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930236" w14:paraId="551AB643" w14:textId="77777777" w:rsidTr="00FF4DDD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22208854" w14:textId="77777777" w:rsidR="00602F7D" w:rsidRPr="00930236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lang w:val="en-GB"/>
              </w:rPr>
            </w:pPr>
          </w:p>
        </w:tc>
      </w:tr>
      <w:tr w:rsidR="0000007A" w:rsidRPr="00930236" w14:paraId="3319011F" w14:textId="77777777" w:rsidTr="00FF4DDD">
        <w:trPr>
          <w:trHeight w:val="290"/>
        </w:trPr>
        <w:tc>
          <w:tcPr>
            <w:tcW w:w="1234" w:type="pct"/>
          </w:tcPr>
          <w:p w14:paraId="7CCF0792" w14:textId="77777777" w:rsidR="0000007A" w:rsidRPr="0093023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930236">
              <w:rPr>
                <w:rFonts w:ascii="Arial" w:hAnsi="Arial" w:cs="Arial"/>
                <w:bCs/>
                <w:sz w:val="22"/>
                <w:szCs w:val="22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26713" w14:textId="77777777" w:rsidR="0000007A" w:rsidRPr="00930236" w:rsidRDefault="009B7F7C" w:rsidP="00E65EB7">
            <w:pPr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</w:pPr>
            <w:hyperlink r:id="rId8" w:history="1">
              <w:r w:rsidRPr="00930236">
                <w:rPr>
                  <w:rStyle w:val="Hyperlink"/>
                  <w:rFonts w:ascii="Arial" w:hAnsi="Arial" w:cs="Arial"/>
                  <w:b/>
                  <w:bCs/>
                  <w:sz w:val="22"/>
                  <w:szCs w:val="22"/>
                </w:rPr>
                <w:t>Asian Journal of Research in Biochemistry</w:t>
              </w:r>
            </w:hyperlink>
          </w:p>
        </w:tc>
      </w:tr>
      <w:tr w:rsidR="0000007A" w:rsidRPr="00930236" w14:paraId="74A192DA" w14:textId="77777777" w:rsidTr="00FF4DDD">
        <w:trPr>
          <w:trHeight w:val="290"/>
        </w:trPr>
        <w:tc>
          <w:tcPr>
            <w:tcW w:w="1234" w:type="pct"/>
          </w:tcPr>
          <w:p w14:paraId="614CC519" w14:textId="77777777" w:rsidR="0000007A" w:rsidRPr="0093023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930236">
              <w:rPr>
                <w:rFonts w:ascii="Arial" w:hAnsi="Arial" w:cs="Arial"/>
                <w:bCs/>
                <w:sz w:val="22"/>
                <w:szCs w:val="22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22AD2" w14:textId="77777777" w:rsidR="0000007A" w:rsidRPr="00930236" w:rsidRDefault="00372BF1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930236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Ms_AJRB_132963</w:t>
            </w:r>
          </w:p>
        </w:tc>
      </w:tr>
      <w:tr w:rsidR="0000007A" w:rsidRPr="00930236" w14:paraId="443374BE" w14:textId="77777777" w:rsidTr="00FF4DDD">
        <w:trPr>
          <w:trHeight w:val="650"/>
        </w:trPr>
        <w:tc>
          <w:tcPr>
            <w:tcW w:w="1234" w:type="pct"/>
          </w:tcPr>
          <w:p w14:paraId="758BA9DB" w14:textId="77777777" w:rsidR="0000007A" w:rsidRPr="0093023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930236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02FB9" w14:textId="77777777" w:rsidR="0000007A" w:rsidRPr="00930236" w:rsidRDefault="00372BF1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930236">
              <w:rPr>
                <w:rFonts w:ascii="Arial" w:hAnsi="Arial" w:cs="Arial"/>
                <w:b/>
                <w:sz w:val="22"/>
                <w:szCs w:val="22"/>
                <w:lang w:val="en-GB"/>
              </w:rPr>
              <w:t>Low Rainfall and Extreme Weather Regions Rainwater Physicochemical Investigated on Tropic of Cancer in Bangladesh: Insights Microbiological Analysis</w:t>
            </w:r>
          </w:p>
        </w:tc>
      </w:tr>
      <w:tr w:rsidR="00CF0BBB" w:rsidRPr="00930236" w14:paraId="76A6B469" w14:textId="77777777" w:rsidTr="00FF4DDD">
        <w:trPr>
          <w:trHeight w:val="332"/>
        </w:trPr>
        <w:tc>
          <w:tcPr>
            <w:tcW w:w="1234" w:type="pct"/>
          </w:tcPr>
          <w:p w14:paraId="05128122" w14:textId="77777777" w:rsidR="00CF0BBB" w:rsidRPr="00930236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930236">
              <w:rPr>
                <w:rFonts w:ascii="Arial" w:hAnsi="Arial" w:cs="Arial"/>
                <w:bCs/>
                <w:sz w:val="22"/>
                <w:szCs w:val="22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09C3E" w14:textId="77777777" w:rsidR="00CF0BBB" w:rsidRPr="00930236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</w:tr>
    </w:tbl>
    <w:p w14:paraId="746421B1" w14:textId="77777777" w:rsidR="00037D52" w:rsidRPr="00930236" w:rsidRDefault="00037D52" w:rsidP="0000007A">
      <w:pPr>
        <w:pStyle w:val="BodyText"/>
        <w:rPr>
          <w:rFonts w:ascii="Arial" w:hAnsi="Arial" w:cs="Arial"/>
          <w:b/>
          <w:bCs/>
          <w:sz w:val="22"/>
          <w:szCs w:val="22"/>
          <w:u w:val="single"/>
          <w:lang w:val="en-GB"/>
        </w:rPr>
      </w:pPr>
    </w:p>
    <w:p w14:paraId="406D85C0" w14:textId="77777777" w:rsidR="00605952" w:rsidRPr="00930236" w:rsidRDefault="00605952" w:rsidP="0000007A">
      <w:pPr>
        <w:pStyle w:val="BodyText"/>
        <w:rPr>
          <w:rFonts w:ascii="Arial" w:hAnsi="Arial" w:cs="Arial"/>
          <w:b/>
          <w:bCs/>
          <w:sz w:val="22"/>
          <w:szCs w:val="22"/>
          <w:u w:val="single"/>
          <w:lang w:val="en-GB"/>
        </w:rPr>
      </w:pPr>
    </w:p>
    <w:p w14:paraId="104A9400" w14:textId="4F542DFA" w:rsidR="007D43D8" w:rsidRPr="00930236" w:rsidRDefault="007D43D8" w:rsidP="007D43D8">
      <w:pPr>
        <w:rPr>
          <w:rFonts w:ascii="Arial" w:hAnsi="Arial" w:cs="Arial"/>
          <w:sz w:val="22"/>
          <w:szCs w:val="22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7D43D8" w:rsidRPr="00930236" w14:paraId="7DC266B0" w14:textId="77777777" w:rsidTr="008300C6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81C7408" w14:textId="77777777" w:rsidR="007D43D8" w:rsidRPr="00930236" w:rsidRDefault="007D43D8">
            <w:pPr>
              <w:pStyle w:val="Heading2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30236"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  <w:t>PART  1:</w:t>
            </w:r>
            <w:r w:rsidRPr="00930236">
              <w:rPr>
                <w:rFonts w:ascii="Arial" w:hAnsi="Arial" w:cs="Arial"/>
                <w:sz w:val="22"/>
                <w:szCs w:val="22"/>
                <w:lang w:val="en-GB"/>
              </w:rPr>
              <w:t xml:space="preserve"> Comments</w:t>
            </w:r>
          </w:p>
          <w:p w14:paraId="169C1AF2" w14:textId="77777777" w:rsidR="007D43D8" w:rsidRPr="00930236" w:rsidRDefault="007D43D8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7D43D8" w:rsidRPr="00930236" w14:paraId="0B798D74" w14:textId="77777777" w:rsidTr="008300C6">
        <w:tc>
          <w:tcPr>
            <w:tcW w:w="1265" w:type="pct"/>
            <w:noWrap/>
          </w:tcPr>
          <w:p w14:paraId="25EA77A8" w14:textId="77777777" w:rsidR="007D43D8" w:rsidRPr="00930236" w:rsidRDefault="007D43D8">
            <w:pPr>
              <w:pStyle w:val="Heading2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212" w:type="pct"/>
          </w:tcPr>
          <w:p w14:paraId="2EFD3C54" w14:textId="77777777" w:rsidR="007D43D8" w:rsidRPr="00930236" w:rsidRDefault="007D43D8">
            <w:pPr>
              <w:pStyle w:val="Heading2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30236">
              <w:rPr>
                <w:rFonts w:ascii="Arial" w:hAnsi="Arial" w:cs="Arial"/>
                <w:sz w:val="22"/>
                <w:szCs w:val="22"/>
                <w:lang w:val="en-GB"/>
              </w:rPr>
              <w:t>Reviewer’s comment</w:t>
            </w:r>
          </w:p>
          <w:p w14:paraId="44002341" w14:textId="77777777" w:rsidR="00631E69" w:rsidRPr="00930236" w:rsidRDefault="00631E69" w:rsidP="00631E6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30236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Artificial Intelligence (AI) generated or assisted review comments are strictly prohibited during peer review.</w:t>
            </w:r>
          </w:p>
          <w:p w14:paraId="54554C0E" w14:textId="77777777" w:rsidR="00631E69" w:rsidRPr="00930236" w:rsidRDefault="00631E69" w:rsidP="00631E6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23" w:type="pct"/>
          </w:tcPr>
          <w:p w14:paraId="67538DF3" w14:textId="77777777" w:rsidR="007D43D8" w:rsidRPr="00930236" w:rsidRDefault="007D43D8">
            <w:pPr>
              <w:pStyle w:val="Heading2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 w:rsidRPr="00930236">
              <w:rPr>
                <w:rFonts w:ascii="Arial" w:hAnsi="Arial" w:cs="Arial"/>
                <w:sz w:val="22"/>
                <w:szCs w:val="22"/>
                <w:lang w:val="en-GB"/>
              </w:rPr>
              <w:t>Author’s Feedback</w:t>
            </w:r>
            <w:r w:rsidRPr="00930236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 xml:space="preserve"> </w:t>
            </w:r>
            <w:r w:rsidRPr="00930236">
              <w:rPr>
                <w:rFonts w:ascii="Arial" w:hAnsi="Arial" w:cs="Arial"/>
                <w:b w:val="0"/>
                <w:i/>
                <w:sz w:val="22"/>
                <w:szCs w:val="22"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7D43D8" w:rsidRPr="00930236" w14:paraId="042FCB63" w14:textId="77777777" w:rsidTr="008300C6">
        <w:trPr>
          <w:trHeight w:val="1264"/>
        </w:trPr>
        <w:tc>
          <w:tcPr>
            <w:tcW w:w="1265" w:type="pct"/>
            <w:noWrap/>
          </w:tcPr>
          <w:p w14:paraId="51345D60" w14:textId="77777777" w:rsidR="007D43D8" w:rsidRPr="00930236" w:rsidRDefault="007D43D8">
            <w:pPr>
              <w:ind w:left="360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930236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60EF1B97" w14:textId="77777777" w:rsidR="007D43D8" w:rsidRPr="00930236" w:rsidRDefault="007D43D8">
            <w:pPr>
              <w:ind w:left="360"/>
              <w:rPr>
                <w:rFonts w:ascii="Arial" w:eastAsia="MS Mincho" w:hAnsi="Arial" w:cs="Arial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2212" w:type="pct"/>
          </w:tcPr>
          <w:p w14:paraId="08E6F4D0" w14:textId="77777777" w:rsidR="007D43D8" w:rsidRPr="00930236" w:rsidRDefault="00E16948" w:rsidP="00E16948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930236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1.The </w:t>
            </w:r>
            <w:r w:rsidR="008300C6" w:rsidRPr="00930236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study provides valuable insights into the contamination levels of rainwater, particularly </w:t>
            </w:r>
            <w:r w:rsidR="00D85D54" w:rsidRPr="00930236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in such areas where </w:t>
            </w:r>
            <w:r w:rsidR="008300C6" w:rsidRPr="00930236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low groundwater </w:t>
            </w:r>
            <w:r w:rsidR="002B274B" w:rsidRPr="00930236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is available</w:t>
            </w:r>
            <w:r w:rsidR="008300C6" w:rsidRPr="00930236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, </w:t>
            </w:r>
            <w:r w:rsidR="002B274B" w:rsidRPr="00930236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and focusing on </w:t>
            </w:r>
            <w:r w:rsidR="00A163EB" w:rsidRPr="00930236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development in water saftey. </w:t>
            </w:r>
          </w:p>
          <w:p w14:paraId="2C56BF5B" w14:textId="77777777" w:rsidR="00A163EB" w:rsidRPr="00930236" w:rsidRDefault="00A163EB" w:rsidP="00E16948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930236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2.</w:t>
            </w:r>
            <w:r w:rsidR="00446D9F" w:rsidRPr="00930236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This research contribute</w:t>
            </w:r>
            <w:r w:rsidR="0079049B" w:rsidRPr="00930236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 identification</w:t>
            </w:r>
            <w:r w:rsidR="00EF5D14" w:rsidRPr="00930236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 of </w:t>
            </w:r>
            <w:r w:rsidR="00446D9F" w:rsidRPr="00930236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the main pollutants</w:t>
            </w:r>
            <w:r w:rsidR="0079049B" w:rsidRPr="00930236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 in water</w:t>
            </w:r>
            <w:r w:rsidR="00EF5D14" w:rsidRPr="00930236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. </w:t>
            </w:r>
          </w:p>
          <w:p w14:paraId="50026963" w14:textId="180993B0" w:rsidR="00EF5D14" w:rsidRPr="00930236" w:rsidRDefault="00EF5D14" w:rsidP="00E16948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523" w:type="pct"/>
          </w:tcPr>
          <w:p w14:paraId="0791ECA3" w14:textId="1E8706C6" w:rsidR="007D43D8" w:rsidRPr="00930236" w:rsidRDefault="001E3514">
            <w:pPr>
              <w:pStyle w:val="Heading2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 w:rsidRPr="00930236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Thanks.</w:t>
            </w:r>
          </w:p>
        </w:tc>
      </w:tr>
      <w:tr w:rsidR="007D43D8" w:rsidRPr="00930236" w14:paraId="1C0B01DB" w14:textId="77777777" w:rsidTr="008300C6">
        <w:trPr>
          <w:trHeight w:val="1262"/>
        </w:trPr>
        <w:tc>
          <w:tcPr>
            <w:tcW w:w="1265" w:type="pct"/>
            <w:noWrap/>
          </w:tcPr>
          <w:p w14:paraId="389A41D9" w14:textId="77777777" w:rsidR="007D43D8" w:rsidRPr="00930236" w:rsidRDefault="007D43D8">
            <w:pPr>
              <w:ind w:left="360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930236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Is the title of the article suitable?</w:t>
            </w:r>
          </w:p>
          <w:p w14:paraId="10DCF41B" w14:textId="77777777" w:rsidR="007D43D8" w:rsidRPr="00930236" w:rsidRDefault="007D43D8">
            <w:pPr>
              <w:ind w:left="360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930236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(If not please suggest an alternative title)</w:t>
            </w:r>
          </w:p>
          <w:p w14:paraId="078D7439" w14:textId="072F25E1" w:rsidR="007D43D8" w:rsidRPr="00930236" w:rsidRDefault="007D43D8">
            <w:pPr>
              <w:pStyle w:val="Heading2"/>
              <w:jc w:val="left"/>
              <w:rPr>
                <w:rFonts w:ascii="Arial" w:hAnsi="Arial" w:cs="Arial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8B05BF6" w14:textId="754963D5" w:rsidR="007D43D8" w:rsidRPr="00930236" w:rsidRDefault="00D32CDD">
            <w:pPr>
              <w:ind w:left="360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930236">
              <w:rPr>
                <w:rFonts w:ascii="Arial" w:hAnsi="Arial" w:cs="Arial"/>
                <w:sz w:val="22"/>
                <w:szCs w:val="22"/>
                <w:u w:val="single"/>
                <w:lang w:val="en-GB"/>
              </w:rPr>
              <w:t xml:space="preserve">The title is suitable.  But keep it little short and </w:t>
            </w:r>
            <w:r w:rsidR="00FF4DDD" w:rsidRPr="00930236">
              <w:rPr>
                <w:rFonts w:ascii="Arial" w:hAnsi="Arial" w:cs="Arial"/>
                <w:sz w:val="22"/>
                <w:szCs w:val="22"/>
                <w:u w:val="single"/>
                <w:lang w:val="en-GB"/>
              </w:rPr>
              <w:t xml:space="preserve">expressive, as </w:t>
            </w:r>
            <w:r w:rsidR="000D56A6" w:rsidRPr="00930236">
              <w:rPr>
                <w:rFonts w:ascii="Arial" w:hAnsi="Arial" w:cs="Arial"/>
                <w:sz w:val="22"/>
                <w:szCs w:val="22"/>
                <w:u w:val="single"/>
                <w:lang w:val="en-GB"/>
              </w:rPr>
              <w:t>your</w:t>
            </w:r>
            <w:r w:rsidR="00FF4DDD" w:rsidRPr="00930236">
              <w:rPr>
                <w:rFonts w:ascii="Arial" w:hAnsi="Arial" w:cs="Arial"/>
                <w:sz w:val="22"/>
                <w:szCs w:val="22"/>
                <w:u w:val="single"/>
                <w:lang w:val="en-GB"/>
              </w:rPr>
              <w:t xml:space="preserve"> </w:t>
            </w:r>
            <w:r w:rsidR="000D56A6" w:rsidRPr="00930236">
              <w:rPr>
                <w:rFonts w:ascii="Arial" w:hAnsi="Arial" w:cs="Arial"/>
                <w:sz w:val="22"/>
                <w:szCs w:val="22"/>
                <w:u w:val="single"/>
                <w:lang w:val="en-GB"/>
              </w:rPr>
              <w:t>main focus is physiological and chemical parameter so you can keep it first. For example</w:t>
            </w:r>
            <w:r w:rsidR="005412E4" w:rsidRPr="00930236">
              <w:rPr>
                <w:rFonts w:ascii="Arial" w:hAnsi="Arial" w:cs="Arial"/>
                <w:sz w:val="22"/>
                <w:szCs w:val="22"/>
                <w:u w:val="single"/>
                <w:lang w:val="en-GB"/>
              </w:rPr>
              <w:t xml:space="preserve"> keep first </w:t>
            </w:r>
            <w:r w:rsidR="00EA67D0" w:rsidRPr="00930236">
              <w:rPr>
                <w:rFonts w:ascii="Arial" w:hAnsi="Arial" w:cs="Arial"/>
                <w:sz w:val="22"/>
                <w:szCs w:val="22"/>
                <w:u w:val="single"/>
                <w:lang w:val="en-GB"/>
              </w:rPr>
              <w:t xml:space="preserve">Physicochemical and Microbiological </w:t>
            </w:r>
            <w:r w:rsidR="005412E4" w:rsidRPr="00930236">
              <w:rPr>
                <w:rFonts w:ascii="Arial" w:hAnsi="Arial" w:cs="Arial"/>
                <w:sz w:val="22"/>
                <w:szCs w:val="22"/>
                <w:u w:val="single"/>
                <w:lang w:val="en-GB"/>
              </w:rPr>
              <w:t>Analysis and then your another</w:t>
            </w:r>
            <w:r w:rsidR="00CD63F1" w:rsidRPr="00930236">
              <w:rPr>
                <w:rFonts w:ascii="Arial" w:hAnsi="Arial" w:cs="Arial"/>
                <w:sz w:val="22"/>
                <w:szCs w:val="22"/>
                <w:u w:val="single"/>
                <w:lang w:val="en-GB"/>
              </w:rPr>
              <w:t xml:space="preserve"> work regarding low rainfall and cancer study. </w:t>
            </w:r>
          </w:p>
        </w:tc>
        <w:tc>
          <w:tcPr>
            <w:tcW w:w="1523" w:type="pct"/>
          </w:tcPr>
          <w:p w14:paraId="00C4E17C" w14:textId="6916E23A" w:rsidR="007D43D8" w:rsidRPr="00930236" w:rsidRDefault="001E3514">
            <w:pPr>
              <w:pStyle w:val="Heading2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 w:rsidRPr="00930236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Modified as per suggestion.</w:t>
            </w:r>
          </w:p>
        </w:tc>
      </w:tr>
      <w:tr w:rsidR="007D43D8" w:rsidRPr="00930236" w14:paraId="4884F7B7" w14:textId="77777777" w:rsidTr="008300C6">
        <w:trPr>
          <w:trHeight w:val="1262"/>
        </w:trPr>
        <w:tc>
          <w:tcPr>
            <w:tcW w:w="1265" w:type="pct"/>
            <w:noWrap/>
          </w:tcPr>
          <w:p w14:paraId="6D52DDB0" w14:textId="77777777" w:rsidR="007D43D8" w:rsidRPr="00930236" w:rsidRDefault="007D43D8">
            <w:pPr>
              <w:pStyle w:val="Heading2"/>
              <w:ind w:left="360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30236">
              <w:rPr>
                <w:rFonts w:ascii="Arial" w:hAnsi="Arial" w:cs="Arial"/>
                <w:sz w:val="22"/>
                <w:szCs w:val="22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1F0F97F2" w14:textId="62C11117" w:rsidR="007D43D8" w:rsidRPr="00930236" w:rsidRDefault="007D43D8">
            <w:pPr>
              <w:pStyle w:val="Heading2"/>
              <w:jc w:val="left"/>
              <w:rPr>
                <w:rFonts w:ascii="Arial" w:hAnsi="Arial" w:cs="Arial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444E978" w14:textId="23B996DE" w:rsidR="007D43D8" w:rsidRPr="00930236" w:rsidRDefault="002529CD">
            <w:pPr>
              <w:ind w:left="360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930236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In case of abstract avoid some repetitive words, which have same meaning. You can use simple words. </w:t>
            </w:r>
          </w:p>
        </w:tc>
        <w:tc>
          <w:tcPr>
            <w:tcW w:w="1523" w:type="pct"/>
          </w:tcPr>
          <w:p w14:paraId="52BD702B" w14:textId="77BC6181" w:rsidR="007D43D8" w:rsidRPr="00930236" w:rsidRDefault="00261010">
            <w:pPr>
              <w:pStyle w:val="Heading2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 w:rsidRPr="00930236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Modified as per suggestion.</w:t>
            </w:r>
          </w:p>
        </w:tc>
      </w:tr>
      <w:tr w:rsidR="007D43D8" w:rsidRPr="00930236" w14:paraId="44680396" w14:textId="77777777" w:rsidTr="008300C6">
        <w:trPr>
          <w:trHeight w:val="704"/>
        </w:trPr>
        <w:tc>
          <w:tcPr>
            <w:tcW w:w="1265" w:type="pct"/>
            <w:noWrap/>
          </w:tcPr>
          <w:p w14:paraId="5C7AB7A6" w14:textId="77777777" w:rsidR="007D43D8" w:rsidRPr="00930236" w:rsidRDefault="007D43D8">
            <w:pPr>
              <w:pStyle w:val="Heading2"/>
              <w:ind w:left="360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30236">
              <w:rPr>
                <w:rFonts w:ascii="Arial" w:hAnsi="Arial" w:cs="Arial"/>
                <w:sz w:val="22"/>
                <w:szCs w:val="22"/>
                <w:lang w:val="en-GB"/>
              </w:rPr>
              <w:t>Is the manuscript scientifically, correct? Please write here.</w:t>
            </w:r>
          </w:p>
          <w:p w14:paraId="301FF602" w14:textId="45BDB9DF" w:rsidR="00A37EED" w:rsidRPr="00930236" w:rsidRDefault="00A37EED" w:rsidP="00A37EED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212" w:type="pct"/>
          </w:tcPr>
          <w:p w14:paraId="552D6BFD" w14:textId="60A09E6A" w:rsidR="007D43D8" w:rsidRPr="00930236" w:rsidRDefault="002529CD">
            <w:pPr>
              <w:pStyle w:val="ListParagraph"/>
              <w:ind w:left="0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930236">
              <w:rPr>
                <w:rFonts w:ascii="Arial" w:hAnsi="Arial" w:cs="Arial"/>
                <w:sz w:val="22"/>
                <w:szCs w:val="22"/>
                <w:lang w:val="en-GB"/>
              </w:rPr>
              <w:t>Yes. Manuscript is scientifically correct</w:t>
            </w:r>
          </w:p>
        </w:tc>
        <w:tc>
          <w:tcPr>
            <w:tcW w:w="1523" w:type="pct"/>
          </w:tcPr>
          <w:p w14:paraId="4A94AAC4" w14:textId="5FD64206" w:rsidR="007D43D8" w:rsidRPr="00930236" w:rsidRDefault="00261010">
            <w:pPr>
              <w:pStyle w:val="Heading2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 w:rsidRPr="00930236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Thanks.</w:t>
            </w:r>
          </w:p>
        </w:tc>
      </w:tr>
      <w:tr w:rsidR="007D43D8" w:rsidRPr="00930236" w14:paraId="31B997BF" w14:textId="77777777" w:rsidTr="008300C6">
        <w:trPr>
          <w:trHeight w:val="703"/>
        </w:trPr>
        <w:tc>
          <w:tcPr>
            <w:tcW w:w="1265" w:type="pct"/>
            <w:noWrap/>
          </w:tcPr>
          <w:p w14:paraId="1F8EC695" w14:textId="77777777" w:rsidR="007D43D8" w:rsidRPr="00930236" w:rsidRDefault="007D43D8">
            <w:pPr>
              <w:ind w:left="360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930236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Are the references sufficient and recent? If you have suggestions of additional references, please mention them in the review form.</w:t>
            </w:r>
          </w:p>
          <w:p w14:paraId="655E57EC" w14:textId="66BBDF6C" w:rsidR="00F3326A" w:rsidRPr="00930236" w:rsidRDefault="00F3326A">
            <w:pPr>
              <w:ind w:left="360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2212" w:type="pct"/>
          </w:tcPr>
          <w:p w14:paraId="6F5FEF0B" w14:textId="20DFF9AF" w:rsidR="007D43D8" w:rsidRPr="00930236" w:rsidRDefault="0026751B">
            <w:pPr>
              <w:pStyle w:val="ListParagraph"/>
              <w:ind w:left="0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930236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There are sufficient reference numbers for manuscript. No need to add more</w:t>
            </w:r>
          </w:p>
        </w:tc>
        <w:tc>
          <w:tcPr>
            <w:tcW w:w="1523" w:type="pct"/>
          </w:tcPr>
          <w:p w14:paraId="4E6271EE" w14:textId="660B240D" w:rsidR="007D43D8" w:rsidRPr="00930236" w:rsidRDefault="00261010">
            <w:pPr>
              <w:pStyle w:val="Heading2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 w:rsidRPr="00930236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Thanks.</w:t>
            </w:r>
          </w:p>
        </w:tc>
      </w:tr>
      <w:tr w:rsidR="007D43D8" w:rsidRPr="00930236" w14:paraId="4E8C7F3E" w14:textId="77777777" w:rsidTr="008300C6">
        <w:trPr>
          <w:trHeight w:val="386"/>
        </w:trPr>
        <w:tc>
          <w:tcPr>
            <w:tcW w:w="1265" w:type="pct"/>
            <w:noWrap/>
          </w:tcPr>
          <w:p w14:paraId="37FF3D86" w14:textId="77777777" w:rsidR="007D43D8" w:rsidRPr="00930236" w:rsidRDefault="007D43D8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sz w:val="22"/>
                <w:szCs w:val="22"/>
                <w:lang w:val="en-GB"/>
              </w:rPr>
            </w:pPr>
            <w:r w:rsidRPr="00930236">
              <w:rPr>
                <w:rFonts w:ascii="Arial" w:hAnsi="Arial" w:cs="Arial"/>
                <w:bCs w:val="0"/>
                <w:sz w:val="22"/>
                <w:szCs w:val="22"/>
                <w:lang w:val="en-GB"/>
              </w:rPr>
              <w:t>Is the language/English quality of the article suitable for scholarly communications?</w:t>
            </w:r>
          </w:p>
          <w:p w14:paraId="55E80DED" w14:textId="35BE00D5" w:rsidR="007D43D8" w:rsidRPr="00930236" w:rsidRDefault="007D43D8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212" w:type="pct"/>
          </w:tcPr>
          <w:p w14:paraId="426B2B8B" w14:textId="672A3A7A" w:rsidR="007D43D8" w:rsidRPr="00930236" w:rsidRDefault="0026751B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30236">
              <w:rPr>
                <w:rFonts w:ascii="Arial" w:hAnsi="Arial" w:cs="Arial"/>
                <w:sz w:val="22"/>
                <w:szCs w:val="22"/>
                <w:lang w:val="en-GB"/>
              </w:rPr>
              <w:t xml:space="preserve">Yes, students can understand it. </w:t>
            </w:r>
          </w:p>
        </w:tc>
        <w:tc>
          <w:tcPr>
            <w:tcW w:w="1523" w:type="pct"/>
          </w:tcPr>
          <w:p w14:paraId="2472434C" w14:textId="01A77404" w:rsidR="007D43D8" w:rsidRPr="00930236" w:rsidRDefault="0026101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30236">
              <w:rPr>
                <w:rFonts w:ascii="Arial" w:hAnsi="Arial" w:cs="Arial"/>
                <w:sz w:val="22"/>
                <w:szCs w:val="22"/>
                <w:lang w:val="en-GB"/>
              </w:rPr>
              <w:t>Thanks.</w:t>
            </w:r>
          </w:p>
        </w:tc>
      </w:tr>
      <w:tr w:rsidR="007D43D8" w:rsidRPr="00930236" w14:paraId="62A3E0F2" w14:textId="77777777" w:rsidTr="008300C6">
        <w:trPr>
          <w:trHeight w:val="1178"/>
        </w:trPr>
        <w:tc>
          <w:tcPr>
            <w:tcW w:w="1265" w:type="pct"/>
            <w:noWrap/>
          </w:tcPr>
          <w:p w14:paraId="7EFA560B" w14:textId="77777777" w:rsidR="007D43D8" w:rsidRPr="00930236" w:rsidRDefault="007D43D8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lang w:val="en-GB"/>
              </w:rPr>
            </w:pPr>
            <w:r w:rsidRPr="00930236">
              <w:rPr>
                <w:rFonts w:ascii="Arial" w:hAnsi="Arial" w:cs="Arial"/>
                <w:bCs w:val="0"/>
                <w:sz w:val="22"/>
                <w:szCs w:val="22"/>
                <w:u w:val="single"/>
                <w:lang w:val="en-GB"/>
              </w:rPr>
              <w:t>Optional/General</w:t>
            </w:r>
            <w:r w:rsidRPr="00930236">
              <w:rPr>
                <w:rFonts w:ascii="Arial" w:hAnsi="Arial" w:cs="Arial"/>
                <w:bCs w:val="0"/>
                <w:sz w:val="22"/>
                <w:szCs w:val="22"/>
                <w:lang w:val="en-GB"/>
              </w:rPr>
              <w:t xml:space="preserve"> </w:t>
            </w:r>
            <w:r w:rsidRPr="00930236">
              <w:rPr>
                <w:rFonts w:ascii="Arial" w:hAnsi="Arial" w:cs="Arial"/>
                <w:b w:val="0"/>
                <w:bCs w:val="0"/>
                <w:sz w:val="22"/>
                <w:szCs w:val="22"/>
                <w:lang w:val="en-GB"/>
              </w:rPr>
              <w:t>comments</w:t>
            </w:r>
          </w:p>
          <w:p w14:paraId="64C3F31B" w14:textId="77777777" w:rsidR="007D43D8" w:rsidRPr="00930236" w:rsidRDefault="007D43D8">
            <w:pPr>
              <w:pStyle w:val="Heading2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212" w:type="pct"/>
          </w:tcPr>
          <w:p w14:paraId="4C525077" w14:textId="18CF1BE9" w:rsidR="007D43D8" w:rsidRPr="00930236" w:rsidRDefault="00E9258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930236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Research topic is unique and very interesting. </w:t>
            </w:r>
            <w:r w:rsidR="00850031" w:rsidRPr="00930236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Now a days cancer is becoming a big </w:t>
            </w:r>
            <w:r w:rsidR="00DF5BCB" w:rsidRPr="00930236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concern. </w:t>
            </w:r>
          </w:p>
        </w:tc>
        <w:tc>
          <w:tcPr>
            <w:tcW w:w="1523" w:type="pct"/>
          </w:tcPr>
          <w:p w14:paraId="0CE5B02A" w14:textId="019ADFDD" w:rsidR="007D43D8" w:rsidRPr="00930236" w:rsidRDefault="00C65587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30236">
              <w:rPr>
                <w:rFonts w:ascii="Arial" w:hAnsi="Arial" w:cs="Arial"/>
                <w:sz w:val="22"/>
                <w:szCs w:val="22"/>
                <w:lang w:val="en-GB"/>
              </w:rPr>
              <w:t>Thanks for your complement.</w:t>
            </w:r>
          </w:p>
        </w:tc>
      </w:tr>
    </w:tbl>
    <w:p w14:paraId="43F98BC4" w14:textId="77777777" w:rsidR="007D43D8" w:rsidRPr="00930236" w:rsidRDefault="007D43D8" w:rsidP="007D43D8">
      <w:pPr>
        <w:pStyle w:val="BodyText"/>
        <w:rPr>
          <w:rFonts w:ascii="Arial" w:hAnsi="Arial" w:cs="Arial"/>
          <w:b/>
          <w:bCs/>
          <w:sz w:val="22"/>
          <w:szCs w:val="22"/>
          <w:u w:val="single"/>
          <w:lang w:val="en-GB"/>
        </w:rPr>
      </w:pPr>
    </w:p>
    <w:p w14:paraId="5773AE9A" w14:textId="77777777" w:rsidR="007D43D8" w:rsidRPr="00930236" w:rsidRDefault="007D43D8" w:rsidP="007D43D8">
      <w:pPr>
        <w:pStyle w:val="BodyText"/>
        <w:rPr>
          <w:rFonts w:ascii="Arial" w:hAnsi="Arial" w:cs="Arial"/>
          <w:b/>
          <w:bCs/>
          <w:sz w:val="22"/>
          <w:szCs w:val="22"/>
          <w:u w:val="single"/>
          <w:lang w:val="en-GB"/>
        </w:rPr>
      </w:pPr>
    </w:p>
    <w:p w14:paraId="0BFE1FF7" w14:textId="77777777" w:rsidR="007D43D8" w:rsidRPr="00930236" w:rsidRDefault="007D43D8" w:rsidP="007D43D8">
      <w:pPr>
        <w:pStyle w:val="BodyText"/>
        <w:rPr>
          <w:rFonts w:ascii="Arial" w:hAnsi="Arial" w:cs="Arial"/>
          <w:b/>
          <w:bCs/>
          <w:sz w:val="22"/>
          <w:szCs w:val="22"/>
          <w:u w:val="single"/>
          <w:lang w:val="en-GB"/>
        </w:rPr>
      </w:pPr>
    </w:p>
    <w:p w14:paraId="2F1D0E4A" w14:textId="77777777" w:rsidR="007D43D8" w:rsidRPr="00930236" w:rsidRDefault="007D43D8" w:rsidP="007D43D8">
      <w:pPr>
        <w:pStyle w:val="BodyText"/>
        <w:rPr>
          <w:rFonts w:ascii="Arial" w:hAnsi="Arial" w:cs="Arial"/>
          <w:b/>
          <w:bCs/>
          <w:sz w:val="22"/>
          <w:szCs w:val="22"/>
          <w:u w:val="single"/>
          <w:lang w:val="en-GB"/>
        </w:rPr>
      </w:pPr>
    </w:p>
    <w:p w14:paraId="08B9F245" w14:textId="77777777" w:rsidR="007D43D8" w:rsidRPr="00930236" w:rsidRDefault="007D43D8" w:rsidP="007D43D8">
      <w:pPr>
        <w:pStyle w:val="BodyText"/>
        <w:rPr>
          <w:rFonts w:ascii="Arial" w:hAnsi="Arial" w:cs="Arial"/>
          <w:b/>
          <w:bCs/>
          <w:sz w:val="22"/>
          <w:szCs w:val="22"/>
          <w:u w:val="single"/>
          <w:lang w:val="en-GB"/>
        </w:rPr>
      </w:pPr>
    </w:p>
    <w:p w14:paraId="608FFC2F" w14:textId="77777777" w:rsidR="007D43D8" w:rsidRPr="00930236" w:rsidRDefault="007D43D8" w:rsidP="007D43D8">
      <w:pPr>
        <w:pStyle w:val="BodyText"/>
        <w:rPr>
          <w:rFonts w:ascii="Arial" w:hAnsi="Arial" w:cs="Arial"/>
          <w:b/>
          <w:bCs/>
          <w:sz w:val="22"/>
          <w:szCs w:val="22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7D43D8" w:rsidRPr="00930236" w14:paraId="4ACBFF79" w14:textId="77777777" w:rsidTr="00B96A55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F6739" w14:textId="77777777" w:rsidR="007D43D8" w:rsidRPr="00930236" w:rsidRDefault="007D43D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</w:pPr>
            <w:r w:rsidRPr="00930236"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  <w:lang w:val="en-GB"/>
              </w:rPr>
              <w:lastRenderedPageBreak/>
              <w:t>PART  2:</w:t>
            </w:r>
            <w:r w:rsidRPr="00930236"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  <w:t xml:space="preserve"> </w:t>
            </w:r>
          </w:p>
          <w:p w14:paraId="7467BD09" w14:textId="77777777" w:rsidR="007D43D8" w:rsidRPr="00930236" w:rsidRDefault="007D43D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</w:pPr>
          </w:p>
        </w:tc>
      </w:tr>
      <w:tr w:rsidR="007D43D8" w:rsidRPr="00930236" w14:paraId="23ABABEE" w14:textId="77777777" w:rsidTr="00B96A55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4B2E1" w14:textId="77777777" w:rsidR="007D43D8" w:rsidRPr="00930236" w:rsidRDefault="007D43D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F2720" w14:textId="77777777" w:rsidR="007D43D8" w:rsidRPr="00930236" w:rsidRDefault="007D43D8">
            <w:pPr>
              <w:pStyle w:val="Heading2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30236">
              <w:rPr>
                <w:rFonts w:ascii="Arial" w:hAnsi="Arial" w:cs="Arial"/>
                <w:sz w:val="22"/>
                <w:szCs w:val="22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4E2CB1BE" w14:textId="77777777" w:rsidR="007D43D8" w:rsidRPr="00930236" w:rsidRDefault="007D43D8">
            <w:pPr>
              <w:pStyle w:val="Heading2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 w:rsidRPr="00930236">
              <w:rPr>
                <w:rFonts w:ascii="Arial" w:hAnsi="Arial" w:cs="Arial"/>
                <w:sz w:val="22"/>
                <w:szCs w:val="22"/>
                <w:lang w:val="en-GB"/>
              </w:rPr>
              <w:t>Author’s comment</w:t>
            </w:r>
            <w:r w:rsidRPr="00930236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 xml:space="preserve"> </w:t>
            </w:r>
            <w:r w:rsidRPr="00930236">
              <w:rPr>
                <w:rFonts w:ascii="Arial" w:hAnsi="Arial" w:cs="Arial"/>
                <w:b w:val="0"/>
                <w:i/>
                <w:sz w:val="22"/>
                <w:szCs w:val="22"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7D43D8" w:rsidRPr="00930236" w14:paraId="6F5E5D9F" w14:textId="77777777" w:rsidTr="00B96A55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F7E24" w14:textId="77777777" w:rsidR="007D43D8" w:rsidRPr="00930236" w:rsidRDefault="007D43D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930236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Are there ethical issues in this manuscript? </w:t>
            </w:r>
          </w:p>
          <w:p w14:paraId="7DC6D2C9" w14:textId="4243D237" w:rsidR="007D43D8" w:rsidRPr="00930236" w:rsidRDefault="007D43D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17390" w14:textId="1204E019" w:rsidR="007D43D8" w:rsidRPr="00930236" w:rsidRDefault="007D43D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en-GB"/>
              </w:rPr>
            </w:pPr>
          </w:p>
          <w:p w14:paraId="1A0B2F9C" w14:textId="0AF5043C" w:rsidR="007D43D8" w:rsidRPr="00930236" w:rsidRDefault="00E72F9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30236">
              <w:rPr>
                <w:rFonts w:ascii="Arial" w:hAnsi="Arial" w:cs="Arial"/>
                <w:sz w:val="22"/>
                <w:szCs w:val="22"/>
              </w:rPr>
              <w:t>No</w:t>
            </w:r>
          </w:p>
          <w:p w14:paraId="3A2E3469" w14:textId="77777777" w:rsidR="007D43D8" w:rsidRPr="00930236" w:rsidRDefault="007D43D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199D7797" w14:textId="77777777" w:rsidR="007D43D8" w:rsidRPr="00930236" w:rsidRDefault="007D43D8">
            <w:pPr>
              <w:rPr>
                <w:rFonts w:ascii="Arial" w:eastAsia="Arial Unicode MS" w:hAnsi="Arial" w:cs="Arial"/>
                <w:sz w:val="22"/>
                <w:szCs w:val="22"/>
                <w:lang w:val="en-GB"/>
              </w:rPr>
            </w:pPr>
          </w:p>
          <w:p w14:paraId="49018E5B" w14:textId="77777777" w:rsidR="007D43D8" w:rsidRPr="00930236" w:rsidRDefault="007D43D8">
            <w:pPr>
              <w:rPr>
                <w:rFonts w:ascii="Arial" w:eastAsia="Arial Unicode MS" w:hAnsi="Arial" w:cs="Arial"/>
                <w:sz w:val="22"/>
                <w:szCs w:val="22"/>
                <w:lang w:val="en-GB"/>
              </w:rPr>
            </w:pPr>
          </w:p>
          <w:p w14:paraId="5BBF233B" w14:textId="75997760" w:rsidR="007D43D8" w:rsidRPr="00930236" w:rsidRDefault="00C65587">
            <w:pPr>
              <w:rPr>
                <w:rFonts w:ascii="Arial" w:eastAsia="Arial Unicode MS" w:hAnsi="Arial" w:cs="Arial"/>
                <w:sz w:val="22"/>
                <w:szCs w:val="22"/>
                <w:lang w:val="en-GB"/>
              </w:rPr>
            </w:pPr>
            <w:r w:rsidRPr="00930236">
              <w:rPr>
                <w:rFonts w:ascii="Arial" w:eastAsia="Arial Unicode MS" w:hAnsi="Arial" w:cs="Arial"/>
                <w:sz w:val="22"/>
                <w:szCs w:val="22"/>
                <w:lang w:val="en-GB"/>
              </w:rPr>
              <w:t>Thanks.</w:t>
            </w:r>
          </w:p>
          <w:p w14:paraId="4EB77708" w14:textId="77777777" w:rsidR="007D43D8" w:rsidRPr="00930236" w:rsidRDefault="007D43D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bookmarkEnd w:id="0"/>
      <w:bookmarkEnd w:id="1"/>
    </w:tbl>
    <w:p w14:paraId="14F900DA" w14:textId="77777777" w:rsidR="008913D5" w:rsidRPr="00930236" w:rsidRDefault="008913D5" w:rsidP="007D43D8">
      <w:pPr>
        <w:pStyle w:val="BodyText"/>
        <w:outlineLvl w:val="0"/>
        <w:rPr>
          <w:rFonts w:ascii="Arial" w:hAnsi="Arial" w:cs="Arial"/>
          <w:sz w:val="22"/>
          <w:szCs w:val="22"/>
          <w:lang w:val="en-GB"/>
        </w:rPr>
      </w:pPr>
    </w:p>
    <w:sectPr w:rsidR="008913D5" w:rsidRPr="00930236" w:rsidSect="00556231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D4578" w14:textId="77777777" w:rsidR="00DD18B4" w:rsidRPr="0000007A" w:rsidRDefault="00DD18B4" w:rsidP="0099583E">
      <w:r>
        <w:separator/>
      </w:r>
    </w:p>
  </w:endnote>
  <w:endnote w:type="continuationSeparator" w:id="0">
    <w:p w14:paraId="4D5F88AA" w14:textId="77777777" w:rsidR="00DD18B4" w:rsidRPr="0000007A" w:rsidRDefault="00DD18B4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2F4FD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612383" w:rsidRPr="00612383">
      <w:rPr>
        <w:sz w:val="16"/>
      </w:rPr>
      <w:t xml:space="preserve">Version: </w:t>
    </w:r>
    <w:r w:rsidR="009470BF">
      <w:rPr>
        <w:sz w:val="16"/>
      </w:rPr>
      <w:t>3</w:t>
    </w:r>
    <w:r w:rsidR="00612383" w:rsidRPr="00612383">
      <w:rPr>
        <w:sz w:val="16"/>
      </w:rPr>
      <w:t xml:space="preserve"> (0</w:t>
    </w:r>
    <w:r w:rsidR="009470BF">
      <w:rPr>
        <w:sz w:val="16"/>
      </w:rPr>
      <w:t>7</w:t>
    </w:r>
    <w:r w:rsidR="00612383" w:rsidRPr="00612383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80D3A0" w14:textId="77777777" w:rsidR="00DD18B4" w:rsidRPr="0000007A" w:rsidRDefault="00DD18B4" w:rsidP="0099583E">
      <w:r>
        <w:separator/>
      </w:r>
    </w:p>
  </w:footnote>
  <w:footnote w:type="continuationSeparator" w:id="0">
    <w:p w14:paraId="09DBCD57" w14:textId="77777777" w:rsidR="00DD18B4" w:rsidRPr="0000007A" w:rsidRDefault="00DD18B4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5EBEB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3E183937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9470BF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687764"/>
    <w:multiLevelType w:val="hybridMultilevel"/>
    <w:tmpl w:val="AEA8EA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95100B7"/>
    <w:multiLevelType w:val="hybridMultilevel"/>
    <w:tmpl w:val="5DAAE17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C22951"/>
    <w:multiLevelType w:val="hybridMultilevel"/>
    <w:tmpl w:val="35B0F7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09329120">
    <w:abstractNumId w:val="6"/>
  </w:num>
  <w:num w:numId="2" w16cid:durableId="51075458">
    <w:abstractNumId w:val="10"/>
  </w:num>
  <w:num w:numId="3" w16cid:durableId="1290284535">
    <w:abstractNumId w:val="9"/>
  </w:num>
  <w:num w:numId="4" w16cid:durableId="1223176643">
    <w:abstractNumId w:val="11"/>
  </w:num>
  <w:num w:numId="5" w16cid:durableId="1588613335">
    <w:abstractNumId w:val="8"/>
  </w:num>
  <w:num w:numId="6" w16cid:durableId="813986466">
    <w:abstractNumId w:val="0"/>
  </w:num>
  <w:num w:numId="7" w16cid:durableId="1236548227">
    <w:abstractNumId w:val="4"/>
  </w:num>
  <w:num w:numId="8" w16cid:durableId="550268496">
    <w:abstractNumId w:val="14"/>
  </w:num>
  <w:num w:numId="9" w16cid:durableId="1618416031">
    <w:abstractNumId w:val="13"/>
  </w:num>
  <w:num w:numId="10" w16cid:durableId="191841512">
    <w:abstractNumId w:val="3"/>
  </w:num>
  <w:num w:numId="11" w16cid:durableId="1302660548">
    <w:abstractNumId w:val="1"/>
  </w:num>
  <w:num w:numId="12" w16cid:durableId="1884363752">
    <w:abstractNumId w:val="7"/>
  </w:num>
  <w:num w:numId="13" w16cid:durableId="379208759">
    <w:abstractNumId w:val="2"/>
  </w:num>
  <w:num w:numId="14" w16cid:durableId="1810509115">
    <w:abstractNumId w:val="5"/>
  </w:num>
  <w:num w:numId="15" w16cid:durableId="32324119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166E3"/>
    <w:rsid w:val="00021981"/>
    <w:rsid w:val="000233D1"/>
    <w:rsid w:val="000234E1"/>
    <w:rsid w:val="0002598E"/>
    <w:rsid w:val="00037D52"/>
    <w:rsid w:val="00040A25"/>
    <w:rsid w:val="000450FC"/>
    <w:rsid w:val="000539F9"/>
    <w:rsid w:val="00056CB0"/>
    <w:rsid w:val="000577C2"/>
    <w:rsid w:val="0006257C"/>
    <w:rsid w:val="0008314D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0A52"/>
    <w:rsid w:val="000C3B7E"/>
    <w:rsid w:val="000D56A6"/>
    <w:rsid w:val="000E6602"/>
    <w:rsid w:val="000F74E7"/>
    <w:rsid w:val="00100577"/>
    <w:rsid w:val="00101322"/>
    <w:rsid w:val="00112D2A"/>
    <w:rsid w:val="00136984"/>
    <w:rsid w:val="00144521"/>
    <w:rsid w:val="00150304"/>
    <w:rsid w:val="0015296D"/>
    <w:rsid w:val="00160766"/>
    <w:rsid w:val="00163622"/>
    <w:rsid w:val="001645A2"/>
    <w:rsid w:val="00164F4E"/>
    <w:rsid w:val="00165685"/>
    <w:rsid w:val="0017480A"/>
    <w:rsid w:val="001766DF"/>
    <w:rsid w:val="00184644"/>
    <w:rsid w:val="0018753A"/>
    <w:rsid w:val="0019464F"/>
    <w:rsid w:val="0019527A"/>
    <w:rsid w:val="00197E68"/>
    <w:rsid w:val="001A1605"/>
    <w:rsid w:val="001B0C63"/>
    <w:rsid w:val="001D3A1D"/>
    <w:rsid w:val="001D54A7"/>
    <w:rsid w:val="001E1B19"/>
    <w:rsid w:val="001E3514"/>
    <w:rsid w:val="001E4B3D"/>
    <w:rsid w:val="001F24FF"/>
    <w:rsid w:val="001F2913"/>
    <w:rsid w:val="001F707F"/>
    <w:rsid w:val="002011F3"/>
    <w:rsid w:val="00201B85"/>
    <w:rsid w:val="00202E80"/>
    <w:rsid w:val="00204734"/>
    <w:rsid w:val="002105F7"/>
    <w:rsid w:val="00220111"/>
    <w:rsid w:val="0022369C"/>
    <w:rsid w:val="00225048"/>
    <w:rsid w:val="002320EB"/>
    <w:rsid w:val="0023696A"/>
    <w:rsid w:val="002422CB"/>
    <w:rsid w:val="00245E23"/>
    <w:rsid w:val="002529CD"/>
    <w:rsid w:val="0025366D"/>
    <w:rsid w:val="00254F80"/>
    <w:rsid w:val="00261010"/>
    <w:rsid w:val="00262634"/>
    <w:rsid w:val="002643B3"/>
    <w:rsid w:val="0026751B"/>
    <w:rsid w:val="00275984"/>
    <w:rsid w:val="00280EC9"/>
    <w:rsid w:val="00291D08"/>
    <w:rsid w:val="00293482"/>
    <w:rsid w:val="002B274B"/>
    <w:rsid w:val="002D7EA9"/>
    <w:rsid w:val="002E1211"/>
    <w:rsid w:val="002E2339"/>
    <w:rsid w:val="002E6D86"/>
    <w:rsid w:val="002F6935"/>
    <w:rsid w:val="003113ED"/>
    <w:rsid w:val="00312559"/>
    <w:rsid w:val="003204B8"/>
    <w:rsid w:val="0033692F"/>
    <w:rsid w:val="00346223"/>
    <w:rsid w:val="00372BF1"/>
    <w:rsid w:val="003A04E7"/>
    <w:rsid w:val="003A4991"/>
    <w:rsid w:val="003A6E1A"/>
    <w:rsid w:val="003B2172"/>
    <w:rsid w:val="003D5B05"/>
    <w:rsid w:val="003E746A"/>
    <w:rsid w:val="003F0072"/>
    <w:rsid w:val="00421EF7"/>
    <w:rsid w:val="0042465A"/>
    <w:rsid w:val="004356CC"/>
    <w:rsid w:val="00435B36"/>
    <w:rsid w:val="00442B24"/>
    <w:rsid w:val="0044444D"/>
    <w:rsid w:val="0044519B"/>
    <w:rsid w:val="00445B35"/>
    <w:rsid w:val="00446659"/>
    <w:rsid w:val="00446D9F"/>
    <w:rsid w:val="00457AB1"/>
    <w:rsid w:val="00457BC0"/>
    <w:rsid w:val="00462996"/>
    <w:rsid w:val="004674B4"/>
    <w:rsid w:val="00484A21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12E4"/>
    <w:rsid w:val="0054564B"/>
    <w:rsid w:val="00545A13"/>
    <w:rsid w:val="00546343"/>
    <w:rsid w:val="00556231"/>
    <w:rsid w:val="00557CD3"/>
    <w:rsid w:val="00560D3C"/>
    <w:rsid w:val="00567DE0"/>
    <w:rsid w:val="00571D17"/>
    <w:rsid w:val="005735A5"/>
    <w:rsid w:val="005A5BE0"/>
    <w:rsid w:val="005B00F0"/>
    <w:rsid w:val="005B12E0"/>
    <w:rsid w:val="005C25A0"/>
    <w:rsid w:val="005D230D"/>
    <w:rsid w:val="005D692D"/>
    <w:rsid w:val="005E4357"/>
    <w:rsid w:val="005F1929"/>
    <w:rsid w:val="00602F7D"/>
    <w:rsid w:val="0060424A"/>
    <w:rsid w:val="00605952"/>
    <w:rsid w:val="00612383"/>
    <w:rsid w:val="00620677"/>
    <w:rsid w:val="00624032"/>
    <w:rsid w:val="00631E69"/>
    <w:rsid w:val="0063741D"/>
    <w:rsid w:val="00645A56"/>
    <w:rsid w:val="00650A37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A7CD6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8275D"/>
    <w:rsid w:val="0079049B"/>
    <w:rsid w:val="007B1099"/>
    <w:rsid w:val="007B6E18"/>
    <w:rsid w:val="007D0246"/>
    <w:rsid w:val="007D43D8"/>
    <w:rsid w:val="007F5873"/>
    <w:rsid w:val="00806382"/>
    <w:rsid w:val="00815F94"/>
    <w:rsid w:val="0082130C"/>
    <w:rsid w:val="008224E2"/>
    <w:rsid w:val="00825DC9"/>
    <w:rsid w:val="0082676D"/>
    <w:rsid w:val="008300C6"/>
    <w:rsid w:val="00831055"/>
    <w:rsid w:val="008423BB"/>
    <w:rsid w:val="00846F1F"/>
    <w:rsid w:val="00850031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8F7A52"/>
    <w:rsid w:val="00930236"/>
    <w:rsid w:val="00930B20"/>
    <w:rsid w:val="00933C8B"/>
    <w:rsid w:val="009470BF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054A"/>
    <w:rsid w:val="009A59ED"/>
    <w:rsid w:val="009B5AA8"/>
    <w:rsid w:val="009B7F7C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163EB"/>
    <w:rsid w:val="00A31AAC"/>
    <w:rsid w:val="00A32905"/>
    <w:rsid w:val="00A36C95"/>
    <w:rsid w:val="00A37DE3"/>
    <w:rsid w:val="00A37EED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C168C"/>
    <w:rsid w:val="00AD384F"/>
    <w:rsid w:val="00AD6C51"/>
    <w:rsid w:val="00AF3016"/>
    <w:rsid w:val="00B03A45"/>
    <w:rsid w:val="00B2236C"/>
    <w:rsid w:val="00B22FE6"/>
    <w:rsid w:val="00B3033D"/>
    <w:rsid w:val="00B356AF"/>
    <w:rsid w:val="00B52A1E"/>
    <w:rsid w:val="00B61494"/>
    <w:rsid w:val="00B62087"/>
    <w:rsid w:val="00B62F41"/>
    <w:rsid w:val="00B73785"/>
    <w:rsid w:val="00B760E1"/>
    <w:rsid w:val="00B807F8"/>
    <w:rsid w:val="00B858FF"/>
    <w:rsid w:val="00B96A55"/>
    <w:rsid w:val="00BA1AB3"/>
    <w:rsid w:val="00BA6421"/>
    <w:rsid w:val="00BB0578"/>
    <w:rsid w:val="00BB34E6"/>
    <w:rsid w:val="00BB4FEC"/>
    <w:rsid w:val="00BC0511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267D0"/>
    <w:rsid w:val="00C635B6"/>
    <w:rsid w:val="00C65587"/>
    <w:rsid w:val="00C70DFC"/>
    <w:rsid w:val="00C82466"/>
    <w:rsid w:val="00C84097"/>
    <w:rsid w:val="00CB429B"/>
    <w:rsid w:val="00CC2753"/>
    <w:rsid w:val="00CD093E"/>
    <w:rsid w:val="00CD1556"/>
    <w:rsid w:val="00CD1FD7"/>
    <w:rsid w:val="00CD63F1"/>
    <w:rsid w:val="00CE199A"/>
    <w:rsid w:val="00CE5AC7"/>
    <w:rsid w:val="00CF0BBB"/>
    <w:rsid w:val="00D03D39"/>
    <w:rsid w:val="00D0758A"/>
    <w:rsid w:val="00D1283A"/>
    <w:rsid w:val="00D17979"/>
    <w:rsid w:val="00D2075F"/>
    <w:rsid w:val="00D3257B"/>
    <w:rsid w:val="00D32CDD"/>
    <w:rsid w:val="00D40416"/>
    <w:rsid w:val="00D45CF7"/>
    <w:rsid w:val="00D4782A"/>
    <w:rsid w:val="00D50F24"/>
    <w:rsid w:val="00D60051"/>
    <w:rsid w:val="00D7603E"/>
    <w:rsid w:val="00D8579C"/>
    <w:rsid w:val="00D85D54"/>
    <w:rsid w:val="00D90124"/>
    <w:rsid w:val="00D9392F"/>
    <w:rsid w:val="00DA41F5"/>
    <w:rsid w:val="00DB1603"/>
    <w:rsid w:val="00DB5B54"/>
    <w:rsid w:val="00DB7E1B"/>
    <w:rsid w:val="00DC1D81"/>
    <w:rsid w:val="00DD18B4"/>
    <w:rsid w:val="00DF5BCB"/>
    <w:rsid w:val="00E16948"/>
    <w:rsid w:val="00E26395"/>
    <w:rsid w:val="00E33E67"/>
    <w:rsid w:val="00E451EA"/>
    <w:rsid w:val="00E53E52"/>
    <w:rsid w:val="00E57F4B"/>
    <w:rsid w:val="00E63889"/>
    <w:rsid w:val="00E65EB7"/>
    <w:rsid w:val="00E71C8D"/>
    <w:rsid w:val="00E72360"/>
    <w:rsid w:val="00E72F9F"/>
    <w:rsid w:val="00E733CE"/>
    <w:rsid w:val="00E92585"/>
    <w:rsid w:val="00E972A7"/>
    <w:rsid w:val="00EA2839"/>
    <w:rsid w:val="00EA67D0"/>
    <w:rsid w:val="00EB3E91"/>
    <w:rsid w:val="00EB6E8E"/>
    <w:rsid w:val="00EC6894"/>
    <w:rsid w:val="00ED6B12"/>
    <w:rsid w:val="00EE0D3E"/>
    <w:rsid w:val="00EF326D"/>
    <w:rsid w:val="00EF53FE"/>
    <w:rsid w:val="00EF5D14"/>
    <w:rsid w:val="00F245A7"/>
    <w:rsid w:val="00F2643C"/>
    <w:rsid w:val="00F3295A"/>
    <w:rsid w:val="00F3326A"/>
    <w:rsid w:val="00F34D8E"/>
    <w:rsid w:val="00F3669D"/>
    <w:rsid w:val="00F405F8"/>
    <w:rsid w:val="00F41154"/>
    <w:rsid w:val="00F4700F"/>
    <w:rsid w:val="00F51F7F"/>
    <w:rsid w:val="00F573EA"/>
    <w:rsid w:val="00F57E9D"/>
    <w:rsid w:val="00F94BBA"/>
    <w:rsid w:val="00FA6528"/>
    <w:rsid w:val="00FB5EC6"/>
    <w:rsid w:val="00FC2E17"/>
    <w:rsid w:val="00FC6387"/>
    <w:rsid w:val="00FC6802"/>
    <w:rsid w:val="00FD70A7"/>
    <w:rsid w:val="00FF09A0"/>
    <w:rsid w:val="00FF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E8DE7C"/>
  <w15:chartTrackingRefBased/>
  <w15:docId w15:val="{295BD07C-EA81-8041-B825-C43A2B4DC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5E43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rb.com/index.php/AJR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7FAB2-1CB0-4E77-8C4E-465F524A1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7995453</vt:i4>
      </vt:variant>
      <vt:variant>
        <vt:i4>0</vt:i4>
      </vt:variant>
      <vt:variant>
        <vt:i4>0</vt:i4>
      </vt:variant>
      <vt:variant>
        <vt:i4>5</vt:i4>
      </vt:variant>
      <vt:variant>
        <vt:lpwstr>https://journalajrb.com/index.php/AJRB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Editor-28</cp:lastModifiedBy>
  <cp:revision>7</cp:revision>
  <dcterms:created xsi:type="dcterms:W3CDTF">2025-03-17T00:25:00Z</dcterms:created>
  <dcterms:modified xsi:type="dcterms:W3CDTF">2025-03-22T06:38:00Z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f9b164af118f3ae7b32392c11b72c4c848373438a4be67eff250d4b4bd139d5c</vt:lpwstr>
  </property>
</Properties>
</file>