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7DC0B" w14:textId="77777777" w:rsidR="0035727A" w:rsidRPr="003D4E52" w:rsidRDefault="003572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803"/>
      </w:tblGrid>
      <w:tr w:rsidR="0035727A" w:rsidRPr="003D4E52" w14:paraId="7EEE94A9" w14:textId="77777777" w:rsidTr="00A94313">
        <w:trPr>
          <w:trHeight w:val="290"/>
        </w:trPr>
        <w:tc>
          <w:tcPr>
            <w:tcW w:w="20970" w:type="dxa"/>
            <w:gridSpan w:val="2"/>
            <w:tcBorders>
              <w:top w:val="nil"/>
              <w:left w:val="nil"/>
              <w:right w:val="nil"/>
            </w:tcBorders>
          </w:tcPr>
          <w:p w14:paraId="3E813C2E" w14:textId="77777777" w:rsidR="0035727A" w:rsidRPr="003D4E52" w:rsidRDefault="0035727A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5727A" w:rsidRPr="003D4E52" w14:paraId="388C4399" w14:textId="77777777" w:rsidTr="00A94313">
        <w:trPr>
          <w:trHeight w:val="290"/>
        </w:trPr>
        <w:tc>
          <w:tcPr>
            <w:tcW w:w="5167" w:type="dxa"/>
          </w:tcPr>
          <w:p w14:paraId="21CA2370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4E5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or0vx2sv3kt1" w:colFirst="0" w:colLast="0"/>
        <w:bookmarkEnd w:id="0"/>
        <w:tc>
          <w:tcPr>
            <w:tcW w:w="15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E45E5" w14:textId="77777777" w:rsidR="0035727A" w:rsidRPr="003D4E52" w:rsidRDefault="00B976B5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D4E52">
              <w:rPr>
                <w:rFonts w:ascii="Arial" w:hAnsi="Arial" w:cs="Arial"/>
                <w:sz w:val="20"/>
                <w:szCs w:val="20"/>
              </w:rPr>
              <w:instrText xml:space="preserve"> HYPERLINK "https://journalajcrs.com/index.php/AJCRS" \h </w:instrText>
            </w:r>
            <w:r w:rsidRPr="003D4E52">
              <w:rPr>
                <w:rFonts w:ascii="Arial" w:hAnsi="Arial" w:cs="Arial"/>
                <w:sz w:val="20"/>
                <w:szCs w:val="20"/>
              </w:rPr>
            </w:r>
            <w:r w:rsidRPr="003D4E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D4E52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Asian Journal of Case Reports in Surgery</w:t>
            </w:r>
            <w:r w:rsidRPr="003D4E52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35727A" w:rsidRPr="003D4E52" w14:paraId="27844C63" w14:textId="77777777" w:rsidTr="00A94313">
        <w:trPr>
          <w:trHeight w:val="290"/>
        </w:trPr>
        <w:tc>
          <w:tcPr>
            <w:tcW w:w="5167" w:type="dxa"/>
          </w:tcPr>
          <w:p w14:paraId="780A2383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4E5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15E1D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4E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Ms_AJCRS_134333</w:t>
            </w:r>
          </w:p>
        </w:tc>
      </w:tr>
      <w:tr w:rsidR="0035727A" w:rsidRPr="003D4E52" w14:paraId="483BD508" w14:textId="77777777" w:rsidTr="00A94313">
        <w:trPr>
          <w:trHeight w:val="650"/>
        </w:trPr>
        <w:tc>
          <w:tcPr>
            <w:tcW w:w="5167" w:type="dxa"/>
          </w:tcPr>
          <w:p w14:paraId="1973413E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4E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AA1BD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4E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impact of mismanagement in Malignant Parotid Tumors: challenges in treatment –A Two Case Report</w:t>
            </w:r>
          </w:p>
        </w:tc>
      </w:tr>
      <w:tr w:rsidR="0035727A" w:rsidRPr="003D4E52" w14:paraId="0C7590E9" w14:textId="77777777" w:rsidTr="00A94313">
        <w:trPr>
          <w:trHeight w:val="332"/>
        </w:trPr>
        <w:tc>
          <w:tcPr>
            <w:tcW w:w="5167" w:type="dxa"/>
          </w:tcPr>
          <w:p w14:paraId="3A687A09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4E5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74D9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4E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1544F996" w14:textId="77777777" w:rsidR="0035727A" w:rsidRPr="003D4E52" w:rsidRDefault="003572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227B926" w14:textId="77777777" w:rsidR="0035727A" w:rsidRPr="003D4E52" w:rsidRDefault="003572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0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0"/>
      </w:tblGrid>
      <w:tr w:rsidR="0035727A" w:rsidRPr="003D4E52" w14:paraId="753E1381" w14:textId="77777777" w:rsidTr="00A94313"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496319A4" w14:textId="77777777" w:rsidR="0035727A" w:rsidRPr="003D4E52" w:rsidRDefault="00B976B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1" w:name="_heading=h.izhd8c1efblw" w:colFirst="0" w:colLast="0"/>
            <w:bookmarkEnd w:id="1"/>
            <w:r w:rsidRPr="003D4E52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D4E5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79DB8303" w14:textId="77777777" w:rsidR="0035727A" w:rsidRPr="003D4E52" w:rsidRDefault="0035727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27A" w:rsidRPr="003D4E52" w14:paraId="5E9BA9C0" w14:textId="77777777" w:rsidTr="00A94313">
        <w:tc>
          <w:tcPr>
            <w:tcW w:w="5243" w:type="dxa"/>
          </w:tcPr>
          <w:p w14:paraId="697F4129" w14:textId="77777777" w:rsidR="0035727A" w:rsidRPr="003D4E52" w:rsidRDefault="0035727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51F3A121" w14:textId="77777777" w:rsidR="0035727A" w:rsidRPr="003D4E52" w:rsidRDefault="00B976B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D4E52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comment</w:t>
            </w:r>
          </w:p>
          <w:p w14:paraId="0A7943A9" w14:textId="77777777" w:rsidR="0035727A" w:rsidRPr="003D4E52" w:rsidRDefault="00B976B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925679C" w14:textId="77777777" w:rsidR="0035727A" w:rsidRPr="003D4E52" w:rsidRDefault="0035727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0" w:type="dxa"/>
          </w:tcPr>
          <w:p w14:paraId="5B04B4DF" w14:textId="77777777" w:rsidR="0035727A" w:rsidRPr="003D4E52" w:rsidRDefault="00B976B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D4E52">
              <w:rPr>
                <w:rFonts w:ascii="Arial" w:eastAsia="Times New Roman" w:hAnsi="Arial" w:cs="Arial"/>
              </w:rPr>
              <w:t>Author’s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Feedback</w:t>
            </w:r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3D4E52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35727A" w:rsidRPr="003D4E52" w14:paraId="466E81B4" w14:textId="77777777" w:rsidTr="00A94313">
        <w:trPr>
          <w:trHeight w:val="863"/>
        </w:trPr>
        <w:tc>
          <w:tcPr>
            <w:tcW w:w="5243" w:type="dxa"/>
          </w:tcPr>
          <w:p w14:paraId="14CC0351" w14:textId="77777777" w:rsidR="0035727A" w:rsidRPr="003D4E52" w:rsidRDefault="00B976B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1A808B9" w14:textId="77777777" w:rsidR="0035727A" w:rsidRPr="003D4E52" w:rsidRDefault="0035727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6639A4A" w14:textId="77777777" w:rsidR="0035727A" w:rsidRPr="003D4E52" w:rsidRDefault="00103C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 xml:space="preserve">Highlights </w:t>
            </w:r>
            <w:r w:rsidR="00B976B5" w:rsidRPr="003D4E52">
              <w:rPr>
                <w:rFonts w:ascii="Arial" w:hAnsi="Arial" w:cs="Arial"/>
                <w:sz w:val="20"/>
                <w:szCs w:val="20"/>
              </w:rPr>
              <w:t>the early importance of the detection of tumor.</w:t>
            </w:r>
          </w:p>
        </w:tc>
        <w:tc>
          <w:tcPr>
            <w:tcW w:w="6370" w:type="dxa"/>
          </w:tcPr>
          <w:p w14:paraId="4622F71A" w14:textId="1C398FE7" w:rsidR="0035727A" w:rsidRPr="003D4E52" w:rsidRDefault="004F51D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35727A" w:rsidRPr="003D4E52" w14:paraId="311411A3" w14:textId="77777777" w:rsidTr="00A94313">
        <w:trPr>
          <w:trHeight w:val="890"/>
        </w:trPr>
        <w:tc>
          <w:tcPr>
            <w:tcW w:w="5243" w:type="dxa"/>
          </w:tcPr>
          <w:p w14:paraId="1872A764" w14:textId="77777777" w:rsidR="0035727A" w:rsidRPr="003D4E52" w:rsidRDefault="00B976B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18C685F" w14:textId="77777777" w:rsidR="0035727A" w:rsidRPr="003D4E52" w:rsidRDefault="00B976B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028CAB1B" w14:textId="77777777" w:rsidR="0035727A" w:rsidRPr="003D4E52" w:rsidRDefault="0035727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98CCCD3" w14:textId="77777777" w:rsidR="0035727A" w:rsidRPr="003D4E52" w:rsidRDefault="00B976B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 xml:space="preserve">no </w:t>
            </w:r>
          </w:p>
          <w:p w14:paraId="599AB1D2" w14:textId="77777777" w:rsidR="0035727A" w:rsidRPr="003D4E52" w:rsidRDefault="00B976B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 xml:space="preserve">Please reframe the tittle </w:t>
            </w:r>
          </w:p>
        </w:tc>
        <w:tc>
          <w:tcPr>
            <w:tcW w:w="6370" w:type="dxa"/>
          </w:tcPr>
          <w:p w14:paraId="1EA4BDDA" w14:textId="5620000E" w:rsidR="0035727A" w:rsidRPr="003D4E52" w:rsidRDefault="007D1D5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title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>: "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Consequences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Mismanagement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Malignant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Parotid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Tumors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: A Report of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Two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Challenging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Cases"</w:t>
            </w:r>
            <w:r w:rsidR="00E21B5F" w:rsidRPr="003D4E52">
              <w:rPr>
                <w:rFonts w:ascii="Arial" w:eastAsia="Times New Roman" w:hAnsi="Arial" w:cs="Arial"/>
                <w:b w:val="0"/>
                <w:lang w:val="en-US"/>
              </w:rPr>
              <w:t>.</w:t>
            </w:r>
          </w:p>
        </w:tc>
      </w:tr>
      <w:tr w:rsidR="0035727A" w:rsidRPr="003D4E52" w14:paraId="029221CD" w14:textId="77777777" w:rsidTr="00A94313">
        <w:trPr>
          <w:trHeight w:val="872"/>
        </w:trPr>
        <w:tc>
          <w:tcPr>
            <w:tcW w:w="5243" w:type="dxa"/>
          </w:tcPr>
          <w:p w14:paraId="69F571F4" w14:textId="77777777" w:rsidR="0035727A" w:rsidRPr="003D4E52" w:rsidRDefault="00B976B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D4E52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r w:rsidRPr="003D4E52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? Do </w:t>
            </w:r>
            <w:proofErr w:type="spellStart"/>
            <w:r w:rsidRPr="003D4E52">
              <w:rPr>
                <w:rFonts w:ascii="Arial" w:eastAsia="Times New Roman" w:hAnsi="Arial" w:cs="Arial"/>
              </w:rPr>
              <w:t>you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</w:rPr>
              <w:t>suggest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3D4E52">
              <w:rPr>
                <w:rFonts w:ascii="Arial" w:eastAsia="Times New Roman" w:hAnsi="Arial" w:cs="Arial"/>
              </w:rPr>
              <w:t>deletion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3D4E52">
              <w:rPr>
                <w:rFonts w:ascii="Arial" w:eastAsia="Times New Roman" w:hAnsi="Arial" w:cs="Arial"/>
              </w:rPr>
              <w:t>some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3D4E52">
              <w:rPr>
                <w:rFonts w:ascii="Arial" w:eastAsia="Times New Roman" w:hAnsi="Arial" w:cs="Arial"/>
              </w:rPr>
              <w:t>this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section? </w:t>
            </w:r>
            <w:proofErr w:type="spellStart"/>
            <w:r w:rsidRPr="003D4E52">
              <w:rPr>
                <w:rFonts w:ascii="Arial" w:eastAsia="Times New Roman" w:hAnsi="Arial" w:cs="Arial"/>
              </w:rPr>
              <w:t>Please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</w:rPr>
              <w:t>write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</w:rPr>
              <w:t>your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3D4E52">
              <w:rPr>
                <w:rFonts w:ascii="Arial" w:eastAsia="Times New Roman" w:hAnsi="Arial" w:cs="Arial"/>
              </w:rPr>
              <w:t>here</w:t>
            </w:r>
            <w:proofErr w:type="spellEnd"/>
            <w:r w:rsidRPr="003D4E52">
              <w:rPr>
                <w:rFonts w:ascii="Arial" w:eastAsia="Times New Roman" w:hAnsi="Arial" w:cs="Arial"/>
              </w:rPr>
              <w:t>.</w:t>
            </w:r>
          </w:p>
          <w:p w14:paraId="08219262" w14:textId="77777777" w:rsidR="0035727A" w:rsidRPr="003D4E52" w:rsidRDefault="0035727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AF96CEE" w14:textId="77777777" w:rsidR="0035727A" w:rsidRPr="003D4E52" w:rsidRDefault="00B976B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>mention a brief description of the cases</w:t>
            </w:r>
          </w:p>
        </w:tc>
        <w:tc>
          <w:tcPr>
            <w:tcW w:w="6370" w:type="dxa"/>
          </w:tcPr>
          <w:p w14:paraId="1DD4AA33" w14:textId="02237D42" w:rsidR="0035727A" w:rsidRPr="003D4E52" w:rsidRDefault="00B153C5" w:rsidP="00B153C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proofErr w:type="spellStart"/>
            <w:r w:rsidRPr="003D4E52">
              <w:rPr>
                <w:rFonts w:ascii="Arial" w:eastAsia="Times New Roman" w:hAnsi="Arial" w:cs="Arial"/>
                <w:b w:val="0"/>
                <w:lang w:val="en-US"/>
              </w:rPr>
              <w:t>i</w:t>
            </w:r>
            <w:proofErr w:type="spellEnd"/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 have </w:t>
            </w:r>
            <w:proofErr w:type="spellStart"/>
            <w:r w:rsidR="007D1D58" w:rsidRPr="003D4E52"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 the abstract to </w:t>
            </w:r>
            <w:proofErr w:type="spellStart"/>
            <w:r w:rsidR="007D1D58" w:rsidRPr="003D4E52">
              <w:rPr>
                <w:rFonts w:ascii="Arial" w:eastAsia="Times New Roman" w:hAnsi="Arial" w:cs="Arial"/>
                <w:b w:val="0"/>
              </w:rPr>
              <w:t>include</w:t>
            </w:r>
            <w:proofErr w:type="spellEnd"/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 a</w:t>
            </w:r>
            <w:r w:rsidRPr="003D4E52">
              <w:rPr>
                <w:rFonts w:ascii="Arial" w:eastAsia="Times New Roman" w:hAnsi="Arial" w:cs="Arial"/>
                <w:b w:val="0"/>
              </w:rPr>
              <w:t xml:space="preserve"> concise description of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both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cases, </w:t>
            </w:r>
          </w:p>
        </w:tc>
      </w:tr>
      <w:tr w:rsidR="0035727A" w:rsidRPr="003D4E52" w14:paraId="43FF74FA" w14:textId="77777777" w:rsidTr="00A94313">
        <w:trPr>
          <w:trHeight w:val="704"/>
        </w:trPr>
        <w:tc>
          <w:tcPr>
            <w:tcW w:w="5243" w:type="dxa"/>
          </w:tcPr>
          <w:p w14:paraId="3B275C96" w14:textId="77777777" w:rsidR="0035727A" w:rsidRPr="003D4E52" w:rsidRDefault="00B976B5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D4E52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D4E52">
              <w:rPr>
                <w:rFonts w:ascii="Arial" w:eastAsia="Times New Roman" w:hAnsi="Arial" w:cs="Arial"/>
              </w:rPr>
              <w:t>manuscript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, correct? </w:t>
            </w:r>
            <w:proofErr w:type="spellStart"/>
            <w:r w:rsidRPr="003D4E52">
              <w:rPr>
                <w:rFonts w:ascii="Arial" w:eastAsia="Times New Roman" w:hAnsi="Arial" w:cs="Arial"/>
              </w:rPr>
              <w:t>Please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</w:rPr>
              <w:t>write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</w:rPr>
              <w:t>here</w:t>
            </w:r>
            <w:proofErr w:type="spellEnd"/>
            <w:r w:rsidRPr="003D4E52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14:paraId="7017B94A" w14:textId="77777777" w:rsidR="0035727A" w:rsidRPr="003D4E52" w:rsidRDefault="00103C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 xml:space="preserve">Staging </w:t>
            </w:r>
            <w:r w:rsidR="00B976B5" w:rsidRPr="003D4E52">
              <w:rPr>
                <w:rFonts w:ascii="Arial" w:hAnsi="Arial" w:cs="Arial"/>
                <w:sz w:val="20"/>
                <w:szCs w:val="20"/>
              </w:rPr>
              <w:t xml:space="preserve">of the </w:t>
            </w:r>
            <w:proofErr w:type="spellStart"/>
            <w:r w:rsidR="00B976B5" w:rsidRPr="003D4E52">
              <w:rPr>
                <w:rFonts w:ascii="Arial" w:hAnsi="Arial" w:cs="Arial"/>
                <w:sz w:val="20"/>
                <w:szCs w:val="20"/>
              </w:rPr>
              <w:t>tumour</w:t>
            </w:r>
            <w:proofErr w:type="spellEnd"/>
            <w:r w:rsidR="00B976B5" w:rsidRPr="003D4E52">
              <w:rPr>
                <w:rFonts w:ascii="Arial" w:hAnsi="Arial" w:cs="Arial"/>
                <w:sz w:val="20"/>
                <w:szCs w:val="20"/>
              </w:rPr>
              <w:t xml:space="preserve"> needs to be mentioned </w:t>
            </w:r>
          </w:p>
          <w:p w14:paraId="592C31B6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>More point to be added in the discussion</w:t>
            </w:r>
          </w:p>
          <w:p w14:paraId="0F7BE744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 xml:space="preserve"> The clinical images needs to be clear </w:t>
            </w:r>
          </w:p>
          <w:p w14:paraId="1F63CE82" w14:textId="77777777" w:rsidR="0035727A" w:rsidRPr="003D4E52" w:rsidRDefault="0035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0" w:type="dxa"/>
          </w:tcPr>
          <w:p w14:paraId="6E6444B3" w14:textId="26890FBD" w:rsidR="007D1D58" w:rsidRPr="003D4E52" w:rsidRDefault="00B153C5" w:rsidP="007D1D58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D4E52">
              <w:rPr>
                <w:rFonts w:ascii="Arial" w:eastAsia="Times New Roman" w:hAnsi="Arial" w:cs="Arial"/>
                <w:b w:val="0"/>
                <w:lang w:val="en-US"/>
              </w:rPr>
              <w:t>i</w:t>
            </w:r>
            <w:proofErr w:type="spellEnd"/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 have </w:t>
            </w:r>
            <w:proofErr w:type="spellStart"/>
            <w:r w:rsidR="007D1D58" w:rsidRPr="003D4E52">
              <w:rPr>
                <w:rFonts w:ascii="Arial" w:eastAsia="Times New Roman" w:hAnsi="Arial" w:cs="Arial"/>
                <w:b w:val="0"/>
              </w:rPr>
              <w:t>added</w:t>
            </w:r>
            <w:proofErr w:type="spellEnd"/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3D4E52">
              <w:rPr>
                <w:rFonts w:ascii="Arial" w:eastAsia="Times New Roman" w:hAnsi="Arial" w:cs="Arial"/>
                <w:b w:val="0"/>
              </w:rPr>
              <w:t xml:space="preserve">the </w:t>
            </w:r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TNM </w:t>
            </w:r>
            <w:proofErr w:type="spellStart"/>
            <w:r w:rsidR="007D1D58" w:rsidRPr="003D4E52">
              <w:rPr>
                <w:rFonts w:ascii="Arial" w:eastAsia="Times New Roman" w:hAnsi="Arial" w:cs="Arial"/>
                <w:b w:val="0"/>
              </w:rPr>
              <w:t>staging</w:t>
            </w:r>
            <w:proofErr w:type="spellEnd"/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="007D1D58" w:rsidRPr="003D4E52">
              <w:rPr>
                <w:rFonts w:ascii="Arial" w:eastAsia="Times New Roman" w:hAnsi="Arial" w:cs="Arial"/>
                <w:b w:val="0"/>
              </w:rPr>
              <w:t>each</w:t>
            </w:r>
            <w:proofErr w:type="spellEnd"/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="007D1D58" w:rsidRPr="003D4E52">
              <w:rPr>
                <w:rFonts w:ascii="Arial" w:eastAsia="Times New Roman" w:hAnsi="Arial" w:cs="Arial"/>
                <w:b w:val="0"/>
              </w:rPr>
              <w:t>tumor</w:t>
            </w:r>
            <w:proofErr w:type="spellEnd"/>
            <w:r w:rsidR="007D1D58" w:rsidRPr="003D4E52">
              <w:rPr>
                <w:rFonts w:ascii="Arial" w:eastAsia="Times New Roman" w:hAnsi="Arial" w:cs="Arial"/>
                <w:b w:val="0"/>
              </w:rPr>
              <w:t xml:space="preserve"> case as per AJCC guidelines.</w:t>
            </w:r>
          </w:p>
          <w:p w14:paraId="52F60A8C" w14:textId="7C334661" w:rsidR="0035727A" w:rsidRPr="003D4E52" w:rsidRDefault="007D1D58" w:rsidP="007D1D5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Additional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discussion points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were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included</w:t>
            </w:r>
            <w:proofErr w:type="spellEnd"/>
            <w:r w:rsidR="00E21B5F" w:rsidRPr="003D4E52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35727A" w:rsidRPr="003D4E52" w14:paraId="0E9F3611" w14:textId="77777777" w:rsidTr="00A94313">
        <w:trPr>
          <w:trHeight w:val="703"/>
        </w:trPr>
        <w:tc>
          <w:tcPr>
            <w:tcW w:w="5243" w:type="dxa"/>
          </w:tcPr>
          <w:p w14:paraId="3A3765AD" w14:textId="77777777" w:rsidR="0035727A" w:rsidRPr="003D4E52" w:rsidRDefault="00B976B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A4462EE" w14:textId="77777777" w:rsidR="0035727A" w:rsidRPr="003D4E52" w:rsidRDefault="00103C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 xml:space="preserve">Please </w:t>
            </w:r>
            <w:r w:rsidR="00B976B5" w:rsidRPr="003D4E52">
              <w:rPr>
                <w:rFonts w:ascii="Arial" w:hAnsi="Arial" w:cs="Arial"/>
                <w:sz w:val="20"/>
                <w:szCs w:val="20"/>
              </w:rPr>
              <w:t xml:space="preserve">add more references </w:t>
            </w:r>
          </w:p>
          <w:p w14:paraId="2C94306F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>The references needs to be recent</w:t>
            </w:r>
          </w:p>
          <w:p w14:paraId="4C12E26C" w14:textId="77777777" w:rsidR="0035727A" w:rsidRPr="003D4E52" w:rsidRDefault="0035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0" w:type="dxa"/>
          </w:tcPr>
          <w:p w14:paraId="0B8529BF" w14:textId="4D9C1E07" w:rsidR="0035727A" w:rsidRPr="003D4E52" w:rsidRDefault="007D1D5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Additional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 have been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included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 xml:space="preserve"> to support discussion and management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decisions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35727A" w:rsidRPr="003D4E52" w14:paraId="1F68B2DA" w14:textId="77777777" w:rsidTr="00A94313">
        <w:trPr>
          <w:trHeight w:val="386"/>
        </w:trPr>
        <w:tc>
          <w:tcPr>
            <w:tcW w:w="5243" w:type="dxa"/>
          </w:tcPr>
          <w:p w14:paraId="0CE9EE10" w14:textId="77777777" w:rsidR="0035727A" w:rsidRPr="003D4E52" w:rsidRDefault="00B976B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D4E52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D4E52">
              <w:rPr>
                <w:rFonts w:ascii="Arial" w:eastAsia="Times New Roman" w:hAnsi="Arial" w:cs="Arial"/>
              </w:rPr>
              <w:t>language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3D4E52">
              <w:rPr>
                <w:rFonts w:ascii="Arial" w:eastAsia="Times New Roman" w:hAnsi="Arial" w:cs="Arial"/>
              </w:rPr>
              <w:t>quality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3D4E52">
              <w:rPr>
                <w:rFonts w:ascii="Arial" w:eastAsia="Times New Roman" w:hAnsi="Arial" w:cs="Arial"/>
              </w:rPr>
              <w:t>suitable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3D4E52">
              <w:rPr>
                <w:rFonts w:ascii="Arial" w:eastAsia="Times New Roman" w:hAnsi="Arial" w:cs="Arial"/>
              </w:rPr>
              <w:t>scholarly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communications?</w:t>
            </w:r>
          </w:p>
          <w:p w14:paraId="055EA505" w14:textId="77777777" w:rsidR="0035727A" w:rsidRPr="003D4E52" w:rsidRDefault="0035727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AED760E" w14:textId="77777777" w:rsidR="0035727A" w:rsidRPr="003D4E52" w:rsidRDefault="00103CF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 xml:space="preserve">Grammatical </w:t>
            </w:r>
            <w:r w:rsidR="00B976B5" w:rsidRPr="003D4E52">
              <w:rPr>
                <w:rFonts w:ascii="Arial" w:hAnsi="Arial" w:cs="Arial"/>
                <w:sz w:val="20"/>
                <w:szCs w:val="20"/>
              </w:rPr>
              <w:t xml:space="preserve">corrections present </w:t>
            </w:r>
          </w:p>
        </w:tc>
        <w:tc>
          <w:tcPr>
            <w:tcW w:w="6370" w:type="dxa"/>
          </w:tcPr>
          <w:p w14:paraId="22D6A445" w14:textId="4989E4B5" w:rsidR="0035727A" w:rsidRPr="003D4E52" w:rsidRDefault="007D1D58" w:rsidP="00B153C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>The manuscript has been thoroughly revised</w:t>
            </w:r>
            <w:r w:rsidR="00E21B5F" w:rsidRPr="003D4E52">
              <w:rPr>
                <w:rFonts w:ascii="Arial" w:hAnsi="Arial" w:cs="Arial"/>
                <w:sz w:val="20"/>
                <w:szCs w:val="20"/>
              </w:rPr>
              <w:t xml:space="preserve"> and corrected</w:t>
            </w:r>
            <w:r w:rsidRPr="003D4E52">
              <w:rPr>
                <w:rFonts w:ascii="Arial" w:hAnsi="Arial" w:cs="Arial"/>
                <w:sz w:val="20"/>
                <w:szCs w:val="20"/>
              </w:rPr>
              <w:t xml:space="preserve"> for grammar </w:t>
            </w:r>
            <w:r w:rsidR="00B153C5" w:rsidRPr="003D4E5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5727A" w:rsidRPr="003D4E52" w14:paraId="77628334" w14:textId="77777777" w:rsidTr="00A94313">
        <w:trPr>
          <w:trHeight w:val="710"/>
        </w:trPr>
        <w:tc>
          <w:tcPr>
            <w:tcW w:w="5243" w:type="dxa"/>
          </w:tcPr>
          <w:p w14:paraId="0EA20920" w14:textId="77777777" w:rsidR="0035727A" w:rsidRPr="003D4E52" w:rsidRDefault="00B976B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D4E52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3D4E52">
              <w:rPr>
                <w:rFonts w:ascii="Arial" w:eastAsia="Times New Roman" w:hAnsi="Arial" w:cs="Arial"/>
                <w:u w:val="single"/>
              </w:rPr>
              <w:t>/General</w:t>
            </w:r>
            <w:r w:rsidRPr="003D4E5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7944BF61" w14:textId="77777777" w:rsidR="0035727A" w:rsidRPr="003D4E52" w:rsidRDefault="0035727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D6ED343" w14:textId="77777777" w:rsidR="0035727A" w:rsidRPr="003D4E52" w:rsidRDefault="0035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0" w:type="dxa"/>
          </w:tcPr>
          <w:p w14:paraId="7FABA83F" w14:textId="77777777" w:rsidR="0035727A" w:rsidRPr="003D4E52" w:rsidRDefault="0035727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5047B9" w14:textId="77777777" w:rsidR="0035727A" w:rsidRPr="003D4E52" w:rsidRDefault="0035727A" w:rsidP="007B20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10"/>
        <w:gridCol w:w="9360"/>
        <w:gridCol w:w="6372"/>
      </w:tblGrid>
      <w:tr w:rsidR="0035727A" w:rsidRPr="003D4E52" w14:paraId="13FB373D" w14:textId="77777777" w:rsidTr="00A94313">
        <w:trPr>
          <w:trHeight w:val="237"/>
        </w:trPr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BA742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D4E5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3D4E52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76C6212" w14:textId="77777777" w:rsidR="0035727A" w:rsidRPr="003D4E52" w:rsidRDefault="0035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35727A" w:rsidRPr="003D4E52" w14:paraId="64CCF4E9" w14:textId="77777777" w:rsidTr="00A94313">
        <w:trPr>
          <w:trHeight w:val="935"/>
        </w:trPr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2EBD0" w14:textId="77777777" w:rsidR="0035727A" w:rsidRPr="003D4E52" w:rsidRDefault="0035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D5D6E" w14:textId="77777777" w:rsidR="0035727A" w:rsidRPr="003D4E52" w:rsidRDefault="00B976B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D4E52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6372" w:type="dxa"/>
          </w:tcPr>
          <w:p w14:paraId="0416411F" w14:textId="77777777" w:rsidR="0035727A" w:rsidRPr="003D4E52" w:rsidRDefault="00B976B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D4E52">
              <w:rPr>
                <w:rFonts w:ascii="Arial" w:eastAsia="Times New Roman" w:hAnsi="Arial" w:cs="Arial"/>
              </w:rPr>
              <w:t>Author’s</w:t>
            </w:r>
            <w:proofErr w:type="spellEnd"/>
            <w:r w:rsidRPr="003D4E52">
              <w:rPr>
                <w:rFonts w:ascii="Arial" w:eastAsia="Times New Roman" w:hAnsi="Arial" w:cs="Arial"/>
              </w:rPr>
              <w:t xml:space="preserve"> comment</w:t>
            </w:r>
            <w:r w:rsidRPr="003D4E52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3D4E52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3D4E52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35727A" w:rsidRPr="003D4E52" w14:paraId="15F9A94B" w14:textId="77777777" w:rsidTr="00A94313">
        <w:trPr>
          <w:trHeight w:val="697"/>
        </w:trPr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C86C2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E5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182A7A79" w14:textId="77777777" w:rsidR="0035727A" w:rsidRPr="003D4E52" w:rsidRDefault="0035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3E10" w14:textId="77777777" w:rsidR="0035727A" w:rsidRPr="003D4E52" w:rsidRDefault="00B97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D4E5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67BEB7F0" w14:textId="77777777" w:rsidR="0035727A" w:rsidRPr="003D4E52" w:rsidRDefault="0035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A36102" w14:textId="77777777" w:rsidR="0035727A" w:rsidRPr="003D4E52" w:rsidRDefault="0035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2" w:type="dxa"/>
            <w:vAlign w:val="center"/>
          </w:tcPr>
          <w:p w14:paraId="08CD5602" w14:textId="77777777" w:rsidR="0035727A" w:rsidRPr="003D4E52" w:rsidRDefault="0035727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48693AC1" w14:textId="18E56493" w:rsidR="0035727A" w:rsidRPr="003D4E52" w:rsidRDefault="007D1D58" w:rsidP="00B153C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4E52">
              <w:rPr>
                <w:rFonts w:ascii="Arial" w:hAnsi="Arial" w:cs="Arial"/>
                <w:sz w:val="20"/>
                <w:szCs w:val="20"/>
              </w:rPr>
              <w:t xml:space="preserve">There are no ethical issues in this manuscript. </w:t>
            </w:r>
          </w:p>
          <w:p w14:paraId="07FFE884" w14:textId="77777777" w:rsidR="0035727A" w:rsidRPr="003D4E52" w:rsidRDefault="0035727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7F87C0BA" w14:textId="77777777" w:rsidR="0035727A" w:rsidRPr="003D4E52" w:rsidRDefault="00357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DCCE4B2" w14:textId="77777777" w:rsidR="0035727A" w:rsidRPr="003D4E52" w:rsidRDefault="003572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35727A" w:rsidRPr="003D4E52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B9FCE" w14:textId="77777777" w:rsidR="00BC5FB0" w:rsidRDefault="00BC5FB0">
      <w:pPr>
        <w:spacing w:line="240" w:lineRule="auto"/>
        <w:ind w:left="0" w:hanging="2"/>
      </w:pPr>
      <w:r>
        <w:separator/>
      </w:r>
    </w:p>
  </w:endnote>
  <w:endnote w:type="continuationSeparator" w:id="0">
    <w:p w14:paraId="152D5F0A" w14:textId="77777777" w:rsidR="00BC5FB0" w:rsidRDefault="00BC5FB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1FD4A" w14:textId="77777777" w:rsidR="0035727A" w:rsidRDefault="00B976B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8DB39" w14:textId="77777777" w:rsidR="00BC5FB0" w:rsidRDefault="00BC5FB0">
      <w:pPr>
        <w:spacing w:line="240" w:lineRule="auto"/>
        <w:ind w:left="0" w:hanging="2"/>
      </w:pPr>
      <w:r>
        <w:separator/>
      </w:r>
    </w:p>
  </w:footnote>
  <w:footnote w:type="continuationSeparator" w:id="0">
    <w:p w14:paraId="6CFE6669" w14:textId="77777777" w:rsidR="00BC5FB0" w:rsidRDefault="00BC5FB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16CDA" w14:textId="77777777" w:rsidR="0035727A" w:rsidRDefault="0035727A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7A29D616" w14:textId="77777777" w:rsidR="0035727A" w:rsidRDefault="00B976B5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27A"/>
    <w:rsid w:val="00103CFD"/>
    <w:rsid w:val="00174221"/>
    <w:rsid w:val="0017528A"/>
    <w:rsid w:val="0035727A"/>
    <w:rsid w:val="003D4E52"/>
    <w:rsid w:val="004F51D6"/>
    <w:rsid w:val="00503193"/>
    <w:rsid w:val="005A4A0B"/>
    <w:rsid w:val="005F7340"/>
    <w:rsid w:val="007B20C3"/>
    <w:rsid w:val="007D1D58"/>
    <w:rsid w:val="00982D59"/>
    <w:rsid w:val="00A74572"/>
    <w:rsid w:val="00A94313"/>
    <w:rsid w:val="00B153C5"/>
    <w:rsid w:val="00B976B5"/>
    <w:rsid w:val="00BC5FB0"/>
    <w:rsid w:val="00C30D76"/>
    <w:rsid w:val="00DC4EDF"/>
    <w:rsid w:val="00DE6AB6"/>
    <w:rsid w:val="00E21B5F"/>
    <w:rsid w:val="00F5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5D4C5"/>
  <w15:docId w15:val="{2B528D1E-6D62-477F-A3CA-2B102DCC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/VVd/KIf7xOg2F9njDm1zFq8mg==">CgMxLjAyDmgub3Iwdngyc3Yza3QxMg5oLml6aGQ4YzFlZmJsdzIOaC5pcW04NDg0emR1dGU4AHIhMVZyV2JlSlNFbWQwVXZQV2VHS0Z2aGdkQnJ3NE1ndjR3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9</cp:revision>
  <dcterms:created xsi:type="dcterms:W3CDTF">2025-04-10T22:47:00Z</dcterms:created>
  <dcterms:modified xsi:type="dcterms:W3CDTF">2025-04-12T06:25:00Z</dcterms:modified>
</cp:coreProperties>
</file>