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41930F" w14:textId="77777777" w:rsidR="00826EC3" w:rsidRPr="00E91904" w:rsidRDefault="00826EC3">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826EC3" w:rsidRPr="00E91904" w14:paraId="7E899A53" w14:textId="77777777">
        <w:trPr>
          <w:trHeight w:val="290"/>
        </w:trPr>
        <w:tc>
          <w:tcPr>
            <w:tcW w:w="20934" w:type="dxa"/>
            <w:gridSpan w:val="2"/>
            <w:tcBorders>
              <w:top w:val="nil"/>
              <w:left w:val="nil"/>
              <w:right w:val="nil"/>
            </w:tcBorders>
          </w:tcPr>
          <w:p w14:paraId="2CB38888" w14:textId="77777777" w:rsidR="00826EC3" w:rsidRPr="00E91904" w:rsidRDefault="00826EC3">
            <w:pPr>
              <w:pStyle w:val="Heading2"/>
              <w:ind w:left="0" w:hanging="2"/>
              <w:jc w:val="left"/>
              <w:rPr>
                <w:rFonts w:ascii="Arial" w:eastAsia="Arial" w:hAnsi="Arial" w:cs="Arial"/>
                <w:b w:val="0"/>
              </w:rPr>
            </w:pPr>
          </w:p>
        </w:tc>
      </w:tr>
      <w:tr w:rsidR="00826EC3" w:rsidRPr="00E91904" w14:paraId="4EDD3BA5" w14:textId="77777777">
        <w:trPr>
          <w:trHeight w:val="290"/>
        </w:trPr>
        <w:tc>
          <w:tcPr>
            <w:tcW w:w="5167" w:type="dxa"/>
          </w:tcPr>
          <w:p w14:paraId="7FF268F2"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11B1036E" w14:textId="77777777" w:rsidR="00826EC3" w:rsidRPr="00E91904" w:rsidRDefault="00826EC3">
            <w:pPr>
              <w:ind w:left="0" w:hanging="2"/>
              <w:rPr>
                <w:rFonts w:ascii="Arial" w:eastAsia="Arial" w:hAnsi="Arial" w:cs="Arial"/>
                <w:color w:val="0000FF"/>
                <w:sz w:val="20"/>
                <w:szCs w:val="20"/>
              </w:rPr>
            </w:pPr>
            <w:hyperlink r:id="rId8">
              <w:r w:rsidRPr="00E91904">
                <w:rPr>
                  <w:rFonts w:ascii="Arial" w:eastAsia="Arial" w:hAnsi="Arial" w:cs="Arial"/>
                  <w:b/>
                  <w:color w:val="0000FF"/>
                  <w:sz w:val="20"/>
                  <w:szCs w:val="20"/>
                  <w:u w:val="single"/>
                </w:rPr>
                <w:t>Advances in Research</w:t>
              </w:r>
            </w:hyperlink>
            <w:r w:rsidR="00000000" w:rsidRPr="00E91904">
              <w:rPr>
                <w:rFonts w:ascii="Arial" w:eastAsia="Arial" w:hAnsi="Arial" w:cs="Arial"/>
                <w:b/>
                <w:color w:val="0000FF"/>
                <w:sz w:val="20"/>
                <w:szCs w:val="20"/>
              </w:rPr>
              <w:t xml:space="preserve"> </w:t>
            </w:r>
          </w:p>
        </w:tc>
      </w:tr>
      <w:tr w:rsidR="00826EC3" w:rsidRPr="00E91904" w14:paraId="32E9FE97" w14:textId="77777777">
        <w:trPr>
          <w:trHeight w:val="290"/>
        </w:trPr>
        <w:tc>
          <w:tcPr>
            <w:tcW w:w="5167" w:type="dxa"/>
          </w:tcPr>
          <w:p w14:paraId="18461AFC"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485FA8E"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b/>
                <w:color w:val="000000"/>
                <w:sz w:val="20"/>
                <w:szCs w:val="20"/>
              </w:rPr>
              <w:t>Ms_AIR_135054</w:t>
            </w:r>
          </w:p>
        </w:tc>
      </w:tr>
      <w:tr w:rsidR="00826EC3" w:rsidRPr="00E91904" w14:paraId="452DD2F1" w14:textId="77777777">
        <w:trPr>
          <w:trHeight w:val="650"/>
        </w:trPr>
        <w:tc>
          <w:tcPr>
            <w:tcW w:w="5167" w:type="dxa"/>
          </w:tcPr>
          <w:p w14:paraId="55D8BB00"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68AC829"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b/>
                <w:color w:val="000000"/>
                <w:sz w:val="20"/>
                <w:szCs w:val="20"/>
              </w:rPr>
              <w:t>Approaches to ensuring accessibility of web applications for users with disabilities</w:t>
            </w:r>
          </w:p>
        </w:tc>
      </w:tr>
      <w:tr w:rsidR="00826EC3" w:rsidRPr="00E91904" w14:paraId="1F6F9ECC" w14:textId="77777777">
        <w:trPr>
          <w:trHeight w:val="332"/>
        </w:trPr>
        <w:tc>
          <w:tcPr>
            <w:tcW w:w="5167" w:type="dxa"/>
          </w:tcPr>
          <w:p w14:paraId="0A023FBF"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3542DD9" w14:textId="77777777" w:rsidR="00826EC3" w:rsidRPr="00E9190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91904">
              <w:rPr>
                <w:rFonts w:ascii="Arial" w:eastAsia="Arial" w:hAnsi="Arial" w:cs="Arial"/>
                <w:b/>
                <w:color w:val="000000"/>
                <w:sz w:val="20"/>
                <w:szCs w:val="20"/>
              </w:rPr>
              <w:t>Research Article</w:t>
            </w:r>
          </w:p>
        </w:tc>
      </w:tr>
    </w:tbl>
    <w:p w14:paraId="182BBE18" w14:textId="77777777" w:rsidR="00826EC3" w:rsidRPr="00E91904" w:rsidRDefault="00826EC3">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66A62EA4" w14:textId="4D5ACA5B" w:rsidR="00826EC3" w:rsidRPr="00E91904" w:rsidRDefault="00826EC3" w:rsidP="00E91904">
      <w:pPr>
        <w:ind w:leftChars="0" w:left="0" w:firstLineChars="0" w:firstLine="0"/>
        <w:rPr>
          <w:rFonts w:ascii="Arial" w:hAnsi="Arial" w:cs="Arial"/>
          <w:sz w:val="20"/>
          <w:szCs w:val="20"/>
        </w:rPr>
      </w:pPr>
      <w:bookmarkStart w:id="0" w:name="_heading=h.ml6znkcovhpd"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826EC3" w:rsidRPr="00E91904" w14:paraId="606A84C3" w14:textId="77777777">
        <w:tc>
          <w:tcPr>
            <w:tcW w:w="21150" w:type="dxa"/>
            <w:gridSpan w:val="3"/>
            <w:tcBorders>
              <w:top w:val="nil"/>
              <w:left w:val="nil"/>
              <w:right w:val="nil"/>
            </w:tcBorders>
          </w:tcPr>
          <w:p w14:paraId="1058279E" w14:textId="77777777" w:rsidR="00826EC3" w:rsidRPr="00E91904" w:rsidRDefault="00000000">
            <w:pPr>
              <w:pStyle w:val="Heading2"/>
              <w:ind w:left="0" w:hanging="2"/>
              <w:jc w:val="left"/>
              <w:rPr>
                <w:rFonts w:ascii="Arial" w:eastAsia="Times New Roman" w:hAnsi="Arial" w:cs="Arial"/>
              </w:rPr>
            </w:pPr>
            <w:r w:rsidRPr="00E91904">
              <w:rPr>
                <w:rFonts w:ascii="Arial" w:eastAsia="Times New Roman" w:hAnsi="Arial" w:cs="Arial"/>
                <w:highlight w:val="yellow"/>
              </w:rPr>
              <w:t>PART  1:</w:t>
            </w:r>
            <w:r w:rsidRPr="00E91904">
              <w:rPr>
                <w:rFonts w:ascii="Arial" w:eastAsia="Times New Roman" w:hAnsi="Arial" w:cs="Arial"/>
              </w:rPr>
              <w:t xml:space="preserve"> </w:t>
            </w:r>
            <w:proofErr w:type="spellStart"/>
            <w:r w:rsidRPr="00E91904">
              <w:rPr>
                <w:rFonts w:ascii="Arial" w:eastAsia="Times New Roman" w:hAnsi="Arial" w:cs="Arial"/>
              </w:rPr>
              <w:t>Comments</w:t>
            </w:r>
            <w:proofErr w:type="spellEnd"/>
          </w:p>
          <w:p w14:paraId="20F48A4E" w14:textId="77777777" w:rsidR="00826EC3" w:rsidRPr="00E91904" w:rsidRDefault="00826EC3">
            <w:pPr>
              <w:ind w:left="0" w:hanging="2"/>
              <w:rPr>
                <w:rFonts w:ascii="Arial" w:hAnsi="Arial" w:cs="Arial"/>
                <w:sz w:val="20"/>
                <w:szCs w:val="20"/>
              </w:rPr>
            </w:pPr>
          </w:p>
        </w:tc>
      </w:tr>
      <w:tr w:rsidR="00826EC3" w:rsidRPr="00E91904" w14:paraId="45C099C9" w14:textId="77777777">
        <w:tc>
          <w:tcPr>
            <w:tcW w:w="5351" w:type="dxa"/>
          </w:tcPr>
          <w:p w14:paraId="7174100B" w14:textId="77777777" w:rsidR="00826EC3" w:rsidRPr="00E91904" w:rsidRDefault="00826EC3">
            <w:pPr>
              <w:pStyle w:val="Heading2"/>
              <w:ind w:left="0" w:hanging="2"/>
              <w:jc w:val="left"/>
              <w:rPr>
                <w:rFonts w:ascii="Arial" w:eastAsia="Times New Roman" w:hAnsi="Arial" w:cs="Arial"/>
              </w:rPr>
            </w:pPr>
          </w:p>
        </w:tc>
        <w:tc>
          <w:tcPr>
            <w:tcW w:w="9357" w:type="dxa"/>
          </w:tcPr>
          <w:p w14:paraId="0C9862B8" w14:textId="77777777" w:rsidR="00826EC3" w:rsidRPr="00E91904" w:rsidRDefault="00000000">
            <w:pPr>
              <w:pStyle w:val="Heading2"/>
              <w:ind w:left="0" w:hanging="2"/>
              <w:jc w:val="left"/>
              <w:rPr>
                <w:rFonts w:ascii="Arial" w:eastAsia="Times New Roman" w:hAnsi="Arial" w:cs="Arial"/>
                <w:lang w:val="en-US"/>
              </w:rPr>
            </w:pPr>
            <w:r w:rsidRPr="00E91904">
              <w:rPr>
                <w:rFonts w:ascii="Arial" w:eastAsia="Times New Roman" w:hAnsi="Arial" w:cs="Arial"/>
                <w:lang w:val="en-US"/>
              </w:rPr>
              <w:t>Reviewer’s comment</w:t>
            </w:r>
          </w:p>
          <w:p w14:paraId="4D0FF5E6" w14:textId="77777777" w:rsidR="00826EC3" w:rsidRPr="00E91904" w:rsidRDefault="00000000">
            <w:pPr>
              <w:ind w:left="0" w:hanging="2"/>
              <w:rPr>
                <w:rFonts w:ascii="Arial" w:hAnsi="Arial" w:cs="Arial"/>
                <w:sz w:val="20"/>
                <w:szCs w:val="20"/>
              </w:rPr>
            </w:pPr>
            <w:r w:rsidRPr="00E91904">
              <w:rPr>
                <w:rFonts w:ascii="Arial" w:hAnsi="Arial" w:cs="Arial"/>
                <w:b/>
                <w:sz w:val="20"/>
                <w:szCs w:val="20"/>
                <w:highlight w:val="yellow"/>
              </w:rPr>
              <w:t>Artificial Intelligence (AI) generated or assisted review comments are strictly prohibited during peer review.</w:t>
            </w:r>
          </w:p>
          <w:p w14:paraId="78595636" w14:textId="77777777" w:rsidR="00826EC3" w:rsidRPr="00E91904" w:rsidRDefault="00826EC3">
            <w:pPr>
              <w:ind w:left="0" w:hanging="2"/>
              <w:rPr>
                <w:rFonts w:ascii="Arial" w:hAnsi="Arial" w:cs="Arial"/>
                <w:sz w:val="20"/>
                <w:szCs w:val="20"/>
              </w:rPr>
            </w:pPr>
          </w:p>
        </w:tc>
        <w:tc>
          <w:tcPr>
            <w:tcW w:w="6442" w:type="dxa"/>
          </w:tcPr>
          <w:p w14:paraId="164D57C5" w14:textId="77777777" w:rsidR="00826EC3" w:rsidRPr="00E91904" w:rsidRDefault="00000000">
            <w:pPr>
              <w:spacing w:after="160" w:line="256" w:lineRule="auto"/>
              <w:ind w:left="0" w:hanging="2"/>
              <w:rPr>
                <w:rFonts w:ascii="Arial" w:hAnsi="Arial" w:cs="Arial"/>
                <w:sz w:val="20"/>
                <w:szCs w:val="20"/>
              </w:rPr>
            </w:pPr>
            <w:r w:rsidRPr="00E91904">
              <w:rPr>
                <w:rFonts w:ascii="Arial" w:hAnsi="Arial" w:cs="Arial"/>
                <w:b/>
                <w:sz w:val="20"/>
                <w:szCs w:val="20"/>
              </w:rPr>
              <w:t>Author’s Feedback</w:t>
            </w:r>
            <w:r w:rsidRPr="00E91904">
              <w:rPr>
                <w:rFonts w:ascii="Arial" w:hAnsi="Arial" w:cs="Arial"/>
                <w:sz w:val="20"/>
                <w:szCs w:val="20"/>
              </w:rPr>
              <w:t xml:space="preserve"> (It is mandatory that authors should write his/her feedback here)</w:t>
            </w:r>
          </w:p>
          <w:p w14:paraId="302CE7AD"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317335A9" w14:textId="77777777">
        <w:trPr>
          <w:trHeight w:val="1264"/>
        </w:trPr>
        <w:tc>
          <w:tcPr>
            <w:tcW w:w="5351" w:type="dxa"/>
          </w:tcPr>
          <w:p w14:paraId="08D887DE" w14:textId="77777777" w:rsidR="00826EC3" w:rsidRPr="00E91904" w:rsidRDefault="00000000">
            <w:pPr>
              <w:ind w:left="0" w:hanging="2"/>
              <w:rPr>
                <w:rFonts w:ascii="Arial" w:hAnsi="Arial" w:cs="Arial"/>
                <w:sz w:val="20"/>
                <w:szCs w:val="20"/>
              </w:rPr>
            </w:pPr>
            <w:r w:rsidRPr="00E91904">
              <w:rPr>
                <w:rFonts w:ascii="Arial" w:hAnsi="Arial" w:cs="Arial"/>
                <w:b/>
                <w:sz w:val="20"/>
                <w:szCs w:val="20"/>
              </w:rPr>
              <w:t>Please write a few sentences regarding the importance of this manuscript for the scientific community. A minimum of 3-4 sentences may be required for this part.</w:t>
            </w:r>
          </w:p>
          <w:p w14:paraId="75E10CF0" w14:textId="77777777" w:rsidR="00826EC3" w:rsidRPr="00E91904" w:rsidRDefault="00826EC3">
            <w:pPr>
              <w:ind w:left="0" w:hanging="2"/>
              <w:rPr>
                <w:rFonts w:ascii="Arial" w:hAnsi="Arial" w:cs="Arial"/>
                <w:sz w:val="20"/>
                <w:szCs w:val="20"/>
              </w:rPr>
            </w:pPr>
          </w:p>
        </w:tc>
        <w:tc>
          <w:tcPr>
            <w:tcW w:w="9357" w:type="dxa"/>
          </w:tcPr>
          <w:p w14:paraId="55BA435B"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The manuscript dives into the topic of web accessibility for individuals with disabilities, emphasizing how crucial it is to ensure that digital platforms are equally usable for everyone. It offers a comprehensive framework that combines technical execution with adherence to standards and user testing, delivering important insights for both developers and policy makers.</w:t>
            </w:r>
          </w:p>
        </w:tc>
        <w:tc>
          <w:tcPr>
            <w:tcW w:w="6442" w:type="dxa"/>
          </w:tcPr>
          <w:p w14:paraId="65B6D0C0"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4186D003" w14:textId="77777777">
        <w:trPr>
          <w:trHeight w:val="1262"/>
        </w:trPr>
        <w:tc>
          <w:tcPr>
            <w:tcW w:w="5351" w:type="dxa"/>
          </w:tcPr>
          <w:p w14:paraId="2BDE5B0E" w14:textId="77777777" w:rsidR="00826EC3" w:rsidRPr="00E91904" w:rsidRDefault="00000000">
            <w:pPr>
              <w:ind w:left="0" w:hanging="2"/>
              <w:rPr>
                <w:rFonts w:ascii="Arial" w:hAnsi="Arial" w:cs="Arial"/>
                <w:sz w:val="20"/>
                <w:szCs w:val="20"/>
              </w:rPr>
            </w:pPr>
            <w:r w:rsidRPr="00E91904">
              <w:rPr>
                <w:rFonts w:ascii="Arial" w:hAnsi="Arial" w:cs="Arial"/>
                <w:b/>
                <w:sz w:val="20"/>
                <w:szCs w:val="20"/>
              </w:rPr>
              <w:t>Is the title of the article suitable?</w:t>
            </w:r>
          </w:p>
          <w:p w14:paraId="0C57E694" w14:textId="77777777" w:rsidR="00826EC3" w:rsidRPr="00E91904" w:rsidRDefault="00000000">
            <w:pPr>
              <w:ind w:left="0" w:hanging="2"/>
              <w:rPr>
                <w:rFonts w:ascii="Arial" w:hAnsi="Arial" w:cs="Arial"/>
                <w:sz w:val="20"/>
                <w:szCs w:val="20"/>
              </w:rPr>
            </w:pPr>
            <w:r w:rsidRPr="00E91904">
              <w:rPr>
                <w:rFonts w:ascii="Arial" w:hAnsi="Arial" w:cs="Arial"/>
                <w:b/>
                <w:sz w:val="20"/>
                <w:szCs w:val="20"/>
              </w:rPr>
              <w:t>(If not please suggest an alternative title)</w:t>
            </w:r>
          </w:p>
          <w:p w14:paraId="233581FA" w14:textId="77777777" w:rsidR="00826EC3" w:rsidRPr="00E91904" w:rsidRDefault="00826EC3">
            <w:pPr>
              <w:pStyle w:val="Heading2"/>
              <w:ind w:left="0" w:hanging="2"/>
              <w:jc w:val="left"/>
              <w:rPr>
                <w:rFonts w:ascii="Arial" w:eastAsia="Times New Roman" w:hAnsi="Arial" w:cs="Arial"/>
                <w:u w:val="single"/>
                <w:lang w:val="en-US"/>
              </w:rPr>
            </w:pPr>
          </w:p>
        </w:tc>
        <w:tc>
          <w:tcPr>
            <w:tcW w:w="9357" w:type="dxa"/>
          </w:tcPr>
          <w:p w14:paraId="56C80EDD" w14:textId="77777777" w:rsidR="00826EC3" w:rsidRPr="00E91904" w:rsidRDefault="00000000">
            <w:pPr>
              <w:ind w:left="0" w:hanging="2"/>
              <w:jc w:val="both"/>
              <w:rPr>
                <w:rFonts w:ascii="Arial" w:hAnsi="Arial" w:cs="Arial"/>
                <w:sz w:val="20"/>
                <w:szCs w:val="20"/>
              </w:rPr>
            </w:pPr>
            <w:r w:rsidRPr="00E91904">
              <w:rPr>
                <w:rFonts w:ascii="Arial" w:hAnsi="Arial" w:cs="Arial"/>
                <w:sz w:val="20"/>
                <w:szCs w:val="20"/>
              </w:rPr>
              <w:t>The title representing what the manuscript is all about. Still, it could be even better with a more specific option that highlights the integration and methodological angle, such as:</w:t>
            </w:r>
          </w:p>
          <w:p w14:paraId="53EF1338" w14:textId="77777777" w:rsidR="00826EC3" w:rsidRPr="00E91904" w:rsidRDefault="00826EC3">
            <w:pPr>
              <w:ind w:left="0" w:hanging="2"/>
              <w:jc w:val="both"/>
              <w:rPr>
                <w:rFonts w:ascii="Arial" w:hAnsi="Arial" w:cs="Arial"/>
                <w:sz w:val="20"/>
                <w:szCs w:val="20"/>
              </w:rPr>
            </w:pPr>
          </w:p>
          <w:p w14:paraId="15C12A81" w14:textId="77777777" w:rsidR="00826EC3" w:rsidRPr="00E91904" w:rsidRDefault="00000000">
            <w:pPr>
              <w:ind w:left="0" w:hanging="2"/>
              <w:jc w:val="both"/>
              <w:rPr>
                <w:rFonts w:ascii="Arial" w:hAnsi="Arial" w:cs="Arial"/>
                <w:sz w:val="20"/>
                <w:szCs w:val="20"/>
              </w:rPr>
            </w:pPr>
            <w:r w:rsidRPr="00E91904">
              <w:rPr>
                <w:rFonts w:ascii="Arial" w:hAnsi="Arial" w:cs="Arial"/>
                <w:sz w:val="20"/>
                <w:szCs w:val="20"/>
              </w:rPr>
              <w:t>“Integrated Approaches to Web Accessibility through Adaptive Systems for Users with Disabilities”</w:t>
            </w:r>
          </w:p>
        </w:tc>
        <w:tc>
          <w:tcPr>
            <w:tcW w:w="6442" w:type="dxa"/>
          </w:tcPr>
          <w:p w14:paraId="2E886491"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53C3E15F" w14:textId="77777777">
        <w:trPr>
          <w:trHeight w:val="1262"/>
        </w:trPr>
        <w:tc>
          <w:tcPr>
            <w:tcW w:w="5351" w:type="dxa"/>
          </w:tcPr>
          <w:p w14:paraId="6BE6EBEA" w14:textId="77777777" w:rsidR="00826EC3" w:rsidRPr="00E91904" w:rsidRDefault="00000000">
            <w:pPr>
              <w:pStyle w:val="Heading2"/>
              <w:ind w:left="0" w:hanging="2"/>
              <w:jc w:val="left"/>
              <w:rPr>
                <w:rFonts w:ascii="Arial" w:eastAsia="Times New Roman" w:hAnsi="Arial" w:cs="Arial"/>
              </w:rPr>
            </w:pPr>
            <w:r w:rsidRPr="00E91904">
              <w:rPr>
                <w:rFonts w:ascii="Arial" w:eastAsia="Times New Roman" w:hAnsi="Arial" w:cs="Arial"/>
                <w:lang w:val="en-US"/>
              </w:rPr>
              <w:t xml:space="preserve">Is the abstract of the article comprehensive? Do you suggest the addition (or deletion) of some points in this section? </w:t>
            </w:r>
            <w:proofErr w:type="spellStart"/>
            <w:r w:rsidRPr="00E91904">
              <w:rPr>
                <w:rFonts w:ascii="Arial" w:eastAsia="Times New Roman" w:hAnsi="Arial" w:cs="Arial"/>
              </w:rPr>
              <w:t>Please</w:t>
            </w:r>
            <w:proofErr w:type="spellEnd"/>
            <w:r w:rsidRPr="00E91904">
              <w:rPr>
                <w:rFonts w:ascii="Arial" w:eastAsia="Times New Roman" w:hAnsi="Arial" w:cs="Arial"/>
              </w:rPr>
              <w:t xml:space="preserve"> </w:t>
            </w:r>
            <w:proofErr w:type="spellStart"/>
            <w:r w:rsidRPr="00E91904">
              <w:rPr>
                <w:rFonts w:ascii="Arial" w:eastAsia="Times New Roman" w:hAnsi="Arial" w:cs="Arial"/>
              </w:rPr>
              <w:t>write</w:t>
            </w:r>
            <w:proofErr w:type="spellEnd"/>
            <w:r w:rsidRPr="00E91904">
              <w:rPr>
                <w:rFonts w:ascii="Arial" w:eastAsia="Times New Roman" w:hAnsi="Arial" w:cs="Arial"/>
              </w:rPr>
              <w:t xml:space="preserve"> </w:t>
            </w:r>
            <w:proofErr w:type="spellStart"/>
            <w:r w:rsidRPr="00E91904">
              <w:rPr>
                <w:rFonts w:ascii="Arial" w:eastAsia="Times New Roman" w:hAnsi="Arial" w:cs="Arial"/>
              </w:rPr>
              <w:t>your</w:t>
            </w:r>
            <w:proofErr w:type="spellEnd"/>
            <w:r w:rsidRPr="00E91904">
              <w:rPr>
                <w:rFonts w:ascii="Arial" w:eastAsia="Times New Roman" w:hAnsi="Arial" w:cs="Arial"/>
              </w:rPr>
              <w:t xml:space="preserve"> suggestions </w:t>
            </w:r>
            <w:proofErr w:type="spellStart"/>
            <w:r w:rsidRPr="00E91904">
              <w:rPr>
                <w:rFonts w:ascii="Arial" w:eastAsia="Times New Roman" w:hAnsi="Arial" w:cs="Arial"/>
              </w:rPr>
              <w:t>here</w:t>
            </w:r>
            <w:proofErr w:type="spellEnd"/>
            <w:r w:rsidRPr="00E91904">
              <w:rPr>
                <w:rFonts w:ascii="Arial" w:eastAsia="Times New Roman" w:hAnsi="Arial" w:cs="Arial"/>
              </w:rPr>
              <w:t>.</w:t>
            </w:r>
          </w:p>
          <w:p w14:paraId="14F54E45" w14:textId="77777777" w:rsidR="00826EC3" w:rsidRPr="00E91904" w:rsidRDefault="00826EC3">
            <w:pPr>
              <w:pStyle w:val="Heading2"/>
              <w:ind w:left="0" w:hanging="2"/>
              <w:jc w:val="left"/>
              <w:rPr>
                <w:rFonts w:ascii="Arial" w:eastAsia="Times New Roman" w:hAnsi="Arial" w:cs="Arial"/>
                <w:u w:val="single"/>
              </w:rPr>
            </w:pPr>
          </w:p>
        </w:tc>
        <w:tc>
          <w:tcPr>
            <w:tcW w:w="9357" w:type="dxa"/>
          </w:tcPr>
          <w:p w14:paraId="21C87407" w14:textId="77777777" w:rsidR="00826EC3" w:rsidRPr="00E91904" w:rsidRDefault="00000000">
            <w:pPr>
              <w:ind w:left="0" w:hanging="2"/>
              <w:rPr>
                <w:rFonts w:ascii="Arial" w:hAnsi="Arial" w:cs="Arial"/>
                <w:sz w:val="20"/>
                <w:szCs w:val="20"/>
              </w:rPr>
            </w:pPr>
            <w:r w:rsidRPr="00E91904">
              <w:rPr>
                <w:rFonts w:ascii="Arial" w:hAnsi="Arial" w:cs="Arial"/>
                <w:sz w:val="20"/>
                <w:szCs w:val="20"/>
              </w:rPr>
              <w:t>The abstract is quite well-crafted and gives a solid overview of the paper’s goals, methods, and contributions. That said, here are a few suggestions to improve it:</w:t>
            </w:r>
          </w:p>
          <w:p w14:paraId="2217E48C" w14:textId="77777777" w:rsidR="00826EC3" w:rsidRPr="00E91904" w:rsidRDefault="00826EC3">
            <w:pPr>
              <w:ind w:left="0" w:hanging="2"/>
              <w:rPr>
                <w:rFonts w:ascii="Arial" w:hAnsi="Arial" w:cs="Arial"/>
                <w:sz w:val="20"/>
                <w:szCs w:val="20"/>
              </w:rPr>
            </w:pPr>
          </w:p>
          <w:p w14:paraId="09A78496" w14:textId="77777777" w:rsidR="00826EC3" w:rsidRPr="00E91904" w:rsidRDefault="00000000">
            <w:pPr>
              <w:ind w:left="0" w:hanging="2"/>
              <w:rPr>
                <w:rFonts w:ascii="Arial" w:hAnsi="Arial" w:cs="Arial"/>
                <w:sz w:val="20"/>
                <w:szCs w:val="20"/>
              </w:rPr>
            </w:pPr>
            <w:r w:rsidRPr="00E91904">
              <w:rPr>
                <w:rFonts w:ascii="Arial" w:hAnsi="Arial" w:cs="Arial"/>
                <w:sz w:val="20"/>
                <w:szCs w:val="20"/>
              </w:rPr>
              <w:t>the prototype implementation and testing need to be added, as this is a strong point of the paper.</w:t>
            </w:r>
          </w:p>
          <w:p w14:paraId="7A962B08" w14:textId="77777777" w:rsidR="00826EC3" w:rsidRPr="00E91904" w:rsidRDefault="00826EC3">
            <w:pPr>
              <w:ind w:left="0" w:hanging="2"/>
              <w:rPr>
                <w:rFonts w:ascii="Arial" w:hAnsi="Arial" w:cs="Arial"/>
                <w:sz w:val="20"/>
                <w:szCs w:val="20"/>
              </w:rPr>
            </w:pPr>
          </w:p>
          <w:p w14:paraId="6DFDC91D" w14:textId="77777777" w:rsidR="00826EC3" w:rsidRPr="00E91904" w:rsidRDefault="00000000">
            <w:pPr>
              <w:ind w:left="0" w:hanging="2"/>
              <w:rPr>
                <w:rFonts w:ascii="Arial" w:hAnsi="Arial" w:cs="Arial"/>
                <w:sz w:val="20"/>
                <w:szCs w:val="20"/>
              </w:rPr>
            </w:pPr>
            <w:r w:rsidRPr="00E91904">
              <w:rPr>
                <w:rFonts w:ascii="Arial" w:hAnsi="Arial" w:cs="Arial"/>
                <w:sz w:val="20"/>
                <w:szCs w:val="20"/>
              </w:rPr>
              <w:t>Highlight the uniqueness of the adaptive approach in the abstract.</w:t>
            </w:r>
          </w:p>
          <w:p w14:paraId="3C195D70" w14:textId="77777777" w:rsidR="00826EC3" w:rsidRPr="00E91904" w:rsidRDefault="00826EC3">
            <w:pPr>
              <w:ind w:left="0" w:hanging="2"/>
              <w:rPr>
                <w:rFonts w:ascii="Arial" w:hAnsi="Arial" w:cs="Arial"/>
                <w:sz w:val="20"/>
                <w:szCs w:val="20"/>
              </w:rPr>
            </w:pPr>
          </w:p>
          <w:p w14:paraId="34226DED" w14:textId="77777777" w:rsidR="00826EC3" w:rsidRPr="00E91904" w:rsidRDefault="00000000">
            <w:pPr>
              <w:ind w:left="0" w:hanging="2"/>
              <w:rPr>
                <w:rFonts w:ascii="Arial" w:hAnsi="Arial" w:cs="Arial"/>
                <w:sz w:val="20"/>
                <w:szCs w:val="20"/>
              </w:rPr>
            </w:pPr>
            <w:r w:rsidRPr="00E91904">
              <w:rPr>
                <w:rFonts w:ascii="Arial" w:hAnsi="Arial" w:cs="Arial"/>
                <w:sz w:val="20"/>
                <w:szCs w:val="20"/>
              </w:rPr>
              <w:t>Improve the clarity and impact by simplifying the last sentence slightly</w:t>
            </w:r>
          </w:p>
        </w:tc>
        <w:tc>
          <w:tcPr>
            <w:tcW w:w="6442" w:type="dxa"/>
          </w:tcPr>
          <w:p w14:paraId="27DFE794"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0E483D60" w14:textId="77777777">
        <w:trPr>
          <w:trHeight w:val="704"/>
        </w:trPr>
        <w:tc>
          <w:tcPr>
            <w:tcW w:w="5351" w:type="dxa"/>
          </w:tcPr>
          <w:p w14:paraId="1CA9D3BA" w14:textId="77777777" w:rsidR="00826EC3" w:rsidRPr="00E91904" w:rsidRDefault="00000000">
            <w:pPr>
              <w:pStyle w:val="Heading2"/>
              <w:ind w:left="0" w:hanging="2"/>
              <w:jc w:val="left"/>
              <w:rPr>
                <w:rFonts w:ascii="Arial" w:hAnsi="Arial" w:cs="Arial"/>
                <w:b w:val="0"/>
                <w:u w:val="single"/>
              </w:rPr>
            </w:pPr>
            <w:r w:rsidRPr="00E91904">
              <w:rPr>
                <w:rFonts w:ascii="Arial" w:eastAsia="Times New Roman" w:hAnsi="Arial" w:cs="Arial"/>
                <w:lang w:val="en-US"/>
              </w:rPr>
              <w:t xml:space="preserve">Is the manuscript scientifically, correct? </w:t>
            </w:r>
            <w:proofErr w:type="spellStart"/>
            <w:r w:rsidRPr="00E91904">
              <w:rPr>
                <w:rFonts w:ascii="Arial" w:eastAsia="Times New Roman" w:hAnsi="Arial" w:cs="Arial"/>
              </w:rPr>
              <w:t>Please</w:t>
            </w:r>
            <w:proofErr w:type="spellEnd"/>
            <w:r w:rsidRPr="00E91904">
              <w:rPr>
                <w:rFonts w:ascii="Arial" w:eastAsia="Times New Roman" w:hAnsi="Arial" w:cs="Arial"/>
              </w:rPr>
              <w:t xml:space="preserve"> </w:t>
            </w:r>
            <w:proofErr w:type="spellStart"/>
            <w:r w:rsidRPr="00E91904">
              <w:rPr>
                <w:rFonts w:ascii="Arial" w:eastAsia="Times New Roman" w:hAnsi="Arial" w:cs="Arial"/>
              </w:rPr>
              <w:t>write</w:t>
            </w:r>
            <w:proofErr w:type="spellEnd"/>
            <w:r w:rsidRPr="00E91904">
              <w:rPr>
                <w:rFonts w:ascii="Arial" w:eastAsia="Times New Roman" w:hAnsi="Arial" w:cs="Arial"/>
              </w:rPr>
              <w:t xml:space="preserve"> </w:t>
            </w:r>
            <w:proofErr w:type="spellStart"/>
            <w:r w:rsidRPr="00E91904">
              <w:rPr>
                <w:rFonts w:ascii="Arial" w:eastAsia="Times New Roman" w:hAnsi="Arial" w:cs="Arial"/>
              </w:rPr>
              <w:t>here</w:t>
            </w:r>
            <w:proofErr w:type="spellEnd"/>
            <w:r w:rsidRPr="00E91904">
              <w:rPr>
                <w:rFonts w:ascii="Arial" w:eastAsia="Times New Roman" w:hAnsi="Arial" w:cs="Arial"/>
              </w:rPr>
              <w:t>.</w:t>
            </w:r>
          </w:p>
        </w:tc>
        <w:tc>
          <w:tcPr>
            <w:tcW w:w="9357" w:type="dxa"/>
          </w:tcPr>
          <w:p w14:paraId="3A2C54B9"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Yes the manuscript holds up scientifically. That said, it could really benefit from more information about the experimental sample size, demographics, and statistical significance. Adding these details would definitely enhance the study's scientific rigor and make it more reproducible.</w:t>
            </w:r>
          </w:p>
        </w:tc>
        <w:tc>
          <w:tcPr>
            <w:tcW w:w="6442" w:type="dxa"/>
          </w:tcPr>
          <w:p w14:paraId="51BB01FE"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2A65AA68" w14:textId="77777777">
        <w:trPr>
          <w:trHeight w:val="703"/>
        </w:trPr>
        <w:tc>
          <w:tcPr>
            <w:tcW w:w="5351" w:type="dxa"/>
          </w:tcPr>
          <w:p w14:paraId="04674606" w14:textId="77777777" w:rsidR="00826EC3" w:rsidRPr="00E91904" w:rsidRDefault="00000000">
            <w:pPr>
              <w:ind w:left="0" w:hanging="2"/>
              <w:rPr>
                <w:rFonts w:ascii="Arial" w:hAnsi="Arial" w:cs="Arial"/>
                <w:sz w:val="20"/>
                <w:szCs w:val="20"/>
              </w:rPr>
            </w:pPr>
            <w:r w:rsidRPr="00E91904">
              <w:rPr>
                <w:rFonts w:ascii="Arial" w:hAnsi="Arial" w:cs="Arial"/>
                <w:b/>
                <w:sz w:val="20"/>
                <w:szCs w:val="20"/>
              </w:rPr>
              <w:t>Are the references sufficient and recent? If you have suggestions of additional references, please mention them in the review form.</w:t>
            </w:r>
          </w:p>
        </w:tc>
        <w:tc>
          <w:tcPr>
            <w:tcW w:w="9357" w:type="dxa"/>
          </w:tcPr>
          <w:p w14:paraId="08F605DC"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The references are primarily recent and relevant, spanning from 2021 to 2025, which shows a solid engagement with the latest literature.</w:t>
            </w:r>
          </w:p>
        </w:tc>
        <w:tc>
          <w:tcPr>
            <w:tcW w:w="6442" w:type="dxa"/>
          </w:tcPr>
          <w:p w14:paraId="614B8CCE"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09C08E99" w14:textId="77777777">
        <w:trPr>
          <w:trHeight w:val="386"/>
        </w:trPr>
        <w:tc>
          <w:tcPr>
            <w:tcW w:w="5351" w:type="dxa"/>
          </w:tcPr>
          <w:p w14:paraId="19471D05" w14:textId="77777777" w:rsidR="00826EC3" w:rsidRPr="00E91904" w:rsidRDefault="00000000">
            <w:pPr>
              <w:pStyle w:val="Heading2"/>
              <w:ind w:left="0" w:hanging="2"/>
              <w:jc w:val="left"/>
              <w:rPr>
                <w:rFonts w:ascii="Arial" w:eastAsia="Times New Roman" w:hAnsi="Arial" w:cs="Arial"/>
                <w:lang w:val="en-US"/>
              </w:rPr>
            </w:pPr>
            <w:r w:rsidRPr="00E91904">
              <w:rPr>
                <w:rFonts w:ascii="Arial" w:eastAsia="Times New Roman" w:hAnsi="Arial" w:cs="Arial"/>
                <w:lang w:val="en-US"/>
              </w:rPr>
              <w:lastRenderedPageBreak/>
              <w:t>Is the language/English quality of the article suitable for scholarly communications?</w:t>
            </w:r>
          </w:p>
          <w:p w14:paraId="5830F5FF" w14:textId="77777777" w:rsidR="00826EC3" w:rsidRPr="00E91904" w:rsidRDefault="00826EC3">
            <w:pPr>
              <w:ind w:left="0" w:hanging="2"/>
              <w:rPr>
                <w:rFonts w:ascii="Arial" w:hAnsi="Arial" w:cs="Arial"/>
                <w:sz w:val="20"/>
                <w:szCs w:val="20"/>
              </w:rPr>
            </w:pPr>
          </w:p>
        </w:tc>
        <w:tc>
          <w:tcPr>
            <w:tcW w:w="9357" w:type="dxa"/>
          </w:tcPr>
          <w:p w14:paraId="695A25C7"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The language used is generally clear and professional. However, there are a few minor grammatical hiccups and some awkward phrases, particularly when it comes to translating technical concepts into everyday language.</w:t>
            </w:r>
          </w:p>
          <w:p w14:paraId="426843F2" w14:textId="77777777" w:rsidR="00826EC3" w:rsidRPr="00E91904" w:rsidRDefault="00000000">
            <w:pPr>
              <w:numPr>
                <w:ilvl w:val="0"/>
                <w:numId w:val="3"/>
              </w:num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“It's clear: content and interface are a long business...” likely a mistranslation; perhaps meant to say "content and interface must be logically structured and easy to understand."</w:t>
            </w:r>
          </w:p>
          <w:p w14:paraId="35037009" w14:textId="77777777" w:rsidR="00826EC3" w:rsidRPr="00E91904" w:rsidRDefault="00000000">
            <w:pPr>
              <w:numPr>
                <w:ilvl w:val="0"/>
                <w:numId w:val="3"/>
              </w:num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Some formatting issues such as duplicated figures and tables</w:t>
            </w:r>
          </w:p>
          <w:p w14:paraId="5FEDC9EE" w14:textId="77777777" w:rsidR="00826EC3" w:rsidRPr="00E91904" w:rsidRDefault="00826EC3">
            <w:pPr>
              <w:ind w:left="0" w:hanging="2"/>
              <w:rPr>
                <w:rFonts w:ascii="Arial" w:hAnsi="Arial" w:cs="Arial"/>
                <w:sz w:val="20"/>
                <w:szCs w:val="20"/>
              </w:rPr>
            </w:pPr>
          </w:p>
        </w:tc>
        <w:tc>
          <w:tcPr>
            <w:tcW w:w="6442" w:type="dxa"/>
          </w:tcPr>
          <w:p w14:paraId="4068A64C" w14:textId="77777777" w:rsidR="00826EC3" w:rsidRPr="00E91904" w:rsidRDefault="00826EC3">
            <w:pPr>
              <w:ind w:left="0" w:hanging="2"/>
              <w:rPr>
                <w:rFonts w:ascii="Arial" w:hAnsi="Arial" w:cs="Arial"/>
                <w:sz w:val="20"/>
                <w:szCs w:val="20"/>
              </w:rPr>
            </w:pPr>
          </w:p>
        </w:tc>
      </w:tr>
      <w:tr w:rsidR="00826EC3" w:rsidRPr="00E91904" w14:paraId="54F2A3C3" w14:textId="77777777">
        <w:trPr>
          <w:trHeight w:val="1178"/>
        </w:trPr>
        <w:tc>
          <w:tcPr>
            <w:tcW w:w="5351" w:type="dxa"/>
          </w:tcPr>
          <w:p w14:paraId="3B2B4705" w14:textId="77777777" w:rsidR="00826EC3" w:rsidRPr="00E91904" w:rsidRDefault="00000000">
            <w:pPr>
              <w:pStyle w:val="Heading2"/>
              <w:ind w:left="0" w:hanging="2"/>
              <w:jc w:val="left"/>
              <w:rPr>
                <w:rFonts w:ascii="Arial" w:eastAsia="Times New Roman" w:hAnsi="Arial" w:cs="Arial"/>
                <w:b w:val="0"/>
              </w:rPr>
            </w:pPr>
            <w:proofErr w:type="spellStart"/>
            <w:r w:rsidRPr="00E91904">
              <w:rPr>
                <w:rFonts w:ascii="Arial" w:eastAsia="Times New Roman" w:hAnsi="Arial" w:cs="Arial"/>
                <w:u w:val="single"/>
              </w:rPr>
              <w:t>Optional</w:t>
            </w:r>
            <w:proofErr w:type="spellEnd"/>
            <w:r w:rsidRPr="00E91904">
              <w:rPr>
                <w:rFonts w:ascii="Arial" w:eastAsia="Times New Roman" w:hAnsi="Arial" w:cs="Arial"/>
                <w:u w:val="single"/>
              </w:rPr>
              <w:t>/General</w:t>
            </w:r>
            <w:r w:rsidRPr="00E91904">
              <w:rPr>
                <w:rFonts w:ascii="Arial" w:eastAsia="Times New Roman" w:hAnsi="Arial" w:cs="Arial"/>
              </w:rPr>
              <w:t xml:space="preserve"> </w:t>
            </w:r>
            <w:proofErr w:type="spellStart"/>
            <w:r w:rsidRPr="00E91904">
              <w:rPr>
                <w:rFonts w:ascii="Arial" w:eastAsia="Times New Roman" w:hAnsi="Arial" w:cs="Arial"/>
                <w:b w:val="0"/>
              </w:rPr>
              <w:t>comments</w:t>
            </w:r>
            <w:proofErr w:type="spellEnd"/>
          </w:p>
          <w:p w14:paraId="06505094" w14:textId="77777777" w:rsidR="00826EC3" w:rsidRPr="00E91904" w:rsidRDefault="00826EC3">
            <w:pPr>
              <w:pStyle w:val="Heading2"/>
              <w:ind w:left="0" w:hanging="2"/>
              <w:jc w:val="left"/>
              <w:rPr>
                <w:rFonts w:ascii="Arial" w:eastAsia="Times New Roman" w:hAnsi="Arial" w:cs="Arial"/>
                <w:b w:val="0"/>
              </w:rPr>
            </w:pPr>
          </w:p>
        </w:tc>
        <w:tc>
          <w:tcPr>
            <w:tcW w:w="9357" w:type="dxa"/>
          </w:tcPr>
          <w:p w14:paraId="522FF55D" w14:textId="77777777" w:rsidR="00826EC3" w:rsidRPr="00E91904" w:rsidRDefault="00000000">
            <w:pPr>
              <w:numPr>
                <w:ilvl w:val="0"/>
                <w:numId w:val="2"/>
              </w:num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 xml:space="preserve">Areas for Improvement:  </w:t>
            </w:r>
          </w:p>
          <w:p w14:paraId="14E4C216" w14:textId="77777777" w:rsidR="00826EC3" w:rsidRPr="00E91904" w:rsidRDefault="00000000">
            <w:pPr>
              <w:numPr>
                <w:ilvl w:val="1"/>
                <w:numId w:val="2"/>
              </w:num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There are a few minor language and formatting inconsistencies that should be fixed.</w:t>
            </w:r>
          </w:p>
          <w:p w14:paraId="26F67C8B" w14:textId="77777777" w:rsidR="00826EC3" w:rsidRPr="00E91904" w:rsidRDefault="00000000">
            <w:pPr>
              <w:numPr>
                <w:ilvl w:val="1"/>
                <w:numId w:val="2"/>
              </w:num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 xml:space="preserve">The abstract could do a better job of showcasing the results. </w:t>
            </w:r>
          </w:p>
          <w:p w14:paraId="59149CF6"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color w:val="000000"/>
                <w:sz w:val="20"/>
                <w:szCs w:val="20"/>
              </w:rPr>
              <w:t>The experimental design could use more detail regarding user demographics, sample size, and the statistical methods used.</w:t>
            </w:r>
          </w:p>
        </w:tc>
        <w:tc>
          <w:tcPr>
            <w:tcW w:w="6442" w:type="dxa"/>
          </w:tcPr>
          <w:p w14:paraId="6D043341" w14:textId="211C154D" w:rsidR="00826EC3" w:rsidRPr="00E91904" w:rsidRDefault="003C6435">
            <w:pPr>
              <w:ind w:left="0" w:hanging="2"/>
              <w:jc w:val="both"/>
              <w:rPr>
                <w:rFonts w:ascii="Arial" w:hAnsi="Arial" w:cs="Arial"/>
                <w:sz w:val="20"/>
                <w:szCs w:val="20"/>
              </w:rPr>
            </w:pPr>
            <w:r w:rsidRPr="00E91904">
              <w:rPr>
                <w:rFonts w:ascii="Arial" w:hAnsi="Arial" w:cs="Arial"/>
                <w:bCs/>
                <w:sz w:val="20"/>
                <w:szCs w:val="20"/>
              </w:rPr>
              <w:t xml:space="preserve">Thank you very much for your constructive and detailed comments. I fully agree with your suggestions and appreciate your acknowledgment of my manuscript's contributions. </w:t>
            </w:r>
            <w:r w:rsidRPr="00E91904">
              <w:rPr>
                <w:rFonts w:ascii="Arial" w:hAnsi="Arial" w:cs="Arial"/>
                <w:sz w:val="20"/>
                <w:szCs w:val="20"/>
              </w:rPr>
              <w:t xml:space="preserve">The following corrections have been made to the article based on the comments: </w:t>
            </w:r>
          </w:p>
          <w:p w14:paraId="4F6A3E92" w14:textId="77777777" w:rsidR="003C6435" w:rsidRPr="00E91904" w:rsidRDefault="003C6435" w:rsidP="003C6435">
            <w:pPr>
              <w:numPr>
                <w:ilvl w:val="0"/>
                <w:numId w:val="1"/>
              </w:numPr>
              <w:tabs>
                <w:tab w:val="num" w:pos="720"/>
              </w:tabs>
              <w:ind w:left="0" w:hanging="2"/>
              <w:jc w:val="both"/>
              <w:rPr>
                <w:rFonts w:ascii="Arial" w:hAnsi="Arial" w:cs="Arial"/>
                <w:sz w:val="20"/>
                <w:szCs w:val="20"/>
              </w:rPr>
            </w:pPr>
            <w:r w:rsidRPr="00E91904">
              <w:rPr>
                <w:rFonts w:ascii="Arial" w:hAnsi="Arial" w:cs="Arial"/>
                <w:sz w:val="20"/>
                <w:szCs w:val="20"/>
              </w:rPr>
              <w:t>The title was changed to “Integrated Adaptive Approaches to Ensuring Accessibility of Web Applications for Users with Disabilities,” as proposed by another editor, which enhanced the informativeness and readability of the article, enabling precise search and swift orientation for specialists in the field of accessible web application development.</w:t>
            </w:r>
          </w:p>
          <w:p w14:paraId="39EF3AE2" w14:textId="77777777" w:rsidR="003C6435" w:rsidRPr="00E91904" w:rsidRDefault="003C6435" w:rsidP="003C6435">
            <w:pPr>
              <w:numPr>
                <w:ilvl w:val="0"/>
                <w:numId w:val="1"/>
              </w:numPr>
              <w:tabs>
                <w:tab w:val="num" w:pos="720"/>
              </w:tabs>
              <w:ind w:left="0" w:hanging="2"/>
              <w:jc w:val="both"/>
              <w:rPr>
                <w:rFonts w:ascii="Arial" w:hAnsi="Arial" w:cs="Arial"/>
                <w:sz w:val="20"/>
                <w:szCs w:val="20"/>
              </w:rPr>
            </w:pPr>
            <w:r w:rsidRPr="00E91904">
              <w:rPr>
                <w:rFonts w:ascii="Arial" w:hAnsi="Arial" w:cs="Arial"/>
                <w:sz w:val="20"/>
                <w:szCs w:val="20"/>
              </w:rPr>
              <w:t xml:space="preserve">The abstract was supplemented with a description of the prototype implementation and its testing as an important practical component of the article, </w:t>
            </w:r>
            <w:proofErr w:type="spellStart"/>
            <w:r w:rsidRPr="00E91904">
              <w:rPr>
                <w:rFonts w:ascii="Arial" w:hAnsi="Arial" w:cs="Arial"/>
                <w:sz w:val="20"/>
                <w:szCs w:val="20"/>
              </w:rPr>
              <w:t>emphasising</w:t>
            </w:r>
            <w:proofErr w:type="spellEnd"/>
            <w:r w:rsidRPr="00E91904">
              <w:rPr>
                <w:rFonts w:ascii="Arial" w:hAnsi="Arial" w:cs="Arial"/>
                <w:sz w:val="20"/>
                <w:szCs w:val="20"/>
              </w:rPr>
              <w:t xml:space="preserve"> the uniqueness of the proposed adaptive approach.</w:t>
            </w:r>
          </w:p>
          <w:p w14:paraId="287DC2EC" w14:textId="77777777" w:rsidR="003C6435" w:rsidRPr="00E91904" w:rsidRDefault="003C6435" w:rsidP="003C6435">
            <w:pPr>
              <w:numPr>
                <w:ilvl w:val="0"/>
                <w:numId w:val="1"/>
              </w:numPr>
              <w:tabs>
                <w:tab w:val="num" w:pos="720"/>
              </w:tabs>
              <w:ind w:left="0" w:hanging="2"/>
              <w:jc w:val="both"/>
              <w:rPr>
                <w:rFonts w:ascii="Arial" w:hAnsi="Arial" w:cs="Arial"/>
                <w:sz w:val="20"/>
                <w:szCs w:val="20"/>
              </w:rPr>
            </w:pPr>
            <w:r w:rsidRPr="00E91904">
              <w:rPr>
                <w:rFonts w:ascii="Arial" w:hAnsi="Arial" w:cs="Arial"/>
                <w:sz w:val="20"/>
                <w:szCs w:val="20"/>
              </w:rPr>
              <w:t>Grammatical inaccuracies were corrected and awkward phrases reformulated; in particular, replacing the expression with the one proposed: “It’s clear: content and interface are a long business...,” which rendered the text more comprehensible and readable.</w:t>
            </w:r>
          </w:p>
          <w:p w14:paraId="0F23369B" w14:textId="6C78C9BE" w:rsidR="00826EC3" w:rsidRPr="00E91904" w:rsidRDefault="003C6435" w:rsidP="003C6435">
            <w:pPr>
              <w:ind w:leftChars="0" w:left="0" w:firstLineChars="0" w:firstLine="0"/>
              <w:jc w:val="both"/>
              <w:rPr>
                <w:rFonts w:ascii="Arial" w:hAnsi="Arial" w:cs="Arial"/>
                <w:sz w:val="20"/>
                <w:szCs w:val="20"/>
              </w:rPr>
            </w:pPr>
            <w:r w:rsidRPr="00E91904">
              <w:rPr>
                <w:rFonts w:ascii="Arial" w:hAnsi="Arial" w:cs="Arial"/>
                <w:sz w:val="20"/>
                <w:szCs w:val="20"/>
              </w:rPr>
              <w:t xml:space="preserve">Inclusion of the proposed details will strengthen the methodological </w:t>
            </w:r>
            <w:proofErr w:type="spellStart"/>
            <w:r w:rsidRPr="00E91904">
              <w:rPr>
                <w:rFonts w:ascii="Arial" w:hAnsi="Arial" w:cs="Arial"/>
                <w:sz w:val="20"/>
                <w:szCs w:val="20"/>
              </w:rPr>
              <w:t>rigour</w:t>
            </w:r>
            <w:proofErr w:type="spellEnd"/>
            <w:r w:rsidRPr="00E91904">
              <w:rPr>
                <w:rFonts w:ascii="Arial" w:hAnsi="Arial" w:cs="Arial"/>
                <w:sz w:val="20"/>
                <w:szCs w:val="20"/>
              </w:rPr>
              <w:t xml:space="preserve"> of the research and ensure reproducibility of the obtained results. All revisions have been clearly highlighted in the updated manuscript to reflect the valuable feedback.</w:t>
            </w:r>
          </w:p>
        </w:tc>
      </w:tr>
    </w:tbl>
    <w:p w14:paraId="6242CF7B" w14:textId="77777777" w:rsidR="00826EC3" w:rsidRPr="00E91904" w:rsidRDefault="00826EC3" w:rsidP="00E91904">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826EC3" w:rsidRPr="00E91904" w14:paraId="42FA60E5"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381E9453"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E91904">
              <w:rPr>
                <w:rFonts w:ascii="Arial" w:hAnsi="Arial" w:cs="Arial"/>
                <w:b/>
                <w:color w:val="000000"/>
                <w:sz w:val="20"/>
                <w:szCs w:val="20"/>
                <w:highlight w:val="yellow"/>
                <w:u w:val="single"/>
              </w:rPr>
              <w:t>PART  2:</w:t>
            </w:r>
            <w:r w:rsidRPr="00E91904">
              <w:rPr>
                <w:rFonts w:ascii="Arial" w:hAnsi="Arial" w:cs="Arial"/>
                <w:b/>
                <w:color w:val="000000"/>
                <w:sz w:val="20"/>
                <w:szCs w:val="20"/>
                <w:u w:val="single"/>
              </w:rPr>
              <w:t xml:space="preserve"> </w:t>
            </w:r>
          </w:p>
          <w:p w14:paraId="082D0A8C" w14:textId="77777777" w:rsidR="00826EC3" w:rsidRPr="00E91904" w:rsidRDefault="00826EC3">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826EC3" w:rsidRPr="00E91904" w14:paraId="22D33EF3" w14:textId="77777777">
        <w:trPr>
          <w:trHeight w:val="935"/>
        </w:trPr>
        <w:tc>
          <w:tcPr>
            <w:tcW w:w="6831" w:type="dxa"/>
            <w:tcMar>
              <w:top w:w="0" w:type="dxa"/>
              <w:left w:w="108" w:type="dxa"/>
              <w:bottom w:w="0" w:type="dxa"/>
              <w:right w:w="108" w:type="dxa"/>
            </w:tcMar>
            <w:vAlign w:val="center"/>
          </w:tcPr>
          <w:p w14:paraId="1A640856" w14:textId="77777777" w:rsidR="00826EC3" w:rsidRPr="00E91904" w:rsidRDefault="00826EC3">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0AA0883D" w14:textId="77777777" w:rsidR="00826EC3" w:rsidRPr="00E91904" w:rsidRDefault="00000000">
            <w:pPr>
              <w:pStyle w:val="Heading2"/>
              <w:ind w:left="0" w:hanging="2"/>
              <w:jc w:val="left"/>
              <w:rPr>
                <w:rFonts w:ascii="Arial" w:eastAsia="Times New Roman" w:hAnsi="Arial" w:cs="Arial"/>
              </w:rPr>
            </w:pPr>
            <w:proofErr w:type="spellStart"/>
            <w:r w:rsidRPr="00E91904">
              <w:rPr>
                <w:rFonts w:ascii="Arial" w:eastAsia="Times New Roman" w:hAnsi="Arial" w:cs="Arial"/>
              </w:rPr>
              <w:t>Reviewer’s</w:t>
            </w:r>
            <w:proofErr w:type="spellEnd"/>
            <w:r w:rsidRPr="00E91904">
              <w:rPr>
                <w:rFonts w:ascii="Arial" w:eastAsia="Times New Roman" w:hAnsi="Arial" w:cs="Arial"/>
              </w:rPr>
              <w:t xml:space="preserve"> comment</w:t>
            </w:r>
          </w:p>
        </w:tc>
        <w:tc>
          <w:tcPr>
            <w:tcW w:w="5677" w:type="dxa"/>
          </w:tcPr>
          <w:p w14:paraId="4B973A17" w14:textId="77777777" w:rsidR="00826EC3" w:rsidRPr="00E91904" w:rsidRDefault="00000000">
            <w:pPr>
              <w:spacing w:after="160" w:line="256" w:lineRule="auto"/>
              <w:ind w:left="0" w:hanging="2"/>
              <w:rPr>
                <w:rFonts w:ascii="Arial" w:hAnsi="Arial" w:cs="Arial"/>
                <w:sz w:val="20"/>
                <w:szCs w:val="20"/>
              </w:rPr>
            </w:pPr>
            <w:r w:rsidRPr="00E91904">
              <w:rPr>
                <w:rFonts w:ascii="Arial" w:hAnsi="Arial" w:cs="Arial"/>
                <w:b/>
                <w:sz w:val="20"/>
                <w:szCs w:val="20"/>
              </w:rPr>
              <w:t>Author’s Feedback</w:t>
            </w:r>
            <w:r w:rsidRPr="00E91904">
              <w:rPr>
                <w:rFonts w:ascii="Arial" w:hAnsi="Arial" w:cs="Arial"/>
                <w:sz w:val="20"/>
                <w:szCs w:val="20"/>
              </w:rPr>
              <w:t xml:space="preserve"> (It is mandatory that authors should write his/her feedback here)</w:t>
            </w:r>
          </w:p>
          <w:p w14:paraId="039C6B76" w14:textId="77777777" w:rsidR="00826EC3" w:rsidRPr="00E91904" w:rsidRDefault="00826EC3">
            <w:pPr>
              <w:pStyle w:val="Heading2"/>
              <w:ind w:left="0" w:hanging="2"/>
              <w:jc w:val="left"/>
              <w:rPr>
                <w:rFonts w:ascii="Arial" w:eastAsia="Times New Roman" w:hAnsi="Arial" w:cs="Arial"/>
                <w:b w:val="0"/>
                <w:lang w:val="en-US"/>
              </w:rPr>
            </w:pPr>
          </w:p>
        </w:tc>
      </w:tr>
      <w:tr w:rsidR="00826EC3" w:rsidRPr="00E91904" w14:paraId="7D70CFEF" w14:textId="77777777">
        <w:trPr>
          <w:trHeight w:val="697"/>
        </w:trPr>
        <w:tc>
          <w:tcPr>
            <w:tcW w:w="6831" w:type="dxa"/>
            <w:tcMar>
              <w:top w:w="0" w:type="dxa"/>
              <w:left w:w="108" w:type="dxa"/>
              <w:bottom w:w="0" w:type="dxa"/>
              <w:right w:w="108" w:type="dxa"/>
            </w:tcMar>
            <w:vAlign w:val="center"/>
          </w:tcPr>
          <w:p w14:paraId="1D22A2C8"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91904">
              <w:rPr>
                <w:rFonts w:ascii="Arial" w:hAnsi="Arial" w:cs="Arial"/>
                <w:b/>
                <w:color w:val="000000"/>
                <w:sz w:val="20"/>
                <w:szCs w:val="20"/>
              </w:rPr>
              <w:t xml:space="preserve">Are there ethical issues in this manuscript? </w:t>
            </w:r>
          </w:p>
          <w:p w14:paraId="54CB9677" w14:textId="77777777" w:rsidR="00826EC3" w:rsidRPr="00E91904" w:rsidRDefault="00826EC3">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21583BD5" w14:textId="77777777" w:rsidR="00826EC3" w:rsidRPr="00E91904"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E91904">
              <w:rPr>
                <w:rFonts w:ascii="Arial" w:hAnsi="Arial" w:cs="Arial"/>
                <w:i/>
                <w:color w:val="000000"/>
                <w:sz w:val="20"/>
                <w:szCs w:val="20"/>
                <w:u w:val="single"/>
              </w:rPr>
              <w:t>(If yes, Kindly please write down the ethical issues here in detail)</w:t>
            </w:r>
          </w:p>
          <w:p w14:paraId="50FC23BC" w14:textId="77777777" w:rsidR="00826EC3" w:rsidRPr="00E91904" w:rsidRDefault="00826EC3">
            <w:pPr>
              <w:pBdr>
                <w:top w:val="nil"/>
                <w:left w:val="nil"/>
                <w:bottom w:val="nil"/>
                <w:right w:val="nil"/>
                <w:between w:val="nil"/>
              </w:pBdr>
              <w:spacing w:line="240" w:lineRule="auto"/>
              <w:ind w:left="0" w:hanging="2"/>
              <w:rPr>
                <w:rFonts w:ascii="Arial" w:hAnsi="Arial" w:cs="Arial"/>
                <w:color w:val="000000"/>
                <w:sz w:val="20"/>
                <w:szCs w:val="20"/>
              </w:rPr>
            </w:pPr>
          </w:p>
          <w:p w14:paraId="73F3B677" w14:textId="77777777" w:rsidR="00826EC3" w:rsidRPr="00E91904" w:rsidRDefault="00826EC3">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67ABE4E5" w14:textId="77777777" w:rsidR="00826EC3" w:rsidRPr="00E91904" w:rsidRDefault="00826EC3">
            <w:pPr>
              <w:ind w:left="0" w:hanging="2"/>
              <w:rPr>
                <w:rFonts w:ascii="Arial" w:hAnsi="Arial" w:cs="Arial"/>
                <w:sz w:val="20"/>
                <w:szCs w:val="20"/>
              </w:rPr>
            </w:pPr>
          </w:p>
          <w:p w14:paraId="48791429" w14:textId="77777777" w:rsidR="00826EC3" w:rsidRPr="00E91904" w:rsidRDefault="00826EC3">
            <w:pPr>
              <w:ind w:left="0" w:hanging="2"/>
              <w:rPr>
                <w:rFonts w:ascii="Arial" w:hAnsi="Arial" w:cs="Arial"/>
                <w:sz w:val="20"/>
                <w:szCs w:val="20"/>
              </w:rPr>
            </w:pPr>
          </w:p>
          <w:p w14:paraId="6807431B" w14:textId="77777777" w:rsidR="00826EC3" w:rsidRPr="00E91904" w:rsidRDefault="00826EC3">
            <w:pPr>
              <w:ind w:left="0" w:hanging="2"/>
              <w:rPr>
                <w:rFonts w:ascii="Arial" w:hAnsi="Arial" w:cs="Arial"/>
                <w:sz w:val="20"/>
                <w:szCs w:val="20"/>
              </w:rPr>
            </w:pPr>
          </w:p>
          <w:p w14:paraId="79A65752" w14:textId="77777777" w:rsidR="00826EC3" w:rsidRPr="00E91904" w:rsidRDefault="00826EC3">
            <w:pPr>
              <w:pBdr>
                <w:top w:val="nil"/>
                <w:left w:val="nil"/>
                <w:bottom w:val="nil"/>
                <w:right w:val="nil"/>
                <w:between w:val="nil"/>
              </w:pBdr>
              <w:spacing w:line="240" w:lineRule="auto"/>
              <w:ind w:left="0" w:hanging="2"/>
              <w:rPr>
                <w:rFonts w:ascii="Arial" w:hAnsi="Arial" w:cs="Arial"/>
                <w:color w:val="000000"/>
                <w:sz w:val="20"/>
                <w:szCs w:val="20"/>
              </w:rPr>
            </w:pPr>
          </w:p>
        </w:tc>
      </w:tr>
    </w:tbl>
    <w:p w14:paraId="6BE5FA6F" w14:textId="77777777" w:rsidR="00826EC3" w:rsidRPr="00E91904" w:rsidRDefault="00826EC3">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826EC3" w:rsidRPr="00E91904">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4068F8" w14:textId="77777777" w:rsidR="00346A5C" w:rsidRDefault="00346A5C">
      <w:pPr>
        <w:spacing w:line="240" w:lineRule="auto"/>
        <w:ind w:left="0" w:hanging="2"/>
      </w:pPr>
      <w:r>
        <w:separator/>
      </w:r>
    </w:p>
  </w:endnote>
  <w:endnote w:type="continuationSeparator" w:id="0">
    <w:p w14:paraId="28164DC9" w14:textId="77777777" w:rsidR="00346A5C" w:rsidRDefault="00346A5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35E5D1E9-F4E7-4804-9B2A-2E8D7E8F08EB}"/>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2" w:fontKey="{F1708167-7336-4ABC-963B-193F8A605884}"/>
  </w:font>
  <w:font w:name="Helvetica">
    <w:panose1 w:val="020B0604020202020204"/>
    <w:charset w:val="00"/>
    <w:family w:val="swiss"/>
    <w:pitch w:val="variable"/>
    <w:sig w:usb0="E0002EFF" w:usb1="C000785B" w:usb2="00000009" w:usb3="00000000" w:csb0="000001FF" w:csb1="00000000"/>
    <w:embedRegular r:id="rId3" w:fontKey="{990C2250-ECD4-4B68-B4D5-A5189745B37F}"/>
    <w:embedBold r:id="rId4" w:fontKey="{AB7757E5-8923-409F-AD60-C70FA3341FE2}"/>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5" w:fontKey="{406DAC4F-0C52-4A66-8759-B67C56C0BFCB}"/>
    <w:embedItalic r:id="rId6" w:fontKey="{81F3BBBC-4B4A-4433-98A1-23AC99409D9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2E543325-78B7-43C5-962D-6D9D87F3CBD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A01A49" w14:textId="77777777" w:rsidR="00826EC3"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7D717B" w14:textId="77777777" w:rsidR="00346A5C" w:rsidRDefault="00346A5C">
      <w:pPr>
        <w:spacing w:line="240" w:lineRule="auto"/>
        <w:ind w:left="0" w:hanging="2"/>
      </w:pPr>
      <w:r>
        <w:separator/>
      </w:r>
    </w:p>
  </w:footnote>
  <w:footnote w:type="continuationSeparator" w:id="0">
    <w:p w14:paraId="4EA64F0E" w14:textId="77777777" w:rsidR="00346A5C" w:rsidRDefault="00346A5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917531" w14:textId="77777777" w:rsidR="00826EC3" w:rsidRDefault="00826EC3">
    <w:pPr>
      <w:spacing w:after="280"/>
      <w:ind w:left="0" w:hanging="2"/>
      <w:jc w:val="center"/>
      <w:rPr>
        <w:rFonts w:ascii="Arial" w:eastAsia="Arial" w:hAnsi="Arial" w:cs="Arial"/>
        <w:color w:val="003399"/>
        <w:u w:val="single"/>
      </w:rPr>
    </w:pPr>
  </w:p>
  <w:p w14:paraId="5549BFE7" w14:textId="77777777" w:rsidR="00826EC3"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B543CB"/>
    <w:multiLevelType w:val="multilevel"/>
    <w:tmpl w:val="FAAC33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5753981"/>
    <w:multiLevelType w:val="multilevel"/>
    <w:tmpl w:val="B712CA7C"/>
    <w:lvl w:ilvl="0">
      <w:numFmt w:val="bullet"/>
      <w:lvlText w:val="◦"/>
      <w:lvlJc w:val="left"/>
      <w:pPr>
        <w:ind w:left="720" w:hanging="360"/>
      </w:pPr>
      <w:rPr>
        <w:rFonts w:ascii="Calibri" w:eastAsia="Calibri" w:hAnsi="Calibri" w:cs="Calibri"/>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31457314"/>
    <w:multiLevelType w:val="multilevel"/>
    <w:tmpl w:val="1EFE46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CD14CF8"/>
    <w:multiLevelType w:val="multilevel"/>
    <w:tmpl w:val="FC889ED0"/>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num w:numId="1" w16cid:durableId="234631847">
    <w:abstractNumId w:val="0"/>
  </w:num>
  <w:num w:numId="2" w16cid:durableId="717125215">
    <w:abstractNumId w:val="1"/>
  </w:num>
  <w:num w:numId="3" w16cid:durableId="920681262">
    <w:abstractNumId w:val="3"/>
  </w:num>
  <w:num w:numId="4" w16cid:durableId="10442546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EC3"/>
    <w:rsid w:val="00346A5C"/>
    <w:rsid w:val="003C6435"/>
    <w:rsid w:val="007923B5"/>
    <w:rsid w:val="007E2AC4"/>
    <w:rsid w:val="00826EC3"/>
    <w:rsid w:val="00CC016B"/>
    <w:rsid w:val="00DD6F80"/>
    <w:rsid w:val="00E919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FDFF7D"/>
  <w15:docId w15:val="{B930CB91-2571-43A5-AD1C-8F8B3B029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1153451">
      <w:bodyDiv w:val="1"/>
      <w:marLeft w:val="0"/>
      <w:marRight w:val="0"/>
      <w:marTop w:val="0"/>
      <w:marBottom w:val="0"/>
      <w:divBdr>
        <w:top w:val="none" w:sz="0" w:space="0" w:color="auto"/>
        <w:left w:val="none" w:sz="0" w:space="0" w:color="auto"/>
        <w:bottom w:val="none" w:sz="0" w:space="0" w:color="auto"/>
        <w:right w:val="none" w:sz="0" w:space="0" w:color="auto"/>
      </w:divBdr>
    </w:div>
    <w:div w:id="15648739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journalair.com/index.php/AI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9Nad/sX0SKpTpxhE/uAPJSPTnQ==">CgMxLjAyDmgubWw2em5rY292aHBkOAByITFVd1I2WDlYZlJKUmFCYXFIVWUzVTYwMjdFaFBZU2N2OA==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752</Words>
  <Characters>4288</Characters>
  <Application>Microsoft Office Word</Application>
  <DocSecurity>0</DocSecurity>
  <Lines>35</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4</cp:revision>
  <dcterms:created xsi:type="dcterms:W3CDTF">2025-04-22T05:27:00Z</dcterms:created>
  <dcterms:modified xsi:type="dcterms:W3CDTF">2025-04-25T06:37:00Z</dcterms:modified>
</cp:coreProperties>
</file>