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449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9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49A5" w:rsidRDefault="006449A5" w:rsidP="009344FF">
      <w:pPr>
        <w:rPr>
          <w:rFonts w:ascii="Arial" w:hAnsi="Arial" w:cs="Arial"/>
          <w:sz w:val="20"/>
          <w:szCs w:val="20"/>
        </w:rPr>
      </w:pPr>
      <w:r w:rsidRPr="006449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manuscript has been reviewed and it is acceptable to be published at the "International Journal of Research and Reports in </w:t>
      </w:r>
      <w:proofErr w:type="spellStart"/>
      <w:r w:rsidRPr="006449A5">
        <w:rPr>
          <w:rFonts w:ascii="Arial" w:hAnsi="Arial" w:cs="Arial"/>
          <w:color w:val="000000"/>
          <w:sz w:val="20"/>
          <w:szCs w:val="20"/>
          <w:shd w:val="clear" w:color="auto" w:fill="FFFFFF"/>
        </w:rPr>
        <w:t>Hematology</w:t>
      </w:r>
      <w:proofErr w:type="spellEnd"/>
      <w:r w:rsidRPr="006449A5">
        <w:rPr>
          <w:rFonts w:ascii="Arial" w:hAnsi="Arial" w:cs="Arial"/>
          <w:color w:val="000000"/>
          <w:sz w:val="20"/>
          <w:szCs w:val="20"/>
          <w:shd w:val="clear" w:color="auto" w:fill="FFFFFF"/>
        </w:rPr>
        <w:t>".</w:t>
      </w:r>
    </w:p>
    <w:p w:rsidR="00000000" w:rsidRPr="006449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9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49A5" w:rsidRPr="006449A5" w:rsidRDefault="006449A5" w:rsidP="009344FF">
      <w:pPr>
        <w:rPr>
          <w:rFonts w:ascii="Arial" w:hAnsi="Arial" w:cs="Arial"/>
          <w:bCs/>
          <w:sz w:val="20"/>
          <w:szCs w:val="20"/>
        </w:rPr>
      </w:pPr>
      <w:bookmarkStart w:id="0" w:name="_Hlk196133265"/>
      <w:r w:rsidRPr="006449A5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6449A5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6449A5">
        <w:rPr>
          <w:rFonts w:ascii="Arial" w:hAnsi="Arial" w:cs="Arial"/>
          <w:bCs/>
          <w:sz w:val="20"/>
          <w:szCs w:val="20"/>
        </w:rPr>
        <w:t xml:space="preserve">, </w:t>
      </w:r>
      <w:r w:rsidRPr="006449A5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6449A5" w:rsidRPr="00644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49A5"/>
    <w:rsid w:val="006E44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4F12"/>
  <w15:docId w15:val="{AE7F7CBC-75EA-4809-B495-A1A8EC1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2025-04-21T07:37:00Z</dcterms:modified>
</cp:coreProperties>
</file>