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D6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62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D6273" w:rsidRPr="00ED6273" w:rsidRDefault="00ED6273" w:rsidP="00ED627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6273">
        <w:rPr>
          <w:rFonts w:ascii="Arial" w:eastAsia="Times New Roman" w:hAnsi="Arial" w:cs="Arial"/>
          <w:color w:val="222222"/>
          <w:sz w:val="20"/>
          <w:szCs w:val="20"/>
          <w:lang w:val="en-US"/>
        </w:rPr>
        <w:t>This paper provides a comprehensive overview of how deep learning, particularly convolutional neural networks (CNNs), is being used to improve the spatial resolution of multispectral remote sensing imagery by fusing it with higher-resolution panchromatic imagery. Briefly:</w:t>
      </w:r>
    </w:p>
    <w:p w:rsidR="00ED6273" w:rsidRPr="00ED6273" w:rsidRDefault="00ED6273" w:rsidP="00ED6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627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Remote Sensing Focus:</w:t>
      </w:r>
      <w:r w:rsidRPr="00ED6273">
        <w:rPr>
          <w:rFonts w:ascii="Arial" w:eastAsia="Times New Roman" w:hAnsi="Arial" w:cs="Arial"/>
          <w:color w:val="222222"/>
          <w:sz w:val="20"/>
          <w:szCs w:val="20"/>
          <w:lang w:val="en-US"/>
        </w:rPr>
        <w:t> Addresses a critical task in processing satellite and aerial imagery.</w:t>
      </w:r>
    </w:p>
    <w:p w:rsidR="00ED6273" w:rsidRPr="00ED6273" w:rsidRDefault="00ED6273" w:rsidP="00ED6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627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Deep Learning Application:</w:t>
      </w:r>
      <w:r w:rsidRPr="00ED6273">
        <w:rPr>
          <w:rFonts w:ascii="Arial" w:eastAsia="Times New Roman" w:hAnsi="Arial" w:cs="Arial"/>
          <w:color w:val="222222"/>
          <w:sz w:val="20"/>
          <w:szCs w:val="20"/>
          <w:lang w:val="en-US"/>
        </w:rPr>
        <w:t> Surveys the landscape of CNN-based methods for pan-sharpening.</w:t>
      </w:r>
    </w:p>
    <w:p w:rsidR="00ED6273" w:rsidRPr="00ED6273" w:rsidRDefault="00ED6273" w:rsidP="00ED6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627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Spatial Resolution Enhancement:</w:t>
      </w:r>
      <w:r w:rsidRPr="00ED6273">
        <w:rPr>
          <w:rFonts w:ascii="Arial" w:eastAsia="Times New Roman" w:hAnsi="Arial" w:cs="Arial"/>
          <w:color w:val="222222"/>
          <w:sz w:val="20"/>
          <w:szCs w:val="20"/>
          <w:lang w:val="en-US"/>
        </w:rPr>
        <w:t> The core goal of pan-sharpening is to create high-resolution multispectral images.</w:t>
      </w:r>
    </w:p>
    <w:p w:rsidR="00ED6273" w:rsidRPr="00ED6273" w:rsidRDefault="00ED6273" w:rsidP="00ED6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627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Technique Categorization:</w:t>
      </w:r>
      <w:r w:rsidRPr="00ED6273">
        <w:rPr>
          <w:rFonts w:ascii="Arial" w:eastAsia="Times New Roman" w:hAnsi="Arial" w:cs="Arial"/>
          <w:color w:val="222222"/>
          <w:sz w:val="20"/>
          <w:szCs w:val="20"/>
          <w:lang w:val="en-US"/>
        </w:rPr>
        <w:t> Categorizes different deep learning architectures and approaches used in this domain.</w:t>
      </w:r>
    </w:p>
    <w:p w:rsidR="00ED6273" w:rsidRPr="00ED6273" w:rsidRDefault="00ED6273" w:rsidP="00ED62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627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Performance Evaluation:</w:t>
      </w:r>
      <w:r w:rsidRPr="00ED6273">
        <w:rPr>
          <w:rFonts w:ascii="Arial" w:eastAsia="Times New Roman" w:hAnsi="Arial" w:cs="Arial"/>
          <w:color w:val="222222"/>
          <w:sz w:val="20"/>
          <w:szCs w:val="20"/>
          <w:lang w:val="en-US"/>
        </w:rPr>
        <w:t> Discuss common evaluation metrics and compare the effectiveness of various techniques.</w:t>
      </w:r>
    </w:p>
    <w:p w:rsidR="00ED6273" w:rsidRPr="00ED6273" w:rsidRDefault="00ED6273" w:rsidP="00ED62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D6273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 addressed the main concerns from the reviews, the revised version of the manuscript appears to be good. It looks READY for publication.</w:t>
      </w:r>
    </w:p>
    <w:p w:rsidR="009344FF" w:rsidRPr="00ED627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ED62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62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6273" w:rsidRPr="00ED6273" w:rsidRDefault="00ED6273" w:rsidP="009344FF">
      <w:pPr>
        <w:rPr>
          <w:rFonts w:ascii="Arial" w:hAnsi="Arial" w:cs="Arial"/>
          <w:bCs/>
          <w:sz w:val="20"/>
          <w:szCs w:val="20"/>
        </w:rPr>
      </w:pPr>
      <w:bookmarkStart w:id="0" w:name="_Hlk196473121"/>
      <w:r w:rsidRPr="00ED6273">
        <w:rPr>
          <w:rFonts w:ascii="Arial" w:hAnsi="Arial" w:cs="Arial"/>
          <w:bCs/>
          <w:sz w:val="20"/>
          <w:szCs w:val="20"/>
        </w:rPr>
        <w:t xml:space="preserve">Dr. Leo </w:t>
      </w:r>
      <w:proofErr w:type="spellStart"/>
      <w:r w:rsidRPr="00ED6273">
        <w:rPr>
          <w:rFonts w:ascii="Arial" w:hAnsi="Arial" w:cs="Arial"/>
          <w:bCs/>
          <w:sz w:val="20"/>
          <w:szCs w:val="20"/>
        </w:rPr>
        <w:t>Willyanto</w:t>
      </w:r>
      <w:proofErr w:type="spellEnd"/>
      <w:r w:rsidRPr="00ED6273">
        <w:rPr>
          <w:rFonts w:ascii="Arial" w:hAnsi="Arial" w:cs="Arial"/>
          <w:bCs/>
          <w:sz w:val="20"/>
          <w:szCs w:val="20"/>
        </w:rPr>
        <w:t xml:space="preserve"> Santoso</w:t>
      </w:r>
      <w:r w:rsidRPr="00ED6273">
        <w:rPr>
          <w:rFonts w:ascii="Arial" w:hAnsi="Arial" w:cs="Arial"/>
          <w:bCs/>
          <w:sz w:val="20"/>
          <w:szCs w:val="20"/>
        </w:rPr>
        <w:t xml:space="preserve">, </w:t>
      </w:r>
      <w:r w:rsidRPr="00ED6273">
        <w:rPr>
          <w:rFonts w:ascii="Arial" w:hAnsi="Arial" w:cs="Arial"/>
          <w:bCs/>
          <w:sz w:val="20"/>
          <w:szCs w:val="20"/>
        </w:rPr>
        <w:t>Petra Christian University, Indonesia</w:t>
      </w:r>
      <w:bookmarkEnd w:id="0"/>
    </w:p>
    <w:sectPr w:rsidR="00ED6273" w:rsidRPr="00ED6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730B9"/>
    <w:multiLevelType w:val="multilevel"/>
    <w:tmpl w:val="AB1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43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80949"/>
    <w:rsid w:val="00E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FB33"/>
  <w15:docId w15:val="{D45B547B-8C5C-482D-814C-CE3BB43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2025-04-25T06:01:00Z</dcterms:modified>
</cp:coreProperties>
</file>