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D123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239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D96F41" w:rsidRPr="00D96F41" w:rsidRDefault="00D96F41" w:rsidP="00D96F41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D96F41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This is an interesting case and of utmost clinical importance.  </w:t>
      </w:r>
      <w:r w:rsidRPr="00D96F41">
        <w:rPr>
          <w:rFonts w:ascii="Arial" w:eastAsia="Times New Roman" w:hAnsi="Arial" w:cs="Arial"/>
          <w:color w:val="222222"/>
          <w:sz w:val="20"/>
          <w:szCs w:val="20"/>
          <w:lang w:val="en-US"/>
        </w:rPr>
        <w:t>I totally agree with the </w:t>
      </w:r>
    </w:p>
    <w:p w:rsidR="00D96F41" w:rsidRPr="00D96F41" w:rsidRDefault="00D96F41" w:rsidP="00D96F41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D96F41">
        <w:rPr>
          <w:rFonts w:ascii="Arial" w:eastAsia="Times New Roman" w:hAnsi="Arial" w:cs="Arial"/>
          <w:color w:val="222222"/>
          <w:sz w:val="20"/>
          <w:szCs w:val="20"/>
          <w:lang w:val="en-US"/>
        </w:rPr>
        <w:t>concluding remarks of the authors. Neoplastic myocarditis continues as a rare and under-recognized </w:t>
      </w:r>
    </w:p>
    <w:p w:rsidR="00D96F41" w:rsidRPr="00D96F41" w:rsidRDefault="00D96F41" w:rsidP="00D96F41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D96F41">
        <w:rPr>
          <w:rFonts w:ascii="Arial" w:eastAsia="Times New Roman" w:hAnsi="Arial" w:cs="Arial"/>
          <w:color w:val="222222"/>
          <w:sz w:val="20"/>
          <w:szCs w:val="20"/>
          <w:lang w:val="en-US"/>
        </w:rPr>
        <w:t>cardiac manifestation of malignancy. This case highlights the importance of considering myocardial </w:t>
      </w:r>
    </w:p>
    <w:p w:rsidR="00D96F41" w:rsidRPr="00D96F41" w:rsidRDefault="00D96F41" w:rsidP="00D96F41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D96F41">
        <w:rPr>
          <w:rFonts w:ascii="Arial" w:eastAsia="Times New Roman" w:hAnsi="Arial" w:cs="Arial"/>
          <w:color w:val="222222"/>
          <w:sz w:val="20"/>
          <w:szCs w:val="20"/>
          <w:lang w:val="en-US"/>
        </w:rPr>
        <w:t>infiltration in the differential diagnosis of acute myocarditis, particularly in patients without typical viral </w:t>
      </w:r>
    </w:p>
    <w:p w:rsidR="00D96F41" w:rsidRPr="00D96F41" w:rsidRDefault="00D96F41" w:rsidP="00D96F41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D96F41">
        <w:rPr>
          <w:rFonts w:ascii="Arial" w:eastAsia="Times New Roman" w:hAnsi="Arial" w:cs="Arial"/>
          <w:color w:val="222222"/>
          <w:sz w:val="20"/>
          <w:szCs w:val="20"/>
          <w:lang w:val="en-US"/>
        </w:rPr>
        <w:t>prodromes or with risk factors for cancer. Early and accurate diagnosis through multimodal imaging and</w:t>
      </w:r>
    </w:p>
    <w:p w:rsidR="00D96F41" w:rsidRPr="00D96F41" w:rsidRDefault="00D96F41" w:rsidP="00D96F41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D96F41">
        <w:rPr>
          <w:rFonts w:ascii="Arial" w:eastAsia="Times New Roman" w:hAnsi="Arial" w:cs="Arial"/>
          <w:color w:val="222222"/>
          <w:sz w:val="20"/>
          <w:szCs w:val="20"/>
          <w:lang w:val="en-US"/>
        </w:rPr>
        <w:t> histological confirmation is required which has its profound influence on therapeutic strategy and </w:t>
      </w:r>
    </w:p>
    <w:p w:rsidR="00D96F41" w:rsidRPr="00D96F41" w:rsidRDefault="00D96F41" w:rsidP="00D96F41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D96F41">
        <w:rPr>
          <w:rFonts w:ascii="Arial" w:eastAsia="Times New Roman" w:hAnsi="Arial" w:cs="Arial"/>
          <w:color w:val="222222"/>
          <w:sz w:val="20"/>
          <w:szCs w:val="20"/>
          <w:lang w:val="en-US"/>
        </w:rPr>
        <w:t>prognosis. Clinicians should maintain a high index of suspicion for neoplastic cardiac involvement when </w:t>
      </w:r>
    </w:p>
    <w:p w:rsidR="00D96F41" w:rsidRPr="00D96F41" w:rsidRDefault="00D96F41" w:rsidP="00D96F41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D96F41">
        <w:rPr>
          <w:rFonts w:ascii="Arial" w:eastAsia="Times New Roman" w:hAnsi="Arial" w:cs="Arial"/>
          <w:color w:val="222222"/>
          <w:sz w:val="20"/>
          <w:szCs w:val="20"/>
          <w:lang w:val="en-US"/>
        </w:rPr>
        <w:t>facing atypical clinical presentations, as the heart may be the initial site revealing an otherwise occult </w:t>
      </w:r>
    </w:p>
    <w:p w:rsidR="00D96F41" w:rsidRPr="00D96F41" w:rsidRDefault="00D96F41" w:rsidP="00D96F41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D96F41">
        <w:rPr>
          <w:rFonts w:ascii="Arial" w:eastAsia="Times New Roman" w:hAnsi="Arial" w:cs="Arial"/>
          <w:color w:val="222222"/>
          <w:sz w:val="20"/>
          <w:szCs w:val="20"/>
          <w:lang w:val="en-US"/>
        </w:rPr>
        <w:t>malignancy.</w:t>
      </w:r>
    </w:p>
    <w:p w:rsidR="009344FF" w:rsidRPr="00D1239D" w:rsidRDefault="00D96F41" w:rsidP="00D96F41">
      <w:pPr>
        <w:rPr>
          <w:rFonts w:ascii="Arial" w:hAnsi="Arial" w:cs="Arial"/>
          <w:sz w:val="20"/>
          <w:szCs w:val="20"/>
        </w:rPr>
      </w:pPr>
      <w:r w:rsidRPr="00D1239D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  </w:t>
      </w:r>
      <w:r w:rsidRPr="00D1239D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FFFFF"/>
          <w:lang w:val="en-GB"/>
        </w:rPr>
        <w:t>With due consideration to the reviewer's comments and the revision done, the decision on the </w:t>
      </w:r>
      <w:proofErr w:type="gramStart"/>
      <w:r w:rsidRPr="00D1239D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FFFFF"/>
          <w:lang w:val="en-GB"/>
        </w:rPr>
        <w:t>manuscript  for</w:t>
      </w:r>
      <w:proofErr w:type="gramEnd"/>
      <w:r w:rsidRPr="00D1239D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FFFFF"/>
          <w:lang w:val="en-GB"/>
        </w:rPr>
        <w:t xml:space="preserve"> the Asian Journal of Cardiology </w:t>
      </w:r>
      <w:proofErr w:type="gramStart"/>
      <w:r w:rsidRPr="00D1239D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FFFFF"/>
          <w:lang w:val="en-GB"/>
        </w:rPr>
        <w:t>Research</w:t>
      </w:r>
      <w:r w:rsidRPr="00D1239D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D1239D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 is</w:t>
      </w:r>
      <w:proofErr w:type="gramEnd"/>
      <w:r w:rsidRPr="00D1239D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  Accepted.</w:t>
      </w:r>
    </w:p>
    <w:p w:rsidR="00000000" w:rsidRPr="00D123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239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1239D" w:rsidRPr="00D1239D" w:rsidRDefault="00D1239D" w:rsidP="009344FF">
      <w:pPr>
        <w:rPr>
          <w:rFonts w:ascii="Arial" w:hAnsi="Arial" w:cs="Arial"/>
          <w:bCs/>
          <w:sz w:val="20"/>
          <w:szCs w:val="20"/>
        </w:rPr>
      </w:pPr>
      <w:bookmarkStart w:id="0" w:name="_Hlk196825527"/>
      <w:r w:rsidRPr="00D1239D">
        <w:rPr>
          <w:rFonts w:ascii="Arial" w:hAnsi="Arial" w:cs="Arial"/>
          <w:bCs/>
          <w:sz w:val="20"/>
          <w:szCs w:val="20"/>
        </w:rPr>
        <w:t>Prof. Abha Chandra</w:t>
      </w:r>
      <w:r w:rsidRPr="00D1239D">
        <w:rPr>
          <w:rFonts w:ascii="Arial" w:hAnsi="Arial" w:cs="Arial"/>
          <w:bCs/>
          <w:sz w:val="20"/>
          <w:szCs w:val="20"/>
        </w:rPr>
        <w:t xml:space="preserve">, </w:t>
      </w:r>
      <w:r w:rsidRPr="00D1239D">
        <w:rPr>
          <w:rFonts w:ascii="Arial" w:hAnsi="Arial" w:cs="Arial"/>
          <w:bCs/>
          <w:sz w:val="20"/>
          <w:szCs w:val="20"/>
        </w:rPr>
        <w:t>Integral University, India</w:t>
      </w:r>
      <w:bookmarkEnd w:id="0"/>
    </w:p>
    <w:sectPr w:rsidR="00D1239D" w:rsidRPr="00D123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226C"/>
    <w:rsid w:val="002C0B2C"/>
    <w:rsid w:val="009344FF"/>
    <w:rsid w:val="009F328F"/>
    <w:rsid w:val="00A72896"/>
    <w:rsid w:val="00D1239D"/>
    <w:rsid w:val="00D9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FEB45"/>
  <w15:docId w15:val="{5651FEF9-5C46-47EF-9995-F64DC4B4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9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2025-04-29T07:55:00Z</dcterms:modified>
</cp:coreProperties>
</file>