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E28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283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2830" w:rsidRDefault="005E2830" w:rsidP="009344FF">
      <w:pPr>
        <w:rPr>
          <w:rFonts w:ascii="Arial" w:hAnsi="Arial" w:cs="Arial"/>
          <w:sz w:val="20"/>
          <w:szCs w:val="20"/>
        </w:rPr>
      </w:pPr>
      <w:r w:rsidRPr="005E2830">
        <w:rPr>
          <w:rFonts w:ascii="Arial" w:hAnsi="Arial" w:cs="Arial"/>
          <w:sz w:val="20"/>
          <w:szCs w:val="20"/>
        </w:rPr>
        <w:t>The revised manuscript is approved, as indicated in the attached document, for publication in the journal.</w:t>
      </w:r>
    </w:p>
    <w:p w:rsidR="00000000" w:rsidRPr="005E283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283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2830" w:rsidRPr="005E2830" w:rsidRDefault="005E2830" w:rsidP="009344FF">
      <w:pPr>
        <w:rPr>
          <w:rFonts w:ascii="Arial" w:hAnsi="Arial" w:cs="Arial"/>
          <w:bCs/>
          <w:sz w:val="20"/>
          <w:szCs w:val="20"/>
        </w:rPr>
      </w:pPr>
      <w:bookmarkStart w:id="0" w:name="_Hlk195280621"/>
      <w:r w:rsidRPr="005E2830">
        <w:rPr>
          <w:rFonts w:ascii="Arial" w:hAnsi="Arial" w:cs="Arial"/>
          <w:bCs/>
          <w:sz w:val="20"/>
          <w:szCs w:val="20"/>
        </w:rPr>
        <w:t>Dr. Sam Said</w:t>
      </w:r>
      <w:r w:rsidRPr="005E2830">
        <w:rPr>
          <w:rFonts w:ascii="Arial" w:hAnsi="Arial" w:cs="Arial"/>
          <w:bCs/>
          <w:sz w:val="20"/>
          <w:szCs w:val="20"/>
        </w:rPr>
        <w:t xml:space="preserve">, </w:t>
      </w:r>
      <w:r w:rsidRPr="005E2830">
        <w:rPr>
          <w:rFonts w:ascii="Arial" w:hAnsi="Arial" w:cs="Arial"/>
          <w:bCs/>
          <w:sz w:val="20"/>
          <w:szCs w:val="20"/>
        </w:rPr>
        <w:t>Hospital Group Twente, Hengelo, The Netherlands</w:t>
      </w:r>
      <w:bookmarkEnd w:id="0"/>
    </w:p>
    <w:sectPr w:rsidR="005E2830" w:rsidRPr="005E28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2830"/>
    <w:rsid w:val="009344FF"/>
    <w:rsid w:val="009F328F"/>
    <w:rsid w:val="00A72896"/>
    <w:rsid w:val="00F6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3FF8"/>
  <w15:docId w15:val="{2D0E5DDB-AF4B-4206-A64D-B1A0647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2025-04-11T10:46:00Z</dcterms:modified>
</cp:coreProperties>
</file>