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5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45B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45B3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745B3E" w:rsidRPr="00745B3E" w:rsidRDefault="00745B3E" w:rsidP="00745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This manuscript is after revision. I see the reviewers submitted their comments and the authors have responded and introduced some corrections, including the title.</w:t>
      </w:r>
    </w:p>
    <w:p w:rsidR="00745B3E" w:rsidRPr="00745B3E" w:rsidRDefault="00745B3E" w:rsidP="00745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     The following remarks are from my side:</w:t>
      </w:r>
    </w:p>
    <w:p w:rsidR="00745B3E" w:rsidRPr="00745B3E" w:rsidRDefault="00745B3E" w:rsidP="00745B3E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„degree Celsius”//°C</w:t>
      </w:r>
      <w:r w:rsidRPr="00745B3E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</w:t>
      </w:r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 – separate the unit</w:t>
      </w:r>
    </w:p>
    <w:p w:rsidR="00745B3E" w:rsidRPr="00745B3E" w:rsidRDefault="00745B3E" w:rsidP="00745B3E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gramStart"/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under</w:t>
      </w:r>
      <w:proofErr w:type="gramEnd"/>
      <w:r w:rsidRPr="00745B3E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2.4  &gt;</w:t>
      </w:r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In line with several fire safety rules and regulations across the world.&lt; Check the sentence?</w:t>
      </w:r>
    </w:p>
    <w:p w:rsidR="00745B3E" w:rsidRPr="00745B3E" w:rsidRDefault="00745B3E" w:rsidP="00745B3E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45B3E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Table 1</w:t>
      </w:r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 is hardly readable; </w:t>
      </w:r>
      <w:proofErr w:type="gramStart"/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should be edited</w:t>
      </w:r>
      <w:proofErr w:type="gramEnd"/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in more clear form.</w:t>
      </w:r>
    </w:p>
    <w:p w:rsidR="00745B3E" w:rsidRPr="00745B3E" w:rsidRDefault="00745B3E" w:rsidP="00745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After introducing corrections, this paper </w:t>
      </w:r>
      <w:proofErr w:type="gramStart"/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>could be advised</w:t>
      </w:r>
      <w:proofErr w:type="gramEnd"/>
      <w:r w:rsidRPr="00745B3E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for publication.</w:t>
      </w:r>
    </w:p>
    <w:p w:rsidR="009344FF" w:rsidRPr="00745B3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45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45B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45B3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745B3E" w:rsidRDefault="00606212" w:rsidP="009344FF">
      <w:pPr>
        <w:rPr>
          <w:rFonts w:ascii="Arial" w:hAnsi="Arial" w:cs="Arial"/>
          <w:sz w:val="20"/>
          <w:szCs w:val="20"/>
        </w:rPr>
      </w:pPr>
      <w:proofErr w:type="spellStart"/>
      <w:r w:rsidRPr="00745B3E">
        <w:rPr>
          <w:rFonts w:ascii="Arial" w:hAnsi="Arial" w:cs="Arial"/>
          <w:sz w:val="20"/>
          <w:szCs w:val="20"/>
        </w:rPr>
        <w:t>Prof.</w:t>
      </w:r>
      <w:proofErr w:type="spellEnd"/>
      <w:r w:rsidRPr="00745B3E">
        <w:rPr>
          <w:rFonts w:ascii="Arial" w:hAnsi="Arial" w:cs="Arial"/>
          <w:sz w:val="20"/>
          <w:szCs w:val="20"/>
        </w:rPr>
        <w:t xml:space="preserve"> Tadeusz </w:t>
      </w:r>
      <w:proofErr w:type="spellStart"/>
      <w:r w:rsidRPr="00745B3E">
        <w:rPr>
          <w:rFonts w:ascii="Arial" w:hAnsi="Arial" w:cs="Arial"/>
          <w:sz w:val="20"/>
          <w:szCs w:val="20"/>
        </w:rPr>
        <w:t>Hryniewicz</w:t>
      </w:r>
      <w:proofErr w:type="spellEnd"/>
      <w:r w:rsidRPr="00745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B3E">
        <w:rPr>
          <w:rFonts w:ascii="Arial" w:hAnsi="Arial" w:cs="Arial"/>
          <w:sz w:val="20"/>
          <w:szCs w:val="20"/>
        </w:rPr>
        <w:t>Koszalin</w:t>
      </w:r>
      <w:proofErr w:type="spellEnd"/>
      <w:r w:rsidRPr="00745B3E">
        <w:rPr>
          <w:rFonts w:ascii="Arial" w:hAnsi="Arial" w:cs="Arial"/>
          <w:sz w:val="20"/>
          <w:szCs w:val="20"/>
        </w:rPr>
        <w:t xml:space="preserve"> University of Technology, Poland</w:t>
      </w:r>
      <w:bookmarkEnd w:id="0"/>
    </w:p>
    <w:sectPr w:rsidR="001A7AD8" w:rsidRPr="00745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F43"/>
    <w:multiLevelType w:val="multilevel"/>
    <w:tmpl w:val="7F3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06212"/>
    <w:rsid w:val="00745B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2EE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2025-02-28T07:55:00Z</dcterms:modified>
</cp:coreProperties>
</file>