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54D06" w14:textId="3B890A4B" w:rsidR="00186CB5" w:rsidRDefault="0098607D" w:rsidP="00C267A5">
      <w:pPr>
        <w:spacing w:line="240" w:lineRule="auto"/>
        <w:jc w:val="right"/>
        <w:rPr>
          <w:rFonts w:ascii="Arial" w:hAnsi="Arial" w:cs="Arial"/>
          <w:b/>
          <w:bCs/>
          <w:sz w:val="24"/>
          <w:szCs w:val="24"/>
        </w:rPr>
      </w:pPr>
      <w:r w:rsidRPr="00B02C01">
        <w:rPr>
          <w:rFonts w:ascii="Arial" w:hAnsi="Arial" w:cs="Arial"/>
          <w:b/>
          <w:bCs/>
          <w:sz w:val="24"/>
          <w:szCs w:val="24"/>
        </w:rPr>
        <w:t>Constraints Faced by Paddy Growers in Using Information and</w:t>
      </w:r>
      <w:r>
        <w:rPr>
          <w:rFonts w:ascii="Arial" w:hAnsi="Arial" w:cs="Arial"/>
          <w:b/>
          <w:bCs/>
          <w:sz w:val="24"/>
          <w:szCs w:val="24"/>
        </w:rPr>
        <w:t xml:space="preserve"> Communication Technologies</w:t>
      </w:r>
    </w:p>
    <w:p w14:paraId="1FEE8247" w14:textId="77777777" w:rsidR="00BB70CC" w:rsidRPr="00B02C01" w:rsidRDefault="00BB70CC" w:rsidP="00C267A5">
      <w:pPr>
        <w:spacing w:line="240" w:lineRule="auto"/>
        <w:jc w:val="right"/>
        <w:rPr>
          <w:rFonts w:ascii="Arial" w:hAnsi="Arial" w:cs="Arial"/>
          <w:b/>
          <w:bCs/>
          <w:sz w:val="24"/>
          <w:szCs w:val="24"/>
        </w:rPr>
      </w:pPr>
    </w:p>
    <w:p w14:paraId="4476633B" w14:textId="77777777" w:rsidR="00C83801" w:rsidRDefault="00C83801" w:rsidP="00BB70CC">
      <w:pPr>
        <w:spacing w:before="240" w:after="0" w:line="240" w:lineRule="auto"/>
        <w:ind w:left="-86"/>
        <w:jc w:val="right"/>
        <w:rPr>
          <w:rFonts w:ascii="Arial" w:hAnsi="Arial" w:cs="Arial"/>
          <w:sz w:val="24"/>
          <w:szCs w:val="24"/>
        </w:rPr>
      </w:pPr>
    </w:p>
    <w:p w14:paraId="4CFCE4A7" w14:textId="77777777" w:rsidR="003E4192" w:rsidRDefault="00581ADD" w:rsidP="00C83801">
      <w:pPr>
        <w:spacing w:before="240" w:after="0" w:line="240" w:lineRule="auto"/>
        <w:ind w:left="-86"/>
        <w:rPr>
          <w:rFonts w:ascii="Arial" w:hAnsi="Arial" w:cs="Arial"/>
          <w:b/>
          <w:bCs/>
        </w:rPr>
      </w:pPr>
      <w:r w:rsidRPr="00581ADD">
        <w:rPr>
          <w:rFonts w:ascii="Arial" w:hAnsi="Arial" w:cs="Arial"/>
          <w:b/>
          <w:bCs/>
        </w:rPr>
        <w:t>ABSTRACT</w:t>
      </w:r>
    </w:p>
    <w:p w14:paraId="7CCC0327" w14:textId="77777777" w:rsidR="00AB3892" w:rsidRPr="00AB3892" w:rsidRDefault="00AB3892" w:rsidP="00AB3892">
      <w:pPr>
        <w:spacing w:after="0" w:line="240" w:lineRule="auto"/>
        <w:jc w:val="both"/>
        <w:rPr>
          <w:rFonts w:ascii="Arial" w:hAnsi="Arial" w:cs="Arial"/>
          <w:sz w:val="20"/>
          <w:szCs w:val="20"/>
        </w:rPr>
      </w:pPr>
      <w:r w:rsidRPr="00AB3892">
        <w:rPr>
          <w:rFonts w:ascii="Arial" w:hAnsi="Arial" w:cs="Arial"/>
          <w:sz w:val="20"/>
          <w:szCs w:val="20"/>
        </w:rPr>
        <w:t xml:space="preserve">Paddy farmers' decision-making and productivity might be improved by the use of information and communication technologies (ICTs) in agriculture. Nevertheless, farmers face a number of obstacles that prevent efficient use of the many digital instruments that are available. </w:t>
      </w:r>
    </w:p>
    <w:p w14:paraId="208E4BE6" w14:textId="69DB58A7" w:rsidR="00817790" w:rsidRDefault="00B02C01" w:rsidP="00B02C01">
      <w:pPr>
        <w:spacing w:after="0" w:line="240" w:lineRule="auto"/>
        <w:jc w:val="both"/>
        <w:rPr>
          <w:rFonts w:ascii="Arial" w:hAnsi="Arial" w:cs="Arial"/>
          <w:sz w:val="20"/>
          <w:szCs w:val="20"/>
        </w:rPr>
      </w:pPr>
      <w:r w:rsidRPr="0058085E">
        <w:rPr>
          <w:rFonts w:ascii="Arial" w:hAnsi="Arial" w:cs="Arial"/>
          <w:b/>
          <w:bCs/>
          <w:sz w:val="20"/>
          <w:szCs w:val="20"/>
        </w:rPr>
        <w:t>A</w:t>
      </w:r>
      <w:r w:rsidR="00581ADD" w:rsidRPr="0058085E">
        <w:rPr>
          <w:rFonts w:ascii="Arial" w:hAnsi="Arial" w:cs="Arial"/>
          <w:b/>
          <w:bCs/>
          <w:sz w:val="20"/>
          <w:szCs w:val="20"/>
        </w:rPr>
        <w:t>ims:</w:t>
      </w:r>
      <w:r w:rsidR="00581ADD" w:rsidRPr="0058085E">
        <w:rPr>
          <w:rFonts w:ascii="Arial" w:hAnsi="Arial" w:cs="Arial"/>
          <w:sz w:val="20"/>
          <w:szCs w:val="20"/>
        </w:rPr>
        <w:t xml:space="preserve"> </w:t>
      </w:r>
      <w:r w:rsidR="0058085E" w:rsidRPr="00AF2076">
        <w:rPr>
          <w:rFonts w:ascii="Arial" w:hAnsi="Arial" w:cs="Arial"/>
          <w:sz w:val="20"/>
          <w:szCs w:val="20"/>
        </w:rPr>
        <w:t xml:space="preserve">A study on “Constraints faced by paddy growers in using </w:t>
      </w:r>
      <w:r w:rsidR="004F115B">
        <w:rPr>
          <w:rFonts w:ascii="Arial" w:hAnsi="Arial" w:cs="Arial"/>
          <w:sz w:val="20"/>
          <w:szCs w:val="20"/>
        </w:rPr>
        <w:t>ICTs</w:t>
      </w:r>
      <w:r w:rsidR="0058085E" w:rsidRPr="00AF2076">
        <w:rPr>
          <w:rFonts w:ascii="Arial" w:hAnsi="Arial" w:cs="Arial"/>
          <w:sz w:val="20"/>
          <w:szCs w:val="20"/>
        </w:rPr>
        <w:t>” was conducted in Kaithal an</w:t>
      </w:r>
      <w:r w:rsidR="004F115B">
        <w:rPr>
          <w:rFonts w:ascii="Arial" w:hAnsi="Arial" w:cs="Arial"/>
          <w:sz w:val="20"/>
          <w:szCs w:val="20"/>
        </w:rPr>
        <w:t xml:space="preserve">d Fatehabad district of Haryana, India. </w:t>
      </w:r>
      <w:r w:rsidR="0058085E" w:rsidRPr="00AF2076">
        <w:rPr>
          <w:rFonts w:ascii="Arial" w:hAnsi="Arial" w:cs="Arial"/>
          <w:sz w:val="20"/>
          <w:szCs w:val="20"/>
        </w:rPr>
        <w:t xml:space="preserve"> </w:t>
      </w:r>
    </w:p>
    <w:p w14:paraId="3FCEB798" w14:textId="3186EF12" w:rsidR="00581ADD" w:rsidRPr="00AF2076" w:rsidRDefault="00581ADD" w:rsidP="00B02C01">
      <w:pPr>
        <w:spacing w:after="0" w:line="240" w:lineRule="auto"/>
        <w:jc w:val="both"/>
        <w:rPr>
          <w:rFonts w:ascii="Arial" w:hAnsi="Arial" w:cs="Arial"/>
          <w:sz w:val="20"/>
          <w:szCs w:val="20"/>
        </w:rPr>
      </w:pPr>
      <w:r w:rsidRPr="0058085E">
        <w:rPr>
          <w:rFonts w:ascii="Arial" w:hAnsi="Arial" w:cs="Arial"/>
          <w:b/>
          <w:bCs/>
          <w:sz w:val="20"/>
          <w:szCs w:val="20"/>
        </w:rPr>
        <w:t xml:space="preserve">Study Design: </w:t>
      </w:r>
      <w:r w:rsidR="00F12BDC" w:rsidRPr="00F12BDC">
        <w:rPr>
          <w:rFonts w:ascii="Arial" w:hAnsi="Arial" w:cs="Arial"/>
          <w:sz w:val="20"/>
          <w:szCs w:val="20"/>
        </w:rPr>
        <w:t>Exploratory research design of the study.</w:t>
      </w:r>
      <w:r w:rsidR="00F12BDC">
        <w:rPr>
          <w:rFonts w:ascii="Arial" w:hAnsi="Arial" w:cs="Arial"/>
          <w:b/>
          <w:bCs/>
          <w:sz w:val="20"/>
          <w:szCs w:val="20"/>
        </w:rPr>
        <w:t xml:space="preserve"> </w:t>
      </w:r>
    </w:p>
    <w:p w14:paraId="78661084" w14:textId="77777777" w:rsidR="00581ADD" w:rsidRPr="00E81BD3" w:rsidRDefault="00581ADD" w:rsidP="00B02C01">
      <w:pPr>
        <w:spacing w:after="0" w:line="240" w:lineRule="auto"/>
        <w:jc w:val="both"/>
        <w:rPr>
          <w:rFonts w:ascii="Arial" w:hAnsi="Arial" w:cs="Arial"/>
          <w:sz w:val="20"/>
          <w:szCs w:val="20"/>
        </w:rPr>
      </w:pPr>
      <w:r w:rsidRPr="0058085E">
        <w:rPr>
          <w:rFonts w:ascii="Arial" w:hAnsi="Arial" w:cs="Arial"/>
          <w:b/>
          <w:bCs/>
          <w:sz w:val="20"/>
          <w:szCs w:val="20"/>
        </w:rPr>
        <w:t>Place and Duration of Study:</w:t>
      </w:r>
      <w:r w:rsidR="00E81BD3">
        <w:rPr>
          <w:rFonts w:ascii="Arial" w:hAnsi="Arial" w:cs="Arial"/>
          <w:b/>
          <w:bCs/>
          <w:sz w:val="20"/>
          <w:szCs w:val="20"/>
        </w:rPr>
        <w:t xml:space="preserve"> </w:t>
      </w:r>
      <w:r w:rsidR="00E81BD3" w:rsidRPr="00E81BD3">
        <w:rPr>
          <w:rFonts w:ascii="Arial" w:hAnsi="Arial" w:cs="Arial"/>
          <w:sz w:val="20"/>
          <w:szCs w:val="20"/>
        </w:rPr>
        <w:t xml:space="preserve">Department of Extension Education and Communication </w:t>
      </w:r>
      <w:r w:rsidR="00E81BD3">
        <w:rPr>
          <w:rFonts w:ascii="Arial" w:hAnsi="Arial" w:cs="Arial"/>
          <w:sz w:val="20"/>
          <w:szCs w:val="20"/>
        </w:rPr>
        <w:t>Management</w:t>
      </w:r>
      <w:r w:rsidR="00E81BD3" w:rsidRPr="00E81BD3">
        <w:rPr>
          <w:rFonts w:ascii="Arial" w:hAnsi="Arial" w:cs="Arial"/>
          <w:sz w:val="20"/>
          <w:szCs w:val="20"/>
        </w:rPr>
        <w:t>, I.C. College of Community Science, Choudhary Charan Singh Haryana Agricultural University, Hisar</w:t>
      </w:r>
      <w:r w:rsidR="0025465D">
        <w:rPr>
          <w:rFonts w:ascii="Arial" w:hAnsi="Arial" w:cs="Arial"/>
          <w:sz w:val="20"/>
          <w:szCs w:val="20"/>
        </w:rPr>
        <w:t>, b</w:t>
      </w:r>
      <w:r w:rsidR="00E81BD3" w:rsidRPr="00E81BD3">
        <w:rPr>
          <w:rFonts w:ascii="Arial" w:hAnsi="Arial" w:cs="Arial"/>
          <w:sz w:val="20"/>
          <w:szCs w:val="20"/>
        </w:rPr>
        <w:t xml:space="preserve">etween October 2020 to December 2024. </w:t>
      </w:r>
    </w:p>
    <w:p w14:paraId="7E949109" w14:textId="6E25C02A" w:rsidR="00581ADD" w:rsidRPr="00AF2076" w:rsidRDefault="00581ADD" w:rsidP="0025465D">
      <w:pPr>
        <w:spacing w:after="0" w:line="240" w:lineRule="auto"/>
        <w:jc w:val="both"/>
        <w:rPr>
          <w:rFonts w:ascii="Arial" w:hAnsi="Arial" w:cs="Arial"/>
          <w:sz w:val="20"/>
          <w:szCs w:val="20"/>
        </w:rPr>
      </w:pPr>
      <w:r w:rsidRPr="0058085E">
        <w:rPr>
          <w:rFonts w:ascii="Arial" w:hAnsi="Arial" w:cs="Arial"/>
          <w:b/>
          <w:bCs/>
          <w:sz w:val="20"/>
          <w:szCs w:val="20"/>
        </w:rPr>
        <w:t>Methodology:</w:t>
      </w:r>
      <w:r w:rsidR="00E81BD3">
        <w:rPr>
          <w:rFonts w:ascii="Arial" w:hAnsi="Arial" w:cs="Arial"/>
          <w:b/>
          <w:bCs/>
          <w:sz w:val="20"/>
          <w:szCs w:val="20"/>
        </w:rPr>
        <w:t xml:space="preserve"> </w:t>
      </w:r>
      <w:r w:rsidR="00E81BD3">
        <w:rPr>
          <w:rFonts w:ascii="Arial" w:hAnsi="Arial" w:cs="Arial"/>
          <w:sz w:val="20"/>
          <w:szCs w:val="20"/>
        </w:rPr>
        <w:t>This study was conducted in</w:t>
      </w:r>
      <w:r w:rsidR="00E81BD3" w:rsidRPr="00E81BD3">
        <w:rPr>
          <w:rFonts w:ascii="Arial" w:hAnsi="Arial" w:cs="Arial"/>
          <w:sz w:val="20"/>
          <w:szCs w:val="20"/>
        </w:rPr>
        <w:t xml:space="preserve"> Haryana with a sample size of 240 paddy growers from six villages (40 from each village</w:t>
      </w:r>
      <w:r w:rsidR="00B51EC7">
        <w:rPr>
          <w:rFonts w:ascii="Arial" w:hAnsi="Arial" w:cs="Arial"/>
          <w:sz w:val="20"/>
          <w:szCs w:val="20"/>
        </w:rPr>
        <w:t xml:space="preserve">). </w:t>
      </w:r>
      <w:r w:rsidR="00E81BD3" w:rsidRPr="00E81BD3">
        <w:rPr>
          <w:rFonts w:ascii="Arial" w:hAnsi="Arial" w:cs="Arial"/>
          <w:sz w:val="20"/>
          <w:szCs w:val="20"/>
        </w:rPr>
        <w:t>Three villages from the Kalayat block and three villages from the Tohana block were selected randomly.</w:t>
      </w:r>
      <w:r w:rsidR="006F16F7">
        <w:rPr>
          <w:rFonts w:ascii="Arial" w:hAnsi="Arial" w:cs="Arial"/>
          <w:sz w:val="20"/>
          <w:szCs w:val="20"/>
        </w:rPr>
        <w:t xml:space="preserve"> </w:t>
      </w:r>
      <w:r w:rsidR="004F115B">
        <w:rPr>
          <w:rFonts w:ascii="Arial" w:hAnsi="Arial" w:cs="Arial"/>
          <w:sz w:val="20"/>
          <w:szCs w:val="20"/>
        </w:rPr>
        <w:t>T</w:t>
      </w:r>
      <w:r w:rsidR="0025465D" w:rsidRPr="00AF2076">
        <w:rPr>
          <w:rFonts w:ascii="Arial" w:hAnsi="Arial" w:cs="Arial"/>
          <w:sz w:val="20"/>
          <w:szCs w:val="20"/>
        </w:rPr>
        <w:t xml:space="preserve">he constraints faced by the paddy growers </w:t>
      </w:r>
      <w:r w:rsidR="00B51EC7">
        <w:rPr>
          <w:rFonts w:ascii="Arial" w:hAnsi="Arial" w:cs="Arial"/>
          <w:sz w:val="20"/>
          <w:szCs w:val="20"/>
        </w:rPr>
        <w:t>were studied. T</w:t>
      </w:r>
      <w:r w:rsidR="0025465D" w:rsidRPr="00AF2076">
        <w:rPr>
          <w:rFonts w:ascii="Arial" w:hAnsi="Arial" w:cs="Arial"/>
          <w:sz w:val="20"/>
          <w:szCs w:val="20"/>
        </w:rPr>
        <w:t>he Henry Garret Ranking Technique was adopted, as the preference of particular constraints of each category was different from respondent to respondent.</w:t>
      </w:r>
    </w:p>
    <w:p w14:paraId="248CF47E" w14:textId="0B5719B0" w:rsidR="00395B9B" w:rsidRDefault="00581ADD" w:rsidP="00395B9B">
      <w:pPr>
        <w:spacing w:after="0" w:line="240" w:lineRule="auto"/>
        <w:jc w:val="both"/>
        <w:rPr>
          <w:rFonts w:ascii="Arial" w:hAnsi="Arial" w:cs="Arial"/>
          <w:sz w:val="20"/>
          <w:szCs w:val="20"/>
        </w:rPr>
      </w:pPr>
      <w:r w:rsidRPr="00AF2076">
        <w:rPr>
          <w:rFonts w:ascii="Arial" w:hAnsi="Arial" w:cs="Arial"/>
          <w:b/>
          <w:bCs/>
          <w:sz w:val="20"/>
          <w:szCs w:val="20"/>
        </w:rPr>
        <w:t xml:space="preserve">Results: </w:t>
      </w:r>
      <w:r w:rsidR="0025465D" w:rsidRPr="00AF2076">
        <w:rPr>
          <w:rFonts w:ascii="Arial" w:hAnsi="Arial" w:cs="Arial"/>
          <w:sz w:val="20"/>
          <w:szCs w:val="20"/>
        </w:rPr>
        <w:t xml:space="preserve">The result showed that </w:t>
      </w:r>
      <w:r w:rsidR="0025465D" w:rsidRPr="00AF2076">
        <w:rPr>
          <w:rFonts w:ascii="Arial" w:hAnsi="Arial" w:cs="Arial"/>
          <w:bCs/>
          <w:sz w:val="20"/>
          <w:szCs w:val="20"/>
        </w:rPr>
        <w:t>in technical constraints rank 1</w:t>
      </w:r>
      <w:r w:rsidR="0025465D" w:rsidRPr="00AF2076">
        <w:rPr>
          <w:rFonts w:ascii="Arial" w:hAnsi="Arial" w:cs="Arial"/>
          <w:bCs/>
          <w:sz w:val="20"/>
          <w:szCs w:val="20"/>
          <w:vertAlign w:val="superscript"/>
        </w:rPr>
        <w:t>st</w:t>
      </w:r>
      <w:r w:rsidR="0025465D" w:rsidRPr="00AF2076">
        <w:rPr>
          <w:rFonts w:ascii="Arial" w:hAnsi="Arial" w:cs="Arial"/>
          <w:bCs/>
          <w:sz w:val="20"/>
          <w:szCs w:val="20"/>
        </w:rPr>
        <w:t xml:space="preserve"> was given to ‘clarification of the message is diffic</w:t>
      </w:r>
      <w:r w:rsidR="004F115B">
        <w:rPr>
          <w:rFonts w:ascii="Arial" w:hAnsi="Arial" w:cs="Arial"/>
          <w:bCs/>
          <w:sz w:val="20"/>
          <w:szCs w:val="20"/>
        </w:rPr>
        <w:t>ult, if any doubt arises’ with Garrett score- 8782 for</w:t>
      </w:r>
      <w:r w:rsidR="0025465D" w:rsidRPr="00AF2076">
        <w:rPr>
          <w:rFonts w:ascii="Arial" w:hAnsi="Arial" w:cs="Arial"/>
          <w:bCs/>
          <w:sz w:val="20"/>
          <w:szCs w:val="20"/>
        </w:rPr>
        <w:t xml:space="preserve"> the Kaithal paddy growers and ‘reliability of the content cannot be understood’ rank 1st was given by th</w:t>
      </w:r>
      <w:r w:rsidR="004F115B">
        <w:rPr>
          <w:rFonts w:ascii="Arial" w:hAnsi="Arial" w:cs="Arial"/>
          <w:bCs/>
          <w:sz w:val="20"/>
          <w:szCs w:val="20"/>
        </w:rPr>
        <w:t xml:space="preserve">e Fatehabad paddy growers with </w:t>
      </w:r>
      <w:r w:rsidR="0025465D" w:rsidRPr="00AF2076">
        <w:rPr>
          <w:rFonts w:ascii="Arial" w:hAnsi="Arial" w:cs="Arial"/>
          <w:bCs/>
          <w:sz w:val="20"/>
          <w:szCs w:val="20"/>
        </w:rPr>
        <w:t>Garrett s</w:t>
      </w:r>
      <w:r w:rsidR="004F115B">
        <w:rPr>
          <w:rFonts w:ascii="Arial" w:hAnsi="Arial" w:cs="Arial"/>
          <w:bCs/>
          <w:sz w:val="20"/>
          <w:szCs w:val="20"/>
        </w:rPr>
        <w:t>core- 9207</w:t>
      </w:r>
      <w:r w:rsidR="0025465D" w:rsidRPr="00AF2076">
        <w:rPr>
          <w:rFonts w:ascii="Arial" w:hAnsi="Arial" w:cs="Arial"/>
          <w:bCs/>
          <w:sz w:val="20"/>
          <w:szCs w:val="20"/>
        </w:rPr>
        <w:t>. In terms of financial constraints rank 1</w:t>
      </w:r>
      <w:r w:rsidR="0025465D" w:rsidRPr="00AF2076">
        <w:rPr>
          <w:rFonts w:ascii="Arial" w:hAnsi="Arial" w:cs="Arial"/>
          <w:bCs/>
          <w:sz w:val="20"/>
          <w:szCs w:val="20"/>
          <w:vertAlign w:val="superscript"/>
        </w:rPr>
        <w:t>st</w:t>
      </w:r>
      <w:r w:rsidR="0025465D" w:rsidRPr="00AF2076">
        <w:rPr>
          <w:rFonts w:ascii="Arial" w:hAnsi="Arial" w:cs="Arial"/>
          <w:bCs/>
          <w:sz w:val="20"/>
          <w:szCs w:val="20"/>
        </w:rPr>
        <w:t xml:space="preserve"> was given to ‘</w:t>
      </w:r>
      <w:r w:rsidR="0025465D" w:rsidRPr="00AF2076">
        <w:rPr>
          <w:rFonts w:ascii="Arial" w:hAnsi="Arial" w:cs="Arial"/>
          <w:sz w:val="20"/>
          <w:szCs w:val="20"/>
        </w:rPr>
        <w:t xml:space="preserve">high cost of ICT gadgets like smartphones, computers </w:t>
      </w:r>
      <w:r w:rsidR="0025465D" w:rsidRPr="00AF2076">
        <w:rPr>
          <w:rFonts w:ascii="Arial" w:hAnsi="Arial" w:cs="Arial"/>
          <w:i/>
          <w:sz w:val="20"/>
          <w:szCs w:val="20"/>
        </w:rPr>
        <w:t>etc</w:t>
      </w:r>
      <w:r w:rsidR="0025465D" w:rsidRPr="00AF2076">
        <w:rPr>
          <w:rFonts w:ascii="Arial" w:hAnsi="Arial" w:cs="Arial"/>
          <w:sz w:val="20"/>
          <w:szCs w:val="20"/>
        </w:rPr>
        <w:t>.’ with</w:t>
      </w:r>
      <w:r w:rsidR="004F115B">
        <w:rPr>
          <w:rFonts w:ascii="Arial" w:hAnsi="Arial" w:cs="Arial"/>
          <w:sz w:val="20"/>
          <w:szCs w:val="20"/>
        </w:rPr>
        <w:t xml:space="preserve"> Garrett scores- 9080 and 9155 in</w:t>
      </w:r>
      <w:r w:rsidR="0025465D" w:rsidRPr="00AF2076">
        <w:rPr>
          <w:rFonts w:ascii="Arial" w:hAnsi="Arial" w:cs="Arial"/>
          <w:sz w:val="20"/>
          <w:szCs w:val="20"/>
        </w:rPr>
        <w:t xml:space="preserve"> both Kaithal and Fatehabad paddy growers. In terms of </w:t>
      </w:r>
      <w:r w:rsidR="0025465D" w:rsidRPr="00AF2076">
        <w:rPr>
          <w:rFonts w:ascii="Arial" w:hAnsi="Arial" w:cs="Arial"/>
          <w:bCs/>
          <w:sz w:val="20"/>
          <w:szCs w:val="20"/>
        </w:rPr>
        <w:t>personal con</w:t>
      </w:r>
      <w:r w:rsidR="007173AD">
        <w:rPr>
          <w:rFonts w:ascii="Arial" w:hAnsi="Arial" w:cs="Arial"/>
          <w:bCs/>
          <w:sz w:val="20"/>
          <w:szCs w:val="20"/>
        </w:rPr>
        <w:t xml:space="preserve">straints, the top rank </w:t>
      </w:r>
      <w:r w:rsidR="0025465D" w:rsidRPr="00AF2076">
        <w:rPr>
          <w:rFonts w:ascii="Arial" w:hAnsi="Arial" w:cs="Arial"/>
          <w:bCs/>
          <w:sz w:val="20"/>
          <w:szCs w:val="20"/>
        </w:rPr>
        <w:t>was given to ‘</w:t>
      </w:r>
      <w:r w:rsidR="0025465D" w:rsidRPr="00AF2076">
        <w:rPr>
          <w:rFonts w:ascii="Arial" w:hAnsi="Arial" w:cs="Arial"/>
          <w:sz w:val="20"/>
          <w:szCs w:val="20"/>
        </w:rPr>
        <w:t>insufficient training and practic</w:t>
      </w:r>
      <w:r w:rsidR="007173AD">
        <w:rPr>
          <w:rFonts w:ascii="Arial" w:hAnsi="Arial" w:cs="Arial"/>
          <w:sz w:val="20"/>
          <w:szCs w:val="20"/>
        </w:rPr>
        <w:t>al exposure towards ICTs’ with a Garrett score- 9251 and 9124</w:t>
      </w:r>
      <w:r w:rsidR="0025465D" w:rsidRPr="00AF2076">
        <w:rPr>
          <w:rFonts w:ascii="Arial" w:hAnsi="Arial" w:cs="Arial"/>
          <w:sz w:val="20"/>
          <w:szCs w:val="20"/>
        </w:rPr>
        <w:t xml:space="preserve"> </w:t>
      </w:r>
      <w:r w:rsidR="007173AD">
        <w:rPr>
          <w:rFonts w:ascii="Arial" w:hAnsi="Arial" w:cs="Arial"/>
          <w:sz w:val="20"/>
          <w:szCs w:val="20"/>
        </w:rPr>
        <w:t xml:space="preserve">respectively for </w:t>
      </w:r>
      <w:r w:rsidR="0025465D" w:rsidRPr="00AF2076">
        <w:rPr>
          <w:rFonts w:ascii="Arial" w:hAnsi="Arial" w:cs="Arial"/>
          <w:sz w:val="20"/>
          <w:szCs w:val="20"/>
        </w:rPr>
        <w:t xml:space="preserve">Kaithal and Fatehabad paddy growers. </w:t>
      </w:r>
      <w:r w:rsidR="0025465D" w:rsidRPr="00AF2076">
        <w:rPr>
          <w:rFonts w:ascii="Arial" w:hAnsi="Arial" w:cs="Arial"/>
          <w:bCs/>
          <w:sz w:val="20"/>
          <w:szCs w:val="20"/>
        </w:rPr>
        <w:t>In terms of</w:t>
      </w:r>
      <w:r w:rsidR="0025465D" w:rsidRPr="00AF2076">
        <w:rPr>
          <w:rFonts w:ascii="Arial" w:hAnsi="Arial" w:cs="Arial"/>
          <w:sz w:val="20"/>
          <w:szCs w:val="20"/>
        </w:rPr>
        <w:t xml:space="preserve"> </w:t>
      </w:r>
      <w:r w:rsidR="0025465D" w:rsidRPr="00AF2076">
        <w:rPr>
          <w:rFonts w:ascii="Arial" w:hAnsi="Arial" w:cs="Arial"/>
          <w:bCs/>
          <w:sz w:val="20"/>
          <w:szCs w:val="20"/>
        </w:rPr>
        <w:t xml:space="preserve">social </w:t>
      </w:r>
      <w:proofErr w:type="gramStart"/>
      <w:r w:rsidR="0025465D" w:rsidRPr="00AF2076">
        <w:rPr>
          <w:rFonts w:ascii="Arial" w:hAnsi="Arial" w:cs="Arial"/>
          <w:bCs/>
          <w:sz w:val="20"/>
          <w:szCs w:val="20"/>
        </w:rPr>
        <w:t>constraints</w:t>
      </w:r>
      <w:proofErr w:type="gramEnd"/>
      <w:r w:rsidR="0025465D" w:rsidRPr="00AF2076">
        <w:rPr>
          <w:rFonts w:ascii="Arial" w:hAnsi="Arial" w:cs="Arial"/>
          <w:bCs/>
          <w:sz w:val="20"/>
          <w:szCs w:val="20"/>
        </w:rPr>
        <w:t xml:space="preserve"> </w:t>
      </w:r>
      <w:r w:rsidR="007173AD">
        <w:rPr>
          <w:rFonts w:ascii="Arial" w:hAnsi="Arial" w:cs="Arial"/>
          <w:bCs/>
          <w:sz w:val="20"/>
          <w:szCs w:val="20"/>
        </w:rPr>
        <w:t>the top score</w:t>
      </w:r>
      <w:r w:rsidR="0025465D" w:rsidRPr="00AF2076">
        <w:rPr>
          <w:rFonts w:ascii="Arial" w:hAnsi="Arial" w:cs="Arial"/>
          <w:bCs/>
          <w:sz w:val="20"/>
          <w:szCs w:val="20"/>
        </w:rPr>
        <w:t xml:space="preserve"> was given to ‘</w:t>
      </w:r>
      <w:r w:rsidR="0025465D" w:rsidRPr="00AF2076">
        <w:rPr>
          <w:rFonts w:ascii="Arial" w:hAnsi="Arial" w:cs="Arial"/>
          <w:sz w:val="20"/>
          <w:szCs w:val="20"/>
        </w:rPr>
        <w:t>farmers get</w:t>
      </w:r>
      <w:r w:rsidR="007173AD">
        <w:rPr>
          <w:rFonts w:ascii="Arial" w:hAnsi="Arial" w:cs="Arial"/>
          <w:sz w:val="20"/>
          <w:szCs w:val="20"/>
        </w:rPr>
        <w:t>ting</w:t>
      </w:r>
      <w:r w:rsidR="0025465D" w:rsidRPr="00AF2076">
        <w:rPr>
          <w:rFonts w:ascii="Arial" w:hAnsi="Arial" w:cs="Arial"/>
          <w:sz w:val="20"/>
          <w:szCs w:val="20"/>
        </w:rPr>
        <w:t xml:space="preserve"> confused with a lot of informati</w:t>
      </w:r>
      <w:r w:rsidR="007173AD">
        <w:rPr>
          <w:rFonts w:ascii="Arial" w:hAnsi="Arial" w:cs="Arial"/>
          <w:sz w:val="20"/>
          <w:szCs w:val="20"/>
        </w:rPr>
        <w:t>on obtained from the ICT with a Garrett score-8922 and 9286</w:t>
      </w:r>
      <w:r w:rsidR="0025465D" w:rsidRPr="00AF2076">
        <w:rPr>
          <w:rFonts w:ascii="Arial" w:hAnsi="Arial" w:cs="Arial"/>
          <w:sz w:val="20"/>
          <w:szCs w:val="20"/>
        </w:rPr>
        <w:t xml:space="preserve"> </w:t>
      </w:r>
      <w:r w:rsidR="007173AD">
        <w:rPr>
          <w:rFonts w:ascii="Arial" w:hAnsi="Arial" w:cs="Arial"/>
          <w:sz w:val="20"/>
          <w:szCs w:val="20"/>
        </w:rPr>
        <w:t>for</w:t>
      </w:r>
      <w:r w:rsidR="0025465D" w:rsidRPr="00AF2076">
        <w:rPr>
          <w:rFonts w:ascii="Arial" w:hAnsi="Arial" w:cs="Arial"/>
          <w:sz w:val="20"/>
          <w:szCs w:val="20"/>
        </w:rPr>
        <w:t xml:space="preserve"> Kaithal and Fatehab</w:t>
      </w:r>
      <w:r w:rsidR="00395B9B">
        <w:rPr>
          <w:rFonts w:ascii="Arial" w:hAnsi="Arial" w:cs="Arial"/>
          <w:sz w:val="20"/>
          <w:szCs w:val="20"/>
        </w:rPr>
        <w:t>ad paddy growers, respectively.</w:t>
      </w:r>
    </w:p>
    <w:p w14:paraId="4E8C40BE" w14:textId="18C844B8" w:rsidR="00395B9B" w:rsidRPr="00395B9B" w:rsidRDefault="00581ADD" w:rsidP="00395B9B">
      <w:pPr>
        <w:spacing w:after="0" w:line="240" w:lineRule="auto"/>
        <w:jc w:val="both"/>
        <w:rPr>
          <w:rFonts w:ascii="Arial" w:hAnsi="Arial" w:cs="Arial"/>
          <w:sz w:val="20"/>
          <w:szCs w:val="20"/>
        </w:rPr>
      </w:pPr>
      <w:r w:rsidRPr="0058085E">
        <w:rPr>
          <w:rFonts w:ascii="Arial" w:hAnsi="Arial" w:cs="Arial"/>
          <w:b/>
          <w:bCs/>
          <w:sz w:val="20"/>
          <w:szCs w:val="20"/>
        </w:rPr>
        <w:t>Conclusion:</w:t>
      </w:r>
      <w:r w:rsidR="00395B9B" w:rsidRPr="00395B9B">
        <w:t xml:space="preserve"> </w:t>
      </w:r>
      <w:r w:rsidR="00395B9B" w:rsidRPr="00395B9B">
        <w:rPr>
          <w:rFonts w:ascii="Arial" w:hAnsi="Arial" w:cs="Arial"/>
          <w:sz w:val="20"/>
          <w:szCs w:val="20"/>
        </w:rPr>
        <w:t xml:space="preserve">Perceived constraints faced by the paddy growers in the study area were clarification of the message is difficult if any doubt arises, the reliability of the content cannot be </w:t>
      </w:r>
      <w:r w:rsidR="002769E0">
        <w:rPr>
          <w:rFonts w:ascii="Arial" w:hAnsi="Arial" w:cs="Arial"/>
          <w:sz w:val="20"/>
          <w:szCs w:val="20"/>
        </w:rPr>
        <w:t>understood</w:t>
      </w:r>
      <w:r w:rsidR="00395B9B" w:rsidRPr="00395B9B">
        <w:rPr>
          <w:rFonts w:ascii="Arial" w:hAnsi="Arial" w:cs="Arial"/>
          <w:sz w:val="20"/>
          <w:szCs w:val="20"/>
        </w:rPr>
        <w:t>, high cost of ICT gadgets like smart</w:t>
      </w:r>
      <w:r w:rsidR="00833909">
        <w:rPr>
          <w:rFonts w:ascii="Arial" w:hAnsi="Arial" w:cs="Arial"/>
          <w:sz w:val="20"/>
          <w:szCs w:val="20"/>
        </w:rPr>
        <w:t xml:space="preserve"> </w:t>
      </w:r>
      <w:r w:rsidR="00395B9B" w:rsidRPr="00395B9B">
        <w:rPr>
          <w:rFonts w:ascii="Arial" w:hAnsi="Arial" w:cs="Arial"/>
          <w:sz w:val="20"/>
          <w:szCs w:val="20"/>
        </w:rPr>
        <w:t>phones, computers</w:t>
      </w:r>
      <w:r w:rsidR="00833909">
        <w:rPr>
          <w:rFonts w:ascii="Arial" w:hAnsi="Arial" w:cs="Arial"/>
          <w:sz w:val="20"/>
          <w:szCs w:val="20"/>
        </w:rPr>
        <w:t>,</w:t>
      </w:r>
      <w:r w:rsidR="00395B9B" w:rsidRPr="00395B9B">
        <w:rPr>
          <w:rFonts w:ascii="Arial" w:hAnsi="Arial" w:cs="Arial"/>
          <w:sz w:val="20"/>
          <w:szCs w:val="20"/>
        </w:rPr>
        <w:t xml:space="preserve"> </w:t>
      </w:r>
      <w:proofErr w:type="spellStart"/>
      <w:r w:rsidR="00395B9B" w:rsidRPr="00395B9B">
        <w:rPr>
          <w:rFonts w:ascii="Arial" w:hAnsi="Arial" w:cs="Arial"/>
          <w:i/>
          <w:sz w:val="20"/>
          <w:szCs w:val="20"/>
        </w:rPr>
        <w:t>etc</w:t>
      </w:r>
      <w:proofErr w:type="spellEnd"/>
      <w:r w:rsidR="00395B9B" w:rsidRPr="00395B9B">
        <w:rPr>
          <w:rFonts w:ascii="Arial" w:hAnsi="Arial" w:cs="Arial"/>
          <w:i/>
          <w:sz w:val="20"/>
          <w:szCs w:val="20"/>
        </w:rPr>
        <w:t xml:space="preserve">, </w:t>
      </w:r>
      <w:r w:rsidR="00395B9B" w:rsidRPr="00395B9B">
        <w:rPr>
          <w:rFonts w:ascii="Arial" w:hAnsi="Arial" w:cs="Arial"/>
          <w:sz w:val="20"/>
          <w:szCs w:val="20"/>
        </w:rPr>
        <w:t>insufficient training and practical exposure towards ICTs.</w:t>
      </w:r>
      <w:r w:rsidR="00395B9B" w:rsidRPr="00395B9B">
        <w:rPr>
          <w:rFonts w:ascii="Arial" w:hAnsi="Arial" w:cs="Arial"/>
          <w:b/>
          <w:bCs/>
          <w:sz w:val="20"/>
          <w:szCs w:val="20"/>
        </w:rPr>
        <w:t xml:space="preserve"> </w:t>
      </w:r>
    </w:p>
    <w:p w14:paraId="759C90FC" w14:textId="7FBD5AE0" w:rsidR="00186CB5" w:rsidRPr="00AF2076" w:rsidRDefault="00B02C01" w:rsidP="00AF2076">
      <w:pPr>
        <w:spacing w:before="240" w:after="0" w:line="240" w:lineRule="auto"/>
        <w:jc w:val="both"/>
        <w:rPr>
          <w:rFonts w:ascii="Arial" w:hAnsi="Arial" w:cs="Arial"/>
          <w:b/>
          <w:bCs/>
          <w:sz w:val="20"/>
          <w:szCs w:val="20"/>
        </w:rPr>
      </w:pPr>
      <w:r w:rsidRPr="00AF2076">
        <w:rPr>
          <w:rFonts w:ascii="Arial" w:hAnsi="Arial" w:cs="Arial"/>
          <w:i/>
          <w:iCs/>
          <w:sz w:val="20"/>
          <w:szCs w:val="20"/>
        </w:rPr>
        <w:t>Keywords:</w:t>
      </w:r>
      <w:r w:rsidR="00833909">
        <w:rPr>
          <w:rFonts w:ascii="Arial" w:hAnsi="Arial" w:cs="Arial"/>
          <w:i/>
          <w:iCs/>
          <w:sz w:val="20"/>
          <w:szCs w:val="20"/>
        </w:rPr>
        <w:t xml:space="preserve"> T</w:t>
      </w:r>
      <w:r w:rsidRPr="00AF2076">
        <w:rPr>
          <w:rFonts w:ascii="Arial" w:hAnsi="Arial" w:cs="Arial"/>
          <w:i/>
          <w:iCs/>
          <w:sz w:val="20"/>
          <w:szCs w:val="20"/>
        </w:rPr>
        <w:t>echnical, financial, p</w:t>
      </w:r>
      <w:r w:rsidR="00833909">
        <w:rPr>
          <w:rFonts w:ascii="Arial" w:hAnsi="Arial" w:cs="Arial"/>
          <w:i/>
          <w:iCs/>
          <w:sz w:val="20"/>
          <w:szCs w:val="20"/>
        </w:rPr>
        <w:t xml:space="preserve">ersonal and social constraints, ICT gadgets and practical exposure. </w:t>
      </w:r>
      <w:r w:rsidRPr="00AF2076">
        <w:rPr>
          <w:rFonts w:ascii="Arial" w:hAnsi="Arial" w:cs="Arial"/>
          <w:i/>
          <w:iCs/>
          <w:sz w:val="20"/>
          <w:szCs w:val="20"/>
        </w:rPr>
        <w:t xml:space="preserve"> </w:t>
      </w:r>
    </w:p>
    <w:p w14:paraId="12731D31" w14:textId="77777777" w:rsidR="00040F64" w:rsidRPr="00AF2076" w:rsidRDefault="00AF2076" w:rsidP="00AF2076">
      <w:pPr>
        <w:pStyle w:val="ListParagraph"/>
        <w:numPr>
          <w:ilvl w:val="0"/>
          <w:numId w:val="20"/>
        </w:numPr>
        <w:tabs>
          <w:tab w:val="left" w:pos="270"/>
        </w:tabs>
        <w:spacing w:before="240" w:after="0" w:line="240" w:lineRule="auto"/>
        <w:ind w:left="0" w:firstLine="0"/>
        <w:jc w:val="both"/>
        <w:rPr>
          <w:rFonts w:ascii="Arial" w:hAnsi="Arial" w:cs="Arial"/>
          <w:b/>
          <w:bCs/>
        </w:rPr>
      </w:pPr>
      <w:r w:rsidRPr="00AF2076">
        <w:rPr>
          <w:rFonts w:ascii="Arial" w:hAnsi="Arial" w:cs="Arial"/>
          <w:b/>
          <w:bCs/>
        </w:rPr>
        <w:t>INTRODUCTION</w:t>
      </w:r>
    </w:p>
    <w:p w14:paraId="6533AE33" w14:textId="4BAF514D" w:rsidR="00125B20" w:rsidRPr="002077E6" w:rsidRDefault="00860837" w:rsidP="002077E6">
      <w:pPr>
        <w:spacing w:before="240" w:after="0" w:line="240" w:lineRule="auto"/>
        <w:jc w:val="both"/>
        <w:rPr>
          <w:rFonts w:ascii="Arial" w:hAnsi="Arial" w:cs="Arial"/>
          <w:sz w:val="20"/>
          <w:szCs w:val="20"/>
        </w:rPr>
      </w:pPr>
      <w:r>
        <w:rPr>
          <w:rFonts w:ascii="Arial" w:hAnsi="Arial" w:cs="Arial"/>
          <w:sz w:val="20"/>
          <w:szCs w:val="20"/>
        </w:rPr>
        <w:tab/>
      </w:r>
      <w:r w:rsidR="00125B20" w:rsidRPr="002077E6">
        <w:rPr>
          <w:rFonts w:ascii="Arial" w:hAnsi="Arial" w:cs="Arial"/>
          <w:sz w:val="20"/>
          <w:szCs w:val="20"/>
        </w:rPr>
        <w:t>Nearly half of India's national G</w:t>
      </w:r>
      <w:r w:rsidR="00C26E34">
        <w:rPr>
          <w:rFonts w:ascii="Arial" w:hAnsi="Arial" w:cs="Arial"/>
          <w:sz w:val="20"/>
          <w:szCs w:val="20"/>
        </w:rPr>
        <w:t xml:space="preserve">ross Domestic Product </w:t>
      </w:r>
      <w:r w:rsidR="00125B20" w:rsidRPr="002077E6">
        <w:rPr>
          <w:rFonts w:ascii="Arial" w:hAnsi="Arial" w:cs="Arial"/>
          <w:sz w:val="20"/>
          <w:szCs w:val="20"/>
        </w:rPr>
        <w:t>comes from agriculture, which dominates the country's economy. The growth of India's agricultural and related industries is essential to it</w:t>
      </w:r>
      <w:r w:rsidR="007643E1" w:rsidRPr="002077E6">
        <w:rPr>
          <w:rFonts w:ascii="Arial" w:hAnsi="Arial" w:cs="Arial"/>
          <w:sz w:val="20"/>
          <w:szCs w:val="20"/>
        </w:rPr>
        <w:t xml:space="preserve">s success (Kumar and </w:t>
      </w:r>
      <w:proofErr w:type="spellStart"/>
      <w:r w:rsidR="007643E1" w:rsidRPr="002077E6">
        <w:rPr>
          <w:rFonts w:ascii="Arial" w:hAnsi="Arial" w:cs="Arial"/>
          <w:sz w:val="20"/>
          <w:szCs w:val="20"/>
        </w:rPr>
        <w:t>Vijayakuma</w:t>
      </w:r>
      <w:proofErr w:type="spellEnd"/>
      <w:r w:rsidR="00A54496">
        <w:rPr>
          <w:rFonts w:ascii="Arial" w:hAnsi="Arial" w:cs="Arial"/>
          <w:sz w:val="20"/>
          <w:szCs w:val="20"/>
        </w:rPr>
        <w:t>,</w:t>
      </w:r>
      <w:r w:rsidR="00125B20" w:rsidRPr="002077E6">
        <w:rPr>
          <w:rFonts w:ascii="Arial" w:hAnsi="Arial" w:cs="Arial"/>
          <w:sz w:val="20"/>
          <w:szCs w:val="20"/>
        </w:rPr>
        <w:t xml:space="preserve"> 2015). </w:t>
      </w:r>
      <w:r w:rsidR="00D92E1A" w:rsidRPr="00D92E1A">
        <w:rPr>
          <w:rFonts w:ascii="Arial" w:hAnsi="Arial" w:cs="Arial"/>
          <w:sz w:val="20"/>
          <w:szCs w:val="20"/>
          <w:highlight w:val="yellow"/>
        </w:rPr>
        <w:t>Rice is one of the crop which is cultivated by farmers throughout a year in different seasons. So they need updated and timely information for decision making in their farm (</w:t>
      </w:r>
      <w:proofErr w:type="spellStart"/>
      <w:r w:rsidR="00D92E1A" w:rsidRPr="00D92E1A">
        <w:rPr>
          <w:rFonts w:ascii="Arial" w:hAnsi="Arial" w:cs="Arial"/>
          <w:sz w:val="20"/>
          <w:szCs w:val="20"/>
          <w:highlight w:val="yellow"/>
        </w:rPr>
        <w:t>Kungumaselvan</w:t>
      </w:r>
      <w:proofErr w:type="spellEnd"/>
      <w:r w:rsidR="00D92E1A">
        <w:rPr>
          <w:rFonts w:ascii="Arial" w:hAnsi="Arial" w:cs="Arial"/>
          <w:sz w:val="20"/>
          <w:szCs w:val="20"/>
          <w:highlight w:val="yellow"/>
        </w:rPr>
        <w:t xml:space="preserve"> and </w:t>
      </w:r>
      <w:r w:rsidR="00D92E1A" w:rsidRPr="00D92E1A">
        <w:rPr>
          <w:rFonts w:ascii="Arial" w:hAnsi="Arial" w:cs="Arial"/>
          <w:sz w:val="20"/>
          <w:szCs w:val="20"/>
          <w:highlight w:val="yellow"/>
        </w:rPr>
        <w:t>Theodore</w:t>
      </w:r>
      <w:r w:rsidR="007140C2">
        <w:rPr>
          <w:rFonts w:ascii="Arial" w:hAnsi="Arial" w:cs="Arial"/>
          <w:sz w:val="20"/>
          <w:szCs w:val="20"/>
          <w:highlight w:val="yellow"/>
        </w:rPr>
        <w:t>, 2022</w:t>
      </w:r>
      <w:r w:rsidR="00D92E1A" w:rsidRPr="00D92E1A">
        <w:rPr>
          <w:rFonts w:ascii="Arial" w:hAnsi="Arial" w:cs="Arial"/>
          <w:sz w:val="20"/>
          <w:szCs w:val="20"/>
          <w:highlight w:val="yellow"/>
        </w:rPr>
        <w:t>)</w:t>
      </w:r>
      <w:r w:rsidR="00D92E1A" w:rsidRPr="00D92E1A">
        <w:rPr>
          <w:rFonts w:ascii="Arial" w:hAnsi="Arial" w:cs="Arial"/>
          <w:sz w:val="20"/>
          <w:szCs w:val="20"/>
        </w:rPr>
        <w:t>.</w:t>
      </w:r>
      <w:r w:rsidR="00C26E34">
        <w:rPr>
          <w:rFonts w:ascii="Arial" w:hAnsi="Arial" w:cs="Arial"/>
          <w:sz w:val="20"/>
          <w:szCs w:val="20"/>
        </w:rPr>
        <w:t xml:space="preserve"> </w:t>
      </w:r>
      <w:r w:rsidR="00125B20" w:rsidRPr="002077E6">
        <w:rPr>
          <w:rFonts w:ascii="Arial" w:hAnsi="Arial" w:cs="Arial"/>
          <w:sz w:val="20"/>
          <w:szCs w:val="20"/>
        </w:rPr>
        <w:t xml:space="preserve">In the majority of less developed nations, agricultural growth is crucial for both feeding expanding people and </w:t>
      </w:r>
      <w:r w:rsidR="007643E1" w:rsidRPr="002077E6">
        <w:rPr>
          <w:rFonts w:ascii="Arial" w:hAnsi="Arial" w:cs="Arial"/>
          <w:sz w:val="20"/>
          <w:szCs w:val="20"/>
        </w:rPr>
        <w:t>promoting economic development (</w:t>
      </w:r>
      <w:proofErr w:type="spellStart"/>
      <w:r w:rsidR="007643E1" w:rsidRPr="002077E6">
        <w:rPr>
          <w:rFonts w:ascii="Arial" w:hAnsi="Arial" w:cs="Arial"/>
          <w:sz w:val="20"/>
          <w:szCs w:val="20"/>
        </w:rPr>
        <w:t>Adegbidi</w:t>
      </w:r>
      <w:proofErr w:type="spellEnd"/>
      <w:r w:rsidR="007643E1" w:rsidRPr="002077E6">
        <w:rPr>
          <w:rFonts w:ascii="Arial" w:hAnsi="Arial" w:cs="Arial"/>
          <w:sz w:val="20"/>
          <w:szCs w:val="20"/>
        </w:rPr>
        <w:t xml:space="preserve"> </w:t>
      </w:r>
      <w:r w:rsidR="007643E1" w:rsidRPr="002077E6">
        <w:rPr>
          <w:rFonts w:ascii="Arial" w:hAnsi="Arial" w:cs="Arial"/>
          <w:i/>
          <w:iCs/>
          <w:sz w:val="20"/>
          <w:szCs w:val="20"/>
        </w:rPr>
        <w:t>et al.</w:t>
      </w:r>
      <w:r w:rsidR="00A54496">
        <w:rPr>
          <w:rFonts w:ascii="Arial" w:hAnsi="Arial" w:cs="Arial"/>
          <w:sz w:val="20"/>
          <w:szCs w:val="20"/>
        </w:rPr>
        <w:t xml:space="preserve">, </w:t>
      </w:r>
      <w:r w:rsidR="00125B20" w:rsidRPr="002077E6">
        <w:rPr>
          <w:rFonts w:ascii="Arial" w:hAnsi="Arial" w:cs="Arial"/>
          <w:sz w:val="20"/>
          <w:szCs w:val="20"/>
        </w:rPr>
        <w:t xml:space="preserve">2012). </w:t>
      </w:r>
      <w:r w:rsidR="00125B20" w:rsidRPr="00C26E34">
        <w:rPr>
          <w:rFonts w:ascii="Arial" w:hAnsi="Arial" w:cs="Arial"/>
          <w:sz w:val="20"/>
          <w:szCs w:val="20"/>
          <w:highlight w:val="yellow"/>
        </w:rPr>
        <w:t>ICT</w:t>
      </w:r>
      <w:r w:rsidR="00125B20" w:rsidRPr="002077E6">
        <w:rPr>
          <w:rFonts w:ascii="Arial" w:hAnsi="Arial" w:cs="Arial"/>
          <w:sz w:val="20"/>
          <w:szCs w:val="20"/>
        </w:rPr>
        <w:t xml:space="preserve"> enhances market activity, facilitates the exchange of pertinent informatio</w:t>
      </w:r>
      <w:r w:rsidR="007643E1" w:rsidRPr="002077E6">
        <w:rPr>
          <w:rFonts w:ascii="Arial" w:hAnsi="Arial" w:cs="Arial"/>
          <w:sz w:val="20"/>
          <w:szCs w:val="20"/>
        </w:rPr>
        <w:t>n and increases profitability (</w:t>
      </w:r>
      <w:proofErr w:type="spellStart"/>
      <w:r w:rsidR="007643E1" w:rsidRPr="002077E6">
        <w:rPr>
          <w:rFonts w:ascii="Arial" w:hAnsi="Arial" w:cs="Arial"/>
          <w:sz w:val="20"/>
          <w:szCs w:val="20"/>
        </w:rPr>
        <w:t>Lokeswari</w:t>
      </w:r>
      <w:proofErr w:type="spellEnd"/>
      <w:r w:rsidR="00A54496">
        <w:rPr>
          <w:rFonts w:ascii="Arial" w:hAnsi="Arial" w:cs="Arial"/>
          <w:sz w:val="20"/>
          <w:szCs w:val="20"/>
        </w:rPr>
        <w:t>,</w:t>
      </w:r>
      <w:r w:rsidR="00125B20" w:rsidRPr="002077E6">
        <w:rPr>
          <w:rFonts w:ascii="Arial" w:hAnsi="Arial" w:cs="Arial"/>
          <w:sz w:val="20"/>
          <w:szCs w:val="20"/>
        </w:rPr>
        <w:t xml:space="preserve"> 2016). Approximately 70% of people in Haryana work in agriculture. Wheat and rice</w:t>
      </w:r>
      <w:r w:rsidR="007643E1" w:rsidRPr="002077E6">
        <w:rPr>
          <w:rFonts w:ascii="Arial" w:hAnsi="Arial" w:cs="Arial"/>
          <w:sz w:val="20"/>
          <w:szCs w:val="20"/>
        </w:rPr>
        <w:t xml:space="preserve"> are the principal crops (Kumar</w:t>
      </w:r>
      <w:r w:rsidR="00A54496">
        <w:rPr>
          <w:rFonts w:ascii="Arial" w:hAnsi="Arial" w:cs="Arial"/>
          <w:sz w:val="20"/>
          <w:szCs w:val="20"/>
        </w:rPr>
        <w:t>,</w:t>
      </w:r>
      <w:r w:rsidR="00125B20" w:rsidRPr="002077E6">
        <w:rPr>
          <w:rFonts w:ascii="Arial" w:hAnsi="Arial" w:cs="Arial"/>
          <w:sz w:val="20"/>
          <w:szCs w:val="20"/>
        </w:rPr>
        <w:t xml:space="preserve"> 2023). The person in the center of agricultural output, which is the pr</w:t>
      </w:r>
      <w:r w:rsidR="007643E1" w:rsidRPr="002077E6">
        <w:rPr>
          <w:rFonts w:ascii="Arial" w:hAnsi="Arial" w:cs="Arial"/>
          <w:sz w:val="20"/>
          <w:szCs w:val="20"/>
        </w:rPr>
        <w:t>imary occupation in rural areas</w:t>
      </w:r>
      <w:r w:rsidR="00125B20" w:rsidRPr="002077E6">
        <w:rPr>
          <w:rFonts w:ascii="Arial" w:hAnsi="Arial" w:cs="Arial"/>
          <w:sz w:val="20"/>
          <w:szCs w:val="20"/>
        </w:rPr>
        <w:t xml:space="preserve"> is typically referred to as a "farmer"</w:t>
      </w:r>
      <w:r w:rsidR="007643E1" w:rsidRPr="002077E6">
        <w:rPr>
          <w:rFonts w:ascii="Arial" w:hAnsi="Arial" w:cs="Arial"/>
          <w:sz w:val="20"/>
          <w:szCs w:val="20"/>
        </w:rPr>
        <w:t xml:space="preserve"> (Ajayi </w:t>
      </w:r>
      <w:r w:rsidR="007643E1" w:rsidRPr="002077E6">
        <w:rPr>
          <w:rFonts w:ascii="Arial" w:hAnsi="Arial" w:cs="Arial"/>
          <w:i/>
          <w:iCs/>
          <w:sz w:val="20"/>
          <w:szCs w:val="20"/>
        </w:rPr>
        <w:t>et al.</w:t>
      </w:r>
      <w:r w:rsidR="00A54496">
        <w:rPr>
          <w:rFonts w:ascii="Arial" w:hAnsi="Arial" w:cs="Arial"/>
          <w:i/>
          <w:iCs/>
          <w:sz w:val="20"/>
          <w:szCs w:val="20"/>
        </w:rPr>
        <w:t>,</w:t>
      </w:r>
      <w:r w:rsidR="00125B20" w:rsidRPr="002077E6">
        <w:rPr>
          <w:rFonts w:ascii="Arial" w:hAnsi="Arial" w:cs="Arial"/>
          <w:sz w:val="20"/>
          <w:szCs w:val="20"/>
        </w:rPr>
        <w:t xml:space="preserve"> 2018). </w:t>
      </w:r>
      <w:r w:rsidR="002A4FAD" w:rsidRPr="002A4FAD">
        <w:rPr>
          <w:rFonts w:ascii="Arial" w:hAnsi="Arial" w:cs="Arial"/>
          <w:sz w:val="20"/>
          <w:szCs w:val="20"/>
          <w:highlight w:val="yellow"/>
        </w:rPr>
        <w:t xml:space="preserve">The use of ICT is an essential pillar of agricultural extension and in this present scenario of a rapidly changing world (Rahman </w:t>
      </w:r>
      <w:r w:rsidR="002A4FAD" w:rsidRPr="002A4FAD">
        <w:rPr>
          <w:rFonts w:ascii="Arial" w:hAnsi="Arial" w:cs="Arial"/>
          <w:i/>
          <w:iCs/>
          <w:sz w:val="20"/>
          <w:szCs w:val="20"/>
          <w:highlight w:val="yellow"/>
        </w:rPr>
        <w:t>et al.,</w:t>
      </w:r>
      <w:r w:rsidR="002A4FAD" w:rsidRPr="002A4FAD">
        <w:rPr>
          <w:rFonts w:ascii="Arial" w:hAnsi="Arial" w:cs="Arial"/>
          <w:sz w:val="20"/>
          <w:szCs w:val="20"/>
          <w:highlight w:val="yellow"/>
        </w:rPr>
        <w:t xml:space="preserve"> 2023).</w:t>
      </w:r>
      <w:r w:rsidR="002A4FAD">
        <w:rPr>
          <w:rFonts w:ascii="Arial" w:hAnsi="Arial" w:cs="Arial"/>
          <w:sz w:val="20"/>
          <w:szCs w:val="20"/>
        </w:rPr>
        <w:t xml:space="preserve"> </w:t>
      </w:r>
    </w:p>
    <w:p w14:paraId="0AAECCB9" w14:textId="0E4F361C" w:rsidR="00125B20" w:rsidRPr="002077E6" w:rsidRDefault="00125B20" w:rsidP="00B02C01">
      <w:pPr>
        <w:spacing w:after="0" w:line="240" w:lineRule="auto"/>
        <w:jc w:val="both"/>
        <w:rPr>
          <w:rFonts w:ascii="Arial" w:hAnsi="Arial" w:cs="Arial"/>
          <w:sz w:val="20"/>
          <w:szCs w:val="20"/>
        </w:rPr>
      </w:pPr>
      <w:r w:rsidRPr="002077E6">
        <w:rPr>
          <w:rFonts w:ascii="Arial" w:hAnsi="Arial" w:cs="Arial"/>
          <w:sz w:val="20"/>
          <w:szCs w:val="20"/>
        </w:rPr>
        <w:tab/>
        <w:t>Information is essential for enabling these farmers to raise their standard of living. Crucial knowledge about planting, enhancing soils, negotiating the g</w:t>
      </w:r>
      <w:r w:rsidR="007643E1" w:rsidRPr="002077E6">
        <w:rPr>
          <w:rFonts w:ascii="Arial" w:hAnsi="Arial" w:cs="Arial"/>
          <w:sz w:val="20"/>
          <w:szCs w:val="20"/>
        </w:rPr>
        <w:t>reatest price for their produce</w:t>
      </w:r>
      <w:r w:rsidRPr="002077E6">
        <w:rPr>
          <w:rFonts w:ascii="Arial" w:hAnsi="Arial" w:cs="Arial"/>
          <w:sz w:val="20"/>
          <w:szCs w:val="20"/>
        </w:rPr>
        <w:t xml:space="preserve"> and preventing </w:t>
      </w:r>
      <w:r w:rsidR="00C26E34">
        <w:rPr>
          <w:rFonts w:ascii="Arial" w:hAnsi="Arial" w:cs="Arial"/>
          <w:sz w:val="20"/>
          <w:szCs w:val="20"/>
        </w:rPr>
        <w:t xml:space="preserve">crop </w:t>
      </w:r>
      <w:r w:rsidRPr="002077E6">
        <w:rPr>
          <w:rFonts w:ascii="Arial" w:hAnsi="Arial" w:cs="Arial"/>
          <w:sz w:val="20"/>
          <w:szCs w:val="20"/>
        </w:rPr>
        <w:t xml:space="preserve">pests and </w:t>
      </w:r>
      <w:r w:rsidR="00C26E34">
        <w:rPr>
          <w:rFonts w:ascii="Arial" w:hAnsi="Arial" w:cs="Arial"/>
          <w:sz w:val="20"/>
          <w:szCs w:val="20"/>
        </w:rPr>
        <w:t>disease</w:t>
      </w:r>
      <w:r w:rsidRPr="002077E6">
        <w:rPr>
          <w:rFonts w:ascii="Arial" w:hAnsi="Arial" w:cs="Arial"/>
          <w:sz w:val="20"/>
          <w:szCs w:val="20"/>
        </w:rPr>
        <w:t xml:space="preserve">s all help farmers make better </w:t>
      </w:r>
      <w:r w:rsidR="007643E1" w:rsidRPr="002077E6">
        <w:rPr>
          <w:rFonts w:ascii="Arial" w:hAnsi="Arial" w:cs="Arial"/>
          <w:sz w:val="20"/>
          <w:szCs w:val="20"/>
        </w:rPr>
        <w:t xml:space="preserve">decisions </w:t>
      </w:r>
      <w:r w:rsidR="007643E1" w:rsidRPr="002077E6">
        <w:rPr>
          <w:rFonts w:ascii="Arial" w:hAnsi="Arial" w:cs="Arial"/>
          <w:sz w:val="20"/>
          <w:szCs w:val="20"/>
        </w:rPr>
        <w:lastRenderedPageBreak/>
        <w:t>(Armstrong and Gandhi</w:t>
      </w:r>
      <w:r w:rsidR="00A54496">
        <w:rPr>
          <w:rFonts w:ascii="Arial" w:hAnsi="Arial" w:cs="Arial"/>
          <w:sz w:val="20"/>
          <w:szCs w:val="20"/>
        </w:rPr>
        <w:t>,</w:t>
      </w:r>
      <w:r w:rsidRPr="002077E6">
        <w:rPr>
          <w:rFonts w:ascii="Arial" w:hAnsi="Arial" w:cs="Arial"/>
          <w:sz w:val="20"/>
          <w:szCs w:val="20"/>
        </w:rPr>
        <w:t xml:space="preserve"> 2012). </w:t>
      </w:r>
      <w:r w:rsidR="00E401B0" w:rsidRPr="00E401B0">
        <w:rPr>
          <w:rFonts w:ascii="Arial" w:hAnsi="Arial" w:cs="Arial"/>
          <w:sz w:val="20"/>
          <w:szCs w:val="20"/>
          <w:highlight w:val="yellow"/>
        </w:rPr>
        <w:t xml:space="preserve">Agricultural improvement will </w:t>
      </w:r>
      <w:r w:rsidR="00C26E34">
        <w:rPr>
          <w:rFonts w:ascii="Arial" w:hAnsi="Arial" w:cs="Arial"/>
          <w:sz w:val="20"/>
          <w:szCs w:val="20"/>
          <w:highlight w:val="yellow"/>
        </w:rPr>
        <w:t>reduce</w:t>
      </w:r>
      <w:r w:rsidR="00E401B0" w:rsidRPr="00E401B0">
        <w:rPr>
          <w:rFonts w:ascii="Arial" w:hAnsi="Arial" w:cs="Arial"/>
          <w:sz w:val="20"/>
          <w:szCs w:val="20"/>
          <w:highlight w:val="yellow"/>
        </w:rPr>
        <w:t xml:space="preserve"> poverty and hence enhance people's livelihoods (</w:t>
      </w:r>
      <w:proofErr w:type="spellStart"/>
      <w:r w:rsidR="00504652" w:rsidRPr="00504652">
        <w:rPr>
          <w:rFonts w:ascii="Arial" w:hAnsi="Arial" w:cs="Arial"/>
          <w:sz w:val="20"/>
          <w:szCs w:val="20"/>
          <w:highlight w:val="yellow"/>
        </w:rPr>
        <w:t>Chandrasekaran</w:t>
      </w:r>
      <w:proofErr w:type="spellEnd"/>
      <w:r w:rsidR="00E401B0" w:rsidRPr="00E401B0">
        <w:rPr>
          <w:rFonts w:ascii="Arial" w:hAnsi="Arial" w:cs="Arial"/>
          <w:sz w:val="20"/>
          <w:szCs w:val="20"/>
          <w:highlight w:val="yellow"/>
        </w:rPr>
        <w:t xml:space="preserve"> and </w:t>
      </w:r>
      <w:proofErr w:type="spellStart"/>
      <w:r w:rsidR="006A06E7" w:rsidRPr="006A06E7">
        <w:rPr>
          <w:rFonts w:ascii="Arial" w:hAnsi="Arial" w:cs="Arial"/>
          <w:sz w:val="20"/>
          <w:szCs w:val="20"/>
          <w:highlight w:val="yellow"/>
        </w:rPr>
        <w:t>Yalakonda</w:t>
      </w:r>
      <w:proofErr w:type="spellEnd"/>
      <w:r w:rsidR="00E401B0" w:rsidRPr="00E401B0">
        <w:rPr>
          <w:rFonts w:ascii="Arial" w:hAnsi="Arial" w:cs="Arial"/>
          <w:sz w:val="20"/>
          <w:szCs w:val="20"/>
          <w:highlight w:val="yellow"/>
        </w:rPr>
        <w:t>, 2022)</w:t>
      </w:r>
      <w:r w:rsidR="00E401B0">
        <w:rPr>
          <w:rFonts w:ascii="Arial" w:hAnsi="Arial" w:cs="Arial"/>
          <w:sz w:val="20"/>
          <w:szCs w:val="20"/>
        </w:rPr>
        <w:t xml:space="preserve">. </w:t>
      </w:r>
      <w:r w:rsidRPr="002077E6">
        <w:rPr>
          <w:rFonts w:ascii="Arial" w:hAnsi="Arial" w:cs="Arial"/>
          <w:sz w:val="20"/>
          <w:szCs w:val="20"/>
        </w:rPr>
        <w:t xml:space="preserve">ICT use in agriculture is therefore becoming increasingly significant and pervasive </w:t>
      </w:r>
      <w:r w:rsidR="007643E1" w:rsidRPr="002077E6">
        <w:rPr>
          <w:rFonts w:ascii="Arial" w:hAnsi="Arial" w:cs="Arial"/>
          <w:sz w:val="20"/>
          <w:szCs w:val="20"/>
        </w:rPr>
        <w:t xml:space="preserve">in the modern era (Anand </w:t>
      </w:r>
      <w:r w:rsidR="007643E1" w:rsidRPr="002077E6">
        <w:rPr>
          <w:rFonts w:ascii="Arial" w:hAnsi="Arial" w:cs="Arial"/>
          <w:i/>
          <w:iCs/>
          <w:sz w:val="20"/>
          <w:szCs w:val="20"/>
        </w:rPr>
        <w:t>et al.</w:t>
      </w:r>
      <w:r w:rsidR="00A54496">
        <w:rPr>
          <w:rFonts w:ascii="Arial" w:hAnsi="Arial" w:cs="Arial"/>
          <w:i/>
          <w:iCs/>
          <w:sz w:val="20"/>
          <w:szCs w:val="20"/>
        </w:rPr>
        <w:t>,</w:t>
      </w:r>
      <w:r w:rsidRPr="002077E6">
        <w:rPr>
          <w:rFonts w:ascii="Arial" w:hAnsi="Arial" w:cs="Arial"/>
          <w:sz w:val="20"/>
          <w:szCs w:val="20"/>
        </w:rPr>
        <w:t xml:space="preserve"> 2020).</w:t>
      </w:r>
      <w:r w:rsidR="007643E1" w:rsidRPr="002077E6">
        <w:rPr>
          <w:rFonts w:ascii="Arial" w:hAnsi="Arial" w:cs="Arial"/>
          <w:sz w:val="20"/>
          <w:szCs w:val="20"/>
        </w:rPr>
        <w:t xml:space="preserve"> </w:t>
      </w:r>
      <w:r w:rsidRPr="002077E6">
        <w:rPr>
          <w:rFonts w:ascii="Arial" w:hAnsi="Arial" w:cs="Arial"/>
          <w:sz w:val="20"/>
          <w:szCs w:val="20"/>
        </w:rPr>
        <w:t>These circumstances include "high rates of illiteracy, inadeq</w:t>
      </w:r>
      <w:r w:rsidR="00EA0E31" w:rsidRPr="002077E6">
        <w:rPr>
          <w:rFonts w:ascii="Arial" w:hAnsi="Arial" w:cs="Arial"/>
          <w:sz w:val="20"/>
          <w:szCs w:val="20"/>
        </w:rPr>
        <w:t xml:space="preserve">uate technology infrastructure </w:t>
      </w:r>
      <w:r w:rsidRPr="002077E6">
        <w:rPr>
          <w:rFonts w:ascii="Arial" w:hAnsi="Arial" w:cs="Arial"/>
          <w:sz w:val="20"/>
          <w:szCs w:val="20"/>
        </w:rPr>
        <w:t xml:space="preserve">and a need for smartphone-based technology that very few smallholder farmers in the developing world can take advantage </w:t>
      </w:r>
      <w:r w:rsidR="00EA0E31" w:rsidRPr="002077E6">
        <w:rPr>
          <w:rFonts w:ascii="Arial" w:hAnsi="Arial" w:cs="Arial"/>
          <w:sz w:val="20"/>
          <w:szCs w:val="20"/>
        </w:rPr>
        <w:t>(</w:t>
      </w:r>
      <w:proofErr w:type="spellStart"/>
      <w:r w:rsidR="00EA0E31" w:rsidRPr="002077E6">
        <w:rPr>
          <w:rFonts w:ascii="Arial" w:hAnsi="Arial" w:cs="Arial"/>
          <w:sz w:val="20"/>
          <w:szCs w:val="20"/>
        </w:rPr>
        <w:t>Alant</w:t>
      </w:r>
      <w:proofErr w:type="spellEnd"/>
      <w:r w:rsidR="00EA0E31" w:rsidRPr="002077E6">
        <w:rPr>
          <w:rFonts w:ascii="Arial" w:hAnsi="Arial" w:cs="Arial"/>
          <w:sz w:val="20"/>
          <w:szCs w:val="20"/>
        </w:rPr>
        <w:t xml:space="preserve"> and </w:t>
      </w:r>
      <w:proofErr w:type="spellStart"/>
      <w:r w:rsidR="00EA0E31" w:rsidRPr="002077E6">
        <w:rPr>
          <w:rFonts w:ascii="Arial" w:hAnsi="Arial" w:cs="Arial"/>
          <w:sz w:val="20"/>
          <w:szCs w:val="20"/>
        </w:rPr>
        <w:t>Bakare</w:t>
      </w:r>
      <w:proofErr w:type="spellEnd"/>
      <w:r w:rsidR="00A54496">
        <w:rPr>
          <w:rFonts w:ascii="Arial" w:hAnsi="Arial" w:cs="Arial"/>
          <w:sz w:val="20"/>
          <w:szCs w:val="20"/>
        </w:rPr>
        <w:t>,</w:t>
      </w:r>
      <w:r w:rsidR="002077E6">
        <w:rPr>
          <w:rFonts w:ascii="Arial" w:hAnsi="Arial" w:cs="Arial"/>
          <w:sz w:val="20"/>
          <w:szCs w:val="20"/>
        </w:rPr>
        <w:t xml:space="preserve"> 2021). </w:t>
      </w:r>
      <w:r w:rsidRPr="002077E6">
        <w:rPr>
          <w:rFonts w:ascii="Arial" w:hAnsi="Arial" w:cs="Arial"/>
          <w:sz w:val="20"/>
          <w:szCs w:val="20"/>
        </w:rPr>
        <w:t>ICT tools are essential for filling up knowledge gaps in agriculture. These tools include social media, internet-based platforms, mobile phon</w:t>
      </w:r>
      <w:r w:rsidR="00EA0E31" w:rsidRPr="002077E6">
        <w:rPr>
          <w:rFonts w:ascii="Arial" w:hAnsi="Arial" w:cs="Arial"/>
          <w:sz w:val="20"/>
          <w:szCs w:val="20"/>
        </w:rPr>
        <w:t>es, and agricultural apps (Aker</w:t>
      </w:r>
      <w:r w:rsidR="00A54496">
        <w:rPr>
          <w:rFonts w:ascii="Arial" w:hAnsi="Arial" w:cs="Arial"/>
          <w:sz w:val="20"/>
          <w:szCs w:val="20"/>
        </w:rPr>
        <w:t>,</w:t>
      </w:r>
      <w:r w:rsidRPr="002077E6">
        <w:rPr>
          <w:rFonts w:ascii="Arial" w:hAnsi="Arial" w:cs="Arial"/>
          <w:sz w:val="20"/>
          <w:szCs w:val="20"/>
        </w:rPr>
        <w:t xml:space="preserve"> 2011). Several ICT projects have been introduced in India to improve the distribution of information to farmers, includin</w:t>
      </w:r>
      <w:r w:rsidR="00EA0E31" w:rsidRPr="002077E6">
        <w:rPr>
          <w:rFonts w:ascii="Arial" w:hAnsi="Arial" w:cs="Arial"/>
          <w:sz w:val="20"/>
          <w:szCs w:val="20"/>
        </w:rPr>
        <w:t>g e-</w:t>
      </w:r>
      <w:proofErr w:type="spellStart"/>
      <w:r w:rsidR="00EA0E31" w:rsidRPr="002077E6">
        <w:rPr>
          <w:rFonts w:ascii="Arial" w:hAnsi="Arial" w:cs="Arial"/>
          <w:sz w:val="20"/>
          <w:szCs w:val="20"/>
        </w:rPr>
        <w:t>Choupal</w:t>
      </w:r>
      <w:proofErr w:type="spellEnd"/>
      <w:r w:rsidR="00EA0E31" w:rsidRPr="002077E6">
        <w:rPr>
          <w:rFonts w:ascii="Arial" w:hAnsi="Arial" w:cs="Arial"/>
          <w:sz w:val="20"/>
          <w:szCs w:val="20"/>
        </w:rPr>
        <w:t>, Kisan Call Centers</w:t>
      </w:r>
      <w:r w:rsidRPr="002077E6">
        <w:rPr>
          <w:rFonts w:ascii="Arial" w:hAnsi="Arial" w:cs="Arial"/>
          <w:sz w:val="20"/>
          <w:szCs w:val="20"/>
        </w:rPr>
        <w:t xml:space="preserve"> and mobile apps like Kisan Suvidha </w:t>
      </w:r>
      <w:r w:rsidR="00EA0E31" w:rsidRPr="002077E6">
        <w:rPr>
          <w:rFonts w:ascii="Arial" w:hAnsi="Arial" w:cs="Arial"/>
          <w:sz w:val="20"/>
          <w:szCs w:val="20"/>
        </w:rPr>
        <w:t xml:space="preserve">and IFFCO Kisan (Chandra </w:t>
      </w:r>
      <w:r w:rsidR="00EA0E31" w:rsidRPr="002077E6">
        <w:rPr>
          <w:rFonts w:ascii="Arial" w:hAnsi="Arial" w:cs="Arial"/>
          <w:i/>
          <w:iCs/>
          <w:sz w:val="20"/>
          <w:szCs w:val="20"/>
        </w:rPr>
        <w:t>et al.</w:t>
      </w:r>
      <w:r w:rsidR="00A54496">
        <w:rPr>
          <w:rFonts w:ascii="Arial" w:hAnsi="Arial" w:cs="Arial"/>
          <w:i/>
          <w:iCs/>
          <w:sz w:val="20"/>
          <w:szCs w:val="20"/>
        </w:rPr>
        <w:t>,</w:t>
      </w:r>
      <w:r w:rsidR="007D30B6">
        <w:rPr>
          <w:rFonts w:ascii="Arial" w:hAnsi="Arial" w:cs="Arial"/>
          <w:sz w:val="20"/>
          <w:szCs w:val="20"/>
        </w:rPr>
        <w:t xml:space="preserve"> 2019). A</w:t>
      </w:r>
      <w:r w:rsidR="007D30B6" w:rsidRPr="007D30B6">
        <w:rPr>
          <w:rFonts w:ascii="Arial" w:hAnsi="Arial" w:cs="Arial"/>
          <w:sz w:val="20"/>
          <w:szCs w:val="20"/>
          <w:highlight w:val="yellow"/>
        </w:rPr>
        <w:t>gricultural automation is limited due to a lack of mechanization infrastructure, as well as a lack of awareness and training. Most farmers lack the necessary exper</w:t>
      </w:r>
      <w:r w:rsidR="00862512">
        <w:rPr>
          <w:rFonts w:ascii="Arial" w:hAnsi="Arial" w:cs="Arial"/>
          <w:sz w:val="20"/>
          <w:szCs w:val="20"/>
          <w:highlight w:val="yellow"/>
        </w:rPr>
        <w:t xml:space="preserve">tise to operate farm machinery </w:t>
      </w:r>
      <w:r w:rsidR="007D30B6" w:rsidRPr="007D30B6">
        <w:rPr>
          <w:rFonts w:ascii="Arial" w:hAnsi="Arial" w:cs="Arial"/>
          <w:sz w:val="20"/>
          <w:szCs w:val="20"/>
          <w:highlight w:val="yellow"/>
        </w:rPr>
        <w:t>and most farmers cannot afford or hire those tools due to their high cost</w:t>
      </w:r>
      <w:r w:rsidR="007D30B6">
        <w:rPr>
          <w:rFonts w:ascii="Arial" w:hAnsi="Arial" w:cs="Arial"/>
          <w:sz w:val="20"/>
          <w:szCs w:val="20"/>
          <w:highlight w:val="yellow"/>
        </w:rPr>
        <w:t xml:space="preserve"> (</w:t>
      </w:r>
      <w:proofErr w:type="spellStart"/>
      <w:r w:rsidR="007D30B6" w:rsidRPr="007D30B6">
        <w:rPr>
          <w:rFonts w:ascii="Arial" w:hAnsi="Arial" w:cs="Arial"/>
          <w:sz w:val="20"/>
          <w:szCs w:val="20"/>
          <w:highlight w:val="yellow"/>
        </w:rPr>
        <w:t>Sigdel</w:t>
      </w:r>
      <w:proofErr w:type="spellEnd"/>
      <w:r w:rsidR="007D30B6">
        <w:rPr>
          <w:rFonts w:ascii="Arial" w:hAnsi="Arial" w:cs="Arial"/>
          <w:sz w:val="20"/>
          <w:szCs w:val="20"/>
          <w:highlight w:val="yellow"/>
        </w:rPr>
        <w:t xml:space="preserve"> </w:t>
      </w:r>
      <w:r w:rsidR="007D30B6" w:rsidRPr="007D30B6">
        <w:rPr>
          <w:rFonts w:ascii="Arial" w:hAnsi="Arial" w:cs="Arial"/>
          <w:i/>
          <w:iCs/>
          <w:sz w:val="20"/>
          <w:szCs w:val="20"/>
          <w:highlight w:val="yellow"/>
        </w:rPr>
        <w:t>et al.,</w:t>
      </w:r>
      <w:r w:rsidR="007D30B6">
        <w:rPr>
          <w:rFonts w:ascii="Arial" w:hAnsi="Arial" w:cs="Arial"/>
          <w:sz w:val="20"/>
          <w:szCs w:val="20"/>
          <w:highlight w:val="yellow"/>
        </w:rPr>
        <w:t xml:space="preserve"> 2022)</w:t>
      </w:r>
      <w:r w:rsidR="007D30B6" w:rsidRPr="007D30B6">
        <w:rPr>
          <w:rFonts w:ascii="Arial" w:hAnsi="Arial" w:cs="Arial"/>
          <w:sz w:val="20"/>
          <w:szCs w:val="20"/>
          <w:highlight w:val="yellow"/>
        </w:rPr>
        <w:t>.</w:t>
      </w:r>
      <w:r w:rsidR="007D30B6" w:rsidRPr="007D30B6">
        <w:rPr>
          <w:rFonts w:ascii="Arial" w:hAnsi="Arial" w:cs="Arial"/>
          <w:sz w:val="20"/>
          <w:szCs w:val="20"/>
        </w:rPr>
        <w:t xml:space="preserve"> </w:t>
      </w:r>
      <w:r w:rsidR="00E6165F" w:rsidRPr="00583E81">
        <w:rPr>
          <w:rFonts w:ascii="Arial" w:hAnsi="Arial" w:cs="Arial"/>
          <w:sz w:val="20"/>
          <w:szCs w:val="20"/>
          <w:highlight w:val="yellow"/>
        </w:rPr>
        <w:t>Social constraints play a critical role in the adoption of ICT among farmers. Factors such as literacy levels, cultural norms, and social capital influence the ability and willingness of farmers to engage with new technologies (</w:t>
      </w:r>
      <w:proofErr w:type="spellStart"/>
      <w:r w:rsidR="00E6165F" w:rsidRPr="00583E81">
        <w:rPr>
          <w:rFonts w:ascii="Arial" w:hAnsi="Arial" w:cs="Arial"/>
          <w:sz w:val="20"/>
          <w:szCs w:val="20"/>
          <w:highlight w:val="yellow"/>
        </w:rPr>
        <w:t>Satapathy</w:t>
      </w:r>
      <w:proofErr w:type="spellEnd"/>
      <w:r w:rsidR="00E6165F" w:rsidRPr="00583E81">
        <w:rPr>
          <w:rFonts w:ascii="Arial" w:hAnsi="Arial" w:cs="Arial"/>
          <w:sz w:val="20"/>
          <w:szCs w:val="20"/>
          <w:highlight w:val="yellow"/>
        </w:rPr>
        <w:t xml:space="preserve"> </w:t>
      </w:r>
      <w:r w:rsidR="00E6165F" w:rsidRPr="00583E81">
        <w:rPr>
          <w:rFonts w:ascii="Arial" w:hAnsi="Arial" w:cs="Arial"/>
          <w:i/>
          <w:iCs/>
          <w:sz w:val="20"/>
          <w:szCs w:val="20"/>
          <w:highlight w:val="yellow"/>
        </w:rPr>
        <w:t>et al.,</w:t>
      </w:r>
      <w:r w:rsidR="00E6165F" w:rsidRPr="00583E81">
        <w:rPr>
          <w:rFonts w:ascii="Arial" w:hAnsi="Arial" w:cs="Arial"/>
          <w:sz w:val="20"/>
          <w:szCs w:val="20"/>
          <w:highlight w:val="yellow"/>
        </w:rPr>
        <w:t xml:space="preserve"> </w:t>
      </w:r>
      <w:r w:rsidR="001C413F" w:rsidRPr="00583E81">
        <w:rPr>
          <w:rFonts w:ascii="Arial" w:hAnsi="Arial" w:cs="Arial"/>
          <w:sz w:val="20"/>
          <w:szCs w:val="20"/>
          <w:highlight w:val="yellow"/>
        </w:rPr>
        <w:t>2024).</w:t>
      </w:r>
      <w:r w:rsidR="001C413F">
        <w:rPr>
          <w:rFonts w:ascii="Arial" w:hAnsi="Arial" w:cs="Arial"/>
          <w:sz w:val="20"/>
          <w:szCs w:val="20"/>
        </w:rPr>
        <w:t xml:space="preserve"> </w:t>
      </w:r>
      <w:r w:rsidRPr="002077E6">
        <w:rPr>
          <w:rFonts w:ascii="Arial" w:hAnsi="Arial" w:cs="Arial"/>
          <w:sz w:val="20"/>
          <w:szCs w:val="20"/>
        </w:rPr>
        <w:t>Paddy cultivation is a labor-intensive crop that requires prompt and accurate interventions, and the districts of Kaithal and Fatehabad in Haryana are well-known for their significant involvement</w:t>
      </w:r>
      <w:r w:rsidR="00EA0E31" w:rsidRPr="002077E6">
        <w:rPr>
          <w:rFonts w:ascii="Arial" w:hAnsi="Arial" w:cs="Arial"/>
          <w:sz w:val="20"/>
          <w:szCs w:val="20"/>
        </w:rPr>
        <w:t xml:space="preserve"> in this practice (Kumar </w:t>
      </w:r>
      <w:r w:rsidR="00EA0E31" w:rsidRPr="002077E6">
        <w:rPr>
          <w:rFonts w:ascii="Arial" w:hAnsi="Arial" w:cs="Arial"/>
          <w:i/>
          <w:iCs/>
          <w:sz w:val="20"/>
          <w:szCs w:val="20"/>
        </w:rPr>
        <w:t>et al.</w:t>
      </w:r>
      <w:r w:rsidR="00A54496">
        <w:rPr>
          <w:rFonts w:ascii="Arial" w:hAnsi="Arial" w:cs="Arial"/>
          <w:sz w:val="20"/>
          <w:szCs w:val="20"/>
        </w:rPr>
        <w:t xml:space="preserve">, </w:t>
      </w:r>
      <w:r w:rsidRPr="002077E6">
        <w:rPr>
          <w:rFonts w:ascii="Arial" w:hAnsi="Arial" w:cs="Arial"/>
          <w:sz w:val="20"/>
          <w:szCs w:val="20"/>
        </w:rPr>
        <w:t>2020). ICTs can help paddy farmers deal with issues including pest infestations, water managemen</w:t>
      </w:r>
      <w:r w:rsidR="00EA0E31" w:rsidRPr="002077E6">
        <w:rPr>
          <w:rFonts w:ascii="Arial" w:hAnsi="Arial" w:cs="Arial"/>
          <w:sz w:val="20"/>
          <w:szCs w:val="20"/>
        </w:rPr>
        <w:t>t, and volatile market pricing</w:t>
      </w:r>
      <w:r w:rsidRPr="002077E6">
        <w:rPr>
          <w:rFonts w:ascii="Arial" w:hAnsi="Arial" w:cs="Arial"/>
          <w:sz w:val="20"/>
          <w:szCs w:val="20"/>
        </w:rPr>
        <w:t xml:space="preserve"> but their </w:t>
      </w:r>
      <w:r w:rsidR="00C26E34">
        <w:rPr>
          <w:rFonts w:ascii="Arial" w:hAnsi="Arial" w:cs="Arial"/>
          <w:sz w:val="20"/>
          <w:szCs w:val="20"/>
        </w:rPr>
        <w:t>use</w:t>
      </w:r>
      <w:r w:rsidRPr="002077E6">
        <w:rPr>
          <w:rFonts w:ascii="Arial" w:hAnsi="Arial" w:cs="Arial"/>
          <w:sz w:val="20"/>
          <w:szCs w:val="20"/>
        </w:rPr>
        <w:t xml:space="preserve"> in rural regions i</w:t>
      </w:r>
      <w:r w:rsidR="00EA0E31" w:rsidRPr="002077E6">
        <w:rPr>
          <w:rFonts w:ascii="Arial" w:hAnsi="Arial" w:cs="Arial"/>
          <w:sz w:val="20"/>
          <w:szCs w:val="20"/>
        </w:rPr>
        <w:t xml:space="preserve">s still quite low (Meera </w:t>
      </w:r>
      <w:r w:rsidR="00EA0E31" w:rsidRPr="002077E6">
        <w:rPr>
          <w:rFonts w:ascii="Arial" w:hAnsi="Arial" w:cs="Arial"/>
          <w:i/>
          <w:iCs/>
          <w:sz w:val="20"/>
          <w:szCs w:val="20"/>
        </w:rPr>
        <w:t>et al.</w:t>
      </w:r>
      <w:r w:rsidR="00A54496">
        <w:rPr>
          <w:rFonts w:ascii="Arial" w:hAnsi="Arial" w:cs="Arial"/>
          <w:i/>
          <w:iCs/>
          <w:sz w:val="20"/>
          <w:szCs w:val="20"/>
        </w:rPr>
        <w:t>,</w:t>
      </w:r>
      <w:r w:rsidRPr="002077E6">
        <w:rPr>
          <w:rFonts w:ascii="Arial" w:hAnsi="Arial" w:cs="Arial"/>
          <w:sz w:val="20"/>
          <w:szCs w:val="20"/>
        </w:rPr>
        <w:t xml:space="preserve"> 2019).</w:t>
      </w:r>
    </w:p>
    <w:p w14:paraId="6EF081C9" w14:textId="77777777" w:rsidR="00125E30" w:rsidRPr="002077E6" w:rsidRDefault="00E068C4" w:rsidP="00B02C01">
      <w:pPr>
        <w:spacing w:after="0" w:line="240" w:lineRule="auto"/>
        <w:jc w:val="both"/>
        <w:rPr>
          <w:rFonts w:ascii="Arial" w:hAnsi="Arial" w:cs="Arial"/>
          <w:b/>
          <w:bCs/>
          <w:sz w:val="20"/>
          <w:szCs w:val="20"/>
        </w:rPr>
      </w:pPr>
      <w:r>
        <w:rPr>
          <w:rFonts w:ascii="Arial" w:hAnsi="Arial" w:cs="Arial"/>
          <w:sz w:val="20"/>
          <w:szCs w:val="20"/>
        </w:rPr>
        <w:tab/>
      </w:r>
      <w:r w:rsidR="00125B20" w:rsidRPr="002077E6">
        <w:rPr>
          <w:rFonts w:ascii="Arial" w:hAnsi="Arial" w:cs="Arial"/>
          <w:sz w:val="20"/>
          <w:szCs w:val="20"/>
        </w:rPr>
        <w:t>Paddy farmers in Kaithal and Fatehabad face several obstacles to the successful adoption and application of ICTs. Access to technology is hampered by socioeconomic factors such as poor literacy rat</w:t>
      </w:r>
      <w:r w:rsidR="00EA0E31" w:rsidRPr="002077E6">
        <w:rPr>
          <w:rFonts w:ascii="Arial" w:hAnsi="Arial" w:cs="Arial"/>
          <w:sz w:val="20"/>
          <w:szCs w:val="20"/>
        </w:rPr>
        <w:t xml:space="preserve">es, a lack of digital literacy </w:t>
      </w:r>
      <w:r w:rsidR="00125B20" w:rsidRPr="002077E6">
        <w:rPr>
          <w:rFonts w:ascii="Arial" w:hAnsi="Arial" w:cs="Arial"/>
          <w:sz w:val="20"/>
          <w:szCs w:val="20"/>
        </w:rPr>
        <w:t>and finan</w:t>
      </w:r>
      <w:r w:rsidR="00EA0E31" w:rsidRPr="002077E6">
        <w:rPr>
          <w:rFonts w:ascii="Arial" w:hAnsi="Arial" w:cs="Arial"/>
          <w:sz w:val="20"/>
          <w:szCs w:val="20"/>
        </w:rPr>
        <w:t xml:space="preserve">cial difficulties (Singh </w:t>
      </w:r>
      <w:r w:rsidR="00EA0E31" w:rsidRPr="002077E6">
        <w:rPr>
          <w:rFonts w:ascii="Arial" w:hAnsi="Arial" w:cs="Arial"/>
          <w:i/>
          <w:iCs/>
          <w:sz w:val="20"/>
          <w:szCs w:val="20"/>
        </w:rPr>
        <w:t>et al.</w:t>
      </w:r>
      <w:r w:rsidR="00A54496">
        <w:rPr>
          <w:rFonts w:ascii="Arial" w:hAnsi="Arial" w:cs="Arial"/>
          <w:i/>
          <w:iCs/>
          <w:sz w:val="20"/>
          <w:szCs w:val="20"/>
        </w:rPr>
        <w:t>,</w:t>
      </w:r>
      <w:r w:rsidR="00125B20" w:rsidRPr="002077E6">
        <w:rPr>
          <w:rFonts w:ascii="Arial" w:hAnsi="Arial" w:cs="Arial"/>
          <w:sz w:val="20"/>
          <w:szCs w:val="20"/>
        </w:rPr>
        <w:t xml:space="preserve"> 2020). The problem is made worse by infrastructure issues like poor internet connectivity, spotty cell network coverage, and restricted access </w:t>
      </w:r>
      <w:r w:rsidR="00EA0E31" w:rsidRPr="002077E6">
        <w:rPr>
          <w:rFonts w:ascii="Arial" w:hAnsi="Arial" w:cs="Arial"/>
          <w:sz w:val="20"/>
          <w:szCs w:val="20"/>
        </w:rPr>
        <w:t xml:space="preserve">to electricity (Dasgupta </w:t>
      </w:r>
      <w:r w:rsidR="00EA0E31" w:rsidRPr="002077E6">
        <w:rPr>
          <w:rFonts w:ascii="Arial" w:hAnsi="Arial" w:cs="Arial"/>
          <w:i/>
          <w:iCs/>
          <w:sz w:val="20"/>
          <w:szCs w:val="20"/>
        </w:rPr>
        <w:t>et al.</w:t>
      </w:r>
      <w:r w:rsidR="00A54496">
        <w:rPr>
          <w:rFonts w:ascii="Arial" w:hAnsi="Arial" w:cs="Arial"/>
          <w:i/>
          <w:iCs/>
          <w:sz w:val="20"/>
          <w:szCs w:val="20"/>
        </w:rPr>
        <w:t>,</w:t>
      </w:r>
      <w:r w:rsidR="00125B20" w:rsidRPr="002077E6">
        <w:rPr>
          <w:rFonts w:ascii="Arial" w:hAnsi="Arial" w:cs="Arial"/>
          <w:i/>
          <w:iCs/>
          <w:sz w:val="20"/>
          <w:szCs w:val="20"/>
        </w:rPr>
        <w:t xml:space="preserve"> </w:t>
      </w:r>
      <w:r w:rsidR="00125B20" w:rsidRPr="002077E6">
        <w:rPr>
          <w:rFonts w:ascii="Arial" w:hAnsi="Arial" w:cs="Arial"/>
          <w:sz w:val="20"/>
          <w:szCs w:val="20"/>
        </w:rPr>
        <w:t>2011). However, creating focused solutions requires an awareness of the particular difficulties experienced by paddy farmers in particular situa</w:t>
      </w:r>
      <w:r w:rsidR="00EA0E31" w:rsidRPr="002077E6">
        <w:rPr>
          <w:rFonts w:ascii="Arial" w:hAnsi="Arial" w:cs="Arial"/>
          <w:sz w:val="20"/>
          <w:szCs w:val="20"/>
        </w:rPr>
        <w:t>tions (Hazarika and Subramanian</w:t>
      </w:r>
      <w:r w:rsidR="00A54496">
        <w:rPr>
          <w:rFonts w:ascii="Arial" w:hAnsi="Arial" w:cs="Arial"/>
          <w:sz w:val="20"/>
          <w:szCs w:val="20"/>
        </w:rPr>
        <w:t>,</w:t>
      </w:r>
      <w:r w:rsidR="00125B20" w:rsidRPr="002077E6">
        <w:rPr>
          <w:rFonts w:ascii="Arial" w:hAnsi="Arial" w:cs="Arial"/>
          <w:sz w:val="20"/>
          <w:szCs w:val="20"/>
        </w:rPr>
        <w:t xml:space="preserve"> 2020). </w:t>
      </w:r>
    </w:p>
    <w:p w14:paraId="1BAFFF26" w14:textId="77777777" w:rsidR="001067CF" w:rsidRPr="002077E6" w:rsidRDefault="002077E6" w:rsidP="002077E6">
      <w:pPr>
        <w:pStyle w:val="ListParagraph"/>
        <w:numPr>
          <w:ilvl w:val="0"/>
          <w:numId w:val="20"/>
        </w:numPr>
        <w:tabs>
          <w:tab w:val="left" w:pos="270"/>
        </w:tabs>
        <w:spacing w:before="240" w:after="0" w:line="240" w:lineRule="auto"/>
        <w:ind w:left="0" w:firstLine="0"/>
        <w:jc w:val="both"/>
        <w:rPr>
          <w:rFonts w:ascii="Arial" w:hAnsi="Arial" w:cs="Arial"/>
          <w:b/>
          <w:bCs/>
        </w:rPr>
      </w:pPr>
      <w:r w:rsidRPr="002077E6">
        <w:rPr>
          <w:rFonts w:ascii="Arial" w:hAnsi="Arial" w:cs="Arial"/>
          <w:b/>
          <w:bCs/>
        </w:rPr>
        <w:t>MATERIAL AND METHODS</w:t>
      </w:r>
    </w:p>
    <w:p w14:paraId="49DC037C" w14:textId="65343687" w:rsidR="00F90FE4" w:rsidRPr="002077E6" w:rsidRDefault="00691C29" w:rsidP="002077E6">
      <w:pPr>
        <w:spacing w:before="240" w:after="160" w:line="240" w:lineRule="auto"/>
        <w:jc w:val="both"/>
        <w:rPr>
          <w:rFonts w:ascii="Arial" w:hAnsi="Arial" w:cs="Arial"/>
          <w:b/>
          <w:bCs/>
          <w:sz w:val="20"/>
          <w:szCs w:val="20"/>
        </w:rPr>
      </w:pPr>
      <w:r w:rsidRPr="002077E6">
        <w:rPr>
          <w:rFonts w:ascii="Arial" w:hAnsi="Arial" w:cs="Arial"/>
          <w:sz w:val="20"/>
          <w:szCs w:val="20"/>
        </w:rPr>
        <w:t xml:space="preserve">The study was conducted in </w:t>
      </w:r>
      <w:r w:rsidR="00207404" w:rsidRPr="002077E6">
        <w:rPr>
          <w:rFonts w:ascii="Arial" w:hAnsi="Arial" w:cs="Arial"/>
          <w:sz w:val="20"/>
          <w:szCs w:val="20"/>
        </w:rPr>
        <w:t xml:space="preserve">the </w:t>
      </w:r>
      <w:r w:rsidRPr="002077E6">
        <w:rPr>
          <w:rFonts w:ascii="Arial" w:hAnsi="Arial" w:cs="Arial"/>
          <w:sz w:val="20"/>
          <w:szCs w:val="20"/>
        </w:rPr>
        <w:t xml:space="preserve">Kaithal and Fatehabad </w:t>
      </w:r>
      <w:r w:rsidR="00207404" w:rsidRPr="002077E6">
        <w:rPr>
          <w:rFonts w:ascii="Arial" w:hAnsi="Arial" w:cs="Arial"/>
          <w:sz w:val="20"/>
          <w:szCs w:val="20"/>
        </w:rPr>
        <w:t>districts</w:t>
      </w:r>
      <w:r w:rsidRPr="002077E6">
        <w:rPr>
          <w:rFonts w:ascii="Arial" w:hAnsi="Arial" w:cs="Arial"/>
          <w:sz w:val="20"/>
          <w:szCs w:val="20"/>
        </w:rPr>
        <w:t xml:space="preserve"> of Haryana, India under the </w:t>
      </w:r>
      <w:r w:rsidR="00C74531" w:rsidRPr="002077E6">
        <w:rPr>
          <w:rFonts w:ascii="Arial" w:hAnsi="Arial" w:cs="Arial"/>
          <w:sz w:val="20"/>
          <w:szCs w:val="20"/>
        </w:rPr>
        <w:t>Department</w:t>
      </w:r>
      <w:r w:rsidRPr="002077E6">
        <w:rPr>
          <w:rFonts w:ascii="Arial" w:hAnsi="Arial" w:cs="Arial"/>
          <w:sz w:val="20"/>
          <w:szCs w:val="20"/>
        </w:rPr>
        <w:t xml:space="preserve"> of Extension Education and Communication Management, I.C. College of Community Science, CCS Haryana Agricultural University, Hisar, Haryana, India. </w:t>
      </w:r>
      <w:r w:rsidR="00F90937" w:rsidRPr="002077E6">
        <w:rPr>
          <w:rFonts w:ascii="Arial" w:hAnsi="Arial" w:cs="Arial"/>
          <w:bCs/>
          <w:sz w:val="20"/>
          <w:szCs w:val="20"/>
        </w:rPr>
        <w:t xml:space="preserve">As per </w:t>
      </w:r>
      <w:r w:rsidR="00207404" w:rsidRPr="002077E6">
        <w:rPr>
          <w:rFonts w:ascii="Arial" w:hAnsi="Arial" w:cs="Arial"/>
          <w:bCs/>
          <w:sz w:val="20"/>
          <w:szCs w:val="20"/>
        </w:rPr>
        <w:t xml:space="preserve">the </w:t>
      </w:r>
      <w:r w:rsidR="00F90937" w:rsidRPr="002077E6">
        <w:rPr>
          <w:rFonts w:ascii="Arial" w:hAnsi="Arial" w:cs="Arial"/>
          <w:bCs/>
          <w:sz w:val="20"/>
          <w:szCs w:val="20"/>
        </w:rPr>
        <w:t>research problem, rice is grown in 18 districts of Haryana state. Out of</w:t>
      </w:r>
      <w:r w:rsidR="00C26E34">
        <w:rPr>
          <w:rFonts w:ascii="Arial" w:hAnsi="Arial" w:cs="Arial"/>
          <w:bCs/>
          <w:sz w:val="20"/>
          <w:szCs w:val="20"/>
        </w:rPr>
        <w:t xml:space="preserve"> the 18</w:t>
      </w:r>
      <w:r w:rsidR="00F90937" w:rsidRPr="002077E6">
        <w:rPr>
          <w:rFonts w:ascii="Arial" w:hAnsi="Arial" w:cs="Arial"/>
          <w:bCs/>
          <w:sz w:val="20"/>
          <w:szCs w:val="20"/>
        </w:rPr>
        <w:t xml:space="preserve"> districts under rice productivity, the Kaithal and Fatehabad </w:t>
      </w:r>
      <w:r w:rsidR="00207404" w:rsidRPr="002077E6">
        <w:rPr>
          <w:rFonts w:ascii="Arial" w:hAnsi="Arial" w:cs="Arial"/>
          <w:bCs/>
          <w:sz w:val="20"/>
          <w:szCs w:val="20"/>
        </w:rPr>
        <w:t>districts</w:t>
      </w:r>
      <w:r w:rsidR="00F90937" w:rsidRPr="002077E6">
        <w:rPr>
          <w:rFonts w:ascii="Arial" w:hAnsi="Arial" w:cs="Arial"/>
          <w:bCs/>
          <w:sz w:val="20"/>
          <w:szCs w:val="20"/>
        </w:rPr>
        <w:t xml:space="preserve"> </w:t>
      </w:r>
      <w:r w:rsidR="00207404" w:rsidRPr="002077E6">
        <w:rPr>
          <w:rFonts w:ascii="Arial" w:hAnsi="Arial" w:cs="Arial"/>
          <w:bCs/>
          <w:sz w:val="20"/>
          <w:szCs w:val="20"/>
        </w:rPr>
        <w:t xml:space="preserve">were </w:t>
      </w:r>
      <w:r w:rsidR="00F90937" w:rsidRPr="002077E6">
        <w:rPr>
          <w:rFonts w:ascii="Arial" w:hAnsi="Arial" w:cs="Arial"/>
          <w:bCs/>
          <w:sz w:val="20"/>
          <w:szCs w:val="20"/>
        </w:rPr>
        <w:t xml:space="preserve">selected randomly because it has </w:t>
      </w:r>
      <w:r w:rsidR="00207404" w:rsidRPr="002077E6">
        <w:rPr>
          <w:rFonts w:ascii="Arial" w:hAnsi="Arial" w:cs="Arial"/>
          <w:bCs/>
          <w:sz w:val="20"/>
          <w:szCs w:val="20"/>
        </w:rPr>
        <w:t xml:space="preserve">a </w:t>
      </w:r>
      <w:r w:rsidR="00F90937" w:rsidRPr="002077E6">
        <w:rPr>
          <w:rFonts w:ascii="Arial" w:hAnsi="Arial" w:cs="Arial"/>
          <w:bCs/>
          <w:sz w:val="20"/>
          <w:szCs w:val="20"/>
        </w:rPr>
        <w:t xml:space="preserve">high area under rice </w:t>
      </w:r>
      <w:r w:rsidR="00C26E34">
        <w:rPr>
          <w:rFonts w:ascii="Arial" w:hAnsi="Arial" w:cs="Arial"/>
          <w:bCs/>
          <w:sz w:val="20"/>
          <w:szCs w:val="20"/>
        </w:rPr>
        <w:t>cultivation</w:t>
      </w:r>
      <w:r w:rsidR="00F90937" w:rsidRPr="002077E6">
        <w:rPr>
          <w:rFonts w:ascii="Arial" w:hAnsi="Arial" w:cs="Arial"/>
          <w:bCs/>
          <w:sz w:val="20"/>
          <w:szCs w:val="20"/>
        </w:rPr>
        <w:t>.</w:t>
      </w:r>
      <w:r w:rsidR="00D5340E" w:rsidRPr="002077E6">
        <w:rPr>
          <w:rFonts w:ascii="Arial" w:hAnsi="Arial" w:cs="Arial"/>
          <w:bCs/>
          <w:sz w:val="20"/>
          <w:szCs w:val="20"/>
        </w:rPr>
        <w:t xml:space="preserve"> </w:t>
      </w:r>
      <w:r w:rsidR="00D5340E" w:rsidRPr="002077E6">
        <w:rPr>
          <w:rFonts w:ascii="Arial" w:hAnsi="Arial" w:cs="Arial"/>
          <w:bCs/>
          <w:color w:val="000000" w:themeColor="text1"/>
          <w:sz w:val="20"/>
          <w:szCs w:val="20"/>
        </w:rPr>
        <w:t xml:space="preserve">Kaithal district is also divided into seven community blocks. Out of them Kalayat block was selected randomly for the present study. Fatehabad district is administratively divided into seven community blocks. Out of them Tohana block was selected randomly. </w:t>
      </w:r>
      <w:r w:rsidR="00F90FE4" w:rsidRPr="002077E6">
        <w:rPr>
          <w:rFonts w:ascii="Arial" w:hAnsi="Arial" w:cs="Arial"/>
          <w:bCs/>
          <w:caps/>
          <w:color w:val="000000" w:themeColor="text1"/>
          <w:sz w:val="20"/>
          <w:szCs w:val="20"/>
        </w:rPr>
        <w:t>A</w:t>
      </w:r>
      <w:r w:rsidR="00F90FE4" w:rsidRPr="002077E6">
        <w:rPr>
          <w:rFonts w:ascii="Arial" w:hAnsi="Arial" w:cs="Arial"/>
          <w:bCs/>
          <w:color w:val="000000" w:themeColor="text1"/>
          <w:sz w:val="20"/>
          <w:szCs w:val="20"/>
        </w:rPr>
        <w:t xml:space="preserve"> list of all villages in the selected block </w:t>
      </w:r>
      <w:r w:rsidR="00F90FE4" w:rsidRPr="002077E6">
        <w:rPr>
          <w:rFonts w:ascii="Arial" w:hAnsi="Arial" w:cs="Arial"/>
          <w:bCs/>
          <w:i/>
          <w:iCs/>
          <w:color w:val="000000" w:themeColor="text1"/>
          <w:sz w:val="20"/>
          <w:szCs w:val="20"/>
        </w:rPr>
        <w:t>i.e.,</w:t>
      </w:r>
      <w:r w:rsidR="00F90FE4" w:rsidRPr="002077E6">
        <w:rPr>
          <w:rFonts w:ascii="Arial" w:hAnsi="Arial" w:cs="Arial"/>
          <w:bCs/>
          <w:color w:val="000000" w:themeColor="text1"/>
          <w:sz w:val="20"/>
          <w:szCs w:val="20"/>
        </w:rPr>
        <w:t xml:space="preserve"> Tohana and Kalayat, was </w:t>
      </w:r>
      <w:r w:rsidR="00207404" w:rsidRPr="002077E6">
        <w:rPr>
          <w:rFonts w:ascii="Arial" w:hAnsi="Arial" w:cs="Arial"/>
          <w:bCs/>
          <w:color w:val="000000" w:themeColor="text1"/>
          <w:sz w:val="20"/>
          <w:szCs w:val="20"/>
        </w:rPr>
        <w:t>procured</w:t>
      </w:r>
      <w:r w:rsidR="00F90FE4" w:rsidRPr="002077E6">
        <w:rPr>
          <w:rFonts w:ascii="Arial" w:hAnsi="Arial" w:cs="Arial"/>
          <w:bCs/>
          <w:color w:val="000000" w:themeColor="text1"/>
          <w:sz w:val="20"/>
          <w:szCs w:val="20"/>
        </w:rPr>
        <w:t xml:space="preserve"> from the block </w:t>
      </w:r>
      <w:r w:rsidR="00207404" w:rsidRPr="002077E6">
        <w:rPr>
          <w:rFonts w:ascii="Arial" w:hAnsi="Arial" w:cs="Arial"/>
          <w:bCs/>
          <w:color w:val="000000" w:themeColor="text1"/>
          <w:sz w:val="20"/>
          <w:szCs w:val="20"/>
        </w:rPr>
        <w:t>headquarters</w:t>
      </w:r>
      <w:r w:rsidR="00F90FE4" w:rsidRPr="002077E6">
        <w:rPr>
          <w:rFonts w:ascii="Arial" w:hAnsi="Arial" w:cs="Arial"/>
          <w:bCs/>
          <w:color w:val="000000" w:themeColor="text1"/>
          <w:sz w:val="20"/>
          <w:szCs w:val="20"/>
        </w:rPr>
        <w:t xml:space="preserve">. From each of the selected </w:t>
      </w:r>
      <w:r w:rsidR="00207404" w:rsidRPr="002077E6">
        <w:rPr>
          <w:rFonts w:ascii="Arial" w:hAnsi="Arial" w:cs="Arial"/>
          <w:bCs/>
          <w:color w:val="000000" w:themeColor="text1"/>
          <w:sz w:val="20"/>
          <w:szCs w:val="20"/>
        </w:rPr>
        <w:t>blocks</w:t>
      </w:r>
      <w:r w:rsidR="00F90FE4" w:rsidRPr="002077E6">
        <w:rPr>
          <w:rFonts w:ascii="Arial" w:hAnsi="Arial" w:cs="Arial"/>
          <w:bCs/>
          <w:color w:val="000000" w:themeColor="text1"/>
          <w:sz w:val="20"/>
          <w:szCs w:val="20"/>
        </w:rPr>
        <w:t xml:space="preserve">, three sample villages were selected with </w:t>
      </w:r>
      <w:r w:rsidR="00207404" w:rsidRPr="002077E6">
        <w:rPr>
          <w:rFonts w:ascii="Arial" w:hAnsi="Arial" w:cs="Arial"/>
          <w:bCs/>
          <w:color w:val="000000" w:themeColor="text1"/>
          <w:sz w:val="20"/>
          <w:szCs w:val="20"/>
        </w:rPr>
        <w:t xml:space="preserve">a </w:t>
      </w:r>
      <w:r w:rsidR="00F90FE4" w:rsidRPr="002077E6">
        <w:rPr>
          <w:rFonts w:ascii="Arial" w:hAnsi="Arial" w:cs="Arial"/>
          <w:bCs/>
          <w:color w:val="000000" w:themeColor="text1"/>
          <w:sz w:val="20"/>
          <w:szCs w:val="20"/>
        </w:rPr>
        <w:t xml:space="preserve">random sampling technique. </w:t>
      </w:r>
      <w:proofErr w:type="spellStart"/>
      <w:r w:rsidR="00F90FE4" w:rsidRPr="002077E6">
        <w:rPr>
          <w:rFonts w:ascii="Arial" w:hAnsi="Arial" w:cs="Arial"/>
          <w:bCs/>
          <w:color w:val="000000" w:themeColor="text1"/>
          <w:sz w:val="20"/>
          <w:szCs w:val="20"/>
        </w:rPr>
        <w:t>Akanwali</w:t>
      </w:r>
      <w:proofErr w:type="spellEnd"/>
      <w:r w:rsidR="00F90FE4" w:rsidRPr="002077E6">
        <w:rPr>
          <w:rFonts w:ascii="Arial" w:hAnsi="Arial" w:cs="Arial"/>
          <w:bCs/>
          <w:color w:val="000000" w:themeColor="text1"/>
          <w:sz w:val="20"/>
          <w:szCs w:val="20"/>
        </w:rPr>
        <w:t xml:space="preserve">, </w:t>
      </w:r>
      <w:proofErr w:type="spellStart"/>
      <w:r w:rsidR="00F90FE4" w:rsidRPr="002077E6">
        <w:rPr>
          <w:rFonts w:ascii="Arial" w:hAnsi="Arial" w:cs="Arial"/>
          <w:bCs/>
          <w:color w:val="000000" w:themeColor="text1"/>
          <w:sz w:val="20"/>
          <w:szCs w:val="20"/>
        </w:rPr>
        <w:t>Kullan</w:t>
      </w:r>
      <w:proofErr w:type="spellEnd"/>
      <w:r w:rsidR="00F90FE4" w:rsidRPr="002077E6">
        <w:rPr>
          <w:rFonts w:ascii="Arial" w:hAnsi="Arial" w:cs="Arial"/>
          <w:bCs/>
          <w:color w:val="000000" w:themeColor="text1"/>
          <w:sz w:val="20"/>
          <w:szCs w:val="20"/>
        </w:rPr>
        <w:t xml:space="preserve"> and </w:t>
      </w:r>
      <w:proofErr w:type="spellStart"/>
      <w:r w:rsidR="00F90FE4" w:rsidRPr="002077E6">
        <w:rPr>
          <w:rFonts w:ascii="Arial" w:hAnsi="Arial" w:cs="Arial"/>
          <w:bCs/>
          <w:color w:val="000000" w:themeColor="text1"/>
          <w:sz w:val="20"/>
          <w:szCs w:val="20"/>
        </w:rPr>
        <w:t>Bosti</w:t>
      </w:r>
      <w:proofErr w:type="spellEnd"/>
      <w:r w:rsidR="00F90FE4" w:rsidRPr="002077E6">
        <w:rPr>
          <w:rFonts w:ascii="Arial" w:hAnsi="Arial" w:cs="Arial"/>
          <w:bCs/>
          <w:color w:val="000000" w:themeColor="text1"/>
          <w:sz w:val="20"/>
          <w:szCs w:val="20"/>
        </w:rPr>
        <w:t xml:space="preserve"> villages were randomly selected from </w:t>
      </w:r>
      <w:r w:rsidR="00207404" w:rsidRPr="002077E6">
        <w:rPr>
          <w:rFonts w:ascii="Arial" w:hAnsi="Arial" w:cs="Arial"/>
          <w:bCs/>
          <w:color w:val="000000" w:themeColor="text1"/>
          <w:sz w:val="20"/>
          <w:szCs w:val="20"/>
        </w:rPr>
        <w:t xml:space="preserve">the </w:t>
      </w:r>
      <w:r w:rsidR="00F90FE4" w:rsidRPr="002077E6">
        <w:rPr>
          <w:rFonts w:ascii="Arial" w:hAnsi="Arial" w:cs="Arial"/>
          <w:bCs/>
          <w:color w:val="000000" w:themeColor="text1"/>
          <w:sz w:val="20"/>
          <w:szCs w:val="20"/>
        </w:rPr>
        <w:t xml:space="preserve">Tohana block and </w:t>
      </w:r>
      <w:proofErr w:type="spellStart"/>
      <w:r w:rsidR="00F90FE4" w:rsidRPr="002077E6">
        <w:rPr>
          <w:rFonts w:ascii="Arial" w:hAnsi="Arial" w:cs="Arial"/>
          <w:bCs/>
          <w:color w:val="000000" w:themeColor="text1"/>
          <w:sz w:val="20"/>
          <w:szCs w:val="20"/>
        </w:rPr>
        <w:t>Kailram</w:t>
      </w:r>
      <w:proofErr w:type="spellEnd"/>
      <w:r w:rsidR="00F90FE4" w:rsidRPr="002077E6">
        <w:rPr>
          <w:rFonts w:ascii="Arial" w:hAnsi="Arial" w:cs="Arial"/>
          <w:bCs/>
          <w:color w:val="000000" w:themeColor="text1"/>
          <w:sz w:val="20"/>
          <w:szCs w:val="20"/>
        </w:rPr>
        <w:t xml:space="preserve">, </w:t>
      </w:r>
      <w:proofErr w:type="spellStart"/>
      <w:r w:rsidR="00F90FE4" w:rsidRPr="002077E6">
        <w:rPr>
          <w:rFonts w:ascii="Arial" w:hAnsi="Arial" w:cs="Arial"/>
          <w:bCs/>
          <w:color w:val="000000" w:themeColor="text1"/>
          <w:sz w:val="20"/>
          <w:szCs w:val="20"/>
        </w:rPr>
        <w:t>Chausala</w:t>
      </w:r>
      <w:proofErr w:type="spellEnd"/>
      <w:r w:rsidR="00F90FE4" w:rsidRPr="002077E6">
        <w:rPr>
          <w:rFonts w:ascii="Arial" w:hAnsi="Arial" w:cs="Arial"/>
          <w:bCs/>
          <w:color w:val="000000" w:themeColor="text1"/>
          <w:sz w:val="20"/>
          <w:szCs w:val="20"/>
        </w:rPr>
        <w:t xml:space="preserve"> and </w:t>
      </w:r>
      <w:proofErr w:type="spellStart"/>
      <w:r w:rsidR="00F90FE4" w:rsidRPr="002077E6">
        <w:rPr>
          <w:rFonts w:ascii="Arial" w:hAnsi="Arial" w:cs="Arial"/>
          <w:bCs/>
          <w:color w:val="000000" w:themeColor="text1"/>
          <w:sz w:val="20"/>
          <w:szCs w:val="20"/>
        </w:rPr>
        <w:t>Balu</w:t>
      </w:r>
      <w:proofErr w:type="spellEnd"/>
      <w:r w:rsidR="00F90FE4" w:rsidRPr="002077E6">
        <w:rPr>
          <w:rFonts w:ascii="Arial" w:hAnsi="Arial" w:cs="Arial"/>
          <w:bCs/>
          <w:color w:val="000000" w:themeColor="text1"/>
          <w:sz w:val="20"/>
          <w:szCs w:val="20"/>
        </w:rPr>
        <w:t xml:space="preserve"> villages were randomly selected from </w:t>
      </w:r>
      <w:r w:rsidR="00207404" w:rsidRPr="002077E6">
        <w:rPr>
          <w:rFonts w:ascii="Arial" w:hAnsi="Arial" w:cs="Arial"/>
          <w:bCs/>
          <w:color w:val="000000" w:themeColor="text1"/>
          <w:sz w:val="20"/>
          <w:szCs w:val="20"/>
        </w:rPr>
        <w:t xml:space="preserve">the </w:t>
      </w:r>
      <w:r w:rsidR="00F90FE4" w:rsidRPr="002077E6">
        <w:rPr>
          <w:rFonts w:ascii="Arial" w:hAnsi="Arial" w:cs="Arial"/>
          <w:bCs/>
          <w:color w:val="000000" w:themeColor="text1"/>
          <w:sz w:val="20"/>
          <w:szCs w:val="20"/>
        </w:rPr>
        <w:t xml:space="preserve">Kalayat block. </w:t>
      </w:r>
      <w:r w:rsidR="00F90FE4" w:rsidRPr="002077E6">
        <w:rPr>
          <w:rFonts w:ascii="Arial" w:hAnsi="Arial" w:cs="Arial"/>
          <w:bCs/>
          <w:sz w:val="20"/>
          <w:szCs w:val="20"/>
        </w:rPr>
        <w:t xml:space="preserve">For the present study, a total sample of 240 paddy growers </w:t>
      </w:r>
      <w:r w:rsidR="00207404" w:rsidRPr="002077E6">
        <w:rPr>
          <w:rFonts w:ascii="Arial" w:hAnsi="Arial" w:cs="Arial"/>
          <w:bCs/>
          <w:sz w:val="20"/>
          <w:szCs w:val="20"/>
        </w:rPr>
        <w:t>was</w:t>
      </w:r>
      <w:r w:rsidR="00F90FE4" w:rsidRPr="002077E6">
        <w:rPr>
          <w:rFonts w:ascii="Arial" w:hAnsi="Arial" w:cs="Arial"/>
          <w:bCs/>
          <w:sz w:val="20"/>
          <w:szCs w:val="20"/>
        </w:rPr>
        <w:t xml:space="preserve"> taken by random sampling method (40 paddy growers from each village) for the final data collection and implementation of the objectives of the present study. </w:t>
      </w:r>
      <w:r w:rsidR="00F90FE4" w:rsidRPr="002077E6">
        <w:rPr>
          <w:rFonts w:ascii="Arial" w:hAnsi="Arial" w:cs="Arial"/>
          <w:sz w:val="20"/>
          <w:szCs w:val="20"/>
        </w:rPr>
        <w:t xml:space="preserve">The interview schedule was used to collect </w:t>
      </w:r>
      <w:r w:rsidR="00207404" w:rsidRPr="002077E6">
        <w:rPr>
          <w:rFonts w:ascii="Arial" w:hAnsi="Arial" w:cs="Arial"/>
          <w:sz w:val="20"/>
          <w:szCs w:val="20"/>
        </w:rPr>
        <w:t xml:space="preserve">the </w:t>
      </w:r>
      <w:r w:rsidR="00F90FE4" w:rsidRPr="002077E6">
        <w:rPr>
          <w:rFonts w:ascii="Arial" w:hAnsi="Arial" w:cs="Arial"/>
          <w:sz w:val="20"/>
          <w:szCs w:val="20"/>
        </w:rPr>
        <w:t xml:space="preserve">required information from the respondents. After </w:t>
      </w:r>
      <w:r w:rsidR="00207404" w:rsidRPr="002077E6">
        <w:rPr>
          <w:rFonts w:ascii="Arial" w:hAnsi="Arial" w:cs="Arial"/>
          <w:sz w:val="20"/>
          <w:szCs w:val="20"/>
        </w:rPr>
        <w:t>collecting</w:t>
      </w:r>
      <w:r w:rsidR="00F90FE4" w:rsidRPr="002077E6">
        <w:rPr>
          <w:rFonts w:ascii="Arial" w:hAnsi="Arial" w:cs="Arial"/>
          <w:sz w:val="20"/>
          <w:szCs w:val="20"/>
        </w:rPr>
        <w:t xml:space="preserve"> the data from 240 respondents, they were transferred to </w:t>
      </w:r>
      <w:r w:rsidR="00207404" w:rsidRPr="002077E6">
        <w:rPr>
          <w:rFonts w:ascii="Arial" w:hAnsi="Arial" w:cs="Arial"/>
          <w:sz w:val="20"/>
          <w:szCs w:val="20"/>
        </w:rPr>
        <w:t xml:space="preserve">the </w:t>
      </w:r>
      <w:r w:rsidR="00F90FE4" w:rsidRPr="002077E6">
        <w:rPr>
          <w:rFonts w:ascii="Arial" w:hAnsi="Arial" w:cs="Arial"/>
          <w:sz w:val="20"/>
          <w:szCs w:val="20"/>
        </w:rPr>
        <w:t xml:space="preserve">work table and tally sheet </w:t>
      </w:r>
      <w:r w:rsidR="00207404" w:rsidRPr="002077E6">
        <w:rPr>
          <w:rFonts w:ascii="Arial" w:hAnsi="Arial" w:cs="Arial"/>
          <w:sz w:val="20"/>
          <w:szCs w:val="20"/>
        </w:rPr>
        <w:t>then</w:t>
      </w:r>
      <w:r w:rsidR="00F90FE4" w:rsidRPr="002077E6">
        <w:rPr>
          <w:rFonts w:ascii="Arial" w:hAnsi="Arial" w:cs="Arial"/>
          <w:sz w:val="20"/>
          <w:szCs w:val="20"/>
        </w:rPr>
        <w:t xml:space="preserve"> processed, analyzed and subjected to randomly selected. The data were interpreted in the light of t</w:t>
      </w:r>
      <w:r w:rsidR="002E42E7">
        <w:rPr>
          <w:rFonts w:ascii="Arial" w:hAnsi="Arial" w:cs="Arial"/>
          <w:sz w:val="20"/>
          <w:szCs w:val="20"/>
        </w:rPr>
        <w:t>he objectives of the study. Hen</w:t>
      </w:r>
      <w:r w:rsidR="00F90FE4" w:rsidRPr="002077E6">
        <w:rPr>
          <w:rFonts w:ascii="Arial" w:hAnsi="Arial" w:cs="Arial"/>
          <w:sz w:val="20"/>
          <w:szCs w:val="20"/>
        </w:rPr>
        <w:t xml:space="preserve">ry </w:t>
      </w:r>
      <w:r w:rsidR="00207404" w:rsidRPr="002077E6">
        <w:rPr>
          <w:rFonts w:ascii="Arial" w:hAnsi="Arial" w:cs="Arial"/>
          <w:sz w:val="20"/>
          <w:szCs w:val="20"/>
        </w:rPr>
        <w:t>Garrett's</w:t>
      </w:r>
      <w:r w:rsidR="00F90FE4" w:rsidRPr="002077E6">
        <w:rPr>
          <w:rFonts w:ascii="Arial" w:hAnsi="Arial" w:cs="Arial"/>
          <w:sz w:val="20"/>
          <w:szCs w:val="20"/>
        </w:rPr>
        <w:t xml:space="preserve"> rank was used to explore the paddy </w:t>
      </w:r>
      <w:r w:rsidR="00207404" w:rsidRPr="002077E6">
        <w:rPr>
          <w:rFonts w:ascii="Arial" w:hAnsi="Arial" w:cs="Arial"/>
          <w:sz w:val="20"/>
          <w:szCs w:val="20"/>
        </w:rPr>
        <w:t>growers'</w:t>
      </w:r>
      <w:r w:rsidR="00F90FE4" w:rsidRPr="002077E6">
        <w:rPr>
          <w:rFonts w:ascii="Arial" w:hAnsi="Arial" w:cs="Arial"/>
          <w:sz w:val="20"/>
          <w:szCs w:val="20"/>
        </w:rPr>
        <w:t xml:space="preserve"> constraints.</w:t>
      </w:r>
    </w:p>
    <w:p w14:paraId="187E8C1C" w14:textId="77777777" w:rsidR="00F9672C" w:rsidRPr="002077E6" w:rsidRDefault="00F9672C" w:rsidP="00B02C01">
      <w:pPr>
        <w:spacing w:after="0" w:line="240" w:lineRule="auto"/>
        <w:rPr>
          <w:rFonts w:ascii="Arial" w:hAnsi="Arial" w:cs="Arial"/>
          <w:b/>
          <w:bCs/>
          <w:sz w:val="20"/>
          <w:szCs w:val="20"/>
        </w:rPr>
      </w:pPr>
      <w:r w:rsidRPr="002077E6">
        <w:rPr>
          <w:rFonts w:ascii="Arial" w:hAnsi="Arial" w:cs="Arial"/>
          <w:b/>
          <w:bCs/>
          <w:sz w:val="20"/>
          <w:szCs w:val="20"/>
        </w:rPr>
        <w:t>Henry Garret Ranking Technique</w:t>
      </w:r>
    </w:p>
    <w:p w14:paraId="49D1BC67" w14:textId="77777777" w:rsidR="00F9672C" w:rsidRPr="002077E6" w:rsidRDefault="00F9672C" w:rsidP="00B02C01">
      <w:pPr>
        <w:pStyle w:val="ListParagraph"/>
        <w:spacing w:after="0" w:line="240" w:lineRule="auto"/>
        <w:ind w:left="0"/>
        <w:jc w:val="both"/>
        <w:rPr>
          <w:rFonts w:ascii="Arial" w:hAnsi="Arial" w:cs="Arial"/>
          <w:sz w:val="20"/>
          <w:szCs w:val="20"/>
        </w:rPr>
      </w:pPr>
      <w:r w:rsidRPr="002077E6">
        <w:rPr>
          <w:rFonts w:ascii="Arial" w:hAnsi="Arial" w:cs="Arial"/>
          <w:sz w:val="20"/>
          <w:szCs w:val="20"/>
        </w:rPr>
        <w:tab/>
      </w:r>
      <w:r w:rsidRPr="002077E6">
        <w:rPr>
          <w:rFonts w:ascii="Arial" w:hAnsi="Arial" w:cs="Arial"/>
          <w:sz w:val="20"/>
          <w:szCs w:val="20"/>
        </w:rPr>
        <w:tab/>
        <w:t xml:space="preserve">Henry Garret Ranking Technique was used to </w:t>
      </w:r>
      <w:r w:rsidR="00207404" w:rsidRPr="002077E6">
        <w:rPr>
          <w:rFonts w:ascii="Arial" w:hAnsi="Arial" w:cs="Arial"/>
          <w:sz w:val="20"/>
          <w:szCs w:val="20"/>
        </w:rPr>
        <w:t>prioritize</w:t>
      </w:r>
      <w:r w:rsidRPr="002077E6">
        <w:rPr>
          <w:rFonts w:ascii="Arial" w:hAnsi="Arial" w:cs="Arial"/>
          <w:sz w:val="20"/>
          <w:szCs w:val="20"/>
        </w:rPr>
        <w:t xml:space="preserve"> the constraints faced by the paddy growers in using ICTs. As per this method, the paddy growers had been asked to assign the rank for all constraints and the outcomes of such ranking have been converted into score value with the help of the following formula:</w:t>
      </w:r>
    </w:p>
    <w:p w14:paraId="0E359808" w14:textId="77777777" w:rsidR="00F9672C" w:rsidRPr="002077E6" w:rsidRDefault="00F9672C" w:rsidP="00B02C01">
      <w:pPr>
        <w:pStyle w:val="ListParagraph"/>
        <w:spacing w:after="0" w:line="240" w:lineRule="auto"/>
        <w:ind w:left="0"/>
        <w:jc w:val="center"/>
        <w:rPr>
          <w:rFonts w:ascii="Arial" w:hAnsi="Arial" w:cs="Arial"/>
          <w:sz w:val="20"/>
          <w:szCs w:val="20"/>
        </w:rPr>
      </w:pPr>
      <m:oMathPara>
        <m:oMath>
          <m:r>
            <m:rPr>
              <m:sty m:val="p"/>
            </m:rPr>
            <w:rPr>
              <w:rFonts w:ascii="Cambria Math" w:hAnsi="Cambria Math" w:cs="Arial"/>
              <w:sz w:val="20"/>
              <w:szCs w:val="20"/>
            </w:rPr>
            <m:t>Percent position</m:t>
          </m:r>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100(</m:t>
              </m:r>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ij</m:t>
                  </m:r>
                </m:sub>
              </m:sSub>
              <m:r>
                <w:rPr>
                  <w:rFonts w:ascii="Cambria Math" w:hAnsi="Cambria Math" w:cs="Arial"/>
                  <w:sz w:val="20"/>
                  <w:szCs w:val="20"/>
                </w:rPr>
                <m:t>-0.5)</m:t>
              </m:r>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j</m:t>
                  </m:r>
                </m:sub>
              </m:sSub>
            </m:den>
          </m:f>
        </m:oMath>
      </m:oMathPara>
    </w:p>
    <w:p w14:paraId="391631DD" w14:textId="77777777" w:rsidR="00F9672C" w:rsidRPr="002077E6" w:rsidRDefault="00F9672C" w:rsidP="00B02C01">
      <w:pPr>
        <w:pStyle w:val="ListParagraph"/>
        <w:spacing w:after="0" w:line="240" w:lineRule="auto"/>
        <w:ind w:left="0"/>
        <w:jc w:val="both"/>
        <w:rPr>
          <w:rFonts w:ascii="Arial" w:hAnsi="Arial" w:cs="Arial"/>
          <w:sz w:val="20"/>
          <w:szCs w:val="20"/>
        </w:rPr>
      </w:pPr>
      <w:r w:rsidRPr="002077E6">
        <w:rPr>
          <w:rFonts w:ascii="Arial" w:hAnsi="Arial" w:cs="Arial"/>
          <w:sz w:val="20"/>
          <w:szCs w:val="20"/>
        </w:rPr>
        <w:t xml:space="preserve">Where, </w:t>
      </w:r>
    </w:p>
    <w:p w14:paraId="2383C5A7" w14:textId="77777777" w:rsidR="00F9672C" w:rsidRPr="002077E6" w:rsidRDefault="004A05A5" w:rsidP="00B02C01">
      <w:pPr>
        <w:pStyle w:val="ListParagraph"/>
        <w:spacing w:after="0" w:line="240" w:lineRule="auto"/>
        <w:ind w:left="0"/>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ij</m:t>
            </m:r>
          </m:sub>
        </m:sSub>
      </m:oMath>
      <w:r w:rsidR="00F9672C" w:rsidRPr="002077E6">
        <w:rPr>
          <w:rFonts w:ascii="Arial" w:hAnsi="Arial" w:cs="Arial"/>
          <w:sz w:val="20"/>
          <w:szCs w:val="20"/>
        </w:rPr>
        <w:t>= Rank giv</w:t>
      </w:r>
      <w:r w:rsidR="005B6DA8" w:rsidRPr="002077E6">
        <w:rPr>
          <w:rFonts w:ascii="Arial" w:hAnsi="Arial" w:cs="Arial"/>
          <w:sz w:val="20"/>
          <w:szCs w:val="20"/>
        </w:rPr>
        <w:t>en for the i</w:t>
      </w:r>
      <w:r w:rsidR="005B6DA8" w:rsidRPr="002077E6">
        <w:rPr>
          <w:rFonts w:ascii="Arial" w:hAnsi="Arial" w:cs="Arial"/>
          <w:sz w:val="20"/>
          <w:szCs w:val="20"/>
          <w:vertAlign w:val="superscript"/>
        </w:rPr>
        <w:t>th</w:t>
      </w:r>
      <w:r w:rsidR="005B6DA8" w:rsidRPr="002077E6">
        <w:rPr>
          <w:rFonts w:ascii="Arial" w:hAnsi="Arial" w:cs="Arial"/>
          <w:sz w:val="20"/>
          <w:szCs w:val="20"/>
        </w:rPr>
        <w:t xml:space="preserve"> constraint by j</w:t>
      </w:r>
      <w:r w:rsidR="005B6DA8" w:rsidRPr="002077E6">
        <w:rPr>
          <w:rFonts w:ascii="Arial" w:hAnsi="Arial" w:cs="Arial"/>
          <w:sz w:val="20"/>
          <w:szCs w:val="20"/>
          <w:vertAlign w:val="superscript"/>
        </w:rPr>
        <w:t>th</w:t>
      </w:r>
      <w:r w:rsidR="00F9672C" w:rsidRPr="002077E6">
        <w:rPr>
          <w:rFonts w:ascii="Arial" w:hAnsi="Arial" w:cs="Arial"/>
          <w:sz w:val="20"/>
          <w:szCs w:val="20"/>
        </w:rPr>
        <w:t xml:space="preserve"> paddy growers</w:t>
      </w:r>
    </w:p>
    <w:p w14:paraId="11424D65" w14:textId="77777777" w:rsidR="00F9672C" w:rsidRPr="002077E6" w:rsidRDefault="004A05A5" w:rsidP="00B02C01">
      <w:pPr>
        <w:pStyle w:val="ListParagraph"/>
        <w:spacing w:after="0" w:line="240" w:lineRule="auto"/>
        <w:ind w:left="0"/>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j</m:t>
            </m:r>
          </m:sub>
        </m:sSub>
      </m:oMath>
      <w:r w:rsidR="00F9672C" w:rsidRPr="002077E6">
        <w:rPr>
          <w:rFonts w:ascii="Arial" w:hAnsi="Arial" w:cs="Arial"/>
          <w:sz w:val="20"/>
          <w:szCs w:val="20"/>
        </w:rPr>
        <w:t>= Number</w:t>
      </w:r>
      <w:r w:rsidR="005B6DA8" w:rsidRPr="002077E6">
        <w:rPr>
          <w:rFonts w:ascii="Arial" w:hAnsi="Arial" w:cs="Arial"/>
          <w:sz w:val="20"/>
          <w:szCs w:val="20"/>
        </w:rPr>
        <w:t xml:space="preserve"> of constraints ranked by the j</w:t>
      </w:r>
      <w:r w:rsidR="005B6DA8" w:rsidRPr="002077E6">
        <w:rPr>
          <w:rFonts w:ascii="Arial" w:hAnsi="Arial" w:cs="Arial"/>
          <w:sz w:val="20"/>
          <w:szCs w:val="20"/>
          <w:vertAlign w:val="superscript"/>
        </w:rPr>
        <w:t>th</w:t>
      </w:r>
      <w:r w:rsidR="00F9672C" w:rsidRPr="002077E6">
        <w:rPr>
          <w:rFonts w:ascii="Arial" w:hAnsi="Arial" w:cs="Arial"/>
          <w:sz w:val="20"/>
          <w:szCs w:val="20"/>
        </w:rPr>
        <w:t xml:space="preserve"> paddy growers</w:t>
      </w:r>
    </w:p>
    <w:p w14:paraId="379FD83C" w14:textId="77777777" w:rsidR="00B00BFE" w:rsidRPr="002077E6" w:rsidRDefault="00F9672C" w:rsidP="00B02C01">
      <w:pPr>
        <w:pStyle w:val="ListParagraph"/>
        <w:tabs>
          <w:tab w:val="left" w:pos="540"/>
        </w:tabs>
        <w:spacing w:before="240" w:after="0" w:line="240" w:lineRule="auto"/>
        <w:ind w:left="0"/>
        <w:jc w:val="both"/>
        <w:rPr>
          <w:rFonts w:ascii="Arial" w:hAnsi="Arial" w:cs="Arial"/>
          <w:bCs/>
          <w:sz w:val="20"/>
          <w:szCs w:val="20"/>
        </w:rPr>
      </w:pPr>
      <w:r w:rsidRPr="002077E6">
        <w:rPr>
          <w:rFonts w:ascii="Arial" w:hAnsi="Arial" w:cs="Arial"/>
          <w:bCs/>
          <w:color w:val="FF0000"/>
          <w:sz w:val="20"/>
          <w:szCs w:val="20"/>
        </w:rPr>
        <w:tab/>
      </w:r>
      <w:r w:rsidR="00474BFA" w:rsidRPr="002077E6">
        <w:rPr>
          <w:rFonts w:ascii="Arial" w:hAnsi="Arial" w:cs="Arial"/>
          <w:bCs/>
          <w:sz w:val="20"/>
          <w:szCs w:val="20"/>
        </w:rPr>
        <w:t xml:space="preserve">The percent position was then transformed into Garret score values using the Garret Ranking Conversion Table, as indicated in the Garret Ranking Table. To get the Garret mean score for each constraint, the Garret scores from the total number of respondents for that specific constraint were then added up and divided by the number of respondents. Similarly, the Garret mean scores for all the constraints were determined. Each limitation was assigned a final rank based on the Garret mean score derived from all respondents. The limitations that are deemed most significant are those with the greatest mean Garret ratings. </w:t>
      </w:r>
      <w:r w:rsidRPr="002077E6">
        <w:rPr>
          <w:rFonts w:ascii="Arial" w:hAnsi="Arial" w:cs="Arial"/>
          <w:bCs/>
          <w:sz w:val="20"/>
          <w:szCs w:val="20"/>
        </w:rPr>
        <w:t xml:space="preserve">Thus, the rank highlighted the constraints faced by </w:t>
      </w:r>
      <w:r w:rsidR="00474BFA" w:rsidRPr="002077E6">
        <w:rPr>
          <w:rFonts w:ascii="Arial" w:hAnsi="Arial" w:cs="Arial"/>
          <w:bCs/>
          <w:sz w:val="20"/>
          <w:szCs w:val="20"/>
        </w:rPr>
        <w:t xml:space="preserve">the paddy growers in using ICTs </w:t>
      </w:r>
      <w:r w:rsidR="00474BFA" w:rsidRPr="002077E6">
        <w:rPr>
          <w:rFonts w:ascii="Arial" w:hAnsi="Arial" w:cs="Arial"/>
          <w:bCs/>
          <w:i/>
          <w:iCs/>
          <w:sz w:val="20"/>
          <w:szCs w:val="20"/>
        </w:rPr>
        <w:t>i.e.,</w:t>
      </w:r>
      <w:r w:rsidRPr="002077E6">
        <w:rPr>
          <w:rFonts w:ascii="Arial" w:hAnsi="Arial" w:cs="Arial"/>
          <w:bCs/>
          <w:sz w:val="20"/>
          <w:szCs w:val="20"/>
        </w:rPr>
        <w:t xml:space="preserve"> technical, financial, per</w:t>
      </w:r>
      <w:r w:rsidR="00B00BFE" w:rsidRPr="002077E6">
        <w:rPr>
          <w:rFonts w:ascii="Arial" w:hAnsi="Arial" w:cs="Arial"/>
          <w:bCs/>
          <w:sz w:val="20"/>
          <w:szCs w:val="20"/>
        </w:rPr>
        <w:t xml:space="preserve">sonal and social constraints.  </w:t>
      </w:r>
    </w:p>
    <w:p w14:paraId="0A3746A6" w14:textId="77777777" w:rsidR="00B00BFE" w:rsidRPr="002077E6" w:rsidRDefault="00B00BFE" w:rsidP="00B02C01">
      <w:pPr>
        <w:spacing w:line="240" w:lineRule="auto"/>
        <w:jc w:val="center"/>
        <w:rPr>
          <w:rFonts w:ascii="Arial" w:hAnsi="Arial" w:cs="Arial"/>
          <w:b/>
          <w:sz w:val="20"/>
          <w:szCs w:val="20"/>
          <w:u w:val="single"/>
        </w:rPr>
      </w:pPr>
      <w:r w:rsidRPr="002077E6">
        <w:rPr>
          <w:rFonts w:ascii="Arial" w:hAnsi="Arial" w:cs="Arial"/>
          <w:b/>
          <w:sz w:val="20"/>
          <w:szCs w:val="20"/>
          <w:u w:val="single"/>
        </w:rPr>
        <w:t>Calculating Garrett Ranking</w:t>
      </w:r>
    </w:p>
    <w:p w14:paraId="059E0169" w14:textId="7646F7F1" w:rsidR="00B00BFE" w:rsidRPr="002077E6" w:rsidRDefault="003211D1" w:rsidP="00B02C01">
      <w:pPr>
        <w:pStyle w:val="ListParagraph"/>
        <w:spacing w:after="0" w:line="240" w:lineRule="auto"/>
        <w:ind w:left="0"/>
        <w:contextualSpacing w:val="0"/>
        <w:jc w:val="both"/>
        <w:rPr>
          <w:rFonts w:ascii="Arial" w:hAnsi="Arial" w:cs="Arial"/>
          <w:b/>
          <w:color w:val="C00000"/>
          <w:sz w:val="20"/>
          <w:szCs w:val="20"/>
        </w:rPr>
      </w:pPr>
      <w:r>
        <w:rPr>
          <w:rFonts w:ascii="Arial" w:hAnsi="Arial" w:cs="Arial"/>
          <w:b/>
          <w:sz w:val="20"/>
          <w:szCs w:val="20"/>
        </w:rPr>
        <w:t xml:space="preserve">List 1- </w:t>
      </w:r>
      <w:r w:rsidR="00B00BFE" w:rsidRPr="002077E6">
        <w:rPr>
          <w:rFonts w:ascii="Arial" w:hAnsi="Arial" w:cs="Arial"/>
          <w:b/>
          <w:sz w:val="20"/>
          <w:szCs w:val="20"/>
        </w:rPr>
        <w:t>Percent position value and Garret score value of financial constraints</w:t>
      </w:r>
    </w:p>
    <w:tbl>
      <w:tblPr>
        <w:tblStyle w:val="TableGrid"/>
        <w:tblW w:w="5000" w:type="pct"/>
        <w:tblLook w:val="04A0" w:firstRow="1" w:lastRow="0" w:firstColumn="1" w:lastColumn="0" w:noHBand="0" w:noVBand="1"/>
      </w:tblPr>
      <w:tblGrid>
        <w:gridCol w:w="2009"/>
        <w:gridCol w:w="2184"/>
        <w:gridCol w:w="2135"/>
        <w:gridCol w:w="1968"/>
      </w:tblGrid>
      <w:tr w:rsidR="00B00BFE" w:rsidRPr="002077E6" w14:paraId="2DE60C80" w14:textId="77777777" w:rsidTr="001067CF">
        <w:trPr>
          <w:trHeight w:val="20"/>
        </w:trPr>
        <w:tc>
          <w:tcPr>
            <w:tcW w:w="1211" w:type="pct"/>
          </w:tcPr>
          <w:p w14:paraId="19A8C7FA" w14:textId="77777777" w:rsidR="00B00BFE" w:rsidRPr="002077E6" w:rsidRDefault="00B00BFE" w:rsidP="00B02C01">
            <w:pPr>
              <w:pStyle w:val="ListParagraph"/>
              <w:spacing w:after="0" w:line="240" w:lineRule="auto"/>
              <w:ind w:left="0"/>
              <w:jc w:val="both"/>
              <w:rPr>
                <w:rFonts w:ascii="Arial" w:hAnsi="Arial" w:cs="Arial"/>
                <w:b/>
                <w:bCs/>
                <w:sz w:val="20"/>
                <w:szCs w:val="20"/>
              </w:rPr>
            </w:pPr>
            <w:r w:rsidRPr="002077E6">
              <w:rPr>
                <w:rFonts w:ascii="Arial" w:hAnsi="Arial" w:cs="Arial"/>
                <w:b/>
                <w:bCs/>
                <w:sz w:val="20"/>
                <w:szCs w:val="20"/>
              </w:rPr>
              <w:t>100 (</w:t>
            </w:r>
            <w:proofErr w:type="spellStart"/>
            <w:r w:rsidRPr="002077E6">
              <w:rPr>
                <w:rFonts w:ascii="Arial" w:hAnsi="Arial" w:cs="Arial"/>
                <w:b/>
                <w:bCs/>
                <w:sz w:val="20"/>
                <w:szCs w:val="20"/>
              </w:rPr>
              <w:t>R</w:t>
            </w:r>
            <w:r w:rsidRPr="002077E6">
              <w:rPr>
                <w:rFonts w:ascii="Arial" w:hAnsi="Arial" w:cs="Arial"/>
                <w:b/>
                <w:bCs/>
                <w:sz w:val="20"/>
                <w:szCs w:val="20"/>
                <w:vertAlign w:val="subscript"/>
              </w:rPr>
              <w:t>ij</w:t>
            </w:r>
            <w:proofErr w:type="spellEnd"/>
            <w:r w:rsidRPr="002077E6">
              <w:rPr>
                <w:rFonts w:ascii="Arial" w:hAnsi="Arial" w:cs="Arial"/>
                <w:b/>
                <w:bCs/>
                <w:sz w:val="20"/>
                <w:szCs w:val="20"/>
              </w:rPr>
              <w:t xml:space="preserve">- 0.5)/ </w:t>
            </w:r>
            <w:proofErr w:type="spellStart"/>
            <w:r w:rsidRPr="002077E6">
              <w:rPr>
                <w:rFonts w:ascii="Arial" w:hAnsi="Arial" w:cs="Arial"/>
                <w:b/>
                <w:bCs/>
                <w:sz w:val="20"/>
                <w:szCs w:val="20"/>
              </w:rPr>
              <w:t>N</w:t>
            </w:r>
            <w:r w:rsidRPr="002077E6">
              <w:rPr>
                <w:rFonts w:ascii="Arial" w:hAnsi="Arial" w:cs="Arial"/>
                <w:b/>
                <w:bCs/>
                <w:sz w:val="20"/>
                <w:szCs w:val="20"/>
                <w:vertAlign w:val="subscript"/>
              </w:rPr>
              <w:t>j</w:t>
            </w:r>
            <w:proofErr w:type="spellEnd"/>
          </w:p>
        </w:tc>
        <w:tc>
          <w:tcPr>
            <w:tcW w:w="1316" w:type="pct"/>
          </w:tcPr>
          <w:p w14:paraId="7B0C8973" w14:textId="77777777" w:rsidR="00B00BFE" w:rsidRPr="002077E6" w:rsidRDefault="00B00BFE"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Calculated percent value</w:t>
            </w:r>
          </w:p>
        </w:tc>
        <w:tc>
          <w:tcPr>
            <w:tcW w:w="1287" w:type="pct"/>
          </w:tcPr>
          <w:p w14:paraId="2B01F37F" w14:textId="77777777" w:rsidR="00B00BFE" w:rsidRPr="002077E6" w:rsidRDefault="00B00BFE"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Percent position value</w:t>
            </w:r>
          </w:p>
        </w:tc>
        <w:tc>
          <w:tcPr>
            <w:tcW w:w="1186" w:type="pct"/>
          </w:tcPr>
          <w:p w14:paraId="04E70637"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
                <w:sz w:val="20"/>
                <w:szCs w:val="20"/>
              </w:rPr>
              <w:t>Garret score value</w:t>
            </w:r>
          </w:p>
        </w:tc>
      </w:tr>
      <w:tr w:rsidR="00B00BFE" w:rsidRPr="002077E6" w14:paraId="63F6E0FD" w14:textId="77777777" w:rsidTr="001067CF">
        <w:tc>
          <w:tcPr>
            <w:tcW w:w="1211" w:type="pct"/>
          </w:tcPr>
          <w:p w14:paraId="6D7A5DE5"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(1-0.5)/3</w:t>
            </w:r>
          </w:p>
        </w:tc>
        <w:tc>
          <w:tcPr>
            <w:tcW w:w="1316" w:type="pct"/>
          </w:tcPr>
          <w:p w14:paraId="0A70FA67"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16.67</w:t>
            </w:r>
          </w:p>
        </w:tc>
        <w:tc>
          <w:tcPr>
            <w:tcW w:w="1287" w:type="pct"/>
          </w:tcPr>
          <w:p w14:paraId="2B42FD96"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16.69</w:t>
            </w:r>
          </w:p>
        </w:tc>
        <w:tc>
          <w:tcPr>
            <w:tcW w:w="1186" w:type="pct"/>
          </w:tcPr>
          <w:p w14:paraId="440737DD"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69</w:t>
            </w:r>
          </w:p>
        </w:tc>
      </w:tr>
      <w:tr w:rsidR="00B00BFE" w:rsidRPr="002077E6" w14:paraId="329B4A59" w14:textId="77777777" w:rsidTr="001067CF">
        <w:tc>
          <w:tcPr>
            <w:tcW w:w="1211" w:type="pct"/>
          </w:tcPr>
          <w:p w14:paraId="11224399"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(2-0.5)/3</w:t>
            </w:r>
          </w:p>
        </w:tc>
        <w:tc>
          <w:tcPr>
            <w:tcW w:w="1316" w:type="pct"/>
          </w:tcPr>
          <w:p w14:paraId="6A87F775"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c>
          <w:tcPr>
            <w:tcW w:w="1287" w:type="pct"/>
          </w:tcPr>
          <w:p w14:paraId="7D2D2A27"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50.00</w:t>
            </w:r>
          </w:p>
        </w:tc>
        <w:tc>
          <w:tcPr>
            <w:tcW w:w="1186" w:type="pct"/>
          </w:tcPr>
          <w:p w14:paraId="48B71487"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r>
      <w:tr w:rsidR="00B00BFE" w:rsidRPr="002077E6" w14:paraId="3A964220" w14:textId="77777777" w:rsidTr="001067CF">
        <w:tc>
          <w:tcPr>
            <w:tcW w:w="1211" w:type="pct"/>
          </w:tcPr>
          <w:p w14:paraId="0A8000DE"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(3-0.5)/3</w:t>
            </w:r>
          </w:p>
        </w:tc>
        <w:tc>
          <w:tcPr>
            <w:tcW w:w="1316" w:type="pct"/>
          </w:tcPr>
          <w:p w14:paraId="6BADF187"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83.33</w:t>
            </w:r>
          </w:p>
        </w:tc>
        <w:tc>
          <w:tcPr>
            <w:tcW w:w="1287" w:type="pct"/>
          </w:tcPr>
          <w:p w14:paraId="0B17C0AE"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83.31</w:t>
            </w:r>
          </w:p>
        </w:tc>
        <w:tc>
          <w:tcPr>
            <w:tcW w:w="1186" w:type="pct"/>
          </w:tcPr>
          <w:p w14:paraId="294797C6"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31</w:t>
            </w:r>
          </w:p>
        </w:tc>
      </w:tr>
    </w:tbl>
    <w:p w14:paraId="31738C22" w14:textId="104CF28C" w:rsidR="00A21C56" w:rsidRPr="002077E6" w:rsidRDefault="00F21AC0" w:rsidP="00B02C01">
      <w:pPr>
        <w:pStyle w:val="ListParagraph"/>
        <w:spacing w:before="240" w:after="0" w:line="240" w:lineRule="auto"/>
        <w:ind w:left="0"/>
        <w:contextualSpacing w:val="0"/>
        <w:jc w:val="both"/>
        <w:rPr>
          <w:rFonts w:ascii="Arial" w:hAnsi="Arial" w:cs="Arial"/>
          <w:b/>
          <w:sz w:val="20"/>
          <w:szCs w:val="20"/>
        </w:rPr>
      </w:pPr>
      <w:r>
        <w:rPr>
          <w:rFonts w:ascii="Arial" w:hAnsi="Arial" w:cs="Arial"/>
          <w:b/>
          <w:sz w:val="20"/>
          <w:szCs w:val="20"/>
        </w:rPr>
        <w:t>List 2-</w:t>
      </w:r>
      <w:r w:rsidR="00706403">
        <w:rPr>
          <w:rFonts w:ascii="Arial" w:hAnsi="Arial" w:cs="Arial"/>
          <w:b/>
          <w:sz w:val="20"/>
          <w:szCs w:val="20"/>
        </w:rPr>
        <w:t xml:space="preserve"> </w:t>
      </w:r>
      <w:r w:rsidR="00A21C56" w:rsidRPr="002077E6">
        <w:rPr>
          <w:rFonts w:ascii="Arial" w:hAnsi="Arial" w:cs="Arial"/>
          <w:b/>
          <w:sz w:val="20"/>
          <w:szCs w:val="20"/>
        </w:rPr>
        <w:t>Percent position value and Garret score value of technical constraints</w:t>
      </w:r>
    </w:p>
    <w:tbl>
      <w:tblPr>
        <w:tblStyle w:val="TableGrid"/>
        <w:tblW w:w="5000" w:type="pct"/>
        <w:tblLook w:val="04A0" w:firstRow="1" w:lastRow="0" w:firstColumn="1" w:lastColumn="0" w:noHBand="0" w:noVBand="1"/>
      </w:tblPr>
      <w:tblGrid>
        <w:gridCol w:w="2009"/>
        <w:gridCol w:w="2184"/>
        <w:gridCol w:w="2135"/>
        <w:gridCol w:w="1968"/>
      </w:tblGrid>
      <w:tr w:rsidR="00A21C56" w:rsidRPr="002077E6" w14:paraId="31548C50" w14:textId="77777777" w:rsidTr="00693EB5">
        <w:trPr>
          <w:trHeight w:val="20"/>
        </w:trPr>
        <w:tc>
          <w:tcPr>
            <w:tcW w:w="1211" w:type="pct"/>
          </w:tcPr>
          <w:p w14:paraId="38D3CB45" w14:textId="77777777" w:rsidR="00A21C56" w:rsidRPr="002077E6" w:rsidRDefault="00A21C56" w:rsidP="00B02C01">
            <w:pPr>
              <w:pStyle w:val="ListParagraph"/>
              <w:spacing w:after="0" w:line="240" w:lineRule="auto"/>
              <w:ind w:left="0"/>
              <w:jc w:val="both"/>
              <w:rPr>
                <w:rFonts w:ascii="Arial" w:hAnsi="Arial" w:cs="Arial"/>
                <w:b/>
                <w:bCs/>
                <w:sz w:val="20"/>
                <w:szCs w:val="20"/>
              </w:rPr>
            </w:pPr>
            <w:r w:rsidRPr="002077E6">
              <w:rPr>
                <w:rFonts w:ascii="Arial" w:hAnsi="Arial" w:cs="Arial"/>
                <w:b/>
                <w:bCs/>
                <w:sz w:val="20"/>
                <w:szCs w:val="20"/>
              </w:rPr>
              <w:t>100 (</w:t>
            </w:r>
            <w:proofErr w:type="spellStart"/>
            <w:r w:rsidRPr="002077E6">
              <w:rPr>
                <w:rFonts w:ascii="Arial" w:hAnsi="Arial" w:cs="Arial"/>
                <w:b/>
                <w:bCs/>
                <w:sz w:val="20"/>
                <w:szCs w:val="20"/>
              </w:rPr>
              <w:t>R</w:t>
            </w:r>
            <w:r w:rsidRPr="002077E6">
              <w:rPr>
                <w:rFonts w:ascii="Arial" w:hAnsi="Arial" w:cs="Arial"/>
                <w:b/>
                <w:bCs/>
                <w:sz w:val="20"/>
                <w:szCs w:val="20"/>
                <w:vertAlign w:val="subscript"/>
              </w:rPr>
              <w:t>ij</w:t>
            </w:r>
            <w:proofErr w:type="spellEnd"/>
            <w:r w:rsidRPr="002077E6">
              <w:rPr>
                <w:rFonts w:ascii="Arial" w:hAnsi="Arial" w:cs="Arial"/>
                <w:b/>
                <w:bCs/>
                <w:sz w:val="20"/>
                <w:szCs w:val="20"/>
              </w:rPr>
              <w:t xml:space="preserve">- 0.5)/ </w:t>
            </w:r>
            <w:proofErr w:type="spellStart"/>
            <w:r w:rsidRPr="002077E6">
              <w:rPr>
                <w:rFonts w:ascii="Arial" w:hAnsi="Arial" w:cs="Arial"/>
                <w:b/>
                <w:bCs/>
                <w:sz w:val="20"/>
                <w:szCs w:val="20"/>
              </w:rPr>
              <w:t>N</w:t>
            </w:r>
            <w:r w:rsidRPr="002077E6">
              <w:rPr>
                <w:rFonts w:ascii="Arial" w:hAnsi="Arial" w:cs="Arial"/>
                <w:b/>
                <w:bCs/>
                <w:sz w:val="20"/>
                <w:szCs w:val="20"/>
                <w:vertAlign w:val="subscript"/>
              </w:rPr>
              <w:t>j</w:t>
            </w:r>
            <w:proofErr w:type="spellEnd"/>
          </w:p>
        </w:tc>
        <w:tc>
          <w:tcPr>
            <w:tcW w:w="1316" w:type="pct"/>
          </w:tcPr>
          <w:p w14:paraId="3029E485"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Calculated percent value</w:t>
            </w:r>
          </w:p>
        </w:tc>
        <w:tc>
          <w:tcPr>
            <w:tcW w:w="1287" w:type="pct"/>
          </w:tcPr>
          <w:p w14:paraId="52307C9C"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Percent position value</w:t>
            </w:r>
          </w:p>
        </w:tc>
        <w:tc>
          <w:tcPr>
            <w:tcW w:w="1186" w:type="pct"/>
          </w:tcPr>
          <w:p w14:paraId="292952A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
                <w:sz w:val="20"/>
                <w:szCs w:val="20"/>
              </w:rPr>
              <w:t>Garret score value</w:t>
            </w:r>
          </w:p>
        </w:tc>
      </w:tr>
      <w:tr w:rsidR="00A21C56" w:rsidRPr="002077E6" w14:paraId="2355F410" w14:textId="77777777" w:rsidTr="00693EB5">
        <w:tc>
          <w:tcPr>
            <w:tcW w:w="1211" w:type="pct"/>
          </w:tcPr>
          <w:p w14:paraId="1397A30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(1-0.5)/10</w:t>
            </w:r>
          </w:p>
        </w:tc>
        <w:tc>
          <w:tcPr>
            <w:tcW w:w="1316" w:type="pct"/>
          </w:tcPr>
          <w:p w14:paraId="3B55B502"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w:t>
            </w:r>
          </w:p>
        </w:tc>
        <w:tc>
          <w:tcPr>
            <w:tcW w:w="1287" w:type="pct"/>
          </w:tcPr>
          <w:p w14:paraId="620DDE6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5.51</w:t>
            </w:r>
          </w:p>
        </w:tc>
        <w:tc>
          <w:tcPr>
            <w:tcW w:w="1186" w:type="pct"/>
          </w:tcPr>
          <w:p w14:paraId="491AC72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81</w:t>
            </w:r>
          </w:p>
        </w:tc>
      </w:tr>
      <w:tr w:rsidR="00A21C56" w:rsidRPr="002077E6" w14:paraId="6B9182AE" w14:textId="77777777" w:rsidTr="00693EB5">
        <w:tc>
          <w:tcPr>
            <w:tcW w:w="1211" w:type="pct"/>
          </w:tcPr>
          <w:p w14:paraId="3380D0B2"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(2-0.5)/10</w:t>
            </w:r>
          </w:p>
        </w:tc>
        <w:tc>
          <w:tcPr>
            <w:tcW w:w="1316" w:type="pct"/>
          </w:tcPr>
          <w:p w14:paraId="6FD3100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15</w:t>
            </w:r>
          </w:p>
        </w:tc>
        <w:tc>
          <w:tcPr>
            <w:tcW w:w="1287" w:type="pct"/>
          </w:tcPr>
          <w:p w14:paraId="0F1BEFA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15.44</w:t>
            </w:r>
          </w:p>
        </w:tc>
        <w:tc>
          <w:tcPr>
            <w:tcW w:w="1186" w:type="pct"/>
          </w:tcPr>
          <w:p w14:paraId="3DC5E29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70</w:t>
            </w:r>
          </w:p>
        </w:tc>
      </w:tr>
      <w:tr w:rsidR="00A21C56" w:rsidRPr="002077E6" w14:paraId="22B8E125" w14:textId="77777777" w:rsidTr="00693EB5">
        <w:tc>
          <w:tcPr>
            <w:tcW w:w="1211" w:type="pct"/>
          </w:tcPr>
          <w:p w14:paraId="484F3B48"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(3-0.5)/10</w:t>
            </w:r>
          </w:p>
        </w:tc>
        <w:tc>
          <w:tcPr>
            <w:tcW w:w="1316" w:type="pct"/>
          </w:tcPr>
          <w:p w14:paraId="22A20C8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25</w:t>
            </w:r>
          </w:p>
        </w:tc>
        <w:tc>
          <w:tcPr>
            <w:tcW w:w="1287" w:type="pct"/>
          </w:tcPr>
          <w:p w14:paraId="3DC85D6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25.48</w:t>
            </w:r>
          </w:p>
        </w:tc>
        <w:tc>
          <w:tcPr>
            <w:tcW w:w="1186" w:type="pct"/>
          </w:tcPr>
          <w:p w14:paraId="4AB5277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63</w:t>
            </w:r>
          </w:p>
        </w:tc>
      </w:tr>
      <w:tr w:rsidR="00A21C56" w:rsidRPr="002077E6" w14:paraId="4271AC55" w14:textId="77777777" w:rsidTr="00693EB5">
        <w:tc>
          <w:tcPr>
            <w:tcW w:w="1211" w:type="pct"/>
          </w:tcPr>
          <w:p w14:paraId="29A21026"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(4-0.5)/10</w:t>
            </w:r>
          </w:p>
        </w:tc>
        <w:tc>
          <w:tcPr>
            <w:tcW w:w="1316" w:type="pct"/>
          </w:tcPr>
          <w:p w14:paraId="4952552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35</w:t>
            </w:r>
          </w:p>
        </w:tc>
        <w:tc>
          <w:tcPr>
            <w:tcW w:w="1287" w:type="pct"/>
          </w:tcPr>
          <w:p w14:paraId="769885DD"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34.25</w:t>
            </w:r>
          </w:p>
        </w:tc>
        <w:tc>
          <w:tcPr>
            <w:tcW w:w="1186" w:type="pct"/>
          </w:tcPr>
          <w:p w14:paraId="545455F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58</w:t>
            </w:r>
          </w:p>
        </w:tc>
      </w:tr>
      <w:tr w:rsidR="00A21C56" w:rsidRPr="002077E6" w14:paraId="28C10C99" w14:textId="77777777" w:rsidTr="00693EB5">
        <w:tc>
          <w:tcPr>
            <w:tcW w:w="1211" w:type="pct"/>
          </w:tcPr>
          <w:p w14:paraId="1DED120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(5-0.5)/10</w:t>
            </w:r>
          </w:p>
        </w:tc>
        <w:tc>
          <w:tcPr>
            <w:tcW w:w="1316" w:type="pct"/>
          </w:tcPr>
          <w:p w14:paraId="2ADA0FA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45</w:t>
            </w:r>
          </w:p>
        </w:tc>
        <w:tc>
          <w:tcPr>
            <w:tcW w:w="1287" w:type="pct"/>
          </w:tcPr>
          <w:p w14:paraId="0A985E5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45.97</w:t>
            </w:r>
          </w:p>
        </w:tc>
        <w:tc>
          <w:tcPr>
            <w:tcW w:w="1186" w:type="pct"/>
          </w:tcPr>
          <w:p w14:paraId="1267875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52</w:t>
            </w:r>
          </w:p>
        </w:tc>
      </w:tr>
      <w:tr w:rsidR="00A21C56" w:rsidRPr="002077E6" w14:paraId="1B2B883E" w14:textId="77777777" w:rsidTr="00693EB5">
        <w:tc>
          <w:tcPr>
            <w:tcW w:w="1211" w:type="pct"/>
          </w:tcPr>
          <w:p w14:paraId="110D0F32"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(6-0.5)/10</w:t>
            </w:r>
          </w:p>
        </w:tc>
        <w:tc>
          <w:tcPr>
            <w:tcW w:w="1316" w:type="pct"/>
          </w:tcPr>
          <w:p w14:paraId="3D0C9AD3"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55</w:t>
            </w:r>
          </w:p>
        </w:tc>
        <w:tc>
          <w:tcPr>
            <w:tcW w:w="1287" w:type="pct"/>
          </w:tcPr>
          <w:p w14:paraId="279C6A32"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54.03</w:t>
            </w:r>
          </w:p>
        </w:tc>
        <w:tc>
          <w:tcPr>
            <w:tcW w:w="1186" w:type="pct"/>
          </w:tcPr>
          <w:p w14:paraId="36A2B5F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48</w:t>
            </w:r>
          </w:p>
        </w:tc>
      </w:tr>
      <w:tr w:rsidR="00A21C56" w:rsidRPr="002077E6" w14:paraId="0DA981F2" w14:textId="77777777" w:rsidTr="00693EB5">
        <w:tc>
          <w:tcPr>
            <w:tcW w:w="1211" w:type="pct"/>
          </w:tcPr>
          <w:p w14:paraId="70167F3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(7-0.5)/10</w:t>
            </w:r>
          </w:p>
        </w:tc>
        <w:tc>
          <w:tcPr>
            <w:tcW w:w="1316" w:type="pct"/>
          </w:tcPr>
          <w:p w14:paraId="2A1C941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65</w:t>
            </w:r>
          </w:p>
        </w:tc>
        <w:tc>
          <w:tcPr>
            <w:tcW w:w="1287" w:type="pct"/>
          </w:tcPr>
          <w:p w14:paraId="256A081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65.75</w:t>
            </w:r>
          </w:p>
        </w:tc>
        <w:tc>
          <w:tcPr>
            <w:tcW w:w="1186" w:type="pct"/>
          </w:tcPr>
          <w:p w14:paraId="6FC5ADCD"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42</w:t>
            </w:r>
          </w:p>
        </w:tc>
      </w:tr>
      <w:tr w:rsidR="00A21C56" w:rsidRPr="002077E6" w14:paraId="1DA6D355" w14:textId="77777777" w:rsidTr="00693EB5">
        <w:tc>
          <w:tcPr>
            <w:tcW w:w="1211" w:type="pct"/>
          </w:tcPr>
          <w:p w14:paraId="3AEAC6C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(8-0.5)/10</w:t>
            </w:r>
          </w:p>
        </w:tc>
        <w:tc>
          <w:tcPr>
            <w:tcW w:w="1316" w:type="pct"/>
          </w:tcPr>
          <w:p w14:paraId="5BD7A98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75</w:t>
            </w:r>
          </w:p>
        </w:tc>
        <w:tc>
          <w:tcPr>
            <w:tcW w:w="1287" w:type="pct"/>
          </w:tcPr>
          <w:p w14:paraId="7B8FDB4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74.52</w:t>
            </w:r>
          </w:p>
        </w:tc>
        <w:tc>
          <w:tcPr>
            <w:tcW w:w="1186" w:type="pct"/>
          </w:tcPr>
          <w:p w14:paraId="58DC7CA6"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37</w:t>
            </w:r>
          </w:p>
        </w:tc>
      </w:tr>
      <w:tr w:rsidR="00A21C56" w:rsidRPr="002077E6" w14:paraId="22B890CB" w14:textId="77777777" w:rsidTr="00693EB5">
        <w:tc>
          <w:tcPr>
            <w:tcW w:w="1211" w:type="pct"/>
          </w:tcPr>
          <w:p w14:paraId="2406345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(9-0.5)/10</w:t>
            </w:r>
          </w:p>
        </w:tc>
        <w:tc>
          <w:tcPr>
            <w:tcW w:w="1316" w:type="pct"/>
          </w:tcPr>
          <w:p w14:paraId="1D133DA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85</w:t>
            </w:r>
          </w:p>
        </w:tc>
        <w:tc>
          <w:tcPr>
            <w:tcW w:w="1287" w:type="pct"/>
          </w:tcPr>
          <w:p w14:paraId="06322603"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85.75</w:t>
            </w:r>
          </w:p>
        </w:tc>
        <w:tc>
          <w:tcPr>
            <w:tcW w:w="1186" w:type="pct"/>
          </w:tcPr>
          <w:p w14:paraId="4CE906D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29</w:t>
            </w:r>
          </w:p>
        </w:tc>
      </w:tr>
      <w:tr w:rsidR="00A21C56" w:rsidRPr="002077E6" w14:paraId="6064E017" w14:textId="77777777" w:rsidTr="00693EB5">
        <w:tc>
          <w:tcPr>
            <w:tcW w:w="1211" w:type="pct"/>
          </w:tcPr>
          <w:p w14:paraId="1D978D0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(10-0.5)/10</w:t>
            </w:r>
          </w:p>
        </w:tc>
        <w:tc>
          <w:tcPr>
            <w:tcW w:w="1316" w:type="pct"/>
          </w:tcPr>
          <w:p w14:paraId="5A0ABBE8"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95</w:t>
            </w:r>
          </w:p>
        </w:tc>
        <w:tc>
          <w:tcPr>
            <w:tcW w:w="1287" w:type="pct"/>
          </w:tcPr>
          <w:p w14:paraId="68D7961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95.08</w:t>
            </w:r>
          </w:p>
        </w:tc>
        <w:tc>
          <w:tcPr>
            <w:tcW w:w="1186" w:type="pct"/>
          </w:tcPr>
          <w:p w14:paraId="31A6A06A"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18</w:t>
            </w:r>
          </w:p>
        </w:tc>
      </w:tr>
    </w:tbl>
    <w:p w14:paraId="18F5CD8A" w14:textId="7B83016C" w:rsidR="00A21C56" w:rsidRPr="002077E6" w:rsidRDefault="00013C90" w:rsidP="00B02C01">
      <w:pPr>
        <w:pStyle w:val="ListParagraph"/>
        <w:spacing w:before="240" w:after="0" w:line="240" w:lineRule="auto"/>
        <w:ind w:left="0"/>
        <w:contextualSpacing w:val="0"/>
        <w:jc w:val="both"/>
        <w:rPr>
          <w:rFonts w:ascii="Arial" w:hAnsi="Arial" w:cs="Arial"/>
          <w:b/>
          <w:color w:val="C00000"/>
          <w:sz w:val="20"/>
          <w:szCs w:val="20"/>
        </w:rPr>
      </w:pPr>
      <w:r>
        <w:rPr>
          <w:rFonts w:ascii="Arial" w:hAnsi="Arial" w:cs="Arial"/>
          <w:b/>
          <w:sz w:val="20"/>
          <w:szCs w:val="20"/>
        </w:rPr>
        <w:t xml:space="preserve">List 3- </w:t>
      </w:r>
      <w:r w:rsidR="00A21C56" w:rsidRPr="002077E6">
        <w:rPr>
          <w:rFonts w:ascii="Arial" w:hAnsi="Arial" w:cs="Arial"/>
          <w:b/>
          <w:sz w:val="20"/>
          <w:szCs w:val="20"/>
        </w:rPr>
        <w:t>Percent position value and Garret score value of financial constraints</w:t>
      </w:r>
    </w:p>
    <w:tbl>
      <w:tblPr>
        <w:tblStyle w:val="TableGrid"/>
        <w:tblW w:w="5000" w:type="pct"/>
        <w:tblLook w:val="04A0" w:firstRow="1" w:lastRow="0" w:firstColumn="1" w:lastColumn="0" w:noHBand="0" w:noVBand="1"/>
      </w:tblPr>
      <w:tblGrid>
        <w:gridCol w:w="2009"/>
        <w:gridCol w:w="2184"/>
        <w:gridCol w:w="2135"/>
        <w:gridCol w:w="1968"/>
      </w:tblGrid>
      <w:tr w:rsidR="00A21C56" w:rsidRPr="002077E6" w14:paraId="79024487" w14:textId="77777777" w:rsidTr="00693EB5">
        <w:trPr>
          <w:trHeight w:val="20"/>
        </w:trPr>
        <w:tc>
          <w:tcPr>
            <w:tcW w:w="1211" w:type="pct"/>
          </w:tcPr>
          <w:p w14:paraId="28DAF24A" w14:textId="77777777" w:rsidR="00A21C56" w:rsidRPr="002077E6" w:rsidRDefault="00A21C56" w:rsidP="00B02C01">
            <w:pPr>
              <w:pStyle w:val="ListParagraph"/>
              <w:spacing w:after="0" w:line="240" w:lineRule="auto"/>
              <w:ind w:left="0"/>
              <w:jc w:val="both"/>
              <w:rPr>
                <w:rFonts w:ascii="Arial" w:hAnsi="Arial" w:cs="Arial"/>
                <w:b/>
                <w:bCs/>
                <w:sz w:val="20"/>
                <w:szCs w:val="20"/>
              </w:rPr>
            </w:pPr>
            <w:r w:rsidRPr="002077E6">
              <w:rPr>
                <w:rFonts w:ascii="Arial" w:hAnsi="Arial" w:cs="Arial"/>
                <w:b/>
                <w:bCs/>
                <w:sz w:val="20"/>
                <w:szCs w:val="20"/>
              </w:rPr>
              <w:t>100 (</w:t>
            </w:r>
            <w:proofErr w:type="spellStart"/>
            <w:r w:rsidRPr="002077E6">
              <w:rPr>
                <w:rFonts w:ascii="Arial" w:hAnsi="Arial" w:cs="Arial"/>
                <w:b/>
                <w:bCs/>
                <w:sz w:val="20"/>
                <w:szCs w:val="20"/>
              </w:rPr>
              <w:t>R</w:t>
            </w:r>
            <w:r w:rsidRPr="002077E6">
              <w:rPr>
                <w:rFonts w:ascii="Arial" w:hAnsi="Arial" w:cs="Arial"/>
                <w:b/>
                <w:bCs/>
                <w:sz w:val="20"/>
                <w:szCs w:val="20"/>
                <w:vertAlign w:val="subscript"/>
              </w:rPr>
              <w:t>ij</w:t>
            </w:r>
            <w:proofErr w:type="spellEnd"/>
            <w:r w:rsidRPr="002077E6">
              <w:rPr>
                <w:rFonts w:ascii="Arial" w:hAnsi="Arial" w:cs="Arial"/>
                <w:b/>
                <w:bCs/>
                <w:sz w:val="20"/>
                <w:szCs w:val="20"/>
              </w:rPr>
              <w:t xml:space="preserve">- 0.5)/ </w:t>
            </w:r>
            <w:proofErr w:type="spellStart"/>
            <w:r w:rsidRPr="002077E6">
              <w:rPr>
                <w:rFonts w:ascii="Arial" w:hAnsi="Arial" w:cs="Arial"/>
                <w:b/>
                <w:bCs/>
                <w:sz w:val="20"/>
                <w:szCs w:val="20"/>
              </w:rPr>
              <w:t>N</w:t>
            </w:r>
            <w:r w:rsidRPr="002077E6">
              <w:rPr>
                <w:rFonts w:ascii="Arial" w:hAnsi="Arial" w:cs="Arial"/>
                <w:b/>
                <w:bCs/>
                <w:sz w:val="20"/>
                <w:szCs w:val="20"/>
                <w:vertAlign w:val="subscript"/>
              </w:rPr>
              <w:t>j</w:t>
            </w:r>
            <w:proofErr w:type="spellEnd"/>
          </w:p>
        </w:tc>
        <w:tc>
          <w:tcPr>
            <w:tcW w:w="1316" w:type="pct"/>
          </w:tcPr>
          <w:p w14:paraId="728DBB79"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Calculated percent value</w:t>
            </w:r>
          </w:p>
        </w:tc>
        <w:tc>
          <w:tcPr>
            <w:tcW w:w="1287" w:type="pct"/>
          </w:tcPr>
          <w:p w14:paraId="425E12CF"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Percent position value</w:t>
            </w:r>
          </w:p>
        </w:tc>
        <w:tc>
          <w:tcPr>
            <w:tcW w:w="1186" w:type="pct"/>
          </w:tcPr>
          <w:p w14:paraId="2E0460C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
                <w:sz w:val="20"/>
                <w:szCs w:val="20"/>
              </w:rPr>
              <w:t>Garret score value</w:t>
            </w:r>
          </w:p>
        </w:tc>
      </w:tr>
      <w:tr w:rsidR="00A21C56" w:rsidRPr="002077E6" w14:paraId="6A2D296F" w14:textId="77777777" w:rsidTr="00693EB5">
        <w:tc>
          <w:tcPr>
            <w:tcW w:w="1211" w:type="pct"/>
          </w:tcPr>
          <w:p w14:paraId="670BE7C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(1-0.5)/3</w:t>
            </w:r>
          </w:p>
        </w:tc>
        <w:tc>
          <w:tcPr>
            <w:tcW w:w="1316" w:type="pct"/>
          </w:tcPr>
          <w:p w14:paraId="4EC6A29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16.67</w:t>
            </w:r>
          </w:p>
        </w:tc>
        <w:tc>
          <w:tcPr>
            <w:tcW w:w="1287" w:type="pct"/>
          </w:tcPr>
          <w:p w14:paraId="35576B2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16.69</w:t>
            </w:r>
          </w:p>
        </w:tc>
        <w:tc>
          <w:tcPr>
            <w:tcW w:w="1186" w:type="pct"/>
          </w:tcPr>
          <w:p w14:paraId="75B6357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69</w:t>
            </w:r>
          </w:p>
        </w:tc>
      </w:tr>
      <w:tr w:rsidR="00A21C56" w:rsidRPr="002077E6" w14:paraId="697594B1" w14:textId="77777777" w:rsidTr="00693EB5">
        <w:tc>
          <w:tcPr>
            <w:tcW w:w="1211" w:type="pct"/>
          </w:tcPr>
          <w:p w14:paraId="619B6B0D"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(2-0.5)/3</w:t>
            </w:r>
          </w:p>
        </w:tc>
        <w:tc>
          <w:tcPr>
            <w:tcW w:w="1316" w:type="pct"/>
          </w:tcPr>
          <w:p w14:paraId="2266C8D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c>
          <w:tcPr>
            <w:tcW w:w="1287" w:type="pct"/>
          </w:tcPr>
          <w:p w14:paraId="5C34726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50.00</w:t>
            </w:r>
          </w:p>
        </w:tc>
        <w:tc>
          <w:tcPr>
            <w:tcW w:w="1186" w:type="pct"/>
          </w:tcPr>
          <w:p w14:paraId="63164C2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r>
      <w:tr w:rsidR="00A21C56" w:rsidRPr="002077E6" w14:paraId="7C5124EF" w14:textId="77777777" w:rsidTr="00693EB5">
        <w:tc>
          <w:tcPr>
            <w:tcW w:w="1211" w:type="pct"/>
          </w:tcPr>
          <w:p w14:paraId="5ED6408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(3-0.5)/3</w:t>
            </w:r>
          </w:p>
        </w:tc>
        <w:tc>
          <w:tcPr>
            <w:tcW w:w="1316" w:type="pct"/>
          </w:tcPr>
          <w:p w14:paraId="5C76B9B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83.33</w:t>
            </w:r>
          </w:p>
        </w:tc>
        <w:tc>
          <w:tcPr>
            <w:tcW w:w="1287" w:type="pct"/>
          </w:tcPr>
          <w:p w14:paraId="51C045B3"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83.31</w:t>
            </w:r>
          </w:p>
        </w:tc>
        <w:tc>
          <w:tcPr>
            <w:tcW w:w="1186" w:type="pct"/>
          </w:tcPr>
          <w:p w14:paraId="583ECD2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31</w:t>
            </w:r>
          </w:p>
        </w:tc>
      </w:tr>
    </w:tbl>
    <w:p w14:paraId="5002E7E0" w14:textId="1BD2D4B8" w:rsidR="00A21C56" w:rsidRPr="002077E6" w:rsidRDefault="00013C90" w:rsidP="00B02C01">
      <w:pPr>
        <w:pStyle w:val="ListParagraph"/>
        <w:spacing w:before="240" w:after="0" w:line="240" w:lineRule="auto"/>
        <w:ind w:left="0"/>
        <w:contextualSpacing w:val="0"/>
        <w:jc w:val="both"/>
        <w:rPr>
          <w:rFonts w:ascii="Arial" w:hAnsi="Arial" w:cs="Arial"/>
          <w:b/>
          <w:color w:val="C00000"/>
          <w:sz w:val="20"/>
          <w:szCs w:val="20"/>
        </w:rPr>
      </w:pPr>
      <w:r>
        <w:rPr>
          <w:rFonts w:ascii="Arial" w:hAnsi="Arial" w:cs="Arial"/>
          <w:b/>
          <w:sz w:val="20"/>
          <w:szCs w:val="20"/>
        </w:rPr>
        <w:t xml:space="preserve">List 4- </w:t>
      </w:r>
      <w:r w:rsidR="00A21C56" w:rsidRPr="002077E6">
        <w:rPr>
          <w:rFonts w:ascii="Arial" w:hAnsi="Arial" w:cs="Arial"/>
          <w:b/>
          <w:sz w:val="20"/>
          <w:szCs w:val="20"/>
        </w:rPr>
        <w:t>Percent position value and Garret score value of personal constraints</w:t>
      </w:r>
    </w:p>
    <w:tbl>
      <w:tblPr>
        <w:tblStyle w:val="TableGrid"/>
        <w:tblW w:w="5000" w:type="pct"/>
        <w:tblLook w:val="04A0" w:firstRow="1" w:lastRow="0" w:firstColumn="1" w:lastColumn="0" w:noHBand="0" w:noVBand="1"/>
      </w:tblPr>
      <w:tblGrid>
        <w:gridCol w:w="2009"/>
        <w:gridCol w:w="2184"/>
        <w:gridCol w:w="2135"/>
        <w:gridCol w:w="1968"/>
      </w:tblGrid>
      <w:tr w:rsidR="00A21C56" w:rsidRPr="002077E6" w14:paraId="47CBE64C" w14:textId="77777777" w:rsidTr="00693EB5">
        <w:trPr>
          <w:trHeight w:val="20"/>
        </w:trPr>
        <w:tc>
          <w:tcPr>
            <w:tcW w:w="1211" w:type="pct"/>
          </w:tcPr>
          <w:p w14:paraId="1A864A61" w14:textId="77777777" w:rsidR="00A21C56" w:rsidRPr="002077E6" w:rsidRDefault="00A21C56" w:rsidP="00B02C01">
            <w:pPr>
              <w:pStyle w:val="ListParagraph"/>
              <w:spacing w:after="0" w:line="240" w:lineRule="auto"/>
              <w:ind w:left="0"/>
              <w:jc w:val="both"/>
              <w:rPr>
                <w:rFonts w:ascii="Arial" w:hAnsi="Arial" w:cs="Arial"/>
                <w:b/>
                <w:bCs/>
                <w:sz w:val="20"/>
                <w:szCs w:val="20"/>
              </w:rPr>
            </w:pPr>
            <w:r w:rsidRPr="002077E6">
              <w:rPr>
                <w:rFonts w:ascii="Arial" w:hAnsi="Arial" w:cs="Arial"/>
                <w:b/>
                <w:bCs/>
                <w:sz w:val="20"/>
                <w:szCs w:val="20"/>
              </w:rPr>
              <w:t>100 (</w:t>
            </w:r>
            <w:proofErr w:type="spellStart"/>
            <w:r w:rsidRPr="002077E6">
              <w:rPr>
                <w:rFonts w:ascii="Arial" w:hAnsi="Arial" w:cs="Arial"/>
                <w:b/>
                <w:bCs/>
                <w:sz w:val="20"/>
                <w:szCs w:val="20"/>
              </w:rPr>
              <w:t>R</w:t>
            </w:r>
            <w:r w:rsidRPr="002077E6">
              <w:rPr>
                <w:rFonts w:ascii="Arial" w:hAnsi="Arial" w:cs="Arial"/>
                <w:b/>
                <w:bCs/>
                <w:sz w:val="20"/>
                <w:szCs w:val="20"/>
                <w:vertAlign w:val="subscript"/>
              </w:rPr>
              <w:t>ij</w:t>
            </w:r>
            <w:proofErr w:type="spellEnd"/>
            <w:r w:rsidRPr="002077E6">
              <w:rPr>
                <w:rFonts w:ascii="Arial" w:hAnsi="Arial" w:cs="Arial"/>
                <w:b/>
                <w:bCs/>
                <w:sz w:val="20"/>
                <w:szCs w:val="20"/>
              </w:rPr>
              <w:t xml:space="preserve">- 0.5)/ </w:t>
            </w:r>
            <w:proofErr w:type="spellStart"/>
            <w:r w:rsidRPr="002077E6">
              <w:rPr>
                <w:rFonts w:ascii="Arial" w:hAnsi="Arial" w:cs="Arial"/>
                <w:b/>
                <w:bCs/>
                <w:sz w:val="20"/>
                <w:szCs w:val="20"/>
              </w:rPr>
              <w:t>N</w:t>
            </w:r>
            <w:r w:rsidRPr="002077E6">
              <w:rPr>
                <w:rFonts w:ascii="Arial" w:hAnsi="Arial" w:cs="Arial"/>
                <w:b/>
                <w:bCs/>
                <w:sz w:val="20"/>
                <w:szCs w:val="20"/>
                <w:vertAlign w:val="subscript"/>
              </w:rPr>
              <w:t>j</w:t>
            </w:r>
            <w:proofErr w:type="spellEnd"/>
          </w:p>
        </w:tc>
        <w:tc>
          <w:tcPr>
            <w:tcW w:w="1316" w:type="pct"/>
          </w:tcPr>
          <w:p w14:paraId="2CE02216"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Calculated percent value</w:t>
            </w:r>
          </w:p>
        </w:tc>
        <w:tc>
          <w:tcPr>
            <w:tcW w:w="1287" w:type="pct"/>
          </w:tcPr>
          <w:p w14:paraId="2D887E56"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Percent position value</w:t>
            </w:r>
          </w:p>
        </w:tc>
        <w:tc>
          <w:tcPr>
            <w:tcW w:w="1186" w:type="pct"/>
          </w:tcPr>
          <w:p w14:paraId="686362A3"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
                <w:sz w:val="20"/>
                <w:szCs w:val="20"/>
              </w:rPr>
              <w:t>Garret score value</w:t>
            </w:r>
          </w:p>
        </w:tc>
      </w:tr>
      <w:tr w:rsidR="00A21C56" w:rsidRPr="002077E6" w14:paraId="4E224C4E" w14:textId="77777777" w:rsidTr="00693EB5">
        <w:tc>
          <w:tcPr>
            <w:tcW w:w="1211" w:type="pct"/>
          </w:tcPr>
          <w:p w14:paraId="744EDEB4"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100(1- 0.5)/9</w:t>
            </w:r>
          </w:p>
        </w:tc>
        <w:tc>
          <w:tcPr>
            <w:tcW w:w="1316" w:type="pct"/>
          </w:tcPr>
          <w:p w14:paraId="10C28B3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5.56</w:t>
            </w:r>
          </w:p>
        </w:tc>
        <w:tc>
          <w:tcPr>
            <w:tcW w:w="1287" w:type="pct"/>
          </w:tcPr>
          <w:p w14:paraId="12637F2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5.55</w:t>
            </w:r>
          </w:p>
        </w:tc>
        <w:tc>
          <w:tcPr>
            <w:tcW w:w="1186" w:type="pct"/>
          </w:tcPr>
          <w:p w14:paraId="0E1170D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81</w:t>
            </w:r>
          </w:p>
        </w:tc>
      </w:tr>
      <w:tr w:rsidR="00A21C56" w:rsidRPr="002077E6" w14:paraId="7B52A6BF" w14:textId="77777777" w:rsidTr="00693EB5">
        <w:tc>
          <w:tcPr>
            <w:tcW w:w="1211" w:type="pct"/>
          </w:tcPr>
          <w:p w14:paraId="14D63DA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100(2- 0.5)/9</w:t>
            </w:r>
          </w:p>
        </w:tc>
        <w:tc>
          <w:tcPr>
            <w:tcW w:w="1316" w:type="pct"/>
          </w:tcPr>
          <w:p w14:paraId="7A07158A"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16.67</w:t>
            </w:r>
          </w:p>
        </w:tc>
        <w:tc>
          <w:tcPr>
            <w:tcW w:w="1287" w:type="pct"/>
          </w:tcPr>
          <w:p w14:paraId="7CD236F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16.66</w:t>
            </w:r>
          </w:p>
        </w:tc>
        <w:tc>
          <w:tcPr>
            <w:tcW w:w="1186" w:type="pct"/>
          </w:tcPr>
          <w:p w14:paraId="2794321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69</w:t>
            </w:r>
          </w:p>
        </w:tc>
      </w:tr>
      <w:tr w:rsidR="00A21C56" w:rsidRPr="002077E6" w14:paraId="68EE1512" w14:textId="77777777" w:rsidTr="00693EB5">
        <w:tc>
          <w:tcPr>
            <w:tcW w:w="1211" w:type="pct"/>
          </w:tcPr>
          <w:p w14:paraId="2CD3DA0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100(3- 0.5)/9</w:t>
            </w:r>
          </w:p>
        </w:tc>
        <w:tc>
          <w:tcPr>
            <w:tcW w:w="1316" w:type="pct"/>
          </w:tcPr>
          <w:p w14:paraId="56604D6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27.78</w:t>
            </w:r>
          </w:p>
        </w:tc>
        <w:tc>
          <w:tcPr>
            <w:tcW w:w="1287" w:type="pct"/>
          </w:tcPr>
          <w:p w14:paraId="47875DB6"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27.15</w:t>
            </w:r>
          </w:p>
        </w:tc>
        <w:tc>
          <w:tcPr>
            <w:tcW w:w="1186" w:type="pct"/>
          </w:tcPr>
          <w:p w14:paraId="2F22E66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62</w:t>
            </w:r>
          </w:p>
        </w:tc>
      </w:tr>
      <w:tr w:rsidR="00A21C56" w:rsidRPr="002077E6" w14:paraId="0E0A52EC" w14:textId="77777777" w:rsidTr="00693EB5">
        <w:tc>
          <w:tcPr>
            <w:tcW w:w="1211" w:type="pct"/>
          </w:tcPr>
          <w:p w14:paraId="10AB45F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100(4- 0.5)/9</w:t>
            </w:r>
          </w:p>
        </w:tc>
        <w:tc>
          <w:tcPr>
            <w:tcW w:w="1316" w:type="pct"/>
          </w:tcPr>
          <w:p w14:paraId="15A7897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38.89</w:t>
            </w:r>
          </w:p>
        </w:tc>
        <w:tc>
          <w:tcPr>
            <w:tcW w:w="1287" w:type="pct"/>
          </w:tcPr>
          <w:p w14:paraId="5752772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38.06</w:t>
            </w:r>
          </w:p>
        </w:tc>
        <w:tc>
          <w:tcPr>
            <w:tcW w:w="1186" w:type="pct"/>
          </w:tcPr>
          <w:p w14:paraId="11B2A90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56</w:t>
            </w:r>
          </w:p>
        </w:tc>
      </w:tr>
      <w:tr w:rsidR="00A21C56" w:rsidRPr="002077E6" w14:paraId="7B2E110C" w14:textId="77777777" w:rsidTr="00693EB5">
        <w:tc>
          <w:tcPr>
            <w:tcW w:w="1211" w:type="pct"/>
          </w:tcPr>
          <w:p w14:paraId="3D1BED1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100(5- 0.5)/9</w:t>
            </w:r>
          </w:p>
        </w:tc>
        <w:tc>
          <w:tcPr>
            <w:tcW w:w="1316" w:type="pct"/>
          </w:tcPr>
          <w:p w14:paraId="7364796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c>
          <w:tcPr>
            <w:tcW w:w="1287" w:type="pct"/>
          </w:tcPr>
          <w:p w14:paraId="70916423"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50.00</w:t>
            </w:r>
          </w:p>
        </w:tc>
        <w:tc>
          <w:tcPr>
            <w:tcW w:w="1186" w:type="pct"/>
          </w:tcPr>
          <w:p w14:paraId="14BB941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50</w:t>
            </w:r>
          </w:p>
        </w:tc>
      </w:tr>
      <w:tr w:rsidR="00A21C56" w:rsidRPr="002077E6" w14:paraId="31E536FB" w14:textId="77777777" w:rsidTr="00693EB5">
        <w:tc>
          <w:tcPr>
            <w:tcW w:w="1211" w:type="pct"/>
          </w:tcPr>
          <w:p w14:paraId="3150E482"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100(6- 0.5)/9</w:t>
            </w:r>
          </w:p>
        </w:tc>
        <w:tc>
          <w:tcPr>
            <w:tcW w:w="1316" w:type="pct"/>
          </w:tcPr>
          <w:p w14:paraId="075B1F7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61.11</w:t>
            </w:r>
          </w:p>
        </w:tc>
        <w:tc>
          <w:tcPr>
            <w:tcW w:w="1287" w:type="pct"/>
          </w:tcPr>
          <w:p w14:paraId="4DD3536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61.94</w:t>
            </w:r>
          </w:p>
        </w:tc>
        <w:tc>
          <w:tcPr>
            <w:tcW w:w="1186" w:type="pct"/>
          </w:tcPr>
          <w:p w14:paraId="3F336638"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44</w:t>
            </w:r>
          </w:p>
        </w:tc>
      </w:tr>
      <w:tr w:rsidR="00A21C56" w:rsidRPr="002077E6" w14:paraId="207C09FF" w14:textId="77777777" w:rsidTr="00693EB5">
        <w:tc>
          <w:tcPr>
            <w:tcW w:w="1211" w:type="pct"/>
          </w:tcPr>
          <w:p w14:paraId="417AFD58"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100(7- 0.5)/9</w:t>
            </w:r>
          </w:p>
        </w:tc>
        <w:tc>
          <w:tcPr>
            <w:tcW w:w="1316" w:type="pct"/>
          </w:tcPr>
          <w:p w14:paraId="265601B8"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72.22</w:t>
            </w:r>
          </w:p>
        </w:tc>
        <w:tc>
          <w:tcPr>
            <w:tcW w:w="1287" w:type="pct"/>
          </w:tcPr>
          <w:p w14:paraId="4C8CC723"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72.85</w:t>
            </w:r>
          </w:p>
        </w:tc>
        <w:tc>
          <w:tcPr>
            <w:tcW w:w="1186" w:type="pct"/>
          </w:tcPr>
          <w:p w14:paraId="4FC054A4"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38</w:t>
            </w:r>
          </w:p>
        </w:tc>
      </w:tr>
      <w:tr w:rsidR="00A21C56" w:rsidRPr="002077E6" w14:paraId="7A24C25F" w14:textId="77777777" w:rsidTr="00693EB5">
        <w:tc>
          <w:tcPr>
            <w:tcW w:w="1211" w:type="pct"/>
          </w:tcPr>
          <w:p w14:paraId="51983D2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100(8- 0.5)/9</w:t>
            </w:r>
          </w:p>
        </w:tc>
        <w:tc>
          <w:tcPr>
            <w:tcW w:w="1316" w:type="pct"/>
          </w:tcPr>
          <w:p w14:paraId="586DC506"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83.33</w:t>
            </w:r>
          </w:p>
        </w:tc>
        <w:tc>
          <w:tcPr>
            <w:tcW w:w="1287" w:type="pct"/>
          </w:tcPr>
          <w:p w14:paraId="062C4D34"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83.31</w:t>
            </w:r>
          </w:p>
        </w:tc>
        <w:tc>
          <w:tcPr>
            <w:tcW w:w="1186" w:type="pct"/>
          </w:tcPr>
          <w:p w14:paraId="6C9A651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31</w:t>
            </w:r>
          </w:p>
        </w:tc>
      </w:tr>
      <w:tr w:rsidR="00A21C56" w:rsidRPr="002077E6" w14:paraId="62C85391" w14:textId="77777777" w:rsidTr="00693EB5">
        <w:tc>
          <w:tcPr>
            <w:tcW w:w="1211" w:type="pct"/>
          </w:tcPr>
          <w:p w14:paraId="6F41BE8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100(9- 0.5)/9</w:t>
            </w:r>
          </w:p>
        </w:tc>
        <w:tc>
          <w:tcPr>
            <w:tcW w:w="1316" w:type="pct"/>
          </w:tcPr>
          <w:p w14:paraId="48364EC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94.44</w:t>
            </w:r>
          </w:p>
        </w:tc>
        <w:tc>
          <w:tcPr>
            <w:tcW w:w="1287" w:type="pct"/>
          </w:tcPr>
          <w:p w14:paraId="6679022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94.49</w:t>
            </w:r>
          </w:p>
        </w:tc>
        <w:tc>
          <w:tcPr>
            <w:tcW w:w="1186" w:type="pct"/>
          </w:tcPr>
          <w:p w14:paraId="4B53A406"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19</w:t>
            </w:r>
          </w:p>
        </w:tc>
      </w:tr>
    </w:tbl>
    <w:p w14:paraId="3A3AD644" w14:textId="626D5DD6" w:rsidR="00A21C56" w:rsidRPr="002077E6" w:rsidRDefault="004D1A42" w:rsidP="00B02C01">
      <w:pPr>
        <w:spacing w:before="240" w:after="0" w:line="240" w:lineRule="auto"/>
        <w:rPr>
          <w:rFonts w:ascii="Arial" w:hAnsi="Arial" w:cs="Arial"/>
          <w:b/>
          <w:sz w:val="20"/>
          <w:szCs w:val="20"/>
        </w:rPr>
      </w:pPr>
      <w:r>
        <w:rPr>
          <w:rFonts w:ascii="Arial" w:hAnsi="Arial" w:cs="Arial"/>
          <w:b/>
          <w:sz w:val="20"/>
          <w:szCs w:val="20"/>
        </w:rPr>
        <w:t>List 5-</w:t>
      </w:r>
      <w:r w:rsidR="00A21C56" w:rsidRPr="002077E6">
        <w:rPr>
          <w:rFonts w:ascii="Arial" w:hAnsi="Arial" w:cs="Arial"/>
          <w:b/>
          <w:sz w:val="20"/>
          <w:szCs w:val="20"/>
        </w:rPr>
        <w:t>Percent position value and Garret score value of Social Constraints</w:t>
      </w:r>
    </w:p>
    <w:tbl>
      <w:tblPr>
        <w:tblStyle w:val="TableGrid"/>
        <w:tblW w:w="5000" w:type="pct"/>
        <w:tblLook w:val="04A0" w:firstRow="1" w:lastRow="0" w:firstColumn="1" w:lastColumn="0" w:noHBand="0" w:noVBand="1"/>
      </w:tblPr>
      <w:tblGrid>
        <w:gridCol w:w="2009"/>
        <w:gridCol w:w="2184"/>
        <w:gridCol w:w="2135"/>
        <w:gridCol w:w="1968"/>
      </w:tblGrid>
      <w:tr w:rsidR="00A21C56" w:rsidRPr="002077E6" w14:paraId="32509F97" w14:textId="77777777" w:rsidTr="00D9103E">
        <w:trPr>
          <w:trHeight w:val="20"/>
        </w:trPr>
        <w:tc>
          <w:tcPr>
            <w:tcW w:w="1211" w:type="pct"/>
          </w:tcPr>
          <w:p w14:paraId="7E3ABA74" w14:textId="77777777" w:rsidR="00A21C56" w:rsidRPr="002077E6" w:rsidRDefault="00A21C56" w:rsidP="00B02C01">
            <w:pPr>
              <w:pStyle w:val="ListParagraph"/>
              <w:spacing w:after="0" w:line="240" w:lineRule="auto"/>
              <w:ind w:left="0"/>
              <w:jc w:val="both"/>
              <w:rPr>
                <w:rFonts w:ascii="Arial" w:hAnsi="Arial" w:cs="Arial"/>
                <w:b/>
                <w:bCs/>
                <w:sz w:val="20"/>
                <w:szCs w:val="20"/>
              </w:rPr>
            </w:pPr>
            <w:r w:rsidRPr="002077E6">
              <w:rPr>
                <w:rFonts w:ascii="Arial" w:hAnsi="Arial" w:cs="Arial"/>
                <w:b/>
                <w:bCs/>
                <w:sz w:val="20"/>
                <w:szCs w:val="20"/>
              </w:rPr>
              <w:t>100 (</w:t>
            </w:r>
            <w:proofErr w:type="spellStart"/>
            <w:r w:rsidRPr="002077E6">
              <w:rPr>
                <w:rFonts w:ascii="Arial" w:hAnsi="Arial" w:cs="Arial"/>
                <w:b/>
                <w:bCs/>
                <w:sz w:val="20"/>
                <w:szCs w:val="20"/>
              </w:rPr>
              <w:t>R</w:t>
            </w:r>
            <w:r w:rsidRPr="002077E6">
              <w:rPr>
                <w:rFonts w:ascii="Arial" w:hAnsi="Arial" w:cs="Arial"/>
                <w:b/>
                <w:bCs/>
                <w:sz w:val="20"/>
                <w:szCs w:val="20"/>
                <w:vertAlign w:val="subscript"/>
              </w:rPr>
              <w:t>ij</w:t>
            </w:r>
            <w:proofErr w:type="spellEnd"/>
            <w:r w:rsidRPr="002077E6">
              <w:rPr>
                <w:rFonts w:ascii="Arial" w:hAnsi="Arial" w:cs="Arial"/>
                <w:b/>
                <w:bCs/>
                <w:sz w:val="20"/>
                <w:szCs w:val="20"/>
              </w:rPr>
              <w:t xml:space="preserve">- 0.5)/ </w:t>
            </w:r>
            <w:proofErr w:type="spellStart"/>
            <w:r w:rsidRPr="002077E6">
              <w:rPr>
                <w:rFonts w:ascii="Arial" w:hAnsi="Arial" w:cs="Arial"/>
                <w:b/>
                <w:bCs/>
                <w:sz w:val="20"/>
                <w:szCs w:val="20"/>
              </w:rPr>
              <w:t>N</w:t>
            </w:r>
            <w:r w:rsidRPr="002077E6">
              <w:rPr>
                <w:rFonts w:ascii="Arial" w:hAnsi="Arial" w:cs="Arial"/>
                <w:b/>
                <w:bCs/>
                <w:sz w:val="20"/>
                <w:szCs w:val="20"/>
                <w:vertAlign w:val="subscript"/>
              </w:rPr>
              <w:t>j</w:t>
            </w:r>
            <w:proofErr w:type="spellEnd"/>
          </w:p>
        </w:tc>
        <w:tc>
          <w:tcPr>
            <w:tcW w:w="1316" w:type="pct"/>
          </w:tcPr>
          <w:p w14:paraId="2E0FE67C"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Calculated percent value</w:t>
            </w:r>
          </w:p>
        </w:tc>
        <w:tc>
          <w:tcPr>
            <w:tcW w:w="1287" w:type="pct"/>
          </w:tcPr>
          <w:p w14:paraId="3309DDB8"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Percent position value</w:t>
            </w:r>
          </w:p>
        </w:tc>
        <w:tc>
          <w:tcPr>
            <w:tcW w:w="1186" w:type="pct"/>
          </w:tcPr>
          <w:p w14:paraId="1C8B97F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
                <w:sz w:val="20"/>
                <w:szCs w:val="20"/>
              </w:rPr>
              <w:t>Garret score value</w:t>
            </w:r>
          </w:p>
        </w:tc>
      </w:tr>
      <w:tr w:rsidR="00A21C56" w:rsidRPr="002077E6" w14:paraId="71D2F903" w14:textId="77777777" w:rsidTr="00D9103E">
        <w:tc>
          <w:tcPr>
            <w:tcW w:w="1211" w:type="pct"/>
          </w:tcPr>
          <w:p w14:paraId="5A072FA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(1-0.5)/5</w:t>
            </w:r>
          </w:p>
        </w:tc>
        <w:tc>
          <w:tcPr>
            <w:tcW w:w="1316" w:type="pct"/>
          </w:tcPr>
          <w:p w14:paraId="60BD1F8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w:t>
            </w:r>
          </w:p>
        </w:tc>
        <w:tc>
          <w:tcPr>
            <w:tcW w:w="1287" w:type="pct"/>
          </w:tcPr>
          <w:p w14:paraId="526F0E14"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10.06</w:t>
            </w:r>
          </w:p>
        </w:tc>
        <w:tc>
          <w:tcPr>
            <w:tcW w:w="1186" w:type="pct"/>
          </w:tcPr>
          <w:p w14:paraId="097BEA2A"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75</w:t>
            </w:r>
          </w:p>
        </w:tc>
      </w:tr>
      <w:tr w:rsidR="00A21C56" w:rsidRPr="002077E6" w14:paraId="502D17F7" w14:textId="77777777" w:rsidTr="00D9103E">
        <w:tc>
          <w:tcPr>
            <w:tcW w:w="1211" w:type="pct"/>
          </w:tcPr>
          <w:p w14:paraId="45A7EB4A"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(2-0.5)/5</w:t>
            </w:r>
          </w:p>
        </w:tc>
        <w:tc>
          <w:tcPr>
            <w:tcW w:w="1316" w:type="pct"/>
          </w:tcPr>
          <w:p w14:paraId="55FA51D2"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30</w:t>
            </w:r>
          </w:p>
        </w:tc>
        <w:tc>
          <w:tcPr>
            <w:tcW w:w="1287" w:type="pct"/>
          </w:tcPr>
          <w:p w14:paraId="7F21BA4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30.61</w:t>
            </w:r>
          </w:p>
        </w:tc>
        <w:tc>
          <w:tcPr>
            <w:tcW w:w="1186" w:type="pct"/>
          </w:tcPr>
          <w:p w14:paraId="4BF34F1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60</w:t>
            </w:r>
          </w:p>
        </w:tc>
      </w:tr>
      <w:tr w:rsidR="00A21C56" w:rsidRPr="002077E6" w14:paraId="32E1CEE9" w14:textId="77777777" w:rsidTr="00D9103E">
        <w:tc>
          <w:tcPr>
            <w:tcW w:w="1211" w:type="pct"/>
          </w:tcPr>
          <w:p w14:paraId="6CFD41E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lastRenderedPageBreak/>
              <w:t>100 (3-0.5)/5</w:t>
            </w:r>
          </w:p>
        </w:tc>
        <w:tc>
          <w:tcPr>
            <w:tcW w:w="1316" w:type="pct"/>
          </w:tcPr>
          <w:p w14:paraId="4AD75A8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c>
          <w:tcPr>
            <w:tcW w:w="1287" w:type="pct"/>
          </w:tcPr>
          <w:p w14:paraId="42B975EA"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50.00</w:t>
            </w:r>
          </w:p>
        </w:tc>
        <w:tc>
          <w:tcPr>
            <w:tcW w:w="1186" w:type="pct"/>
          </w:tcPr>
          <w:p w14:paraId="5FED6FA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r>
      <w:tr w:rsidR="00A21C56" w:rsidRPr="002077E6" w14:paraId="6A822850" w14:textId="77777777" w:rsidTr="00D9103E">
        <w:tc>
          <w:tcPr>
            <w:tcW w:w="1211" w:type="pct"/>
          </w:tcPr>
          <w:p w14:paraId="1BCB87A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(4-0.5)/5</w:t>
            </w:r>
          </w:p>
        </w:tc>
        <w:tc>
          <w:tcPr>
            <w:tcW w:w="1316" w:type="pct"/>
          </w:tcPr>
          <w:p w14:paraId="6A20D92D"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70</w:t>
            </w:r>
          </w:p>
        </w:tc>
        <w:tc>
          <w:tcPr>
            <w:tcW w:w="1287" w:type="pct"/>
          </w:tcPr>
          <w:p w14:paraId="093891A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69.39</w:t>
            </w:r>
          </w:p>
        </w:tc>
        <w:tc>
          <w:tcPr>
            <w:tcW w:w="1186" w:type="pct"/>
          </w:tcPr>
          <w:p w14:paraId="5A397D2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40</w:t>
            </w:r>
          </w:p>
        </w:tc>
      </w:tr>
      <w:tr w:rsidR="00A21C56" w:rsidRPr="002077E6" w14:paraId="1814E7E6" w14:textId="77777777" w:rsidTr="00D9103E">
        <w:tc>
          <w:tcPr>
            <w:tcW w:w="1211" w:type="pct"/>
          </w:tcPr>
          <w:p w14:paraId="1E51704A"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(5-0.5)/5</w:t>
            </w:r>
          </w:p>
        </w:tc>
        <w:tc>
          <w:tcPr>
            <w:tcW w:w="1316" w:type="pct"/>
          </w:tcPr>
          <w:p w14:paraId="354D7796"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90</w:t>
            </w:r>
          </w:p>
        </w:tc>
        <w:tc>
          <w:tcPr>
            <w:tcW w:w="1287" w:type="pct"/>
          </w:tcPr>
          <w:p w14:paraId="77F191E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90.83</w:t>
            </w:r>
          </w:p>
        </w:tc>
        <w:tc>
          <w:tcPr>
            <w:tcW w:w="1186" w:type="pct"/>
          </w:tcPr>
          <w:p w14:paraId="09763D28"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24</w:t>
            </w:r>
          </w:p>
        </w:tc>
      </w:tr>
    </w:tbl>
    <w:p w14:paraId="75111727" w14:textId="77777777" w:rsidR="00A21C56" w:rsidRPr="00B02C01" w:rsidRDefault="00A21C56" w:rsidP="00B02C01">
      <w:pPr>
        <w:pStyle w:val="ListParagraph"/>
        <w:tabs>
          <w:tab w:val="left" w:pos="540"/>
        </w:tabs>
        <w:spacing w:before="240" w:after="0" w:line="240" w:lineRule="auto"/>
        <w:ind w:left="0"/>
        <w:jc w:val="both"/>
        <w:rPr>
          <w:rFonts w:ascii="Arial" w:hAnsi="Arial" w:cs="Arial"/>
          <w:bCs/>
          <w:sz w:val="24"/>
          <w:szCs w:val="24"/>
        </w:rPr>
      </w:pPr>
      <w:r w:rsidRPr="00B02C01">
        <w:rPr>
          <w:rFonts w:ascii="Arial" w:hAnsi="Arial" w:cs="Arial"/>
          <w:noProof/>
          <w:sz w:val="24"/>
          <w:szCs w:val="24"/>
          <w:lang w:bidi="hi-IN"/>
        </w:rPr>
        <w:drawing>
          <wp:inline distT="0" distB="0" distL="0" distR="0" wp14:anchorId="2B84A3A6" wp14:editId="1A86CF21">
            <wp:extent cx="5268385" cy="6698500"/>
            <wp:effectExtent l="0" t="0" r="8890" b="7620"/>
            <wp:docPr id="36" name="Picture 36" descr="E:\Ph.D\PhD Research work\Thesis Chapter\Methodology\GARRETT RANKING CONVERSION TABL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h.D\PhD Research work\Thesis Chapter\Methodology\GARRETT RANKING CONVERSION TABLE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8385" cy="6698500"/>
                    </a:xfrm>
                    <a:prstGeom prst="rect">
                      <a:avLst/>
                    </a:prstGeom>
                    <a:noFill/>
                    <a:ln>
                      <a:noFill/>
                    </a:ln>
                  </pic:spPr>
                </pic:pic>
              </a:graphicData>
            </a:graphic>
          </wp:inline>
        </w:drawing>
      </w:r>
    </w:p>
    <w:p w14:paraId="2BB220A4" w14:textId="3A56B8A5" w:rsidR="00C74531" w:rsidRPr="00B02C01" w:rsidRDefault="00F41B38" w:rsidP="00B02C01">
      <w:pPr>
        <w:spacing w:after="160" w:line="240" w:lineRule="auto"/>
        <w:rPr>
          <w:rFonts w:ascii="Arial" w:hAnsi="Arial" w:cs="Arial"/>
          <w:b/>
          <w:bCs/>
          <w:sz w:val="24"/>
          <w:szCs w:val="24"/>
        </w:rPr>
      </w:pPr>
      <w:r>
        <w:rPr>
          <w:rFonts w:ascii="Arial" w:hAnsi="Arial" w:cs="Arial"/>
          <w:b/>
          <w:bCs/>
          <w:sz w:val="24"/>
          <w:szCs w:val="24"/>
        </w:rPr>
        <w:t xml:space="preserve">Fig 1- Garrett ranking </w:t>
      </w:r>
      <w:r w:rsidR="004C2D81">
        <w:rPr>
          <w:rFonts w:ascii="Arial" w:hAnsi="Arial" w:cs="Arial"/>
          <w:b/>
          <w:bCs/>
          <w:sz w:val="24"/>
          <w:szCs w:val="24"/>
        </w:rPr>
        <w:t>conversion</w:t>
      </w:r>
      <w:r>
        <w:rPr>
          <w:rFonts w:ascii="Arial" w:hAnsi="Arial" w:cs="Arial"/>
          <w:b/>
          <w:bCs/>
          <w:sz w:val="24"/>
          <w:szCs w:val="24"/>
        </w:rPr>
        <w:t xml:space="preserve"> table </w:t>
      </w:r>
      <w:r w:rsidR="00C74531" w:rsidRPr="00B02C01">
        <w:rPr>
          <w:rFonts w:ascii="Arial" w:hAnsi="Arial" w:cs="Arial"/>
          <w:b/>
          <w:bCs/>
          <w:sz w:val="24"/>
          <w:szCs w:val="24"/>
        </w:rPr>
        <w:br w:type="page"/>
      </w:r>
    </w:p>
    <w:p w14:paraId="6B9AF596" w14:textId="77777777" w:rsidR="002077E6" w:rsidRPr="002077E6" w:rsidRDefault="002077E6" w:rsidP="002077E6">
      <w:pPr>
        <w:pStyle w:val="ListParagraph"/>
        <w:numPr>
          <w:ilvl w:val="0"/>
          <w:numId w:val="20"/>
        </w:numPr>
        <w:tabs>
          <w:tab w:val="left" w:pos="360"/>
        </w:tabs>
        <w:spacing w:after="0" w:line="240" w:lineRule="auto"/>
        <w:ind w:left="0" w:firstLine="0"/>
        <w:jc w:val="both"/>
        <w:rPr>
          <w:rFonts w:ascii="Arial" w:hAnsi="Arial" w:cs="Arial"/>
          <w:b/>
          <w:bCs/>
          <w:i/>
          <w:iCs/>
          <w:color w:val="000000" w:themeColor="text1"/>
        </w:rPr>
      </w:pPr>
      <w:r w:rsidRPr="002077E6">
        <w:rPr>
          <w:rFonts w:ascii="Arial" w:hAnsi="Arial" w:cs="Arial"/>
          <w:b/>
          <w:bCs/>
        </w:rPr>
        <w:lastRenderedPageBreak/>
        <w:t>RESULTS AND DISCUSSION</w:t>
      </w:r>
      <w:r w:rsidRPr="002077E6">
        <w:rPr>
          <w:rFonts w:ascii="Arial" w:hAnsi="Arial" w:cs="Arial"/>
          <w:b/>
          <w:bCs/>
          <w:i/>
          <w:iCs/>
        </w:rPr>
        <w:t xml:space="preserve"> </w:t>
      </w:r>
    </w:p>
    <w:p w14:paraId="32CC7CAB" w14:textId="64A187BA" w:rsidR="00300171" w:rsidRPr="00DA524C" w:rsidRDefault="00300171" w:rsidP="00DA524C">
      <w:pPr>
        <w:pStyle w:val="ListParagraph"/>
        <w:numPr>
          <w:ilvl w:val="1"/>
          <w:numId w:val="20"/>
        </w:numPr>
        <w:tabs>
          <w:tab w:val="left" w:pos="360"/>
        </w:tabs>
        <w:spacing w:before="240" w:after="0" w:line="240" w:lineRule="auto"/>
        <w:ind w:left="450" w:hanging="450"/>
        <w:jc w:val="both"/>
        <w:rPr>
          <w:rFonts w:ascii="Arial" w:hAnsi="Arial" w:cs="Arial"/>
          <w:b/>
          <w:bCs/>
          <w:i/>
          <w:iCs/>
          <w:color w:val="000000" w:themeColor="text1"/>
          <w:sz w:val="20"/>
          <w:szCs w:val="20"/>
        </w:rPr>
      </w:pPr>
      <w:r w:rsidRPr="00DA524C">
        <w:rPr>
          <w:rFonts w:ascii="Arial" w:hAnsi="Arial" w:cs="Arial"/>
          <w:b/>
          <w:i/>
          <w:iCs/>
          <w:sz w:val="20"/>
          <w:szCs w:val="20"/>
        </w:rPr>
        <w:t>Technical constraints faced</w:t>
      </w:r>
      <w:r w:rsidRPr="00DA524C">
        <w:rPr>
          <w:rFonts w:ascii="Arial" w:hAnsi="Arial" w:cs="Arial"/>
          <w:b/>
          <w:i/>
          <w:iCs/>
          <w:spacing w:val="-1"/>
          <w:sz w:val="20"/>
          <w:szCs w:val="20"/>
        </w:rPr>
        <w:t xml:space="preserve"> </w:t>
      </w:r>
      <w:r w:rsidRPr="00DA524C">
        <w:rPr>
          <w:rFonts w:ascii="Arial" w:hAnsi="Arial" w:cs="Arial"/>
          <w:b/>
          <w:i/>
          <w:iCs/>
          <w:sz w:val="20"/>
          <w:szCs w:val="20"/>
        </w:rPr>
        <w:t>by paddy growers</w:t>
      </w:r>
      <w:r w:rsidRPr="00DA524C">
        <w:rPr>
          <w:rFonts w:ascii="Arial" w:hAnsi="Arial" w:cs="Arial"/>
          <w:b/>
          <w:i/>
          <w:iCs/>
          <w:spacing w:val="-1"/>
          <w:sz w:val="20"/>
          <w:szCs w:val="20"/>
        </w:rPr>
        <w:t xml:space="preserve"> </w:t>
      </w:r>
      <w:r w:rsidRPr="00DA524C">
        <w:rPr>
          <w:rFonts w:ascii="Arial" w:hAnsi="Arial" w:cs="Arial"/>
          <w:b/>
          <w:i/>
          <w:iCs/>
          <w:sz w:val="20"/>
          <w:szCs w:val="20"/>
        </w:rPr>
        <w:t>in using</w:t>
      </w:r>
      <w:r w:rsidRPr="00DA524C">
        <w:rPr>
          <w:rFonts w:ascii="Arial" w:hAnsi="Arial" w:cs="Arial"/>
          <w:b/>
          <w:i/>
          <w:iCs/>
          <w:spacing w:val="-1"/>
          <w:sz w:val="20"/>
          <w:szCs w:val="20"/>
        </w:rPr>
        <w:t xml:space="preserve"> </w:t>
      </w:r>
      <w:r w:rsidRPr="00DA524C">
        <w:rPr>
          <w:rFonts w:ascii="Arial" w:hAnsi="Arial" w:cs="Arial"/>
          <w:b/>
          <w:i/>
          <w:iCs/>
          <w:sz w:val="20"/>
          <w:szCs w:val="20"/>
        </w:rPr>
        <w:t xml:space="preserve">ICT </w:t>
      </w:r>
      <w:r w:rsidRPr="00DA524C">
        <w:rPr>
          <w:rFonts w:ascii="Arial" w:hAnsi="Arial" w:cs="Arial"/>
          <w:b/>
          <w:i/>
          <w:iCs/>
          <w:spacing w:val="-2"/>
          <w:sz w:val="20"/>
          <w:szCs w:val="20"/>
        </w:rPr>
        <w:t>tools</w:t>
      </w:r>
    </w:p>
    <w:p w14:paraId="69D78BA7" w14:textId="4A12B2A8" w:rsidR="00300171" w:rsidRPr="002077E6" w:rsidRDefault="00210652" w:rsidP="00B02C01">
      <w:pPr>
        <w:pStyle w:val="ListParagraph"/>
        <w:tabs>
          <w:tab w:val="left" w:pos="360"/>
        </w:tabs>
        <w:spacing w:after="0" w:line="240" w:lineRule="auto"/>
        <w:ind w:left="0"/>
        <w:jc w:val="both"/>
        <w:rPr>
          <w:rFonts w:ascii="Arial" w:hAnsi="Arial" w:cs="Arial"/>
          <w:spacing w:val="-2"/>
          <w:sz w:val="20"/>
          <w:szCs w:val="20"/>
        </w:rPr>
      </w:pPr>
      <w:r w:rsidRPr="002077E6">
        <w:rPr>
          <w:rFonts w:ascii="Arial" w:hAnsi="Arial" w:cs="Arial"/>
          <w:bCs/>
          <w:sz w:val="20"/>
          <w:szCs w:val="20"/>
        </w:rPr>
        <w:tab/>
      </w:r>
      <w:r w:rsidR="00300171" w:rsidRPr="002077E6">
        <w:rPr>
          <w:rFonts w:ascii="Arial" w:hAnsi="Arial" w:cs="Arial"/>
          <w:bCs/>
          <w:sz w:val="20"/>
          <w:szCs w:val="20"/>
        </w:rPr>
        <w:t>The result from Table 1 showed that in technical constraints rank 1</w:t>
      </w:r>
      <w:r w:rsidR="00300171" w:rsidRPr="002077E6">
        <w:rPr>
          <w:rFonts w:ascii="Arial" w:hAnsi="Arial" w:cs="Arial"/>
          <w:bCs/>
          <w:sz w:val="20"/>
          <w:szCs w:val="20"/>
          <w:vertAlign w:val="superscript"/>
        </w:rPr>
        <w:t>st</w:t>
      </w:r>
      <w:r w:rsidR="00300171" w:rsidRPr="002077E6">
        <w:rPr>
          <w:rFonts w:ascii="Arial" w:hAnsi="Arial" w:cs="Arial"/>
          <w:bCs/>
          <w:sz w:val="20"/>
          <w:szCs w:val="20"/>
        </w:rPr>
        <w:t xml:space="preserve"> was given to ‘</w:t>
      </w:r>
      <w:r w:rsidR="00300171" w:rsidRPr="002077E6">
        <w:rPr>
          <w:rFonts w:ascii="Arial" w:hAnsi="Arial" w:cs="Arial"/>
          <w:sz w:val="20"/>
          <w:szCs w:val="20"/>
        </w:rPr>
        <w:t>clarification</w:t>
      </w:r>
      <w:r w:rsidR="00300171" w:rsidRPr="002077E6">
        <w:rPr>
          <w:rFonts w:ascii="Arial" w:hAnsi="Arial" w:cs="Arial"/>
          <w:spacing w:val="-1"/>
          <w:sz w:val="20"/>
          <w:szCs w:val="20"/>
        </w:rPr>
        <w:t xml:space="preserve"> </w:t>
      </w:r>
      <w:r w:rsidR="00300171" w:rsidRPr="002077E6">
        <w:rPr>
          <w:rFonts w:ascii="Arial" w:hAnsi="Arial" w:cs="Arial"/>
          <w:sz w:val="20"/>
          <w:szCs w:val="20"/>
        </w:rPr>
        <w:t>of</w:t>
      </w:r>
      <w:r w:rsidR="00300171" w:rsidRPr="002077E6">
        <w:rPr>
          <w:rFonts w:ascii="Arial" w:hAnsi="Arial" w:cs="Arial"/>
          <w:spacing w:val="-2"/>
          <w:sz w:val="20"/>
          <w:szCs w:val="20"/>
        </w:rPr>
        <w:t xml:space="preserve"> </w:t>
      </w:r>
      <w:r w:rsidR="00300171" w:rsidRPr="002077E6">
        <w:rPr>
          <w:rFonts w:ascii="Arial" w:hAnsi="Arial" w:cs="Arial"/>
          <w:sz w:val="20"/>
          <w:szCs w:val="20"/>
        </w:rPr>
        <w:t>the message</w:t>
      </w:r>
      <w:r w:rsidR="00300171" w:rsidRPr="002077E6">
        <w:rPr>
          <w:rFonts w:ascii="Arial" w:hAnsi="Arial" w:cs="Arial"/>
          <w:spacing w:val="-2"/>
          <w:sz w:val="20"/>
          <w:szCs w:val="20"/>
        </w:rPr>
        <w:t xml:space="preserve"> </w:t>
      </w:r>
      <w:r w:rsidR="00300171" w:rsidRPr="002077E6">
        <w:rPr>
          <w:rFonts w:ascii="Arial" w:hAnsi="Arial" w:cs="Arial"/>
          <w:sz w:val="20"/>
          <w:szCs w:val="20"/>
        </w:rPr>
        <w:t>is</w:t>
      </w:r>
      <w:r w:rsidR="00300171" w:rsidRPr="002077E6">
        <w:rPr>
          <w:rFonts w:ascii="Arial" w:hAnsi="Arial" w:cs="Arial"/>
          <w:spacing w:val="2"/>
          <w:sz w:val="20"/>
          <w:szCs w:val="20"/>
        </w:rPr>
        <w:t xml:space="preserve"> </w:t>
      </w:r>
      <w:r w:rsidR="00300171" w:rsidRPr="002077E6">
        <w:rPr>
          <w:rFonts w:ascii="Arial" w:hAnsi="Arial" w:cs="Arial"/>
          <w:sz w:val="20"/>
          <w:szCs w:val="20"/>
        </w:rPr>
        <w:t>difficult, if any</w:t>
      </w:r>
      <w:r w:rsidR="00300171" w:rsidRPr="002077E6">
        <w:rPr>
          <w:rFonts w:ascii="Arial" w:hAnsi="Arial" w:cs="Arial"/>
          <w:spacing w:val="-1"/>
          <w:sz w:val="20"/>
          <w:szCs w:val="20"/>
        </w:rPr>
        <w:t xml:space="preserve"> </w:t>
      </w:r>
      <w:r w:rsidR="00300171" w:rsidRPr="002077E6">
        <w:rPr>
          <w:rFonts w:ascii="Arial" w:hAnsi="Arial" w:cs="Arial"/>
          <w:sz w:val="20"/>
          <w:szCs w:val="20"/>
        </w:rPr>
        <w:t xml:space="preserve">doubt </w:t>
      </w:r>
      <w:r w:rsidR="00300171" w:rsidRPr="002077E6">
        <w:rPr>
          <w:rFonts w:ascii="Arial" w:hAnsi="Arial" w:cs="Arial"/>
          <w:spacing w:val="-2"/>
          <w:sz w:val="20"/>
          <w:szCs w:val="20"/>
        </w:rPr>
        <w:t xml:space="preserve">arises’ (Garrett score- </w:t>
      </w:r>
      <w:r w:rsidR="00300171" w:rsidRPr="002077E6">
        <w:rPr>
          <w:rFonts w:ascii="Arial" w:hAnsi="Arial" w:cs="Arial"/>
          <w:sz w:val="20"/>
          <w:szCs w:val="20"/>
        </w:rPr>
        <w:t>8782</w:t>
      </w:r>
      <w:r w:rsidR="00300171" w:rsidRPr="002077E6">
        <w:rPr>
          <w:rFonts w:ascii="Arial" w:hAnsi="Arial" w:cs="Arial"/>
          <w:spacing w:val="-2"/>
          <w:sz w:val="20"/>
          <w:szCs w:val="20"/>
        </w:rPr>
        <w:t xml:space="preserve">) </w:t>
      </w:r>
      <w:r w:rsidR="006A3746">
        <w:rPr>
          <w:rFonts w:ascii="Arial" w:hAnsi="Arial" w:cs="Arial"/>
          <w:spacing w:val="-2"/>
          <w:sz w:val="20"/>
          <w:szCs w:val="20"/>
        </w:rPr>
        <w:t>to</w:t>
      </w:r>
      <w:r w:rsidR="00300171" w:rsidRPr="002077E6">
        <w:rPr>
          <w:rFonts w:ascii="Arial" w:hAnsi="Arial" w:cs="Arial"/>
          <w:spacing w:val="-2"/>
          <w:sz w:val="20"/>
          <w:szCs w:val="20"/>
        </w:rPr>
        <w:t xml:space="preserve"> the Kaithal paddy growers followed by ‘</w:t>
      </w:r>
      <w:r w:rsidR="00300171" w:rsidRPr="002077E6">
        <w:rPr>
          <w:rFonts w:ascii="Arial" w:hAnsi="Arial" w:cs="Arial"/>
          <w:sz w:val="20"/>
          <w:szCs w:val="20"/>
        </w:rPr>
        <w:t>reliability</w:t>
      </w:r>
      <w:r w:rsidR="00300171" w:rsidRPr="002077E6">
        <w:rPr>
          <w:rFonts w:ascii="Arial" w:hAnsi="Arial" w:cs="Arial"/>
          <w:spacing w:val="-1"/>
          <w:sz w:val="20"/>
          <w:szCs w:val="20"/>
        </w:rPr>
        <w:t xml:space="preserve"> </w:t>
      </w:r>
      <w:r w:rsidR="00300171" w:rsidRPr="002077E6">
        <w:rPr>
          <w:rFonts w:ascii="Arial" w:hAnsi="Arial" w:cs="Arial"/>
          <w:sz w:val="20"/>
          <w:szCs w:val="20"/>
        </w:rPr>
        <w:t>of</w:t>
      </w:r>
      <w:r w:rsidR="00300171" w:rsidRPr="002077E6">
        <w:rPr>
          <w:rFonts w:ascii="Arial" w:hAnsi="Arial" w:cs="Arial"/>
          <w:spacing w:val="-1"/>
          <w:sz w:val="20"/>
          <w:szCs w:val="20"/>
        </w:rPr>
        <w:t xml:space="preserve"> </w:t>
      </w:r>
      <w:r w:rsidR="00300171" w:rsidRPr="002077E6">
        <w:rPr>
          <w:rFonts w:ascii="Arial" w:hAnsi="Arial" w:cs="Arial"/>
          <w:sz w:val="20"/>
          <w:szCs w:val="20"/>
        </w:rPr>
        <w:t>the</w:t>
      </w:r>
      <w:r w:rsidR="00300171" w:rsidRPr="002077E6">
        <w:rPr>
          <w:rFonts w:ascii="Arial" w:hAnsi="Arial" w:cs="Arial"/>
          <w:spacing w:val="-3"/>
          <w:sz w:val="20"/>
          <w:szCs w:val="20"/>
        </w:rPr>
        <w:t xml:space="preserve"> </w:t>
      </w:r>
      <w:r w:rsidR="00300171" w:rsidRPr="002077E6">
        <w:rPr>
          <w:rFonts w:ascii="Arial" w:hAnsi="Arial" w:cs="Arial"/>
          <w:sz w:val="20"/>
          <w:szCs w:val="20"/>
        </w:rPr>
        <w:t>content</w:t>
      </w:r>
      <w:r w:rsidR="00300171" w:rsidRPr="002077E6">
        <w:rPr>
          <w:rFonts w:ascii="Arial" w:hAnsi="Arial" w:cs="Arial"/>
          <w:spacing w:val="-1"/>
          <w:sz w:val="20"/>
          <w:szCs w:val="20"/>
        </w:rPr>
        <w:t xml:space="preserve"> </w:t>
      </w:r>
      <w:r w:rsidR="00300171" w:rsidRPr="002077E6">
        <w:rPr>
          <w:rFonts w:ascii="Arial" w:hAnsi="Arial" w:cs="Arial"/>
          <w:sz w:val="20"/>
          <w:szCs w:val="20"/>
        </w:rPr>
        <w:t>cannot</w:t>
      </w:r>
      <w:r w:rsidR="00300171" w:rsidRPr="002077E6">
        <w:rPr>
          <w:rFonts w:ascii="Arial" w:hAnsi="Arial" w:cs="Arial"/>
          <w:spacing w:val="-1"/>
          <w:sz w:val="20"/>
          <w:szCs w:val="20"/>
        </w:rPr>
        <w:t xml:space="preserve"> </w:t>
      </w:r>
      <w:r w:rsidR="00300171" w:rsidRPr="002077E6">
        <w:rPr>
          <w:rFonts w:ascii="Arial" w:hAnsi="Arial" w:cs="Arial"/>
          <w:sz w:val="20"/>
          <w:szCs w:val="20"/>
        </w:rPr>
        <w:t xml:space="preserve">be </w:t>
      </w:r>
      <w:r w:rsidR="00300171" w:rsidRPr="002077E6">
        <w:rPr>
          <w:rFonts w:ascii="Arial" w:hAnsi="Arial" w:cs="Arial"/>
          <w:spacing w:val="-2"/>
          <w:sz w:val="20"/>
          <w:szCs w:val="20"/>
        </w:rPr>
        <w:t>understood’ (Garrett score-</w:t>
      </w:r>
      <w:r w:rsidR="00300171" w:rsidRPr="002077E6">
        <w:rPr>
          <w:rFonts w:ascii="Arial" w:hAnsi="Arial" w:cs="Arial"/>
          <w:sz w:val="20"/>
          <w:szCs w:val="20"/>
        </w:rPr>
        <w:t>8758</w:t>
      </w:r>
      <w:r w:rsidR="00300171" w:rsidRPr="002077E6">
        <w:rPr>
          <w:rFonts w:ascii="Arial" w:hAnsi="Arial" w:cs="Arial"/>
          <w:spacing w:val="-2"/>
          <w:sz w:val="20"/>
          <w:szCs w:val="20"/>
        </w:rPr>
        <w:t>) rank 2</w:t>
      </w:r>
      <w:r w:rsidR="00300171" w:rsidRPr="002077E6">
        <w:rPr>
          <w:rFonts w:ascii="Arial" w:hAnsi="Arial" w:cs="Arial"/>
          <w:spacing w:val="-2"/>
          <w:sz w:val="20"/>
          <w:szCs w:val="20"/>
          <w:vertAlign w:val="superscript"/>
        </w:rPr>
        <w:t>nd</w:t>
      </w:r>
      <w:r w:rsidR="00300171" w:rsidRPr="002077E6">
        <w:rPr>
          <w:rFonts w:ascii="Arial" w:hAnsi="Arial" w:cs="Arial"/>
          <w:spacing w:val="-2"/>
          <w:sz w:val="20"/>
          <w:szCs w:val="20"/>
        </w:rPr>
        <w:t>, ‘</w:t>
      </w:r>
      <w:r w:rsidR="00300171" w:rsidRPr="002077E6">
        <w:rPr>
          <w:rFonts w:ascii="Arial" w:hAnsi="Arial" w:cs="Arial"/>
          <w:sz w:val="20"/>
          <w:szCs w:val="20"/>
        </w:rPr>
        <w:t>lack</w:t>
      </w:r>
      <w:r w:rsidR="00300171" w:rsidRPr="002077E6">
        <w:rPr>
          <w:rFonts w:ascii="Arial" w:hAnsi="Arial" w:cs="Arial"/>
          <w:spacing w:val="-2"/>
          <w:sz w:val="20"/>
          <w:szCs w:val="20"/>
        </w:rPr>
        <w:t xml:space="preserve"> </w:t>
      </w:r>
      <w:r w:rsidR="00300171" w:rsidRPr="002077E6">
        <w:rPr>
          <w:rFonts w:ascii="Arial" w:hAnsi="Arial" w:cs="Arial"/>
          <w:sz w:val="20"/>
          <w:szCs w:val="20"/>
        </w:rPr>
        <w:t>of</w:t>
      </w:r>
      <w:r w:rsidR="00300171" w:rsidRPr="002077E6">
        <w:rPr>
          <w:rFonts w:ascii="Arial" w:hAnsi="Arial" w:cs="Arial"/>
          <w:spacing w:val="-1"/>
          <w:sz w:val="20"/>
          <w:szCs w:val="20"/>
        </w:rPr>
        <w:t xml:space="preserve"> </w:t>
      </w:r>
      <w:r w:rsidR="00300171" w:rsidRPr="002077E6">
        <w:rPr>
          <w:rFonts w:ascii="Arial" w:hAnsi="Arial" w:cs="Arial"/>
          <w:spacing w:val="-2"/>
          <w:sz w:val="20"/>
          <w:szCs w:val="20"/>
        </w:rPr>
        <w:t xml:space="preserve">feedback’ (Garrett score- </w:t>
      </w:r>
      <w:r w:rsidR="00300171" w:rsidRPr="002077E6">
        <w:rPr>
          <w:rFonts w:ascii="Arial" w:hAnsi="Arial" w:cs="Arial"/>
          <w:sz w:val="20"/>
          <w:szCs w:val="20"/>
        </w:rPr>
        <w:t>7210</w:t>
      </w:r>
      <w:r w:rsidR="00300171" w:rsidRPr="002077E6">
        <w:rPr>
          <w:rFonts w:ascii="Arial" w:hAnsi="Arial" w:cs="Arial"/>
          <w:spacing w:val="-2"/>
          <w:sz w:val="20"/>
          <w:szCs w:val="20"/>
        </w:rPr>
        <w:t>) rank 3</w:t>
      </w:r>
      <w:r w:rsidR="00300171" w:rsidRPr="002077E6">
        <w:rPr>
          <w:rFonts w:ascii="Arial" w:hAnsi="Arial" w:cs="Arial"/>
          <w:spacing w:val="-2"/>
          <w:sz w:val="20"/>
          <w:szCs w:val="20"/>
          <w:vertAlign w:val="superscript"/>
        </w:rPr>
        <w:t>rd</w:t>
      </w:r>
      <w:r w:rsidR="00300171" w:rsidRPr="002077E6">
        <w:rPr>
          <w:rFonts w:ascii="Arial" w:hAnsi="Arial" w:cs="Arial"/>
          <w:spacing w:val="-2"/>
          <w:sz w:val="20"/>
          <w:szCs w:val="20"/>
        </w:rPr>
        <w:t>, ‘</w:t>
      </w:r>
      <w:r w:rsidR="00300171" w:rsidRPr="002077E6">
        <w:rPr>
          <w:rFonts w:ascii="Arial" w:hAnsi="Arial" w:cs="Arial"/>
          <w:sz w:val="20"/>
          <w:szCs w:val="20"/>
        </w:rPr>
        <w:t>quick</w:t>
      </w:r>
      <w:r w:rsidR="00300171" w:rsidRPr="002077E6">
        <w:rPr>
          <w:rFonts w:ascii="Arial" w:hAnsi="Arial" w:cs="Arial"/>
          <w:spacing w:val="-3"/>
          <w:sz w:val="20"/>
          <w:szCs w:val="20"/>
        </w:rPr>
        <w:t xml:space="preserve"> </w:t>
      </w:r>
      <w:r w:rsidR="00300171" w:rsidRPr="002077E6">
        <w:rPr>
          <w:rFonts w:ascii="Arial" w:hAnsi="Arial" w:cs="Arial"/>
          <w:sz w:val="20"/>
          <w:szCs w:val="20"/>
        </w:rPr>
        <w:t>response for</w:t>
      </w:r>
      <w:r w:rsidR="00300171" w:rsidRPr="002077E6">
        <w:rPr>
          <w:rFonts w:ascii="Arial" w:hAnsi="Arial" w:cs="Arial"/>
          <w:spacing w:val="-2"/>
          <w:sz w:val="20"/>
          <w:szCs w:val="20"/>
        </w:rPr>
        <w:t xml:space="preserve"> </w:t>
      </w:r>
      <w:r w:rsidR="00300171" w:rsidRPr="002077E6">
        <w:rPr>
          <w:rFonts w:ascii="Arial" w:hAnsi="Arial" w:cs="Arial"/>
          <w:sz w:val="20"/>
          <w:szCs w:val="20"/>
        </w:rPr>
        <w:t>the</w:t>
      </w:r>
      <w:r w:rsidR="00300171" w:rsidRPr="002077E6">
        <w:rPr>
          <w:rFonts w:ascii="Arial" w:hAnsi="Arial" w:cs="Arial"/>
          <w:spacing w:val="-1"/>
          <w:sz w:val="20"/>
          <w:szCs w:val="20"/>
        </w:rPr>
        <w:t xml:space="preserve"> </w:t>
      </w:r>
      <w:r w:rsidR="00300171" w:rsidRPr="002077E6">
        <w:rPr>
          <w:rFonts w:ascii="Arial" w:hAnsi="Arial" w:cs="Arial"/>
          <w:sz w:val="20"/>
          <w:szCs w:val="20"/>
        </w:rPr>
        <w:t>queries</w:t>
      </w:r>
      <w:r w:rsidR="00300171" w:rsidRPr="002077E6">
        <w:rPr>
          <w:rFonts w:ascii="Arial" w:hAnsi="Arial" w:cs="Arial"/>
          <w:spacing w:val="-1"/>
          <w:sz w:val="20"/>
          <w:szCs w:val="20"/>
        </w:rPr>
        <w:t xml:space="preserve"> </w:t>
      </w:r>
      <w:r w:rsidR="00300171" w:rsidRPr="002077E6">
        <w:rPr>
          <w:rFonts w:ascii="Arial" w:hAnsi="Arial" w:cs="Arial"/>
          <w:sz w:val="20"/>
          <w:szCs w:val="20"/>
        </w:rPr>
        <w:t xml:space="preserve">is </w:t>
      </w:r>
      <w:r w:rsidR="00300171" w:rsidRPr="002077E6">
        <w:rPr>
          <w:rFonts w:ascii="Arial" w:hAnsi="Arial" w:cs="Arial"/>
          <w:spacing w:val="-2"/>
          <w:sz w:val="20"/>
          <w:szCs w:val="20"/>
        </w:rPr>
        <w:t xml:space="preserve">difficult’ (Garrett score- </w:t>
      </w:r>
      <w:r w:rsidR="00300171" w:rsidRPr="002077E6">
        <w:rPr>
          <w:rFonts w:ascii="Arial" w:hAnsi="Arial" w:cs="Arial"/>
          <w:sz w:val="20"/>
          <w:szCs w:val="20"/>
        </w:rPr>
        <w:t>6377</w:t>
      </w:r>
      <w:r w:rsidR="00300171" w:rsidRPr="002077E6">
        <w:rPr>
          <w:rFonts w:ascii="Arial" w:hAnsi="Arial" w:cs="Arial"/>
          <w:spacing w:val="-2"/>
          <w:sz w:val="20"/>
          <w:szCs w:val="20"/>
        </w:rPr>
        <w:t>) rank 4</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 ‘</w:t>
      </w:r>
      <w:r w:rsidR="00300171" w:rsidRPr="002077E6">
        <w:rPr>
          <w:rFonts w:ascii="Arial" w:hAnsi="Arial" w:cs="Arial"/>
          <w:sz w:val="20"/>
          <w:szCs w:val="20"/>
        </w:rPr>
        <w:t>poor</w:t>
      </w:r>
      <w:r w:rsidR="00300171" w:rsidRPr="002077E6">
        <w:rPr>
          <w:rFonts w:ascii="Arial" w:hAnsi="Arial" w:cs="Arial"/>
          <w:spacing w:val="-1"/>
          <w:sz w:val="20"/>
          <w:szCs w:val="20"/>
        </w:rPr>
        <w:t xml:space="preserve"> &amp; inadequate </w:t>
      </w:r>
      <w:r w:rsidR="00300171" w:rsidRPr="002077E6">
        <w:rPr>
          <w:rFonts w:ascii="Arial" w:hAnsi="Arial" w:cs="Arial"/>
          <w:sz w:val="20"/>
          <w:szCs w:val="20"/>
        </w:rPr>
        <w:t>network</w:t>
      </w:r>
      <w:r w:rsidR="00300171" w:rsidRPr="002077E6">
        <w:rPr>
          <w:rFonts w:ascii="Arial" w:hAnsi="Arial" w:cs="Arial"/>
          <w:spacing w:val="-2"/>
          <w:sz w:val="20"/>
          <w:szCs w:val="20"/>
        </w:rPr>
        <w:t xml:space="preserve"> connectivity’ (Garrett score- </w:t>
      </w:r>
      <w:r w:rsidR="00300171" w:rsidRPr="002077E6">
        <w:rPr>
          <w:rFonts w:ascii="Arial" w:hAnsi="Arial" w:cs="Arial"/>
          <w:sz w:val="20"/>
          <w:szCs w:val="20"/>
        </w:rPr>
        <w:t>6249</w:t>
      </w:r>
      <w:r w:rsidR="00300171" w:rsidRPr="002077E6">
        <w:rPr>
          <w:rFonts w:ascii="Arial" w:hAnsi="Arial" w:cs="Arial"/>
          <w:spacing w:val="-2"/>
          <w:sz w:val="20"/>
          <w:szCs w:val="20"/>
        </w:rPr>
        <w:t>) rank 5</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 ‘</w:t>
      </w:r>
      <w:r w:rsidR="00300171" w:rsidRPr="002077E6">
        <w:rPr>
          <w:rFonts w:ascii="Arial" w:hAnsi="Arial" w:cs="Arial"/>
          <w:sz w:val="20"/>
          <w:szCs w:val="20"/>
        </w:rPr>
        <w:t>no</w:t>
      </w:r>
      <w:r w:rsidR="00300171" w:rsidRPr="002077E6">
        <w:rPr>
          <w:rFonts w:ascii="Arial" w:hAnsi="Arial" w:cs="Arial"/>
          <w:spacing w:val="-2"/>
          <w:sz w:val="20"/>
          <w:szCs w:val="20"/>
        </w:rPr>
        <w:t xml:space="preserve"> </w:t>
      </w:r>
      <w:r w:rsidR="00300171" w:rsidRPr="002077E6">
        <w:rPr>
          <w:rFonts w:ascii="Arial" w:hAnsi="Arial" w:cs="Arial"/>
          <w:sz w:val="20"/>
          <w:szCs w:val="20"/>
        </w:rPr>
        <w:t>relevant</w:t>
      </w:r>
      <w:r w:rsidR="00300171" w:rsidRPr="002077E6">
        <w:rPr>
          <w:rFonts w:ascii="Arial" w:hAnsi="Arial" w:cs="Arial"/>
          <w:spacing w:val="-1"/>
          <w:sz w:val="20"/>
          <w:szCs w:val="20"/>
        </w:rPr>
        <w:t xml:space="preserve"> </w:t>
      </w:r>
      <w:r w:rsidR="00300171" w:rsidRPr="002077E6">
        <w:rPr>
          <w:rFonts w:ascii="Arial" w:hAnsi="Arial" w:cs="Arial"/>
          <w:sz w:val="20"/>
          <w:szCs w:val="20"/>
        </w:rPr>
        <w:t>information</w:t>
      </w:r>
      <w:r w:rsidR="00300171" w:rsidRPr="002077E6">
        <w:rPr>
          <w:rFonts w:ascii="Arial" w:hAnsi="Arial" w:cs="Arial"/>
          <w:spacing w:val="-1"/>
          <w:sz w:val="20"/>
          <w:szCs w:val="20"/>
        </w:rPr>
        <w:t xml:space="preserve"> </w:t>
      </w:r>
      <w:r w:rsidR="00300171" w:rsidRPr="002077E6">
        <w:rPr>
          <w:rFonts w:ascii="Arial" w:hAnsi="Arial" w:cs="Arial"/>
          <w:sz w:val="20"/>
          <w:szCs w:val="20"/>
        </w:rPr>
        <w:t>is</w:t>
      </w:r>
      <w:r w:rsidR="00300171" w:rsidRPr="002077E6">
        <w:rPr>
          <w:rFonts w:ascii="Arial" w:hAnsi="Arial" w:cs="Arial"/>
          <w:spacing w:val="-1"/>
          <w:sz w:val="20"/>
          <w:szCs w:val="20"/>
        </w:rPr>
        <w:t xml:space="preserve"> </w:t>
      </w:r>
      <w:r w:rsidR="00300171" w:rsidRPr="002077E6">
        <w:rPr>
          <w:rFonts w:ascii="Arial" w:hAnsi="Arial" w:cs="Arial"/>
          <w:spacing w:val="-2"/>
          <w:sz w:val="20"/>
          <w:szCs w:val="20"/>
        </w:rPr>
        <w:t xml:space="preserve">received’ (Garrett score- </w:t>
      </w:r>
      <w:r w:rsidR="00300171" w:rsidRPr="002077E6">
        <w:rPr>
          <w:rFonts w:ascii="Arial" w:hAnsi="Arial" w:cs="Arial"/>
          <w:color w:val="000000"/>
          <w:sz w:val="20"/>
          <w:szCs w:val="20"/>
        </w:rPr>
        <w:t>5814</w:t>
      </w:r>
      <w:r w:rsidR="00300171" w:rsidRPr="002077E6">
        <w:rPr>
          <w:rFonts w:ascii="Arial" w:hAnsi="Arial" w:cs="Arial"/>
          <w:spacing w:val="-2"/>
          <w:sz w:val="20"/>
          <w:szCs w:val="20"/>
        </w:rPr>
        <w:t>) rank 6</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w:t>
      </w:r>
      <w:r w:rsidR="00300171" w:rsidRPr="002077E6">
        <w:rPr>
          <w:rFonts w:ascii="Arial" w:hAnsi="Arial" w:cs="Arial"/>
          <w:sz w:val="20"/>
          <w:szCs w:val="20"/>
        </w:rPr>
        <w:t xml:space="preserve"> ‘difficult</w:t>
      </w:r>
      <w:r w:rsidR="00300171" w:rsidRPr="002077E6">
        <w:rPr>
          <w:rFonts w:ascii="Arial" w:hAnsi="Arial" w:cs="Arial"/>
          <w:spacing w:val="-1"/>
          <w:sz w:val="20"/>
          <w:szCs w:val="20"/>
        </w:rPr>
        <w:t xml:space="preserve"> </w:t>
      </w:r>
      <w:r w:rsidR="00300171" w:rsidRPr="002077E6">
        <w:rPr>
          <w:rFonts w:ascii="Arial" w:hAnsi="Arial" w:cs="Arial"/>
          <w:sz w:val="20"/>
          <w:szCs w:val="20"/>
        </w:rPr>
        <w:t>to find</w:t>
      </w:r>
      <w:r w:rsidR="00300171" w:rsidRPr="002077E6">
        <w:rPr>
          <w:rFonts w:ascii="Arial" w:hAnsi="Arial" w:cs="Arial"/>
          <w:spacing w:val="-1"/>
          <w:sz w:val="20"/>
          <w:szCs w:val="20"/>
        </w:rPr>
        <w:t xml:space="preserve"> </w:t>
      </w:r>
      <w:r w:rsidR="00300171" w:rsidRPr="002077E6">
        <w:rPr>
          <w:rFonts w:ascii="Arial" w:hAnsi="Arial" w:cs="Arial"/>
          <w:sz w:val="20"/>
          <w:szCs w:val="20"/>
        </w:rPr>
        <w:t>the</w:t>
      </w:r>
      <w:r w:rsidR="00300171" w:rsidRPr="002077E6">
        <w:rPr>
          <w:rFonts w:ascii="Arial" w:hAnsi="Arial" w:cs="Arial"/>
          <w:spacing w:val="-1"/>
          <w:sz w:val="20"/>
          <w:szCs w:val="20"/>
        </w:rPr>
        <w:t xml:space="preserve"> </w:t>
      </w:r>
      <w:r w:rsidR="00300171" w:rsidRPr="002077E6">
        <w:rPr>
          <w:rFonts w:ascii="Arial" w:hAnsi="Arial" w:cs="Arial"/>
          <w:sz w:val="20"/>
          <w:szCs w:val="20"/>
        </w:rPr>
        <w:t>origin of</w:t>
      </w:r>
      <w:r w:rsidR="00300171" w:rsidRPr="002077E6">
        <w:rPr>
          <w:rFonts w:ascii="Arial" w:hAnsi="Arial" w:cs="Arial"/>
          <w:spacing w:val="-1"/>
          <w:sz w:val="20"/>
          <w:szCs w:val="20"/>
        </w:rPr>
        <w:t xml:space="preserve"> </w:t>
      </w:r>
      <w:r w:rsidR="00300171" w:rsidRPr="002077E6">
        <w:rPr>
          <w:rFonts w:ascii="Arial" w:hAnsi="Arial" w:cs="Arial"/>
          <w:sz w:val="20"/>
          <w:szCs w:val="20"/>
        </w:rPr>
        <w:t>the</w:t>
      </w:r>
      <w:r w:rsidR="00300171" w:rsidRPr="002077E6">
        <w:rPr>
          <w:rFonts w:ascii="Arial" w:hAnsi="Arial" w:cs="Arial"/>
          <w:spacing w:val="-1"/>
          <w:sz w:val="20"/>
          <w:szCs w:val="20"/>
        </w:rPr>
        <w:t xml:space="preserve"> </w:t>
      </w:r>
      <w:r w:rsidR="00300171" w:rsidRPr="002077E6">
        <w:rPr>
          <w:rFonts w:ascii="Arial" w:hAnsi="Arial" w:cs="Arial"/>
          <w:sz w:val="20"/>
          <w:szCs w:val="20"/>
        </w:rPr>
        <w:t xml:space="preserve">information </w:t>
      </w:r>
      <w:r w:rsidR="00300171" w:rsidRPr="002077E6">
        <w:rPr>
          <w:rFonts w:ascii="Arial" w:hAnsi="Arial" w:cs="Arial"/>
          <w:spacing w:val="-2"/>
          <w:sz w:val="20"/>
          <w:szCs w:val="20"/>
        </w:rPr>
        <w:t xml:space="preserve">generated’ (Garrett score- </w:t>
      </w:r>
      <w:r w:rsidR="00300171" w:rsidRPr="002077E6">
        <w:rPr>
          <w:rFonts w:ascii="Arial" w:hAnsi="Arial" w:cs="Arial"/>
          <w:sz w:val="20"/>
          <w:szCs w:val="20"/>
        </w:rPr>
        <w:t>4760</w:t>
      </w:r>
      <w:r w:rsidR="00300171" w:rsidRPr="002077E6">
        <w:rPr>
          <w:rFonts w:ascii="Arial" w:hAnsi="Arial" w:cs="Arial"/>
          <w:spacing w:val="-2"/>
          <w:sz w:val="20"/>
          <w:szCs w:val="20"/>
        </w:rPr>
        <w:t>) rank 7</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w:t>
      </w:r>
      <w:r w:rsidR="00300171" w:rsidRPr="002077E6">
        <w:rPr>
          <w:rFonts w:ascii="Arial" w:hAnsi="Arial" w:cs="Arial"/>
          <w:sz w:val="20"/>
          <w:szCs w:val="20"/>
        </w:rPr>
        <w:t xml:space="preserve"> ‘frequency</w:t>
      </w:r>
      <w:r w:rsidR="00300171" w:rsidRPr="002077E6">
        <w:rPr>
          <w:rFonts w:ascii="Arial" w:hAnsi="Arial" w:cs="Arial"/>
          <w:spacing w:val="-5"/>
          <w:sz w:val="20"/>
          <w:szCs w:val="20"/>
        </w:rPr>
        <w:t xml:space="preserve"> </w:t>
      </w:r>
      <w:r w:rsidR="00300171" w:rsidRPr="002077E6">
        <w:rPr>
          <w:rFonts w:ascii="Arial" w:hAnsi="Arial" w:cs="Arial"/>
          <w:sz w:val="20"/>
          <w:szCs w:val="20"/>
        </w:rPr>
        <w:t>of</w:t>
      </w:r>
      <w:r w:rsidR="00300171" w:rsidRPr="002077E6">
        <w:rPr>
          <w:rFonts w:ascii="Arial" w:hAnsi="Arial" w:cs="Arial"/>
          <w:spacing w:val="-5"/>
          <w:sz w:val="20"/>
          <w:szCs w:val="20"/>
        </w:rPr>
        <w:t xml:space="preserve"> </w:t>
      </w:r>
      <w:r w:rsidR="00300171" w:rsidRPr="002077E6">
        <w:rPr>
          <w:rFonts w:ascii="Arial" w:hAnsi="Arial" w:cs="Arial"/>
          <w:sz w:val="20"/>
          <w:szCs w:val="20"/>
        </w:rPr>
        <w:t>broadcasting</w:t>
      </w:r>
      <w:r w:rsidR="00300171" w:rsidRPr="002077E6">
        <w:rPr>
          <w:rFonts w:ascii="Arial" w:hAnsi="Arial" w:cs="Arial"/>
          <w:spacing w:val="-5"/>
          <w:sz w:val="20"/>
          <w:szCs w:val="20"/>
        </w:rPr>
        <w:t xml:space="preserve"> </w:t>
      </w:r>
      <w:r w:rsidR="00300171" w:rsidRPr="002077E6">
        <w:rPr>
          <w:rFonts w:ascii="Arial" w:hAnsi="Arial" w:cs="Arial"/>
          <w:sz w:val="20"/>
          <w:szCs w:val="20"/>
        </w:rPr>
        <w:t>and</w:t>
      </w:r>
      <w:r w:rsidR="00300171" w:rsidRPr="002077E6">
        <w:rPr>
          <w:rFonts w:ascii="Arial" w:hAnsi="Arial" w:cs="Arial"/>
          <w:spacing w:val="-5"/>
          <w:sz w:val="20"/>
          <w:szCs w:val="20"/>
        </w:rPr>
        <w:t xml:space="preserve"> </w:t>
      </w:r>
      <w:r w:rsidR="00300171" w:rsidRPr="002077E6">
        <w:rPr>
          <w:rFonts w:ascii="Arial" w:hAnsi="Arial" w:cs="Arial"/>
          <w:sz w:val="20"/>
          <w:szCs w:val="20"/>
        </w:rPr>
        <w:t>time</w:t>
      </w:r>
      <w:r w:rsidR="00300171" w:rsidRPr="002077E6">
        <w:rPr>
          <w:rFonts w:ascii="Arial" w:hAnsi="Arial" w:cs="Arial"/>
          <w:spacing w:val="-5"/>
          <w:sz w:val="20"/>
          <w:szCs w:val="20"/>
        </w:rPr>
        <w:t xml:space="preserve"> </w:t>
      </w:r>
      <w:r w:rsidR="00300171" w:rsidRPr="002077E6">
        <w:rPr>
          <w:rFonts w:ascii="Arial" w:hAnsi="Arial" w:cs="Arial"/>
          <w:sz w:val="20"/>
          <w:szCs w:val="20"/>
        </w:rPr>
        <w:t>of</w:t>
      </w:r>
      <w:r w:rsidR="00300171" w:rsidRPr="002077E6">
        <w:rPr>
          <w:rFonts w:ascii="Arial" w:hAnsi="Arial" w:cs="Arial"/>
          <w:spacing w:val="-7"/>
          <w:sz w:val="20"/>
          <w:szCs w:val="20"/>
        </w:rPr>
        <w:t xml:space="preserve"> </w:t>
      </w:r>
      <w:r w:rsidR="00300171" w:rsidRPr="002077E6">
        <w:rPr>
          <w:rFonts w:ascii="Arial" w:hAnsi="Arial" w:cs="Arial"/>
          <w:sz w:val="20"/>
          <w:szCs w:val="20"/>
        </w:rPr>
        <w:t>broadcasting</w:t>
      </w:r>
      <w:r w:rsidR="00300171" w:rsidRPr="002077E6">
        <w:rPr>
          <w:rFonts w:ascii="Arial" w:hAnsi="Arial" w:cs="Arial"/>
          <w:spacing w:val="-5"/>
          <w:sz w:val="20"/>
          <w:szCs w:val="20"/>
        </w:rPr>
        <w:t xml:space="preserve"> </w:t>
      </w:r>
      <w:r w:rsidR="00300171" w:rsidRPr="002077E6">
        <w:rPr>
          <w:rFonts w:ascii="Arial" w:hAnsi="Arial" w:cs="Arial"/>
          <w:sz w:val="20"/>
          <w:szCs w:val="20"/>
        </w:rPr>
        <w:t>is</w:t>
      </w:r>
      <w:r w:rsidR="00300171" w:rsidRPr="002077E6">
        <w:rPr>
          <w:rFonts w:ascii="Arial" w:hAnsi="Arial" w:cs="Arial"/>
          <w:spacing w:val="-5"/>
          <w:sz w:val="20"/>
          <w:szCs w:val="20"/>
        </w:rPr>
        <w:t xml:space="preserve"> </w:t>
      </w:r>
      <w:r w:rsidR="00300171" w:rsidRPr="002077E6">
        <w:rPr>
          <w:rFonts w:ascii="Arial" w:hAnsi="Arial" w:cs="Arial"/>
          <w:sz w:val="20"/>
          <w:szCs w:val="20"/>
        </w:rPr>
        <w:t xml:space="preserve">not </w:t>
      </w:r>
      <w:r w:rsidR="00300171" w:rsidRPr="002077E6">
        <w:rPr>
          <w:rFonts w:ascii="Arial" w:hAnsi="Arial" w:cs="Arial"/>
          <w:spacing w:val="-2"/>
          <w:sz w:val="20"/>
          <w:szCs w:val="20"/>
        </w:rPr>
        <w:t xml:space="preserve">convenient’ (Garrett score- </w:t>
      </w:r>
      <w:r w:rsidR="00300171" w:rsidRPr="002077E6">
        <w:rPr>
          <w:rFonts w:ascii="Arial" w:hAnsi="Arial" w:cs="Arial"/>
          <w:sz w:val="20"/>
          <w:szCs w:val="20"/>
        </w:rPr>
        <w:t>4362</w:t>
      </w:r>
      <w:r w:rsidR="00300171" w:rsidRPr="002077E6">
        <w:rPr>
          <w:rFonts w:ascii="Arial" w:hAnsi="Arial" w:cs="Arial"/>
          <w:spacing w:val="-2"/>
          <w:sz w:val="20"/>
          <w:szCs w:val="20"/>
        </w:rPr>
        <w:t>) rank 8</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 ‘</w:t>
      </w:r>
      <w:r w:rsidR="00300171" w:rsidRPr="002077E6">
        <w:rPr>
          <w:rFonts w:ascii="Arial" w:hAnsi="Arial" w:cs="Arial"/>
          <w:sz w:val="20"/>
          <w:szCs w:val="20"/>
        </w:rPr>
        <w:t xml:space="preserve">high threats of </w:t>
      </w:r>
      <w:r w:rsidR="00207404" w:rsidRPr="002077E6">
        <w:rPr>
          <w:rFonts w:ascii="Arial" w:hAnsi="Arial" w:cs="Arial"/>
          <w:sz w:val="20"/>
          <w:szCs w:val="20"/>
        </w:rPr>
        <w:t xml:space="preserve">the </w:t>
      </w:r>
      <w:r w:rsidR="00300171" w:rsidRPr="002077E6">
        <w:rPr>
          <w:rFonts w:ascii="Arial" w:hAnsi="Arial" w:cs="Arial"/>
          <w:sz w:val="20"/>
          <w:szCs w:val="20"/>
        </w:rPr>
        <w:t>virus</w:t>
      </w:r>
      <w:r w:rsidR="00300171" w:rsidRPr="002077E6">
        <w:rPr>
          <w:rFonts w:ascii="Arial" w:hAnsi="Arial" w:cs="Arial"/>
          <w:spacing w:val="-2"/>
          <w:sz w:val="20"/>
          <w:szCs w:val="20"/>
        </w:rPr>
        <w:t xml:space="preserve">’ (Garrett score- </w:t>
      </w:r>
      <w:r w:rsidR="00300171" w:rsidRPr="002077E6">
        <w:rPr>
          <w:rFonts w:ascii="Arial" w:hAnsi="Arial" w:cs="Arial"/>
          <w:sz w:val="20"/>
          <w:szCs w:val="20"/>
        </w:rPr>
        <w:t>3909</w:t>
      </w:r>
      <w:r w:rsidR="00300171" w:rsidRPr="002077E6">
        <w:rPr>
          <w:rFonts w:ascii="Arial" w:hAnsi="Arial" w:cs="Arial"/>
          <w:spacing w:val="-2"/>
          <w:sz w:val="20"/>
          <w:szCs w:val="20"/>
        </w:rPr>
        <w:t>) rank 9</w:t>
      </w:r>
      <w:r w:rsidR="00300171" w:rsidRPr="002077E6">
        <w:rPr>
          <w:rFonts w:ascii="Arial" w:hAnsi="Arial" w:cs="Arial"/>
          <w:spacing w:val="-2"/>
          <w:sz w:val="20"/>
          <w:szCs w:val="20"/>
          <w:vertAlign w:val="superscript"/>
        </w:rPr>
        <w:t xml:space="preserve">th </w:t>
      </w:r>
      <w:r w:rsidR="00300171" w:rsidRPr="002077E6">
        <w:rPr>
          <w:rFonts w:ascii="Arial" w:hAnsi="Arial" w:cs="Arial"/>
          <w:spacing w:val="-2"/>
          <w:sz w:val="20"/>
          <w:szCs w:val="20"/>
        </w:rPr>
        <w:t>and ‘</w:t>
      </w:r>
      <w:r w:rsidR="00300171" w:rsidRPr="002077E6">
        <w:rPr>
          <w:rFonts w:ascii="Arial" w:hAnsi="Arial" w:cs="Arial"/>
          <w:sz w:val="20"/>
          <w:szCs w:val="20"/>
        </w:rPr>
        <w:t>difficult</w:t>
      </w:r>
      <w:r w:rsidR="00300171" w:rsidRPr="002077E6">
        <w:rPr>
          <w:rFonts w:ascii="Arial" w:hAnsi="Arial" w:cs="Arial"/>
          <w:spacing w:val="-1"/>
          <w:sz w:val="20"/>
          <w:szCs w:val="20"/>
        </w:rPr>
        <w:t xml:space="preserve"> </w:t>
      </w:r>
      <w:r w:rsidR="00300171" w:rsidRPr="002077E6">
        <w:rPr>
          <w:rFonts w:ascii="Arial" w:hAnsi="Arial" w:cs="Arial"/>
          <w:sz w:val="20"/>
          <w:szCs w:val="20"/>
        </w:rPr>
        <w:t>to follow</w:t>
      </w:r>
      <w:r w:rsidR="00300171" w:rsidRPr="002077E6">
        <w:rPr>
          <w:rFonts w:ascii="Arial" w:hAnsi="Arial" w:cs="Arial"/>
          <w:spacing w:val="-1"/>
          <w:sz w:val="20"/>
          <w:szCs w:val="20"/>
        </w:rPr>
        <w:t xml:space="preserve"> </w:t>
      </w:r>
      <w:r w:rsidR="00300171" w:rsidRPr="002077E6">
        <w:rPr>
          <w:rFonts w:ascii="Arial" w:hAnsi="Arial" w:cs="Arial"/>
          <w:sz w:val="20"/>
          <w:szCs w:val="20"/>
        </w:rPr>
        <w:t xml:space="preserve">the </w:t>
      </w:r>
      <w:r w:rsidR="00300171" w:rsidRPr="002077E6">
        <w:rPr>
          <w:rFonts w:ascii="Arial" w:hAnsi="Arial" w:cs="Arial"/>
          <w:spacing w:val="-2"/>
          <w:sz w:val="20"/>
          <w:szCs w:val="20"/>
        </w:rPr>
        <w:t xml:space="preserve">hyperlinks’ (Garrett score- </w:t>
      </w:r>
      <w:r w:rsidR="00300171" w:rsidRPr="002077E6">
        <w:rPr>
          <w:rFonts w:ascii="Arial" w:hAnsi="Arial" w:cs="Arial"/>
          <w:sz w:val="20"/>
          <w:szCs w:val="20"/>
        </w:rPr>
        <w:t>3305</w:t>
      </w:r>
      <w:r w:rsidR="00300171" w:rsidRPr="002077E6">
        <w:rPr>
          <w:rFonts w:ascii="Arial" w:hAnsi="Arial" w:cs="Arial"/>
          <w:spacing w:val="-2"/>
          <w:sz w:val="20"/>
          <w:szCs w:val="20"/>
        </w:rPr>
        <w:t>) rank 10</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w:t>
      </w:r>
    </w:p>
    <w:p w14:paraId="0D157637" w14:textId="4C930723" w:rsidR="00210652" w:rsidRPr="002077E6" w:rsidRDefault="00210652" w:rsidP="002077E6">
      <w:pPr>
        <w:pStyle w:val="TableParagraph"/>
        <w:spacing w:after="240"/>
        <w:jc w:val="both"/>
        <w:rPr>
          <w:rFonts w:ascii="Arial" w:hAnsi="Arial" w:cs="Arial"/>
          <w:spacing w:val="-2"/>
          <w:sz w:val="20"/>
          <w:szCs w:val="20"/>
        </w:rPr>
      </w:pPr>
      <w:r w:rsidRPr="002077E6">
        <w:rPr>
          <w:rFonts w:ascii="Arial" w:hAnsi="Arial" w:cs="Arial"/>
          <w:bCs/>
          <w:sz w:val="20"/>
          <w:szCs w:val="20"/>
        </w:rPr>
        <w:tab/>
        <w:t>Rank 1</w:t>
      </w:r>
      <w:r w:rsidRPr="002077E6">
        <w:rPr>
          <w:rFonts w:ascii="Arial" w:hAnsi="Arial" w:cs="Arial"/>
          <w:bCs/>
          <w:sz w:val="20"/>
          <w:szCs w:val="20"/>
          <w:vertAlign w:val="superscript"/>
        </w:rPr>
        <w:t>st</w:t>
      </w:r>
      <w:r w:rsidRPr="002077E6">
        <w:rPr>
          <w:rFonts w:ascii="Arial" w:hAnsi="Arial" w:cs="Arial"/>
          <w:bCs/>
          <w:sz w:val="20"/>
          <w:szCs w:val="20"/>
        </w:rPr>
        <w:t xml:space="preserve"> was given to ‘</w:t>
      </w:r>
      <w:r w:rsidRPr="002077E6">
        <w:rPr>
          <w:rFonts w:ascii="Arial" w:hAnsi="Arial" w:cs="Arial"/>
          <w:sz w:val="20"/>
          <w:szCs w:val="20"/>
        </w:rPr>
        <w:t>reliability</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the</w:t>
      </w:r>
      <w:r w:rsidRPr="002077E6">
        <w:rPr>
          <w:rFonts w:ascii="Arial" w:hAnsi="Arial" w:cs="Arial"/>
          <w:spacing w:val="-3"/>
          <w:sz w:val="20"/>
          <w:szCs w:val="20"/>
        </w:rPr>
        <w:t xml:space="preserve"> </w:t>
      </w:r>
      <w:r w:rsidRPr="002077E6">
        <w:rPr>
          <w:rFonts w:ascii="Arial" w:hAnsi="Arial" w:cs="Arial"/>
          <w:sz w:val="20"/>
          <w:szCs w:val="20"/>
        </w:rPr>
        <w:t>content</w:t>
      </w:r>
      <w:r w:rsidRPr="002077E6">
        <w:rPr>
          <w:rFonts w:ascii="Arial" w:hAnsi="Arial" w:cs="Arial"/>
          <w:spacing w:val="-1"/>
          <w:sz w:val="20"/>
          <w:szCs w:val="20"/>
        </w:rPr>
        <w:t xml:space="preserve"> </w:t>
      </w:r>
      <w:r w:rsidRPr="002077E6">
        <w:rPr>
          <w:rFonts w:ascii="Arial" w:hAnsi="Arial" w:cs="Arial"/>
          <w:sz w:val="20"/>
          <w:szCs w:val="20"/>
        </w:rPr>
        <w:t>cannot</w:t>
      </w:r>
      <w:r w:rsidRPr="002077E6">
        <w:rPr>
          <w:rFonts w:ascii="Arial" w:hAnsi="Arial" w:cs="Arial"/>
          <w:spacing w:val="-1"/>
          <w:sz w:val="20"/>
          <w:szCs w:val="20"/>
        </w:rPr>
        <w:t xml:space="preserve"> </w:t>
      </w:r>
      <w:r w:rsidRPr="002077E6">
        <w:rPr>
          <w:rFonts w:ascii="Arial" w:hAnsi="Arial" w:cs="Arial"/>
          <w:sz w:val="20"/>
          <w:szCs w:val="20"/>
        </w:rPr>
        <w:t xml:space="preserve">be </w:t>
      </w:r>
      <w:r w:rsidRPr="002077E6">
        <w:rPr>
          <w:rFonts w:ascii="Arial" w:hAnsi="Arial" w:cs="Arial"/>
          <w:spacing w:val="-2"/>
          <w:sz w:val="20"/>
          <w:szCs w:val="20"/>
        </w:rPr>
        <w:t xml:space="preserve">understood’ (Garrett score- </w:t>
      </w:r>
      <w:r w:rsidRPr="002077E6">
        <w:rPr>
          <w:rFonts w:ascii="Arial" w:hAnsi="Arial" w:cs="Arial"/>
          <w:sz w:val="20"/>
          <w:szCs w:val="20"/>
        </w:rPr>
        <w:t>9207</w:t>
      </w:r>
      <w:r w:rsidRPr="002077E6">
        <w:rPr>
          <w:rFonts w:ascii="Arial" w:hAnsi="Arial" w:cs="Arial"/>
          <w:spacing w:val="-2"/>
          <w:sz w:val="20"/>
          <w:szCs w:val="20"/>
        </w:rPr>
        <w:t>)</w:t>
      </w:r>
      <w:r w:rsidR="006A3746">
        <w:rPr>
          <w:rFonts w:ascii="Arial" w:hAnsi="Arial" w:cs="Arial"/>
          <w:spacing w:val="-2"/>
          <w:sz w:val="20"/>
          <w:szCs w:val="20"/>
        </w:rPr>
        <w:t xml:space="preserve"> to</w:t>
      </w:r>
      <w:r w:rsidRPr="002077E6">
        <w:rPr>
          <w:rFonts w:ascii="Arial" w:hAnsi="Arial" w:cs="Arial"/>
          <w:spacing w:val="-2"/>
          <w:sz w:val="20"/>
          <w:szCs w:val="20"/>
        </w:rPr>
        <w:t xml:space="preserve"> the Fatehabad paddy growers followed by ‘</w:t>
      </w:r>
      <w:r w:rsidRPr="002077E6">
        <w:rPr>
          <w:rFonts w:ascii="Arial" w:hAnsi="Arial" w:cs="Arial"/>
          <w:sz w:val="20"/>
          <w:szCs w:val="20"/>
        </w:rPr>
        <w:t>clarification</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2"/>
          <w:sz w:val="20"/>
          <w:szCs w:val="20"/>
        </w:rPr>
        <w:t xml:space="preserve"> </w:t>
      </w:r>
      <w:r w:rsidRPr="002077E6">
        <w:rPr>
          <w:rFonts w:ascii="Arial" w:hAnsi="Arial" w:cs="Arial"/>
          <w:sz w:val="20"/>
          <w:szCs w:val="20"/>
        </w:rPr>
        <w:t>the message</w:t>
      </w:r>
      <w:r w:rsidRPr="002077E6">
        <w:rPr>
          <w:rFonts w:ascii="Arial" w:hAnsi="Arial" w:cs="Arial"/>
          <w:spacing w:val="-2"/>
          <w:sz w:val="20"/>
          <w:szCs w:val="20"/>
        </w:rPr>
        <w:t xml:space="preserve"> </w:t>
      </w:r>
      <w:r w:rsidRPr="002077E6">
        <w:rPr>
          <w:rFonts w:ascii="Arial" w:hAnsi="Arial" w:cs="Arial"/>
          <w:sz w:val="20"/>
          <w:szCs w:val="20"/>
        </w:rPr>
        <w:t>is</w:t>
      </w:r>
      <w:r w:rsidRPr="002077E6">
        <w:rPr>
          <w:rFonts w:ascii="Arial" w:hAnsi="Arial" w:cs="Arial"/>
          <w:spacing w:val="2"/>
          <w:sz w:val="20"/>
          <w:szCs w:val="20"/>
        </w:rPr>
        <w:t xml:space="preserve"> </w:t>
      </w:r>
      <w:r w:rsidRPr="002077E6">
        <w:rPr>
          <w:rFonts w:ascii="Arial" w:hAnsi="Arial" w:cs="Arial"/>
          <w:sz w:val="20"/>
          <w:szCs w:val="20"/>
        </w:rPr>
        <w:t>difficult, if any</w:t>
      </w:r>
      <w:r w:rsidRPr="002077E6">
        <w:rPr>
          <w:rFonts w:ascii="Arial" w:hAnsi="Arial" w:cs="Arial"/>
          <w:spacing w:val="-1"/>
          <w:sz w:val="20"/>
          <w:szCs w:val="20"/>
        </w:rPr>
        <w:t xml:space="preserve"> </w:t>
      </w:r>
      <w:r w:rsidRPr="002077E6">
        <w:rPr>
          <w:rFonts w:ascii="Arial" w:hAnsi="Arial" w:cs="Arial"/>
          <w:sz w:val="20"/>
          <w:szCs w:val="20"/>
        </w:rPr>
        <w:t xml:space="preserve">doubt </w:t>
      </w:r>
      <w:r w:rsidRPr="002077E6">
        <w:rPr>
          <w:rFonts w:ascii="Arial" w:hAnsi="Arial" w:cs="Arial"/>
          <w:spacing w:val="-2"/>
          <w:sz w:val="20"/>
          <w:szCs w:val="20"/>
        </w:rPr>
        <w:t>arises’ (Garrett score-</w:t>
      </w:r>
      <w:r w:rsidRPr="002077E6">
        <w:rPr>
          <w:rFonts w:ascii="Arial" w:hAnsi="Arial" w:cs="Arial"/>
          <w:sz w:val="20"/>
          <w:szCs w:val="20"/>
        </w:rPr>
        <w:t>8336</w:t>
      </w:r>
      <w:r w:rsidRPr="002077E6">
        <w:rPr>
          <w:rFonts w:ascii="Arial" w:hAnsi="Arial" w:cs="Arial"/>
          <w:spacing w:val="-2"/>
          <w:sz w:val="20"/>
          <w:szCs w:val="20"/>
        </w:rPr>
        <w:t>) rank 2</w:t>
      </w:r>
      <w:r w:rsidRPr="002077E6">
        <w:rPr>
          <w:rFonts w:ascii="Arial" w:hAnsi="Arial" w:cs="Arial"/>
          <w:spacing w:val="-2"/>
          <w:sz w:val="20"/>
          <w:szCs w:val="20"/>
          <w:vertAlign w:val="superscript"/>
        </w:rPr>
        <w:t>nd</w:t>
      </w:r>
      <w:r w:rsidRPr="002077E6">
        <w:rPr>
          <w:rFonts w:ascii="Arial" w:hAnsi="Arial" w:cs="Arial"/>
          <w:spacing w:val="-2"/>
          <w:sz w:val="20"/>
          <w:szCs w:val="20"/>
        </w:rPr>
        <w:t>, ‘</w:t>
      </w:r>
      <w:r w:rsidRPr="002077E6">
        <w:rPr>
          <w:rFonts w:ascii="Arial" w:hAnsi="Arial" w:cs="Arial"/>
          <w:sz w:val="20"/>
          <w:szCs w:val="20"/>
        </w:rPr>
        <w:t>lack</w:t>
      </w:r>
      <w:r w:rsidRPr="002077E6">
        <w:rPr>
          <w:rFonts w:ascii="Arial" w:hAnsi="Arial" w:cs="Arial"/>
          <w:spacing w:val="-2"/>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pacing w:val="-2"/>
          <w:sz w:val="20"/>
          <w:szCs w:val="20"/>
        </w:rPr>
        <w:t xml:space="preserve">feedback’ (Garrett score- </w:t>
      </w:r>
      <w:r w:rsidRPr="002077E6">
        <w:rPr>
          <w:rFonts w:ascii="Arial" w:hAnsi="Arial" w:cs="Arial"/>
          <w:sz w:val="20"/>
          <w:szCs w:val="20"/>
        </w:rPr>
        <w:t>6953</w:t>
      </w:r>
      <w:r w:rsidRPr="002077E6">
        <w:rPr>
          <w:rFonts w:ascii="Arial" w:hAnsi="Arial" w:cs="Arial"/>
          <w:spacing w:val="-2"/>
          <w:sz w:val="20"/>
          <w:szCs w:val="20"/>
        </w:rPr>
        <w:t>) rank 3</w:t>
      </w:r>
      <w:r w:rsidRPr="002077E6">
        <w:rPr>
          <w:rFonts w:ascii="Arial" w:hAnsi="Arial" w:cs="Arial"/>
          <w:spacing w:val="-2"/>
          <w:sz w:val="20"/>
          <w:szCs w:val="20"/>
          <w:vertAlign w:val="superscript"/>
        </w:rPr>
        <w:t>rd</w:t>
      </w:r>
      <w:r w:rsidRPr="002077E6">
        <w:rPr>
          <w:rFonts w:ascii="Arial" w:hAnsi="Arial" w:cs="Arial"/>
          <w:spacing w:val="-2"/>
          <w:sz w:val="20"/>
          <w:szCs w:val="20"/>
        </w:rPr>
        <w:t>, ‘</w:t>
      </w:r>
      <w:r w:rsidRPr="002077E6">
        <w:rPr>
          <w:rFonts w:ascii="Arial" w:hAnsi="Arial" w:cs="Arial"/>
          <w:sz w:val="20"/>
          <w:szCs w:val="20"/>
        </w:rPr>
        <w:t>quick</w:t>
      </w:r>
      <w:r w:rsidRPr="002077E6">
        <w:rPr>
          <w:rFonts w:ascii="Arial" w:hAnsi="Arial" w:cs="Arial"/>
          <w:spacing w:val="-3"/>
          <w:sz w:val="20"/>
          <w:szCs w:val="20"/>
        </w:rPr>
        <w:t xml:space="preserve"> </w:t>
      </w:r>
      <w:r w:rsidRPr="002077E6">
        <w:rPr>
          <w:rFonts w:ascii="Arial" w:hAnsi="Arial" w:cs="Arial"/>
          <w:sz w:val="20"/>
          <w:szCs w:val="20"/>
        </w:rPr>
        <w:t>response for</w:t>
      </w:r>
      <w:r w:rsidRPr="002077E6">
        <w:rPr>
          <w:rFonts w:ascii="Arial" w:hAnsi="Arial" w:cs="Arial"/>
          <w:spacing w:val="-2"/>
          <w:sz w:val="20"/>
          <w:szCs w:val="20"/>
        </w:rPr>
        <w:t xml:space="preserve"> </w:t>
      </w:r>
      <w:r w:rsidRPr="002077E6">
        <w:rPr>
          <w:rFonts w:ascii="Arial" w:hAnsi="Arial" w:cs="Arial"/>
          <w:sz w:val="20"/>
          <w:szCs w:val="20"/>
        </w:rPr>
        <w:t>the</w:t>
      </w:r>
      <w:r w:rsidRPr="002077E6">
        <w:rPr>
          <w:rFonts w:ascii="Arial" w:hAnsi="Arial" w:cs="Arial"/>
          <w:spacing w:val="-1"/>
          <w:sz w:val="20"/>
          <w:szCs w:val="20"/>
        </w:rPr>
        <w:t xml:space="preserve"> </w:t>
      </w:r>
      <w:r w:rsidRPr="002077E6">
        <w:rPr>
          <w:rFonts w:ascii="Arial" w:hAnsi="Arial" w:cs="Arial"/>
          <w:sz w:val="20"/>
          <w:szCs w:val="20"/>
        </w:rPr>
        <w:t>queries</w:t>
      </w:r>
      <w:r w:rsidRPr="002077E6">
        <w:rPr>
          <w:rFonts w:ascii="Arial" w:hAnsi="Arial" w:cs="Arial"/>
          <w:spacing w:val="-1"/>
          <w:sz w:val="20"/>
          <w:szCs w:val="20"/>
        </w:rPr>
        <w:t xml:space="preserve"> </w:t>
      </w:r>
      <w:r w:rsidRPr="002077E6">
        <w:rPr>
          <w:rFonts w:ascii="Arial" w:hAnsi="Arial" w:cs="Arial"/>
          <w:sz w:val="20"/>
          <w:szCs w:val="20"/>
        </w:rPr>
        <w:t xml:space="preserve">is </w:t>
      </w:r>
      <w:r w:rsidRPr="002077E6">
        <w:rPr>
          <w:rFonts w:ascii="Arial" w:hAnsi="Arial" w:cs="Arial"/>
          <w:spacing w:val="-2"/>
          <w:sz w:val="20"/>
          <w:szCs w:val="20"/>
        </w:rPr>
        <w:t xml:space="preserve">difficult’ (Garrett score- </w:t>
      </w:r>
      <w:r w:rsidRPr="002077E6">
        <w:rPr>
          <w:rFonts w:ascii="Arial" w:hAnsi="Arial" w:cs="Arial"/>
          <w:sz w:val="20"/>
          <w:szCs w:val="20"/>
        </w:rPr>
        <w:t>6883</w:t>
      </w:r>
      <w:r w:rsidRPr="002077E6">
        <w:rPr>
          <w:rFonts w:ascii="Arial" w:hAnsi="Arial" w:cs="Arial"/>
          <w:spacing w:val="-2"/>
          <w:sz w:val="20"/>
          <w:szCs w:val="20"/>
        </w:rPr>
        <w:t>) rank 4</w:t>
      </w:r>
      <w:r w:rsidRPr="002077E6">
        <w:rPr>
          <w:rFonts w:ascii="Arial" w:hAnsi="Arial" w:cs="Arial"/>
          <w:spacing w:val="-2"/>
          <w:sz w:val="20"/>
          <w:szCs w:val="20"/>
          <w:vertAlign w:val="superscript"/>
        </w:rPr>
        <w:t>th</w:t>
      </w:r>
      <w:r w:rsidRPr="002077E6">
        <w:rPr>
          <w:rFonts w:ascii="Arial" w:hAnsi="Arial" w:cs="Arial"/>
          <w:spacing w:val="-2"/>
          <w:sz w:val="20"/>
          <w:szCs w:val="20"/>
        </w:rPr>
        <w:t>, ‘</w:t>
      </w:r>
      <w:r w:rsidRPr="002077E6">
        <w:rPr>
          <w:rFonts w:ascii="Arial" w:hAnsi="Arial" w:cs="Arial"/>
          <w:sz w:val="20"/>
          <w:szCs w:val="20"/>
        </w:rPr>
        <w:t>poor</w:t>
      </w:r>
      <w:r w:rsidRPr="002077E6">
        <w:rPr>
          <w:rFonts w:ascii="Arial" w:hAnsi="Arial" w:cs="Arial"/>
          <w:spacing w:val="-1"/>
          <w:sz w:val="20"/>
          <w:szCs w:val="20"/>
        </w:rPr>
        <w:t xml:space="preserve"> &amp; inadequate </w:t>
      </w:r>
      <w:r w:rsidRPr="002077E6">
        <w:rPr>
          <w:rFonts w:ascii="Arial" w:hAnsi="Arial" w:cs="Arial"/>
          <w:sz w:val="20"/>
          <w:szCs w:val="20"/>
        </w:rPr>
        <w:t>network</w:t>
      </w:r>
      <w:r w:rsidRPr="002077E6">
        <w:rPr>
          <w:rFonts w:ascii="Arial" w:hAnsi="Arial" w:cs="Arial"/>
          <w:spacing w:val="-2"/>
          <w:sz w:val="20"/>
          <w:szCs w:val="20"/>
        </w:rPr>
        <w:t xml:space="preserve"> connectivity’ (Garrett score- </w:t>
      </w:r>
      <w:r w:rsidRPr="002077E6">
        <w:rPr>
          <w:rFonts w:ascii="Arial" w:hAnsi="Arial" w:cs="Arial"/>
          <w:sz w:val="20"/>
          <w:szCs w:val="20"/>
        </w:rPr>
        <w:t>6466</w:t>
      </w:r>
      <w:r w:rsidRPr="002077E6">
        <w:rPr>
          <w:rFonts w:ascii="Arial" w:hAnsi="Arial" w:cs="Arial"/>
          <w:spacing w:val="-2"/>
          <w:sz w:val="20"/>
          <w:szCs w:val="20"/>
        </w:rPr>
        <w:t>) rank 5</w:t>
      </w:r>
      <w:r w:rsidRPr="002077E6">
        <w:rPr>
          <w:rFonts w:ascii="Arial" w:hAnsi="Arial" w:cs="Arial"/>
          <w:spacing w:val="-2"/>
          <w:sz w:val="20"/>
          <w:szCs w:val="20"/>
          <w:vertAlign w:val="superscript"/>
        </w:rPr>
        <w:t>th</w:t>
      </w:r>
      <w:r w:rsidRPr="002077E6">
        <w:rPr>
          <w:rFonts w:ascii="Arial" w:hAnsi="Arial" w:cs="Arial"/>
          <w:spacing w:val="-2"/>
          <w:sz w:val="20"/>
          <w:szCs w:val="20"/>
        </w:rPr>
        <w:t>, ‘</w:t>
      </w:r>
      <w:r w:rsidRPr="002077E6">
        <w:rPr>
          <w:rFonts w:ascii="Arial" w:hAnsi="Arial" w:cs="Arial"/>
          <w:sz w:val="20"/>
          <w:szCs w:val="20"/>
        </w:rPr>
        <w:t>no</w:t>
      </w:r>
      <w:r w:rsidRPr="002077E6">
        <w:rPr>
          <w:rFonts w:ascii="Arial" w:hAnsi="Arial" w:cs="Arial"/>
          <w:spacing w:val="-2"/>
          <w:sz w:val="20"/>
          <w:szCs w:val="20"/>
        </w:rPr>
        <w:t xml:space="preserve"> </w:t>
      </w:r>
      <w:r w:rsidRPr="002077E6">
        <w:rPr>
          <w:rFonts w:ascii="Arial" w:hAnsi="Arial" w:cs="Arial"/>
          <w:sz w:val="20"/>
          <w:szCs w:val="20"/>
        </w:rPr>
        <w:t>relevant</w:t>
      </w:r>
      <w:r w:rsidRPr="002077E6">
        <w:rPr>
          <w:rFonts w:ascii="Arial" w:hAnsi="Arial" w:cs="Arial"/>
          <w:spacing w:val="-1"/>
          <w:sz w:val="20"/>
          <w:szCs w:val="20"/>
        </w:rPr>
        <w:t xml:space="preserve"> </w:t>
      </w:r>
      <w:r w:rsidRPr="002077E6">
        <w:rPr>
          <w:rFonts w:ascii="Arial" w:hAnsi="Arial" w:cs="Arial"/>
          <w:sz w:val="20"/>
          <w:szCs w:val="20"/>
        </w:rPr>
        <w:t>information</w:t>
      </w:r>
      <w:r w:rsidRPr="002077E6">
        <w:rPr>
          <w:rFonts w:ascii="Arial" w:hAnsi="Arial" w:cs="Arial"/>
          <w:spacing w:val="-1"/>
          <w:sz w:val="20"/>
          <w:szCs w:val="20"/>
        </w:rPr>
        <w:t xml:space="preserve"> </w:t>
      </w:r>
      <w:r w:rsidRPr="002077E6">
        <w:rPr>
          <w:rFonts w:ascii="Arial" w:hAnsi="Arial" w:cs="Arial"/>
          <w:sz w:val="20"/>
          <w:szCs w:val="20"/>
        </w:rPr>
        <w:t>is</w:t>
      </w:r>
      <w:r w:rsidRPr="002077E6">
        <w:rPr>
          <w:rFonts w:ascii="Arial" w:hAnsi="Arial" w:cs="Arial"/>
          <w:spacing w:val="-1"/>
          <w:sz w:val="20"/>
          <w:szCs w:val="20"/>
        </w:rPr>
        <w:t xml:space="preserve"> </w:t>
      </w:r>
      <w:r w:rsidRPr="002077E6">
        <w:rPr>
          <w:rFonts w:ascii="Arial" w:hAnsi="Arial" w:cs="Arial"/>
          <w:spacing w:val="-2"/>
          <w:sz w:val="20"/>
          <w:szCs w:val="20"/>
        </w:rPr>
        <w:t xml:space="preserve">received’ (Garrett score- </w:t>
      </w:r>
      <w:r w:rsidRPr="002077E6">
        <w:rPr>
          <w:rFonts w:ascii="Arial" w:hAnsi="Arial" w:cs="Arial"/>
          <w:color w:val="000000"/>
          <w:sz w:val="20"/>
          <w:szCs w:val="20"/>
        </w:rPr>
        <w:t>5740</w:t>
      </w:r>
      <w:r w:rsidRPr="002077E6">
        <w:rPr>
          <w:rFonts w:ascii="Arial" w:hAnsi="Arial" w:cs="Arial"/>
          <w:spacing w:val="-2"/>
          <w:sz w:val="20"/>
          <w:szCs w:val="20"/>
        </w:rPr>
        <w:t>) rank 6</w:t>
      </w:r>
      <w:r w:rsidRPr="002077E6">
        <w:rPr>
          <w:rFonts w:ascii="Arial" w:hAnsi="Arial" w:cs="Arial"/>
          <w:spacing w:val="-2"/>
          <w:sz w:val="20"/>
          <w:szCs w:val="20"/>
          <w:vertAlign w:val="superscript"/>
        </w:rPr>
        <w:t>th</w:t>
      </w:r>
      <w:r w:rsidRPr="002077E6">
        <w:rPr>
          <w:rFonts w:ascii="Arial" w:hAnsi="Arial" w:cs="Arial"/>
          <w:spacing w:val="-2"/>
          <w:sz w:val="20"/>
          <w:szCs w:val="20"/>
        </w:rPr>
        <w:t>,</w:t>
      </w:r>
      <w:r w:rsidRPr="002077E6">
        <w:rPr>
          <w:rFonts w:ascii="Arial" w:hAnsi="Arial" w:cs="Arial"/>
          <w:sz w:val="20"/>
          <w:szCs w:val="20"/>
        </w:rPr>
        <w:t xml:space="preserve"> ‘difficult</w:t>
      </w:r>
      <w:r w:rsidRPr="002077E6">
        <w:rPr>
          <w:rFonts w:ascii="Arial" w:hAnsi="Arial" w:cs="Arial"/>
          <w:spacing w:val="-1"/>
          <w:sz w:val="20"/>
          <w:szCs w:val="20"/>
        </w:rPr>
        <w:t xml:space="preserve"> </w:t>
      </w:r>
      <w:r w:rsidRPr="002077E6">
        <w:rPr>
          <w:rFonts w:ascii="Arial" w:hAnsi="Arial" w:cs="Arial"/>
          <w:sz w:val="20"/>
          <w:szCs w:val="20"/>
        </w:rPr>
        <w:t>to find</w:t>
      </w:r>
      <w:r w:rsidRPr="002077E6">
        <w:rPr>
          <w:rFonts w:ascii="Arial" w:hAnsi="Arial" w:cs="Arial"/>
          <w:spacing w:val="-1"/>
          <w:sz w:val="20"/>
          <w:szCs w:val="20"/>
        </w:rPr>
        <w:t xml:space="preserve"> </w:t>
      </w:r>
      <w:r w:rsidRPr="002077E6">
        <w:rPr>
          <w:rFonts w:ascii="Arial" w:hAnsi="Arial" w:cs="Arial"/>
          <w:sz w:val="20"/>
          <w:szCs w:val="20"/>
        </w:rPr>
        <w:t>the</w:t>
      </w:r>
      <w:r w:rsidRPr="002077E6">
        <w:rPr>
          <w:rFonts w:ascii="Arial" w:hAnsi="Arial" w:cs="Arial"/>
          <w:spacing w:val="-1"/>
          <w:sz w:val="20"/>
          <w:szCs w:val="20"/>
        </w:rPr>
        <w:t xml:space="preserve"> </w:t>
      </w:r>
      <w:r w:rsidRPr="002077E6">
        <w:rPr>
          <w:rFonts w:ascii="Arial" w:hAnsi="Arial" w:cs="Arial"/>
          <w:sz w:val="20"/>
          <w:szCs w:val="20"/>
        </w:rPr>
        <w:t>origin of</w:t>
      </w:r>
      <w:r w:rsidRPr="002077E6">
        <w:rPr>
          <w:rFonts w:ascii="Arial" w:hAnsi="Arial" w:cs="Arial"/>
          <w:spacing w:val="-1"/>
          <w:sz w:val="20"/>
          <w:szCs w:val="20"/>
        </w:rPr>
        <w:t xml:space="preserve"> </w:t>
      </w:r>
      <w:r w:rsidRPr="002077E6">
        <w:rPr>
          <w:rFonts w:ascii="Arial" w:hAnsi="Arial" w:cs="Arial"/>
          <w:sz w:val="20"/>
          <w:szCs w:val="20"/>
        </w:rPr>
        <w:t>the</w:t>
      </w:r>
      <w:r w:rsidRPr="002077E6">
        <w:rPr>
          <w:rFonts w:ascii="Arial" w:hAnsi="Arial" w:cs="Arial"/>
          <w:spacing w:val="-1"/>
          <w:sz w:val="20"/>
          <w:szCs w:val="20"/>
        </w:rPr>
        <w:t xml:space="preserve"> </w:t>
      </w:r>
      <w:r w:rsidRPr="002077E6">
        <w:rPr>
          <w:rFonts w:ascii="Arial" w:hAnsi="Arial" w:cs="Arial"/>
          <w:sz w:val="20"/>
          <w:szCs w:val="20"/>
        </w:rPr>
        <w:t xml:space="preserve">information </w:t>
      </w:r>
      <w:r w:rsidRPr="002077E6">
        <w:rPr>
          <w:rFonts w:ascii="Arial" w:hAnsi="Arial" w:cs="Arial"/>
          <w:spacing w:val="-2"/>
          <w:sz w:val="20"/>
          <w:szCs w:val="20"/>
        </w:rPr>
        <w:t xml:space="preserve">generated’ (Garrett score- </w:t>
      </w:r>
      <w:r w:rsidRPr="002077E6">
        <w:rPr>
          <w:rFonts w:ascii="Arial" w:hAnsi="Arial" w:cs="Arial"/>
          <w:sz w:val="20"/>
          <w:szCs w:val="20"/>
        </w:rPr>
        <w:t>5208</w:t>
      </w:r>
      <w:r w:rsidRPr="002077E6">
        <w:rPr>
          <w:rFonts w:ascii="Arial" w:hAnsi="Arial" w:cs="Arial"/>
          <w:spacing w:val="-2"/>
          <w:sz w:val="20"/>
          <w:szCs w:val="20"/>
        </w:rPr>
        <w:t>) rank 7</w:t>
      </w:r>
      <w:r w:rsidRPr="002077E6">
        <w:rPr>
          <w:rFonts w:ascii="Arial" w:hAnsi="Arial" w:cs="Arial"/>
          <w:spacing w:val="-2"/>
          <w:sz w:val="20"/>
          <w:szCs w:val="20"/>
          <w:vertAlign w:val="superscript"/>
        </w:rPr>
        <w:t>th</w:t>
      </w:r>
      <w:r w:rsidRPr="002077E6">
        <w:rPr>
          <w:rFonts w:ascii="Arial" w:hAnsi="Arial" w:cs="Arial"/>
          <w:spacing w:val="-2"/>
          <w:sz w:val="20"/>
          <w:szCs w:val="20"/>
        </w:rPr>
        <w:t>,</w:t>
      </w:r>
      <w:r w:rsidRPr="002077E6">
        <w:rPr>
          <w:rFonts w:ascii="Arial" w:hAnsi="Arial" w:cs="Arial"/>
          <w:sz w:val="20"/>
          <w:szCs w:val="20"/>
        </w:rPr>
        <w:t xml:space="preserve"> ‘high threats of virus</w:t>
      </w:r>
      <w:r w:rsidRPr="002077E6">
        <w:rPr>
          <w:rFonts w:ascii="Arial" w:hAnsi="Arial" w:cs="Arial"/>
          <w:spacing w:val="-2"/>
          <w:sz w:val="20"/>
          <w:szCs w:val="20"/>
        </w:rPr>
        <w:t xml:space="preserve">’ (Garrett score- </w:t>
      </w:r>
      <w:r w:rsidRPr="002077E6">
        <w:rPr>
          <w:rFonts w:ascii="Arial" w:hAnsi="Arial" w:cs="Arial"/>
          <w:sz w:val="20"/>
          <w:szCs w:val="20"/>
        </w:rPr>
        <w:t>4162</w:t>
      </w:r>
      <w:r w:rsidRPr="002077E6">
        <w:rPr>
          <w:rFonts w:ascii="Arial" w:hAnsi="Arial" w:cs="Arial"/>
          <w:spacing w:val="-2"/>
          <w:sz w:val="20"/>
          <w:szCs w:val="20"/>
        </w:rPr>
        <w:t>) rank 8</w:t>
      </w:r>
      <w:r w:rsidRPr="002077E6">
        <w:rPr>
          <w:rFonts w:ascii="Arial" w:hAnsi="Arial" w:cs="Arial"/>
          <w:spacing w:val="-2"/>
          <w:sz w:val="20"/>
          <w:szCs w:val="20"/>
          <w:vertAlign w:val="superscript"/>
        </w:rPr>
        <w:t>th</w:t>
      </w:r>
      <w:r w:rsidRPr="002077E6">
        <w:rPr>
          <w:rFonts w:ascii="Arial" w:hAnsi="Arial" w:cs="Arial"/>
          <w:spacing w:val="-2"/>
          <w:sz w:val="20"/>
          <w:szCs w:val="20"/>
        </w:rPr>
        <w:t>, ‘</w:t>
      </w:r>
      <w:r w:rsidRPr="002077E6">
        <w:rPr>
          <w:rFonts w:ascii="Arial" w:hAnsi="Arial" w:cs="Arial"/>
          <w:sz w:val="20"/>
          <w:szCs w:val="20"/>
        </w:rPr>
        <w:t>frequency</w:t>
      </w:r>
      <w:r w:rsidRPr="002077E6">
        <w:rPr>
          <w:rFonts w:ascii="Arial" w:hAnsi="Arial" w:cs="Arial"/>
          <w:spacing w:val="-5"/>
          <w:sz w:val="20"/>
          <w:szCs w:val="20"/>
        </w:rPr>
        <w:t xml:space="preserve"> </w:t>
      </w:r>
      <w:r w:rsidRPr="002077E6">
        <w:rPr>
          <w:rFonts w:ascii="Arial" w:hAnsi="Arial" w:cs="Arial"/>
          <w:sz w:val="20"/>
          <w:szCs w:val="20"/>
        </w:rPr>
        <w:t>of</w:t>
      </w:r>
      <w:r w:rsidRPr="002077E6">
        <w:rPr>
          <w:rFonts w:ascii="Arial" w:hAnsi="Arial" w:cs="Arial"/>
          <w:spacing w:val="-5"/>
          <w:sz w:val="20"/>
          <w:szCs w:val="20"/>
        </w:rPr>
        <w:t xml:space="preserve"> </w:t>
      </w:r>
      <w:r w:rsidRPr="002077E6">
        <w:rPr>
          <w:rFonts w:ascii="Arial" w:hAnsi="Arial" w:cs="Arial"/>
          <w:sz w:val="20"/>
          <w:szCs w:val="20"/>
        </w:rPr>
        <w:t>broadcasting</w:t>
      </w:r>
      <w:r w:rsidRPr="002077E6">
        <w:rPr>
          <w:rFonts w:ascii="Arial" w:hAnsi="Arial" w:cs="Arial"/>
          <w:spacing w:val="-5"/>
          <w:sz w:val="20"/>
          <w:szCs w:val="20"/>
        </w:rPr>
        <w:t xml:space="preserve"> </w:t>
      </w:r>
      <w:r w:rsidRPr="002077E6">
        <w:rPr>
          <w:rFonts w:ascii="Arial" w:hAnsi="Arial" w:cs="Arial"/>
          <w:sz w:val="20"/>
          <w:szCs w:val="20"/>
        </w:rPr>
        <w:t>and</w:t>
      </w:r>
      <w:r w:rsidRPr="002077E6">
        <w:rPr>
          <w:rFonts w:ascii="Arial" w:hAnsi="Arial" w:cs="Arial"/>
          <w:spacing w:val="-5"/>
          <w:sz w:val="20"/>
          <w:szCs w:val="20"/>
        </w:rPr>
        <w:t xml:space="preserve"> </w:t>
      </w:r>
      <w:r w:rsidRPr="002077E6">
        <w:rPr>
          <w:rFonts w:ascii="Arial" w:hAnsi="Arial" w:cs="Arial"/>
          <w:sz w:val="20"/>
          <w:szCs w:val="20"/>
        </w:rPr>
        <w:t>time</w:t>
      </w:r>
      <w:r w:rsidRPr="002077E6">
        <w:rPr>
          <w:rFonts w:ascii="Arial" w:hAnsi="Arial" w:cs="Arial"/>
          <w:spacing w:val="-5"/>
          <w:sz w:val="20"/>
          <w:szCs w:val="20"/>
        </w:rPr>
        <w:t xml:space="preserve"> </w:t>
      </w:r>
      <w:r w:rsidRPr="002077E6">
        <w:rPr>
          <w:rFonts w:ascii="Arial" w:hAnsi="Arial" w:cs="Arial"/>
          <w:sz w:val="20"/>
          <w:szCs w:val="20"/>
        </w:rPr>
        <w:t>of</w:t>
      </w:r>
      <w:r w:rsidRPr="002077E6">
        <w:rPr>
          <w:rFonts w:ascii="Arial" w:hAnsi="Arial" w:cs="Arial"/>
          <w:spacing w:val="-7"/>
          <w:sz w:val="20"/>
          <w:szCs w:val="20"/>
        </w:rPr>
        <w:t xml:space="preserve"> </w:t>
      </w:r>
      <w:r w:rsidRPr="002077E6">
        <w:rPr>
          <w:rFonts w:ascii="Arial" w:hAnsi="Arial" w:cs="Arial"/>
          <w:sz w:val="20"/>
          <w:szCs w:val="20"/>
        </w:rPr>
        <w:t>broadcasting</w:t>
      </w:r>
      <w:r w:rsidRPr="002077E6">
        <w:rPr>
          <w:rFonts w:ascii="Arial" w:hAnsi="Arial" w:cs="Arial"/>
          <w:spacing w:val="-5"/>
          <w:sz w:val="20"/>
          <w:szCs w:val="20"/>
        </w:rPr>
        <w:t xml:space="preserve"> </w:t>
      </w:r>
      <w:r w:rsidRPr="002077E6">
        <w:rPr>
          <w:rFonts w:ascii="Arial" w:hAnsi="Arial" w:cs="Arial"/>
          <w:sz w:val="20"/>
          <w:szCs w:val="20"/>
        </w:rPr>
        <w:t>is</w:t>
      </w:r>
      <w:r w:rsidRPr="002077E6">
        <w:rPr>
          <w:rFonts w:ascii="Arial" w:hAnsi="Arial" w:cs="Arial"/>
          <w:spacing w:val="-5"/>
          <w:sz w:val="20"/>
          <w:szCs w:val="20"/>
        </w:rPr>
        <w:t xml:space="preserve"> </w:t>
      </w:r>
      <w:r w:rsidRPr="002077E6">
        <w:rPr>
          <w:rFonts w:ascii="Arial" w:hAnsi="Arial" w:cs="Arial"/>
          <w:sz w:val="20"/>
          <w:szCs w:val="20"/>
        </w:rPr>
        <w:t xml:space="preserve">not </w:t>
      </w:r>
      <w:r w:rsidRPr="002077E6">
        <w:rPr>
          <w:rFonts w:ascii="Arial" w:hAnsi="Arial" w:cs="Arial"/>
          <w:spacing w:val="-2"/>
          <w:sz w:val="20"/>
          <w:szCs w:val="20"/>
        </w:rPr>
        <w:t xml:space="preserve">convenient’ (Garrett score- </w:t>
      </w:r>
      <w:r w:rsidRPr="002077E6">
        <w:rPr>
          <w:rFonts w:ascii="Arial" w:hAnsi="Arial" w:cs="Arial"/>
          <w:sz w:val="20"/>
          <w:szCs w:val="20"/>
        </w:rPr>
        <w:t>4033</w:t>
      </w:r>
      <w:r w:rsidRPr="002077E6">
        <w:rPr>
          <w:rFonts w:ascii="Arial" w:hAnsi="Arial" w:cs="Arial"/>
          <w:spacing w:val="-2"/>
          <w:sz w:val="20"/>
          <w:szCs w:val="20"/>
        </w:rPr>
        <w:t>) rank 9</w:t>
      </w:r>
      <w:r w:rsidRPr="002077E6">
        <w:rPr>
          <w:rFonts w:ascii="Arial" w:hAnsi="Arial" w:cs="Arial"/>
          <w:spacing w:val="-2"/>
          <w:sz w:val="20"/>
          <w:szCs w:val="20"/>
          <w:vertAlign w:val="superscript"/>
        </w:rPr>
        <w:t xml:space="preserve">th </w:t>
      </w:r>
      <w:r w:rsidRPr="002077E6">
        <w:rPr>
          <w:rFonts w:ascii="Arial" w:hAnsi="Arial" w:cs="Arial"/>
          <w:spacing w:val="-2"/>
          <w:sz w:val="20"/>
          <w:szCs w:val="20"/>
        </w:rPr>
        <w:t>and ‘</w:t>
      </w:r>
      <w:r w:rsidRPr="002077E6">
        <w:rPr>
          <w:rFonts w:ascii="Arial" w:hAnsi="Arial" w:cs="Arial"/>
          <w:sz w:val="20"/>
          <w:szCs w:val="20"/>
        </w:rPr>
        <w:t>difficult</w:t>
      </w:r>
      <w:r w:rsidRPr="002077E6">
        <w:rPr>
          <w:rFonts w:ascii="Arial" w:hAnsi="Arial" w:cs="Arial"/>
          <w:spacing w:val="-1"/>
          <w:sz w:val="20"/>
          <w:szCs w:val="20"/>
        </w:rPr>
        <w:t xml:space="preserve"> </w:t>
      </w:r>
      <w:r w:rsidRPr="002077E6">
        <w:rPr>
          <w:rFonts w:ascii="Arial" w:hAnsi="Arial" w:cs="Arial"/>
          <w:sz w:val="20"/>
          <w:szCs w:val="20"/>
        </w:rPr>
        <w:t>to follow</w:t>
      </w:r>
      <w:r w:rsidRPr="002077E6">
        <w:rPr>
          <w:rFonts w:ascii="Arial" w:hAnsi="Arial" w:cs="Arial"/>
          <w:spacing w:val="-1"/>
          <w:sz w:val="20"/>
          <w:szCs w:val="20"/>
        </w:rPr>
        <w:t xml:space="preserve"> </w:t>
      </w:r>
      <w:r w:rsidRPr="002077E6">
        <w:rPr>
          <w:rFonts w:ascii="Arial" w:hAnsi="Arial" w:cs="Arial"/>
          <w:sz w:val="20"/>
          <w:szCs w:val="20"/>
        </w:rPr>
        <w:t xml:space="preserve">the </w:t>
      </w:r>
      <w:r w:rsidRPr="002077E6">
        <w:rPr>
          <w:rFonts w:ascii="Arial" w:hAnsi="Arial" w:cs="Arial"/>
          <w:spacing w:val="-2"/>
          <w:sz w:val="20"/>
          <w:szCs w:val="20"/>
        </w:rPr>
        <w:t xml:space="preserve">hyperlinks’ (Garrett score- </w:t>
      </w:r>
      <w:r w:rsidRPr="002077E6">
        <w:rPr>
          <w:rFonts w:ascii="Arial" w:hAnsi="Arial" w:cs="Arial"/>
          <w:sz w:val="20"/>
          <w:szCs w:val="20"/>
        </w:rPr>
        <w:t>2652</w:t>
      </w:r>
      <w:r w:rsidRPr="002077E6">
        <w:rPr>
          <w:rFonts w:ascii="Arial" w:hAnsi="Arial" w:cs="Arial"/>
          <w:spacing w:val="-2"/>
          <w:sz w:val="20"/>
          <w:szCs w:val="20"/>
        </w:rPr>
        <w:t>) rank 10</w:t>
      </w:r>
      <w:r w:rsidRPr="002077E6">
        <w:rPr>
          <w:rFonts w:ascii="Arial" w:hAnsi="Arial" w:cs="Arial"/>
          <w:spacing w:val="-2"/>
          <w:sz w:val="20"/>
          <w:szCs w:val="20"/>
          <w:vertAlign w:val="superscript"/>
        </w:rPr>
        <w:t>th</w:t>
      </w:r>
      <w:r w:rsidRPr="002077E6">
        <w:rPr>
          <w:rFonts w:ascii="Arial" w:hAnsi="Arial" w:cs="Arial"/>
          <w:spacing w:val="-2"/>
          <w:sz w:val="20"/>
          <w:szCs w:val="20"/>
        </w:rPr>
        <w:t>.</w:t>
      </w:r>
      <w:r w:rsidR="00B37B1E">
        <w:rPr>
          <w:rFonts w:ascii="Arial" w:hAnsi="Arial" w:cs="Arial"/>
          <w:spacing w:val="-2"/>
          <w:sz w:val="20"/>
          <w:szCs w:val="20"/>
        </w:rPr>
        <w:t xml:space="preserve"> </w:t>
      </w:r>
      <w:r w:rsidR="00B37B1E" w:rsidRPr="00B37B1E">
        <w:rPr>
          <w:rFonts w:ascii="Arial" w:hAnsi="Arial" w:cs="Arial"/>
          <w:spacing w:val="-2"/>
          <w:sz w:val="20"/>
          <w:szCs w:val="20"/>
          <w:highlight w:val="yellow"/>
        </w:rPr>
        <w:t xml:space="preserve">This is in line with the findings of </w:t>
      </w:r>
      <w:proofErr w:type="spellStart"/>
      <w:r w:rsidR="00B37B1E" w:rsidRPr="00B37B1E">
        <w:rPr>
          <w:rFonts w:ascii="Arial" w:hAnsi="Arial" w:cs="Arial"/>
          <w:spacing w:val="-2"/>
          <w:sz w:val="20"/>
          <w:szCs w:val="20"/>
          <w:highlight w:val="yellow"/>
        </w:rPr>
        <w:t>Baruah</w:t>
      </w:r>
      <w:proofErr w:type="spellEnd"/>
      <w:r w:rsidR="00B37B1E" w:rsidRPr="00B37B1E">
        <w:rPr>
          <w:rFonts w:ascii="Arial" w:hAnsi="Arial" w:cs="Arial"/>
          <w:spacing w:val="-2"/>
          <w:sz w:val="20"/>
          <w:szCs w:val="20"/>
          <w:highlight w:val="yellow"/>
        </w:rPr>
        <w:t xml:space="preserve"> and Mohan (2018) who concluded that mean score leaning towards 4, with factors such as ICT tools are complicated to use, Poor internet/ phone connectivity, Inadequate availability of ICT services to rural farmers.</w:t>
      </w:r>
    </w:p>
    <w:p w14:paraId="0B64C8B7" w14:textId="6E2DEABF" w:rsidR="00300171" w:rsidRPr="002077E6" w:rsidRDefault="00054699" w:rsidP="00B02C01">
      <w:pPr>
        <w:pStyle w:val="TableParagraph"/>
        <w:jc w:val="both"/>
        <w:rPr>
          <w:rFonts w:ascii="Arial" w:hAnsi="Arial" w:cs="Arial"/>
          <w:b/>
          <w:spacing w:val="-2"/>
          <w:sz w:val="20"/>
          <w:szCs w:val="20"/>
        </w:rPr>
      </w:pPr>
      <w:r w:rsidRPr="002077E6">
        <w:rPr>
          <w:rFonts w:ascii="Arial" w:hAnsi="Arial" w:cs="Arial"/>
          <w:b/>
          <w:sz w:val="20"/>
          <w:szCs w:val="20"/>
        </w:rPr>
        <w:t>Table 1</w:t>
      </w:r>
      <w:r w:rsidR="00300171" w:rsidRPr="002077E6">
        <w:rPr>
          <w:rFonts w:ascii="Arial" w:hAnsi="Arial" w:cs="Arial"/>
          <w:b/>
          <w:sz w:val="20"/>
          <w:szCs w:val="20"/>
        </w:rPr>
        <w:t>: Technical constraints faced</w:t>
      </w:r>
      <w:r w:rsidR="00300171" w:rsidRPr="002077E6">
        <w:rPr>
          <w:rFonts w:ascii="Arial" w:hAnsi="Arial" w:cs="Arial"/>
          <w:b/>
          <w:spacing w:val="-1"/>
          <w:sz w:val="20"/>
          <w:szCs w:val="20"/>
        </w:rPr>
        <w:t xml:space="preserve"> </w:t>
      </w:r>
      <w:r w:rsidR="00300171" w:rsidRPr="002077E6">
        <w:rPr>
          <w:rFonts w:ascii="Arial" w:hAnsi="Arial" w:cs="Arial"/>
          <w:b/>
          <w:sz w:val="20"/>
          <w:szCs w:val="20"/>
        </w:rPr>
        <w:t>by paddy growers</w:t>
      </w:r>
      <w:r w:rsidR="00300171" w:rsidRPr="002077E6">
        <w:rPr>
          <w:rFonts w:ascii="Arial" w:hAnsi="Arial" w:cs="Arial"/>
          <w:b/>
          <w:spacing w:val="-1"/>
          <w:sz w:val="20"/>
          <w:szCs w:val="20"/>
        </w:rPr>
        <w:t xml:space="preserve"> </w:t>
      </w:r>
      <w:r w:rsidR="00300171" w:rsidRPr="002077E6">
        <w:rPr>
          <w:rFonts w:ascii="Arial" w:hAnsi="Arial" w:cs="Arial"/>
          <w:b/>
          <w:sz w:val="20"/>
          <w:szCs w:val="20"/>
        </w:rPr>
        <w:t>in using</w:t>
      </w:r>
      <w:r w:rsidR="00300171" w:rsidRPr="002077E6">
        <w:rPr>
          <w:rFonts w:ascii="Arial" w:hAnsi="Arial" w:cs="Arial"/>
          <w:b/>
          <w:spacing w:val="-1"/>
          <w:sz w:val="20"/>
          <w:szCs w:val="20"/>
        </w:rPr>
        <w:t xml:space="preserve"> </w:t>
      </w:r>
      <w:r w:rsidR="006A3746">
        <w:rPr>
          <w:rFonts w:ascii="Arial" w:hAnsi="Arial" w:cs="Arial"/>
          <w:b/>
          <w:sz w:val="20"/>
          <w:szCs w:val="20"/>
        </w:rPr>
        <w:t>information and communication technology</w:t>
      </w:r>
      <w:r w:rsidR="00300171" w:rsidRPr="002077E6">
        <w:rPr>
          <w:rFonts w:ascii="Arial" w:hAnsi="Arial" w:cs="Arial"/>
          <w:b/>
          <w:sz w:val="20"/>
          <w:szCs w:val="20"/>
        </w:rPr>
        <w:t xml:space="preserve"> </w:t>
      </w:r>
      <w:r w:rsidR="00300171" w:rsidRPr="002077E6">
        <w:rPr>
          <w:rFonts w:ascii="Arial" w:hAnsi="Arial" w:cs="Arial"/>
          <w:b/>
          <w:spacing w:val="-2"/>
          <w:sz w:val="20"/>
          <w:szCs w:val="20"/>
        </w:rPr>
        <w:t>tools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2559"/>
        <w:gridCol w:w="903"/>
        <w:gridCol w:w="903"/>
        <w:gridCol w:w="706"/>
        <w:gridCol w:w="896"/>
        <w:gridCol w:w="905"/>
        <w:gridCol w:w="706"/>
      </w:tblGrid>
      <w:tr w:rsidR="00300171" w:rsidRPr="002077E6" w14:paraId="349C81BF" w14:textId="77777777" w:rsidTr="00693EB5">
        <w:trPr>
          <w:trHeight w:val="20"/>
        </w:trPr>
        <w:tc>
          <w:tcPr>
            <w:tcW w:w="298" w:type="pct"/>
            <w:vMerge w:val="restart"/>
          </w:tcPr>
          <w:p w14:paraId="3474D8D1" w14:textId="0058C0E3" w:rsidR="00300171" w:rsidRPr="002077E6" w:rsidRDefault="00300171" w:rsidP="00B02C01">
            <w:pPr>
              <w:pStyle w:val="TableParagraph"/>
              <w:jc w:val="center"/>
              <w:rPr>
                <w:rFonts w:ascii="Arial" w:hAnsi="Arial" w:cs="Arial"/>
                <w:b/>
                <w:spacing w:val="-2"/>
                <w:sz w:val="20"/>
                <w:szCs w:val="20"/>
              </w:rPr>
            </w:pPr>
            <w:proofErr w:type="spellStart"/>
            <w:r w:rsidRPr="002077E6">
              <w:rPr>
                <w:rFonts w:ascii="Arial" w:hAnsi="Arial" w:cs="Arial"/>
                <w:b/>
                <w:spacing w:val="-2"/>
                <w:sz w:val="20"/>
                <w:szCs w:val="20"/>
              </w:rPr>
              <w:t>S</w:t>
            </w:r>
            <w:r w:rsidR="00DA524C">
              <w:rPr>
                <w:rFonts w:ascii="Arial" w:hAnsi="Arial" w:cs="Arial"/>
                <w:b/>
                <w:spacing w:val="-2"/>
                <w:sz w:val="20"/>
                <w:szCs w:val="20"/>
              </w:rPr>
              <w:t>.</w:t>
            </w:r>
            <w:r w:rsidRPr="002077E6">
              <w:rPr>
                <w:rFonts w:ascii="Arial" w:hAnsi="Arial" w:cs="Arial"/>
                <w:b/>
                <w:spacing w:val="-2"/>
                <w:sz w:val="20"/>
                <w:szCs w:val="20"/>
              </w:rPr>
              <w:t>N</w:t>
            </w:r>
            <w:r w:rsidR="00DA524C">
              <w:rPr>
                <w:rFonts w:ascii="Arial" w:hAnsi="Arial" w:cs="Arial"/>
                <w:b/>
                <w:spacing w:val="-2"/>
                <w:sz w:val="20"/>
                <w:szCs w:val="20"/>
              </w:rPr>
              <w:t>o</w:t>
            </w:r>
            <w:proofErr w:type="spellEnd"/>
            <w:r w:rsidR="00DA524C">
              <w:rPr>
                <w:rFonts w:ascii="Arial" w:hAnsi="Arial" w:cs="Arial"/>
                <w:b/>
                <w:spacing w:val="-2"/>
                <w:sz w:val="20"/>
                <w:szCs w:val="20"/>
              </w:rPr>
              <w:t>.</w:t>
            </w:r>
          </w:p>
        </w:tc>
        <w:tc>
          <w:tcPr>
            <w:tcW w:w="1563" w:type="pct"/>
            <w:vMerge w:val="restart"/>
          </w:tcPr>
          <w:p w14:paraId="01AE9695" w14:textId="77777777" w:rsidR="00300171" w:rsidRPr="002077E6" w:rsidRDefault="00300171" w:rsidP="00B02C01">
            <w:pPr>
              <w:pStyle w:val="TableParagraph"/>
              <w:rPr>
                <w:rFonts w:ascii="Arial" w:hAnsi="Arial" w:cs="Arial"/>
                <w:b/>
                <w:spacing w:val="-2"/>
                <w:sz w:val="20"/>
                <w:szCs w:val="20"/>
              </w:rPr>
            </w:pPr>
            <w:r w:rsidRPr="002077E6">
              <w:rPr>
                <w:rFonts w:ascii="Arial" w:hAnsi="Arial" w:cs="Arial"/>
                <w:b/>
                <w:spacing w:val="-2"/>
                <w:sz w:val="20"/>
                <w:szCs w:val="20"/>
              </w:rPr>
              <w:t>Constraints</w:t>
            </w:r>
          </w:p>
        </w:tc>
        <w:tc>
          <w:tcPr>
            <w:tcW w:w="1569" w:type="pct"/>
            <w:gridSpan w:val="3"/>
          </w:tcPr>
          <w:p w14:paraId="21D37EA3"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b/>
                <w:spacing w:val="-5"/>
                <w:sz w:val="20"/>
                <w:szCs w:val="20"/>
              </w:rPr>
              <w:t>Kaithal (n</w:t>
            </w:r>
            <w:r w:rsidRPr="002077E6">
              <w:rPr>
                <w:rFonts w:ascii="Arial" w:hAnsi="Arial" w:cs="Arial"/>
                <w:b/>
                <w:spacing w:val="-5"/>
                <w:sz w:val="20"/>
                <w:szCs w:val="20"/>
                <w:vertAlign w:val="subscript"/>
              </w:rPr>
              <w:t>1</w:t>
            </w:r>
            <w:r w:rsidRPr="002077E6">
              <w:rPr>
                <w:rFonts w:ascii="Arial" w:hAnsi="Arial" w:cs="Arial"/>
                <w:b/>
                <w:spacing w:val="-5"/>
                <w:sz w:val="20"/>
                <w:szCs w:val="20"/>
              </w:rPr>
              <w:t>=120)</w:t>
            </w:r>
          </w:p>
        </w:tc>
        <w:tc>
          <w:tcPr>
            <w:tcW w:w="1569" w:type="pct"/>
            <w:gridSpan w:val="3"/>
          </w:tcPr>
          <w:p w14:paraId="49AE0903"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b/>
                <w:sz w:val="20"/>
                <w:szCs w:val="20"/>
              </w:rPr>
              <w:t>Fatehabad</w:t>
            </w:r>
            <w:r w:rsidRPr="002077E6">
              <w:rPr>
                <w:rFonts w:ascii="Arial" w:hAnsi="Arial" w:cs="Arial"/>
                <w:b/>
                <w:spacing w:val="-5"/>
                <w:sz w:val="20"/>
                <w:szCs w:val="20"/>
              </w:rPr>
              <w:t xml:space="preserve"> (n</w:t>
            </w:r>
            <w:r w:rsidRPr="002077E6">
              <w:rPr>
                <w:rFonts w:ascii="Arial" w:hAnsi="Arial" w:cs="Arial"/>
                <w:b/>
                <w:spacing w:val="-5"/>
                <w:sz w:val="20"/>
                <w:szCs w:val="20"/>
                <w:vertAlign w:val="subscript"/>
              </w:rPr>
              <w:t>2</w:t>
            </w:r>
            <w:r w:rsidRPr="002077E6">
              <w:rPr>
                <w:rFonts w:ascii="Arial" w:hAnsi="Arial" w:cs="Arial"/>
                <w:b/>
                <w:spacing w:val="-5"/>
                <w:sz w:val="20"/>
                <w:szCs w:val="20"/>
              </w:rPr>
              <w:t>=120)</w:t>
            </w:r>
          </w:p>
        </w:tc>
      </w:tr>
      <w:tr w:rsidR="00300171" w:rsidRPr="002077E6" w14:paraId="4B4FE7DA" w14:textId="77777777" w:rsidTr="00693EB5">
        <w:trPr>
          <w:trHeight w:val="20"/>
        </w:trPr>
        <w:tc>
          <w:tcPr>
            <w:tcW w:w="298" w:type="pct"/>
            <w:vMerge/>
          </w:tcPr>
          <w:p w14:paraId="732A4510" w14:textId="77777777" w:rsidR="00300171" w:rsidRPr="002077E6" w:rsidRDefault="00300171" w:rsidP="00B02C01">
            <w:pPr>
              <w:pStyle w:val="TableParagraph"/>
              <w:jc w:val="center"/>
              <w:rPr>
                <w:rFonts w:ascii="Arial" w:hAnsi="Arial" w:cs="Arial"/>
                <w:b/>
                <w:spacing w:val="-2"/>
                <w:sz w:val="20"/>
                <w:szCs w:val="20"/>
              </w:rPr>
            </w:pPr>
          </w:p>
        </w:tc>
        <w:tc>
          <w:tcPr>
            <w:tcW w:w="1563" w:type="pct"/>
            <w:vMerge/>
          </w:tcPr>
          <w:p w14:paraId="37A87E5C" w14:textId="77777777" w:rsidR="00300171" w:rsidRPr="002077E6" w:rsidRDefault="00300171" w:rsidP="00B02C01">
            <w:pPr>
              <w:pStyle w:val="TableParagraph"/>
              <w:rPr>
                <w:rFonts w:ascii="Arial" w:hAnsi="Arial" w:cs="Arial"/>
                <w:b/>
                <w:spacing w:val="-2"/>
                <w:sz w:val="20"/>
                <w:szCs w:val="20"/>
              </w:rPr>
            </w:pPr>
          </w:p>
        </w:tc>
        <w:tc>
          <w:tcPr>
            <w:tcW w:w="565" w:type="pct"/>
          </w:tcPr>
          <w:p w14:paraId="56045986" w14:textId="77777777"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7FEB5C2B" w14:textId="77777777"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14:paraId="033BCC72" w14:textId="77777777"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c>
          <w:tcPr>
            <w:tcW w:w="565" w:type="pct"/>
          </w:tcPr>
          <w:p w14:paraId="281ED768" w14:textId="77777777"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423A67C8" w14:textId="77777777"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14:paraId="55AC3A92" w14:textId="77777777"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r>
      <w:tr w:rsidR="00300171" w:rsidRPr="002077E6" w14:paraId="523D81B0" w14:textId="77777777" w:rsidTr="00693EB5">
        <w:trPr>
          <w:trHeight w:val="20"/>
        </w:trPr>
        <w:tc>
          <w:tcPr>
            <w:tcW w:w="298" w:type="pct"/>
          </w:tcPr>
          <w:p w14:paraId="537E76DA"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35A26F2C" w14:textId="77777777" w:rsidR="00300171" w:rsidRPr="002077E6" w:rsidRDefault="00300171" w:rsidP="00B02C01">
            <w:pPr>
              <w:pStyle w:val="TableParagraph"/>
              <w:rPr>
                <w:rFonts w:ascii="Arial" w:hAnsi="Arial" w:cs="Arial"/>
                <w:b/>
                <w:spacing w:val="-2"/>
                <w:sz w:val="20"/>
                <w:szCs w:val="20"/>
              </w:rPr>
            </w:pPr>
            <w:r w:rsidRPr="002077E6">
              <w:rPr>
                <w:rFonts w:ascii="Arial" w:hAnsi="Arial" w:cs="Arial"/>
                <w:sz w:val="20"/>
                <w:szCs w:val="20"/>
              </w:rPr>
              <w:t>Poor</w:t>
            </w:r>
            <w:r w:rsidRPr="002077E6">
              <w:rPr>
                <w:rFonts w:ascii="Arial" w:hAnsi="Arial" w:cs="Arial"/>
                <w:spacing w:val="-1"/>
                <w:sz w:val="20"/>
                <w:szCs w:val="20"/>
              </w:rPr>
              <w:t xml:space="preserve"> and inadequate </w:t>
            </w:r>
            <w:r w:rsidRPr="002077E6">
              <w:rPr>
                <w:rFonts w:ascii="Arial" w:hAnsi="Arial" w:cs="Arial"/>
                <w:sz w:val="20"/>
                <w:szCs w:val="20"/>
              </w:rPr>
              <w:t>network</w:t>
            </w:r>
            <w:r w:rsidRPr="002077E6">
              <w:rPr>
                <w:rFonts w:ascii="Arial" w:hAnsi="Arial" w:cs="Arial"/>
                <w:spacing w:val="-2"/>
                <w:sz w:val="20"/>
                <w:szCs w:val="20"/>
              </w:rPr>
              <w:t xml:space="preserve"> connectivity</w:t>
            </w:r>
          </w:p>
        </w:tc>
        <w:tc>
          <w:tcPr>
            <w:tcW w:w="565" w:type="pct"/>
            <w:vAlign w:val="center"/>
          </w:tcPr>
          <w:p w14:paraId="338FCCFE"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6249</w:t>
            </w:r>
          </w:p>
        </w:tc>
        <w:tc>
          <w:tcPr>
            <w:tcW w:w="565" w:type="pct"/>
            <w:vAlign w:val="center"/>
          </w:tcPr>
          <w:p w14:paraId="2EB7F63B"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52.08</w:t>
            </w:r>
          </w:p>
        </w:tc>
        <w:tc>
          <w:tcPr>
            <w:tcW w:w="440" w:type="pct"/>
            <w:vAlign w:val="center"/>
          </w:tcPr>
          <w:p w14:paraId="626DF39F"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w:t>
            </w:r>
          </w:p>
        </w:tc>
        <w:tc>
          <w:tcPr>
            <w:tcW w:w="565" w:type="pct"/>
            <w:vAlign w:val="center"/>
          </w:tcPr>
          <w:p w14:paraId="2F2811D3"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6466</w:t>
            </w:r>
          </w:p>
        </w:tc>
        <w:tc>
          <w:tcPr>
            <w:tcW w:w="565" w:type="pct"/>
            <w:vAlign w:val="center"/>
          </w:tcPr>
          <w:p w14:paraId="2F40972E"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53.88</w:t>
            </w:r>
          </w:p>
        </w:tc>
        <w:tc>
          <w:tcPr>
            <w:tcW w:w="440" w:type="pct"/>
            <w:vAlign w:val="center"/>
          </w:tcPr>
          <w:p w14:paraId="5BF49D25"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w:t>
            </w:r>
          </w:p>
        </w:tc>
      </w:tr>
      <w:tr w:rsidR="00300171" w:rsidRPr="002077E6" w14:paraId="120FCCF7" w14:textId="77777777" w:rsidTr="00693EB5">
        <w:trPr>
          <w:trHeight w:val="20"/>
        </w:trPr>
        <w:tc>
          <w:tcPr>
            <w:tcW w:w="298" w:type="pct"/>
          </w:tcPr>
          <w:p w14:paraId="1CA51056"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03706D17"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Clarification</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2"/>
                <w:sz w:val="20"/>
                <w:szCs w:val="20"/>
              </w:rPr>
              <w:t xml:space="preserve"> </w:t>
            </w:r>
            <w:r w:rsidRPr="002077E6">
              <w:rPr>
                <w:rFonts w:ascii="Arial" w:hAnsi="Arial" w:cs="Arial"/>
                <w:sz w:val="20"/>
                <w:szCs w:val="20"/>
              </w:rPr>
              <w:t>the message</w:t>
            </w:r>
            <w:r w:rsidRPr="002077E6">
              <w:rPr>
                <w:rFonts w:ascii="Arial" w:hAnsi="Arial" w:cs="Arial"/>
                <w:spacing w:val="-2"/>
                <w:sz w:val="20"/>
                <w:szCs w:val="20"/>
              </w:rPr>
              <w:t xml:space="preserve"> </w:t>
            </w:r>
            <w:r w:rsidRPr="002077E6">
              <w:rPr>
                <w:rFonts w:ascii="Arial" w:hAnsi="Arial" w:cs="Arial"/>
                <w:sz w:val="20"/>
                <w:szCs w:val="20"/>
              </w:rPr>
              <w:t>is</w:t>
            </w:r>
            <w:r w:rsidRPr="002077E6">
              <w:rPr>
                <w:rFonts w:ascii="Arial" w:hAnsi="Arial" w:cs="Arial"/>
                <w:spacing w:val="2"/>
                <w:sz w:val="20"/>
                <w:szCs w:val="20"/>
              </w:rPr>
              <w:t xml:space="preserve"> </w:t>
            </w:r>
            <w:r w:rsidRPr="002077E6">
              <w:rPr>
                <w:rFonts w:ascii="Arial" w:hAnsi="Arial" w:cs="Arial"/>
                <w:sz w:val="20"/>
                <w:szCs w:val="20"/>
              </w:rPr>
              <w:t>difficult, if any</w:t>
            </w:r>
            <w:r w:rsidRPr="002077E6">
              <w:rPr>
                <w:rFonts w:ascii="Arial" w:hAnsi="Arial" w:cs="Arial"/>
                <w:spacing w:val="-1"/>
                <w:sz w:val="20"/>
                <w:szCs w:val="20"/>
              </w:rPr>
              <w:t xml:space="preserve"> </w:t>
            </w:r>
            <w:r w:rsidRPr="002077E6">
              <w:rPr>
                <w:rFonts w:ascii="Arial" w:hAnsi="Arial" w:cs="Arial"/>
                <w:sz w:val="20"/>
                <w:szCs w:val="20"/>
              </w:rPr>
              <w:t xml:space="preserve">doubt </w:t>
            </w:r>
            <w:r w:rsidRPr="002077E6">
              <w:rPr>
                <w:rFonts w:ascii="Arial" w:hAnsi="Arial" w:cs="Arial"/>
                <w:spacing w:val="-2"/>
                <w:sz w:val="20"/>
                <w:szCs w:val="20"/>
              </w:rPr>
              <w:t>arises</w:t>
            </w:r>
          </w:p>
        </w:tc>
        <w:tc>
          <w:tcPr>
            <w:tcW w:w="565" w:type="pct"/>
            <w:vAlign w:val="center"/>
          </w:tcPr>
          <w:p w14:paraId="0B15C787" w14:textId="77777777" w:rsidR="00300171" w:rsidRPr="002077E6" w:rsidRDefault="00300171" w:rsidP="00B02C01">
            <w:pPr>
              <w:pStyle w:val="TableParagraph"/>
              <w:jc w:val="center"/>
              <w:rPr>
                <w:rFonts w:ascii="Arial" w:hAnsi="Arial" w:cs="Arial"/>
                <w:sz w:val="20"/>
                <w:szCs w:val="20"/>
              </w:rPr>
            </w:pPr>
            <w:r w:rsidRPr="002077E6">
              <w:rPr>
                <w:rFonts w:ascii="Arial" w:hAnsi="Arial" w:cs="Arial"/>
                <w:sz w:val="20"/>
                <w:szCs w:val="20"/>
              </w:rPr>
              <w:t>8782</w:t>
            </w:r>
          </w:p>
        </w:tc>
        <w:tc>
          <w:tcPr>
            <w:tcW w:w="565" w:type="pct"/>
            <w:vAlign w:val="center"/>
          </w:tcPr>
          <w:p w14:paraId="5D94340C" w14:textId="77777777" w:rsidR="00300171" w:rsidRPr="002077E6" w:rsidRDefault="00300171" w:rsidP="00B02C01">
            <w:pPr>
              <w:pStyle w:val="TableParagraph"/>
              <w:jc w:val="center"/>
              <w:rPr>
                <w:rFonts w:ascii="Arial" w:hAnsi="Arial" w:cs="Arial"/>
                <w:sz w:val="20"/>
                <w:szCs w:val="20"/>
              </w:rPr>
            </w:pPr>
            <w:r w:rsidRPr="002077E6">
              <w:rPr>
                <w:rFonts w:ascii="Arial" w:hAnsi="Arial" w:cs="Arial"/>
                <w:sz w:val="20"/>
                <w:szCs w:val="20"/>
              </w:rPr>
              <w:t>73.18</w:t>
            </w:r>
          </w:p>
        </w:tc>
        <w:tc>
          <w:tcPr>
            <w:tcW w:w="440" w:type="pct"/>
            <w:vAlign w:val="center"/>
          </w:tcPr>
          <w:p w14:paraId="199D9E6F" w14:textId="77777777" w:rsidR="00300171" w:rsidRPr="002077E6" w:rsidRDefault="00300171" w:rsidP="00B02C01">
            <w:pPr>
              <w:pStyle w:val="TableParagraph"/>
              <w:jc w:val="center"/>
              <w:rPr>
                <w:rFonts w:ascii="Arial" w:hAnsi="Arial" w:cs="Arial"/>
                <w:sz w:val="20"/>
                <w:szCs w:val="20"/>
              </w:rPr>
            </w:pPr>
            <w:r w:rsidRPr="002077E6">
              <w:rPr>
                <w:rFonts w:ascii="Arial" w:hAnsi="Arial" w:cs="Arial"/>
                <w:sz w:val="20"/>
                <w:szCs w:val="20"/>
              </w:rPr>
              <w:t>I</w:t>
            </w:r>
          </w:p>
        </w:tc>
        <w:tc>
          <w:tcPr>
            <w:tcW w:w="565" w:type="pct"/>
            <w:vAlign w:val="center"/>
          </w:tcPr>
          <w:p w14:paraId="4ED3B548"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8336</w:t>
            </w:r>
          </w:p>
        </w:tc>
        <w:tc>
          <w:tcPr>
            <w:tcW w:w="565" w:type="pct"/>
            <w:vAlign w:val="center"/>
          </w:tcPr>
          <w:p w14:paraId="2ADE6466"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69.47</w:t>
            </w:r>
          </w:p>
        </w:tc>
        <w:tc>
          <w:tcPr>
            <w:tcW w:w="440" w:type="pct"/>
            <w:vAlign w:val="center"/>
          </w:tcPr>
          <w:p w14:paraId="30BE5D58"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II</w:t>
            </w:r>
          </w:p>
        </w:tc>
      </w:tr>
      <w:tr w:rsidR="00300171" w:rsidRPr="002077E6" w14:paraId="4E91D8D4" w14:textId="77777777" w:rsidTr="00693EB5">
        <w:trPr>
          <w:trHeight w:val="20"/>
        </w:trPr>
        <w:tc>
          <w:tcPr>
            <w:tcW w:w="298" w:type="pct"/>
          </w:tcPr>
          <w:p w14:paraId="0336EAF6"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6CE0A0ED"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No</w:t>
            </w:r>
            <w:r w:rsidRPr="002077E6">
              <w:rPr>
                <w:rFonts w:ascii="Arial" w:hAnsi="Arial" w:cs="Arial"/>
                <w:spacing w:val="-2"/>
                <w:sz w:val="20"/>
                <w:szCs w:val="20"/>
              </w:rPr>
              <w:t xml:space="preserve"> </w:t>
            </w:r>
            <w:r w:rsidRPr="002077E6">
              <w:rPr>
                <w:rFonts w:ascii="Arial" w:hAnsi="Arial" w:cs="Arial"/>
                <w:sz w:val="20"/>
                <w:szCs w:val="20"/>
              </w:rPr>
              <w:t>relevant</w:t>
            </w:r>
            <w:r w:rsidRPr="002077E6">
              <w:rPr>
                <w:rFonts w:ascii="Arial" w:hAnsi="Arial" w:cs="Arial"/>
                <w:spacing w:val="-1"/>
                <w:sz w:val="20"/>
                <w:szCs w:val="20"/>
              </w:rPr>
              <w:t xml:space="preserve"> </w:t>
            </w:r>
            <w:r w:rsidRPr="002077E6">
              <w:rPr>
                <w:rFonts w:ascii="Arial" w:hAnsi="Arial" w:cs="Arial"/>
                <w:sz w:val="20"/>
                <w:szCs w:val="20"/>
              </w:rPr>
              <w:t>information</w:t>
            </w:r>
            <w:r w:rsidRPr="002077E6">
              <w:rPr>
                <w:rFonts w:ascii="Arial" w:hAnsi="Arial" w:cs="Arial"/>
                <w:spacing w:val="-1"/>
                <w:sz w:val="20"/>
                <w:szCs w:val="20"/>
              </w:rPr>
              <w:t xml:space="preserve"> </w:t>
            </w:r>
            <w:r w:rsidRPr="002077E6">
              <w:rPr>
                <w:rFonts w:ascii="Arial" w:hAnsi="Arial" w:cs="Arial"/>
                <w:sz w:val="20"/>
                <w:szCs w:val="20"/>
              </w:rPr>
              <w:t>is</w:t>
            </w:r>
            <w:r w:rsidRPr="002077E6">
              <w:rPr>
                <w:rFonts w:ascii="Arial" w:hAnsi="Arial" w:cs="Arial"/>
                <w:spacing w:val="-1"/>
                <w:sz w:val="20"/>
                <w:szCs w:val="20"/>
              </w:rPr>
              <w:t xml:space="preserve"> </w:t>
            </w:r>
            <w:r w:rsidRPr="002077E6">
              <w:rPr>
                <w:rFonts w:ascii="Arial" w:hAnsi="Arial" w:cs="Arial"/>
                <w:spacing w:val="-2"/>
                <w:sz w:val="20"/>
                <w:szCs w:val="20"/>
              </w:rPr>
              <w:t>received</w:t>
            </w:r>
          </w:p>
        </w:tc>
        <w:tc>
          <w:tcPr>
            <w:tcW w:w="565" w:type="pct"/>
            <w:vAlign w:val="center"/>
          </w:tcPr>
          <w:p w14:paraId="008AA1D5"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5814</w:t>
            </w:r>
          </w:p>
        </w:tc>
        <w:tc>
          <w:tcPr>
            <w:tcW w:w="565" w:type="pct"/>
            <w:vAlign w:val="center"/>
          </w:tcPr>
          <w:p w14:paraId="616F2AFD"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48.45</w:t>
            </w:r>
          </w:p>
        </w:tc>
        <w:tc>
          <w:tcPr>
            <w:tcW w:w="440" w:type="pct"/>
            <w:vAlign w:val="center"/>
          </w:tcPr>
          <w:p w14:paraId="00D1181D"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VI</w:t>
            </w:r>
          </w:p>
        </w:tc>
        <w:tc>
          <w:tcPr>
            <w:tcW w:w="565" w:type="pct"/>
            <w:vAlign w:val="center"/>
          </w:tcPr>
          <w:p w14:paraId="7096B433"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5740</w:t>
            </w:r>
          </w:p>
        </w:tc>
        <w:tc>
          <w:tcPr>
            <w:tcW w:w="565" w:type="pct"/>
            <w:vAlign w:val="center"/>
          </w:tcPr>
          <w:p w14:paraId="608BF40D"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47.83</w:t>
            </w:r>
          </w:p>
        </w:tc>
        <w:tc>
          <w:tcPr>
            <w:tcW w:w="440" w:type="pct"/>
            <w:vAlign w:val="center"/>
          </w:tcPr>
          <w:p w14:paraId="741E6EE9"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VI</w:t>
            </w:r>
          </w:p>
        </w:tc>
      </w:tr>
      <w:tr w:rsidR="00300171" w:rsidRPr="002077E6" w14:paraId="490E7FC4" w14:textId="77777777" w:rsidTr="00693EB5">
        <w:trPr>
          <w:trHeight w:val="20"/>
        </w:trPr>
        <w:tc>
          <w:tcPr>
            <w:tcW w:w="298" w:type="pct"/>
          </w:tcPr>
          <w:p w14:paraId="4C382457"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20D709F4"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High threats of virus</w:t>
            </w:r>
          </w:p>
        </w:tc>
        <w:tc>
          <w:tcPr>
            <w:tcW w:w="565" w:type="pct"/>
            <w:vAlign w:val="center"/>
          </w:tcPr>
          <w:p w14:paraId="74A5A224"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3909</w:t>
            </w:r>
          </w:p>
        </w:tc>
        <w:tc>
          <w:tcPr>
            <w:tcW w:w="565" w:type="pct"/>
            <w:vAlign w:val="center"/>
          </w:tcPr>
          <w:p w14:paraId="114A2A61"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32.58</w:t>
            </w:r>
          </w:p>
        </w:tc>
        <w:tc>
          <w:tcPr>
            <w:tcW w:w="440" w:type="pct"/>
            <w:vAlign w:val="center"/>
          </w:tcPr>
          <w:p w14:paraId="654882E8"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IX</w:t>
            </w:r>
          </w:p>
        </w:tc>
        <w:tc>
          <w:tcPr>
            <w:tcW w:w="565" w:type="pct"/>
            <w:vAlign w:val="center"/>
          </w:tcPr>
          <w:p w14:paraId="29D2FCE9"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4162</w:t>
            </w:r>
          </w:p>
        </w:tc>
        <w:tc>
          <w:tcPr>
            <w:tcW w:w="565" w:type="pct"/>
            <w:vAlign w:val="center"/>
          </w:tcPr>
          <w:p w14:paraId="1E3D4F70"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34.68</w:t>
            </w:r>
          </w:p>
        </w:tc>
        <w:tc>
          <w:tcPr>
            <w:tcW w:w="440" w:type="pct"/>
            <w:vAlign w:val="center"/>
          </w:tcPr>
          <w:p w14:paraId="311D3888"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VIII</w:t>
            </w:r>
          </w:p>
        </w:tc>
      </w:tr>
      <w:tr w:rsidR="00300171" w:rsidRPr="002077E6" w14:paraId="6062F6D4" w14:textId="77777777" w:rsidTr="00693EB5">
        <w:trPr>
          <w:trHeight w:val="20"/>
        </w:trPr>
        <w:tc>
          <w:tcPr>
            <w:tcW w:w="298" w:type="pct"/>
          </w:tcPr>
          <w:p w14:paraId="4C484B2F"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0C7920C5"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Reliability</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the</w:t>
            </w:r>
            <w:r w:rsidRPr="002077E6">
              <w:rPr>
                <w:rFonts w:ascii="Arial" w:hAnsi="Arial" w:cs="Arial"/>
                <w:spacing w:val="-3"/>
                <w:sz w:val="20"/>
                <w:szCs w:val="20"/>
              </w:rPr>
              <w:t xml:space="preserve"> </w:t>
            </w:r>
            <w:r w:rsidRPr="002077E6">
              <w:rPr>
                <w:rFonts w:ascii="Arial" w:hAnsi="Arial" w:cs="Arial"/>
                <w:sz w:val="20"/>
                <w:szCs w:val="20"/>
              </w:rPr>
              <w:t>content</w:t>
            </w:r>
            <w:r w:rsidRPr="002077E6">
              <w:rPr>
                <w:rFonts w:ascii="Arial" w:hAnsi="Arial" w:cs="Arial"/>
                <w:spacing w:val="-1"/>
                <w:sz w:val="20"/>
                <w:szCs w:val="20"/>
              </w:rPr>
              <w:t xml:space="preserve"> </w:t>
            </w:r>
            <w:r w:rsidRPr="002077E6">
              <w:rPr>
                <w:rFonts w:ascii="Arial" w:hAnsi="Arial" w:cs="Arial"/>
                <w:sz w:val="20"/>
                <w:szCs w:val="20"/>
              </w:rPr>
              <w:t>cannot</w:t>
            </w:r>
            <w:r w:rsidRPr="002077E6">
              <w:rPr>
                <w:rFonts w:ascii="Arial" w:hAnsi="Arial" w:cs="Arial"/>
                <w:spacing w:val="-1"/>
                <w:sz w:val="20"/>
                <w:szCs w:val="20"/>
              </w:rPr>
              <w:t xml:space="preserve"> </w:t>
            </w:r>
            <w:r w:rsidRPr="002077E6">
              <w:rPr>
                <w:rFonts w:ascii="Arial" w:hAnsi="Arial" w:cs="Arial"/>
                <w:sz w:val="20"/>
                <w:szCs w:val="20"/>
              </w:rPr>
              <w:t xml:space="preserve">be </w:t>
            </w:r>
            <w:r w:rsidRPr="002077E6">
              <w:rPr>
                <w:rFonts w:ascii="Arial" w:hAnsi="Arial" w:cs="Arial"/>
                <w:spacing w:val="-2"/>
                <w:sz w:val="20"/>
                <w:szCs w:val="20"/>
              </w:rPr>
              <w:t>understood</w:t>
            </w:r>
          </w:p>
        </w:tc>
        <w:tc>
          <w:tcPr>
            <w:tcW w:w="565" w:type="pct"/>
            <w:vAlign w:val="center"/>
          </w:tcPr>
          <w:p w14:paraId="1DEADF1D"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8758</w:t>
            </w:r>
          </w:p>
        </w:tc>
        <w:tc>
          <w:tcPr>
            <w:tcW w:w="565" w:type="pct"/>
            <w:vAlign w:val="center"/>
          </w:tcPr>
          <w:p w14:paraId="567E2231"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72.98</w:t>
            </w:r>
          </w:p>
        </w:tc>
        <w:tc>
          <w:tcPr>
            <w:tcW w:w="440" w:type="pct"/>
            <w:vAlign w:val="center"/>
          </w:tcPr>
          <w:p w14:paraId="3FF296A8"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II</w:t>
            </w:r>
          </w:p>
        </w:tc>
        <w:tc>
          <w:tcPr>
            <w:tcW w:w="565" w:type="pct"/>
            <w:vAlign w:val="center"/>
          </w:tcPr>
          <w:p w14:paraId="588A713D"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9207</w:t>
            </w:r>
          </w:p>
        </w:tc>
        <w:tc>
          <w:tcPr>
            <w:tcW w:w="565" w:type="pct"/>
            <w:vAlign w:val="center"/>
          </w:tcPr>
          <w:p w14:paraId="52271291"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76.73</w:t>
            </w:r>
          </w:p>
        </w:tc>
        <w:tc>
          <w:tcPr>
            <w:tcW w:w="440" w:type="pct"/>
            <w:vAlign w:val="center"/>
          </w:tcPr>
          <w:p w14:paraId="4000239C"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w:t>
            </w:r>
          </w:p>
        </w:tc>
      </w:tr>
      <w:tr w:rsidR="00300171" w:rsidRPr="002077E6" w14:paraId="1DAD9F45" w14:textId="77777777" w:rsidTr="00693EB5">
        <w:trPr>
          <w:trHeight w:val="20"/>
        </w:trPr>
        <w:tc>
          <w:tcPr>
            <w:tcW w:w="298" w:type="pct"/>
          </w:tcPr>
          <w:p w14:paraId="4FA41714"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651641F7"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Quick</w:t>
            </w:r>
            <w:r w:rsidRPr="002077E6">
              <w:rPr>
                <w:rFonts w:ascii="Arial" w:hAnsi="Arial" w:cs="Arial"/>
                <w:spacing w:val="-3"/>
                <w:sz w:val="20"/>
                <w:szCs w:val="20"/>
              </w:rPr>
              <w:t xml:space="preserve"> </w:t>
            </w:r>
            <w:r w:rsidRPr="002077E6">
              <w:rPr>
                <w:rFonts w:ascii="Arial" w:hAnsi="Arial" w:cs="Arial"/>
                <w:sz w:val="20"/>
                <w:szCs w:val="20"/>
              </w:rPr>
              <w:t>response for</w:t>
            </w:r>
            <w:r w:rsidRPr="002077E6">
              <w:rPr>
                <w:rFonts w:ascii="Arial" w:hAnsi="Arial" w:cs="Arial"/>
                <w:spacing w:val="-2"/>
                <w:sz w:val="20"/>
                <w:szCs w:val="20"/>
              </w:rPr>
              <w:t xml:space="preserve"> </w:t>
            </w:r>
            <w:r w:rsidRPr="002077E6">
              <w:rPr>
                <w:rFonts w:ascii="Arial" w:hAnsi="Arial" w:cs="Arial"/>
                <w:sz w:val="20"/>
                <w:szCs w:val="20"/>
              </w:rPr>
              <w:t>the</w:t>
            </w:r>
            <w:r w:rsidRPr="002077E6">
              <w:rPr>
                <w:rFonts w:ascii="Arial" w:hAnsi="Arial" w:cs="Arial"/>
                <w:spacing w:val="-1"/>
                <w:sz w:val="20"/>
                <w:szCs w:val="20"/>
              </w:rPr>
              <w:t xml:space="preserve"> </w:t>
            </w:r>
            <w:r w:rsidRPr="002077E6">
              <w:rPr>
                <w:rFonts w:ascii="Arial" w:hAnsi="Arial" w:cs="Arial"/>
                <w:sz w:val="20"/>
                <w:szCs w:val="20"/>
              </w:rPr>
              <w:t>queries</w:t>
            </w:r>
            <w:r w:rsidRPr="002077E6">
              <w:rPr>
                <w:rFonts w:ascii="Arial" w:hAnsi="Arial" w:cs="Arial"/>
                <w:spacing w:val="-1"/>
                <w:sz w:val="20"/>
                <w:szCs w:val="20"/>
              </w:rPr>
              <w:t xml:space="preserve"> </w:t>
            </w:r>
            <w:r w:rsidRPr="002077E6">
              <w:rPr>
                <w:rFonts w:ascii="Arial" w:hAnsi="Arial" w:cs="Arial"/>
                <w:sz w:val="20"/>
                <w:szCs w:val="20"/>
              </w:rPr>
              <w:t xml:space="preserve">is </w:t>
            </w:r>
            <w:r w:rsidRPr="002077E6">
              <w:rPr>
                <w:rFonts w:ascii="Arial" w:hAnsi="Arial" w:cs="Arial"/>
                <w:spacing w:val="-2"/>
                <w:sz w:val="20"/>
                <w:szCs w:val="20"/>
              </w:rPr>
              <w:t>difficult</w:t>
            </w:r>
          </w:p>
        </w:tc>
        <w:tc>
          <w:tcPr>
            <w:tcW w:w="565" w:type="pct"/>
            <w:vAlign w:val="center"/>
          </w:tcPr>
          <w:p w14:paraId="21ED898F"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6377</w:t>
            </w:r>
          </w:p>
        </w:tc>
        <w:tc>
          <w:tcPr>
            <w:tcW w:w="565" w:type="pct"/>
            <w:vAlign w:val="center"/>
          </w:tcPr>
          <w:p w14:paraId="30C2EAD9"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53.14</w:t>
            </w:r>
          </w:p>
        </w:tc>
        <w:tc>
          <w:tcPr>
            <w:tcW w:w="440" w:type="pct"/>
            <w:vAlign w:val="center"/>
          </w:tcPr>
          <w:p w14:paraId="40B84DA4"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IV</w:t>
            </w:r>
          </w:p>
        </w:tc>
        <w:tc>
          <w:tcPr>
            <w:tcW w:w="565" w:type="pct"/>
            <w:vAlign w:val="center"/>
          </w:tcPr>
          <w:p w14:paraId="79875900"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6883</w:t>
            </w:r>
          </w:p>
        </w:tc>
        <w:tc>
          <w:tcPr>
            <w:tcW w:w="565" w:type="pct"/>
            <w:vAlign w:val="center"/>
          </w:tcPr>
          <w:p w14:paraId="586E5FB1"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57.36</w:t>
            </w:r>
          </w:p>
        </w:tc>
        <w:tc>
          <w:tcPr>
            <w:tcW w:w="440" w:type="pct"/>
            <w:vAlign w:val="center"/>
          </w:tcPr>
          <w:p w14:paraId="1D59EB89"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IV</w:t>
            </w:r>
          </w:p>
        </w:tc>
      </w:tr>
      <w:tr w:rsidR="00300171" w:rsidRPr="002077E6" w14:paraId="47FAAB91" w14:textId="77777777" w:rsidTr="00693EB5">
        <w:trPr>
          <w:trHeight w:val="20"/>
        </w:trPr>
        <w:tc>
          <w:tcPr>
            <w:tcW w:w="298" w:type="pct"/>
          </w:tcPr>
          <w:p w14:paraId="28C3CBE5"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7A71E203"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Difficult</w:t>
            </w:r>
            <w:r w:rsidRPr="002077E6">
              <w:rPr>
                <w:rFonts w:ascii="Arial" w:hAnsi="Arial" w:cs="Arial"/>
                <w:spacing w:val="-1"/>
                <w:sz w:val="20"/>
                <w:szCs w:val="20"/>
              </w:rPr>
              <w:t xml:space="preserve"> </w:t>
            </w:r>
            <w:r w:rsidRPr="002077E6">
              <w:rPr>
                <w:rFonts w:ascii="Arial" w:hAnsi="Arial" w:cs="Arial"/>
                <w:sz w:val="20"/>
                <w:szCs w:val="20"/>
              </w:rPr>
              <w:t>to find</w:t>
            </w:r>
            <w:r w:rsidRPr="002077E6">
              <w:rPr>
                <w:rFonts w:ascii="Arial" w:hAnsi="Arial" w:cs="Arial"/>
                <w:spacing w:val="-1"/>
                <w:sz w:val="20"/>
                <w:szCs w:val="20"/>
              </w:rPr>
              <w:t xml:space="preserve"> </w:t>
            </w:r>
            <w:r w:rsidRPr="002077E6">
              <w:rPr>
                <w:rFonts w:ascii="Arial" w:hAnsi="Arial" w:cs="Arial"/>
                <w:sz w:val="20"/>
                <w:szCs w:val="20"/>
              </w:rPr>
              <w:t>the</w:t>
            </w:r>
            <w:r w:rsidRPr="002077E6">
              <w:rPr>
                <w:rFonts w:ascii="Arial" w:hAnsi="Arial" w:cs="Arial"/>
                <w:spacing w:val="-1"/>
                <w:sz w:val="20"/>
                <w:szCs w:val="20"/>
              </w:rPr>
              <w:t xml:space="preserve"> </w:t>
            </w:r>
            <w:r w:rsidRPr="002077E6">
              <w:rPr>
                <w:rFonts w:ascii="Arial" w:hAnsi="Arial" w:cs="Arial"/>
                <w:sz w:val="20"/>
                <w:szCs w:val="20"/>
              </w:rPr>
              <w:t>origin of</w:t>
            </w:r>
            <w:r w:rsidRPr="002077E6">
              <w:rPr>
                <w:rFonts w:ascii="Arial" w:hAnsi="Arial" w:cs="Arial"/>
                <w:spacing w:val="-1"/>
                <w:sz w:val="20"/>
                <w:szCs w:val="20"/>
              </w:rPr>
              <w:t xml:space="preserve"> </w:t>
            </w:r>
            <w:r w:rsidRPr="002077E6">
              <w:rPr>
                <w:rFonts w:ascii="Arial" w:hAnsi="Arial" w:cs="Arial"/>
                <w:sz w:val="20"/>
                <w:szCs w:val="20"/>
              </w:rPr>
              <w:t>the</w:t>
            </w:r>
            <w:r w:rsidRPr="002077E6">
              <w:rPr>
                <w:rFonts w:ascii="Arial" w:hAnsi="Arial" w:cs="Arial"/>
                <w:spacing w:val="-1"/>
                <w:sz w:val="20"/>
                <w:szCs w:val="20"/>
              </w:rPr>
              <w:t xml:space="preserve"> </w:t>
            </w:r>
            <w:r w:rsidRPr="002077E6">
              <w:rPr>
                <w:rFonts w:ascii="Arial" w:hAnsi="Arial" w:cs="Arial"/>
                <w:sz w:val="20"/>
                <w:szCs w:val="20"/>
              </w:rPr>
              <w:t xml:space="preserve">information </w:t>
            </w:r>
            <w:r w:rsidRPr="002077E6">
              <w:rPr>
                <w:rFonts w:ascii="Arial" w:hAnsi="Arial" w:cs="Arial"/>
                <w:spacing w:val="-2"/>
                <w:sz w:val="20"/>
                <w:szCs w:val="20"/>
              </w:rPr>
              <w:t>generated</w:t>
            </w:r>
          </w:p>
        </w:tc>
        <w:tc>
          <w:tcPr>
            <w:tcW w:w="565" w:type="pct"/>
            <w:vAlign w:val="center"/>
          </w:tcPr>
          <w:p w14:paraId="7DF8746A"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4760</w:t>
            </w:r>
          </w:p>
        </w:tc>
        <w:tc>
          <w:tcPr>
            <w:tcW w:w="565" w:type="pct"/>
            <w:vAlign w:val="center"/>
          </w:tcPr>
          <w:p w14:paraId="3F96F2EE"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39.67</w:t>
            </w:r>
          </w:p>
        </w:tc>
        <w:tc>
          <w:tcPr>
            <w:tcW w:w="440" w:type="pct"/>
            <w:vAlign w:val="center"/>
          </w:tcPr>
          <w:p w14:paraId="1CF26802"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VII</w:t>
            </w:r>
          </w:p>
        </w:tc>
        <w:tc>
          <w:tcPr>
            <w:tcW w:w="565" w:type="pct"/>
            <w:vAlign w:val="center"/>
          </w:tcPr>
          <w:p w14:paraId="1A8CDC83"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5208</w:t>
            </w:r>
          </w:p>
        </w:tc>
        <w:tc>
          <w:tcPr>
            <w:tcW w:w="565" w:type="pct"/>
            <w:vAlign w:val="center"/>
          </w:tcPr>
          <w:p w14:paraId="28F44184"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43.40</w:t>
            </w:r>
          </w:p>
        </w:tc>
        <w:tc>
          <w:tcPr>
            <w:tcW w:w="440" w:type="pct"/>
            <w:vAlign w:val="center"/>
          </w:tcPr>
          <w:p w14:paraId="3D823A12"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VII</w:t>
            </w:r>
          </w:p>
        </w:tc>
      </w:tr>
      <w:tr w:rsidR="00300171" w:rsidRPr="002077E6" w14:paraId="73A395DD" w14:textId="77777777" w:rsidTr="00693EB5">
        <w:trPr>
          <w:trHeight w:val="20"/>
        </w:trPr>
        <w:tc>
          <w:tcPr>
            <w:tcW w:w="298" w:type="pct"/>
          </w:tcPr>
          <w:p w14:paraId="7694AA25"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405050CA"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Lack</w:t>
            </w:r>
            <w:r w:rsidRPr="002077E6">
              <w:rPr>
                <w:rFonts w:ascii="Arial" w:hAnsi="Arial" w:cs="Arial"/>
                <w:spacing w:val="-2"/>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pacing w:val="-2"/>
                <w:sz w:val="20"/>
                <w:szCs w:val="20"/>
              </w:rPr>
              <w:t>feedback</w:t>
            </w:r>
          </w:p>
        </w:tc>
        <w:tc>
          <w:tcPr>
            <w:tcW w:w="565" w:type="pct"/>
            <w:vAlign w:val="center"/>
          </w:tcPr>
          <w:p w14:paraId="64383F41"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7210</w:t>
            </w:r>
          </w:p>
        </w:tc>
        <w:tc>
          <w:tcPr>
            <w:tcW w:w="565" w:type="pct"/>
            <w:vAlign w:val="center"/>
          </w:tcPr>
          <w:p w14:paraId="5CDF93B4"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61.03</w:t>
            </w:r>
          </w:p>
        </w:tc>
        <w:tc>
          <w:tcPr>
            <w:tcW w:w="440" w:type="pct"/>
            <w:vAlign w:val="center"/>
          </w:tcPr>
          <w:p w14:paraId="08323A3C"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III</w:t>
            </w:r>
          </w:p>
        </w:tc>
        <w:tc>
          <w:tcPr>
            <w:tcW w:w="565" w:type="pct"/>
            <w:vAlign w:val="center"/>
          </w:tcPr>
          <w:p w14:paraId="09F0BB1C"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6953</w:t>
            </w:r>
          </w:p>
        </w:tc>
        <w:tc>
          <w:tcPr>
            <w:tcW w:w="565" w:type="pct"/>
            <w:vAlign w:val="center"/>
          </w:tcPr>
          <w:p w14:paraId="7346D432"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57.94</w:t>
            </w:r>
          </w:p>
        </w:tc>
        <w:tc>
          <w:tcPr>
            <w:tcW w:w="440" w:type="pct"/>
            <w:vAlign w:val="center"/>
          </w:tcPr>
          <w:p w14:paraId="7F4776C0"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III</w:t>
            </w:r>
          </w:p>
        </w:tc>
      </w:tr>
      <w:tr w:rsidR="00300171" w:rsidRPr="002077E6" w14:paraId="32E26BE7" w14:textId="77777777" w:rsidTr="00693EB5">
        <w:trPr>
          <w:trHeight w:val="20"/>
        </w:trPr>
        <w:tc>
          <w:tcPr>
            <w:tcW w:w="298" w:type="pct"/>
          </w:tcPr>
          <w:p w14:paraId="65B931B3"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0CB487F5"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Frequency</w:t>
            </w:r>
            <w:r w:rsidRPr="002077E6">
              <w:rPr>
                <w:rFonts w:ascii="Arial" w:hAnsi="Arial" w:cs="Arial"/>
                <w:spacing w:val="-5"/>
                <w:sz w:val="20"/>
                <w:szCs w:val="20"/>
              </w:rPr>
              <w:t xml:space="preserve"> </w:t>
            </w:r>
            <w:r w:rsidRPr="002077E6">
              <w:rPr>
                <w:rFonts w:ascii="Arial" w:hAnsi="Arial" w:cs="Arial"/>
                <w:sz w:val="20"/>
                <w:szCs w:val="20"/>
              </w:rPr>
              <w:t>of</w:t>
            </w:r>
            <w:r w:rsidRPr="002077E6">
              <w:rPr>
                <w:rFonts w:ascii="Arial" w:hAnsi="Arial" w:cs="Arial"/>
                <w:spacing w:val="-5"/>
                <w:sz w:val="20"/>
                <w:szCs w:val="20"/>
              </w:rPr>
              <w:t xml:space="preserve"> </w:t>
            </w:r>
            <w:r w:rsidRPr="002077E6">
              <w:rPr>
                <w:rFonts w:ascii="Arial" w:hAnsi="Arial" w:cs="Arial"/>
                <w:sz w:val="20"/>
                <w:szCs w:val="20"/>
              </w:rPr>
              <w:t>broadcasting</w:t>
            </w:r>
            <w:r w:rsidRPr="002077E6">
              <w:rPr>
                <w:rFonts w:ascii="Arial" w:hAnsi="Arial" w:cs="Arial"/>
                <w:spacing w:val="-5"/>
                <w:sz w:val="20"/>
                <w:szCs w:val="20"/>
              </w:rPr>
              <w:t xml:space="preserve"> </w:t>
            </w:r>
            <w:r w:rsidRPr="002077E6">
              <w:rPr>
                <w:rFonts w:ascii="Arial" w:hAnsi="Arial" w:cs="Arial"/>
                <w:sz w:val="20"/>
                <w:szCs w:val="20"/>
              </w:rPr>
              <w:t>and</w:t>
            </w:r>
            <w:r w:rsidRPr="002077E6">
              <w:rPr>
                <w:rFonts w:ascii="Arial" w:hAnsi="Arial" w:cs="Arial"/>
                <w:spacing w:val="-5"/>
                <w:sz w:val="20"/>
                <w:szCs w:val="20"/>
              </w:rPr>
              <w:t xml:space="preserve"> </w:t>
            </w:r>
            <w:r w:rsidRPr="002077E6">
              <w:rPr>
                <w:rFonts w:ascii="Arial" w:hAnsi="Arial" w:cs="Arial"/>
                <w:sz w:val="20"/>
                <w:szCs w:val="20"/>
              </w:rPr>
              <w:t>time</w:t>
            </w:r>
            <w:r w:rsidRPr="002077E6">
              <w:rPr>
                <w:rFonts w:ascii="Arial" w:hAnsi="Arial" w:cs="Arial"/>
                <w:spacing w:val="-5"/>
                <w:sz w:val="20"/>
                <w:szCs w:val="20"/>
              </w:rPr>
              <w:t xml:space="preserve"> </w:t>
            </w:r>
            <w:r w:rsidRPr="002077E6">
              <w:rPr>
                <w:rFonts w:ascii="Arial" w:hAnsi="Arial" w:cs="Arial"/>
                <w:sz w:val="20"/>
                <w:szCs w:val="20"/>
              </w:rPr>
              <w:t>of</w:t>
            </w:r>
            <w:r w:rsidRPr="002077E6">
              <w:rPr>
                <w:rFonts w:ascii="Arial" w:hAnsi="Arial" w:cs="Arial"/>
                <w:spacing w:val="-7"/>
                <w:sz w:val="20"/>
                <w:szCs w:val="20"/>
              </w:rPr>
              <w:t xml:space="preserve"> </w:t>
            </w:r>
            <w:r w:rsidRPr="002077E6">
              <w:rPr>
                <w:rFonts w:ascii="Arial" w:hAnsi="Arial" w:cs="Arial"/>
                <w:sz w:val="20"/>
                <w:szCs w:val="20"/>
              </w:rPr>
              <w:t>broadcasting</w:t>
            </w:r>
            <w:r w:rsidRPr="002077E6">
              <w:rPr>
                <w:rFonts w:ascii="Arial" w:hAnsi="Arial" w:cs="Arial"/>
                <w:spacing w:val="-5"/>
                <w:sz w:val="20"/>
                <w:szCs w:val="20"/>
              </w:rPr>
              <w:t xml:space="preserve"> </w:t>
            </w:r>
            <w:r w:rsidRPr="002077E6">
              <w:rPr>
                <w:rFonts w:ascii="Arial" w:hAnsi="Arial" w:cs="Arial"/>
                <w:sz w:val="20"/>
                <w:szCs w:val="20"/>
              </w:rPr>
              <w:t>is</w:t>
            </w:r>
            <w:r w:rsidRPr="002077E6">
              <w:rPr>
                <w:rFonts w:ascii="Arial" w:hAnsi="Arial" w:cs="Arial"/>
                <w:spacing w:val="-5"/>
                <w:sz w:val="20"/>
                <w:szCs w:val="20"/>
              </w:rPr>
              <w:t xml:space="preserve"> </w:t>
            </w:r>
            <w:r w:rsidRPr="002077E6">
              <w:rPr>
                <w:rFonts w:ascii="Arial" w:hAnsi="Arial" w:cs="Arial"/>
                <w:sz w:val="20"/>
                <w:szCs w:val="20"/>
              </w:rPr>
              <w:t xml:space="preserve">not </w:t>
            </w:r>
            <w:r w:rsidRPr="002077E6">
              <w:rPr>
                <w:rFonts w:ascii="Arial" w:hAnsi="Arial" w:cs="Arial"/>
                <w:spacing w:val="-2"/>
                <w:sz w:val="20"/>
                <w:szCs w:val="20"/>
              </w:rPr>
              <w:t>convenient</w:t>
            </w:r>
          </w:p>
        </w:tc>
        <w:tc>
          <w:tcPr>
            <w:tcW w:w="565" w:type="pct"/>
            <w:vAlign w:val="center"/>
          </w:tcPr>
          <w:p w14:paraId="04D07303"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4362</w:t>
            </w:r>
          </w:p>
        </w:tc>
        <w:tc>
          <w:tcPr>
            <w:tcW w:w="565" w:type="pct"/>
            <w:vAlign w:val="center"/>
          </w:tcPr>
          <w:p w14:paraId="4BD8E59F"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36.35</w:t>
            </w:r>
          </w:p>
        </w:tc>
        <w:tc>
          <w:tcPr>
            <w:tcW w:w="440" w:type="pct"/>
            <w:vAlign w:val="center"/>
          </w:tcPr>
          <w:p w14:paraId="5AEDF30E"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VIII</w:t>
            </w:r>
          </w:p>
        </w:tc>
        <w:tc>
          <w:tcPr>
            <w:tcW w:w="565" w:type="pct"/>
            <w:vAlign w:val="center"/>
          </w:tcPr>
          <w:p w14:paraId="7592484F"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4033</w:t>
            </w:r>
          </w:p>
        </w:tc>
        <w:tc>
          <w:tcPr>
            <w:tcW w:w="565" w:type="pct"/>
            <w:vAlign w:val="center"/>
          </w:tcPr>
          <w:p w14:paraId="07ECF1F1"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33.61</w:t>
            </w:r>
          </w:p>
        </w:tc>
        <w:tc>
          <w:tcPr>
            <w:tcW w:w="440" w:type="pct"/>
            <w:vAlign w:val="center"/>
          </w:tcPr>
          <w:p w14:paraId="280A6C1D"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IX</w:t>
            </w:r>
          </w:p>
        </w:tc>
      </w:tr>
      <w:tr w:rsidR="00300171" w:rsidRPr="002077E6" w14:paraId="076820C6" w14:textId="77777777" w:rsidTr="00693EB5">
        <w:trPr>
          <w:trHeight w:val="20"/>
        </w:trPr>
        <w:tc>
          <w:tcPr>
            <w:tcW w:w="298" w:type="pct"/>
          </w:tcPr>
          <w:p w14:paraId="33524ED1"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77A66FDB"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Difficult</w:t>
            </w:r>
            <w:r w:rsidRPr="002077E6">
              <w:rPr>
                <w:rFonts w:ascii="Arial" w:hAnsi="Arial" w:cs="Arial"/>
                <w:spacing w:val="-1"/>
                <w:sz w:val="20"/>
                <w:szCs w:val="20"/>
              </w:rPr>
              <w:t xml:space="preserve"> </w:t>
            </w:r>
            <w:r w:rsidRPr="002077E6">
              <w:rPr>
                <w:rFonts w:ascii="Arial" w:hAnsi="Arial" w:cs="Arial"/>
                <w:sz w:val="20"/>
                <w:szCs w:val="20"/>
              </w:rPr>
              <w:t>to follow</w:t>
            </w:r>
            <w:r w:rsidRPr="002077E6">
              <w:rPr>
                <w:rFonts w:ascii="Arial" w:hAnsi="Arial" w:cs="Arial"/>
                <w:spacing w:val="-1"/>
                <w:sz w:val="20"/>
                <w:szCs w:val="20"/>
              </w:rPr>
              <w:t xml:space="preserve"> </w:t>
            </w:r>
            <w:r w:rsidRPr="002077E6">
              <w:rPr>
                <w:rFonts w:ascii="Arial" w:hAnsi="Arial" w:cs="Arial"/>
                <w:sz w:val="20"/>
                <w:szCs w:val="20"/>
              </w:rPr>
              <w:t xml:space="preserve">the </w:t>
            </w:r>
            <w:r w:rsidRPr="002077E6">
              <w:rPr>
                <w:rFonts w:ascii="Arial" w:hAnsi="Arial" w:cs="Arial"/>
                <w:spacing w:val="-2"/>
                <w:sz w:val="20"/>
                <w:szCs w:val="20"/>
              </w:rPr>
              <w:t>hyperlinks</w:t>
            </w:r>
          </w:p>
        </w:tc>
        <w:tc>
          <w:tcPr>
            <w:tcW w:w="565" w:type="pct"/>
            <w:vAlign w:val="center"/>
          </w:tcPr>
          <w:p w14:paraId="471E0CC9"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3305</w:t>
            </w:r>
          </w:p>
        </w:tc>
        <w:tc>
          <w:tcPr>
            <w:tcW w:w="565" w:type="pct"/>
            <w:vAlign w:val="center"/>
          </w:tcPr>
          <w:p w14:paraId="66DD47F8"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27.54</w:t>
            </w:r>
          </w:p>
        </w:tc>
        <w:tc>
          <w:tcPr>
            <w:tcW w:w="440" w:type="pct"/>
            <w:vAlign w:val="center"/>
          </w:tcPr>
          <w:p w14:paraId="521EE3D6"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X</w:t>
            </w:r>
          </w:p>
        </w:tc>
        <w:tc>
          <w:tcPr>
            <w:tcW w:w="565" w:type="pct"/>
            <w:vAlign w:val="center"/>
          </w:tcPr>
          <w:p w14:paraId="0617746B"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2652</w:t>
            </w:r>
          </w:p>
        </w:tc>
        <w:tc>
          <w:tcPr>
            <w:tcW w:w="565" w:type="pct"/>
            <w:vAlign w:val="center"/>
          </w:tcPr>
          <w:p w14:paraId="4CD9E105"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22.10</w:t>
            </w:r>
          </w:p>
        </w:tc>
        <w:tc>
          <w:tcPr>
            <w:tcW w:w="440" w:type="pct"/>
            <w:vAlign w:val="center"/>
          </w:tcPr>
          <w:p w14:paraId="5D9A66D7"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X</w:t>
            </w:r>
          </w:p>
        </w:tc>
      </w:tr>
    </w:tbl>
    <w:p w14:paraId="40BDF72A" w14:textId="672409D8" w:rsidR="00210652" w:rsidRPr="00DA524C" w:rsidRDefault="00210652" w:rsidP="00DA524C">
      <w:pPr>
        <w:pStyle w:val="ListParagraph"/>
        <w:numPr>
          <w:ilvl w:val="1"/>
          <w:numId w:val="20"/>
        </w:numPr>
        <w:tabs>
          <w:tab w:val="left" w:pos="810"/>
          <w:tab w:val="left" w:pos="900"/>
          <w:tab w:val="left" w:pos="990"/>
          <w:tab w:val="left" w:pos="1170"/>
          <w:tab w:val="left" w:pos="1440"/>
          <w:tab w:val="left" w:pos="1620"/>
        </w:tabs>
        <w:spacing w:before="240" w:after="0" w:line="240" w:lineRule="auto"/>
        <w:jc w:val="both"/>
        <w:rPr>
          <w:rFonts w:ascii="Arial" w:hAnsi="Arial" w:cs="Arial"/>
          <w:b/>
          <w:i/>
          <w:iCs/>
          <w:sz w:val="20"/>
          <w:szCs w:val="20"/>
        </w:rPr>
      </w:pPr>
      <w:r w:rsidRPr="00DA524C">
        <w:rPr>
          <w:rFonts w:ascii="Arial" w:hAnsi="Arial" w:cs="Arial"/>
          <w:b/>
          <w:i/>
          <w:iCs/>
          <w:sz w:val="20"/>
          <w:szCs w:val="20"/>
        </w:rPr>
        <w:t>Financial constraints faced</w:t>
      </w:r>
      <w:r w:rsidRPr="00DA524C">
        <w:rPr>
          <w:rFonts w:ascii="Arial" w:hAnsi="Arial" w:cs="Arial"/>
          <w:b/>
          <w:i/>
          <w:iCs/>
          <w:spacing w:val="-1"/>
          <w:sz w:val="20"/>
          <w:szCs w:val="20"/>
        </w:rPr>
        <w:t xml:space="preserve"> </w:t>
      </w:r>
      <w:r w:rsidRPr="00DA524C">
        <w:rPr>
          <w:rFonts w:ascii="Arial" w:hAnsi="Arial" w:cs="Arial"/>
          <w:b/>
          <w:i/>
          <w:iCs/>
          <w:sz w:val="20"/>
          <w:szCs w:val="20"/>
        </w:rPr>
        <w:t>by paddy growers</w:t>
      </w:r>
      <w:r w:rsidRPr="00DA524C">
        <w:rPr>
          <w:rFonts w:ascii="Arial" w:hAnsi="Arial" w:cs="Arial"/>
          <w:b/>
          <w:i/>
          <w:iCs/>
          <w:spacing w:val="-1"/>
          <w:sz w:val="20"/>
          <w:szCs w:val="20"/>
        </w:rPr>
        <w:t xml:space="preserve"> </w:t>
      </w:r>
      <w:r w:rsidRPr="00DA524C">
        <w:rPr>
          <w:rFonts w:ascii="Arial" w:hAnsi="Arial" w:cs="Arial"/>
          <w:b/>
          <w:i/>
          <w:iCs/>
          <w:sz w:val="20"/>
          <w:szCs w:val="20"/>
        </w:rPr>
        <w:t>in using</w:t>
      </w:r>
      <w:r w:rsidRPr="00DA524C">
        <w:rPr>
          <w:rFonts w:ascii="Arial" w:hAnsi="Arial" w:cs="Arial"/>
          <w:b/>
          <w:i/>
          <w:iCs/>
          <w:spacing w:val="-1"/>
          <w:sz w:val="20"/>
          <w:szCs w:val="20"/>
        </w:rPr>
        <w:t xml:space="preserve"> </w:t>
      </w:r>
      <w:r w:rsidRPr="00DA524C">
        <w:rPr>
          <w:rFonts w:ascii="Arial" w:hAnsi="Arial" w:cs="Arial"/>
          <w:b/>
          <w:i/>
          <w:iCs/>
          <w:sz w:val="20"/>
          <w:szCs w:val="20"/>
        </w:rPr>
        <w:t xml:space="preserve">ICT </w:t>
      </w:r>
      <w:r w:rsidRPr="00DA524C">
        <w:rPr>
          <w:rFonts w:ascii="Arial" w:hAnsi="Arial" w:cs="Arial"/>
          <w:b/>
          <w:i/>
          <w:iCs/>
          <w:spacing w:val="-2"/>
          <w:sz w:val="20"/>
          <w:szCs w:val="20"/>
        </w:rPr>
        <w:t>tools</w:t>
      </w:r>
    </w:p>
    <w:p w14:paraId="24E85D8F" w14:textId="02A5E60F" w:rsidR="002077E6" w:rsidRPr="002077E6" w:rsidRDefault="00210652" w:rsidP="002077E6">
      <w:pPr>
        <w:pStyle w:val="ListParagraph"/>
        <w:tabs>
          <w:tab w:val="left" w:pos="810"/>
          <w:tab w:val="left" w:pos="900"/>
          <w:tab w:val="left" w:pos="990"/>
          <w:tab w:val="left" w:pos="1170"/>
          <w:tab w:val="left" w:pos="1440"/>
          <w:tab w:val="left" w:pos="1620"/>
        </w:tabs>
        <w:spacing w:before="240" w:line="240" w:lineRule="auto"/>
        <w:ind w:left="0"/>
        <w:contextualSpacing w:val="0"/>
        <w:jc w:val="both"/>
        <w:rPr>
          <w:rFonts w:ascii="Arial" w:hAnsi="Arial" w:cs="Arial"/>
          <w:spacing w:val="-2"/>
          <w:sz w:val="20"/>
          <w:szCs w:val="20"/>
        </w:rPr>
      </w:pPr>
      <w:r w:rsidRPr="002077E6">
        <w:rPr>
          <w:rFonts w:ascii="Arial" w:hAnsi="Arial" w:cs="Arial"/>
          <w:sz w:val="20"/>
          <w:szCs w:val="20"/>
        </w:rPr>
        <w:t xml:space="preserve">An overview of Table 2 indicated </w:t>
      </w:r>
      <w:r w:rsidRPr="002077E6">
        <w:rPr>
          <w:rFonts w:ascii="Arial" w:hAnsi="Arial" w:cs="Arial"/>
          <w:bCs/>
          <w:sz w:val="20"/>
          <w:szCs w:val="20"/>
        </w:rPr>
        <w:t>that in financial constraints rank 1</w:t>
      </w:r>
      <w:r w:rsidRPr="002077E6">
        <w:rPr>
          <w:rFonts w:ascii="Arial" w:hAnsi="Arial" w:cs="Arial"/>
          <w:bCs/>
          <w:sz w:val="20"/>
          <w:szCs w:val="20"/>
          <w:vertAlign w:val="superscript"/>
        </w:rPr>
        <w:t>st</w:t>
      </w:r>
      <w:r w:rsidRPr="002077E6">
        <w:rPr>
          <w:rFonts w:ascii="Arial" w:hAnsi="Arial" w:cs="Arial"/>
          <w:bCs/>
          <w:sz w:val="20"/>
          <w:szCs w:val="20"/>
        </w:rPr>
        <w:t xml:space="preserve"> was given to ‘</w:t>
      </w:r>
      <w:r w:rsidRPr="002077E6">
        <w:rPr>
          <w:rFonts w:ascii="Arial" w:hAnsi="Arial" w:cs="Arial"/>
          <w:sz w:val="20"/>
          <w:szCs w:val="20"/>
        </w:rPr>
        <w:t>high</w:t>
      </w:r>
      <w:r w:rsidRPr="002077E6">
        <w:rPr>
          <w:rFonts w:ascii="Arial" w:hAnsi="Arial" w:cs="Arial"/>
          <w:spacing w:val="-2"/>
          <w:sz w:val="20"/>
          <w:szCs w:val="20"/>
        </w:rPr>
        <w:t xml:space="preserve"> </w:t>
      </w:r>
      <w:r w:rsidRPr="002077E6">
        <w:rPr>
          <w:rFonts w:ascii="Arial" w:hAnsi="Arial" w:cs="Arial"/>
          <w:sz w:val="20"/>
          <w:szCs w:val="20"/>
        </w:rPr>
        <w:t>cost</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ICT</w:t>
      </w:r>
      <w:r w:rsidRPr="002077E6">
        <w:rPr>
          <w:rFonts w:ascii="Arial" w:hAnsi="Arial" w:cs="Arial"/>
          <w:spacing w:val="-1"/>
          <w:sz w:val="20"/>
          <w:szCs w:val="20"/>
        </w:rPr>
        <w:t xml:space="preserve"> </w:t>
      </w:r>
      <w:r w:rsidRPr="002077E6">
        <w:rPr>
          <w:rFonts w:ascii="Arial" w:hAnsi="Arial" w:cs="Arial"/>
          <w:sz w:val="20"/>
          <w:szCs w:val="20"/>
        </w:rPr>
        <w:t>gadgets like</w:t>
      </w:r>
      <w:r w:rsidRPr="002077E6">
        <w:rPr>
          <w:rFonts w:ascii="Arial" w:hAnsi="Arial" w:cs="Arial"/>
          <w:spacing w:val="-2"/>
          <w:sz w:val="20"/>
          <w:szCs w:val="20"/>
        </w:rPr>
        <w:t xml:space="preserve"> </w:t>
      </w:r>
      <w:r w:rsidRPr="002077E6">
        <w:rPr>
          <w:rFonts w:ascii="Arial" w:hAnsi="Arial" w:cs="Arial"/>
          <w:sz w:val="20"/>
          <w:szCs w:val="20"/>
        </w:rPr>
        <w:t>smart</w:t>
      </w:r>
      <w:r w:rsidRPr="002077E6">
        <w:rPr>
          <w:rFonts w:ascii="Arial" w:hAnsi="Arial" w:cs="Arial"/>
          <w:spacing w:val="-1"/>
          <w:sz w:val="20"/>
          <w:szCs w:val="20"/>
        </w:rPr>
        <w:t xml:space="preserve"> </w:t>
      </w:r>
      <w:r w:rsidRPr="002077E6">
        <w:rPr>
          <w:rFonts w:ascii="Arial" w:hAnsi="Arial" w:cs="Arial"/>
          <w:sz w:val="20"/>
          <w:szCs w:val="20"/>
        </w:rPr>
        <w:t>phones,</w:t>
      </w:r>
      <w:r w:rsidRPr="002077E6">
        <w:rPr>
          <w:rFonts w:ascii="Arial" w:hAnsi="Arial" w:cs="Arial"/>
          <w:spacing w:val="-1"/>
          <w:sz w:val="20"/>
          <w:szCs w:val="20"/>
        </w:rPr>
        <w:t xml:space="preserve"> </w:t>
      </w:r>
      <w:r w:rsidRPr="002077E6">
        <w:rPr>
          <w:rFonts w:ascii="Arial" w:hAnsi="Arial" w:cs="Arial"/>
          <w:sz w:val="20"/>
          <w:szCs w:val="20"/>
        </w:rPr>
        <w:t>computers</w:t>
      </w:r>
      <w:r w:rsidRPr="002077E6">
        <w:rPr>
          <w:rFonts w:ascii="Arial" w:hAnsi="Arial" w:cs="Arial"/>
          <w:spacing w:val="1"/>
          <w:sz w:val="20"/>
          <w:szCs w:val="20"/>
        </w:rPr>
        <w:t xml:space="preserve"> </w:t>
      </w:r>
      <w:r w:rsidRPr="002077E6">
        <w:rPr>
          <w:rFonts w:ascii="Arial" w:hAnsi="Arial" w:cs="Arial"/>
          <w:i/>
          <w:spacing w:val="-4"/>
          <w:sz w:val="20"/>
          <w:szCs w:val="20"/>
        </w:rPr>
        <w:t>etc</w:t>
      </w:r>
      <w:r w:rsidRPr="002077E6">
        <w:rPr>
          <w:rFonts w:ascii="Arial" w:hAnsi="Arial" w:cs="Arial"/>
          <w:spacing w:val="-4"/>
          <w:sz w:val="20"/>
          <w:szCs w:val="20"/>
        </w:rPr>
        <w:t>.</w:t>
      </w:r>
      <w:r w:rsidRPr="002077E6">
        <w:rPr>
          <w:rFonts w:ascii="Arial" w:hAnsi="Arial" w:cs="Arial"/>
          <w:spacing w:val="-2"/>
          <w:sz w:val="20"/>
          <w:szCs w:val="20"/>
        </w:rPr>
        <w:t xml:space="preserve">’ (Garrett score- </w:t>
      </w:r>
      <w:r w:rsidRPr="002077E6">
        <w:rPr>
          <w:rFonts w:ascii="Arial" w:hAnsi="Arial" w:cs="Arial"/>
          <w:sz w:val="20"/>
          <w:szCs w:val="20"/>
        </w:rPr>
        <w:t>9080 and 9155</w:t>
      </w:r>
      <w:r w:rsidRPr="002077E6">
        <w:rPr>
          <w:rFonts w:ascii="Arial" w:hAnsi="Arial" w:cs="Arial"/>
          <w:spacing w:val="-2"/>
          <w:sz w:val="20"/>
          <w:szCs w:val="20"/>
        </w:rPr>
        <w:t xml:space="preserve">) </w:t>
      </w:r>
      <w:r w:rsidR="00CB5E34">
        <w:rPr>
          <w:rFonts w:ascii="Arial" w:hAnsi="Arial" w:cs="Arial"/>
          <w:spacing w:val="-2"/>
          <w:sz w:val="20"/>
          <w:szCs w:val="20"/>
        </w:rPr>
        <w:t>for</w:t>
      </w:r>
      <w:r w:rsidRPr="002077E6">
        <w:rPr>
          <w:rFonts w:ascii="Arial" w:hAnsi="Arial" w:cs="Arial"/>
          <w:spacing w:val="-2"/>
          <w:sz w:val="20"/>
          <w:szCs w:val="20"/>
        </w:rPr>
        <w:t xml:space="preserve"> Kaithal and Fatehabad paddy growers</w:t>
      </w:r>
      <w:r w:rsidR="00CB5E34">
        <w:rPr>
          <w:rFonts w:ascii="Arial" w:hAnsi="Arial" w:cs="Arial"/>
          <w:spacing w:val="-2"/>
          <w:sz w:val="20"/>
          <w:szCs w:val="20"/>
        </w:rPr>
        <w:t xml:space="preserve"> respectively</w:t>
      </w:r>
      <w:r w:rsidRPr="002077E6">
        <w:rPr>
          <w:rFonts w:ascii="Arial" w:hAnsi="Arial" w:cs="Arial"/>
          <w:spacing w:val="-2"/>
          <w:sz w:val="20"/>
          <w:szCs w:val="20"/>
        </w:rPr>
        <w:t xml:space="preserve"> followed by ‘</w:t>
      </w:r>
      <w:r w:rsidRPr="002077E6">
        <w:rPr>
          <w:rFonts w:ascii="Arial" w:hAnsi="Arial" w:cs="Arial"/>
          <w:sz w:val="20"/>
          <w:szCs w:val="20"/>
        </w:rPr>
        <w:t>no</w:t>
      </w:r>
      <w:r w:rsidRPr="002077E6">
        <w:rPr>
          <w:rFonts w:ascii="Arial" w:hAnsi="Arial" w:cs="Arial"/>
          <w:spacing w:val="-2"/>
          <w:sz w:val="20"/>
          <w:szCs w:val="20"/>
        </w:rPr>
        <w:t xml:space="preserve"> </w:t>
      </w:r>
      <w:r w:rsidRPr="002077E6">
        <w:rPr>
          <w:rFonts w:ascii="Arial" w:hAnsi="Arial" w:cs="Arial"/>
          <w:sz w:val="20"/>
          <w:szCs w:val="20"/>
        </w:rPr>
        <w:t>subsidies</w:t>
      </w:r>
      <w:r w:rsidRPr="002077E6">
        <w:rPr>
          <w:rFonts w:ascii="Arial" w:hAnsi="Arial" w:cs="Arial"/>
          <w:spacing w:val="-1"/>
          <w:sz w:val="20"/>
          <w:szCs w:val="20"/>
        </w:rPr>
        <w:t xml:space="preserve"> </w:t>
      </w:r>
      <w:r w:rsidRPr="002077E6">
        <w:rPr>
          <w:rFonts w:ascii="Arial" w:hAnsi="Arial" w:cs="Arial"/>
          <w:sz w:val="20"/>
          <w:szCs w:val="20"/>
        </w:rPr>
        <w:t>available</w:t>
      </w:r>
      <w:r w:rsidRPr="002077E6">
        <w:rPr>
          <w:rFonts w:ascii="Arial" w:hAnsi="Arial" w:cs="Arial"/>
          <w:spacing w:val="-1"/>
          <w:sz w:val="20"/>
          <w:szCs w:val="20"/>
        </w:rPr>
        <w:t xml:space="preserve"> </w:t>
      </w:r>
      <w:r w:rsidRPr="002077E6">
        <w:rPr>
          <w:rFonts w:ascii="Arial" w:hAnsi="Arial" w:cs="Arial"/>
          <w:sz w:val="20"/>
          <w:szCs w:val="20"/>
        </w:rPr>
        <w:t>to buy</w:t>
      </w:r>
      <w:r w:rsidRPr="002077E6">
        <w:rPr>
          <w:rFonts w:ascii="Arial" w:hAnsi="Arial" w:cs="Arial"/>
          <w:spacing w:val="-1"/>
          <w:sz w:val="20"/>
          <w:szCs w:val="20"/>
        </w:rPr>
        <w:t xml:space="preserve"> </w:t>
      </w:r>
      <w:r w:rsidRPr="002077E6">
        <w:rPr>
          <w:rFonts w:ascii="Arial" w:hAnsi="Arial" w:cs="Arial"/>
          <w:sz w:val="20"/>
          <w:szCs w:val="20"/>
        </w:rPr>
        <w:t>ICT</w:t>
      </w:r>
      <w:r w:rsidRPr="002077E6">
        <w:rPr>
          <w:rFonts w:ascii="Arial" w:hAnsi="Arial" w:cs="Arial"/>
          <w:spacing w:val="-1"/>
          <w:sz w:val="20"/>
          <w:szCs w:val="20"/>
        </w:rPr>
        <w:t xml:space="preserve"> </w:t>
      </w:r>
      <w:r w:rsidRPr="002077E6">
        <w:rPr>
          <w:rFonts w:ascii="Arial" w:hAnsi="Arial" w:cs="Arial"/>
          <w:spacing w:val="-2"/>
          <w:sz w:val="20"/>
          <w:szCs w:val="20"/>
        </w:rPr>
        <w:t xml:space="preserve">tools’ </w:t>
      </w:r>
      <w:r w:rsidRPr="002077E6">
        <w:rPr>
          <w:rFonts w:ascii="Arial" w:hAnsi="Arial" w:cs="Arial"/>
          <w:spacing w:val="-2"/>
          <w:sz w:val="20"/>
          <w:szCs w:val="20"/>
        </w:rPr>
        <w:lastRenderedPageBreak/>
        <w:t>(Garrett score-</w:t>
      </w:r>
      <w:r w:rsidRPr="002077E6">
        <w:rPr>
          <w:rFonts w:ascii="Arial" w:hAnsi="Arial" w:cs="Arial"/>
          <w:sz w:val="20"/>
          <w:szCs w:val="20"/>
        </w:rPr>
        <w:t>6079 and 8266</w:t>
      </w:r>
      <w:r w:rsidRPr="002077E6">
        <w:rPr>
          <w:rFonts w:ascii="Arial" w:hAnsi="Arial" w:cs="Arial"/>
          <w:spacing w:val="-2"/>
          <w:sz w:val="20"/>
          <w:szCs w:val="20"/>
        </w:rPr>
        <w:t>) rank 2</w:t>
      </w:r>
      <w:r w:rsidRPr="002077E6">
        <w:rPr>
          <w:rFonts w:ascii="Arial" w:hAnsi="Arial" w:cs="Arial"/>
          <w:spacing w:val="-2"/>
          <w:sz w:val="20"/>
          <w:szCs w:val="20"/>
          <w:vertAlign w:val="superscript"/>
        </w:rPr>
        <w:t>nd</w:t>
      </w:r>
      <w:r w:rsidRPr="002077E6">
        <w:rPr>
          <w:rFonts w:ascii="Arial" w:hAnsi="Arial" w:cs="Arial"/>
          <w:spacing w:val="-2"/>
          <w:sz w:val="20"/>
          <w:szCs w:val="20"/>
        </w:rPr>
        <w:t xml:space="preserve"> and ‘</w:t>
      </w:r>
      <w:r w:rsidRPr="002077E6">
        <w:rPr>
          <w:rFonts w:ascii="Arial" w:hAnsi="Arial" w:cs="Arial"/>
          <w:sz w:val="20"/>
          <w:szCs w:val="20"/>
        </w:rPr>
        <w:t>inadequate</w:t>
      </w:r>
      <w:r w:rsidRPr="002077E6">
        <w:rPr>
          <w:rFonts w:ascii="Arial" w:hAnsi="Arial" w:cs="Arial"/>
          <w:spacing w:val="-8"/>
          <w:sz w:val="20"/>
          <w:szCs w:val="20"/>
        </w:rPr>
        <w:t xml:space="preserve"> </w:t>
      </w:r>
      <w:r w:rsidRPr="002077E6">
        <w:rPr>
          <w:rFonts w:ascii="Arial" w:hAnsi="Arial" w:cs="Arial"/>
          <w:sz w:val="20"/>
          <w:szCs w:val="20"/>
        </w:rPr>
        <w:t>infrastructure</w:t>
      </w:r>
      <w:r w:rsidRPr="002077E6">
        <w:rPr>
          <w:rFonts w:ascii="Arial" w:hAnsi="Arial" w:cs="Arial"/>
          <w:spacing w:val="-6"/>
          <w:sz w:val="20"/>
          <w:szCs w:val="20"/>
        </w:rPr>
        <w:t xml:space="preserve"> </w:t>
      </w:r>
      <w:r w:rsidRPr="002077E6">
        <w:rPr>
          <w:rFonts w:ascii="Arial" w:hAnsi="Arial" w:cs="Arial"/>
          <w:sz w:val="20"/>
          <w:szCs w:val="20"/>
        </w:rPr>
        <w:t>facilities</w:t>
      </w:r>
      <w:r w:rsidRPr="002077E6">
        <w:rPr>
          <w:rFonts w:ascii="Arial" w:hAnsi="Arial" w:cs="Arial"/>
          <w:spacing w:val="-7"/>
          <w:sz w:val="20"/>
          <w:szCs w:val="20"/>
        </w:rPr>
        <w:t xml:space="preserve"> </w:t>
      </w:r>
      <w:r w:rsidRPr="002077E6">
        <w:rPr>
          <w:rFonts w:ascii="Arial" w:hAnsi="Arial" w:cs="Arial"/>
          <w:sz w:val="20"/>
          <w:szCs w:val="20"/>
        </w:rPr>
        <w:t>for</w:t>
      </w:r>
      <w:r w:rsidRPr="002077E6">
        <w:rPr>
          <w:rFonts w:ascii="Arial" w:hAnsi="Arial" w:cs="Arial"/>
          <w:spacing w:val="-7"/>
          <w:sz w:val="20"/>
          <w:szCs w:val="20"/>
        </w:rPr>
        <w:t xml:space="preserve"> </w:t>
      </w:r>
      <w:r w:rsidRPr="002077E6">
        <w:rPr>
          <w:rFonts w:ascii="Arial" w:hAnsi="Arial" w:cs="Arial"/>
          <w:sz w:val="20"/>
          <w:szCs w:val="20"/>
        </w:rPr>
        <w:t>maintenance</w:t>
      </w:r>
      <w:r w:rsidRPr="002077E6">
        <w:rPr>
          <w:rFonts w:ascii="Arial" w:hAnsi="Arial" w:cs="Arial"/>
          <w:spacing w:val="-8"/>
          <w:sz w:val="20"/>
          <w:szCs w:val="20"/>
        </w:rPr>
        <w:t xml:space="preserve"> </w:t>
      </w:r>
      <w:r w:rsidRPr="002077E6">
        <w:rPr>
          <w:rFonts w:ascii="Arial" w:hAnsi="Arial" w:cs="Arial"/>
          <w:sz w:val="20"/>
          <w:szCs w:val="20"/>
        </w:rPr>
        <w:t>of</w:t>
      </w:r>
      <w:r w:rsidRPr="002077E6">
        <w:rPr>
          <w:rFonts w:ascii="Arial" w:hAnsi="Arial" w:cs="Arial"/>
          <w:spacing w:val="-7"/>
          <w:sz w:val="20"/>
          <w:szCs w:val="20"/>
        </w:rPr>
        <w:t xml:space="preserve"> </w:t>
      </w:r>
      <w:r w:rsidRPr="002077E6">
        <w:rPr>
          <w:rFonts w:ascii="Arial" w:hAnsi="Arial" w:cs="Arial"/>
          <w:sz w:val="20"/>
          <w:szCs w:val="20"/>
        </w:rPr>
        <w:t xml:space="preserve">ICT </w:t>
      </w:r>
      <w:r w:rsidRPr="002077E6">
        <w:rPr>
          <w:rFonts w:ascii="Arial" w:hAnsi="Arial" w:cs="Arial"/>
          <w:spacing w:val="-2"/>
          <w:sz w:val="20"/>
          <w:szCs w:val="20"/>
        </w:rPr>
        <w:t xml:space="preserve">tools’ (Garrett score- </w:t>
      </w:r>
      <w:r w:rsidRPr="002077E6">
        <w:rPr>
          <w:rFonts w:ascii="Arial" w:hAnsi="Arial" w:cs="Arial"/>
          <w:sz w:val="20"/>
          <w:szCs w:val="20"/>
        </w:rPr>
        <w:t>3363 and 6079</w:t>
      </w:r>
      <w:r w:rsidRPr="002077E6">
        <w:rPr>
          <w:rFonts w:ascii="Arial" w:hAnsi="Arial" w:cs="Arial"/>
          <w:spacing w:val="-2"/>
          <w:sz w:val="20"/>
          <w:szCs w:val="20"/>
        </w:rPr>
        <w:t>) rank 3</w:t>
      </w:r>
      <w:r w:rsidRPr="002077E6">
        <w:rPr>
          <w:rFonts w:ascii="Arial" w:hAnsi="Arial" w:cs="Arial"/>
          <w:spacing w:val="-2"/>
          <w:sz w:val="20"/>
          <w:szCs w:val="20"/>
          <w:vertAlign w:val="superscript"/>
        </w:rPr>
        <w:t>rd</w:t>
      </w:r>
      <w:r w:rsidRPr="002077E6">
        <w:rPr>
          <w:rFonts w:ascii="Arial" w:hAnsi="Arial" w:cs="Arial"/>
          <w:spacing w:val="-2"/>
          <w:sz w:val="20"/>
          <w:szCs w:val="20"/>
        </w:rPr>
        <w:t>, respectively.</w:t>
      </w:r>
      <w:r w:rsidR="00B37B1E" w:rsidRPr="00B37B1E">
        <w:t xml:space="preserve"> </w:t>
      </w:r>
      <w:r w:rsidR="00B37B1E" w:rsidRPr="00B37B1E">
        <w:rPr>
          <w:rFonts w:ascii="Arial" w:hAnsi="Arial" w:cs="Arial"/>
          <w:spacing w:val="-2"/>
          <w:sz w:val="20"/>
          <w:szCs w:val="20"/>
          <w:highlight w:val="yellow"/>
        </w:rPr>
        <w:t xml:space="preserve">The findings of the current study align with those of </w:t>
      </w:r>
      <w:proofErr w:type="spellStart"/>
      <w:r w:rsidR="00B37B1E" w:rsidRPr="00B37B1E">
        <w:rPr>
          <w:rFonts w:ascii="Arial" w:hAnsi="Arial" w:cs="Arial"/>
          <w:spacing w:val="-2"/>
          <w:sz w:val="20"/>
          <w:szCs w:val="20"/>
          <w:highlight w:val="yellow"/>
        </w:rPr>
        <w:t>Ajayi</w:t>
      </w:r>
      <w:proofErr w:type="spellEnd"/>
      <w:r w:rsidR="00B37B1E" w:rsidRPr="00B37B1E">
        <w:rPr>
          <w:rFonts w:ascii="Arial" w:hAnsi="Arial" w:cs="Arial"/>
          <w:spacing w:val="-2"/>
          <w:sz w:val="20"/>
          <w:szCs w:val="20"/>
          <w:highlight w:val="yellow"/>
        </w:rPr>
        <w:t xml:space="preserve"> et al. (2018) who showed that infrastructure and rural poverty ranked highest (92.00%) on the list of constraints faced by farmers, respectively followed by illiteracy (91.30%) and unstable power supply (81.30%). Communication policy of government ranked least (66.70%) among the constraints as opined by the farmers.</w:t>
      </w:r>
    </w:p>
    <w:p w14:paraId="015A0255" w14:textId="4D489244" w:rsidR="00210652" w:rsidRPr="002077E6" w:rsidRDefault="00054699" w:rsidP="00B02C01">
      <w:pPr>
        <w:pStyle w:val="ListParagraph"/>
        <w:tabs>
          <w:tab w:val="left" w:pos="810"/>
          <w:tab w:val="left" w:pos="900"/>
          <w:tab w:val="left" w:pos="990"/>
          <w:tab w:val="left" w:pos="1170"/>
          <w:tab w:val="left" w:pos="1440"/>
          <w:tab w:val="left" w:pos="1620"/>
        </w:tabs>
        <w:spacing w:before="240" w:after="0" w:line="240" w:lineRule="auto"/>
        <w:ind w:left="0"/>
        <w:jc w:val="both"/>
        <w:rPr>
          <w:rFonts w:ascii="Arial" w:hAnsi="Arial" w:cs="Arial"/>
          <w:b/>
          <w:sz w:val="20"/>
          <w:szCs w:val="20"/>
        </w:rPr>
      </w:pPr>
      <w:r w:rsidRPr="002077E6">
        <w:rPr>
          <w:rFonts w:ascii="Arial" w:hAnsi="Arial" w:cs="Arial"/>
          <w:b/>
          <w:sz w:val="20"/>
          <w:szCs w:val="20"/>
        </w:rPr>
        <w:t>Table 2</w:t>
      </w:r>
      <w:r w:rsidR="00210652" w:rsidRPr="002077E6">
        <w:rPr>
          <w:rFonts w:ascii="Arial" w:hAnsi="Arial" w:cs="Arial"/>
          <w:b/>
          <w:sz w:val="20"/>
          <w:szCs w:val="20"/>
        </w:rPr>
        <w:t>: Financial constraints faced</w:t>
      </w:r>
      <w:r w:rsidR="00210652" w:rsidRPr="002077E6">
        <w:rPr>
          <w:rFonts w:ascii="Arial" w:hAnsi="Arial" w:cs="Arial"/>
          <w:b/>
          <w:spacing w:val="-1"/>
          <w:sz w:val="20"/>
          <w:szCs w:val="20"/>
        </w:rPr>
        <w:t xml:space="preserve"> </w:t>
      </w:r>
      <w:r w:rsidR="00210652" w:rsidRPr="002077E6">
        <w:rPr>
          <w:rFonts w:ascii="Arial" w:hAnsi="Arial" w:cs="Arial"/>
          <w:b/>
          <w:sz w:val="20"/>
          <w:szCs w:val="20"/>
        </w:rPr>
        <w:t>by paddy growers</w:t>
      </w:r>
      <w:r w:rsidR="00210652" w:rsidRPr="002077E6">
        <w:rPr>
          <w:rFonts w:ascii="Arial" w:hAnsi="Arial" w:cs="Arial"/>
          <w:b/>
          <w:spacing w:val="-1"/>
          <w:sz w:val="20"/>
          <w:szCs w:val="20"/>
        </w:rPr>
        <w:t xml:space="preserve"> </w:t>
      </w:r>
      <w:r w:rsidR="00210652" w:rsidRPr="002077E6">
        <w:rPr>
          <w:rFonts w:ascii="Arial" w:hAnsi="Arial" w:cs="Arial"/>
          <w:b/>
          <w:sz w:val="20"/>
          <w:szCs w:val="20"/>
        </w:rPr>
        <w:t>in using</w:t>
      </w:r>
      <w:r w:rsidR="00210652" w:rsidRPr="002077E6">
        <w:rPr>
          <w:rFonts w:ascii="Arial" w:hAnsi="Arial" w:cs="Arial"/>
          <w:b/>
          <w:spacing w:val="-1"/>
          <w:sz w:val="20"/>
          <w:szCs w:val="20"/>
        </w:rPr>
        <w:t xml:space="preserve"> </w:t>
      </w:r>
      <w:r w:rsidR="00CB5E34">
        <w:rPr>
          <w:rFonts w:ascii="Arial" w:hAnsi="Arial" w:cs="Arial"/>
          <w:b/>
          <w:sz w:val="20"/>
          <w:szCs w:val="20"/>
        </w:rPr>
        <w:t>information and communication technology</w:t>
      </w:r>
      <w:r w:rsidR="00210652" w:rsidRPr="002077E6">
        <w:rPr>
          <w:rFonts w:ascii="Arial" w:hAnsi="Arial" w:cs="Arial"/>
          <w:b/>
          <w:sz w:val="20"/>
          <w:szCs w:val="20"/>
        </w:rPr>
        <w:t xml:space="preserve"> </w:t>
      </w:r>
      <w:r w:rsidR="00210652" w:rsidRPr="002077E6">
        <w:rPr>
          <w:rFonts w:ascii="Arial" w:hAnsi="Arial" w:cs="Arial"/>
          <w:b/>
          <w:spacing w:val="-2"/>
          <w:sz w:val="20"/>
          <w:szCs w:val="20"/>
        </w:rPr>
        <w:t>tools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2559"/>
        <w:gridCol w:w="903"/>
        <w:gridCol w:w="903"/>
        <w:gridCol w:w="706"/>
        <w:gridCol w:w="896"/>
        <w:gridCol w:w="905"/>
        <w:gridCol w:w="706"/>
      </w:tblGrid>
      <w:tr w:rsidR="00210652" w:rsidRPr="002077E6" w14:paraId="36A11A3B" w14:textId="77777777" w:rsidTr="00210652">
        <w:trPr>
          <w:trHeight w:val="20"/>
        </w:trPr>
        <w:tc>
          <w:tcPr>
            <w:tcW w:w="298" w:type="pct"/>
            <w:vMerge w:val="restart"/>
          </w:tcPr>
          <w:p w14:paraId="75182003" w14:textId="1F53563F" w:rsidR="00210652" w:rsidRPr="002077E6" w:rsidRDefault="00210652" w:rsidP="00B02C01">
            <w:pPr>
              <w:pStyle w:val="TableParagraph"/>
              <w:jc w:val="center"/>
              <w:rPr>
                <w:rFonts w:ascii="Arial" w:hAnsi="Arial" w:cs="Arial"/>
                <w:b/>
                <w:spacing w:val="-2"/>
                <w:sz w:val="20"/>
                <w:szCs w:val="20"/>
              </w:rPr>
            </w:pPr>
            <w:proofErr w:type="spellStart"/>
            <w:r w:rsidRPr="002077E6">
              <w:rPr>
                <w:rFonts w:ascii="Arial" w:hAnsi="Arial" w:cs="Arial"/>
                <w:b/>
                <w:spacing w:val="-2"/>
                <w:sz w:val="20"/>
                <w:szCs w:val="20"/>
              </w:rPr>
              <w:t>S</w:t>
            </w:r>
            <w:r w:rsidR="00DA524C">
              <w:rPr>
                <w:rFonts w:ascii="Arial" w:hAnsi="Arial" w:cs="Arial"/>
                <w:b/>
                <w:spacing w:val="-2"/>
                <w:sz w:val="20"/>
                <w:szCs w:val="20"/>
              </w:rPr>
              <w:t>.</w:t>
            </w:r>
            <w:r w:rsidRPr="002077E6">
              <w:rPr>
                <w:rFonts w:ascii="Arial" w:hAnsi="Arial" w:cs="Arial"/>
                <w:b/>
                <w:spacing w:val="-2"/>
                <w:sz w:val="20"/>
                <w:szCs w:val="20"/>
              </w:rPr>
              <w:t>N</w:t>
            </w:r>
            <w:r w:rsidR="00DA524C">
              <w:rPr>
                <w:rFonts w:ascii="Arial" w:hAnsi="Arial" w:cs="Arial"/>
                <w:b/>
                <w:spacing w:val="-2"/>
                <w:sz w:val="20"/>
                <w:szCs w:val="20"/>
              </w:rPr>
              <w:t>o</w:t>
            </w:r>
            <w:proofErr w:type="spellEnd"/>
            <w:r w:rsidR="00DA524C">
              <w:rPr>
                <w:rFonts w:ascii="Arial" w:hAnsi="Arial" w:cs="Arial"/>
                <w:b/>
                <w:spacing w:val="-2"/>
                <w:sz w:val="20"/>
                <w:szCs w:val="20"/>
              </w:rPr>
              <w:t>.</w:t>
            </w:r>
          </w:p>
        </w:tc>
        <w:tc>
          <w:tcPr>
            <w:tcW w:w="1563" w:type="pct"/>
            <w:vMerge w:val="restart"/>
          </w:tcPr>
          <w:p w14:paraId="39910894" w14:textId="77777777" w:rsidR="00210652" w:rsidRPr="002077E6" w:rsidRDefault="00210652" w:rsidP="00B02C01">
            <w:pPr>
              <w:pStyle w:val="TableParagraph"/>
              <w:rPr>
                <w:rFonts w:ascii="Arial" w:hAnsi="Arial" w:cs="Arial"/>
                <w:b/>
                <w:spacing w:val="-2"/>
                <w:sz w:val="20"/>
                <w:szCs w:val="20"/>
              </w:rPr>
            </w:pPr>
            <w:r w:rsidRPr="002077E6">
              <w:rPr>
                <w:rFonts w:ascii="Arial" w:hAnsi="Arial" w:cs="Arial"/>
                <w:b/>
                <w:spacing w:val="-2"/>
                <w:sz w:val="20"/>
                <w:szCs w:val="20"/>
              </w:rPr>
              <w:t>Constraints</w:t>
            </w:r>
          </w:p>
        </w:tc>
        <w:tc>
          <w:tcPr>
            <w:tcW w:w="1570" w:type="pct"/>
            <w:gridSpan w:val="3"/>
          </w:tcPr>
          <w:p w14:paraId="0C02F3F4"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b/>
                <w:spacing w:val="-5"/>
                <w:sz w:val="20"/>
                <w:szCs w:val="20"/>
              </w:rPr>
              <w:t>Kaithal (n</w:t>
            </w:r>
            <w:r w:rsidRPr="002077E6">
              <w:rPr>
                <w:rFonts w:ascii="Arial" w:hAnsi="Arial" w:cs="Arial"/>
                <w:b/>
                <w:spacing w:val="-5"/>
                <w:sz w:val="20"/>
                <w:szCs w:val="20"/>
                <w:vertAlign w:val="subscript"/>
              </w:rPr>
              <w:t>1</w:t>
            </w:r>
            <w:r w:rsidRPr="002077E6">
              <w:rPr>
                <w:rFonts w:ascii="Arial" w:hAnsi="Arial" w:cs="Arial"/>
                <w:b/>
                <w:spacing w:val="-5"/>
                <w:sz w:val="20"/>
                <w:szCs w:val="20"/>
              </w:rPr>
              <w:t>=120)</w:t>
            </w:r>
          </w:p>
        </w:tc>
        <w:tc>
          <w:tcPr>
            <w:tcW w:w="1569" w:type="pct"/>
            <w:gridSpan w:val="3"/>
          </w:tcPr>
          <w:p w14:paraId="6855977A"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b/>
                <w:sz w:val="20"/>
                <w:szCs w:val="20"/>
              </w:rPr>
              <w:t>Fatehabad</w:t>
            </w:r>
            <w:r w:rsidRPr="002077E6">
              <w:rPr>
                <w:rFonts w:ascii="Arial" w:hAnsi="Arial" w:cs="Arial"/>
                <w:b/>
                <w:spacing w:val="-5"/>
                <w:sz w:val="20"/>
                <w:szCs w:val="20"/>
              </w:rPr>
              <w:t xml:space="preserve"> (n</w:t>
            </w:r>
            <w:r w:rsidRPr="002077E6">
              <w:rPr>
                <w:rFonts w:ascii="Arial" w:hAnsi="Arial" w:cs="Arial"/>
                <w:b/>
                <w:spacing w:val="-5"/>
                <w:sz w:val="20"/>
                <w:szCs w:val="20"/>
                <w:vertAlign w:val="subscript"/>
              </w:rPr>
              <w:t>2</w:t>
            </w:r>
            <w:r w:rsidRPr="002077E6">
              <w:rPr>
                <w:rFonts w:ascii="Arial" w:hAnsi="Arial" w:cs="Arial"/>
                <w:b/>
                <w:spacing w:val="-5"/>
                <w:sz w:val="20"/>
                <w:szCs w:val="20"/>
              </w:rPr>
              <w:t>=120)</w:t>
            </w:r>
          </w:p>
        </w:tc>
      </w:tr>
      <w:tr w:rsidR="00210652" w:rsidRPr="002077E6" w14:paraId="2AAF323B" w14:textId="77777777" w:rsidTr="00210652">
        <w:trPr>
          <w:trHeight w:val="20"/>
        </w:trPr>
        <w:tc>
          <w:tcPr>
            <w:tcW w:w="298" w:type="pct"/>
            <w:vMerge/>
          </w:tcPr>
          <w:p w14:paraId="5D782D63" w14:textId="77777777" w:rsidR="00210652" w:rsidRPr="002077E6" w:rsidRDefault="00210652" w:rsidP="00B02C01">
            <w:pPr>
              <w:pStyle w:val="TableParagraph"/>
              <w:jc w:val="center"/>
              <w:rPr>
                <w:rFonts w:ascii="Arial" w:hAnsi="Arial" w:cs="Arial"/>
                <w:b/>
                <w:spacing w:val="-2"/>
                <w:sz w:val="20"/>
                <w:szCs w:val="20"/>
              </w:rPr>
            </w:pPr>
          </w:p>
        </w:tc>
        <w:tc>
          <w:tcPr>
            <w:tcW w:w="1563" w:type="pct"/>
            <w:vMerge/>
          </w:tcPr>
          <w:p w14:paraId="667214A4" w14:textId="77777777" w:rsidR="00210652" w:rsidRPr="002077E6" w:rsidRDefault="00210652" w:rsidP="00B02C01">
            <w:pPr>
              <w:pStyle w:val="TableParagraph"/>
              <w:rPr>
                <w:rFonts w:ascii="Arial" w:hAnsi="Arial" w:cs="Arial"/>
                <w:b/>
                <w:spacing w:val="-2"/>
                <w:sz w:val="20"/>
                <w:szCs w:val="20"/>
              </w:rPr>
            </w:pPr>
          </w:p>
        </w:tc>
        <w:tc>
          <w:tcPr>
            <w:tcW w:w="565" w:type="pct"/>
          </w:tcPr>
          <w:p w14:paraId="418EC413" w14:textId="77777777"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1D04E758" w14:textId="77777777"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14:paraId="602BD7A9" w14:textId="77777777"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c>
          <w:tcPr>
            <w:tcW w:w="565" w:type="pct"/>
          </w:tcPr>
          <w:p w14:paraId="0CFD4D2F" w14:textId="77777777"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6C86AEEE" w14:textId="77777777"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39" w:type="pct"/>
          </w:tcPr>
          <w:p w14:paraId="05F1DCC5" w14:textId="77777777"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r>
      <w:tr w:rsidR="00210652" w:rsidRPr="002077E6" w14:paraId="7D7786B7" w14:textId="77777777" w:rsidTr="00210652">
        <w:trPr>
          <w:trHeight w:val="20"/>
        </w:trPr>
        <w:tc>
          <w:tcPr>
            <w:tcW w:w="298" w:type="pct"/>
          </w:tcPr>
          <w:p w14:paraId="1E26D1E9" w14:textId="77777777" w:rsidR="00210652" w:rsidRPr="002077E6" w:rsidRDefault="00210652" w:rsidP="00B02C01">
            <w:pPr>
              <w:pStyle w:val="TableParagraph"/>
              <w:numPr>
                <w:ilvl w:val="0"/>
                <w:numId w:val="10"/>
              </w:numPr>
              <w:jc w:val="center"/>
              <w:rPr>
                <w:rFonts w:ascii="Arial" w:hAnsi="Arial" w:cs="Arial"/>
                <w:b/>
                <w:spacing w:val="-2"/>
                <w:sz w:val="20"/>
                <w:szCs w:val="20"/>
              </w:rPr>
            </w:pPr>
          </w:p>
        </w:tc>
        <w:tc>
          <w:tcPr>
            <w:tcW w:w="1563" w:type="pct"/>
          </w:tcPr>
          <w:p w14:paraId="524F8E44" w14:textId="77777777" w:rsidR="00210652" w:rsidRPr="002077E6" w:rsidRDefault="00210652" w:rsidP="00B02C01">
            <w:pPr>
              <w:pStyle w:val="TableParagraph"/>
              <w:rPr>
                <w:rFonts w:ascii="Arial" w:hAnsi="Arial" w:cs="Arial"/>
                <w:b/>
                <w:spacing w:val="-2"/>
                <w:sz w:val="20"/>
                <w:szCs w:val="20"/>
              </w:rPr>
            </w:pPr>
            <w:r w:rsidRPr="002077E6">
              <w:rPr>
                <w:rFonts w:ascii="Arial" w:hAnsi="Arial" w:cs="Arial"/>
                <w:sz w:val="20"/>
                <w:szCs w:val="20"/>
              </w:rPr>
              <w:t>High</w:t>
            </w:r>
            <w:r w:rsidRPr="002077E6">
              <w:rPr>
                <w:rFonts w:ascii="Arial" w:hAnsi="Arial" w:cs="Arial"/>
                <w:spacing w:val="-2"/>
                <w:sz w:val="20"/>
                <w:szCs w:val="20"/>
              </w:rPr>
              <w:t xml:space="preserve"> </w:t>
            </w:r>
            <w:r w:rsidRPr="002077E6">
              <w:rPr>
                <w:rFonts w:ascii="Arial" w:hAnsi="Arial" w:cs="Arial"/>
                <w:sz w:val="20"/>
                <w:szCs w:val="20"/>
              </w:rPr>
              <w:t>cost</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ICT</w:t>
            </w:r>
            <w:r w:rsidRPr="002077E6">
              <w:rPr>
                <w:rFonts w:ascii="Arial" w:hAnsi="Arial" w:cs="Arial"/>
                <w:spacing w:val="-1"/>
                <w:sz w:val="20"/>
                <w:szCs w:val="20"/>
              </w:rPr>
              <w:t xml:space="preserve"> </w:t>
            </w:r>
            <w:r w:rsidRPr="002077E6">
              <w:rPr>
                <w:rFonts w:ascii="Arial" w:hAnsi="Arial" w:cs="Arial"/>
                <w:sz w:val="20"/>
                <w:szCs w:val="20"/>
              </w:rPr>
              <w:t>gadgets like</w:t>
            </w:r>
            <w:r w:rsidRPr="002077E6">
              <w:rPr>
                <w:rFonts w:ascii="Arial" w:hAnsi="Arial" w:cs="Arial"/>
                <w:spacing w:val="-2"/>
                <w:sz w:val="20"/>
                <w:szCs w:val="20"/>
              </w:rPr>
              <w:t xml:space="preserve"> </w:t>
            </w:r>
            <w:r w:rsidRPr="002077E6">
              <w:rPr>
                <w:rFonts w:ascii="Arial" w:hAnsi="Arial" w:cs="Arial"/>
                <w:sz w:val="20"/>
                <w:szCs w:val="20"/>
              </w:rPr>
              <w:t>smart</w:t>
            </w:r>
            <w:r w:rsidRPr="002077E6">
              <w:rPr>
                <w:rFonts w:ascii="Arial" w:hAnsi="Arial" w:cs="Arial"/>
                <w:spacing w:val="-1"/>
                <w:sz w:val="20"/>
                <w:szCs w:val="20"/>
              </w:rPr>
              <w:t xml:space="preserve"> </w:t>
            </w:r>
            <w:r w:rsidRPr="002077E6">
              <w:rPr>
                <w:rFonts w:ascii="Arial" w:hAnsi="Arial" w:cs="Arial"/>
                <w:sz w:val="20"/>
                <w:szCs w:val="20"/>
              </w:rPr>
              <w:t>phones,</w:t>
            </w:r>
            <w:r w:rsidRPr="002077E6">
              <w:rPr>
                <w:rFonts w:ascii="Arial" w:hAnsi="Arial" w:cs="Arial"/>
                <w:spacing w:val="-1"/>
                <w:sz w:val="20"/>
                <w:szCs w:val="20"/>
              </w:rPr>
              <w:t xml:space="preserve"> </w:t>
            </w:r>
            <w:r w:rsidRPr="002077E6">
              <w:rPr>
                <w:rFonts w:ascii="Arial" w:hAnsi="Arial" w:cs="Arial"/>
                <w:sz w:val="20"/>
                <w:szCs w:val="20"/>
              </w:rPr>
              <w:t>computers</w:t>
            </w:r>
            <w:r w:rsidRPr="002077E6">
              <w:rPr>
                <w:rFonts w:ascii="Arial" w:hAnsi="Arial" w:cs="Arial"/>
                <w:spacing w:val="1"/>
                <w:sz w:val="20"/>
                <w:szCs w:val="20"/>
              </w:rPr>
              <w:t xml:space="preserve"> </w:t>
            </w:r>
            <w:r w:rsidRPr="002077E6">
              <w:rPr>
                <w:rFonts w:ascii="Arial" w:hAnsi="Arial" w:cs="Arial"/>
                <w:i/>
                <w:spacing w:val="-4"/>
                <w:sz w:val="20"/>
                <w:szCs w:val="20"/>
              </w:rPr>
              <w:t>etc</w:t>
            </w:r>
            <w:r w:rsidRPr="002077E6">
              <w:rPr>
                <w:rFonts w:ascii="Arial" w:hAnsi="Arial" w:cs="Arial"/>
                <w:spacing w:val="-4"/>
                <w:sz w:val="20"/>
                <w:szCs w:val="20"/>
              </w:rPr>
              <w:t>.</w:t>
            </w:r>
          </w:p>
        </w:tc>
        <w:tc>
          <w:tcPr>
            <w:tcW w:w="565" w:type="pct"/>
          </w:tcPr>
          <w:p w14:paraId="5111B080"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9080</w:t>
            </w:r>
          </w:p>
        </w:tc>
        <w:tc>
          <w:tcPr>
            <w:tcW w:w="565" w:type="pct"/>
          </w:tcPr>
          <w:p w14:paraId="2EAD0A9F"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75.67</w:t>
            </w:r>
          </w:p>
        </w:tc>
        <w:tc>
          <w:tcPr>
            <w:tcW w:w="440" w:type="pct"/>
          </w:tcPr>
          <w:p w14:paraId="3F7D53B9"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I</w:t>
            </w:r>
          </w:p>
        </w:tc>
        <w:tc>
          <w:tcPr>
            <w:tcW w:w="565" w:type="pct"/>
          </w:tcPr>
          <w:p w14:paraId="4601B181"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9155</w:t>
            </w:r>
          </w:p>
        </w:tc>
        <w:tc>
          <w:tcPr>
            <w:tcW w:w="565" w:type="pct"/>
          </w:tcPr>
          <w:p w14:paraId="4A037EC6"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76.29</w:t>
            </w:r>
          </w:p>
        </w:tc>
        <w:tc>
          <w:tcPr>
            <w:tcW w:w="439" w:type="pct"/>
          </w:tcPr>
          <w:p w14:paraId="032354C4"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I</w:t>
            </w:r>
          </w:p>
        </w:tc>
      </w:tr>
      <w:tr w:rsidR="00210652" w:rsidRPr="002077E6" w14:paraId="55F435EC" w14:textId="77777777" w:rsidTr="00210652">
        <w:trPr>
          <w:trHeight w:val="20"/>
        </w:trPr>
        <w:tc>
          <w:tcPr>
            <w:tcW w:w="298" w:type="pct"/>
          </w:tcPr>
          <w:p w14:paraId="6D781E6E" w14:textId="77777777" w:rsidR="00210652" w:rsidRPr="002077E6" w:rsidRDefault="00210652" w:rsidP="00B02C01">
            <w:pPr>
              <w:pStyle w:val="TableParagraph"/>
              <w:numPr>
                <w:ilvl w:val="0"/>
                <w:numId w:val="10"/>
              </w:numPr>
              <w:jc w:val="center"/>
              <w:rPr>
                <w:rFonts w:ascii="Arial" w:hAnsi="Arial" w:cs="Arial"/>
                <w:b/>
                <w:spacing w:val="-2"/>
                <w:sz w:val="20"/>
                <w:szCs w:val="20"/>
              </w:rPr>
            </w:pPr>
          </w:p>
        </w:tc>
        <w:tc>
          <w:tcPr>
            <w:tcW w:w="1563" w:type="pct"/>
          </w:tcPr>
          <w:p w14:paraId="34344DC9" w14:textId="77777777" w:rsidR="00210652" w:rsidRPr="002077E6" w:rsidRDefault="00210652" w:rsidP="00B02C01">
            <w:pPr>
              <w:pStyle w:val="TableParagraph"/>
              <w:rPr>
                <w:rFonts w:ascii="Arial" w:hAnsi="Arial" w:cs="Arial"/>
                <w:sz w:val="20"/>
                <w:szCs w:val="20"/>
              </w:rPr>
            </w:pPr>
            <w:r w:rsidRPr="002077E6">
              <w:rPr>
                <w:rFonts w:ascii="Arial" w:hAnsi="Arial" w:cs="Arial"/>
                <w:sz w:val="20"/>
                <w:szCs w:val="20"/>
              </w:rPr>
              <w:t>Inadequate</w:t>
            </w:r>
            <w:r w:rsidRPr="002077E6">
              <w:rPr>
                <w:rFonts w:ascii="Arial" w:hAnsi="Arial" w:cs="Arial"/>
                <w:spacing w:val="-8"/>
                <w:sz w:val="20"/>
                <w:szCs w:val="20"/>
              </w:rPr>
              <w:t xml:space="preserve"> </w:t>
            </w:r>
            <w:r w:rsidRPr="002077E6">
              <w:rPr>
                <w:rFonts w:ascii="Arial" w:hAnsi="Arial" w:cs="Arial"/>
                <w:sz w:val="20"/>
                <w:szCs w:val="20"/>
              </w:rPr>
              <w:t>infrastructure</w:t>
            </w:r>
            <w:r w:rsidRPr="002077E6">
              <w:rPr>
                <w:rFonts w:ascii="Arial" w:hAnsi="Arial" w:cs="Arial"/>
                <w:spacing w:val="-6"/>
                <w:sz w:val="20"/>
                <w:szCs w:val="20"/>
              </w:rPr>
              <w:t xml:space="preserve"> </w:t>
            </w:r>
            <w:r w:rsidRPr="002077E6">
              <w:rPr>
                <w:rFonts w:ascii="Arial" w:hAnsi="Arial" w:cs="Arial"/>
                <w:sz w:val="20"/>
                <w:szCs w:val="20"/>
              </w:rPr>
              <w:t>facilities</w:t>
            </w:r>
            <w:r w:rsidRPr="002077E6">
              <w:rPr>
                <w:rFonts w:ascii="Arial" w:hAnsi="Arial" w:cs="Arial"/>
                <w:spacing w:val="-7"/>
                <w:sz w:val="20"/>
                <w:szCs w:val="20"/>
              </w:rPr>
              <w:t xml:space="preserve"> </w:t>
            </w:r>
            <w:r w:rsidRPr="002077E6">
              <w:rPr>
                <w:rFonts w:ascii="Arial" w:hAnsi="Arial" w:cs="Arial"/>
                <w:sz w:val="20"/>
                <w:szCs w:val="20"/>
              </w:rPr>
              <w:t>for</w:t>
            </w:r>
            <w:r w:rsidRPr="002077E6">
              <w:rPr>
                <w:rFonts w:ascii="Arial" w:hAnsi="Arial" w:cs="Arial"/>
                <w:spacing w:val="-7"/>
                <w:sz w:val="20"/>
                <w:szCs w:val="20"/>
              </w:rPr>
              <w:t xml:space="preserve"> </w:t>
            </w:r>
            <w:r w:rsidRPr="002077E6">
              <w:rPr>
                <w:rFonts w:ascii="Arial" w:hAnsi="Arial" w:cs="Arial"/>
                <w:sz w:val="20"/>
                <w:szCs w:val="20"/>
              </w:rPr>
              <w:t>maintenance</w:t>
            </w:r>
            <w:r w:rsidRPr="002077E6">
              <w:rPr>
                <w:rFonts w:ascii="Arial" w:hAnsi="Arial" w:cs="Arial"/>
                <w:spacing w:val="-8"/>
                <w:sz w:val="20"/>
                <w:szCs w:val="20"/>
              </w:rPr>
              <w:t xml:space="preserve"> </w:t>
            </w:r>
            <w:r w:rsidRPr="002077E6">
              <w:rPr>
                <w:rFonts w:ascii="Arial" w:hAnsi="Arial" w:cs="Arial"/>
                <w:sz w:val="20"/>
                <w:szCs w:val="20"/>
              </w:rPr>
              <w:t>of</w:t>
            </w:r>
            <w:r w:rsidRPr="002077E6">
              <w:rPr>
                <w:rFonts w:ascii="Arial" w:hAnsi="Arial" w:cs="Arial"/>
                <w:spacing w:val="-7"/>
                <w:sz w:val="20"/>
                <w:szCs w:val="20"/>
              </w:rPr>
              <w:t xml:space="preserve"> </w:t>
            </w:r>
            <w:r w:rsidRPr="002077E6">
              <w:rPr>
                <w:rFonts w:ascii="Arial" w:hAnsi="Arial" w:cs="Arial"/>
                <w:sz w:val="20"/>
                <w:szCs w:val="20"/>
              </w:rPr>
              <w:t xml:space="preserve">ICT </w:t>
            </w:r>
            <w:r w:rsidRPr="002077E6">
              <w:rPr>
                <w:rFonts w:ascii="Arial" w:hAnsi="Arial" w:cs="Arial"/>
                <w:spacing w:val="-2"/>
                <w:sz w:val="20"/>
                <w:szCs w:val="20"/>
              </w:rPr>
              <w:t>tools</w:t>
            </w:r>
          </w:p>
        </w:tc>
        <w:tc>
          <w:tcPr>
            <w:tcW w:w="565" w:type="pct"/>
          </w:tcPr>
          <w:p w14:paraId="5598DA2E"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3363</w:t>
            </w:r>
          </w:p>
        </w:tc>
        <w:tc>
          <w:tcPr>
            <w:tcW w:w="565" w:type="pct"/>
          </w:tcPr>
          <w:p w14:paraId="63F6FF75"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28.03</w:t>
            </w:r>
          </w:p>
        </w:tc>
        <w:tc>
          <w:tcPr>
            <w:tcW w:w="440" w:type="pct"/>
          </w:tcPr>
          <w:p w14:paraId="15B32929"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III</w:t>
            </w:r>
          </w:p>
        </w:tc>
        <w:tc>
          <w:tcPr>
            <w:tcW w:w="565" w:type="pct"/>
          </w:tcPr>
          <w:p w14:paraId="153ED4D3"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6079</w:t>
            </w:r>
          </w:p>
        </w:tc>
        <w:tc>
          <w:tcPr>
            <w:tcW w:w="565" w:type="pct"/>
          </w:tcPr>
          <w:p w14:paraId="26776EB5"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50.66</w:t>
            </w:r>
          </w:p>
        </w:tc>
        <w:tc>
          <w:tcPr>
            <w:tcW w:w="439" w:type="pct"/>
          </w:tcPr>
          <w:p w14:paraId="4EDED73E"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III</w:t>
            </w:r>
          </w:p>
        </w:tc>
      </w:tr>
      <w:tr w:rsidR="00210652" w:rsidRPr="002077E6" w14:paraId="0A5D5F13" w14:textId="77777777" w:rsidTr="00210652">
        <w:trPr>
          <w:trHeight w:val="20"/>
        </w:trPr>
        <w:tc>
          <w:tcPr>
            <w:tcW w:w="298" w:type="pct"/>
          </w:tcPr>
          <w:p w14:paraId="14C574C1" w14:textId="77777777" w:rsidR="00210652" w:rsidRPr="002077E6" w:rsidRDefault="00210652" w:rsidP="00B02C01">
            <w:pPr>
              <w:pStyle w:val="TableParagraph"/>
              <w:numPr>
                <w:ilvl w:val="0"/>
                <w:numId w:val="10"/>
              </w:numPr>
              <w:jc w:val="center"/>
              <w:rPr>
                <w:rFonts w:ascii="Arial" w:hAnsi="Arial" w:cs="Arial"/>
                <w:b/>
                <w:spacing w:val="-2"/>
                <w:sz w:val="20"/>
                <w:szCs w:val="20"/>
              </w:rPr>
            </w:pPr>
          </w:p>
        </w:tc>
        <w:tc>
          <w:tcPr>
            <w:tcW w:w="1563" w:type="pct"/>
          </w:tcPr>
          <w:p w14:paraId="761CD7AB" w14:textId="77777777" w:rsidR="00210652" w:rsidRPr="002077E6" w:rsidRDefault="00210652" w:rsidP="00B02C01">
            <w:pPr>
              <w:pStyle w:val="TableParagraph"/>
              <w:rPr>
                <w:rFonts w:ascii="Arial" w:hAnsi="Arial" w:cs="Arial"/>
                <w:sz w:val="20"/>
                <w:szCs w:val="20"/>
              </w:rPr>
            </w:pPr>
            <w:r w:rsidRPr="002077E6">
              <w:rPr>
                <w:rFonts w:ascii="Arial" w:hAnsi="Arial" w:cs="Arial"/>
                <w:sz w:val="20"/>
                <w:szCs w:val="20"/>
              </w:rPr>
              <w:t>No</w:t>
            </w:r>
            <w:r w:rsidRPr="002077E6">
              <w:rPr>
                <w:rFonts w:ascii="Arial" w:hAnsi="Arial" w:cs="Arial"/>
                <w:spacing w:val="-2"/>
                <w:sz w:val="20"/>
                <w:szCs w:val="20"/>
              </w:rPr>
              <w:t xml:space="preserve"> </w:t>
            </w:r>
            <w:r w:rsidRPr="002077E6">
              <w:rPr>
                <w:rFonts w:ascii="Arial" w:hAnsi="Arial" w:cs="Arial"/>
                <w:sz w:val="20"/>
                <w:szCs w:val="20"/>
              </w:rPr>
              <w:t>subsidies</w:t>
            </w:r>
            <w:r w:rsidRPr="002077E6">
              <w:rPr>
                <w:rFonts w:ascii="Arial" w:hAnsi="Arial" w:cs="Arial"/>
                <w:spacing w:val="-1"/>
                <w:sz w:val="20"/>
                <w:szCs w:val="20"/>
              </w:rPr>
              <w:t xml:space="preserve"> </w:t>
            </w:r>
            <w:r w:rsidRPr="002077E6">
              <w:rPr>
                <w:rFonts w:ascii="Arial" w:hAnsi="Arial" w:cs="Arial"/>
                <w:sz w:val="20"/>
                <w:szCs w:val="20"/>
              </w:rPr>
              <w:t>available</w:t>
            </w:r>
            <w:r w:rsidRPr="002077E6">
              <w:rPr>
                <w:rFonts w:ascii="Arial" w:hAnsi="Arial" w:cs="Arial"/>
                <w:spacing w:val="-1"/>
                <w:sz w:val="20"/>
                <w:szCs w:val="20"/>
              </w:rPr>
              <w:t xml:space="preserve"> </w:t>
            </w:r>
            <w:r w:rsidRPr="002077E6">
              <w:rPr>
                <w:rFonts w:ascii="Arial" w:hAnsi="Arial" w:cs="Arial"/>
                <w:sz w:val="20"/>
                <w:szCs w:val="20"/>
              </w:rPr>
              <w:t>to buy</w:t>
            </w:r>
            <w:r w:rsidRPr="002077E6">
              <w:rPr>
                <w:rFonts w:ascii="Arial" w:hAnsi="Arial" w:cs="Arial"/>
                <w:spacing w:val="-1"/>
                <w:sz w:val="20"/>
                <w:szCs w:val="20"/>
              </w:rPr>
              <w:t xml:space="preserve"> </w:t>
            </w:r>
            <w:r w:rsidRPr="002077E6">
              <w:rPr>
                <w:rFonts w:ascii="Arial" w:hAnsi="Arial" w:cs="Arial"/>
                <w:sz w:val="20"/>
                <w:szCs w:val="20"/>
              </w:rPr>
              <w:t>ICT</w:t>
            </w:r>
            <w:r w:rsidRPr="002077E6">
              <w:rPr>
                <w:rFonts w:ascii="Arial" w:hAnsi="Arial" w:cs="Arial"/>
                <w:spacing w:val="-1"/>
                <w:sz w:val="20"/>
                <w:szCs w:val="20"/>
              </w:rPr>
              <w:t xml:space="preserve"> </w:t>
            </w:r>
            <w:r w:rsidRPr="002077E6">
              <w:rPr>
                <w:rFonts w:ascii="Arial" w:hAnsi="Arial" w:cs="Arial"/>
                <w:spacing w:val="-2"/>
                <w:sz w:val="20"/>
                <w:szCs w:val="20"/>
              </w:rPr>
              <w:t>tools</w:t>
            </w:r>
          </w:p>
        </w:tc>
        <w:tc>
          <w:tcPr>
            <w:tcW w:w="565" w:type="pct"/>
          </w:tcPr>
          <w:p w14:paraId="4B8AA6DE"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6079</w:t>
            </w:r>
          </w:p>
        </w:tc>
        <w:tc>
          <w:tcPr>
            <w:tcW w:w="565" w:type="pct"/>
          </w:tcPr>
          <w:p w14:paraId="21307448"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50.66</w:t>
            </w:r>
          </w:p>
        </w:tc>
        <w:tc>
          <w:tcPr>
            <w:tcW w:w="440" w:type="pct"/>
          </w:tcPr>
          <w:p w14:paraId="5AE9BBA1"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II</w:t>
            </w:r>
          </w:p>
        </w:tc>
        <w:tc>
          <w:tcPr>
            <w:tcW w:w="565" w:type="pct"/>
          </w:tcPr>
          <w:p w14:paraId="53D008A5"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8266</w:t>
            </w:r>
          </w:p>
        </w:tc>
        <w:tc>
          <w:tcPr>
            <w:tcW w:w="565" w:type="pct"/>
          </w:tcPr>
          <w:p w14:paraId="6EE89720"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68.88</w:t>
            </w:r>
          </w:p>
        </w:tc>
        <w:tc>
          <w:tcPr>
            <w:tcW w:w="439" w:type="pct"/>
          </w:tcPr>
          <w:p w14:paraId="6BFAAA1F"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II</w:t>
            </w:r>
          </w:p>
        </w:tc>
      </w:tr>
    </w:tbl>
    <w:p w14:paraId="3B152076" w14:textId="77777777" w:rsidR="00210652" w:rsidRPr="002077E6" w:rsidRDefault="00210652" w:rsidP="00DA524C">
      <w:pPr>
        <w:pStyle w:val="ListParagraph"/>
        <w:numPr>
          <w:ilvl w:val="1"/>
          <w:numId w:val="20"/>
        </w:numPr>
        <w:tabs>
          <w:tab w:val="left" w:pos="630"/>
        </w:tabs>
        <w:spacing w:before="240" w:after="0" w:line="240" w:lineRule="auto"/>
        <w:ind w:left="360"/>
        <w:rPr>
          <w:rFonts w:ascii="Arial" w:hAnsi="Arial" w:cs="Arial"/>
          <w:b/>
          <w:i/>
          <w:iCs/>
          <w:spacing w:val="-2"/>
          <w:sz w:val="20"/>
          <w:szCs w:val="20"/>
        </w:rPr>
      </w:pPr>
      <w:r w:rsidRPr="002077E6">
        <w:rPr>
          <w:rFonts w:ascii="Arial" w:hAnsi="Arial" w:cs="Arial"/>
          <w:b/>
          <w:i/>
          <w:iCs/>
          <w:sz w:val="20"/>
          <w:szCs w:val="20"/>
        </w:rPr>
        <w:t>Personal constraints faced</w:t>
      </w:r>
      <w:r w:rsidRPr="002077E6">
        <w:rPr>
          <w:rFonts w:ascii="Arial" w:hAnsi="Arial" w:cs="Arial"/>
          <w:b/>
          <w:i/>
          <w:iCs/>
          <w:spacing w:val="-1"/>
          <w:sz w:val="20"/>
          <w:szCs w:val="20"/>
        </w:rPr>
        <w:t xml:space="preserve"> </w:t>
      </w:r>
      <w:r w:rsidRPr="002077E6">
        <w:rPr>
          <w:rFonts w:ascii="Arial" w:hAnsi="Arial" w:cs="Arial"/>
          <w:b/>
          <w:i/>
          <w:iCs/>
          <w:sz w:val="20"/>
          <w:szCs w:val="20"/>
        </w:rPr>
        <w:t>by paddy growers</w:t>
      </w:r>
      <w:r w:rsidRPr="002077E6">
        <w:rPr>
          <w:rFonts w:ascii="Arial" w:hAnsi="Arial" w:cs="Arial"/>
          <w:b/>
          <w:i/>
          <w:iCs/>
          <w:spacing w:val="-1"/>
          <w:sz w:val="20"/>
          <w:szCs w:val="20"/>
        </w:rPr>
        <w:t xml:space="preserve"> </w:t>
      </w:r>
      <w:r w:rsidRPr="002077E6">
        <w:rPr>
          <w:rFonts w:ascii="Arial" w:hAnsi="Arial" w:cs="Arial"/>
          <w:b/>
          <w:i/>
          <w:iCs/>
          <w:sz w:val="20"/>
          <w:szCs w:val="20"/>
        </w:rPr>
        <w:t>in using</w:t>
      </w:r>
      <w:r w:rsidRPr="002077E6">
        <w:rPr>
          <w:rFonts w:ascii="Arial" w:hAnsi="Arial" w:cs="Arial"/>
          <w:b/>
          <w:i/>
          <w:iCs/>
          <w:spacing w:val="-1"/>
          <w:sz w:val="20"/>
          <w:szCs w:val="20"/>
        </w:rPr>
        <w:t xml:space="preserve"> </w:t>
      </w:r>
      <w:r w:rsidRPr="002077E6">
        <w:rPr>
          <w:rFonts w:ascii="Arial" w:hAnsi="Arial" w:cs="Arial"/>
          <w:b/>
          <w:i/>
          <w:iCs/>
          <w:sz w:val="20"/>
          <w:szCs w:val="20"/>
        </w:rPr>
        <w:t xml:space="preserve">ICT </w:t>
      </w:r>
      <w:r w:rsidRPr="002077E6">
        <w:rPr>
          <w:rFonts w:ascii="Arial" w:hAnsi="Arial" w:cs="Arial"/>
          <w:b/>
          <w:i/>
          <w:iCs/>
          <w:spacing w:val="-2"/>
          <w:sz w:val="20"/>
          <w:szCs w:val="20"/>
        </w:rPr>
        <w:t>tools</w:t>
      </w:r>
    </w:p>
    <w:p w14:paraId="348B306D" w14:textId="7B6ED15B" w:rsidR="00DF38F7" w:rsidRPr="00B37B1E" w:rsidRDefault="00DF38F7" w:rsidP="00B37B1E">
      <w:pPr>
        <w:pStyle w:val="ListParagraph"/>
        <w:spacing w:after="0" w:line="240" w:lineRule="auto"/>
        <w:ind w:left="0"/>
        <w:jc w:val="both"/>
        <w:rPr>
          <w:rFonts w:ascii="Arial" w:hAnsi="Arial" w:cs="Arial"/>
          <w:spacing w:val="-2"/>
          <w:sz w:val="20"/>
          <w:szCs w:val="20"/>
        </w:rPr>
      </w:pPr>
      <w:r w:rsidRPr="002077E6">
        <w:rPr>
          <w:rFonts w:ascii="Arial" w:eastAsia="Times New Roman" w:hAnsi="Arial" w:cs="Arial"/>
          <w:sz w:val="20"/>
          <w:szCs w:val="20"/>
        </w:rPr>
        <w:tab/>
      </w:r>
      <w:r w:rsidR="00054699" w:rsidRPr="002077E6">
        <w:rPr>
          <w:rFonts w:ascii="Arial" w:eastAsia="Times New Roman" w:hAnsi="Arial" w:cs="Arial"/>
          <w:sz w:val="20"/>
          <w:szCs w:val="20"/>
        </w:rPr>
        <w:t xml:space="preserve">Results portrayed in Table </w:t>
      </w:r>
      <w:r w:rsidRPr="002077E6">
        <w:rPr>
          <w:rFonts w:ascii="Arial" w:eastAsia="Times New Roman" w:hAnsi="Arial" w:cs="Arial"/>
          <w:sz w:val="20"/>
          <w:szCs w:val="20"/>
        </w:rPr>
        <w:t>3</w:t>
      </w:r>
      <w:r w:rsidRPr="002077E6">
        <w:rPr>
          <w:rFonts w:ascii="Arial" w:hAnsi="Arial" w:cs="Arial"/>
          <w:sz w:val="20"/>
          <w:szCs w:val="20"/>
        </w:rPr>
        <w:t xml:space="preserve"> indicated </w:t>
      </w:r>
      <w:r w:rsidRPr="002077E6">
        <w:rPr>
          <w:rFonts w:ascii="Arial" w:hAnsi="Arial" w:cs="Arial"/>
          <w:bCs/>
          <w:sz w:val="20"/>
          <w:szCs w:val="20"/>
        </w:rPr>
        <w:t>that in</w:t>
      </w:r>
      <w:r w:rsidRPr="002077E6">
        <w:rPr>
          <w:rFonts w:ascii="Arial" w:hAnsi="Arial" w:cs="Arial"/>
          <w:sz w:val="20"/>
          <w:szCs w:val="20"/>
        </w:rPr>
        <w:t xml:space="preserve"> </w:t>
      </w:r>
      <w:r w:rsidRPr="002077E6">
        <w:rPr>
          <w:rFonts w:ascii="Arial" w:hAnsi="Arial" w:cs="Arial"/>
          <w:bCs/>
          <w:sz w:val="20"/>
          <w:szCs w:val="20"/>
        </w:rPr>
        <w:t>personal constraints rank 1</w:t>
      </w:r>
      <w:r w:rsidRPr="002077E6">
        <w:rPr>
          <w:rFonts w:ascii="Arial" w:hAnsi="Arial" w:cs="Arial"/>
          <w:bCs/>
          <w:sz w:val="20"/>
          <w:szCs w:val="20"/>
          <w:vertAlign w:val="superscript"/>
        </w:rPr>
        <w:t>st</w:t>
      </w:r>
      <w:r w:rsidRPr="002077E6">
        <w:rPr>
          <w:rFonts w:ascii="Arial" w:hAnsi="Arial" w:cs="Arial"/>
          <w:bCs/>
          <w:sz w:val="20"/>
          <w:szCs w:val="20"/>
        </w:rPr>
        <w:t xml:space="preserve"> was given to ‘</w:t>
      </w:r>
      <w:r w:rsidRPr="002077E6">
        <w:rPr>
          <w:rFonts w:ascii="Arial" w:hAnsi="Arial" w:cs="Arial"/>
          <w:sz w:val="20"/>
          <w:szCs w:val="20"/>
        </w:rPr>
        <w:t>insufficient</w:t>
      </w:r>
      <w:r w:rsidRPr="002077E6">
        <w:rPr>
          <w:rFonts w:ascii="Arial" w:hAnsi="Arial" w:cs="Arial"/>
          <w:spacing w:val="-2"/>
          <w:sz w:val="20"/>
          <w:szCs w:val="20"/>
        </w:rPr>
        <w:t xml:space="preserve"> </w:t>
      </w:r>
      <w:r w:rsidRPr="002077E6">
        <w:rPr>
          <w:rFonts w:ascii="Arial" w:hAnsi="Arial" w:cs="Arial"/>
          <w:sz w:val="20"/>
          <w:szCs w:val="20"/>
        </w:rPr>
        <w:t>training</w:t>
      </w:r>
      <w:r w:rsidRPr="002077E6">
        <w:rPr>
          <w:rFonts w:ascii="Arial" w:hAnsi="Arial" w:cs="Arial"/>
          <w:spacing w:val="-2"/>
          <w:sz w:val="20"/>
          <w:szCs w:val="20"/>
        </w:rPr>
        <w:t xml:space="preserve"> </w:t>
      </w:r>
      <w:r w:rsidRPr="002077E6">
        <w:rPr>
          <w:rFonts w:ascii="Arial" w:hAnsi="Arial" w:cs="Arial"/>
          <w:sz w:val="20"/>
          <w:szCs w:val="20"/>
        </w:rPr>
        <w:t>and</w:t>
      </w:r>
      <w:r w:rsidRPr="002077E6">
        <w:rPr>
          <w:rFonts w:ascii="Arial" w:hAnsi="Arial" w:cs="Arial"/>
          <w:spacing w:val="-1"/>
          <w:sz w:val="20"/>
          <w:szCs w:val="20"/>
        </w:rPr>
        <w:t xml:space="preserve"> </w:t>
      </w:r>
      <w:r w:rsidRPr="002077E6">
        <w:rPr>
          <w:rFonts w:ascii="Arial" w:hAnsi="Arial" w:cs="Arial"/>
          <w:sz w:val="20"/>
          <w:szCs w:val="20"/>
        </w:rPr>
        <w:t>practical exposure</w:t>
      </w:r>
      <w:r w:rsidRPr="002077E6">
        <w:rPr>
          <w:rFonts w:ascii="Arial" w:hAnsi="Arial" w:cs="Arial"/>
          <w:spacing w:val="-4"/>
          <w:sz w:val="20"/>
          <w:szCs w:val="20"/>
        </w:rPr>
        <w:t xml:space="preserve"> </w:t>
      </w:r>
      <w:r w:rsidRPr="002077E6">
        <w:rPr>
          <w:rFonts w:ascii="Arial" w:hAnsi="Arial" w:cs="Arial"/>
          <w:sz w:val="20"/>
          <w:szCs w:val="20"/>
        </w:rPr>
        <w:t>towards</w:t>
      </w:r>
      <w:r w:rsidRPr="002077E6">
        <w:rPr>
          <w:rFonts w:ascii="Arial" w:hAnsi="Arial" w:cs="Arial"/>
          <w:spacing w:val="-1"/>
          <w:sz w:val="20"/>
          <w:szCs w:val="20"/>
        </w:rPr>
        <w:t xml:space="preserve"> </w:t>
      </w:r>
      <w:r w:rsidR="00CB5E34">
        <w:rPr>
          <w:rFonts w:ascii="Arial" w:hAnsi="Arial" w:cs="Arial"/>
          <w:spacing w:val="-2"/>
          <w:sz w:val="20"/>
          <w:szCs w:val="20"/>
        </w:rPr>
        <w:t xml:space="preserve">ICTs’ with a </w:t>
      </w:r>
      <w:r w:rsidRPr="002077E6">
        <w:rPr>
          <w:rFonts w:ascii="Arial" w:hAnsi="Arial" w:cs="Arial"/>
          <w:spacing w:val="-2"/>
          <w:sz w:val="20"/>
          <w:szCs w:val="20"/>
        </w:rPr>
        <w:t>Garrett score</w:t>
      </w:r>
      <w:r w:rsidR="00CB5E34">
        <w:rPr>
          <w:rFonts w:ascii="Arial" w:hAnsi="Arial" w:cs="Arial"/>
          <w:spacing w:val="-2"/>
          <w:sz w:val="20"/>
          <w:szCs w:val="20"/>
        </w:rPr>
        <w:t xml:space="preserve"> of</w:t>
      </w:r>
      <w:r w:rsidRPr="002077E6">
        <w:rPr>
          <w:rFonts w:ascii="Arial" w:hAnsi="Arial" w:cs="Arial"/>
          <w:spacing w:val="-2"/>
          <w:sz w:val="20"/>
          <w:szCs w:val="20"/>
        </w:rPr>
        <w:t xml:space="preserve">- </w:t>
      </w:r>
      <w:r w:rsidRPr="002077E6">
        <w:rPr>
          <w:rFonts w:ascii="Arial" w:hAnsi="Arial" w:cs="Arial"/>
          <w:color w:val="000000"/>
          <w:sz w:val="20"/>
          <w:szCs w:val="20"/>
        </w:rPr>
        <w:t xml:space="preserve">9251 </w:t>
      </w:r>
      <w:r w:rsidRPr="002077E6">
        <w:rPr>
          <w:rFonts w:ascii="Arial" w:hAnsi="Arial" w:cs="Arial"/>
          <w:sz w:val="20"/>
          <w:szCs w:val="20"/>
        </w:rPr>
        <w:t>and 9124</w:t>
      </w:r>
      <w:r w:rsidRPr="002077E6">
        <w:rPr>
          <w:rFonts w:ascii="Arial" w:hAnsi="Arial" w:cs="Arial"/>
          <w:spacing w:val="-2"/>
          <w:sz w:val="20"/>
          <w:szCs w:val="20"/>
        </w:rPr>
        <w:t xml:space="preserve"> </w:t>
      </w:r>
      <w:r w:rsidR="00CB5E34">
        <w:rPr>
          <w:rFonts w:ascii="Arial" w:hAnsi="Arial" w:cs="Arial"/>
          <w:spacing w:val="-2"/>
          <w:sz w:val="20"/>
          <w:szCs w:val="20"/>
        </w:rPr>
        <w:t xml:space="preserve">respectively for </w:t>
      </w:r>
      <w:r w:rsidRPr="002077E6">
        <w:rPr>
          <w:rFonts w:ascii="Arial" w:hAnsi="Arial" w:cs="Arial"/>
          <w:spacing w:val="-2"/>
          <w:sz w:val="20"/>
          <w:szCs w:val="20"/>
        </w:rPr>
        <w:t>Kaithal and Fatehabad paddy growers followed by rank 2</w:t>
      </w:r>
      <w:r w:rsidRPr="002077E6">
        <w:rPr>
          <w:rFonts w:ascii="Arial" w:hAnsi="Arial" w:cs="Arial"/>
          <w:spacing w:val="-2"/>
          <w:sz w:val="20"/>
          <w:szCs w:val="20"/>
          <w:vertAlign w:val="superscript"/>
        </w:rPr>
        <w:t xml:space="preserve">nd </w:t>
      </w:r>
      <w:r w:rsidRPr="002077E6">
        <w:rPr>
          <w:rFonts w:ascii="Arial" w:hAnsi="Arial" w:cs="Arial"/>
          <w:spacing w:val="-2"/>
          <w:sz w:val="20"/>
          <w:szCs w:val="20"/>
        </w:rPr>
        <w:t>was given to ‘</w:t>
      </w:r>
      <w:r w:rsidRPr="002077E6">
        <w:rPr>
          <w:rFonts w:ascii="Arial" w:hAnsi="Arial" w:cs="Arial"/>
          <w:sz w:val="20"/>
          <w:szCs w:val="20"/>
        </w:rPr>
        <w:t>lack</w:t>
      </w:r>
      <w:r w:rsidRPr="002077E6">
        <w:rPr>
          <w:rFonts w:ascii="Arial" w:hAnsi="Arial" w:cs="Arial"/>
          <w:spacing w:val="-2"/>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skills</w:t>
      </w:r>
      <w:r w:rsidRPr="002077E6">
        <w:rPr>
          <w:rFonts w:ascii="Arial" w:hAnsi="Arial" w:cs="Arial"/>
          <w:spacing w:val="-1"/>
          <w:sz w:val="20"/>
          <w:szCs w:val="20"/>
        </w:rPr>
        <w:t xml:space="preserve"> </w:t>
      </w:r>
      <w:r w:rsidRPr="002077E6">
        <w:rPr>
          <w:rFonts w:ascii="Arial" w:hAnsi="Arial" w:cs="Arial"/>
          <w:sz w:val="20"/>
          <w:szCs w:val="20"/>
        </w:rPr>
        <w:t>in</w:t>
      </w:r>
      <w:r w:rsidRPr="002077E6">
        <w:rPr>
          <w:rFonts w:ascii="Arial" w:hAnsi="Arial" w:cs="Arial"/>
          <w:spacing w:val="-2"/>
          <w:sz w:val="20"/>
          <w:szCs w:val="20"/>
        </w:rPr>
        <w:t xml:space="preserve"> </w:t>
      </w:r>
      <w:r w:rsidRPr="002077E6">
        <w:rPr>
          <w:rFonts w:ascii="Arial" w:hAnsi="Arial" w:cs="Arial"/>
          <w:sz w:val="20"/>
          <w:szCs w:val="20"/>
        </w:rPr>
        <w:t>operating</w:t>
      </w:r>
      <w:r w:rsidRPr="002077E6">
        <w:rPr>
          <w:rFonts w:ascii="Arial" w:hAnsi="Arial" w:cs="Arial"/>
          <w:spacing w:val="-1"/>
          <w:sz w:val="20"/>
          <w:szCs w:val="20"/>
        </w:rPr>
        <w:t xml:space="preserve"> </w:t>
      </w:r>
      <w:r w:rsidRPr="002077E6">
        <w:rPr>
          <w:rFonts w:ascii="Arial" w:hAnsi="Arial" w:cs="Arial"/>
          <w:sz w:val="20"/>
          <w:szCs w:val="20"/>
        </w:rPr>
        <w:t xml:space="preserve">ICT </w:t>
      </w:r>
      <w:r w:rsidRPr="002077E6">
        <w:rPr>
          <w:rFonts w:ascii="Arial" w:hAnsi="Arial" w:cs="Arial"/>
          <w:spacing w:val="-2"/>
          <w:sz w:val="20"/>
          <w:szCs w:val="20"/>
        </w:rPr>
        <w:t>tools’ (Garrett score-</w:t>
      </w:r>
      <w:r w:rsidRPr="002077E6">
        <w:rPr>
          <w:rFonts w:ascii="Arial" w:hAnsi="Arial" w:cs="Arial"/>
          <w:sz w:val="20"/>
          <w:szCs w:val="20"/>
        </w:rPr>
        <w:t>8431 and 8364</w:t>
      </w:r>
      <w:r w:rsidRPr="002077E6">
        <w:rPr>
          <w:rFonts w:ascii="Arial" w:hAnsi="Arial" w:cs="Arial"/>
          <w:spacing w:val="-2"/>
          <w:sz w:val="20"/>
          <w:szCs w:val="20"/>
        </w:rPr>
        <w:t>), rank 3</w:t>
      </w:r>
      <w:r w:rsidRPr="002077E6">
        <w:rPr>
          <w:rFonts w:ascii="Arial" w:hAnsi="Arial" w:cs="Arial"/>
          <w:spacing w:val="-2"/>
          <w:sz w:val="20"/>
          <w:szCs w:val="20"/>
          <w:vertAlign w:val="superscript"/>
        </w:rPr>
        <w:t>rd</w:t>
      </w:r>
      <w:r w:rsidRPr="002077E6">
        <w:rPr>
          <w:rFonts w:ascii="Arial" w:hAnsi="Arial" w:cs="Arial"/>
          <w:spacing w:val="-2"/>
          <w:sz w:val="20"/>
          <w:szCs w:val="20"/>
        </w:rPr>
        <w:t xml:space="preserve"> given to ‘</w:t>
      </w:r>
      <w:r w:rsidRPr="002077E6">
        <w:rPr>
          <w:rFonts w:ascii="Arial" w:hAnsi="Arial" w:cs="Arial"/>
          <w:sz w:val="20"/>
          <w:szCs w:val="20"/>
        </w:rPr>
        <w:t>difficult</w:t>
      </w:r>
      <w:r w:rsidRPr="002077E6">
        <w:rPr>
          <w:rFonts w:ascii="Arial" w:hAnsi="Arial" w:cs="Arial"/>
          <w:spacing w:val="-1"/>
          <w:sz w:val="20"/>
          <w:szCs w:val="20"/>
        </w:rPr>
        <w:t xml:space="preserve"> </w:t>
      </w:r>
      <w:r w:rsidRPr="002077E6">
        <w:rPr>
          <w:rFonts w:ascii="Arial" w:hAnsi="Arial" w:cs="Arial"/>
          <w:sz w:val="20"/>
          <w:szCs w:val="20"/>
        </w:rPr>
        <w:t>to</w:t>
      </w:r>
      <w:r w:rsidRPr="002077E6">
        <w:rPr>
          <w:rFonts w:ascii="Arial" w:hAnsi="Arial" w:cs="Arial"/>
          <w:spacing w:val="-1"/>
          <w:sz w:val="20"/>
          <w:szCs w:val="20"/>
        </w:rPr>
        <w:t xml:space="preserve"> </w:t>
      </w:r>
      <w:r w:rsidRPr="002077E6">
        <w:rPr>
          <w:rFonts w:ascii="Arial" w:hAnsi="Arial" w:cs="Arial"/>
          <w:sz w:val="20"/>
          <w:szCs w:val="20"/>
        </w:rPr>
        <w:t xml:space="preserve">operate the ICT </w:t>
      </w:r>
      <w:r w:rsidRPr="002077E6">
        <w:rPr>
          <w:rFonts w:ascii="Arial" w:hAnsi="Arial" w:cs="Arial"/>
          <w:spacing w:val="-2"/>
          <w:sz w:val="20"/>
          <w:szCs w:val="20"/>
        </w:rPr>
        <w:t>tools’ (Garrett score-</w:t>
      </w:r>
      <w:r w:rsidRPr="002077E6">
        <w:rPr>
          <w:rFonts w:ascii="Arial" w:hAnsi="Arial" w:cs="Arial"/>
          <w:sz w:val="20"/>
          <w:szCs w:val="20"/>
        </w:rPr>
        <w:t>7699 and 7457</w:t>
      </w:r>
      <w:r w:rsidRPr="002077E6">
        <w:rPr>
          <w:rFonts w:ascii="Arial" w:hAnsi="Arial" w:cs="Arial"/>
          <w:spacing w:val="-2"/>
          <w:sz w:val="20"/>
          <w:szCs w:val="20"/>
        </w:rPr>
        <w:t>), rank 4</w:t>
      </w:r>
      <w:r w:rsidRPr="002077E6">
        <w:rPr>
          <w:rFonts w:ascii="Arial" w:hAnsi="Arial" w:cs="Arial"/>
          <w:spacing w:val="-2"/>
          <w:sz w:val="20"/>
          <w:szCs w:val="20"/>
          <w:vertAlign w:val="superscript"/>
        </w:rPr>
        <w:t>th</w:t>
      </w:r>
      <w:r w:rsidRPr="002077E6">
        <w:rPr>
          <w:rFonts w:ascii="Arial" w:hAnsi="Arial" w:cs="Arial"/>
          <w:spacing w:val="-2"/>
          <w:sz w:val="20"/>
          <w:szCs w:val="20"/>
        </w:rPr>
        <w:t xml:space="preserve"> given to ‘</w:t>
      </w:r>
      <w:r w:rsidRPr="002077E6">
        <w:rPr>
          <w:rFonts w:ascii="Arial" w:hAnsi="Arial" w:cs="Arial"/>
          <w:sz w:val="20"/>
          <w:szCs w:val="20"/>
        </w:rPr>
        <w:t xml:space="preserve">no user friendly softwares &amp; programs’ </w:t>
      </w:r>
      <w:r w:rsidRPr="002077E6">
        <w:rPr>
          <w:rFonts w:ascii="Arial" w:hAnsi="Arial" w:cs="Arial"/>
          <w:spacing w:val="-2"/>
          <w:sz w:val="20"/>
          <w:szCs w:val="20"/>
        </w:rPr>
        <w:t>(Garrett score-</w:t>
      </w:r>
      <w:r w:rsidRPr="002077E6">
        <w:rPr>
          <w:rFonts w:ascii="Arial" w:hAnsi="Arial" w:cs="Arial"/>
          <w:sz w:val="20"/>
          <w:szCs w:val="20"/>
        </w:rPr>
        <w:t>7079 and 6739</w:t>
      </w:r>
      <w:r w:rsidRPr="002077E6">
        <w:rPr>
          <w:rFonts w:ascii="Arial" w:hAnsi="Arial" w:cs="Arial"/>
          <w:spacing w:val="-2"/>
          <w:sz w:val="20"/>
          <w:szCs w:val="20"/>
        </w:rPr>
        <w:t xml:space="preserve">), </w:t>
      </w:r>
      <w:r w:rsidRPr="002077E6">
        <w:rPr>
          <w:rFonts w:ascii="Arial" w:hAnsi="Arial" w:cs="Arial"/>
          <w:sz w:val="20"/>
          <w:szCs w:val="20"/>
        </w:rPr>
        <w:t>rank 5</w:t>
      </w:r>
      <w:r w:rsidRPr="002077E6">
        <w:rPr>
          <w:rFonts w:ascii="Arial" w:hAnsi="Arial" w:cs="Arial"/>
          <w:sz w:val="20"/>
          <w:szCs w:val="20"/>
          <w:vertAlign w:val="superscript"/>
        </w:rPr>
        <w:t>th</w:t>
      </w:r>
      <w:r w:rsidRPr="002077E6">
        <w:rPr>
          <w:rFonts w:ascii="Arial" w:hAnsi="Arial" w:cs="Arial"/>
          <w:sz w:val="20"/>
          <w:szCs w:val="20"/>
        </w:rPr>
        <w:t xml:space="preserve"> given to ‘lack of time to spend on ICT’ </w:t>
      </w:r>
      <w:r w:rsidRPr="002077E6">
        <w:rPr>
          <w:rFonts w:ascii="Arial" w:hAnsi="Arial" w:cs="Arial"/>
          <w:spacing w:val="-2"/>
          <w:sz w:val="20"/>
          <w:szCs w:val="20"/>
        </w:rPr>
        <w:t>(Garrett score-</w:t>
      </w:r>
      <w:r w:rsidRPr="002077E6">
        <w:rPr>
          <w:rFonts w:ascii="Arial" w:hAnsi="Arial" w:cs="Arial"/>
          <w:sz w:val="20"/>
          <w:szCs w:val="20"/>
        </w:rPr>
        <w:t>6220 and 6612</w:t>
      </w:r>
      <w:r w:rsidRPr="002077E6">
        <w:rPr>
          <w:rFonts w:ascii="Arial" w:hAnsi="Arial" w:cs="Arial"/>
          <w:spacing w:val="-2"/>
          <w:sz w:val="20"/>
          <w:szCs w:val="20"/>
        </w:rPr>
        <w:t xml:space="preserve">), </w:t>
      </w:r>
      <w:r w:rsidRPr="002077E6">
        <w:rPr>
          <w:rFonts w:ascii="Arial" w:hAnsi="Arial" w:cs="Arial"/>
          <w:sz w:val="20"/>
          <w:szCs w:val="20"/>
        </w:rPr>
        <w:t>rank 6</w:t>
      </w:r>
      <w:r w:rsidRPr="002077E6">
        <w:rPr>
          <w:rFonts w:ascii="Arial" w:hAnsi="Arial" w:cs="Arial"/>
          <w:sz w:val="20"/>
          <w:szCs w:val="20"/>
          <w:vertAlign w:val="superscript"/>
        </w:rPr>
        <w:t>th</w:t>
      </w:r>
      <w:r w:rsidRPr="002077E6">
        <w:rPr>
          <w:rFonts w:ascii="Arial" w:hAnsi="Arial" w:cs="Arial"/>
          <w:sz w:val="20"/>
          <w:szCs w:val="20"/>
        </w:rPr>
        <w:t xml:space="preserve"> given to ‘difficult</w:t>
      </w:r>
      <w:r w:rsidRPr="002077E6">
        <w:rPr>
          <w:rFonts w:ascii="Arial" w:hAnsi="Arial" w:cs="Arial"/>
          <w:spacing w:val="-2"/>
          <w:sz w:val="20"/>
          <w:szCs w:val="20"/>
        </w:rPr>
        <w:t xml:space="preserve"> </w:t>
      </w:r>
      <w:r w:rsidRPr="002077E6">
        <w:rPr>
          <w:rFonts w:ascii="Arial" w:hAnsi="Arial" w:cs="Arial"/>
          <w:sz w:val="20"/>
          <w:szCs w:val="20"/>
        </w:rPr>
        <w:t>to</w:t>
      </w:r>
      <w:r w:rsidRPr="002077E6">
        <w:rPr>
          <w:rFonts w:ascii="Arial" w:hAnsi="Arial" w:cs="Arial"/>
          <w:spacing w:val="-1"/>
          <w:sz w:val="20"/>
          <w:szCs w:val="20"/>
        </w:rPr>
        <w:t xml:space="preserve"> </w:t>
      </w:r>
      <w:r w:rsidRPr="002077E6">
        <w:rPr>
          <w:rFonts w:ascii="Arial" w:hAnsi="Arial" w:cs="Arial"/>
          <w:sz w:val="20"/>
          <w:szCs w:val="20"/>
        </w:rPr>
        <w:t>read</w:t>
      </w:r>
      <w:r w:rsidRPr="002077E6">
        <w:rPr>
          <w:rFonts w:ascii="Arial" w:hAnsi="Arial" w:cs="Arial"/>
          <w:spacing w:val="-1"/>
          <w:sz w:val="20"/>
          <w:szCs w:val="20"/>
        </w:rPr>
        <w:t xml:space="preserve"> </w:t>
      </w:r>
      <w:r w:rsidRPr="002077E6">
        <w:rPr>
          <w:rFonts w:ascii="Arial" w:hAnsi="Arial" w:cs="Arial"/>
          <w:sz w:val="20"/>
          <w:szCs w:val="20"/>
        </w:rPr>
        <w:t xml:space="preserve">the </w:t>
      </w:r>
      <w:r w:rsidRPr="002077E6">
        <w:rPr>
          <w:rFonts w:ascii="Arial" w:hAnsi="Arial" w:cs="Arial"/>
          <w:spacing w:val="-2"/>
          <w:sz w:val="20"/>
          <w:szCs w:val="20"/>
        </w:rPr>
        <w:t>content</w:t>
      </w:r>
      <w:r w:rsidRPr="002077E6">
        <w:rPr>
          <w:rFonts w:ascii="Arial" w:hAnsi="Arial" w:cs="Arial"/>
          <w:sz w:val="20"/>
          <w:szCs w:val="20"/>
        </w:rPr>
        <w:t xml:space="preserve">’ </w:t>
      </w:r>
      <w:r w:rsidRPr="002077E6">
        <w:rPr>
          <w:rFonts w:ascii="Arial" w:hAnsi="Arial" w:cs="Arial"/>
          <w:spacing w:val="-2"/>
          <w:sz w:val="20"/>
          <w:szCs w:val="20"/>
        </w:rPr>
        <w:t>(Garrett score-</w:t>
      </w:r>
      <w:r w:rsidRPr="002077E6">
        <w:rPr>
          <w:rFonts w:ascii="Arial" w:hAnsi="Arial" w:cs="Arial"/>
          <w:sz w:val="20"/>
          <w:szCs w:val="20"/>
        </w:rPr>
        <w:t>5340 and 5335</w:t>
      </w:r>
      <w:r w:rsidRPr="002077E6">
        <w:rPr>
          <w:rFonts w:ascii="Arial" w:hAnsi="Arial" w:cs="Arial"/>
          <w:spacing w:val="-2"/>
          <w:sz w:val="20"/>
          <w:szCs w:val="20"/>
        </w:rPr>
        <w:t xml:space="preserve">), </w:t>
      </w:r>
      <w:r w:rsidRPr="002077E6">
        <w:rPr>
          <w:rFonts w:ascii="Arial" w:hAnsi="Arial" w:cs="Arial"/>
          <w:sz w:val="20"/>
          <w:szCs w:val="20"/>
        </w:rPr>
        <w:t>rank 7</w:t>
      </w:r>
      <w:r w:rsidRPr="002077E6">
        <w:rPr>
          <w:rFonts w:ascii="Arial" w:hAnsi="Arial" w:cs="Arial"/>
          <w:sz w:val="20"/>
          <w:szCs w:val="20"/>
          <w:vertAlign w:val="superscript"/>
        </w:rPr>
        <w:t>th</w:t>
      </w:r>
      <w:r w:rsidRPr="002077E6">
        <w:rPr>
          <w:rFonts w:ascii="Arial" w:hAnsi="Arial" w:cs="Arial"/>
          <w:sz w:val="20"/>
          <w:szCs w:val="20"/>
        </w:rPr>
        <w:t xml:space="preserve"> given to ‘lack</w:t>
      </w:r>
      <w:r w:rsidRPr="002077E6">
        <w:rPr>
          <w:rFonts w:ascii="Arial" w:hAnsi="Arial" w:cs="Arial"/>
          <w:spacing w:val="-1"/>
          <w:sz w:val="20"/>
          <w:szCs w:val="20"/>
        </w:rPr>
        <w:t xml:space="preserve"> </w:t>
      </w:r>
      <w:r w:rsidRPr="002077E6">
        <w:rPr>
          <w:rFonts w:ascii="Arial" w:hAnsi="Arial" w:cs="Arial"/>
          <w:sz w:val="20"/>
          <w:szCs w:val="20"/>
        </w:rPr>
        <w:t>of awareness</w:t>
      </w:r>
      <w:r w:rsidRPr="002077E6">
        <w:rPr>
          <w:rFonts w:ascii="Arial" w:hAnsi="Arial" w:cs="Arial"/>
          <w:spacing w:val="-1"/>
          <w:sz w:val="20"/>
          <w:szCs w:val="20"/>
        </w:rPr>
        <w:t xml:space="preserve"> </w:t>
      </w:r>
      <w:r w:rsidRPr="002077E6">
        <w:rPr>
          <w:rFonts w:ascii="Arial" w:hAnsi="Arial" w:cs="Arial"/>
          <w:sz w:val="20"/>
          <w:szCs w:val="20"/>
        </w:rPr>
        <w:t xml:space="preserve">about </w:t>
      </w:r>
      <w:r w:rsidRPr="002077E6">
        <w:rPr>
          <w:rFonts w:ascii="Arial" w:hAnsi="Arial" w:cs="Arial"/>
          <w:spacing w:val="-2"/>
          <w:sz w:val="20"/>
          <w:szCs w:val="20"/>
        </w:rPr>
        <w:t>ICTs</w:t>
      </w:r>
      <w:r w:rsidRPr="002077E6">
        <w:rPr>
          <w:rFonts w:ascii="Arial" w:hAnsi="Arial" w:cs="Arial"/>
          <w:sz w:val="20"/>
          <w:szCs w:val="20"/>
        </w:rPr>
        <w:t xml:space="preserve">’ </w:t>
      </w:r>
      <w:r w:rsidRPr="002077E6">
        <w:rPr>
          <w:rFonts w:ascii="Arial" w:hAnsi="Arial" w:cs="Arial"/>
          <w:spacing w:val="-2"/>
          <w:sz w:val="20"/>
          <w:szCs w:val="20"/>
        </w:rPr>
        <w:t>(Garrett score-</w:t>
      </w:r>
      <w:r w:rsidRPr="002077E6">
        <w:rPr>
          <w:rFonts w:ascii="Arial" w:hAnsi="Arial" w:cs="Arial"/>
          <w:sz w:val="20"/>
          <w:szCs w:val="20"/>
        </w:rPr>
        <w:t>5050 and 5015</w:t>
      </w:r>
      <w:r w:rsidRPr="002077E6">
        <w:rPr>
          <w:rFonts w:ascii="Arial" w:hAnsi="Arial" w:cs="Arial"/>
          <w:spacing w:val="-2"/>
          <w:sz w:val="20"/>
          <w:szCs w:val="20"/>
        </w:rPr>
        <w:t>),</w:t>
      </w:r>
      <w:r w:rsidRPr="002077E6">
        <w:rPr>
          <w:rFonts w:ascii="Arial" w:hAnsi="Arial" w:cs="Arial"/>
          <w:sz w:val="20"/>
          <w:szCs w:val="20"/>
        </w:rPr>
        <w:t xml:space="preserve"> rank 8</w:t>
      </w:r>
      <w:r w:rsidRPr="002077E6">
        <w:rPr>
          <w:rFonts w:ascii="Arial" w:hAnsi="Arial" w:cs="Arial"/>
          <w:sz w:val="20"/>
          <w:szCs w:val="20"/>
          <w:vertAlign w:val="superscript"/>
        </w:rPr>
        <w:t>th</w:t>
      </w:r>
      <w:r w:rsidRPr="002077E6">
        <w:rPr>
          <w:rFonts w:ascii="Arial" w:hAnsi="Arial" w:cs="Arial"/>
          <w:sz w:val="20"/>
          <w:szCs w:val="20"/>
        </w:rPr>
        <w:t xml:space="preserve"> given to ‘difficulties</w:t>
      </w:r>
      <w:r w:rsidRPr="002077E6">
        <w:rPr>
          <w:rFonts w:ascii="Arial" w:hAnsi="Arial" w:cs="Arial"/>
          <w:spacing w:val="-2"/>
          <w:sz w:val="20"/>
          <w:szCs w:val="20"/>
        </w:rPr>
        <w:t xml:space="preserve"> </w:t>
      </w:r>
      <w:r w:rsidRPr="002077E6">
        <w:rPr>
          <w:rFonts w:ascii="Arial" w:hAnsi="Arial" w:cs="Arial"/>
          <w:sz w:val="20"/>
          <w:szCs w:val="20"/>
        </w:rPr>
        <w:t>in</w:t>
      </w:r>
      <w:r w:rsidRPr="002077E6">
        <w:rPr>
          <w:rFonts w:ascii="Arial" w:hAnsi="Arial" w:cs="Arial"/>
          <w:spacing w:val="-1"/>
          <w:sz w:val="20"/>
          <w:szCs w:val="20"/>
        </w:rPr>
        <w:t xml:space="preserve"> </w:t>
      </w:r>
      <w:r w:rsidRPr="002077E6">
        <w:rPr>
          <w:rFonts w:ascii="Arial" w:hAnsi="Arial" w:cs="Arial"/>
          <w:sz w:val="20"/>
          <w:szCs w:val="20"/>
        </w:rPr>
        <w:t>understanding</w:t>
      </w:r>
      <w:r w:rsidRPr="002077E6">
        <w:rPr>
          <w:rFonts w:ascii="Arial" w:hAnsi="Arial" w:cs="Arial"/>
          <w:spacing w:val="-1"/>
          <w:sz w:val="20"/>
          <w:szCs w:val="20"/>
        </w:rPr>
        <w:t xml:space="preserve"> </w:t>
      </w:r>
      <w:r w:rsidRPr="002077E6">
        <w:rPr>
          <w:rFonts w:ascii="Arial" w:hAnsi="Arial" w:cs="Arial"/>
          <w:sz w:val="20"/>
          <w:szCs w:val="20"/>
        </w:rPr>
        <w:t>standard</w:t>
      </w:r>
      <w:r w:rsidRPr="002077E6">
        <w:rPr>
          <w:rFonts w:ascii="Arial" w:hAnsi="Arial" w:cs="Arial"/>
          <w:spacing w:val="-1"/>
          <w:sz w:val="20"/>
          <w:szCs w:val="20"/>
        </w:rPr>
        <w:t xml:space="preserve"> </w:t>
      </w:r>
      <w:r w:rsidRPr="002077E6">
        <w:rPr>
          <w:rFonts w:ascii="Arial" w:hAnsi="Arial" w:cs="Arial"/>
          <w:spacing w:val="-2"/>
          <w:sz w:val="20"/>
          <w:szCs w:val="20"/>
        </w:rPr>
        <w:t>language</w:t>
      </w:r>
      <w:r w:rsidRPr="002077E6">
        <w:rPr>
          <w:rFonts w:ascii="Arial" w:hAnsi="Arial" w:cs="Arial"/>
          <w:sz w:val="20"/>
          <w:szCs w:val="20"/>
        </w:rPr>
        <w:t xml:space="preserve">’ </w:t>
      </w:r>
      <w:r w:rsidRPr="002077E6">
        <w:rPr>
          <w:rFonts w:ascii="Arial" w:hAnsi="Arial" w:cs="Arial"/>
          <w:spacing w:val="-2"/>
          <w:sz w:val="20"/>
          <w:szCs w:val="20"/>
        </w:rPr>
        <w:t>(Garrett score-</w:t>
      </w:r>
      <w:r w:rsidRPr="002077E6">
        <w:rPr>
          <w:rFonts w:ascii="Arial" w:hAnsi="Arial" w:cs="Arial"/>
          <w:sz w:val="20"/>
          <w:szCs w:val="20"/>
        </w:rPr>
        <w:t>4054 and 4967</w:t>
      </w:r>
      <w:r w:rsidRPr="002077E6">
        <w:rPr>
          <w:rFonts w:ascii="Arial" w:hAnsi="Arial" w:cs="Arial"/>
          <w:spacing w:val="-2"/>
          <w:sz w:val="20"/>
          <w:szCs w:val="20"/>
        </w:rPr>
        <w:t xml:space="preserve">), </w:t>
      </w:r>
      <w:r w:rsidRPr="002077E6">
        <w:rPr>
          <w:rFonts w:ascii="Arial" w:hAnsi="Arial" w:cs="Arial"/>
          <w:sz w:val="20"/>
          <w:szCs w:val="20"/>
        </w:rPr>
        <w:t>rank 9</w:t>
      </w:r>
      <w:r w:rsidRPr="002077E6">
        <w:rPr>
          <w:rFonts w:ascii="Arial" w:hAnsi="Arial" w:cs="Arial"/>
          <w:sz w:val="20"/>
          <w:szCs w:val="20"/>
          <w:vertAlign w:val="superscript"/>
        </w:rPr>
        <w:t>th</w:t>
      </w:r>
      <w:r w:rsidRPr="002077E6">
        <w:rPr>
          <w:rFonts w:ascii="Arial" w:hAnsi="Arial" w:cs="Arial"/>
          <w:sz w:val="20"/>
          <w:szCs w:val="20"/>
        </w:rPr>
        <w:t xml:space="preserve"> given to ‘low</w:t>
      </w:r>
      <w:r w:rsidRPr="002077E6">
        <w:rPr>
          <w:rFonts w:ascii="Arial" w:hAnsi="Arial" w:cs="Arial"/>
          <w:spacing w:val="-3"/>
          <w:sz w:val="20"/>
          <w:szCs w:val="20"/>
        </w:rPr>
        <w:t xml:space="preserve"> </w:t>
      </w:r>
      <w:r w:rsidRPr="002077E6">
        <w:rPr>
          <w:rFonts w:ascii="Arial" w:hAnsi="Arial" w:cs="Arial"/>
          <w:sz w:val="20"/>
          <w:szCs w:val="20"/>
        </w:rPr>
        <w:t>educational</w:t>
      </w:r>
      <w:r w:rsidRPr="002077E6">
        <w:rPr>
          <w:rFonts w:ascii="Arial" w:hAnsi="Arial" w:cs="Arial"/>
          <w:spacing w:val="-2"/>
          <w:sz w:val="20"/>
          <w:szCs w:val="20"/>
        </w:rPr>
        <w:t xml:space="preserve"> level</w:t>
      </w:r>
      <w:r w:rsidRPr="002077E6">
        <w:rPr>
          <w:rFonts w:ascii="Arial" w:hAnsi="Arial" w:cs="Arial"/>
          <w:sz w:val="20"/>
          <w:szCs w:val="20"/>
        </w:rPr>
        <w:t xml:space="preserve">’ </w:t>
      </w:r>
      <w:r w:rsidRPr="002077E6">
        <w:rPr>
          <w:rFonts w:ascii="Arial" w:hAnsi="Arial" w:cs="Arial"/>
          <w:spacing w:val="-2"/>
          <w:sz w:val="20"/>
          <w:szCs w:val="20"/>
        </w:rPr>
        <w:t>(Garrett score-</w:t>
      </w:r>
      <w:r w:rsidRPr="002077E6">
        <w:rPr>
          <w:rFonts w:ascii="Arial" w:hAnsi="Arial" w:cs="Arial"/>
          <w:sz w:val="20"/>
          <w:szCs w:val="20"/>
        </w:rPr>
        <w:t>4476 and 4507</w:t>
      </w:r>
      <w:r w:rsidR="00CB5E34">
        <w:rPr>
          <w:rFonts w:ascii="Arial" w:hAnsi="Arial" w:cs="Arial"/>
          <w:spacing w:val="-2"/>
          <w:sz w:val="20"/>
          <w:szCs w:val="20"/>
        </w:rPr>
        <w:t xml:space="preserve">). </w:t>
      </w:r>
      <w:r w:rsidR="00B37B1E" w:rsidRPr="00B37B1E">
        <w:rPr>
          <w:rFonts w:ascii="Arial" w:hAnsi="Arial" w:cs="Arial"/>
          <w:spacing w:val="-2"/>
          <w:sz w:val="20"/>
          <w:szCs w:val="20"/>
          <w:highlight w:val="yellow"/>
        </w:rPr>
        <w:t>Specifically, Anand et al. (2020) found that majority of the farmer were facing the problem of insufficient power supply with mean of 2.84 was ranked first followed by connection of internet was poor or slow (2.83), lack of knowledge (2.82), lack of confidence in using ICT tools (2.79), and lack of training programme (2.71).</w:t>
      </w:r>
    </w:p>
    <w:p w14:paraId="5ACD8C1B" w14:textId="5ED43785" w:rsidR="00B7516A" w:rsidRPr="002077E6" w:rsidRDefault="00054699" w:rsidP="002077E6">
      <w:pPr>
        <w:spacing w:before="240" w:after="0" w:line="240" w:lineRule="auto"/>
        <w:jc w:val="both"/>
        <w:rPr>
          <w:rFonts w:ascii="Arial" w:hAnsi="Arial" w:cs="Arial"/>
          <w:b/>
          <w:spacing w:val="-2"/>
          <w:sz w:val="20"/>
          <w:szCs w:val="20"/>
        </w:rPr>
      </w:pPr>
      <w:r w:rsidRPr="002077E6">
        <w:rPr>
          <w:rFonts w:ascii="Arial" w:hAnsi="Arial" w:cs="Arial"/>
          <w:b/>
          <w:sz w:val="20"/>
          <w:szCs w:val="20"/>
        </w:rPr>
        <w:t>Table 3</w:t>
      </w:r>
      <w:r w:rsidR="00B7516A" w:rsidRPr="002077E6">
        <w:rPr>
          <w:rFonts w:ascii="Arial" w:hAnsi="Arial" w:cs="Arial"/>
          <w:b/>
          <w:sz w:val="20"/>
          <w:szCs w:val="20"/>
        </w:rPr>
        <w:t>: Personal constraints faced</w:t>
      </w:r>
      <w:r w:rsidR="00B7516A" w:rsidRPr="002077E6">
        <w:rPr>
          <w:rFonts w:ascii="Arial" w:hAnsi="Arial" w:cs="Arial"/>
          <w:b/>
          <w:spacing w:val="-1"/>
          <w:sz w:val="20"/>
          <w:szCs w:val="20"/>
        </w:rPr>
        <w:t xml:space="preserve"> </w:t>
      </w:r>
      <w:r w:rsidR="00B7516A" w:rsidRPr="002077E6">
        <w:rPr>
          <w:rFonts w:ascii="Arial" w:hAnsi="Arial" w:cs="Arial"/>
          <w:b/>
          <w:sz w:val="20"/>
          <w:szCs w:val="20"/>
        </w:rPr>
        <w:t>by paddy growers</w:t>
      </w:r>
      <w:r w:rsidR="00B7516A" w:rsidRPr="002077E6">
        <w:rPr>
          <w:rFonts w:ascii="Arial" w:hAnsi="Arial" w:cs="Arial"/>
          <w:b/>
          <w:spacing w:val="-1"/>
          <w:sz w:val="20"/>
          <w:szCs w:val="20"/>
        </w:rPr>
        <w:t xml:space="preserve"> </w:t>
      </w:r>
      <w:r w:rsidR="00B7516A" w:rsidRPr="002077E6">
        <w:rPr>
          <w:rFonts w:ascii="Arial" w:hAnsi="Arial" w:cs="Arial"/>
          <w:b/>
          <w:sz w:val="20"/>
          <w:szCs w:val="20"/>
        </w:rPr>
        <w:t>in using</w:t>
      </w:r>
      <w:r w:rsidR="00B7516A" w:rsidRPr="002077E6">
        <w:rPr>
          <w:rFonts w:ascii="Arial" w:hAnsi="Arial" w:cs="Arial"/>
          <w:b/>
          <w:spacing w:val="-1"/>
          <w:sz w:val="20"/>
          <w:szCs w:val="20"/>
        </w:rPr>
        <w:t xml:space="preserve"> </w:t>
      </w:r>
      <w:r w:rsidR="00E074A1">
        <w:rPr>
          <w:rFonts w:ascii="Arial" w:hAnsi="Arial" w:cs="Arial"/>
          <w:b/>
          <w:sz w:val="20"/>
          <w:szCs w:val="20"/>
        </w:rPr>
        <w:t>information and communication technology</w:t>
      </w:r>
      <w:r w:rsidR="00B7516A" w:rsidRPr="002077E6">
        <w:rPr>
          <w:rFonts w:ascii="Arial" w:hAnsi="Arial" w:cs="Arial"/>
          <w:b/>
          <w:sz w:val="20"/>
          <w:szCs w:val="20"/>
        </w:rPr>
        <w:t xml:space="preserve"> </w:t>
      </w:r>
      <w:r w:rsidR="00B7516A" w:rsidRPr="002077E6">
        <w:rPr>
          <w:rFonts w:ascii="Arial" w:hAnsi="Arial" w:cs="Arial"/>
          <w:b/>
          <w:spacing w:val="-2"/>
          <w:sz w:val="20"/>
          <w:szCs w:val="20"/>
        </w:rPr>
        <w:t>tools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2559"/>
        <w:gridCol w:w="903"/>
        <w:gridCol w:w="903"/>
        <w:gridCol w:w="706"/>
        <w:gridCol w:w="896"/>
        <w:gridCol w:w="905"/>
        <w:gridCol w:w="706"/>
      </w:tblGrid>
      <w:tr w:rsidR="00B7516A" w:rsidRPr="002077E6" w14:paraId="45E52192" w14:textId="77777777" w:rsidTr="00B7516A">
        <w:trPr>
          <w:trHeight w:val="20"/>
        </w:trPr>
        <w:tc>
          <w:tcPr>
            <w:tcW w:w="298" w:type="pct"/>
            <w:vMerge w:val="restart"/>
          </w:tcPr>
          <w:p w14:paraId="1A84BEBA" w14:textId="33966779" w:rsidR="00B7516A" w:rsidRPr="002077E6" w:rsidRDefault="00B7516A" w:rsidP="00B02C01">
            <w:pPr>
              <w:pStyle w:val="TableParagraph"/>
              <w:jc w:val="center"/>
              <w:rPr>
                <w:rFonts w:ascii="Arial" w:hAnsi="Arial" w:cs="Arial"/>
                <w:b/>
                <w:spacing w:val="-2"/>
                <w:sz w:val="20"/>
                <w:szCs w:val="20"/>
              </w:rPr>
            </w:pPr>
            <w:proofErr w:type="spellStart"/>
            <w:r w:rsidRPr="002077E6">
              <w:rPr>
                <w:rFonts w:ascii="Arial" w:hAnsi="Arial" w:cs="Arial"/>
                <w:b/>
                <w:spacing w:val="-2"/>
                <w:sz w:val="20"/>
                <w:szCs w:val="20"/>
              </w:rPr>
              <w:t>S</w:t>
            </w:r>
            <w:r w:rsidR="00DA524C">
              <w:rPr>
                <w:rFonts w:ascii="Arial" w:hAnsi="Arial" w:cs="Arial"/>
                <w:b/>
                <w:spacing w:val="-2"/>
                <w:sz w:val="20"/>
                <w:szCs w:val="20"/>
              </w:rPr>
              <w:t>.</w:t>
            </w:r>
            <w:r w:rsidRPr="002077E6">
              <w:rPr>
                <w:rFonts w:ascii="Arial" w:hAnsi="Arial" w:cs="Arial"/>
                <w:b/>
                <w:spacing w:val="-2"/>
                <w:sz w:val="20"/>
                <w:szCs w:val="20"/>
              </w:rPr>
              <w:t>N</w:t>
            </w:r>
            <w:r w:rsidR="00DA524C">
              <w:rPr>
                <w:rFonts w:ascii="Arial" w:hAnsi="Arial" w:cs="Arial"/>
                <w:b/>
                <w:spacing w:val="-2"/>
                <w:sz w:val="20"/>
                <w:szCs w:val="20"/>
              </w:rPr>
              <w:t>o</w:t>
            </w:r>
            <w:proofErr w:type="spellEnd"/>
            <w:r w:rsidR="00DA524C">
              <w:rPr>
                <w:rFonts w:ascii="Arial" w:hAnsi="Arial" w:cs="Arial"/>
                <w:b/>
                <w:spacing w:val="-2"/>
                <w:sz w:val="20"/>
                <w:szCs w:val="20"/>
              </w:rPr>
              <w:t>.</w:t>
            </w:r>
          </w:p>
        </w:tc>
        <w:tc>
          <w:tcPr>
            <w:tcW w:w="1563" w:type="pct"/>
            <w:vMerge w:val="restart"/>
          </w:tcPr>
          <w:p w14:paraId="7195B404" w14:textId="77777777" w:rsidR="00B7516A" w:rsidRPr="002077E6" w:rsidRDefault="00B7516A" w:rsidP="00B02C01">
            <w:pPr>
              <w:pStyle w:val="TableParagraph"/>
              <w:rPr>
                <w:rFonts w:ascii="Arial" w:hAnsi="Arial" w:cs="Arial"/>
                <w:b/>
                <w:spacing w:val="-2"/>
                <w:sz w:val="20"/>
                <w:szCs w:val="20"/>
              </w:rPr>
            </w:pPr>
            <w:r w:rsidRPr="002077E6">
              <w:rPr>
                <w:rFonts w:ascii="Arial" w:hAnsi="Arial" w:cs="Arial"/>
                <w:b/>
                <w:spacing w:val="-2"/>
                <w:sz w:val="20"/>
                <w:szCs w:val="20"/>
              </w:rPr>
              <w:t>Constraints</w:t>
            </w:r>
          </w:p>
        </w:tc>
        <w:tc>
          <w:tcPr>
            <w:tcW w:w="1570" w:type="pct"/>
            <w:gridSpan w:val="3"/>
          </w:tcPr>
          <w:p w14:paraId="1728047A"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b/>
                <w:spacing w:val="-5"/>
                <w:sz w:val="20"/>
                <w:szCs w:val="20"/>
              </w:rPr>
              <w:t>Kaithal (n</w:t>
            </w:r>
            <w:r w:rsidRPr="002077E6">
              <w:rPr>
                <w:rFonts w:ascii="Arial" w:hAnsi="Arial" w:cs="Arial"/>
                <w:b/>
                <w:spacing w:val="-5"/>
                <w:sz w:val="20"/>
                <w:szCs w:val="20"/>
                <w:vertAlign w:val="subscript"/>
              </w:rPr>
              <w:t>1</w:t>
            </w:r>
            <w:r w:rsidRPr="002077E6">
              <w:rPr>
                <w:rFonts w:ascii="Arial" w:hAnsi="Arial" w:cs="Arial"/>
                <w:b/>
                <w:spacing w:val="-5"/>
                <w:sz w:val="20"/>
                <w:szCs w:val="20"/>
              </w:rPr>
              <w:t>=120)</w:t>
            </w:r>
          </w:p>
        </w:tc>
        <w:tc>
          <w:tcPr>
            <w:tcW w:w="1569" w:type="pct"/>
            <w:gridSpan w:val="3"/>
          </w:tcPr>
          <w:p w14:paraId="75407C15"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b/>
                <w:sz w:val="20"/>
                <w:szCs w:val="20"/>
              </w:rPr>
              <w:t>Fatehabad</w:t>
            </w:r>
            <w:r w:rsidRPr="002077E6">
              <w:rPr>
                <w:rFonts w:ascii="Arial" w:hAnsi="Arial" w:cs="Arial"/>
                <w:b/>
                <w:spacing w:val="-5"/>
                <w:sz w:val="20"/>
                <w:szCs w:val="20"/>
              </w:rPr>
              <w:t xml:space="preserve"> (n</w:t>
            </w:r>
            <w:r w:rsidRPr="002077E6">
              <w:rPr>
                <w:rFonts w:ascii="Arial" w:hAnsi="Arial" w:cs="Arial"/>
                <w:b/>
                <w:spacing w:val="-5"/>
                <w:sz w:val="20"/>
                <w:szCs w:val="20"/>
                <w:vertAlign w:val="subscript"/>
              </w:rPr>
              <w:t>2</w:t>
            </w:r>
            <w:r w:rsidRPr="002077E6">
              <w:rPr>
                <w:rFonts w:ascii="Arial" w:hAnsi="Arial" w:cs="Arial"/>
                <w:b/>
                <w:spacing w:val="-5"/>
                <w:sz w:val="20"/>
                <w:szCs w:val="20"/>
              </w:rPr>
              <w:t>=120)</w:t>
            </w:r>
          </w:p>
        </w:tc>
      </w:tr>
      <w:tr w:rsidR="00B7516A" w:rsidRPr="002077E6" w14:paraId="7A2976CA" w14:textId="77777777" w:rsidTr="00B7516A">
        <w:trPr>
          <w:trHeight w:val="20"/>
        </w:trPr>
        <w:tc>
          <w:tcPr>
            <w:tcW w:w="298" w:type="pct"/>
            <w:vMerge/>
          </w:tcPr>
          <w:p w14:paraId="0245C645" w14:textId="77777777" w:rsidR="00B7516A" w:rsidRPr="002077E6" w:rsidRDefault="00B7516A" w:rsidP="00B02C01">
            <w:pPr>
              <w:pStyle w:val="TableParagraph"/>
              <w:jc w:val="center"/>
              <w:rPr>
                <w:rFonts w:ascii="Arial" w:hAnsi="Arial" w:cs="Arial"/>
                <w:b/>
                <w:spacing w:val="-2"/>
                <w:sz w:val="20"/>
                <w:szCs w:val="20"/>
              </w:rPr>
            </w:pPr>
          </w:p>
        </w:tc>
        <w:tc>
          <w:tcPr>
            <w:tcW w:w="1563" w:type="pct"/>
            <w:vMerge/>
          </w:tcPr>
          <w:p w14:paraId="49D3EB94" w14:textId="77777777" w:rsidR="00B7516A" w:rsidRPr="002077E6" w:rsidRDefault="00B7516A" w:rsidP="00B02C01">
            <w:pPr>
              <w:pStyle w:val="TableParagraph"/>
              <w:rPr>
                <w:rFonts w:ascii="Arial" w:hAnsi="Arial" w:cs="Arial"/>
                <w:b/>
                <w:spacing w:val="-2"/>
                <w:sz w:val="20"/>
                <w:szCs w:val="20"/>
              </w:rPr>
            </w:pPr>
          </w:p>
        </w:tc>
        <w:tc>
          <w:tcPr>
            <w:tcW w:w="565" w:type="pct"/>
          </w:tcPr>
          <w:p w14:paraId="6201748B"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6CE0D8ED"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14:paraId="08EEF389"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c>
          <w:tcPr>
            <w:tcW w:w="565" w:type="pct"/>
          </w:tcPr>
          <w:p w14:paraId="520196ED"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2207D8DE"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39" w:type="pct"/>
          </w:tcPr>
          <w:p w14:paraId="22177D2A"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r>
      <w:tr w:rsidR="00B7516A" w:rsidRPr="002077E6" w14:paraId="6EA1E4C9" w14:textId="77777777" w:rsidTr="00B7516A">
        <w:trPr>
          <w:trHeight w:val="20"/>
        </w:trPr>
        <w:tc>
          <w:tcPr>
            <w:tcW w:w="298" w:type="pct"/>
          </w:tcPr>
          <w:p w14:paraId="23BF2EFA"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7879EF94" w14:textId="77777777" w:rsidR="00B7516A" w:rsidRPr="002077E6" w:rsidRDefault="00B7516A" w:rsidP="00B02C01">
            <w:pPr>
              <w:pStyle w:val="TableParagraph"/>
              <w:rPr>
                <w:rFonts w:ascii="Arial" w:hAnsi="Arial" w:cs="Arial"/>
                <w:b/>
                <w:spacing w:val="-2"/>
                <w:sz w:val="20"/>
                <w:szCs w:val="20"/>
              </w:rPr>
            </w:pPr>
            <w:r w:rsidRPr="002077E6">
              <w:rPr>
                <w:rFonts w:ascii="Arial" w:hAnsi="Arial" w:cs="Arial"/>
                <w:sz w:val="20"/>
                <w:szCs w:val="20"/>
              </w:rPr>
              <w:t>Difficult</w:t>
            </w:r>
            <w:r w:rsidRPr="002077E6">
              <w:rPr>
                <w:rFonts w:ascii="Arial" w:hAnsi="Arial" w:cs="Arial"/>
                <w:spacing w:val="-1"/>
                <w:sz w:val="20"/>
                <w:szCs w:val="20"/>
              </w:rPr>
              <w:t xml:space="preserve"> </w:t>
            </w:r>
            <w:r w:rsidRPr="002077E6">
              <w:rPr>
                <w:rFonts w:ascii="Arial" w:hAnsi="Arial" w:cs="Arial"/>
                <w:sz w:val="20"/>
                <w:szCs w:val="20"/>
              </w:rPr>
              <w:t>to</w:t>
            </w:r>
            <w:r w:rsidRPr="002077E6">
              <w:rPr>
                <w:rFonts w:ascii="Arial" w:hAnsi="Arial" w:cs="Arial"/>
                <w:spacing w:val="-1"/>
                <w:sz w:val="20"/>
                <w:szCs w:val="20"/>
              </w:rPr>
              <w:t xml:space="preserve"> </w:t>
            </w:r>
            <w:r w:rsidRPr="002077E6">
              <w:rPr>
                <w:rFonts w:ascii="Arial" w:hAnsi="Arial" w:cs="Arial"/>
                <w:sz w:val="20"/>
                <w:szCs w:val="20"/>
              </w:rPr>
              <w:t xml:space="preserve">operate the ICT </w:t>
            </w:r>
            <w:r w:rsidRPr="002077E6">
              <w:rPr>
                <w:rFonts w:ascii="Arial" w:hAnsi="Arial" w:cs="Arial"/>
                <w:spacing w:val="-2"/>
                <w:sz w:val="20"/>
                <w:szCs w:val="20"/>
              </w:rPr>
              <w:t>tools</w:t>
            </w:r>
          </w:p>
        </w:tc>
        <w:tc>
          <w:tcPr>
            <w:tcW w:w="565" w:type="pct"/>
          </w:tcPr>
          <w:p w14:paraId="78E8FAE5"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7699</w:t>
            </w:r>
          </w:p>
        </w:tc>
        <w:tc>
          <w:tcPr>
            <w:tcW w:w="565" w:type="pct"/>
          </w:tcPr>
          <w:p w14:paraId="1CEE2665"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64.16</w:t>
            </w:r>
          </w:p>
        </w:tc>
        <w:tc>
          <w:tcPr>
            <w:tcW w:w="440" w:type="pct"/>
          </w:tcPr>
          <w:p w14:paraId="7743A643"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III</w:t>
            </w:r>
          </w:p>
        </w:tc>
        <w:tc>
          <w:tcPr>
            <w:tcW w:w="565" w:type="pct"/>
          </w:tcPr>
          <w:p w14:paraId="794E53AB"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7457</w:t>
            </w:r>
          </w:p>
        </w:tc>
        <w:tc>
          <w:tcPr>
            <w:tcW w:w="565" w:type="pct"/>
          </w:tcPr>
          <w:p w14:paraId="4CECC6B9"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62.14</w:t>
            </w:r>
          </w:p>
        </w:tc>
        <w:tc>
          <w:tcPr>
            <w:tcW w:w="439" w:type="pct"/>
          </w:tcPr>
          <w:p w14:paraId="32908DEF"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III</w:t>
            </w:r>
          </w:p>
        </w:tc>
      </w:tr>
      <w:tr w:rsidR="00B7516A" w:rsidRPr="002077E6" w14:paraId="7F732673" w14:textId="77777777" w:rsidTr="00B7516A">
        <w:trPr>
          <w:trHeight w:val="20"/>
        </w:trPr>
        <w:tc>
          <w:tcPr>
            <w:tcW w:w="298" w:type="pct"/>
          </w:tcPr>
          <w:p w14:paraId="53D2E07D"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5BFB03C9"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Insufficient</w:t>
            </w:r>
            <w:r w:rsidRPr="002077E6">
              <w:rPr>
                <w:rFonts w:ascii="Arial" w:hAnsi="Arial" w:cs="Arial"/>
                <w:spacing w:val="-2"/>
                <w:sz w:val="20"/>
                <w:szCs w:val="20"/>
              </w:rPr>
              <w:t xml:space="preserve"> </w:t>
            </w:r>
            <w:r w:rsidRPr="002077E6">
              <w:rPr>
                <w:rFonts w:ascii="Arial" w:hAnsi="Arial" w:cs="Arial"/>
                <w:sz w:val="20"/>
                <w:szCs w:val="20"/>
              </w:rPr>
              <w:t>training</w:t>
            </w:r>
            <w:r w:rsidRPr="002077E6">
              <w:rPr>
                <w:rFonts w:ascii="Arial" w:hAnsi="Arial" w:cs="Arial"/>
                <w:spacing w:val="-2"/>
                <w:sz w:val="20"/>
                <w:szCs w:val="20"/>
              </w:rPr>
              <w:t xml:space="preserve"> </w:t>
            </w:r>
            <w:r w:rsidRPr="002077E6">
              <w:rPr>
                <w:rFonts w:ascii="Arial" w:hAnsi="Arial" w:cs="Arial"/>
                <w:sz w:val="20"/>
                <w:szCs w:val="20"/>
              </w:rPr>
              <w:t>and</w:t>
            </w:r>
            <w:r w:rsidRPr="002077E6">
              <w:rPr>
                <w:rFonts w:ascii="Arial" w:hAnsi="Arial" w:cs="Arial"/>
                <w:spacing w:val="-1"/>
                <w:sz w:val="20"/>
                <w:szCs w:val="20"/>
              </w:rPr>
              <w:t xml:space="preserve"> </w:t>
            </w:r>
            <w:r w:rsidRPr="002077E6">
              <w:rPr>
                <w:rFonts w:ascii="Arial" w:hAnsi="Arial" w:cs="Arial"/>
                <w:sz w:val="20"/>
                <w:szCs w:val="20"/>
              </w:rPr>
              <w:t>practical exposure</w:t>
            </w:r>
            <w:r w:rsidRPr="002077E6">
              <w:rPr>
                <w:rFonts w:ascii="Arial" w:hAnsi="Arial" w:cs="Arial"/>
                <w:spacing w:val="-4"/>
                <w:sz w:val="20"/>
                <w:szCs w:val="20"/>
              </w:rPr>
              <w:t xml:space="preserve"> </w:t>
            </w:r>
            <w:r w:rsidRPr="002077E6">
              <w:rPr>
                <w:rFonts w:ascii="Arial" w:hAnsi="Arial" w:cs="Arial"/>
                <w:sz w:val="20"/>
                <w:szCs w:val="20"/>
              </w:rPr>
              <w:t>towards</w:t>
            </w:r>
            <w:r w:rsidRPr="002077E6">
              <w:rPr>
                <w:rFonts w:ascii="Arial" w:hAnsi="Arial" w:cs="Arial"/>
                <w:spacing w:val="-1"/>
                <w:sz w:val="20"/>
                <w:szCs w:val="20"/>
              </w:rPr>
              <w:t xml:space="preserve"> </w:t>
            </w:r>
            <w:r w:rsidRPr="002077E6">
              <w:rPr>
                <w:rFonts w:ascii="Arial" w:hAnsi="Arial" w:cs="Arial"/>
                <w:spacing w:val="-2"/>
                <w:sz w:val="20"/>
                <w:szCs w:val="20"/>
              </w:rPr>
              <w:t>ICTs</w:t>
            </w:r>
          </w:p>
        </w:tc>
        <w:tc>
          <w:tcPr>
            <w:tcW w:w="565" w:type="pct"/>
          </w:tcPr>
          <w:p w14:paraId="47CD10D5" w14:textId="77777777" w:rsidR="00B7516A" w:rsidRPr="002077E6" w:rsidRDefault="00B7516A" w:rsidP="00B02C01">
            <w:pPr>
              <w:spacing w:after="0" w:line="240" w:lineRule="auto"/>
              <w:jc w:val="center"/>
              <w:rPr>
                <w:rFonts w:ascii="Arial" w:hAnsi="Arial" w:cs="Arial"/>
                <w:color w:val="000000"/>
                <w:sz w:val="20"/>
                <w:szCs w:val="20"/>
              </w:rPr>
            </w:pPr>
            <w:r w:rsidRPr="002077E6">
              <w:rPr>
                <w:rFonts w:ascii="Arial" w:hAnsi="Arial" w:cs="Arial"/>
                <w:color w:val="000000"/>
                <w:sz w:val="20"/>
                <w:szCs w:val="20"/>
              </w:rPr>
              <w:t>9251</w:t>
            </w:r>
          </w:p>
          <w:p w14:paraId="210B9AEA" w14:textId="77777777" w:rsidR="00B7516A" w:rsidRPr="002077E6" w:rsidRDefault="00B7516A" w:rsidP="00B02C01">
            <w:pPr>
              <w:pStyle w:val="TableParagraph"/>
              <w:jc w:val="center"/>
              <w:rPr>
                <w:rFonts w:ascii="Arial" w:hAnsi="Arial" w:cs="Arial"/>
                <w:sz w:val="20"/>
                <w:szCs w:val="20"/>
              </w:rPr>
            </w:pPr>
          </w:p>
        </w:tc>
        <w:tc>
          <w:tcPr>
            <w:tcW w:w="565" w:type="pct"/>
          </w:tcPr>
          <w:p w14:paraId="5542CD30"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77.09</w:t>
            </w:r>
          </w:p>
        </w:tc>
        <w:tc>
          <w:tcPr>
            <w:tcW w:w="440" w:type="pct"/>
          </w:tcPr>
          <w:p w14:paraId="7EC67D88"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w:t>
            </w:r>
          </w:p>
        </w:tc>
        <w:tc>
          <w:tcPr>
            <w:tcW w:w="565" w:type="pct"/>
          </w:tcPr>
          <w:p w14:paraId="1FCAB51B"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9124</w:t>
            </w:r>
          </w:p>
        </w:tc>
        <w:tc>
          <w:tcPr>
            <w:tcW w:w="565" w:type="pct"/>
          </w:tcPr>
          <w:p w14:paraId="3E92997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76.03</w:t>
            </w:r>
          </w:p>
        </w:tc>
        <w:tc>
          <w:tcPr>
            <w:tcW w:w="439" w:type="pct"/>
          </w:tcPr>
          <w:p w14:paraId="191616B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w:t>
            </w:r>
          </w:p>
        </w:tc>
      </w:tr>
      <w:tr w:rsidR="00B7516A" w:rsidRPr="002077E6" w14:paraId="68CDB3A8" w14:textId="77777777" w:rsidTr="00B7516A">
        <w:trPr>
          <w:trHeight w:val="20"/>
        </w:trPr>
        <w:tc>
          <w:tcPr>
            <w:tcW w:w="298" w:type="pct"/>
          </w:tcPr>
          <w:p w14:paraId="7F970927"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60471547"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Lack</w:t>
            </w:r>
            <w:r w:rsidRPr="002077E6">
              <w:rPr>
                <w:rFonts w:ascii="Arial" w:hAnsi="Arial" w:cs="Arial"/>
                <w:spacing w:val="-1"/>
                <w:sz w:val="20"/>
                <w:szCs w:val="20"/>
              </w:rPr>
              <w:t xml:space="preserve"> </w:t>
            </w:r>
            <w:r w:rsidRPr="002077E6">
              <w:rPr>
                <w:rFonts w:ascii="Arial" w:hAnsi="Arial" w:cs="Arial"/>
                <w:sz w:val="20"/>
                <w:szCs w:val="20"/>
              </w:rPr>
              <w:t>of awareness</w:t>
            </w:r>
            <w:r w:rsidRPr="002077E6">
              <w:rPr>
                <w:rFonts w:ascii="Arial" w:hAnsi="Arial" w:cs="Arial"/>
                <w:spacing w:val="-1"/>
                <w:sz w:val="20"/>
                <w:szCs w:val="20"/>
              </w:rPr>
              <w:t xml:space="preserve"> </w:t>
            </w:r>
            <w:r w:rsidRPr="002077E6">
              <w:rPr>
                <w:rFonts w:ascii="Arial" w:hAnsi="Arial" w:cs="Arial"/>
                <w:sz w:val="20"/>
                <w:szCs w:val="20"/>
              </w:rPr>
              <w:t xml:space="preserve">about </w:t>
            </w:r>
            <w:r w:rsidRPr="002077E6">
              <w:rPr>
                <w:rFonts w:ascii="Arial" w:hAnsi="Arial" w:cs="Arial"/>
                <w:spacing w:val="-2"/>
                <w:sz w:val="20"/>
                <w:szCs w:val="20"/>
              </w:rPr>
              <w:t>ICTs</w:t>
            </w:r>
          </w:p>
        </w:tc>
        <w:tc>
          <w:tcPr>
            <w:tcW w:w="565" w:type="pct"/>
          </w:tcPr>
          <w:p w14:paraId="2208253A" w14:textId="77777777" w:rsidR="00B7516A" w:rsidRPr="002077E6" w:rsidRDefault="00B7516A" w:rsidP="00B02C01">
            <w:pPr>
              <w:spacing w:after="0" w:line="240" w:lineRule="auto"/>
              <w:jc w:val="center"/>
              <w:rPr>
                <w:rFonts w:ascii="Arial" w:hAnsi="Arial" w:cs="Arial"/>
                <w:color w:val="000000"/>
                <w:sz w:val="20"/>
                <w:szCs w:val="20"/>
              </w:rPr>
            </w:pPr>
            <w:r w:rsidRPr="002077E6">
              <w:rPr>
                <w:rFonts w:ascii="Arial" w:hAnsi="Arial" w:cs="Arial"/>
                <w:sz w:val="20"/>
                <w:szCs w:val="20"/>
              </w:rPr>
              <w:t>5050</w:t>
            </w:r>
          </w:p>
        </w:tc>
        <w:tc>
          <w:tcPr>
            <w:tcW w:w="565" w:type="pct"/>
          </w:tcPr>
          <w:p w14:paraId="2D88F325"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42.08</w:t>
            </w:r>
          </w:p>
        </w:tc>
        <w:tc>
          <w:tcPr>
            <w:tcW w:w="440" w:type="pct"/>
          </w:tcPr>
          <w:p w14:paraId="79E49A72"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VII</w:t>
            </w:r>
          </w:p>
        </w:tc>
        <w:tc>
          <w:tcPr>
            <w:tcW w:w="565" w:type="pct"/>
          </w:tcPr>
          <w:p w14:paraId="5205F69B"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5015</w:t>
            </w:r>
          </w:p>
        </w:tc>
        <w:tc>
          <w:tcPr>
            <w:tcW w:w="565" w:type="pct"/>
          </w:tcPr>
          <w:p w14:paraId="49D2876D"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41.79</w:t>
            </w:r>
          </w:p>
        </w:tc>
        <w:tc>
          <w:tcPr>
            <w:tcW w:w="439" w:type="pct"/>
          </w:tcPr>
          <w:p w14:paraId="2CA248C0"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VII</w:t>
            </w:r>
          </w:p>
        </w:tc>
      </w:tr>
      <w:tr w:rsidR="00B7516A" w:rsidRPr="002077E6" w14:paraId="2A74FB06" w14:textId="77777777" w:rsidTr="00B7516A">
        <w:trPr>
          <w:trHeight w:val="20"/>
        </w:trPr>
        <w:tc>
          <w:tcPr>
            <w:tcW w:w="298" w:type="pct"/>
          </w:tcPr>
          <w:p w14:paraId="36721FEE"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533FB684"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Lack</w:t>
            </w:r>
            <w:r w:rsidRPr="002077E6">
              <w:rPr>
                <w:rFonts w:ascii="Arial" w:hAnsi="Arial" w:cs="Arial"/>
                <w:spacing w:val="-2"/>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skills</w:t>
            </w:r>
            <w:r w:rsidRPr="002077E6">
              <w:rPr>
                <w:rFonts w:ascii="Arial" w:hAnsi="Arial" w:cs="Arial"/>
                <w:spacing w:val="-1"/>
                <w:sz w:val="20"/>
                <w:szCs w:val="20"/>
              </w:rPr>
              <w:t xml:space="preserve"> </w:t>
            </w:r>
            <w:r w:rsidRPr="002077E6">
              <w:rPr>
                <w:rFonts w:ascii="Arial" w:hAnsi="Arial" w:cs="Arial"/>
                <w:sz w:val="20"/>
                <w:szCs w:val="20"/>
              </w:rPr>
              <w:t>in</w:t>
            </w:r>
            <w:r w:rsidRPr="002077E6">
              <w:rPr>
                <w:rFonts w:ascii="Arial" w:hAnsi="Arial" w:cs="Arial"/>
                <w:spacing w:val="-2"/>
                <w:sz w:val="20"/>
                <w:szCs w:val="20"/>
              </w:rPr>
              <w:t xml:space="preserve"> </w:t>
            </w:r>
            <w:r w:rsidRPr="002077E6">
              <w:rPr>
                <w:rFonts w:ascii="Arial" w:hAnsi="Arial" w:cs="Arial"/>
                <w:sz w:val="20"/>
                <w:szCs w:val="20"/>
              </w:rPr>
              <w:t>operating</w:t>
            </w:r>
            <w:r w:rsidRPr="002077E6">
              <w:rPr>
                <w:rFonts w:ascii="Arial" w:hAnsi="Arial" w:cs="Arial"/>
                <w:spacing w:val="-1"/>
                <w:sz w:val="20"/>
                <w:szCs w:val="20"/>
              </w:rPr>
              <w:t xml:space="preserve"> </w:t>
            </w:r>
            <w:r w:rsidRPr="002077E6">
              <w:rPr>
                <w:rFonts w:ascii="Arial" w:hAnsi="Arial" w:cs="Arial"/>
                <w:sz w:val="20"/>
                <w:szCs w:val="20"/>
              </w:rPr>
              <w:t xml:space="preserve">ICT </w:t>
            </w:r>
            <w:r w:rsidRPr="002077E6">
              <w:rPr>
                <w:rFonts w:ascii="Arial" w:hAnsi="Arial" w:cs="Arial"/>
                <w:spacing w:val="-2"/>
                <w:sz w:val="20"/>
                <w:szCs w:val="20"/>
              </w:rPr>
              <w:t>tools</w:t>
            </w:r>
          </w:p>
        </w:tc>
        <w:tc>
          <w:tcPr>
            <w:tcW w:w="565" w:type="pct"/>
          </w:tcPr>
          <w:p w14:paraId="4E49C39D" w14:textId="77777777"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8431</w:t>
            </w:r>
          </w:p>
        </w:tc>
        <w:tc>
          <w:tcPr>
            <w:tcW w:w="565" w:type="pct"/>
          </w:tcPr>
          <w:p w14:paraId="7EE239D2"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70.26</w:t>
            </w:r>
          </w:p>
        </w:tc>
        <w:tc>
          <w:tcPr>
            <w:tcW w:w="440" w:type="pct"/>
          </w:tcPr>
          <w:p w14:paraId="47D11AAF"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II</w:t>
            </w:r>
          </w:p>
        </w:tc>
        <w:tc>
          <w:tcPr>
            <w:tcW w:w="565" w:type="pct"/>
          </w:tcPr>
          <w:p w14:paraId="3BF98CE8"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8364</w:t>
            </w:r>
          </w:p>
        </w:tc>
        <w:tc>
          <w:tcPr>
            <w:tcW w:w="565" w:type="pct"/>
          </w:tcPr>
          <w:p w14:paraId="6F9F783F"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69.70</w:t>
            </w:r>
          </w:p>
        </w:tc>
        <w:tc>
          <w:tcPr>
            <w:tcW w:w="439" w:type="pct"/>
          </w:tcPr>
          <w:p w14:paraId="53D4EC2A"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II</w:t>
            </w:r>
          </w:p>
        </w:tc>
      </w:tr>
      <w:tr w:rsidR="00B7516A" w:rsidRPr="002077E6" w14:paraId="6688F843" w14:textId="77777777" w:rsidTr="00B7516A">
        <w:trPr>
          <w:trHeight w:val="20"/>
        </w:trPr>
        <w:tc>
          <w:tcPr>
            <w:tcW w:w="298" w:type="pct"/>
          </w:tcPr>
          <w:p w14:paraId="64CEE101"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6F9ADCAB"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Low</w:t>
            </w:r>
            <w:r w:rsidRPr="002077E6">
              <w:rPr>
                <w:rFonts w:ascii="Arial" w:hAnsi="Arial" w:cs="Arial"/>
                <w:spacing w:val="-3"/>
                <w:sz w:val="20"/>
                <w:szCs w:val="20"/>
              </w:rPr>
              <w:t xml:space="preserve"> </w:t>
            </w:r>
            <w:r w:rsidRPr="002077E6">
              <w:rPr>
                <w:rFonts w:ascii="Arial" w:hAnsi="Arial" w:cs="Arial"/>
                <w:sz w:val="20"/>
                <w:szCs w:val="20"/>
              </w:rPr>
              <w:t>educational</w:t>
            </w:r>
            <w:r w:rsidRPr="002077E6">
              <w:rPr>
                <w:rFonts w:ascii="Arial" w:hAnsi="Arial" w:cs="Arial"/>
                <w:spacing w:val="-2"/>
                <w:sz w:val="20"/>
                <w:szCs w:val="20"/>
              </w:rPr>
              <w:t xml:space="preserve"> level</w:t>
            </w:r>
          </w:p>
        </w:tc>
        <w:tc>
          <w:tcPr>
            <w:tcW w:w="565" w:type="pct"/>
          </w:tcPr>
          <w:p w14:paraId="23108F3F" w14:textId="77777777"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4476</w:t>
            </w:r>
          </w:p>
        </w:tc>
        <w:tc>
          <w:tcPr>
            <w:tcW w:w="565" w:type="pct"/>
          </w:tcPr>
          <w:p w14:paraId="4D5438E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37.30</w:t>
            </w:r>
          </w:p>
        </w:tc>
        <w:tc>
          <w:tcPr>
            <w:tcW w:w="440" w:type="pct"/>
          </w:tcPr>
          <w:p w14:paraId="3318E285"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IX</w:t>
            </w:r>
          </w:p>
        </w:tc>
        <w:tc>
          <w:tcPr>
            <w:tcW w:w="565" w:type="pct"/>
          </w:tcPr>
          <w:p w14:paraId="5CB6DCE9"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4507</w:t>
            </w:r>
          </w:p>
        </w:tc>
        <w:tc>
          <w:tcPr>
            <w:tcW w:w="565" w:type="pct"/>
          </w:tcPr>
          <w:p w14:paraId="6E45B341"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37.56</w:t>
            </w:r>
          </w:p>
        </w:tc>
        <w:tc>
          <w:tcPr>
            <w:tcW w:w="439" w:type="pct"/>
          </w:tcPr>
          <w:p w14:paraId="02FAB1F0"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IX</w:t>
            </w:r>
          </w:p>
        </w:tc>
      </w:tr>
      <w:tr w:rsidR="00B7516A" w:rsidRPr="002077E6" w14:paraId="65673C29" w14:textId="77777777" w:rsidTr="00B7516A">
        <w:trPr>
          <w:trHeight w:val="20"/>
        </w:trPr>
        <w:tc>
          <w:tcPr>
            <w:tcW w:w="298" w:type="pct"/>
          </w:tcPr>
          <w:p w14:paraId="2FA90566"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0240E97C"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 xml:space="preserve">No user friendly softwares &amp; Programs  </w:t>
            </w:r>
          </w:p>
        </w:tc>
        <w:tc>
          <w:tcPr>
            <w:tcW w:w="565" w:type="pct"/>
          </w:tcPr>
          <w:p w14:paraId="0F49DBD8" w14:textId="77777777"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7079</w:t>
            </w:r>
          </w:p>
        </w:tc>
        <w:tc>
          <w:tcPr>
            <w:tcW w:w="565" w:type="pct"/>
          </w:tcPr>
          <w:p w14:paraId="1F839DE1"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58.99</w:t>
            </w:r>
          </w:p>
        </w:tc>
        <w:tc>
          <w:tcPr>
            <w:tcW w:w="440" w:type="pct"/>
          </w:tcPr>
          <w:p w14:paraId="174C71E5"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IV</w:t>
            </w:r>
          </w:p>
        </w:tc>
        <w:tc>
          <w:tcPr>
            <w:tcW w:w="565" w:type="pct"/>
          </w:tcPr>
          <w:p w14:paraId="6ABA17A9"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6739</w:t>
            </w:r>
          </w:p>
        </w:tc>
        <w:tc>
          <w:tcPr>
            <w:tcW w:w="565" w:type="pct"/>
          </w:tcPr>
          <w:p w14:paraId="002A9473"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56.16</w:t>
            </w:r>
          </w:p>
        </w:tc>
        <w:tc>
          <w:tcPr>
            <w:tcW w:w="439" w:type="pct"/>
          </w:tcPr>
          <w:p w14:paraId="7C8DC263"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IV</w:t>
            </w:r>
          </w:p>
        </w:tc>
      </w:tr>
      <w:tr w:rsidR="00B7516A" w:rsidRPr="002077E6" w14:paraId="6A3DEBB3" w14:textId="77777777" w:rsidTr="00B7516A">
        <w:trPr>
          <w:trHeight w:val="20"/>
        </w:trPr>
        <w:tc>
          <w:tcPr>
            <w:tcW w:w="298" w:type="pct"/>
          </w:tcPr>
          <w:p w14:paraId="447BE436"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5FEEB3FF"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Lack of time to spend on ICT</w:t>
            </w:r>
          </w:p>
        </w:tc>
        <w:tc>
          <w:tcPr>
            <w:tcW w:w="565" w:type="pct"/>
          </w:tcPr>
          <w:p w14:paraId="637C294F" w14:textId="77777777"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6220</w:t>
            </w:r>
          </w:p>
        </w:tc>
        <w:tc>
          <w:tcPr>
            <w:tcW w:w="565" w:type="pct"/>
          </w:tcPr>
          <w:p w14:paraId="2D499637"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51.83</w:t>
            </w:r>
          </w:p>
        </w:tc>
        <w:tc>
          <w:tcPr>
            <w:tcW w:w="440" w:type="pct"/>
          </w:tcPr>
          <w:p w14:paraId="7B147FA3"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w:t>
            </w:r>
          </w:p>
        </w:tc>
        <w:tc>
          <w:tcPr>
            <w:tcW w:w="565" w:type="pct"/>
          </w:tcPr>
          <w:p w14:paraId="5C71913D"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6612</w:t>
            </w:r>
          </w:p>
        </w:tc>
        <w:tc>
          <w:tcPr>
            <w:tcW w:w="565" w:type="pct"/>
          </w:tcPr>
          <w:p w14:paraId="0BDDC94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55.10</w:t>
            </w:r>
          </w:p>
        </w:tc>
        <w:tc>
          <w:tcPr>
            <w:tcW w:w="439" w:type="pct"/>
          </w:tcPr>
          <w:p w14:paraId="567F3C6C"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w:t>
            </w:r>
          </w:p>
        </w:tc>
      </w:tr>
      <w:tr w:rsidR="00B7516A" w:rsidRPr="002077E6" w14:paraId="019FDAF7" w14:textId="77777777" w:rsidTr="00B7516A">
        <w:trPr>
          <w:trHeight w:val="20"/>
        </w:trPr>
        <w:tc>
          <w:tcPr>
            <w:tcW w:w="298" w:type="pct"/>
          </w:tcPr>
          <w:p w14:paraId="64882484"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55EDCAC5"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Difficult</w:t>
            </w:r>
            <w:r w:rsidRPr="002077E6">
              <w:rPr>
                <w:rFonts w:ascii="Arial" w:hAnsi="Arial" w:cs="Arial"/>
                <w:spacing w:val="-2"/>
                <w:sz w:val="20"/>
                <w:szCs w:val="20"/>
              </w:rPr>
              <w:t xml:space="preserve"> </w:t>
            </w:r>
            <w:r w:rsidRPr="002077E6">
              <w:rPr>
                <w:rFonts w:ascii="Arial" w:hAnsi="Arial" w:cs="Arial"/>
                <w:sz w:val="20"/>
                <w:szCs w:val="20"/>
              </w:rPr>
              <w:t>to</w:t>
            </w:r>
            <w:r w:rsidRPr="002077E6">
              <w:rPr>
                <w:rFonts w:ascii="Arial" w:hAnsi="Arial" w:cs="Arial"/>
                <w:spacing w:val="-1"/>
                <w:sz w:val="20"/>
                <w:szCs w:val="20"/>
              </w:rPr>
              <w:t xml:space="preserve"> </w:t>
            </w:r>
            <w:r w:rsidRPr="002077E6">
              <w:rPr>
                <w:rFonts w:ascii="Arial" w:hAnsi="Arial" w:cs="Arial"/>
                <w:sz w:val="20"/>
                <w:szCs w:val="20"/>
              </w:rPr>
              <w:t>read</w:t>
            </w:r>
            <w:r w:rsidRPr="002077E6">
              <w:rPr>
                <w:rFonts w:ascii="Arial" w:hAnsi="Arial" w:cs="Arial"/>
                <w:spacing w:val="-1"/>
                <w:sz w:val="20"/>
                <w:szCs w:val="20"/>
              </w:rPr>
              <w:t xml:space="preserve"> </w:t>
            </w:r>
            <w:r w:rsidRPr="002077E6">
              <w:rPr>
                <w:rFonts w:ascii="Arial" w:hAnsi="Arial" w:cs="Arial"/>
                <w:sz w:val="20"/>
                <w:szCs w:val="20"/>
              </w:rPr>
              <w:t xml:space="preserve">the </w:t>
            </w:r>
            <w:r w:rsidRPr="002077E6">
              <w:rPr>
                <w:rFonts w:ascii="Arial" w:hAnsi="Arial" w:cs="Arial"/>
                <w:spacing w:val="-2"/>
                <w:sz w:val="20"/>
                <w:szCs w:val="20"/>
              </w:rPr>
              <w:t>content</w:t>
            </w:r>
          </w:p>
        </w:tc>
        <w:tc>
          <w:tcPr>
            <w:tcW w:w="565" w:type="pct"/>
          </w:tcPr>
          <w:p w14:paraId="1E88DA36" w14:textId="77777777"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5340</w:t>
            </w:r>
          </w:p>
        </w:tc>
        <w:tc>
          <w:tcPr>
            <w:tcW w:w="565" w:type="pct"/>
          </w:tcPr>
          <w:p w14:paraId="0327F9A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44.50</w:t>
            </w:r>
          </w:p>
        </w:tc>
        <w:tc>
          <w:tcPr>
            <w:tcW w:w="440" w:type="pct"/>
          </w:tcPr>
          <w:p w14:paraId="2FA11957"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w:t>
            </w:r>
          </w:p>
        </w:tc>
        <w:tc>
          <w:tcPr>
            <w:tcW w:w="565" w:type="pct"/>
          </w:tcPr>
          <w:p w14:paraId="5255F5C0"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5335</w:t>
            </w:r>
          </w:p>
        </w:tc>
        <w:tc>
          <w:tcPr>
            <w:tcW w:w="565" w:type="pct"/>
          </w:tcPr>
          <w:p w14:paraId="46C19ABF"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44.46</w:t>
            </w:r>
          </w:p>
        </w:tc>
        <w:tc>
          <w:tcPr>
            <w:tcW w:w="439" w:type="pct"/>
          </w:tcPr>
          <w:p w14:paraId="0C5A5C9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w:t>
            </w:r>
          </w:p>
        </w:tc>
      </w:tr>
      <w:tr w:rsidR="00B7516A" w:rsidRPr="002077E6" w14:paraId="18A96DFB" w14:textId="77777777" w:rsidTr="00B7516A">
        <w:trPr>
          <w:trHeight w:val="20"/>
        </w:trPr>
        <w:tc>
          <w:tcPr>
            <w:tcW w:w="298" w:type="pct"/>
          </w:tcPr>
          <w:p w14:paraId="6C9FE6BB"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4D638C32"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Difficulties</w:t>
            </w:r>
            <w:r w:rsidRPr="002077E6">
              <w:rPr>
                <w:rFonts w:ascii="Arial" w:hAnsi="Arial" w:cs="Arial"/>
                <w:spacing w:val="-2"/>
                <w:sz w:val="20"/>
                <w:szCs w:val="20"/>
              </w:rPr>
              <w:t xml:space="preserve"> </w:t>
            </w:r>
            <w:r w:rsidRPr="002077E6">
              <w:rPr>
                <w:rFonts w:ascii="Arial" w:hAnsi="Arial" w:cs="Arial"/>
                <w:sz w:val="20"/>
                <w:szCs w:val="20"/>
              </w:rPr>
              <w:t>in</w:t>
            </w:r>
            <w:r w:rsidRPr="002077E6">
              <w:rPr>
                <w:rFonts w:ascii="Arial" w:hAnsi="Arial" w:cs="Arial"/>
                <w:spacing w:val="-1"/>
                <w:sz w:val="20"/>
                <w:szCs w:val="20"/>
              </w:rPr>
              <w:t xml:space="preserve"> </w:t>
            </w:r>
            <w:r w:rsidRPr="002077E6">
              <w:rPr>
                <w:rFonts w:ascii="Arial" w:hAnsi="Arial" w:cs="Arial"/>
                <w:sz w:val="20"/>
                <w:szCs w:val="20"/>
              </w:rPr>
              <w:t>understanding</w:t>
            </w:r>
            <w:r w:rsidRPr="002077E6">
              <w:rPr>
                <w:rFonts w:ascii="Arial" w:hAnsi="Arial" w:cs="Arial"/>
                <w:spacing w:val="-1"/>
                <w:sz w:val="20"/>
                <w:szCs w:val="20"/>
              </w:rPr>
              <w:t xml:space="preserve"> </w:t>
            </w:r>
            <w:r w:rsidRPr="002077E6">
              <w:rPr>
                <w:rFonts w:ascii="Arial" w:hAnsi="Arial" w:cs="Arial"/>
                <w:sz w:val="20"/>
                <w:szCs w:val="20"/>
              </w:rPr>
              <w:t>standard</w:t>
            </w:r>
            <w:r w:rsidRPr="002077E6">
              <w:rPr>
                <w:rFonts w:ascii="Arial" w:hAnsi="Arial" w:cs="Arial"/>
                <w:spacing w:val="-1"/>
                <w:sz w:val="20"/>
                <w:szCs w:val="20"/>
              </w:rPr>
              <w:t xml:space="preserve"> </w:t>
            </w:r>
            <w:r w:rsidRPr="002077E6">
              <w:rPr>
                <w:rFonts w:ascii="Arial" w:hAnsi="Arial" w:cs="Arial"/>
                <w:spacing w:val="-2"/>
                <w:sz w:val="20"/>
                <w:szCs w:val="20"/>
              </w:rPr>
              <w:t>language</w:t>
            </w:r>
          </w:p>
        </w:tc>
        <w:tc>
          <w:tcPr>
            <w:tcW w:w="565" w:type="pct"/>
          </w:tcPr>
          <w:p w14:paraId="7F062DB5" w14:textId="77777777"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4054</w:t>
            </w:r>
          </w:p>
        </w:tc>
        <w:tc>
          <w:tcPr>
            <w:tcW w:w="565" w:type="pct"/>
          </w:tcPr>
          <w:p w14:paraId="2B1466E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33.78</w:t>
            </w:r>
          </w:p>
        </w:tc>
        <w:tc>
          <w:tcPr>
            <w:tcW w:w="440" w:type="pct"/>
          </w:tcPr>
          <w:p w14:paraId="48BC5FF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VIII</w:t>
            </w:r>
          </w:p>
        </w:tc>
        <w:tc>
          <w:tcPr>
            <w:tcW w:w="565" w:type="pct"/>
          </w:tcPr>
          <w:p w14:paraId="7DBB7653"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4967</w:t>
            </w:r>
          </w:p>
        </w:tc>
        <w:tc>
          <w:tcPr>
            <w:tcW w:w="565" w:type="pct"/>
          </w:tcPr>
          <w:p w14:paraId="1BB7534D"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41.39</w:t>
            </w:r>
          </w:p>
        </w:tc>
        <w:tc>
          <w:tcPr>
            <w:tcW w:w="439" w:type="pct"/>
          </w:tcPr>
          <w:p w14:paraId="63038245"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VIII</w:t>
            </w:r>
          </w:p>
        </w:tc>
      </w:tr>
    </w:tbl>
    <w:p w14:paraId="36ECF2A7" w14:textId="77777777" w:rsidR="00B7516A" w:rsidRPr="002077E6" w:rsidRDefault="00B7516A" w:rsidP="00DA524C">
      <w:pPr>
        <w:pStyle w:val="ListParagraph"/>
        <w:numPr>
          <w:ilvl w:val="1"/>
          <w:numId w:val="20"/>
        </w:numPr>
        <w:tabs>
          <w:tab w:val="left" w:pos="540"/>
        </w:tabs>
        <w:spacing w:before="240" w:after="0" w:line="240" w:lineRule="auto"/>
        <w:ind w:left="360"/>
        <w:rPr>
          <w:rFonts w:ascii="Arial" w:hAnsi="Arial" w:cs="Arial"/>
          <w:b/>
          <w:i/>
          <w:iCs/>
          <w:sz w:val="20"/>
          <w:szCs w:val="20"/>
        </w:rPr>
      </w:pPr>
      <w:r w:rsidRPr="002077E6">
        <w:rPr>
          <w:rFonts w:ascii="Arial" w:hAnsi="Arial" w:cs="Arial"/>
          <w:b/>
          <w:i/>
          <w:iCs/>
          <w:spacing w:val="-2"/>
          <w:sz w:val="20"/>
          <w:szCs w:val="20"/>
        </w:rPr>
        <w:t>Social</w:t>
      </w:r>
      <w:r w:rsidRPr="002077E6">
        <w:rPr>
          <w:rFonts w:ascii="Arial" w:hAnsi="Arial" w:cs="Arial"/>
          <w:b/>
          <w:i/>
          <w:iCs/>
          <w:sz w:val="20"/>
          <w:szCs w:val="20"/>
        </w:rPr>
        <w:t xml:space="preserve"> constraints faced</w:t>
      </w:r>
      <w:r w:rsidRPr="002077E6">
        <w:rPr>
          <w:rFonts w:ascii="Arial" w:hAnsi="Arial" w:cs="Arial"/>
          <w:b/>
          <w:i/>
          <w:iCs/>
          <w:spacing w:val="-1"/>
          <w:sz w:val="20"/>
          <w:szCs w:val="20"/>
        </w:rPr>
        <w:t xml:space="preserve"> </w:t>
      </w:r>
      <w:r w:rsidRPr="002077E6">
        <w:rPr>
          <w:rFonts w:ascii="Arial" w:hAnsi="Arial" w:cs="Arial"/>
          <w:b/>
          <w:i/>
          <w:iCs/>
          <w:sz w:val="20"/>
          <w:szCs w:val="20"/>
        </w:rPr>
        <w:t>by paddy growers</w:t>
      </w:r>
      <w:r w:rsidRPr="002077E6">
        <w:rPr>
          <w:rFonts w:ascii="Arial" w:hAnsi="Arial" w:cs="Arial"/>
          <w:b/>
          <w:i/>
          <w:iCs/>
          <w:spacing w:val="-1"/>
          <w:sz w:val="20"/>
          <w:szCs w:val="20"/>
        </w:rPr>
        <w:t xml:space="preserve"> </w:t>
      </w:r>
      <w:r w:rsidRPr="002077E6">
        <w:rPr>
          <w:rFonts w:ascii="Arial" w:hAnsi="Arial" w:cs="Arial"/>
          <w:b/>
          <w:i/>
          <w:iCs/>
          <w:sz w:val="20"/>
          <w:szCs w:val="20"/>
        </w:rPr>
        <w:t>in using</w:t>
      </w:r>
      <w:r w:rsidRPr="002077E6">
        <w:rPr>
          <w:rFonts w:ascii="Arial" w:hAnsi="Arial" w:cs="Arial"/>
          <w:b/>
          <w:i/>
          <w:iCs/>
          <w:spacing w:val="-1"/>
          <w:sz w:val="20"/>
          <w:szCs w:val="20"/>
        </w:rPr>
        <w:t xml:space="preserve"> </w:t>
      </w:r>
      <w:r w:rsidRPr="002077E6">
        <w:rPr>
          <w:rFonts w:ascii="Arial" w:hAnsi="Arial" w:cs="Arial"/>
          <w:b/>
          <w:i/>
          <w:iCs/>
          <w:sz w:val="20"/>
          <w:szCs w:val="20"/>
        </w:rPr>
        <w:t xml:space="preserve">ICT </w:t>
      </w:r>
      <w:r w:rsidRPr="002077E6">
        <w:rPr>
          <w:rFonts w:ascii="Arial" w:hAnsi="Arial" w:cs="Arial"/>
          <w:b/>
          <w:i/>
          <w:iCs/>
          <w:spacing w:val="-2"/>
          <w:sz w:val="20"/>
          <w:szCs w:val="20"/>
        </w:rPr>
        <w:t>tools</w:t>
      </w:r>
    </w:p>
    <w:p w14:paraId="3B25BA8C" w14:textId="1457645D" w:rsidR="00B7516A" w:rsidRPr="002077E6" w:rsidRDefault="00054699" w:rsidP="00B02C01">
      <w:pPr>
        <w:pStyle w:val="ListParagraph"/>
        <w:tabs>
          <w:tab w:val="left" w:pos="720"/>
        </w:tabs>
        <w:spacing w:before="240" w:after="0" w:line="240" w:lineRule="auto"/>
        <w:ind w:left="0"/>
        <w:jc w:val="both"/>
        <w:rPr>
          <w:rFonts w:ascii="Arial" w:hAnsi="Arial" w:cs="Arial"/>
          <w:b/>
          <w:sz w:val="20"/>
          <w:szCs w:val="20"/>
        </w:rPr>
      </w:pPr>
      <w:r w:rsidRPr="002077E6">
        <w:rPr>
          <w:rFonts w:ascii="Arial" w:hAnsi="Arial" w:cs="Arial"/>
          <w:sz w:val="20"/>
          <w:szCs w:val="20"/>
        </w:rPr>
        <w:tab/>
        <w:t xml:space="preserve">It is evident from Table </w:t>
      </w:r>
      <w:r w:rsidR="00B7516A" w:rsidRPr="002077E6">
        <w:rPr>
          <w:rFonts w:ascii="Arial" w:hAnsi="Arial" w:cs="Arial"/>
          <w:sz w:val="20"/>
          <w:szCs w:val="20"/>
        </w:rPr>
        <w:t>4 that</w:t>
      </w:r>
      <w:r w:rsidR="00B7516A" w:rsidRPr="002077E6">
        <w:rPr>
          <w:rFonts w:ascii="Arial" w:eastAsia="Times New Roman" w:hAnsi="Arial" w:cs="Arial"/>
          <w:sz w:val="20"/>
          <w:szCs w:val="20"/>
        </w:rPr>
        <w:t xml:space="preserve"> </w:t>
      </w:r>
      <w:r w:rsidR="00B7516A" w:rsidRPr="002077E6">
        <w:rPr>
          <w:rFonts w:ascii="Arial" w:hAnsi="Arial" w:cs="Arial"/>
          <w:bCs/>
          <w:sz w:val="20"/>
          <w:szCs w:val="20"/>
        </w:rPr>
        <w:t>in</w:t>
      </w:r>
      <w:r w:rsidR="00B7516A" w:rsidRPr="002077E6">
        <w:rPr>
          <w:rFonts w:ascii="Arial" w:hAnsi="Arial" w:cs="Arial"/>
          <w:sz w:val="20"/>
          <w:szCs w:val="20"/>
        </w:rPr>
        <w:t xml:space="preserve"> </w:t>
      </w:r>
      <w:r w:rsidR="00B7516A" w:rsidRPr="002077E6">
        <w:rPr>
          <w:rFonts w:ascii="Arial" w:hAnsi="Arial" w:cs="Arial"/>
          <w:bCs/>
          <w:sz w:val="20"/>
          <w:szCs w:val="20"/>
        </w:rPr>
        <w:t>social constraints rank 1</w:t>
      </w:r>
      <w:r w:rsidR="00B7516A" w:rsidRPr="002077E6">
        <w:rPr>
          <w:rFonts w:ascii="Arial" w:hAnsi="Arial" w:cs="Arial"/>
          <w:bCs/>
          <w:sz w:val="20"/>
          <w:szCs w:val="20"/>
          <w:vertAlign w:val="superscript"/>
        </w:rPr>
        <w:t>st</w:t>
      </w:r>
      <w:r w:rsidR="00B7516A" w:rsidRPr="002077E6">
        <w:rPr>
          <w:rFonts w:ascii="Arial" w:hAnsi="Arial" w:cs="Arial"/>
          <w:bCs/>
          <w:sz w:val="20"/>
          <w:szCs w:val="20"/>
        </w:rPr>
        <w:t xml:space="preserve"> was given to ‘</w:t>
      </w:r>
      <w:r w:rsidR="00B7516A" w:rsidRPr="002077E6">
        <w:rPr>
          <w:rFonts w:ascii="Arial" w:hAnsi="Arial" w:cs="Arial"/>
          <w:sz w:val="20"/>
          <w:szCs w:val="20"/>
        </w:rPr>
        <w:t>farmers</w:t>
      </w:r>
      <w:r w:rsidR="00B7516A" w:rsidRPr="002077E6">
        <w:rPr>
          <w:rFonts w:ascii="Arial" w:hAnsi="Arial" w:cs="Arial"/>
          <w:spacing w:val="-5"/>
          <w:sz w:val="20"/>
          <w:szCs w:val="20"/>
        </w:rPr>
        <w:t xml:space="preserve"> </w:t>
      </w:r>
      <w:r w:rsidR="00B7516A" w:rsidRPr="002077E6">
        <w:rPr>
          <w:rFonts w:ascii="Arial" w:hAnsi="Arial" w:cs="Arial"/>
          <w:sz w:val="20"/>
          <w:szCs w:val="20"/>
        </w:rPr>
        <w:t>get</w:t>
      </w:r>
      <w:r w:rsidR="00B7516A" w:rsidRPr="002077E6">
        <w:rPr>
          <w:rFonts w:ascii="Arial" w:hAnsi="Arial" w:cs="Arial"/>
          <w:spacing w:val="-5"/>
          <w:sz w:val="20"/>
          <w:szCs w:val="20"/>
        </w:rPr>
        <w:t xml:space="preserve"> </w:t>
      </w:r>
      <w:r w:rsidR="00B7516A" w:rsidRPr="002077E6">
        <w:rPr>
          <w:rFonts w:ascii="Arial" w:hAnsi="Arial" w:cs="Arial"/>
          <w:sz w:val="20"/>
          <w:szCs w:val="20"/>
        </w:rPr>
        <w:t>confused</w:t>
      </w:r>
      <w:r w:rsidR="00B7516A" w:rsidRPr="002077E6">
        <w:rPr>
          <w:rFonts w:ascii="Arial" w:hAnsi="Arial" w:cs="Arial"/>
          <w:spacing w:val="-5"/>
          <w:sz w:val="20"/>
          <w:szCs w:val="20"/>
        </w:rPr>
        <w:t xml:space="preserve"> </w:t>
      </w:r>
      <w:r w:rsidR="00B7516A" w:rsidRPr="002077E6">
        <w:rPr>
          <w:rFonts w:ascii="Arial" w:hAnsi="Arial" w:cs="Arial"/>
          <w:sz w:val="20"/>
          <w:szCs w:val="20"/>
        </w:rPr>
        <w:t>with</w:t>
      </w:r>
      <w:r w:rsidR="00B7516A" w:rsidRPr="002077E6">
        <w:rPr>
          <w:rFonts w:ascii="Arial" w:hAnsi="Arial" w:cs="Arial"/>
          <w:spacing w:val="-5"/>
          <w:sz w:val="20"/>
          <w:szCs w:val="20"/>
        </w:rPr>
        <w:t xml:space="preserve"> </w:t>
      </w:r>
      <w:r w:rsidR="00B7516A" w:rsidRPr="002077E6">
        <w:rPr>
          <w:rFonts w:ascii="Arial" w:hAnsi="Arial" w:cs="Arial"/>
          <w:sz w:val="20"/>
          <w:szCs w:val="20"/>
        </w:rPr>
        <w:t>a</w:t>
      </w:r>
      <w:r w:rsidR="00B7516A" w:rsidRPr="002077E6">
        <w:rPr>
          <w:rFonts w:ascii="Arial" w:hAnsi="Arial" w:cs="Arial"/>
          <w:spacing w:val="-6"/>
          <w:sz w:val="20"/>
          <w:szCs w:val="20"/>
        </w:rPr>
        <w:t xml:space="preserve"> </w:t>
      </w:r>
      <w:r w:rsidR="00B7516A" w:rsidRPr="002077E6">
        <w:rPr>
          <w:rFonts w:ascii="Arial" w:hAnsi="Arial" w:cs="Arial"/>
          <w:sz w:val="20"/>
          <w:szCs w:val="20"/>
        </w:rPr>
        <w:t>lot</w:t>
      </w:r>
      <w:r w:rsidR="00B7516A" w:rsidRPr="002077E6">
        <w:rPr>
          <w:rFonts w:ascii="Arial" w:hAnsi="Arial" w:cs="Arial"/>
          <w:spacing w:val="-5"/>
          <w:sz w:val="20"/>
          <w:szCs w:val="20"/>
        </w:rPr>
        <w:t xml:space="preserve"> </w:t>
      </w:r>
      <w:r w:rsidR="00B7516A" w:rsidRPr="002077E6">
        <w:rPr>
          <w:rFonts w:ascii="Arial" w:hAnsi="Arial" w:cs="Arial"/>
          <w:sz w:val="20"/>
          <w:szCs w:val="20"/>
        </w:rPr>
        <w:t>of</w:t>
      </w:r>
      <w:r w:rsidR="00B7516A" w:rsidRPr="002077E6">
        <w:rPr>
          <w:rFonts w:ascii="Arial" w:hAnsi="Arial" w:cs="Arial"/>
          <w:spacing w:val="-5"/>
          <w:sz w:val="20"/>
          <w:szCs w:val="20"/>
        </w:rPr>
        <w:t xml:space="preserve"> </w:t>
      </w:r>
      <w:r w:rsidR="00B7516A" w:rsidRPr="002077E6">
        <w:rPr>
          <w:rFonts w:ascii="Arial" w:hAnsi="Arial" w:cs="Arial"/>
          <w:sz w:val="20"/>
          <w:szCs w:val="20"/>
        </w:rPr>
        <w:t>information</w:t>
      </w:r>
      <w:r w:rsidR="00B7516A" w:rsidRPr="002077E6">
        <w:rPr>
          <w:rFonts w:ascii="Arial" w:hAnsi="Arial" w:cs="Arial"/>
          <w:spacing w:val="-5"/>
          <w:sz w:val="20"/>
          <w:szCs w:val="20"/>
        </w:rPr>
        <w:t xml:space="preserve"> </w:t>
      </w:r>
      <w:r w:rsidR="002077E6">
        <w:rPr>
          <w:rFonts w:ascii="Arial" w:hAnsi="Arial" w:cs="Arial"/>
          <w:sz w:val="20"/>
          <w:szCs w:val="20"/>
        </w:rPr>
        <w:t>obtained</w:t>
      </w:r>
      <w:r w:rsidR="00B7516A" w:rsidRPr="002077E6">
        <w:rPr>
          <w:rFonts w:ascii="Arial" w:hAnsi="Arial" w:cs="Arial"/>
          <w:spacing w:val="-5"/>
          <w:sz w:val="20"/>
          <w:szCs w:val="20"/>
        </w:rPr>
        <w:t xml:space="preserve"> </w:t>
      </w:r>
      <w:r w:rsidR="00B7516A" w:rsidRPr="002077E6">
        <w:rPr>
          <w:rFonts w:ascii="Arial" w:hAnsi="Arial" w:cs="Arial"/>
          <w:sz w:val="20"/>
          <w:szCs w:val="20"/>
        </w:rPr>
        <w:t>from the ICT</w:t>
      </w:r>
      <w:r w:rsidR="00B7516A" w:rsidRPr="002077E6">
        <w:rPr>
          <w:rFonts w:ascii="Arial" w:hAnsi="Arial" w:cs="Arial"/>
          <w:spacing w:val="-2"/>
          <w:sz w:val="20"/>
          <w:szCs w:val="20"/>
        </w:rPr>
        <w:t>’ (Garrett score-</w:t>
      </w:r>
      <w:r w:rsidR="00B7516A" w:rsidRPr="002077E6">
        <w:rPr>
          <w:rFonts w:ascii="Arial" w:hAnsi="Arial" w:cs="Arial"/>
          <w:sz w:val="20"/>
          <w:szCs w:val="20"/>
        </w:rPr>
        <w:t>8922 and 9286</w:t>
      </w:r>
      <w:r w:rsidR="00E074A1">
        <w:rPr>
          <w:rFonts w:ascii="Arial" w:hAnsi="Arial" w:cs="Arial"/>
          <w:spacing w:val="-2"/>
          <w:sz w:val="20"/>
          <w:szCs w:val="20"/>
        </w:rPr>
        <w:t>) for</w:t>
      </w:r>
      <w:r w:rsidR="00B7516A" w:rsidRPr="002077E6">
        <w:rPr>
          <w:rFonts w:ascii="Arial" w:hAnsi="Arial" w:cs="Arial"/>
          <w:spacing w:val="-2"/>
          <w:sz w:val="20"/>
          <w:szCs w:val="20"/>
        </w:rPr>
        <w:t xml:space="preserve"> both Kaithal and Fatehabad paddy growers followed by rank 2</w:t>
      </w:r>
      <w:r w:rsidR="00B7516A" w:rsidRPr="002077E6">
        <w:rPr>
          <w:rFonts w:ascii="Arial" w:hAnsi="Arial" w:cs="Arial"/>
          <w:spacing w:val="-2"/>
          <w:sz w:val="20"/>
          <w:szCs w:val="20"/>
          <w:vertAlign w:val="superscript"/>
        </w:rPr>
        <w:t xml:space="preserve">nd </w:t>
      </w:r>
      <w:r w:rsidR="00B7516A" w:rsidRPr="002077E6">
        <w:rPr>
          <w:rFonts w:ascii="Arial" w:hAnsi="Arial" w:cs="Arial"/>
          <w:spacing w:val="-2"/>
          <w:sz w:val="20"/>
          <w:szCs w:val="20"/>
        </w:rPr>
        <w:t>given to ‘</w:t>
      </w:r>
      <w:r w:rsidR="00B7516A" w:rsidRPr="002077E6">
        <w:rPr>
          <w:rFonts w:ascii="Arial" w:hAnsi="Arial" w:cs="Arial"/>
          <w:sz w:val="20"/>
          <w:szCs w:val="20"/>
        </w:rPr>
        <w:t>insufficient</w:t>
      </w:r>
      <w:r w:rsidR="00B7516A" w:rsidRPr="002077E6">
        <w:rPr>
          <w:rFonts w:ascii="Arial" w:hAnsi="Arial" w:cs="Arial"/>
          <w:spacing w:val="-2"/>
          <w:sz w:val="20"/>
          <w:szCs w:val="20"/>
        </w:rPr>
        <w:t xml:space="preserve"> </w:t>
      </w:r>
      <w:r w:rsidR="00B7516A" w:rsidRPr="002077E6">
        <w:rPr>
          <w:rFonts w:ascii="Arial" w:hAnsi="Arial" w:cs="Arial"/>
          <w:sz w:val="20"/>
          <w:szCs w:val="20"/>
        </w:rPr>
        <w:t>servicing</w:t>
      </w:r>
      <w:r w:rsidR="00B7516A" w:rsidRPr="002077E6">
        <w:rPr>
          <w:rFonts w:ascii="Arial" w:hAnsi="Arial" w:cs="Arial"/>
          <w:spacing w:val="-2"/>
          <w:sz w:val="20"/>
          <w:szCs w:val="20"/>
        </w:rPr>
        <w:t xml:space="preserve"> </w:t>
      </w:r>
      <w:r w:rsidR="002077E6">
        <w:rPr>
          <w:rFonts w:ascii="Arial" w:hAnsi="Arial" w:cs="Arial"/>
          <w:sz w:val="20"/>
          <w:szCs w:val="20"/>
        </w:rPr>
        <w:t>centers</w:t>
      </w:r>
      <w:r w:rsidR="00B7516A" w:rsidRPr="002077E6">
        <w:rPr>
          <w:rFonts w:ascii="Arial" w:hAnsi="Arial" w:cs="Arial"/>
          <w:spacing w:val="-1"/>
          <w:sz w:val="20"/>
          <w:szCs w:val="20"/>
        </w:rPr>
        <w:t xml:space="preserve"> </w:t>
      </w:r>
      <w:r w:rsidR="00B7516A" w:rsidRPr="002077E6">
        <w:rPr>
          <w:rFonts w:ascii="Arial" w:hAnsi="Arial" w:cs="Arial"/>
          <w:sz w:val="20"/>
          <w:szCs w:val="20"/>
        </w:rPr>
        <w:t>of</w:t>
      </w:r>
      <w:r w:rsidR="00B7516A" w:rsidRPr="002077E6">
        <w:rPr>
          <w:rFonts w:ascii="Arial" w:hAnsi="Arial" w:cs="Arial"/>
          <w:spacing w:val="-2"/>
          <w:sz w:val="20"/>
          <w:szCs w:val="20"/>
        </w:rPr>
        <w:t xml:space="preserve"> </w:t>
      </w:r>
      <w:r w:rsidR="00B7516A" w:rsidRPr="002077E6">
        <w:rPr>
          <w:rFonts w:ascii="Arial" w:hAnsi="Arial" w:cs="Arial"/>
          <w:sz w:val="20"/>
          <w:szCs w:val="20"/>
        </w:rPr>
        <w:t>ICTs</w:t>
      </w:r>
      <w:r w:rsidR="00B7516A" w:rsidRPr="002077E6">
        <w:rPr>
          <w:rFonts w:ascii="Arial" w:hAnsi="Arial" w:cs="Arial"/>
          <w:spacing w:val="-2"/>
          <w:sz w:val="20"/>
          <w:szCs w:val="20"/>
        </w:rPr>
        <w:t xml:space="preserve"> </w:t>
      </w:r>
      <w:r w:rsidR="00B7516A" w:rsidRPr="002077E6">
        <w:rPr>
          <w:rFonts w:ascii="Arial" w:hAnsi="Arial" w:cs="Arial"/>
          <w:sz w:val="20"/>
          <w:szCs w:val="20"/>
        </w:rPr>
        <w:t>in</w:t>
      </w:r>
      <w:r w:rsidR="00B7516A" w:rsidRPr="002077E6">
        <w:rPr>
          <w:rFonts w:ascii="Arial" w:hAnsi="Arial" w:cs="Arial"/>
          <w:spacing w:val="-1"/>
          <w:sz w:val="20"/>
          <w:szCs w:val="20"/>
        </w:rPr>
        <w:t xml:space="preserve"> </w:t>
      </w:r>
      <w:r w:rsidR="00B7516A" w:rsidRPr="002077E6">
        <w:rPr>
          <w:rFonts w:ascii="Arial" w:hAnsi="Arial" w:cs="Arial"/>
          <w:spacing w:val="-2"/>
          <w:sz w:val="20"/>
          <w:szCs w:val="20"/>
        </w:rPr>
        <w:t>villages’ (Garrett score-</w:t>
      </w:r>
      <w:r w:rsidR="00B7516A" w:rsidRPr="002077E6">
        <w:rPr>
          <w:rFonts w:ascii="Arial" w:hAnsi="Arial" w:cs="Arial"/>
          <w:sz w:val="20"/>
          <w:szCs w:val="20"/>
        </w:rPr>
        <w:t>8325 and 8570</w:t>
      </w:r>
      <w:r w:rsidR="00B7516A" w:rsidRPr="002077E6">
        <w:rPr>
          <w:rFonts w:ascii="Arial" w:hAnsi="Arial" w:cs="Arial"/>
          <w:spacing w:val="-2"/>
          <w:sz w:val="20"/>
          <w:szCs w:val="20"/>
        </w:rPr>
        <w:t>), rank 3</w:t>
      </w:r>
      <w:r w:rsidR="00B7516A" w:rsidRPr="002077E6">
        <w:rPr>
          <w:rFonts w:ascii="Arial" w:hAnsi="Arial" w:cs="Arial"/>
          <w:spacing w:val="-2"/>
          <w:sz w:val="20"/>
          <w:szCs w:val="20"/>
          <w:vertAlign w:val="superscript"/>
        </w:rPr>
        <w:t>rd</w:t>
      </w:r>
      <w:r w:rsidR="00B7516A" w:rsidRPr="002077E6">
        <w:rPr>
          <w:rFonts w:ascii="Arial" w:hAnsi="Arial" w:cs="Arial"/>
          <w:spacing w:val="-2"/>
          <w:sz w:val="20"/>
          <w:szCs w:val="20"/>
        </w:rPr>
        <w:t xml:space="preserve"> given to ‘</w:t>
      </w:r>
      <w:r w:rsidR="00B7516A" w:rsidRPr="002077E6">
        <w:rPr>
          <w:rFonts w:ascii="Arial" w:hAnsi="Arial" w:cs="Arial"/>
          <w:sz w:val="20"/>
          <w:szCs w:val="20"/>
        </w:rPr>
        <w:t>lack</w:t>
      </w:r>
      <w:r w:rsidR="00B7516A" w:rsidRPr="002077E6">
        <w:rPr>
          <w:rFonts w:ascii="Arial" w:hAnsi="Arial" w:cs="Arial"/>
          <w:spacing w:val="-2"/>
          <w:sz w:val="20"/>
          <w:szCs w:val="20"/>
        </w:rPr>
        <w:t xml:space="preserve"> </w:t>
      </w:r>
      <w:r w:rsidR="00B7516A" w:rsidRPr="002077E6">
        <w:rPr>
          <w:rFonts w:ascii="Arial" w:hAnsi="Arial" w:cs="Arial"/>
          <w:sz w:val="20"/>
          <w:szCs w:val="20"/>
        </w:rPr>
        <w:t>of</w:t>
      </w:r>
      <w:r w:rsidR="00B7516A" w:rsidRPr="002077E6">
        <w:rPr>
          <w:rFonts w:ascii="Arial" w:hAnsi="Arial" w:cs="Arial"/>
          <w:spacing w:val="-1"/>
          <w:sz w:val="20"/>
          <w:szCs w:val="20"/>
        </w:rPr>
        <w:t xml:space="preserve"> </w:t>
      </w:r>
      <w:r w:rsidR="002077E6">
        <w:rPr>
          <w:rFonts w:ascii="Arial" w:hAnsi="Arial" w:cs="Arial"/>
          <w:sz w:val="20"/>
          <w:szCs w:val="20"/>
        </w:rPr>
        <w:t>location-specific</w:t>
      </w:r>
      <w:r w:rsidR="00B7516A" w:rsidRPr="002077E6">
        <w:rPr>
          <w:rFonts w:ascii="Arial" w:hAnsi="Arial" w:cs="Arial"/>
          <w:sz w:val="20"/>
          <w:szCs w:val="20"/>
        </w:rPr>
        <w:t xml:space="preserve"> </w:t>
      </w:r>
      <w:r w:rsidR="00B7516A" w:rsidRPr="002077E6">
        <w:rPr>
          <w:rFonts w:ascii="Arial" w:hAnsi="Arial" w:cs="Arial"/>
          <w:spacing w:val="-2"/>
          <w:sz w:val="20"/>
          <w:szCs w:val="20"/>
        </w:rPr>
        <w:t>information’ (Garrett score-</w:t>
      </w:r>
      <w:r w:rsidR="00B7516A" w:rsidRPr="002077E6">
        <w:rPr>
          <w:rFonts w:ascii="Arial" w:hAnsi="Arial" w:cs="Arial"/>
          <w:sz w:val="20"/>
          <w:szCs w:val="20"/>
        </w:rPr>
        <w:t>7689 and 7759</w:t>
      </w:r>
      <w:r w:rsidR="00B7516A" w:rsidRPr="002077E6">
        <w:rPr>
          <w:rFonts w:ascii="Arial" w:hAnsi="Arial" w:cs="Arial"/>
          <w:spacing w:val="-2"/>
          <w:sz w:val="20"/>
          <w:szCs w:val="20"/>
        </w:rPr>
        <w:t>), rank 4</w:t>
      </w:r>
      <w:r w:rsidR="00B7516A" w:rsidRPr="002077E6">
        <w:rPr>
          <w:rFonts w:ascii="Arial" w:hAnsi="Arial" w:cs="Arial"/>
          <w:spacing w:val="-2"/>
          <w:sz w:val="20"/>
          <w:szCs w:val="20"/>
          <w:vertAlign w:val="superscript"/>
        </w:rPr>
        <w:t>th</w:t>
      </w:r>
      <w:r w:rsidR="00B7516A" w:rsidRPr="002077E6">
        <w:rPr>
          <w:rFonts w:ascii="Arial" w:hAnsi="Arial" w:cs="Arial"/>
          <w:spacing w:val="-2"/>
          <w:sz w:val="20"/>
          <w:szCs w:val="20"/>
        </w:rPr>
        <w:t xml:space="preserve"> given to ‘</w:t>
      </w:r>
      <w:r w:rsidR="00B7516A" w:rsidRPr="002077E6">
        <w:rPr>
          <w:rFonts w:ascii="Arial" w:hAnsi="Arial" w:cs="Arial"/>
          <w:sz w:val="20"/>
          <w:szCs w:val="20"/>
        </w:rPr>
        <w:t>no</w:t>
      </w:r>
      <w:r w:rsidR="00B7516A" w:rsidRPr="002077E6">
        <w:rPr>
          <w:rFonts w:ascii="Arial" w:hAnsi="Arial" w:cs="Arial"/>
          <w:spacing w:val="-2"/>
          <w:sz w:val="20"/>
          <w:szCs w:val="20"/>
        </w:rPr>
        <w:t xml:space="preserve"> </w:t>
      </w:r>
      <w:r w:rsidR="00B7516A" w:rsidRPr="002077E6">
        <w:rPr>
          <w:rFonts w:ascii="Arial" w:hAnsi="Arial" w:cs="Arial"/>
          <w:sz w:val="20"/>
          <w:szCs w:val="20"/>
        </w:rPr>
        <w:t>special</w:t>
      </w:r>
      <w:r w:rsidR="00B7516A" w:rsidRPr="002077E6">
        <w:rPr>
          <w:rFonts w:ascii="Arial" w:hAnsi="Arial" w:cs="Arial"/>
          <w:spacing w:val="-1"/>
          <w:sz w:val="20"/>
          <w:szCs w:val="20"/>
        </w:rPr>
        <w:t xml:space="preserve"> </w:t>
      </w:r>
      <w:r w:rsidR="00B7516A" w:rsidRPr="002077E6">
        <w:rPr>
          <w:rFonts w:ascii="Arial" w:hAnsi="Arial" w:cs="Arial"/>
          <w:sz w:val="20"/>
          <w:szCs w:val="20"/>
        </w:rPr>
        <w:t>policies</w:t>
      </w:r>
      <w:r w:rsidR="00B7516A" w:rsidRPr="002077E6">
        <w:rPr>
          <w:rFonts w:ascii="Arial" w:hAnsi="Arial" w:cs="Arial"/>
          <w:spacing w:val="-1"/>
          <w:sz w:val="20"/>
          <w:szCs w:val="20"/>
        </w:rPr>
        <w:t xml:space="preserve"> </w:t>
      </w:r>
      <w:r w:rsidR="00B7516A" w:rsidRPr="002077E6">
        <w:rPr>
          <w:rFonts w:ascii="Arial" w:hAnsi="Arial" w:cs="Arial"/>
          <w:sz w:val="20"/>
          <w:szCs w:val="20"/>
        </w:rPr>
        <w:t>and</w:t>
      </w:r>
      <w:r w:rsidR="00B7516A" w:rsidRPr="002077E6">
        <w:rPr>
          <w:rFonts w:ascii="Arial" w:hAnsi="Arial" w:cs="Arial"/>
          <w:spacing w:val="-1"/>
          <w:sz w:val="20"/>
          <w:szCs w:val="20"/>
        </w:rPr>
        <w:t xml:space="preserve"> </w:t>
      </w:r>
      <w:r w:rsidR="00B7516A" w:rsidRPr="002077E6">
        <w:rPr>
          <w:rFonts w:ascii="Arial" w:hAnsi="Arial" w:cs="Arial"/>
          <w:sz w:val="20"/>
          <w:szCs w:val="20"/>
        </w:rPr>
        <w:t>schemes</w:t>
      </w:r>
      <w:r w:rsidR="00B7516A" w:rsidRPr="002077E6">
        <w:rPr>
          <w:rFonts w:ascii="Arial" w:hAnsi="Arial" w:cs="Arial"/>
          <w:spacing w:val="-1"/>
          <w:sz w:val="20"/>
          <w:szCs w:val="20"/>
        </w:rPr>
        <w:t xml:space="preserve"> </w:t>
      </w:r>
      <w:r w:rsidR="00B7516A" w:rsidRPr="002077E6">
        <w:rPr>
          <w:rFonts w:ascii="Arial" w:hAnsi="Arial" w:cs="Arial"/>
          <w:sz w:val="20"/>
          <w:szCs w:val="20"/>
        </w:rPr>
        <w:t xml:space="preserve">for </w:t>
      </w:r>
      <w:r w:rsidR="00B7516A" w:rsidRPr="002077E6">
        <w:rPr>
          <w:rFonts w:ascii="Arial" w:hAnsi="Arial" w:cs="Arial"/>
          <w:spacing w:val="-4"/>
          <w:sz w:val="20"/>
          <w:szCs w:val="20"/>
        </w:rPr>
        <w:t>ICT</w:t>
      </w:r>
      <w:r w:rsidR="00B7516A" w:rsidRPr="002077E6">
        <w:rPr>
          <w:rFonts w:ascii="Arial" w:hAnsi="Arial" w:cs="Arial"/>
          <w:sz w:val="20"/>
          <w:szCs w:val="20"/>
        </w:rPr>
        <w:t xml:space="preserve">’ </w:t>
      </w:r>
      <w:r w:rsidR="00B7516A" w:rsidRPr="002077E6">
        <w:rPr>
          <w:rFonts w:ascii="Arial" w:hAnsi="Arial" w:cs="Arial"/>
          <w:spacing w:val="-2"/>
          <w:sz w:val="20"/>
          <w:szCs w:val="20"/>
        </w:rPr>
        <w:t>(Garrett score-</w:t>
      </w:r>
      <w:r w:rsidR="00B7516A" w:rsidRPr="002077E6">
        <w:rPr>
          <w:rFonts w:ascii="Arial" w:hAnsi="Arial" w:cs="Arial"/>
          <w:sz w:val="20"/>
          <w:szCs w:val="20"/>
        </w:rPr>
        <w:t>7229 and 6833</w:t>
      </w:r>
      <w:r w:rsidR="00B7516A" w:rsidRPr="002077E6">
        <w:rPr>
          <w:rFonts w:ascii="Arial" w:hAnsi="Arial" w:cs="Arial"/>
          <w:spacing w:val="-2"/>
          <w:sz w:val="20"/>
          <w:szCs w:val="20"/>
        </w:rPr>
        <w:t xml:space="preserve">), </w:t>
      </w:r>
      <w:r w:rsidR="00B7516A" w:rsidRPr="002077E6">
        <w:rPr>
          <w:rFonts w:ascii="Arial" w:hAnsi="Arial" w:cs="Arial"/>
          <w:sz w:val="20"/>
          <w:szCs w:val="20"/>
        </w:rPr>
        <w:t>rank 5</w:t>
      </w:r>
      <w:r w:rsidR="00B7516A" w:rsidRPr="002077E6">
        <w:rPr>
          <w:rFonts w:ascii="Arial" w:hAnsi="Arial" w:cs="Arial"/>
          <w:sz w:val="20"/>
          <w:szCs w:val="20"/>
          <w:vertAlign w:val="superscript"/>
        </w:rPr>
        <w:t>th</w:t>
      </w:r>
      <w:r w:rsidR="00B7516A" w:rsidRPr="002077E6">
        <w:rPr>
          <w:rFonts w:ascii="Arial" w:hAnsi="Arial" w:cs="Arial"/>
          <w:sz w:val="20"/>
          <w:szCs w:val="20"/>
        </w:rPr>
        <w:t xml:space="preserve"> given to ‘different</w:t>
      </w:r>
      <w:r w:rsidR="00B7516A" w:rsidRPr="002077E6">
        <w:rPr>
          <w:rFonts w:ascii="Arial" w:hAnsi="Arial" w:cs="Arial"/>
          <w:spacing w:val="-3"/>
          <w:sz w:val="20"/>
          <w:szCs w:val="20"/>
        </w:rPr>
        <w:t xml:space="preserve"> </w:t>
      </w:r>
      <w:r w:rsidR="00B7516A" w:rsidRPr="002077E6">
        <w:rPr>
          <w:rFonts w:ascii="Arial" w:hAnsi="Arial" w:cs="Arial"/>
          <w:sz w:val="20"/>
          <w:szCs w:val="20"/>
        </w:rPr>
        <w:t>cultural</w:t>
      </w:r>
      <w:r w:rsidR="00B7516A" w:rsidRPr="002077E6">
        <w:rPr>
          <w:rFonts w:ascii="Arial" w:hAnsi="Arial" w:cs="Arial"/>
          <w:spacing w:val="-2"/>
          <w:sz w:val="20"/>
          <w:szCs w:val="20"/>
        </w:rPr>
        <w:t xml:space="preserve"> background</w:t>
      </w:r>
      <w:r w:rsidR="00B7516A" w:rsidRPr="002077E6">
        <w:rPr>
          <w:rFonts w:ascii="Arial" w:hAnsi="Arial" w:cs="Arial"/>
          <w:sz w:val="20"/>
          <w:szCs w:val="20"/>
        </w:rPr>
        <w:t xml:space="preserve">’ </w:t>
      </w:r>
      <w:r w:rsidR="00B7516A" w:rsidRPr="002077E6">
        <w:rPr>
          <w:rFonts w:ascii="Arial" w:hAnsi="Arial" w:cs="Arial"/>
          <w:spacing w:val="-2"/>
          <w:sz w:val="20"/>
          <w:szCs w:val="20"/>
        </w:rPr>
        <w:t>(Garrett score-</w:t>
      </w:r>
      <w:r w:rsidR="00B7516A" w:rsidRPr="002077E6">
        <w:rPr>
          <w:rFonts w:ascii="Arial" w:hAnsi="Arial" w:cs="Arial"/>
          <w:sz w:val="20"/>
          <w:szCs w:val="20"/>
        </w:rPr>
        <w:t>6715 and 6432</w:t>
      </w:r>
      <w:r w:rsidR="00B7516A" w:rsidRPr="002077E6">
        <w:rPr>
          <w:rFonts w:ascii="Arial" w:hAnsi="Arial" w:cs="Arial"/>
          <w:spacing w:val="-2"/>
          <w:sz w:val="20"/>
          <w:szCs w:val="20"/>
        </w:rPr>
        <w:t>), respectively.</w:t>
      </w:r>
    </w:p>
    <w:p w14:paraId="31726A72" w14:textId="27601D13" w:rsidR="00B7516A" w:rsidRPr="002077E6" w:rsidRDefault="00054699" w:rsidP="00B02C01">
      <w:pPr>
        <w:tabs>
          <w:tab w:val="left" w:pos="1440"/>
        </w:tabs>
        <w:spacing w:after="0" w:line="240" w:lineRule="auto"/>
        <w:jc w:val="both"/>
        <w:rPr>
          <w:rFonts w:ascii="Arial" w:hAnsi="Arial" w:cs="Arial"/>
          <w:b/>
          <w:spacing w:val="-2"/>
          <w:sz w:val="20"/>
          <w:szCs w:val="20"/>
        </w:rPr>
      </w:pPr>
      <w:r w:rsidRPr="002077E6">
        <w:rPr>
          <w:rFonts w:ascii="Arial" w:hAnsi="Arial" w:cs="Arial"/>
          <w:b/>
          <w:sz w:val="20"/>
          <w:szCs w:val="20"/>
        </w:rPr>
        <w:t>Table 4</w:t>
      </w:r>
      <w:r w:rsidR="00B7516A" w:rsidRPr="002077E6">
        <w:rPr>
          <w:rFonts w:ascii="Arial" w:hAnsi="Arial" w:cs="Arial"/>
          <w:b/>
          <w:sz w:val="20"/>
          <w:szCs w:val="20"/>
        </w:rPr>
        <w:t xml:space="preserve">: </w:t>
      </w:r>
      <w:r w:rsidR="00B7516A" w:rsidRPr="002077E6">
        <w:rPr>
          <w:rFonts w:ascii="Arial" w:hAnsi="Arial" w:cs="Arial"/>
          <w:b/>
          <w:spacing w:val="-2"/>
          <w:sz w:val="20"/>
          <w:szCs w:val="20"/>
        </w:rPr>
        <w:t>Social</w:t>
      </w:r>
      <w:r w:rsidR="00B7516A" w:rsidRPr="002077E6">
        <w:rPr>
          <w:rFonts w:ascii="Arial" w:hAnsi="Arial" w:cs="Arial"/>
          <w:b/>
          <w:sz w:val="20"/>
          <w:szCs w:val="20"/>
        </w:rPr>
        <w:t xml:space="preserve"> constraints faced</w:t>
      </w:r>
      <w:r w:rsidR="00B7516A" w:rsidRPr="002077E6">
        <w:rPr>
          <w:rFonts w:ascii="Arial" w:hAnsi="Arial" w:cs="Arial"/>
          <w:b/>
          <w:spacing w:val="-1"/>
          <w:sz w:val="20"/>
          <w:szCs w:val="20"/>
        </w:rPr>
        <w:t xml:space="preserve"> </w:t>
      </w:r>
      <w:r w:rsidR="00B7516A" w:rsidRPr="002077E6">
        <w:rPr>
          <w:rFonts w:ascii="Arial" w:hAnsi="Arial" w:cs="Arial"/>
          <w:b/>
          <w:sz w:val="20"/>
          <w:szCs w:val="20"/>
        </w:rPr>
        <w:t>by paddy growers</w:t>
      </w:r>
      <w:r w:rsidR="00B7516A" w:rsidRPr="002077E6">
        <w:rPr>
          <w:rFonts w:ascii="Arial" w:hAnsi="Arial" w:cs="Arial"/>
          <w:b/>
          <w:spacing w:val="-1"/>
          <w:sz w:val="20"/>
          <w:szCs w:val="20"/>
        </w:rPr>
        <w:t xml:space="preserve"> </w:t>
      </w:r>
      <w:r w:rsidR="00B7516A" w:rsidRPr="002077E6">
        <w:rPr>
          <w:rFonts w:ascii="Arial" w:hAnsi="Arial" w:cs="Arial"/>
          <w:b/>
          <w:sz w:val="20"/>
          <w:szCs w:val="20"/>
        </w:rPr>
        <w:t>in using</w:t>
      </w:r>
      <w:r w:rsidR="00B7516A" w:rsidRPr="002077E6">
        <w:rPr>
          <w:rFonts w:ascii="Arial" w:hAnsi="Arial" w:cs="Arial"/>
          <w:b/>
          <w:spacing w:val="-1"/>
          <w:sz w:val="20"/>
          <w:szCs w:val="20"/>
        </w:rPr>
        <w:t xml:space="preserve"> </w:t>
      </w:r>
      <w:r w:rsidR="00E074A1">
        <w:rPr>
          <w:rFonts w:ascii="Arial" w:hAnsi="Arial" w:cs="Arial"/>
          <w:b/>
          <w:sz w:val="20"/>
          <w:szCs w:val="20"/>
        </w:rPr>
        <w:t>information and communication technology</w:t>
      </w:r>
      <w:r w:rsidR="00E074A1" w:rsidRPr="002077E6">
        <w:rPr>
          <w:rFonts w:ascii="Arial" w:hAnsi="Arial" w:cs="Arial"/>
          <w:b/>
          <w:spacing w:val="-2"/>
          <w:sz w:val="20"/>
          <w:szCs w:val="20"/>
        </w:rPr>
        <w:t xml:space="preserve"> </w:t>
      </w:r>
      <w:r w:rsidR="00B7516A" w:rsidRPr="002077E6">
        <w:rPr>
          <w:rFonts w:ascii="Arial" w:hAnsi="Arial" w:cs="Arial"/>
          <w:b/>
          <w:spacing w:val="-2"/>
          <w:sz w:val="20"/>
          <w:szCs w:val="20"/>
        </w:rPr>
        <w:t>tools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2559"/>
        <w:gridCol w:w="903"/>
        <w:gridCol w:w="903"/>
        <w:gridCol w:w="706"/>
        <w:gridCol w:w="896"/>
        <w:gridCol w:w="905"/>
        <w:gridCol w:w="706"/>
      </w:tblGrid>
      <w:tr w:rsidR="00B7516A" w:rsidRPr="002077E6" w14:paraId="0C538E0C" w14:textId="77777777" w:rsidTr="00693EB5">
        <w:trPr>
          <w:trHeight w:val="20"/>
        </w:trPr>
        <w:tc>
          <w:tcPr>
            <w:tcW w:w="298" w:type="pct"/>
            <w:vMerge w:val="restart"/>
          </w:tcPr>
          <w:p w14:paraId="0D6A6C3C" w14:textId="4F5772D0" w:rsidR="00B7516A" w:rsidRPr="002077E6" w:rsidRDefault="00B7516A" w:rsidP="00B02C01">
            <w:pPr>
              <w:pStyle w:val="TableParagraph"/>
              <w:jc w:val="center"/>
              <w:rPr>
                <w:rFonts w:ascii="Arial" w:hAnsi="Arial" w:cs="Arial"/>
                <w:b/>
                <w:spacing w:val="-2"/>
                <w:sz w:val="20"/>
                <w:szCs w:val="20"/>
              </w:rPr>
            </w:pPr>
            <w:proofErr w:type="spellStart"/>
            <w:r w:rsidRPr="002077E6">
              <w:rPr>
                <w:rFonts w:ascii="Arial" w:hAnsi="Arial" w:cs="Arial"/>
                <w:b/>
                <w:spacing w:val="-2"/>
                <w:sz w:val="20"/>
                <w:szCs w:val="20"/>
              </w:rPr>
              <w:t>S</w:t>
            </w:r>
            <w:r w:rsidR="00DA524C">
              <w:rPr>
                <w:rFonts w:ascii="Arial" w:hAnsi="Arial" w:cs="Arial"/>
                <w:b/>
                <w:spacing w:val="-2"/>
                <w:sz w:val="20"/>
                <w:szCs w:val="20"/>
              </w:rPr>
              <w:t>.</w:t>
            </w:r>
            <w:r w:rsidRPr="002077E6">
              <w:rPr>
                <w:rFonts w:ascii="Arial" w:hAnsi="Arial" w:cs="Arial"/>
                <w:b/>
                <w:spacing w:val="-2"/>
                <w:sz w:val="20"/>
                <w:szCs w:val="20"/>
              </w:rPr>
              <w:t>N</w:t>
            </w:r>
            <w:r w:rsidR="00DA524C">
              <w:rPr>
                <w:rFonts w:ascii="Arial" w:hAnsi="Arial" w:cs="Arial"/>
                <w:b/>
                <w:spacing w:val="-2"/>
                <w:sz w:val="20"/>
                <w:szCs w:val="20"/>
              </w:rPr>
              <w:t>o</w:t>
            </w:r>
            <w:proofErr w:type="spellEnd"/>
            <w:r w:rsidR="00DA524C">
              <w:rPr>
                <w:rFonts w:ascii="Arial" w:hAnsi="Arial" w:cs="Arial"/>
                <w:b/>
                <w:spacing w:val="-2"/>
                <w:sz w:val="20"/>
                <w:szCs w:val="20"/>
              </w:rPr>
              <w:t>.</w:t>
            </w:r>
          </w:p>
        </w:tc>
        <w:tc>
          <w:tcPr>
            <w:tcW w:w="1563" w:type="pct"/>
            <w:vMerge w:val="restart"/>
          </w:tcPr>
          <w:p w14:paraId="46C704F3" w14:textId="77777777" w:rsidR="00B7516A" w:rsidRPr="002077E6" w:rsidRDefault="00B7516A" w:rsidP="00B02C01">
            <w:pPr>
              <w:pStyle w:val="TableParagraph"/>
              <w:rPr>
                <w:rFonts w:ascii="Arial" w:hAnsi="Arial" w:cs="Arial"/>
                <w:b/>
                <w:spacing w:val="-2"/>
                <w:sz w:val="20"/>
                <w:szCs w:val="20"/>
              </w:rPr>
            </w:pPr>
            <w:r w:rsidRPr="002077E6">
              <w:rPr>
                <w:rFonts w:ascii="Arial" w:hAnsi="Arial" w:cs="Arial"/>
                <w:b/>
                <w:spacing w:val="-2"/>
                <w:sz w:val="20"/>
                <w:szCs w:val="20"/>
              </w:rPr>
              <w:t>Constraints</w:t>
            </w:r>
          </w:p>
        </w:tc>
        <w:tc>
          <w:tcPr>
            <w:tcW w:w="1569" w:type="pct"/>
            <w:gridSpan w:val="3"/>
          </w:tcPr>
          <w:p w14:paraId="5C15BF3C"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b/>
                <w:spacing w:val="-5"/>
                <w:sz w:val="20"/>
                <w:szCs w:val="20"/>
              </w:rPr>
              <w:t>Kaithal (n</w:t>
            </w:r>
            <w:r w:rsidRPr="002077E6">
              <w:rPr>
                <w:rFonts w:ascii="Arial" w:hAnsi="Arial" w:cs="Arial"/>
                <w:b/>
                <w:spacing w:val="-5"/>
                <w:sz w:val="20"/>
                <w:szCs w:val="20"/>
                <w:vertAlign w:val="subscript"/>
              </w:rPr>
              <w:t>1</w:t>
            </w:r>
            <w:r w:rsidRPr="002077E6">
              <w:rPr>
                <w:rFonts w:ascii="Arial" w:hAnsi="Arial" w:cs="Arial"/>
                <w:b/>
                <w:spacing w:val="-5"/>
                <w:sz w:val="20"/>
                <w:szCs w:val="20"/>
              </w:rPr>
              <w:t>=120)</w:t>
            </w:r>
          </w:p>
        </w:tc>
        <w:tc>
          <w:tcPr>
            <w:tcW w:w="1569" w:type="pct"/>
            <w:gridSpan w:val="3"/>
          </w:tcPr>
          <w:p w14:paraId="49563C49"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b/>
                <w:sz w:val="20"/>
                <w:szCs w:val="20"/>
              </w:rPr>
              <w:t>Fatehabad</w:t>
            </w:r>
            <w:r w:rsidRPr="002077E6">
              <w:rPr>
                <w:rFonts w:ascii="Arial" w:hAnsi="Arial" w:cs="Arial"/>
                <w:b/>
                <w:spacing w:val="-5"/>
                <w:sz w:val="20"/>
                <w:szCs w:val="20"/>
              </w:rPr>
              <w:t xml:space="preserve"> (n</w:t>
            </w:r>
            <w:r w:rsidRPr="002077E6">
              <w:rPr>
                <w:rFonts w:ascii="Arial" w:hAnsi="Arial" w:cs="Arial"/>
                <w:b/>
                <w:spacing w:val="-5"/>
                <w:sz w:val="20"/>
                <w:szCs w:val="20"/>
                <w:vertAlign w:val="subscript"/>
              </w:rPr>
              <w:t>2</w:t>
            </w:r>
            <w:r w:rsidRPr="002077E6">
              <w:rPr>
                <w:rFonts w:ascii="Arial" w:hAnsi="Arial" w:cs="Arial"/>
                <w:b/>
                <w:spacing w:val="-5"/>
                <w:sz w:val="20"/>
                <w:szCs w:val="20"/>
              </w:rPr>
              <w:t>=120)</w:t>
            </w:r>
          </w:p>
        </w:tc>
      </w:tr>
      <w:tr w:rsidR="00B7516A" w:rsidRPr="002077E6" w14:paraId="75053722" w14:textId="77777777" w:rsidTr="00693EB5">
        <w:trPr>
          <w:trHeight w:val="20"/>
        </w:trPr>
        <w:tc>
          <w:tcPr>
            <w:tcW w:w="298" w:type="pct"/>
            <w:vMerge/>
          </w:tcPr>
          <w:p w14:paraId="7C7D0772" w14:textId="77777777" w:rsidR="00B7516A" w:rsidRPr="002077E6" w:rsidRDefault="00B7516A" w:rsidP="00B02C01">
            <w:pPr>
              <w:pStyle w:val="TableParagraph"/>
              <w:jc w:val="center"/>
              <w:rPr>
                <w:rFonts w:ascii="Arial" w:hAnsi="Arial" w:cs="Arial"/>
                <w:b/>
                <w:spacing w:val="-2"/>
                <w:sz w:val="20"/>
                <w:szCs w:val="20"/>
              </w:rPr>
            </w:pPr>
          </w:p>
        </w:tc>
        <w:tc>
          <w:tcPr>
            <w:tcW w:w="1563" w:type="pct"/>
            <w:vMerge/>
          </w:tcPr>
          <w:p w14:paraId="63939D3E" w14:textId="77777777" w:rsidR="00B7516A" w:rsidRPr="002077E6" w:rsidRDefault="00B7516A" w:rsidP="00B02C01">
            <w:pPr>
              <w:pStyle w:val="TableParagraph"/>
              <w:rPr>
                <w:rFonts w:ascii="Arial" w:hAnsi="Arial" w:cs="Arial"/>
                <w:b/>
                <w:spacing w:val="-2"/>
                <w:sz w:val="20"/>
                <w:szCs w:val="20"/>
              </w:rPr>
            </w:pPr>
          </w:p>
        </w:tc>
        <w:tc>
          <w:tcPr>
            <w:tcW w:w="565" w:type="pct"/>
          </w:tcPr>
          <w:p w14:paraId="3104450B"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0BD97198"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14:paraId="2FE78958"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c>
          <w:tcPr>
            <w:tcW w:w="565" w:type="pct"/>
          </w:tcPr>
          <w:p w14:paraId="608CC67D"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13A79B3B"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14:paraId="1FFAD68A"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r>
      <w:tr w:rsidR="00B7516A" w:rsidRPr="002077E6" w14:paraId="24B5F0DF" w14:textId="77777777" w:rsidTr="00693EB5">
        <w:trPr>
          <w:trHeight w:val="20"/>
        </w:trPr>
        <w:tc>
          <w:tcPr>
            <w:tcW w:w="298" w:type="pct"/>
          </w:tcPr>
          <w:p w14:paraId="64210CBC" w14:textId="77777777" w:rsidR="00B7516A" w:rsidRPr="002077E6" w:rsidRDefault="00B7516A" w:rsidP="00B02C01">
            <w:pPr>
              <w:pStyle w:val="TableParagraph"/>
              <w:numPr>
                <w:ilvl w:val="0"/>
                <w:numId w:val="14"/>
              </w:numPr>
              <w:jc w:val="center"/>
              <w:rPr>
                <w:rFonts w:ascii="Arial" w:hAnsi="Arial" w:cs="Arial"/>
                <w:b/>
                <w:spacing w:val="-2"/>
                <w:sz w:val="20"/>
                <w:szCs w:val="20"/>
              </w:rPr>
            </w:pPr>
          </w:p>
        </w:tc>
        <w:tc>
          <w:tcPr>
            <w:tcW w:w="1563" w:type="pct"/>
          </w:tcPr>
          <w:p w14:paraId="62F26C06" w14:textId="77777777" w:rsidR="00B7516A" w:rsidRPr="002077E6" w:rsidRDefault="00B7516A" w:rsidP="00B02C01">
            <w:pPr>
              <w:pStyle w:val="TableParagraph"/>
              <w:rPr>
                <w:rFonts w:ascii="Arial" w:hAnsi="Arial" w:cs="Arial"/>
                <w:b/>
                <w:spacing w:val="-2"/>
                <w:sz w:val="20"/>
                <w:szCs w:val="20"/>
              </w:rPr>
            </w:pPr>
            <w:r w:rsidRPr="002077E6">
              <w:rPr>
                <w:rFonts w:ascii="Arial" w:hAnsi="Arial" w:cs="Arial"/>
                <w:sz w:val="20"/>
                <w:szCs w:val="20"/>
              </w:rPr>
              <w:t>Insufficient</w:t>
            </w:r>
            <w:r w:rsidRPr="002077E6">
              <w:rPr>
                <w:rFonts w:ascii="Arial" w:hAnsi="Arial" w:cs="Arial"/>
                <w:spacing w:val="-2"/>
                <w:sz w:val="20"/>
                <w:szCs w:val="20"/>
              </w:rPr>
              <w:t xml:space="preserve"> </w:t>
            </w:r>
            <w:r w:rsidRPr="002077E6">
              <w:rPr>
                <w:rFonts w:ascii="Arial" w:hAnsi="Arial" w:cs="Arial"/>
                <w:sz w:val="20"/>
                <w:szCs w:val="20"/>
              </w:rPr>
              <w:t>servicing</w:t>
            </w:r>
            <w:r w:rsidRPr="002077E6">
              <w:rPr>
                <w:rFonts w:ascii="Arial" w:hAnsi="Arial" w:cs="Arial"/>
                <w:spacing w:val="-2"/>
                <w:sz w:val="20"/>
                <w:szCs w:val="20"/>
              </w:rPr>
              <w:t xml:space="preserve"> </w:t>
            </w:r>
            <w:r w:rsidR="00207404" w:rsidRPr="002077E6">
              <w:rPr>
                <w:rFonts w:ascii="Arial" w:hAnsi="Arial" w:cs="Arial"/>
                <w:sz w:val="20"/>
                <w:szCs w:val="20"/>
              </w:rPr>
              <w:t>centers</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2"/>
                <w:sz w:val="20"/>
                <w:szCs w:val="20"/>
              </w:rPr>
              <w:t xml:space="preserve"> </w:t>
            </w:r>
            <w:r w:rsidRPr="002077E6">
              <w:rPr>
                <w:rFonts w:ascii="Arial" w:hAnsi="Arial" w:cs="Arial"/>
                <w:sz w:val="20"/>
                <w:szCs w:val="20"/>
              </w:rPr>
              <w:t>ICTs</w:t>
            </w:r>
            <w:r w:rsidRPr="002077E6">
              <w:rPr>
                <w:rFonts w:ascii="Arial" w:hAnsi="Arial" w:cs="Arial"/>
                <w:spacing w:val="-2"/>
                <w:sz w:val="20"/>
                <w:szCs w:val="20"/>
              </w:rPr>
              <w:t xml:space="preserve"> </w:t>
            </w:r>
            <w:r w:rsidRPr="002077E6">
              <w:rPr>
                <w:rFonts w:ascii="Arial" w:hAnsi="Arial" w:cs="Arial"/>
                <w:sz w:val="20"/>
                <w:szCs w:val="20"/>
              </w:rPr>
              <w:t>in</w:t>
            </w:r>
            <w:r w:rsidRPr="002077E6">
              <w:rPr>
                <w:rFonts w:ascii="Arial" w:hAnsi="Arial" w:cs="Arial"/>
                <w:spacing w:val="-1"/>
                <w:sz w:val="20"/>
                <w:szCs w:val="20"/>
              </w:rPr>
              <w:t xml:space="preserve"> </w:t>
            </w:r>
            <w:r w:rsidRPr="002077E6">
              <w:rPr>
                <w:rFonts w:ascii="Arial" w:hAnsi="Arial" w:cs="Arial"/>
                <w:spacing w:val="-2"/>
                <w:sz w:val="20"/>
                <w:szCs w:val="20"/>
              </w:rPr>
              <w:t>villages</w:t>
            </w:r>
          </w:p>
        </w:tc>
        <w:tc>
          <w:tcPr>
            <w:tcW w:w="565" w:type="pct"/>
          </w:tcPr>
          <w:p w14:paraId="09271952"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8325</w:t>
            </w:r>
          </w:p>
        </w:tc>
        <w:tc>
          <w:tcPr>
            <w:tcW w:w="565" w:type="pct"/>
          </w:tcPr>
          <w:p w14:paraId="3C030AEC"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69.38</w:t>
            </w:r>
          </w:p>
        </w:tc>
        <w:tc>
          <w:tcPr>
            <w:tcW w:w="440" w:type="pct"/>
          </w:tcPr>
          <w:p w14:paraId="5BC6D90C"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II</w:t>
            </w:r>
          </w:p>
        </w:tc>
        <w:tc>
          <w:tcPr>
            <w:tcW w:w="565" w:type="pct"/>
          </w:tcPr>
          <w:p w14:paraId="76818EFA"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8570</w:t>
            </w:r>
          </w:p>
        </w:tc>
        <w:tc>
          <w:tcPr>
            <w:tcW w:w="565" w:type="pct"/>
          </w:tcPr>
          <w:p w14:paraId="6357030E"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71.42</w:t>
            </w:r>
          </w:p>
        </w:tc>
        <w:tc>
          <w:tcPr>
            <w:tcW w:w="440" w:type="pct"/>
          </w:tcPr>
          <w:p w14:paraId="1C1D2234"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II</w:t>
            </w:r>
          </w:p>
        </w:tc>
      </w:tr>
      <w:tr w:rsidR="00B7516A" w:rsidRPr="002077E6" w14:paraId="61ACFA08" w14:textId="77777777" w:rsidTr="00693EB5">
        <w:trPr>
          <w:trHeight w:val="20"/>
        </w:trPr>
        <w:tc>
          <w:tcPr>
            <w:tcW w:w="298" w:type="pct"/>
          </w:tcPr>
          <w:p w14:paraId="72E65587" w14:textId="77777777" w:rsidR="00B7516A" w:rsidRPr="002077E6" w:rsidRDefault="00B7516A" w:rsidP="00B02C01">
            <w:pPr>
              <w:pStyle w:val="TableParagraph"/>
              <w:numPr>
                <w:ilvl w:val="0"/>
                <w:numId w:val="14"/>
              </w:numPr>
              <w:jc w:val="center"/>
              <w:rPr>
                <w:rFonts w:ascii="Arial" w:hAnsi="Arial" w:cs="Arial"/>
                <w:b/>
                <w:spacing w:val="-2"/>
                <w:sz w:val="20"/>
                <w:szCs w:val="20"/>
              </w:rPr>
            </w:pPr>
          </w:p>
        </w:tc>
        <w:tc>
          <w:tcPr>
            <w:tcW w:w="1563" w:type="pct"/>
          </w:tcPr>
          <w:p w14:paraId="096C16EE"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No</w:t>
            </w:r>
            <w:r w:rsidRPr="002077E6">
              <w:rPr>
                <w:rFonts w:ascii="Arial" w:hAnsi="Arial" w:cs="Arial"/>
                <w:spacing w:val="-2"/>
                <w:sz w:val="20"/>
                <w:szCs w:val="20"/>
              </w:rPr>
              <w:t xml:space="preserve"> </w:t>
            </w:r>
            <w:r w:rsidRPr="002077E6">
              <w:rPr>
                <w:rFonts w:ascii="Arial" w:hAnsi="Arial" w:cs="Arial"/>
                <w:sz w:val="20"/>
                <w:szCs w:val="20"/>
              </w:rPr>
              <w:t>special</w:t>
            </w:r>
            <w:r w:rsidRPr="002077E6">
              <w:rPr>
                <w:rFonts w:ascii="Arial" w:hAnsi="Arial" w:cs="Arial"/>
                <w:spacing w:val="-1"/>
                <w:sz w:val="20"/>
                <w:szCs w:val="20"/>
              </w:rPr>
              <w:t xml:space="preserve"> </w:t>
            </w:r>
            <w:r w:rsidRPr="002077E6">
              <w:rPr>
                <w:rFonts w:ascii="Arial" w:hAnsi="Arial" w:cs="Arial"/>
                <w:sz w:val="20"/>
                <w:szCs w:val="20"/>
              </w:rPr>
              <w:t>policies</w:t>
            </w:r>
            <w:r w:rsidRPr="002077E6">
              <w:rPr>
                <w:rFonts w:ascii="Arial" w:hAnsi="Arial" w:cs="Arial"/>
                <w:spacing w:val="-1"/>
                <w:sz w:val="20"/>
                <w:szCs w:val="20"/>
              </w:rPr>
              <w:t xml:space="preserve"> </w:t>
            </w:r>
            <w:r w:rsidRPr="002077E6">
              <w:rPr>
                <w:rFonts w:ascii="Arial" w:hAnsi="Arial" w:cs="Arial"/>
                <w:sz w:val="20"/>
                <w:szCs w:val="20"/>
              </w:rPr>
              <w:t>and</w:t>
            </w:r>
            <w:r w:rsidRPr="002077E6">
              <w:rPr>
                <w:rFonts w:ascii="Arial" w:hAnsi="Arial" w:cs="Arial"/>
                <w:spacing w:val="-1"/>
                <w:sz w:val="20"/>
                <w:szCs w:val="20"/>
              </w:rPr>
              <w:t xml:space="preserve"> </w:t>
            </w:r>
            <w:r w:rsidRPr="002077E6">
              <w:rPr>
                <w:rFonts w:ascii="Arial" w:hAnsi="Arial" w:cs="Arial"/>
                <w:sz w:val="20"/>
                <w:szCs w:val="20"/>
              </w:rPr>
              <w:t>schemes</w:t>
            </w:r>
            <w:r w:rsidRPr="002077E6">
              <w:rPr>
                <w:rFonts w:ascii="Arial" w:hAnsi="Arial" w:cs="Arial"/>
                <w:spacing w:val="-1"/>
                <w:sz w:val="20"/>
                <w:szCs w:val="20"/>
              </w:rPr>
              <w:t xml:space="preserve"> </w:t>
            </w:r>
            <w:r w:rsidRPr="002077E6">
              <w:rPr>
                <w:rFonts w:ascii="Arial" w:hAnsi="Arial" w:cs="Arial"/>
                <w:sz w:val="20"/>
                <w:szCs w:val="20"/>
              </w:rPr>
              <w:t xml:space="preserve">for </w:t>
            </w:r>
            <w:r w:rsidRPr="002077E6">
              <w:rPr>
                <w:rFonts w:ascii="Arial" w:hAnsi="Arial" w:cs="Arial"/>
                <w:spacing w:val="-4"/>
                <w:sz w:val="20"/>
                <w:szCs w:val="20"/>
              </w:rPr>
              <w:t>ICT</w:t>
            </w:r>
          </w:p>
        </w:tc>
        <w:tc>
          <w:tcPr>
            <w:tcW w:w="565" w:type="pct"/>
          </w:tcPr>
          <w:p w14:paraId="12B857B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7229</w:t>
            </w:r>
          </w:p>
        </w:tc>
        <w:tc>
          <w:tcPr>
            <w:tcW w:w="565" w:type="pct"/>
          </w:tcPr>
          <w:p w14:paraId="450ADF1A"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60.24</w:t>
            </w:r>
          </w:p>
        </w:tc>
        <w:tc>
          <w:tcPr>
            <w:tcW w:w="440" w:type="pct"/>
          </w:tcPr>
          <w:p w14:paraId="4D1DC26F"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IV</w:t>
            </w:r>
          </w:p>
        </w:tc>
        <w:tc>
          <w:tcPr>
            <w:tcW w:w="565" w:type="pct"/>
          </w:tcPr>
          <w:p w14:paraId="09B8FBF0"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6833</w:t>
            </w:r>
          </w:p>
        </w:tc>
        <w:tc>
          <w:tcPr>
            <w:tcW w:w="565" w:type="pct"/>
          </w:tcPr>
          <w:p w14:paraId="18A5D0F9"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56.94</w:t>
            </w:r>
          </w:p>
        </w:tc>
        <w:tc>
          <w:tcPr>
            <w:tcW w:w="440" w:type="pct"/>
          </w:tcPr>
          <w:p w14:paraId="2C4EAF6F"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IV</w:t>
            </w:r>
          </w:p>
        </w:tc>
      </w:tr>
      <w:tr w:rsidR="00B7516A" w:rsidRPr="002077E6" w14:paraId="119AF402" w14:textId="77777777" w:rsidTr="00693EB5">
        <w:trPr>
          <w:trHeight w:val="20"/>
        </w:trPr>
        <w:tc>
          <w:tcPr>
            <w:tcW w:w="298" w:type="pct"/>
          </w:tcPr>
          <w:p w14:paraId="4400F466" w14:textId="77777777" w:rsidR="00B7516A" w:rsidRPr="002077E6" w:rsidRDefault="00B7516A" w:rsidP="00B02C01">
            <w:pPr>
              <w:pStyle w:val="TableParagraph"/>
              <w:numPr>
                <w:ilvl w:val="0"/>
                <w:numId w:val="14"/>
              </w:numPr>
              <w:jc w:val="center"/>
              <w:rPr>
                <w:rFonts w:ascii="Arial" w:hAnsi="Arial" w:cs="Arial"/>
                <w:b/>
                <w:spacing w:val="-2"/>
                <w:sz w:val="20"/>
                <w:szCs w:val="20"/>
              </w:rPr>
            </w:pPr>
          </w:p>
        </w:tc>
        <w:tc>
          <w:tcPr>
            <w:tcW w:w="1563" w:type="pct"/>
          </w:tcPr>
          <w:p w14:paraId="73ACD1AE"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Farmers</w:t>
            </w:r>
            <w:r w:rsidRPr="002077E6">
              <w:rPr>
                <w:rFonts w:ascii="Arial" w:hAnsi="Arial" w:cs="Arial"/>
                <w:spacing w:val="-5"/>
                <w:sz w:val="20"/>
                <w:szCs w:val="20"/>
              </w:rPr>
              <w:t xml:space="preserve"> </w:t>
            </w:r>
            <w:r w:rsidRPr="002077E6">
              <w:rPr>
                <w:rFonts w:ascii="Arial" w:hAnsi="Arial" w:cs="Arial"/>
                <w:sz w:val="20"/>
                <w:szCs w:val="20"/>
              </w:rPr>
              <w:t>get</w:t>
            </w:r>
            <w:r w:rsidRPr="002077E6">
              <w:rPr>
                <w:rFonts w:ascii="Arial" w:hAnsi="Arial" w:cs="Arial"/>
                <w:spacing w:val="-5"/>
                <w:sz w:val="20"/>
                <w:szCs w:val="20"/>
              </w:rPr>
              <w:t xml:space="preserve"> </w:t>
            </w:r>
            <w:r w:rsidRPr="002077E6">
              <w:rPr>
                <w:rFonts w:ascii="Arial" w:hAnsi="Arial" w:cs="Arial"/>
                <w:sz w:val="20"/>
                <w:szCs w:val="20"/>
              </w:rPr>
              <w:t>confused</w:t>
            </w:r>
            <w:r w:rsidRPr="002077E6">
              <w:rPr>
                <w:rFonts w:ascii="Arial" w:hAnsi="Arial" w:cs="Arial"/>
                <w:spacing w:val="-5"/>
                <w:sz w:val="20"/>
                <w:szCs w:val="20"/>
              </w:rPr>
              <w:t xml:space="preserve"> </w:t>
            </w:r>
            <w:r w:rsidRPr="002077E6">
              <w:rPr>
                <w:rFonts w:ascii="Arial" w:hAnsi="Arial" w:cs="Arial"/>
                <w:sz w:val="20"/>
                <w:szCs w:val="20"/>
              </w:rPr>
              <w:t>with</w:t>
            </w:r>
            <w:r w:rsidRPr="002077E6">
              <w:rPr>
                <w:rFonts w:ascii="Arial" w:hAnsi="Arial" w:cs="Arial"/>
                <w:spacing w:val="-5"/>
                <w:sz w:val="20"/>
                <w:szCs w:val="20"/>
              </w:rPr>
              <w:t xml:space="preserve"> </w:t>
            </w:r>
            <w:r w:rsidRPr="002077E6">
              <w:rPr>
                <w:rFonts w:ascii="Arial" w:hAnsi="Arial" w:cs="Arial"/>
                <w:sz w:val="20"/>
                <w:szCs w:val="20"/>
              </w:rPr>
              <w:t>a</w:t>
            </w:r>
            <w:r w:rsidRPr="002077E6">
              <w:rPr>
                <w:rFonts w:ascii="Arial" w:hAnsi="Arial" w:cs="Arial"/>
                <w:spacing w:val="-6"/>
                <w:sz w:val="20"/>
                <w:szCs w:val="20"/>
              </w:rPr>
              <w:t xml:space="preserve"> </w:t>
            </w:r>
            <w:r w:rsidRPr="002077E6">
              <w:rPr>
                <w:rFonts w:ascii="Arial" w:hAnsi="Arial" w:cs="Arial"/>
                <w:sz w:val="20"/>
                <w:szCs w:val="20"/>
              </w:rPr>
              <w:t>lot</w:t>
            </w:r>
            <w:r w:rsidRPr="002077E6">
              <w:rPr>
                <w:rFonts w:ascii="Arial" w:hAnsi="Arial" w:cs="Arial"/>
                <w:spacing w:val="-5"/>
                <w:sz w:val="20"/>
                <w:szCs w:val="20"/>
              </w:rPr>
              <w:t xml:space="preserve"> </w:t>
            </w:r>
            <w:r w:rsidRPr="002077E6">
              <w:rPr>
                <w:rFonts w:ascii="Arial" w:hAnsi="Arial" w:cs="Arial"/>
                <w:sz w:val="20"/>
                <w:szCs w:val="20"/>
              </w:rPr>
              <w:t>of</w:t>
            </w:r>
            <w:r w:rsidRPr="002077E6">
              <w:rPr>
                <w:rFonts w:ascii="Arial" w:hAnsi="Arial" w:cs="Arial"/>
                <w:spacing w:val="-5"/>
                <w:sz w:val="20"/>
                <w:szCs w:val="20"/>
              </w:rPr>
              <w:t xml:space="preserve"> </w:t>
            </w:r>
            <w:r w:rsidRPr="002077E6">
              <w:rPr>
                <w:rFonts w:ascii="Arial" w:hAnsi="Arial" w:cs="Arial"/>
                <w:sz w:val="20"/>
                <w:szCs w:val="20"/>
              </w:rPr>
              <w:t>information</w:t>
            </w:r>
            <w:r w:rsidRPr="002077E6">
              <w:rPr>
                <w:rFonts w:ascii="Arial" w:hAnsi="Arial" w:cs="Arial"/>
                <w:spacing w:val="-5"/>
                <w:sz w:val="20"/>
                <w:szCs w:val="20"/>
              </w:rPr>
              <w:t xml:space="preserve"> </w:t>
            </w:r>
            <w:r w:rsidR="00207404" w:rsidRPr="002077E6">
              <w:rPr>
                <w:rFonts w:ascii="Arial" w:hAnsi="Arial" w:cs="Arial"/>
                <w:sz w:val="20"/>
                <w:szCs w:val="20"/>
              </w:rPr>
              <w:t>obtained</w:t>
            </w:r>
            <w:r w:rsidRPr="002077E6">
              <w:rPr>
                <w:rFonts w:ascii="Arial" w:hAnsi="Arial" w:cs="Arial"/>
                <w:spacing w:val="-5"/>
                <w:sz w:val="20"/>
                <w:szCs w:val="20"/>
              </w:rPr>
              <w:t xml:space="preserve"> </w:t>
            </w:r>
            <w:r w:rsidRPr="002077E6">
              <w:rPr>
                <w:rFonts w:ascii="Arial" w:hAnsi="Arial" w:cs="Arial"/>
                <w:sz w:val="20"/>
                <w:szCs w:val="20"/>
              </w:rPr>
              <w:t>from the ICT</w:t>
            </w:r>
          </w:p>
        </w:tc>
        <w:tc>
          <w:tcPr>
            <w:tcW w:w="565" w:type="pct"/>
          </w:tcPr>
          <w:p w14:paraId="47F4FE3D"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8922</w:t>
            </w:r>
          </w:p>
        </w:tc>
        <w:tc>
          <w:tcPr>
            <w:tcW w:w="565" w:type="pct"/>
          </w:tcPr>
          <w:p w14:paraId="1CCA5815"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74.35</w:t>
            </w:r>
          </w:p>
        </w:tc>
        <w:tc>
          <w:tcPr>
            <w:tcW w:w="440" w:type="pct"/>
          </w:tcPr>
          <w:p w14:paraId="19A1E304"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w:t>
            </w:r>
          </w:p>
        </w:tc>
        <w:tc>
          <w:tcPr>
            <w:tcW w:w="565" w:type="pct"/>
          </w:tcPr>
          <w:p w14:paraId="728ECB92"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9286</w:t>
            </w:r>
          </w:p>
        </w:tc>
        <w:tc>
          <w:tcPr>
            <w:tcW w:w="565" w:type="pct"/>
          </w:tcPr>
          <w:p w14:paraId="6B2485F0"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77.38</w:t>
            </w:r>
          </w:p>
        </w:tc>
        <w:tc>
          <w:tcPr>
            <w:tcW w:w="440" w:type="pct"/>
          </w:tcPr>
          <w:p w14:paraId="7333499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w:t>
            </w:r>
          </w:p>
        </w:tc>
      </w:tr>
      <w:tr w:rsidR="00B7516A" w:rsidRPr="002077E6" w14:paraId="5731DCAD" w14:textId="77777777" w:rsidTr="00693EB5">
        <w:trPr>
          <w:trHeight w:val="20"/>
        </w:trPr>
        <w:tc>
          <w:tcPr>
            <w:tcW w:w="298" w:type="pct"/>
          </w:tcPr>
          <w:p w14:paraId="008FB597" w14:textId="77777777" w:rsidR="00B7516A" w:rsidRPr="002077E6" w:rsidRDefault="00B7516A" w:rsidP="00B02C01">
            <w:pPr>
              <w:pStyle w:val="TableParagraph"/>
              <w:numPr>
                <w:ilvl w:val="0"/>
                <w:numId w:val="14"/>
              </w:numPr>
              <w:jc w:val="center"/>
              <w:rPr>
                <w:rFonts w:ascii="Arial" w:hAnsi="Arial" w:cs="Arial"/>
                <w:b/>
                <w:spacing w:val="-2"/>
                <w:sz w:val="20"/>
                <w:szCs w:val="20"/>
              </w:rPr>
            </w:pPr>
          </w:p>
        </w:tc>
        <w:tc>
          <w:tcPr>
            <w:tcW w:w="1563" w:type="pct"/>
          </w:tcPr>
          <w:p w14:paraId="24361290"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Different</w:t>
            </w:r>
            <w:r w:rsidRPr="002077E6">
              <w:rPr>
                <w:rFonts w:ascii="Arial" w:hAnsi="Arial" w:cs="Arial"/>
                <w:spacing w:val="-3"/>
                <w:sz w:val="20"/>
                <w:szCs w:val="20"/>
              </w:rPr>
              <w:t xml:space="preserve"> </w:t>
            </w:r>
            <w:r w:rsidRPr="002077E6">
              <w:rPr>
                <w:rFonts w:ascii="Arial" w:hAnsi="Arial" w:cs="Arial"/>
                <w:sz w:val="20"/>
                <w:szCs w:val="20"/>
              </w:rPr>
              <w:t>cultural</w:t>
            </w:r>
            <w:r w:rsidRPr="002077E6">
              <w:rPr>
                <w:rFonts w:ascii="Arial" w:hAnsi="Arial" w:cs="Arial"/>
                <w:spacing w:val="-2"/>
                <w:sz w:val="20"/>
                <w:szCs w:val="20"/>
              </w:rPr>
              <w:t xml:space="preserve"> background</w:t>
            </w:r>
          </w:p>
        </w:tc>
        <w:tc>
          <w:tcPr>
            <w:tcW w:w="565" w:type="pct"/>
          </w:tcPr>
          <w:p w14:paraId="4972D45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6715</w:t>
            </w:r>
          </w:p>
        </w:tc>
        <w:tc>
          <w:tcPr>
            <w:tcW w:w="565" w:type="pct"/>
          </w:tcPr>
          <w:p w14:paraId="5548CB28"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55.96</w:t>
            </w:r>
          </w:p>
        </w:tc>
        <w:tc>
          <w:tcPr>
            <w:tcW w:w="440" w:type="pct"/>
          </w:tcPr>
          <w:p w14:paraId="64A6B2D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w:t>
            </w:r>
          </w:p>
        </w:tc>
        <w:tc>
          <w:tcPr>
            <w:tcW w:w="565" w:type="pct"/>
          </w:tcPr>
          <w:p w14:paraId="6A28D9B8"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6432</w:t>
            </w:r>
          </w:p>
        </w:tc>
        <w:tc>
          <w:tcPr>
            <w:tcW w:w="565" w:type="pct"/>
          </w:tcPr>
          <w:p w14:paraId="3C35575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53.60</w:t>
            </w:r>
          </w:p>
        </w:tc>
        <w:tc>
          <w:tcPr>
            <w:tcW w:w="440" w:type="pct"/>
          </w:tcPr>
          <w:p w14:paraId="656462D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w:t>
            </w:r>
          </w:p>
        </w:tc>
      </w:tr>
      <w:tr w:rsidR="00B7516A" w:rsidRPr="002077E6" w14:paraId="0EC16B56" w14:textId="77777777" w:rsidTr="00693EB5">
        <w:trPr>
          <w:trHeight w:val="20"/>
        </w:trPr>
        <w:tc>
          <w:tcPr>
            <w:tcW w:w="298" w:type="pct"/>
          </w:tcPr>
          <w:p w14:paraId="2EEBC69E" w14:textId="77777777" w:rsidR="00B7516A" w:rsidRPr="002077E6" w:rsidRDefault="00B7516A" w:rsidP="00B02C01">
            <w:pPr>
              <w:pStyle w:val="TableParagraph"/>
              <w:numPr>
                <w:ilvl w:val="0"/>
                <w:numId w:val="14"/>
              </w:numPr>
              <w:jc w:val="center"/>
              <w:rPr>
                <w:rFonts w:ascii="Arial" w:hAnsi="Arial" w:cs="Arial"/>
                <w:b/>
                <w:spacing w:val="-2"/>
                <w:sz w:val="20"/>
                <w:szCs w:val="20"/>
              </w:rPr>
            </w:pPr>
          </w:p>
        </w:tc>
        <w:tc>
          <w:tcPr>
            <w:tcW w:w="1563" w:type="pct"/>
          </w:tcPr>
          <w:p w14:paraId="262F7936"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Lack</w:t>
            </w:r>
            <w:r w:rsidRPr="002077E6">
              <w:rPr>
                <w:rFonts w:ascii="Arial" w:hAnsi="Arial" w:cs="Arial"/>
                <w:spacing w:val="-2"/>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location</w:t>
            </w:r>
            <w:r w:rsidRPr="002077E6">
              <w:rPr>
                <w:rFonts w:ascii="Arial" w:hAnsi="Arial" w:cs="Arial"/>
                <w:spacing w:val="-2"/>
                <w:sz w:val="20"/>
                <w:szCs w:val="20"/>
              </w:rPr>
              <w:t xml:space="preserve"> </w:t>
            </w:r>
            <w:r w:rsidRPr="002077E6">
              <w:rPr>
                <w:rFonts w:ascii="Arial" w:hAnsi="Arial" w:cs="Arial"/>
                <w:sz w:val="20"/>
                <w:szCs w:val="20"/>
              </w:rPr>
              <w:t xml:space="preserve">specific </w:t>
            </w:r>
            <w:r w:rsidRPr="002077E6">
              <w:rPr>
                <w:rFonts w:ascii="Arial" w:hAnsi="Arial" w:cs="Arial"/>
                <w:spacing w:val="-2"/>
                <w:sz w:val="20"/>
                <w:szCs w:val="20"/>
              </w:rPr>
              <w:t>information</w:t>
            </w:r>
          </w:p>
        </w:tc>
        <w:tc>
          <w:tcPr>
            <w:tcW w:w="565" w:type="pct"/>
          </w:tcPr>
          <w:p w14:paraId="0649CFFB"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7689</w:t>
            </w:r>
          </w:p>
        </w:tc>
        <w:tc>
          <w:tcPr>
            <w:tcW w:w="565" w:type="pct"/>
          </w:tcPr>
          <w:p w14:paraId="58BC8EF9"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64.08</w:t>
            </w:r>
          </w:p>
        </w:tc>
        <w:tc>
          <w:tcPr>
            <w:tcW w:w="440" w:type="pct"/>
          </w:tcPr>
          <w:p w14:paraId="54C5C88A"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III</w:t>
            </w:r>
          </w:p>
        </w:tc>
        <w:tc>
          <w:tcPr>
            <w:tcW w:w="565" w:type="pct"/>
          </w:tcPr>
          <w:p w14:paraId="42AB270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7759</w:t>
            </w:r>
          </w:p>
        </w:tc>
        <w:tc>
          <w:tcPr>
            <w:tcW w:w="565" w:type="pct"/>
          </w:tcPr>
          <w:p w14:paraId="3B062485"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64.66</w:t>
            </w:r>
          </w:p>
        </w:tc>
        <w:tc>
          <w:tcPr>
            <w:tcW w:w="440" w:type="pct"/>
          </w:tcPr>
          <w:p w14:paraId="75B3D363"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III</w:t>
            </w:r>
          </w:p>
        </w:tc>
      </w:tr>
    </w:tbl>
    <w:p w14:paraId="2D3F8B26" w14:textId="77777777" w:rsidR="00054699" w:rsidRPr="002077E6" w:rsidRDefault="00054699" w:rsidP="00B02C01">
      <w:pPr>
        <w:tabs>
          <w:tab w:val="left" w:pos="1440"/>
        </w:tabs>
        <w:spacing w:after="0" w:line="240" w:lineRule="auto"/>
        <w:jc w:val="both"/>
        <w:rPr>
          <w:rFonts w:ascii="Arial" w:hAnsi="Arial" w:cs="Arial"/>
          <w:b/>
          <w:bCs/>
          <w:spacing w:val="-2"/>
          <w:sz w:val="20"/>
          <w:szCs w:val="20"/>
        </w:rPr>
      </w:pPr>
    </w:p>
    <w:p w14:paraId="79CA0086" w14:textId="77777777" w:rsidR="00B7516A" w:rsidRPr="002077E6" w:rsidRDefault="00054699" w:rsidP="00B02C01">
      <w:pPr>
        <w:spacing w:after="160" w:line="240" w:lineRule="auto"/>
        <w:rPr>
          <w:rFonts w:ascii="Arial" w:hAnsi="Arial" w:cs="Arial"/>
          <w:b/>
          <w:bCs/>
          <w:spacing w:val="-2"/>
          <w:sz w:val="20"/>
          <w:szCs w:val="20"/>
        </w:rPr>
      </w:pPr>
      <w:r w:rsidRPr="002077E6">
        <w:rPr>
          <w:rFonts w:ascii="Arial" w:hAnsi="Arial" w:cs="Arial"/>
          <w:b/>
          <w:bCs/>
          <w:sz w:val="20"/>
          <w:szCs w:val="20"/>
        </w:rPr>
        <w:t>Conclusion:</w:t>
      </w:r>
    </w:p>
    <w:p w14:paraId="55831F12" w14:textId="3BE8611C" w:rsidR="005A5A80" w:rsidRDefault="00054699" w:rsidP="00B02C01">
      <w:pPr>
        <w:pStyle w:val="NoSpacing"/>
        <w:jc w:val="both"/>
        <w:rPr>
          <w:rFonts w:ascii="Arial" w:hAnsi="Arial" w:cs="Arial"/>
          <w:spacing w:val="-2"/>
          <w:sz w:val="20"/>
          <w:szCs w:val="20"/>
        </w:rPr>
      </w:pPr>
      <w:r w:rsidRPr="002077E6">
        <w:rPr>
          <w:rFonts w:ascii="Arial" w:hAnsi="Arial" w:cs="Arial"/>
          <w:bCs/>
          <w:color w:val="000000" w:themeColor="text1"/>
          <w:sz w:val="20"/>
          <w:szCs w:val="20"/>
        </w:rPr>
        <w:tab/>
      </w:r>
      <w:r w:rsidR="005A5A80" w:rsidRPr="002077E6">
        <w:rPr>
          <w:rFonts w:ascii="Arial" w:hAnsi="Arial" w:cs="Arial"/>
          <w:bCs/>
          <w:color w:val="000000" w:themeColor="text1"/>
          <w:sz w:val="20"/>
          <w:szCs w:val="20"/>
        </w:rPr>
        <w:t xml:space="preserve">The study revealed that perceived constraints faced by the paddy growers </w:t>
      </w:r>
      <w:r w:rsidR="00207404" w:rsidRPr="002077E6">
        <w:rPr>
          <w:rFonts w:ascii="Arial" w:hAnsi="Arial" w:cs="Arial"/>
          <w:bCs/>
          <w:color w:val="000000" w:themeColor="text1"/>
          <w:sz w:val="20"/>
          <w:szCs w:val="20"/>
        </w:rPr>
        <w:t>were</w:t>
      </w:r>
      <w:r w:rsidR="005A5A80" w:rsidRPr="002077E6">
        <w:rPr>
          <w:rFonts w:ascii="Arial" w:hAnsi="Arial" w:cs="Arial"/>
          <w:bCs/>
          <w:color w:val="000000" w:themeColor="text1"/>
          <w:sz w:val="20"/>
          <w:szCs w:val="20"/>
        </w:rPr>
        <w:t xml:space="preserve"> assessed by discussing with farmers in </w:t>
      </w:r>
      <w:r w:rsidR="00207404" w:rsidRPr="002077E6">
        <w:rPr>
          <w:rFonts w:ascii="Arial" w:hAnsi="Arial" w:cs="Arial"/>
          <w:bCs/>
          <w:color w:val="000000" w:themeColor="text1"/>
          <w:sz w:val="20"/>
          <w:szCs w:val="20"/>
        </w:rPr>
        <w:t xml:space="preserve">the </w:t>
      </w:r>
      <w:r w:rsidR="005A5A80" w:rsidRPr="002077E6">
        <w:rPr>
          <w:rFonts w:ascii="Arial" w:hAnsi="Arial" w:cs="Arial"/>
          <w:bCs/>
          <w:color w:val="000000" w:themeColor="text1"/>
          <w:sz w:val="20"/>
          <w:szCs w:val="20"/>
        </w:rPr>
        <w:t xml:space="preserve">farming system. The result showed </w:t>
      </w:r>
      <w:proofErr w:type="gramStart"/>
      <w:r w:rsidR="005A5A80" w:rsidRPr="002077E6">
        <w:rPr>
          <w:rFonts w:ascii="Arial" w:hAnsi="Arial" w:cs="Arial"/>
          <w:bCs/>
          <w:color w:val="000000" w:themeColor="text1"/>
          <w:sz w:val="20"/>
          <w:szCs w:val="20"/>
        </w:rPr>
        <w:t xml:space="preserve">that </w:t>
      </w:r>
      <w:r w:rsidR="00E074A1">
        <w:rPr>
          <w:rFonts w:ascii="Arial" w:hAnsi="Arial" w:cs="Arial"/>
          <w:bCs/>
          <w:color w:val="000000" w:themeColor="text1"/>
          <w:sz w:val="20"/>
          <w:szCs w:val="20"/>
        </w:rPr>
        <w:t xml:space="preserve"> the</w:t>
      </w:r>
      <w:proofErr w:type="gramEnd"/>
      <w:r w:rsidR="00E074A1">
        <w:rPr>
          <w:rFonts w:ascii="Arial" w:hAnsi="Arial" w:cs="Arial"/>
          <w:bCs/>
          <w:color w:val="000000" w:themeColor="text1"/>
          <w:sz w:val="20"/>
          <w:szCs w:val="20"/>
        </w:rPr>
        <w:t xml:space="preserve"> top rank for </w:t>
      </w:r>
      <w:r w:rsidR="005A5A80" w:rsidRPr="002077E6">
        <w:rPr>
          <w:rFonts w:ascii="Arial" w:hAnsi="Arial" w:cs="Arial"/>
          <w:bCs/>
          <w:color w:val="000000" w:themeColor="text1"/>
          <w:sz w:val="20"/>
          <w:szCs w:val="20"/>
        </w:rPr>
        <w:t xml:space="preserve">technical constraints was given to ‘clarification of the message is difficult, if any doubt arises’ (Garrett score- 8782) </w:t>
      </w:r>
      <w:r w:rsidR="00E074A1">
        <w:rPr>
          <w:rFonts w:ascii="Arial" w:hAnsi="Arial" w:cs="Arial"/>
          <w:bCs/>
          <w:color w:val="000000" w:themeColor="text1"/>
          <w:sz w:val="20"/>
          <w:szCs w:val="20"/>
        </w:rPr>
        <w:t>for</w:t>
      </w:r>
      <w:r w:rsidR="005A5A80" w:rsidRPr="002077E6">
        <w:rPr>
          <w:rFonts w:ascii="Arial" w:hAnsi="Arial" w:cs="Arial"/>
          <w:bCs/>
          <w:color w:val="000000" w:themeColor="text1"/>
          <w:sz w:val="20"/>
          <w:szCs w:val="20"/>
        </w:rPr>
        <w:t xml:space="preserve"> the Kaithal paddy growers and ‘reliability of the content cannot be understood’ was</w:t>
      </w:r>
      <w:r w:rsidR="00E074A1">
        <w:rPr>
          <w:rFonts w:ascii="Arial" w:hAnsi="Arial" w:cs="Arial"/>
          <w:bCs/>
          <w:color w:val="000000" w:themeColor="text1"/>
          <w:sz w:val="20"/>
          <w:szCs w:val="20"/>
        </w:rPr>
        <w:t xml:space="preserve"> scored</w:t>
      </w:r>
      <w:r w:rsidR="005A5A80" w:rsidRPr="002077E6">
        <w:rPr>
          <w:rFonts w:ascii="Arial" w:hAnsi="Arial" w:cs="Arial"/>
          <w:bCs/>
          <w:color w:val="000000" w:themeColor="text1"/>
          <w:sz w:val="20"/>
          <w:szCs w:val="20"/>
        </w:rPr>
        <w:t xml:space="preserve"> by the Fatehabad paddy growers (Garrett score- 9207). </w:t>
      </w:r>
      <w:r w:rsidR="005A5A80" w:rsidRPr="002077E6">
        <w:rPr>
          <w:rFonts w:ascii="Arial" w:hAnsi="Arial" w:cs="Arial"/>
          <w:bCs/>
          <w:sz w:val="20"/>
          <w:szCs w:val="20"/>
        </w:rPr>
        <w:t xml:space="preserve">In terms of financial </w:t>
      </w:r>
      <w:proofErr w:type="gramStart"/>
      <w:r w:rsidR="005A5A80" w:rsidRPr="002077E6">
        <w:rPr>
          <w:rFonts w:ascii="Arial" w:hAnsi="Arial" w:cs="Arial"/>
          <w:bCs/>
          <w:sz w:val="20"/>
          <w:szCs w:val="20"/>
        </w:rPr>
        <w:t>constraints</w:t>
      </w:r>
      <w:proofErr w:type="gramEnd"/>
      <w:r w:rsidR="005A5A80" w:rsidRPr="002077E6">
        <w:rPr>
          <w:rFonts w:ascii="Arial" w:hAnsi="Arial" w:cs="Arial"/>
          <w:bCs/>
          <w:sz w:val="20"/>
          <w:szCs w:val="20"/>
        </w:rPr>
        <w:t xml:space="preserve"> </w:t>
      </w:r>
      <w:r w:rsidR="00E074A1">
        <w:rPr>
          <w:rFonts w:ascii="Arial" w:hAnsi="Arial" w:cs="Arial"/>
          <w:bCs/>
          <w:sz w:val="20"/>
          <w:szCs w:val="20"/>
        </w:rPr>
        <w:t xml:space="preserve">the top rank </w:t>
      </w:r>
      <w:r w:rsidR="005A5A80" w:rsidRPr="002077E6">
        <w:rPr>
          <w:rFonts w:ascii="Arial" w:hAnsi="Arial" w:cs="Arial"/>
          <w:bCs/>
          <w:sz w:val="20"/>
          <w:szCs w:val="20"/>
        </w:rPr>
        <w:t>was given to ‘</w:t>
      </w:r>
      <w:r w:rsidR="005A5A80" w:rsidRPr="002077E6">
        <w:rPr>
          <w:rFonts w:ascii="Arial" w:hAnsi="Arial" w:cs="Arial"/>
          <w:sz w:val="20"/>
          <w:szCs w:val="20"/>
        </w:rPr>
        <w:t>high</w:t>
      </w:r>
      <w:r w:rsidR="005A5A80" w:rsidRPr="002077E6">
        <w:rPr>
          <w:rFonts w:ascii="Arial" w:hAnsi="Arial" w:cs="Arial"/>
          <w:spacing w:val="-2"/>
          <w:sz w:val="20"/>
          <w:szCs w:val="20"/>
        </w:rPr>
        <w:t xml:space="preserve"> </w:t>
      </w:r>
      <w:r w:rsidR="005A5A80" w:rsidRPr="002077E6">
        <w:rPr>
          <w:rFonts w:ascii="Arial" w:hAnsi="Arial" w:cs="Arial"/>
          <w:sz w:val="20"/>
          <w:szCs w:val="20"/>
        </w:rPr>
        <w:t>cost</w:t>
      </w:r>
      <w:r w:rsidR="005A5A80" w:rsidRPr="002077E6">
        <w:rPr>
          <w:rFonts w:ascii="Arial" w:hAnsi="Arial" w:cs="Arial"/>
          <w:spacing w:val="-1"/>
          <w:sz w:val="20"/>
          <w:szCs w:val="20"/>
        </w:rPr>
        <w:t xml:space="preserve"> </w:t>
      </w:r>
      <w:r w:rsidR="005A5A80" w:rsidRPr="002077E6">
        <w:rPr>
          <w:rFonts w:ascii="Arial" w:hAnsi="Arial" w:cs="Arial"/>
          <w:sz w:val="20"/>
          <w:szCs w:val="20"/>
        </w:rPr>
        <w:t>of</w:t>
      </w:r>
      <w:r w:rsidR="005A5A80" w:rsidRPr="002077E6">
        <w:rPr>
          <w:rFonts w:ascii="Arial" w:hAnsi="Arial" w:cs="Arial"/>
          <w:spacing w:val="1"/>
          <w:sz w:val="20"/>
          <w:szCs w:val="20"/>
        </w:rPr>
        <w:t xml:space="preserve"> </w:t>
      </w:r>
      <w:r w:rsidR="005A5A80" w:rsidRPr="002077E6">
        <w:rPr>
          <w:rFonts w:ascii="Arial" w:hAnsi="Arial" w:cs="Arial"/>
          <w:sz w:val="20"/>
          <w:szCs w:val="20"/>
        </w:rPr>
        <w:t>ICT</w:t>
      </w:r>
      <w:r w:rsidR="005A5A80" w:rsidRPr="002077E6">
        <w:rPr>
          <w:rFonts w:ascii="Arial" w:hAnsi="Arial" w:cs="Arial"/>
          <w:spacing w:val="-1"/>
          <w:sz w:val="20"/>
          <w:szCs w:val="20"/>
        </w:rPr>
        <w:t xml:space="preserve"> </w:t>
      </w:r>
      <w:r w:rsidR="005A5A80" w:rsidRPr="002077E6">
        <w:rPr>
          <w:rFonts w:ascii="Arial" w:hAnsi="Arial" w:cs="Arial"/>
          <w:sz w:val="20"/>
          <w:szCs w:val="20"/>
        </w:rPr>
        <w:t>gadgets like</w:t>
      </w:r>
      <w:r w:rsidR="005A5A80" w:rsidRPr="002077E6">
        <w:rPr>
          <w:rFonts w:ascii="Arial" w:hAnsi="Arial" w:cs="Arial"/>
          <w:spacing w:val="-2"/>
          <w:sz w:val="20"/>
          <w:szCs w:val="20"/>
        </w:rPr>
        <w:t xml:space="preserve"> </w:t>
      </w:r>
      <w:r w:rsidR="00207404" w:rsidRPr="002077E6">
        <w:rPr>
          <w:rFonts w:ascii="Arial" w:hAnsi="Arial" w:cs="Arial"/>
          <w:sz w:val="20"/>
          <w:szCs w:val="20"/>
        </w:rPr>
        <w:t>smartphones</w:t>
      </w:r>
      <w:r w:rsidR="005A5A80" w:rsidRPr="002077E6">
        <w:rPr>
          <w:rFonts w:ascii="Arial" w:hAnsi="Arial" w:cs="Arial"/>
          <w:sz w:val="20"/>
          <w:szCs w:val="20"/>
        </w:rPr>
        <w:t>,</w:t>
      </w:r>
      <w:r w:rsidR="005A5A80" w:rsidRPr="002077E6">
        <w:rPr>
          <w:rFonts w:ascii="Arial" w:hAnsi="Arial" w:cs="Arial"/>
          <w:spacing w:val="-1"/>
          <w:sz w:val="20"/>
          <w:szCs w:val="20"/>
        </w:rPr>
        <w:t xml:space="preserve"> </w:t>
      </w:r>
      <w:r w:rsidR="005A5A80" w:rsidRPr="002077E6">
        <w:rPr>
          <w:rFonts w:ascii="Arial" w:hAnsi="Arial" w:cs="Arial"/>
          <w:sz w:val="20"/>
          <w:szCs w:val="20"/>
        </w:rPr>
        <w:t>computers</w:t>
      </w:r>
      <w:r w:rsidR="005A5A80" w:rsidRPr="002077E6">
        <w:rPr>
          <w:rFonts w:ascii="Arial" w:hAnsi="Arial" w:cs="Arial"/>
          <w:spacing w:val="1"/>
          <w:sz w:val="20"/>
          <w:szCs w:val="20"/>
        </w:rPr>
        <w:t xml:space="preserve"> </w:t>
      </w:r>
      <w:r w:rsidR="005A5A80" w:rsidRPr="002077E6">
        <w:rPr>
          <w:rFonts w:ascii="Arial" w:hAnsi="Arial" w:cs="Arial"/>
          <w:i/>
          <w:spacing w:val="-4"/>
          <w:sz w:val="20"/>
          <w:szCs w:val="20"/>
        </w:rPr>
        <w:t>etc</w:t>
      </w:r>
      <w:r w:rsidR="005A5A80" w:rsidRPr="002077E6">
        <w:rPr>
          <w:rFonts w:ascii="Arial" w:hAnsi="Arial" w:cs="Arial"/>
          <w:spacing w:val="-4"/>
          <w:sz w:val="20"/>
          <w:szCs w:val="20"/>
        </w:rPr>
        <w:t>.</w:t>
      </w:r>
      <w:r w:rsidR="005A5A80" w:rsidRPr="002077E6">
        <w:rPr>
          <w:rFonts w:ascii="Arial" w:hAnsi="Arial" w:cs="Arial"/>
          <w:spacing w:val="-2"/>
          <w:sz w:val="20"/>
          <w:szCs w:val="20"/>
        </w:rPr>
        <w:t xml:space="preserve">’ (Garrett </w:t>
      </w:r>
      <w:r w:rsidR="00207404" w:rsidRPr="002077E6">
        <w:rPr>
          <w:rFonts w:ascii="Arial" w:hAnsi="Arial" w:cs="Arial"/>
          <w:spacing w:val="-2"/>
          <w:sz w:val="20"/>
          <w:szCs w:val="20"/>
        </w:rPr>
        <w:t>scores</w:t>
      </w:r>
      <w:r w:rsidR="005A5A80" w:rsidRPr="002077E6">
        <w:rPr>
          <w:rFonts w:ascii="Arial" w:hAnsi="Arial" w:cs="Arial"/>
          <w:spacing w:val="-2"/>
          <w:sz w:val="20"/>
          <w:szCs w:val="20"/>
        </w:rPr>
        <w:t xml:space="preserve">- </w:t>
      </w:r>
      <w:r w:rsidR="005A5A80" w:rsidRPr="002077E6">
        <w:rPr>
          <w:rFonts w:ascii="Arial" w:hAnsi="Arial" w:cs="Arial"/>
          <w:sz w:val="20"/>
          <w:szCs w:val="20"/>
        </w:rPr>
        <w:t>9080 and 9155</w:t>
      </w:r>
      <w:r w:rsidR="005A5A80" w:rsidRPr="002077E6">
        <w:rPr>
          <w:rFonts w:ascii="Arial" w:hAnsi="Arial" w:cs="Arial"/>
          <w:spacing w:val="-2"/>
          <w:sz w:val="20"/>
          <w:szCs w:val="20"/>
        </w:rPr>
        <w:t xml:space="preserve">) </w:t>
      </w:r>
      <w:r w:rsidR="00E074A1">
        <w:rPr>
          <w:rFonts w:ascii="Arial" w:hAnsi="Arial" w:cs="Arial"/>
          <w:spacing w:val="-2"/>
          <w:sz w:val="20"/>
          <w:szCs w:val="20"/>
        </w:rPr>
        <w:t>for</w:t>
      </w:r>
      <w:r w:rsidR="005A5A80" w:rsidRPr="002077E6">
        <w:rPr>
          <w:rFonts w:ascii="Arial" w:hAnsi="Arial" w:cs="Arial"/>
          <w:spacing w:val="-2"/>
          <w:sz w:val="20"/>
          <w:szCs w:val="20"/>
        </w:rPr>
        <w:t xml:space="preserve"> Kaithal and Fatehabad paddy growers. </w:t>
      </w:r>
      <w:r w:rsidR="002077E6">
        <w:rPr>
          <w:rFonts w:ascii="Arial" w:hAnsi="Arial" w:cs="Arial"/>
          <w:spacing w:val="-2"/>
          <w:sz w:val="20"/>
          <w:szCs w:val="20"/>
        </w:rPr>
        <w:t>Regarding</w:t>
      </w:r>
      <w:r w:rsidR="005A5A80" w:rsidRPr="002077E6">
        <w:rPr>
          <w:rFonts w:ascii="Arial" w:hAnsi="Arial" w:cs="Arial"/>
          <w:sz w:val="20"/>
          <w:szCs w:val="20"/>
        </w:rPr>
        <w:t xml:space="preserve"> </w:t>
      </w:r>
      <w:r w:rsidR="005A5A80" w:rsidRPr="002077E6">
        <w:rPr>
          <w:rFonts w:ascii="Arial" w:hAnsi="Arial" w:cs="Arial"/>
          <w:bCs/>
          <w:sz w:val="20"/>
          <w:szCs w:val="20"/>
        </w:rPr>
        <w:t xml:space="preserve">personal constraints </w:t>
      </w:r>
      <w:r w:rsidR="00E074A1">
        <w:rPr>
          <w:rFonts w:ascii="Arial" w:hAnsi="Arial" w:cs="Arial"/>
          <w:bCs/>
          <w:sz w:val="20"/>
          <w:szCs w:val="20"/>
        </w:rPr>
        <w:t>to the top rank was secured by</w:t>
      </w:r>
      <w:r w:rsidR="005A5A80" w:rsidRPr="002077E6">
        <w:rPr>
          <w:rFonts w:ascii="Arial" w:hAnsi="Arial" w:cs="Arial"/>
          <w:bCs/>
          <w:sz w:val="20"/>
          <w:szCs w:val="20"/>
        </w:rPr>
        <w:t xml:space="preserve"> ‘</w:t>
      </w:r>
      <w:r w:rsidR="005A5A80" w:rsidRPr="002077E6">
        <w:rPr>
          <w:rFonts w:ascii="Arial" w:hAnsi="Arial" w:cs="Arial"/>
          <w:sz w:val="20"/>
          <w:szCs w:val="20"/>
        </w:rPr>
        <w:t>in</w:t>
      </w:r>
      <w:r w:rsidR="00E074A1">
        <w:rPr>
          <w:rFonts w:ascii="Arial" w:hAnsi="Arial" w:cs="Arial"/>
          <w:sz w:val="20"/>
          <w:szCs w:val="20"/>
        </w:rPr>
        <w:t xml:space="preserve"> </w:t>
      </w:r>
      <w:r w:rsidR="005A5A80" w:rsidRPr="002077E6">
        <w:rPr>
          <w:rFonts w:ascii="Arial" w:hAnsi="Arial" w:cs="Arial"/>
          <w:sz w:val="20"/>
          <w:szCs w:val="20"/>
        </w:rPr>
        <w:t>sufficient</w:t>
      </w:r>
      <w:r w:rsidR="005A5A80" w:rsidRPr="002077E6">
        <w:rPr>
          <w:rFonts w:ascii="Arial" w:hAnsi="Arial" w:cs="Arial"/>
          <w:spacing w:val="-2"/>
          <w:sz w:val="20"/>
          <w:szCs w:val="20"/>
        </w:rPr>
        <w:t xml:space="preserve"> </w:t>
      </w:r>
      <w:r w:rsidR="005A5A80" w:rsidRPr="002077E6">
        <w:rPr>
          <w:rFonts w:ascii="Arial" w:hAnsi="Arial" w:cs="Arial"/>
          <w:sz w:val="20"/>
          <w:szCs w:val="20"/>
        </w:rPr>
        <w:t>training</w:t>
      </w:r>
      <w:r w:rsidR="005A5A80" w:rsidRPr="002077E6">
        <w:rPr>
          <w:rFonts w:ascii="Arial" w:hAnsi="Arial" w:cs="Arial"/>
          <w:spacing w:val="-2"/>
          <w:sz w:val="20"/>
          <w:szCs w:val="20"/>
        </w:rPr>
        <w:t xml:space="preserve"> </w:t>
      </w:r>
      <w:r w:rsidR="005A5A80" w:rsidRPr="002077E6">
        <w:rPr>
          <w:rFonts w:ascii="Arial" w:hAnsi="Arial" w:cs="Arial"/>
          <w:sz w:val="20"/>
          <w:szCs w:val="20"/>
        </w:rPr>
        <w:t>and</w:t>
      </w:r>
      <w:r w:rsidR="005A5A80" w:rsidRPr="002077E6">
        <w:rPr>
          <w:rFonts w:ascii="Arial" w:hAnsi="Arial" w:cs="Arial"/>
          <w:spacing w:val="-1"/>
          <w:sz w:val="20"/>
          <w:szCs w:val="20"/>
        </w:rPr>
        <w:t xml:space="preserve"> </w:t>
      </w:r>
      <w:r w:rsidR="005A5A80" w:rsidRPr="002077E6">
        <w:rPr>
          <w:rFonts w:ascii="Arial" w:hAnsi="Arial" w:cs="Arial"/>
          <w:sz w:val="20"/>
          <w:szCs w:val="20"/>
        </w:rPr>
        <w:t>practical exposure</w:t>
      </w:r>
      <w:r w:rsidR="005A5A80" w:rsidRPr="002077E6">
        <w:rPr>
          <w:rFonts w:ascii="Arial" w:hAnsi="Arial" w:cs="Arial"/>
          <w:spacing w:val="-4"/>
          <w:sz w:val="20"/>
          <w:szCs w:val="20"/>
        </w:rPr>
        <w:t xml:space="preserve"> </w:t>
      </w:r>
      <w:r w:rsidR="005A5A80" w:rsidRPr="002077E6">
        <w:rPr>
          <w:rFonts w:ascii="Arial" w:hAnsi="Arial" w:cs="Arial"/>
          <w:sz w:val="20"/>
          <w:szCs w:val="20"/>
        </w:rPr>
        <w:t>towards</w:t>
      </w:r>
      <w:r w:rsidR="005A5A80" w:rsidRPr="002077E6">
        <w:rPr>
          <w:rFonts w:ascii="Arial" w:hAnsi="Arial" w:cs="Arial"/>
          <w:spacing w:val="-1"/>
          <w:sz w:val="20"/>
          <w:szCs w:val="20"/>
        </w:rPr>
        <w:t xml:space="preserve"> </w:t>
      </w:r>
      <w:r w:rsidR="005A5A80" w:rsidRPr="002077E6">
        <w:rPr>
          <w:rFonts w:ascii="Arial" w:hAnsi="Arial" w:cs="Arial"/>
          <w:spacing w:val="-2"/>
          <w:sz w:val="20"/>
          <w:szCs w:val="20"/>
        </w:rPr>
        <w:t xml:space="preserve">ICTs’ with (Garrett score- </w:t>
      </w:r>
      <w:r w:rsidR="005A5A80" w:rsidRPr="002077E6">
        <w:rPr>
          <w:rFonts w:ascii="Arial" w:hAnsi="Arial" w:cs="Arial"/>
          <w:color w:val="000000"/>
          <w:sz w:val="20"/>
          <w:szCs w:val="20"/>
        </w:rPr>
        <w:t xml:space="preserve">9251 </w:t>
      </w:r>
      <w:r w:rsidR="005A5A80" w:rsidRPr="002077E6">
        <w:rPr>
          <w:rFonts w:ascii="Arial" w:hAnsi="Arial" w:cs="Arial"/>
          <w:sz w:val="20"/>
          <w:szCs w:val="20"/>
        </w:rPr>
        <w:t>and 9124</w:t>
      </w:r>
      <w:r w:rsidR="005A5A80" w:rsidRPr="002077E6">
        <w:rPr>
          <w:rFonts w:ascii="Arial" w:hAnsi="Arial" w:cs="Arial"/>
          <w:spacing w:val="-2"/>
          <w:sz w:val="20"/>
          <w:szCs w:val="20"/>
        </w:rPr>
        <w:t xml:space="preserve">) by both Kaithal and Fatehabad paddy growers. </w:t>
      </w:r>
      <w:r w:rsidR="005A5A80" w:rsidRPr="002077E6">
        <w:rPr>
          <w:rFonts w:ascii="Arial" w:hAnsi="Arial" w:cs="Arial"/>
          <w:bCs/>
          <w:sz w:val="20"/>
          <w:szCs w:val="20"/>
        </w:rPr>
        <w:t>In terms of</w:t>
      </w:r>
      <w:r w:rsidR="005A5A80" w:rsidRPr="002077E6">
        <w:rPr>
          <w:rFonts w:ascii="Arial" w:hAnsi="Arial" w:cs="Arial"/>
          <w:sz w:val="20"/>
          <w:szCs w:val="20"/>
        </w:rPr>
        <w:t xml:space="preserve"> </w:t>
      </w:r>
      <w:r w:rsidR="005A5A80" w:rsidRPr="002077E6">
        <w:rPr>
          <w:rFonts w:ascii="Arial" w:hAnsi="Arial" w:cs="Arial"/>
          <w:bCs/>
          <w:sz w:val="20"/>
          <w:szCs w:val="20"/>
        </w:rPr>
        <w:t>social constraints</w:t>
      </w:r>
      <w:r w:rsidR="00E074A1">
        <w:rPr>
          <w:rFonts w:ascii="Arial" w:hAnsi="Arial" w:cs="Arial"/>
          <w:bCs/>
          <w:sz w:val="20"/>
          <w:szCs w:val="20"/>
        </w:rPr>
        <w:t xml:space="preserve"> the </w:t>
      </w:r>
      <w:r w:rsidR="005A5A80" w:rsidRPr="002077E6">
        <w:rPr>
          <w:rFonts w:ascii="Arial" w:hAnsi="Arial" w:cs="Arial"/>
          <w:bCs/>
          <w:sz w:val="20"/>
          <w:szCs w:val="20"/>
        </w:rPr>
        <w:t>1</w:t>
      </w:r>
      <w:r w:rsidR="005A5A80" w:rsidRPr="002077E6">
        <w:rPr>
          <w:rFonts w:ascii="Arial" w:hAnsi="Arial" w:cs="Arial"/>
          <w:bCs/>
          <w:sz w:val="20"/>
          <w:szCs w:val="20"/>
          <w:vertAlign w:val="superscript"/>
        </w:rPr>
        <w:t>st</w:t>
      </w:r>
      <w:r w:rsidR="005A5A80" w:rsidRPr="002077E6">
        <w:rPr>
          <w:rFonts w:ascii="Arial" w:hAnsi="Arial" w:cs="Arial"/>
          <w:bCs/>
          <w:sz w:val="20"/>
          <w:szCs w:val="20"/>
        </w:rPr>
        <w:t xml:space="preserve"> </w:t>
      </w:r>
      <w:r w:rsidR="00E074A1">
        <w:rPr>
          <w:rFonts w:ascii="Arial" w:hAnsi="Arial" w:cs="Arial"/>
          <w:bCs/>
          <w:sz w:val="20"/>
          <w:szCs w:val="20"/>
        </w:rPr>
        <w:t xml:space="preserve">rank </w:t>
      </w:r>
      <w:r w:rsidR="005A5A80" w:rsidRPr="002077E6">
        <w:rPr>
          <w:rFonts w:ascii="Arial" w:hAnsi="Arial" w:cs="Arial"/>
          <w:bCs/>
          <w:sz w:val="20"/>
          <w:szCs w:val="20"/>
        </w:rPr>
        <w:t>was given to ‘</w:t>
      </w:r>
      <w:r w:rsidR="005A5A80" w:rsidRPr="002077E6">
        <w:rPr>
          <w:rFonts w:ascii="Arial" w:hAnsi="Arial" w:cs="Arial"/>
          <w:sz w:val="20"/>
          <w:szCs w:val="20"/>
        </w:rPr>
        <w:t>farmers</w:t>
      </w:r>
      <w:r w:rsidR="005A5A80" w:rsidRPr="002077E6">
        <w:rPr>
          <w:rFonts w:ascii="Arial" w:hAnsi="Arial" w:cs="Arial"/>
          <w:spacing w:val="-5"/>
          <w:sz w:val="20"/>
          <w:szCs w:val="20"/>
        </w:rPr>
        <w:t xml:space="preserve"> </w:t>
      </w:r>
      <w:r w:rsidR="005A5A80" w:rsidRPr="002077E6">
        <w:rPr>
          <w:rFonts w:ascii="Arial" w:hAnsi="Arial" w:cs="Arial"/>
          <w:sz w:val="20"/>
          <w:szCs w:val="20"/>
        </w:rPr>
        <w:t>get</w:t>
      </w:r>
      <w:r w:rsidR="005A5A80" w:rsidRPr="002077E6">
        <w:rPr>
          <w:rFonts w:ascii="Arial" w:hAnsi="Arial" w:cs="Arial"/>
          <w:spacing w:val="-5"/>
          <w:sz w:val="20"/>
          <w:szCs w:val="20"/>
        </w:rPr>
        <w:t xml:space="preserve"> </w:t>
      </w:r>
      <w:r w:rsidR="005A5A80" w:rsidRPr="002077E6">
        <w:rPr>
          <w:rFonts w:ascii="Arial" w:hAnsi="Arial" w:cs="Arial"/>
          <w:sz w:val="20"/>
          <w:szCs w:val="20"/>
        </w:rPr>
        <w:t>confused</w:t>
      </w:r>
      <w:r w:rsidR="005A5A80" w:rsidRPr="002077E6">
        <w:rPr>
          <w:rFonts w:ascii="Arial" w:hAnsi="Arial" w:cs="Arial"/>
          <w:spacing w:val="-5"/>
          <w:sz w:val="20"/>
          <w:szCs w:val="20"/>
        </w:rPr>
        <w:t xml:space="preserve"> </w:t>
      </w:r>
      <w:r w:rsidR="005A5A80" w:rsidRPr="002077E6">
        <w:rPr>
          <w:rFonts w:ascii="Arial" w:hAnsi="Arial" w:cs="Arial"/>
          <w:sz w:val="20"/>
          <w:szCs w:val="20"/>
        </w:rPr>
        <w:t>with</w:t>
      </w:r>
      <w:r w:rsidR="005A5A80" w:rsidRPr="002077E6">
        <w:rPr>
          <w:rFonts w:ascii="Arial" w:hAnsi="Arial" w:cs="Arial"/>
          <w:spacing w:val="-5"/>
          <w:sz w:val="20"/>
          <w:szCs w:val="20"/>
        </w:rPr>
        <w:t xml:space="preserve"> </w:t>
      </w:r>
      <w:r w:rsidR="005A5A80" w:rsidRPr="002077E6">
        <w:rPr>
          <w:rFonts w:ascii="Arial" w:hAnsi="Arial" w:cs="Arial"/>
          <w:sz w:val="20"/>
          <w:szCs w:val="20"/>
        </w:rPr>
        <w:t>a</w:t>
      </w:r>
      <w:r w:rsidR="005A5A80" w:rsidRPr="002077E6">
        <w:rPr>
          <w:rFonts w:ascii="Arial" w:hAnsi="Arial" w:cs="Arial"/>
          <w:spacing w:val="-6"/>
          <w:sz w:val="20"/>
          <w:szCs w:val="20"/>
        </w:rPr>
        <w:t xml:space="preserve"> </w:t>
      </w:r>
      <w:r w:rsidR="005A5A80" w:rsidRPr="002077E6">
        <w:rPr>
          <w:rFonts w:ascii="Arial" w:hAnsi="Arial" w:cs="Arial"/>
          <w:sz w:val="20"/>
          <w:szCs w:val="20"/>
        </w:rPr>
        <w:t>lot</w:t>
      </w:r>
      <w:r w:rsidR="005A5A80" w:rsidRPr="002077E6">
        <w:rPr>
          <w:rFonts w:ascii="Arial" w:hAnsi="Arial" w:cs="Arial"/>
          <w:spacing w:val="-5"/>
          <w:sz w:val="20"/>
          <w:szCs w:val="20"/>
        </w:rPr>
        <w:t xml:space="preserve"> </w:t>
      </w:r>
      <w:r w:rsidR="005A5A80" w:rsidRPr="002077E6">
        <w:rPr>
          <w:rFonts w:ascii="Arial" w:hAnsi="Arial" w:cs="Arial"/>
          <w:sz w:val="20"/>
          <w:szCs w:val="20"/>
        </w:rPr>
        <w:t>of</w:t>
      </w:r>
      <w:r w:rsidR="005A5A80" w:rsidRPr="002077E6">
        <w:rPr>
          <w:rFonts w:ascii="Arial" w:hAnsi="Arial" w:cs="Arial"/>
          <w:spacing w:val="-5"/>
          <w:sz w:val="20"/>
          <w:szCs w:val="20"/>
        </w:rPr>
        <w:t xml:space="preserve"> </w:t>
      </w:r>
      <w:r w:rsidR="005A5A80" w:rsidRPr="002077E6">
        <w:rPr>
          <w:rFonts w:ascii="Arial" w:hAnsi="Arial" w:cs="Arial"/>
          <w:sz w:val="20"/>
          <w:szCs w:val="20"/>
        </w:rPr>
        <w:t>information</w:t>
      </w:r>
      <w:r w:rsidR="005A5A80" w:rsidRPr="002077E6">
        <w:rPr>
          <w:rFonts w:ascii="Arial" w:hAnsi="Arial" w:cs="Arial"/>
          <w:spacing w:val="-5"/>
          <w:sz w:val="20"/>
          <w:szCs w:val="20"/>
        </w:rPr>
        <w:t xml:space="preserve"> </w:t>
      </w:r>
      <w:r w:rsidR="00207404" w:rsidRPr="002077E6">
        <w:rPr>
          <w:rFonts w:ascii="Arial" w:hAnsi="Arial" w:cs="Arial"/>
          <w:sz w:val="20"/>
          <w:szCs w:val="20"/>
        </w:rPr>
        <w:t>obtained</w:t>
      </w:r>
      <w:r w:rsidR="005A5A80" w:rsidRPr="002077E6">
        <w:rPr>
          <w:rFonts w:ascii="Arial" w:hAnsi="Arial" w:cs="Arial"/>
          <w:spacing w:val="-5"/>
          <w:sz w:val="20"/>
          <w:szCs w:val="20"/>
        </w:rPr>
        <w:t xml:space="preserve"> </w:t>
      </w:r>
      <w:r w:rsidR="005A5A80" w:rsidRPr="002077E6">
        <w:rPr>
          <w:rFonts w:ascii="Arial" w:hAnsi="Arial" w:cs="Arial"/>
          <w:sz w:val="20"/>
          <w:szCs w:val="20"/>
        </w:rPr>
        <w:t>from the ICT</w:t>
      </w:r>
      <w:r w:rsidR="005A5A80" w:rsidRPr="002077E6">
        <w:rPr>
          <w:rFonts w:ascii="Arial" w:hAnsi="Arial" w:cs="Arial"/>
          <w:spacing w:val="-2"/>
          <w:sz w:val="20"/>
          <w:szCs w:val="20"/>
        </w:rPr>
        <w:t>’ (Garrett score-</w:t>
      </w:r>
      <w:r w:rsidR="005A5A80" w:rsidRPr="002077E6">
        <w:rPr>
          <w:rFonts w:ascii="Arial" w:hAnsi="Arial" w:cs="Arial"/>
          <w:sz w:val="20"/>
          <w:szCs w:val="20"/>
        </w:rPr>
        <w:t>8922 and 9286</w:t>
      </w:r>
      <w:r w:rsidR="005A5A80" w:rsidRPr="002077E6">
        <w:rPr>
          <w:rFonts w:ascii="Arial" w:hAnsi="Arial" w:cs="Arial"/>
          <w:spacing w:val="-2"/>
          <w:sz w:val="20"/>
          <w:szCs w:val="20"/>
        </w:rPr>
        <w:t xml:space="preserve">) </w:t>
      </w:r>
      <w:r w:rsidR="00E074A1">
        <w:rPr>
          <w:rFonts w:ascii="Arial" w:hAnsi="Arial" w:cs="Arial"/>
          <w:spacing w:val="-2"/>
          <w:sz w:val="20"/>
          <w:szCs w:val="20"/>
        </w:rPr>
        <w:t>for</w:t>
      </w:r>
      <w:r w:rsidR="005A5A80" w:rsidRPr="002077E6">
        <w:rPr>
          <w:rFonts w:ascii="Arial" w:hAnsi="Arial" w:cs="Arial"/>
          <w:spacing w:val="-2"/>
          <w:sz w:val="20"/>
          <w:szCs w:val="20"/>
        </w:rPr>
        <w:t xml:space="preserve"> Kaith</w:t>
      </w:r>
      <w:r w:rsidR="00E074A1">
        <w:rPr>
          <w:rFonts w:ascii="Arial" w:hAnsi="Arial" w:cs="Arial"/>
          <w:spacing w:val="-2"/>
          <w:sz w:val="20"/>
          <w:szCs w:val="20"/>
        </w:rPr>
        <w:t xml:space="preserve">al and Fatehabad paddy growers. </w:t>
      </w:r>
    </w:p>
    <w:p w14:paraId="0794BB12" w14:textId="77777777" w:rsidR="00D033DE" w:rsidRDefault="00D033DE" w:rsidP="00B02C01">
      <w:pPr>
        <w:pStyle w:val="NoSpacing"/>
        <w:jc w:val="both"/>
        <w:rPr>
          <w:rFonts w:ascii="Arial" w:hAnsi="Arial" w:cs="Arial"/>
          <w:spacing w:val="-2"/>
          <w:sz w:val="20"/>
          <w:szCs w:val="20"/>
        </w:rPr>
      </w:pPr>
    </w:p>
    <w:p w14:paraId="39B340F1" w14:textId="77777777" w:rsidR="00D033DE" w:rsidRPr="00D033DE" w:rsidRDefault="00D033DE" w:rsidP="00D033DE">
      <w:pPr>
        <w:rPr>
          <w:rFonts w:ascii="Calibri" w:eastAsia="Calibri" w:hAnsi="Calibri"/>
          <w:kern w:val="2"/>
          <w:highlight w:val="yellow"/>
        </w:rPr>
      </w:pPr>
      <w:bookmarkStart w:id="0" w:name="_Hlk180402183"/>
      <w:r w:rsidRPr="00D033DE">
        <w:rPr>
          <w:rFonts w:ascii="Calibri" w:eastAsia="Calibri" w:hAnsi="Calibri"/>
          <w:kern w:val="2"/>
          <w:highlight w:val="yellow"/>
        </w:rPr>
        <w:t>Disclaimer (Artificial intelligence)</w:t>
      </w:r>
    </w:p>
    <w:p w14:paraId="2CCF26E8" w14:textId="77777777"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 xml:space="preserve">Option 1: </w:t>
      </w:r>
    </w:p>
    <w:p w14:paraId="22146574" w14:textId="77777777"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Author(s) hereby declare that NO generative AI technologies such as Large Language Models (</w:t>
      </w:r>
      <w:proofErr w:type="spellStart"/>
      <w:r w:rsidRPr="00D033DE">
        <w:rPr>
          <w:rFonts w:ascii="Calibri" w:eastAsia="Calibri" w:hAnsi="Calibri"/>
          <w:kern w:val="2"/>
          <w:highlight w:val="yellow"/>
        </w:rPr>
        <w:t>ChatGPT</w:t>
      </w:r>
      <w:proofErr w:type="spellEnd"/>
      <w:r w:rsidRPr="00D033DE">
        <w:rPr>
          <w:rFonts w:ascii="Calibri" w:eastAsia="Calibri" w:hAnsi="Calibri"/>
          <w:kern w:val="2"/>
          <w:highlight w:val="yellow"/>
        </w:rPr>
        <w:t xml:space="preserve">, COPILOT, etc.) and text-to-image generators have been used during the writing or editing of this manuscript. </w:t>
      </w:r>
    </w:p>
    <w:p w14:paraId="0384DE73" w14:textId="77777777"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 xml:space="preserve">Option 2: </w:t>
      </w:r>
    </w:p>
    <w:p w14:paraId="1B5683F2" w14:textId="77777777"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110AE28" w14:textId="77777777"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Details of the AI usage are given below:</w:t>
      </w:r>
    </w:p>
    <w:p w14:paraId="57F62D2A" w14:textId="77777777"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1.</w:t>
      </w:r>
    </w:p>
    <w:p w14:paraId="1A2F8F09" w14:textId="77777777"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2.</w:t>
      </w:r>
    </w:p>
    <w:p w14:paraId="2D8EF987" w14:textId="77777777" w:rsidR="00D033DE" w:rsidRPr="00D033DE" w:rsidRDefault="00D033DE" w:rsidP="00D033DE">
      <w:pPr>
        <w:rPr>
          <w:rFonts w:ascii="Calibri" w:eastAsia="Calibri" w:hAnsi="Calibri"/>
          <w:kern w:val="2"/>
        </w:rPr>
      </w:pPr>
      <w:r w:rsidRPr="00D033DE">
        <w:rPr>
          <w:rFonts w:ascii="Calibri" w:eastAsia="Calibri" w:hAnsi="Calibri"/>
          <w:kern w:val="2"/>
          <w:highlight w:val="yellow"/>
        </w:rPr>
        <w:t>3.</w:t>
      </w:r>
    </w:p>
    <w:bookmarkEnd w:id="0"/>
    <w:p w14:paraId="7D046A20" w14:textId="77777777" w:rsidR="00D033DE" w:rsidRPr="002077E6" w:rsidRDefault="00D033DE" w:rsidP="00B02C01">
      <w:pPr>
        <w:pStyle w:val="NoSpacing"/>
        <w:jc w:val="both"/>
        <w:rPr>
          <w:rFonts w:ascii="Arial" w:hAnsi="Arial" w:cs="Arial"/>
          <w:bCs/>
          <w:color w:val="000000" w:themeColor="text1"/>
          <w:sz w:val="20"/>
          <w:szCs w:val="20"/>
        </w:rPr>
      </w:pPr>
    </w:p>
    <w:p w14:paraId="224BE243" w14:textId="77777777" w:rsidR="00E75852" w:rsidRPr="002077E6" w:rsidRDefault="00054699" w:rsidP="00B02C01">
      <w:pPr>
        <w:tabs>
          <w:tab w:val="left" w:pos="1385"/>
        </w:tabs>
        <w:spacing w:before="240" w:after="0" w:line="240" w:lineRule="auto"/>
        <w:jc w:val="both"/>
        <w:rPr>
          <w:rFonts w:ascii="Arial" w:hAnsi="Arial" w:cs="Arial"/>
          <w:sz w:val="20"/>
          <w:szCs w:val="20"/>
        </w:rPr>
      </w:pPr>
      <w:r w:rsidRPr="002077E6">
        <w:rPr>
          <w:rFonts w:ascii="Arial" w:hAnsi="Arial" w:cs="Arial"/>
          <w:b/>
          <w:bCs/>
          <w:sz w:val="20"/>
          <w:szCs w:val="20"/>
        </w:rPr>
        <w:t xml:space="preserve">Reference: </w:t>
      </w:r>
    </w:p>
    <w:p w14:paraId="6724397B" w14:textId="77777777" w:rsidR="009B5C56" w:rsidRPr="002077E6" w:rsidRDefault="00605E2E" w:rsidP="00B02C01">
      <w:pPr>
        <w:pStyle w:val="NoSpacing"/>
        <w:spacing w:before="240"/>
        <w:ind w:left="851" w:hanging="851"/>
        <w:jc w:val="both"/>
        <w:rPr>
          <w:rFonts w:ascii="Arial" w:hAnsi="Arial" w:cs="Arial"/>
          <w:sz w:val="20"/>
          <w:szCs w:val="20"/>
        </w:rPr>
      </w:pPr>
      <w:r>
        <w:rPr>
          <w:rFonts w:ascii="Arial" w:hAnsi="Arial" w:cs="Arial"/>
          <w:sz w:val="20"/>
          <w:szCs w:val="20"/>
        </w:rPr>
        <w:t>Ajayi, A.O., Alabi, O.S. &amp;</w:t>
      </w:r>
      <w:r w:rsidR="009B5C56" w:rsidRPr="002077E6">
        <w:rPr>
          <w:rFonts w:ascii="Arial" w:hAnsi="Arial" w:cs="Arial"/>
          <w:sz w:val="20"/>
          <w:szCs w:val="20"/>
        </w:rPr>
        <w:t xml:space="preserve"> </w:t>
      </w:r>
      <w:proofErr w:type="spellStart"/>
      <w:r w:rsidR="009B5C56" w:rsidRPr="002077E6">
        <w:rPr>
          <w:rFonts w:ascii="Arial" w:hAnsi="Arial" w:cs="Arial"/>
          <w:sz w:val="20"/>
          <w:szCs w:val="20"/>
        </w:rPr>
        <w:t>Okanlawon</w:t>
      </w:r>
      <w:proofErr w:type="spellEnd"/>
      <w:r w:rsidR="009B5C56" w:rsidRPr="002077E6">
        <w:rPr>
          <w:rFonts w:ascii="Arial" w:hAnsi="Arial" w:cs="Arial"/>
          <w:sz w:val="20"/>
          <w:szCs w:val="20"/>
        </w:rPr>
        <w:t>, B.</w:t>
      </w:r>
      <w:r>
        <w:rPr>
          <w:rFonts w:ascii="Arial" w:hAnsi="Arial" w:cs="Arial"/>
          <w:sz w:val="20"/>
          <w:szCs w:val="20"/>
        </w:rPr>
        <w:t xml:space="preserve"> </w:t>
      </w:r>
      <w:r w:rsidR="009B5C56" w:rsidRPr="002077E6">
        <w:rPr>
          <w:rFonts w:ascii="Arial" w:hAnsi="Arial" w:cs="Arial"/>
          <w:sz w:val="20"/>
          <w:szCs w:val="20"/>
        </w:rPr>
        <w:t>I. (2018). Knowledge and perception of farmers on the use of information and communication technology (ICT) in Ife-Central local government area of Osun state: implications for rural development. </w:t>
      </w:r>
      <w:r w:rsidR="009B5C56" w:rsidRPr="002077E6">
        <w:rPr>
          <w:rFonts w:ascii="Arial" w:hAnsi="Arial" w:cs="Arial"/>
          <w:i/>
          <w:iCs/>
          <w:sz w:val="20"/>
          <w:szCs w:val="20"/>
        </w:rPr>
        <w:t>Journal of Agricultural Extension and Rural Development</w:t>
      </w:r>
      <w:r w:rsidR="009B5C56" w:rsidRPr="002077E6">
        <w:rPr>
          <w:rFonts w:ascii="Arial" w:hAnsi="Arial" w:cs="Arial"/>
          <w:sz w:val="20"/>
          <w:szCs w:val="20"/>
        </w:rPr>
        <w:t>, </w:t>
      </w:r>
      <w:r w:rsidR="009B5C56" w:rsidRPr="00605E2E">
        <w:rPr>
          <w:rFonts w:ascii="Arial" w:hAnsi="Arial" w:cs="Arial"/>
          <w:sz w:val="20"/>
          <w:szCs w:val="20"/>
        </w:rPr>
        <w:t>10</w:t>
      </w:r>
      <w:r>
        <w:rPr>
          <w:rFonts w:ascii="Arial" w:hAnsi="Arial" w:cs="Arial"/>
          <w:sz w:val="20"/>
          <w:szCs w:val="20"/>
        </w:rPr>
        <w:t xml:space="preserve">(3), </w:t>
      </w:r>
      <w:r w:rsidR="009B5C56" w:rsidRPr="002077E6">
        <w:rPr>
          <w:rFonts w:ascii="Arial" w:hAnsi="Arial" w:cs="Arial"/>
          <w:sz w:val="20"/>
          <w:szCs w:val="20"/>
        </w:rPr>
        <w:t>44-53.</w:t>
      </w:r>
    </w:p>
    <w:p w14:paraId="73BE0397" w14:textId="77777777" w:rsidR="00915055" w:rsidRPr="002077E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Aker, J. C. (2011). Dial A</w:t>
      </w:r>
      <w:r w:rsidR="009B5C56" w:rsidRPr="002077E6">
        <w:rPr>
          <w:rFonts w:ascii="Arial" w:hAnsi="Arial" w:cs="Arial"/>
          <w:sz w:val="20"/>
          <w:szCs w:val="20"/>
          <w:lang w:val="en-US"/>
        </w:rPr>
        <w:t xml:space="preserve"> for agriculture: A review of information and communication technologies for agricultural extension in developing countries. </w:t>
      </w:r>
      <w:r w:rsidRPr="002077E6">
        <w:rPr>
          <w:rFonts w:ascii="Arial" w:hAnsi="Arial" w:cs="Arial"/>
          <w:i/>
          <w:iCs/>
          <w:sz w:val="20"/>
          <w:szCs w:val="20"/>
          <w:lang w:val="en-US"/>
        </w:rPr>
        <w:t>Agricultural Economics,</w:t>
      </w:r>
      <w:r w:rsidR="009B5C56" w:rsidRPr="00605E2E">
        <w:rPr>
          <w:rFonts w:ascii="Arial" w:hAnsi="Arial" w:cs="Arial"/>
          <w:sz w:val="20"/>
          <w:szCs w:val="20"/>
          <w:lang w:val="en-US"/>
        </w:rPr>
        <w:t>42</w:t>
      </w:r>
      <w:r w:rsidR="009B5C56" w:rsidRPr="002077E6">
        <w:rPr>
          <w:rFonts w:ascii="Arial" w:hAnsi="Arial" w:cs="Arial"/>
          <w:sz w:val="20"/>
          <w:szCs w:val="20"/>
          <w:lang w:val="en-US"/>
        </w:rPr>
        <w:t xml:space="preserve">(6), 631–647. </w:t>
      </w:r>
    </w:p>
    <w:p w14:paraId="5B9CA4E0" w14:textId="77777777" w:rsidR="009B5C56" w:rsidRPr="002077E6" w:rsidRDefault="009B5C56" w:rsidP="00B02C01">
      <w:pPr>
        <w:pStyle w:val="NoSpacing"/>
        <w:spacing w:before="240"/>
        <w:ind w:left="851" w:hanging="851"/>
        <w:jc w:val="both"/>
        <w:rPr>
          <w:rFonts w:ascii="Arial" w:hAnsi="Arial" w:cs="Arial"/>
          <w:sz w:val="20"/>
          <w:szCs w:val="20"/>
        </w:rPr>
      </w:pPr>
      <w:proofErr w:type="spellStart"/>
      <w:r w:rsidRPr="002077E6">
        <w:rPr>
          <w:rFonts w:ascii="Arial" w:hAnsi="Arial" w:cs="Arial"/>
          <w:sz w:val="20"/>
          <w:szCs w:val="20"/>
        </w:rPr>
        <w:t>Alant</w:t>
      </w:r>
      <w:proofErr w:type="spellEnd"/>
      <w:r w:rsidRPr="002077E6">
        <w:rPr>
          <w:rFonts w:ascii="Arial" w:hAnsi="Arial" w:cs="Arial"/>
          <w:sz w:val="20"/>
          <w:szCs w:val="20"/>
        </w:rPr>
        <w:t xml:space="preserve">, B.P. </w:t>
      </w:r>
      <w:r w:rsidR="00605E2E">
        <w:rPr>
          <w:rFonts w:ascii="Arial" w:hAnsi="Arial" w:cs="Arial"/>
          <w:sz w:val="20"/>
          <w:szCs w:val="20"/>
        </w:rPr>
        <w:t>&amp;</w:t>
      </w:r>
      <w:r w:rsidRPr="002077E6">
        <w:rPr>
          <w:rFonts w:ascii="Arial" w:hAnsi="Arial" w:cs="Arial"/>
          <w:sz w:val="20"/>
          <w:szCs w:val="20"/>
        </w:rPr>
        <w:t xml:space="preserve"> </w:t>
      </w:r>
      <w:proofErr w:type="spellStart"/>
      <w:r w:rsidRPr="002077E6">
        <w:rPr>
          <w:rFonts w:ascii="Arial" w:hAnsi="Arial" w:cs="Arial"/>
          <w:sz w:val="20"/>
          <w:szCs w:val="20"/>
        </w:rPr>
        <w:t>Bakare</w:t>
      </w:r>
      <w:proofErr w:type="spellEnd"/>
      <w:r w:rsidRPr="002077E6">
        <w:rPr>
          <w:rFonts w:ascii="Arial" w:hAnsi="Arial" w:cs="Arial"/>
          <w:sz w:val="20"/>
          <w:szCs w:val="20"/>
        </w:rPr>
        <w:t>, O.</w:t>
      </w:r>
      <w:r w:rsidR="00605E2E">
        <w:rPr>
          <w:rFonts w:ascii="Arial" w:hAnsi="Arial" w:cs="Arial"/>
          <w:sz w:val="20"/>
          <w:szCs w:val="20"/>
        </w:rPr>
        <w:t xml:space="preserve"> </w:t>
      </w:r>
      <w:r w:rsidRPr="002077E6">
        <w:rPr>
          <w:rFonts w:ascii="Arial" w:hAnsi="Arial" w:cs="Arial"/>
          <w:sz w:val="20"/>
          <w:szCs w:val="20"/>
        </w:rPr>
        <w:t>O. (2021). A case study of the relationship between smallholder farmers' ICT literacy levels and demographic data writes their use and adoption of ICT for weather forecasting. </w:t>
      </w:r>
      <w:proofErr w:type="spellStart"/>
      <w:r w:rsidRPr="002077E6">
        <w:rPr>
          <w:rFonts w:ascii="Arial" w:hAnsi="Arial" w:cs="Arial"/>
          <w:i/>
          <w:iCs/>
          <w:sz w:val="20"/>
          <w:szCs w:val="20"/>
        </w:rPr>
        <w:t>Heliyon</w:t>
      </w:r>
      <w:proofErr w:type="spellEnd"/>
      <w:r w:rsidRPr="002077E6">
        <w:rPr>
          <w:rFonts w:ascii="Arial" w:hAnsi="Arial" w:cs="Arial"/>
          <w:sz w:val="20"/>
          <w:szCs w:val="20"/>
        </w:rPr>
        <w:t>, </w:t>
      </w:r>
      <w:r w:rsidRPr="00605E2E">
        <w:rPr>
          <w:rFonts w:ascii="Arial" w:hAnsi="Arial" w:cs="Arial"/>
          <w:sz w:val="20"/>
          <w:szCs w:val="20"/>
        </w:rPr>
        <w:t>7</w:t>
      </w:r>
      <w:r w:rsidR="00605E2E">
        <w:rPr>
          <w:rFonts w:ascii="Arial" w:hAnsi="Arial" w:cs="Arial"/>
          <w:sz w:val="20"/>
          <w:szCs w:val="20"/>
        </w:rPr>
        <w:t xml:space="preserve">(3), </w:t>
      </w:r>
      <w:r w:rsidRPr="002077E6">
        <w:rPr>
          <w:rFonts w:ascii="Arial" w:hAnsi="Arial" w:cs="Arial"/>
          <w:sz w:val="20"/>
          <w:szCs w:val="20"/>
        </w:rPr>
        <w:t xml:space="preserve">1-9. </w:t>
      </w:r>
    </w:p>
    <w:p w14:paraId="236E0A4E" w14:textId="77777777" w:rsidR="009B5C56" w:rsidRPr="002077E6" w:rsidRDefault="009B5C56" w:rsidP="00B02C01">
      <w:pPr>
        <w:pStyle w:val="NoSpacing"/>
        <w:spacing w:before="240"/>
        <w:ind w:left="851" w:hanging="851"/>
        <w:jc w:val="both"/>
        <w:rPr>
          <w:rFonts w:ascii="Arial" w:hAnsi="Arial" w:cs="Arial"/>
          <w:sz w:val="20"/>
          <w:szCs w:val="20"/>
        </w:rPr>
      </w:pPr>
      <w:bookmarkStart w:id="1" w:name="_GoBack"/>
      <w:r w:rsidRPr="002077E6">
        <w:rPr>
          <w:rFonts w:ascii="Arial" w:hAnsi="Arial" w:cs="Arial"/>
          <w:sz w:val="20"/>
          <w:szCs w:val="20"/>
        </w:rPr>
        <w:t>Anand</w:t>
      </w:r>
      <w:bookmarkEnd w:id="1"/>
      <w:r w:rsidRPr="002077E6">
        <w:rPr>
          <w:rFonts w:ascii="Arial" w:hAnsi="Arial" w:cs="Arial"/>
          <w:sz w:val="20"/>
          <w:szCs w:val="20"/>
        </w:rPr>
        <w:t xml:space="preserve">, S., Prakash, S., </w:t>
      </w:r>
      <w:proofErr w:type="spellStart"/>
      <w:r w:rsidRPr="002077E6">
        <w:rPr>
          <w:rFonts w:ascii="Arial" w:hAnsi="Arial" w:cs="Arial"/>
          <w:sz w:val="20"/>
          <w:szCs w:val="20"/>
        </w:rPr>
        <w:t>Yedida</w:t>
      </w:r>
      <w:proofErr w:type="spellEnd"/>
      <w:r w:rsidRPr="002077E6">
        <w:rPr>
          <w:rFonts w:ascii="Arial" w:hAnsi="Arial" w:cs="Arial"/>
          <w:sz w:val="20"/>
          <w:szCs w:val="20"/>
        </w:rPr>
        <w:t xml:space="preserve">, S. </w:t>
      </w:r>
      <w:r w:rsidR="00605E2E">
        <w:rPr>
          <w:rFonts w:ascii="Arial" w:hAnsi="Arial" w:cs="Arial"/>
          <w:sz w:val="20"/>
          <w:szCs w:val="20"/>
        </w:rPr>
        <w:t>&amp;</w:t>
      </w:r>
      <w:r w:rsidRPr="002077E6">
        <w:rPr>
          <w:rFonts w:ascii="Arial" w:hAnsi="Arial" w:cs="Arial"/>
          <w:sz w:val="20"/>
          <w:szCs w:val="20"/>
        </w:rPr>
        <w:t xml:space="preserve"> Singh, A.</w:t>
      </w:r>
      <w:r w:rsidR="00605E2E">
        <w:rPr>
          <w:rFonts w:ascii="Arial" w:hAnsi="Arial" w:cs="Arial"/>
          <w:sz w:val="20"/>
          <w:szCs w:val="20"/>
        </w:rPr>
        <w:t xml:space="preserve"> </w:t>
      </w:r>
      <w:r w:rsidRPr="002077E6">
        <w:rPr>
          <w:rFonts w:ascii="Arial" w:hAnsi="Arial" w:cs="Arial"/>
          <w:sz w:val="20"/>
          <w:szCs w:val="20"/>
        </w:rPr>
        <w:t>K. (2020). Constraints faced by farmers in access and use of information and communication technologies (ICTs) in Bihar. </w:t>
      </w:r>
      <w:r w:rsidRPr="002077E6">
        <w:rPr>
          <w:rFonts w:ascii="Arial" w:hAnsi="Arial" w:cs="Arial"/>
          <w:i/>
          <w:iCs/>
          <w:sz w:val="20"/>
          <w:szCs w:val="20"/>
        </w:rPr>
        <w:t>Journal of Pharmacognosy and Phytochemistry</w:t>
      </w:r>
      <w:r w:rsidRPr="002077E6">
        <w:rPr>
          <w:rFonts w:ascii="Arial" w:hAnsi="Arial" w:cs="Arial"/>
          <w:sz w:val="20"/>
          <w:szCs w:val="20"/>
        </w:rPr>
        <w:t>, </w:t>
      </w:r>
      <w:r w:rsidRPr="00605E2E">
        <w:rPr>
          <w:rFonts w:ascii="Arial" w:hAnsi="Arial" w:cs="Arial"/>
          <w:sz w:val="20"/>
          <w:szCs w:val="20"/>
        </w:rPr>
        <w:t>9</w:t>
      </w:r>
      <w:r w:rsidR="00605E2E">
        <w:rPr>
          <w:rFonts w:ascii="Arial" w:hAnsi="Arial" w:cs="Arial"/>
          <w:sz w:val="20"/>
          <w:szCs w:val="20"/>
        </w:rPr>
        <w:t>(2),</w:t>
      </w:r>
      <w:r w:rsidRPr="002077E6">
        <w:rPr>
          <w:rFonts w:ascii="Arial" w:hAnsi="Arial" w:cs="Arial"/>
          <w:sz w:val="20"/>
          <w:szCs w:val="20"/>
        </w:rPr>
        <w:t xml:space="preserve"> 80-85. </w:t>
      </w:r>
    </w:p>
    <w:p w14:paraId="5A70D24F" w14:textId="77777777" w:rsidR="00B37B1E" w:rsidRDefault="009B5C56" w:rsidP="00B02C01">
      <w:pPr>
        <w:pStyle w:val="NoSpacing"/>
        <w:spacing w:before="240"/>
        <w:ind w:left="851" w:hanging="851"/>
        <w:jc w:val="both"/>
        <w:rPr>
          <w:rFonts w:ascii="Arial" w:hAnsi="Arial" w:cs="Arial"/>
          <w:sz w:val="20"/>
          <w:szCs w:val="20"/>
        </w:rPr>
      </w:pPr>
      <w:r w:rsidRPr="002077E6">
        <w:rPr>
          <w:rFonts w:ascii="Arial" w:hAnsi="Arial" w:cs="Arial"/>
          <w:sz w:val="20"/>
          <w:szCs w:val="20"/>
        </w:rPr>
        <w:t xml:space="preserve">Armstrong, L.J. </w:t>
      </w:r>
      <w:r w:rsidR="00605E2E">
        <w:rPr>
          <w:rFonts w:ascii="Arial" w:hAnsi="Arial" w:cs="Arial"/>
          <w:sz w:val="20"/>
          <w:szCs w:val="20"/>
        </w:rPr>
        <w:t>&amp;</w:t>
      </w:r>
      <w:r w:rsidRPr="002077E6">
        <w:rPr>
          <w:rFonts w:ascii="Arial" w:hAnsi="Arial" w:cs="Arial"/>
          <w:sz w:val="20"/>
          <w:szCs w:val="20"/>
        </w:rPr>
        <w:t xml:space="preserve"> Gandhi, N. (2012). Use of Information and Communication Technology (ICT) tools by rural farmers in </w:t>
      </w:r>
      <w:proofErr w:type="spellStart"/>
      <w:r w:rsidRPr="002077E6">
        <w:rPr>
          <w:rFonts w:ascii="Arial" w:hAnsi="Arial" w:cs="Arial"/>
          <w:sz w:val="20"/>
          <w:szCs w:val="20"/>
        </w:rPr>
        <w:t>Ratnagiri</w:t>
      </w:r>
      <w:proofErr w:type="spellEnd"/>
      <w:r w:rsidRPr="002077E6">
        <w:rPr>
          <w:rFonts w:ascii="Arial" w:hAnsi="Arial" w:cs="Arial"/>
          <w:sz w:val="20"/>
          <w:szCs w:val="20"/>
        </w:rPr>
        <w:t xml:space="preserve"> District of </w:t>
      </w:r>
      <w:proofErr w:type="spellStart"/>
      <w:r w:rsidRPr="002077E6">
        <w:rPr>
          <w:rFonts w:ascii="Arial" w:hAnsi="Arial" w:cs="Arial"/>
          <w:sz w:val="20"/>
          <w:szCs w:val="20"/>
        </w:rPr>
        <w:t>Maharastra</w:t>
      </w:r>
      <w:proofErr w:type="spellEnd"/>
      <w:r w:rsidRPr="002077E6">
        <w:rPr>
          <w:rFonts w:ascii="Arial" w:hAnsi="Arial" w:cs="Arial"/>
          <w:sz w:val="20"/>
          <w:szCs w:val="20"/>
        </w:rPr>
        <w:t>, India</w:t>
      </w:r>
      <w:r w:rsidR="00915055" w:rsidRPr="002077E6">
        <w:rPr>
          <w:rFonts w:ascii="Arial" w:hAnsi="Arial" w:cs="Arial"/>
          <w:sz w:val="20"/>
          <w:szCs w:val="20"/>
        </w:rPr>
        <w:t>’</w:t>
      </w:r>
      <w:r w:rsidRPr="002077E6">
        <w:rPr>
          <w:rFonts w:ascii="Arial" w:hAnsi="Arial" w:cs="Arial"/>
          <w:sz w:val="20"/>
          <w:szCs w:val="20"/>
        </w:rPr>
        <w:t xml:space="preserve">. </w:t>
      </w:r>
      <w:r w:rsidRPr="002077E6">
        <w:rPr>
          <w:rFonts w:ascii="Arial" w:hAnsi="Arial" w:cs="Arial"/>
          <w:i/>
          <w:iCs/>
          <w:sz w:val="20"/>
          <w:szCs w:val="20"/>
        </w:rPr>
        <w:t xml:space="preserve">Proceedings of The Third National Conference on Agro-Informatics and Precision Agriculture Hyderabad, India (APIA 2012), </w:t>
      </w:r>
      <w:r w:rsidRPr="002077E6">
        <w:rPr>
          <w:rFonts w:ascii="Arial" w:hAnsi="Arial" w:cs="Arial"/>
          <w:sz w:val="20"/>
          <w:szCs w:val="20"/>
        </w:rPr>
        <w:t>58-63.</w:t>
      </w:r>
    </w:p>
    <w:p w14:paraId="006D2BDC" w14:textId="0F42DDB8" w:rsidR="00B37B1E" w:rsidRPr="00B37B1E" w:rsidRDefault="00B37B1E" w:rsidP="00B37B1E">
      <w:pPr>
        <w:pStyle w:val="NoSpacing"/>
        <w:spacing w:before="240"/>
        <w:ind w:left="851" w:hanging="851"/>
        <w:rPr>
          <w:rFonts w:ascii="Arial" w:hAnsi="Arial" w:cs="Arial"/>
          <w:sz w:val="20"/>
          <w:szCs w:val="20"/>
          <w:lang w:val="en-US"/>
        </w:rPr>
      </w:pPr>
      <w:proofErr w:type="spellStart"/>
      <w:r w:rsidRPr="00B37B1E">
        <w:rPr>
          <w:rFonts w:ascii="Arial" w:hAnsi="Arial" w:cs="Arial"/>
          <w:sz w:val="20"/>
          <w:szCs w:val="20"/>
          <w:lang w:val="en-US"/>
        </w:rPr>
        <w:t>Baruah</w:t>
      </w:r>
      <w:proofErr w:type="spellEnd"/>
      <w:r w:rsidRPr="00B37B1E">
        <w:rPr>
          <w:rFonts w:ascii="Arial" w:hAnsi="Arial" w:cs="Arial"/>
          <w:sz w:val="20"/>
          <w:szCs w:val="20"/>
          <w:lang w:val="en-US"/>
        </w:rPr>
        <w:t xml:space="preserve">, A. and Mohan, M. (2018). A Study of factors governing the use of ICT in </w:t>
      </w:r>
      <w:proofErr w:type="gramStart"/>
      <w:r w:rsidRPr="00B37B1E">
        <w:rPr>
          <w:rFonts w:ascii="Arial" w:hAnsi="Arial" w:cs="Arial"/>
          <w:sz w:val="20"/>
          <w:szCs w:val="20"/>
          <w:lang w:val="en-US"/>
        </w:rPr>
        <w:t>extension  delivery</w:t>
      </w:r>
      <w:proofErr w:type="gramEnd"/>
      <w:r w:rsidRPr="00B37B1E">
        <w:rPr>
          <w:rFonts w:ascii="Arial" w:hAnsi="Arial" w:cs="Arial"/>
          <w:sz w:val="20"/>
          <w:szCs w:val="20"/>
          <w:lang w:val="en-US"/>
        </w:rPr>
        <w:t xml:space="preserve"> services in North-Eastern Region (NER) India. </w:t>
      </w:r>
      <w:r w:rsidRPr="00B37B1E">
        <w:rPr>
          <w:rFonts w:ascii="Arial" w:hAnsi="Arial" w:cs="Arial"/>
          <w:i/>
          <w:iCs/>
          <w:sz w:val="20"/>
          <w:szCs w:val="20"/>
          <w:lang w:val="en-US"/>
        </w:rPr>
        <w:t xml:space="preserve">Amity Journal </w:t>
      </w:r>
      <w:proofErr w:type="gramStart"/>
      <w:r w:rsidRPr="00B37B1E">
        <w:rPr>
          <w:rFonts w:ascii="Arial" w:hAnsi="Arial" w:cs="Arial"/>
          <w:i/>
          <w:iCs/>
          <w:sz w:val="20"/>
          <w:szCs w:val="20"/>
          <w:lang w:val="en-US"/>
        </w:rPr>
        <w:t>of  Agribusiness</w:t>
      </w:r>
      <w:proofErr w:type="gramEnd"/>
      <w:r w:rsidRPr="00B37B1E">
        <w:rPr>
          <w:rFonts w:ascii="Arial" w:hAnsi="Arial" w:cs="Arial"/>
          <w:i/>
          <w:iCs/>
          <w:sz w:val="20"/>
          <w:szCs w:val="20"/>
          <w:lang w:val="en-US"/>
        </w:rPr>
        <w:t xml:space="preserve">, </w:t>
      </w:r>
      <w:r w:rsidRPr="00B37B1E">
        <w:rPr>
          <w:rFonts w:ascii="Arial" w:hAnsi="Arial" w:cs="Arial"/>
          <w:b/>
          <w:bCs/>
          <w:sz w:val="20"/>
          <w:szCs w:val="20"/>
          <w:lang w:val="en-US"/>
        </w:rPr>
        <w:t>3</w:t>
      </w:r>
      <w:r w:rsidRPr="00B37B1E">
        <w:rPr>
          <w:rFonts w:ascii="Arial" w:hAnsi="Arial" w:cs="Arial"/>
          <w:sz w:val="20"/>
          <w:szCs w:val="20"/>
          <w:lang w:val="en-US"/>
        </w:rPr>
        <w:t xml:space="preserve">(2): 47-56. </w:t>
      </w:r>
    </w:p>
    <w:p w14:paraId="1A5BC1E1" w14:textId="3032EA9C" w:rsidR="009B5C5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 xml:space="preserve">Chandra, K., Singh, S. </w:t>
      </w:r>
      <w:r w:rsidR="00605E2E">
        <w:rPr>
          <w:rFonts w:ascii="Arial" w:hAnsi="Arial" w:cs="Arial"/>
          <w:sz w:val="20"/>
          <w:szCs w:val="20"/>
          <w:lang w:val="en-US"/>
        </w:rPr>
        <w:t>&amp;</w:t>
      </w:r>
      <w:r w:rsidRPr="002077E6">
        <w:rPr>
          <w:rFonts w:ascii="Arial" w:hAnsi="Arial" w:cs="Arial"/>
          <w:sz w:val="20"/>
          <w:szCs w:val="20"/>
          <w:lang w:val="en-US"/>
        </w:rPr>
        <w:t xml:space="preserve"> Mishra, R.</w:t>
      </w:r>
      <w:r w:rsidR="00605E2E">
        <w:rPr>
          <w:rFonts w:ascii="Arial" w:hAnsi="Arial" w:cs="Arial"/>
          <w:sz w:val="20"/>
          <w:szCs w:val="20"/>
          <w:lang w:val="en-US"/>
        </w:rPr>
        <w:t xml:space="preserve"> </w:t>
      </w:r>
      <w:r w:rsidR="009B5C56" w:rsidRPr="002077E6">
        <w:rPr>
          <w:rFonts w:ascii="Arial" w:hAnsi="Arial" w:cs="Arial"/>
          <w:sz w:val="20"/>
          <w:szCs w:val="20"/>
          <w:lang w:val="en-US"/>
        </w:rPr>
        <w:t>P. (2019). ICT interventions in agriculture: Adoption and challenges</w:t>
      </w:r>
      <w:r w:rsidRPr="002077E6">
        <w:rPr>
          <w:rFonts w:ascii="Arial" w:hAnsi="Arial" w:cs="Arial"/>
          <w:sz w:val="20"/>
          <w:szCs w:val="20"/>
          <w:lang w:val="en-US"/>
        </w:rPr>
        <w:t>’</w:t>
      </w:r>
      <w:r w:rsidR="009B5C56" w:rsidRPr="002077E6">
        <w:rPr>
          <w:rFonts w:ascii="Arial" w:hAnsi="Arial" w:cs="Arial"/>
          <w:sz w:val="20"/>
          <w:szCs w:val="20"/>
          <w:lang w:val="en-US"/>
        </w:rPr>
        <w:t xml:space="preserve">. </w:t>
      </w:r>
      <w:r w:rsidR="009B5C56" w:rsidRPr="002077E6">
        <w:rPr>
          <w:rFonts w:ascii="Arial" w:hAnsi="Arial" w:cs="Arial"/>
          <w:i/>
          <w:iCs/>
          <w:sz w:val="20"/>
          <w:szCs w:val="20"/>
          <w:lang w:val="en-US"/>
        </w:rPr>
        <w:t xml:space="preserve">Journal of Agricultural Extension, </w:t>
      </w:r>
      <w:r w:rsidR="009B5C56" w:rsidRPr="00605E2E">
        <w:rPr>
          <w:rFonts w:ascii="Arial" w:hAnsi="Arial" w:cs="Arial"/>
          <w:sz w:val="20"/>
          <w:szCs w:val="20"/>
          <w:lang w:val="en-US"/>
        </w:rPr>
        <w:t>25</w:t>
      </w:r>
      <w:r w:rsidR="009B5C56" w:rsidRPr="002077E6">
        <w:rPr>
          <w:rFonts w:ascii="Arial" w:hAnsi="Arial" w:cs="Arial"/>
          <w:sz w:val="20"/>
          <w:szCs w:val="20"/>
          <w:lang w:val="en-US"/>
        </w:rPr>
        <w:t>(4), 99–108.</w:t>
      </w:r>
    </w:p>
    <w:p w14:paraId="2C5F24FC" w14:textId="088EAC5C" w:rsidR="001C3630" w:rsidRPr="00214007" w:rsidRDefault="001C3630" w:rsidP="00B02C01">
      <w:pPr>
        <w:pStyle w:val="NoSpacing"/>
        <w:spacing w:before="240"/>
        <w:ind w:left="851" w:hanging="851"/>
        <w:jc w:val="both"/>
        <w:rPr>
          <w:rFonts w:ascii="Arial" w:hAnsi="Arial" w:cs="Arial"/>
          <w:sz w:val="20"/>
          <w:szCs w:val="20"/>
        </w:rPr>
      </w:pPr>
      <w:r w:rsidRPr="001C3630">
        <w:rPr>
          <w:rFonts w:ascii="Arial" w:hAnsi="Arial" w:cs="Arial"/>
          <w:sz w:val="20"/>
          <w:szCs w:val="20"/>
          <w:lang w:val="en-US"/>
        </w:rPr>
        <w:t>Chandrasekaran</w:t>
      </w:r>
      <w:r>
        <w:rPr>
          <w:rFonts w:ascii="Arial" w:hAnsi="Arial" w:cs="Arial"/>
          <w:sz w:val="20"/>
          <w:szCs w:val="20"/>
          <w:lang w:val="en-US"/>
        </w:rPr>
        <w:t>, K. &amp;</w:t>
      </w:r>
      <w:r w:rsidRPr="001C3630">
        <w:rPr>
          <w:rFonts w:ascii="Arial" w:hAnsi="Arial" w:cs="Arial"/>
          <w:sz w:val="20"/>
          <w:szCs w:val="20"/>
          <w:lang w:val="en-US"/>
        </w:rPr>
        <w:t xml:space="preserve"> </w:t>
      </w:r>
      <w:proofErr w:type="spellStart"/>
      <w:r w:rsidRPr="001C3630">
        <w:rPr>
          <w:rFonts w:ascii="Arial" w:hAnsi="Arial" w:cs="Arial"/>
          <w:sz w:val="20"/>
          <w:szCs w:val="20"/>
          <w:lang w:val="en-US"/>
        </w:rPr>
        <w:t>Yalakonda</w:t>
      </w:r>
      <w:proofErr w:type="spellEnd"/>
      <w:r w:rsidRPr="001C3630">
        <w:rPr>
          <w:rFonts w:ascii="Arial" w:hAnsi="Arial" w:cs="Arial"/>
          <w:sz w:val="20"/>
          <w:szCs w:val="20"/>
          <w:lang w:val="en-US"/>
        </w:rPr>
        <w:t>,</w:t>
      </w:r>
      <w:r>
        <w:rPr>
          <w:rFonts w:ascii="Arial" w:hAnsi="Arial" w:cs="Arial"/>
          <w:sz w:val="20"/>
          <w:szCs w:val="20"/>
          <w:lang w:val="en-US"/>
        </w:rPr>
        <w:t xml:space="preserve"> R.</w:t>
      </w:r>
      <w:r w:rsidRPr="001C3630">
        <w:rPr>
          <w:rFonts w:ascii="Arial" w:hAnsi="Arial" w:cs="Arial"/>
          <w:sz w:val="20"/>
          <w:szCs w:val="20"/>
          <w:lang w:val="en-US"/>
        </w:rPr>
        <w:t xml:space="preserve"> </w:t>
      </w:r>
      <w:r>
        <w:rPr>
          <w:rFonts w:ascii="Arial" w:hAnsi="Arial" w:cs="Arial"/>
          <w:sz w:val="20"/>
          <w:szCs w:val="20"/>
          <w:lang w:val="en-US"/>
        </w:rPr>
        <w:t>(</w:t>
      </w:r>
      <w:r w:rsidRPr="001C3630">
        <w:rPr>
          <w:rFonts w:ascii="Arial" w:hAnsi="Arial" w:cs="Arial"/>
          <w:sz w:val="20"/>
          <w:szCs w:val="20"/>
          <w:lang w:val="en-US"/>
        </w:rPr>
        <w:t>2022</w:t>
      </w:r>
      <w:r>
        <w:rPr>
          <w:rFonts w:ascii="Arial" w:hAnsi="Arial" w:cs="Arial"/>
          <w:sz w:val="20"/>
          <w:szCs w:val="20"/>
          <w:lang w:val="en-US"/>
        </w:rPr>
        <w:t xml:space="preserve">). </w:t>
      </w:r>
      <w:r w:rsidRPr="001C3630">
        <w:rPr>
          <w:rFonts w:ascii="Arial" w:hAnsi="Arial" w:cs="Arial"/>
          <w:sz w:val="20"/>
          <w:szCs w:val="20"/>
        </w:rPr>
        <w:t>Constraints Perceived by Paddy Farmers during Utilization of Agricultural Information Sources and Channels</w:t>
      </w:r>
      <w:r>
        <w:rPr>
          <w:rFonts w:ascii="Arial" w:hAnsi="Arial" w:cs="Arial"/>
          <w:sz w:val="20"/>
          <w:szCs w:val="20"/>
        </w:rPr>
        <w:t xml:space="preserve">. </w:t>
      </w:r>
      <w:r w:rsidRPr="001C3630">
        <w:rPr>
          <w:rFonts w:ascii="Arial" w:hAnsi="Arial" w:cs="Arial"/>
          <w:i/>
          <w:iCs/>
          <w:sz w:val="20"/>
          <w:szCs w:val="20"/>
          <w:lang w:val="en-US"/>
        </w:rPr>
        <w:t>Madras Agricultural Journal</w:t>
      </w:r>
      <w:r>
        <w:rPr>
          <w:rFonts w:ascii="Arial" w:hAnsi="Arial" w:cs="Arial"/>
          <w:i/>
          <w:iCs/>
          <w:sz w:val="20"/>
          <w:szCs w:val="20"/>
          <w:lang w:val="en-US"/>
        </w:rPr>
        <w:t>,</w:t>
      </w:r>
      <w:r w:rsidR="001B62DD">
        <w:rPr>
          <w:rFonts w:ascii="Arial" w:hAnsi="Arial" w:cs="Arial"/>
          <w:i/>
          <w:iCs/>
          <w:sz w:val="20"/>
          <w:szCs w:val="20"/>
          <w:lang w:val="en-US"/>
        </w:rPr>
        <w:t xml:space="preserve"> </w:t>
      </w:r>
      <w:r w:rsidR="00945A65" w:rsidRPr="00945A65">
        <w:rPr>
          <w:rFonts w:ascii="Arial" w:hAnsi="Arial" w:cs="Arial"/>
          <w:sz w:val="20"/>
          <w:szCs w:val="20"/>
          <w:lang w:val="en-US"/>
        </w:rPr>
        <w:t xml:space="preserve">109(7-9), 1-9. </w:t>
      </w:r>
    </w:p>
    <w:p w14:paraId="4D298DAF" w14:textId="77777777" w:rsidR="009B5C56" w:rsidRPr="002077E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 xml:space="preserve">Dasgupta, S., Maitra, S. </w:t>
      </w:r>
      <w:r w:rsidR="00605E2E">
        <w:rPr>
          <w:rFonts w:ascii="Arial" w:hAnsi="Arial" w:cs="Arial"/>
          <w:sz w:val="20"/>
          <w:szCs w:val="20"/>
          <w:lang w:val="en-US"/>
        </w:rPr>
        <w:t>&amp;</w:t>
      </w:r>
      <w:r w:rsidR="009B5C56" w:rsidRPr="002077E6">
        <w:rPr>
          <w:rFonts w:ascii="Arial" w:hAnsi="Arial" w:cs="Arial"/>
          <w:sz w:val="20"/>
          <w:szCs w:val="20"/>
          <w:lang w:val="en-US"/>
        </w:rPr>
        <w:t xml:space="preserve"> </w:t>
      </w:r>
      <w:proofErr w:type="spellStart"/>
      <w:r w:rsidR="009B5C56" w:rsidRPr="002077E6">
        <w:rPr>
          <w:rFonts w:ascii="Arial" w:hAnsi="Arial" w:cs="Arial"/>
          <w:sz w:val="20"/>
          <w:szCs w:val="20"/>
          <w:lang w:val="en-US"/>
        </w:rPr>
        <w:t>Basu</w:t>
      </w:r>
      <w:proofErr w:type="spellEnd"/>
      <w:r w:rsidR="009B5C56" w:rsidRPr="002077E6">
        <w:rPr>
          <w:rFonts w:ascii="Arial" w:hAnsi="Arial" w:cs="Arial"/>
          <w:sz w:val="20"/>
          <w:szCs w:val="20"/>
          <w:lang w:val="en-US"/>
        </w:rPr>
        <w:t xml:space="preserve">, D. (2011). Constraints in using ICT for agricultural extension: A study in West Bengal. </w:t>
      </w:r>
      <w:r w:rsidR="009B5C56" w:rsidRPr="002077E6">
        <w:rPr>
          <w:rFonts w:ascii="Arial" w:hAnsi="Arial" w:cs="Arial"/>
          <w:i/>
          <w:iCs/>
          <w:sz w:val="20"/>
          <w:szCs w:val="20"/>
          <w:lang w:val="en-US"/>
        </w:rPr>
        <w:t xml:space="preserve">Indian Journal of Agricultural Research, </w:t>
      </w:r>
      <w:r w:rsidR="009B5C56" w:rsidRPr="00605E2E">
        <w:rPr>
          <w:rFonts w:ascii="Arial" w:hAnsi="Arial" w:cs="Arial"/>
          <w:sz w:val="20"/>
          <w:szCs w:val="20"/>
          <w:lang w:val="en-US"/>
        </w:rPr>
        <w:t>45</w:t>
      </w:r>
      <w:r w:rsidR="009B5C56" w:rsidRPr="002077E6">
        <w:rPr>
          <w:rFonts w:ascii="Arial" w:hAnsi="Arial" w:cs="Arial"/>
          <w:sz w:val="20"/>
          <w:szCs w:val="20"/>
          <w:lang w:val="en-US"/>
        </w:rPr>
        <w:t>(3), 214–220.</w:t>
      </w:r>
    </w:p>
    <w:p w14:paraId="3CCCF4D7" w14:textId="51325E74" w:rsidR="000362E7" w:rsidRPr="000362E7" w:rsidRDefault="004511CD" w:rsidP="000362E7">
      <w:pPr>
        <w:pStyle w:val="NoSpacing"/>
        <w:spacing w:before="240"/>
        <w:ind w:left="851" w:hanging="851"/>
        <w:rPr>
          <w:rFonts w:ascii="Arial" w:hAnsi="Arial" w:cs="Arial"/>
          <w:sz w:val="20"/>
          <w:szCs w:val="20"/>
          <w:lang w:val="en-US"/>
        </w:rPr>
      </w:pPr>
      <w:r>
        <w:rPr>
          <w:rFonts w:ascii="Arial" w:hAnsi="Arial" w:cs="Arial"/>
          <w:sz w:val="20"/>
          <w:szCs w:val="20"/>
          <w:lang w:val="en-US"/>
        </w:rPr>
        <w:t>Garret, E.</w:t>
      </w:r>
      <w:r w:rsidR="005B02F6">
        <w:rPr>
          <w:rFonts w:ascii="Arial" w:hAnsi="Arial" w:cs="Arial"/>
          <w:sz w:val="20"/>
          <w:szCs w:val="20"/>
          <w:lang w:val="en-US"/>
        </w:rPr>
        <w:t xml:space="preserve"> </w:t>
      </w:r>
      <w:r>
        <w:rPr>
          <w:rFonts w:ascii="Arial" w:hAnsi="Arial" w:cs="Arial"/>
          <w:sz w:val="20"/>
          <w:szCs w:val="20"/>
          <w:lang w:val="en-US"/>
        </w:rPr>
        <w:t xml:space="preserve">H. &amp; </w:t>
      </w:r>
      <w:r w:rsidR="000362E7" w:rsidRPr="000362E7">
        <w:rPr>
          <w:rFonts w:ascii="Arial" w:hAnsi="Arial" w:cs="Arial"/>
          <w:sz w:val="20"/>
          <w:szCs w:val="20"/>
          <w:lang w:val="en-US"/>
        </w:rPr>
        <w:t xml:space="preserve">Woodworth, R.S. (1969). Statistics in psychology and education. </w:t>
      </w:r>
      <w:proofErr w:type="spellStart"/>
      <w:r w:rsidR="000362E7" w:rsidRPr="000362E7">
        <w:rPr>
          <w:rFonts w:ascii="Arial" w:hAnsi="Arial" w:cs="Arial"/>
          <w:sz w:val="20"/>
          <w:szCs w:val="20"/>
          <w:lang w:val="en-US"/>
        </w:rPr>
        <w:t>Vakils</w:t>
      </w:r>
      <w:proofErr w:type="spellEnd"/>
      <w:r w:rsidR="000362E7" w:rsidRPr="000362E7">
        <w:rPr>
          <w:rFonts w:ascii="Arial" w:hAnsi="Arial" w:cs="Arial"/>
          <w:sz w:val="20"/>
          <w:szCs w:val="20"/>
          <w:lang w:val="en-US"/>
        </w:rPr>
        <w:t xml:space="preserve">, </w:t>
      </w:r>
      <w:proofErr w:type="spellStart"/>
      <w:r w:rsidR="000362E7" w:rsidRPr="000362E7">
        <w:rPr>
          <w:rFonts w:ascii="Arial" w:hAnsi="Arial" w:cs="Arial"/>
          <w:sz w:val="20"/>
          <w:szCs w:val="20"/>
          <w:lang w:val="en-US"/>
        </w:rPr>
        <w:t>Feffer</w:t>
      </w:r>
      <w:proofErr w:type="spellEnd"/>
      <w:r w:rsidR="000362E7" w:rsidRPr="000362E7">
        <w:rPr>
          <w:rFonts w:ascii="Arial" w:hAnsi="Arial" w:cs="Arial"/>
          <w:sz w:val="20"/>
          <w:szCs w:val="20"/>
          <w:lang w:val="en-US"/>
        </w:rPr>
        <w:t xml:space="preserve"> and Simons Pvt. Ltd., Bombay, Pp.329. </w:t>
      </w:r>
    </w:p>
    <w:p w14:paraId="03480E8A" w14:textId="77777777" w:rsidR="009B5C56" w:rsidRPr="002077E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 xml:space="preserve">Hazarika, B. </w:t>
      </w:r>
      <w:r w:rsidR="00605E2E">
        <w:rPr>
          <w:rFonts w:ascii="Arial" w:hAnsi="Arial" w:cs="Arial"/>
          <w:sz w:val="20"/>
          <w:szCs w:val="20"/>
          <w:lang w:val="en-US"/>
        </w:rPr>
        <w:t>&amp;</w:t>
      </w:r>
      <w:r w:rsidR="009B5C56" w:rsidRPr="002077E6">
        <w:rPr>
          <w:rFonts w:ascii="Arial" w:hAnsi="Arial" w:cs="Arial"/>
          <w:sz w:val="20"/>
          <w:szCs w:val="20"/>
          <w:lang w:val="en-US"/>
        </w:rPr>
        <w:t xml:space="preserve"> Subramanian, A. (2020). ICT adoption and its impact on farm households in Assam. </w:t>
      </w:r>
      <w:r w:rsidR="009B5C56" w:rsidRPr="002077E6">
        <w:rPr>
          <w:rFonts w:ascii="Arial" w:hAnsi="Arial" w:cs="Arial"/>
          <w:i/>
          <w:iCs/>
          <w:sz w:val="20"/>
          <w:szCs w:val="20"/>
          <w:lang w:val="en-US"/>
        </w:rPr>
        <w:t xml:space="preserve">Agricultural Economics Research Review, </w:t>
      </w:r>
      <w:r w:rsidR="009B5C56" w:rsidRPr="00605E2E">
        <w:rPr>
          <w:rFonts w:ascii="Arial" w:hAnsi="Arial" w:cs="Arial"/>
          <w:sz w:val="20"/>
          <w:szCs w:val="20"/>
          <w:lang w:val="en-US"/>
        </w:rPr>
        <w:t>33</w:t>
      </w:r>
      <w:r w:rsidR="009B5C56" w:rsidRPr="002077E6">
        <w:rPr>
          <w:rFonts w:ascii="Arial" w:hAnsi="Arial" w:cs="Arial"/>
          <w:sz w:val="20"/>
          <w:szCs w:val="20"/>
          <w:lang w:val="en-US"/>
        </w:rPr>
        <w:t xml:space="preserve">(2), 163–172. </w:t>
      </w:r>
    </w:p>
    <w:p w14:paraId="7E628817" w14:textId="77777777" w:rsidR="009B5C56" w:rsidRPr="002077E6" w:rsidRDefault="009B5C56" w:rsidP="00B02C01">
      <w:pPr>
        <w:pStyle w:val="NoSpacing"/>
        <w:spacing w:before="240"/>
        <w:ind w:left="851" w:hanging="851"/>
        <w:jc w:val="both"/>
        <w:rPr>
          <w:rFonts w:ascii="Arial" w:hAnsi="Arial" w:cs="Arial"/>
          <w:sz w:val="20"/>
          <w:szCs w:val="20"/>
        </w:rPr>
      </w:pPr>
      <w:r w:rsidRPr="002077E6">
        <w:rPr>
          <w:rFonts w:ascii="Arial" w:hAnsi="Arial" w:cs="Arial"/>
          <w:sz w:val="20"/>
          <w:szCs w:val="20"/>
        </w:rPr>
        <w:lastRenderedPageBreak/>
        <w:t>Kumar, A.</w:t>
      </w:r>
      <w:r w:rsidR="00605E2E">
        <w:rPr>
          <w:rFonts w:ascii="Arial" w:hAnsi="Arial" w:cs="Arial"/>
          <w:sz w:val="20"/>
          <w:szCs w:val="20"/>
        </w:rPr>
        <w:t xml:space="preserve"> </w:t>
      </w:r>
      <w:r w:rsidRPr="002077E6">
        <w:rPr>
          <w:rFonts w:ascii="Arial" w:hAnsi="Arial" w:cs="Arial"/>
          <w:sz w:val="20"/>
          <w:szCs w:val="20"/>
        </w:rPr>
        <w:t>K.</w:t>
      </w:r>
      <w:r w:rsidR="00605E2E">
        <w:rPr>
          <w:rFonts w:ascii="Arial" w:hAnsi="Arial" w:cs="Arial"/>
          <w:sz w:val="20"/>
          <w:szCs w:val="20"/>
        </w:rPr>
        <w:t xml:space="preserve"> </w:t>
      </w:r>
      <w:r w:rsidRPr="002077E6">
        <w:rPr>
          <w:rFonts w:ascii="Arial" w:hAnsi="Arial" w:cs="Arial"/>
          <w:sz w:val="20"/>
          <w:szCs w:val="20"/>
        </w:rPr>
        <w:t xml:space="preserve">S. </w:t>
      </w:r>
      <w:r w:rsidR="00605E2E">
        <w:rPr>
          <w:rFonts w:ascii="Arial" w:hAnsi="Arial" w:cs="Arial"/>
          <w:sz w:val="20"/>
          <w:szCs w:val="20"/>
        </w:rPr>
        <w:t>&amp;</w:t>
      </w:r>
      <w:r w:rsidRPr="002077E6">
        <w:rPr>
          <w:rFonts w:ascii="Arial" w:hAnsi="Arial" w:cs="Arial"/>
          <w:sz w:val="20"/>
          <w:szCs w:val="20"/>
        </w:rPr>
        <w:t xml:space="preserve"> Vijayakumar, K.</w:t>
      </w:r>
      <w:r w:rsidR="00605E2E">
        <w:rPr>
          <w:rFonts w:ascii="Arial" w:hAnsi="Arial" w:cs="Arial"/>
          <w:sz w:val="20"/>
          <w:szCs w:val="20"/>
        </w:rPr>
        <w:t xml:space="preserve"> P. (2015). </w:t>
      </w:r>
      <w:r w:rsidRPr="002077E6">
        <w:rPr>
          <w:rFonts w:ascii="Arial" w:hAnsi="Arial" w:cs="Arial"/>
          <w:sz w:val="20"/>
          <w:szCs w:val="20"/>
        </w:rPr>
        <w:t xml:space="preserve">Awareness and Use of Information and Communication Technology (ICT) among Farmers in Kerala: A Study. </w:t>
      </w:r>
      <w:r w:rsidRPr="002077E6">
        <w:rPr>
          <w:rFonts w:ascii="Arial" w:hAnsi="Arial" w:cs="Arial"/>
          <w:i/>
          <w:iCs/>
          <w:sz w:val="20"/>
          <w:szCs w:val="20"/>
        </w:rPr>
        <w:t>Library Philosophy and Practice (e-journal).</w:t>
      </w:r>
      <w:r w:rsidRPr="002077E6">
        <w:rPr>
          <w:rFonts w:ascii="Arial" w:hAnsi="Arial" w:cs="Arial"/>
          <w:sz w:val="20"/>
          <w:szCs w:val="20"/>
        </w:rPr>
        <w:t xml:space="preserve"> 2862. </w:t>
      </w:r>
    </w:p>
    <w:p w14:paraId="250BD0E5" w14:textId="77777777" w:rsidR="009B5C56" w:rsidRPr="002077E6" w:rsidRDefault="009B5C56" w:rsidP="00B02C01">
      <w:pPr>
        <w:pStyle w:val="NoSpacing"/>
        <w:spacing w:before="240"/>
        <w:ind w:left="851" w:hanging="851"/>
        <w:jc w:val="both"/>
        <w:rPr>
          <w:rFonts w:ascii="Arial" w:hAnsi="Arial" w:cs="Arial"/>
          <w:sz w:val="20"/>
          <w:szCs w:val="20"/>
        </w:rPr>
      </w:pPr>
      <w:r w:rsidRPr="002077E6">
        <w:rPr>
          <w:rFonts w:ascii="Arial" w:hAnsi="Arial" w:cs="Arial"/>
          <w:sz w:val="20"/>
          <w:szCs w:val="20"/>
        </w:rPr>
        <w:t xml:space="preserve">Kumar, R. (2023). </w:t>
      </w:r>
      <w:r w:rsidR="00915055" w:rsidRPr="002077E6">
        <w:rPr>
          <w:rFonts w:ascii="Arial" w:hAnsi="Arial" w:cs="Arial"/>
          <w:sz w:val="20"/>
          <w:szCs w:val="20"/>
        </w:rPr>
        <w:t>Farmers</w:t>
      </w:r>
      <w:r w:rsidRPr="002077E6">
        <w:rPr>
          <w:rFonts w:ascii="Arial" w:hAnsi="Arial" w:cs="Arial"/>
          <w:sz w:val="20"/>
          <w:szCs w:val="20"/>
        </w:rPr>
        <w:t xml:space="preserve"> use of the mobile phone for accessing agricultural information in Haryana: An analytical study. </w:t>
      </w:r>
      <w:r w:rsidRPr="002077E6">
        <w:rPr>
          <w:rFonts w:ascii="Arial" w:hAnsi="Arial" w:cs="Arial"/>
          <w:i/>
          <w:iCs/>
          <w:sz w:val="20"/>
          <w:szCs w:val="20"/>
        </w:rPr>
        <w:t>Open Information Science</w:t>
      </w:r>
      <w:r w:rsidRPr="002077E6">
        <w:rPr>
          <w:rFonts w:ascii="Arial" w:hAnsi="Arial" w:cs="Arial"/>
          <w:sz w:val="20"/>
          <w:szCs w:val="20"/>
        </w:rPr>
        <w:t xml:space="preserve">, </w:t>
      </w:r>
      <w:r w:rsidRPr="00605E2E">
        <w:rPr>
          <w:rFonts w:ascii="Arial" w:hAnsi="Arial" w:cs="Arial"/>
          <w:sz w:val="20"/>
          <w:szCs w:val="20"/>
        </w:rPr>
        <w:t>7</w:t>
      </w:r>
      <w:r w:rsidR="00605E2E">
        <w:rPr>
          <w:rFonts w:ascii="Arial" w:hAnsi="Arial" w:cs="Arial"/>
          <w:sz w:val="20"/>
          <w:szCs w:val="20"/>
        </w:rPr>
        <w:t xml:space="preserve">(1), </w:t>
      </w:r>
      <w:r w:rsidRPr="002077E6">
        <w:rPr>
          <w:rFonts w:ascii="Arial" w:hAnsi="Arial" w:cs="Arial"/>
          <w:sz w:val="20"/>
          <w:szCs w:val="20"/>
        </w:rPr>
        <w:t>1-10.</w:t>
      </w:r>
    </w:p>
    <w:p w14:paraId="5159B962" w14:textId="77777777" w:rsidR="009B5C56" w:rsidRPr="002077E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 xml:space="preserve">Kumar, R., Singh, A. </w:t>
      </w:r>
      <w:r w:rsidR="00605E2E">
        <w:rPr>
          <w:rFonts w:ascii="Arial" w:hAnsi="Arial" w:cs="Arial"/>
          <w:sz w:val="20"/>
          <w:szCs w:val="20"/>
          <w:lang w:val="en-US"/>
        </w:rPr>
        <w:t>&amp;</w:t>
      </w:r>
      <w:r w:rsidR="009B5C56" w:rsidRPr="002077E6">
        <w:rPr>
          <w:rFonts w:ascii="Arial" w:hAnsi="Arial" w:cs="Arial"/>
          <w:sz w:val="20"/>
          <w:szCs w:val="20"/>
          <w:lang w:val="en-US"/>
        </w:rPr>
        <w:t xml:space="preserve"> Dhillon, M. (2020). Challenges in ICT adoption among Indian farmers. </w:t>
      </w:r>
      <w:r w:rsidR="009B5C56" w:rsidRPr="002077E6">
        <w:rPr>
          <w:rFonts w:ascii="Arial" w:hAnsi="Arial" w:cs="Arial"/>
          <w:i/>
          <w:iCs/>
          <w:sz w:val="20"/>
          <w:szCs w:val="20"/>
          <w:lang w:val="en-US"/>
        </w:rPr>
        <w:t xml:space="preserve">International Journal of Agricultural Research, </w:t>
      </w:r>
      <w:r w:rsidR="009B5C56" w:rsidRPr="00605E2E">
        <w:rPr>
          <w:rFonts w:ascii="Arial" w:hAnsi="Arial" w:cs="Arial"/>
          <w:sz w:val="20"/>
          <w:szCs w:val="20"/>
          <w:lang w:val="en-US"/>
        </w:rPr>
        <w:t>58</w:t>
      </w:r>
      <w:r w:rsidR="009B5C56" w:rsidRPr="002077E6">
        <w:rPr>
          <w:rFonts w:ascii="Arial" w:hAnsi="Arial" w:cs="Arial"/>
          <w:sz w:val="20"/>
          <w:szCs w:val="20"/>
          <w:lang w:val="en-US"/>
        </w:rPr>
        <w:t>(1), 29–40.</w:t>
      </w:r>
    </w:p>
    <w:p w14:paraId="53347969" w14:textId="0AEB6127" w:rsidR="00B31C60" w:rsidRPr="00B31C60" w:rsidRDefault="00B31C60" w:rsidP="00B02C01">
      <w:pPr>
        <w:pStyle w:val="NoSpacing"/>
        <w:spacing w:before="240"/>
        <w:ind w:left="851" w:hanging="851"/>
        <w:jc w:val="both"/>
        <w:rPr>
          <w:rFonts w:ascii="Arial" w:hAnsi="Arial" w:cs="Arial"/>
          <w:sz w:val="20"/>
          <w:szCs w:val="20"/>
          <w:lang w:val="en-US"/>
        </w:rPr>
      </w:pPr>
      <w:proofErr w:type="spellStart"/>
      <w:proofErr w:type="gramStart"/>
      <w:r w:rsidRPr="00B31C60">
        <w:rPr>
          <w:rFonts w:ascii="Arial" w:hAnsi="Arial" w:cs="Arial"/>
          <w:sz w:val="20"/>
          <w:szCs w:val="20"/>
          <w:lang w:val="en-US"/>
        </w:rPr>
        <w:t>Kungumaselvan</w:t>
      </w:r>
      <w:r>
        <w:rPr>
          <w:rFonts w:ascii="Arial" w:hAnsi="Arial" w:cs="Arial"/>
          <w:sz w:val="20"/>
          <w:szCs w:val="20"/>
          <w:lang w:val="en-US"/>
        </w:rPr>
        <w:t>,T</w:t>
      </w:r>
      <w:proofErr w:type="spellEnd"/>
      <w:r>
        <w:rPr>
          <w:rFonts w:ascii="Arial" w:hAnsi="Arial" w:cs="Arial"/>
          <w:sz w:val="20"/>
          <w:szCs w:val="20"/>
          <w:lang w:val="en-US"/>
        </w:rPr>
        <w:t>.</w:t>
      </w:r>
      <w:proofErr w:type="gramEnd"/>
      <w:r>
        <w:rPr>
          <w:rFonts w:ascii="Arial" w:hAnsi="Arial" w:cs="Arial"/>
          <w:sz w:val="20"/>
          <w:szCs w:val="20"/>
          <w:lang w:val="en-US"/>
        </w:rPr>
        <w:t xml:space="preserve"> &amp; </w:t>
      </w:r>
      <w:r w:rsidRPr="00B31C60">
        <w:rPr>
          <w:rFonts w:ascii="Arial" w:hAnsi="Arial" w:cs="Arial"/>
          <w:sz w:val="20"/>
          <w:szCs w:val="20"/>
          <w:lang w:val="en-US"/>
        </w:rPr>
        <w:t>Theodore</w:t>
      </w:r>
      <w:r>
        <w:rPr>
          <w:rFonts w:ascii="Arial" w:hAnsi="Arial" w:cs="Arial"/>
          <w:sz w:val="20"/>
          <w:szCs w:val="20"/>
          <w:lang w:val="en-US"/>
        </w:rPr>
        <w:t xml:space="preserve">, R. K. (2022). </w:t>
      </w:r>
      <w:r w:rsidRPr="00B31C60">
        <w:rPr>
          <w:rFonts w:ascii="Arial" w:hAnsi="Arial" w:cs="Arial"/>
          <w:sz w:val="20"/>
          <w:szCs w:val="20"/>
          <w:lang w:val="en-US"/>
        </w:rPr>
        <w:t>Constraints faced by rice growers in accessing agricultural information through smartphone</w:t>
      </w:r>
      <w:r>
        <w:rPr>
          <w:rFonts w:ascii="Arial" w:hAnsi="Arial" w:cs="Arial"/>
          <w:sz w:val="20"/>
          <w:szCs w:val="20"/>
          <w:lang w:val="en-US"/>
        </w:rPr>
        <w:t xml:space="preserve">. </w:t>
      </w:r>
      <w:r w:rsidRPr="00B31C60">
        <w:rPr>
          <w:rFonts w:ascii="Arial" w:hAnsi="Arial" w:cs="Arial"/>
          <w:i/>
          <w:iCs/>
          <w:sz w:val="20"/>
          <w:szCs w:val="20"/>
          <w:lang w:val="en-US"/>
        </w:rPr>
        <w:t>The Pharma Innovation Journal</w:t>
      </w:r>
      <w:r>
        <w:rPr>
          <w:rFonts w:ascii="Arial" w:hAnsi="Arial" w:cs="Arial"/>
          <w:i/>
          <w:iCs/>
          <w:sz w:val="20"/>
          <w:szCs w:val="20"/>
          <w:lang w:val="en-US"/>
        </w:rPr>
        <w:t xml:space="preserve">, </w:t>
      </w:r>
      <w:r>
        <w:rPr>
          <w:rFonts w:ascii="Arial" w:hAnsi="Arial" w:cs="Arial"/>
          <w:sz w:val="20"/>
          <w:szCs w:val="20"/>
          <w:lang w:val="en-US"/>
        </w:rPr>
        <w:t xml:space="preserve">11(11): 500-502. </w:t>
      </w:r>
    </w:p>
    <w:p w14:paraId="7A29B66C" w14:textId="46FF823F" w:rsidR="009B5C56" w:rsidRPr="002077E6" w:rsidRDefault="009B5C56" w:rsidP="00B02C01">
      <w:pPr>
        <w:pStyle w:val="NoSpacing"/>
        <w:spacing w:before="240"/>
        <w:ind w:left="851" w:hanging="851"/>
        <w:jc w:val="both"/>
        <w:rPr>
          <w:rFonts w:ascii="Arial" w:hAnsi="Arial" w:cs="Arial"/>
          <w:sz w:val="20"/>
          <w:szCs w:val="20"/>
        </w:rPr>
      </w:pPr>
      <w:proofErr w:type="spellStart"/>
      <w:r w:rsidRPr="002077E6">
        <w:rPr>
          <w:rFonts w:ascii="Arial" w:hAnsi="Arial" w:cs="Arial"/>
          <w:sz w:val="20"/>
          <w:szCs w:val="20"/>
        </w:rPr>
        <w:t>Lokeswari</w:t>
      </w:r>
      <w:proofErr w:type="spellEnd"/>
      <w:r w:rsidRPr="002077E6">
        <w:rPr>
          <w:rFonts w:ascii="Arial" w:hAnsi="Arial" w:cs="Arial"/>
          <w:sz w:val="20"/>
          <w:szCs w:val="20"/>
        </w:rPr>
        <w:t xml:space="preserve">, K. (2016). A Study of the Use of ICT among Rural Farmers. </w:t>
      </w:r>
      <w:r w:rsidRPr="002077E6">
        <w:rPr>
          <w:rFonts w:ascii="Arial" w:hAnsi="Arial" w:cs="Arial"/>
          <w:i/>
          <w:iCs/>
          <w:sz w:val="20"/>
          <w:szCs w:val="20"/>
        </w:rPr>
        <w:t>International Journal of Communication Research</w:t>
      </w:r>
      <w:r w:rsidRPr="002077E6">
        <w:rPr>
          <w:rFonts w:ascii="Arial" w:hAnsi="Arial" w:cs="Arial"/>
          <w:sz w:val="20"/>
          <w:szCs w:val="20"/>
        </w:rPr>
        <w:t>, 6(3), 232-238.</w:t>
      </w:r>
    </w:p>
    <w:p w14:paraId="2D483490" w14:textId="19861FA0" w:rsidR="009B5C5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Meera, S.</w:t>
      </w:r>
      <w:r w:rsidR="00605E2E">
        <w:rPr>
          <w:rFonts w:ascii="Arial" w:hAnsi="Arial" w:cs="Arial"/>
          <w:sz w:val="20"/>
          <w:szCs w:val="20"/>
          <w:lang w:val="en-US"/>
        </w:rPr>
        <w:t xml:space="preserve"> </w:t>
      </w:r>
      <w:r w:rsidRPr="002077E6">
        <w:rPr>
          <w:rFonts w:ascii="Arial" w:hAnsi="Arial" w:cs="Arial"/>
          <w:sz w:val="20"/>
          <w:szCs w:val="20"/>
          <w:lang w:val="en-US"/>
        </w:rPr>
        <w:t xml:space="preserve">N., Balaji, V. </w:t>
      </w:r>
      <w:r w:rsidR="00605E2E">
        <w:rPr>
          <w:rFonts w:ascii="Arial" w:hAnsi="Arial" w:cs="Arial"/>
          <w:sz w:val="20"/>
          <w:szCs w:val="20"/>
          <w:lang w:val="en-US"/>
        </w:rPr>
        <w:t>&amp;</w:t>
      </w:r>
      <w:r w:rsidR="009B5C56" w:rsidRPr="002077E6">
        <w:rPr>
          <w:rFonts w:ascii="Arial" w:hAnsi="Arial" w:cs="Arial"/>
          <w:sz w:val="20"/>
          <w:szCs w:val="20"/>
          <w:lang w:val="en-US"/>
        </w:rPr>
        <w:t xml:space="preserve"> Rao, D.</w:t>
      </w:r>
      <w:r w:rsidR="00605E2E">
        <w:rPr>
          <w:rFonts w:ascii="Arial" w:hAnsi="Arial" w:cs="Arial"/>
          <w:sz w:val="20"/>
          <w:szCs w:val="20"/>
          <w:lang w:val="en-US"/>
        </w:rPr>
        <w:t xml:space="preserve"> </w:t>
      </w:r>
      <w:r w:rsidR="009B5C56" w:rsidRPr="002077E6">
        <w:rPr>
          <w:rFonts w:ascii="Arial" w:hAnsi="Arial" w:cs="Arial"/>
          <w:sz w:val="20"/>
          <w:szCs w:val="20"/>
          <w:lang w:val="en-US"/>
        </w:rPr>
        <w:t>U</w:t>
      </w:r>
      <w:r w:rsidRPr="002077E6">
        <w:rPr>
          <w:rFonts w:ascii="Arial" w:hAnsi="Arial" w:cs="Arial"/>
          <w:sz w:val="20"/>
          <w:szCs w:val="20"/>
          <w:lang w:val="en-US"/>
        </w:rPr>
        <w:t>.</w:t>
      </w:r>
      <w:r w:rsidR="00605E2E">
        <w:rPr>
          <w:rFonts w:ascii="Arial" w:hAnsi="Arial" w:cs="Arial"/>
          <w:sz w:val="20"/>
          <w:szCs w:val="20"/>
          <w:lang w:val="en-US"/>
        </w:rPr>
        <w:t xml:space="preserve"> </w:t>
      </w:r>
      <w:r w:rsidR="009B5C56" w:rsidRPr="002077E6">
        <w:rPr>
          <w:rFonts w:ascii="Arial" w:hAnsi="Arial" w:cs="Arial"/>
          <w:sz w:val="20"/>
          <w:szCs w:val="20"/>
          <w:lang w:val="en-US"/>
        </w:rPr>
        <w:t xml:space="preserve">M. (2019). ICTs in Indian agriculture: Initiatives and impact. </w:t>
      </w:r>
      <w:r w:rsidR="009B5C56" w:rsidRPr="002077E6">
        <w:rPr>
          <w:rFonts w:ascii="Arial" w:hAnsi="Arial" w:cs="Arial"/>
          <w:i/>
          <w:iCs/>
          <w:sz w:val="20"/>
          <w:szCs w:val="20"/>
          <w:lang w:val="en-US"/>
        </w:rPr>
        <w:t xml:space="preserve">Current Science, </w:t>
      </w:r>
      <w:r w:rsidR="009B5C56" w:rsidRPr="00605E2E">
        <w:rPr>
          <w:rFonts w:ascii="Arial" w:hAnsi="Arial" w:cs="Arial"/>
          <w:sz w:val="20"/>
          <w:szCs w:val="20"/>
          <w:lang w:val="en-US"/>
        </w:rPr>
        <w:t>117</w:t>
      </w:r>
      <w:r w:rsidR="009B5C56" w:rsidRPr="002077E6">
        <w:rPr>
          <w:rFonts w:ascii="Arial" w:hAnsi="Arial" w:cs="Arial"/>
          <w:sz w:val="20"/>
          <w:szCs w:val="20"/>
          <w:lang w:val="en-US"/>
        </w:rPr>
        <w:t>(6), 1015–1022.</w:t>
      </w:r>
    </w:p>
    <w:p w14:paraId="4977F3F9" w14:textId="42DAE664" w:rsidR="0009313B" w:rsidRPr="00D81315" w:rsidRDefault="0009313B" w:rsidP="00D81315">
      <w:pPr>
        <w:pStyle w:val="NoSpacing"/>
        <w:spacing w:before="240"/>
        <w:ind w:left="851" w:hanging="851"/>
        <w:jc w:val="both"/>
        <w:rPr>
          <w:rFonts w:ascii="Arial" w:hAnsi="Arial" w:cs="Arial"/>
          <w:sz w:val="20"/>
          <w:szCs w:val="20"/>
          <w:lang w:val="en-US"/>
        </w:rPr>
      </w:pPr>
      <w:r w:rsidRPr="0009313B">
        <w:rPr>
          <w:rFonts w:ascii="Arial" w:hAnsi="Arial" w:cs="Arial"/>
          <w:sz w:val="20"/>
          <w:szCs w:val="20"/>
          <w:lang w:val="en-US"/>
        </w:rPr>
        <w:t>Rahman</w:t>
      </w:r>
      <w:r>
        <w:rPr>
          <w:rFonts w:ascii="Arial" w:hAnsi="Arial" w:cs="Arial"/>
          <w:sz w:val="20"/>
          <w:szCs w:val="20"/>
          <w:lang w:val="en-US"/>
        </w:rPr>
        <w:t xml:space="preserve">, M. S., </w:t>
      </w:r>
      <w:r w:rsidRPr="0009313B">
        <w:rPr>
          <w:rFonts w:ascii="Arial" w:hAnsi="Arial" w:cs="Arial"/>
          <w:sz w:val="20"/>
          <w:szCs w:val="20"/>
        </w:rPr>
        <w:t>Ali</w:t>
      </w:r>
      <w:r>
        <w:rPr>
          <w:rFonts w:ascii="Arial" w:hAnsi="Arial" w:cs="Arial"/>
          <w:sz w:val="20"/>
          <w:szCs w:val="20"/>
        </w:rPr>
        <w:t xml:space="preserve">, M. S., </w:t>
      </w:r>
      <w:r w:rsidRPr="0009313B">
        <w:rPr>
          <w:rFonts w:ascii="Arial" w:hAnsi="Arial" w:cs="Arial"/>
          <w:sz w:val="20"/>
          <w:szCs w:val="20"/>
          <w:lang w:val="en-US"/>
        </w:rPr>
        <w:t>Kabir</w:t>
      </w:r>
      <w:r>
        <w:rPr>
          <w:rFonts w:ascii="Arial" w:hAnsi="Arial" w:cs="Arial"/>
          <w:sz w:val="20"/>
          <w:szCs w:val="20"/>
          <w:lang w:val="en-US"/>
        </w:rPr>
        <w:t xml:space="preserve">, M. H. &amp; </w:t>
      </w:r>
      <w:proofErr w:type="spellStart"/>
      <w:r w:rsidRPr="0009313B">
        <w:rPr>
          <w:rFonts w:ascii="Arial" w:hAnsi="Arial" w:cs="Arial"/>
          <w:sz w:val="20"/>
          <w:szCs w:val="20"/>
          <w:lang w:val="en-US"/>
        </w:rPr>
        <w:t>Alam</w:t>
      </w:r>
      <w:proofErr w:type="spellEnd"/>
      <w:r w:rsidR="00665EBE">
        <w:rPr>
          <w:rFonts w:ascii="Arial" w:hAnsi="Arial" w:cs="Arial"/>
          <w:sz w:val="20"/>
          <w:szCs w:val="20"/>
          <w:lang w:val="en-US"/>
        </w:rPr>
        <w:t>, M. M. (</w:t>
      </w:r>
      <w:r w:rsidR="00D81315">
        <w:rPr>
          <w:rFonts w:ascii="Arial" w:hAnsi="Arial" w:cs="Arial"/>
          <w:sz w:val="20"/>
          <w:szCs w:val="20"/>
          <w:lang w:val="en-US"/>
        </w:rPr>
        <w:t>2023</w:t>
      </w:r>
      <w:r w:rsidR="00665EBE">
        <w:rPr>
          <w:rFonts w:ascii="Arial" w:hAnsi="Arial" w:cs="Arial"/>
          <w:sz w:val="20"/>
          <w:szCs w:val="20"/>
          <w:lang w:val="en-US"/>
        </w:rPr>
        <w:t>)</w:t>
      </w:r>
      <w:r w:rsidR="00D81315">
        <w:rPr>
          <w:rFonts w:ascii="Arial" w:hAnsi="Arial" w:cs="Arial"/>
          <w:sz w:val="20"/>
          <w:szCs w:val="20"/>
          <w:lang w:val="en-US"/>
        </w:rPr>
        <w:t xml:space="preserve">. </w:t>
      </w:r>
      <w:r w:rsidR="00D81315" w:rsidRPr="00D81315">
        <w:rPr>
          <w:rFonts w:ascii="Arial" w:hAnsi="Arial" w:cs="Arial"/>
          <w:sz w:val="20"/>
          <w:szCs w:val="20"/>
          <w:lang w:val="en-US"/>
        </w:rPr>
        <w:t>Problem Faced by the Farmers in Using Information Communication Technology Tools for receiving Rice Production Information</w:t>
      </w:r>
      <w:r w:rsidR="00D81315">
        <w:rPr>
          <w:rFonts w:ascii="Arial" w:hAnsi="Arial" w:cs="Arial"/>
          <w:sz w:val="20"/>
          <w:szCs w:val="20"/>
          <w:lang w:val="en-US"/>
        </w:rPr>
        <w:t xml:space="preserve">. </w:t>
      </w:r>
      <w:r w:rsidR="00D81315" w:rsidRPr="00D81315">
        <w:rPr>
          <w:rFonts w:ascii="Arial" w:hAnsi="Arial" w:cs="Arial"/>
          <w:i/>
          <w:iCs/>
          <w:sz w:val="20"/>
          <w:szCs w:val="20"/>
        </w:rPr>
        <w:t>Asian Journal of Agricultural Extension, Economics &amp; Sociology</w:t>
      </w:r>
      <w:r w:rsidR="00D81315">
        <w:rPr>
          <w:rFonts w:ascii="Arial" w:hAnsi="Arial" w:cs="Arial"/>
          <w:i/>
          <w:iCs/>
          <w:sz w:val="20"/>
          <w:szCs w:val="20"/>
        </w:rPr>
        <w:t xml:space="preserve">, </w:t>
      </w:r>
      <w:r w:rsidR="00D81315">
        <w:rPr>
          <w:rFonts w:ascii="Arial" w:hAnsi="Arial" w:cs="Arial"/>
          <w:sz w:val="20"/>
          <w:szCs w:val="20"/>
        </w:rPr>
        <w:t xml:space="preserve">41(10), 443-451. </w:t>
      </w:r>
    </w:p>
    <w:p w14:paraId="45AE1469" w14:textId="05F205C2" w:rsidR="008630E5" w:rsidRPr="008630E5" w:rsidRDefault="008630E5" w:rsidP="00B02C01">
      <w:pPr>
        <w:pStyle w:val="NoSpacing"/>
        <w:spacing w:before="240"/>
        <w:ind w:left="851" w:hanging="851"/>
        <w:jc w:val="both"/>
        <w:rPr>
          <w:rFonts w:ascii="Arial" w:hAnsi="Arial" w:cs="Arial"/>
          <w:sz w:val="20"/>
          <w:szCs w:val="20"/>
          <w:lang w:val="en-US"/>
        </w:rPr>
      </w:pPr>
      <w:proofErr w:type="spellStart"/>
      <w:r w:rsidRPr="008630E5">
        <w:rPr>
          <w:rFonts w:ascii="Arial" w:hAnsi="Arial" w:cs="Arial"/>
          <w:sz w:val="20"/>
          <w:szCs w:val="20"/>
          <w:lang w:val="en-US"/>
        </w:rPr>
        <w:t>Satapathy</w:t>
      </w:r>
      <w:proofErr w:type="spellEnd"/>
      <w:r>
        <w:rPr>
          <w:rFonts w:ascii="Arial" w:hAnsi="Arial" w:cs="Arial"/>
          <w:sz w:val="20"/>
          <w:szCs w:val="20"/>
          <w:lang w:val="en-US"/>
        </w:rPr>
        <w:t xml:space="preserve">, G. P., </w:t>
      </w:r>
      <w:r w:rsidRPr="008630E5">
        <w:rPr>
          <w:rFonts w:ascii="Arial" w:hAnsi="Arial" w:cs="Arial"/>
          <w:sz w:val="20"/>
          <w:szCs w:val="20"/>
          <w:lang w:val="en-US"/>
        </w:rPr>
        <w:t>Das</w:t>
      </w:r>
      <w:r>
        <w:rPr>
          <w:rFonts w:ascii="Arial" w:hAnsi="Arial" w:cs="Arial"/>
          <w:sz w:val="20"/>
          <w:szCs w:val="20"/>
          <w:lang w:val="en-US"/>
        </w:rPr>
        <w:t xml:space="preserve">, S., </w:t>
      </w:r>
      <w:proofErr w:type="spellStart"/>
      <w:r w:rsidRPr="008630E5">
        <w:rPr>
          <w:rFonts w:ascii="Arial" w:hAnsi="Arial" w:cs="Arial"/>
          <w:sz w:val="20"/>
          <w:szCs w:val="20"/>
          <w:lang w:val="en-US"/>
        </w:rPr>
        <w:t>Sahu</w:t>
      </w:r>
      <w:proofErr w:type="spellEnd"/>
      <w:r>
        <w:rPr>
          <w:rFonts w:ascii="Arial" w:hAnsi="Arial" w:cs="Arial"/>
          <w:sz w:val="20"/>
          <w:szCs w:val="20"/>
          <w:lang w:val="en-US"/>
        </w:rPr>
        <w:t xml:space="preserve">, B. L., </w:t>
      </w:r>
      <w:r w:rsidRPr="008630E5">
        <w:rPr>
          <w:rFonts w:ascii="Arial" w:hAnsi="Arial" w:cs="Arial"/>
          <w:sz w:val="20"/>
          <w:szCs w:val="20"/>
          <w:lang w:val="en-US"/>
        </w:rPr>
        <w:t>Dash</w:t>
      </w:r>
      <w:r>
        <w:rPr>
          <w:rFonts w:ascii="Arial" w:hAnsi="Arial" w:cs="Arial"/>
          <w:sz w:val="20"/>
          <w:szCs w:val="20"/>
          <w:lang w:val="en-US"/>
        </w:rPr>
        <w:t xml:space="preserve">, S. &amp; </w:t>
      </w:r>
      <w:proofErr w:type="spellStart"/>
      <w:r w:rsidRPr="008630E5">
        <w:rPr>
          <w:rFonts w:ascii="Arial" w:hAnsi="Arial" w:cs="Arial"/>
          <w:sz w:val="20"/>
          <w:szCs w:val="20"/>
          <w:lang w:val="en-US"/>
        </w:rPr>
        <w:t>Tripathy</w:t>
      </w:r>
      <w:proofErr w:type="spellEnd"/>
      <w:r>
        <w:rPr>
          <w:rFonts w:ascii="Arial" w:hAnsi="Arial" w:cs="Arial"/>
          <w:sz w:val="20"/>
          <w:szCs w:val="20"/>
          <w:lang w:val="en-US"/>
        </w:rPr>
        <w:t xml:space="preserve">, M. (2024). </w:t>
      </w:r>
      <w:r w:rsidRPr="008630E5">
        <w:rPr>
          <w:rFonts w:ascii="Arial" w:hAnsi="Arial" w:cs="Arial"/>
          <w:sz w:val="20"/>
          <w:szCs w:val="20"/>
          <w:lang w:val="en-US"/>
        </w:rPr>
        <w:t xml:space="preserve">Constraints of ICT Adoption in Agriculture in </w:t>
      </w:r>
      <w:proofErr w:type="spellStart"/>
      <w:r w:rsidRPr="008630E5">
        <w:rPr>
          <w:rFonts w:ascii="Arial" w:hAnsi="Arial" w:cs="Arial"/>
          <w:sz w:val="20"/>
          <w:szCs w:val="20"/>
          <w:lang w:val="en-US"/>
        </w:rPr>
        <w:t>Khurda</w:t>
      </w:r>
      <w:proofErr w:type="spellEnd"/>
      <w:r w:rsidRPr="008630E5">
        <w:rPr>
          <w:rFonts w:ascii="Arial" w:hAnsi="Arial" w:cs="Arial"/>
          <w:sz w:val="20"/>
          <w:szCs w:val="20"/>
          <w:lang w:val="en-US"/>
        </w:rPr>
        <w:t xml:space="preserve"> and </w:t>
      </w:r>
      <w:proofErr w:type="spellStart"/>
      <w:r w:rsidRPr="008630E5">
        <w:rPr>
          <w:rFonts w:ascii="Arial" w:hAnsi="Arial" w:cs="Arial"/>
          <w:sz w:val="20"/>
          <w:szCs w:val="20"/>
          <w:lang w:val="en-US"/>
        </w:rPr>
        <w:t>Bargarh</w:t>
      </w:r>
      <w:proofErr w:type="spellEnd"/>
      <w:r w:rsidRPr="008630E5">
        <w:rPr>
          <w:rFonts w:ascii="Arial" w:hAnsi="Arial" w:cs="Arial"/>
          <w:sz w:val="20"/>
          <w:szCs w:val="20"/>
          <w:lang w:val="en-US"/>
        </w:rPr>
        <w:t xml:space="preserve"> Districts of Odisha</w:t>
      </w:r>
      <w:r>
        <w:rPr>
          <w:rFonts w:ascii="Arial" w:hAnsi="Arial" w:cs="Arial"/>
          <w:sz w:val="20"/>
          <w:szCs w:val="20"/>
          <w:lang w:val="en-US"/>
        </w:rPr>
        <w:t xml:space="preserve">. </w:t>
      </w:r>
      <w:r w:rsidRPr="008630E5">
        <w:rPr>
          <w:rFonts w:ascii="Arial" w:hAnsi="Arial" w:cs="Arial"/>
          <w:i/>
          <w:iCs/>
          <w:sz w:val="20"/>
          <w:szCs w:val="20"/>
          <w:lang w:val="en-US"/>
        </w:rPr>
        <w:t>Indian Journal of Extension Education</w:t>
      </w:r>
      <w:r>
        <w:rPr>
          <w:rFonts w:ascii="Arial" w:hAnsi="Arial" w:cs="Arial"/>
          <w:i/>
          <w:iCs/>
          <w:sz w:val="20"/>
          <w:szCs w:val="20"/>
          <w:lang w:val="en-US"/>
        </w:rPr>
        <w:t xml:space="preserve">, </w:t>
      </w:r>
      <w:r w:rsidR="00E84693">
        <w:rPr>
          <w:rFonts w:ascii="Arial" w:hAnsi="Arial" w:cs="Arial"/>
          <w:sz w:val="20"/>
          <w:szCs w:val="20"/>
          <w:lang w:val="en-US"/>
        </w:rPr>
        <w:t xml:space="preserve">60(3), </w:t>
      </w:r>
      <w:r w:rsidR="00B3390D">
        <w:rPr>
          <w:rFonts w:ascii="Arial" w:hAnsi="Arial" w:cs="Arial"/>
          <w:sz w:val="20"/>
          <w:szCs w:val="20"/>
          <w:lang w:val="en-US"/>
        </w:rPr>
        <w:t>106-109.</w:t>
      </w:r>
    </w:p>
    <w:p w14:paraId="0E572DB6" w14:textId="3B4A2F23" w:rsidR="00862512" w:rsidRPr="00957DEC" w:rsidRDefault="00862512" w:rsidP="00B02C01">
      <w:pPr>
        <w:pStyle w:val="NoSpacing"/>
        <w:spacing w:before="240"/>
        <w:ind w:left="851" w:hanging="851"/>
        <w:jc w:val="both"/>
        <w:rPr>
          <w:rFonts w:ascii="Arial" w:hAnsi="Arial" w:cs="Arial"/>
          <w:sz w:val="20"/>
          <w:szCs w:val="20"/>
          <w:lang w:val="en-US"/>
        </w:rPr>
      </w:pPr>
      <w:proofErr w:type="spellStart"/>
      <w:r w:rsidRPr="0044729E">
        <w:rPr>
          <w:rFonts w:ascii="Arial" w:hAnsi="Arial" w:cs="Arial"/>
          <w:sz w:val="20"/>
          <w:szCs w:val="20"/>
          <w:lang w:val="en-US"/>
        </w:rPr>
        <w:t>Sigdel</w:t>
      </w:r>
      <w:proofErr w:type="spellEnd"/>
      <w:r w:rsidRPr="0044729E">
        <w:rPr>
          <w:rFonts w:ascii="Arial" w:hAnsi="Arial" w:cs="Arial"/>
          <w:sz w:val="20"/>
          <w:szCs w:val="20"/>
          <w:lang w:val="en-US"/>
        </w:rPr>
        <w:t xml:space="preserve">, U. P., </w:t>
      </w:r>
      <w:proofErr w:type="spellStart"/>
      <w:r w:rsidRPr="0044729E">
        <w:rPr>
          <w:rFonts w:ascii="Arial" w:hAnsi="Arial" w:cs="Arial"/>
          <w:sz w:val="20"/>
          <w:szCs w:val="20"/>
          <w:lang w:val="en-US"/>
        </w:rPr>
        <w:t>Pyakuryal</w:t>
      </w:r>
      <w:proofErr w:type="spellEnd"/>
      <w:r w:rsidRPr="0044729E">
        <w:rPr>
          <w:rFonts w:ascii="Arial" w:hAnsi="Arial" w:cs="Arial"/>
          <w:sz w:val="20"/>
          <w:szCs w:val="20"/>
          <w:lang w:val="en-US"/>
        </w:rPr>
        <w:t xml:space="preserve">, K. N., </w:t>
      </w:r>
      <w:proofErr w:type="spellStart"/>
      <w:r w:rsidRPr="0044729E">
        <w:rPr>
          <w:rFonts w:ascii="Arial" w:hAnsi="Arial" w:cs="Arial"/>
          <w:sz w:val="20"/>
          <w:szCs w:val="20"/>
          <w:lang w:val="en-US"/>
        </w:rPr>
        <w:t>Devkota</w:t>
      </w:r>
      <w:proofErr w:type="spellEnd"/>
      <w:r w:rsidRPr="0044729E">
        <w:rPr>
          <w:rFonts w:ascii="Arial" w:hAnsi="Arial" w:cs="Arial"/>
          <w:sz w:val="20"/>
          <w:szCs w:val="20"/>
          <w:lang w:val="en-US"/>
        </w:rPr>
        <w:t xml:space="preserve">, D. &amp; </w:t>
      </w:r>
      <w:r w:rsidRPr="0044729E">
        <w:rPr>
          <w:rFonts w:ascii="Arial" w:hAnsi="Arial" w:cs="Arial"/>
          <w:sz w:val="20"/>
          <w:szCs w:val="20"/>
        </w:rPr>
        <w:t>Ojha, G. P. (2022).</w:t>
      </w:r>
      <w:r w:rsidRPr="0044729E">
        <w:rPr>
          <w:rFonts w:ascii="Arial" w:hAnsi="Arial" w:cs="Arial"/>
        </w:rPr>
        <w:t xml:space="preserve"> </w:t>
      </w:r>
      <w:r w:rsidR="00923210">
        <w:rPr>
          <w:rFonts w:ascii="Arial" w:hAnsi="Arial" w:cs="Arial"/>
          <w:sz w:val="20"/>
          <w:szCs w:val="20"/>
          <w:lang w:val="en-US"/>
        </w:rPr>
        <w:t>Constraints o</w:t>
      </w:r>
      <w:r>
        <w:rPr>
          <w:rFonts w:ascii="Arial" w:hAnsi="Arial" w:cs="Arial"/>
          <w:sz w:val="20"/>
          <w:szCs w:val="20"/>
          <w:lang w:val="en-US"/>
        </w:rPr>
        <w:t>n the Use a</w:t>
      </w:r>
      <w:r w:rsidR="002D2E55">
        <w:rPr>
          <w:rFonts w:ascii="Arial" w:hAnsi="Arial" w:cs="Arial"/>
          <w:sz w:val="20"/>
          <w:szCs w:val="20"/>
          <w:lang w:val="en-US"/>
        </w:rPr>
        <w:t>nd Adoption of Information a</w:t>
      </w:r>
      <w:r>
        <w:rPr>
          <w:rFonts w:ascii="Arial" w:hAnsi="Arial" w:cs="Arial"/>
          <w:sz w:val="20"/>
          <w:szCs w:val="20"/>
          <w:lang w:val="en-US"/>
        </w:rPr>
        <w:t>nd Communication Technology (ICT</w:t>
      </w:r>
      <w:r w:rsidR="002D2E55">
        <w:rPr>
          <w:rFonts w:ascii="Arial" w:hAnsi="Arial" w:cs="Arial"/>
          <w:sz w:val="20"/>
          <w:szCs w:val="20"/>
          <w:lang w:val="en-US"/>
        </w:rPr>
        <w:t>) Tools and Farm Machinery b</w:t>
      </w:r>
      <w:r w:rsidRPr="00862512">
        <w:rPr>
          <w:rFonts w:ascii="Arial" w:hAnsi="Arial" w:cs="Arial"/>
          <w:sz w:val="20"/>
          <w:szCs w:val="20"/>
          <w:lang w:val="en-US"/>
        </w:rPr>
        <w:t xml:space="preserve">y </w:t>
      </w:r>
      <w:r w:rsidR="002D2E55">
        <w:rPr>
          <w:rFonts w:ascii="Arial" w:hAnsi="Arial" w:cs="Arial"/>
          <w:sz w:val="20"/>
          <w:szCs w:val="20"/>
          <w:lang w:val="en-US"/>
        </w:rPr>
        <w:t>Paddy Farmers i</w:t>
      </w:r>
      <w:r w:rsidRPr="00862512">
        <w:rPr>
          <w:rFonts w:ascii="Arial" w:hAnsi="Arial" w:cs="Arial"/>
          <w:sz w:val="20"/>
          <w:szCs w:val="20"/>
          <w:lang w:val="en-US"/>
        </w:rPr>
        <w:t>n Nepal</w:t>
      </w:r>
      <w:r w:rsidR="002D2E55">
        <w:rPr>
          <w:rFonts w:ascii="Arial" w:hAnsi="Arial" w:cs="Arial"/>
          <w:sz w:val="20"/>
          <w:szCs w:val="20"/>
          <w:lang w:val="en-US"/>
        </w:rPr>
        <w:t xml:space="preserve">. </w:t>
      </w:r>
      <w:r w:rsidR="00957DEC" w:rsidRPr="00957DEC">
        <w:rPr>
          <w:rFonts w:ascii="Arial" w:hAnsi="Arial" w:cs="Arial"/>
          <w:i/>
          <w:iCs/>
          <w:sz w:val="20"/>
          <w:szCs w:val="20"/>
          <w:lang w:val="en-US"/>
        </w:rPr>
        <w:t xml:space="preserve">Journal of Agriculture and Forestry </w:t>
      </w:r>
      <w:proofErr w:type="spellStart"/>
      <w:r w:rsidR="00957DEC" w:rsidRPr="00957DEC">
        <w:rPr>
          <w:rFonts w:ascii="Arial" w:hAnsi="Arial" w:cs="Arial"/>
          <w:i/>
          <w:iCs/>
          <w:sz w:val="20"/>
          <w:szCs w:val="20"/>
          <w:lang w:val="en-US"/>
        </w:rPr>
        <w:t>University</w:t>
      </w:r>
      <w:r w:rsidR="00957DEC">
        <w:rPr>
          <w:rFonts w:ascii="Arial" w:hAnsi="Arial" w:cs="Arial"/>
          <w:i/>
          <w:iCs/>
          <w:sz w:val="20"/>
          <w:szCs w:val="20"/>
          <w:lang w:val="en-US"/>
        </w:rPr>
        <w:t>I</w:t>
      </w:r>
      <w:proofErr w:type="spellEnd"/>
      <w:r w:rsidR="00957DEC">
        <w:rPr>
          <w:rFonts w:ascii="Arial" w:hAnsi="Arial" w:cs="Arial"/>
          <w:i/>
          <w:iCs/>
          <w:sz w:val="20"/>
          <w:szCs w:val="20"/>
          <w:lang w:val="en-US"/>
        </w:rPr>
        <w:t xml:space="preserve">, </w:t>
      </w:r>
      <w:r w:rsidR="00957DEC">
        <w:rPr>
          <w:rFonts w:ascii="Arial" w:hAnsi="Arial" w:cs="Arial"/>
          <w:sz w:val="20"/>
          <w:szCs w:val="20"/>
          <w:lang w:val="en-US"/>
        </w:rPr>
        <w:t xml:space="preserve">5, 41-51. </w:t>
      </w:r>
    </w:p>
    <w:p w14:paraId="003898D6" w14:textId="77777777" w:rsidR="009B5C56" w:rsidRPr="002077E6" w:rsidRDefault="00022057"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Singh, K., Kumar, S.</w:t>
      </w:r>
      <w:r w:rsidR="00605E2E">
        <w:rPr>
          <w:rFonts w:ascii="Arial" w:hAnsi="Arial" w:cs="Arial"/>
          <w:sz w:val="20"/>
          <w:szCs w:val="20"/>
          <w:lang w:val="en-US"/>
        </w:rPr>
        <w:t xml:space="preserve"> &amp;</w:t>
      </w:r>
      <w:r w:rsidR="009B5C56" w:rsidRPr="002077E6">
        <w:rPr>
          <w:rFonts w:ascii="Arial" w:hAnsi="Arial" w:cs="Arial"/>
          <w:sz w:val="20"/>
          <w:szCs w:val="20"/>
          <w:lang w:val="en-US"/>
        </w:rPr>
        <w:t xml:space="preserve"> Kaur, R. (2020). Digital illiteracy among rural farmers: An analysis of constraints. </w:t>
      </w:r>
      <w:r w:rsidR="009B5C56" w:rsidRPr="002077E6">
        <w:rPr>
          <w:rFonts w:ascii="Arial" w:hAnsi="Arial" w:cs="Arial"/>
          <w:i/>
          <w:iCs/>
          <w:sz w:val="20"/>
          <w:szCs w:val="20"/>
          <w:lang w:val="en-US"/>
        </w:rPr>
        <w:t>Journal of Rural Studies, 73</w:t>
      </w:r>
      <w:r w:rsidR="009B5C56" w:rsidRPr="002077E6">
        <w:rPr>
          <w:rFonts w:ascii="Arial" w:hAnsi="Arial" w:cs="Arial"/>
          <w:sz w:val="20"/>
          <w:szCs w:val="20"/>
          <w:lang w:val="en-US"/>
        </w:rPr>
        <w:t xml:space="preserve">, 173–180. </w:t>
      </w:r>
    </w:p>
    <w:p w14:paraId="7B7AA7CF" w14:textId="77777777" w:rsidR="00B02C01" w:rsidRPr="00B02C01" w:rsidRDefault="00B02C01">
      <w:pPr>
        <w:pStyle w:val="NoSpacing"/>
        <w:spacing w:before="240"/>
        <w:ind w:left="851" w:hanging="851"/>
        <w:jc w:val="both"/>
        <w:rPr>
          <w:rFonts w:ascii="Arial" w:hAnsi="Arial" w:cs="Arial"/>
          <w:sz w:val="24"/>
          <w:szCs w:val="24"/>
          <w:lang w:val="en-US"/>
        </w:rPr>
      </w:pPr>
    </w:p>
    <w:sectPr w:rsidR="00B02C01" w:rsidRPr="00B02C01" w:rsidSect="0070398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26880" w14:textId="77777777" w:rsidR="004A05A5" w:rsidRDefault="004A05A5" w:rsidP="002252BC">
      <w:pPr>
        <w:spacing w:after="0" w:line="240" w:lineRule="auto"/>
      </w:pPr>
      <w:r>
        <w:separator/>
      </w:r>
    </w:p>
  </w:endnote>
  <w:endnote w:type="continuationSeparator" w:id="0">
    <w:p w14:paraId="32E56A4D" w14:textId="77777777" w:rsidR="004A05A5" w:rsidRDefault="004A05A5" w:rsidP="00225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38C82" w14:textId="77777777" w:rsidR="004F115B" w:rsidRDefault="004F11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A6E19" w14:textId="77777777" w:rsidR="004F115B" w:rsidRDefault="004F115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1F666" w14:textId="77777777" w:rsidR="004F115B" w:rsidRDefault="004F11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2A703" w14:textId="77777777" w:rsidR="004A05A5" w:rsidRDefault="004A05A5" w:rsidP="002252BC">
      <w:pPr>
        <w:spacing w:after="0" w:line="240" w:lineRule="auto"/>
      </w:pPr>
      <w:r>
        <w:separator/>
      </w:r>
    </w:p>
  </w:footnote>
  <w:footnote w:type="continuationSeparator" w:id="0">
    <w:p w14:paraId="1144DDFD" w14:textId="77777777" w:rsidR="004A05A5" w:rsidRDefault="004A05A5" w:rsidP="00225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CA7FF" w14:textId="12DD6868" w:rsidR="004F115B" w:rsidRDefault="004A05A5">
    <w:pPr>
      <w:pStyle w:val="Header"/>
    </w:pPr>
    <w:r>
      <w:rPr>
        <w:noProof/>
      </w:rPr>
      <w:pict w14:anchorId="4169C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14454" o:spid="_x0000_s2050" type="#_x0000_t136" style="position:absolute;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379FE" w14:textId="51D4BEED" w:rsidR="004F115B" w:rsidRDefault="004A05A5">
    <w:pPr>
      <w:pStyle w:val="Header"/>
    </w:pPr>
    <w:r>
      <w:rPr>
        <w:noProof/>
      </w:rPr>
      <w:pict w14:anchorId="6329B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14455" o:spid="_x0000_s2051" type="#_x0000_t136" style="position:absolute;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D8F7F" w14:textId="1418D016" w:rsidR="004F115B" w:rsidRDefault="004A05A5">
    <w:pPr>
      <w:pStyle w:val="Header"/>
    </w:pPr>
    <w:r>
      <w:rPr>
        <w:noProof/>
      </w:rPr>
      <w:pict w14:anchorId="2E2D1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14453" o:spid="_x0000_s2049" type="#_x0000_t136" style="position:absolute;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6F9"/>
    <w:multiLevelType w:val="hybridMultilevel"/>
    <w:tmpl w:val="24BE09D0"/>
    <w:lvl w:ilvl="0" w:tplc="123CD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8B54B3"/>
    <w:multiLevelType w:val="multilevel"/>
    <w:tmpl w:val="D946DF4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 w15:restartNumberingAfterBreak="0">
    <w:nsid w:val="1AAE461C"/>
    <w:multiLevelType w:val="hybridMultilevel"/>
    <w:tmpl w:val="24BE09D0"/>
    <w:lvl w:ilvl="0" w:tplc="123CD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62420F"/>
    <w:multiLevelType w:val="hybridMultilevel"/>
    <w:tmpl w:val="D1F09962"/>
    <w:lvl w:ilvl="0" w:tplc="BD6C7A9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E27DC"/>
    <w:multiLevelType w:val="hybridMultilevel"/>
    <w:tmpl w:val="A2425746"/>
    <w:lvl w:ilvl="0" w:tplc="A5C62E72">
      <w:start w:val="2"/>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F6C2F"/>
    <w:multiLevelType w:val="hybridMultilevel"/>
    <w:tmpl w:val="CC461A30"/>
    <w:lvl w:ilvl="0" w:tplc="0BA28262">
      <w:start w:val="1"/>
      <w:numFmt w:val="decimal"/>
      <w:lvlText w:val="%1"/>
      <w:lvlJc w:val="left"/>
      <w:pPr>
        <w:ind w:left="720" w:hanging="360"/>
      </w:pPr>
      <w:rPr>
        <w:rFonts w:ascii="Times New Roman" w:eastAsia="Times New Roman" w:hAnsi="Times New Roman" w:cs="Times New Roman" w:hint="default"/>
        <w:b w:val="0"/>
        <w:bCs/>
        <w:i w:val="0"/>
        <w:iCs w:val="0"/>
        <w:spacing w:val="0"/>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907D69"/>
    <w:multiLevelType w:val="hybridMultilevel"/>
    <w:tmpl w:val="03D434F4"/>
    <w:lvl w:ilvl="0" w:tplc="D676FED0">
      <w:start w:val="1"/>
      <w:numFmt w:val="decimal"/>
      <w:lvlText w:val="%1."/>
      <w:lvlJc w:val="left"/>
      <w:pPr>
        <w:ind w:left="720" w:hanging="360"/>
      </w:pPr>
      <w:rPr>
        <w:rFonts w:ascii="Times New Roman" w:eastAsia="Times New Roman" w:hAnsi="Times New Roman" w:cs="Times New Roman" w:hint="default"/>
        <w:b w:val="0"/>
        <w:bCs/>
        <w:i w:val="0"/>
        <w:iCs w:val="0"/>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3659B"/>
    <w:multiLevelType w:val="multilevel"/>
    <w:tmpl w:val="47C00400"/>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 w15:restartNumberingAfterBreak="0">
    <w:nsid w:val="4F29182E"/>
    <w:multiLevelType w:val="multilevel"/>
    <w:tmpl w:val="98764D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0D64E8"/>
    <w:multiLevelType w:val="hybridMultilevel"/>
    <w:tmpl w:val="D77A07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E655F3"/>
    <w:multiLevelType w:val="hybridMultilevel"/>
    <w:tmpl w:val="24BE09D0"/>
    <w:lvl w:ilvl="0" w:tplc="123CD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6C0436"/>
    <w:multiLevelType w:val="hybridMultilevel"/>
    <w:tmpl w:val="849CE41A"/>
    <w:lvl w:ilvl="0" w:tplc="BD6C7A9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85C7E"/>
    <w:multiLevelType w:val="hybridMultilevel"/>
    <w:tmpl w:val="21DAF4E4"/>
    <w:lvl w:ilvl="0" w:tplc="707A8D8C">
      <w:start w:val="1"/>
      <w:numFmt w:val="decimal"/>
      <w:lvlText w:val="%1."/>
      <w:lvlJc w:val="left"/>
      <w:pPr>
        <w:ind w:left="450" w:hanging="360"/>
      </w:pPr>
      <w:rPr>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BE76989"/>
    <w:multiLevelType w:val="hybridMultilevel"/>
    <w:tmpl w:val="DE1EA74E"/>
    <w:lvl w:ilvl="0" w:tplc="BD6C7A9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118C8"/>
    <w:multiLevelType w:val="hybridMultilevel"/>
    <w:tmpl w:val="0936B370"/>
    <w:lvl w:ilvl="0" w:tplc="2A8E0B40">
      <w:start w:val="1"/>
      <w:numFmt w:val="decimal"/>
      <w:lvlText w:val="3.6.%1"/>
      <w:lvlJc w:val="left"/>
      <w:pPr>
        <w:ind w:left="36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1545D1"/>
    <w:multiLevelType w:val="hybridMultilevel"/>
    <w:tmpl w:val="24BE09D0"/>
    <w:lvl w:ilvl="0" w:tplc="123CD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FA28F6"/>
    <w:multiLevelType w:val="hybridMultilevel"/>
    <w:tmpl w:val="0FFEC5C2"/>
    <w:lvl w:ilvl="0" w:tplc="BD6C7A9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A5310"/>
    <w:multiLevelType w:val="hybridMultilevel"/>
    <w:tmpl w:val="377E2B5A"/>
    <w:lvl w:ilvl="0" w:tplc="8FD464F4">
      <w:start w:val="4"/>
      <w:numFmt w:val="decimal"/>
      <w:lvlText w:val="%1."/>
      <w:lvlJc w:val="left"/>
      <w:pPr>
        <w:ind w:left="360" w:hanging="360"/>
      </w:pPr>
      <w:rPr>
        <w:rFonts w:ascii="Times New Roman" w:eastAsia="Times New Roman" w:hAnsi="Times New Roman" w:cs="Times New Roman" w:hint="default"/>
        <w:b/>
        <w:bCs w:val="0"/>
        <w:i w:val="0"/>
        <w:iCs w:val="0"/>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DE0408"/>
    <w:multiLevelType w:val="hybridMultilevel"/>
    <w:tmpl w:val="665C5EF2"/>
    <w:lvl w:ilvl="0" w:tplc="B8EE31E8">
      <w:start w:val="3"/>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DB78EB"/>
    <w:multiLevelType w:val="multilevel"/>
    <w:tmpl w:val="C03408AA"/>
    <w:lvl w:ilvl="0">
      <w:start w:val="4"/>
      <w:numFmt w:val="decimal"/>
      <w:lvlText w:val="%1."/>
      <w:lvlJc w:val="left"/>
      <w:pPr>
        <w:ind w:left="810" w:hanging="360"/>
      </w:pPr>
      <w:rPr>
        <w:rFonts w:hint="default"/>
      </w:rPr>
    </w:lvl>
    <w:lvl w:ilvl="1">
      <w:start w:val="3"/>
      <w:numFmt w:val="decimal"/>
      <w:isLgl/>
      <w:lvlText w:val="%1.%2"/>
      <w:lvlJc w:val="left"/>
      <w:pPr>
        <w:ind w:left="0" w:firstLine="0"/>
      </w:pPr>
      <w:rPr>
        <w:rFonts w:hint="default"/>
        <w:b/>
        <w:bCs/>
      </w:rPr>
    </w:lvl>
    <w:lvl w:ilvl="2">
      <w:start w:val="1"/>
      <w:numFmt w:val="decimal"/>
      <w:isLgl/>
      <w:lvlText w:val="%1.%2.%3"/>
      <w:lvlJc w:val="left"/>
      <w:pPr>
        <w:ind w:left="1170" w:hanging="720"/>
      </w:pPr>
      <w:rPr>
        <w:rFonts w:hint="default"/>
        <w:b/>
        <w:bCs w:val="0"/>
      </w:rPr>
    </w:lvl>
    <w:lvl w:ilvl="3">
      <w:start w:val="1"/>
      <w:numFmt w:val="decimal"/>
      <w:isLgl/>
      <w:lvlText w:val="%1.%2.%3.%4"/>
      <w:lvlJc w:val="left"/>
      <w:pPr>
        <w:ind w:left="1170" w:hanging="720"/>
      </w:pPr>
      <w:rPr>
        <w:rFonts w:hint="default"/>
        <w:b/>
        <w:bCs/>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20" w15:restartNumberingAfterBreak="0">
    <w:nsid w:val="7E4E5A2F"/>
    <w:multiLevelType w:val="hybridMultilevel"/>
    <w:tmpl w:val="F2122AA8"/>
    <w:lvl w:ilvl="0" w:tplc="F2D43F64">
      <w:start w:val="2"/>
      <w:numFmt w:val="decimal"/>
      <w:lvlText w:val="3.%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6"/>
  </w:num>
  <w:num w:numId="4">
    <w:abstractNumId w:val="19"/>
  </w:num>
  <w:num w:numId="5">
    <w:abstractNumId w:val="15"/>
  </w:num>
  <w:num w:numId="6">
    <w:abstractNumId w:val="11"/>
  </w:num>
  <w:num w:numId="7">
    <w:abstractNumId w:val="20"/>
  </w:num>
  <w:num w:numId="8">
    <w:abstractNumId w:val="3"/>
  </w:num>
  <w:num w:numId="9">
    <w:abstractNumId w:val="4"/>
  </w:num>
  <w:num w:numId="10">
    <w:abstractNumId w:val="2"/>
  </w:num>
  <w:num w:numId="11">
    <w:abstractNumId w:val="13"/>
  </w:num>
  <w:num w:numId="12">
    <w:abstractNumId w:val="18"/>
  </w:num>
  <w:num w:numId="13">
    <w:abstractNumId w:val="0"/>
  </w:num>
  <w:num w:numId="14">
    <w:abstractNumId w:val="10"/>
  </w:num>
  <w:num w:numId="15">
    <w:abstractNumId w:val="6"/>
  </w:num>
  <w:num w:numId="16">
    <w:abstractNumId w:val="17"/>
  </w:num>
  <w:num w:numId="17">
    <w:abstractNumId w:val="9"/>
  </w:num>
  <w:num w:numId="18">
    <w:abstractNumId w:val="14"/>
  </w:num>
  <w:num w:numId="19">
    <w:abstractNumId w:val="8"/>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B8"/>
    <w:rsid w:val="000038B8"/>
    <w:rsid w:val="00013C90"/>
    <w:rsid w:val="000174BA"/>
    <w:rsid w:val="00022057"/>
    <w:rsid w:val="000362E7"/>
    <w:rsid w:val="00040F64"/>
    <w:rsid w:val="000431F9"/>
    <w:rsid w:val="00054699"/>
    <w:rsid w:val="0005496E"/>
    <w:rsid w:val="00064E57"/>
    <w:rsid w:val="00084B2E"/>
    <w:rsid w:val="0009313B"/>
    <w:rsid w:val="000A320C"/>
    <w:rsid w:val="000D618D"/>
    <w:rsid w:val="001067CF"/>
    <w:rsid w:val="00122E41"/>
    <w:rsid w:val="00125B20"/>
    <w:rsid w:val="00125E30"/>
    <w:rsid w:val="001338CC"/>
    <w:rsid w:val="00143BAE"/>
    <w:rsid w:val="00144465"/>
    <w:rsid w:val="00150F2A"/>
    <w:rsid w:val="00162680"/>
    <w:rsid w:val="0016524D"/>
    <w:rsid w:val="00177845"/>
    <w:rsid w:val="00186CB5"/>
    <w:rsid w:val="001B62DD"/>
    <w:rsid w:val="001C0043"/>
    <w:rsid w:val="001C3630"/>
    <w:rsid w:val="001C413F"/>
    <w:rsid w:val="001C71DB"/>
    <w:rsid w:val="001D2EE6"/>
    <w:rsid w:val="001F4B81"/>
    <w:rsid w:val="00207404"/>
    <w:rsid w:val="002077E6"/>
    <w:rsid w:val="00210652"/>
    <w:rsid w:val="00214007"/>
    <w:rsid w:val="002243BF"/>
    <w:rsid w:val="002252BC"/>
    <w:rsid w:val="0022628C"/>
    <w:rsid w:val="0025465D"/>
    <w:rsid w:val="0026447E"/>
    <w:rsid w:val="002769E0"/>
    <w:rsid w:val="00296676"/>
    <w:rsid w:val="002A4FAD"/>
    <w:rsid w:val="002C1648"/>
    <w:rsid w:val="002D2E55"/>
    <w:rsid w:val="002E42E7"/>
    <w:rsid w:val="00300171"/>
    <w:rsid w:val="003211D1"/>
    <w:rsid w:val="003262A2"/>
    <w:rsid w:val="00332A4E"/>
    <w:rsid w:val="003418F3"/>
    <w:rsid w:val="0035665E"/>
    <w:rsid w:val="00357B82"/>
    <w:rsid w:val="0036050D"/>
    <w:rsid w:val="00361BE9"/>
    <w:rsid w:val="00383249"/>
    <w:rsid w:val="003846CA"/>
    <w:rsid w:val="00385476"/>
    <w:rsid w:val="003923E5"/>
    <w:rsid w:val="00392CA8"/>
    <w:rsid w:val="00395B9B"/>
    <w:rsid w:val="003D6CE2"/>
    <w:rsid w:val="003D73F9"/>
    <w:rsid w:val="003E0074"/>
    <w:rsid w:val="003E4192"/>
    <w:rsid w:val="00436C6B"/>
    <w:rsid w:val="0044729E"/>
    <w:rsid w:val="004511CD"/>
    <w:rsid w:val="0045738E"/>
    <w:rsid w:val="00460106"/>
    <w:rsid w:val="00463300"/>
    <w:rsid w:val="00463C30"/>
    <w:rsid w:val="00474BFA"/>
    <w:rsid w:val="004A05A5"/>
    <w:rsid w:val="004B0A65"/>
    <w:rsid w:val="004C2D81"/>
    <w:rsid w:val="004D1A42"/>
    <w:rsid w:val="004F0D63"/>
    <w:rsid w:val="004F115B"/>
    <w:rsid w:val="004F75FA"/>
    <w:rsid w:val="00504652"/>
    <w:rsid w:val="0051261C"/>
    <w:rsid w:val="005128D0"/>
    <w:rsid w:val="005146A0"/>
    <w:rsid w:val="00525062"/>
    <w:rsid w:val="00541859"/>
    <w:rsid w:val="00554B96"/>
    <w:rsid w:val="0058085E"/>
    <w:rsid w:val="00581ADD"/>
    <w:rsid w:val="00583E81"/>
    <w:rsid w:val="0059348A"/>
    <w:rsid w:val="005A0859"/>
    <w:rsid w:val="005A1038"/>
    <w:rsid w:val="005A5923"/>
    <w:rsid w:val="005A5A80"/>
    <w:rsid w:val="005B02F6"/>
    <w:rsid w:val="005B6DA8"/>
    <w:rsid w:val="005B7E6F"/>
    <w:rsid w:val="005C007C"/>
    <w:rsid w:val="005C79B1"/>
    <w:rsid w:val="005D4933"/>
    <w:rsid w:val="005E1097"/>
    <w:rsid w:val="005E59E2"/>
    <w:rsid w:val="005F2A5E"/>
    <w:rsid w:val="005F6D50"/>
    <w:rsid w:val="00605E2E"/>
    <w:rsid w:val="0061430D"/>
    <w:rsid w:val="00627EEB"/>
    <w:rsid w:val="0063583F"/>
    <w:rsid w:val="00635EF8"/>
    <w:rsid w:val="00643998"/>
    <w:rsid w:val="00660E01"/>
    <w:rsid w:val="00665EBE"/>
    <w:rsid w:val="0066682A"/>
    <w:rsid w:val="00691C29"/>
    <w:rsid w:val="006924DA"/>
    <w:rsid w:val="00693EB5"/>
    <w:rsid w:val="006A06E7"/>
    <w:rsid w:val="006A3746"/>
    <w:rsid w:val="006A3D56"/>
    <w:rsid w:val="006E6E7A"/>
    <w:rsid w:val="006F16F7"/>
    <w:rsid w:val="0070398A"/>
    <w:rsid w:val="00706403"/>
    <w:rsid w:val="007140C2"/>
    <w:rsid w:val="007173AD"/>
    <w:rsid w:val="0074282C"/>
    <w:rsid w:val="00742F9F"/>
    <w:rsid w:val="007643E1"/>
    <w:rsid w:val="0079135D"/>
    <w:rsid w:val="00797CB2"/>
    <w:rsid w:val="007A5ED6"/>
    <w:rsid w:val="007D30B6"/>
    <w:rsid w:val="008122D0"/>
    <w:rsid w:val="00814CBC"/>
    <w:rsid w:val="00817790"/>
    <w:rsid w:val="008242B0"/>
    <w:rsid w:val="00827627"/>
    <w:rsid w:val="00833909"/>
    <w:rsid w:val="008370B0"/>
    <w:rsid w:val="00860837"/>
    <w:rsid w:val="00862512"/>
    <w:rsid w:val="008630E5"/>
    <w:rsid w:val="00863A32"/>
    <w:rsid w:val="00864403"/>
    <w:rsid w:val="00880286"/>
    <w:rsid w:val="008A06AF"/>
    <w:rsid w:val="008C65BA"/>
    <w:rsid w:val="008E0DD6"/>
    <w:rsid w:val="008E153A"/>
    <w:rsid w:val="00904FC1"/>
    <w:rsid w:val="0091303A"/>
    <w:rsid w:val="00915055"/>
    <w:rsid w:val="00923210"/>
    <w:rsid w:val="00940112"/>
    <w:rsid w:val="00945A65"/>
    <w:rsid w:val="00954BE4"/>
    <w:rsid w:val="00957DEC"/>
    <w:rsid w:val="009644C8"/>
    <w:rsid w:val="0098607D"/>
    <w:rsid w:val="009915C9"/>
    <w:rsid w:val="009B5C56"/>
    <w:rsid w:val="009B7752"/>
    <w:rsid w:val="009C1563"/>
    <w:rsid w:val="009D4DF8"/>
    <w:rsid w:val="009E1A46"/>
    <w:rsid w:val="009F4C48"/>
    <w:rsid w:val="009F6033"/>
    <w:rsid w:val="00A04F91"/>
    <w:rsid w:val="00A21C56"/>
    <w:rsid w:val="00A47910"/>
    <w:rsid w:val="00A54496"/>
    <w:rsid w:val="00A57F14"/>
    <w:rsid w:val="00A67B19"/>
    <w:rsid w:val="00A766D7"/>
    <w:rsid w:val="00A7671C"/>
    <w:rsid w:val="00AB3892"/>
    <w:rsid w:val="00AB7B2E"/>
    <w:rsid w:val="00AC3676"/>
    <w:rsid w:val="00AE67DE"/>
    <w:rsid w:val="00AF2076"/>
    <w:rsid w:val="00AF7C9D"/>
    <w:rsid w:val="00B00BFE"/>
    <w:rsid w:val="00B02C01"/>
    <w:rsid w:val="00B31C60"/>
    <w:rsid w:val="00B3390D"/>
    <w:rsid w:val="00B37B1E"/>
    <w:rsid w:val="00B51EC7"/>
    <w:rsid w:val="00B613C6"/>
    <w:rsid w:val="00B67E56"/>
    <w:rsid w:val="00B7516A"/>
    <w:rsid w:val="00B80D2B"/>
    <w:rsid w:val="00B829B9"/>
    <w:rsid w:val="00BB237A"/>
    <w:rsid w:val="00BB3B96"/>
    <w:rsid w:val="00BB6A51"/>
    <w:rsid w:val="00BB70CC"/>
    <w:rsid w:val="00C267A5"/>
    <w:rsid w:val="00C26E34"/>
    <w:rsid w:val="00C50D83"/>
    <w:rsid w:val="00C57717"/>
    <w:rsid w:val="00C6321C"/>
    <w:rsid w:val="00C74531"/>
    <w:rsid w:val="00C76756"/>
    <w:rsid w:val="00C77F66"/>
    <w:rsid w:val="00C83801"/>
    <w:rsid w:val="00CA266B"/>
    <w:rsid w:val="00CA307C"/>
    <w:rsid w:val="00CB5E34"/>
    <w:rsid w:val="00D033DE"/>
    <w:rsid w:val="00D12770"/>
    <w:rsid w:val="00D24105"/>
    <w:rsid w:val="00D26781"/>
    <w:rsid w:val="00D5340E"/>
    <w:rsid w:val="00D63AE6"/>
    <w:rsid w:val="00D81315"/>
    <w:rsid w:val="00D8559A"/>
    <w:rsid w:val="00D90963"/>
    <w:rsid w:val="00D9103E"/>
    <w:rsid w:val="00D92D71"/>
    <w:rsid w:val="00D92E1A"/>
    <w:rsid w:val="00DA524C"/>
    <w:rsid w:val="00DB172A"/>
    <w:rsid w:val="00DB2A70"/>
    <w:rsid w:val="00DB679F"/>
    <w:rsid w:val="00DE08E2"/>
    <w:rsid w:val="00DE24D3"/>
    <w:rsid w:val="00DF38F7"/>
    <w:rsid w:val="00E068C4"/>
    <w:rsid w:val="00E074A1"/>
    <w:rsid w:val="00E1738E"/>
    <w:rsid w:val="00E401B0"/>
    <w:rsid w:val="00E46FF7"/>
    <w:rsid w:val="00E6165F"/>
    <w:rsid w:val="00E75852"/>
    <w:rsid w:val="00E81BD3"/>
    <w:rsid w:val="00E84693"/>
    <w:rsid w:val="00E93D11"/>
    <w:rsid w:val="00EA0E31"/>
    <w:rsid w:val="00EB38A8"/>
    <w:rsid w:val="00EB670F"/>
    <w:rsid w:val="00ED0E94"/>
    <w:rsid w:val="00ED241B"/>
    <w:rsid w:val="00EF15A1"/>
    <w:rsid w:val="00F01187"/>
    <w:rsid w:val="00F046C0"/>
    <w:rsid w:val="00F12BCD"/>
    <w:rsid w:val="00F12BDC"/>
    <w:rsid w:val="00F21AC0"/>
    <w:rsid w:val="00F41B38"/>
    <w:rsid w:val="00F50473"/>
    <w:rsid w:val="00F64D48"/>
    <w:rsid w:val="00F90937"/>
    <w:rsid w:val="00F90FE4"/>
    <w:rsid w:val="00F94DB7"/>
    <w:rsid w:val="00F967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9DD728"/>
  <w15:chartTrackingRefBased/>
  <w15:docId w15:val="{B244368E-32D4-42DF-9A3D-E08F9EC0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65D"/>
    <w:pPr>
      <w:spacing w:after="200" w:line="276" w:lineRule="auto"/>
    </w:pPr>
    <w:rPr>
      <w:rFonts w:ascii="Times New Roman" w:eastAsia="SimSun" w:hAnsi="Times New Roman" w:cs="Times New Roman"/>
      <w:szCs w:val="22"/>
      <w:lang w:bidi="ar-SA"/>
    </w:rPr>
  </w:style>
  <w:style w:type="paragraph" w:styleId="Heading1">
    <w:name w:val="heading 1"/>
    <w:basedOn w:val="Normal"/>
    <w:next w:val="Normal"/>
    <w:link w:val="Heading1Char"/>
    <w:uiPriority w:val="9"/>
    <w:qFormat/>
    <w:rsid w:val="001C36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67B19"/>
    <w:pPr>
      <w:spacing w:after="0" w:line="240" w:lineRule="auto"/>
    </w:pPr>
    <w:rPr>
      <w:rFonts w:ascii="Calibri" w:eastAsia="Times New Roman" w:hAnsi="Calibri" w:cs="Times New Roman"/>
      <w:szCs w:val="22"/>
      <w:lang w:val="en-IN" w:eastAsia="en-IN" w:bidi="ar-SA"/>
    </w:rPr>
  </w:style>
  <w:style w:type="paragraph" w:styleId="Header">
    <w:name w:val="header"/>
    <w:basedOn w:val="Normal"/>
    <w:link w:val="HeaderChar"/>
    <w:uiPriority w:val="99"/>
    <w:unhideWhenUsed/>
    <w:rsid w:val="00225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2BC"/>
    <w:rPr>
      <w:rFonts w:ascii="Times New Roman" w:eastAsia="SimSun" w:hAnsi="Times New Roman" w:cs="Times New Roman"/>
      <w:szCs w:val="22"/>
      <w:lang w:bidi="ar-SA"/>
    </w:rPr>
  </w:style>
  <w:style w:type="paragraph" w:styleId="Footer">
    <w:name w:val="footer"/>
    <w:basedOn w:val="Normal"/>
    <w:link w:val="FooterChar"/>
    <w:uiPriority w:val="99"/>
    <w:unhideWhenUsed/>
    <w:rsid w:val="00225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2BC"/>
    <w:rPr>
      <w:rFonts w:ascii="Times New Roman" w:eastAsia="SimSun" w:hAnsi="Times New Roman" w:cs="Times New Roman"/>
      <w:szCs w:val="22"/>
      <w:lang w:bidi="ar-SA"/>
    </w:rPr>
  </w:style>
  <w:style w:type="paragraph" w:styleId="ListParagraph">
    <w:name w:val="List Paragraph"/>
    <w:aliases w:val="Citation List,1.1.1_List Paragraph,List_Paragraph,Multilevel para_II,Colorful List - Accent 1 Char,1.1.1_List Paragraph Char,List_Paragraph Char,Multilevel para_II Char,List Paragraph1 Char,List Paragraph Char Char Char Char,b-txt,Dot pt"/>
    <w:basedOn w:val="Normal"/>
    <w:link w:val="ListParagraphChar"/>
    <w:uiPriority w:val="34"/>
    <w:qFormat/>
    <w:rsid w:val="00436C6B"/>
    <w:pPr>
      <w:ind w:left="720"/>
      <w:contextualSpacing/>
    </w:pPr>
  </w:style>
  <w:style w:type="character" w:customStyle="1" w:styleId="ListParagraphChar">
    <w:name w:val="List Paragraph Char"/>
    <w:aliases w:val="Citation List Char,1.1.1_List Paragraph Char1,List_Paragraph Char1,Multilevel para_II Char1,Colorful List - Accent 1 Char Char,1.1.1_List Paragraph Char Char,List_Paragraph Char Char,Multilevel para_II Char Char,b-txt Char"/>
    <w:link w:val="ListParagraph"/>
    <w:uiPriority w:val="34"/>
    <w:qFormat/>
    <w:locked/>
    <w:rsid w:val="00300171"/>
    <w:rPr>
      <w:rFonts w:ascii="Times New Roman" w:eastAsia="SimSun" w:hAnsi="Times New Roman" w:cs="Times New Roman"/>
      <w:szCs w:val="22"/>
      <w:lang w:bidi="ar-SA"/>
    </w:rPr>
  </w:style>
  <w:style w:type="paragraph" w:customStyle="1" w:styleId="TableParagraph">
    <w:name w:val="Table Paragraph"/>
    <w:basedOn w:val="Normal"/>
    <w:uiPriority w:val="1"/>
    <w:qFormat/>
    <w:rsid w:val="00300171"/>
    <w:pPr>
      <w:spacing w:after="0" w:line="240" w:lineRule="auto"/>
    </w:pPr>
    <w:rPr>
      <w:rFonts w:eastAsia="Times New Roman"/>
    </w:rPr>
  </w:style>
  <w:style w:type="paragraph" w:styleId="NormalWeb">
    <w:name w:val="Normal (Web)"/>
    <w:basedOn w:val="Normal"/>
    <w:uiPriority w:val="99"/>
    <w:semiHidden/>
    <w:unhideWhenUsed/>
    <w:rsid w:val="00AE67DE"/>
    <w:rPr>
      <w:sz w:val="24"/>
      <w:szCs w:val="24"/>
    </w:rPr>
  </w:style>
  <w:style w:type="character" w:styleId="Hyperlink">
    <w:name w:val="Hyperlink"/>
    <w:basedOn w:val="DefaultParagraphFont"/>
    <w:uiPriority w:val="99"/>
    <w:unhideWhenUsed/>
    <w:rsid w:val="004F75FA"/>
    <w:rPr>
      <w:color w:val="0563C1" w:themeColor="hyperlink"/>
      <w:u w:val="single"/>
    </w:rPr>
  </w:style>
  <w:style w:type="table" w:styleId="TableGrid">
    <w:name w:val="Table Grid"/>
    <w:basedOn w:val="TableNormal"/>
    <w:uiPriority w:val="39"/>
    <w:qFormat/>
    <w:rsid w:val="00A21C56"/>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B7E6F"/>
    <w:rPr>
      <w:color w:val="605E5C"/>
      <w:shd w:val="clear" w:color="auto" w:fill="E1DFDD"/>
    </w:rPr>
  </w:style>
  <w:style w:type="character" w:customStyle="1" w:styleId="Heading1Char">
    <w:name w:val="Heading 1 Char"/>
    <w:basedOn w:val="DefaultParagraphFont"/>
    <w:link w:val="Heading1"/>
    <w:uiPriority w:val="9"/>
    <w:rsid w:val="001C3630"/>
    <w:rPr>
      <w:rFonts w:asciiTheme="majorHAnsi" w:eastAsiaTheme="majorEastAsia" w:hAnsiTheme="majorHAnsi" w:cstheme="majorBidi"/>
      <w:color w:val="2E74B5"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3692">
      <w:bodyDiv w:val="1"/>
      <w:marLeft w:val="0"/>
      <w:marRight w:val="0"/>
      <w:marTop w:val="0"/>
      <w:marBottom w:val="0"/>
      <w:divBdr>
        <w:top w:val="none" w:sz="0" w:space="0" w:color="auto"/>
        <w:left w:val="none" w:sz="0" w:space="0" w:color="auto"/>
        <w:bottom w:val="none" w:sz="0" w:space="0" w:color="auto"/>
        <w:right w:val="none" w:sz="0" w:space="0" w:color="auto"/>
      </w:divBdr>
    </w:div>
    <w:div w:id="138346807">
      <w:bodyDiv w:val="1"/>
      <w:marLeft w:val="0"/>
      <w:marRight w:val="0"/>
      <w:marTop w:val="0"/>
      <w:marBottom w:val="0"/>
      <w:divBdr>
        <w:top w:val="none" w:sz="0" w:space="0" w:color="auto"/>
        <w:left w:val="none" w:sz="0" w:space="0" w:color="auto"/>
        <w:bottom w:val="none" w:sz="0" w:space="0" w:color="auto"/>
        <w:right w:val="none" w:sz="0" w:space="0" w:color="auto"/>
      </w:divBdr>
    </w:div>
    <w:div w:id="155387250">
      <w:bodyDiv w:val="1"/>
      <w:marLeft w:val="0"/>
      <w:marRight w:val="0"/>
      <w:marTop w:val="0"/>
      <w:marBottom w:val="0"/>
      <w:divBdr>
        <w:top w:val="none" w:sz="0" w:space="0" w:color="auto"/>
        <w:left w:val="none" w:sz="0" w:space="0" w:color="auto"/>
        <w:bottom w:val="none" w:sz="0" w:space="0" w:color="auto"/>
        <w:right w:val="none" w:sz="0" w:space="0" w:color="auto"/>
      </w:divBdr>
    </w:div>
    <w:div w:id="228275952">
      <w:bodyDiv w:val="1"/>
      <w:marLeft w:val="0"/>
      <w:marRight w:val="0"/>
      <w:marTop w:val="0"/>
      <w:marBottom w:val="0"/>
      <w:divBdr>
        <w:top w:val="none" w:sz="0" w:space="0" w:color="auto"/>
        <w:left w:val="none" w:sz="0" w:space="0" w:color="auto"/>
        <w:bottom w:val="none" w:sz="0" w:space="0" w:color="auto"/>
        <w:right w:val="none" w:sz="0" w:space="0" w:color="auto"/>
      </w:divBdr>
    </w:div>
    <w:div w:id="285281061">
      <w:bodyDiv w:val="1"/>
      <w:marLeft w:val="0"/>
      <w:marRight w:val="0"/>
      <w:marTop w:val="0"/>
      <w:marBottom w:val="0"/>
      <w:divBdr>
        <w:top w:val="none" w:sz="0" w:space="0" w:color="auto"/>
        <w:left w:val="none" w:sz="0" w:space="0" w:color="auto"/>
        <w:bottom w:val="none" w:sz="0" w:space="0" w:color="auto"/>
        <w:right w:val="none" w:sz="0" w:space="0" w:color="auto"/>
      </w:divBdr>
    </w:div>
    <w:div w:id="285625327">
      <w:bodyDiv w:val="1"/>
      <w:marLeft w:val="0"/>
      <w:marRight w:val="0"/>
      <w:marTop w:val="0"/>
      <w:marBottom w:val="0"/>
      <w:divBdr>
        <w:top w:val="none" w:sz="0" w:space="0" w:color="auto"/>
        <w:left w:val="none" w:sz="0" w:space="0" w:color="auto"/>
        <w:bottom w:val="none" w:sz="0" w:space="0" w:color="auto"/>
        <w:right w:val="none" w:sz="0" w:space="0" w:color="auto"/>
      </w:divBdr>
    </w:div>
    <w:div w:id="294680547">
      <w:bodyDiv w:val="1"/>
      <w:marLeft w:val="0"/>
      <w:marRight w:val="0"/>
      <w:marTop w:val="0"/>
      <w:marBottom w:val="0"/>
      <w:divBdr>
        <w:top w:val="none" w:sz="0" w:space="0" w:color="auto"/>
        <w:left w:val="none" w:sz="0" w:space="0" w:color="auto"/>
        <w:bottom w:val="none" w:sz="0" w:space="0" w:color="auto"/>
        <w:right w:val="none" w:sz="0" w:space="0" w:color="auto"/>
      </w:divBdr>
    </w:div>
    <w:div w:id="304316144">
      <w:bodyDiv w:val="1"/>
      <w:marLeft w:val="0"/>
      <w:marRight w:val="0"/>
      <w:marTop w:val="0"/>
      <w:marBottom w:val="0"/>
      <w:divBdr>
        <w:top w:val="none" w:sz="0" w:space="0" w:color="auto"/>
        <w:left w:val="none" w:sz="0" w:space="0" w:color="auto"/>
        <w:bottom w:val="none" w:sz="0" w:space="0" w:color="auto"/>
        <w:right w:val="none" w:sz="0" w:space="0" w:color="auto"/>
      </w:divBdr>
    </w:div>
    <w:div w:id="320699122">
      <w:bodyDiv w:val="1"/>
      <w:marLeft w:val="0"/>
      <w:marRight w:val="0"/>
      <w:marTop w:val="0"/>
      <w:marBottom w:val="0"/>
      <w:divBdr>
        <w:top w:val="none" w:sz="0" w:space="0" w:color="auto"/>
        <w:left w:val="none" w:sz="0" w:space="0" w:color="auto"/>
        <w:bottom w:val="none" w:sz="0" w:space="0" w:color="auto"/>
        <w:right w:val="none" w:sz="0" w:space="0" w:color="auto"/>
      </w:divBdr>
    </w:div>
    <w:div w:id="325405557">
      <w:bodyDiv w:val="1"/>
      <w:marLeft w:val="0"/>
      <w:marRight w:val="0"/>
      <w:marTop w:val="0"/>
      <w:marBottom w:val="0"/>
      <w:divBdr>
        <w:top w:val="none" w:sz="0" w:space="0" w:color="auto"/>
        <w:left w:val="none" w:sz="0" w:space="0" w:color="auto"/>
        <w:bottom w:val="none" w:sz="0" w:space="0" w:color="auto"/>
        <w:right w:val="none" w:sz="0" w:space="0" w:color="auto"/>
      </w:divBdr>
    </w:div>
    <w:div w:id="348021866">
      <w:bodyDiv w:val="1"/>
      <w:marLeft w:val="0"/>
      <w:marRight w:val="0"/>
      <w:marTop w:val="0"/>
      <w:marBottom w:val="0"/>
      <w:divBdr>
        <w:top w:val="none" w:sz="0" w:space="0" w:color="auto"/>
        <w:left w:val="none" w:sz="0" w:space="0" w:color="auto"/>
        <w:bottom w:val="none" w:sz="0" w:space="0" w:color="auto"/>
        <w:right w:val="none" w:sz="0" w:space="0" w:color="auto"/>
      </w:divBdr>
    </w:div>
    <w:div w:id="417096848">
      <w:bodyDiv w:val="1"/>
      <w:marLeft w:val="0"/>
      <w:marRight w:val="0"/>
      <w:marTop w:val="0"/>
      <w:marBottom w:val="0"/>
      <w:divBdr>
        <w:top w:val="none" w:sz="0" w:space="0" w:color="auto"/>
        <w:left w:val="none" w:sz="0" w:space="0" w:color="auto"/>
        <w:bottom w:val="none" w:sz="0" w:space="0" w:color="auto"/>
        <w:right w:val="none" w:sz="0" w:space="0" w:color="auto"/>
      </w:divBdr>
    </w:div>
    <w:div w:id="422839539">
      <w:bodyDiv w:val="1"/>
      <w:marLeft w:val="0"/>
      <w:marRight w:val="0"/>
      <w:marTop w:val="0"/>
      <w:marBottom w:val="0"/>
      <w:divBdr>
        <w:top w:val="none" w:sz="0" w:space="0" w:color="auto"/>
        <w:left w:val="none" w:sz="0" w:space="0" w:color="auto"/>
        <w:bottom w:val="none" w:sz="0" w:space="0" w:color="auto"/>
        <w:right w:val="none" w:sz="0" w:space="0" w:color="auto"/>
      </w:divBdr>
    </w:div>
    <w:div w:id="438066542">
      <w:bodyDiv w:val="1"/>
      <w:marLeft w:val="0"/>
      <w:marRight w:val="0"/>
      <w:marTop w:val="0"/>
      <w:marBottom w:val="0"/>
      <w:divBdr>
        <w:top w:val="none" w:sz="0" w:space="0" w:color="auto"/>
        <w:left w:val="none" w:sz="0" w:space="0" w:color="auto"/>
        <w:bottom w:val="none" w:sz="0" w:space="0" w:color="auto"/>
        <w:right w:val="none" w:sz="0" w:space="0" w:color="auto"/>
      </w:divBdr>
    </w:div>
    <w:div w:id="508567180">
      <w:bodyDiv w:val="1"/>
      <w:marLeft w:val="0"/>
      <w:marRight w:val="0"/>
      <w:marTop w:val="0"/>
      <w:marBottom w:val="0"/>
      <w:divBdr>
        <w:top w:val="none" w:sz="0" w:space="0" w:color="auto"/>
        <w:left w:val="none" w:sz="0" w:space="0" w:color="auto"/>
        <w:bottom w:val="none" w:sz="0" w:space="0" w:color="auto"/>
        <w:right w:val="none" w:sz="0" w:space="0" w:color="auto"/>
      </w:divBdr>
    </w:div>
    <w:div w:id="541287937">
      <w:bodyDiv w:val="1"/>
      <w:marLeft w:val="0"/>
      <w:marRight w:val="0"/>
      <w:marTop w:val="0"/>
      <w:marBottom w:val="0"/>
      <w:divBdr>
        <w:top w:val="none" w:sz="0" w:space="0" w:color="auto"/>
        <w:left w:val="none" w:sz="0" w:space="0" w:color="auto"/>
        <w:bottom w:val="none" w:sz="0" w:space="0" w:color="auto"/>
        <w:right w:val="none" w:sz="0" w:space="0" w:color="auto"/>
      </w:divBdr>
    </w:div>
    <w:div w:id="574899910">
      <w:bodyDiv w:val="1"/>
      <w:marLeft w:val="0"/>
      <w:marRight w:val="0"/>
      <w:marTop w:val="0"/>
      <w:marBottom w:val="0"/>
      <w:divBdr>
        <w:top w:val="none" w:sz="0" w:space="0" w:color="auto"/>
        <w:left w:val="none" w:sz="0" w:space="0" w:color="auto"/>
        <w:bottom w:val="none" w:sz="0" w:space="0" w:color="auto"/>
        <w:right w:val="none" w:sz="0" w:space="0" w:color="auto"/>
      </w:divBdr>
    </w:div>
    <w:div w:id="577323013">
      <w:bodyDiv w:val="1"/>
      <w:marLeft w:val="0"/>
      <w:marRight w:val="0"/>
      <w:marTop w:val="0"/>
      <w:marBottom w:val="0"/>
      <w:divBdr>
        <w:top w:val="none" w:sz="0" w:space="0" w:color="auto"/>
        <w:left w:val="none" w:sz="0" w:space="0" w:color="auto"/>
        <w:bottom w:val="none" w:sz="0" w:space="0" w:color="auto"/>
        <w:right w:val="none" w:sz="0" w:space="0" w:color="auto"/>
      </w:divBdr>
    </w:div>
    <w:div w:id="668681959">
      <w:bodyDiv w:val="1"/>
      <w:marLeft w:val="0"/>
      <w:marRight w:val="0"/>
      <w:marTop w:val="0"/>
      <w:marBottom w:val="0"/>
      <w:divBdr>
        <w:top w:val="none" w:sz="0" w:space="0" w:color="auto"/>
        <w:left w:val="none" w:sz="0" w:space="0" w:color="auto"/>
        <w:bottom w:val="none" w:sz="0" w:space="0" w:color="auto"/>
        <w:right w:val="none" w:sz="0" w:space="0" w:color="auto"/>
      </w:divBdr>
    </w:div>
    <w:div w:id="680084200">
      <w:bodyDiv w:val="1"/>
      <w:marLeft w:val="0"/>
      <w:marRight w:val="0"/>
      <w:marTop w:val="0"/>
      <w:marBottom w:val="0"/>
      <w:divBdr>
        <w:top w:val="none" w:sz="0" w:space="0" w:color="auto"/>
        <w:left w:val="none" w:sz="0" w:space="0" w:color="auto"/>
        <w:bottom w:val="none" w:sz="0" w:space="0" w:color="auto"/>
        <w:right w:val="none" w:sz="0" w:space="0" w:color="auto"/>
      </w:divBdr>
    </w:div>
    <w:div w:id="696927783">
      <w:bodyDiv w:val="1"/>
      <w:marLeft w:val="0"/>
      <w:marRight w:val="0"/>
      <w:marTop w:val="0"/>
      <w:marBottom w:val="0"/>
      <w:divBdr>
        <w:top w:val="none" w:sz="0" w:space="0" w:color="auto"/>
        <w:left w:val="none" w:sz="0" w:space="0" w:color="auto"/>
        <w:bottom w:val="none" w:sz="0" w:space="0" w:color="auto"/>
        <w:right w:val="none" w:sz="0" w:space="0" w:color="auto"/>
      </w:divBdr>
    </w:div>
    <w:div w:id="721952530">
      <w:bodyDiv w:val="1"/>
      <w:marLeft w:val="0"/>
      <w:marRight w:val="0"/>
      <w:marTop w:val="0"/>
      <w:marBottom w:val="0"/>
      <w:divBdr>
        <w:top w:val="none" w:sz="0" w:space="0" w:color="auto"/>
        <w:left w:val="none" w:sz="0" w:space="0" w:color="auto"/>
        <w:bottom w:val="none" w:sz="0" w:space="0" w:color="auto"/>
        <w:right w:val="none" w:sz="0" w:space="0" w:color="auto"/>
      </w:divBdr>
    </w:div>
    <w:div w:id="725884201">
      <w:bodyDiv w:val="1"/>
      <w:marLeft w:val="0"/>
      <w:marRight w:val="0"/>
      <w:marTop w:val="0"/>
      <w:marBottom w:val="0"/>
      <w:divBdr>
        <w:top w:val="none" w:sz="0" w:space="0" w:color="auto"/>
        <w:left w:val="none" w:sz="0" w:space="0" w:color="auto"/>
        <w:bottom w:val="none" w:sz="0" w:space="0" w:color="auto"/>
        <w:right w:val="none" w:sz="0" w:space="0" w:color="auto"/>
      </w:divBdr>
    </w:div>
    <w:div w:id="742221545">
      <w:bodyDiv w:val="1"/>
      <w:marLeft w:val="0"/>
      <w:marRight w:val="0"/>
      <w:marTop w:val="0"/>
      <w:marBottom w:val="0"/>
      <w:divBdr>
        <w:top w:val="none" w:sz="0" w:space="0" w:color="auto"/>
        <w:left w:val="none" w:sz="0" w:space="0" w:color="auto"/>
        <w:bottom w:val="none" w:sz="0" w:space="0" w:color="auto"/>
        <w:right w:val="none" w:sz="0" w:space="0" w:color="auto"/>
      </w:divBdr>
    </w:div>
    <w:div w:id="743378153">
      <w:bodyDiv w:val="1"/>
      <w:marLeft w:val="0"/>
      <w:marRight w:val="0"/>
      <w:marTop w:val="0"/>
      <w:marBottom w:val="0"/>
      <w:divBdr>
        <w:top w:val="none" w:sz="0" w:space="0" w:color="auto"/>
        <w:left w:val="none" w:sz="0" w:space="0" w:color="auto"/>
        <w:bottom w:val="none" w:sz="0" w:space="0" w:color="auto"/>
        <w:right w:val="none" w:sz="0" w:space="0" w:color="auto"/>
      </w:divBdr>
    </w:div>
    <w:div w:id="863399859">
      <w:bodyDiv w:val="1"/>
      <w:marLeft w:val="0"/>
      <w:marRight w:val="0"/>
      <w:marTop w:val="0"/>
      <w:marBottom w:val="0"/>
      <w:divBdr>
        <w:top w:val="none" w:sz="0" w:space="0" w:color="auto"/>
        <w:left w:val="none" w:sz="0" w:space="0" w:color="auto"/>
        <w:bottom w:val="none" w:sz="0" w:space="0" w:color="auto"/>
        <w:right w:val="none" w:sz="0" w:space="0" w:color="auto"/>
      </w:divBdr>
    </w:div>
    <w:div w:id="883370179">
      <w:bodyDiv w:val="1"/>
      <w:marLeft w:val="0"/>
      <w:marRight w:val="0"/>
      <w:marTop w:val="0"/>
      <w:marBottom w:val="0"/>
      <w:divBdr>
        <w:top w:val="none" w:sz="0" w:space="0" w:color="auto"/>
        <w:left w:val="none" w:sz="0" w:space="0" w:color="auto"/>
        <w:bottom w:val="none" w:sz="0" w:space="0" w:color="auto"/>
        <w:right w:val="none" w:sz="0" w:space="0" w:color="auto"/>
      </w:divBdr>
    </w:div>
    <w:div w:id="892279939">
      <w:bodyDiv w:val="1"/>
      <w:marLeft w:val="0"/>
      <w:marRight w:val="0"/>
      <w:marTop w:val="0"/>
      <w:marBottom w:val="0"/>
      <w:divBdr>
        <w:top w:val="none" w:sz="0" w:space="0" w:color="auto"/>
        <w:left w:val="none" w:sz="0" w:space="0" w:color="auto"/>
        <w:bottom w:val="none" w:sz="0" w:space="0" w:color="auto"/>
        <w:right w:val="none" w:sz="0" w:space="0" w:color="auto"/>
      </w:divBdr>
    </w:div>
    <w:div w:id="893929240">
      <w:bodyDiv w:val="1"/>
      <w:marLeft w:val="0"/>
      <w:marRight w:val="0"/>
      <w:marTop w:val="0"/>
      <w:marBottom w:val="0"/>
      <w:divBdr>
        <w:top w:val="none" w:sz="0" w:space="0" w:color="auto"/>
        <w:left w:val="none" w:sz="0" w:space="0" w:color="auto"/>
        <w:bottom w:val="none" w:sz="0" w:space="0" w:color="auto"/>
        <w:right w:val="none" w:sz="0" w:space="0" w:color="auto"/>
      </w:divBdr>
    </w:div>
    <w:div w:id="915629952">
      <w:bodyDiv w:val="1"/>
      <w:marLeft w:val="0"/>
      <w:marRight w:val="0"/>
      <w:marTop w:val="0"/>
      <w:marBottom w:val="0"/>
      <w:divBdr>
        <w:top w:val="none" w:sz="0" w:space="0" w:color="auto"/>
        <w:left w:val="none" w:sz="0" w:space="0" w:color="auto"/>
        <w:bottom w:val="none" w:sz="0" w:space="0" w:color="auto"/>
        <w:right w:val="none" w:sz="0" w:space="0" w:color="auto"/>
      </w:divBdr>
    </w:div>
    <w:div w:id="917910117">
      <w:bodyDiv w:val="1"/>
      <w:marLeft w:val="0"/>
      <w:marRight w:val="0"/>
      <w:marTop w:val="0"/>
      <w:marBottom w:val="0"/>
      <w:divBdr>
        <w:top w:val="none" w:sz="0" w:space="0" w:color="auto"/>
        <w:left w:val="none" w:sz="0" w:space="0" w:color="auto"/>
        <w:bottom w:val="none" w:sz="0" w:space="0" w:color="auto"/>
        <w:right w:val="none" w:sz="0" w:space="0" w:color="auto"/>
      </w:divBdr>
    </w:div>
    <w:div w:id="940189611">
      <w:bodyDiv w:val="1"/>
      <w:marLeft w:val="0"/>
      <w:marRight w:val="0"/>
      <w:marTop w:val="0"/>
      <w:marBottom w:val="0"/>
      <w:divBdr>
        <w:top w:val="none" w:sz="0" w:space="0" w:color="auto"/>
        <w:left w:val="none" w:sz="0" w:space="0" w:color="auto"/>
        <w:bottom w:val="none" w:sz="0" w:space="0" w:color="auto"/>
        <w:right w:val="none" w:sz="0" w:space="0" w:color="auto"/>
      </w:divBdr>
    </w:div>
    <w:div w:id="1049649031">
      <w:bodyDiv w:val="1"/>
      <w:marLeft w:val="0"/>
      <w:marRight w:val="0"/>
      <w:marTop w:val="0"/>
      <w:marBottom w:val="0"/>
      <w:divBdr>
        <w:top w:val="none" w:sz="0" w:space="0" w:color="auto"/>
        <w:left w:val="none" w:sz="0" w:space="0" w:color="auto"/>
        <w:bottom w:val="none" w:sz="0" w:space="0" w:color="auto"/>
        <w:right w:val="none" w:sz="0" w:space="0" w:color="auto"/>
      </w:divBdr>
    </w:div>
    <w:div w:id="1056785441">
      <w:bodyDiv w:val="1"/>
      <w:marLeft w:val="0"/>
      <w:marRight w:val="0"/>
      <w:marTop w:val="0"/>
      <w:marBottom w:val="0"/>
      <w:divBdr>
        <w:top w:val="none" w:sz="0" w:space="0" w:color="auto"/>
        <w:left w:val="none" w:sz="0" w:space="0" w:color="auto"/>
        <w:bottom w:val="none" w:sz="0" w:space="0" w:color="auto"/>
        <w:right w:val="none" w:sz="0" w:space="0" w:color="auto"/>
      </w:divBdr>
    </w:div>
    <w:div w:id="1121150294">
      <w:bodyDiv w:val="1"/>
      <w:marLeft w:val="0"/>
      <w:marRight w:val="0"/>
      <w:marTop w:val="0"/>
      <w:marBottom w:val="0"/>
      <w:divBdr>
        <w:top w:val="none" w:sz="0" w:space="0" w:color="auto"/>
        <w:left w:val="none" w:sz="0" w:space="0" w:color="auto"/>
        <w:bottom w:val="none" w:sz="0" w:space="0" w:color="auto"/>
        <w:right w:val="none" w:sz="0" w:space="0" w:color="auto"/>
      </w:divBdr>
    </w:div>
    <w:div w:id="1134912586">
      <w:bodyDiv w:val="1"/>
      <w:marLeft w:val="0"/>
      <w:marRight w:val="0"/>
      <w:marTop w:val="0"/>
      <w:marBottom w:val="0"/>
      <w:divBdr>
        <w:top w:val="none" w:sz="0" w:space="0" w:color="auto"/>
        <w:left w:val="none" w:sz="0" w:space="0" w:color="auto"/>
        <w:bottom w:val="none" w:sz="0" w:space="0" w:color="auto"/>
        <w:right w:val="none" w:sz="0" w:space="0" w:color="auto"/>
      </w:divBdr>
    </w:div>
    <w:div w:id="1165513396">
      <w:bodyDiv w:val="1"/>
      <w:marLeft w:val="0"/>
      <w:marRight w:val="0"/>
      <w:marTop w:val="0"/>
      <w:marBottom w:val="0"/>
      <w:divBdr>
        <w:top w:val="none" w:sz="0" w:space="0" w:color="auto"/>
        <w:left w:val="none" w:sz="0" w:space="0" w:color="auto"/>
        <w:bottom w:val="none" w:sz="0" w:space="0" w:color="auto"/>
        <w:right w:val="none" w:sz="0" w:space="0" w:color="auto"/>
      </w:divBdr>
    </w:div>
    <w:div w:id="1199977045">
      <w:bodyDiv w:val="1"/>
      <w:marLeft w:val="0"/>
      <w:marRight w:val="0"/>
      <w:marTop w:val="0"/>
      <w:marBottom w:val="0"/>
      <w:divBdr>
        <w:top w:val="none" w:sz="0" w:space="0" w:color="auto"/>
        <w:left w:val="none" w:sz="0" w:space="0" w:color="auto"/>
        <w:bottom w:val="none" w:sz="0" w:space="0" w:color="auto"/>
        <w:right w:val="none" w:sz="0" w:space="0" w:color="auto"/>
      </w:divBdr>
    </w:div>
    <w:div w:id="1204709631">
      <w:bodyDiv w:val="1"/>
      <w:marLeft w:val="0"/>
      <w:marRight w:val="0"/>
      <w:marTop w:val="0"/>
      <w:marBottom w:val="0"/>
      <w:divBdr>
        <w:top w:val="none" w:sz="0" w:space="0" w:color="auto"/>
        <w:left w:val="none" w:sz="0" w:space="0" w:color="auto"/>
        <w:bottom w:val="none" w:sz="0" w:space="0" w:color="auto"/>
        <w:right w:val="none" w:sz="0" w:space="0" w:color="auto"/>
      </w:divBdr>
    </w:div>
    <w:div w:id="1226407153">
      <w:bodyDiv w:val="1"/>
      <w:marLeft w:val="0"/>
      <w:marRight w:val="0"/>
      <w:marTop w:val="0"/>
      <w:marBottom w:val="0"/>
      <w:divBdr>
        <w:top w:val="none" w:sz="0" w:space="0" w:color="auto"/>
        <w:left w:val="none" w:sz="0" w:space="0" w:color="auto"/>
        <w:bottom w:val="none" w:sz="0" w:space="0" w:color="auto"/>
        <w:right w:val="none" w:sz="0" w:space="0" w:color="auto"/>
      </w:divBdr>
    </w:div>
    <w:div w:id="1345402050">
      <w:bodyDiv w:val="1"/>
      <w:marLeft w:val="0"/>
      <w:marRight w:val="0"/>
      <w:marTop w:val="0"/>
      <w:marBottom w:val="0"/>
      <w:divBdr>
        <w:top w:val="none" w:sz="0" w:space="0" w:color="auto"/>
        <w:left w:val="none" w:sz="0" w:space="0" w:color="auto"/>
        <w:bottom w:val="none" w:sz="0" w:space="0" w:color="auto"/>
        <w:right w:val="none" w:sz="0" w:space="0" w:color="auto"/>
      </w:divBdr>
    </w:div>
    <w:div w:id="1354112677">
      <w:bodyDiv w:val="1"/>
      <w:marLeft w:val="0"/>
      <w:marRight w:val="0"/>
      <w:marTop w:val="0"/>
      <w:marBottom w:val="0"/>
      <w:divBdr>
        <w:top w:val="none" w:sz="0" w:space="0" w:color="auto"/>
        <w:left w:val="none" w:sz="0" w:space="0" w:color="auto"/>
        <w:bottom w:val="none" w:sz="0" w:space="0" w:color="auto"/>
        <w:right w:val="none" w:sz="0" w:space="0" w:color="auto"/>
      </w:divBdr>
    </w:div>
    <w:div w:id="1386373136">
      <w:bodyDiv w:val="1"/>
      <w:marLeft w:val="0"/>
      <w:marRight w:val="0"/>
      <w:marTop w:val="0"/>
      <w:marBottom w:val="0"/>
      <w:divBdr>
        <w:top w:val="none" w:sz="0" w:space="0" w:color="auto"/>
        <w:left w:val="none" w:sz="0" w:space="0" w:color="auto"/>
        <w:bottom w:val="none" w:sz="0" w:space="0" w:color="auto"/>
        <w:right w:val="none" w:sz="0" w:space="0" w:color="auto"/>
      </w:divBdr>
    </w:div>
    <w:div w:id="1396473029">
      <w:bodyDiv w:val="1"/>
      <w:marLeft w:val="0"/>
      <w:marRight w:val="0"/>
      <w:marTop w:val="0"/>
      <w:marBottom w:val="0"/>
      <w:divBdr>
        <w:top w:val="none" w:sz="0" w:space="0" w:color="auto"/>
        <w:left w:val="none" w:sz="0" w:space="0" w:color="auto"/>
        <w:bottom w:val="none" w:sz="0" w:space="0" w:color="auto"/>
        <w:right w:val="none" w:sz="0" w:space="0" w:color="auto"/>
      </w:divBdr>
    </w:div>
    <w:div w:id="1397124020">
      <w:bodyDiv w:val="1"/>
      <w:marLeft w:val="0"/>
      <w:marRight w:val="0"/>
      <w:marTop w:val="0"/>
      <w:marBottom w:val="0"/>
      <w:divBdr>
        <w:top w:val="none" w:sz="0" w:space="0" w:color="auto"/>
        <w:left w:val="none" w:sz="0" w:space="0" w:color="auto"/>
        <w:bottom w:val="none" w:sz="0" w:space="0" w:color="auto"/>
        <w:right w:val="none" w:sz="0" w:space="0" w:color="auto"/>
      </w:divBdr>
    </w:div>
    <w:div w:id="1481579772">
      <w:bodyDiv w:val="1"/>
      <w:marLeft w:val="0"/>
      <w:marRight w:val="0"/>
      <w:marTop w:val="0"/>
      <w:marBottom w:val="0"/>
      <w:divBdr>
        <w:top w:val="none" w:sz="0" w:space="0" w:color="auto"/>
        <w:left w:val="none" w:sz="0" w:space="0" w:color="auto"/>
        <w:bottom w:val="none" w:sz="0" w:space="0" w:color="auto"/>
        <w:right w:val="none" w:sz="0" w:space="0" w:color="auto"/>
      </w:divBdr>
    </w:div>
    <w:div w:id="1530678567">
      <w:bodyDiv w:val="1"/>
      <w:marLeft w:val="0"/>
      <w:marRight w:val="0"/>
      <w:marTop w:val="0"/>
      <w:marBottom w:val="0"/>
      <w:divBdr>
        <w:top w:val="none" w:sz="0" w:space="0" w:color="auto"/>
        <w:left w:val="none" w:sz="0" w:space="0" w:color="auto"/>
        <w:bottom w:val="none" w:sz="0" w:space="0" w:color="auto"/>
        <w:right w:val="none" w:sz="0" w:space="0" w:color="auto"/>
      </w:divBdr>
    </w:div>
    <w:div w:id="1569068996">
      <w:bodyDiv w:val="1"/>
      <w:marLeft w:val="0"/>
      <w:marRight w:val="0"/>
      <w:marTop w:val="0"/>
      <w:marBottom w:val="0"/>
      <w:divBdr>
        <w:top w:val="none" w:sz="0" w:space="0" w:color="auto"/>
        <w:left w:val="none" w:sz="0" w:space="0" w:color="auto"/>
        <w:bottom w:val="none" w:sz="0" w:space="0" w:color="auto"/>
        <w:right w:val="none" w:sz="0" w:space="0" w:color="auto"/>
      </w:divBdr>
    </w:div>
    <w:div w:id="1596398120">
      <w:bodyDiv w:val="1"/>
      <w:marLeft w:val="0"/>
      <w:marRight w:val="0"/>
      <w:marTop w:val="0"/>
      <w:marBottom w:val="0"/>
      <w:divBdr>
        <w:top w:val="none" w:sz="0" w:space="0" w:color="auto"/>
        <w:left w:val="none" w:sz="0" w:space="0" w:color="auto"/>
        <w:bottom w:val="none" w:sz="0" w:space="0" w:color="auto"/>
        <w:right w:val="none" w:sz="0" w:space="0" w:color="auto"/>
      </w:divBdr>
    </w:div>
    <w:div w:id="1626161596">
      <w:bodyDiv w:val="1"/>
      <w:marLeft w:val="0"/>
      <w:marRight w:val="0"/>
      <w:marTop w:val="0"/>
      <w:marBottom w:val="0"/>
      <w:divBdr>
        <w:top w:val="none" w:sz="0" w:space="0" w:color="auto"/>
        <w:left w:val="none" w:sz="0" w:space="0" w:color="auto"/>
        <w:bottom w:val="none" w:sz="0" w:space="0" w:color="auto"/>
        <w:right w:val="none" w:sz="0" w:space="0" w:color="auto"/>
      </w:divBdr>
    </w:div>
    <w:div w:id="1654483637">
      <w:bodyDiv w:val="1"/>
      <w:marLeft w:val="0"/>
      <w:marRight w:val="0"/>
      <w:marTop w:val="0"/>
      <w:marBottom w:val="0"/>
      <w:divBdr>
        <w:top w:val="none" w:sz="0" w:space="0" w:color="auto"/>
        <w:left w:val="none" w:sz="0" w:space="0" w:color="auto"/>
        <w:bottom w:val="none" w:sz="0" w:space="0" w:color="auto"/>
        <w:right w:val="none" w:sz="0" w:space="0" w:color="auto"/>
      </w:divBdr>
    </w:div>
    <w:div w:id="1659461231">
      <w:bodyDiv w:val="1"/>
      <w:marLeft w:val="0"/>
      <w:marRight w:val="0"/>
      <w:marTop w:val="0"/>
      <w:marBottom w:val="0"/>
      <w:divBdr>
        <w:top w:val="none" w:sz="0" w:space="0" w:color="auto"/>
        <w:left w:val="none" w:sz="0" w:space="0" w:color="auto"/>
        <w:bottom w:val="none" w:sz="0" w:space="0" w:color="auto"/>
        <w:right w:val="none" w:sz="0" w:space="0" w:color="auto"/>
      </w:divBdr>
    </w:div>
    <w:div w:id="1747339722">
      <w:bodyDiv w:val="1"/>
      <w:marLeft w:val="0"/>
      <w:marRight w:val="0"/>
      <w:marTop w:val="0"/>
      <w:marBottom w:val="0"/>
      <w:divBdr>
        <w:top w:val="none" w:sz="0" w:space="0" w:color="auto"/>
        <w:left w:val="none" w:sz="0" w:space="0" w:color="auto"/>
        <w:bottom w:val="none" w:sz="0" w:space="0" w:color="auto"/>
        <w:right w:val="none" w:sz="0" w:space="0" w:color="auto"/>
      </w:divBdr>
    </w:div>
    <w:div w:id="1801921690">
      <w:bodyDiv w:val="1"/>
      <w:marLeft w:val="0"/>
      <w:marRight w:val="0"/>
      <w:marTop w:val="0"/>
      <w:marBottom w:val="0"/>
      <w:divBdr>
        <w:top w:val="none" w:sz="0" w:space="0" w:color="auto"/>
        <w:left w:val="none" w:sz="0" w:space="0" w:color="auto"/>
        <w:bottom w:val="none" w:sz="0" w:space="0" w:color="auto"/>
        <w:right w:val="none" w:sz="0" w:space="0" w:color="auto"/>
      </w:divBdr>
    </w:div>
    <w:div w:id="1865051582">
      <w:bodyDiv w:val="1"/>
      <w:marLeft w:val="0"/>
      <w:marRight w:val="0"/>
      <w:marTop w:val="0"/>
      <w:marBottom w:val="0"/>
      <w:divBdr>
        <w:top w:val="none" w:sz="0" w:space="0" w:color="auto"/>
        <w:left w:val="none" w:sz="0" w:space="0" w:color="auto"/>
        <w:bottom w:val="none" w:sz="0" w:space="0" w:color="auto"/>
        <w:right w:val="none" w:sz="0" w:space="0" w:color="auto"/>
      </w:divBdr>
    </w:div>
    <w:div w:id="1878157083">
      <w:bodyDiv w:val="1"/>
      <w:marLeft w:val="0"/>
      <w:marRight w:val="0"/>
      <w:marTop w:val="0"/>
      <w:marBottom w:val="0"/>
      <w:divBdr>
        <w:top w:val="none" w:sz="0" w:space="0" w:color="auto"/>
        <w:left w:val="none" w:sz="0" w:space="0" w:color="auto"/>
        <w:bottom w:val="none" w:sz="0" w:space="0" w:color="auto"/>
        <w:right w:val="none" w:sz="0" w:space="0" w:color="auto"/>
      </w:divBdr>
    </w:div>
    <w:div w:id="1910840791">
      <w:bodyDiv w:val="1"/>
      <w:marLeft w:val="0"/>
      <w:marRight w:val="0"/>
      <w:marTop w:val="0"/>
      <w:marBottom w:val="0"/>
      <w:divBdr>
        <w:top w:val="none" w:sz="0" w:space="0" w:color="auto"/>
        <w:left w:val="none" w:sz="0" w:space="0" w:color="auto"/>
        <w:bottom w:val="none" w:sz="0" w:space="0" w:color="auto"/>
        <w:right w:val="none" w:sz="0" w:space="0" w:color="auto"/>
      </w:divBdr>
    </w:div>
    <w:div w:id="1941254998">
      <w:bodyDiv w:val="1"/>
      <w:marLeft w:val="0"/>
      <w:marRight w:val="0"/>
      <w:marTop w:val="0"/>
      <w:marBottom w:val="0"/>
      <w:divBdr>
        <w:top w:val="none" w:sz="0" w:space="0" w:color="auto"/>
        <w:left w:val="none" w:sz="0" w:space="0" w:color="auto"/>
        <w:bottom w:val="none" w:sz="0" w:space="0" w:color="auto"/>
        <w:right w:val="none" w:sz="0" w:space="0" w:color="auto"/>
      </w:divBdr>
    </w:div>
    <w:div w:id="1975061823">
      <w:bodyDiv w:val="1"/>
      <w:marLeft w:val="0"/>
      <w:marRight w:val="0"/>
      <w:marTop w:val="0"/>
      <w:marBottom w:val="0"/>
      <w:divBdr>
        <w:top w:val="none" w:sz="0" w:space="0" w:color="auto"/>
        <w:left w:val="none" w:sz="0" w:space="0" w:color="auto"/>
        <w:bottom w:val="none" w:sz="0" w:space="0" w:color="auto"/>
        <w:right w:val="none" w:sz="0" w:space="0" w:color="auto"/>
      </w:divBdr>
    </w:div>
    <w:div w:id="206054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F41FAC81-13E3-47CA-8258-FFF64F29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4711</TotalTime>
  <Pages>9</Pages>
  <Words>3893</Words>
  <Characters>21217</Characters>
  <Application>Microsoft Office Word</Application>
  <DocSecurity>0</DocSecurity>
  <Lines>785</Lines>
  <Paragraphs>557</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583</cp:revision>
  <dcterms:created xsi:type="dcterms:W3CDTF">2025-01-09T07:00:00Z</dcterms:created>
  <dcterms:modified xsi:type="dcterms:W3CDTF">2025-03-09T10:55:00Z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b7cf03a3dd73604bc5ab08e8a60d7b41e7a7ac1898407cac2236a218e7831139</vt:lpwstr>
  </property>
</Properties>
</file>