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1A85BC" w14:textId="77777777" w:rsidR="000F0D6D" w:rsidRDefault="000F0D6D">
      <w:pPr>
        <w:pStyle w:val="Title"/>
        <w:spacing w:after="0"/>
        <w:jc w:val="both"/>
        <w:rPr>
          <w:rFonts w:ascii="Arial" w:eastAsia="Arial" w:hAnsi="Arial" w:cs="Arial"/>
        </w:rPr>
      </w:pPr>
    </w:p>
    <w:p w14:paraId="488965F9" w14:textId="77777777" w:rsidR="000F0D6D" w:rsidRDefault="00C50AAF">
      <w:pPr>
        <w:pBdr>
          <w:top w:val="nil"/>
          <w:left w:val="nil"/>
          <w:bottom w:val="nil"/>
          <w:right w:val="nil"/>
          <w:between w:val="nil"/>
        </w:pBdr>
        <w:spacing w:after="225"/>
        <w:jc w:val="right"/>
        <w:rPr>
          <w:rFonts w:ascii="Arial" w:eastAsia="Arial" w:hAnsi="Arial" w:cs="Arial"/>
          <w:b/>
          <w:color w:val="000000"/>
          <w:sz w:val="36"/>
          <w:szCs w:val="36"/>
        </w:rPr>
      </w:pPr>
      <w:r>
        <w:rPr>
          <w:rFonts w:ascii="Arial" w:eastAsia="Arial" w:hAnsi="Arial" w:cs="Arial"/>
          <w:b/>
          <w:color w:val="000000"/>
          <w:sz w:val="36"/>
          <w:szCs w:val="36"/>
        </w:rPr>
        <w:t xml:space="preserve">Hospitalizations due to Covid-19 in a public hospital of Sistema </w:t>
      </w:r>
      <w:proofErr w:type="spellStart"/>
      <w:r>
        <w:rPr>
          <w:rFonts w:ascii="Arial" w:eastAsia="Arial" w:hAnsi="Arial" w:cs="Arial"/>
          <w:b/>
          <w:color w:val="000000"/>
          <w:sz w:val="36"/>
          <w:szCs w:val="36"/>
        </w:rPr>
        <w:t>Único</w:t>
      </w:r>
      <w:proofErr w:type="spellEnd"/>
      <w:r>
        <w:rPr>
          <w:rFonts w:ascii="Arial" w:eastAsia="Arial" w:hAnsi="Arial" w:cs="Arial"/>
          <w:b/>
          <w:color w:val="000000"/>
          <w:sz w:val="36"/>
          <w:szCs w:val="36"/>
        </w:rPr>
        <w:t xml:space="preserve"> de </w:t>
      </w:r>
      <w:proofErr w:type="spellStart"/>
      <w:r>
        <w:rPr>
          <w:rFonts w:ascii="Arial" w:eastAsia="Arial" w:hAnsi="Arial" w:cs="Arial"/>
          <w:b/>
          <w:color w:val="000000"/>
          <w:sz w:val="36"/>
          <w:szCs w:val="36"/>
        </w:rPr>
        <w:t>Saúde</w:t>
      </w:r>
      <w:proofErr w:type="spellEnd"/>
      <w:r>
        <w:rPr>
          <w:rFonts w:ascii="Arial" w:eastAsia="Arial" w:hAnsi="Arial" w:cs="Arial"/>
          <w:b/>
          <w:color w:val="000000"/>
          <w:sz w:val="36"/>
          <w:szCs w:val="36"/>
        </w:rPr>
        <w:t xml:space="preserve"> (SUS), Brazil</w:t>
      </w:r>
    </w:p>
    <w:p w14:paraId="372C2D99" w14:textId="77777777" w:rsidR="002D5496" w:rsidRDefault="002D5496" w:rsidP="002D5496">
      <w:pPr>
        <w:pStyle w:val="Author"/>
        <w:spacing w:line="240" w:lineRule="auto"/>
        <w:rPr>
          <w:rFonts w:ascii="Arial" w:hAnsi="Arial" w:cs="Arial"/>
        </w:rPr>
      </w:pPr>
    </w:p>
    <w:p w14:paraId="34DE1508" w14:textId="77777777" w:rsidR="002D5496" w:rsidRDefault="002D5496" w:rsidP="002D5496">
      <w:pPr>
        <w:pStyle w:val="Affiliation"/>
        <w:spacing w:after="0" w:line="240" w:lineRule="auto"/>
        <w:rPr>
          <w:rFonts w:ascii="Arial" w:hAnsi="Arial" w:cs="Arial"/>
          <w:i/>
        </w:rPr>
      </w:pPr>
    </w:p>
    <w:p w14:paraId="0FCE4F6F" w14:textId="77777777" w:rsidR="000F0D6D" w:rsidRDefault="00C50AAF">
      <w:pPr>
        <w:pBdr>
          <w:top w:val="nil"/>
          <w:left w:val="nil"/>
          <w:bottom w:val="nil"/>
          <w:right w:val="nil"/>
          <w:between w:val="nil"/>
        </w:pBdr>
        <w:jc w:val="both"/>
        <w:rPr>
          <w:rFonts w:ascii="Arial" w:eastAsia="Arial" w:hAnsi="Arial" w:cs="Arial"/>
          <w:color w:val="000000"/>
          <w:sz w:val="16"/>
          <w:szCs w:val="16"/>
        </w:rPr>
        <w:sectPr w:rsidR="000F0D6D">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sectPr>
      </w:pPr>
      <w:r>
        <w:rPr>
          <w:rFonts w:ascii="Arial" w:eastAsia="Arial" w:hAnsi="Arial" w:cs="Arial"/>
          <w:noProof/>
          <w:color w:val="000000"/>
          <w:sz w:val="16"/>
          <w:szCs w:val="16"/>
          <w:lang w:eastAsia="en-US"/>
        </w:rPr>
        <mc:AlternateContent>
          <mc:Choice Requires="wpg">
            <w:drawing>
              <wp:inline distT="0" distB="0" distL="0" distR="0" wp14:anchorId="60F8A700" wp14:editId="3E2BA5BC">
                <wp:extent cx="5303520" cy="19050"/>
                <wp:effectExtent l="0" t="0" r="0" b="0"/>
                <wp:docPr id="3" name="Seta 3"/>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w16cex="http://schemas.microsoft.com/office/word/2018/wordml/cex" xmlns:w16="http://schemas.microsoft.com/office/word/2018/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inline distB="0" distT="0" distL="0" distR="0">
                <wp:extent cx="5303520" cy="19050"/>
                <wp:effectExtent b="0" l="0" r="0" t="0"/>
                <wp:docPr id="3"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78CA1A54" w14:textId="77777777" w:rsidR="000F0D6D" w:rsidRDefault="00C50AA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7C6113E1" w14:textId="77777777" w:rsidR="000F0D6D" w:rsidRDefault="000F0D6D">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F0D6D" w14:paraId="69B7DF20" w14:textId="77777777">
        <w:tc>
          <w:tcPr>
            <w:tcW w:w="8198" w:type="dxa"/>
            <w:shd w:val="clear" w:color="auto" w:fill="F2F2F2"/>
          </w:tcPr>
          <w:p w14:paraId="3344993F" w14:textId="77777777" w:rsidR="000F0D6D" w:rsidRDefault="00C50AAF">
            <w:pPr>
              <w:jc w:val="both"/>
              <w:rPr>
                <w:rFonts w:ascii="Arial" w:eastAsia="Arial" w:hAnsi="Arial" w:cs="Arial"/>
              </w:rPr>
            </w:pPr>
            <w:r>
              <w:rPr>
                <w:rFonts w:ascii="Arial" w:eastAsia="Arial" w:hAnsi="Arial" w:cs="Arial"/>
                <w:b/>
              </w:rPr>
              <w:t xml:space="preserve">Background: </w:t>
            </w:r>
            <w:r>
              <w:rPr>
                <w:rFonts w:ascii="Arial" w:eastAsia="Arial" w:hAnsi="Arial" w:cs="Arial"/>
              </w:rPr>
              <w:t xml:space="preserve">Covid-19 began in Wuhan, China, at the end of 2019 and was declared a pandemic on March 11, 2020. The risk groups related to a serious outcome are: age &gt;75 years, men, severe obesity, hypertension, diabetes and cardiovascular and respiratory diseases. </w:t>
            </w:r>
            <w:r>
              <w:rPr>
                <w:rFonts w:ascii="Arial" w:eastAsia="Arial" w:hAnsi="Arial" w:cs="Arial"/>
                <w:b/>
              </w:rPr>
              <w:t>Objective:</w:t>
            </w:r>
            <w:r>
              <w:rPr>
                <w:rFonts w:ascii="Arial" w:eastAsia="Arial" w:hAnsi="Arial" w:cs="Arial"/>
              </w:rPr>
              <w:t xml:space="preserve"> </w:t>
            </w:r>
            <w:r w:rsidRPr="00932410">
              <w:rPr>
                <w:rFonts w:ascii="Arial" w:eastAsia="Arial" w:hAnsi="Arial" w:cs="Arial"/>
              </w:rPr>
              <w:t>This study aims to identify the profile of patients with Covid-19 and their clinical outcome in a hospital of the Unified Health System, in the first two years of the pandemic.</w:t>
            </w:r>
            <w:r>
              <w:rPr>
                <w:rFonts w:ascii="Arial" w:eastAsia="Arial" w:hAnsi="Arial" w:cs="Arial"/>
              </w:rPr>
              <w:t xml:space="preserve"> </w:t>
            </w:r>
            <w:r>
              <w:rPr>
                <w:rFonts w:ascii="Arial" w:eastAsia="Arial" w:hAnsi="Arial" w:cs="Arial"/>
                <w:b/>
              </w:rPr>
              <w:t>Methods:</w:t>
            </w:r>
            <w:r>
              <w:rPr>
                <w:rFonts w:ascii="Arial" w:eastAsia="Arial" w:hAnsi="Arial" w:cs="Arial"/>
              </w:rPr>
              <w:t xml:space="preserve"> This is a retrospective, descriptive study with a quantitative approach. The sample consisted of 285 medical records. </w:t>
            </w:r>
            <w:r>
              <w:rPr>
                <w:rFonts w:ascii="Arial" w:eastAsia="Arial" w:hAnsi="Arial" w:cs="Arial"/>
                <w:b/>
              </w:rPr>
              <w:t>Results:</w:t>
            </w:r>
            <w:r>
              <w:rPr>
                <w:rFonts w:ascii="Arial" w:eastAsia="Arial" w:hAnsi="Arial" w:cs="Arial"/>
              </w:rPr>
              <w:t xml:space="preserve"> There was a predominance of white males with primary and secondary education. Comorbidities increased in the second year, with hypertension and type II diabetes mellitus standing out. The nurse's station was predominant in year 1 and the intensive care unit in year 2. The spectacle-type nasal cannula was widely used in both years, while orotracheal intubation prevailed in the second year. As for the outcome, discharge or death, there were variations in terms of age, place and time of hospitalization, method of ventilatory support and pulmonary impairment between the two groups. </w:t>
            </w:r>
            <w:r>
              <w:rPr>
                <w:rFonts w:ascii="Arial" w:eastAsia="Arial" w:hAnsi="Arial" w:cs="Arial"/>
                <w:b/>
              </w:rPr>
              <w:t>Conclusions</w:t>
            </w:r>
            <w:r>
              <w:rPr>
                <w:rFonts w:ascii="Arial" w:eastAsia="Arial" w:hAnsi="Arial" w:cs="Arial"/>
              </w:rPr>
              <w:t xml:space="preserve">: The study contributes to a better understanding of the factors involved and the outcomes of Covid-19 hospitalizations and shows the epidemiological- demographic parameters and clinical parameters of the patient in this locality. </w:t>
            </w:r>
          </w:p>
        </w:tc>
      </w:tr>
    </w:tbl>
    <w:p w14:paraId="4DF7B547" w14:textId="77777777" w:rsidR="000F0D6D" w:rsidRDefault="000F0D6D">
      <w:pPr>
        <w:pBdr>
          <w:top w:val="nil"/>
          <w:left w:val="nil"/>
          <w:bottom w:val="nil"/>
          <w:right w:val="nil"/>
          <w:between w:val="nil"/>
        </w:pBdr>
        <w:jc w:val="both"/>
        <w:rPr>
          <w:rFonts w:ascii="Arial" w:eastAsia="Arial" w:hAnsi="Arial" w:cs="Arial"/>
          <w:i/>
          <w:color w:val="000000"/>
        </w:rPr>
      </w:pPr>
    </w:p>
    <w:p w14:paraId="1179689D" w14:textId="7E4141F4" w:rsidR="000F0D6D" w:rsidRDefault="00C50AAF">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sidR="006E12C0">
        <w:rPr>
          <w:rFonts w:ascii="Arial" w:eastAsia="Arial" w:hAnsi="Arial" w:cs="Arial"/>
          <w:i/>
          <w:color w:val="000000"/>
        </w:rPr>
        <w:t>Covid-19 Pandemic,</w:t>
      </w:r>
      <w:bookmarkStart w:id="1" w:name="_GoBack"/>
      <w:bookmarkEnd w:id="1"/>
      <w:r>
        <w:rPr>
          <w:rFonts w:ascii="Arial" w:eastAsia="Arial" w:hAnsi="Arial" w:cs="Arial"/>
          <w:i/>
          <w:color w:val="000000"/>
        </w:rPr>
        <w:t xml:space="preserve"> Epidemiol</w:t>
      </w:r>
      <w:r w:rsidR="00585025">
        <w:rPr>
          <w:rFonts w:ascii="Arial" w:eastAsia="Arial" w:hAnsi="Arial" w:cs="Arial"/>
          <w:i/>
          <w:color w:val="000000"/>
        </w:rPr>
        <w:t>ogy; Respiratory Tract Diseases</w:t>
      </w:r>
      <w:r w:rsidR="000C754C">
        <w:rPr>
          <w:rFonts w:ascii="Arial" w:eastAsia="Arial" w:hAnsi="Arial" w:cs="Arial"/>
          <w:i/>
          <w:color w:val="000000"/>
        </w:rPr>
        <w:t>,</w:t>
      </w:r>
      <w:r w:rsidR="000C754C" w:rsidRPr="000C754C">
        <w:t xml:space="preserve"> </w:t>
      </w:r>
      <w:r w:rsidR="000C754C" w:rsidRPr="000C754C">
        <w:rPr>
          <w:rFonts w:ascii="Arial" w:eastAsia="Arial" w:hAnsi="Arial" w:cs="Arial"/>
          <w:i/>
          <w:color w:val="000000"/>
        </w:rPr>
        <w:t>cardiovascular</w:t>
      </w:r>
    </w:p>
    <w:p w14:paraId="79AF1098" w14:textId="77777777" w:rsidR="000F0D6D" w:rsidRDefault="000F0D6D">
      <w:pPr>
        <w:pBdr>
          <w:top w:val="nil"/>
          <w:left w:val="nil"/>
          <w:bottom w:val="nil"/>
          <w:right w:val="nil"/>
          <w:between w:val="nil"/>
        </w:pBdr>
        <w:jc w:val="both"/>
        <w:rPr>
          <w:rFonts w:ascii="Arial" w:eastAsia="Arial" w:hAnsi="Arial" w:cs="Arial"/>
          <w:i/>
          <w:color w:val="000000"/>
        </w:rPr>
      </w:pPr>
    </w:p>
    <w:p w14:paraId="4C1C94F3" w14:textId="77777777" w:rsidR="000F0D6D" w:rsidRDefault="00C50AA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7F8B002C" w14:textId="77777777" w:rsidR="000F0D6D" w:rsidRDefault="000F0D6D">
      <w:pPr>
        <w:pBdr>
          <w:top w:val="nil"/>
          <w:left w:val="nil"/>
          <w:bottom w:val="nil"/>
          <w:right w:val="nil"/>
          <w:between w:val="nil"/>
        </w:pBdr>
        <w:jc w:val="both"/>
        <w:rPr>
          <w:rFonts w:ascii="Arial" w:eastAsia="Arial" w:hAnsi="Arial" w:cs="Arial"/>
          <w:color w:val="000000"/>
        </w:rPr>
      </w:pPr>
    </w:p>
    <w:p w14:paraId="12928648" w14:textId="77777777" w:rsidR="000F0D6D" w:rsidRDefault="00C50AAF">
      <w:pPr>
        <w:jc w:val="both"/>
        <w:rPr>
          <w:rFonts w:ascii="Arial" w:eastAsia="Arial" w:hAnsi="Arial" w:cs="Arial"/>
        </w:rPr>
      </w:pPr>
      <w:r>
        <w:rPr>
          <w:rFonts w:ascii="Arial" w:eastAsia="Arial" w:hAnsi="Arial" w:cs="Arial"/>
        </w:rPr>
        <w:t>According to the World Health Organization (</w:t>
      </w:r>
      <w:proofErr w:type="spellStart"/>
      <w:r>
        <w:rPr>
          <w:rFonts w:ascii="Arial" w:eastAsia="Arial" w:hAnsi="Arial" w:cs="Arial"/>
        </w:rPr>
        <w:t>Organização</w:t>
      </w:r>
      <w:proofErr w:type="spellEnd"/>
      <w:r>
        <w:rPr>
          <w:rFonts w:ascii="Arial" w:eastAsia="Arial" w:hAnsi="Arial" w:cs="Arial"/>
        </w:rPr>
        <w:t xml:space="preserve"> Pan-Americana de </w:t>
      </w:r>
      <w:proofErr w:type="spellStart"/>
      <w:r>
        <w:rPr>
          <w:rFonts w:ascii="Arial" w:eastAsia="Arial" w:hAnsi="Arial" w:cs="Arial"/>
        </w:rPr>
        <w:t>Saúde</w:t>
      </w:r>
      <w:proofErr w:type="spellEnd"/>
      <w:r>
        <w:rPr>
          <w:rFonts w:ascii="Arial" w:eastAsia="Arial" w:hAnsi="Arial" w:cs="Arial"/>
        </w:rPr>
        <w:t>, 2020), the Covid-19 epidemic began in the city of Wuhan, China, at the end of 2019 and quickly spread worldwide, being declared a pandemic on March 11, 2020. Men had a higher risk of infection compared to women and of developing the severe form of SARS-CoV-2 infection, requiring hospitalization in an intensive care unit and resulting in more often death (</w:t>
      </w:r>
      <w:proofErr w:type="spellStart"/>
      <w:r>
        <w:rPr>
          <w:rFonts w:ascii="Arial" w:eastAsia="Arial" w:hAnsi="Arial" w:cs="Arial"/>
        </w:rPr>
        <w:t>Pijls</w:t>
      </w:r>
      <w:proofErr w:type="spellEnd"/>
      <w:r>
        <w:rPr>
          <w:rFonts w:ascii="Arial" w:eastAsia="Arial" w:hAnsi="Arial" w:cs="Arial"/>
        </w:rPr>
        <w:t xml:space="preserve"> et al., 2021).</w:t>
      </w:r>
    </w:p>
    <w:p w14:paraId="1A363A05" w14:textId="77777777" w:rsidR="000F0D6D" w:rsidRDefault="00C50AAF">
      <w:pPr>
        <w:jc w:val="both"/>
        <w:rPr>
          <w:rFonts w:ascii="Arial" w:eastAsia="Arial" w:hAnsi="Arial" w:cs="Arial"/>
        </w:rPr>
      </w:pPr>
      <w:r>
        <w:rPr>
          <w:rFonts w:ascii="Arial" w:eastAsia="Arial" w:hAnsi="Arial" w:cs="Arial"/>
        </w:rPr>
        <w:t>Patients with SARS-CoV-2 infection had a wide range of symptoms, with mild to moderate cases usually characterized by fever, cough, odynophagia, malaise, headache, dyspnea and tachypnea. Severe cases can present with pneumonia, acute respiratory symptoms and septic shock (</w:t>
      </w:r>
      <w:proofErr w:type="spellStart"/>
      <w:r>
        <w:rPr>
          <w:rFonts w:ascii="Arial" w:eastAsia="Arial" w:hAnsi="Arial" w:cs="Arial"/>
        </w:rPr>
        <w:t>Mahalmani</w:t>
      </w:r>
      <w:proofErr w:type="spellEnd"/>
      <w:r>
        <w:rPr>
          <w:rFonts w:ascii="Arial" w:eastAsia="Arial" w:hAnsi="Arial" w:cs="Arial"/>
        </w:rPr>
        <w:t xml:space="preserve"> et al., 2020). Patients with milder symptoms (80%) tend to improve after a week. On the other hand, patients with severe infection (14%) had a high risk of progression to acute lower respiratory infection leading to respiratory failure and/or organ dysfunction syndrome and death (5%) (</w:t>
      </w:r>
      <w:proofErr w:type="spellStart"/>
      <w:r>
        <w:rPr>
          <w:rFonts w:ascii="Arial" w:eastAsia="Arial" w:hAnsi="Arial" w:cs="Arial"/>
        </w:rPr>
        <w:t>Ghaebi</w:t>
      </w:r>
      <w:proofErr w:type="spellEnd"/>
      <w:r>
        <w:rPr>
          <w:rFonts w:ascii="Arial" w:eastAsia="Arial" w:hAnsi="Arial" w:cs="Arial"/>
        </w:rPr>
        <w:t xml:space="preserve"> et al., 2021). Thus, approximately 20 to 30% of hospitalized patients may </w:t>
      </w:r>
      <w:proofErr w:type="spellStart"/>
      <w:r>
        <w:rPr>
          <w:rFonts w:ascii="Arial" w:eastAsia="Arial" w:hAnsi="Arial" w:cs="Arial"/>
        </w:rPr>
        <w:t>required</w:t>
      </w:r>
      <w:proofErr w:type="spellEnd"/>
      <w:r>
        <w:rPr>
          <w:rFonts w:ascii="Arial" w:eastAsia="Arial" w:hAnsi="Arial" w:cs="Arial"/>
        </w:rPr>
        <w:t xml:space="preserve"> intensive care unit support and, in the presence of complications, oxygen therapy, mechanical ventilation and extracorporeal membrane oxygenation are necessary (</w:t>
      </w:r>
      <w:proofErr w:type="spellStart"/>
      <w:r>
        <w:rPr>
          <w:rFonts w:ascii="Arial" w:eastAsia="Arial" w:hAnsi="Arial" w:cs="Arial"/>
        </w:rPr>
        <w:t>Ghaebi</w:t>
      </w:r>
      <w:proofErr w:type="spellEnd"/>
      <w:r>
        <w:rPr>
          <w:rFonts w:ascii="Arial" w:eastAsia="Arial" w:hAnsi="Arial" w:cs="Arial"/>
        </w:rPr>
        <w:t xml:space="preserve"> et al., 2021; </w:t>
      </w:r>
      <w:proofErr w:type="spellStart"/>
      <w:r>
        <w:rPr>
          <w:rFonts w:ascii="Arial" w:eastAsia="Arial" w:hAnsi="Arial" w:cs="Arial"/>
        </w:rPr>
        <w:t>Yazdanpanah</w:t>
      </w:r>
      <w:proofErr w:type="spellEnd"/>
      <w:r>
        <w:rPr>
          <w:rFonts w:ascii="Arial" w:eastAsia="Arial" w:hAnsi="Arial" w:cs="Arial"/>
        </w:rPr>
        <w:t xml:space="preserve"> et al., 2021).</w:t>
      </w:r>
    </w:p>
    <w:p w14:paraId="2D5C9EB2" w14:textId="77777777" w:rsidR="000F0D6D" w:rsidRDefault="00C50AAF">
      <w:pPr>
        <w:jc w:val="both"/>
        <w:rPr>
          <w:rFonts w:ascii="Arial" w:eastAsia="Arial" w:hAnsi="Arial" w:cs="Arial"/>
        </w:rPr>
      </w:pPr>
      <w:r>
        <w:rPr>
          <w:rFonts w:ascii="Arial" w:eastAsia="Arial" w:hAnsi="Arial" w:cs="Arial"/>
        </w:rPr>
        <w:lastRenderedPageBreak/>
        <w:t>The main modes of transmission of SARS-CoV-2 infection are respiratory droplets and close contact with an infected individual and the average incubation period of confirmed patients is 5 (2-14) days (Zhao et al., 2023). The majority of SARS-CoV-2 infection positive cases affected the 25-60 age groups, with the average age being 47 (Khan et al., 2020). Ethnic and racial disparities have been reported, with African American/Black populations experiencing disproportionately higher rates of SARS-CoV-2 infection and higher mortality (Mackey et al., 2021).</w:t>
      </w:r>
    </w:p>
    <w:p w14:paraId="5540D413" w14:textId="77777777" w:rsidR="000F0D6D" w:rsidRDefault="00C50AAF">
      <w:pPr>
        <w:jc w:val="both"/>
        <w:rPr>
          <w:rFonts w:ascii="Arial" w:eastAsia="Arial" w:hAnsi="Arial" w:cs="Arial"/>
        </w:rPr>
      </w:pPr>
      <w:r>
        <w:rPr>
          <w:rFonts w:ascii="Arial" w:eastAsia="Arial" w:hAnsi="Arial" w:cs="Arial"/>
        </w:rPr>
        <w:t>The prevalence of multiple comorbidities in individuals hospitalized with SARS-CoV-2 infection was been widely described (Souza Filho et al., 2021). Older age, in addition to being a risk factor for mortality, seems to be associated with longer hospital stays and a high viral load. In addition, obesity, diabetes mellitus, hypertension, cardiovascular disease, chronic kidney disease, chronic lung disease, cancer, immunosuppression and smoking are among the most common risk factors for severe cases of the disease (Ejaz et al., 2020).</w:t>
      </w:r>
    </w:p>
    <w:p w14:paraId="3314CCB2" w14:textId="77777777" w:rsidR="000F0D6D" w:rsidRDefault="00C50AAF">
      <w:pPr>
        <w:jc w:val="both"/>
        <w:rPr>
          <w:rFonts w:ascii="Arial" w:eastAsia="Arial" w:hAnsi="Arial" w:cs="Arial"/>
        </w:rPr>
      </w:pPr>
      <w:r>
        <w:rPr>
          <w:rFonts w:ascii="Arial" w:eastAsia="Arial" w:hAnsi="Arial" w:cs="Arial"/>
        </w:rPr>
        <w:t>The outcome of the disease depends on its presentation and severity, varying according to the patient's medical history, age and gender. Thus, the risk groups related to a serious outcome for Covid-19 included characteristics such as: age &gt;75 years, men compared to women, severe obesity, hypertension, diabetes, cardiovascular and respiratory disease (Booth et al., 2021; Cheng et al., 2021). Sousa et al. (2022) reported high lethality in hospital records, especially in the interior regions, with a higher percentage of elderly people, men, black skin color and the presence of one or two comorbidities (Sousa et al., 2022). Significant reductions in the number of hospitalizations, case-fatality rates and severe cases of the disease were seen from the second year of the pandemic, when the population immunization began. In Brazil, the vaccination campaign began on January 18, 2021 and initially focused on the elderly and health workers (Boing et al., 2023).</w:t>
      </w:r>
    </w:p>
    <w:p w14:paraId="3FFDA2CE" w14:textId="77777777" w:rsidR="000F0D6D" w:rsidRDefault="00C50AAF">
      <w:pPr>
        <w:jc w:val="both"/>
        <w:rPr>
          <w:rFonts w:ascii="Arial" w:eastAsia="Arial" w:hAnsi="Arial" w:cs="Arial"/>
        </w:rPr>
      </w:pPr>
      <w:r>
        <w:rPr>
          <w:rFonts w:ascii="Arial" w:eastAsia="Arial" w:hAnsi="Arial" w:cs="Arial"/>
        </w:rPr>
        <w:t>Three years on from the first case of SARS-CoV-2 infection recorded in the country, in March 2023 there were about 700,000 deaths from the disease in Brazil. In the work against this crisis, science proves that the main form of protection against serious cases and deaths is the immunization (</w:t>
      </w:r>
      <w:proofErr w:type="spellStart"/>
      <w:r>
        <w:rPr>
          <w:rFonts w:ascii="Arial" w:eastAsia="Arial" w:hAnsi="Arial" w:cs="Arial"/>
        </w:rPr>
        <w:t>Brasil</w:t>
      </w:r>
      <w:proofErr w:type="spellEnd"/>
      <w:r>
        <w:rPr>
          <w:rFonts w:ascii="Arial" w:eastAsia="Arial" w:hAnsi="Arial" w:cs="Arial"/>
        </w:rPr>
        <w:t>, 2023). Given the impact of the Covid-19 pandemic and the need for studies reporting on the disease reality in Brazilian philanthropic hospitals, this study was carried out. In this context, the aim of the study was to identify the sociodemographic and clinical profile of patients and the outcome of Covid-19 cases in a public hospital that provides care in the first two years of the pandemic.</w:t>
      </w:r>
    </w:p>
    <w:p w14:paraId="005B8006" w14:textId="77777777" w:rsidR="000F0D6D" w:rsidRDefault="000F0D6D">
      <w:pPr>
        <w:pBdr>
          <w:top w:val="nil"/>
          <w:left w:val="nil"/>
          <w:bottom w:val="nil"/>
          <w:right w:val="nil"/>
          <w:between w:val="nil"/>
        </w:pBdr>
        <w:jc w:val="both"/>
        <w:rPr>
          <w:rFonts w:ascii="Arial" w:eastAsia="Arial" w:hAnsi="Arial" w:cs="Arial"/>
          <w:color w:val="000000"/>
        </w:rPr>
      </w:pPr>
    </w:p>
    <w:p w14:paraId="514B08B9" w14:textId="77777777" w:rsidR="000F0D6D" w:rsidRDefault="000F0D6D">
      <w:pPr>
        <w:pBdr>
          <w:top w:val="nil"/>
          <w:left w:val="nil"/>
          <w:bottom w:val="nil"/>
          <w:right w:val="nil"/>
          <w:between w:val="nil"/>
        </w:pBdr>
        <w:jc w:val="both"/>
        <w:rPr>
          <w:rFonts w:ascii="Arial" w:eastAsia="Arial" w:hAnsi="Arial" w:cs="Arial"/>
          <w:color w:val="000000"/>
        </w:rPr>
      </w:pPr>
    </w:p>
    <w:p w14:paraId="469A70EF" w14:textId="77777777" w:rsidR="000F0D6D" w:rsidRDefault="00C50AA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material and methods</w:t>
      </w:r>
    </w:p>
    <w:p w14:paraId="2DEB4CE1" w14:textId="77777777" w:rsidR="000F0D6D" w:rsidRDefault="000F0D6D">
      <w:pPr>
        <w:keepNext/>
        <w:pBdr>
          <w:top w:val="nil"/>
          <w:left w:val="nil"/>
          <w:bottom w:val="nil"/>
          <w:right w:val="nil"/>
          <w:between w:val="nil"/>
        </w:pBdr>
        <w:jc w:val="both"/>
        <w:rPr>
          <w:rFonts w:ascii="Arial" w:eastAsia="Arial" w:hAnsi="Arial" w:cs="Arial"/>
          <w:b/>
          <w:smallCaps/>
          <w:color w:val="000000"/>
          <w:sz w:val="22"/>
          <w:szCs w:val="22"/>
        </w:rPr>
      </w:pPr>
    </w:p>
    <w:p w14:paraId="36F1153A" w14:textId="77777777" w:rsidR="000F0D6D" w:rsidRDefault="00C50AAF">
      <w:pPr>
        <w:jc w:val="both"/>
        <w:rPr>
          <w:rFonts w:ascii="Arial" w:eastAsia="Arial" w:hAnsi="Arial" w:cs="Arial"/>
          <w:b/>
        </w:rPr>
      </w:pPr>
      <w:r>
        <w:rPr>
          <w:rFonts w:ascii="Arial" w:eastAsia="Arial" w:hAnsi="Arial" w:cs="Arial"/>
        </w:rPr>
        <w:t>This is a retrospective, descriptive study with a quantitative approach. Descriptive research aims to observe record and describe the characteristics of a particular phenomenon that has occurred in a population. The quantitative approach focuses on working with variables expressed in the form of numerical data, using statistical resources and techniques to classify and analyze (</w:t>
      </w:r>
      <w:proofErr w:type="spellStart"/>
      <w:r>
        <w:rPr>
          <w:rFonts w:ascii="Arial" w:eastAsia="Arial" w:hAnsi="Arial" w:cs="Arial"/>
        </w:rPr>
        <w:t>Fontelles</w:t>
      </w:r>
      <w:proofErr w:type="spellEnd"/>
      <w:r>
        <w:rPr>
          <w:rFonts w:ascii="Arial" w:eastAsia="Arial" w:hAnsi="Arial" w:cs="Arial"/>
        </w:rPr>
        <w:t xml:space="preserve"> et al., 2009). </w:t>
      </w:r>
    </w:p>
    <w:p w14:paraId="59C82278" w14:textId="77777777" w:rsidR="000F0D6D" w:rsidRDefault="00C50AAF">
      <w:pPr>
        <w:jc w:val="both"/>
        <w:rPr>
          <w:rFonts w:ascii="Arial" w:eastAsia="Arial" w:hAnsi="Arial" w:cs="Arial"/>
        </w:rPr>
      </w:pPr>
      <w:r>
        <w:rPr>
          <w:rFonts w:ascii="Arial" w:eastAsia="Arial" w:hAnsi="Arial" w:cs="Arial"/>
        </w:rPr>
        <w:t xml:space="preserve">The study was based on consulting the medical records of patients hospitalized for Covid-19 in a Brazilian philanthropic hospital. The study was carried out at the São Paulo Regional Hospital, located in the municipality of </w:t>
      </w:r>
      <w:proofErr w:type="spellStart"/>
      <w:r>
        <w:rPr>
          <w:rFonts w:ascii="Arial" w:eastAsia="Arial" w:hAnsi="Arial" w:cs="Arial"/>
        </w:rPr>
        <w:t>Xanxerê</w:t>
      </w:r>
      <w:proofErr w:type="spellEnd"/>
      <w:r>
        <w:rPr>
          <w:rFonts w:ascii="Arial" w:eastAsia="Arial" w:hAnsi="Arial" w:cs="Arial"/>
        </w:rPr>
        <w:t>, SC, accredited in High Complexity Cardiology services, a reference for more than 1.3 million people from a total of 110 municipalities (Hospital Regional São Paulo, 2022).</w:t>
      </w:r>
    </w:p>
    <w:p w14:paraId="6DDF2B9C" w14:textId="77777777" w:rsidR="000F0D6D" w:rsidRDefault="00C50AAF">
      <w:pPr>
        <w:jc w:val="both"/>
        <w:rPr>
          <w:rFonts w:ascii="Arial" w:eastAsia="Arial" w:hAnsi="Arial" w:cs="Arial"/>
        </w:rPr>
      </w:pPr>
      <w:r>
        <w:rPr>
          <w:rFonts w:ascii="Arial" w:eastAsia="Arial" w:hAnsi="Arial" w:cs="Arial"/>
        </w:rPr>
        <w:t>The sample consisted of medical records of patients hospitalized since the pandemic was declared, March 11, 2020, until March 11, 2022. The sample was probabilistic, with two subgroups, one from the first year (March 11, 2020 to March 11, 2021, with 143 medical records), and the other from the second year (March 12, 2021 to March 11, 2022, with 142 medical records), during which vaccination was already underway.</w:t>
      </w:r>
    </w:p>
    <w:p w14:paraId="2598ED98" w14:textId="77777777" w:rsidR="000F0D6D" w:rsidRDefault="00C50AAF">
      <w:pPr>
        <w:jc w:val="both"/>
        <w:rPr>
          <w:rFonts w:ascii="Arial" w:eastAsia="Arial" w:hAnsi="Arial" w:cs="Arial"/>
        </w:rPr>
      </w:pPr>
      <w:r>
        <w:rPr>
          <w:rFonts w:ascii="Arial" w:eastAsia="Arial" w:hAnsi="Arial" w:cs="Arial"/>
        </w:rPr>
        <w:t xml:space="preserve">The sample was based on the total number of records of patients admitted to the hospital for Covid-19 (a total of 1120 records). A list of medical records for each year was obtained and a </w:t>
      </w:r>
      <w:r>
        <w:rPr>
          <w:rFonts w:ascii="Arial" w:eastAsia="Arial" w:hAnsi="Arial" w:cs="Arial"/>
        </w:rPr>
        <w:lastRenderedPageBreak/>
        <w:t xml:space="preserve">random design was made to compose the sample. The </w:t>
      </w:r>
      <w:proofErr w:type="spellStart"/>
      <w:r>
        <w:rPr>
          <w:rFonts w:ascii="Arial" w:eastAsia="Arial" w:hAnsi="Arial" w:cs="Arial"/>
        </w:rPr>
        <w:t>EpiInfo</w:t>
      </w:r>
      <w:proofErr w:type="spellEnd"/>
      <w:r>
        <w:rPr>
          <w:rFonts w:ascii="Arial" w:eastAsia="Arial" w:hAnsi="Arial" w:cs="Arial"/>
        </w:rPr>
        <w:t xml:space="preserve"> software (version 2021 7.2.5) was used for this, adopting a 95% confidence level and </w:t>
      </w:r>
      <w:proofErr w:type="spellStart"/>
      <w:proofErr w:type="gramStart"/>
      <w:r>
        <w:rPr>
          <w:rFonts w:ascii="Arial" w:eastAsia="Arial" w:hAnsi="Arial" w:cs="Arial"/>
        </w:rPr>
        <w:t>a</w:t>
      </w:r>
      <w:proofErr w:type="spellEnd"/>
      <w:proofErr w:type="gramEnd"/>
      <w:r>
        <w:rPr>
          <w:rFonts w:ascii="Arial" w:eastAsia="Arial" w:hAnsi="Arial" w:cs="Arial"/>
        </w:rPr>
        <w:t xml:space="preserve"> error of 5%. A total sample size of 285 medical records was obtained, which were divided into two clusters (year 1 and year 2). After defining the sample size, the Excel software function "</w:t>
      </w:r>
      <w:proofErr w:type="gramStart"/>
      <w:r>
        <w:rPr>
          <w:rFonts w:ascii="Arial" w:eastAsia="Arial" w:hAnsi="Arial" w:cs="Arial"/>
        </w:rPr>
        <w:t>Random(</w:t>
      </w:r>
      <w:proofErr w:type="gramEnd"/>
      <w:r>
        <w:rPr>
          <w:rFonts w:ascii="Arial" w:eastAsia="Arial" w:hAnsi="Arial" w:cs="Arial"/>
        </w:rPr>
        <w:t>)" was used to sort the medical records, which were organized sequentially by date and time of admission in the hospital. Any medical records sorted for patients less than 18 years old were excluded from the sample.</w:t>
      </w:r>
    </w:p>
    <w:p w14:paraId="76DFA5AD" w14:textId="77777777" w:rsidR="000F0D6D" w:rsidRDefault="00C50AAF">
      <w:pPr>
        <w:jc w:val="both"/>
        <w:rPr>
          <w:rFonts w:ascii="Arial" w:eastAsia="Arial" w:hAnsi="Arial" w:cs="Arial"/>
        </w:rPr>
      </w:pPr>
      <w:r>
        <w:rPr>
          <w:rFonts w:ascii="Arial" w:eastAsia="Arial" w:hAnsi="Arial" w:cs="Arial"/>
        </w:rPr>
        <w:t xml:space="preserve">The data from the patients' medical records was transcribed into an Excel spreadsheet. The data was collected on the premises of the hospital itself, with the agreement of the institution involved. No medical records in physical or digital form were removed from the hospital. </w:t>
      </w:r>
    </w:p>
    <w:p w14:paraId="7CE3C64B" w14:textId="77777777" w:rsidR="000F0D6D" w:rsidRDefault="00C50AAF">
      <w:pPr>
        <w:jc w:val="both"/>
        <w:rPr>
          <w:rFonts w:ascii="Arial" w:eastAsia="Arial" w:hAnsi="Arial" w:cs="Arial"/>
        </w:rPr>
      </w:pPr>
      <w:r>
        <w:rPr>
          <w:rFonts w:ascii="Arial" w:eastAsia="Arial" w:hAnsi="Arial" w:cs="Arial"/>
        </w:rPr>
        <w:t>To determine the sociodemographic and clinical profile, the following variables were explored: patient profile (age, gender, marital status, schooling, race and religion), morbidities, length of hospitalization, need for ventilatory support, ventilatory modality, length of ventilatory support, procedures (tracheostomy, chest drainage and dialysis), use of antibiotics, anticoagulants and blood components, complications, imaging tests performed, Covid-19 vaccination, need for enteral or parenteral diet and outcome (cured discharge, death or transfer).</w:t>
      </w:r>
    </w:p>
    <w:p w14:paraId="493B3364" w14:textId="77777777" w:rsidR="000F0D6D" w:rsidRDefault="00C50AAF">
      <w:pPr>
        <w:jc w:val="both"/>
        <w:rPr>
          <w:rFonts w:ascii="Arial" w:eastAsia="Arial" w:hAnsi="Arial" w:cs="Arial"/>
          <w:color w:val="000000"/>
        </w:rPr>
      </w:pPr>
      <w:r>
        <w:rPr>
          <w:rFonts w:ascii="Arial" w:eastAsia="Arial" w:hAnsi="Arial" w:cs="Arial"/>
        </w:rPr>
        <w:t xml:space="preserve">The data was analyzed in terms of frequency, mean, median, percentiles, and dispersion. </w:t>
      </w:r>
      <w:r>
        <w:rPr>
          <w:rFonts w:ascii="Arial" w:eastAsia="Arial" w:hAnsi="Arial" w:cs="Arial"/>
          <w:color w:val="000000"/>
        </w:rPr>
        <w:t>Frequency tables were used to represent these descriptive statistics. Inferential statistics were used to explore possible differences in Covid-19 outcomes between the two sampling periods. The Shapiro-Wilk test was used to test the distribution of the data. Non-parametric Mann-Whitney and Kruskal-Wallis tests were used to test differences between group and subgroup variables. In addition, the Chi-squared association test was used to assess possible relationships between groups and/or subgroups formed from the sample. The Excel for Windows (Microsoft Excel 2016), Past (Hammer et al., 2001) and SPSS (version 28.0.1) software were used for the analyses. The p-value &lt; 0.05 was adopted as statistical significance level.</w:t>
      </w:r>
    </w:p>
    <w:p w14:paraId="7F2F5ED0" w14:textId="77777777" w:rsidR="000F0D6D" w:rsidRDefault="00C50AAF">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research was carried out in accordance with CNS Resolution 466/2012 (</w:t>
      </w:r>
      <w:proofErr w:type="spellStart"/>
      <w:r>
        <w:rPr>
          <w:rFonts w:ascii="Arial" w:eastAsia="Arial" w:hAnsi="Arial" w:cs="Arial"/>
          <w:color w:val="000000"/>
        </w:rPr>
        <w:t>Brasil</w:t>
      </w:r>
      <w:proofErr w:type="spellEnd"/>
      <w:r>
        <w:rPr>
          <w:rFonts w:ascii="Arial" w:eastAsia="Arial" w:hAnsi="Arial" w:cs="Arial"/>
          <w:color w:val="000000"/>
        </w:rPr>
        <w:t>, 2012) and Resolution 510/2016 (</w:t>
      </w:r>
      <w:proofErr w:type="spellStart"/>
      <w:r>
        <w:rPr>
          <w:rFonts w:ascii="Arial" w:eastAsia="Arial" w:hAnsi="Arial" w:cs="Arial"/>
          <w:color w:val="000000"/>
        </w:rPr>
        <w:t>Brasil</w:t>
      </w:r>
      <w:proofErr w:type="spellEnd"/>
      <w:r>
        <w:rPr>
          <w:rFonts w:ascii="Arial" w:eastAsia="Arial" w:hAnsi="Arial" w:cs="Arial"/>
          <w:color w:val="000000"/>
        </w:rPr>
        <w:t>, 2016) and approved under Opinion: 5.543.130. It was also carried out in accordance with the General Personal Data Protection Law (LGPD), Law No. 13,709/2018 (</w:t>
      </w:r>
      <w:proofErr w:type="spellStart"/>
      <w:r>
        <w:rPr>
          <w:rFonts w:ascii="Arial" w:eastAsia="Arial" w:hAnsi="Arial" w:cs="Arial"/>
          <w:color w:val="000000"/>
        </w:rPr>
        <w:t>Brasil</w:t>
      </w:r>
      <w:proofErr w:type="spellEnd"/>
      <w:r>
        <w:rPr>
          <w:rFonts w:ascii="Arial" w:eastAsia="Arial" w:hAnsi="Arial" w:cs="Arial"/>
          <w:color w:val="000000"/>
        </w:rPr>
        <w:t>, 2018).</w:t>
      </w:r>
    </w:p>
    <w:p w14:paraId="57554972" w14:textId="77777777" w:rsidR="000F0D6D" w:rsidRDefault="000F0D6D">
      <w:pPr>
        <w:pBdr>
          <w:top w:val="nil"/>
          <w:left w:val="nil"/>
          <w:bottom w:val="nil"/>
          <w:right w:val="nil"/>
          <w:between w:val="nil"/>
        </w:pBdr>
        <w:jc w:val="both"/>
        <w:rPr>
          <w:rFonts w:ascii="Arial" w:eastAsia="Arial" w:hAnsi="Arial" w:cs="Arial"/>
          <w:color w:val="000000"/>
        </w:rPr>
      </w:pPr>
    </w:p>
    <w:p w14:paraId="7DEF8C3A" w14:textId="77777777" w:rsidR="000F0D6D" w:rsidRDefault="00C50AA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results </w:t>
      </w:r>
    </w:p>
    <w:p w14:paraId="69E389E6" w14:textId="77777777" w:rsidR="000F0D6D" w:rsidRDefault="000F0D6D">
      <w:pPr>
        <w:keepNext/>
        <w:pBdr>
          <w:top w:val="nil"/>
          <w:left w:val="nil"/>
          <w:bottom w:val="nil"/>
          <w:right w:val="nil"/>
          <w:between w:val="nil"/>
        </w:pBdr>
        <w:jc w:val="both"/>
        <w:rPr>
          <w:rFonts w:ascii="Arial" w:eastAsia="Arial" w:hAnsi="Arial" w:cs="Arial"/>
          <w:b/>
          <w:smallCaps/>
          <w:color w:val="000000"/>
          <w:sz w:val="22"/>
          <w:szCs w:val="22"/>
        </w:rPr>
      </w:pPr>
    </w:p>
    <w:p w14:paraId="592E2DEC" w14:textId="77777777" w:rsidR="000F0D6D" w:rsidRDefault="00C50AAF">
      <w:pPr>
        <w:jc w:val="both"/>
        <w:rPr>
          <w:rFonts w:ascii="Arial" w:eastAsia="Arial" w:hAnsi="Arial" w:cs="Arial"/>
          <w:color w:val="000000"/>
        </w:rPr>
      </w:pPr>
      <w:r>
        <w:rPr>
          <w:rFonts w:ascii="Arial" w:eastAsia="Arial" w:hAnsi="Arial" w:cs="Arial"/>
          <w:color w:val="000000"/>
        </w:rPr>
        <w:t>A total of 285 medical records were consulted. There was a predominance of male patients in the sample, 60.1% in year 1 and 53.5% in year 2 (p = 0.157). The majority did not have a partner in both year 1 (51.0%) and year 2 (52.8%) (p = 0.429). Most patients had complete or incomplete primary education in both years (p = 0.289). In relation to race, there was a significant difference (p &lt;0.05) between the patients in both years, with the white colored predominating, but with an increase in the prevalence of brown colored in year 2 (17.6%). Catholics predominated in both years (p = 0.622) (Table I).</w:t>
      </w:r>
    </w:p>
    <w:p w14:paraId="5BA489C1" w14:textId="0B182CAF" w:rsidR="000F0D6D" w:rsidRDefault="00C50AAF">
      <w:pPr>
        <w:jc w:val="both"/>
        <w:rPr>
          <w:rFonts w:ascii="Arial" w:eastAsia="Arial" w:hAnsi="Arial" w:cs="Arial"/>
        </w:rPr>
      </w:pPr>
      <w:r>
        <w:rPr>
          <w:rFonts w:ascii="Arial" w:eastAsia="Arial" w:hAnsi="Arial" w:cs="Arial"/>
        </w:rPr>
        <w:t xml:space="preserve">Regarding the comorbidities reported in the medical records, almost half of the patients admitted were hypertensive (42.0% in year 1 and 50.0% in year 2), 22% were overweight or obese and 14% were smokers in the two years. Diabetes mellitus was reported in 18.2% of medical records in year 1 and 26.1% in year 2. </w:t>
      </w:r>
      <w:proofErr w:type="spellStart"/>
      <w:r>
        <w:rPr>
          <w:rFonts w:ascii="Arial" w:eastAsia="Arial" w:hAnsi="Arial" w:cs="Arial"/>
        </w:rPr>
        <w:t>Dyslipidemic</w:t>
      </w:r>
      <w:proofErr w:type="spellEnd"/>
      <w:r>
        <w:rPr>
          <w:rFonts w:ascii="Arial" w:eastAsia="Arial" w:hAnsi="Arial" w:cs="Arial"/>
        </w:rPr>
        <w:t xml:space="preserve"> patients accounted for less than 10% in both periods and those with heart disease or a history of previous ischemic events, less than 15%. In addition, in 35% of cases other morbidities were reported, both in year 1 and year 2 (Table I).</w:t>
      </w:r>
    </w:p>
    <w:p w14:paraId="3976E455" w14:textId="2122518B" w:rsidR="00932410" w:rsidRDefault="00932410">
      <w:pPr>
        <w:jc w:val="both"/>
        <w:rPr>
          <w:rFonts w:ascii="Arial" w:eastAsia="Arial" w:hAnsi="Arial" w:cs="Arial"/>
        </w:rPr>
      </w:pPr>
    </w:p>
    <w:p w14:paraId="3C9F11F8" w14:textId="77777777" w:rsidR="00932410" w:rsidRDefault="00932410">
      <w:pPr>
        <w:jc w:val="both"/>
        <w:rPr>
          <w:rFonts w:ascii="Arial" w:eastAsia="Arial" w:hAnsi="Arial" w:cs="Arial"/>
        </w:rPr>
      </w:pPr>
    </w:p>
    <w:p w14:paraId="524594D8" w14:textId="77777777" w:rsidR="000F0D6D" w:rsidRDefault="000F0D6D">
      <w:pPr>
        <w:jc w:val="both"/>
        <w:rPr>
          <w:rFonts w:ascii="Arial" w:eastAsia="Arial" w:hAnsi="Arial" w:cs="Arial"/>
        </w:rPr>
      </w:pPr>
    </w:p>
    <w:p w14:paraId="526BF33E" w14:textId="77777777" w:rsidR="000F0D6D" w:rsidRDefault="00C50AAF">
      <w:pPr>
        <w:jc w:val="center"/>
        <w:rPr>
          <w:rFonts w:ascii="Arial" w:eastAsia="Arial" w:hAnsi="Arial" w:cs="Arial"/>
          <w:b/>
          <w:color w:val="000000"/>
        </w:rPr>
      </w:pPr>
      <w:r>
        <w:rPr>
          <w:rFonts w:ascii="Arial" w:eastAsia="Arial" w:hAnsi="Arial" w:cs="Arial"/>
          <w:b/>
        </w:rPr>
        <w:t xml:space="preserve">Table I. Sociodemographic and clinical profile of patients admitted with Covid-19 to a Brazilian public hospital in the first two years of the pandemic: March 11, 2020 to </w:t>
      </w:r>
      <w:r>
        <w:rPr>
          <w:rFonts w:ascii="Arial" w:eastAsia="Arial" w:hAnsi="Arial" w:cs="Arial"/>
          <w:b/>
        </w:rPr>
        <w:lastRenderedPageBreak/>
        <w:t>March 11, 2021 and March 12, 2021 to March 11, 2022. n = number of medical records consulted; X</w:t>
      </w:r>
      <w:r>
        <w:rPr>
          <w:rFonts w:ascii="Arial" w:eastAsia="Arial" w:hAnsi="Arial" w:cs="Arial"/>
          <w:b/>
          <w:vertAlign w:val="superscript"/>
        </w:rPr>
        <w:t>2</w:t>
      </w:r>
      <w:r>
        <w:rPr>
          <w:rFonts w:ascii="Arial" w:eastAsia="Arial" w:hAnsi="Arial" w:cs="Arial"/>
          <w:b/>
        </w:rPr>
        <w:t>= Chi-square test.</w:t>
      </w:r>
    </w:p>
    <w:tbl>
      <w:tblPr>
        <w:tblStyle w:val="a0"/>
        <w:tblW w:w="8312" w:type="dxa"/>
        <w:jc w:val="center"/>
        <w:tblInd w:w="0" w:type="dxa"/>
        <w:tblLayout w:type="fixed"/>
        <w:tblLook w:val="0400" w:firstRow="0" w:lastRow="0" w:firstColumn="0" w:lastColumn="0" w:noHBand="0" w:noVBand="1"/>
      </w:tblPr>
      <w:tblGrid>
        <w:gridCol w:w="2628"/>
        <w:gridCol w:w="723"/>
        <w:gridCol w:w="1134"/>
        <w:gridCol w:w="567"/>
        <w:gridCol w:w="992"/>
        <w:gridCol w:w="2268"/>
      </w:tblGrid>
      <w:tr w:rsidR="000F0D6D" w14:paraId="4CFDCE55" w14:textId="77777777">
        <w:trPr>
          <w:trHeight w:val="300"/>
          <w:jc w:val="center"/>
        </w:trPr>
        <w:tc>
          <w:tcPr>
            <w:tcW w:w="2628" w:type="dxa"/>
            <w:tcBorders>
              <w:top w:val="single" w:sz="12" w:space="0" w:color="000000"/>
              <w:left w:val="nil"/>
              <w:bottom w:val="single" w:sz="8" w:space="0" w:color="000000"/>
              <w:right w:val="nil"/>
            </w:tcBorders>
            <w:tcMar>
              <w:top w:w="0" w:type="dxa"/>
              <w:left w:w="45" w:type="dxa"/>
              <w:bottom w:w="0" w:type="dxa"/>
              <w:right w:w="45" w:type="dxa"/>
            </w:tcMar>
            <w:vAlign w:val="bottom"/>
          </w:tcPr>
          <w:p w14:paraId="125F6406" w14:textId="77777777" w:rsidR="000F0D6D" w:rsidRDefault="000F0D6D">
            <w:pPr>
              <w:rPr>
                <w:rFonts w:ascii="Arial" w:eastAsia="Arial" w:hAnsi="Arial" w:cs="Arial"/>
              </w:rPr>
            </w:pPr>
          </w:p>
        </w:tc>
        <w:tc>
          <w:tcPr>
            <w:tcW w:w="1857" w:type="dxa"/>
            <w:gridSpan w:val="2"/>
            <w:tcBorders>
              <w:top w:val="single" w:sz="12" w:space="0" w:color="000000"/>
              <w:left w:val="nil"/>
              <w:bottom w:val="single" w:sz="8" w:space="0" w:color="000000"/>
              <w:right w:val="nil"/>
            </w:tcBorders>
            <w:tcMar>
              <w:top w:w="0" w:type="dxa"/>
              <w:left w:w="45" w:type="dxa"/>
              <w:bottom w:w="0" w:type="dxa"/>
              <w:right w:w="45" w:type="dxa"/>
            </w:tcMar>
            <w:vAlign w:val="bottom"/>
          </w:tcPr>
          <w:p w14:paraId="708CED21" w14:textId="77777777" w:rsidR="000F0D6D" w:rsidRDefault="00C50AAF">
            <w:pPr>
              <w:jc w:val="center"/>
              <w:rPr>
                <w:rFonts w:ascii="Arial" w:eastAsia="Arial" w:hAnsi="Arial" w:cs="Arial"/>
                <w:b/>
              </w:rPr>
            </w:pPr>
            <w:r>
              <w:rPr>
                <w:rFonts w:ascii="Arial" w:eastAsia="Arial" w:hAnsi="Arial" w:cs="Arial"/>
                <w:b/>
              </w:rPr>
              <w:t>Year 1</w:t>
            </w:r>
          </w:p>
        </w:tc>
        <w:tc>
          <w:tcPr>
            <w:tcW w:w="1559" w:type="dxa"/>
            <w:gridSpan w:val="2"/>
            <w:tcBorders>
              <w:top w:val="single" w:sz="12" w:space="0" w:color="000000"/>
              <w:left w:val="nil"/>
              <w:bottom w:val="single" w:sz="8" w:space="0" w:color="000000"/>
              <w:right w:val="nil"/>
            </w:tcBorders>
            <w:tcMar>
              <w:top w:w="0" w:type="dxa"/>
              <w:left w:w="45" w:type="dxa"/>
              <w:bottom w:w="0" w:type="dxa"/>
              <w:right w:w="45" w:type="dxa"/>
            </w:tcMar>
            <w:vAlign w:val="bottom"/>
          </w:tcPr>
          <w:p w14:paraId="6971F89B" w14:textId="77777777" w:rsidR="000F0D6D" w:rsidRDefault="00C50AAF">
            <w:pPr>
              <w:jc w:val="center"/>
              <w:rPr>
                <w:rFonts w:ascii="Arial" w:eastAsia="Arial" w:hAnsi="Arial" w:cs="Arial"/>
                <w:b/>
              </w:rPr>
            </w:pPr>
            <w:r>
              <w:rPr>
                <w:rFonts w:ascii="Arial" w:eastAsia="Arial" w:hAnsi="Arial" w:cs="Arial"/>
                <w:b/>
              </w:rPr>
              <w:t>Year 2</w:t>
            </w:r>
          </w:p>
        </w:tc>
        <w:tc>
          <w:tcPr>
            <w:tcW w:w="2268" w:type="dxa"/>
            <w:tcBorders>
              <w:top w:val="single" w:sz="12" w:space="0" w:color="000000"/>
              <w:left w:val="nil"/>
              <w:bottom w:val="single" w:sz="8" w:space="0" w:color="000000"/>
              <w:right w:val="nil"/>
            </w:tcBorders>
            <w:tcMar>
              <w:top w:w="0" w:type="dxa"/>
              <w:left w:w="45" w:type="dxa"/>
              <w:bottom w:w="0" w:type="dxa"/>
              <w:right w:w="45" w:type="dxa"/>
            </w:tcMar>
            <w:vAlign w:val="bottom"/>
          </w:tcPr>
          <w:p w14:paraId="545B489F" w14:textId="77777777" w:rsidR="000F0D6D" w:rsidRDefault="000F0D6D">
            <w:pPr>
              <w:jc w:val="center"/>
              <w:rPr>
                <w:rFonts w:ascii="Arial" w:eastAsia="Arial" w:hAnsi="Arial" w:cs="Arial"/>
                <w:b/>
              </w:rPr>
            </w:pPr>
          </w:p>
        </w:tc>
      </w:tr>
      <w:tr w:rsidR="000F0D6D" w14:paraId="05BCB380" w14:textId="77777777">
        <w:trPr>
          <w:trHeight w:val="300"/>
          <w:jc w:val="center"/>
        </w:trPr>
        <w:tc>
          <w:tcPr>
            <w:tcW w:w="2628" w:type="dxa"/>
            <w:tcBorders>
              <w:top w:val="single" w:sz="8" w:space="0" w:color="000000"/>
              <w:left w:val="nil"/>
              <w:bottom w:val="single" w:sz="8" w:space="0" w:color="000000"/>
              <w:right w:val="nil"/>
            </w:tcBorders>
            <w:tcMar>
              <w:top w:w="0" w:type="dxa"/>
              <w:left w:w="45" w:type="dxa"/>
              <w:bottom w:w="0" w:type="dxa"/>
              <w:right w:w="45" w:type="dxa"/>
            </w:tcMar>
            <w:vAlign w:val="bottom"/>
          </w:tcPr>
          <w:p w14:paraId="3FE17329" w14:textId="77777777" w:rsidR="000F0D6D" w:rsidRDefault="00C50AAF">
            <w:pPr>
              <w:rPr>
                <w:rFonts w:ascii="Arial" w:eastAsia="Arial" w:hAnsi="Arial" w:cs="Arial"/>
                <w:b/>
              </w:rPr>
            </w:pPr>
            <w:r>
              <w:rPr>
                <w:rFonts w:ascii="Arial" w:eastAsia="Arial" w:hAnsi="Arial" w:cs="Arial"/>
                <w:b/>
              </w:rPr>
              <w:t>Variable</w:t>
            </w:r>
          </w:p>
        </w:tc>
        <w:tc>
          <w:tcPr>
            <w:tcW w:w="723" w:type="dxa"/>
            <w:tcBorders>
              <w:top w:val="single" w:sz="8" w:space="0" w:color="000000"/>
              <w:left w:val="nil"/>
              <w:bottom w:val="single" w:sz="8" w:space="0" w:color="000000"/>
              <w:right w:val="nil"/>
            </w:tcBorders>
            <w:tcMar>
              <w:top w:w="0" w:type="dxa"/>
              <w:left w:w="45" w:type="dxa"/>
              <w:bottom w:w="0" w:type="dxa"/>
              <w:right w:w="45" w:type="dxa"/>
            </w:tcMar>
            <w:vAlign w:val="bottom"/>
          </w:tcPr>
          <w:p w14:paraId="470BD565" w14:textId="77777777" w:rsidR="000F0D6D" w:rsidRDefault="00C50AAF">
            <w:pPr>
              <w:jc w:val="center"/>
              <w:rPr>
                <w:rFonts w:ascii="Arial" w:eastAsia="Arial" w:hAnsi="Arial" w:cs="Arial"/>
                <w:b/>
              </w:rPr>
            </w:pPr>
            <w:r>
              <w:rPr>
                <w:rFonts w:ascii="Arial" w:eastAsia="Arial" w:hAnsi="Arial" w:cs="Arial"/>
                <w:b/>
              </w:rPr>
              <w:t>n</w:t>
            </w:r>
          </w:p>
        </w:tc>
        <w:tc>
          <w:tcPr>
            <w:tcW w:w="1134" w:type="dxa"/>
            <w:tcBorders>
              <w:top w:val="nil"/>
              <w:left w:val="nil"/>
              <w:bottom w:val="single" w:sz="8" w:space="0" w:color="000000"/>
              <w:right w:val="nil"/>
            </w:tcBorders>
            <w:tcMar>
              <w:top w:w="0" w:type="dxa"/>
              <w:left w:w="45" w:type="dxa"/>
              <w:bottom w:w="0" w:type="dxa"/>
              <w:right w:w="45" w:type="dxa"/>
            </w:tcMar>
            <w:vAlign w:val="bottom"/>
          </w:tcPr>
          <w:p w14:paraId="2C0653F1" w14:textId="77777777" w:rsidR="000F0D6D" w:rsidRDefault="00C50AAF">
            <w:pPr>
              <w:jc w:val="center"/>
              <w:rPr>
                <w:rFonts w:ascii="Arial" w:eastAsia="Arial" w:hAnsi="Arial" w:cs="Arial"/>
                <w:b/>
              </w:rPr>
            </w:pPr>
            <w:r>
              <w:rPr>
                <w:rFonts w:ascii="Arial" w:eastAsia="Arial" w:hAnsi="Arial" w:cs="Arial"/>
                <w:b/>
              </w:rPr>
              <w:t>%</w:t>
            </w:r>
          </w:p>
        </w:tc>
        <w:tc>
          <w:tcPr>
            <w:tcW w:w="567" w:type="dxa"/>
            <w:tcBorders>
              <w:top w:val="single" w:sz="8" w:space="0" w:color="000000"/>
              <w:left w:val="nil"/>
              <w:bottom w:val="single" w:sz="8" w:space="0" w:color="000000"/>
              <w:right w:val="nil"/>
            </w:tcBorders>
            <w:tcMar>
              <w:top w:w="0" w:type="dxa"/>
              <w:left w:w="45" w:type="dxa"/>
              <w:bottom w:w="0" w:type="dxa"/>
              <w:right w:w="45" w:type="dxa"/>
            </w:tcMar>
            <w:vAlign w:val="bottom"/>
          </w:tcPr>
          <w:p w14:paraId="09CF0CA3" w14:textId="77777777" w:rsidR="000F0D6D" w:rsidRDefault="00C50AAF">
            <w:pPr>
              <w:jc w:val="center"/>
              <w:rPr>
                <w:rFonts w:ascii="Arial" w:eastAsia="Arial" w:hAnsi="Arial" w:cs="Arial"/>
                <w:b/>
              </w:rPr>
            </w:pPr>
            <w:r>
              <w:rPr>
                <w:rFonts w:ascii="Arial" w:eastAsia="Arial" w:hAnsi="Arial" w:cs="Arial"/>
                <w:b/>
              </w:rPr>
              <w:t>n</w:t>
            </w:r>
          </w:p>
        </w:tc>
        <w:tc>
          <w:tcPr>
            <w:tcW w:w="992" w:type="dxa"/>
            <w:tcBorders>
              <w:top w:val="nil"/>
              <w:left w:val="nil"/>
              <w:bottom w:val="single" w:sz="8" w:space="0" w:color="000000"/>
              <w:right w:val="nil"/>
            </w:tcBorders>
            <w:tcMar>
              <w:top w:w="0" w:type="dxa"/>
              <w:left w:w="45" w:type="dxa"/>
              <w:bottom w:w="0" w:type="dxa"/>
              <w:right w:w="45" w:type="dxa"/>
            </w:tcMar>
            <w:vAlign w:val="bottom"/>
          </w:tcPr>
          <w:p w14:paraId="672472A6" w14:textId="77777777" w:rsidR="000F0D6D" w:rsidRDefault="00C50AAF">
            <w:pPr>
              <w:jc w:val="center"/>
              <w:rPr>
                <w:rFonts w:ascii="Arial" w:eastAsia="Arial" w:hAnsi="Arial" w:cs="Arial"/>
                <w:b/>
              </w:rPr>
            </w:pPr>
            <w:r>
              <w:rPr>
                <w:rFonts w:ascii="Arial" w:eastAsia="Arial" w:hAnsi="Arial" w:cs="Arial"/>
                <w:b/>
              </w:rPr>
              <w:t>%</w:t>
            </w:r>
          </w:p>
        </w:tc>
        <w:tc>
          <w:tcPr>
            <w:tcW w:w="2268" w:type="dxa"/>
            <w:tcBorders>
              <w:top w:val="nil"/>
              <w:left w:val="nil"/>
              <w:bottom w:val="single" w:sz="8" w:space="0" w:color="000000"/>
              <w:right w:val="nil"/>
            </w:tcBorders>
            <w:tcMar>
              <w:top w:w="0" w:type="dxa"/>
              <w:left w:w="45" w:type="dxa"/>
              <w:bottom w:w="0" w:type="dxa"/>
              <w:right w:w="45" w:type="dxa"/>
            </w:tcMar>
            <w:vAlign w:val="bottom"/>
          </w:tcPr>
          <w:p w14:paraId="7C4F354D" w14:textId="77777777" w:rsidR="000F0D6D" w:rsidRDefault="00C50AAF">
            <w:pPr>
              <w:jc w:val="center"/>
              <w:rPr>
                <w:rFonts w:ascii="Arial" w:eastAsia="Arial" w:hAnsi="Arial" w:cs="Arial"/>
              </w:rPr>
            </w:pPr>
            <w:r>
              <w:rPr>
                <w:rFonts w:ascii="Arial" w:eastAsia="Arial" w:hAnsi="Arial" w:cs="Arial"/>
                <w:b/>
              </w:rPr>
              <w:t xml:space="preserve">Significance </w:t>
            </w:r>
          </w:p>
        </w:tc>
      </w:tr>
      <w:tr w:rsidR="000F0D6D" w14:paraId="345B078E" w14:textId="77777777">
        <w:trPr>
          <w:trHeight w:val="300"/>
          <w:jc w:val="center"/>
        </w:trPr>
        <w:tc>
          <w:tcPr>
            <w:tcW w:w="2628" w:type="dxa"/>
            <w:tcMar>
              <w:top w:w="0" w:type="dxa"/>
              <w:left w:w="45" w:type="dxa"/>
              <w:bottom w:w="0" w:type="dxa"/>
              <w:right w:w="45" w:type="dxa"/>
            </w:tcMar>
            <w:vAlign w:val="bottom"/>
          </w:tcPr>
          <w:p w14:paraId="333EF7F6" w14:textId="77777777" w:rsidR="000F0D6D" w:rsidRDefault="00C50AAF">
            <w:pPr>
              <w:rPr>
                <w:rFonts w:ascii="Arial" w:eastAsia="Arial" w:hAnsi="Arial" w:cs="Arial"/>
                <w:b/>
              </w:rPr>
            </w:pPr>
            <w:r>
              <w:rPr>
                <w:rFonts w:ascii="Arial" w:eastAsia="Arial" w:hAnsi="Arial" w:cs="Arial"/>
                <w:b/>
              </w:rPr>
              <w:t>Sex</w:t>
            </w:r>
          </w:p>
        </w:tc>
        <w:tc>
          <w:tcPr>
            <w:tcW w:w="723" w:type="dxa"/>
            <w:tcMar>
              <w:top w:w="0" w:type="dxa"/>
              <w:left w:w="45" w:type="dxa"/>
              <w:bottom w:w="0" w:type="dxa"/>
              <w:right w:w="45" w:type="dxa"/>
            </w:tcMar>
            <w:vAlign w:val="bottom"/>
          </w:tcPr>
          <w:p w14:paraId="11BB76A1" w14:textId="77777777" w:rsidR="000F0D6D" w:rsidRDefault="000F0D6D">
            <w:pPr>
              <w:rPr>
                <w:rFonts w:ascii="Arial" w:eastAsia="Arial" w:hAnsi="Arial" w:cs="Arial"/>
              </w:rPr>
            </w:pPr>
          </w:p>
        </w:tc>
        <w:tc>
          <w:tcPr>
            <w:tcW w:w="1134" w:type="dxa"/>
            <w:tcMar>
              <w:top w:w="0" w:type="dxa"/>
              <w:left w:w="45" w:type="dxa"/>
              <w:bottom w:w="0" w:type="dxa"/>
              <w:right w:w="45" w:type="dxa"/>
            </w:tcMar>
            <w:vAlign w:val="bottom"/>
          </w:tcPr>
          <w:p w14:paraId="5FC2C54B" w14:textId="77777777" w:rsidR="000F0D6D" w:rsidRDefault="000F0D6D">
            <w:pPr>
              <w:rPr>
                <w:rFonts w:ascii="Arial" w:eastAsia="Arial" w:hAnsi="Arial" w:cs="Arial"/>
              </w:rPr>
            </w:pPr>
          </w:p>
        </w:tc>
        <w:tc>
          <w:tcPr>
            <w:tcW w:w="567" w:type="dxa"/>
            <w:tcMar>
              <w:top w:w="0" w:type="dxa"/>
              <w:left w:w="45" w:type="dxa"/>
              <w:bottom w:w="0" w:type="dxa"/>
              <w:right w:w="45" w:type="dxa"/>
            </w:tcMar>
            <w:vAlign w:val="bottom"/>
          </w:tcPr>
          <w:p w14:paraId="4E17C109" w14:textId="77777777" w:rsidR="000F0D6D" w:rsidRDefault="000F0D6D">
            <w:pPr>
              <w:rPr>
                <w:rFonts w:ascii="Arial" w:eastAsia="Arial" w:hAnsi="Arial" w:cs="Arial"/>
              </w:rPr>
            </w:pPr>
          </w:p>
        </w:tc>
        <w:tc>
          <w:tcPr>
            <w:tcW w:w="992" w:type="dxa"/>
            <w:tcMar>
              <w:top w:w="0" w:type="dxa"/>
              <w:left w:w="45" w:type="dxa"/>
              <w:bottom w:w="0" w:type="dxa"/>
              <w:right w:w="45" w:type="dxa"/>
            </w:tcMar>
            <w:vAlign w:val="bottom"/>
          </w:tcPr>
          <w:p w14:paraId="00555A9A" w14:textId="77777777" w:rsidR="000F0D6D" w:rsidRDefault="000F0D6D">
            <w:pPr>
              <w:rPr>
                <w:rFonts w:ascii="Arial" w:eastAsia="Arial" w:hAnsi="Arial" w:cs="Arial"/>
              </w:rPr>
            </w:pPr>
          </w:p>
        </w:tc>
        <w:tc>
          <w:tcPr>
            <w:tcW w:w="2268" w:type="dxa"/>
            <w:tcMar>
              <w:top w:w="0" w:type="dxa"/>
              <w:left w:w="45" w:type="dxa"/>
              <w:bottom w:w="0" w:type="dxa"/>
              <w:right w:w="45" w:type="dxa"/>
            </w:tcMar>
            <w:vAlign w:val="bottom"/>
          </w:tcPr>
          <w:p w14:paraId="658181BC" w14:textId="77777777" w:rsidR="000F0D6D" w:rsidRDefault="000F0D6D">
            <w:pPr>
              <w:rPr>
                <w:rFonts w:ascii="Arial" w:eastAsia="Arial" w:hAnsi="Arial" w:cs="Arial"/>
              </w:rPr>
            </w:pPr>
          </w:p>
        </w:tc>
      </w:tr>
      <w:tr w:rsidR="000F0D6D" w14:paraId="4B22186B" w14:textId="77777777">
        <w:trPr>
          <w:trHeight w:val="300"/>
          <w:jc w:val="center"/>
        </w:trPr>
        <w:tc>
          <w:tcPr>
            <w:tcW w:w="2628" w:type="dxa"/>
            <w:tcMar>
              <w:top w:w="0" w:type="dxa"/>
              <w:left w:w="45" w:type="dxa"/>
              <w:bottom w:w="0" w:type="dxa"/>
              <w:right w:w="45" w:type="dxa"/>
            </w:tcMar>
            <w:vAlign w:val="bottom"/>
          </w:tcPr>
          <w:p w14:paraId="233D96EC" w14:textId="77777777" w:rsidR="000F0D6D" w:rsidRDefault="00C50AAF">
            <w:pPr>
              <w:rPr>
                <w:rFonts w:ascii="Arial" w:eastAsia="Arial" w:hAnsi="Arial" w:cs="Arial"/>
              </w:rPr>
            </w:pPr>
            <w:r>
              <w:rPr>
                <w:rFonts w:ascii="Arial" w:eastAsia="Arial" w:hAnsi="Arial" w:cs="Arial"/>
              </w:rPr>
              <w:t>Female</w:t>
            </w:r>
          </w:p>
        </w:tc>
        <w:tc>
          <w:tcPr>
            <w:tcW w:w="723" w:type="dxa"/>
            <w:tcMar>
              <w:top w:w="0" w:type="dxa"/>
              <w:left w:w="45" w:type="dxa"/>
              <w:bottom w:w="0" w:type="dxa"/>
              <w:right w:w="45" w:type="dxa"/>
            </w:tcMar>
            <w:vAlign w:val="bottom"/>
          </w:tcPr>
          <w:p w14:paraId="0CD3A864" w14:textId="77777777" w:rsidR="000F0D6D" w:rsidRDefault="00C50AAF">
            <w:pPr>
              <w:jc w:val="center"/>
              <w:rPr>
                <w:rFonts w:ascii="Arial" w:eastAsia="Arial" w:hAnsi="Arial" w:cs="Arial"/>
              </w:rPr>
            </w:pPr>
            <w:r>
              <w:rPr>
                <w:rFonts w:ascii="Arial" w:eastAsia="Arial" w:hAnsi="Arial" w:cs="Arial"/>
              </w:rPr>
              <w:t>57</w:t>
            </w:r>
          </w:p>
        </w:tc>
        <w:tc>
          <w:tcPr>
            <w:tcW w:w="1134" w:type="dxa"/>
            <w:tcMar>
              <w:top w:w="0" w:type="dxa"/>
              <w:left w:w="45" w:type="dxa"/>
              <w:bottom w:w="0" w:type="dxa"/>
              <w:right w:w="45" w:type="dxa"/>
            </w:tcMar>
            <w:vAlign w:val="bottom"/>
          </w:tcPr>
          <w:p w14:paraId="2EEFB0D6" w14:textId="20B7CD11" w:rsidR="000F0D6D" w:rsidRDefault="00C50AAF">
            <w:pPr>
              <w:jc w:val="center"/>
              <w:rPr>
                <w:rFonts w:ascii="Arial" w:eastAsia="Arial" w:hAnsi="Arial" w:cs="Arial"/>
              </w:rPr>
            </w:pPr>
            <w:r>
              <w:rPr>
                <w:rFonts w:ascii="Arial" w:eastAsia="Arial" w:hAnsi="Arial" w:cs="Arial"/>
              </w:rPr>
              <w:t>39</w:t>
            </w:r>
            <w:r w:rsidR="00932410">
              <w:rPr>
                <w:rFonts w:ascii="Arial" w:eastAsia="Arial" w:hAnsi="Arial" w:cs="Arial"/>
              </w:rPr>
              <w:t>.</w:t>
            </w:r>
            <w:r>
              <w:rPr>
                <w:rFonts w:ascii="Arial" w:eastAsia="Arial" w:hAnsi="Arial" w:cs="Arial"/>
              </w:rPr>
              <w:t>9</w:t>
            </w:r>
          </w:p>
        </w:tc>
        <w:tc>
          <w:tcPr>
            <w:tcW w:w="567" w:type="dxa"/>
            <w:tcMar>
              <w:top w:w="0" w:type="dxa"/>
              <w:left w:w="45" w:type="dxa"/>
              <w:bottom w:w="0" w:type="dxa"/>
              <w:right w:w="45" w:type="dxa"/>
            </w:tcMar>
            <w:vAlign w:val="bottom"/>
          </w:tcPr>
          <w:p w14:paraId="3C5FD789" w14:textId="77777777" w:rsidR="000F0D6D" w:rsidRDefault="00C50AAF">
            <w:pPr>
              <w:jc w:val="center"/>
              <w:rPr>
                <w:rFonts w:ascii="Arial" w:eastAsia="Arial" w:hAnsi="Arial" w:cs="Arial"/>
              </w:rPr>
            </w:pPr>
            <w:r>
              <w:rPr>
                <w:rFonts w:ascii="Arial" w:eastAsia="Arial" w:hAnsi="Arial" w:cs="Arial"/>
              </w:rPr>
              <w:t>66</w:t>
            </w:r>
          </w:p>
        </w:tc>
        <w:tc>
          <w:tcPr>
            <w:tcW w:w="992" w:type="dxa"/>
            <w:tcMar>
              <w:top w:w="0" w:type="dxa"/>
              <w:left w:w="45" w:type="dxa"/>
              <w:bottom w:w="0" w:type="dxa"/>
              <w:right w:w="45" w:type="dxa"/>
            </w:tcMar>
            <w:vAlign w:val="bottom"/>
          </w:tcPr>
          <w:p w14:paraId="43DC7BC9" w14:textId="0B7010CA" w:rsidR="000F0D6D" w:rsidRDefault="00C50AAF">
            <w:pPr>
              <w:jc w:val="center"/>
              <w:rPr>
                <w:rFonts w:ascii="Arial" w:eastAsia="Arial" w:hAnsi="Arial" w:cs="Arial"/>
              </w:rPr>
            </w:pPr>
            <w:r>
              <w:rPr>
                <w:rFonts w:ascii="Arial" w:eastAsia="Arial" w:hAnsi="Arial" w:cs="Arial"/>
              </w:rPr>
              <w:t>46</w:t>
            </w:r>
            <w:r w:rsidR="00932410">
              <w:rPr>
                <w:rFonts w:ascii="Arial" w:eastAsia="Arial" w:hAnsi="Arial" w:cs="Arial"/>
              </w:rPr>
              <w:t>.</w:t>
            </w:r>
            <w:r>
              <w:rPr>
                <w:rFonts w:ascii="Arial" w:eastAsia="Arial" w:hAnsi="Arial" w:cs="Arial"/>
              </w:rPr>
              <w:t>5</w:t>
            </w:r>
          </w:p>
        </w:tc>
        <w:tc>
          <w:tcPr>
            <w:tcW w:w="2268" w:type="dxa"/>
            <w:vMerge w:val="restart"/>
            <w:tcMar>
              <w:top w:w="0" w:type="dxa"/>
              <w:left w:w="45" w:type="dxa"/>
              <w:bottom w:w="0" w:type="dxa"/>
              <w:right w:w="45" w:type="dxa"/>
            </w:tcMar>
            <w:vAlign w:val="center"/>
          </w:tcPr>
          <w:p w14:paraId="7C859FC3" w14:textId="001EC057"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1</w:t>
            </w:r>
            <w:r w:rsidR="00932410">
              <w:rPr>
                <w:rFonts w:ascii="Arial" w:eastAsia="Arial" w:hAnsi="Arial" w:cs="Arial"/>
              </w:rPr>
              <w:t>.</w:t>
            </w:r>
            <w:r>
              <w:rPr>
                <w:rFonts w:ascii="Arial" w:eastAsia="Arial" w:hAnsi="Arial" w:cs="Arial"/>
              </w:rPr>
              <w:t xml:space="preserve">272; </w:t>
            </w:r>
          </w:p>
          <w:p w14:paraId="2D4F0290" w14:textId="52B550C8"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157</w:t>
            </w:r>
          </w:p>
        </w:tc>
      </w:tr>
      <w:tr w:rsidR="000F0D6D" w14:paraId="54667F1F" w14:textId="77777777">
        <w:trPr>
          <w:trHeight w:val="300"/>
          <w:jc w:val="center"/>
        </w:trPr>
        <w:tc>
          <w:tcPr>
            <w:tcW w:w="2628" w:type="dxa"/>
            <w:tcMar>
              <w:top w:w="0" w:type="dxa"/>
              <w:left w:w="45" w:type="dxa"/>
              <w:bottom w:w="0" w:type="dxa"/>
              <w:right w:w="45" w:type="dxa"/>
            </w:tcMar>
            <w:vAlign w:val="bottom"/>
          </w:tcPr>
          <w:p w14:paraId="760F8CFF" w14:textId="77777777" w:rsidR="000F0D6D" w:rsidRDefault="00C50AAF">
            <w:pPr>
              <w:rPr>
                <w:rFonts w:ascii="Arial" w:eastAsia="Arial" w:hAnsi="Arial" w:cs="Arial"/>
              </w:rPr>
            </w:pPr>
            <w:r>
              <w:rPr>
                <w:rFonts w:ascii="Arial" w:eastAsia="Arial" w:hAnsi="Arial" w:cs="Arial"/>
              </w:rPr>
              <w:t>Male</w:t>
            </w:r>
          </w:p>
        </w:tc>
        <w:tc>
          <w:tcPr>
            <w:tcW w:w="723" w:type="dxa"/>
            <w:tcMar>
              <w:top w:w="0" w:type="dxa"/>
              <w:left w:w="45" w:type="dxa"/>
              <w:bottom w:w="0" w:type="dxa"/>
              <w:right w:w="45" w:type="dxa"/>
            </w:tcMar>
            <w:vAlign w:val="bottom"/>
          </w:tcPr>
          <w:p w14:paraId="4DA10175" w14:textId="77777777" w:rsidR="000F0D6D" w:rsidRDefault="00C50AAF">
            <w:pPr>
              <w:jc w:val="center"/>
              <w:rPr>
                <w:rFonts w:ascii="Arial" w:eastAsia="Arial" w:hAnsi="Arial" w:cs="Arial"/>
              </w:rPr>
            </w:pPr>
            <w:r>
              <w:rPr>
                <w:rFonts w:ascii="Arial" w:eastAsia="Arial" w:hAnsi="Arial" w:cs="Arial"/>
              </w:rPr>
              <w:t>86</w:t>
            </w:r>
          </w:p>
        </w:tc>
        <w:tc>
          <w:tcPr>
            <w:tcW w:w="1134" w:type="dxa"/>
            <w:tcMar>
              <w:top w:w="0" w:type="dxa"/>
              <w:left w:w="45" w:type="dxa"/>
              <w:bottom w:w="0" w:type="dxa"/>
              <w:right w:w="45" w:type="dxa"/>
            </w:tcMar>
            <w:vAlign w:val="bottom"/>
          </w:tcPr>
          <w:p w14:paraId="34C1B1DB" w14:textId="53FD9483" w:rsidR="000F0D6D" w:rsidRDefault="00C50AAF">
            <w:pPr>
              <w:jc w:val="center"/>
              <w:rPr>
                <w:rFonts w:ascii="Arial" w:eastAsia="Arial" w:hAnsi="Arial" w:cs="Arial"/>
              </w:rPr>
            </w:pPr>
            <w:r>
              <w:rPr>
                <w:rFonts w:ascii="Arial" w:eastAsia="Arial" w:hAnsi="Arial" w:cs="Arial"/>
              </w:rPr>
              <w:t>60</w:t>
            </w:r>
            <w:r w:rsidR="00932410">
              <w:rPr>
                <w:rFonts w:ascii="Arial" w:eastAsia="Arial" w:hAnsi="Arial" w:cs="Arial"/>
              </w:rPr>
              <w:t>.</w:t>
            </w:r>
            <w:r>
              <w:rPr>
                <w:rFonts w:ascii="Arial" w:eastAsia="Arial" w:hAnsi="Arial" w:cs="Arial"/>
              </w:rPr>
              <w:t>1</w:t>
            </w:r>
          </w:p>
        </w:tc>
        <w:tc>
          <w:tcPr>
            <w:tcW w:w="567" w:type="dxa"/>
            <w:tcMar>
              <w:top w:w="0" w:type="dxa"/>
              <w:left w:w="45" w:type="dxa"/>
              <w:bottom w:w="0" w:type="dxa"/>
              <w:right w:w="45" w:type="dxa"/>
            </w:tcMar>
            <w:vAlign w:val="bottom"/>
          </w:tcPr>
          <w:p w14:paraId="05D0FBEC" w14:textId="77777777" w:rsidR="000F0D6D" w:rsidRDefault="00C50AAF">
            <w:pPr>
              <w:jc w:val="center"/>
              <w:rPr>
                <w:rFonts w:ascii="Arial" w:eastAsia="Arial" w:hAnsi="Arial" w:cs="Arial"/>
              </w:rPr>
            </w:pPr>
            <w:r>
              <w:rPr>
                <w:rFonts w:ascii="Arial" w:eastAsia="Arial" w:hAnsi="Arial" w:cs="Arial"/>
              </w:rPr>
              <w:t>76</w:t>
            </w:r>
          </w:p>
        </w:tc>
        <w:tc>
          <w:tcPr>
            <w:tcW w:w="992" w:type="dxa"/>
            <w:tcMar>
              <w:top w:w="0" w:type="dxa"/>
              <w:left w:w="45" w:type="dxa"/>
              <w:bottom w:w="0" w:type="dxa"/>
              <w:right w:w="45" w:type="dxa"/>
            </w:tcMar>
            <w:vAlign w:val="bottom"/>
          </w:tcPr>
          <w:p w14:paraId="3D5D4CA6" w14:textId="5C7DB126" w:rsidR="000F0D6D" w:rsidRDefault="00C50AAF">
            <w:pPr>
              <w:jc w:val="center"/>
              <w:rPr>
                <w:rFonts w:ascii="Arial" w:eastAsia="Arial" w:hAnsi="Arial" w:cs="Arial"/>
              </w:rPr>
            </w:pPr>
            <w:r>
              <w:rPr>
                <w:rFonts w:ascii="Arial" w:eastAsia="Arial" w:hAnsi="Arial" w:cs="Arial"/>
              </w:rPr>
              <w:t>53</w:t>
            </w:r>
            <w:r w:rsidR="00932410">
              <w:rPr>
                <w:rFonts w:ascii="Arial" w:eastAsia="Arial" w:hAnsi="Arial" w:cs="Arial"/>
              </w:rPr>
              <w:t>.</w:t>
            </w:r>
            <w:r>
              <w:rPr>
                <w:rFonts w:ascii="Arial" w:eastAsia="Arial" w:hAnsi="Arial" w:cs="Arial"/>
              </w:rPr>
              <w:t>5</w:t>
            </w:r>
          </w:p>
        </w:tc>
        <w:tc>
          <w:tcPr>
            <w:tcW w:w="2268" w:type="dxa"/>
            <w:vMerge/>
            <w:tcMar>
              <w:top w:w="0" w:type="dxa"/>
              <w:left w:w="45" w:type="dxa"/>
              <w:bottom w:w="0" w:type="dxa"/>
              <w:right w:w="45" w:type="dxa"/>
            </w:tcMar>
            <w:vAlign w:val="center"/>
          </w:tcPr>
          <w:p w14:paraId="3F5253D2"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3AC02D55" w14:textId="77777777">
        <w:trPr>
          <w:trHeight w:val="300"/>
          <w:jc w:val="center"/>
        </w:trPr>
        <w:tc>
          <w:tcPr>
            <w:tcW w:w="2628" w:type="dxa"/>
            <w:tcMar>
              <w:top w:w="0" w:type="dxa"/>
              <w:left w:w="45" w:type="dxa"/>
              <w:bottom w:w="0" w:type="dxa"/>
              <w:right w:w="45" w:type="dxa"/>
            </w:tcMar>
            <w:vAlign w:val="bottom"/>
          </w:tcPr>
          <w:p w14:paraId="7B27AE50" w14:textId="77777777" w:rsidR="000F0D6D" w:rsidRDefault="00C50AAF">
            <w:pPr>
              <w:rPr>
                <w:rFonts w:ascii="Arial" w:eastAsia="Arial" w:hAnsi="Arial" w:cs="Arial"/>
                <w:b/>
              </w:rPr>
            </w:pPr>
            <w:r>
              <w:rPr>
                <w:rFonts w:ascii="Arial" w:eastAsia="Arial" w:hAnsi="Arial" w:cs="Arial"/>
                <w:b/>
              </w:rPr>
              <w:t>With a partner</w:t>
            </w:r>
          </w:p>
        </w:tc>
        <w:tc>
          <w:tcPr>
            <w:tcW w:w="723" w:type="dxa"/>
            <w:tcMar>
              <w:top w:w="0" w:type="dxa"/>
              <w:left w:w="45" w:type="dxa"/>
              <w:bottom w:w="0" w:type="dxa"/>
              <w:right w:w="45" w:type="dxa"/>
            </w:tcMar>
            <w:vAlign w:val="bottom"/>
          </w:tcPr>
          <w:p w14:paraId="3C571C0A" w14:textId="77777777" w:rsidR="000F0D6D" w:rsidRDefault="000F0D6D">
            <w:pPr>
              <w:rPr>
                <w:rFonts w:ascii="Arial" w:eastAsia="Arial" w:hAnsi="Arial" w:cs="Arial"/>
              </w:rPr>
            </w:pPr>
          </w:p>
        </w:tc>
        <w:tc>
          <w:tcPr>
            <w:tcW w:w="1134" w:type="dxa"/>
            <w:tcMar>
              <w:top w:w="0" w:type="dxa"/>
              <w:left w:w="45" w:type="dxa"/>
              <w:bottom w:w="0" w:type="dxa"/>
              <w:right w:w="45" w:type="dxa"/>
            </w:tcMar>
            <w:vAlign w:val="bottom"/>
          </w:tcPr>
          <w:p w14:paraId="74DB718A" w14:textId="77777777" w:rsidR="000F0D6D" w:rsidRDefault="000F0D6D">
            <w:pPr>
              <w:rPr>
                <w:rFonts w:ascii="Arial" w:eastAsia="Arial" w:hAnsi="Arial" w:cs="Arial"/>
              </w:rPr>
            </w:pPr>
          </w:p>
        </w:tc>
        <w:tc>
          <w:tcPr>
            <w:tcW w:w="567" w:type="dxa"/>
            <w:tcMar>
              <w:top w:w="0" w:type="dxa"/>
              <w:left w:w="45" w:type="dxa"/>
              <w:bottom w:w="0" w:type="dxa"/>
              <w:right w:w="45" w:type="dxa"/>
            </w:tcMar>
            <w:vAlign w:val="bottom"/>
          </w:tcPr>
          <w:p w14:paraId="219FA708" w14:textId="77777777" w:rsidR="000F0D6D" w:rsidRDefault="000F0D6D">
            <w:pPr>
              <w:rPr>
                <w:rFonts w:ascii="Arial" w:eastAsia="Arial" w:hAnsi="Arial" w:cs="Arial"/>
              </w:rPr>
            </w:pPr>
          </w:p>
        </w:tc>
        <w:tc>
          <w:tcPr>
            <w:tcW w:w="992" w:type="dxa"/>
            <w:tcMar>
              <w:top w:w="0" w:type="dxa"/>
              <w:left w:w="45" w:type="dxa"/>
              <w:bottom w:w="0" w:type="dxa"/>
              <w:right w:w="45" w:type="dxa"/>
            </w:tcMar>
            <w:vAlign w:val="bottom"/>
          </w:tcPr>
          <w:p w14:paraId="04D7A6F7" w14:textId="77777777" w:rsidR="000F0D6D" w:rsidRDefault="000F0D6D">
            <w:pPr>
              <w:rPr>
                <w:rFonts w:ascii="Arial" w:eastAsia="Arial" w:hAnsi="Arial" w:cs="Arial"/>
              </w:rPr>
            </w:pPr>
          </w:p>
        </w:tc>
        <w:tc>
          <w:tcPr>
            <w:tcW w:w="2268" w:type="dxa"/>
            <w:tcMar>
              <w:top w:w="0" w:type="dxa"/>
              <w:left w:w="45" w:type="dxa"/>
              <w:bottom w:w="0" w:type="dxa"/>
              <w:right w:w="45" w:type="dxa"/>
            </w:tcMar>
            <w:vAlign w:val="bottom"/>
          </w:tcPr>
          <w:p w14:paraId="602D0907" w14:textId="77777777" w:rsidR="000F0D6D" w:rsidRDefault="000F0D6D">
            <w:pPr>
              <w:rPr>
                <w:rFonts w:ascii="Arial" w:eastAsia="Arial" w:hAnsi="Arial" w:cs="Arial"/>
              </w:rPr>
            </w:pPr>
          </w:p>
        </w:tc>
      </w:tr>
      <w:tr w:rsidR="000F0D6D" w14:paraId="3A6856B5" w14:textId="77777777">
        <w:trPr>
          <w:trHeight w:val="300"/>
          <w:jc w:val="center"/>
        </w:trPr>
        <w:tc>
          <w:tcPr>
            <w:tcW w:w="2628" w:type="dxa"/>
            <w:tcMar>
              <w:top w:w="0" w:type="dxa"/>
              <w:left w:w="45" w:type="dxa"/>
              <w:bottom w:w="0" w:type="dxa"/>
              <w:right w:w="45" w:type="dxa"/>
            </w:tcMar>
            <w:vAlign w:val="bottom"/>
          </w:tcPr>
          <w:p w14:paraId="7997DCE8" w14:textId="77777777" w:rsidR="000F0D6D" w:rsidRDefault="00C50AAF">
            <w:pPr>
              <w:rPr>
                <w:rFonts w:ascii="Arial" w:eastAsia="Arial" w:hAnsi="Arial" w:cs="Arial"/>
              </w:rPr>
            </w:pPr>
            <w:r>
              <w:rPr>
                <w:rFonts w:ascii="Arial" w:eastAsia="Arial" w:hAnsi="Arial" w:cs="Arial"/>
              </w:rPr>
              <w:t>Yes</w:t>
            </w:r>
          </w:p>
        </w:tc>
        <w:tc>
          <w:tcPr>
            <w:tcW w:w="723" w:type="dxa"/>
            <w:tcMar>
              <w:top w:w="0" w:type="dxa"/>
              <w:left w:w="45" w:type="dxa"/>
              <w:bottom w:w="0" w:type="dxa"/>
              <w:right w:w="45" w:type="dxa"/>
            </w:tcMar>
            <w:vAlign w:val="bottom"/>
          </w:tcPr>
          <w:p w14:paraId="5202B7FA" w14:textId="77777777" w:rsidR="000F0D6D" w:rsidRDefault="00C50AAF">
            <w:pPr>
              <w:jc w:val="center"/>
              <w:rPr>
                <w:rFonts w:ascii="Arial" w:eastAsia="Arial" w:hAnsi="Arial" w:cs="Arial"/>
              </w:rPr>
            </w:pPr>
            <w:r>
              <w:rPr>
                <w:rFonts w:ascii="Arial" w:eastAsia="Arial" w:hAnsi="Arial" w:cs="Arial"/>
              </w:rPr>
              <w:t>70</w:t>
            </w:r>
          </w:p>
        </w:tc>
        <w:tc>
          <w:tcPr>
            <w:tcW w:w="1134" w:type="dxa"/>
            <w:tcMar>
              <w:top w:w="0" w:type="dxa"/>
              <w:left w:w="45" w:type="dxa"/>
              <w:bottom w:w="0" w:type="dxa"/>
              <w:right w:w="45" w:type="dxa"/>
            </w:tcMar>
            <w:vAlign w:val="bottom"/>
          </w:tcPr>
          <w:p w14:paraId="4D58C9DC" w14:textId="2D4827F0" w:rsidR="000F0D6D" w:rsidRDefault="00C50AAF">
            <w:pPr>
              <w:jc w:val="center"/>
              <w:rPr>
                <w:rFonts w:ascii="Arial" w:eastAsia="Arial" w:hAnsi="Arial" w:cs="Arial"/>
              </w:rPr>
            </w:pPr>
            <w:r>
              <w:rPr>
                <w:rFonts w:ascii="Arial" w:eastAsia="Arial" w:hAnsi="Arial" w:cs="Arial"/>
              </w:rPr>
              <w:t>49</w:t>
            </w:r>
            <w:r w:rsidR="00932410">
              <w:rPr>
                <w:rFonts w:ascii="Arial" w:eastAsia="Arial" w:hAnsi="Arial" w:cs="Arial"/>
              </w:rPr>
              <w:t>.</w:t>
            </w:r>
            <w:r>
              <w:rPr>
                <w:rFonts w:ascii="Arial" w:eastAsia="Arial" w:hAnsi="Arial" w:cs="Arial"/>
              </w:rPr>
              <w:t>0</w:t>
            </w:r>
          </w:p>
        </w:tc>
        <w:tc>
          <w:tcPr>
            <w:tcW w:w="567" w:type="dxa"/>
            <w:tcMar>
              <w:top w:w="0" w:type="dxa"/>
              <w:left w:w="45" w:type="dxa"/>
              <w:bottom w:w="0" w:type="dxa"/>
              <w:right w:w="45" w:type="dxa"/>
            </w:tcMar>
            <w:vAlign w:val="bottom"/>
          </w:tcPr>
          <w:p w14:paraId="6244E72B" w14:textId="77777777" w:rsidR="000F0D6D" w:rsidRDefault="00C50AAF">
            <w:pPr>
              <w:jc w:val="center"/>
              <w:rPr>
                <w:rFonts w:ascii="Arial" w:eastAsia="Arial" w:hAnsi="Arial" w:cs="Arial"/>
              </w:rPr>
            </w:pPr>
            <w:r>
              <w:rPr>
                <w:rFonts w:ascii="Arial" w:eastAsia="Arial" w:hAnsi="Arial" w:cs="Arial"/>
              </w:rPr>
              <w:t>67</w:t>
            </w:r>
          </w:p>
        </w:tc>
        <w:tc>
          <w:tcPr>
            <w:tcW w:w="992" w:type="dxa"/>
            <w:tcMar>
              <w:top w:w="0" w:type="dxa"/>
              <w:left w:w="45" w:type="dxa"/>
              <w:bottom w:w="0" w:type="dxa"/>
              <w:right w:w="45" w:type="dxa"/>
            </w:tcMar>
            <w:vAlign w:val="bottom"/>
          </w:tcPr>
          <w:p w14:paraId="08654C31" w14:textId="26416A37" w:rsidR="000F0D6D" w:rsidRDefault="00C50AAF">
            <w:pPr>
              <w:jc w:val="center"/>
              <w:rPr>
                <w:rFonts w:ascii="Arial" w:eastAsia="Arial" w:hAnsi="Arial" w:cs="Arial"/>
              </w:rPr>
            </w:pPr>
            <w:r>
              <w:rPr>
                <w:rFonts w:ascii="Arial" w:eastAsia="Arial" w:hAnsi="Arial" w:cs="Arial"/>
              </w:rPr>
              <w:t>47</w:t>
            </w:r>
            <w:r w:rsidR="00932410">
              <w:rPr>
                <w:rFonts w:ascii="Arial" w:eastAsia="Arial" w:hAnsi="Arial" w:cs="Arial"/>
              </w:rPr>
              <w:t>.</w:t>
            </w:r>
            <w:r>
              <w:rPr>
                <w:rFonts w:ascii="Arial" w:eastAsia="Arial" w:hAnsi="Arial" w:cs="Arial"/>
              </w:rPr>
              <w:t>2</w:t>
            </w:r>
          </w:p>
        </w:tc>
        <w:tc>
          <w:tcPr>
            <w:tcW w:w="2268" w:type="dxa"/>
            <w:vMerge w:val="restart"/>
            <w:tcMar>
              <w:top w:w="0" w:type="dxa"/>
              <w:left w:w="45" w:type="dxa"/>
              <w:bottom w:w="0" w:type="dxa"/>
              <w:right w:w="45" w:type="dxa"/>
            </w:tcMar>
            <w:vAlign w:val="center"/>
          </w:tcPr>
          <w:p w14:paraId="3128B909" w14:textId="7DCC9FBC"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0</w:t>
            </w:r>
            <w:r w:rsidR="00932410">
              <w:rPr>
                <w:rFonts w:ascii="Arial" w:eastAsia="Arial" w:hAnsi="Arial" w:cs="Arial"/>
              </w:rPr>
              <w:t>.</w:t>
            </w:r>
            <w:r>
              <w:rPr>
                <w:rFonts w:ascii="Arial" w:eastAsia="Arial" w:hAnsi="Arial" w:cs="Arial"/>
              </w:rPr>
              <w:t xml:space="preserve">089; </w:t>
            </w:r>
          </w:p>
          <w:p w14:paraId="024F61D2" w14:textId="0B8C6B90"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429</w:t>
            </w:r>
          </w:p>
        </w:tc>
      </w:tr>
      <w:tr w:rsidR="000F0D6D" w14:paraId="39FC1D2F" w14:textId="77777777">
        <w:trPr>
          <w:trHeight w:val="300"/>
          <w:jc w:val="center"/>
        </w:trPr>
        <w:tc>
          <w:tcPr>
            <w:tcW w:w="2628" w:type="dxa"/>
            <w:tcMar>
              <w:top w:w="0" w:type="dxa"/>
              <w:left w:w="45" w:type="dxa"/>
              <w:bottom w:w="0" w:type="dxa"/>
              <w:right w:w="45" w:type="dxa"/>
            </w:tcMar>
            <w:vAlign w:val="bottom"/>
          </w:tcPr>
          <w:p w14:paraId="4FD3380B" w14:textId="77777777" w:rsidR="000F0D6D" w:rsidRDefault="00C50AAF">
            <w:pPr>
              <w:rPr>
                <w:rFonts w:ascii="Arial" w:eastAsia="Arial" w:hAnsi="Arial" w:cs="Arial"/>
              </w:rPr>
            </w:pPr>
            <w:r>
              <w:rPr>
                <w:rFonts w:ascii="Arial" w:eastAsia="Arial" w:hAnsi="Arial" w:cs="Arial"/>
              </w:rPr>
              <w:t>No</w:t>
            </w:r>
          </w:p>
        </w:tc>
        <w:tc>
          <w:tcPr>
            <w:tcW w:w="723" w:type="dxa"/>
            <w:tcMar>
              <w:top w:w="0" w:type="dxa"/>
              <w:left w:w="45" w:type="dxa"/>
              <w:bottom w:w="0" w:type="dxa"/>
              <w:right w:w="45" w:type="dxa"/>
            </w:tcMar>
            <w:vAlign w:val="bottom"/>
          </w:tcPr>
          <w:p w14:paraId="7519EA1D" w14:textId="77777777" w:rsidR="000F0D6D" w:rsidRDefault="00C50AAF">
            <w:pPr>
              <w:jc w:val="center"/>
              <w:rPr>
                <w:rFonts w:ascii="Arial" w:eastAsia="Arial" w:hAnsi="Arial" w:cs="Arial"/>
              </w:rPr>
            </w:pPr>
            <w:r>
              <w:rPr>
                <w:rFonts w:ascii="Arial" w:eastAsia="Arial" w:hAnsi="Arial" w:cs="Arial"/>
              </w:rPr>
              <w:t>73</w:t>
            </w:r>
          </w:p>
        </w:tc>
        <w:tc>
          <w:tcPr>
            <w:tcW w:w="1134" w:type="dxa"/>
            <w:tcMar>
              <w:top w:w="0" w:type="dxa"/>
              <w:left w:w="45" w:type="dxa"/>
              <w:bottom w:w="0" w:type="dxa"/>
              <w:right w:w="45" w:type="dxa"/>
            </w:tcMar>
            <w:vAlign w:val="bottom"/>
          </w:tcPr>
          <w:p w14:paraId="7E375EDB" w14:textId="20816CDF" w:rsidR="000F0D6D" w:rsidRDefault="00C50AAF">
            <w:pPr>
              <w:jc w:val="center"/>
              <w:rPr>
                <w:rFonts w:ascii="Arial" w:eastAsia="Arial" w:hAnsi="Arial" w:cs="Arial"/>
              </w:rPr>
            </w:pPr>
            <w:r>
              <w:rPr>
                <w:rFonts w:ascii="Arial" w:eastAsia="Arial" w:hAnsi="Arial" w:cs="Arial"/>
              </w:rPr>
              <w:t>51</w:t>
            </w:r>
            <w:r w:rsidR="00932410">
              <w:rPr>
                <w:rFonts w:ascii="Arial" w:eastAsia="Arial" w:hAnsi="Arial" w:cs="Arial"/>
              </w:rPr>
              <w:t>.</w:t>
            </w:r>
            <w:r>
              <w:rPr>
                <w:rFonts w:ascii="Arial" w:eastAsia="Arial" w:hAnsi="Arial" w:cs="Arial"/>
              </w:rPr>
              <w:t>0</w:t>
            </w:r>
          </w:p>
        </w:tc>
        <w:tc>
          <w:tcPr>
            <w:tcW w:w="567" w:type="dxa"/>
            <w:tcMar>
              <w:top w:w="0" w:type="dxa"/>
              <w:left w:w="45" w:type="dxa"/>
              <w:bottom w:w="0" w:type="dxa"/>
              <w:right w:w="45" w:type="dxa"/>
            </w:tcMar>
            <w:vAlign w:val="bottom"/>
          </w:tcPr>
          <w:p w14:paraId="2D3EEF38" w14:textId="77777777" w:rsidR="000F0D6D" w:rsidRDefault="00C50AAF">
            <w:pPr>
              <w:jc w:val="center"/>
              <w:rPr>
                <w:rFonts w:ascii="Arial" w:eastAsia="Arial" w:hAnsi="Arial" w:cs="Arial"/>
              </w:rPr>
            </w:pPr>
            <w:r>
              <w:rPr>
                <w:rFonts w:ascii="Arial" w:eastAsia="Arial" w:hAnsi="Arial" w:cs="Arial"/>
              </w:rPr>
              <w:t>75</w:t>
            </w:r>
          </w:p>
        </w:tc>
        <w:tc>
          <w:tcPr>
            <w:tcW w:w="992" w:type="dxa"/>
            <w:tcMar>
              <w:top w:w="0" w:type="dxa"/>
              <w:left w:w="45" w:type="dxa"/>
              <w:bottom w:w="0" w:type="dxa"/>
              <w:right w:w="45" w:type="dxa"/>
            </w:tcMar>
            <w:vAlign w:val="bottom"/>
          </w:tcPr>
          <w:p w14:paraId="626C1454" w14:textId="7EDB6376" w:rsidR="000F0D6D" w:rsidRDefault="00C50AAF">
            <w:pPr>
              <w:jc w:val="center"/>
              <w:rPr>
                <w:rFonts w:ascii="Arial" w:eastAsia="Arial" w:hAnsi="Arial" w:cs="Arial"/>
              </w:rPr>
            </w:pPr>
            <w:r>
              <w:rPr>
                <w:rFonts w:ascii="Arial" w:eastAsia="Arial" w:hAnsi="Arial" w:cs="Arial"/>
              </w:rPr>
              <w:t>52</w:t>
            </w:r>
            <w:r w:rsidR="00932410">
              <w:rPr>
                <w:rFonts w:ascii="Arial" w:eastAsia="Arial" w:hAnsi="Arial" w:cs="Arial"/>
              </w:rPr>
              <w:t>.</w:t>
            </w:r>
            <w:r>
              <w:rPr>
                <w:rFonts w:ascii="Arial" w:eastAsia="Arial" w:hAnsi="Arial" w:cs="Arial"/>
              </w:rPr>
              <w:t>8</w:t>
            </w:r>
          </w:p>
        </w:tc>
        <w:tc>
          <w:tcPr>
            <w:tcW w:w="2268" w:type="dxa"/>
            <w:vMerge/>
            <w:tcMar>
              <w:top w:w="0" w:type="dxa"/>
              <w:left w:w="45" w:type="dxa"/>
              <w:bottom w:w="0" w:type="dxa"/>
              <w:right w:w="45" w:type="dxa"/>
            </w:tcMar>
            <w:vAlign w:val="center"/>
          </w:tcPr>
          <w:p w14:paraId="6754C450"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606B2C97" w14:textId="77777777">
        <w:trPr>
          <w:trHeight w:val="300"/>
          <w:jc w:val="center"/>
        </w:trPr>
        <w:tc>
          <w:tcPr>
            <w:tcW w:w="2628" w:type="dxa"/>
            <w:tcMar>
              <w:top w:w="0" w:type="dxa"/>
              <w:left w:w="45" w:type="dxa"/>
              <w:bottom w:w="0" w:type="dxa"/>
              <w:right w:w="45" w:type="dxa"/>
            </w:tcMar>
            <w:vAlign w:val="bottom"/>
          </w:tcPr>
          <w:p w14:paraId="17F87209" w14:textId="77777777" w:rsidR="000F0D6D" w:rsidRDefault="00C50AAF">
            <w:pPr>
              <w:rPr>
                <w:rFonts w:ascii="Arial" w:eastAsia="Arial" w:hAnsi="Arial" w:cs="Arial"/>
                <w:b/>
              </w:rPr>
            </w:pPr>
            <w:r>
              <w:rPr>
                <w:rFonts w:ascii="Arial" w:eastAsia="Arial" w:hAnsi="Arial" w:cs="Arial"/>
                <w:b/>
              </w:rPr>
              <w:t>Education</w:t>
            </w:r>
          </w:p>
        </w:tc>
        <w:tc>
          <w:tcPr>
            <w:tcW w:w="723" w:type="dxa"/>
            <w:tcMar>
              <w:top w:w="0" w:type="dxa"/>
              <w:left w:w="45" w:type="dxa"/>
              <w:bottom w:w="0" w:type="dxa"/>
              <w:right w:w="45" w:type="dxa"/>
            </w:tcMar>
            <w:vAlign w:val="bottom"/>
          </w:tcPr>
          <w:p w14:paraId="313B9491" w14:textId="77777777" w:rsidR="000F0D6D" w:rsidRDefault="000F0D6D">
            <w:pPr>
              <w:rPr>
                <w:rFonts w:ascii="Arial" w:eastAsia="Arial" w:hAnsi="Arial" w:cs="Arial"/>
              </w:rPr>
            </w:pPr>
          </w:p>
        </w:tc>
        <w:tc>
          <w:tcPr>
            <w:tcW w:w="1134" w:type="dxa"/>
            <w:tcMar>
              <w:top w:w="0" w:type="dxa"/>
              <w:left w:w="45" w:type="dxa"/>
              <w:bottom w:w="0" w:type="dxa"/>
              <w:right w:w="45" w:type="dxa"/>
            </w:tcMar>
            <w:vAlign w:val="bottom"/>
          </w:tcPr>
          <w:p w14:paraId="55BF5B96" w14:textId="77777777" w:rsidR="000F0D6D" w:rsidRDefault="000F0D6D">
            <w:pPr>
              <w:rPr>
                <w:rFonts w:ascii="Arial" w:eastAsia="Arial" w:hAnsi="Arial" w:cs="Arial"/>
              </w:rPr>
            </w:pPr>
          </w:p>
        </w:tc>
        <w:tc>
          <w:tcPr>
            <w:tcW w:w="567" w:type="dxa"/>
            <w:tcMar>
              <w:top w:w="0" w:type="dxa"/>
              <w:left w:w="45" w:type="dxa"/>
              <w:bottom w:w="0" w:type="dxa"/>
              <w:right w:w="45" w:type="dxa"/>
            </w:tcMar>
            <w:vAlign w:val="bottom"/>
          </w:tcPr>
          <w:p w14:paraId="29296C53" w14:textId="77777777" w:rsidR="000F0D6D" w:rsidRDefault="000F0D6D">
            <w:pPr>
              <w:rPr>
                <w:rFonts w:ascii="Arial" w:eastAsia="Arial" w:hAnsi="Arial" w:cs="Arial"/>
              </w:rPr>
            </w:pPr>
          </w:p>
        </w:tc>
        <w:tc>
          <w:tcPr>
            <w:tcW w:w="992" w:type="dxa"/>
            <w:tcMar>
              <w:top w:w="0" w:type="dxa"/>
              <w:left w:w="45" w:type="dxa"/>
              <w:bottom w:w="0" w:type="dxa"/>
              <w:right w:w="45" w:type="dxa"/>
            </w:tcMar>
            <w:vAlign w:val="bottom"/>
          </w:tcPr>
          <w:p w14:paraId="352D7608" w14:textId="77777777" w:rsidR="000F0D6D" w:rsidRDefault="000F0D6D">
            <w:pPr>
              <w:rPr>
                <w:rFonts w:ascii="Arial" w:eastAsia="Arial" w:hAnsi="Arial" w:cs="Arial"/>
              </w:rPr>
            </w:pPr>
          </w:p>
        </w:tc>
        <w:tc>
          <w:tcPr>
            <w:tcW w:w="2268" w:type="dxa"/>
            <w:tcMar>
              <w:top w:w="0" w:type="dxa"/>
              <w:left w:w="45" w:type="dxa"/>
              <w:bottom w:w="0" w:type="dxa"/>
              <w:right w:w="45" w:type="dxa"/>
            </w:tcMar>
            <w:vAlign w:val="bottom"/>
          </w:tcPr>
          <w:p w14:paraId="2C15EE7E" w14:textId="77777777" w:rsidR="000F0D6D" w:rsidRDefault="000F0D6D">
            <w:pPr>
              <w:rPr>
                <w:rFonts w:ascii="Arial" w:eastAsia="Arial" w:hAnsi="Arial" w:cs="Arial"/>
              </w:rPr>
            </w:pPr>
          </w:p>
        </w:tc>
      </w:tr>
      <w:tr w:rsidR="000F0D6D" w14:paraId="53DF9578" w14:textId="77777777">
        <w:trPr>
          <w:trHeight w:val="300"/>
          <w:jc w:val="center"/>
        </w:trPr>
        <w:tc>
          <w:tcPr>
            <w:tcW w:w="2628" w:type="dxa"/>
            <w:tcMar>
              <w:top w:w="0" w:type="dxa"/>
              <w:left w:w="45" w:type="dxa"/>
              <w:bottom w:w="0" w:type="dxa"/>
              <w:right w:w="45" w:type="dxa"/>
            </w:tcMar>
            <w:vAlign w:val="bottom"/>
          </w:tcPr>
          <w:p w14:paraId="0A9A8E60" w14:textId="77777777" w:rsidR="000F0D6D" w:rsidRDefault="00C50AAF">
            <w:pPr>
              <w:rPr>
                <w:rFonts w:ascii="Arial" w:eastAsia="Arial" w:hAnsi="Arial" w:cs="Arial"/>
              </w:rPr>
            </w:pPr>
            <w:r>
              <w:rPr>
                <w:rFonts w:ascii="Arial" w:eastAsia="Arial" w:hAnsi="Arial" w:cs="Arial"/>
              </w:rPr>
              <w:t>Elementary School</w:t>
            </w:r>
          </w:p>
        </w:tc>
        <w:tc>
          <w:tcPr>
            <w:tcW w:w="723" w:type="dxa"/>
            <w:tcMar>
              <w:top w:w="0" w:type="dxa"/>
              <w:left w:w="45" w:type="dxa"/>
              <w:bottom w:w="0" w:type="dxa"/>
              <w:right w:w="45" w:type="dxa"/>
            </w:tcMar>
            <w:vAlign w:val="bottom"/>
          </w:tcPr>
          <w:p w14:paraId="6654B378" w14:textId="77777777" w:rsidR="000F0D6D" w:rsidRDefault="00C50AAF">
            <w:pPr>
              <w:jc w:val="center"/>
              <w:rPr>
                <w:rFonts w:ascii="Arial" w:eastAsia="Arial" w:hAnsi="Arial" w:cs="Arial"/>
              </w:rPr>
            </w:pPr>
            <w:r>
              <w:rPr>
                <w:rFonts w:ascii="Arial" w:eastAsia="Arial" w:hAnsi="Arial" w:cs="Arial"/>
              </w:rPr>
              <w:t>69</w:t>
            </w:r>
          </w:p>
        </w:tc>
        <w:tc>
          <w:tcPr>
            <w:tcW w:w="1134" w:type="dxa"/>
            <w:tcMar>
              <w:top w:w="0" w:type="dxa"/>
              <w:left w:w="45" w:type="dxa"/>
              <w:bottom w:w="0" w:type="dxa"/>
              <w:right w:w="45" w:type="dxa"/>
            </w:tcMar>
            <w:vAlign w:val="bottom"/>
          </w:tcPr>
          <w:p w14:paraId="5A75DE14" w14:textId="6F7615AA" w:rsidR="000F0D6D" w:rsidRDefault="00C50AAF">
            <w:pPr>
              <w:jc w:val="center"/>
              <w:rPr>
                <w:rFonts w:ascii="Arial" w:eastAsia="Arial" w:hAnsi="Arial" w:cs="Arial"/>
              </w:rPr>
            </w:pPr>
            <w:r>
              <w:rPr>
                <w:rFonts w:ascii="Arial" w:eastAsia="Arial" w:hAnsi="Arial" w:cs="Arial"/>
              </w:rPr>
              <w:t>48</w:t>
            </w:r>
            <w:r w:rsidR="00932410">
              <w:rPr>
                <w:rFonts w:ascii="Arial" w:eastAsia="Arial" w:hAnsi="Arial" w:cs="Arial"/>
              </w:rPr>
              <w:t>.</w:t>
            </w:r>
            <w:r>
              <w:rPr>
                <w:rFonts w:ascii="Arial" w:eastAsia="Arial" w:hAnsi="Arial" w:cs="Arial"/>
              </w:rPr>
              <w:t>3</w:t>
            </w:r>
          </w:p>
        </w:tc>
        <w:tc>
          <w:tcPr>
            <w:tcW w:w="567" w:type="dxa"/>
            <w:tcMar>
              <w:top w:w="0" w:type="dxa"/>
              <w:left w:w="45" w:type="dxa"/>
              <w:bottom w:w="0" w:type="dxa"/>
              <w:right w:w="45" w:type="dxa"/>
            </w:tcMar>
            <w:vAlign w:val="bottom"/>
          </w:tcPr>
          <w:p w14:paraId="76D59D26" w14:textId="77777777" w:rsidR="000F0D6D" w:rsidRDefault="00C50AAF">
            <w:pPr>
              <w:jc w:val="center"/>
              <w:rPr>
                <w:rFonts w:ascii="Arial" w:eastAsia="Arial" w:hAnsi="Arial" w:cs="Arial"/>
              </w:rPr>
            </w:pPr>
            <w:r>
              <w:rPr>
                <w:rFonts w:ascii="Arial" w:eastAsia="Arial" w:hAnsi="Arial" w:cs="Arial"/>
              </w:rPr>
              <w:t>70</w:t>
            </w:r>
          </w:p>
        </w:tc>
        <w:tc>
          <w:tcPr>
            <w:tcW w:w="992" w:type="dxa"/>
            <w:tcMar>
              <w:top w:w="0" w:type="dxa"/>
              <w:left w:w="45" w:type="dxa"/>
              <w:bottom w:w="0" w:type="dxa"/>
              <w:right w:w="45" w:type="dxa"/>
            </w:tcMar>
            <w:vAlign w:val="bottom"/>
          </w:tcPr>
          <w:p w14:paraId="7BFAAC9E" w14:textId="087ED688" w:rsidR="000F0D6D" w:rsidRDefault="00C50AAF">
            <w:pPr>
              <w:jc w:val="center"/>
              <w:rPr>
                <w:rFonts w:ascii="Arial" w:eastAsia="Arial" w:hAnsi="Arial" w:cs="Arial"/>
              </w:rPr>
            </w:pPr>
            <w:r>
              <w:rPr>
                <w:rFonts w:ascii="Arial" w:eastAsia="Arial" w:hAnsi="Arial" w:cs="Arial"/>
              </w:rPr>
              <w:t>49</w:t>
            </w:r>
            <w:r w:rsidR="00932410">
              <w:rPr>
                <w:rFonts w:ascii="Arial" w:eastAsia="Arial" w:hAnsi="Arial" w:cs="Arial"/>
              </w:rPr>
              <w:t>.</w:t>
            </w:r>
            <w:r>
              <w:rPr>
                <w:rFonts w:ascii="Arial" w:eastAsia="Arial" w:hAnsi="Arial" w:cs="Arial"/>
              </w:rPr>
              <w:t>3</w:t>
            </w:r>
          </w:p>
        </w:tc>
        <w:tc>
          <w:tcPr>
            <w:tcW w:w="2268" w:type="dxa"/>
            <w:vMerge w:val="restart"/>
            <w:tcMar>
              <w:top w:w="0" w:type="dxa"/>
              <w:left w:w="45" w:type="dxa"/>
              <w:bottom w:w="0" w:type="dxa"/>
              <w:right w:w="45" w:type="dxa"/>
            </w:tcMar>
            <w:vAlign w:val="center"/>
          </w:tcPr>
          <w:p w14:paraId="5ABD264D" w14:textId="592F14BA"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4</w:t>
            </w:r>
            <w:r w:rsidR="00932410">
              <w:rPr>
                <w:rFonts w:ascii="Arial" w:eastAsia="Arial" w:hAnsi="Arial" w:cs="Arial"/>
              </w:rPr>
              <w:t>.</w:t>
            </w:r>
            <w:r>
              <w:rPr>
                <w:rFonts w:ascii="Arial" w:eastAsia="Arial" w:hAnsi="Arial" w:cs="Arial"/>
              </w:rPr>
              <w:t>898;</w:t>
            </w:r>
          </w:p>
          <w:p w14:paraId="25735062" w14:textId="3CB021EC"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298</w:t>
            </w:r>
          </w:p>
        </w:tc>
      </w:tr>
      <w:tr w:rsidR="000F0D6D" w14:paraId="02E2D5C1" w14:textId="77777777">
        <w:trPr>
          <w:trHeight w:val="300"/>
          <w:jc w:val="center"/>
        </w:trPr>
        <w:tc>
          <w:tcPr>
            <w:tcW w:w="2628" w:type="dxa"/>
            <w:tcMar>
              <w:top w:w="0" w:type="dxa"/>
              <w:left w:w="45" w:type="dxa"/>
              <w:bottom w:w="0" w:type="dxa"/>
              <w:right w:w="45" w:type="dxa"/>
            </w:tcMar>
            <w:vAlign w:val="bottom"/>
          </w:tcPr>
          <w:p w14:paraId="4375FC94" w14:textId="77777777" w:rsidR="000F0D6D" w:rsidRDefault="00C50AAF">
            <w:pPr>
              <w:rPr>
                <w:rFonts w:ascii="Arial" w:eastAsia="Arial" w:hAnsi="Arial" w:cs="Arial"/>
              </w:rPr>
            </w:pPr>
            <w:r>
              <w:rPr>
                <w:rFonts w:ascii="Arial" w:eastAsia="Arial" w:hAnsi="Arial" w:cs="Arial"/>
              </w:rPr>
              <w:t>High School</w:t>
            </w:r>
          </w:p>
        </w:tc>
        <w:tc>
          <w:tcPr>
            <w:tcW w:w="723" w:type="dxa"/>
            <w:tcMar>
              <w:top w:w="0" w:type="dxa"/>
              <w:left w:w="45" w:type="dxa"/>
              <w:bottom w:w="0" w:type="dxa"/>
              <w:right w:w="45" w:type="dxa"/>
            </w:tcMar>
            <w:vAlign w:val="bottom"/>
          </w:tcPr>
          <w:p w14:paraId="20678765" w14:textId="77777777" w:rsidR="000F0D6D" w:rsidRDefault="00C50AAF">
            <w:pPr>
              <w:jc w:val="center"/>
              <w:rPr>
                <w:rFonts w:ascii="Arial" w:eastAsia="Arial" w:hAnsi="Arial" w:cs="Arial"/>
              </w:rPr>
            </w:pPr>
            <w:r>
              <w:rPr>
                <w:rFonts w:ascii="Arial" w:eastAsia="Arial" w:hAnsi="Arial" w:cs="Arial"/>
              </w:rPr>
              <w:t>31</w:t>
            </w:r>
          </w:p>
        </w:tc>
        <w:tc>
          <w:tcPr>
            <w:tcW w:w="1134" w:type="dxa"/>
            <w:tcMar>
              <w:top w:w="0" w:type="dxa"/>
              <w:left w:w="45" w:type="dxa"/>
              <w:bottom w:w="0" w:type="dxa"/>
              <w:right w:w="45" w:type="dxa"/>
            </w:tcMar>
            <w:vAlign w:val="bottom"/>
          </w:tcPr>
          <w:p w14:paraId="3EC1E810" w14:textId="71C83973" w:rsidR="000F0D6D" w:rsidRDefault="00C50AAF">
            <w:pPr>
              <w:jc w:val="center"/>
              <w:rPr>
                <w:rFonts w:ascii="Arial" w:eastAsia="Arial" w:hAnsi="Arial" w:cs="Arial"/>
              </w:rPr>
            </w:pPr>
            <w:r>
              <w:rPr>
                <w:rFonts w:ascii="Arial" w:eastAsia="Arial" w:hAnsi="Arial" w:cs="Arial"/>
              </w:rPr>
              <w:t>21</w:t>
            </w:r>
            <w:r w:rsidR="00932410">
              <w:rPr>
                <w:rFonts w:ascii="Arial" w:eastAsia="Arial" w:hAnsi="Arial" w:cs="Arial"/>
              </w:rPr>
              <w:t>.</w:t>
            </w:r>
            <w:r>
              <w:rPr>
                <w:rFonts w:ascii="Arial" w:eastAsia="Arial" w:hAnsi="Arial" w:cs="Arial"/>
              </w:rPr>
              <w:t>7</w:t>
            </w:r>
          </w:p>
        </w:tc>
        <w:tc>
          <w:tcPr>
            <w:tcW w:w="567" w:type="dxa"/>
            <w:tcMar>
              <w:top w:w="0" w:type="dxa"/>
              <w:left w:w="45" w:type="dxa"/>
              <w:bottom w:w="0" w:type="dxa"/>
              <w:right w:w="45" w:type="dxa"/>
            </w:tcMar>
            <w:vAlign w:val="bottom"/>
          </w:tcPr>
          <w:p w14:paraId="2FF07465" w14:textId="77777777" w:rsidR="000F0D6D" w:rsidRDefault="00C50AAF">
            <w:pPr>
              <w:jc w:val="center"/>
              <w:rPr>
                <w:rFonts w:ascii="Arial" w:eastAsia="Arial" w:hAnsi="Arial" w:cs="Arial"/>
              </w:rPr>
            </w:pPr>
            <w:r>
              <w:rPr>
                <w:rFonts w:ascii="Arial" w:eastAsia="Arial" w:hAnsi="Arial" w:cs="Arial"/>
              </w:rPr>
              <w:t>25</w:t>
            </w:r>
          </w:p>
        </w:tc>
        <w:tc>
          <w:tcPr>
            <w:tcW w:w="992" w:type="dxa"/>
            <w:tcMar>
              <w:top w:w="0" w:type="dxa"/>
              <w:left w:w="45" w:type="dxa"/>
              <w:bottom w:w="0" w:type="dxa"/>
              <w:right w:w="45" w:type="dxa"/>
            </w:tcMar>
            <w:vAlign w:val="bottom"/>
          </w:tcPr>
          <w:p w14:paraId="36AE2494" w14:textId="211CE03A" w:rsidR="000F0D6D" w:rsidRDefault="00C50AAF">
            <w:pPr>
              <w:jc w:val="center"/>
              <w:rPr>
                <w:rFonts w:ascii="Arial" w:eastAsia="Arial" w:hAnsi="Arial" w:cs="Arial"/>
              </w:rPr>
            </w:pPr>
            <w:r>
              <w:rPr>
                <w:rFonts w:ascii="Arial" w:eastAsia="Arial" w:hAnsi="Arial" w:cs="Arial"/>
              </w:rPr>
              <w:t>17</w:t>
            </w:r>
            <w:r w:rsidR="00932410">
              <w:rPr>
                <w:rFonts w:ascii="Arial" w:eastAsia="Arial" w:hAnsi="Arial" w:cs="Arial"/>
              </w:rPr>
              <w:t>.</w:t>
            </w:r>
            <w:r>
              <w:rPr>
                <w:rFonts w:ascii="Arial" w:eastAsia="Arial" w:hAnsi="Arial" w:cs="Arial"/>
              </w:rPr>
              <w:t>6</w:t>
            </w:r>
          </w:p>
        </w:tc>
        <w:tc>
          <w:tcPr>
            <w:tcW w:w="2268" w:type="dxa"/>
            <w:vMerge/>
            <w:tcMar>
              <w:top w:w="0" w:type="dxa"/>
              <w:left w:w="45" w:type="dxa"/>
              <w:bottom w:w="0" w:type="dxa"/>
              <w:right w:w="45" w:type="dxa"/>
            </w:tcMar>
            <w:vAlign w:val="center"/>
          </w:tcPr>
          <w:p w14:paraId="51BE0C18"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5B8C5F09" w14:textId="77777777">
        <w:trPr>
          <w:trHeight w:val="300"/>
          <w:jc w:val="center"/>
        </w:trPr>
        <w:tc>
          <w:tcPr>
            <w:tcW w:w="2628" w:type="dxa"/>
            <w:tcMar>
              <w:top w:w="0" w:type="dxa"/>
              <w:left w:w="45" w:type="dxa"/>
              <w:bottom w:w="0" w:type="dxa"/>
              <w:right w:w="45" w:type="dxa"/>
            </w:tcMar>
            <w:vAlign w:val="bottom"/>
          </w:tcPr>
          <w:p w14:paraId="532F0934" w14:textId="77777777" w:rsidR="000F0D6D" w:rsidRDefault="00C50AAF">
            <w:pPr>
              <w:rPr>
                <w:rFonts w:ascii="Arial" w:eastAsia="Arial" w:hAnsi="Arial" w:cs="Arial"/>
              </w:rPr>
            </w:pPr>
            <w:r>
              <w:rPr>
                <w:rFonts w:ascii="Arial" w:eastAsia="Arial" w:hAnsi="Arial" w:cs="Arial"/>
              </w:rPr>
              <w:t>Graduate</w:t>
            </w:r>
          </w:p>
        </w:tc>
        <w:tc>
          <w:tcPr>
            <w:tcW w:w="723" w:type="dxa"/>
            <w:tcMar>
              <w:top w:w="0" w:type="dxa"/>
              <w:left w:w="45" w:type="dxa"/>
              <w:bottom w:w="0" w:type="dxa"/>
              <w:right w:w="45" w:type="dxa"/>
            </w:tcMar>
            <w:vAlign w:val="bottom"/>
          </w:tcPr>
          <w:p w14:paraId="4E8103A8" w14:textId="77777777" w:rsidR="000F0D6D" w:rsidRDefault="00C50AAF">
            <w:pPr>
              <w:jc w:val="center"/>
              <w:rPr>
                <w:rFonts w:ascii="Arial" w:eastAsia="Arial" w:hAnsi="Arial" w:cs="Arial"/>
              </w:rPr>
            </w:pPr>
            <w:r>
              <w:rPr>
                <w:rFonts w:ascii="Arial" w:eastAsia="Arial" w:hAnsi="Arial" w:cs="Arial"/>
              </w:rPr>
              <w:t>14</w:t>
            </w:r>
          </w:p>
        </w:tc>
        <w:tc>
          <w:tcPr>
            <w:tcW w:w="1134" w:type="dxa"/>
            <w:tcMar>
              <w:top w:w="0" w:type="dxa"/>
              <w:left w:w="45" w:type="dxa"/>
              <w:bottom w:w="0" w:type="dxa"/>
              <w:right w:w="45" w:type="dxa"/>
            </w:tcMar>
            <w:vAlign w:val="bottom"/>
          </w:tcPr>
          <w:p w14:paraId="467626DD" w14:textId="1132505E" w:rsidR="000F0D6D" w:rsidRDefault="00C50AAF">
            <w:pPr>
              <w:jc w:val="center"/>
              <w:rPr>
                <w:rFonts w:ascii="Arial" w:eastAsia="Arial" w:hAnsi="Arial" w:cs="Arial"/>
              </w:rPr>
            </w:pPr>
            <w:r>
              <w:rPr>
                <w:rFonts w:ascii="Arial" w:eastAsia="Arial" w:hAnsi="Arial" w:cs="Arial"/>
              </w:rPr>
              <w:t>9</w:t>
            </w:r>
            <w:r w:rsidR="00932410">
              <w:rPr>
                <w:rFonts w:ascii="Arial" w:eastAsia="Arial" w:hAnsi="Arial" w:cs="Arial"/>
              </w:rPr>
              <w:t>.</w:t>
            </w:r>
            <w:r>
              <w:rPr>
                <w:rFonts w:ascii="Arial" w:eastAsia="Arial" w:hAnsi="Arial" w:cs="Arial"/>
              </w:rPr>
              <w:t>8</w:t>
            </w:r>
          </w:p>
        </w:tc>
        <w:tc>
          <w:tcPr>
            <w:tcW w:w="567" w:type="dxa"/>
            <w:tcMar>
              <w:top w:w="0" w:type="dxa"/>
              <w:left w:w="45" w:type="dxa"/>
              <w:bottom w:w="0" w:type="dxa"/>
              <w:right w:w="45" w:type="dxa"/>
            </w:tcMar>
            <w:vAlign w:val="bottom"/>
          </w:tcPr>
          <w:p w14:paraId="3DBDB62A" w14:textId="77777777" w:rsidR="000F0D6D" w:rsidRDefault="00C50AAF">
            <w:pPr>
              <w:jc w:val="center"/>
              <w:rPr>
                <w:rFonts w:ascii="Arial" w:eastAsia="Arial" w:hAnsi="Arial" w:cs="Arial"/>
              </w:rPr>
            </w:pPr>
            <w:r>
              <w:rPr>
                <w:rFonts w:ascii="Arial" w:eastAsia="Arial" w:hAnsi="Arial" w:cs="Arial"/>
              </w:rPr>
              <w:t>7</w:t>
            </w:r>
          </w:p>
        </w:tc>
        <w:tc>
          <w:tcPr>
            <w:tcW w:w="992" w:type="dxa"/>
            <w:tcMar>
              <w:top w:w="0" w:type="dxa"/>
              <w:left w:w="45" w:type="dxa"/>
              <w:bottom w:w="0" w:type="dxa"/>
              <w:right w:w="45" w:type="dxa"/>
            </w:tcMar>
            <w:vAlign w:val="bottom"/>
          </w:tcPr>
          <w:p w14:paraId="320246D8" w14:textId="46827B8D" w:rsidR="000F0D6D" w:rsidRDefault="00C50AAF">
            <w:pPr>
              <w:jc w:val="center"/>
              <w:rPr>
                <w:rFonts w:ascii="Arial" w:eastAsia="Arial" w:hAnsi="Arial" w:cs="Arial"/>
              </w:rPr>
            </w:pPr>
            <w:r>
              <w:rPr>
                <w:rFonts w:ascii="Arial" w:eastAsia="Arial" w:hAnsi="Arial" w:cs="Arial"/>
              </w:rPr>
              <w:t>4</w:t>
            </w:r>
            <w:r w:rsidR="00932410">
              <w:rPr>
                <w:rFonts w:ascii="Arial" w:eastAsia="Arial" w:hAnsi="Arial" w:cs="Arial"/>
              </w:rPr>
              <w:t>.</w:t>
            </w:r>
            <w:r>
              <w:rPr>
                <w:rFonts w:ascii="Arial" w:eastAsia="Arial" w:hAnsi="Arial" w:cs="Arial"/>
              </w:rPr>
              <w:t>9</w:t>
            </w:r>
          </w:p>
        </w:tc>
        <w:tc>
          <w:tcPr>
            <w:tcW w:w="2268" w:type="dxa"/>
            <w:vMerge/>
            <w:tcMar>
              <w:top w:w="0" w:type="dxa"/>
              <w:left w:w="45" w:type="dxa"/>
              <w:bottom w:w="0" w:type="dxa"/>
              <w:right w:w="45" w:type="dxa"/>
            </w:tcMar>
            <w:vAlign w:val="center"/>
          </w:tcPr>
          <w:p w14:paraId="1C64A14A"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37D0DFA7" w14:textId="77777777">
        <w:trPr>
          <w:trHeight w:val="300"/>
          <w:jc w:val="center"/>
        </w:trPr>
        <w:tc>
          <w:tcPr>
            <w:tcW w:w="2628" w:type="dxa"/>
            <w:tcMar>
              <w:top w:w="0" w:type="dxa"/>
              <w:left w:w="45" w:type="dxa"/>
              <w:bottom w:w="0" w:type="dxa"/>
              <w:right w:w="45" w:type="dxa"/>
            </w:tcMar>
            <w:vAlign w:val="bottom"/>
          </w:tcPr>
          <w:p w14:paraId="3326BD3A" w14:textId="77777777" w:rsidR="000F0D6D" w:rsidRDefault="00C50AAF">
            <w:pPr>
              <w:rPr>
                <w:rFonts w:ascii="Arial" w:eastAsia="Arial" w:hAnsi="Arial" w:cs="Arial"/>
              </w:rPr>
            </w:pPr>
            <w:r>
              <w:rPr>
                <w:rFonts w:ascii="Arial" w:eastAsia="Arial" w:hAnsi="Arial" w:cs="Arial"/>
              </w:rPr>
              <w:t>Not literate</w:t>
            </w:r>
          </w:p>
        </w:tc>
        <w:tc>
          <w:tcPr>
            <w:tcW w:w="723" w:type="dxa"/>
            <w:tcMar>
              <w:top w:w="0" w:type="dxa"/>
              <w:left w:w="45" w:type="dxa"/>
              <w:bottom w:w="0" w:type="dxa"/>
              <w:right w:w="45" w:type="dxa"/>
            </w:tcMar>
            <w:vAlign w:val="bottom"/>
          </w:tcPr>
          <w:p w14:paraId="7036358E" w14:textId="77777777" w:rsidR="000F0D6D" w:rsidRDefault="00C50AAF">
            <w:pPr>
              <w:jc w:val="center"/>
              <w:rPr>
                <w:rFonts w:ascii="Arial" w:eastAsia="Arial" w:hAnsi="Arial" w:cs="Arial"/>
              </w:rPr>
            </w:pPr>
            <w:r>
              <w:rPr>
                <w:rFonts w:ascii="Arial" w:eastAsia="Arial" w:hAnsi="Arial" w:cs="Arial"/>
              </w:rPr>
              <w:t>7</w:t>
            </w:r>
          </w:p>
        </w:tc>
        <w:tc>
          <w:tcPr>
            <w:tcW w:w="1134" w:type="dxa"/>
            <w:tcMar>
              <w:top w:w="0" w:type="dxa"/>
              <w:left w:w="45" w:type="dxa"/>
              <w:bottom w:w="0" w:type="dxa"/>
              <w:right w:w="45" w:type="dxa"/>
            </w:tcMar>
            <w:vAlign w:val="bottom"/>
          </w:tcPr>
          <w:p w14:paraId="6AB18078" w14:textId="7835B61E" w:rsidR="000F0D6D" w:rsidRDefault="00C50AAF">
            <w:pPr>
              <w:jc w:val="center"/>
              <w:rPr>
                <w:rFonts w:ascii="Arial" w:eastAsia="Arial" w:hAnsi="Arial" w:cs="Arial"/>
              </w:rPr>
            </w:pPr>
            <w:r>
              <w:rPr>
                <w:rFonts w:ascii="Arial" w:eastAsia="Arial" w:hAnsi="Arial" w:cs="Arial"/>
              </w:rPr>
              <w:t>4</w:t>
            </w:r>
            <w:r w:rsidR="00932410">
              <w:rPr>
                <w:rFonts w:ascii="Arial" w:eastAsia="Arial" w:hAnsi="Arial" w:cs="Arial"/>
              </w:rPr>
              <w:t>.</w:t>
            </w:r>
            <w:r>
              <w:rPr>
                <w:rFonts w:ascii="Arial" w:eastAsia="Arial" w:hAnsi="Arial" w:cs="Arial"/>
              </w:rPr>
              <w:t>9</w:t>
            </w:r>
          </w:p>
        </w:tc>
        <w:tc>
          <w:tcPr>
            <w:tcW w:w="567" w:type="dxa"/>
            <w:tcMar>
              <w:top w:w="0" w:type="dxa"/>
              <w:left w:w="45" w:type="dxa"/>
              <w:bottom w:w="0" w:type="dxa"/>
              <w:right w:w="45" w:type="dxa"/>
            </w:tcMar>
            <w:vAlign w:val="bottom"/>
          </w:tcPr>
          <w:p w14:paraId="369A6D69" w14:textId="77777777" w:rsidR="000F0D6D" w:rsidRDefault="00C50AAF">
            <w:pPr>
              <w:jc w:val="center"/>
              <w:rPr>
                <w:rFonts w:ascii="Arial" w:eastAsia="Arial" w:hAnsi="Arial" w:cs="Arial"/>
              </w:rPr>
            </w:pPr>
            <w:r>
              <w:rPr>
                <w:rFonts w:ascii="Arial" w:eastAsia="Arial" w:hAnsi="Arial" w:cs="Arial"/>
              </w:rPr>
              <w:t>8</w:t>
            </w:r>
          </w:p>
        </w:tc>
        <w:tc>
          <w:tcPr>
            <w:tcW w:w="992" w:type="dxa"/>
            <w:tcMar>
              <w:top w:w="0" w:type="dxa"/>
              <w:left w:w="45" w:type="dxa"/>
              <w:bottom w:w="0" w:type="dxa"/>
              <w:right w:w="45" w:type="dxa"/>
            </w:tcMar>
            <w:vAlign w:val="bottom"/>
          </w:tcPr>
          <w:p w14:paraId="5D642B9C" w14:textId="5DEF3342" w:rsidR="000F0D6D" w:rsidRDefault="00C50AAF">
            <w:pPr>
              <w:jc w:val="center"/>
              <w:rPr>
                <w:rFonts w:ascii="Arial" w:eastAsia="Arial" w:hAnsi="Arial" w:cs="Arial"/>
              </w:rPr>
            </w:pPr>
            <w:r>
              <w:rPr>
                <w:rFonts w:ascii="Arial" w:eastAsia="Arial" w:hAnsi="Arial" w:cs="Arial"/>
              </w:rPr>
              <w:t>5</w:t>
            </w:r>
            <w:r w:rsidR="00932410">
              <w:rPr>
                <w:rFonts w:ascii="Arial" w:eastAsia="Arial" w:hAnsi="Arial" w:cs="Arial"/>
              </w:rPr>
              <w:t>.</w:t>
            </w:r>
            <w:r>
              <w:rPr>
                <w:rFonts w:ascii="Arial" w:eastAsia="Arial" w:hAnsi="Arial" w:cs="Arial"/>
              </w:rPr>
              <w:t>6</w:t>
            </w:r>
          </w:p>
        </w:tc>
        <w:tc>
          <w:tcPr>
            <w:tcW w:w="2268" w:type="dxa"/>
            <w:vMerge/>
            <w:tcMar>
              <w:top w:w="0" w:type="dxa"/>
              <w:left w:w="45" w:type="dxa"/>
              <w:bottom w:w="0" w:type="dxa"/>
              <w:right w:w="45" w:type="dxa"/>
            </w:tcMar>
            <w:vAlign w:val="center"/>
          </w:tcPr>
          <w:p w14:paraId="66E9F109"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7359E27B" w14:textId="77777777">
        <w:trPr>
          <w:trHeight w:val="300"/>
          <w:jc w:val="center"/>
        </w:trPr>
        <w:tc>
          <w:tcPr>
            <w:tcW w:w="2628" w:type="dxa"/>
            <w:tcMar>
              <w:top w:w="0" w:type="dxa"/>
              <w:left w:w="45" w:type="dxa"/>
              <w:bottom w:w="0" w:type="dxa"/>
              <w:right w:w="45" w:type="dxa"/>
            </w:tcMar>
            <w:vAlign w:val="bottom"/>
          </w:tcPr>
          <w:p w14:paraId="6320ED65" w14:textId="77777777" w:rsidR="000F0D6D" w:rsidRDefault="00C50AAF">
            <w:pPr>
              <w:rPr>
                <w:rFonts w:ascii="Arial" w:eastAsia="Arial" w:hAnsi="Arial" w:cs="Arial"/>
              </w:rPr>
            </w:pPr>
            <w:r>
              <w:rPr>
                <w:rFonts w:ascii="Arial" w:eastAsia="Arial" w:hAnsi="Arial" w:cs="Arial"/>
              </w:rPr>
              <w:t>Not informed</w:t>
            </w:r>
          </w:p>
        </w:tc>
        <w:tc>
          <w:tcPr>
            <w:tcW w:w="723" w:type="dxa"/>
            <w:tcMar>
              <w:top w:w="0" w:type="dxa"/>
              <w:left w:w="45" w:type="dxa"/>
              <w:bottom w:w="0" w:type="dxa"/>
              <w:right w:w="45" w:type="dxa"/>
            </w:tcMar>
            <w:vAlign w:val="bottom"/>
          </w:tcPr>
          <w:p w14:paraId="014032D5" w14:textId="77777777" w:rsidR="000F0D6D" w:rsidRDefault="00C50AAF">
            <w:pPr>
              <w:jc w:val="center"/>
              <w:rPr>
                <w:rFonts w:ascii="Arial" w:eastAsia="Arial" w:hAnsi="Arial" w:cs="Arial"/>
              </w:rPr>
            </w:pPr>
            <w:r>
              <w:rPr>
                <w:rFonts w:ascii="Arial" w:eastAsia="Arial" w:hAnsi="Arial" w:cs="Arial"/>
              </w:rPr>
              <w:t>22</w:t>
            </w:r>
          </w:p>
        </w:tc>
        <w:tc>
          <w:tcPr>
            <w:tcW w:w="1134" w:type="dxa"/>
            <w:tcMar>
              <w:top w:w="0" w:type="dxa"/>
              <w:left w:w="45" w:type="dxa"/>
              <w:bottom w:w="0" w:type="dxa"/>
              <w:right w:w="45" w:type="dxa"/>
            </w:tcMar>
            <w:vAlign w:val="bottom"/>
          </w:tcPr>
          <w:p w14:paraId="16EAC184" w14:textId="3B685B47" w:rsidR="000F0D6D" w:rsidRDefault="00C50AAF">
            <w:pPr>
              <w:jc w:val="center"/>
              <w:rPr>
                <w:rFonts w:ascii="Arial" w:eastAsia="Arial" w:hAnsi="Arial" w:cs="Arial"/>
              </w:rPr>
            </w:pPr>
            <w:r>
              <w:rPr>
                <w:rFonts w:ascii="Arial" w:eastAsia="Arial" w:hAnsi="Arial" w:cs="Arial"/>
              </w:rPr>
              <w:t>15</w:t>
            </w:r>
            <w:r w:rsidR="00932410">
              <w:rPr>
                <w:rFonts w:ascii="Arial" w:eastAsia="Arial" w:hAnsi="Arial" w:cs="Arial"/>
              </w:rPr>
              <w:t>.</w:t>
            </w:r>
            <w:r>
              <w:rPr>
                <w:rFonts w:ascii="Arial" w:eastAsia="Arial" w:hAnsi="Arial" w:cs="Arial"/>
              </w:rPr>
              <w:t>4</w:t>
            </w:r>
          </w:p>
        </w:tc>
        <w:tc>
          <w:tcPr>
            <w:tcW w:w="567" w:type="dxa"/>
            <w:tcMar>
              <w:top w:w="0" w:type="dxa"/>
              <w:left w:w="45" w:type="dxa"/>
              <w:bottom w:w="0" w:type="dxa"/>
              <w:right w:w="45" w:type="dxa"/>
            </w:tcMar>
            <w:vAlign w:val="bottom"/>
          </w:tcPr>
          <w:p w14:paraId="470E97E8" w14:textId="77777777" w:rsidR="000F0D6D" w:rsidRDefault="00C50AAF">
            <w:pPr>
              <w:jc w:val="center"/>
              <w:rPr>
                <w:rFonts w:ascii="Arial" w:eastAsia="Arial" w:hAnsi="Arial" w:cs="Arial"/>
              </w:rPr>
            </w:pPr>
            <w:r>
              <w:rPr>
                <w:rFonts w:ascii="Arial" w:eastAsia="Arial" w:hAnsi="Arial" w:cs="Arial"/>
              </w:rPr>
              <w:t>32</w:t>
            </w:r>
          </w:p>
        </w:tc>
        <w:tc>
          <w:tcPr>
            <w:tcW w:w="992" w:type="dxa"/>
            <w:tcMar>
              <w:top w:w="0" w:type="dxa"/>
              <w:left w:w="45" w:type="dxa"/>
              <w:bottom w:w="0" w:type="dxa"/>
              <w:right w:w="45" w:type="dxa"/>
            </w:tcMar>
            <w:vAlign w:val="bottom"/>
          </w:tcPr>
          <w:p w14:paraId="15E6720B" w14:textId="01437818" w:rsidR="000F0D6D" w:rsidRDefault="00C50AAF">
            <w:pPr>
              <w:jc w:val="center"/>
              <w:rPr>
                <w:rFonts w:ascii="Arial" w:eastAsia="Arial" w:hAnsi="Arial" w:cs="Arial"/>
              </w:rPr>
            </w:pPr>
            <w:r>
              <w:rPr>
                <w:rFonts w:ascii="Arial" w:eastAsia="Arial" w:hAnsi="Arial" w:cs="Arial"/>
              </w:rPr>
              <w:t>22</w:t>
            </w:r>
            <w:r w:rsidR="00932410">
              <w:rPr>
                <w:rFonts w:ascii="Arial" w:eastAsia="Arial" w:hAnsi="Arial" w:cs="Arial"/>
              </w:rPr>
              <w:t>.</w:t>
            </w:r>
            <w:r>
              <w:rPr>
                <w:rFonts w:ascii="Arial" w:eastAsia="Arial" w:hAnsi="Arial" w:cs="Arial"/>
              </w:rPr>
              <w:t>5</w:t>
            </w:r>
          </w:p>
        </w:tc>
        <w:tc>
          <w:tcPr>
            <w:tcW w:w="2268" w:type="dxa"/>
            <w:vMerge/>
            <w:tcMar>
              <w:top w:w="0" w:type="dxa"/>
              <w:left w:w="45" w:type="dxa"/>
              <w:bottom w:w="0" w:type="dxa"/>
              <w:right w:w="45" w:type="dxa"/>
            </w:tcMar>
            <w:vAlign w:val="center"/>
          </w:tcPr>
          <w:p w14:paraId="44B1C831"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39B258C9" w14:textId="77777777">
        <w:trPr>
          <w:trHeight w:val="300"/>
          <w:jc w:val="center"/>
        </w:trPr>
        <w:tc>
          <w:tcPr>
            <w:tcW w:w="2628" w:type="dxa"/>
            <w:tcMar>
              <w:top w:w="0" w:type="dxa"/>
              <w:left w:w="45" w:type="dxa"/>
              <w:bottom w:w="0" w:type="dxa"/>
              <w:right w:w="45" w:type="dxa"/>
            </w:tcMar>
            <w:vAlign w:val="bottom"/>
          </w:tcPr>
          <w:p w14:paraId="5A526AFD" w14:textId="77777777" w:rsidR="000F0D6D" w:rsidRDefault="00C50AAF">
            <w:pPr>
              <w:rPr>
                <w:rFonts w:ascii="Arial" w:eastAsia="Arial" w:hAnsi="Arial" w:cs="Arial"/>
                <w:b/>
              </w:rPr>
            </w:pPr>
            <w:r>
              <w:rPr>
                <w:rFonts w:ascii="Arial" w:eastAsia="Arial" w:hAnsi="Arial" w:cs="Arial"/>
                <w:b/>
              </w:rPr>
              <w:t>Race</w:t>
            </w:r>
          </w:p>
        </w:tc>
        <w:tc>
          <w:tcPr>
            <w:tcW w:w="723" w:type="dxa"/>
            <w:tcMar>
              <w:top w:w="0" w:type="dxa"/>
              <w:left w:w="45" w:type="dxa"/>
              <w:bottom w:w="0" w:type="dxa"/>
              <w:right w:w="45" w:type="dxa"/>
            </w:tcMar>
            <w:vAlign w:val="bottom"/>
          </w:tcPr>
          <w:p w14:paraId="26DF51BD" w14:textId="77777777" w:rsidR="000F0D6D" w:rsidRDefault="000F0D6D">
            <w:pPr>
              <w:rPr>
                <w:rFonts w:ascii="Arial" w:eastAsia="Arial" w:hAnsi="Arial" w:cs="Arial"/>
              </w:rPr>
            </w:pPr>
          </w:p>
        </w:tc>
        <w:tc>
          <w:tcPr>
            <w:tcW w:w="1134" w:type="dxa"/>
            <w:tcMar>
              <w:top w:w="0" w:type="dxa"/>
              <w:left w:w="45" w:type="dxa"/>
              <w:bottom w:w="0" w:type="dxa"/>
              <w:right w:w="45" w:type="dxa"/>
            </w:tcMar>
            <w:vAlign w:val="bottom"/>
          </w:tcPr>
          <w:p w14:paraId="604F93BA" w14:textId="77777777" w:rsidR="000F0D6D" w:rsidRDefault="000F0D6D">
            <w:pPr>
              <w:rPr>
                <w:rFonts w:ascii="Arial" w:eastAsia="Arial" w:hAnsi="Arial" w:cs="Arial"/>
              </w:rPr>
            </w:pPr>
          </w:p>
        </w:tc>
        <w:tc>
          <w:tcPr>
            <w:tcW w:w="567" w:type="dxa"/>
            <w:tcMar>
              <w:top w:w="0" w:type="dxa"/>
              <w:left w:w="45" w:type="dxa"/>
              <w:bottom w:w="0" w:type="dxa"/>
              <w:right w:w="45" w:type="dxa"/>
            </w:tcMar>
            <w:vAlign w:val="bottom"/>
          </w:tcPr>
          <w:p w14:paraId="67E33F21" w14:textId="77777777" w:rsidR="000F0D6D" w:rsidRDefault="000F0D6D">
            <w:pPr>
              <w:rPr>
                <w:rFonts w:ascii="Arial" w:eastAsia="Arial" w:hAnsi="Arial" w:cs="Arial"/>
              </w:rPr>
            </w:pPr>
          </w:p>
        </w:tc>
        <w:tc>
          <w:tcPr>
            <w:tcW w:w="992" w:type="dxa"/>
            <w:tcMar>
              <w:top w:w="0" w:type="dxa"/>
              <w:left w:w="45" w:type="dxa"/>
              <w:bottom w:w="0" w:type="dxa"/>
              <w:right w:w="45" w:type="dxa"/>
            </w:tcMar>
            <w:vAlign w:val="bottom"/>
          </w:tcPr>
          <w:p w14:paraId="13F9B8CC" w14:textId="77777777" w:rsidR="000F0D6D" w:rsidRDefault="000F0D6D">
            <w:pPr>
              <w:rPr>
                <w:rFonts w:ascii="Arial" w:eastAsia="Arial" w:hAnsi="Arial" w:cs="Arial"/>
              </w:rPr>
            </w:pPr>
          </w:p>
        </w:tc>
        <w:tc>
          <w:tcPr>
            <w:tcW w:w="2268" w:type="dxa"/>
            <w:tcMar>
              <w:top w:w="0" w:type="dxa"/>
              <w:left w:w="45" w:type="dxa"/>
              <w:bottom w:w="0" w:type="dxa"/>
              <w:right w:w="45" w:type="dxa"/>
            </w:tcMar>
            <w:vAlign w:val="bottom"/>
          </w:tcPr>
          <w:p w14:paraId="6E331B7C" w14:textId="77777777" w:rsidR="000F0D6D" w:rsidRDefault="000F0D6D">
            <w:pPr>
              <w:rPr>
                <w:rFonts w:ascii="Arial" w:eastAsia="Arial" w:hAnsi="Arial" w:cs="Arial"/>
              </w:rPr>
            </w:pPr>
          </w:p>
        </w:tc>
      </w:tr>
      <w:tr w:rsidR="000F0D6D" w14:paraId="5079A12D" w14:textId="77777777">
        <w:trPr>
          <w:trHeight w:val="300"/>
          <w:jc w:val="center"/>
        </w:trPr>
        <w:tc>
          <w:tcPr>
            <w:tcW w:w="2628" w:type="dxa"/>
            <w:tcMar>
              <w:top w:w="0" w:type="dxa"/>
              <w:left w:w="45" w:type="dxa"/>
              <w:bottom w:w="0" w:type="dxa"/>
              <w:right w:w="45" w:type="dxa"/>
            </w:tcMar>
            <w:vAlign w:val="bottom"/>
          </w:tcPr>
          <w:p w14:paraId="0A04F0B6" w14:textId="77777777" w:rsidR="000F0D6D" w:rsidRDefault="00C50AAF">
            <w:pPr>
              <w:rPr>
                <w:rFonts w:ascii="Arial" w:eastAsia="Arial" w:hAnsi="Arial" w:cs="Arial"/>
              </w:rPr>
            </w:pPr>
            <w:r>
              <w:rPr>
                <w:rFonts w:ascii="Arial" w:eastAsia="Arial" w:hAnsi="Arial" w:cs="Arial"/>
              </w:rPr>
              <w:t>White</w:t>
            </w:r>
          </w:p>
        </w:tc>
        <w:tc>
          <w:tcPr>
            <w:tcW w:w="723" w:type="dxa"/>
            <w:tcMar>
              <w:top w:w="0" w:type="dxa"/>
              <w:left w:w="45" w:type="dxa"/>
              <w:bottom w:w="0" w:type="dxa"/>
              <w:right w:w="45" w:type="dxa"/>
            </w:tcMar>
            <w:vAlign w:val="bottom"/>
          </w:tcPr>
          <w:p w14:paraId="7A9339D9" w14:textId="77777777" w:rsidR="000F0D6D" w:rsidRDefault="00C50AAF">
            <w:pPr>
              <w:jc w:val="center"/>
              <w:rPr>
                <w:rFonts w:ascii="Arial" w:eastAsia="Arial" w:hAnsi="Arial" w:cs="Arial"/>
              </w:rPr>
            </w:pPr>
            <w:r>
              <w:rPr>
                <w:rFonts w:ascii="Arial" w:eastAsia="Arial" w:hAnsi="Arial" w:cs="Arial"/>
              </w:rPr>
              <w:t>119</w:t>
            </w:r>
          </w:p>
        </w:tc>
        <w:tc>
          <w:tcPr>
            <w:tcW w:w="1134" w:type="dxa"/>
            <w:tcMar>
              <w:top w:w="0" w:type="dxa"/>
              <w:left w:w="45" w:type="dxa"/>
              <w:bottom w:w="0" w:type="dxa"/>
              <w:right w:w="45" w:type="dxa"/>
            </w:tcMar>
            <w:vAlign w:val="bottom"/>
          </w:tcPr>
          <w:p w14:paraId="7D1F41D3" w14:textId="2E246302" w:rsidR="000F0D6D" w:rsidRDefault="00C50AAF">
            <w:pPr>
              <w:jc w:val="center"/>
              <w:rPr>
                <w:rFonts w:ascii="Arial" w:eastAsia="Arial" w:hAnsi="Arial" w:cs="Arial"/>
              </w:rPr>
            </w:pPr>
            <w:r>
              <w:rPr>
                <w:rFonts w:ascii="Arial" w:eastAsia="Arial" w:hAnsi="Arial" w:cs="Arial"/>
              </w:rPr>
              <w:t>83</w:t>
            </w:r>
            <w:r w:rsidR="00932410">
              <w:rPr>
                <w:rFonts w:ascii="Arial" w:eastAsia="Arial" w:hAnsi="Arial" w:cs="Arial"/>
              </w:rPr>
              <w:t>.</w:t>
            </w:r>
            <w:r>
              <w:rPr>
                <w:rFonts w:ascii="Arial" w:eastAsia="Arial" w:hAnsi="Arial" w:cs="Arial"/>
              </w:rPr>
              <w:t>2</w:t>
            </w:r>
          </w:p>
        </w:tc>
        <w:tc>
          <w:tcPr>
            <w:tcW w:w="567" w:type="dxa"/>
            <w:tcMar>
              <w:top w:w="0" w:type="dxa"/>
              <w:left w:w="45" w:type="dxa"/>
              <w:bottom w:w="0" w:type="dxa"/>
              <w:right w:w="45" w:type="dxa"/>
            </w:tcMar>
            <w:vAlign w:val="bottom"/>
          </w:tcPr>
          <w:p w14:paraId="332D2F91" w14:textId="77777777" w:rsidR="000F0D6D" w:rsidRDefault="00C50AAF">
            <w:pPr>
              <w:jc w:val="center"/>
              <w:rPr>
                <w:rFonts w:ascii="Arial" w:eastAsia="Arial" w:hAnsi="Arial" w:cs="Arial"/>
              </w:rPr>
            </w:pPr>
            <w:r>
              <w:rPr>
                <w:rFonts w:ascii="Arial" w:eastAsia="Arial" w:hAnsi="Arial" w:cs="Arial"/>
              </w:rPr>
              <w:t>110</w:t>
            </w:r>
          </w:p>
        </w:tc>
        <w:tc>
          <w:tcPr>
            <w:tcW w:w="992" w:type="dxa"/>
            <w:tcMar>
              <w:top w:w="0" w:type="dxa"/>
              <w:left w:w="45" w:type="dxa"/>
              <w:bottom w:w="0" w:type="dxa"/>
              <w:right w:w="45" w:type="dxa"/>
            </w:tcMar>
            <w:vAlign w:val="bottom"/>
          </w:tcPr>
          <w:p w14:paraId="6786A783" w14:textId="527A7BDC" w:rsidR="000F0D6D" w:rsidRDefault="00C50AAF">
            <w:pPr>
              <w:jc w:val="center"/>
              <w:rPr>
                <w:rFonts w:ascii="Arial" w:eastAsia="Arial" w:hAnsi="Arial" w:cs="Arial"/>
              </w:rPr>
            </w:pPr>
            <w:r>
              <w:rPr>
                <w:rFonts w:ascii="Arial" w:eastAsia="Arial" w:hAnsi="Arial" w:cs="Arial"/>
              </w:rPr>
              <w:t>77</w:t>
            </w:r>
            <w:r w:rsidR="00932410">
              <w:rPr>
                <w:rFonts w:ascii="Arial" w:eastAsia="Arial" w:hAnsi="Arial" w:cs="Arial"/>
              </w:rPr>
              <w:t>.</w:t>
            </w:r>
            <w:r>
              <w:rPr>
                <w:rFonts w:ascii="Arial" w:eastAsia="Arial" w:hAnsi="Arial" w:cs="Arial"/>
              </w:rPr>
              <w:t>5</w:t>
            </w:r>
          </w:p>
        </w:tc>
        <w:tc>
          <w:tcPr>
            <w:tcW w:w="2268" w:type="dxa"/>
            <w:vMerge w:val="restart"/>
            <w:tcMar>
              <w:top w:w="0" w:type="dxa"/>
              <w:left w:w="45" w:type="dxa"/>
              <w:bottom w:w="0" w:type="dxa"/>
              <w:right w:w="45" w:type="dxa"/>
            </w:tcMar>
            <w:vAlign w:val="center"/>
          </w:tcPr>
          <w:p w14:paraId="33D544A0" w14:textId="3A7879E7"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9</w:t>
            </w:r>
            <w:r w:rsidR="00932410">
              <w:rPr>
                <w:rFonts w:ascii="Arial" w:eastAsia="Arial" w:hAnsi="Arial" w:cs="Arial"/>
              </w:rPr>
              <w:t>.</w:t>
            </w:r>
            <w:r>
              <w:rPr>
                <w:rFonts w:ascii="Arial" w:eastAsia="Arial" w:hAnsi="Arial" w:cs="Arial"/>
              </w:rPr>
              <w:t xml:space="preserve">538; </w:t>
            </w:r>
          </w:p>
          <w:p w14:paraId="17B68784" w14:textId="26ADCF48"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049*</w:t>
            </w:r>
          </w:p>
        </w:tc>
      </w:tr>
      <w:tr w:rsidR="000F0D6D" w14:paraId="798C9C2D" w14:textId="77777777">
        <w:trPr>
          <w:trHeight w:val="300"/>
          <w:jc w:val="center"/>
        </w:trPr>
        <w:tc>
          <w:tcPr>
            <w:tcW w:w="2628" w:type="dxa"/>
            <w:tcMar>
              <w:top w:w="0" w:type="dxa"/>
              <w:left w:w="45" w:type="dxa"/>
              <w:bottom w:w="0" w:type="dxa"/>
              <w:right w:w="45" w:type="dxa"/>
            </w:tcMar>
            <w:vAlign w:val="bottom"/>
          </w:tcPr>
          <w:p w14:paraId="65292D76" w14:textId="77777777" w:rsidR="000F0D6D" w:rsidRDefault="00C50AAF">
            <w:pPr>
              <w:rPr>
                <w:rFonts w:ascii="Arial" w:eastAsia="Arial" w:hAnsi="Arial" w:cs="Arial"/>
              </w:rPr>
            </w:pPr>
            <w:r>
              <w:rPr>
                <w:rFonts w:ascii="Arial" w:eastAsia="Arial" w:hAnsi="Arial" w:cs="Arial"/>
              </w:rPr>
              <w:t>Yellow</w:t>
            </w:r>
          </w:p>
        </w:tc>
        <w:tc>
          <w:tcPr>
            <w:tcW w:w="723" w:type="dxa"/>
            <w:tcMar>
              <w:top w:w="0" w:type="dxa"/>
              <w:left w:w="45" w:type="dxa"/>
              <w:bottom w:w="0" w:type="dxa"/>
              <w:right w:w="45" w:type="dxa"/>
            </w:tcMar>
            <w:vAlign w:val="bottom"/>
          </w:tcPr>
          <w:p w14:paraId="77C1FA34" w14:textId="77777777" w:rsidR="000F0D6D" w:rsidRDefault="00C50AAF">
            <w:pPr>
              <w:jc w:val="center"/>
              <w:rPr>
                <w:rFonts w:ascii="Arial" w:eastAsia="Arial" w:hAnsi="Arial" w:cs="Arial"/>
              </w:rPr>
            </w:pPr>
            <w:r>
              <w:rPr>
                <w:rFonts w:ascii="Arial" w:eastAsia="Arial" w:hAnsi="Arial" w:cs="Arial"/>
              </w:rPr>
              <w:t>5</w:t>
            </w:r>
          </w:p>
        </w:tc>
        <w:tc>
          <w:tcPr>
            <w:tcW w:w="1134" w:type="dxa"/>
            <w:tcMar>
              <w:top w:w="0" w:type="dxa"/>
              <w:left w:w="45" w:type="dxa"/>
              <w:bottom w:w="0" w:type="dxa"/>
              <w:right w:w="45" w:type="dxa"/>
            </w:tcMar>
            <w:vAlign w:val="bottom"/>
          </w:tcPr>
          <w:p w14:paraId="67A8A422" w14:textId="13B943AB" w:rsidR="000F0D6D" w:rsidRDefault="00C50AAF">
            <w:pPr>
              <w:jc w:val="center"/>
              <w:rPr>
                <w:rFonts w:ascii="Arial" w:eastAsia="Arial" w:hAnsi="Arial" w:cs="Arial"/>
              </w:rPr>
            </w:pPr>
            <w:r>
              <w:rPr>
                <w:rFonts w:ascii="Arial" w:eastAsia="Arial" w:hAnsi="Arial" w:cs="Arial"/>
              </w:rPr>
              <w:t>3</w:t>
            </w:r>
            <w:r w:rsidR="00932410">
              <w:rPr>
                <w:rFonts w:ascii="Arial" w:eastAsia="Arial" w:hAnsi="Arial" w:cs="Arial"/>
              </w:rPr>
              <w:t>.</w:t>
            </w:r>
            <w:r>
              <w:rPr>
                <w:rFonts w:ascii="Arial" w:eastAsia="Arial" w:hAnsi="Arial" w:cs="Arial"/>
              </w:rPr>
              <w:t>5</w:t>
            </w:r>
          </w:p>
        </w:tc>
        <w:tc>
          <w:tcPr>
            <w:tcW w:w="567" w:type="dxa"/>
            <w:tcMar>
              <w:top w:w="0" w:type="dxa"/>
              <w:left w:w="45" w:type="dxa"/>
              <w:bottom w:w="0" w:type="dxa"/>
              <w:right w:w="45" w:type="dxa"/>
            </w:tcMar>
            <w:vAlign w:val="bottom"/>
          </w:tcPr>
          <w:p w14:paraId="4BADA74F" w14:textId="77777777" w:rsidR="000F0D6D" w:rsidRDefault="00C50AAF">
            <w:pPr>
              <w:jc w:val="center"/>
              <w:rPr>
                <w:rFonts w:ascii="Arial" w:eastAsia="Arial" w:hAnsi="Arial" w:cs="Arial"/>
              </w:rPr>
            </w:pPr>
            <w:r>
              <w:rPr>
                <w:rFonts w:ascii="Arial" w:eastAsia="Arial" w:hAnsi="Arial" w:cs="Arial"/>
              </w:rPr>
              <w:t>1</w:t>
            </w:r>
          </w:p>
        </w:tc>
        <w:tc>
          <w:tcPr>
            <w:tcW w:w="992" w:type="dxa"/>
            <w:tcMar>
              <w:top w:w="0" w:type="dxa"/>
              <w:left w:w="45" w:type="dxa"/>
              <w:bottom w:w="0" w:type="dxa"/>
              <w:right w:w="45" w:type="dxa"/>
            </w:tcMar>
            <w:vAlign w:val="bottom"/>
          </w:tcPr>
          <w:p w14:paraId="5FF85E4F" w14:textId="6A76686C" w:rsidR="000F0D6D" w:rsidRDefault="00C50AAF">
            <w:pPr>
              <w:jc w:val="center"/>
              <w:rPr>
                <w:rFonts w:ascii="Arial" w:eastAsia="Arial" w:hAnsi="Arial" w:cs="Arial"/>
              </w:rPr>
            </w:pPr>
            <w:r>
              <w:rPr>
                <w:rFonts w:ascii="Arial" w:eastAsia="Arial" w:hAnsi="Arial" w:cs="Arial"/>
              </w:rPr>
              <w:t>7</w:t>
            </w:r>
            <w:r w:rsidR="00932410">
              <w:rPr>
                <w:rFonts w:ascii="Arial" w:eastAsia="Arial" w:hAnsi="Arial" w:cs="Arial"/>
              </w:rPr>
              <w:t>.</w:t>
            </w:r>
            <w:r>
              <w:rPr>
                <w:rFonts w:ascii="Arial" w:eastAsia="Arial" w:hAnsi="Arial" w:cs="Arial"/>
              </w:rPr>
              <w:t>0</w:t>
            </w:r>
          </w:p>
        </w:tc>
        <w:tc>
          <w:tcPr>
            <w:tcW w:w="2268" w:type="dxa"/>
            <w:vMerge/>
            <w:tcMar>
              <w:top w:w="0" w:type="dxa"/>
              <w:left w:w="45" w:type="dxa"/>
              <w:bottom w:w="0" w:type="dxa"/>
              <w:right w:w="45" w:type="dxa"/>
            </w:tcMar>
            <w:vAlign w:val="center"/>
          </w:tcPr>
          <w:p w14:paraId="5646EA05"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06C6C3FE" w14:textId="77777777">
        <w:trPr>
          <w:trHeight w:val="300"/>
          <w:jc w:val="center"/>
        </w:trPr>
        <w:tc>
          <w:tcPr>
            <w:tcW w:w="2628" w:type="dxa"/>
            <w:tcMar>
              <w:top w:w="0" w:type="dxa"/>
              <w:left w:w="45" w:type="dxa"/>
              <w:bottom w:w="0" w:type="dxa"/>
              <w:right w:w="45" w:type="dxa"/>
            </w:tcMar>
            <w:vAlign w:val="bottom"/>
          </w:tcPr>
          <w:p w14:paraId="22506CCD" w14:textId="77777777" w:rsidR="000F0D6D" w:rsidRDefault="00C50AAF">
            <w:pPr>
              <w:rPr>
                <w:rFonts w:ascii="Arial" w:eastAsia="Arial" w:hAnsi="Arial" w:cs="Arial"/>
              </w:rPr>
            </w:pPr>
            <w:r>
              <w:rPr>
                <w:rFonts w:ascii="Arial" w:eastAsia="Arial" w:hAnsi="Arial" w:cs="Arial"/>
              </w:rPr>
              <w:t>Indigenous</w:t>
            </w:r>
          </w:p>
        </w:tc>
        <w:tc>
          <w:tcPr>
            <w:tcW w:w="723" w:type="dxa"/>
            <w:tcMar>
              <w:top w:w="0" w:type="dxa"/>
              <w:left w:w="45" w:type="dxa"/>
              <w:bottom w:w="0" w:type="dxa"/>
              <w:right w:w="45" w:type="dxa"/>
            </w:tcMar>
            <w:vAlign w:val="bottom"/>
          </w:tcPr>
          <w:p w14:paraId="026AB118" w14:textId="77777777" w:rsidR="000F0D6D" w:rsidRDefault="00C50AAF">
            <w:pPr>
              <w:jc w:val="center"/>
              <w:rPr>
                <w:rFonts w:ascii="Arial" w:eastAsia="Arial" w:hAnsi="Arial" w:cs="Arial"/>
              </w:rPr>
            </w:pPr>
            <w:r>
              <w:rPr>
                <w:rFonts w:ascii="Arial" w:eastAsia="Arial" w:hAnsi="Arial" w:cs="Arial"/>
              </w:rPr>
              <w:t>7</w:t>
            </w:r>
          </w:p>
        </w:tc>
        <w:tc>
          <w:tcPr>
            <w:tcW w:w="1134" w:type="dxa"/>
            <w:tcMar>
              <w:top w:w="0" w:type="dxa"/>
              <w:left w:w="45" w:type="dxa"/>
              <w:bottom w:w="0" w:type="dxa"/>
              <w:right w:w="45" w:type="dxa"/>
            </w:tcMar>
            <w:vAlign w:val="bottom"/>
          </w:tcPr>
          <w:p w14:paraId="5218972C" w14:textId="5FC83F85" w:rsidR="000F0D6D" w:rsidRDefault="00C50AAF">
            <w:pPr>
              <w:jc w:val="center"/>
              <w:rPr>
                <w:rFonts w:ascii="Arial" w:eastAsia="Arial" w:hAnsi="Arial" w:cs="Arial"/>
              </w:rPr>
            </w:pPr>
            <w:r>
              <w:rPr>
                <w:rFonts w:ascii="Arial" w:eastAsia="Arial" w:hAnsi="Arial" w:cs="Arial"/>
              </w:rPr>
              <w:t>4</w:t>
            </w:r>
            <w:r w:rsidR="00932410">
              <w:rPr>
                <w:rFonts w:ascii="Arial" w:eastAsia="Arial" w:hAnsi="Arial" w:cs="Arial"/>
              </w:rPr>
              <w:t>.</w:t>
            </w:r>
            <w:r>
              <w:rPr>
                <w:rFonts w:ascii="Arial" w:eastAsia="Arial" w:hAnsi="Arial" w:cs="Arial"/>
              </w:rPr>
              <w:t>9</w:t>
            </w:r>
          </w:p>
        </w:tc>
        <w:tc>
          <w:tcPr>
            <w:tcW w:w="567" w:type="dxa"/>
            <w:tcMar>
              <w:top w:w="0" w:type="dxa"/>
              <w:left w:w="45" w:type="dxa"/>
              <w:bottom w:w="0" w:type="dxa"/>
              <w:right w:w="45" w:type="dxa"/>
            </w:tcMar>
            <w:vAlign w:val="bottom"/>
          </w:tcPr>
          <w:p w14:paraId="146C4855" w14:textId="77777777" w:rsidR="000F0D6D" w:rsidRDefault="00C50AAF">
            <w:pPr>
              <w:jc w:val="center"/>
              <w:rPr>
                <w:rFonts w:ascii="Arial" w:eastAsia="Arial" w:hAnsi="Arial" w:cs="Arial"/>
              </w:rPr>
            </w:pPr>
            <w:r>
              <w:rPr>
                <w:rFonts w:ascii="Arial" w:eastAsia="Arial" w:hAnsi="Arial" w:cs="Arial"/>
              </w:rPr>
              <w:t>6</w:t>
            </w:r>
          </w:p>
        </w:tc>
        <w:tc>
          <w:tcPr>
            <w:tcW w:w="992" w:type="dxa"/>
            <w:tcMar>
              <w:top w:w="0" w:type="dxa"/>
              <w:left w:w="45" w:type="dxa"/>
              <w:bottom w:w="0" w:type="dxa"/>
              <w:right w:w="45" w:type="dxa"/>
            </w:tcMar>
            <w:vAlign w:val="bottom"/>
          </w:tcPr>
          <w:p w14:paraId="191FAB17" w14:textId="5F736EAF" w:rsidR="000F0D6D" w:rsidRDefault="00C50AAF">
            <w:pPr>
              <w:jc w:val="center"/>
              <w:rPr>
                <w:rFonts w:ascii="Arial" w:eastAsia="Arial" w:hAnsi="Arial" w:cs="Arial"/>
              </w:rPr>
            </w:pPr>
            <w:r>
              <w:rPr>
                <w:rFonts w:ascii="Arial" w:eastAsia="Arial" w:hAnsi="Arial" w:cs="Arial"/>
              </w:rPr>
              <w:t>4</w:t>
            </w:r>
            <w:r w:rsidR="00932410">
              <w:rPr>
                <w:rFonts w:ascii="Arial" w:eastAsia="Arial" w:hAnsi="Arial" w:cs="Arial"/>
              </w:rPr>
              <w:t>.</w:t>
            </w:r>
            <w:r>
              <w:rPr>
                <w:rFonts w:ascii="Arial" w:eastAsia="Arial" w:hAnsi="Arial" w:cs="Arial"/>
              </w:rPr>
              <w:t>2</w:t>
            </w:r>
          </w:p>
        </w:tc>
        <w:tc>
          <w:tcPr>
            <w:tcW w:w="2268" w:type="dxa"/>
            <w:vMerge/>
            <w:tcMar>
              <w:top w:w="0" w:type="dxa"/>
              <w:left w:w="45" w:type="dxa"/>
              <w:bottom w:w="0" w:type="dxa"/>
              <w:right w:w="45" w:type="dxa"/>
            </w:tcMar>
            <w:vAlign w:val="center"/>
          </w:tcPr>
          <w:p w14:paraId="6EF34C65"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47E5301E" w14:textId="77777777">
        <w:trPr>
          <w:trHeight w:val="300"/>
          <w:jc w:val="center"/>
        </w:trPr>
        <w:tc>
          <w:tcPr>
            <w:tcW w:w="2628" w:type="dxa"/>
            <w:tcMar>
              <w:top w:w="0" w:type="dxa"/>
              <w:left w:w="45" w:type="dxa"/>
              <w:bottom w:w="0" w:type="dxa"/>
              <w:right w:w="45" w:type="dxa"/>
            </w:tcMar>
            <w:vAlign w:val="bottom"/>
          </w:tcPr>
          <w:p w14:paraId="1259A026" w14:textId="77777777" w:rsidR="000F0D6D" w:rsidRDefault="00C50AAF">
            <w:pPr>
              <w:rPr>
                <w:rFonts w:ascii="Arial" w:eastAsia="Arial" w:hAnsi="Arial" w:cs="Arial"/>
              </w:rPr>
            </w:pPr>
            <w:r>
              <w:rPr>
                <w:rFonts w:ascii="Arial" w:eastAsia="Arial" w:hAnsi="Arial" w:cs="Arial"/>
              </w:rPr>
              <w:t>Black</w:t>
            </w:r>
          </w:p>
        </w:tc>
        <w:tc>
          <w:tcPr>
            <w:tcW w:w="723" w:type="dxa"/>
            <w:tcMar>
              <w:top w:w="0" w:type="dxa"/>
              <w:left w:w="45" w:type="dxa"/>
              <w:bottom w:w="0" w:type="dxa"/>
              <w:right w:w="45" w:type="dxa"/>
            </w:tcMar>
            <w:vAlign w:val="bottom"/>
          </w:tcPr>
          <w:p w14:paraId="1361801D" w14:textId="77777777" w:rsidR="000F0D6D" w:rsidRDefault="00C50AAF">
            <w:pPr>
              <w:jc w:val="center"/>
              <w:rPr>
                <w:rFonts w:ascii="Arial" w:eastAsia="Arial" w:hAnsi="Arial" w:cs="Arial"/>
              </w:rPr>
            </w:pPr>
            <w:r>
              <w:rPr>
                <w:rFonts w:ascii="Arial" w:eastAsia="Arial" w:hAnsi="Arial" w:cs="Arial"/>
              </w:rPr>
              <w:t>1</w:t>
            </w:r>
          </w:p>
        </w:tc>
        <w:tc>
          <w:tcPr>
            <w:tcW w:w="1134" w:type="dxa"/>
            <w:tcMar>
              <w:top w:w="0" w:type="dxa"/>
              <w:left w:w="45" w:type="dxa"/>
              <w:bottom w:w="0" w:type="dxa"/>
              <w:right w:w="45" w:type="dxa"/>
            </w:tcMar>
            <w:vAlign w:val="bottom"/>
          </w:tcPr>
          <w:p w14:paraId="1E7C95C1" w14:textId="042E1432" w:rsidR="000F0D6D" w:rsidRDefault="00C50AAF">
            <w:pPr>
              <w:jc w:val="center"/>
              <w:rPr>
                <w:rFonts w:ascii="Arial" w:eastAsia="Arial" w:hAnsi="Arial" w:cs="Arial"/>
              </w:rPr>
            </w:pPr>
            <w:r>
              <w:rPr>
                <w:rFonts w:ascii="Arial" w:eastAsia="Arial" w:hAnsi="Arial" w:cs="Arial"/>
              </w:rPr>
              <w:t>7</w:t>
            </w:r>
            <w:r w:rsidR="00932410">
              <w:rPr>
                <w:rFonts w:ascii="Arial" w:eastAsia="Arial" w:hAnsi="Arial" w:cs="Arial"/>
              </w:rPr>
              <w:t>.</w:t>
            </w:r>
            <w:r>
              <w:rPr>
                <w:rFonts w:ascii="Arial" w:eastAsia="Arial" w:hAnsi="Arial" w:cs="Arial"/>
              </w:rPr>
              <w:t>0</w:t>
            </w:r>
          </w:p>
        </w:tc>
        <w:tc>
          <w:tcPr>
            <w:tcW w:w="567" w:type="dxa"/>
            <w:tcMar>
              <w:top w:w="0" w:type="dxa"/>
              <w:left w:w="45" w:type="dxa"/>
              <w:bottom w:w="0" w:type="dxa"/>
              <w:right w:w="45" w:type="dxa"/>
            </w:tcMar>
            <w:vAlign w:val="bottom"/>
          </w:tcPr>
          <w:p w14:paraId="2C89CFF3" w14:textId="77777777" w:rsidR="000F0D6D" w:rsidRDefault="00C50AAF">
            <w:pPr>
              <w:jc w:val="center"/>
              <w:rPr>
                <w:rFonts w:ascii="Arial" w:eastAsia="Arial" w:hAnsi="Arial" w:cs="Arial"/>
              </w:rPr>
            </w:pPr>
            <w:r>
              <w:rPr>
                <w:rFonts w:ascii="Arial" w:eastAsia="Arial" w:hAnsi="Arial" w:cs="Arial"/>
              </w:rPr>
              <w:t>0</w:t>
            </w:r>
          </w:p>
        </w:tc>
        <w:tc>
          <w:tcPr>
            <w:tcW w:w="992" w:type="dxa"/>
            <w:tcMar>
              <w:top w:w="0" w:type="dxa"/>
              <w:left w:w="45" w:type="dxa"/>
              <w:bottom w:w="0" w:type="dxa"/>
              <w:right w:w="45" w:type="dxa"/>
            </w:tcMar>
            <w:vAlign w:val="bottom"/>
          </w:tcPr>
          <w:p w14:paraId="3DFB7804" w14:textId="2B39D4AA" w:rsidR="000F0D6D" w:rsidRDefault="00C50AAF">
            <w:pPr>
              <w:jc w:val="center"/>
              <w:rPr>
                <w:rFonts w:ascii="Arial" w:eastAsia="Arial" w:hAnsi="Arial" w:cs="Arial"/>
              </w:rPr>
            </w:pPr>
            <w:r>
              <w:rPr>
                <w:rFonts w:ascii="Arial" w:eastAsia="Arial" w:hAnsi="Arial" w:cs="Arial"/>
              </w:rPr>
              <w:t>0</w:t>
            </w:r>
            <w:r w:rsidR="00932410">
              <w:rPr>
                <w:rFonts w:ascii="Arial" w:eastAsia="Arial" w:hAnsi="Arial" w:cs="Arial"/>
              </w:rPr>
              <w:t>.</w:t>
            </w:r>
            <w:r>
              <w:rPr>
                <w:rFonts w:ascii="Arial" w:eastAsia="Arial" w:hAnsi="Arial" w:cs="Arial"/>
              </w:rPr>
              <w:t>0</w:t>
            </w:r>
          </w:p>
        </w:tc>
        <w:tc>
          <w:tcPr>
            <w:tcW w:w="2268" w:type="dxa"/>
            <w:vMerge/>
            <w:tcMar>
              <w:top w:w="0" w:type="dxa"/>
              <w:left w:w="45" w:type="dxa"/>
              <w:bottom w:w="0" w:type="dxa"/>
              <w:right w:w="45" w:type="dxa"/>
            </w:tcMar>
            <w:vAlign w:val="center"/>
          </w:tcPr>
          <w:p w14:paraId="73380A04"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1019F477" w14:textId="77777777">
        <w:trPr>
          <w:trHeight w:val="300"/>
          <w:jc w:val="center"/>
        </w:trPr>
        <w:tc>
          <w:tcPr>
            <w:tcW w:w="2628" w:type="dxa"/>
            <w:tcMar>
              <w:top w:w="0" w:type="dxa"/>
              <w:left w:w="45" w:type="dxa"/>
              <w:bottom w:w="0" w:type="dxa"/>
              <w:right w:w="45" w:type="dxa"/>
            </w:tcMar>
            <w:vAlign w:val="bottom"/>
          </w:tcPr>
          <w:p w14:paraId="3E73C1B2" w14:textId="77777777" w:rsidR="000F0D6D" w:rsidRDefault="00C50AAF">
            <w:pPr>
              <w:rPr>
                <w:rFonts w:ascii="Arial" w:eastAsia="Arial" w:hAnsi="Arial" w:cs="Arial"/>
              </w:rPr>
            </w:pPr>
            <w:r>
              <w:rPr>
                <w:rFonts w:ascii="Arial" w:eastAsia="Arial" w:hAnsi="Arial" w:cs="Arial"/>
              </w:rPr>
              <w:t>Brown</w:t>
            </w:r>
          </w:p>
        </w:tc>
        <w:tc>
          <w:tcPr>
            <w:tcW w:w="723" w:type="dxa"/>
            <w:tcMar>
              <w:top w:w="0" w:type="dxa"/>
              <w:left w:w="45" w:type="dxa"/>
              <w:bottom w:w="0" w:type="dxa"/>
              <w:right w:w="45" w:type="dxa"/>
            </w:tcMar>
            <w:vAlign w:val="bottom"/>
          </w:tcPr>
          <w:p w14:paraId="79DA987C" w14:textId="77777777" w:rsidR="000F0D6D" w:rsidRDefault="00C50AAF">
            <w:pPr>
              <w:jc w:val="center"/>
              <w:rPr>
                <w:rFonts w:ascii="Arial" w:eastAsia="Arial" w:hAnsi="Arial" w:cs="Arial"/>
              </w:rPr>
            </w:pPr>
            <w:r>
              <w:rPr>
                <w:rFonts w:ascii="Arial" w:eastAsia="Arial" w:hAnsi="Arial" w:cs="Arial"/>
              </w:rPr>
              <w:t>11</w:t>
            </w:r>
          </w:p>
        </w:tc>
        <w:tc>
          <w:tcPr>
            <w:tcW w:w="1134" w:type="dxa"/>
            <w:tcMar>
              <w:top w:w="0" w:type="dxa"/>
              <w:left w:w="45" w:type="dxa"/>
              <w:bottom w:w="0" w:type="dxa"/>
              <w:right w:w="45" w:type="dxa"/>
            </w:tcMar>
            <w:vAlign w:val="bottom"/>
          </w:tcPr>
          <w:p w14:paraId="5218D08C" w14:textId="72C1031E" w:rsidR="000F0D6D" w:rsidRDefault="00C50AAF">
            <w:pPr>
              <w:jc w:val="center"/>
              <w:rPr>
                <w:rFonts w:ascii="Arial" w:eastAsia="Arial" w:hAnsi="Arial" w:cs="Arial"/>
              </w:rPr>
            </w:pPr>
            <w:r>
              <w:rPr>
                <w:rFonts w:ascii="Arial" w:eastAsia="Arial" w:hAnsi="Arial" w:cs="Arial"/>
              </w:rPr>
              <w:t>7</w:t>
            </w:r>
            <w:r w:rsidR="00932410">
              <w:rPr>
                <w:rFonts w:ascii="Arial" w:eastAsia="Arial" w:hAnsi="Arial" w:cs="Arial"/>
              </w:rPr>
              <w:t>.</w:t>
            </w:r>
            <w:r>
              <w:rPr>
                <w:rFonts w:ascii="Arial" w:eastAsia="Arial" w:hAnsi="Arial" w:cs="Arial"/>
              </w:rPr>
              <w:t>7</w:t>
            </w:r>
          </w:p>
        </w:tc>
        <w:tc>
          <w:tcPr>
            <w:tcW w:w="567" w:type="dxa"/>
            <w:tcMar>
              <w:top w:w="0" w:type="dxa"/>
              <w:left w:w="45" w:type="dxa"/>
              <w:bottom w:w="0" w:type="dxa"/>
              <w:right w:w="45" w:type="dxa"/>
            </w:tcMar>
            <w:vAlign w:val="bottom"/>
          </w:tcPr>
          <w:p w14:paraId="1D055C4F" w14:textId="77777777" w:rsidR="000F0D6D" w:rsidRDefault="00C50AAF">
            <w:pPr>
              <w:jc w:val="center"/>
              <w:rPr>
                <w:rFonts w:ascii="Arial" w:eastAsia="Arial" w:hAnsi="Arial" w:cs="Arial"/>
              </w:rPr>
            </w:pPr>
            <w:r>
              <w:rPr>
                <w:rFonts w:ascii="Arial" w:eastAsia="Arial" w:hAnsi="Arial" w:cs="Arial"/>
              </w:rPr>
              <w:t>25</w:t>
            </w:r>
          </w:p>
        </w:tc>
        <w:tc>
          <w:tcPr>
            <w:tcW w:w="992" w:type="dxa"/>
            <w:tcMar>
              <w:top w:w="0" w:type="dxa"/>
              <w:left w:w="45" w:type="dxa"/>
              <w:bottom w:w="0" w:type="dxa"/>
              <w:right w:w="45" w:type="dxa"/>
            </w:tcMar>
            <w:vAlign w:val="bottom"/>
          </w:tcPr>
          <w:p w14:paraId="71B3072E" w14:textId="5EA67996" w:rsidR="000F0D6D" w:rsidRDefault="00C50AAF">
            <w:pPr>
              <w:jc w:val="center"/>
              <w:rPr>
                <w:rFonts w:ascii="Arial" w:eastAsia="Arial" w:hAnsi="Arial" w:cs="Arial"/>
              </w:rPr>
            </w:pPr>
            <w:r>
              <w:rPr>
                <w:rFonts w:ascii="Arial" w:eastAsia="Arial" w:hAnsi="Arial" w:cs="Arial"/>
              </w:rPr>
              <w:t>17</w:t>
            </w:r>
            <w:r w:rsidR="00932410">
              <w:rPr>
                <w:rFonts w:ascii="Arial" w:eastAsia="Arial" w:hAnsi="Arial" w:cs="Arial"/>
              </w:rPr>
              <w:t>.</w:t>
            </w:r>
            <w:r>
              <w:rPr>
                <w:rFonts w:ascii="Arial" w:eastAsia="Arial" w:hAnsi="Arial" w:cs="Arial"/>
              </w:rPr>
              <w:t>6</w:t>
            </w:r>
          </w:p>
        </w:tc>
        <w:tc>
          <w:tcPr>
            <w:tcW w:w="2268" w:type="dxa"/>
            <w:vMerge/>
            <w:tcMar>
              <w:top w:w="0" w:type="dxa"/>
              <w:left w:w="45" w:type="dxa"/>
              <w:bottom w:w="0" w:type="dxa"/>
              <w:right w:w="45" w:type="dxa"/>
            </w:tcMar>
            <w:vAlign w:val="center"/>
          </w:tcPr>
          <w:p w14:paraId="7C2770A9"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4164FDA5" w14:textId="77777777">
        <w:trPr>
          <w:trHeight w:val="300"/>
          <w:jc w:val="center"/>
        </w:trPr>
        <w:tc>
          <w:tcPr>
            <w:tcW w:w="2628" w:type="dxa"/>
            <w:tcMar>
              <w:top w:w="0" w:type="dxa"/>
              <w:left w:w="45" w:type="dxa"/>
              <w:bottom w:w="0" w:type="dxa"/>
              <w:right w:w="45" w:type="dxa"/>
            </w:tcMar>
            <w:vAlign w:val="bottom"/>
          </w:tcPr>
          <w:p w14:paraId="4EC43074" w14:textId="77777777" w:rsidR="000F0D6D" w:rsidRDefault="00C50AAF">
            <w:pPr>
              <w:rPr>
                <w:rFonts w:ascii="Arial" w:eastAsia="Arial" w:hAnsi="Arial" w:cs="Arial"/>
                <w:b/>
              </w:rPr>
            </w:pPr>
            <w:r>
              <w:rPr>
                <w:rFonts w:ascii="Arial" w:eastAsia="Arial" w:hAnsi="Arial" w:cs="Arial"/>
                <w:b/>
              </w:rPr>
              <w:t>Religion</w:t>
            </w:r>
          </w:p>
        </w:tc>
        <w:tc>
          <w:tcPr>
            <w:tcW w:w="723" w:type="dxa"/>
            <w:tcMar>
              <w:top w:w="0" w:type="dxa"/>
              <w:left w:w="45" w:type="dxa"/>
              <w:bottom w:w="0" w:type="dxa"/>
              <w:right w:w="45" w:type="dxa"/>
            </w:tcMar>
            <w:vAlign w:val="bottom"/>
          </w:tcPr>
          <w:p w14:paraId="5783A6F5" w14:textId="77777777" w:rsidR="000F0D6D" w:rsidRDefault="000F0D6D">
            <w:pPr>
              <w:rPr>
                <w:rFonts w:ascii="Arial" w:eastAsia="Arial" w:hAnsi="Arial" w:cs="Arial"/>
              </w:rPr>
            </w:pPr>
          </w:p>
        </w:tc>
        <w:tc>
          <w:tcPr>
            <w:tcW w:w="1134" w:type="dxa"/>
            <w:tcMar>
              <w:top w:w="0" w:type="dxa"/>
              <w:left w:w="45" w:type="dxa"/>
              <w:bottom w:w="0" w:type="dxa"/>
              <w:right w:w="45" w:type="dxa"/>
            </w:tcMar>
            <w:vAlign w:val="bottom"/>
          </w:tcPr>
          <w:p w14:paraId="70A8F685" w14:textId="77777777" w:rsidR="000F0D6D" w:rsidRDefault="000F0D6D">
            <w:pPr>
              <w:rPr>
                <w:rFonts w:ascii="Arial" w:eastAsia="Arial" w:hAnsi="Arial" w:cs="Arial"/>
              </w:rPr>
            </w:pPr>
          </w:p>
        </w:tc>
        <w:tc>
          <w:tcPr>
            <w:tcW w:w="567" w:type="dxa"/>
            <w:tcMar>
              <w:top w:w="0" w:type="dxa"/>
              <w:left w:w="45" w:type="dxa"/>
              <w:bottom w:w="0" w:type="dxa"/>
              <w:right w:w="45" w:type="dxa"/>
            </w:tcMar>
            <w:vAlign w:val="bottom"/>
          </w:tcPr>
          <w:p w14:paraId="1D062D47" w14:textId="77777777" w:rsidR="000F0D6D" w:rsidRDefault="000F0D6D">
            <w:pPr>
              <w:rPr>
                <w:rFonts w:ascii="Arial" w:eastAsia="Arial" w:hAnsi="Arial" w:cs="Arial"/>
              </w:rPr>
            </w:pPr>
          </w:p>
        </w:tc>
        <w:tc>
          <w:tcPr>
            <w:tcW w:w="992" w:type="dxa"/>
            <w:tcMar>
              <w:top w:w="0" w:type="dxa"/>
              <w:left w:w="45" w:type="dxa"/>
              <w:bottom w:w="0" w:type="dxa"/>
              <w:right w:w="45" w:type="dxa"/>
            </w:tcMar>
            <w:vAlign w:val="bottom"/>
          </w:tcPr>
          <w:p w14:paraId="1103B1EC" w14:textId="77777777" w:rsidR="000F0D6D" w:rsidRDefault="000F0D6D">
            <w:pPr>
              <w:rPr>
                <w:rFonts w:ascii="Arial" w:eastAsia="Arial" w:hAnsi="Arial" w:cs="Arial"/>
              </w:rPr>
            </w:pPr>
          </w:p>
        </w:tc>
        <w:tc>
          <w:tcPr>
            <w:tcW w:w="2268" w:type="dxa"/>
            <w:tcMar>
              <w:top w:w="0" w:type="dxa"/>
              <w:left w:w="45" w:type="dxa"/>
              <w:bottom w:w="0" w:type="dxa"/>
              <w:right w:w="45" w:type="dxa"/>
            </w:tcMar>
            <w:vAlign w:val="bottom"/>
          </w:tcPr>
          <w:p w14:paraId="55CD55E4" w14:textId="77777777" w:rsidR="000F0D6D" w:rsidRDefault="000F0D6D">
            <w:pPr>
              <w:rPr>
                <w:rFonts w:ascii="Arial" w:eastAsia="Arial" w:hAnsi="Arial" w:cs="Arial"/>
              </w:rPr>
            </w:pPr>
          </w:p>
        </w:tc>
      </w:tr>
      <w:tr w:rsidR="000F0D6D" w14:paraId="662EF0D3" w14:textId="77777777">
        <w:trPr>
          <w:trHeight w:val="300"/>
          <w:jc w:val="center"/>
        </w:trPr>
        <w:tc>
          <w:tcPr>
            <w:tcW w:w="2628" w:type="dxa"/>
            <w:tcMar>
              <w:top w:w="0" w:type="dxa"/>
              <w:left w:w="45" w:type="dxa"/>
              <w:bottom w:w="0" w:type="dxa"/>
              <w:right w:w="45" w:type="dxa"/>
            </w:tcMar>
            <w:vAlign w:val="bottom"/>
          </w:tcPr>
          <w:p w14:paraId="5A637968" w14:textId="77777777" w:rsidR="000F0D6D" w:rsidRDefault="00C50AAF">
            <w:pPr>
              <w:rPr>
                <w:rFonts w:ascii="Arial" w:eastAsia="Arial" w:hAnsi="Arial" w:cs="Arial"/>
              </w:rPr>
            </w:pPr>
            <w:r>
              <w:rPr>
                <w:rFonts w:ascii="Arial" w:eastAsia="Arial" w:hAnsi="Arial" w:cs="Arial"/>
              </w:rPr>
              <w:t>Catholic</w:t>
            </w:r>
          </w:p>
        </w:tc>
        <w:tc>
          <w:tcPr>
            <w:tcW w:w="723" w:type="dxa"/>
            <w:tcMar>
              <w:top w:w="0" w:type="dxa"/>
              <w:left w:w="45" w:type="dxa"/>
              <w:bottom w:w="0" w:type="dxa"/>
              <w:right w:w="45" w:type="dxa"/>
            </w:tcMar>
            <w:vAlign w:val="bottom"/>
          </w:tcPr>
          <w:p w14:paraId="35357C26" w14:textId="77777777" w:rsidR="000F0D6D" w:rsidRDefault="00C50AAF">
            <w:pPr>
              <w:jc w:val="center"/>
              <w:rPr>
                <w:rFonts w:ascii="Arial" w:eastAsia="Arial" w:hAnsi="Arial" w:cs="Arial"/>
              </w:rPr>
            </w:pPr>
            <w:r>
              <w:rPr>
                <w:rFonts w:ascii="Arial" w:eastAsia="Arial" w:hAnsi="Arial" w:cs="Arial"/>
              </w:rPr>
              <w:t>84</w:t>
            </w:r>
          </w:p>
        </w:tc>
        <w:tc>
          <w:tcPr>
            <w:tcW w:w="1134" w:type="dxa"/>
            <w:tcMar>
              <w:top w:w="0" w:type="dxa"/>
              <w:left w:w="45" w:type="dxa"/>
              <w:bottom w:w="0" w:type="dxa"/>
              <w:right w:w="45" w:type="dxa"/>
            </w:tcMar>
            <w:vAlign w:val="bottom"/>
          </w:tcPr>
          <w:p w14:paraId="5FE890D3" w14:textId="392E1CFA" w:rsidR="000F0D6D" w:rsidRDefault="00C50AAF">
            <w:pPr>
              <w:jc w:val="center"/>
              <w:rPr>
                <w:rFonts w:ascii="Arial" w:eastAsia="Arial" w:hAnsi="Arial" w:cs="Arial"/>
              </w:rPr>
            </w:pPr>
            <w:r>
              <w:rPr>
                <w:rFonts w:ascii="Arial" w:eastAsia="Arial" w:hAnsi="Arial" w:cs="Arial"/>
              </w:rPr>
              <w:t>58</w:t>
            </w:r>
            <w:r w:rsidR="00932410">
              <w:rPr>
                <w:rFonts w:ascii="Arial" w:eastAsia="Arial" w:hAnsi="Arial" w:cs="Arial"/>
              </w:rPr>
              <w:t>.</w:t>
            </w:r>
            <w:r>
              <w:rPr>
                <w:rFonts w:ascii="Arial" w:eastAsia="Arial" w:hAnsi="Arial" w:cs="Arial"/>
              </w:rPr>
              <w:t>7</w:t>
            </w:r>
          </w:p>
        </w:tc>
        <w:tc>
          <w:tcPr>
            <w:tcW w:w="567" w:type="dxa"/>
            <w:tcMar>
              <w:top w:w="0" w:type="dxa"/>
              <w:left w:w="45" w:type="dxa"/>
              <w:bottom w:w="0" w:type="dxa"/>
              <w:right w:w="45" w:type="dxa"/>
            </w:tcMar>
            <w:vAlign w:val="bottom"/>
          </w:tcPr>
          <w:p w14:paraId="7808D261" w14:textId="77777777" w:rsidR="000F0D6D" w:rsidRDefault="00C50AAF">
            <w:pPr>
              <w:jc w:val="center"/>
              <w:rPr>
                <w:rFonts w:ascii="Arial" w:eastAsia="Arial" w:hAnsi="Arial" w:cs="Arial"/>
              </w:rPr>
            </w:pPr>
            <w:r>
              <w:rPr>
                <w:rFonts w:ascii="Arial" w:eastAsia="Arial" w:hAnsi="Arial" w:cs="Arial"/>
              </w:rPr>
              <w:t>77</w:t>
            </w:r>
          </w:p>
        </w:tc>
        <w:tc>
          <w:tcPr>
            <w:tcW w:w="992" w:type="dxa"/>
            <w:tcMar>
              <w:top w:w="0" w:type="dxa"/>
              <w:left w:w="45" w:type="dxa"/>
              <w:bottom w:w="0" w:type="dxa"/>
              <w:right w:w="45" w:type="dxa"/>
            </w:tcMar>
            <w:vAlign w:val="bottom"/>
          </w:tcPr>
          <w:p w14:paraId="057BCA61" w14:textId="463347D4" w:rsidR="000F0D6D" w:rsidRDefault="00C50AAF">
            <w:pPr>
              <w:jc w:val="center"/>
              <w:rPr>
                <w:rFonts w:ascii="Arial" w:eastAsia="Arial" w:hAnsi="Arial" w:cs="Arial"/>
              </w:rPr>
            </w:pPr>
            <w:r>
              <w:rPr>
                <w:rFonts w:ascii="Arial" w:eastAsia="Arial" w:hAnsi="Arial" w:cs="Arial"/>
              </w:rPr>
              <w:t>54</w:t>
            </w:r>
            <w:r w:rsidR="00932410">
              <w:rPr>
                <w:rFonts w:ascii="Arial" w:eastAsia="Arial" w:hAnsi="Arial" w:cs="Arial"/>
              </w:rPr>
              <w:t>.</w:t>
            </w:r>
            <w:r>
              <w:rPr>
                <w:rFonts w:ascii="Arial" w:eastAsia="Arial" w:hAnsi="Arial" w:cs="Arial"/>
              </w:rPr>
              <w:t>2</w:t>
            </w:r>
          </w:p>
        </w:tc>
        <w:tc>
          <w:tcPr>
            <w:tcW w:w="2268" w:type="dxa"/>
            <w:vMerge w:val="restart"/>
            <w:tcMar>
              <w:top w:w="0" w:type="dxa"/>
              <w:left w:w="45" w:type="dxa"/>
              <w:bottom w:w="0" w:type="dxa"/>
              <w:right w:w="45" w:type="dxa"/>
            </w:tcMar>
            <w:vAlign w:val="center"/>
          </w:tcPr>
          <w:p w14:paraId="790F975E" w14:textId="0BFD79EE"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2</w:t>
            </w:r>
            <w:r w:rsidR="00932410">
              <w:rPr>
                <w:rFonts w:ascii="Arial" w:eastAsia="Arial" w:hAnsi="Arial" w:cs="Arial"/>
              </w:rPr>
              <w:t>.</w:t>
            </w:r>
            <w:r>
              <w:rPr>
                <w:rFonts w:ascii="Arial" w:eastAsia="Arial" w:hAnsi="Arial" w:cs="Arial"/>
              </w:rPr>
              <w:t>625; p=0</w:t>
            </w:r>
            <w:r w:rsidR="00932410">
              <w:rPr>
                <w:rFonts w:ascii="Arial" w:eastAsia="Arial" w:hAnsi="Arial" w:cs="Arial"/>
              </w:rPr>
              <w:t>.</w:t>
            </w:r>
            <w:r>
              <w:rPr>
                <w:rFonts w:ascii="Arial" w:eastAsia="Arial" w:hAnsi="Arial" w:cs="Arial"/>
              </w:rPr>
              <w:t>622</w:t>
            </w:r>
          </w:p>
        </w:tc>
      </w:tr>
      <w:tr w:rsidR="000F0D6D" w14:paraId="41D70554" w14:textId="77777777">
        <w:trPr>
          <w:trHeight w:val="300"/>
          <w:jc w:val="center"/>
        </w:trPr>
        <w:tc>
          <w:tcPr>
            <w:tcW w:w="2628" w:type="dxa"/>
            <w:tcMar>
              <w:top w:w="0" w:type="dxa"/>
              <w:left w:w="45" w:type="dxa"/>
              <w:bottom w:w="0" w:type="dxa"/>
              <w:right w:w="45" w:type="dxa"/>
            </w:tcMar>
          </w:tcPr>
          <w:p w14:paraId="31D9BC46" w14:textId="77777777" w:rsidR="000F0D6D" w:rsidRDefault="00C50AAF">
            <w:pPr>
              <w:rPr>
                <w:rFonts w:ascii="Arial" w:eastAsia="Arial" w:hAnsi="Arial" w:cs="Arial"/>
              </w:rPr>
            </w:pPr>
            <w:proofErr w:type="spellStart"/>
            <w:r>
              <w:rPr>
                <w:rFonts w:ascii="Arial" w:eastAsia="Arial" w:hAnsi="Arial" w:cs="Arial"/>
              </w:rPr>
              <w:t>Evangélica</w:t>
            </w:r>
            <w:proofErr w:type="spellEnd"/>
          </w:p>
        </w:tc>
        <w:tc>
          <w:tcPr>
            <w:tcW w:w="723" w:type="dxa"/>
            <w:tcMar>
              <w:top w:w="0" w:type="dxa"/>
              <w:left w:w="45" w:type="dxa"/>
              <w:bottom w:w="0" w:type="dxa"/>
              <w:right w:w="45" w:type="dxa"/>
            </w:tcMar>
            <w:vAlign w:val="bottom"/>
          </w:tcPr>
          <w:p w14:paraId="0918994F" w14:textId="77777777" w:rsidR="000F0D6D" w:rsidRDefault="00C50AAF">
            <w:pPr>
              <w:jc w:val="center"/>
              <w:rPr>
                <w:rFonts w:ascii="Arial" w:eastAsia="Arial" w:hAnsi="Arial" w:cs="Arial"/>
              </w:rPr>
            </w:pPr>
            <w:r>
              <w:rPr>
                <w:rFonts w:ascii="Arial" w:eastAsia="Arial" w:hAnsi="Arial" w:cs="Arial"/>
              </w:rPr>
              <w:t>34</w:t>
            </w:r>
          </w:p>
        </w:tc>
        <w:tc>
          <w:tcPr>
            <w:tcW w:w="1134" w:type="dxa"/>
            <w:tcMar>
              <w:top w:w="0" w:type="dxa"/>
              <w:left w:w="45" w:type="dxa"/>
              <w:bottom w:w="0" w:type="dxa"/>
              <w:right w:w="45" w:type="dxa"/>
            </w:tcMar>
            <w:vAlign w:val="bottom"/>
          </w:tcPr>
          <w:p w14:paraId="0FBE10F1" w14:textId="004DABCF" w:rsidR="000F0D6D" w:rsidRDefault="00C50AAF">
            <w:pPr>
              <w:jc w:val="center"/>
              <w:rPr>
                <w:rFonts w:ascii="Arial" w:eastAsia="Arial" w:hAnsi="Arial" w:cs="Arial"/>
              </w:rPr>
            </w:pPr>
            <w:r>
              <w:rPr>
                <w:rFonts w:ascii="Arial" w:eastAsia="Arial" w:hAnsi="Arial" w:cs="Arial"/>
              </w:rPr>
              <w:t>23</w:t>
            </w:r>
            <w:r w:rsidR="00932410">
              <w:rPr>
                <w:rFonts w:ascii="Arial" w:eastAsia="Arial" w:hAnsi="Arial" w:cs="Arial"/>
              </w:rPr>
              <w:t>.</w:t>
            </w:r>
            <w:r>
              <w:rPr>
                <w:rFonts w:ascii="Arial" w:eastAsia="Arial" w:hAnsi="Arial" w:cs="Arial"/>
              </w:rPr>
              <w:t>8</w:t>
            </w:r>
          </w:p>
        </w:tc>
        <w:tc>
          <w:tcPr>
            <w:tcW w:w="567" w:type="dxa"/>
            <w:tcMar>
              <w:top w:w="0" w:type="dxa"/>
              <w:left w:w="45" w:type="dxa"/>
              <w:bottom w:w="0" w:type="dxa"/>
              <w:right w:w="45" w:type="dxa"/>
            </w:tcMar>
            <w:vAlign w:val="bottom"/>
          </w:tcPr>
          <w:p w14:paraId="099CAB98" w14:textId="77777777" w:rsidR="000F0D6D" w:rsidRDefault="00C50AAF">
            <w:pPr>
              <w:jc w:val="center"/>
              <w:rPr>
                <w:rFonts w:ascii="Arial" w:eastAsia="Arial" w:hAnsi="Arial" w:cs="Arial"/>
              </w:rPr>
            </w:pPr>
            <w:r>
              <w:rPr>
                <w:rFonts w:ascii="Arial" w:eastAsia="Arial" w:hAnsi="Arial" w:cs="Arial"/>
              </w:rPr>
              <w:t>31</w:t>
            </w:r>
          </w:p>
        </w:tc>
        <w:tc>
          <w:tcPr>
            <w:tcW w:w="992" w:type="dxa"/>
            <w:tcMar>
              <w:top w:w="0" w:type="dxa"/>
              <w:left w:w="45" w:type="dxa"/>
              <w:bottom w:w="0" w:type="dxa"/>
              <w:right w:w="45" w:type="dxa"/>
            </w:tcMar>
            <w:vAlign w:val="bottom"/>
          </w:tcPr>
          <w:p w14:paraId="5A6FA8FB" w14:textId="1DF7F787" w:rsidR="000F0D6D" w:rsidRDefault="00C50AAF">
            <w:pPr>
              <w:jc w:val="center"/>
              <w:rPr>
                <w:rFonts w:ascii="Arial" w:eastAsia="Arial" w:hAnsi="Arial" w:cs="Arial"/>
              </w:rPr>
            </w:pPr>
            <w:r>
              <w:rPr>
                <w:rFonts w:ascii="Arial" w:eastAsia="Arial" w:hAnsi="Arial" w:cs="Arial"/>
              </w:rPr>
              <w:t>21</w:t>
            </w:r>
            <w:r w:rsidR="00932410">
              <w:rPr>
                <w:rFonts w:ascii="Arial" w:eastAsia="Arial" w:hAnsi="Arial" w:cs="Arial"/>
              </w:rPr>
              <w:t>.</w:t>
            </w:r>
            <w:r>
              <w:rPr>
                <w:rFonts w:ascii="Arial" w:eastAsia="Arial" w:hAnsi="Arial" w:cs="Arial"/>
              </w:rPr>
              <w:t>8</w:t>
            </w:r>
          </w:p>
        </w:tc>
        <w:tc>
          <w:tcPr>
            <w:tcW w:w="2268" w:type="dxa"/>
            <w:vMerge/>
            <w:tcMar>
              <w:top w:w="0" w:type="dxa"/>
              <w:left w:w="45" w:type="dxa"/>
              <w:bottom w:w="0" w:type="dxa"/>
              <w:right w:w="45" w:type="dxa"/>
            </w:tcMar>
            <w:vAlign w:val="center"/>
          </w:tcPr>
          <w:p w14:paraId="08B278F5"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35CEB8D0" w14:textId="77777777">
        <w:trPr>
          <w:trHeight w:val="300"/>
          <w:jc w:val="center"/>
        </w:trPr>
        <w:tc>
          <w:tcPr>
            <w:tcW w:w="2628" w:type="dxa"/>
            <w:tcMar>
              <w:top w:w="0" w:type="dxa"/>
              <w:left w:w="45" w:type="dxa"/>
              <w:bottom w:w="0" w:type="dxa"/>
              <w:right w:w="45" w:type="dxa"/>
            </w:tcMar>
          </w:tcPr>
          <w:p w14:paraId="70F43570" w14:textId="77777777" w:rsidR="000F0D6D" w:rsidRDefault="00C50AAF">
            <w:pPr>
              <w:rPr>
                <w:rFonts w:ascii="Arial" w:eastAsia="Arial" w:hAnsi="Arial" w:cs="Arial"/>
              </w:rPr>
            </w:pPr>
            <w:proofErr w:type="spellStart"/>
            <w:r>
              <w:rPr>
                <w:rFonts w:ascii="Arial" w:eastAsia="Arial" w:hAnsi="Arial" w:cs="Arial"/>
              </w:rPr>
              <w:t>Outras</w:t>
            </w:r>
            <w:proofErr w:type="spellEnd"/>
          </w:p>
        </w:tc>
        <w:tc>
          <w:tcPr>
            <w:tcW w:w="723" w:type="dxa"/>
            <w:tcMar>
              <w:top w:w="0" w:type="dxa"/>
              <w:left w:w="45" w:type="dxa"/>
              <w:bottom w:w="0" w:type="dxa"/>
              <w:right w:w="45" w:type="dxa"/>
            </w:tcMar>
            <w:vAlign w:val="bottom"/>
          </w:tcPr>
          <w:p w14:paraId="63B3064B" w14:textId="77777777" w:rsidR="000F0D6D" w:rsidRDefault="00C50AAF">
            <w:pPr>
              <w:jc w:val="center"/>
              <w:rPr>
                <w:rFonts w:ascii="Arial" w:eastAsia="Arial" w:hAnsi="Arial" w:cs="Arial"/>
              </w:rPr>
            </w:pPr>
            <w:r>
              <w:rPr>
                <w:rFonts w:ascii="Arial" w:eastAsia="Arial" w:hAnsi="Arial" w:cs="Arial"/>
              </w:rPr>
              <w:t>1</w:t>
            </w:r>
          </w:p>
        </w:tc>
        <w:tc>
          <w:tcPr>
            <w:tcW w:w="1134" w:type="dxa"/>
            <w:tcMar>
              <w:top w:w="0" w:type="dxa"/>
              <w:left w:w="45" w:type="dxa"/>
              <w:bottom w:w="0" w:type="dxa"/>
              <w:right w:w="45" w:type="dxa"/>
            </w:tcMar>
            <w:vAlign w:val="bottom"/>
          </w:tcPr>
          <w:p w14:paraId="660547C8" w14:textId="3D1AD21B" w:rsidR="000F0D6D" w:rsidRDefault="00C50AAF">
            <w:pPr>
              <w:jc w:val="center"/>
              <w:rPr>
                <w:rFonts w:ascii="Arial" w:eastAsia="Arial" w:hAnsi="Arial" w:cs="Arial"/>
              </w:rPr>
            </w:pPr>
            <w:r>
              <w:rPr>
                <w:rFonts w:ascii="Arial" w:eastAsia="Arial" w:hAnsi="Arial" w:cs="Arial"/>
              </w:rPr>
              <w:t>7</w:t>
            </w:r>
            <w:r w:rsidR="00932410">
              <w:rPr>
                <w:rFonts w:ascii="Arial" w:eastAsia="Arial" w:hAnsi="Arial" w:cs="Arial"/>
              </w:rPr>
              <w:t>.</w:t>
            </w:r>
            <w:r>
              <w:rPr>
                <w:rFonts w:ascii="Arial" w:eastAsia="Arial" w:hAnsi="Arial" w:cs="Arial"/>
              </w:rPr>
              <w:t>0</w:t>
            </w:r>
          </w:p>
        </w:tc>
        <w:tc>
          <w:tcPr>
            <w:tcW w:w="567" w:type="dxa"/>
            <w:tcMar>
              <w:top w:w="0" w:type="dxa"/>
              <w:left w:w="45" w:type="dxa"/>
              <w:bottom w:w="0" w:type="dxa"/>
              <w:right w:w="45" w:type="dxa"/>
            </w:tcMar>
            <w:vAlign w:val="bottom"/>
          </w:tcPr>
          <w:p w14:paraId="739FAA01" w14:textId="77777777" w:rsidR="000F0D6D" w:rsidRDefault="00C50AAF">
            <w:pPr>
              <w:jc w:val="center"/>
              <w:rPr>
                <w:rFonts w:ascii="Arial" w:eastAsia="Arial" w:hAnsi="Arial" w:cs="Arial"/>
              </w:rPr>
            </w:pPr>
            <w:r>
              <w:rPr>
                <w:rFonts w:ascii="Arial" w:eastAsia="Arial" w:hAnsi="Arial" w:cs="Arial"/>
              </w:rPr>
              <w:t>1</w:t>
            </w:r>
          </w:p>
        </w:tc>
        <w:tc>
          <w:tcPr>
            <w:tcW w:w="992" w:type="dxa"/>
            <w:tcMar>
              <w:top w:w="0" w:type="dxa"/>
              <w:left w:w="45" w:type="dxa"/>
              <w:bottom w:w="0" w:type="dxa"/>
              <w:right w:w="45" w:type="dxa"/>
            </w:tcMar>
            <w:vAlign w:val="bottom"/>
          </w:tcPr>
          <w:p w14:paraId="4F49ED36" w14:textId="692030CD" w:rsidR="000F0D6D" w:rsidRDefault="00C50AAF">
            <w:pPr>
              <w:jc w:val="center"/>
              <w:rPr>
                <w:rFonts w:ascii="Arial" w:eastAsia="Arial" w:hAnsi="Arial" w:cs="Arial"/>
              </w:rPr>
            </w:pPr>
            <w:r>
              <w:rPr>
                <w:rFonts w:ascii="Arial" w:eastAsia="Arial" w:hAnsi="Arial" w:cs="Arial"/>
              </w:rPr>
              <w:t>7</w:t>
            </w:r>
            <w:r w:rsidR="00932410">
              <w:rPr>
                <w:rFonts w:ascii="Arial" w:eastAsia="Arial" w:hAnsi="Arial" w:cs="Arial"/>
              </w:rPr>
              <w:t>.</w:t>
            </w:r>
            <w:r>
              <w:rPr>
                <w:rFonts w:ascii="Arial" w:eastAsia="Arial" w:hAnsi="Arial" w:cs="Arial"/>
              </w:rPr>
              <w:t>0</w:t>
            </w:r>
          </w:p>
        </w:tc>
        <w:tc>
          <w:tcPr>
            <w:tcW w:w="2268" w:type="dxa"/>
            <w:vMerge/>
            <w:tcMar>
              <w:top w:w="0" w:type="dxa"/>
              <w:left w:w="45" w:type="dxa"/>
              <w:bottom w:w="0" w:type="dxa"/>
              <w:right w:w="45" w:type="dxa"/>
            </w:tcMar>
            <w:vAlign w:val="center"/>
          </w:tcPr>
          <w:p w14:paraId="621E0C67"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42E1469F" w14:textId="77777777">
        <w:trPr>
          <w:trHeight w:val="300"/>
          <w:jc w:val="center"/>
        </w:trPr>
        <w:tc>
          <w:tcPr>
            <w:tcW w:w="2628" w:type="dxa"/>
            <w:tcMar>
              <w:top w:w="0" w:type="dxa"/>
              <w:left w:w="45" w:type="dxa"/>
              <w:bottom w:w="0" w:type="dxa"/>
              <w:right w:w="45" w:type="dxa"/>
            </w:tcMar>
          </w:tcPr>
          <w:p w14:paraId="5694E4E5" w14:textId="77777777" w:rsidR="000F0D6D" w:rsidRDefault="00C50AAF">
            <w:pPr>
              <w:rPr>
                <w:rFonts w:ascii="Arial" w:eastAsia="Arial" w:hAnsi="Arial" w:cs="Arial"/>
              </w:rPr>
            </w:pPr>
            <w:proofErr w:type="spellStart"/>
            <w:r>
              <w:rPr>
                <w:rFonts w:ascii="Arial" w:eastAsia="Arial" w:hAnsi="Arial" w:cs="Arial"/>
              </w:rPr>
              <w:t>Sem</w:t>
            </w:r>
            <w:proofErr w:type="spellEnd"/>
            <w:r>
              <w:rPr>
                <w:rFonts w:ascii="Arial" w:eastAsia="Arial" w:hAnsi="Arial" w:cs="Arial"/>
              </w:rPr>
              <w:t xml:space="preserve"> </w:t>
            </w:r>
            <w:proofErr w:type="spellStart"/>
            <w:r>
              <w:rPr>
                <w:rFonts w:ascii="Arial" w:eastAsia="Arial" w:hAnsi="Arial" w:cs="Arial"/>
              </w:rPr>
              <w:t>religião</w:t>
            </w:r>
            <w:proofErr w:type="spellEnd"/>
          </w:p>
        </w:tc>
        <w:tc>
          <w:tcPr>
            <w:tcW w:w="723" w:type="dxa"/>
            <w:tcMar>
              <w:top w:w="0" w:type="dxa"/>
              <w:left w:w="45" w:type="dxa"/>
              <w:bottom w:w="0" w:type="dxa"/>
              <w:right w:w="45" w:type="dxa"/>
            </w:tcMar>
            <w:vAlign w:val="bottom"/>
          </w:tcPr>
          <w:p w14:paraId="291DFD29" w14:textId="77777777" w:rsidR="000F0D6D" w:rsidRDefault="00C50AAF">
            <w:pPr>
              <w:jc w:val="center"/>
              <w:rPr>
                <w:rFonts w:ascii="Arial" w:eastAsia="Arial" w:hAnsi="Arial" w:cs="Arial"/>
              </w:rPr>
            </w:pPr>
            <w:r>
              <w:rPr>
                <w:rFonts w:ascii="Arial" w:eastAsia="Arial" w:hAnsi="Arial" w:cs="Arial"/>
              </w:rPr>
              <w:t>2</w:t>
            </w:r>
          </w:p>
        </w:tc>
        <w:tc>
          <w:tcPr>
            <w:tcW w:w="1134" w:type="dxa"/>
            <w:tcMar>
              <w:top w:w="0" w:type="dxa"/>
              <w:left w:w="45" w:type="dxa"/>
              <w:bottom w:w="0" w:type="dxa"/>
              <w:right w:w="45" w:type="dxa"/>
            </w:tcMar>
            <w:vAlign w:val="bottom"/>
          </w:tcPr>
          <w:p w14:paraId="7E85CACF" w14:textId="10A1B97A" w:rsidR="000F0D6D" w:rsidRDefault="00C50AAF">
            <w:pPr>
              <w:jc w:val="center"/>
              <w:rPr>
                <w:rFonts w:ascii="Arial" w:eastAsia="Arial" w:hAnsi="Arial" w:cs="Arial"/>
              </w:rPr>
            </w:pPr>
            <w:r>
              <w:rPr>
                <w:rFonts w:ascii="Arial" w:eastAsia="Arial" w:hAnsi="Arial" w:cs="Arial"/>
              </w:rPr>
              <w:t>1</w:t>
            </w:r>
            <w:r w:rsidR="00932410">
              <w:rPr>
                <w:rFonts w:ascii="Arial" w:eastAsia="Arial" w:hAnsi="Arial" w:cs="Arial"/>
              </w:rPr>
              <w:t>.</w:t>
            </w:r>
            <w:r>
              <w:rPr>
                <w:rFonts w:ascii="Arial" w:eastAsia="Arial" w:hAnsi="Arial" w:cs="Arial"/>
              </w:rPr>
              <w:t>4</w:t>
            </w:r>
          </w:p>
        </w:tc>
        <w:tc>
          <w:tcPr>
            <w:tcW w:w="567" w:type="dxa"/>
            <w:tcMar>
              <w:top w:w="0" w:type="dxa"/>
              <w:left w:w="45" w:type="dxa"/>
              <w:bottom w:w="0" w:type="dxa"/>
              <w:right w:w="45" w:type="dxa"/>
            </w:tcMar>
            <w:vAlign w:val="bottom"/>
          </w:tcPr>
          <w:p w14:paraId="6DC25AE3" w14:textId="77777777" w:rsidR="000F0D6D" w:rsidRDefault="00C50AAF">
            <w:pPr>
              <w:jc w:val="center"/>
              <w:rPr>
                <w:rFonts w:ascii="Arial" w:eastAsia="Arial" w:hAnsi="Arial" w:cs="Arial"/>
              </w:rPr>
            </w:pPr>
            <w:r>
              <w:rPr>
                <w:rFonts w:ascii="Arial" w:eastAsia="Arial" w:hAnsi="Arial" w:cs="Arial"/>
              </w:rPr>
              <w:t>1</w:t>
            </w:r>
          </w:p>
        </w:tc>
        <w:tc>
          <w:tcPr>
            <w:tcW w:w="992" w:type="dxa"/>
            <w:tcMar>
              <w:top w:w="0" w:type="dxa"/>
              <w:left w:w="45" w:type="dxa"/>
              <w:bottom w:w="0" w:type="dxa"/>
              <w:right w:w="45" w:type="dxa"/>
            </w:tcMar>
            <w:vAlign w:val="bottom"/>
          </w:tcPr>
          <w:p w14:paraId="5425A1B0" w14:textId="0C09BF18" w:rsidR="000F0D6D" w:rsidRDefault="00C50AAF">
            <w:pPr>
              <w:jc w:val="center"/>
              <w:rPr>
                <w:rFonts w:ascii="Arial" w:eastAsia="Arial" w:hAnsi="Arial" w:cs="Arial"/>
              </w:rPr>
            </w:pPr>
            <w:r>
              <w:rPr>
                <w:rFonts w:ascii="Arial" w:eastAsia="Arial" w:hAnsi="Arial" w:cs="Arial"/>
              </w:rPr>
              <w:t>7</w:t>
            </w:r>
            <w:r w:rsidR="00932410">
              <w:rPr>
                <w:rFonts w:ascii="Arial" w:eastAsia="Arial" w:hAnsi="Arial" w:cs="Arial"/>
              </w:rPr>
              <w:t>.</w:t>
            </w:r>
            <w:r>
              <w:rPr>
                <w:rFonts w:ascii="Arial" w:eastAsia="Arial" w:hAnsi="Arial" w:cs="Arial"/>
              </w:rPr>
              <w:t>0</w:t>
            </w:r>
          </w:p>
        </w:tc>
        <w:tc>
          <w:tcPr>
            <w:tcW w:w="2268" w:type="dxa"/>
            <w:vMerge/>
            <w:tcMar>
              <w:top w:w="0" w:type="dxa"/>
              <w:left w:w="45" w:type="dxa"/>
              <w:bottom w:w="0" w:type="dxa"/>
              <w:right w:w="45" w:type="dxa"/>
            </w:tcMar>
            <w:vAlign w:val="center"/>
          </w:tcPr>
          <w:p w14:paraId="42B8B414"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78D89F21" w14:textId="77777777">
        <w:trPr>
          <w:trHeight w:val="300"/>
          <w:jc w:val="center"/>
        </w:trPr>
        <w:tc>
          <w:tcPr>
            <w:tcW w:w="2628" w:type="dxa"/>
            <w:tcMar>
              <w:top w:w="0" w:type="dxa"/>
              <w:left w:w="45" w:type="dxa"/>
              <w:bottom w:w="0" w:type="dxa"/>
              <w:right w:w="45" w:type="dxa"/>
            </w:tcMar>
          </w:tcPr>
          <w:p w14:paraId="575F160E" w14:textId="77777777" w:rsidR="000F0D6D" w:rsidRDefault="00C50AAF">
            <w:pPr>
              <w:rPr>
                <w:rFonts w:ascii="Arial" w:eastAsia="Arial" w:hAnsi="Arial" w:cs="Arial"/>
              </w:rPr>
            </w:pPr>
            <w:proofErr w:type="spellStart"/>
            <w:r>
              <w:rPr>
                <w:rFonts w:ascii="Arial" w:eastAsia="Arial" w:hAnsi="Arial" w:cs="Arial"/>
              </w:rPr>
              <w:t>Não</w:t>
            </w:r>
            <w:proofErr w:type="spellEnd"/>
            <w:r>
              <w:rPr>
                <w:rFonts w:ascii="Arial" w:eastAsia="Arial" w:hAnsi="Arial" w:cs="Arial"/>
              </w:rPr>
              <w:t xml:space="preserve"> </w:t>
            </w:r>
            <w:proofErr w:type="spellStart"/>
            <w:r>
              <w:rPr>
                <w:rFonts w:ascii="Arial" w:eastAsia="Arial" w:hAnsi="Arial" w:cs="Arial"/>
              </w:rPr>
              <w:t>informado</w:t>
            </w:r>
            <w:proofErr w:type="spellEnd"/>
          </w:p>
        </w:tc>
        <w:tc>
          <w:tcPr>
            <w:tcW w:w="723" w:type="dxa"/>
            <w:tcMar>
              <w:top w:w="0" w:type="dxa"/>
              <w:left w:w="45" w:type="dxa"/>
              <w:bottom w:w="0" w:type="dxa"/>
              <w:right w:w="45" w:type="dxa"/>
            </w:tcMar>
            <w:vAlign w:val="bottom"/>
          </w:tcPr>
          <w:p w14:paraId="75DDFE2F" w14:textId="77777777" w:rsidR="000F0D6D" w:rsidRDefault="00C50AAF">
            <w:pPr>
              <w:jc w:val="center"/>
              <w:rPr>
                <w:rFonts w:ascii="Arial" w:eastAsia="Arial" w:hAnsi="Arial" w:cs="Arial"/>
              </w:rPr>
            </w:pPr>
            <w:r>
              <w:rPr>
                <w:rFonts w:ascii="Arial" w:eastAsia="Arial" w:hAnsi="Arial" w:cs="Arial"/>
              </w:rPr>
              <w:t>22</w:t>
            </w:r>
          </w:p>
        </w:tc>
        <w:tc>
          <w:tcPr>
            <w:tcW w:w="1134" w:type="dxa"/>
            <w:tcMar>
              <w:top w:w="0" w:type="dxa"/>
              <w:left w:w="45" w:type="dxa"/>
              <w:bottom w:w="0" w:type="dxa"/>
              <w:right w:w="45" w:type="dxa"/>
            </w:tcMar>
            <w:vAlign w:val="bottom"/>
          </w:tcPr>
          <w:p w14:paraId="606D4EE1" w14:textId="00CCB008" w:rsidR="000F0D6D" w:rsidRDefault="00C50AAF">
            <w:pPr>
              <w:jc w:val="center"/>
              <w:rPr>
                <w:rFonts w:ascii="Arial" w:eastAsia="Arial" w:hAnsi="Arial" w:cs="Arial"/>
              </w:rPr>
            </w:pPr>
            <w:r>
              <w:rPr>
                <w:rFonts w:ascii="Arial" w:eastAsia="Arial" w:hAnsi="Arial" w:cs="Arial"/>
              </w:rPr>
              <w:t>15</w:t>
            </w:r>
            <w:r w:rsidR="00932410">
              <w:rPr>
                <w:rFonts w:ascii="Arial" w:eastAsia="Arial" w:hAnsi="Arial" w:cs="Arial"/>
              </w:rPr>
              <w:t>.</w:t>
            </w:r>
            <w:r>
              <w:rPr>
                <w:rFonts w:ascii="Arial" w:eastAsia="Arial" w:hAnsi="Arial" w:cs="Arial"/>
              </w:rPr>
              <w:t>4</w:t>
            </w:r>
          </w:p>
        </w:tc>
        <w:tc>
          <w:tcPr>
            <w:tcW w:w="567" w:type="dxa"/>
            <w:tcMar>
              <w:top w:w="0" w:type="dxa"/>
              <w:left w:w="45" w:type="dxa"/>
              <w:bottom w:w="0" w:type="dxa"/>
              <w:right w:w="45" w:type="dxa"/>
            </w:tcMar>
            <w:vAlign w:val="bottom"/>
          </w:tcPr>
          <w:p w14:paraId="5C77E6AD" w14:textId="77777777" w:rsidR="000F0D6D" w:rsidRDefault="00C50AAF">
            <w:pPr>
              <w:jc w:val="center"/>
              <w:rPr>
                <w:rFonts w:ascii="Arial" w:eastAsia="Arial" w:hAnsi="Arial" w:cs="Arial"/>
              </w:rPr>
            </w:pPr>
            <w:r>
              <w:rPr>
                <w:rFonts w:ascii="Arial" w:eastAsia="Arial" w:hAnsi="Arial" w:cs="Arial"/>
              </w:rPr>
              <w:t>32</w:t>
            </w:r>
          </w:p>
        </w:tc>
        <w:tc>
          <w:tcPr>
            <w:tcW w:w="992" w:type="dxa"/>
            <w:tcMar>
              <w:top w:w="0" w:type="dxa"/>
              <w:left w:w="45" w:type="dxa"/>
              <w:bottom w:w="0" w:type="dxa"/>
              <w:right w:w="45" w:type="dxa"/>
            </w:tcMar>
            <w:vAlign w:val="bottom"/>
          </w:tcPr>
          <w:p w14:paraId="7ED96BFC" w14:textId="0DA1C2E6" w:rsidR="000F0D6D" w:rsidRDefault="00C50AAF">
            <w:pPr>
              <w:jc w:val="center"/>
              <w:rPr>
                <w:rFonts w:ascii="Arial" w:eastAsia="Arial" w:hAnsi="Arial" w:cs="Arial"/>
              </w:rPr>
            </w:pPr>
            <w:r>
              <w:rPr>
                <w:rFonts w:ascii="Arial" w:eastAsia="Arial" w:hAnsi="Arial" w:cs="Arial"/>
              </w:rPr>
              <w:t>22</w:t>
            </w:r>
            <w:r w:rsidR="00932410">
              <w:rPr>
                <w:rFonts w:ascii="Arial" w:eastAsia="Arial" w:hAnsi="Arial" w:cs="Arial"/>
              </w:rPr>
              <w:t>.</w:t>
            </w:r>
            <w:r>
              <w:rPr>
                <w:rFonts w:ascii="Arial" w:eastAsia="Arial" w:hAnsi="Arial" w:cs="Arial"/>
              </w:rPr>
              <w:t>5</w:t>
            </w:r>
          </w:p>
        </w:tc>
        <w:tc>
          <w:tcPr>
            <w:tcW w:w="2268" w:type="dxa"/>
            <w:vMerge/>
            <w:tcMar>
              <w:top w:w="0" w:type="dxa"/>
              <w:left w:w="45" w:type="dxa"/>
              <w:bottom w:w="0" w:type="dxa"/>
              <w:right w:w="45" w:type="dxa"/>
            </w:tcMar>
            <w:vAlign w:val="center"/>
          </w:tcPr>
          <w:p w14:paraId="7610AD63"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1EA54674" w14:textId="77777777">
        <w:trPr>
          <w:trHeight w:val="300"/>
          <w:jc w:val="center"/>
        </w:trPr>
        <w:tc>
          <w:tcPr>
            <w:tcW w:w="2628" w:type="dxa"/>
            <w:tcMar>
              <w:top w:w="0" w:type="dxa"/>
              <w:left w:w="45" w:type="dxa"/>
              <w:bottom w:w="0" w:type="dxa"/>
              <w:right w:w="45" w:type="dxa"/>
            </w:tcMar>
          </w:tcPr>
          <w:p w14:paraId="295DB20C" w14:textId="77777777" w:rsidR="000F0D6D" w:rsidRDefault="00C50AAF">
            <w:pPr>
              <w:rPr>
                <w:rFonts w:ascii="Arial" w:eastAsia="Arial" w:hAnsi="Arial" w:cs="Arial"/>
                <w:b/>
              </w:rPr>
            </w:pPr>
            <w:r>
              <w:rPr>
                <w:rFonts w:ascii="Arial" w:eastAsia="Arial" w:hAnsi="Arial" w:cs="Arial"/>
                <w:b/>
              </w:rPr>
              <w:t>Dyslipidemia</w:t>
            </w:r>
          </w:p>
        </w:tc>
        <w:tc>
          <w:tcPr>
            <w:tcW w:w="723" w:type="dxa"/>
            <w:tcMar>
              <w:top w:w="0" w:type="dxa"/>
              <w:left w:w="45" w:type="dxa"/>
              <w:bottom w:w="0" w:type="dxa"/>
              <w:right w:w="45" w:type="dxa"/>
            </w:tcMar>
            <w:vAlign w:val="bottom"/>
          </w:tcPr>
          <w:p w14:paraId="0A842FFC" w14:textId="77777777" w:rsidR="000F0D6D" w:rsidRDefault="000F0D6D">
            <w:pPr>
              <w:rPr>
                <w:rFonts w:ascii="Arial" w:eastAsia="Arial" w:hAnsi="Arial" w:cs="Arial"/>
              </w:rPr>
            </w:pPr>
          </w:p>
        </w:tc>
        <w:tc>
          <w:tcPr>
            <w:tcW w:w="1134" w:type="dxa"/>
            <w:tcMar>
              <w:top w:w="0" w:type="dxa"/>
              <w:left w:w="45" w:type="dxa"/>
              <w:bottom w:w="0" w:type="dxa"/>
              <w:right w:w="45" w:type="dxa"/>
            </w:tcMar>
            <w:vAlign w:val="bottom"/>
          </w:tcPr>
          <w:p w14:paraId="0C317DD0" w14:textId="77777777" w:rsidR="000F0D6D" w:rsidRDefault="000F0D6D">
            <w:pPr>
              <w:rPr>
                <w:rFonts w:ascii="Arial" w:eastAsia="Arial" w:hAnsi="Arial" w:cs="Arial"/>
              </w:rPr>
            </w:pPr>
          </w:p>
        </w:tc>
        <w:tc>
          <w:tcPr>
            <w:tcW w:w="567" w:type="dxa"/>
            <w:tcMar>
              <w:top w:w="0" w:type="dxa"/>
              <w:left w:w="45" w:type="dxa"/>
              <w:bottom w:w="0" w:type="dxa"/>
              <w:right w:w="45" w:type="dxa"/>
            </w:tcMar>
            <w:vAlign w:val="bottom"/>
          </w:tcPr>
          <w:p w14:paraId="61B44EEE" w14:textId="77777777" w:rsidR="000F0D6D" w:rsidRDefault="000F0D6D">
            <w:pPr>
              <w:rPr>
                <w:rFonts w:ascii="Arial" w:eastAsia="Arial" w:hAnsi="Arial" w:cs="Arial"/>
              </w:rPr>
            </w:pPr>
          </w:p>
        </w:tc>
        <w:tc>
          <w:tcPr>
            <w:tcW w:w="992" w:type="dxa"/>
            <w:tcMar>
              <w:top w:w="0" w:type="dxa"/>
              <w:left w:w="45" w:type="dxa"/>
              <w:bottom w:w="0" w:type="dxa"/>
              <w:right w:w="45" w:type="dxa"/>
            </w:tcMar>
            <w:vAlign w:val="bottom"/>
          </w:tcPr>
          <w:p w14:paraId="5D44ED68" w14:textId="77777777" w:rsidR="000F0D6D" w:rsidRDefault="000F0D6D">
            <w:pPr>
              <w:rPr>
                <w:rFonts w:ascii="Arial" w:eastAsia="Arial" w:hAnsi="Arial" w:cs="Arial"/>
              </w:rPr>
            </w:pPr>
          </w:p>
        </w:tc>
        <w:tc>
          <w:tcPr>
            <w:tcW w:w="2268" w:type="dxa"/>
            <w:tcMar>
              <w:top w:w="0" w:type="dxa"/>
              <w:left w:w="45" w:type="dxa"/>
              <w:bottom w:w="0" w:type="dxa"/>
              <w:right w:w="45" w:type="dxa"/>
            </w:tcMar>
            <w:vAlign w:val="bottom"/>
          </w:tcPr>
          <w:p w14:paraId="38548CAB" w14:textId="77777777" w:rsidR="000F0D6D" w:rsidRDefault="000F0D6D">
            <w:pPr>
              <w:rPr>
                <w:rFonts w:ascii="Arial" w:eastAsia="Arial" w:hAnsi="Arial" w:cs="Arial"/>
              </w:rPr>
            </w:pPr>
          </w:p>
        </w:tc>
      </w:tr>
      <w:tr w:rsidR="000F0D6D" w14:paraId="2DF5A1A0" w14:textId="77777777">
        <w:trPr>
          <w:trHeight w:val="300"/>
          <w:jc w:val="center"/>
        </w:trPr>
        <w:tc>
          <w:tcPr>
            <w:tcW w:w="2628" w:type="dxa"/>
            <w:tcMar>
              <w:top w:w="0" w:type="dxa"/>
              <w:left w:w="45" w:type="dxa"/>
              <w:bottom w:w="0" w:type="dxa"/>
              <w:right w:w="45" w:type="dxa"/>
            </w:tcMar>
          </w:tcPr>
          <w:p w14:paraId="458C8ACF" w14:textId="77777777" w:rsidR="000F0D6D" w:rsidRDefault="00C50AAF">
            <w:pPr>
              <w:rPr>
                <w:rFonts w:ascii="Arial" w:eastAsia="Arial" w:hAnsi="Arial" w:cs="Arial"/>
              </w:rPr>
            </w:pPr>
            <w:r>
              <w:rPr>
                <w:rFonts w:ascii="Arial" w:eastAsia="Arial" w:hAnsi="Arial" w:cs="Arial"/>
              </w:rPr>
              <w:t>Yes</w:t>
            </w:r>
          </w:p>
        </w:tc>
        <w:tc>
          <w:tcPr>
            <w:tcW w:w="723" w:type="dxa"/>
            <w:tcMar>
              <w:top w:w="0" w:type="dxa"/>
              <w:left w:w="45" w:type="dxa"/>
              <w:bottom w:w="0" w:type="dxa"/>
              <w:right w:w="45" w:type="dxa"/>
            </w:tcMar>
            <w:vAlign w:val="bottom"/>
          </w:tcPr>
          <w:p w14:paraId="3BB609A8" w14:textId="77777777" w:rsidR="000F0D6D" w:rsidRDefault="00C50AAF">
            <w:pPr>
              <w:jc w:val="center"/>
              <w:rPr>
                <w:rFonts w:ascii="Arial" w:eastAsia="Arial" w:hAnsi="Arial" w:cs="Arial"/>
              </w:rPr>
            </w:pPr>
            <w:r>
              <w:rPr>
                <w:rFonts w:ascii="Arial" w:eastAsia="Arial" w:hAnsi="Arial" w:cs="Arial"/>
              </w:rPr>
              <w:t>12</w:t>
            </w:r>
          </w:p>
        </w:tc>
        <w:tc>
          <w:tcPr>
            <w:tcW w:w="1134" w:type="dxa"/>
            <w:tcMar>
              <w:top w:w="0" w:type="dxa"/>
              <w:left w:w="45" w:type="dxa"/>
              <w:bottom w:w="0" w:type="dxa"/>
              <w:right w:w="45" w:type="dxa"/>
            </w:tcMar>
            <w:vAlign w:val="bottom"/>
          </w:tcPr>
          <w:p w14:paraId="519D3F6E" w14:textId="5B80020C" w:rsidR="000F0D6D" w:rsidRDefault="00C50AAF">
            <w:pPr>
              <w:jc w:val="center"/>
              <w:rPr>
                <w:rFonts w:ascii="Arial" w:eastAsia="Arial" w:hAnsi="Arial" w:cs="Arial"/>
              </w:rPr>
            </w:pPr>
            <w:r>
              <w:rPr>
                <w:rFonts w:ascii="Arial" w:eastAsia="Arial" w:hAnsi="Arial" w:cs="Arial"/>
              </w:rPr>
              <w:t>8</w:t>
            </w:r>
            <w:r w:rsidR="00932410">
              <w:rPr>
                <w:rFonts w:ascii="Arial" w:eastAsia="Arial" w:hAnsi="Arial" w:cs="Arial"/>
              </w:rPr>
              <w:t>.</w:t>
            </w:r>
            <w:r>
              <w:rPr>
                <w:rFonts w:ascii="Arial" w:eastAsia="Arial" w:hAnsi="Arial" w:cs="Arial"/>
              </w:rPr>
              <w:t>4</w:t>
            </w:r>
          </w:p>
        </w:tc>
        <w:tc>
          <w:tcPr>
            <w:tcW w:w="567" w:type="dxa"/>
            <w:tcMar>
              <w:top w:w="0" w:type="dxa"/>
              <w:left w:w="45" w:type="dxa"/>
              <w:bottom w:w="0" w:type="dxa"/>
              <w:right w:w="45" w:type="dxa"/>
            </w:tcMar>
            <w:vAlign w:val="bottom"/>
          </w:tcPr>
          <w:p w14:paraId="18975128" w14:textId="77777777" w:rsidR="000F0D6D" w:rsidRDefault="00C50AAF">
            <w:pPr>
              <w:jc w:val="center"/>
              <w:rPr>
                <w:rFonts w:ascii="Arial" w:eastAsia="Arial" w:hAnsi="Arial" w:cs="Arial"/>
              </w:rPr>
            </w:pPr>
            <w:r>
              <w:rPr>
                <w:rFonts w:ascii="Arial" w:eastAsia="Arial" w:hAnsi="Arial" w:cs="Arial"/>
              </w:rPr>
              <w:t>13</w:t>
            </w:r>
          </w:p>
        </w:tc>
        <w:tc>
          <w:tcPr>
            <w:tcW w:w="992" w:type="dxa"/>
            <w:tcMar>
              <w:top w:w="0" w:type="dxa"/>
              <w:left w:w="45" w:type="dxa"/>
              <w:bottom w:w="0" w:type="dxa"/>
              <w:right w:w="45" w:type="dxa"/>
            </w:tcMar>
            <w:vAlign w:val="bottom"/>
          </w:tcPr>
          <w:p w14:paraId="0011181E" w14:textId="7770035F" w:rsidR="000F0D6D" w:rsidRDefault="00C50AAF">
            <w:pPr>
              <w:jc w:val="center"/>
              <w:rPr>
                <w:rFonts w:ascii="Arial" w:eastAsia="Arial" w:hAnsi="Arial" w:cs="Arial"/>
              </w:rPr>
            </w:pPr>
            <w:r>
              <w:rPr>
                <w:rFonts w:ascii="Arial" w:eastAsia="Arial" w:hAnsi="Arial" w:cs="Arial"/>
              </w:rPr>
              <w:t>9</w:t>
            </w:r>
            <w:r w:rsidR="00932410">
              <w:rPr>
                <w:rFonts w:ascii="Arial" w:eastAsia="Arial" w:hAnsi="Arial" w:cs="Arial"/>
              </w:rPr>
              <w:t>.</w:t>
            </w:r>
            <w:r>
              <w:rPr>
                <w:rFonts w:ascii="Arial" w:eastAsia="Arial" w:hAnsi="Arial" w:cs="Arial"/>
              </w:rPr>
              <w:t>2</w:t>
            </w:r>
          </w:p>
        </w:tc>
        <w:tc>
          <w:tcPr>
            <w:tcW w:w="2268" w:type="dxa"/>
            <w:vMerge w:val="restart"/>
            <w:tcMar>
              <w:top w:w="0" w:type="dxa"/>
              <w:left w:w="45" w:type="dxa"/>
              <w:bottom w:w="0" w:type="dxa"/>
              <w:right w:w="45" w:type="dxa"/>
            </w:tcMar>
            <w:vAlign w:val="center"/>
          </w:tcPr>
          <w:p w14:paraId="2AD6ED4C" w14:textId="33CE146F"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0</w:t>
            </w:r>
            <w:r w:rsidR="00932410">
              <w:rPr>
                <w:rFonts w:ascii="Arial" w:eastAsia="Arial" w:hAnsi="Arial" w:cs="Arial"/>
              </w:rPr>
              <w:t>.</w:t>
            </w:r>
            <w:r>
              <w:rPr>
                <w:rFonts w:ascii="Arial" w:eastAsia="Arial" w:hAnsi="Arial" w:cs="Arial"/>
              </w:rPr>
              <w:t>052;</w:t>
            </w:r>
          </w:p>
          <w:p w14:paraId="125A5182" w14:textId="124D023C"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493</w:t>
            </w:r>
          </w:p>
        </w:tc>
      </w:tr>
      <w:tr w:rsidR="000F0D6D" w14:paraId="45452C4D" w14:textId="77777777">
        <w:trPr>
          <w:trHeight w:val="300"/>
          <w:jc w:val="center"/>
        </w:trPr>
        <w:tc>
          <w:tcPr>
            <w:tcW w:w="2628" w:type="dxa"/>
            <w:tcMar>
              <w:top w:w="0" w:type="dxa"/>
              <w:left w:w="45" w:type="dxa"/>
              <w:bottom w:w="0" w:type="dxa"/>
              <w:right w:w="45" w:type="dxa"/>
            </w:tcMar>
          </w:tcPr>
          <w:p w14:paraId="43462FD9" w14:textId="77777777" w:rsidR="000F0D6D" w:rsidRDefault="00C50AAF">
            <w:pPr>
              <w:rPr>
                <w:rFonts w:ascii="Arial" w:eastAsia="Arial" w:hAnsi="Arial" w:cs="Arial"/>
              </w:rPr>
            </w:pPr>
            <w:r>
              <w:rPr>
                <w:rFonts w:ascii="Arial" w:eastAsia="Arial" w:hAnsi="Arial" w:cs="Arial"/>
              </w:rPr>
              <w:t>No</w:t>
            </w:r>
          </w:p>
        </w:tc>
        <w:tc>
          <w:tcPr>
            <w:tcW w:w="723" w:type="dxa"/>
            <w:tcMar>
              <w:top w:w="0" w:type="dxa"/>
              <w:left w:w="45" w:type="dxa"/>
              <w:bottom w:w="0" w:type="dxa"/>
              <w:right w:w="45" w:type="dxa"/>
            </w:tcMar>
            <w:vAlign w:val="bottom"/>
          </w:tcPr>
          <w:p w14:paraId="76A65E90" w14:textId="77777777" w:rsidR="000F0D6D" w:rsidRDefault="00C50AAF">
            <w:pPr>
              <w:jc w:val="center"/>
              <w:rPr>
                <w:rFonts w:ascii="Arial" w:eastAsia="Arial" w:hAnsi="Arial" w:cs="Arial"/>
              </w:rPr>
            </w:pPr>
            <w:r>
              <w:rPr>
                <w:rFonts w:ascii="Arial" w:eastAsia="Arial" w:hAnsi="Arial" w:cs="Arial"/>
              </w:rPr>
              <w:t>131</w:t>
            </w:r>
          </w:p>
        </w:tc>
        <w:tc>
          <w:tcPr>
            <w:tcW w:w="1134" w:type="dxa"/>
            <w:tcMar>
              <w:top w:w="0" w:type="dxa"/>
              <w:left w:w="45" w:type="dxa"/>
              <w:bottom w:w="0" w:type="dxa"/>
              <w:right w:w="45" w:type="dxa"/>
            </w:tcMar>
            <w:vAlign w:val="bottom"/>
          </w:tcPr>
          <w:p w14:paraId="6786A622" w14:textId="6370F41B" w:rsidR="000F0D6D" w:rsidRDefault="00C50AAF">
            <w:pPr>
              <w:jc w:val="center"/>
              <w:rPr>
                <w:rFonts w:ascii="Arial" w:eastAsia="Arial" w:hAnsi="Arial" w:cs="Arial"/>
              </w:rPr>
            </w:pPr>
            <w:r>
              <w:rPr>
                <w:rFonts w:ascii="Arial" w:eastAsia="Arial" w:hAnsi="Arial" w:cs="Arial"/>
              </w:rPr>
              <w:t>91</w:t>
            </w:r>
            <w:r w:rsidR="00932410">
              <w:rPr>
                <w:rFonts w:ascii="Arial" w:eastAsia="Arial" w:hAnsi="Arial" w:cs="Arial"/>
              </w:rPr>
              <w:t>.</w:t>
            </w:r>
            <w:r>
              <w:rPr>
                <w:rFonts w:ascii="Arial" w:eastAsia="Arial" w:hAnsi="Arial" w:cs="Arial"/>
              </w:rPr>
              <w:t>6</w:t>
            </w:r>
          </w:p>
        </w:tc>
        <w:tc>
          <w:tcPr>
            <w:tcW w:w="567" w:type="dxa"/>
            <w:tcMar>
              <w:top w:w="0" w:type="dxa"/>
              <w:left w:w="45" w:type="dxa"/>
              <w:bottom w:w="0" w:type="dxa"/>
              <w:right w:w="45" w:type="dxa"/>
            </w:tcMar>
            <w:vAlign w:val="bottom"/>
          </w:tcPr>
          <w:p w14:paraId="33A04EE1" w14:textId="77777777" w:rsidR="000F0D6D" w:rsidRDefault="00C50AAF">
            <w:pPr>
              <w:jc w:val="center"/>
              <w:rPr>
                <w:rFonts w:ascii="Arial" w:eastAsia="Arial" w:hAnsi="Arial" w:cs="Arial"/>
              </w:rPr>
            </w:pPr>
            <w:r>
              <w:rPr>
                <w:rFonts w:ascii="Arial" w:eastAsia="Arial" w:hAnsi="Arial" w:cs="Arial"/>
              </w:rPr>
              <w:t>129</w:t>
            </w:r>
          </w:p>
        </w:tc>
        <w:tc>
          <w:tcPr>
            <w:tcW w:w="992" w:type="dxa"/>
            <w:tcMar>
              <w:top w:w="0" w:type="dxa"/>
              <w:left w:w="45" w:type="dxa"/>
              <w:bottom w:w="0" w:type="dxa"/>
              <w:right w:w="45" w:type="dxa"/>
            </w:tcMar>
            <w:vAlign w:val="bottom"/>
          </w:tcPr>
          <w:p w14:paraId="27FED020" w14:textId="7861FCB8" w:rsidR="000F0D6D" w:rsidRDefault="00C50AAF">
            <w:pPr>
              <w:jc w:val="center"/>
              <w:rPr>
                <w:rFonts w:ascii="Arial" w:eastAsia="Arial" w:hAnsi="Arial" w:cs="Arial"/>
              </w:rPr>
            </w:pPr>
            <w:r>
              <w:rPr>
                <w:rFonts w:ascii="Arial" w:eastAsia="Arial" w:hAnsi="Arial" w:cs="Arial"/>
              </w:rPr>
              <w:t>90</w:t>
            </w:r>
            <w:r w:rsidR="00932410">
              <w:rPr>
                <w:rFonts w:ascii="Arial" w:eastAsia="Arial" w:hAnsi="Arial" w:cs="Arial"/>
              </w:rPr>
              <w:t>.</w:t>
            </w:r>
            <w:r>
              <w:rPr>
                <w:rFonts w:ascii="Arial" w:eastAsia="Arial" w:hAnsi="Arial" w:cs="Arial"/>
              </w:rPr>
              <w:t>8</w:t>
            </w:r>
          </w:p>
        </w:tc>
        <w:tc>
          <w:tcPr>
            <w:tcW w:w="2268" w:type="dxa"/>
            <w:vMerge/>
            <w:tcMar>
              <w:top w:w="0" w:type="dxa"/>
              <w:left w:w="45" w:type="dxa"/>
              <w:bottom w:w="0" w:type="dxa"/>
              <w:right w:w="45" w:type="dxa"/>
            </w:tcMar>
            <w:vAlign w:val="center"/>
          </w:tcPr>
          <w:p w14:paraId="758332EA"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4DB72703" w14:textId="77777777">
        <w:trPr>
          <w:trHeight w:val="300"/>
          <w:jc w:val="center"/>
        </w:trPr>
        <w:tc>
          <w:tcPr>
            <w:tcW w:w="2628" w:type="dxa"/>
            <w:tcMar>
              <w:top w:w="0" w:type="dxa"/>
              <w:left w:w="45" w:type="dxa"/>
              <w:bottom w:w="0" w:type="dxa"/>
              <w:right w:w="45" w:type="dxa"/>
            </w:tcMar>
          </w:tcPr>
          <w:p w14:paraId="09C15207" w14:textId="77777777" w:rsidR="000F0D6D" w:rsidRDefault="00C50AAF">
            <w:pPr>
              <w:rPr>
                <w:rFonts w:ascii="Arial" w:eastAsia="Arial" w:hAnsi="Arial" w:cs="Arial"/>
                <w:b/>
              </w:rPr>
            </w:pPr>
            <w:r>
              <w:rPr>
                <w:rFonts w:ascii="Arial" w:eastAsia="Arial" w:hAnsi="Arial" w:cs="Arial"/>
                <w:b/>
              </w:rPr>
              <w:t>Systemic Arterial Hypertension</w:t>
            </w:r>
          </w:p>
        </w:tc>
        <w:tc>
          <w:tcPr>
            <w:tcW w:w="723" w:type="dxa"/>
            <w:tcMar>
              <w:top w:w="0" w:type="dxa"/>
              <w:left w:w="45" w:type="dxa"/>
              <w:bottom w:w="0" w:type="dxa"/>
              <w:right w:w="45" w:type="dxa"/>
            </w:tcMar>
            <w:vAlign w:val="bottom"/>
          </w:tcPr>
          <w:p w14:paraId="58749807" w14:textId="77777777" w:rsidR="000F0D6D" w:rsidRDefault="000F0D6D">
            <w:pPr>
              <w:rPr>
                <w:rFonts w:ascii="Arial" w:eastAsia="Arial" w:hAnsi="Arial" w:cs="Arial"/>
              </w:rPr>
            </w:pPr>
          </w:p>
        </w:tc>
        <w:tc>
          <w:tcPr>
            <w:tcW w:w="1134" w:type="dxa"/>
            <w:tcMar>
              <w:top w:w="0" w:type="dxa"/>
              <w:left w:w="45" w:type="dxa"/>
              <w:bottom w:w="0" w:type="dxa"/>
              <w:right w:w="45" w:type="dxa"/>
            </w:tcMar>
            <w:vAlign w:val="bottom"/>
          </w:tcPr>
          <w:p w14:paraId="0BF93B4F" w14:textId="77777777" w:rsidR="000F0D6D" w:rsidRDefault="000F0D6D">
            <w:pPr>
              <w:rPr>
                <w:rFonts w:ascii="Arial" w:eastAsia="Arial" w:hAnsi="Arial" w:cs="Arial"/>
              </w:rPr>
            </w:pPr>
          </w:p>
        </w:tc>
        <w:tc>
          <w:tcPr>
            <w:tcW w:w="567" w:type="dxa"/>
            <w:tcMar>
              <w:top w:w="0" w:type="dxa"/>
              <w:left w:w="45" w:type="dxa"/>
              <w:bottom w:w="0" w:type="dxa"/>
              <w:right w:w="45" w:type="dxa"/>
            </w:tcMar>
            <w:vAlign w:val="bottom"/>
          </w:tcPr>
          <w:p w14:paraId="7364F55A" w14:textId="77777777" w:rsidR="000F0D6D" w:rsidRDefault="000F0D6D">
            <w:pPr>
              <w:rPr>
                <w:rFonts w:ascii="Arial" w:eastAsia="Arial" w:hAnsi="Arial" w:cs="Arial"/>
              </w:rPr>
            </w:pPr>
          </w:p>
        </w:tc>
        <w:tc>
          <w:tcPr>
            <w:tcW w:w="992" w:type="dxa"/>
            <w:tcMar>
              <w:top w:w="0" w:type="dxa"/>
              <w:left w:w="45" w:type="dxa"/>
              <w:bottom w:w="0" w:type="dxa"/>
              <w:right w:w="45" w:type="dxa"/>
            </w:tcMar>
            <w:vAlign w:val="bottom"/>
          </w:tcPr>
          <w:p w14:paraId="03256B9F" w14:textId="77777777" w:rsidR="000F0D6D" w:rsidRDefault="000F0D6D">
            <w:pPr>
              <w:rPr>
                <w:rFonts w:ascii="Arial" w:eastAsia="Arial" w:hAnsi="Arial" w:cs="Arial"/>
              </w:rPr>
            </w:pPr>
          </w:p>
        </w:tc>
        <w:tc>
          <w:tcPr>
            <w:tcW w:w="2268" w:type="dxa"/>
            <w:tcMar>
              <w:top w:w="0" w:type="dxa"/>
              <w:left w:w="45" w:type="dxa"/>
              <w:bottom w:w="0" w:type="dxa"/>
              <w:right w:w="45" w:type="dxa"/>
            </w:tcMar>
            <w:vAlign w:val="bottom"/>
          </w:tcPr>
          <w:p w14:paraId="4D9E51DB" w14:textId="77777777" w:rsidR="000F0D6D" w:rsidRDefault="000F0D6D">
            <w:pPr>
              <w:rPr>
                <w:rFonts w:ascii="Arial" w:eastAsia="Arial" w:hAnsi="Arial" w:cs="Arial"/>
              </w:rPr>
            </w:pPr>
          </w:p>
        </w:tc>
      </w:tr>
      <w:tr w:rsidR="000F0D6D" w14:paraId="32CC968B" w14:textId="77777777">
        <w:trPr>
          <w:trHeight w:val="300"/>
          <w:jc w:val="center"/>
        </w:trPr>
        <w:tc>
          <w:tcPr>
            <w:tcW w:w="2628" w:type="dxa"/>
            <w:tcMar>
              <w:top w:w="0" w:type="dxa"/>
              <w:left w:w="45" w:type="dxa"/>
              <w:bottom w:w="0" w:type="dxa"/>
              <w:right w:w="45" w:type="dxa"/>
            </w:tcMar>
          </w:tcPr>
          <w:p w14:paraId="06607084" w14:textId="77777777" w:rsidR="000F0D6D" w:rsidRDefault="00C50AAF">
            <w:pPr>
              <w:rPr>
                <w:rFonts w:ascii="Arial" w:eastAsia="Arial" w:hAnsi="Arial" w:cs="Arial"/>
              </w:rPr>
            </w:pPr>
            <w:r>
              <w:rPr>
                <w:rFonts w:ascii="Arial" w:eastAsia="Arial" w:hAnsi="Arial" w:cs="Arial"/>
              </w:rPr>
              <w:t>Yes</w:t>
            </w:r>
          </w:p>
        </w:tc>
        <w:tc>
          <w:tcPr>
            <w:tcW w:w="723" w:type="dxa"/>
            <w:tcMar>
              <w:top w:w="0" w:type="dxa"/>
              <w:left w:w="45" w:type="dxa"/>
              <w:bottom w:w="0" w:type="dxa"/>
              <w:right w:w="45" w:type="dxa"/>
            </w:tcMar>
            <w:vAlign w:val="bottom"/>
          </w:tcPr>
          <w:p w14:paraId="3CC923F0" w14:textId="77777777" w:rsidR="000F0D6D" w:rsidRDefault="00C50AAF">
            <w:pPr>
              <w:jc w:val="center"/>
              <w:rPr>
                <w:rFonts w:ascii="Arial" w:eastAsia="Arial" w:hAnsi="Arial" w:cs="Arial"/>
              </w:rPr>
            </w:pPr>
            <w:r>
              <w:rPr>
                <w:rFonts w:ascii="Arial" w:eastAsia="Arial" w:hAnsi="Arial" w:cs="Arial"/>
              </w:rPr>
              <w:t>60</w:t>
            </w:r>
          </w:p>
        </w:tc>
        <w:tc>
          <w:tcPr>
            <w:tcW w:w="1134" w:type="dxa"/>
            <w:tcMar>
              <w:top w:w="0" w:type="dxa"/>
              <w:left w:w="45" w:type="dxa"/>
              <w:bottom w:w="0" w:type="dxa"/>
              <w:right w:w="45" w:type="dxa"/>
            </w:tcMar>
            <w:vAlign w:val="bottom"/>
          </w:tcPr>
          <w:p w14:paraId="0B747992" w14:textId="5FA714F3" w:rsidR="000F0D6D" w:rsidRDefault="00C50AAF">
            <w:pPr>
              <w:jc w:val="center"/>
              <w:rPr>
                <w:rFonts w:ascii="Arial" w:eastAsia="Arial" w:hAnsi="Arial" w:cs="Arial"/>
              </w:rPr>
            </w:pPr>
            <w:r>
              <w:rPr>
                <w:rFonts w:ascii="Arial" w:eastAsia="Arial" w:hAnsi="Arial" w:cs="Arial"/>
              </w:rPr>
              <w:t>42</w:t>
            </w:r>
            <w:r w:rsidR="00932410">
              <w:rPr>
                <w:rFonts w:ascii="Arial" w:eastAsia="Arial" w:hAnsi="Arial" w:cs="Arial"/>
              </w:rPr>
              <w:t>.</w:t>
            </w:r>
            <w:r>
              <w:rPr>
                <w:rFonts w:ascii="Arial" w:eastAsia="Arial" w:hAnsi="Arial" w:cs="Arial"/>
              </w:rPr>
              <w:t>0</w:t>
            </w:r>
          </w:p>
        </w:tc>
        <w:tc>
          <w:tcPr>
            <w:tcW w:w="567" w:type="dxa"/>
            <w:tcMar>
              <w:top w:w="0" w:type="dxa"/>
              <w:left w:w="45" w:type="dxa"/>
              <w:bottom w:w="0" w:type="dxa"/>
              <w:right w:w="45" w:type="dxa"/>
            </w:tcMar>
            <w:vAlign w:val="bottom"/>
          </w:tcPr>
          <w:p w14:paraId="0E687F2E" w14:textId="77777777" w:rsidR="000F0D6D" w:rsidRDefault="00C50AAF">
            <w:pPr>
              <w:jc w:val="center"/>
              <w:rPr>
                <w:rFonts w:ascii="Arial" w:eastAsia="Arial" w:hAnsi="Arial" w:cs="Arial"/>
              </w:rPr>
            </w:pPr>
            <w:r>
              <w:rPr>
                <w:rFonts w:ascii="Arial" w:eastAsia="Arial" w:hAnsi="Arial" w:cs="Arial"/>
              </w:rPr>
              <w:t>71</w:t>
            </w:r>
          </w:p>
        </w:tc>
        <w:tc>
          <w:tcPr>
            <w:tcW w:w="992" w:type="dxa"/>
            <w:tcMar>
              <w:top w:w="0" w:type="dxa"/>
              <w:left w:w="45" w:type="dxa"/>
              <w:bottom w:w="0" w:type="dxa"/>
              <w:right w:w="45" w:type="dxa"/>
            </w:tcMar>
            <w:vAlign w:val="bottom"/>
          </w:tcPr>
          <w:p w14:paraId="59E3B078" w14:textId="2C6C13C9" w:rsidR="000F0D6D" w:rsidRDefault="00C50AAF">
            <w:pPr>
              <w:jc w:val="center"/>
              <w:rPr>
                <w:rFonts w:ascii="Arial" w:eastAsia="Arial" w:hAnsi="Arial" w:cs="Arial"/>
              </w:rPr>
            </w:pPr>
            <w:r>
              <w:rPr>
                <w:rFonts w:ascii="Arial" w:eastAsia="Arial" w:hAnsi="Arial" w:cs="Arial"/>
              </w:rPr>
              <w:t>50</w:t>
            </w:r>
            <w:r w:rsidR="00932410">
              <w:rPr>
                <w:rFonts w:ascii="Arial" w:eastAsia="Arial" w:hAnsi="Arial" w:cs="Arial"/>
              </w:rPr>
              <w:t>.</w:t>
            </w:r>
            <w:r>
              <w:rPr>
                <w:rFonts w:ascii="Arial" w:eastAsia="Arial" w:hAnsi="Arial" w:cs="Arial"/>
              </w:rPr>
              <w:t>0</w:t>
            </w:r>
          </w:p>
        </w:tc>
        <w:tc>
          <w:tcPr>
            <w:tcW w:w="2268" w:type="dxa"/>
            <w:vMerge w:val="restart"/>
            <w:tcMar>
              <w:top w:w="0" w:type="dxa"/>
              <w:left w:w="45" w:type="dxa"/>
              <w:bottom w:w="0" w:type="dxa"/>
              <w:right w:w="45" w:type="dxa"/>
            </w:tcMar>
            <w:vAlign w:val="center"/>
          </w:tcPr>
          <w:p w14:paraId="0EF5E49B" w14:textId="328FEBB1"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=1</w:t>
            </w:r>
            <w:r w:rsidR="00932410">
              <w:rPr>
                <w:rFonts w:ascii="Arial" w:eastAsia="Arial" w:hAnsi="Arial" w:cs="Arial"/>
              </w:rPr>
              <w:t>.</w:t>
            </w:r>
            <w:r>
              <w:rPr>
                <w:rFonts w:ascii="Arial" w:eastAsia="Arial" w:hAnsi="Arial" w:cs="Arial"/>
              </w:rPr>
              <w:t xml:space="preserve">855; </w:t>
            </w:r>
          </w:p>
          <w:p w14:paraId="0A4FCF33" w14:textId="14BAAC52"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107</w:t>
            </w:r>
          </w:p>
        </w:tc>
      </w:tr>
      <w:tr w:rsidR="000F0D6D" w14:paraId="7B2BC103" w14:textId="77777777">
        <w:trPr>
          <w:trHeight w:val="300"/>
          <w:jc w:val="center"/>
        </w:trPr>
        <w:tc>
          <w:tcPr>
            <w:tcW w:w="2628" w:type="dxa"/>
            <w:tcMar>
              <w:top w:w="0" w:type="dxa"/>
              <w:left w:w="45" w:type="dxa"/>
              <w:bottom w:w="0" w:type="dxa"/>
              <w:right w:w="45" w:type="dxa"/>
            </w:tcMar>
          </w:tcPr>
          <w:p w14:paraId="6DB8231E" w14:textId="77777777" w:rsidR="000F0D6D" w:rsidRDefault="00C50AAF">
            <w:pPr>
              <w:rPr>
                <w:rFonts w:ascii="Arial" w:eastAsia="Arial" w:hAnsi="Arial" w:cs="Arial"/>
              </w:rPr>
            </w:pPr>
            <w:r>
              <w:rPr>
                <w:rFonts w:ascii="Arial" w:eastAsia="Arial" w:hAnsi="Arial" w:cs="Arial"/>
              </w:rPr>
              <w:t>No</w:t>
            </w:r>
          </w:p>
        </w:tc>
        <w:tc>
          <w:tcPr>
            <w:tcW w:w="723" w:type="dxa"/>
            <w:tcMar>
              <w:top w:w="0" w:type="dxa"/>
              <w:left w:w="45" w:type="dxa"/>
              <w:bottom w:w="0" w:type="dxa"/>
              <w:right w:w="45" w:type="dxa"/>
            </w:tcMar>
            <w:vAlign w:val="bottom"/>
          </w:tcPr>
          <w:p w14:paraId="4C2820D2" w14:textId="77777777" w:rsidR="000F0D6D" w:rsidRDefault="00C50AAF">
            <w:pPr>
              <w:jc w:val="center"/>
              <w:rPr>
                <w:rFonts w:ascii="Arial" w:eastAsia="Arial" w:hAnsi="Arial" w:cs="Arial"/>
              </w:rPr>
            </w:pPr>
            <w:r>
              <w:rPr>
                <w:rFonts w:ascii="Arial" w:eastAsia="Arial" w:hAnsi="Arial" w:cs="Arial"/>
              </w:rPr>
              <w:t>83</w:t>
            </w:r>
          </w:p>
        </w:tc>
        <w:tc>
          <w:tcPr>
            <w:tcW w:w="1134" w:type="dxa"/>
            <w:tcMar>
              <w:top w:w="0" w:type="dxa"/>
              <w:left w:w="45" w:type="dxa"/>
              <w:bottom w:w="0" w:type="dxa"/>
              <w:right w:w="45" w:type="dxa"/>
            </w:tcMar>
            <w:vAlign w:val="bottom"/>
          </w:tcPr>
          <w:p w14:paraId="3A7FF9EC" w14:textId="14379806" w:rsidR="000F0D6D" w:rsidRDefault="00C50AAF">
            <w:pPr>
              <w:jc w:val="center"/>
              <w:rPr>
                <w:rFonts w:ascii="Arial" w:eastAsia="Arial" w:hAnsi="Arial" w:cs="Arial"/>
              </w:rPr>
            </w:pPr>
            <w:r>
              <w:rPr>
                <w:rFonts w:ascii="Arial" w:eastAsia="Arial" w:hAnsi="Arial" w:cs="Arial"/>
              </w:rPr>
              <w:t>58</w:t>
            </w:r>
            <w:r w:rsidR="00932410">
              <w:rPr>
                <w:rFonts w:ascii="Arial" w:eastAsia="Arial" w:hAnsi="Arial" w:cs="Arial"/>
              </w:rPr>
              <w:t>.</w:t>
            </w:r>
            <w:r>
              <w:rPr>
                <w:rFonts w:ascii="Arial" w:eastAsia="Arial" w:hAnsi="Arial" w:cs="Arial"/>
              </w:rPr>
              <w:t>0</w:t>
            </w:r>
          </w:p>
        </w:tc>
        <w:tc>
          <w:tcPr>
            <w:tcW w:w="567" w:type="dxa"/>
            <w:tcMar>
              <w:top w:w="0" w:type="dxa"/>
              <w:left w:w="45" w:type="dxa"/>
              <w:bottom w:w="0" w:type="dxa"/>
              <w:right w:w="45" w:type="dxa"/>
            </w:tcMar>
            <w:vAlign w:val="bottom"/>
          </w:tcPr>
          <w:p w14:paraId="5AA3A035" w14:textId="77777777" w:rsidR="000F0D6D" w:rsidRDefault="00C50AAF">
            <w:pPr>
              <w:jc w:val="center"/>
              <w:rPr>
                <w:rFonts w:ascii="Arial" w:eastAsia="Arial" w:hAnsi="Arial" w:cs="Arial"/>
              </w:rPr>
            </w:pPr>
            <w:r>
              <w:rPr>
                <w:rFonts w:ascii="Arial" w:eastAsia="Arial" w:hAnsi="Arial" w:cs="Arial"/>
              </w:rPr>
              <w:t>71</w:t>
            </w:r>
          </w:p>
        </w:tc>
        <w:tc>
          <w:tcPr>
            <w:tcW w:w="992" w:type="dxa"/>
            <w:tcMar>
              <w:top w:w="0" w:type="dxa"/>
              <w:left w:w="45" w:type="dxa"/>
              <w:bottom w:w="0" w:type="dxa"/>
              <w:right w:w="45" w:type="dxa"/>
            </w:tcMar>
            <w:vAlign w:val="bottom"/>
          </w:tcPr>
          <w:p w14:paraId="52460A6A" w14:textId="49B028EA" w:rsidR="000F0D6D" w:rsidRDefault="00C50AAF">
            <w:pPr>
              <w:jc w:val="center"/>
              <w:rPr>
                <w:rFonts w:ascii="Arial" w:eastAsia="Arial" w:hAnsi="Arial" w:cs="Arial"/>
              </w:rPr>
            </w:pPr>
            <w:r>
              <w:rPr>
                <w:rFonts w:ascii="Arial" w:eastAsia="Arial" w:hAnsi="Arial" w:cs="Arial"/>
              </w:rPr>
              <w:t>50</w:t>
            </w:r>
            <w:r w:rsidR="00932410">
              <w:rPr>
                <w:rFonts w:ascii="Arial" w:eastAsia="Arial" w:hAnsi="Arial" w:cs="Arial"/>
              </w:rPr>
              <w:t>.</w:t>
            </w:r>
            <w:r>
              <w:rPr>
                <w:rFonts w:ascii="Arial" w:eastAsia="Arial" w:hAnsi="Arial" w:cs="Arial"/>
              </w:rPr>
              <w:t>0</w:t>
            </w:r>
          </w:p>
        </w:tc>
        <w:tc>
          <w:tcPr>
            <w:tcW w:w="2268" w:type="dxa"/>
            <w:vMerge/>
            <w:tcMar>
              <w:top w:w="0" w:type="dxa"/>
              <w:left w:w="45" w:type="dxa"/>
              <w:bottom w:w="0" w:type="dxa"/>
              <w:right w:w="45" w:type="dxa"/>
            </w:tcMar>
            <w:vAlign w:val="center"/>
          </w:tcPr>
          <w:p w14:paraId="640A5355"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1D0AA802" w14:textId="77777777">
        <w:trPr>
          <w:trHeight w:val="300"/>
          <w:jc w:val="center"/>
        </w:trPr>
        <w:tc>
          <w:tcPr>
            <w:tcW w:w="2628" w:type="dxa"/>
            <w:tcMar>
              <w:top w:w="0" w:type="dxa"/>
              <w:left w:w="45" w:type="dxa"/>
              <w:bottom w:w="0" w:type="dxa"/>
              <w:right w:w="45" w:type="dxa"/>
            </w:tcMar>
          </w:tcPr>
          <w:p w14:paraId="589887D3" w14:textId="77777777" w:rsidR="000F0D6D" w:rsidRDefault="00C50AAF">
            <w:pPr>
              <w:rPr>
                <w:rFonts w:ascii="Arial" w:eastAsia="Arial" w:hAnsi="Arial" w:cs="Arial"/>
                <w:b/>
              </w:rPr>
            </w:pPr>
            <w:r>
              <w:rPr>
                <w:rFonts w:ascii="Arial" w:eastAsia="Arial" w:hAnsi="Arial" w:cs="Arial"/>
                <w:b/>
              </w:rPr>
              <w:t>Diabetes Mellitus</w:t>
            </w:r>
          </w:p>
        </w:tc>
        <w:tc>
          <w:tcPr>
            <w:tcW w:w="723" w:type="dxa"/>
            <w:tcMar>
              <w:top w:w="0" w:type="dxa"/>
              <w:left w:w="45" w:type="dxa"/>
              <w:bottom w:w="0" w:type="dxa"/>
              <w:right w:w="45" w:type="dxa"/>
            </w:tcMar>
            <w:vAlign w:val="bottom"/>
          </w:tcPr>
          <w:p w14:paraId="6E9F8D87" w14:textId="77777777" w:rsidR="000F0D6D" w:rsidRDefault="000F0D6D">
            <w:pPr>
              <w:rPr>
                <w:rFonts w:ascii="Arial" w:eastAsia="Arial" w:hAnsi="Arial" w:cs="Arial"/>
              </w:rPr>
            </w:pPr>
          </w:p>
        </w:tc>
        <w:tc>
          <w:tcPr>
            <w:tcW w:w="1134" w:type="dxa"/>
            <w:tcMar>
              <w:top w:w="0" w:type="dxa"/>
              <w:left w:w="45" w:type="dxa"/>
              <w:bottom w:w="0" w:type="dxa"/>
              <w:right w:w="45" w:type="dxa"/>
            </w:tcMar>
            <w:vAlign w:val="bottom"/>
          </w:tcPr>
          <w:p w14:paraId="7A05791D" w14:textId="77777777" w:rsidR="000F0D6D" w:rsidRDefault="000F0D6D">
            <w:pPr>
              <w:rPr>
                <w:rFonts w:ascii="Arial" w:eastAsia="Arial" w:hAnsi="Arial" w:cs="Arial"/>
              </w:rPr>
            </w:pPr>
          </w:p>
        </w:tc>
        <w:tc>
          <w:tcPr>
            <w:tcW w:w="567" w:type="dxa"/>
            <w:tcMar>
              <w:top w:w="0" w:type="dxa"/>
              <w:left w:w="45" w:type="dxa"/>
              <w:bottom w:w="0" w:type="dxa"/>
              <w:right w:w="45" w:type="dxa"/>
            </w:tcMar>
            <w:vAlign w:val="bottom"/>
          </w:tcPr>
          <w:p w14:paraId="3F043E27" w14:textId="77777777" w:rsidR="000F0D6D" w:rsidRDefault="000F0D6D">
            <w:pPr>
              <w:rPr>
                <w:rFonts w:ascii="Arial" w:eastAsia="Arial" w:hAnsi="Arial" w:cs="Arial"/>
              </w:rPr>
            </w:pPr>
          </w:p>
        </w:tc>
        <w:tc>
          <w:tcPr>
            <w:tcW w:w="992" w:type="dxa"/>
            <w:tcMar>
              <w:top w:w="0" w:type="dxa"/>
              <w:left w:w="45" w:type="dxa"/>
              <w:bottom w:w="0" w:type="dxa"/>
              <w:right w:w="45" w:type="dxa"/>
            </w:tcMar>
            <w:vAlign w:val="bottom"/>
          </w:tcPr>
          <w:p w14:paraId="20D1384F" w14:textId="77777777" w:rsidR="000F0D6D" w:rsidRDefault="000F0D6D">
            <w:pPr>
              <w:rPr>
                <w:rFonts w:ascii="Arial" w:eastAsia="Arial" w:hAnsi="Arial" w:cs="Arial"/>
              </w:rPr>
            </w:pPr>
          </w:p>
        </w:tc>
        <w:tc>
          <w:tcPr>
            <w:tcW w:w="2268" w:type="dxa"/>
            <w:tcMar>
              <w:top w:w="0" w:type="dxa"/>
              <w:left w:w="45" w:type="dxa"/>
              <w:bottom w:w="0" w:type="dxa"/>
              <w:right w:w="45" w:type="dxa"/>
            </w:tcMar>
            <w:vAlign w:val="bottom"/>
          </w:tcPr>
          <w:p w14:paraId="1569F5E2" w14:textId="77777777" w:rsidR="000F0D6D" w:rsidRDefault="000F0D6D">
            <w:pPr>
              <w:rPr>
                <w:rFonts w:ascii="Arial" w:eastAsia="Arial" w:hAnsi="Arial" w:cs="Arial"/>
              </w:rPr>
            </w:pPr>
          </w:p>
        </w:tc>
      </w:tr>
      <w:tr w:rsidR="000F0D6D" w14:paraId="369A8DAF" w14:textId="77777777">
        <w:trPr>
          <w:trHeight w:val="300"/>
          <w:jc w:val="center"/>
        </w:trPr>
        <w:tc>
          <w:tcPr>
            <w:tcW w:w="2628" w:type="dxa"/>
            <w:tcMar>
              <w:top w:w="0" w:type="dxa"/>
              <w:left w:w="45" w:type="dxa"/>
              <w:bottom w:w="0" w:type="dxa"/>
              <w:right w:w="45" w:type="dxa"/>
            </w:tcMar>
          </w:tcPr>
          <w:p w14:paraId="3CDC2473" w14:textId="77777777" w:rsidR="000F0D6D" w:rsidRDefault="00C50AAF">
            <w:pPr>
              <w:rPr>
                <w:rFonts w:ascii="Arial" w:eastAsia="Arial" w:hAnsi="Arial" w:cs="Arial"/>
              </w:rPr>
            </w:pPr>
            <w:r>
              <w:rPr>
                <w:rFonts w:ascii="Arial" w:eastAsia="Arial" w:hAnsi="Arial" w:cs="Arial"/>
              </w:rPr>
              <w:t>Yes</w:t>
            </w:r>
          </w:p>
        </w:tc>
        <w:tc>
          <w:tcPr>
            <w:tcW w:w="723" w:type="dxa"/>
            <w:tcMar>
              <w:top w:w="0" w:type="dxa"/>
              <w:left w:w="45" w:type="dxa"/>
              <w:bottom w:w="0" w:type="dxa"/>
              <w:right w:w="45" w:type="dxa"/>
            </w:tcMar>
            <w:vAlign w:val="bottom"/>
          </w:tcPr>
          <w:p w14:paraId="646F33CE" w14:textId="77777777" w:rsidR="000F0D6D" w:rsidRDefault="00C50AAF">
            <w:pPr>
              <w:jc w:val="center"/>
              <w:rPr>
                <w:rFonts w:ascii="Arial" w:eastAsia="Arial" w:hAnsi="Arial" w:cs="Arial"/>
              </w:rPr>
            </w:pPr>
            <w:r>
              <w:rPr>
                <w:rFonts w:ascii="Arial" w:eastAsia="Arial" w:hAnsi="Arial" w:cs="Arial"/>
              </w:rPr>
              <w:t>26</w:t>
            </w:r>
          </w:p>
        </w:tc>
        <w:tc>
          <w:tcPr>
            <w:tcW w:w="1134" w:type="dxa"/>
            <w:tcMar>
              <w:top w:w="0" w:type="dxa"/>
              <w:left w:w="45" w:type="dxa"/>
              <w:bottom w:w="0" w:type="dxa"/>
              <w:right w:w="45" w:type="dxa"/>
            </w:tcMar>
            <w:vAlign w:val="bottom"/>
          </w:tcPr>
          <w:p w14:paraId="1923527C" w14:textId="59AFDA6D" w:rsidR="000F0D6D" w:rsidRDefault="00C50AAF">
            <w:pPr>
              <w:jc w:val="center"/>
              <w:rPr>
                <w:rFonts w:ascii="Arial" w:eastAsia="Arial" w:hAnsi="Arial" w:cs="Arial"/>
              </w:rPr>
            </w:pPr>
            <w:r>
              <w:rPr>
                <w:rFonts w:ascii="Arial" w:eastAsia="Arial" w:hAnsi="Arial" w:cs="Arial"/>
              </w:rPr>
              <w:t>18</w:t>
            </w:r>
            <w:r w:rsidR="00932410">
              <w:rPr>
                <w:rFonts w:ascii="Arial" w:eastAsia="Arial" w:hAnsi="Arial" w:cs="Arial"/>
              </w:rPr>
              <w:t>.</w:t>
            </w:r>
            <w:r>
              <w:rPr>
                <w:rFonts w:ascii="Arial" w:eastAsia="Arial" w:hAnsi="Arial" w:cs="Arial"/>
              </w:rPr>
              <w:t>2</w:t>
            </w:r>
          </w:p>
        </w:tc>
        <w:tc>
          <w:tcPr>
            <w:tcW w:w="567" w:type="dxa"/>
            <w:tcMar>
              <w:top w:w="0" w:type="dxa"/>
              <w:left w:w="45" w:type="dxa"/>
              <w:bottom w:w="0" w:type="dxa"/>
              <w:right w:w="45" w:type="dxa"/>
            </w:tcMar>
            <w:vAlign w:val="bottom"/>
          </w:tcPr>
          <w:p w14:paraId="7B20210E" w14:textId="77777777" w:rsidR="000F0D6D" w:rsidRDefault="00C50AAF">
            <w:pPr>
              <w:jc w:val="center"/>
              <w:rPr>
                <w:rFonts w:ascii="Arial" w:eastAsia="Arial" w:hAnsi="Arial" w:cs="Arial"/>
              </w:rPr>
            </w:pPr>
            <w:r>
              <w:rPr>
                <w:rFonts w:ascii="Arial" w:eastAsia="Arial" w:hAnsi="Arial" w:cs="Arial"/>
              </w:rPr>
              <w:t>37</w:t>
            </w:r>
          </w:p>
        </w:tc>
        <w:tc>
          <w:tcPr>
            <w:tcW w:w="992" w:type="dxa"/>
            <w:tcMar>
              <w:top w:w="0" w:type="dxa"/>
              <w:left w:w="45" w:type="dxa"/>
              <w:bottom w:w="0" w:type="dxa"/>
              <w:right w:w="45" w:type="dxa"/>
            </w:tcMar>
            <w:vAlign w:val="bottom"/>
          </w:tcPr>
          <w:p w14:paraId="1AA11744" w14:textId="2E5CBB5F" w:rsidR="000F0D6D" w:rsidRDefault="00C50AAF">
            <w:pPr>
              <w:jc w:val="center"/>
              <w:rPr>
                <w:rFonts w:ascii="Arial" w:eastAsia="Arial" w:hAnsi="Arial" w:cs="Arial"/>
              </w:rPr>
            </w:pPr>
            <w:r>
              <w:rPr>
                <w:rFonts w:ascii="Arial" w:eastAsia="Arial" w:hAnsi="Arial" w:cs="Arial"/>
              </w:rPr>
              <w:t>26</w:t>
            </w:r>
            <w:r w:rsidR="00932410">
              <w:rPr>
                <w:rFonts w:ascii="Arial" w:eastAsia="Arial" w:hAnsi="Arial" w:cs="Arial"/>
              </w:rPr>
              <w:t>.</w:t>
            </w:r>
            <w:r>
              <w:rPr>
                <w:rFonts w:ascii="Arial" w:eastAsia="Arial" w:hAnsi="Arial" w:cs="Arial"/>
              </w:rPr>
              <w:t>1</w:t>
            </w:r>
          </w:p>
        </w:tc>
        <w:tc>
          <w:tcPr>
            <w:tcW w:w="2268" w:type="dxa"/>
            <w:vMerge w:val="restart"/>
            <w:tcMar>
              <w:top w:w="0" w:type="dxa"/>
              <w:left w:w="45" w:type="dxa"/>
              <w:bottom w:w="0" w:type="dxa"/>
              <w:right w:w="45" w:type="dxa"/>
            </w:tcMar>
            <w:vAlign w:val="center"/>
          </w:tcPr>
          <w:p w14:paraId="310644E0" w14:textId="5727EC80"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2</w:t>
            </w:r>
            <w:r w:rsidR="00932410">
              <w:rPr>
                <w:rFonts w:ascii="Arial" w:eastAsia="Arial" w:hAnsi="Arial" w:cs="Arial"/>
              </w:rPr>
              <w:t>.</w:t>
            </w:r>
            <w:r>
              <w:rPr>
                <w:rFonts w:ascii="Arial" w:eastAsia="Arial" w:hAnsi="Arial" w:cs="Arial"/>
              </w:rPr>
              <w:t>566;</w:t>
            </w:r>
          </w:p>
          <w:p w14:paraId="588D0F8E" w14:textId="35414F98"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072</w:t>
            </w:r>
          </w:p>
        </w:tc>
      </w:tr>
      <w:tr w:rsidR="000F0D6D" w14:paraId="3EAF9C29" w14:textId="77777777">
        <w:trPr>
          <w:trHeight w:val="300"/>
          <w:jc w:val="center"/>
        </w:trPr>
        <w:tc>
          <w:tcPr>
            <w:tcW w:w="2628" w:type="dxa"/>
            <w:tcMar>
              <w:top w:w="0" w:type="dxa"/>
              <w:left w:w="45" w:type="dxa"/>
              <w:bottom w:w="0" w:type="dxa"/>
              <w:right w:w="45" w:type="dxa"/>
            </w:tcMar>
          </w:tcPr>
          <w:p w14:paraId="623A36E8" w14:textId="77777777" w:rsidR="000F0D6D" w:rsidRDefault="00C50AAF">
            <w:pPr>
              <w:rPr>
                <w:rFonts w:ascii="Arial" w:eastAsia="Arial" w:hAnsi="Arial" w:cs="Arial"/>
              </w:rPr>
            </w:pPr>
            <w:r>
              <w:rPr>
                <w:rFonts w:ascii="Arial" w:eastAsia="Arial" w:hAnsi="Arial" w:cs="Arial"/>
              </w:rPr>
              <w:t>No</w:t>
            </w:r>
          </w:p>
        </w:tc>
        <w:tc>
          <w:tcPr>
            <w:tcW w:w="723" w:type="dxa"/>
            <w:tcMar>
              <w:top w:w="0" w:type="dxa"/>
              <w:left w:w="45" w:type="dxa"/>
              <w:bottom w:w="0" w:type="dxa"/>
              <w:right w:w="45" w:type="dxa"/>
            </w:tcMar>
            <w:vAlign w:val="bottom"/>
          </w:tcPr>
          <w:p w14:paraId="6E59554B" w14:textId="77777777" w:rsidR="000F0D6D" w:rsidRDefault="00C50AAF">
            <w:pPr>
              <w:jc w:val="center"/>
              <w:rPr>
                <w:rFonts w:ascii="Arial" w:eastAsia="Arial" w:hAnsi="Arial" w:cs="Arial"/>
              </w:rPr>
            </w:pPr>
            <w:r>
              <w:rPr>
                <w:rFonts w:ascii="Arial" w:eastAsia="Arial" w:hAnsi="Arial" w:cs="Arial"/>
              </w:rPr>
              <w:t>117</w:t>
            </w:r>
          </w:p>
        </w:tc>
        <w:tc>
          <w:tcPr>
            <w:tcW w:w="1134" w:type="dxa"/>
            <w:tcMar>
              <w:top w:w="0" w:type="dxa"/>
              <w:left w:w="45" w:type="dxa"/>
              <w:bottom w:w="0" w:type="dxa"/>
              <w:right w:w="45" w:type="dxa"/>
            </w:tcMar>
            <w:vAlign w:val="bottom"/>
          </w:tcPr>
          <w:p w14:paraId="742A177A" w14:textId="379ACAFA" w:rsidR="000F0D6D" w:rsidRDefault="00C50AAF">
            <w:pPr>
              <w:jc w:val="center"/>
              <w:rPr>
                <w:rFonts w:ascii="Arial" w:eastAsia="Arial" w:hAnsi="Arial" w:cs="Arial"/>
              </w:rPr>
            </w:pPr>
            <w:r>
              <w:rPr>
                <w:rFonts w:ascii="Arial" w:eastAsia="Arial" w:hAnsi="Arial" w:cs="Arial"/>
              </w:rPr>
              <w:t>81</w:t>
            </w:r>
            <w:r w:rsidR="00932410">
              <w:rPr>
                <w:rFonts w:ascii="Arial" w:eastAsia="Arial" w:hAnsi="Arial" w:cs="Arial"/>
              </w:rPr>
              <w:t>.</w:t>
            </w:r>
            <w:r>
              <w:rPr>
                <w:rFonts w:ascii="Arial" w:eastAsia="Arial" w:hAnsi="Arial" w:cs="Arial"/>
              </w:rPr>
              <w:t>8</w:t>
            </w:r>
          </w:p>
        </w:tc>
        <w:tc>
          <w:tcPr>
            <w:tcW w:w="567" w:type="dxa"/>
            <w:tcMar>
              <w:top w:w="0" w:type="dxa"/>
              <w:left w:w="45" w:type="dxa"/>
              <w:bottom w:w="0" w:type="dxa"/>
              <w:right w:w="45" w:type="dxa"/>
            </w:tcMar>
            <w:vAlign w:val="bottom"/>
          </w:tcPr>
          <w:p w14:paraId="0DD39F7B" w14:textId="77777777" w:rsidR="000F0D6D" w:rsidRDefault="00C50AAF">
            <w:pPr>
              <w:jc w:val="center"/>
              <w:rPr>
                <w:rFonts w:ascii="Arial" w:eastAsia="Arial" w:hAnsi="Arial" w:cs="Arial"/>
              </w:rPr>
            </w:pPr>
            <w:r>
              <w:rPr>
                <w:rFonts w:ascii="Arial" w:eastAsia="Arial" w:hAnsi="Arial" w:cs="Arial"/>
              </w:rPr>
              <w:t>105</w:t>
            </w:r>
          </w:p>
        </w:tc>
        <w:tc>
          <w:tcPr>
            <w:tcW w:w="992" w:type="dxa"/>
            <w:tcMar>
              <w:top w:w="0" w:type="dxa"/>
              <w:left w:w="45" w:type="dxa"/>
              <w:bottom w:w="0" w:type="dxa"/>
              <w:right w:w="45" w:type="dxa"/>
            </w:tcMar>
            <w:vAlign w:val="bottom"/>
          </w:tcPr>
          <w:p w14:paraId="0A99E46A" w14:textId="1AC9A5A1" w:rsidR="000F0D6D" w:rsidRDefault="00C50AAF">
            <w:pPr>
              <w:jc w:val="center"/>
              <w:rPr>
                <w:rFonts w:ascii="Arial" w:eastAsia="Arial" w:hAnsi="Arial" w:cs="Arial"/>
              </w:rPr>
            </w:pPr>
            <w:r>
              <w:rPr>
                <w:rFonts w:ascii="Arial" w:eastAsia="Arial" w:hAnsi="Arial" w:cs="Arial"/>
              </w:rPr>
              <w:t>73</w:t>
            </w:r>
            <w:r w:rsidR="00932410">
              <w:rPr>
                <w:rFonts w:ascii="Arial" w:eastAsia="Arial" w:hAnsi="Arial" w:cs="Arial"/>
              </w:rPr>
              <w:t>.</w:t>
            </w:r>
            <w:r>
              <w:rPr>
                <w:rFonts w:ascii="Arial" w:eastAsia="Arial" w:hAnsi="Arial" w:cs="Arial"/>
              </w:rPr>
              <w:t>9</w:t>
            </w:r>
          </w:p>
        </w:tc>
        <w:tc>
          <w:tcPr>
            <w:tcW w:w="2268" w:type="dxa"/>
            <w:vMerge/>
            <w:tcMar>
              <w:top w:w="0" w:type="dxa"/>
              <w:left w:w="45" w:type="dxa"/>
              <w:bottom w:w="0" w:type="dxa"/>
              <w:right w:w="45" w:type="dxa"/>
            </w:tcMar>
            <w:vAlign w:val="center"/>
          </w:tcPr>
          <w:p w14:paraId="4CDC68DC"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6489F787" w14:textId="77777777">
        <w:trPr>
          <w:trHeight w:val="300"/>
          <w:jc w:val="center"/>
        </w:trPr>
        <w:tc>
          <w:tcPr>
            <w:tcW w:w="2628" w:type="dxa"/>
          </w:tcPr>
          <w:p w14:paraId="72069B5F" w14:textId="77777777" w:rsidR="000F0D6D" w:rsidRDefault="00C50AAF">
            <w:pPr>
              <w:rPr>
                <w:rFonts w:ascii="Arial" w:eastAsia="Arial" w:hAnsi="Arial" w:cs="Arial"/>
                <w:b/>
              </w:rPr>
            </w:pPr>
            <w:r>
              <w:rPr>
                <w:rFonts w:ascii="Arial" w:eastAsia="Arial" w:hAnsi="Arial" w:cs="Arial"/>
                <w:b/>
              </w:rPr>
              <w:t>Obesity/overweight</w:t>
            </w:r>
          </w:p>
        </w:tc>
        <w:tc>
          <w:tcPr>
            <w:tcW w:w="723" w:type="dxa"/>
            <w:tcMar>
              <w:top w:w="0" w:type="dxa"/>
              <w:left w:w="45" w:type="dxa"/>
              <w:bottom w:w="0" w:type="dxa"/>
              <w:right w:w="45" w:type="dxa"/>
            </w:tcMar>
            <w:vAlign w:val="bottom"/>
          </w:tcPr>
          <w:p w14:paraId="02837A7C" w14:textId="77777777" w:rsidR="000F0D6D" w:rsidRDefault="000F0D6D">
            <w:pPr>
              <w:rPr>
                <w:rFonts w:ascii="Arial" w:eastAsia="Arial" w:hAnsi="Arial" w:cs="Arial"/>
              </w:rPr>
            </w:pPr>
          </w:p>
        </w:tc>
        <w:tc>
          <w:tcPr>
            <w:tcW w:w="1134" w:type="dxa"/>
            <w:tcMar>
              <w:top w:w="0" w:type="dxa"/>
              <w:left w:w="45" w:type="dxa"/>
              <w:bottom w:w="0" w:type="dxa"/>
              <w:right w:w="45" w:type="dxa"/>
            </w:tcMar>
            <w:vAlign w:val="bottom"/>
          </w:tcPr>
          <w:p w14:paraId="08FE9AFA" w14:textId="77777777" w:rsidR="000F0D6D" w:rsidRDefault="000F0D6D">
            <w:pPr>
              <w:rPr>
                <w:rFonts w:ascii="Arial" w:eastAsia="Arial" w:hAnsi="Arial" w:cs="Arial"/>
              </w:rPr>
            </w:pPr>
          </w:p>
        </w:tc>
        <w:tc>
          <w:tcPr>
            <w:tcW w:w="567" w:type="dxa"/>
            <w:tcMar>
              <w:top w:w="0" w:type="dxa"/>
              <w:left w:w="45" w:type="dxa"/>
              <w:bottom w:w="0" w:type="dxa"/>
              <w:right w:w="45" w:type="dxa"/>
            </w:tcMar>
            <w:vAlign w:val="bottom"/>
          </w:tcPr>
          <w:p w14:paraId="2A8C1794" w14:textId="77777777" w:rsidR="000F0D6D" w:rsidRDefault="000F0D6D">
            <w:pPr>
              <w:rPr>
                <w:rFonts w:ascii="Arial" w:eastAsia="Arial" w:hAnsi="Arial" w:cs="Arial"/>
              </w:rPr>
            </w:pPr>
          </w:p>
        </w:tc>
        <w:tc>
          <w:tcPr>
            <w:tcW w:w="992" w:type="dxa"/>
            <w:tcMar>
              <w:top w:w="0" w:type="dxa"/>
              <w:left w:w="45" w:type="dxa"/>
              <w:bottom w:w="0" w:type="dxa"/>
              <w:right w:w="45" w:type="dxa"/>
            </w:tcMar>
            <w:vAlign w:val="bottom"/>
          </w:tcPr>
          <w:p w14:paraId="5B71606C" w14:textId="77777777" w:rsidR="000F0D6D" w:rsidRDefault="000F0D6D">
            <w:pPr>
              <w:rPr>
                <w:rFonts w:ascii="Arial" w:eastAsia="Arial" w:hAnsi="Arial" w:cs="Arial"/>
              </w:rPr>
            </w:pPr>
          </w:p>
        </w:tc>
        <w:tc>
          <w:tcPr>
            <w:tcW w:w="2268" w:type="dxa"/>
            <w:tcMar>
              <w:top w:w="0" w:type="dxa"/>
              <w:left w:w="45" w:type="dxa"/>
              <w:bottom w:w="0" w:type="dxa"/>
              <w:right w:w="45" w:type="dxa"/>
            </w:tcMar>
            <w:vAlign w:val="bottom"/>
          </w:tcPr>
          <w:p w14:paraId="278CEDC2" w14:textId="77777777" w:rsidR="000F0D6D" w:rsidRDefault="000F0D6D">
            <w:pPr>
              <w:rPr>
                <w:rFonts w:ascii="Arial" w:eastAsia="Arial" w:hAnsi="Arial" w:cs="Arial"/>
              </w:rPr>
            </w:pPr>
          </w:p>
        </w:tc>
      </w:tr>
      <w:tr w:rsidR="000F0D6D" w14:paraId="460499D8" w14:textId="77777777">
        <w:trPr>
          <w:trHeight w:val="300"/>
          <w:jc w:val="center"/>
        </w:trPr>
        <w:tc>
          <w:tcPr>
            <w:tcW w:w="2628" w:type="dxa"/>
            <w:tcMar>
              <w:top w:w="0" w:type="dxa"/>
              <w:left w:w="45" w:type="dxa"/>
              <w:bottom w:w="0" w:type="dxa"/>
              <w:right w:w="45" w:type="dxa"/>
            </w:tcMar>
          </w:tcPr>
          <w:p w14:paraId="1BE9DDE5" w14:textId="77777777" w:rsidR="000F0D6D" w:rsidRDefault="00C50AAF">
            <w:pPr>
              <w:rPr>
                <w:rFonts w:ascii="Arial" w:eastAsia="Arial" w:hAnsi="Arial" w:cs="Arial"/>
              </w:rPr>
            </w:pPr>
            <w:r>
              <w:rPr>
                <w:rFonts w:ascii="Arial" w:eastAsia="Arial" w:hAnsi="Arial" w:cs="Arial"/>
              </w:rPr>
              <w:t>Yes</w:t>
            </w:r>
          </w:p>
        </w:tc>
        <w:tc>
          <w:tcPr>
            <w:tcW w:w="723" w:type="dxa"/>
            <w:tcMar>
              <w:top w:w="0" w:type="dxa"/>
              <w:left w:w="45" w:type="dxa"/>
              <w:bottom w:w="0" w:type="dxa"/>
              <w:right w:w="45" w:type="dxa"/>
            </w:tcMar>
            <w:vAlign w:val="bottom"/>
          </w:tcPr>
          <w:p w14:paraId="75F26A96" w14:textId="77777777" w:rsidR="000F0D6D" w:rsidRDefault="00C50AAF">
            <w:pPr>
              <w:jc w:val="center"/>
              <w:rPr>
                <w:rFonts w:ascii="Arial" w:eastAsia="Arial" w:hAnsi="Arial" w:cs="Arial"/>
              </w:rPr>
            </w:pPr>
            <w:r>
              <w:rPr>
                <w:rFonts w:ascii="Arial" w:eastAsia="Arial" w:hAnsi="Arial" w:cs="Arial"/>
              </w:rPr>
              <w:t>32</w:t>
            </w:r>
          </w:p>
        </w:tc>
        <w:tc>
          <w:tcPr>
            <w:tcW w:w="1134" w:type="dxa"/>
            <w:tcMar>
              <w:top w:w="0" w:type="dxa"/>
              <w:left w:w="45" w:type="dxa"/>
              <w:bottom w:w="0" w:type="dxa"/>
              <w:right w:w="45" w:type="dxa"/>
            </w:tcMar>
            <w:vAlign w:val="bottom"/>
          </w:tcPr>
          <w:p w14:paraId="6FEFF8DF" w14:textId="71DF9FB3" w:rsidR="000F0D6D" w:rsidRDefault="00C50AAF">
            <w:pPr>
              <w:jc w:val="center"/>
              <w:rPr>
                <w:rFonts w:ascii="Arial" w:eastAsia="Arial" w:hAnsi="Arial" w:cs="Arial"/>
              </w:rPr>
            </w:pPr>
            <w:r>
              <w:rPr>
                <w:rFonts w:ascii="Arial" w:eastAsia="Arial" w:hAnsi="Arial" w:cs="Arial"/>
              </w:rPr>
              <w:t>22</w:t>
            </w:r>
            <w:r w:rsidR="00932410">
              <w:rPr>
                <w:rFonts w:ascii="Arial" w:eastAsia="Arial" w:hAnsi="Arial" w:cs="Arial"/>
              </w:rPr>
              <w:t>.</w:t>
            </w:r>
            <w:r>
              <w:rPr>
                <w:rFonts w:ascii="Arial" w:eastAsia="Arial" w:hAnsi="Arial" w:cs="Arial"/>
              </w:rPr>
              <w:t>4</w:t>
            </w:r>
          </w:p>
        </w:tc>
        <w:tc>
          <w:tcPr>
            <w:tcW w:w="567" w:type="dxa"/>
            <w:tcMar>
              <w:top w:w="0" w:type="dxa"/>
              <w:left w:w="45" w:type="dxa"/>
              <w:bottom w:w="0" w:type="dxa"/>
              <w:right w:w="45" w:type="dxa"/>
            </w:tcMar>
            <w:vAlign w:val="bottom"/>
          </w:tcPr>
          <w:p w14:paraId="642B70EE" w14:textId="77777777" w:rsidR="000F0D6D" w:rsidRDefault="00C50AAF">
            <w:pPr>
              <w:jc w:val="center"/>
              <w:rPr>
                <w:rFonts w:ascii="Arial" w:eastAsia="Arial" w:hAnsi="Arial" w:cs="Arial"/>
              </w:rPr>
            </w:pPr>
            <w:r>
              <w:rPr>
                <w:rFonts w:ascii="Arial" w:eastAsia="Arial" w:hAnsi="Arial" w:cs="Arial"/>
              </w:rPr>
              <w:t>32</w:t>
            </w:r>
          </w:p>
        </w:tc>
        <w:tc>
          <w:tcPr>
            <w:tcW w:w="992" w:type="dxa"/>
            <w:tcMar>
              <w:top w:w="0" w:type="dxa"/>
              <w:left w:w="45" w:type="dxa"/>
              <w:bottom w:w="0" w:type="dxa"/>
              <w:right w:w="45" w:type="dxa"/>
            </w:tcMar>
            <w:vAlign w:val="bottom"/>
          </w:tcPr>
          <w:p w14:paraId="71984648" w14:textId="03718BA3" w:rsidR="000F0D6D" w:rsidRDefault="00C50AAF">
            <w:pPr>
              <w:jc w:val="center"/>
              <w:rPr>
                <w:rFonts w:ascii="Arial" w:eastAsia="Arial" w:hAnsi="Arial" w:cs="Arial"/>
              </w:rPr>
            </w:pPr>
            <w:r>
              <w:rPr>
                <w:rFonts w:ascii="Arial" w:eastAsia="Arial" w:hAnsi="Arial" w:cs="Arial"/>
              </w:rPr>
              <w:t>22</w:t>
            </w:r>
            <w:r w:rsidR="00932410">
              <w:rPr>
                <w:rFonts w:ascii="Arial" w:eastAsia="Arial" w:hAnsi="Arial" w:cs="Arial"/>
              </w:rPr>
              <w:t>.</w:t>
            </w:r>
            <w:r>
              <w:rPr>
                <w:rFonts w:ascii="Arial" w:eastAsia="Arial" w:hAnsi="Arial" w:cs="Arial"/>
              </w:rPr>
              <w:t>5</w:t>
            </w:r>
          </w:p>
        </w:tc>
        <w:tc>
          <w:tcPr>
            <w:tcW w:w="2268" w:type="dxa"/>
            <w:vMerge w:val="restart"/>
            <w:tcMar>
              <w:top w:w="0" w:type="dxa"/>
              <w:left w:w="45" w:type="dxa"/>
              <w:bottom w:w="0" w:type="dxa"/>
              <w:right w:w="45" w:type="dxa"/>
            </w:tcMar>
            <w:vAlign w:val="center"/>
          </w:tcPr>
          <w:p w14:paraId="79CD209A" w14:textId="35B64BA8"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0</w:t>
            </w:r>
            <w:r w:rsidR="00932410">
              <w:rPr>
                <w:rFonts w:ascii="Arial" w:eastAsia="Arial" w:hAnsi="Arial" w:cs="Arial"/>
              </w:rPr>
              <w:t>.</w:t>
            </w:r>
            <w:r>
              <w:rPr>
                <w:rFonts w:ascii="Arial" w:eastAsia="Arial" w:hAnsi="Arial" w:cs="Arial"/>
              </w:rPr>
              <w:t>001;</w:t>
            </w:r>
          </w:p>
          <w:p w14:paraId="4D68BC17" w14:textId="527F37E6"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544</w:t>
            </w:r>
          </w:p>
        </w:tc>
      </w:tr>
      <w:tr w:rsidR="000F0D6D" w14:paraId="11A0F3E5" w14:textId="77777777">
        <w:trPr>
          <w:trHeight w:val="300"/>
          <w:jc w:val="center"/>
        </w:trPr>
        <w:tc>
          <w:tcPr>
            <w:tcW w:w="2628" w:type="dxa"/>
            <w:tcMar>
              <w:top w:w="0" w:type="dxa"/>
              <w:left w:w="45" w:type="dxa"/>
              <w:bottom w:w="0" w:type="dxa"/>
              <w:right w:w="45" w:type="dxa"/>
            </w:tcMar>
          </w:tcPr>
          <w:p w14:paraId="398EC4FE" w14:textId="77777777" w:rsidR="000F0D6D" w:rsidRDefault="00C50AAF">
            <w:pPr>
              <w:rPr>
                <w:rFonts w:ascii="Arial" w:eastAsia="Arial" w:hAnsi="Arial" w:cs="Arial"/>
              </w:rPr>
            </w:pPr>
            <w:r>
              <w:rPr>
                <w:rFonts w:ascii="Arial" w:eastAsia="Arial" w:hAnsi="Arial" w:cs="Arial"/>
              </w:rPr>
              <w:t>No</w:t>
            </w:r>
          </w:p>
        </w:tc>
        <w:tc>
          <w:tcPr>
            <w:tcW w:w="723" w:type="dxa"/>
            <w:tcMar>
              <w:top w:w="0" w:type="dxa"/>
              <w:left w:w="45" w:type="dxa"/>
              <w:bottom w:w="0" w:type="dxa"/>
              <w:right w:w="45" w:type="dxa"/>
            </w:tcMar>
            <w:vAlign w:val="bottom"/>
          </w:tcPr>
          <w:p w14:paraId="35280FBA" w14:textId="77777777" w:rsidR="000F0D6D" w:rsidRDefault="00C50AAF">
            <w:pPr>
              <w:jc w:val="center"/>
              <w:rPr>
                <w:rFonts w:ascii="Arial" w:eastAsia="Arial" w:hAnsi="Arial" w:cs="Arial"/>
              </w:rPr>
            </w:pPr>
            <w:r>
              <w:rPr>
                <w:rFonts w:ascii="Arial" w:eastAsia="Arial" w:hAnsi="Arial" w:cs="Arial"/>
              </w:rPr>
              <w:t>111</w:t>
            </w:r>
          </w:p>
        </w:tc>
        <w:tc>
          <w:tcPr>
            <w:tcW w:w="1134" w:type="dxa"/>
            <w:tcMar>
              <w:top w:w="0" w:type="dxa"/>
              <w:left w:w="45" w:type="dxa"/>
              <w:bottom w:w="0" w:type="dxa"/>
              <w:right w:w="45" w:type="dxa"/>
            </w:tcMar>
            <w:vAlign w:val="bottom"/>
          </w:tcPr>
          <w:p w14:paraId="5CF02909" w14:textId="3E8A10F0" w:rsidR="000F0D6D" w:rsidRDefault="00C50AAF">
            <w:pPr>
              <w:jc w:val="center"/>
              <w:rPr>
                <w:rFonts w:ascii="Arial" w:eastAsia="Arial" w:hAnsi="Arial" w:cs="Arial"/>
              </w:rPr>
            </w:pPr>
            <w:r>
              <w:rPr>
                <w:rFonts w:ascii="Arial" w:eastAsia="Arial" w:hAnsi="Arial" w:cs="Arial"/>
              </w:rPr>
              <w:t>77</w:t>
            </w:r>
            <w:r w:rsidR="00932410">
              <w:rPr>
                <w:rFonts w:ascii="Arial" w:eastAsia="Arial" w:hAnsi="Arial" w:cs="Arial"/>
              </w:rPr>
              <w:t>.</w:t>
            </w:r>
            <w:r>
              <w:rPr>
                <w:rFonts w:ascii="Arial" w:eastAsia="Arial" w:hAnsi="Arial" w:cs="Arial"/>
              </w:rPr>
              <w:t>6</w:t>
            </w:r>
          </w:p>
        </w:tc>
        <w:tc>
          <w:tcPr>
            <w:tcW w:w="567" w:type="dxa"/>
            <w:tcMar>
              <w:top w:w="0" w:type="dxa"/>
              <w:left w:w="45" w:type="dxa"/>
              <w:bottom w:w="0" w:type="dxa"/>
              <w:right w:w="45" w:type="dxa"/>
            </w:tcMar>
            <w:vAlign w:val="bottom"/>
          </w:tcPr>
          <w:p w14:paraId="04632FA4" w14:textId="77777777" w:rsidR="000F0D6D" w:rsidRDefault="00C50AAF">
            <w:pPr>
              <w:jc w:val="center"/>
              <w:rPr>
                <w:rFonts w:ascii="Arial" w:eastAsia="Arial" w:hAnsi="Arial" w:cs="Arial"/>
              </w:rPr>
            </w:pPr>
            <w:r>
              <w:rPr>
                <w:rFonts w:ascii="Arial" w:eastAsia="Arial" w:hAnsi="Arial" w:cs="Arial"/>
              </w:rPr>
              <w:t>110</w:t>
            </w:r>
          </w:p>
        </w:tc>
        <w:tc>
          <w:tcPr>
            <w:tcW w:w="992" w:type="dxa"/>
            <w:tcMar>
              <w:top w:w="0" w:type="dxa"/>
              <w:left w:w="45" w:type="dxa"/>
              <w:bottom w:w="0" w:type="dxa"/>
              <w:right w:w="45" w:type="dxa"/>
            </w:tcMar>
            <w:vAlign w:val="bottom"/>
          </w:tcPr>
          <w:p w14:paraId="6C27533C" w14:textId="325FA2B8" w:rsidR="000F0D6D" w:rsidRDefault="00C50AAF">
            <w:pPr>
              <w:jc w:val="center"/>
              <w:rPr>
                <w:rFonts w:ascii="Arial" w:eastAsia="Arial" w:hAnsi="Arial" w:cs="Arial"/>
              </w:rPr>
            </w:pPr>
            <w:r>
              <w:rPr>
                <w:rFonts w:ascii="Arial" w:eastAsia="Arial" w:hAnsi="Arial" w:cs="Arial"/>
              </w:rPr>
              <w:t>77</w:t>
            </w:r>
            <w:r w:rsidR="00932410">
              <w:rPr>
                <w:rFonts w:ascii="Arial" w:eastAsia="Arial" w:hAnsi="Arial" w:cs="Arial"/>
              </w:rPr>
              <w:t>.</w:t>
            </w:r>
            <w:r>
              <w:rPr>
                <w:rFonts w:ascii="Arial" w:eastAsia="Arial" w:hAnsi="Arial" w:cs="Arial"/>
              </w:rPr>
              <w:t>5</w:t>
            </w:r>
          </w:p>
        </w:tc>
        <w:tc>
          <w:tcPr>
            <w:tcW w:w="2268" w:type="dxa"/>
            <w:vMerge/>
            <w:tcMar>
              <w:top w:w="0" w:type="dxa"/>
              <w:left w:w="45" w:type="dxa"/>
              <w:bottom w:w="0" w:type="dxa"/>
              <w:right w:w="45" w:type="dxa"/>
            </w:tcMar>
            <w:vAlign w:val="center"/>
          </w:tcPr>
          <w:p w14:paraId="3BB10887"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5C1EE4EF" w14:textId="77777777">
        <w:trPr>
          <w:trHeight w:val="300"/>
          <w:jc w:val="center"/>
        </w:trPr>
        <w:tc>
          <w:tcPr>
            <w:tcW w:w="2628" w:type="dxa"/>
          </w:tcPr>
          <w:p w14:paraId="66B94B4A" w14:textId="77777777" w:rsidR="000F0D6D" w:rsidRDefault="00C50AAF">
            <w:pPr>
              <w:rPr>
                <w:rFonts w:ascii="Arial" w:eastAsia="Arial" w:hAnsi="Arial" w:cs="Arial"/>
                <w:b/>
              </w:rPr>
            </w:pPr>
            <w:r>
              <w:rPr>
                <w:rFonts w:ascii="Arial" w:eastAsia="Arial" w:hAnsi="Arial" w:cs="Arial"/>
                <w:b/>
              </w:rPr>
              <w:lastRenderedPageBreak/>
              <w:t>Smoker/ex-smoker</w:t>
            </w:r>
          </w:p>
        </w:tc>
        <w:tc>
          <w:tcPr>
            <w:tcW w:w="723" w:type="dxa"/>
            <w:tcMar>
              <w:top w:w="0" w:type="dxa"/>
              <w:left w:w="45" w:type="dxa"/>
              <w:bottom w:w="0" w:type="dxa"/>
              <w:right w:w="45" w:type="dxa"/>
            </w:tcMar>
            <w:vAlign w:val="bottom"/>
          </w:tcPr>
          <w:p w14:paraId="6D8A5170" w14:textId="77777777" w:rsidR="000F0D6D" w:rsidRDefault="000F0D6D">
            <w:pPr>
              <w:rPr>
                <w:rFonts w:ascii="Arial" w:eastAsia="Arial" w:hAnsi="Arial" w:cs="Arial"/>
              </w:rPr>
            </w:pPr>
          </w:p>
        </w:tc>
        <w:tc>
          <w:tcPr>
            <w:tcW w:w="1134" w:type="dxa"/>
            <w:tcMar>
              <w:top w:w="0" w:type="dxa"/>
              <w:left w:w="45" w:type="dxa"/>
              <w:bottom w:w="0" w:type="dxa"/>
              <w:right w:w="45" w:type="dxa"/>
            </w:tcMar>
            <w:vAlign w:val="bottom"/>
          </w:tcPr>
          <w:p w14:paraId="6E6323AE" w14:textId="77777777" w:rsidR="000F0D6D" w:rsidRDefault="000F0D6D">
            <w:pPr>
              <w:rPr>
                <w:rFonts w:ascii="Arial" w:eastAsia="Arial" w:hAnsi="Arial" w:cs="Arial"/>
              </w:rPr>
            </w:pPr>
          </w:p>
        </w:tc>
        <w:tc>
          <w:tcPr>
            <w:tcW w:w="567" w:type="dxa"/>
            <w:tcMar>
              <w:top w:w="0" w:type="dxa"/>
              <w:left w:w="45" w:type="dxa"/>
              <w:bottom w:w="0" w:type="dxa"/>
              <w:right w:w="45" w:type="dxa"/>
            </w:tcMar>
            <w:vAlign w:val="bottom"/>
          </w:tcPr>
          <w:p w14:paraId="6C5CBCEC" w14:textId="77777777" w:rsidR="000F0D6D" w:rsidRDefault="000F0D6D">
            <w:pPr>
              <w:rPr>
                <w:rFonts w:ascii="Arial" w:eastAsia="Arial" w:hAnsi="Arial" w:cs="Arial"/>
              </w:rPr>
            </w:pPr>
          </w:p>
        </w:tc>
        <w:tc>
          <w:tcPr>
            <w:tcW w:w="992" w:type="dxa"/>
            <w:tcMar>
              <w:top w:w="0" w:type="dxa"/>
              <w:left w:w="45" w:type="dxa"/>
              <w:bottom w:w="0" w:type="dxa"/>
              <w:right w:w="45" w:type="dxa"/>
            </w:tcMar>
            <w:vAlign w:val="bottom"/>
          </w:tcPr>
          <w:p w14:paraId="3CC8AD89" w14:textId="77777777" w:rsidR="000F0D6D" w:rsidRDefault="000F0D6D">
            <w:pPr>
              <w:rPr>
                <w:rFonts w:ascii="Arial" w:eastAsia="Arial" w:hAnsi="Arial" w:cs="Arial"/>
              </w:rPr>
            </w:pPr>
          </w:p>
        </w:tc>
        <w:tc>
          <w:tcPr>
            <w:tcW w:w="2268" w:type="dxa"/>
            <w:tcMar>
              <w:top w:w="0" w:type="dxa"/>
              <w:left w:w="45" w:type="dxa"/>
              <w:bottom w:w="0" w:type="dxa"/>
              <w:right w:w="45" w:type="dxa"/>
            </w:tcMar>
            <w:vAlign w:val="bottom"/>
          </w:tcPr>
          <w:p w14:paraId="79B627B9" w14:textId="77777777" w:rsidR="000F0D6D" w:rsidRDefault="000F0D6D">
            <w:pPr>
              <w:rPr>
                <w:rFonts w:ascii="Arial" w:eastAsia="Arial" w:hAnsi="Arial" w:cs="Arial"/>
              </w:rPr>
            </w:pPr>
          </w:p>
        </w:tc>
      </w:tr>
      <w:tr w:rsidR="000F0D6D" w14:paraId="3EDD226A" w14:textId="77777777">
        <w:trPr>
          <w:trHeight w:val="300"/>
          <w:jc w:val="center"/>
        </w:trPr>
        <w:tc>
          <w:tcPr>
            <w:tcW w:w="2628" w:type="dxa"/>
            <w:tcMar>
              <w:top w:w="0" w:type="dxa"/>
              <w:left w:w="45" w:type="dxa"/>
              <w:bottom w:w="0" w:type="dxa"/>
              <w:right w:w="45" w:type="dxa"/>
            </w:tcMar>
          </w:tcPr>
          <w:p w14:paraId="284180EA" w14:textId="77777777" w:rsidR="000F0D6D" w:rsidRDefault="00C50AAF">
            <w:pPr>
              <w:rPr>
                <w:rFonts w:ascii="Arial" w:eastAsia="Arial" w:hAnsi="Arial" w:cs="Arial"/>
              </w:rPr>
            </w:pPr>
            <w:r>
              <w:rPr>
                <w:rFonts w:ascii="Arial" w:eastAsia="Arial" w:hAnsi="Arial" w:cs="Arial"/>
              </w:rPr>
              <w:t>Yes</w:t>
            </w:r>
          </w:p>
        </w:tc>
        <w:tc>
          <w:tcPr>
            <w:tcW w:w="723" w:type="dxa"/>
            <w:tcMar>
              <w:top w:w="0" w:type="dxa"/>
              <w:left w:w="45" w:type="dxa"/>
              <w:bottom w:w="0" w:type="dxa"/>
              <w:right w:w="45" w:type="dxa"/>
            </w:tcMar>
            <w:vAlign w:val="bottom"/>
          </w:tcPr>
          <w:p w14:paraId="73FB4D8C" w14:textId="77777777" w:rsidR="000F0D6D" w:rsidRDefault="00C50AAF">
            <w:pPr>
              <w:jc w:val="center"/>
              <w:rPr>
                <w:rFonts w:ascii="Arial" w:eastAsia="Arial" w:hAnsi="Arial" w:cs="Arial"/>
              </w:rPr>
            </w:pPr>
            <w:r>
              <w:rPr>
                <w:rFonts w:ascii="Arial" w:eastAsia="Arial" w:hAnsi="Arial" w:cs="Arial"/>
              </w:rPr>
              <w:t>21</w:t>
            </w:r>
          </w:p>
        </w:tc>
        <w:tc>
          <w:tcPr>
            <w:tcW w:w="1134" w:type="dxa"/>
            <w:tcMar>
              <w:top w:w="0" w:type="dxa"/>
              <w:left w:w="45" w:type="dxa"/>
              <w:bottom w:w="0" w:type="dxa"/>
              <w:right w:w="45" w:type="dxa"/>
            </w:tcMar>
            <w:vAlign w:val="bottom"/>
          </w:tcPr>
          <w:p w14:paraId="0ADAEB13" w14:textId="7A10ACF9" w:rsidR="000F0D6D" w:rsidRDefault="00C50AAF">
            <w:pPr>
              <w:jc w:val="center"/>
              <w:rPr>
                <w:rFonts w:ascii="Arial" w:eastAsia="Arial" w:hAnsi="Arial" w:cs="Arial"/>
              </w:rPr>
            </w:pPr>
            <w:r>
              <w:rPr>
                <w:rFonts w:ascii="Arial" w:eastAsia="Arial" w:hAnsi="Arial" w:cs="Arial"/>
              </w:rPr>
              <w:t>14</w:t>
            </w:r>
            <w:r w:rsidR="00932410">
              <w:rPr>
                <w:rFonts w:ascii="Arial" w:eastAsia="Arial" w:hAnsi="Arial" w:cs="Arial"/>
              </w:rPr>
              <w:t>.</w:t>
            </w:r>
            <w:r>
              <w:rPr>
                <w:rFonts w:ascii="Arial" w:eastAsia="Arial" w:hAnsi="Arial" w:cs="Arial"/>
              </w:rPr>
              <w:t>7</w:t>
            </w:r>
          </w:p>
        </w:tc>
        <w:tc>
          <w:tcPr>
            <w:tcW w:w="567" w:type="dxa"/>
            <w:tcMar>
              <w:top w:w="0" w:type="dxa"/>
              <w:left w:w="45" w:type="dxa"/>
              <w:bottom w:w="0" w:type="dxa"/>
              <w:right w:w="45" w:type="dxa"/>
            </w:tcMar>
            <w:vAlign w:val="bottom"/>
          </w:tcPr>
          <w:p w14:paraId="0B78EB15" w14:textId="77777777" w:rsidR="000F0D6D" w:rsidRDefault="00C50AAF">
            <w:pPr>
              <w:jc w:val="center"/>
              <w:rPr>
                <w:rFonts w:ascii="Arial" w:eastAsia="Arial" w:hAnsi="Arial" w:cs="Arial"/>
              </w:rPr>
            </w:pPr>
            <w:r>
              <w:rPr>
                <w:rFonts w:ascii="Arial" w:eastAsia="Arial" w:hAnsi="Arial" w:cs="Arial"/>
              </w:rPr>
              <w:t>21</w:t>
            </w:r>
          </w:p>
        </w:tc>
        <w:tc>
          <w:tcPr>
            <w:tcW w:w="992" w:type="dxa"/>
            <w:tcMar>
              <w:top w:w="0" w:type="dxa"/>
              <w:left w:w="45" w:type="dxa"/>
              <w:bottom w:w="0" w:type="dxa"/>
              <w:right w:w="45" w:type="dxa"/>
            </w:tcMar>
            <w:vAlign w:val="bottom"/>
          </w:tcPr>
          <w:p w14:paraId="38DF3A6E" w14:textId="6E2103FC" w:rsidR="000F0D6D" w:rsidRDefault="00C50AAF">
            <w:pPr>
              <w:jc w:val="center"/>
              <w:rPr>
                <w:rFonts w:ascii="Arial" w:eastAsia="Arial" w:hAnsi="Arial" w:cs="Arial"/>
              </w:rPr>
            </w:pPr>
            <w:r>
              <w:rPr>
                <w:rFonts w:ascii="Arial" w:eastAsia="Arial" w:hAnsi="Arial" w:cs="Arial"/>
              </w:rPr>
              <w:t>14</w:t>
            </w:r>
            <w:r w:rsidR="00932410">
              <w:rPr>
                <w:rFonts w:ascii="Arial" w:eastAsia="Arial" w:hAnsi="Arial" w:cs="Arial"/>
              </w:rPr>
              <w:t>.</w:t>
            </w:r>
            <w:r>
              <w:rPr>
                <w:rFonts w:ascii="Arial" w:eastAsia="Arial" w:hAnsi="Arial" w:cs="Arial"/>
              </w:rPr>
              <w:t>8</w:t>
            </w:r>
          </w:p>
        </w:tc>
        <w:tc>
          <w:tcPr>
            <w:tcW w:w="2268" w:type="dxa"/>
            <w:vMerge w:val="restart"/>
            <w:tcMar>
              <w:top w:w="0" w:type="dxa"/>
              <w:left w:w="45" w:type="dxa"/>
              <w:bottom w:w="0" w:type="dxa"/>
              <w:right w:w="45" w:type="dxa"/>
            </w:tcMar>
            <w:vAlign w:val="center"/>
          </w:tcPr>
          <w:p w14:paraId="66D15178" w14:textId="1702A847"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0</w:t>
            </w:r>
            <w:r w:rsidR="00932410">
              <w:rPr>
                <w:rFonts w:ascii="Arial" w:eastAsia="Arial" w:hAnsi="Arial" w:cs="Arial"/>
              </w:rPr>
              <w:t>.</w:t>
            </w:r>
            <w:r>
              <w:rPr>
                <w:rFonts w:ascii="Arial" w:eastAsia="Arial" w:hAnsi="Arial" w:cs="Arial"/>
              </w:rPr>
              <w:t>001;</w:t>
            </w:r>
          </w:p>
          <w:p w14:paraId="072F5BB0" w14:textId="4CD55AFB"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577</w:t>
            </w:r>
          </w:p>
        </w:tc>
      </w:tr>
      <w:tr w:rsidR="000F0D6D" w14:paraId="6EB2B619" w14:textId="77777777">
        <w:trPr>
          <w:trHeight w:val="300"/>
          <w:jc w:val="center"/>
        </w:trPr>
        <w:tc>
          <w:tcPr>
            <w:tcW w:w="2628" w:type="dxa"/>
            <w:tcMar>
              <w:top w:w="0" w:type="dxa"/>
              <w:left w:w="45" w:type="dxa"/>
              <w:bottom w:w="0" w:type="dxa"/>
              <w:right w:w="45" w:type="dxa"/>
            </w:tcMar>
          </w:tcPr>
          <w:p w14:paraId="447E0E2E" w14:textId="77777777" w:rsidR="000F0D6D" w:rsidRDefault="00C50AAF">
            <w:pPr>
              <w:rPr>
                <w:rFonts w:ascii="Arial" w:eastAsia="Arial" w:hAnsi="Arial" w:cs="Arial"/>
              </w:rPr>
            </w:pPr>
            <w:r>
              <w:rPr>
                <w:rFonts w:ascii="Arial" w:eastAsia="Arial" w:hAnsi="Arial" w:cs="Arial"/>
              </w:rPr>
              <w:t>No</w:t>
            </w:r>
          </w:p>
        </w:tc>
        <w:tc>
          <w:tcPr>
            <w:tcW w:w="723" w:type="dxa"/>
            <w:tcMar>
              <w:top w:w="0" w:type="dxa"/>
              <w:left w:w="45" w:type="dxa"/>
              <w:bottom w:w="0" w:type="dxa"/>
              <w:right w:w="45" w:type="dxa"/>
            </w:tcMar>
            <w:vAlign w:val="bottom"/>
          </w:tcPr>
          <w:p w14:paraId="32F2D41A" w14:textId="77777777" w:rsidR="000F0D6D" w:rsidRDefault="00C50AAF">
            <w:pPr>
              <w:jc w:val="center"/>
              <w:rPr>
                <w:rFonts w:ascii="Arial" w:eastAsia="Arial" w:hAnsi="Arial" w:cs="Arial"/>
              </w:rPr>
            </w:pPr>
            <w:r>
              <w:rPr>
                <w:rFonts w:ascii="Arial" w:eastAsia="Arial" w:hAnsi="Arial" w:cs="Arial"/>
              </w:rPr>
              <w:t>122</w:t>
            </w:r>
          </w:p>
        </w:tc>
        <w:tc>
          <w:tcPr>
            <w:tcW w:w="1134" w:type="dxa"/>
            <w:tcMar>
              <w:top w:w="0" w:type="dxa"/>
              <w:left w:w="45" w:type="dxa"/>
              <w:bottom w:w="0" w:type="dxa"/>
              <w:right w:w="45" w:type="dxa"/>
            </w:tcMar>
            <w:vAlign w:val="bottom"/>
          </w:tcPr>
          <w:p w14:paraId="28BFB7AC" w14:textId="79D41C63" w:rsidR="000F0D6D" w:rsidRDefault="00C50AAF">
            <w:pPr>
              <w:jc w:val="center"/>
              <w:rPr>
                <w:rFonts w:ascii="Arial" w:eastAsia="Arial" w:hAnsi="Arial" w:cs="Arial"/>
              </w:rPr>
            </w:pPr>
            <w:r>
              <w:rPr>
                <w:rFonts w:ascii="Arial" w:eastAsia="Arial" w:hAnsi="Arial" w:cs="Arial"/>
              </w:rPr>
              <w:t>85</w:t>
            </w:r>
            <w:r w:rsidR="00932410">
              <w:rPr>
                <w:rFonts w:ascii="Arial" w:eastAsia="Arial" w:hAnsi="Arial" w:cs="Arial"/>
              </w:rPr>
              <w:t>.</w:t>
            </w:r>
            <w:r>
              <w:rPr>
                <w:rFonts w:ascii="Arial" w:eastAsia="Arial" w:hAnsi="Arial" w:cs="Arial"/>
              </w:rPr>
              <w:t>3</w:t>
            </w:r>
          </w:p>
        </w:tc>
        <w:tc>
          <w:tcPr>
            <w:tcW w:w="567" w:type="dxa"/>
            <w:tcMar>
              <w:top w:w="0" w:type="dxa"/>
              <w:left w:w="45" w:type="dxa"/>
              <w:bottom w:w="0" w:type="dxa"/>
              <w:right w:w="45" w:type="dxa"/>
            </w:tcMar>
            <w:vAlign w:val="bottom"/>
          </w:tcPr>
          <w:p w14:paraId="5DF60D3C" w14:textId="77777777" w:rsidR="000F0D6D" w:rsidRDefault="00C50AAF">
            <w:pPr>
              <w:jc w:val="center"/>
              <w:rPr>
                <w:rFonts w:ascii="Arial" w:eastAsia="Arial" w:hAnsi="Arial" w:cs="Arial"/>
              </w:rPr>
            </w:pPr>
            <w:r>
              <w:rPr>
                <w:rFonts w:ascii="Arial" w:eastAsia="Arial" w:hAnsi="Arial" w:cs="Arial"/>
              </w:rPr>
              <w:t>121</w:t>
            </w:r>
          </w:p>
        </w:tc>
        <w:tc>
          <w:tcPr>
            <w:tcW w:w="992" w:type="dxa"/>
            <w:tcMar>
              <w:top w:w="0" w:type="dxa"/>
              <w:left w:w="45" w:type="dxa"/>
              <w:bottom w:w="0" w:type="dxa"/>
              <w:right w:w="45" w:type="dxa"/>
            </w:tcMar>
            <w:vAlign w:val="bottom"/>
          </w:tcPr>
          <w:p w14:paraId="4366A923" w14:textId="3A4F5B9D" w:rsidR="000F0D6D" w:rsidRDefault="00C50AAF">
            <w:pPr>
              <w:jc w:val="center"/>
              <w:rPr>
                <w:rFonts w:ascii="Arial" w:eastAsia="Arial" w:hAnsi="Arial" w:cs="Arial"/>
              </w:rPr>
            </w:pPr>
            <w:r>
              <w:rPr>
                <w:rFonts w:ascii="Arial" w:eastAsia="Arial" w:hAnsi="Arial" w:cs="Arial"/>
              </w:rPr>
              <w:t>85</w:t>
            </w:r>
            <w:r w:rsidR="00932410">
              <w:rPr>
                <w:rFonts w:ascii="Arial" w:eastAsia="Arial" w:hAnsi="Arial" w:cs="Arial"/>
              </w:rPr>
              <w:t>.</w:t>
            </w:r>
            <w:r>
              <w:rPr>
                <w:rFonts w:ascii="Arial" w:eastAsia="Arial" w:hAnsi="Arial" w:cs="Arial"/>
              </w:rPr>
              <w:t>2</w:t>
            </w:r>
          </w:p>
        </w:tc>
        <w:tc>
          <w:tcPr>
            <w:tcW w:w="2268" w:type="dxa"/>
            <w:vMerge/>
            <w:tcMar>
              <w:top w:w="0" w:type="dxa"/>
              <w:left w:w="45" w:type="dxa"/>
              <w:bottom w:w="0" w:type="dxa"/>
              <w:right w:w="45" w:type="dxa"/>
            </w:tcMar>
            <w:vAlign w:val="center"/>
          </w:tcPr>
          <w:p w14:paraId="54738499"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0F7D2EA2" w14:textId="77777777">
        <w:trPr>
          <w:trHeight w:val="300"/>
          <w:jc w:val="center"/>
        </w:trPr>
        <w:tc>
          <w:tcPr>
            <w:tcW w:w="2628" w:type="dxa"/>
          </w:tcPr>
          <w:p w14:paraId="5900D916" w14:textId="77777777" w:rsidR="000F0D6D" w:rsidRDefault="00C50AAF">
            <w:pPr>
              <w:rPr>
                <w:rFonts w:ascii="Arial" w:eastAsia="Arial" w:hAnsi="Arial" w:cs="Arial"/>
                <w:b/>
              </w:rPr>
            </w:pPr>
            <w:r>
              <w:rPr>
                <w:rFonts w:ascii="Arial" w:eastAsia="Arial" w:hAnsi="Arial" w:cs="Arial"/>
                <w:b/>
              </w:rPr>
              <w:t>Heart disease/previous ischemic event</w:t>
            </w:r>
          </w:p>
        </w:tc>
        <w:tc>
          <w:tcPr>
            <w:tcW w:w="723" w:type="dxa"/>
            <w:tcMar>
              <w:top w:w="0" w:type="dxa"/>
              <w:left w:w="45" w:type="dxa"/>
              <w:bottom w:w="0" w:type="dxa"/>
              <w:right w:w="45" w:type="dxa"/>
            </w:tcMar>
            <w:vAlign w:val="bottom"/>
          </w:tcPr>
          <w:p w14:paraId="10951283" w14:textId="77777777" w:rsidR="000F0D6D" w:rsidRDefault="000F0D6D">
            <w:pPr>
              <w:rPr>
                <w:rFonts w:ascii="Arial" w:eastAsia="Arial" w:hAnsi="Arial" w:cs="Arial"/>
              </w:rPr>
            </w:pPr>
          </w:p>
        </w:tc>
        <w:tc>
          <w:tcPr>
            <w:tcW w:w="1134" w:type="dxa"/>
            <w:tcMar>
              <w:top w:w="0" w:type="dxa"/>
              <w:left w:w="45" w:type="dxa"/>
              <w:bottom w:w="0" w:type="dxa"/>
              <w:right w:w="45" w:type="dxa"/>
            </w:tcMar>
            <w:vAlign w:val="bottom"/>
          </w:tcPr>
          <w:p w14:paraId="41F3E62F" w14:textId="77777777" w:rsidR="000F0D6D" w:rsidRDefault="000F0D6D">
            <w:pPr>
              <w:rPr>
                <w:rFonts w:ascii="Arial" w:eastAsia="Arial" w:hAnsi="Arial" w:cs="Arial"/>
              </w:rPr>
            </w:pPr>
          </w:p>
        </w:tc>
        <w:tc>
          <w:tcPr>
            <w:tcW w:w="567" w:type="dxa"/>
            <w:tcMar>
              <w:top w:w="0" w:type="dxa"/>
              <w:left w:w="45" w:type="dxa"/>
              <w:bottom w:w="0" w:type="dxa"/>
              <w:right w:w="45" w:type="dxa"/>
            </w:tcMar>
            <w:vAlign w:val="bottom"/>
          </w:tcPr>
          <w:p w14:paraId="44D27490" w14:textId="77777777" w:rsidR="000F0D6D" w:rsidRDefault="000F0D6D">
            <w:pPr>
              <w:rPr>
                <w:rFonts w:ascii="Arial" w:eastAsia="Arial" w:hAnsi="Arial" w:cs="Arial"/>
              </w:rPr>
            </w:pPr>
          </w:p>
        </w:tc>
        <w:tc>
          <w:tcPr>
            <w:tcW w:w="992" w:type="dxa"/>
            <w:tcMar>
              <w:top w:w="0" w:type="dxa"/>
              <w:left w:w="45" w:type="dxa"/>
              <w:bottom w:w="0" w:type="dxa"/>
              <w:right w:w="45" w:type="dxa"/>
            </w:tcMar>
            <w:vAlign w:val="bottom"/>
          </w:tcPr>
          <w:p w14:paraId="58CE89D5" w14:textId="77777777" w:rsidR="000F0D6D" w:rsidRDefault="000F0D6D">
            <w:pPr>
              <w:rPr>
                <w:rFonts w:ascii="Arial" w:eastAsia="Arial" w:hAnsi="Arial" w:cs="Arial"/>
              </w:rPr>
            </w:pPr>
          </w:p>
        </w:tc>
        <w:tc>
          <w:tcPr>
            <w:tcW w:w="2268" w:type="dxa"/>
            <w:tcMar>
              <w:top w:w="0" w:type="dxa"/>
              <w:left w:w="45" w:type="dxa"/>
              <w:bottom w:w="0" w:type="dxa"/>
              <w:right w:w="45" w:type="dxa"/>
            </w:tcMar>
            <w:vAlign w:val="bottom"/>
          </w:tcPr>
          <w:p w14:paraId="068AA233" w14:textId="77777777" w:rsidR="000F0D6D" w:rsidRDefault="000F0D6D">
            <w:pPr>
              <w:rPr>
                <w:rFonts w:ascii="Arial" w:eastAsia="Arial" w:hAnsi="Arial" w:cs="Arial"/>
              </w:rPr>
            </w:pPr>
          </w:p>
        </w:tc>
      </w:tr>
      <w:tr w:rsidR="000F0D6D" w14:paraId="06FCAA28" w14:textId="77777777">
        <w:trPr>
          <w:trHeight w:val="300"/>
          <w:jc w:val="center"/>
        </w:trPr>
        <w:tc>
          <w:tcPr>
            <w:tcW w:w="2628" w:type="dxa"/>
            <w:tcMar>
              <w:top w:w="0" w:type="dxa"/>
              <w:left w:w="45" w:type="dxa"/>
              <w:bottom w:w="0" w:type="dxa"/>
              <w:right w:w="45" w:type="dxa"/>
            </w:tcMar>
          </w:tcPr>
          <w:p w14:paraId="5072C7DB" w14:textId="77777777" w:rsidR="000F0D6D" w:rsidRDefault="00C50AAF">
            <w:pPr>
              <w:rPr>
                <w:rFonts w:ascii="Arial" w:eastAsia="Arial" w:hAnsi="Arial" w:cs="Arial"/>
              </w:rPr>
            </w:pPr>
            <w:r>
              <w:rPr>
                <w:rFonts w:ascii="Arial" w:eastAsia="Arial" w:hAnsi="Arial" w:cs="Arial"/>
              </w:rPr>
              <w:t>Yes</w:t>
            </w:r>
          </w:p>
        </w:tc>
        <w:tc>
          <w:tcPr>
            <w:tcW w:w="723" w:type="dxa"/>
            <w:tcMar>
              <w:top w:w="0" w:type="dxa"/>
              <w:left w:w="45" w:type="dxa"/>
              <w:bottom w:w="0" w:type="dxa"/>
              <w:right w:w="45" w:type="dxa"/>
            </w:tcMar>
            <w:vAlign w:val="bottom"/>
          </w:tcPr>
          <w:p w14:paraId="5E69EF94" w14:textId="77777777" w:rsidR="000F0D6D" w:rsidRDefault="00C50AAF">
            <w:pPr>
              <w:jc w:val="center"/>
              <w:rPr>
                <w:rFonts w:ascii="Arial" w:eastAsia="Arial" w:hAnsi="Arial" w:cs="Arial"/>
              </w:rPr>
            </w:pPr>
            <w:r>
              <w:rPr>
                <w:rFonts w:ascii="Arial" w:eastAsia="Arial" w:hAnsi="Arial" w:cs="Arial"/>
              </w:rPr>
              <w:t>13</w:t>
            </w:r>
          </w:p>
        </w:tc>
        <w:tc>
          <w:tcPr>
            <w:tcW w:w="1134" w:type="dxa"/>
            <w:tcMar>
              <w:top w:w="0" w:type="dxa"/>
              <w:left w:w="45" w:type="dxa"/>
              <w:bottom w:w="0" w:type="dxa"/>
              <w:right w:w="45" w:type="dxa"/>
            </w:tcMar>
            <w:vAlign w:val="bottom"/>
          </w:tcPr>
          <w:p w14:paraId="2118E47F" w14:textId="1EC9F114" w:rsidR="000F0D6D" w:rsidRDefault="00C50AAF">
            <w:pPr>
              <w:jc w:val="center"/>
              <w:rPr>
                <w:rFonts w:ascii="Arial" w:eastAsia="Arial" w:hAnsi="Arial" w:cs="Arial"/>
              </w:rPr>
            </w:pPr>
            <w:r>
              <w:rPr>
                <w:rFonts w:ascii="Arial" w:eastAsia="Arial" w:hAnsi="Arial" w:cs="Arial"/>
              </w:rPr>
              <w:t>9</w:t>
            </w:r>
            <w:r w:rsidR="00932410">
              <w:rPr>
                <w:rFonts w:ascii="Arial" w:eastAsia="Arial" w:hAnsi="Arial" w:cs="Arial"/>
              </w:rPr>
              <w:t>.</w:t>
            </w:r>
            <w:r>
              <w:rPr>
                <w:rFonts w:ascii="Arial" w:eastAsia="Arial" w:hAnsi="Arial" w:cs="Arial"/>
              </w:rPr>
              <w:t>1</w:t>
            </w:r>
          </w:p>
        </w:tc>
        <w:tc>
          <w:tcPr>
            <w:tcW w:w="567" w:type="dxa"/>
            <w:tcMar>
              <w:top w:w="0" w:type="dxa"/>
              <w:left w:w="45" w:type="dxa"/>
              <w:bottom w:w="0" w:type="dxa"/>
              <w:right w:w="45" w:type="dxa"/>
            </w:tcMar>
            <w:vAlign w:val="bottom"/>
          </w:tcPr>
          <w:p w14:paraId="5302ACE9" w14:textId="77777777" w:rsidR="000F0D6D" w:rsidRDefault="00C50AAF">
            <w:pPr>
              <w:jc w:val="center"/>
              <w:rPr>
                <w:rFonts w:ascii="Arial" w:eastAsia="Arial" w:hAnsi="Arial" w:cs="Arial"/>
              </w:rPr>
            </w:pPr>
            <w:r>
              <w:rPr>
                <w:rFonts w:ascii="Arial" w:eastAsia="Arial" w:hAnsi="Arial" w:cs="Arial"/>
              </w:rPr>
              <w:t>19</w:t>
            </w:r>
          </w:p>
        </w:tc>
        <w:tc>
          <w:tcPr>
            <w:tcW w:w="992" w:type="dxa"/>
            <w:tcMar>
              <w:top w:w="0" w:type="dxa"/>
              <w:left w:w="45" w:type="dxa"/>
              <w:bottom w:w="0" w:type="dxa"/>
              <w:right w:w="45" w:type="dxa"/>
            </w:tcMar>
            <w:vAlign w:val="bottom"/>
          </w:tcPr>
          <w:p w14:paraId="28B03924" w14:textId="594AF099" w:rsidR="000F0D6D" w:rsidRDefault="00C50AAF">
            <w:pPr>
              <w:jc w:val="center"/>
              <w:rPr>
                <w:rFonts w:ascii="Arial" w:eastAsia="Arial" w:hAnsi="Arial" w:cs="Arial"/>
              </w:rPr>
            </w:pPr>
            <w:r>
              <w:rPr>
                <w:rFonts w:ascii="Arial" w:eastAsia="Arial" w:hAnsi="Arial" w:cs="Arial"/>
              </w:rPr>
              <w:t>13</w:t>
            </w:r>
            <w:r w:rsidR="00932410">
              <w:rPr>
                <w:rFonts w:ascii="Arial" w:eastAsia="Arial" w:hAnsi="Arial" w:cs="Arial"/>
              </w:rPr>
              <w:t>.</w:t>
            </w:r>
            <w:r>
              <w:rPr>
                <w:rFonts w:ascii="Arial" w:eastAsia="Arial" w:hAnsi="Arial" w:cs="Arial"/>
              </w:rPr>
              <w:t>4</w:t>
            </w:r>
          </w:p>
        </w:tc>
        <w:tc>
          <w:tcPr>
            <w:tcW w:w="2268" w:type="dxa"/>
            <w:vMerge w:val="restart"/>
            <w:tcMar>
              <w:top w:w="0" w:type="dxa"/>
              <w:left w:w="45" w:type="dxa"/>
              <w:bottom w:w="0" w:type="dxa"/>
              <w:right w:w="45" w:type="dxa"/>
            </w:tcMar>
            <w:vAlign w:val="center"/>
          </w:tcPr>
          <w:p w14:paraId="0B8CF365" w14:textId="44A167EF"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1</w:t>
            </w:r>
            <w:r w:rsidR="00932410">
              <w:rPr>
                <w:rFonts w:ascii="Arial" w:eastAsia="Arial" w:hAnsi="Arial" w:cs="Arial"/>
              </w:rPr>
              <w:t>.</w:t>
            </w:r>
            <w:r>
              <w:rPr>
                <w:rFonts w:ascii="Arial" w:eastAsia="Arial" w:hAnsi="Arial" w:cs="Arial"/>
              </w:rPr>
              <w:t>315;</w:t>
            </w:r>
          </w:p>
          <w:p w14:paraId="396230F3" w14:textId="19B54DDB"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169</w:t>
            </w:r>
          </w:p>
        </w:tc>
      </w:tr>
      <w:tr w:rsidR="000F0D6D" w14:paraId="461E3EF7" w14:textId="77777777">
        <w:trPr>
          <w:trHeight w:val="300"/>
          <w:jc w:val="center"/>
        </w:trPr>
        <w:tc>
          <w:tcPr>
            <w:tcW w:w="2628" w:type="dxa"/>
            <w:tcMar>
              <w:top w:w="0" w:type="dxa"/>
              <w:left w:w="45" w:type="dxa"/>
              <w:bottom w:w="0" w:type="dxa"/>
              <w:right w:w="45" w:type="dxa"/>
            </w:tcMar>
          </w:tcPr>
          <w:p w14:paraId="261865C6" w14:textId="77777777" w:rsidR="000F0D6D" w:rsidRDefault="00C50AAF">
            <w:pPr>
              <w:rPr>
                <w:rFonts w:ascii="Arial" w:eastAsia="Arial" w:hAnsi="Arial" w:cs="Arial"/>
              </w:rPr>
            </w:pPr>
            <w:r>
              <w:rPr>
                <w:rFonts w:ascii="Arial" w:eastAsia="Arial" w:hAnsi="Arial" w:cs="Arial"/>
              </w:rPr>
              <w:t>No</w:t>
            </w:r>
          </w:p>
        </w:tc>
        <w:tc>
          <w:tcPr>
            <w:tcW w:w="723" w:type="dxa"/>
            <w:tcMar>
              <w:top w:w="0" w:type="dxa"/>
              <w:left w:w="45" w:type="dxa"/>
              <w:bottom w:w="0" w:type="dxa"/>
              <w:right w:w="45" w:type="dxa"/>
            </w:tcMar>
            <w:vAlign w:val="bottom"/>
          </w:tcPr>
          <w:p w14:paraId="11051AF9" w14:textId="77777777" w:rsidR="000F0D6D" w:rsidRDefault="00C50AAF">
            <w:pPr>
              <w:jc w:val="center"/>
              <w:rPr>
                <w:rFonts w:ascii="Arial" w:eastAsia="Arial" w:hAnsi="Arial" w:cs="Arial"/>
              </w:rPr>
            </w:pPr>
            <w:r>
              <w:rPr>
                <w:rFonts w:ascii="Arial" w:eastAsia="Arial" w:hAnsi="Arial" w:cs="Arial"/>
              </w:rPr>
              <w:t>130</w:t>
            </w:r>
          </w:p>
        </w:tc>
        <w:tc>
          <w:tcPr>
            <w:tcW w:w="1134" w:type="dxa"/>
            <w:tcMar>
              <w:top w:w="0" w:type="dxa"/>
              <w:left w:w="45" w:type="dxa"/>
              <w:bottom w:w="0" w:type="dxa"/>
              <w:right w:w="45" w:type="dxa"/>
            </w:tcMar>
            <w:vAlign w:val="bottom"/>
          </w:tcPr>
          <w:p w14:paraId="0BE88539" w14:textId="3984E590" w:rsidR="000F0D6D" w:rsidRDefault="00C50AAF">
            <w:pPr>
              <w:jc w:val="center"/>
              <w:rPr>
                <w:rFonts w:ascii="Arial" w:eastAsia="Arial" w:hAnsi="Arial" w:cs="Arial"/>
              </w:rPr>
            </w:pPr>
            <w:r>
              <w:rPr>
                <w:rFonts w:ascii="Arial" w:eastAsia="Arial" w:hAnsi="Arial" w:cs="Arial"/>
              </w:rPr>
              <w:t>90</w:t>
            </w:r>
            <w:r w:rsidR="00932410">
              <w:rPr>
                <w:rFonts w:ascii="Arial" w:eastAsia="Arial" w:hAnsi="Arial" w:cs="Arial"/>
              </w:rPr>
              <w:t>.</w:t>
            </w:r>
            <w:r>
              <w:rPr>
                <w:rFonts w:ascii="Arial" w:eastAsia="Arial" w:hAnsi="Arial" w:cs="Arial"/>
              </w:rPr>
              <w:t>9</w:t>
            </w:r>
          </w:p>
        </w:tc>
        <w:tc>
          <w:tcPr>
            <w:tcW w:w="567" w:type="dxa"/>
            <w:tcMar>
              <w:top w:w="0" w:type="dxa"/>
              <w:left w:w="45" w:type="dxa"/>
              <w:bottom w:w="0" w:type="dxa"/>
              <w:right w:w="45" w:type="dxa"/>
            </w:tcMar>
            <w:vAlign w:val="bottom"/>
          </w:tcPr>
          <w:p w14:paraId="724B891C" w14:textId="77777777" w:rsidR="000F0D6D" w:rsidRDefault="00C50AAF">
            <w:pPr>
              <w:jc w:val="center"/>
              <w:rPr>
                <w:rFonts w:ascii="Arial" w:eastAsia="Arial" w:hAnsi="Arial" w:cs="Arial"/>
              </w:rPr>
            </w:pPr>
            <w:r>
              <w:rPr>
                <w:rFonts w:ascii="Arial" w:eastAsia="Arial" w:hAnsi="Arial" w:cs="Arial"/>
              </w:rPr>
              <w:t>123</w:t>
            </w:r>
          </w:p>
        </w:tc>
        <w:tc>
          <w:tcPr>
            <w:tcW w:w="992" w:type="dxa"/>
            <w:tcMar>
              <w:top w:w="0" w:type="dxa"/>
              <w:left w:w="45" w:type="dxa"/>
              <w:bottom w:w="0" w:type="dxa"/>
              <w:right w:w="45" w:type="dxa"/>
            </w:tcMar>
            <w:vAlign w:val="bottom"/>
          </w:tcPr>
          <w:p w14:paraId="56D7FA38" w14:textId="31A54B9F" w:rsidR="000F0D6D" w:rsidRDefault="00C50AAF">
            <w:pPr>
              <w:jc w:val="center"/>
              <w:rPr>
                <w:rFonts w:ascii="Arial" w:eastAsia="Arial" w:hAnsi="Arial" w:cs="Arial"/>
              </w:rPr>
            </w:pPr>
            <w:r>
              <w:rPr>
                <w:rFonts w:ascii="Arial" w:eastAsia="Arial" w:hAnsi="Arial" w:cs="Arial"/>
              </w:rPr>
              <w:t>86</w:t>
            </w:r>
            <w:r w:rsidR="00932410">
              <w:rPr>
                <w:rFonts w:ascii="Arial" w:eastAsia="Arial" w:hAnsi="Arial" w:cs="Arial"/>
              </w:rPr>
              <w:t>.</w:t>
            </w:r>
            <w:r>
              <w:rPr>
                <w:rFonts w:ascii="Arial" w:eastAsia="Arial" w:hAnsi="Arial" w:cs="Arial"/>
              </w:rPr>
              <w:t>6</w:t>
            </w:r>
          </w:p>
        </w:tc>
        <w:tc>
          <w:tcPr>
            <w:tcW w:w="2268" w:type="dxa"/>
            <w:vMerge/>
            <w:tcMar>
              <w:top w:w="0" w:type="dxa"/>
              <w:left w:w="45" w:type="dxa"/>
              <w:bottom w:w="0" w:type="dxa"/>
              <w:right w:w="45" w:type="dxa"/>
            </w:tcMar>
            <w:vAlign w:val="center"/>
          </w:tcPr>
          <w:p w14:paraId="36A72AB5"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44905E6A" w14:textId="77777777">
        <w:trPr>
          <w:trHeight w:val="300"/>
          <w:jc w:val="center"/>
        </w:trPr>
        <w:tc>
          <w:tcPr>
            <w:tcW w:w="2628" w:type="dxa"/>
            <w:tcMar>
              <w:top w:w="0" w:type="dxa"/>
              <w:left w:w="45" w:type="dxa"/>
              <w:bottom w:w="0" w:type="dxa"/>
              <w:right w:w="45" w:type="dxa"/>
            </w:tcMar>
          </w:tcPr>
          <w:p w14:paraId="11626213" w14:textId="77777777" w:rsidR="000F0D6D" w:rsidRDefault="00C50AAF">
            <w:pPr>
              <w:rPr>
                <w:rFonts w:ascii="Arial" w:eastAsia="Arial" w:hAnsi="Arial" w:cs="Arial"/>
                <w:b/>
              </w:rPr>
            </w:pPr>
            <w:r>
              <w:rPr>
                <w:rFonts w:ascii="Arial" w:eastAsia="Arial" w:hAnsi="Arial" w:cs="Arial"/>
                <w:b/>
              </w:rPr>
              <w:t>Other morbidity</w:t>
            </w:r>
          </w:p>
        </w:tc>
        <w:tc>
          <w:tcPr>
            <w:tcW w:w="723" w:type="dxa"/>
            <w:tcMar>
              <w:top w:w="0" w:type="dxa"/>
              <w:left w:w="45" w:type="dxa"/>
              <w:bottom w:w="0" w:type="dxa"/>
              <w:right w:w="45" w:type="dxa"/>
            </w:tcMar>
            <w:vAlign w:val="bottom"/>
          </w:tcPr>
          <w:p w14:paraId="06592C4D" w14:textId="77777777" w:rsidR="000F0D6D" w:rsidRDefault="000F0D6D">
            <w:pPr>
              <w:rPr>
                <w:rFonts w:ascii="Arial" w:eastAsia="Arial" w:hAnsi="Arial" w:cs="Arial"/>
              </w:rPr>
            </w:pPr>
          </w:p>
        </w:tc>
        <w:tc>
          <w:tcPr>
            <w:tcW w:w="1134" w:type="dxa"/>
            <w:tcMar>
              <w:top w:w="0" w:type="dxa"/>
              <w:left w:w="45" w:type="dxa"/>
              <w:bottom w:w="0" w:type="dxa"/>
              <w:right w:w="45" w:type="dxa"/>
            </w:tcMar>
            <w:vAlign w:val="bottom"/>
          </w:tcPr>
          <w:p w14:paraId="26053EB2" w14:textId="77777777" w:rsidR="000F0D6D" w:rsidRDefault="000F0D6D">
            <w:pPr>
              <w:rPr>
                <w:rFonts w:ascii="Arial" w:eastAsia="Arial" w:hAnsi="Arial" w:cs="Arial"/>
              </w:rPr>
            </w:pPr>
          </w:p>
        </w:tc>
        <w:tc>
          <w:tcPr>
            <w:tcW w:w="567" w:type="dxa"/>
            <w:tcMar>
              <w:top w:w="0" w:type="dxa"/>
              <w:left w:w="45" w:type="dxa"/>
              <w:bottom w:w="0" w:type="dxa"/>
              <w:right w:w="45" w:type="dxa"/>
            </w:tcMar>
            <w:vAlign w:val="bottom"/>
          </w:tcPr>
          <w:p w14:paraId="3242F966" w14:textId="77777777" w:rsidR="000F0D6D" w:rsidRDefault="000F0D6D">
            <w:pPr>
              <w:rPr>
                <w:rFonts w:ascii="Arial" w:eastAsia="Arial" w:hAnsi="Arial" w:cs="Arial"/>
              </w:rPr>
            </w:pPr>
          </w:p>
        </w:tc>
        <w:tc>
          <w:tcPr>
            <w:tcW w:w="992" w:type="dxa"/>
            <w:tcMar>
              <w:top w:w="0" w:type="dxa"/>
              <w:left w:w="45" w:type="dxa"/>
              <w:bottom w:w="0" w:type="dxa"/>
              <w:right w:w="45" w:type="dxa"/>
            </w:tcMar>
            <w:vAlign w:val="bottom"/>
          </w:tcPr>
          <w:p w14:paraId="4E668383" w14:textId="77777777" w:rsidR="000F0D6D" w:rsidRDefault="000F0D6D">
            <w:pPr>
              <w:rPr>
                <w:rFonts w:ascii="Arial" w:eastAsia="Arial" w:hAnsi="Arial" w:cs="Arial"/>
              </w:rPr>
            </w:pPr>
          </w:p>
        </w:tc>
        <w:tc>
          <w:tcPr>
            <w:tcW w:w="2268" w:type="dxa"/>
            <w:tcMar>
              <w:top w:w="0" w:type="dxa"/>
              <w:left w:w="45" w:type="dxa"/>
              <w:bottom w:w="0" w:type="dxa"/>
              <w:right w:w="45" w:type="dxa"/>
            </w:tcMar>
            <w:vAlign w:val="bottom"/>
          </w:tcPr>
          <w:p w14:paraId="4DD0210A" w14:textId="77777777" w:rsidR="000F0D6D" w:rsidRDefault="000F0D6D">
            <w:pPr>
              <w:rPr>
                <w:rFonts w:ascii="Arial" w:eastAsia="Arial" w:hAnsi="Arial" w:cs="Arial"/>
              </w:rPr>
            </w:pPr>
          </w:p>
        </w:tc>
      </w:tr>
      <w:tr w:rsidR="000F0D6D" w14:paraId="6BB5A812" w14:textId="77777777">
        <w:trPr>
          <w:trHeight w:val="300"/>
          <w:jc w:val="center"/>
        </w:trPr>
        <w:tc>
          <w:tcPr>
            <w:tcW w:w="2628" w:type="dxa"/>
            <w:tcMar>
              <w:top w:w="0" w:type="dxa"/>
              <w:left w:w="45" w:type="dxa"/>
              <w:bottom w:w="0" w:type="dxa"/>
              <w:right w:w="45" w:type="dxa"/>
            </w:tcMar>
          </w:tcPr>
          <w:p w14:paraId="7182E3EB" w14:textId="77777777" w:rsidR="000F0D6D" w:rsidRDefault="00C50AAF">
            <w:pPr>
              <w:rPr>
                <w:rFonts w:ascii="Arial" w:eastAsia="Arial" w:hAnsi="Arial" w:cs="Arial"/>
              </w:rPr>
            </w:pPr>
            <w:r>
              <w:rPr>
                <w:rFonts w:ascii="Arial" w:eastAsia="Arial" w:hAnsi="Arial" w:cs="Arial"/>
              </w:rPr>
              <w:t>Yes</w:t>
            </w:r>
          </w:p>
        </w:tc>
        <w:tc>
          <w:tcPr>
            <w:tcW w:w="723" w:type="dxa"/>
            <w:tcMar>
              <w:top w:w="0" w:type="dxa"/>
              <w:left w:w="45" w:type="dxa"/>
              <w:bottom w:w="0" w:type="dxa"/>
              <w:right w:w="45" w:type="dxa"/>
            </w:tcMar>
            <w:vAlign w:val="bottom"/>
          </w:tcPr>
          <w:p w14:paraId="456E9F4A" w14:textId="77777777" w:rsidR="000F0D6D" w:rsidRDefault="00C50AAF">
            <w:pPr>
              <w:jc w:val="center"/>
              <w:rPr>
                <w:rFonts w:ascii="Arial" w:eastAsia="Arial" w:hAnsi="Arial" w:cs="Arial"/>
              </w:rPr>
            </w:pPr>
            <w:r>
              <w:rPr>
                <w:rFonts w:ascii="Arial" w:eastAsia="Arial" w:hAnsi="Arial" w:cs="Arial"/>
              </w:rPr>
              <w:t>53</w:t>
            </w:r>
          </w:p>
        </w:tc>
        <w:tc>
          <w:tcPr>
            <w:tcW w:w="1134" w:type="dxa"/>
            <w:tcMar>
              <w:top w:w="0" w:type="dxa"/>
              <w:left w:w="45" w:type="dxa"/>
              <w:bottom w:w="0" w:type="dxa"/>
              <w:right w:w="45" w:type="dxa"/>
            </w:tcMar>
            <w:vAlign w:val="bottom"/>
          </w:tcPr>
          <w:p w14:paraId="3FE1A988" w14:textId="5EBC3F1A" w:rsidR="000F0D6D" w:rsidRDefault="00C50AAF">
            <w:pPr>
              <w:jc w:val="center"/>
              <w:rPr>
                <w:rFonts w:ascii="Arial" w:eastAsia="Arial" w:hAnsi="Arial" w:cs="Arial"/>
              </w:rPr>
            </w:pPr>
            <w:r>
              <w:rPr>
                <w:rFonts w:ascii="Arial" w:eastAsia="Arial" w:hAnsi="Arial" w:cs="Arial"/>
              </w:rPr>
              <w:t>37</w:t>
            </w:r>
            <w:r w:rsidR="00932410">
              <w:rPr>
                <w:rFonts w:ascii="Arial" w:eastAsia="Arial" w:hAnsi="Arial" w:cs="Arial"/>
              </w:rPr>
              <w:t>.</w:t>
            </w:r>
            <w:r>
              <w:rPr>
                <w:rFonts w:ascii="Arial" w:eastAsia="Arial" w:hAnsi="Arial" w:cs="Arial"/>
              </w:rPr>
              <w:t>1</w:t>
            </w:r>
          </w:p>
        </w:tc>
        <w:tc>
          <w:tcPr>
            <w:tcW w:w="567" w:type="dxa"/>
            <w:tcMar>
              <w:top w:w="0" w:type="dxa"/>
              <w:left w:w="45" w:type="dxa"/>
              <w:bottom w:w="0" w:type="dxa"/>
              <w:right w:w="45" w:type="dxa"/>
            </w:tcMar>
            <w:vAlign w:val="bottom"/>
          </w:tcPr>
          <w:p w14:paraId="4F31A377" w14:textId="77777777" w:rsidR="000F0D6D" w:rsidRDefault="00C50AAF">
            <w:pPr>
              <w:jc w:val="center"/>
              <w:rPr>
                <w:rFonts w:ascii="Arial" w:eastAsia="Arial" w:hAnsi="Arial" w:cs="Arial"/>
              </w:rPr>
            </w:pPr>
            <w:r>
              <w:rPr>
                <w:rFonts w:ascii="Arial" w:eastAsia="Arial" w:hAnsi="Arial" w:cs="Arial"/>
              </w:rPr>
              <w:t>52</w:t>
            </w:r>
          </w:p>
        </w:tc>
        <w:tc>
          <w:tcPr>
            <w:tcW w:w="992" w:type="dxa"/>
            <w:tcMar>
              <w:top w:w="0" w:type="dxa"/>
              <w:left w:w="45" w:type="dxa"/>
              <w:bottom w:w="0" w:type="dxa"/>
              <w:right w:w="45" w:type="dxa"/>
            </w:tcMar>
            <w:vAlign w:val="bottom"/>
          </w:tcPr>
          <w:p w14:paraId="3E58FCFF" w14:textId="4C9ABC60" w:rsidR="000F0D6D" w:rsidRDefault="00C50AAF">
            <w:pPr>
              <w:jc w:val="center"/>
              <w:rPr>
                <w:rFonts w:ascii="Arial" w:eastAsia="Arial" w:hAnsi="Arial" w:cs="Arial"/>
              </w:rPr>
            </w:pPr>
            <w:r>
              <w:rPr>
                <w:rFonts w:ascii="Arial" w:eastAsia="Arial" w:hAnsi="Arial" w:cs="Arial"/>
              </w:rPr>
              <w:t>36</w:t>
            </w:r>
            <w:r w:rsidR="00932410">
              <w:rPr>
                <w:rFonts w:ascii="Arial" w:eastAsia="Arial" w:hAnsi="Arial" w:cs="Arial"/>
              </w:rPr>
              <w:t>.</w:t>
            </w:r>
            <w:r>
              <w:rPr>
                <w:rFonts w:ascii="Arial" w:eastAsia="Arial" w:hAnsi="Arial" w:cs="Arial"/>
              </w:rPr>
              <w:t>6</w:t>
            </w:r>
          </w:p>
        </w:tc>
        <w:tc>
          <w:tcPr>
            <w:tcW w:w="2268" w:type="dxa"/>
            <w:vMerge w:val="restart"/>
            <w:tcBorders>
              <w:top w:val="nil"/>
              <w:left w:val="nil"/>
              <w:bottom w:val="single" w:sz="12" w:space="0" w:color="000000"/>
              <w:right w:val="nil"/>
            </w:tcBorders>
            <w:tcMar>
              <w:top w:w="0" w:type="dxa"/>
              <w:left w:w="45" w:type="dxa"/>
              <w:bottom w:w="0" w:type="dxa"/>
              <w:right w:w="45" w:type="dxa"/>
            </w:tcMar>
            <w:vAlign w:val="center"/>
          </w:tcPr>
          <w:p w14:paraId="76EEAAA2" w14:textId="287A80E9"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0</w:t>
            </w:r>
            <w:r w:rsidR="00932410">
              <w:rPr>
                <w:rFonts w:ascii="Arial" w:eastAsia="Arial" w:hAnsi="Arial" w:cs="Arial"/>
              </w:rPr>
              <w:t>.</w:t>
            </w:r>
            <w:r>
              <w:rPr>
                <w:rFonts w:ascii="Arial" w:eastAsia="Arial" w:hAnsi="Arial" w:cs="Arial"/>
              </w:rPr>
              <w:t>006;</w:t>
            </w:r>
          </w:p>
          <w:p w14:paraId="3D150D8D" w14:textId="45CB1992"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518</w:t>
            </w:r>
          </w:p>
        </w:tc>
      </w:tr>
      <w:tr w:rsidR="000F0D6D" w14:paraId="5EE338E9" w14:textId="77777777">
        <w:trPr>
          <w:trHeight w:val="300"/>
          <w:jc w:val="center"/>
        </w:trPr>
        <w:tc>
          <w:tcPr>
            <w:tcW w:w="2628" w:type="dxa"/>
            <w:tcBorders>
              <w:top w:val="nil"/>
              <w:left w:val="nil"/>
              <w:bottom w:val="single" w:sz="12" w:space="0" w:color="000000"/>
              <w:right w:val="nil"/>
            </w:tcBorders>
            <w:tcMar>
              <w:top w:w="0" w:type="dxa"/>
              <w:left w:w="45" w:type="dxa"/>
              <w:bottom w:w="0" w:type="dxa"/>
              <w:right w:w="45" w:type="dxa"/>
            </w:tcMar>
          </w:tcPr>
          <w:p w14:paraId="32FDB02D" w14:textId="77777777" w:rsidR="000F0D6D" w:rsidRDefault="00C50AAF">
            <w:pPr>
              <w:rPr>
                <w:rFonts w:ascii="Arial" w:eastAsia="Arial" w:hAnsi="Arial" w:cs="Arial"/>
              </w:rPr>
            </w:pPr>
            <w:r>
              <w:rPr>
                <w:rFonts w:ascii="Arial" w:eastAsia="Arial" w:hAnsi="Arial" w:cs="Arial"/>
              </w:rPr>
              <w:t>No</w:t>
            </w:r>
          </w:p>
        </w:tc>
        <w:tc>
          <w:tcPr>
            <w:tcW w:w="723" w:type="dxa"/>
            <w:tcBorders>
              <w:top w:val="nil"/>
              <w:left w:val="nil"/>
              <w:bottom w:val="single" w:sz="12" w:space="0" w:color="000000"/>
              <w:right w:val="nil"/>
            </w:tcBorders>
            <w:tcMar>
              <w:top w:w="0" w:type="dxa"/>
              <w:left w:w="45" w:type="dxa"/>
              <w:bottom w:w="0" w:type="dxa"/>
              <w:right w:w="45" w:type="dxa"/>
            </w:tcMar>
            <w:vAlign w:val="bottom"/>
          </w:tcPr>
          <w:p w14:paraId="495C8EEE" w14:textId="77777777" w:rsidR="000F0D6D" w:rsidRDefault="00C50AAF">
            <w:pPr>
              <w:jc w:val="center"/>
              <w:rPr>
                <w:rFonts w:ascii="Arial" w:eastAsia="Arial" w:hAnsi="Arial" w:cs="Arial"/>
              </w:rPr>
            </w:pPr>
            <w:r>
              <w:rPr>
                <w:rFonts w:ascii="Arial" w:eastAsia="Arial" w:hAnsi="Arial" w:cs="Arial"/>
              </w:rPr>
              <w:t>90</w:t>
            </w:r>
          </w:p>
        </w:tc>
        <w:tc>
          <w:tcPr>
            <w:tcW w:w="1134" w:type="dxa"/>
            <w:tcBorders>
              <w:top w:val="nil"/>
              <w:left w:val="nil"/>
              <w:bottom w:val="single" w:sz="12" w:space="0" w:color="000000"/>
              <w:right w:val="nil"/>
            </w:tcBorders>
            <w:tcMar>
              <w:top w:w="0" w:type="dxa"/>
              <w:left w:w="45" w:type="dxa"/>
              <w:bottom w:w="0" w:type="dxa"/>
              <w:right w:w="45" w:type="dxa"/>
            </w:tcMar>
            <w:vAlign w:val="bottom"/>
          </w:tcPr>
          <w:p w14:paraId="7EE41F77" w14:textId="04732F7B" w:rsidR="000F0D6D" w:rsidRDefault="00C50AAF">
            <w:pPr>
              <w:jc w:val="center"/>
              <w:rPr>
                <w:rFonts w:ascii="Arial" w:eastAsia="Arial" w:hAnsi="Arial" w:cs="Arial"/>
              </w:rPr>
            </w:pPr>
            <w:r>
              <w:rPr>
                <w:rFonts w:ascii="Arial" w:eastAsia="Arial" w:hAnsi="Arial" w:cs="Arial"/>
              </w:rPr>
              <w:t>62</w:t>
            </w:r>
            <w:r w:rsidR="00932410">
              <w:rPr>
                <w:rFonts w:ascii="Arial" w:eastAsia="Arial" w:hAnsi="Arial" w:cs="Arial"/>
              </w:rPr>
              <w:t>.</w:t>
            </w:r>
            <w:r>
              <w:rPr>
                <w:rFonts w:ascii="Arial" w:eastAsia="Arial" w:hAnsi="Arial" w:cs="Arial"/>
              </w:rPr>
              <w:t>9</w:t>
            </w:r>
          </w:p>
        </w:tc>
        <w:tc>
          <w:tcPr>
            <w:tcW w:w="567" w:type="dxa"/>
            <w:tcBorders>
              <w:top w:val="nil"/>
              <w:left w:val="nil"/>
              <w:bottom w:val="single" w:sz="12" w:space="0" w:color="000000"/>
              <w:right w:val="nil"/>
            </w:tcBorders>
            <w:tcMar>
              <w:top w:w="0" w:type="dxa"/>
              <w:left w:w="45" w:type="dxa"/>
              <w:bottom w:w="0" w:type="dxa"/>
              <w:right w:w="45" w:type="dxa"/>
            </w:tcMar>
            <w:vAlign w:val="bottom"/>
          </w:tcPr>
          <w:p w14:paraId="109824B9" w14:textId="77777777" w:rsidR="000F0D6D" w:rsidRDefault="00C50AAF">
            <w:pPr>
              <w:jc w:val="center"/>
              <w:rPr>
                <w:rFonts w:ascii="Arial" w:eastAsia="Arial" w:hAnsi="Arial" w:cs="Arial"/>
              </w:rPr>
            </w:pPr>
            <w:r>
              <w:rPr>
                <w:rFonts w:ascii="Arial" w:eastAsia="Arial" w:hAnsi="Arial" w:cs="Arial"/>
              </w:rPr>
              <w:t>90</w:t>
            </w:r>
          </w:p>
        </w:tc>
        <w:tc>
          <w:tcPr>
            <w:tcW w:w="992" w:type="dxa"/>
            <w:tcBorders>
              <w:top w:val="nil"/>
              <w:left w:val="nil"/>
              <w:bottom w:val="single" w:sz="12" w:space="0" w:color="000000"/>
              <w:right w:val="nil"/>
            </w:tcBorders>
            <w:tcMar>
              <w:top w:w="0" w:type="dxa"/>
              <w:left w:w="45" w:type="dxa"/>
              <w:bottom w:w="0" w:type="dxa"/>
              <w:right w:w="45" w:type="dxa"/>
            </w:tcMar>
            <w:vAlign w:val="bottom"/>
          </w:tcPr>
          <w:p w14:paraId="37C596DD" w14:textId="2EFB6746" w:rsidR="000F0D6D" w:rsidRDefault="00C50AAF">
            <w:pPr>
              <w:jc w:val="center"/>
              <w:rPr>
                <w:rFonts w:ascii="Arial" w:eastAsia="Arial" w:hAnsi="Arial" w:cs="Arial"/>
              </w:rPr>
            </w:pPr>
            <w:r>
              <w:rPr>
                <w:rFonts w:ascii="Arial" w:eastAsia="Arial" w:hAnsi="Arial" w:cs="Arial"/>
              </w:rPr>
              <w:t>63</w:t>
            </w:r>
            <w:r w:rsidR="00932410">
              <w:rPr>
                <w:rFonts w:ascii="Arial" w:eastAsia="Arial" w:hAnsi="Arial" w:cs="Arial"/>
              </w:rPr>
              <w:t>.</w:t>
            </w:r>
            <w:r>
              <w:rPr>
                <w:rFonts w:ascii="Arial" w:eastAsia="Arial" w:hAnsi="Arial" w:cs="Arial"/>
              </w:rPr>
              <w:t>4</w:t>
            </w:r>
          </w:p>
        </w:tc>
        <w:tc>
          <w:tcPr>
            <w:tcW w:w="2268" w:type="dxa"/>
            <w:vMerge/>
            <w:tcBorders>
              <w:top w:val="nil"/>
              <w:left w:val="nil"/>
              <w:bottom w:val="single" w:sz="12" w:space="0" w:color="000000"/>
              <w:right w:val="nil"/>
            </w:tcBorders>
            <w:tcMar>
              <w:top w:w="0" w:type="dxa"/>
              <w:left w:w="45" w:type="dxa"/>
              <w:bottom w:w="0" w:type="dxa"/>
              <w:right w:w="45" w:type="dxa"/>
            </w:tcMar>
            <w:vAlign w:val="center"/>
          </w:tcPr>
          <w:p w14:paraId="323964F7"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bl>
    <w:p w14:paraId="4E0B3309" w14:textId="77777777" w:rsidR="000F0D6D" w:rsidRDefault="00C50AAF">
      <w:pPr>
        <w:rPr>
          <w:rFonts w:ascii="Arial" w:eastAsia="Arial" w:hAnsi="Arial" w:cs="Arial"/>
        </w:rPr>
      </w:pPr>
      <w:r>
        <w:rPr>
          <w:rFonts w:ascii="Arial" w:eastAsia="Arial" w:hAnsi="Arial" w:cs="Arial"/>
        </w:rPr>
        <w:t>Source: The authors (2023).</w:t>
      </w:r>
    </w:p>
    <w:p w14:paraId="1EB1CBCB" w14:textId="77777777" w:rsidR="000F0D6D" w:rsidRDefault="000F0D6D">
      <w:pPr>
        <w:jc w:val="both"/>
        <w:rPr>
          <w:rFonts w:ascii="Arial" w:eastAsia="Arial" w:hAnsi="Arial" w:cs="Arial"/>
        </w:rPr>
      </w:pPr>
    </w:p>
    <w:p w14:paraId="25E3F753" w14:textId="77777777" w:rsidR="000F0D6D" w:rsidRDefault="00C50AAF">
      <w:pPr>
        <w:jc w:val="both"/>
        <w:rPr>
          <w:rFonts w:ascii="Arial" w:eastAsia="Arial" w:hAnsi="Arial" w:cs="Arial"/>
        </w:rPr>
      </w:pPr>
      <w:r>
        <w:rPr>
          <w:rFonts w:ascii="Arial" w:eastAsia="Arial" w:hAnsi="Arial" w:cs="Arial"/>
        </w:rPr>
        <w:t>The nursing predominated as the place of hospitalization in year 1 and the intensive care unit in year 2 (p = 0.339). The ventilation modality, the spectacle-type nasal cannula was used in both periods (76.2% in year 1 and 73.2% in year 2) (p = 0.562). Non-invasive ventilation was used in 32.9% in year 1 and 54.9% in year 2 (p &lt; 0.05). Invasive mechanical ventilation modalities were used in both years. In total, 29.4% of patients underwent orotracheal intubation in year 1 and 33.8% in year 2, while tracheostomy was used in 8.4% of patients in year 1 and 10.6% in year 2 (p = 0.531) (Table II).</w:t>
      </w:r>
    </w:p>
    <w:p w14:paraId="3593F70E" w14:textId="77777777" w:rsidR="000F0D6D" w:rsidRDefault="00C50AAF">
      <w:pPr>
        <w:jc w:val="both"/>
        <w:rPr>
          <w:rFonts w:ascii="Arial" w:eastAsia="Arial" w:hAnsi="Arial" w:cs="Arial"/>
        </w:rPr>
      </w:pPr>
      <w:r>
        <w:rPr>
          <w:rFonts w:ascii="Arial" w:eastAsia="Arial" w:hAnsi="Arial" w:cs="Arial"/>
        </w:rPr>
        <w:t>Smaller percentages of patients required procedures during hospitalization, the main ones being: chest tubes (7.0% in year 1 and 3.5% in year 2) (p = 0.189) and hemodialysis (7.7% in year 1 and 6.3% in year 2) (p = 0.655). As for the medication, antibiotics were widely used in both study periods (p = 0.318), as were anticoagulants (p = 0.996). Blood components were used in the minority of cases (21.7% in year 1 and 17.6% in year 2) (p = 0.387). Complications, such as hemodynamic shock and acid-base disorders, were present in both periods (57.3% in year 1 and 56.6% in year 2) (p = 0.864) (Table II).</w:t>
      </w:r>
    </w:p>
    <w:p w14:paraId="0879AE01" w14:textId="77777777" w:rsidR="000F0D6D" w:rsidRDefault="00C50AAF">
      <w:pPr>
        <w:jc w:val="both"/>
        <w:rPr>
          <w:rFonts w:ascii="Arial" w:eastAsia="Arial" w:hAnsi="Arial" w:cs="Arial"/>
        </w:rPr>
      </w:pPr>
      <w:r>
        <w:rPr>
          <w:rFonts w:ascii="Arial" w:eastAsia="Arial" w:hAnsi="Arial" w:cs="Arial"/>
        </w:rPr>
        <w:t>With regard to imaging tests, isolated computed tomography scans were performed in 49.7% of patients in year 1 and 42.2% in year 2, unlike X-rays, which were prescribed in isolation for only a few patients (year 1 = 6.3% and year 2 = 7.0%). X-rays and computed tomography scans together in the same patient were prescribed for 42.7% in period 1 and 45.8% in period 2 (Table II).</w:t>
      </w:r>
    </w:p>
    <w:p w14:paraId="3F150EA4" w14:textId="77777777" w:rsidR="000F0D6D" w:rsidRDefault="00C50AAF">
      <w:pPr>
        <w:jc w:val="both"/>
        <w:rPr>
          <w:rFonts w:ascii="Arial" w:eastAsia="Arial" w:hAnsi="Arial" w:cs="Arial"/>
        </w:rPr>
      </w:pPr>
      <w:r>
        <w:rPr>
          <w:rFonts w:ascii="Arial" w:eastAsia="Arial" w:hAnsi="Arial" w:cs="Arial"/>
        </w:rPr>
        <w:t>Among those hospitalized with Covid-19 who underwent computed tomography scans, the results revealed the rate of pulmonary impairment, with the majority of patients (34.3%) having 50 to 75% pulmonary impairment in year 1. In year 2, the majority (40.1%) had 25 to 50% lung involvement (p &lt; 0.05) (Table II).</w:t>
      </w:r>
    </w:p>
    <w:p w14:paraId="25DF7ED9" w14:textId="7DB5AD49" w:rsidR="000F0D6D" w:rsidRDefault="00C50AAF">
      <w:pPr>
        <w:jc w:val="both"/>
        <w:rPr>
          <w:rFonts w:ascii="Arial" w:eastAsia="Arial" w:hAnsi="Arial" w:cs="Arial"/>
        </w:rPr>
      </w:pPr>
      <w:r>
        <w:rPr>
          <w:rFonts w:ascii="Arial" w:eastAsia="Arial" w:hAnsi="Arial" w:cs="Arial"/>
        </w:rPr>
        <w:t>About the Covid-19 vaccine, no patient was immunized during year 1, as it was not yet available. In year 2, however, 28.2% of the medical records reported at least one dose (p &lt;0.05). With regard to the type of diet offered to patients in the two periods, the oral route prevailed (p = 0.161). As for the outcome, there were higher rates of discharge in both years (year 1 = 61.5% and year 2 = 61.3%), followed by death (year 1 = 31.5% and year 2 = 30.3%) and with less prevalence of transfer/evasion (p = 0.892) (Table II).</w:t>
      </w:r>
    </w:p>
    <w:p w14:paraId="3DC5C6F3" w14:textId="676E34D0" w:rsidR="00932410" w:rsidRDefault="00932410">
      <w:pPr>
        <w:jc w:val="both"/>
        <w:rPr>
          <w:rFonts w:ascii="Arial" w:eastAsia="Arial" w:hAnsi="Arial" w:cs="Arial"/>
        </w:rPr>
      </w:pPr>
    </w:p>
    <w:p w14:paraId="09ECF5EB" w14:textId="62A2F07E" w:rsidR="00932410" w:rsidRDefault="00932410">
      <w:pPr>
        <w:jc w:val="both"/>
        <w:rPr>
          <w:rFonts w:ascii="Arial" w:eastAsia="Arial" w:hAnsi="Arial" w:cs="Arial"/>
        </w:rPr>
      </w:pPr>
    </w:p>
    <w:p w14:paraId="73667F8D" w14:textId="77777777" w:rsidR="000F0D6D" w:rsidRDefault="00C50AAF">
      <w:pPr>
        <w:jc w:val="center"/>
        <w:rPr>
          <w:rFonts w:ascii="Arial" w:eastAsia="Arial" w:hAnsi="Arial" w:cs="Arial"/>
          <w:b/>
          <w:color w:val="000000"/>
        </w:rPr>
      </w:pPr>
      <w:r>
        <w:rPr>
          <w:rFonts w:ascii="Arial" w:eastAsia="Arial" w:hAnsi="Arial" w:cs="Arial"/>
          <w:b/>
        </w:rPr>
        <w:t>Table II.  Profile of Covid-19 hospitalizations in a Brazilian public hospital. Year 1 (March 11, 2020 to March 11, 2021) and year 2 (March 12, 2021 to March 11, 2022). n = number of medical records consulted; X</w:t>
      </w:r>
      <w:r>
        <w:rPr>
          <w:rFonts w:ascii="Arial" w:eastAsia="Arial" w:hAnsi="Arial" w:cs="Arial"/>
          <w:b/>
          <w:vertAlign w:val="superscript"/>
        </w:rPr>
        <w:t>2</w:t>
      </w:r>
      <w:r>
        <w:rPr>
          <w:rFonts w:ascii="Arial" w:eastAsia="Arial" w:hAnsi="Arial" w:cs="Arial"/>
          <w:b/>
        </w:rPr>
        <w:t xml:space="preserve"> = Chi-squared test.</w:t>
      </w:r>
    </w:p>
    <w:tbl>
      <w:tblPr>
        <w:tblStyle w:val="a1"/>
        <w:tblW w:w="8310" w:type="dxa"/>
        <w:tblInd w:w="-230" w:type="dxa"/>
        <w:tblLayout w:type="fixed"/>
        <w:tblLook w:val="0400" w:firstRow="0" w:lastRow="0" w:firstColumn="0" w:lastColumn="0" w:noHBand="0" w:noVBand="1"/>
      </w:tblPr>
      <w:tblGrid>
        <w:gridCol w:w="2755"/>
        <w:gridCol w:w="736"/>
        <w:gridCol w:w="708"/>
        <w:gridCol w:w="709"/>
        <w:gridCol w:w="851"/>
        <w:gridCol w:w="2551"/>
      </w:tblGrid>
      <w:tr w:rsidR="000F0D6D" w14:paraId="67E41613" w14:textId="77777777">
        <w:trPr>
          <w:trHeight w:val="300"/>
        </w:trPr>
        <w:tc>
          <w:tcPr>
            <w:tcW w:w="2755" w:type="dxa"/>
            <w:tcBorders>
              <w:top w:val="single" w:sz="12" w:space="0" w:color="000000"/>
              <w:left w:val="nil"/>
              <w:bottom w:val="single" w:sz="8" w:space="0" w:color="000000"/>
              <w:right w:val="nil"/>
            </w:tcBorders>
            <w:vAlign w:val="bottom"/>
          </w:tcPr>
          <w:p w14:paraId="3E384852" w14:textId="77777777" w:rsidR="000F0D6D" w:rsidRDefault="000F0D6D">
            <w:pPr>
              <w:rPr>
                <w:rFonts w:ascii="Arial" w:eastAsia="Arial" w:hAnsi="Arial" w:cs="Arial"/>
              </w:rPr>
            </w:pPr>
          </w:p>
        </w:tc>
        <w:tc>
          <w:tcPr>
            <w:tcW w:w="1444" w:type="dxa"/>
            <w:gridSpan w:val="2"/>
            <w:tcBorders>
              <w:top w:val="single" w:sz="12" w:space="0" w:color="000000"/>
              <w:left w:val="nil"/>
              <w:bottom w:val="single" w:sz="8" w:space="0" w:color="000000"/>
              <w:right w:val="nil"/>
            </w:tcBorders>
            <w:vAlign w:val="bottom"/>
          </w:tcPr>
          <w:p w14:paraId="103B549F" w14:textId="77777777" w:rsidR="000F0D6D" w:rsidRDefault="00C50AAF">
            <w:pPr>
              <w:jc w:val="center"/>
              <w:rPr>
                <w:rFonts w:ascii="Arial" w:eastAsia="Arial" w:hAnsi="Arial" w:cs="Arial"/>
              </w:rPr>
            </w:pPr>
            <w:r>
              <w:rPr>
                <w:rFonts w:ascii="Arial" w:eastAsia="Arial" w:hAnsi="Arial" w:cs="Arial"/>
                <w:b/>
              </w:rPr>
              <w:t>Year 1</w:t>
            </w:r>
            <w:r>
              <w:rPr>
                <w:rFonts w:ascii="Arial" w:eastAsia="Arial" w:hAnsi="Arial" w:cs="Arial"/>
              </w:rPr>
              <w:t xml:space="preserve"> </w:t>
            </w:r>
          </w:p>
        </w:tc>
        <w:tc>
          <w:tcPr>
            <w:tcW w:w="1560" w:type="dxa"/>
            <w:gridSpan w:val="2"/>
            <w:tcBorders>
              <w:top w:val="single" w:sz="12" w:space="0" w:color="000000"/>
              <w:left w:val="nil"/>
              <w:bottom w:val="single" w:sz="8" w:space="0" w:color="000000"/>
              <w:right w:val="nil"/>
            </w:tcBorders>
            <w:vAlign w:val="bottom"/>
          </w:tcPr>
          <w:p w14:paraId="4F2A21A4" w14:textId="77777777" w:rsidR="000F0D6D" w:rsidRDefault="00C50AAF">
            <w:pPr>
              <w:jc w:val="center"/>
              <w:rPr>
                <w:rFonts w:ascii="Arial" w:eastAsia="Arial" w:hAnsi="Arial" w:cs="Arial"/>
              </w:rPr>
            </w:pPr>
            <w:r>
              <w:rPr>
                <w:rFonts w:ascii="Arial" w:eastAsia="Arial" w:hAnsi="Arial" w:cs="Arial"/>
                <w:b/>
              </w:rPr>
              <w:t>Year 2</w:t>
            </w:r>
            <w:r>
              <w:rPr>
                <w:rFonts w:ascii="Arial" w:eastAsia="Arial" w:hAnsi="Arial" w:cs="Arial"/>
              </w:rPr>
              <w:t xml:space="preserve"> </w:t>
            </w:r>
          </w:p>
        </w:tc>
        <w:tc>
          <w:tcPr>
            <w:tcW w:w="2551" w:type="dxa"/>
            <w:tcBorders>
              <w:top w:val="single" w:sz="12" w:space="0" w:color="000000"/>
              <w:left w:val="nil"/>
              <w:bottom w:val="single" w:sz="8" w:space="0" w:color="000000"/>
              <w:right w:val="nil"/>
            </w:tcBorders>
            <w:vAlign w:val="bottom"/>
          </w:tcPr>
          <w:p w14:paraId="1E596E2A" w14:textId="77777777" w:rsidR="000F0D6D" w:rsidRDefault="00C50AAF">
            <w:pPr>
              <w:jc w:val="center"/>
              <w:rPr>
                <w:rFonts w:ascii="Arial" w:eastAsia="Arial" w:hAnsi="Arial" w:cs="Arial"/>
              </w:rPr>
            </w:pPr>
            <w:r>
              <w:rPr>
                <w:rFonts w:ascii="Arial" w:eastAsia="Arial" w:hAnsi="Arial" w:cs="Arial"/>
              </w:rPr>
              <w:t xml:space="preserve"> </w:t>
            </w:r>
          </w:p>
        </w:tc>
      </w:tr>
      <w:tr w:rsidR="000F0D6D" w14:paraId="2C68DB9C" w14:textId="77777777">
        <w:trPr>
          <w:trHeight w:val="300"/>
        </w:trPr>
        <w:tc>
          <w:tcPr>
            <w:tcW w:w="2755" w:type="dxa"/>
            <w:tcBorders>
              <w:top w:val="single" w:sz="8" w:space="0" w:color="000000"/>
              <w:left w:val="nil"/>
              <w:bottom w:val="single" w:sz="8" w:space="0" w:color="000000"/>
              <w:right w:val="nil"/>
            </w:tcBorders>
            <w:vAlign w:val="bottom"/>
          </w:tcPr>
          <w:p w14:paraId="342FC86B" w14:textId="77777777" w:rsidR="000F0D6D" w:rsidRDefault="00C50AAF">
            <w:pPr>
              <w:rPr>
                <w:rFonts w:ascii="Arial" w:eastAsia="Arial" w:hAnsi="Arial" w:cs="Arial"/>
              </w:rPr>
            </w:pPr>
            <w:r>
              <w:rPr>
                <w:rFonts w:ascii="Arial" w:eastAsia="Arial" w:hAnsi="Arial" w:cs="Arial"/>
                <w:b/>
              </w:rPr>
              <w:t>Variable</w:t>
            </w:r>
            <w:r>
              <w:rPr>
                <w:rFonts w:ascii="Arial" w:eastAsia="Arial" w:hAnsi="Arial" w:cs="Arial"/>
              </w:rPr>
              <w:t xml:space="preserve"> </w:t>
            </w:r>
          </w:p>
        </w:tc>
        <w:tc>
          <w:tcPr>
            <w:tcW w:w="736" w:type="dxa"/>
            <w:tcBorders>
              <w:top w:val="single" w:sz="8" w:space="0" w:color="000000"/>
              <w:left w:val="nil"/>
              <w:bottom w:val="single" w:sz="8" w:space="0" w:color="000000"/>
              <w:right w:val="nil"/>
            </w:tcBorders>
            <w:vAlign w:val="bottom"/>
          </w:tcPr>
          <w:p w14:paraId="282891D5" w14:textId="77777777" w:rsidR="000F0D6D" w:rsidRDefault="00C50AAF">
            <w:pPr>
              <w:jc w:val="center"/>
              <w:rPr>
                <w:rFonts w:ascii="Arial" w:eastAsia="Arial" w:hAnsi="Arial" w:cs="Arial"/>
              </w:rPr>
            </w:pPr>
            <w:r>
              <w:rPr>
                <w:rFonts w:ascii="Arial" w:eastAsia="Arial" w:hAnsi="Arial" w:cs="Arial"/>
                <w:b/>
              </w:rPr>
              <w:t>n</w:t>
            </w:r>
            <w:r>
              <w:rPr>
                <w:rFonts w:ascii="Arial" w:eastAsia="Arial" w:hAnsi="Arial" w:cs="Arial"/>
              </w:rPr>
              <w:t xml:space="preserve"> </w:t>
            </w:r>
          </w:p>
        </w:tc>
        <w:tc>
          <w:tcPr>
            <w:tcW w:w="708" w:type="dxa"/>
            <w:tcBorders>
              <w:top w:val="nil"/>
              <w:left w:val="nil"/>
              <w:bottom w:val="single" w:sz="8" w:space="0" w:color="000000"/>
              <w:right w:val="nil"/>
            </w:tcBorders>
            <w:vAlign w:val="bottom"/>
          </w:tcPr>
          <w:p w14:paraId="376F4D81" w14:textId="77777777" w:rsidR="000F0D6D" w:rsidRDefault="00C50AAF">
            <w:pPr>
              <w:jc w:val="center"/>
              <w:rPr>
                <w:rFonts w:ascii="Arial" w:eastAsia="Arial" w:hAnsi="Arial" w:cs="Arial"/>
              </w:rPr>
            </w:pPr>
            <w:r>
              <w:rPr>
                <w:rFonts w:ascii="Arial" w:eastAsia="Arial" w:hAnsi="Arial" w:cs="Arial"/>
                <w:b/>
              </w:rPr>
              <w:t>%</w:t>
            </w:r>
            <w:r>
              <w:rPr>
                <w:rFonts w:ascii="Arial" w:eastAsia="Arial" w:hAnsi="Arial" w:cs="Arial"/>
              </w:rPr>
              <w:t xml:space="preserve"> </w:t>
            </w:r>
          </w:p>
        </w:tc>
        <w:tc>
          <w:tcPr>
            <w:tcW w:w="709" w:type="dxa"/>
            <w:tcBorders>
              <w:top w:val="single" w:sz="8" w:space="0" w:color="000000"/>
              <w:left w:val="nil"/>
              <w:bottom w:val="single" w:sz="8" w:space="0" w:color="000000"/>
              <w:right w:val="nil"/>
            </w:tcBorders>
            <w:vAlign w:val="bottom"/>
          </w:tcPr>
          <w:p w14:paraId="43FD1F63" w14:textId="77777777" w:rsidR="000F0D6D" w:rsidRDefault="00C50AAF">
            <w:pPr>
              <w:jc w:val="center"/>
              <w:rPr>
                <w:rFonts w:ascii="Arial" w:eastAsia="Arial" w:hAnsi="Arial" w:cs="Arial"/>
              </w:rPr>
            </w:pPr>
            <w:r>
              <w:rPr>
                <w:rFonts w:ascii="Arial" w:eastAsia="Arial" w:hAnsi="Arial" w:cs="Arial"/>
                <w:b/>
              </w:rPr>
              <w:t>n</w:t>
            </w:r>
            <w:r>
              <w:rPr>
                <w:rFonts w:ascii="Arial" w:eastAsia="Arial" w:hAnsi="Arial" w:cs="Arial"/>
              </w:rPr>
              <w:t xml:space="preserve"> </w:t>
            </w:r>
          </w:p>
        </w:tc>
        <w:tc>
          <w:tcPr>
            <w:tcW w:w="851" w:type="dxa"/>
            <w:tcBorders>
              <w:top w:val="nil"/>
              <w:left w:val="nil"/>
              <w:bottom w:val="single" w:sz="8" w:space="0" w:color="000000"/>
              <w:right w:val="nil"/>
            </w:tcBorders>
            <w:vAlign w:val="bottom"/>
          </w:tcPr>
          <w:p w14:paraId="60A9E46A" w14:textId="77777777" w:rsidR="000F0D6D" w:rsidRDefault="00C50AAF">
            <w:pPr>
              <w:jc w:val="center"/>
              <w:rPr>
                <w:rFonts w:ascii="Arial" w:eastAsia="Arial" w:hAnsi="Arial" w:cs="Arial"/>
              </w:rPr>
            </w:pPr>
            <w:r>
              <w:rPr>
                <w:rFonts w:ascii="Arial" w:eastAsia="Arial" w:hAnsi="Arial" w:cs="Arial"/>
                <w:b/>
              </w:rPr>
              <w:t>%</w:t>
            </w:r>
            <w:r>
              <w:rPr>
                <w:rFonts w:ascii="Arial" w:eastAsia="Arial" w:hAnsi="Arial" w:cs="Arial"/>
              </w:rPr>
              <w:t xml:space="preserve"> </w:t>
            </w:r>
          </w:p>
        </w:tc>
        <w:tc>
          <w:tcPr>
            <w:tcW w:w="2551" w:type="dxa"/>
            <w:tcBorders>
              <w:top w:val="single" w:sz="8" w:space="0" w:color="000000"/>
              <w:left w:val="nil"/>
              <w:bottom w:val="single" w:sz="8" w:space="0" w:color="000000"/>
              <w:right w:val="nil"/>
            </w:tcBorders>
            <w:vAlign w:val="bottom"/>
          </w:tcPr>
          <w:p w14:paraId="70ACB356" w14:textId="77777777" w:rsidR="000F0D6D" w:rsidRDefault="00C50AAF">
            <w:pPr>
              <w:jc w:val="center"/>
              <w:rPr>
                <w:rFonts w:ascii="Arial" w:eastAsia="Arial" w:hAnsi="Arial" w:cs="Arial"/>
              </w:rPr>
            </w:pPr>
            <w:r>
              <w:rPr>
                <w:rFonts w:ascii="Arial" w:eastAsia="Arial" w:hAnsi="Arial" w:cs="Arial"/>
                <w:b/>
              </w:rPr>
              <w:t>Significance</w:t>
            </w:r>
            <w:r>
              <w:rPr>
                <w:rFonts w:ascii="Arial" w:eastAsia="Arial" w:hAnsi="Arial" w:cs="Arial"/>
              </w:rPr>
              <w:t xml:space="preserve"> </w:t>
            </w:r>
          </w:p>
        </w:tc>
      </w:tr>
      <w:tr w:rsidR="000F0D6D" w14:paraId="46D99823" w14:textId="77777777">
        <w:trPr>
          <w:trHeight w:val="300"/>
        </w:trPr>
        <w:tc>
          <w:tcPr>
            <w:tcW w:w="2755" w:type="dxa"/>
            <w:tcBorders>
              <w:top w:val="single" w:sz="8" w:space="0" w:color="000000"/>
              <w:left w:val="nil"/>
              <w:bottom w:val="nil"/>
              <w:right w:val="nil"/>
            </w:tcBorders>
          </w:tcPr>
          <w:p w14:paraId="4DBDC2C4" w14:textId="77777777" w:rsidR="000F0D6D" w:rsidRDefault="00C50AAF">
            <w:pPr>
              <w:rPr>
                <w:rFonts w:ascii="Arial" w:eastAsia="Arial" w:hAnsi="Arial" w:cs="Arial"/>
                <w:b/>
              </w:rPr>
            </w:pPr>
            <w:r>
              <w:rPr>
                <w:rFonts w:ascii="Arial" w:eastAsia="Arial" w:hAnsi="Arial" w:cs="Arial"/>
                <w:b/>
              </w:rPr>
              <w:t xml:space="preserve">Place of hospitalization </w:t>
            </w:r>
          </w:p>
        </w:tc>
        <w:tc>
          <w:tcPr>
            <w:tcW w:w="736" w:type="dxa"/>
            <w:tcBorders>
              <w:top w:val="single" w:sz="8" w:space="0" w:color="000000"/>
              <w:left w:val="nil"/>
              <w:bottom w:val="nil"/>
              <w:right w:val="nil"/>
            </w:tcBorders>
            <w:vAlign w:val="bottom"/>
          </w:tcPr>
          <w:p w14:paraId="03E5C3E8" w14:textId="77777777" w:rsidR="000F0D6D" w:rsidRDefault="00C50AAF">
            <w:pPr>
              <w:rPr>
                <w:rFonts w:ascii="Arial" w:eastAsia="Arial" w:hAnsi="Arial" w:cs="Arial"/>
              </w:rPr>
            </w:pPr>
            <w:r>
              <w:rPr>
                <w:rFonts w:ascii="Arial" w:eastAsia="Arial" w:hAnsi="Arial" w:cs="Arial"/>
              </w:rPr>
              <w:t xml:space="preserve"> </w:t>
            </w:r>
          </w:p>
        </w:tc>
        <w:tc>
          <w:tcPr>
            <w:tcW w:w="708" w:type="dxa"/>
            <w:tcBorders>
              <w:top w:val="single" w:sz="8" w:space="0" w:color="000000"/>
              <w:left w:val="nil"/>
              <w:bottom w:val="nil"/>
              <w:right w:val="nil"/>
            </w:tcBorders>
            <w:vAlign w:val="bottom"/>
          </w:tcPr>
          <w:p w14:paraId="20994192" w14:textId="77777777" w:rsidR="000F0D6D" w:rsidRDefault="00C50AAF">
            <w:pPr>
              <w:rPr>
                <w:rFonts w:ascii="Arial" w:eastAsia="Arial" w:hAnsi="Arial" w:cs="Arial"/>
              </w:rPr>
            </w:pPr>
            <w:r>
              <w:rPr>
                <w:rFonts w:ascii="Arial" w:eastAsia="Arial" w:hAnsi="Arial" w:cs="Arial"/>
              </w:rPr>
              <w:t xml:space="preserve"> </w:t>
            </w:r>
          </w:p>
        </w:tc>
        <w:tc>
          <w:tcPr>
            <w:tcW w:w="709" w:type="dxa"/>
            <w:tcBorders>
              <w:top w:val="single" w:sz="8" w:space="0" w:color="000000"/>
              <w:left w:val="nil"/>
              <w:bottom w:val="nil"/>
              <w:right w:val="nil"/>
            </w:tcBorders>
            <w:vAlign w:val="bottom"/>
          </w:tcPr>
          <w:p w14:paraId="327550E9" w14:textId="77777777" w:rsidR="000F0D6D" w:rsidRDefault="00C50AAF">
            <w:pPr>
              <w:rPr>
                <w:rFonts w:ascii="Arial" w:eastAsia="Arial" w:hAnsi="Arial" w:cs="Arial"/>
              </w:rPr>
            </w:pPr>
            <w:r>
              <w:rPr>
                <w:rFonts w:ascii="Arial" w:eastAsia="Arial" w:hAnsi="Arial" w:cs="Arial"/>
              </w:rPr>
              <w:t xml:space="preserve"> </w:t>
            </w:r>
          </w:p>
        </w:tc>
        <w:tc>
          <w:tcPr>
            <w:tcW w:w="851" w:type="dxa"/>
            <w:tcBorders>
              <w:top w:val="single" w:sz="8" w:space="0" w:color="000000"/>
              <w:left w:val="nil"/>
              <w:bottom w:val="nil"/>
              <w:right w:val="nil"/>
            </w:tcBorders>
            <w:vAlign w:val="bottom"/>
          </w:tcPr>
          <w:p w14:paraId="59ADD070" w14:textId="77777777" w:rsidR="000F0D6D" w:rsidRDefault="00C50AAF">
            <w:pPr>
              <w:rPr>
                <w:rFonts w:ascii="Arial" w:eastAsia="Arial" w:hAnsi="Arial" w:cs="Arial"/>
              </w:rPr>
            </w:pPr>
            <w:r>
              <w:rPr>
                <w:rFonts w:ascii="Arial" w:eastAsia="Arial" w:hAnsi="Arial" w:cs="Arial"/>
              </w:rPr>
              <w:t xml:space="preserve"> </w:t>
            </w:r>
          </w:p>
        </w:tc>
        <w:tc>
          <w:tcPr>
            <w:tcW w:w="2551" w:type="dxa"/>
            <w:tcBorders>
              <w:top w:val="single" w:sz="8" w:space="0" w:color="000000"/>
              <w:left w:val="nil"/>
              <w:bottom w:val="nil"/>
              <w:right w:val="nil"/>
            </w:tcBorders>
            <w:vAlign w:val="bottom"/>
          </w:tcPr>
          <w:p w14:paraId="7C2231B3" w14:textId="77777777" w:rsidR="000F0D6D" w:rsidRDefault="00C50AAF">
            <w:pPr>
              <w:rPr>
                <w:rFonts w:ascii="Arial" w:eastAsia="Arial" w:hAnsi="Arial" w:cs="Arial"/>
              </w:rPr>
            </w:pPr>
            <w:r>
              <w:rPr>
                <w:rFonts w:ascii="Arial" w:eastAsia="Arial" w:hAnsi="Arial" w:cs="Arial"/>
              </w:rPr>
              <w:t xml:space="preserve"> </w:t>
            </w:r>
          </w:p>
        </w:tc>
      </w:tr>
      <w:tr w:rsidR="000F0D6D" w14:paraId="67C2762D" w14:textId="77777777">
        <w:trPr>
          <w:trHeight w:val="300"/>
        </w:trPr>
        <w:tc>
          <w:tcPr>
            <w:tcW w:w="2755" w:type="dxa"/>
            <w:tcBorders>
              <w:top w:val="nil"/>
              <w:left w:val="nil"/>
              <w:bottom w:val="nil"/>
              <w:right w:val="nil"/>
            </w:tcBorders>
          </w:tcPr>
          <w:p w14:paraId="24AE5726" w14:textId="77777777" w:rsidR="000F0D6D" w:rsidRDefault="00C50AAF">
            <w:pPr>
              <w:rPr>
                <w:rFonts w:ascii="Arial" w:eastAsia="Arial" w:hAnsi="Arial" w:cs="Arial"/>
              </w:rPr>
            </w:pPr>
            <w:r>
              <w:rPr>
                <w:rFonts w:ascii="Arial" w:eastAsia="Arial" w:hAnsi="Arial" w:cs="Arial"/>
              </w:rPr>
              <w:lastRenderedPageBreak/>
              <w:t xml:space="preserve">Nursing </w:t>
            </w:r>
          </w:p>
        </w:tc>
        <w:tc>
          <w:tcPr>
            <w:tcW w:w="736" w:type="dxa"/>
            <w:tcBorders>
              <w:top w:val="nil"/>
              <w:left w:val="nil"/>
              <w:bottom w:val="nil"/>
              <w:right w:val="nil"/>
            </w:tcBorders>
            <w:vAlign w:val="bottom"/>
          </w:tcPr>
          <w:p w14:paraId="4F521DE0" w14:textId="77777777" w:rsidR="000F0D6D" w:rsidRDefault="00C50AAF">
            <w:pPr>
              <w:jc w:val="center"/>
              <w:rPr>
                <w:rFonts w:ascii="Arial" w:eastAsia="Arial" w:hAnsi="Arial" w:cs="Arial"/>
              </w:rPr>
            </w:pPr>
            <w:r>
              <w:rPr>
                <w:rFonts w:ascii="Arial" w:eastAsia="Arial" w:hAnsi="Arial" w:cs="Arial"/>
              </w:rPr>
              <w:t xml:space="preserve">74 </w:t>
            </w:r>
          </w:p>
        </w:tc>
        <w:tc>
          <w:tcPr>
            <w:tcW w:w="708" w:type="dxa"/>
            <w:tcBorders>
              <w:top w:val="nil"/>
              <w:left w:val="nil"/>
              <w:bottom w:val="nil"/>
              <w:right w:val="nil"/>
            </w:tcBorders>
            <w:vAlign w:val="bottom"/>
          </w:tcPr>
          <w:p w14:paraId="1C5108BF" w14:textId="19F9FED9" w:rsidR="000F0D6D" w:rsidRDefault="00C50AAF">
            <w:pPr>
              <w:jc w:val="center"/>
              <w:rPr>
                <w:rFonts w:ascii="Arial" w:eastAsia="Arial" w:hAnsi="Arial" w:cs="Arial"/>
              </w:rPr>
            </w:pPr>
            <w:r>
              <w:rPr>
                <w:rFonts w:ascii="Arial" w:eastAsia="Arial" w:hAnsi="Arial" w:cs="Arial"/>
              </w:rPr>
              <w:t>51</w:t>
            </w:r>
            <w:r w:rsidR="00932410">
              <w:rPr>
                <w:rFonts w:ascii="Arial" w:eastAsia="Arial" w:hAnsi="Arial" w:cs="Arial"/>
              </w:rPr>
              <w:t>.</w:t>
            </w:r>
            <w:r>
              <w:rPr>
                <w:rFonts w:ascii="Arial" w:eastAsia="Arial" w:hAnsi="Arial" w:cs="Arial"/>
              </w:rPr>
              <w:t xml:space="preserve">7 </w:t>
            </w:r>
          </w:p>
        </w:tc>
        <w:tc>
          <w:tcPr>
            <w:tcW w:w="709" w:type="dxa"/>
            <w:tcBorders>
              <w:top w:val="nil"/>
              <w:left w:val="nil"/>
              <w:bottom w:val="nil"/>
              <w:right w:val="nil"/>
            </w:tcBorders>
            <w:vAlign w:val="bottom"/>
          </w:tcPr>
          <w:p w14:paraId="6BC95037" w14:textId="77777777" w:rsidR="000F0D6D" w:rsidRDefault="00C50AAF">
            <w:pPr>
              <w:jc w:val="center"/>
              <w:rPr>
                <w:rFonts w:ascii="Arial" w:eastAsia="Arial" w:hAnsi="Arial" w:cs="Arial"/>
              </w:rPr>
            </w:pPr>
            <w:r>
              <w:rPr>
                <w:rFonts w:ascii="Arial" w:eastAsia="Arial" w:hAnsi="Arial" w:cs="Arial"/>
              </w:rPr>
              <w:t xml:space="preserve">69 </w:t>
            </w:r>
          </w:p>
        </w:tc>
        <w:tc>
          <w:tcPr>
            <w:tcW w:w="851" w:type="dxa"/>
            <w:tcBorders>
              <w:top w:val="nil"/>
              <w:left w:val="nil"/>
              <w:bottom w:val="nil"/>
              <w:right w:val="nil"/>
            </w:tcBorders>
            <w:vAlign w:val="bottom"/>
          </w:tcPr>
          <w:p w14:paraId="25173D1A" w14:textId="29CF60EC" w:rsidR="000F0D6D" w:rsidRDefault="00C50AAF">
            <w:pPr>
              <w:jc w:val="center"/>
              <w:rPr>
                <w:rFonts w:ascii="Arial" w:eastAsia="Arial" w:hAnsi="Arial" w:cs="Arial"/>
              </w:rPr>
            </w:pPr>
            <w:r>
              <w:rPr>
                <w:rFonts w:ascii="Arial" w:eastAsia="Arial" w:hAnsi="Arial" w:cs="Arial"/>
              </w:rPr>
              <w:t>48</w:t>
            </w:r>
            <w:r w:rsidR="00932410">
              <w:rPr>
                <w:rFonts w:ascii="Arial" w:eastAsia="Arial" w:hAnsi="Arial" w:cs="Arial"/>
              </w:rPr>
              <w:t>.</w:t>
            </w:r>
            <w:r>
              <w:rPr>
                <w:rFonts w:ascii="Arial" w:eastAsia="Arial" w:hAnsi="Arial" w:cs="Arial"/>
              </w:rPr>
              <w:t xml:space="preserve">6 </w:t>
            </w:r>
          </w:p>
        </w:tc>
        <w:tc>
          <w:tcPr>
            <w:tcW w:w="2551" w:type="dxa"/>
            <w:vMerge w:val="restart"/>
            <w:tcBorders>
              <w:top w:val="nil"/>
              <w:left w:val="nil"/>
              <w:bottom w:val="nil"/>
              <w:right w:val="nil"/>
            </w:tcBorders>
            <w:vAlign w:val="center"/>
          </w:tcPr>
          <w:p w14:paraId="078FD050" w14:textId="3075003B"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0</w:t>
            </w:r>
            <w:r w:rsidR="00932410">
              <w:rPr>
                <w:rFonts w:ascii="Arial" w:eastAsia="Arial" w:hAnsi="Arial" w:cs="Arial"/>
              </w:rPr>
              <w:t>.</w:t>
            </w:r>
            <w:r>
              <w:rPr>
                <w:rFonts w:ascii="Arial" w:eastAsia="Arial" w:hAnsi="Arial" w:cs="Arial"/>
              </w:rPr>
              <w:t xml:space="preserve">284;  </w:t>
            </w:r>
          </w:p>
          <w:p w14:paraId="33373394" w14:textId="179A166A"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 xml:space="preserve">339 </w:t>
            </w:r>
          </w:p>
        </w:tc>
      </w:tr>
      <w:tr w:rsidR="000F0D6D" w14:paraId="5FB7EA14" w14:textId="77777777">
        <w:trPr>
          <w:trHeight w:val="300"/>
        </w:trPr>
        <w:tc>
          <w:tcPr>
            <w:tcW w:w="2755" w:type="dxa"/>
            <w:tcBorders>
              <w:top w:val="nil"/>
              <w:left w:val="nil"/>
              <w:bottom w:val="nil"/>
              <w:right w:val="nil"/>
            </w:tcBorders>
          </w:tcPr>
          <w:p w14:paraId="2A3C8C24" w14:textId="77777777" w:rsidR="000F0D6D" w:rsidRDefault="00C50AAF">
            <w:pPr>
              <w:rPr>
                <w:rFonts w:ascii="Arial" w:eastAsia="Arial" w:hAnsi="Arial" w:cs="Arial"/>
              </w:rPr>
            </w:pPr>
            <w:r>
              <w:rPr>
                <w:rFonts w:ascii="Arial" w:eastAsia="Arial" w:hAnsi="Arial" w:cs="Arial"/>
              </w:rPr>
              <w:t xml:space="preserve">Intensive care unit </w:t>
            </w:r>
          </w:p>
        </w:tc>
        <w:tc>
          <w:tcPr>
            <w:tcW w:w="736" w:type="dxa"/>
            <w:tcBorders>
              <w:top w:val="nil"/>
              <w:left w:val="nil"/>
              <w:bottom w:val="nil"/>
              <w:right w:val="nil"/>
            </w:tcBorders>
            <w:vAlign w:val="bottom"/>
          </w:tcPr>
          <w:p w14:paraId="6FD91B37" w14:textId="77777777" w:rsidR="000F0D6D" w:rsidRDefault="00C50AAF">
            <w:pPr>
              <w:jc w:val="center"/>
              <w:rPr>
                <w:rFonts w:ascii="Arial" w:eastAsia="Arial" w:hAnsi="Arial" w:cs="Arial"/>
              </w:rPr>
            </w:pPr>
            <w:r>
              <w:rPr>
                <w:rFonts w:ascii="Arial" w:eastAsia="Arial" w:hAnsi="Arial" w:cs="Arial"/>
              </w:rPr>
              <w:t xml:space="preserve">69 </w:t>
            </w:r>
          </w:p>
        </w:tc>
        <w:tc>
          <w:tcPr>
            <w:tcW w:w="708" w:type="dxa"/>
            <w:tcBorders>
              <w:top w:val="nil"/>
              <w:left w:val="nil"/>
              <w:bottom w:val="nil"/>
              <w:right w:val="nil"/>
            </w:tcBorders>
            <w:vAlign w:val="bottom"/>
          </w:tcPr>
          <w:p w14:paraId="76F5FA86" w14:textId="686D2AE3" w:rsidR="000F0D6D" w:rsidRDefault="00C50AAF">
            <w:pPr>
              <w:jc w:val="center"/>
              <w:rPr>
                <w:rFonts w:ascii="Arial" w:eastAsia="Arial" w:hAnsi="Arial" w:cs="Arial"/>
              </w:rPr>
            </w:pPr>
            <w:r>
              <w:rPr>
                <w:rFonts w:ascii="Arial" w:eastAsia="Arial" w:hAnsi="Arial" w:cs="Arial"/>
              </w:rPr>
              <w:t>48</w:t>
            </w:r>
            <w:r w:rsidR="00932410">
              <w:rPr>
                <w:rFonts w:ascii="Arial" w:eastAsia="Arial" w:hAnsi="Arial" w:cs="Arial"/>
              </w:rPr>
              <w:t>.</w:t>
            </w:r>
            <w:r>
              <w:rPr>
                <w:rFonts w:ascii="Arial" w:eastAsia="Arial" w:hAnsi="Arial" w:cs="Arial"/>
              </w:rPr>
              <w:t xml:space="preserve">3 </w:t>
            </w:r>
          </w:p>
        </w:tc>
        <w:tc>
          <w:tcPr>
            <w:tcW w:w="709" w:type="dxa"/>
            <w:tcBorders>
              <w:top w:val="nil"/>
              <w:left w:val="nil"/>
              <w:bottom w:val="nil"/>
              <w:right w:val="nil"/>
            </w:tcBorders>
            <w:vAlign w:val="bottom"/>
          </w:tcPr>
          <w:p w14:paraId="5598D5F2" w14:textId="77777777" w:rsidR="000F0D6D" w:rsidRDefault="00C50AAF">
            <w:pPr>
              <w:jc w:val="center"/>
              <w:rPr>
                <w:rFonts w:ascii="Arial" w:eastAsia="Arial" w:hAnsi="Arial" w:cs="Arial"/>
              </w:rPr>
            </w:pPr>
            <w:r>
              <w:rPr>
                <w:rFonts w:ascii="Arial" w:eastAsia="Arial" w:hAnsi="Arial" w:cs="Arial"/>
              </w:rPr>
              <w:t xml:space="preserve">73 </w:t>
            </w:r>
          </w:p>
        </w:tc>
        <w:tc>
          <w:tcPr>
            <w:tcW w:w="851" w:type="dxa"/>
            <w:tcBorders>
              <w:top w:val="nil"/>
              <w:left w:val="nil"/>
              <w:bottom w:val="nil"/>
              <w:right w:val="nil"/>
            </w:tcBorders>
            <w:vAlign w:val="bottom"/>
          </w:tcPr>
          <w:p w14:paraId="63549B13" w14:textId="5F34FAB1" w:rsidR="000F0D6D" w:rsidRDefault="00C50AAF">
            <w:pPr>
              <w:jc w:val="center"/>
              <w:rPr>
                <w:rFonts w:ascii="Arial" w:eastAsia="Arial" w:hAnsi="Arial" w:cs="Arial"/>
              </w:rPr>
            </w:pPr>
            <w:r>
              <w:rPr>
                <w:rFonts w:ascii="Arial" w:eastAsia="Arial" w:hAnsi="Arial" w:cs="Arial"/>
              </w:rPr>
              <w:t>51</w:t>
            </w:r>
            <w:r w:rsidR="00932410">
              <w:rPr>
                <w:rFonts w:ascii="Arial" w:eastAsia="Arial" w:hAnsi="Arial" w:cs="Arial"/>
              </w:rPr>
              <w:t>.</w:t>
            </w:r>
            <w:r>
              <w:rPr>
                <w:rFonts w:ascii="Arial" w:eastAsia="Arial" w:hAnsi="Arial" w:cs="Arial"/>
              </w:rPr>
              <w:t xml:space="preserve">4 </w:t>
            </w:r>
          </w:p>
        </w:tc>
        <w:tc>
          <w:tcPr>
            <w:tcW w:w="2551" w:type="dxa"/>
            <w:vMerge/>
            <w:tcBorders>
              <w:top w:val="nil"/>
              <w:left w:val="nil"/>
              <w:bottom w:val="nil"/>
              <w:right w:val="nil"/>
            </w:tcBorders>
            <w:vAlign w:val="center"/>
          </w:tcPr>
          <w:p w14:paraId="3FCE12E6"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36802683" w14:textId="77777777">
        <w:trPr>
          <w:trHeight w:val="300"/>
        </w:trPr>
        <w:tc>
          <w:tcPr>
            <w:tcW w:w="2755" w:type="dxa"/>
            <w:tcBorders>
              <w:top w:val="nil"/>
              <w:left w:val="nil"/>
              <w:bottom w:val="nil"/>
              <w:right w:val="nil"/>
            </w:tcBorders>
          </w:tcPr>
          <w:p w14:paraId="2D9BEA04" w14:textId="77777777" w:rsidR="000F0D6D" w:rsidRDefault="00C50AAF">
            <w:pPr>
              <w:rPr>
                <w:rFonts w:ascii="Arial" w:eastAsia="Arial" w:hAnsi="Arial" w:cs="Arial"/>
                <w:b/>
              </w:rPr>
            </w:pPr>
            <w:r>
              <w:rPr>
                <w:rFonts w:ascii="Arial" w:eastAsia="Arial" w:hAnsi="Arial" w:cs="Arial"/>
                <w:b/>
              </w:rPr>
              <w:t xml:space="preserve">Nasal cannula </w:t>
            </w:r>
          </w:p>
        </w:tc>
        <w:tc>
          <w:tcPr>
            <w:tcW w:w="736" w:type="dxa"/>
            <w:tcBorders>
              <w:top w:val="nil"/>
              <w:left w:val="nil"/>
              <w:bottom w:val="nil"/>
              <w:right w:val="nil"/>
            </w:tcBorders>
            <w:vAlign w:val="bottom"/>
          </w:tcPr>
          <w:p w14:paraId="516D72BE" w14:textId="77777777" w:rsidR="000F0D6D" w:rsidRDefault="00C50AAF">
            <w:pPr>
              <w:rPr>
                <w:rFonts w:ascii="Arial" w:eastAsia="Arial" w:hAnsi="Arial" w:cs="Arial"/>
              </w:rPr>
            </w:pPr>
            <w:r>
              <w:rPr>
                <w:rFonts w:ascii="Arial" w:eastAsia="Arial" w:hAnsi="Arial" w:cs="Arial"/>
              </w:rPr>
              <w:t xml:space="preserve"> </w:t>
            </w:r>
          </w:p>
        </w:tc>
        <w:tc>
          <w:tcPr>
            <w:tcW w:w="708" w:type="dxa"/>
            <w:tcBorders>
              <w:top w:val="nil"/>
              <w:left w:val="nil"/>
              <w:bottom w:val="nil"/>
              <w:right w:val="nil"/>
            </w:tcBorders>
            <w:vAlign w:val="bottom"/>
          </w:tcPr>
          <w:p w14:paraId="6ED7D450" w14:textId="77777777" w:rsidR="000F0D6D" w:rsidRDefault="00C50AAF">
            <w:pPr>
              <w:rPr>
                <w:rFonts w:ascii="Arial" w:eastAsia="Arial" w:hAnsi="Arial" w:cs="Arial"/>
              </w:rPr>
            </w:pPr>
            <w:r>
              <w:rPr>
                <w:rFonts w:ascii="Arial" w:eastAsia="Arial" w:hAnsi="Arial" w:cs="Arial"/>
              </w:rPr>
              <w:t xml:space="preserve"> </w:t>
            </w:r>
          </w:p>
        </w:tc>
        <w:tc>
          <w:tcPr>
            <w:tcW w:w="709" w:type="dxa"/>
            <w:tcBorders>
              <w:top w:val="nil"/>
              <w:left w:val="nil"/>
              <w:bottom w:val="nil"/>
              <w:right w:val="nil"/>
            </w:tcBorders>
            <w:vAlign w:val="bottom"/>
          </w:tcPr>
          <w:p w14:paraId="68F8F37A" w14:textId="77777777" w:rsidR="000F0D6D" w:rsidRDefault="00C50AAF">
            <w:pPr>
              <w:rPr>
                <w:rFonts w:ascii="Arial" w:eastAsia="Arial" w:hAnsi="Arial" w:cs="Arial"/>
              </w:rPr>
            </w:pPr>
            <w:r>
              <w:rPr>
                <w:rFonts w:ascii="Arial" w:eastAsia="Arial" w:hAnsi="Arial" w:cs="Arial"/>
              </w:rPr>
              <w:t xml:space="preserve"> </w:t>
            </w:r>
          </w:p>
        </w:tc>
        <w:tc>
          <w:tcPr>
            <w:tcW w:w="851" w:type="dxa"/>
            <w:tcBorders>
              <w:top w:val="nil"/>
              <w:left w:val="nil"/>
              <w:bottom w:val="nil"/>
              <w:right w:val="nil"/>
            </w:tcBorders>
            <w:vAlign w:val="bottom"/>
          </w:tcPr>
          <w:p w14:paraId="31A1773F" w14:textId="77777777" w:rsidR="000F0D6D" w:rsidRDefault="00C50AAF">
            <w:pPr>
              <w:rPr>
                <w:rFonts w:ascii="Arial" w:eastAsia="Arial" w:hAnsi="Arial" w:cs="Arial"/>
              </w:rPr>
            </w:pPr>
            <w:r>
              <w:rPr>
                <w:rFonts w:ascii="Arial" w:eastAsia="Arial" w:hAnsi="Arial" w:cs="Arial"/>
              </w:rPr>
              <w:t xml:space="preserve"> </w:t>
            </w:r>
          </w:p>
        </w:tc>
        <w:tc>
          <w:tcPr>
            <w:tcW w:w="2551" w:type="dxa"/>
            <w:tcBorders>
              <w:top w:val="nil"/>
              <w:left w:val="nil"/>
              <w:bottom w:val="nil"/>
              <w:right w:val="nil"/>
            </w:tcBorders>
            <w:vAlign w:val="bottom"/>
          </w:tcPr>
          <w:p w14:paraId="1A688341" w14:textId="77777777" w:rsidR="000F0D6D" w:rsidRDefault="00C50AAF">
            <w:pPr>
              <w:rPr>
                <w:rFonts w:ascii="Arial" w:eastAsia="Arial" w:hAnsi="Arial" w:cs="Arial"/>
              </w:rPr>
            </w:pPr>
            <w:r>
              <w:rPr>
                <w:rFonts w:ascii="Arial" w:eastAsia="Arial" w:hAnsi="Arial" w:cs="Arial"/>
              </w:rPr>
              <w:t xml:space="preserve"> </w:t>
            </w:r>
          </w:p>
        </w:tc>
      </w:tr>
      <w:tr w:rsidR="000F0D6D" w14:paraId="401CF7B7" w14:textId="77777777">
        <w:trPr>
          <w:trHeight w:val="300"/>
        </w:trPr>
        <w:tc>
          <w:tcPr>
            <w:tcW w:w="2755" w:type="dxa"/>
            <w:tcBorders>
              <w:top w:val="nil"/>
              <w:left w:val="nil"/>
              <w:bottom w:val="nil"/>
              <w:right w:val="nil"/>
            </w:tcBorders>
          </w:tcPr>
          <w:p w14:paraId="6D523785" w14:textId="77777777" w:rsidR="000F0D6D" w:rsidRDefault="00C50AAF">
            <w:pPr>
              <w:rPr>
                <w:rFonts w:ascii="Arial" w:eastAsia="Arial" w:hAnsi="Arial" w:cs="Arial"/>
              </w:rPr>
            </w:pPr>
            <w:r>
              <w:rPr>
                <w:rFonts w:ascii="Arial" w:eastAsia="Arial" w:hAnsi="Arial" w:cs="Arial"/>
              </w:rPr>
              <w:t xml:space="preserve">Yes </w:t>
            </w:r>
          </w:p>
        </w:tc>
        <w:tc>
          <w:tcPr>
            <w:tcW w:w="736" w:type="dxa"/>
            <w:tcBorders>
              <w:top w:val="nil"/>
              <w:left w:val="nil"/>
              <w:bottom w:val="nil"/>
              <w:right w:val="nil"/>
            </w:tcBorders>
            <w:vAlign w:val="bottom"/>
          </w:tcPr>
          <w:p w14:paraId="0628D18C" w14:textId="77777777" w:rsidR="000F0D6D" w:rsidRDefault="00C50AAF">
            <w:pPr>
              <w:jc w:val="center"/>
              <w:rPr>
                <w:rFonts w:ascii="Arial" w:eastAsia="Arial" w:hAnsi="Arial" w:cs="Arial"/>
              </w:rPr>
            </w:pPr>
            <w:r>
              <w:rPr>
                <w:rFonts w:ascii="Arial" w:eastAsia="Arial" w:hAnsi="Arial" w:cs="Arial"/>
              </w:rPr>
              <w:t xml:space="preserve">109 </w:t>
            </w:r>
          </w:p>
        </w:tc>
        <w:tc>
          <w:tcPr>
            <w:tcW w:w="708" w:type="dxa"/>
            <w:tcBorders>
              <w:top w:val="nil"/>
              <w:left w:val="nil"/>
              <w:bottom w:val="nil"/>
              <w:right w:val="nil"/>
            </w:tcBorders>
            <w:vAlign w:val="bottom"/>
          </w:tcPr>
          <w:p w14:paraId="66FB8E72" w14:textId="35B30AC4" w:rsidR="000F0D6D" w:rsidRDefault="00C50AAF">
            <w:pPr>
              <w:jc w:val="center"/>
              <w:rPr>
                <w:rFonts w:ascii="Arial" w:eastAsia="Arial" w:hAnsi="Arial" w:cs="Arial"/>
              </w:rPr>
            </w:pPr>
            <w:r>
              <w:rPr>
                <w:rFonts w:ascii="Arial" w:eastAsia="Arial" w:hAnsi="Arial" w:cs="Arial"/>
              </w:rPr>
              <w:t>76</w:t>
            </w:r>
            <w:r w:rsidR="00932410">
              <w:rPr>
                <w:rFonts w:ascii="Arial" w:eastAsia="Arial" w:hAnsi="Arial" w:cs="Arial"/>
              </w:rPr>
              <w:t>.</w:t>
            </w:r>
            <w:r>
              <w:rPr>
                <w:rFonts w:ascii="Arial" w:eastAsia="Arial" w:hAnsi="Arial" w:cs="Arial"/>
              </w:rPr>
              <w:t xml:space="preserve">2 </w:t>
            </w:r>
          </w:p>
        </w:tc>
        <w:tc>
          <w:tcPr>
            <w:tcW w:w="709" w:type="dxa"/>
            <w:tcBorders>
              <w:top w:val="nil"/>
              <w:left w:val="nil"/>
              <w:bottom w:val="nil"/>
              <w:right w:val="nil"/>
            </w:tcBorders>
            <w:vAlign w:val="bottom"/>
          </w:tcPr>
          <w:p w14:paraId="5B949A28" w14:textId="77777777" w:rsidR="000F0D6D" w:rsidRDefault="00C50AAF">
            <w:pPr>
              <w:jc w:val="center"/>
              <w:rPr>
                <w:rFonts w:ascii="Arial" w:eastAsia="Arial" w:hAnsi="Arial" w:cs="Arial"/>
              </w:rPr>
            </w:pPr>
            <w:r>
              <w:rPr>
                <w:rFonts w:ascii="Arial" w:eastAsia="Arial" w:hAnsi="Arial" w:cs="Arial"/>
              </w:rPr>
              <w:t xml:space="preserve">104 </w:t>
            </w:r>
          </w:p>
        </w:tc>
        <w:tc>
          <w:tcPr>
            <w:tcW w:w="851" w:type="dxa"/>
            <w:tcBorders>
              <w:top w:val="nil"/>
              <w:left w:val="nil"/>
              <w:bottom w:val="nil"/>
              <w:right w:val="nil"/>
            </w:tcBorders>
            <w:vAlign w:val="bottom"/>
          </w:tcPr>
          <w:p w14:paraId="6EEADC33" w14:textId="0A3D98C7" w:rsidR="000F0D6D" w:rsidRDefault="00C50AAF">
            <w:pPr>
              <w:jc w:val="center"/>
              <w:rPr>
                <w:rFonts w:ascii="Arial" w:eastAsia="Arial" w:hAnsi="Arial" w:cs="Arial"/>
              </w:rPr>
            </w:pPr>
            <w:r>
              <w:rPr>
                <w:rFonts w:ascii="Arial" w:eastAsia="Arial" w:hAnsi="Arial" w:cs="Arial"/>
              </w:rPr>
              <w:t>73</w:t>
            </w:r>
            <w:r w:rsidR="00932410">
              <w:rPr>
                <w:rFonts w:ascii="Arial" w:eastAsia="Arial" w:hAnsi="Arial" w:cs="Arial"/>
              </w:rPr>
              <w:t>.</w:t>
            </w:r>
            <w:r>
              <w:rPr>
                <w:rFonts w:ascii="Arial" w:eastAsia="Arial" w:hAnsi="Arial" w:cs="Arial"/>
              </w:rPr>
              <w:t xml:space="preserve">2 </w:t>
            </w:r>
          </w:p>
        </w:tc>
        <w:tc>
          <w:tcPr>
            <w:tcW w:w="2551" w:type="dxa"/>
            <w:vMerge w:val="restart"/>
            <w:tcBorders>
              <w:top w:val="nil"/>
              <w:left w:val="nil"/>
              <w:bottom w:val="nil"/>
              <w:right w:val="nil"/>
            </w:tcBorders>
            <w:vAlign w:val="center"/>
          </w:tcPr>
          <w:p w14:paraId="430E9167" w14:textId="35173E6E"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0</w:t>
            </w:r>
            <w:r w:rsidR="00932410">
              <w:rPr>
                <w:rFonts w:ascii="Arial" w:eastAsia="Arial" w:hAnsi="Arial" w:cs="Arial"/>
              </w:rPr>
              <w:t>.</w:t>
            </w:r>
            <w:r>
              <w:rPr>
                <w:rFonts w:ascii="Arial" w:eastAsia="Arial" w:hAnsi="Arial" w:cs="Arial"/>
              </w:rPr>
              <w:t xml:space="preserve">336;  </w:t>
            </w:r>
          </w:p>
          <w:p w14:paraId="20ED0672" w14:textId="66803B49" w:rsidR="000F0D6D" w:rsidRDefault="00C50AAF">
            <w:pPr>
              <w:jc w:val="center"/>
              <w:rPr>
                <w:rFonts w:ascii="Arial" w:eastAsia="Arial" w:hAnsi="Arial" w:cs="Arial"/>
              </w:rPr>
            </w:pPr>
            <w:r>
              <w:rPr>
                <w:rFonts w:ascii="Arial" w:eastAsia="Arial" w:hAnsi="Arial" w:cs="Arial"/>
              </w:rPr>
              <w:t>p= 2</w:t>
            </w:r>
            <w:r w:rsidR="00932410">
              <w:rPr>
                <w:rFonts w:ascii="Arial" w:eastAsia="Arial" w:hAnsi="Arial" w:cs="Arial"/>
              </w:rPr>
              <w:t>.</w:t>
            </w:r>
            <w:r>
              <w:rPr>
                <w:rFonts w:ascii="Arial" w:eastAsia="Arial" w:hAnsi="Arial" w:cs="Arial"/>
              </w:rPr>
              <w:t xml:space="preserve">562 </w:t>
            </w:r>
          </w:p>
        </w:tc>
      </w:tr>
      <w:tr w:rsidR="000F0D6D" w14:paraId="3F798877" w14:textId="77777777">
        <w:trPr>
          <w:trHeight w:val="300"/>
        </w:trPr>
        <w:tc>
          <w:tcPr>
            <w:tcW w:w="2755" w:type="dxa"/>
            <w:tcBorders>
              <w:top w:val="nil"/>
              <w:left w:val="nil"/>
              <w:bottom w:val="nil"/>
              <w:right w:val="nil"/>
            </w:tcBorders>
          </w:tcPr>
          <w:p w14:paraId="3257F914" w14:textId="77777777" w:rsidR="000F0D6D" w:rsidRDefault="00C50AAF">
            <w:pPr>
              <w:rPr>
                <w:rFonts w:ascii="Arial" w:eastAsia="Arial" w:hAnsi="Arial" w:cs="Arial"/>
              </w:rPr>
            </w:pPr>
            <w:r>
              <w:rPr>
                <w:rFonts w:ascii="Arial" w:eastAsia="Arial" w:hAnsi="Arial" w:cs="Arial"/>
              </w:rPr>
              <w:t xml:space="preserve">No </w:t>
            </w:r>
          </w:p>
        </w:tc>
        <w:tc>
          <w:tcPr>
            <w:tcW w:w="736" w:type="dxa"/>
            <w:tcBorders>
              <w:top w:val="nil"/>
              <w:left w:val="nil"/>
              <w:bottom w:val="nil"/>
              <w:right w:val="nil"/>
            </w:tcBorders>
            <w:vAlign w:val="bottom"/>
          </w:tcPr>
          <w:p w14:paraId="73FB46AF" w14:textId="77777777" w:rsidR="000F0D6D" w:rsidRDefault="00C50AAF">
            <w:pPr>
              <w:jc w:val="center"/>
              <w:rPr>
                <w:rFonts w:ascii="Arial" w:eastAsia="Arial" w:hAnsi="Arial" w:cs="Arial"/>
              </w:rPr>
            </w:pPr>
            <w:r>
              <w:rPr>
                <w:rFonts w:ascii="Arial" w:eastAsia="Arial" w:hAnsi="Arial" w:cs="Arial"/>
              </w:rPr>
              <w:t xml:space="preserve">34 </w:t>
            </w:r>
          </w:p>
        </w:tc>
        <w:tc>
          <w:tcPr>
            <w:tcW w:w="708" w:type="dxa"/>
            <w:tcBorders>
              <w:top w:val="nil"/>
              <w:left w:val="nil"/>
              <w:bottom w:val="nil"/>
              <w:right w:val="nil"/>
            </w:tcBorders>
            <w:vAlign w:val="bottom"/>
          </w:tcPr>
          <w:p w14:paraId="09D3A04A" w14:textId="27F7F913" w:rsidR="000F0D6D" w:rsidRDefault="00C50AAF">
            <w:pPr>
              <w:jc w:val="center"/>
              <w:rPr>
                <w:rFonts w:ascii="Arial" w:eastAsia="Arial" w:hAnsi="Arial" w:cs="Arial"/>
              </w:rPr>
            </w:pPr>
            <w:r>
              <w:rPr>
                <w:rFonts w:ascii="Arial" w:eastAsia="Arial" w:hAnsi="Arial" w:cs="Arial"/>
              </w:rPr>
              <w:t>23</w:t>
            </w:r>
            <w:r w:rsidR="00932410">
              <w:rPr>
                <w:rFonts w:ascii="Arial" w:eastAsia="Arial" w:hAnsi="Arial" w:cs="Arial"/>
              </w:rPr>
              <w:t>.</w:t>
            </w:r>
            <w:r>
              <w:rPr>
                <w:rFonts w:ascii="Arial" w:eastAsia="Arial" w:hAnsi="Arial" w:cs="Arial"/>
              </w:rPr>
              <w:t xml:space="preserve">8 </w:t>
            </w:r>
          </w:p>
        </w:tc>
        <w:tc>
          <w:tcPr>
            <w:tcW w:w="709" w:type="dxa"/>
            <w:tcBorders>
              <w:top w:val="nil"/>
              <w:left w:val="nil"/>
              <w:bottom w:val="nil"/>
              <w:right w:val="nil"/>
            </w:tcBorders>
            <w:vAlign w:val="bottom"/>
          </w:tcPr>
          <w:p w14:paraId="16B8DBFA" w14:textId="77777777" w:rsidR="000F0D6D" w:rsidRDefault="00C50AAF">
            <w:pPr>
              <w:jc w:val="center"/>
              <w:rPr>
                <w:rFonts w:ascii="Arial" w:eastAsia="Arial" w:hAnsi="Arial" w:cs="Arial"/>
              </w:rPr>
            </w:pPr>
            <w:r>
              <w:rPr>
                <w:rFonts w:ascii="Arial" w:eastAsia="Arial" w:hAnsi="Arial" w:cs="Arial"/>
              </w:rPr>
              <w:t xml:space="preserve">38 </w:t>
            </w:r>
          </w:p>
        </w:tc>
        <w:tc>
          <w:tcPr>
            <w:tcW w:w="851" w:type="dxa"/>
            <w:tcBorders>
              <w:top w:val="nil"/>
              <w:left w:val="nil"/>
              <w:bottom w:val="nil"/>
              <w:right w:val="nil"/>
            </w:tcBorders>
            <w:vAlign w:val="bottom"/>
          </w:tcPr>
          <w:p w14:paraId="4CDBB5EC" w14:textId="7F0CFE7C" w:rsidR="000F0D6D" w:rsidRDefault="00C50AAF">
            <w:pPr>
              <w:jc w:val="center"/>
              <w:rPr>
                <w:rFonts w:ascii="Arial" w:eastAsia="Arial" w:hAnsi="Arial" w:cs="Arial"/>
              </w:rPr>
            </w:pPr>
            <w:r>
              <w:rPr>
                <w:rFonts w:ascii="Arial" w:eastAsia="Arial" w:hAnsi="Arial" w:cs="Arial"/>
              </w:rPr>
              <w:t>26</w:t>
            </w:r>
            <w:r w:rsidR="00932410">
              <w:rPr>
                <w:rFonts w:ascii="Arial" w:eastAsia="Arial" w:hAnsi="Arial" w:cs="Arial"/>
              </w:rPr>
              <w:t>.</w:t>
            </w:r>
            <w:r>
              <w:rPr>
                <w:rFonts w:ascii="Arial" w:eastAsia="Arial" w:hAnsi="Arial" w:cs="Arial"/>
              </w:rPr>
              <w:t xml:space="preserve">8 </w:t>
            </w:r>
          </w:p>
        </w:tc>
        <w:tc>
          <w:tcPr>
            <w:tcW w:w="2551" w:type="dxa"/>
            <w:vMerge/>
            <w:tcBorders>
              <w:top w:val="nil"/>
              <w:left w:val="nil"/>
              <w:bottom w:val="nil"/>
              <w:right w:val="nil"/>
            </w:tcBorders>
            <w:vAlign w:val="center"/>
          </w:tcPr>
          <w:p w14:paraId="23DF101A"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390DFD64" w14:textId="77777777">
        <w:trPr>
          <w:trHeight w:val="300"/>
        </w:trPr>
        <w:tc>
          <w:tcPr>
            <w:tcW w:w="2755" w:type="dxa"/>
            <w:tcBorders>
              <w:top w:val="nil"/>
              <w:left w:val="nil"/>
              <w:bottom w:val="nil"/>
              <w:right w:val="nil"/>
            </w:tcBorders>
          </w:tcPr>
          <w:p w14:paraId="347520F6" w14:textId="77777777" w:rsidR="000F0D6D" w:rsidRDefault="00C50AAF">
            <w:pPr>
              <w:rPr>
                <w:rFonts w:ascii="Arial" w:eastAsia="Arial" w:hAnsi="Arial" w:cs="Arial"/>
                <w:b/>
              </w:rPr>
            </w:pPr>
            <w:r>
              <w:rPr>
                <w:rFonts w:ascii="Arial" w:eastAsia="Arial" w:hAnsi="Arial" w:cs="Arial"/>
                <w:b/>
              </w:rPr>
              <w:t xml:space="preserve">Non-invasive ventilation </w:t>
            </w:r>
          </w:p>
        </w:tc>
        <w:tc>
          <w:tcPr>
            <w:tcW w:w="736" w:type="dxa"/>
            <w:tcBorders>
              <w:top w:val="nil"/>
              <w:left w:val="nil"/>
              <w:bottom w:val="nil"/>
              <w:right w:val="nil"/>
            </w:tcBorders>
            <w:vAlign w:val="bottom"/>
          </w:tcPr>
          <w:p w14:paraId="0C7E4E25" w14:textId="77777777" w:rsidR="000F0D6D" w:rsidRDefault="00C50AAF">
            <w:pPr>
              <w:rPr>
                <w:rFonts w:ascii="Arial" w:eastAsia="Arial" w:hAnsi="Arial" w:cs="Arial"/>
              </w:rPr>
            </w:pPr>
            <w:r>
              <w:rPr>
                <w:rFonts w:ascii="Arial" w:eastAsia="Arial" w:hAnsi="Arial" w:cs="Arial"/>
              </w:rPr>
              <w:t xml:space="preserve"> </w:t>
            </w:r>
          </w:p>
        </w:tc>
        <w:tc>
          <w:tcPr>
            <w:tcW w:w="708" w:type="dxa"/>
            <w:tcBorders>
              <w:top w:val="nil"/>
              <w:left w:val="nil"/>
              <w:bottom w:val="nil"/>
              <w:right w:val="nil"/>
            </w:tcBorders>
            <w:vAlign w:val="bottom"/>
          </w:tcPr>
          <w:p w14:paraId="64888D93" w14:textId="77777777" w:rsidR="000F0D6D" w:rsidRDefault="00C50AAF">
            <w:pPr>
              <w:rPr>
                <w:rFonts w:ascii="Arial" w:eastAsia="Arial" w:hAnsi="Arial" w:cs="Arial"/>
              </w:rPr>
            </w:pPr>
            <w:r>
              <w:rPr>
                <w:rFonts w:ascii="Arial" w:eastAsia="Arial" w:hAnsi="Arial" w:cs="Arial"/>
              </w:rPr>
              <w:t xml:space="preserve"> </w:t>
            </w:r>
          </w:p>
        </w:tc>
        <w:tc>
          <w:tcPr>
            <w:tcW w:w="709" w:type="dxa"/>
            <w:tcBorders>
              <w:top w:val="nil"/>
              <w:left w:val="nil"/>
              <w:bottom w:val="nil"/>
              <w:right w:val="nil"/>
            </w:tcBorders>
            <w:vAlign w:val="bottom"/>
          </w:tcPr>
          <w:p w14:paraId="65AC19B7" w14:textId="77777777" w:rsidR="000F0D6D" w:rsidRDefault="00C50AAF">
            <w:pPr>
              <w:rPr>
                <w:rFonts w:ascii="Arial" w:eastAsia="Arial" w:hAnsi="Arial" w:cs="Arial"/>
              </w:rPr>
            </w:pPr>
            <w:r>
              <w:rPr>
                <w:rFonts w:ascii="Arial" w:eastAsia="Arial" w:hAnsi="Arial" w:cs="Arial"/>
              </w:rPr>
              <w:t xml:space="preserve"> </w:t>
            </w:r>
          </w:p>
        </w:tc>
        <w:tc>
          <w:tcPr>
            <w:tcW w:w="851" w:type="dxa"/>
            <w:tcBorders>
              <w:top w:val="nil"/>
              <w:left w:val="nil"/>
              <w:bottom w:val="nil"/>
              <w:right w:val="nil"/>
            </w:tcBorders>
            <w:vAlign w:val="bottom"/>
          </w:tcPr>
          <w:p w14:paraId="16636F1A" w14:textId="77777777" w:rsidR="000F0D6D" w:rsidRDefault="00C50AAF">
            <w:pPr>
              <w:rPr>
                <w:rFonts w:ascii="Arial" w:eastAsia="Arial" w:hAnsi="Arial" w:cs="Arial"/>
              </w:rPr>
            </w:pPr>
            <w:r>
              <w:rPr>
                <w:rFonts w:ascii="Arial" w:eastAsia="Arial" w:hAnsi="Arial" w:cs="Arial"/>
              </w:rPr>
              <w:t xml:space="preserve"> </w:t>
            </w:r>
          </w:p>
        </w:tc>
        <w:tc>
          <w:tcPr>
            <w:tcW w:w="2551" w:type="dxa"/>
            <w:tcBorders>
              <w:top w:val="nil"/>
              <w:left w:val="nil"/>
              <w:bottom w:val="nil"/>
              <w:right w:val="nil"/>
            </w:tcBorders>
            <w:vAlign w:val="bottom"/>
          </w:tcPr>
          <w:p w14:paraId="7FAA0851" w14:textId="77777777" w:rsidR="000F0D6D" w:rsidRDefault="00C50AAF">
            <w:pPr>
              <w:rPr>
                <w:rFonts w:ascii="Arial" w:eastAsia="Arial" w:hAnsi="Arial" w:cs="Arial"/>
              </w:rPr>
            </w:pPr>
            <w:r>
              <w:rPr>
                <w:rFonts w:ascii="Arial" w:eastAsia="Arial" w:hAnsi="Arial" w:cs="Arial"/>
              </w:rPr>
              <w:t xml:space="preserve"> </w:t>
            </w:r>
          </w:p>
        </w:tc>
      </w:tr>
      <w:tr w:rsidR="000F0D6D" w14:paraId="7066E361" w14:textId="77777777">
        <w:trPr>
          <w:trHeight w:val="300"/>
        </w:trPr>
        <w:tc>
          <w:tcPr>
            <w:tcW w:w="2755" w:type="dxa"/>
            <w:tcBorders>
              <w:top w:val="nil"/>
              <w:left w:val="nil"/>
              <w:bottom w:val="nil"/>
              <w:right w:val="nil"/>
            </w:tcBorders>
          </w:tcPr>
          <w:p w14:paraId="68BEC9CE" w14:textId="77777777" w:rsidR="000F0D6D" w:rsidRDefault="00C50AAF">
            <w:pPr>
              <w:rPr>
                <w:rFonts w:ascii="Arial" w:eastAsia="Arial" w:hAnsi="Arial" w:cs="Arial"/>
              </w:rPr>
            </w:pPr>
            <w:r>
              <w:rPr>
                <w:rFonts w:ascii="Arial" w:eastAsia="Arial" w:hAnsi="Arial" w:cs="Arial"/>
              </w:rPr>
              <w:t xml:space="preserve">Yes </w:t>
            </w:r>
          </w:p>
        </w:tc>
        <w:tc>
          <w:tcPr>
            <w:tcW w:w="736" w:type="dxa"/>
            <w:tcBorders>
              <w:top w:val="nil"/>
              <w:left w:val="nil"/>
              <w:bottom w:val="nil"/>
              <w:right w:val="nil"/>
            </w:tcBorders>
            <w:vAlign w:val="bottom"/>
          </w:tcPr>
          <w:p w14:paraId="7A50D3ED" w14:textId="77777777" w:rsidR="000F0D6D" w:rsidRDefault="00C50AAF">
            <w:pPr>
              <w:jc w:val="center"/>
              <w:rPr>
                <w:rFonts w:ascii="Arial" w:eastAsia="Arial" w:hAnsi="Arial" w:cs="Arial"/>
              </w:rPr>
            </w:pPr>
            <w:r>
              <w:rPr>
                <w:rFonts w:ascii="Arial" w:eastAsia="Arial" w:hAnsi="Arial" w:cs="Arial"/>
              </w:rPr>
              <w:t xml:space="preserve">47 </w:t>
            </w:r>
          </w:p>
        </w:tc>
        <w:tc>
          <w:tcPr>
            <w:tcW w:w="708" w:type="dxa"/>
            <w:tcBorders>
              <w:top w:val="nil"/>
              <w:left w:val="nil"/>
              <w:bottom w:val="nil"/>
              <w:right w:val="nil"/>
            </w:tcBorders>
            <w:vAlign w:val="bottom"/>
          </w:tcPr>
          <w:p w14:paraId="09DF211D" w14:textId="021BE458" w:rsidR="000F0D6D" w:rsidRDefault="00C50AAF">
            <w:pPr>
              <w:jc w:val="center"/>
              <w:rPr>
                <w:rFonts w:ascii="Arial" w:eastAsia="Arial" w:hAnsi="Arial" w:cs="Arial"/>
              </w:rPr>
            </w:pPr>
            <w:r>
              <w:rPr>
                <w:rFonts w:ascii="Arial" w:eastAsia="Arial" w:hAnsi="Arial" w:cs="Arial"/>
              </w:rPr>
              <w:t>32</w:t>
            </w:r>
            <w:r w:rsidR="00932410">
              <w:rPr>
                <w:rFonts w:ascii="Arial" w:eastAsia="Arial" w:hAnsi="Arial" w:cs="Arial"/>
              </w:rPr>
              <w:t>.</w:t>
            </w:r>
            <w:r>
              <w:rPr>
                <w:rFonts w:ascii="Arial" w:eastAsia="Arial" w:hAnsi="Arial" w:cs="Arial"/>
              </w:rPr>
              <w:t xml:space="preserve">9 </w:t>
            </w:r>
          </w:p>
        </w:tc>
        <w:tc>
          <w:tcPr>
            <w:tcW w:w="709" w:type="dxa"/>
            <w:tcBorders>
              <w:top w:val="nil"/>
              <w:left w:val="nil"/>
              <w:bottom w:val="nil"/>
              <w:right w:val="nil"/>
            </w:tcBorders>
            <w:vAlign w:val="bottom"/>
          </w:tcPr>
          <w:p w14:paraId="50060C4F" w14:textId="77777777" w:rsidR="000F0D6D" w:rsidRDefault="00C50AAF">
            <w:pPr>
              <w:jc w:val="center"/>
              <w:rPr>
                <w:rFonts w:ascii="Arial" w:eastAsia="Arial" w:hAnsi="Arial" w:cs="Arial"/>
              </w:rPr>
            </w:pPr>
            <w:r>
              <w:rPr>
                <w:rFonts w:ascii="Arial" w:eastAsia="Arial" w:hAnsi="Arial" w:cs="Arial"/>
              </w:rPr>
              <w:t xml:space="preserve">78 </w:t>
            </w:r>
          </w:p>
        </w:tc>
        <w:tc>
          <w:tcPr>
            <w:tcW w:w="851" w:type="dxa"/>
            <w:tcBorders>
              <w:top w:val="nil"/>
              <w:left w:val="nil"/>
              <w:bottom w:val="nil"/>
              <w:right w:val="nil"/>
            </w:tcBorders>
            <w:vAlign w:val="bottom"/>
          </w:tcPr>
          <w:p w14:paraId="13130413" w14:textId="25888C91" w:rsidR="000F0D6D" w:rsidRDefault="00C50AAF">
            <w:pPr>
              <w:jc w:val="center"/>
              <w:rPr>
                <w:rFonts w:ascii="Arial" w:eastAsia="Arial" w:hAnsi="Arial" w:cs="Arial"/>
              </w:rPr>
            </w:pPr>
            <w:r>
              <w:rPr>
                <w:rFonts w:ascii="Arial" w:eastAsia="Arial" w:hAnsi="Arial" w:cs="Arial"/>
              </w:rPr>
              <w:t>54</w:t>
            </w:r>
            <w:r w:rsidR="00932410">
              <w:rPr>
                <w:rFonts w:ascii="Arial" w:eastAsia="Arial" w:hAnsi="Arial" w:cs="Arial"/>
              </w:rPr>
              <w:t>.</w:t>
            </w:r>
            <w:r>
              <w:rPr>
                <w:rFonts w:ascii="Arial" w:eastAsia="Arial" w:hAnsi="Arial" w:cs="Arial"/>
              </w:rPr>
              <w:t xml:space="preserve">9 </w:t>
            </w:r>
          </w:p>
        </w:tc>
        <w:tc>
          <w:tcPr>
            <w:tcW w:w="2551" w:type="dxa"/>
            <w:vMerge w:val="restart"/>
            <w:tcBorders>
              <w:top w:val="nil"/>
              <w:left w:val="nil"/>
              <w:bottom w:val="nil"/>
              <w:right w:val="nil"/>
            </w:tcBorders>
            <w:vAlign w:val="center"/>
          </w:tcPr>
          <w:p w14:paraId="5B900A6B" w14:textId="5023CAB1"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14</w:t>
            </w:r>
            <w:r w:rsidR="00932410">
              <w:rPr>
                <w:rFonts w:ascii="Arial" w:eastAsia="Arial" w:hAnsi="Arial" w:cs="Arial"/>
              </w:rPr>
              <w:t>.</w:t>
            </w:r>
            <w:r>
              <w:rPr>
                <w:rFonts w:ascii="Arial" w:eastAsia="Arial" w:hAnsi="Arial" w:cs="Arial"/>
              </w:rPr>
              <w:t xml:space="preserve">085;  </w:t>
            </w:r>
          </w:p>
          <w:p w14:paraId="3FEC8995" w14:textId="6217A281"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 xml:space="preserve">000* </w:t>
            </w:r>
          </w:p>
        </w:tc>
      </w:tr>
      <w:tr w:rsidR="000F0D6D" w14:paraId="0EA023BF" w14:textId="77777777">
        <w:trPr>
          <w:trHeight w:val="300"/>
        </w:trPr>
        <w:tc>
          <w:tcPr>
            <w:tcW w:w="2755" w:type="dxa"/>
            <w:tcBorders>
              <w:top w:val="nil"/>
              <w:left w:val="nil"/>
              <w:bottom w:val="nil"/>
              <w:right w:val="nil"/>
            </w:tcBorders>
          </w:tcPr>
          <w:p w14:paraId="362E00AB" w14:textId="77777777" w:rsidR="000F0D6D" w:rsidRDefault="00C50AAF">
            <w:pPr>
              <w:rPr>
                <w:rFonts w:ascii="Arial" w:eastAsia="Arial" w:hAnsi="Arial" w:cs="Arial"/>
              </w:rPr>
            </w:pPr>
            <w:r>
              <w:rPr>
                <w:rFonts w:ascii="Arial" w:eastAsia="Arial" w:hAnsi="Arial" w:cs="Arial"/>
              </w:rPr>
              <w:t xml:space="preserve">No </w:t>
            </w:r>
          </w:p>
        </w:tc>
        <w:tc>
          <w:tcPr>
            <w:tcW w:w="736" w:type="dxa"/>
            <w:tcBorders>
              <w:top w:val="nil"/>
              <w:left w:val="nil"/>
              <w:bottom w:val="nil"/>
              <w:right w:val="nil"/>
            </w:tcBorders>
            <w:vAlign w:val="bottom"/>
          </w:tcPr>
          <w:p w14:paraId="1DDC6056" w14:textId="77777777" w:rsidR="000F0D6D" w:rsidRDefault="00C50AAF">
            <w:pPr>
              <w:jc w:val="center"/>
              <w:rPr>
                <w:rFonts w:ascii="Arial" w:eastAsia="Arial" w:hAnsi="Arial" w:cs="Arial"/>
              </w:rPr>
            </w:pPr>
            <w:r>
              <w:rPr>
                <w:rFonts w:ascii="Arial" w:eastAsia="Arial" w:hAnsi="Arial" w:cs="Arial"/>
              </w:rPr>
              <w:t xml:space="preserve">96 </w:t>
            </w:r>
          </w:p>
        </w:tc>
        <w:tc>
          <w:tcPr>
            <w:tcW w:w="708" w:type="dxa"/>
            <w:tcBorders>
              <w:top w:val="nil"/>
              <w:left w:val="nil"/>
              <w:bottom w:val="nil"/>
              <w:right w:val="nil"/>
            </w:tcBorders>
            <w:vAlign w:val="bottom"/>
          </w:tcPr>
          <w:p w14:paraId="2A689045" w14:textId="16835D23" w:rsidR="000F0D6D" w:rsidRDefault="00C50AAF">
            <w:pPr>
              <w:jc w:val="center"/>
              <w:rPr>
                <w:rFonts w:ascii="Arial" w:eastAsia="Arial" w:hAnsi="Arial" w:cs="Arial"/>
              </w:rPr>
            </w:pPr>
            <w:r>
              <w:rPr>
                <w:rFonts w:ascii="Arial" w:eastAsia="Arial" w:hAnsi="Arial" w:cs="Arial"/>
              </w:rPr>
              <w:t>67</w:t>
            </w:r>
            <w:r w:rsidR="00932410">
              <w:rPr>
                <w:rFonts w:ascii="Arial" w:eastAsia="Arial" w:hAnsi="Arial" w:cs="Arial"/>
              </w:rPr>
              <w:t>.</w:t>
            </w:r>
            <w:r>
              <w:rPr>
                <w:rFonts w:ascii="Arial" w:eastAsia="Arial" w:hAnsi="Arial" w:cs="Arial"/>
              </w:rPr>
              <w:t xml:space="preserve">1 </w:t>
            </w:r>
          </w:p>
        </w:tc>
        <w:tc>
          <w:tcPr>
            <w:tcW w:w="709" w:type="dxa"/>
            <w:tcBorders>
              <w:top w:val="nil"/>
              <w:left w:val="nil"/>
              <w:bottom w:val="nil"/>
              <w:right w:val="nil"/>
            </w:tcBorders>
            <w:vAlign w:val="bottom"/>
          </w:tcPr>
          <w:p w14:paraId="0873766B" w14:textId="77777777" w:rsidR="000F0D6D" w:rsidRDefault="00C50AAF">
            <w:pPr>
              <w:jc w:val="center"/>
              <w:rPr>
                <w:rFonts w:ascii="Arial" w:eastAsia="Arial" w:hAnsi="Arial" w:cs="Arial"/>
              </w:rPr>
            </w:pPr>
            <w:r>
              <w:rPr>
                <w:rFonts w:ascii="Arial" w:eastAsia="Arial" w:hAnsi="Arial" w:cs="Arial"/>
              </w:rPr>
              <w:t xml:space="preserve">64 </w:t>
            </w:r>
          </w:p>
        </w:tc>
        <w:tc>
          <w:tcPr>
            <w:tcW w:w="851" w:type="dxa"/>
            <w:tcBorders>
              <w:top w:val="nil"/>
              <w:left w:val="nil"/>
              <w:bottom w:val="nil"/>
              <w:right w:val="nil"/>
            </w:tcBorders>
            <w:vAlign w:val="bottom"/>
          </w:tcPr>
          <w:p w14:paraId="5092A80F" w14:textId="276EABAC" w:rsidR="000F0D6D" w:rsidRDefault="00C50AAF">
            <w:pPr>
              <w:jc w:val="center"/>
              <w:rPr>
                <w:rFonts w:ascii="Arial" w:eastAsia="Arial" w:hAnsi="Arial" w:cs="Arial"/>
              </w:rPr>
            </w:pPr>
            <w:r>
              <w:rPr>
                <w:rFonts w:ascii="Arial" w:eastAsia="Arial" w:hAnsi="Arial" w:cs="Arial"/>
              </w:rPr>
              <w:t>45</w:t>
            </w:r>
            <w:r w:rsidR="00932410">
              <w:rPr>
                <w:rFonts w:ascii="Arial" w:eastAsia="Arial" w:hAnsi="Arial" w:cs="Arial"/>
              </w:rPr>
              <w:t>.</w:t>
            </w:r>
            <w:r>
              <w:rPr>
                <w:rFonts w:ascii="Arial" w:eastAsia="Arial" w:hAnsi="Arial" w:cs="Arial"/>
              </w:rPr>
              <w:t xml:space="preserve">1 </w:t>
            </w:r>
          </w:p>
        </w:tc>
        <w:tc>
          <w:tcPr>
            <w:tcW w:w="2551" w:type="dxa"/>
            <w:vMerge/>
            <w:tcBorders>
              <w:top w:val="nil"/>
              <w:left w:val="nil"/>
              <w:bottom w:val="nil"/>
              <w:right w:val="nil"/>
            </w:tcBorders>
            <w:vAlign w:val="center"/>
          </w:tcPr>
          <w:p w14:paraId="25462257"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6C570555" w14:textId="77777777">
        <w:trPr>
          <w:trHeight w:val="300"/>
        </w:trPr>
        <w:tc>
          <w:tcPr>
            <w:tcW w:w="2755" w:type="dxa"/>
            <w:tcBorders>
              <w:top w:val="nil"/>
              <w:left w:val="nil"/>
              <w:bottom w:val="nil"/>
              <w:right w:val="nil"/>
            </w:tcBorders>
          </w:tcPr>
          <w:p w14:paraId="30881C72" w14:textId="77777777" w:rsidR="000F0D6D" w:rsidRDefault="00C50AAF">
            <w:pPr>
              <w:rPr>
                <w:rFonts w:ascii="Arial" w:eastAsia="Arial" w:hAnsi="Arial" w:cs="Arial"/>
                <w:b/>
              </w:rPr>
            </w:pPr>
            <w:r>
              <w:rPr>
                <w:rFonts w:ascii="Arial" w:eastAsia="Arial" w:hAnsi="Arial" w:cs="Arial"/>
                <w:b/>
              </w:rPr>
              <w:t xml:space="preserve">Orotracheal intubation </w:t>
            </w:r>
          </w:p>
        </w:tc>
        <w:tc>
          <w:tcPr>
            <w:tcW w:w="736" w:type="dxa"/>
            <w:tcBorders>
              <w:top w:val="nil"/>
              <w:left w:val="nil"/>
              <w:bottom w:val="nil"/>
              <w:right w:val="nil"/>
            </w:tcBorders>
            <w:vAlign w:val="bottom"/>
          </w:tcPr>
          <w:p w14:paraId="70B814E2" w14:textId="77777777" w:rsidR="000F0D6D" w:rsidRDefault="00C50AAF">
            <w:pPr>
              <w:rPr>
                <w:rFonts w:ascii="Arial" w:eastAsia="Arial" w:hAnsi="Arial" w:cs="Arial"/>
              </w:rPr>
            </w:pPr>
            <w:r>
              <w:rPr>
                <w:rFonts w:ascii="Arial" w:eastAsia="Arial" w:hAnsi="Arial" w:cs="Arial"/>
              </w:rPr>
              <w:t xml:space="preserve"> </w:t>
            </w:r>
          </w:p>
        </w:tc>
        <w:tc>
          <w:tcPr>
            <w:tcW w:w="708" w:type="dxa"/>
            <w:tcBorders>
              <w:top w:val="nil"/>
              <w:left w:val="nil"/>
              <w:bottom w:val="nil"/>
              <w:right w:val="nil"/>
            </w:tcBorders>
            <w:vAlign w:val="bottom"/>
          </w:tcPr>
          <w:p w14:paraId="61060947" w14:textId="77777777" w:rsidR="000F0D6D" w:rsidRDefault="00C50AAF">
            <w:pPr>
              <w:rPr>
                <w:rFonts w:ascii="Arial" w:eastAsia="Arial" w:hAnsi="Arial" w:cs="Arial"/>
              </w:rPr>
            </w:pPr>
            <w:r>
              <w:rPr>
                <w:rFonts w:ascii="Arial" w:eastAsia="Arial" w:hAnsi="Arial" w:cs="Arial"/>
              </w:rPr>
              <w:t xml:space="preserve"> </w:t>
            </w:r>
          </w:p>
        </w:tc>
        <w:tc>
          <w:tcPr>
            <w:tcW w:w="709" w:type="dxa"/>
            <w:tcBorders>
              <w:top w:val="nil"/>
              <w:left w:val="nil"/>
              <w:bottom w:val="nil"/>
              <w:right w:val="nil"/>
            </w:tcBorders>
            <w:vAlign w:val="bottom"/>
          </w:tcPr>
          <w:p w14:paraId="3F9EC747" w14:textId="77777777" w:rsidR="000F0D6D" w:rsidRDefault="00C50AAF">
            <w:pPr>
              <w:rPr>
                <w:rFonts w:ascii="Arial" w:eastAsia="Arial" w:hAnsi="Arial" w:cs="Arial"/>
              </w:rPr>
            </w:pPr>
            <w:r>
              <w:rPr>
                <w:rFonts w:ascii="Arial" w:eastAsia="Arial" w:hAnsi="Arial" w:cs="Arial"/>
              </w:rPr>
              <w:t xml:space="preserve"> </w:t>
            </w:r>
          </w:p>
        </w:tc>
        <w:tc>
          <w:tcPr>
            <w:tcW w:w="851" w:type="dxa"/>
            <w:tcBorders>
              <w:top w:val="nil"/>
              <w:left w:val="nil"/>
              <w:bottom w:val="nil"/>
              <w:right w:val="nil"/>
            </w:tcBorders>
            <w:vAlign w:val="bottom"/>
          </w:tcPr>
          <w:p w14:paraId="494FCA81" w14:textId="77777777" w:rsidR="000F0D6D" w:rsidRDefault="00C50AAF">
            <w:pPr>
              <w:rPr>
                <w:rFonts w:ascii="Arial" w:eastAsia="Arial" w:hAnsi="Arial" w:cs="Arial"/>
              </w:rPr>
            </w:pPr>
            <w:r>
              <w:rPr>
                <w:rFonts w:ascii="Arial" w:eastAsia="Arial" w:hAnsi="Arial" w:cs="Arial"/>
              </w:rPr>
              <w:t xml:space="preserve"> </w:t>
            </w:r>
          </w:p>
        </w:tc>
        <w:tc>
          <w:tcPr>
            <w:tcW w:w="2551" w:type="dxa"/>
            <w:tcBorders>
              <w:top w:val="nil"/>
              <w:left w:val="nil"/>
              <w:bottom w:val="nil"/>
              <w:right w:val="nil"/>
            </w:tcBorders>
            <w:vAlign w:val="bottom"/>
          </w:tcPr>
          <w:p w14:paraId="15189D4B" w14:textId="77777777" w:rsidR="000F0D6D" w:rsidRDefault="00C50AAF">
            <w:pPr>
              <w:rPr>
                <w:rFonts w:ascii="Arial" w:eastAsia="Arial" w:hAnsi="Arial" w:cs="Arial"/>
              </w:rPr>
            </w:pPr>
            <w:r>
              <w:rPr>
                <w:rFonts w:ascii="Arial" w:eastAsia="Arial" w:hAnsi="Arial" w:cs="Arial"/>
              </w:rPr>
              <w:t xml:space="preserve"> </w:t>
            </w:r>
          </w:p>
        </w:tc>
      </w:tr>
      <w:tr w:rsidR="000F0D6D" w14:paraId="6716CC96" w14:textId="77777777">
        <w:trPr>
          <w:trHeight w:val="300"/>
        </w:trPr>
        <w:tc>
          <w:tcPr>
            <w:tcW w:w="2755" w:type="dxa"/>
            <w:tcBorders>
              <w:top w:val="nil"/>
              <w:left w:val="nil"/>
              <w:bottom w:val="nil"/>
              <w:right w:val="nil"/>
            </w:tcBorders>
          </w:tcPr>
          <w:p w14:paraId="61748BD5" w14:textId="77777777" w:rsidR="000F0D6D" w:rsidRDefault="00C50AAF">
            <w:pPr>
              <w:rPr>
                <w:rFonts w:ascii="Arial" w:eastAsia="Arial" w:hAnsi="Arial" w:cs="Arial"/>
              </w:rPr>
            </w:pPr>
            <w:r>
              <w:rPr>
                <w:rFonts w:ascii="Arial" w:eastAsia="Arial" w:hAnsi="Arial" w:cs="Arial"/>
              </w:rPr>
              <w:t xml:space="preserve">Yes </w:t>
            </w:r>
          </w:p>
        </w:tc>
        <w:tc>
          <w:tcPr>
            <w:tcW w:w="736" w:type="dxa"/>
            <w:tcBorders>
              <w:top w:val="nil"/>
              <w:left w:val="nil"/>
              <w:bottom w:val="nil"/>
              <w:right w:val="nil"/>
            </w:tcBorders>
            <w:vAlign w:val="bottom"/>
          </w:tcPr>
          <w:p w14:paraId="4F255141" w14:textId="77777777" w:rsidR="000F0D6D" w:rsidRDefault="00C50AAF">
            <w:pPr>
              <w:jc w:val="center"/>
              <w:rPr>
                <w:rFonts w:ascii="Arial" w:eastAsia="Arial" w:hAnsi="Arial" w:cs="Arial"/>
              </w:rPr>
            </w:pPr>
            <w:r>
              <w:rPr>
                <w:rFonts w:ascii="Arial" w:eastAsia="Arial" w:hAnsi="Arial" w:cs="Arial"/>
              </w:rPr>
              <w:t xml:space="preserve">42 </w:t>
            </w:r>
          </w:p>
        </w:tc>
        <w:tc>
          <w:tcPr>
            <w:tcW w:w="708" w:type="dxa"/>
            <w:tcBorders>
              <w:top w:val="nil"/>
              <w:left w:val="nil"/>
              <w:bottom w:val="nil"/>
              <w:right w:val="nil"/>
            </w:tcBorders>
            <w:vAlign w:val="bottom"/>
          </w:tcPr>
          <w:p w14:paraId="65AB1383" w14:textId="6F4D2FA1" w:rsidR="000F0D6D" w:rsidRDefault="00C50AAF">
            <w:pPr>
              <w:jc w:val="center"/>
              <w:rPr>
                <w:rFonts w:ascii="Arial" w:eastAsia="Arial" w:hAnsi="Arial" w:cs="Arial"/>
              </w:rPr>
            </w:pPr>
            <w:r>
              <w:rPr>
                <w:rFonts w:ascii="Arial" w:eastAsia="Arial" w:hAnsi="Arial" w:cs="Arial"/>
              </w:rPr>
              <w:t>29</w:t>
            </w:r>
            <w:r w:rsidR="00932410">
              <w:rPr>
                <w:rFonts w:ascii="Arial" w:eastAsia="Arial" w:hAnsi="Arial" w:cs="Arial"/>
              </w:rPr>
              <w:t>.</w:t>
            </w:r>
            <w:r>
              <w:rPr>
                <w:rFonts w:ascii="Arial" w:eastAsia="Arial" w:hAnsi="Arial" w:cs="Arial"/>
              </w:rPr>
              <w:t xml:space="preserve">4 </w:t>
            </w:r>
          </w:p>
        </w:tc>
        <w:tc>
          <w:tcPr>
            <w:tcW w:w="709" w:type="dxa"/>
            <w:tcBorders>
              <w:top w:val="nil"/>
              <w:left w:val="nil"/>
              <w:bottom w:val="nil"/>
              <w:right w:val="nil"/>
            </w:tcBorders>
            <w:vAlign w:val="bottom"/>
          </w:tcPr>
          <w:p w14:paraId="6F186DD1" w14:textId="77777777" w:rsidR="000F0D6D" w:rsidRDefault="00C50AAF">
            <w:pPr>
              <w:jc w:val="center"/>
              <w:rPr>
                <w:rFonts w:ascii="Arial" w:eastAsia="Arial" w:hAnsi="Arial" w:cs="Arial"/>
              </w:rPr>
            </w:pPr>
            <w:r>
              <w:rPr>
                <w:rFonts w:ascii="Arial" w:eastAsia="Arial" w:hAnsi="Arial" w:cs="Arial"/>
              </w:rPr>
              <w:t xml:space="preserve">48 </w:t>
            </w:r>
          </w:p>
        </w:tc>
        <w:tc>
          <w:tcPr>
            <w:tcW w:w="851" w:type="dxa"/>
            <w:tcBorders>
              <w:top w:val="nil"/>
              <w:left w:val="nil"/>
              <w:bottom w:val="nil"/>
              <w:right w:val="nil"/>
            </w:tcBorders>
            <w:vAlign w:val="bottom"/>
          </w:tcPr>
          <w:p w14:paraId="1739D3FA" w14:textId="68131D41" w:rsidR="000F0D6D" w:rsidRDefault="00C50AAF">
            <w:pPr>
              <w:jc w:val="center"/>
              <w:rPr>
                <w:rFonts w:ascii="Arial" w:eastAsia="Arial" w:hAnsi="Arial" w:cs="Arial"/>
              </w:rPr>
            </w:pPr>
            <w:r>
              <w:rPr>
                <w:rFonts w:ascii="Arial" w:eastAsia="Arial" w:hAnsi="Arial" w:cs="Arial"/>
              </w:rPr>
              <w:t>33</w:t>
            </w:r>
            <w:r w:rsidR="00932410">
              <w:rPr>
                <w:rFonts w:ascii="Arial" w:eastAsia="Arial" w:hAnsi="Arial" w:cs="Arial"/>
              </w:rPr>
              <w:t>.</w:t>
            </w:r>
            <w:r>
              <w:rPr>
                <w:rFonts w:ascii="Arial" w:eastAsia="Arial" w:hAnsi="Arial" w:cs="Arial"/>
              </w:rPr>
              <w:t xml:space="preserve">8 </w:t>
            </w:r>
          </w:p>
        </w:tc>
        <w:tc>
          <w:tcPr>
            <w:tcW w:w="2551" w:type="dxa"/>
            <w:vMerge w:val="restart"/>
            <w:tcBorders>
              <w:top w:val="nil"/>
              <w:left w:val="nil"/>
              <w:bottom w:val="nil"/>
              <w:right w:val="nil"/>
            </w:tcBorders>
            <w:vAlign w:val="center"/>
          </w:tcPr>
          <w:p w14:paraId="2085EAA0" w14:textId="455B3A77"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0</w:t>
            </w:r>
            <w:r w:rsidR="00932410">
              <w:rPr>
                <w:rFonts w:ascii="Arial" w:eastAsia="Arial" w:hAnsi="Arial" w:cs="Arial"/>
              </w:rPr>
              <w:t>.</w:t>
            </w:r>
            <w:r>
              <w:rPr>
                <w:rFonts w:ascii="Arial" w:eastAsia="Arial" w:hAnsi="Arial" w:cs="Arial"/>
              </w:rPr>
              <w:t xml:space="preserve">648;  </w:t>
            </w:r>
          </w:p>
          <w:p w14:paraId="4C86B692" w14:textId="173FE59C"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 xml:space="preserve">421 </w:t>
            </w:r>
          </w:p>
        </w:tc>
      </w:tr>
      <w:tr w:rsidR="000F0D6D" w14:paraId="45D376D8" w14:textId="77777777">
        <w:trPr>
          <w:trHeight w:val="300"/>
        </w:trPr>
        <w:tc>
          <w:tcPr>
            <w:tcW w:w="2755" w:type="dxa"/>
            <w:tcBorders>
              <w:top w:val="nil"/>
              <w:left w:val="nil"/>
              <w:bottom w:val="nil"/>
              <w:right w:val="nil"/>
            </w:tcBorders>
          </w:tcPr>
          <w:p w14:paraId="70B3969E" w14:textId="77777777" w:rsidR="000F0D6D" w:rsidRDefault="00C50AAF">
            <w:pPr>
              <w:rPr>
                <w:rFonts w:ascii="Arial" w:eastAsia="Arial" w:hAnsi="Arial" w:cs="Arial"/>
              </w:rPr>
            </w:pPr>
            <w:r>
              <w:rPr>
                <w:rFonts w:ascii="Arial" w:eastAsia="Arial" w:hAnsi="Arial" w:cs="Arial"/>
              </w:rPr>
              <w:t xml:space="preserve">No </w:t>
            </w:r>
          </w:p>
        </w:tc>
        <w:tc>
          <w:tcPr>
            <w:tcW w:w="736" w:type="dxa"/>
            <w:tcBorders>
              <w:top w:val="nil"/>
              <w:left w:val="nil"/>
              <w:bottom w:val="nil"/>
              <w:right w:val="nil"/>
            </w:tcBorders>
            <w:vAlign w:val="bottom"/>
          </w:tcPr>
          <w:p w14:paraId="34A61C77" w14:textId="77777777" w:rsidR="000F0D6D" w:rsidRDefault="00C50AAF">
            <w:pPr>
              <w:jc w:val="center"/>
              <w:rPr>
                <w:rFonts w:ascii="Arial" w:eastAsia="Arial" w:hAnsi="Arial" w:cs="Arial"/>
              </w:rPr>
            </w:pPr>
            <w:r>
              <w:rPr>
                <w:rFonts w:ascii="Arial" w:eastAsia="Arial" w:hAnsi="Arial" w:cs="Arial"/>
              </w:rPr>
              <w:t xml:space="preserve">101 </w:t>
            </w:r>
          </w:p>
        </w:tc>
        <w:tc>
          <w:tcPr>
            <w:tcW w:w="708" w:type="dxa"/>
            <w:tcBorders>
              <w:top w:val="nil"/>
              <w:left w:val="nil"/>
              <w:bottom w:val="nil"/>
              <w:right w:val="nil"/>
            </w:tcBorders>
            <w:vAlign w:val="bottom"/>
          </w:tcPr>
          <w:p w14:paraId="639EDED0" w14:textId="1E106A0F" w:rsidR="000F0D6D" w:rsidRDefault="00C50AAF">
            <w:pPr>
              <w:jc w:val="center"/>
              <w:rPr>
                <w:rFonts w:ascii="Arial" w:eastAsia="Arial" w:hAnsi="Arial" w:cs="Arial"/>
              </w:rPr>
            </w:pPr>
            <w:r>
              <w:rPr>
                <w:rFonts w:ascii="Arial" w:eastAsia="Arial" w:hAnsi="Arial" w:cs="Arial"/>
              </w:rPr>
              <w:t>70</w:t>
            </w:r>
            <w:r w:rsidR="00932410">
              <w:rPr>
                <w:rFonts w:ascii="Arial" w:eastAsia="Arial" w:hAnsi="Arial" w:cs="Arial"/>
              </w:rPr>
              <w:t>.</w:t>
            </w:r>
            <w:r>
              <w:rPr>
                <w:rFonts w:ascii="Arial" w:eastAsia="Arial" w:hAnsi="Arial" w:cs="Arial"/>
              </w:rPr>
              <w:t xml:space="preserve">6 </w:t>
            </w:r>
          </w:p>
        </w:tc>
        <w:tc>
          <w:tcPr>
            <w:tcW w:w="709" w:type="dxa"/>
            <w:tcBorders>
              <w:top w:val="nil"/>
              <w:left w:val="nil"/>
              <w:bottom w:val="nil"/>
              <w:right w:val="nil"/>
            </w:tcBorders>
            <w:vAlign w:val="bottom"/>
          </w:tcPr>
          <w:p w14:paraId="60D6CCBE" w14:textId="77777777" w:rsidR="000F0D6D" w:rsidRDefault="00C50AAF">
            <w:pPr>
              <w:jc w:val="center"/>
              <w:rPr>
                <w:rFonts w:ascii="Arial" w:eastAsia="Arial" w:hAnsi="Arial" w:cs="Arial"/>
              </w:rPr>
            </w:pPr>
            <w:r>
              <w:rPr>
                <w:rFonts w:ascii="Arial" w:eastAsia="Arial" w:hAnsi="Arial" w:cs="Arial"/>
              </w:rPr>
              <w:t xml:space="preserve">94 </w:t>
            </w:r>
          </w:p>
        </w:tc>
        <w:tc>
          <w:tcPr>
            <w:tcW w:w="851" w:type="dxa"/>
            <w:tcBorders>
              <w:top w:val="nil"/>
              <w:left w:val="nil"/>
              <w:bottom w:val="nil"/>
              <w:right w:val="nil"/>
            </w:tcBorders>
            <w:vAlign w:val="bottom"/>
          </w:tcPr>
          <w:p w14:paraId="2B79868B" w14:textId="7B0507D9" w:rsidR="000F0D6D" w:rsidRDefault="00C50AAF">
            <w:pPr>
              <w:jc w:val="center"/>
              <w:rPr>
                <w:rFonts w:ascii="Arial" w:eastAsia="Arial" w:hAnsi="Arial" w:cs="Arial"/>
              </w:rPr>
            </w:pPr>
            <w:r>
              <w:rPr>
                <w:rFonts w:ascii="Arial" w:eastAsia="Arial" w:hAnsi="Arial" w:cs="Arial"/>
              </w:rPr>
              <w:t>66</w:t>
            </w:r>
            <w:r w:rsidR="00932410">
              <w:rPr>
                <w:rFonts w:ascii="Arial" w:eastAsia="Arial" w:hAnsi="Arial" w:cs="Arial"/>
              </w:rPr>
              <w:t>.</w:t>
            </w:r>
            <w:r>
              <w:rPr>
                <w:rFonts w:ascii="Arial" w:eastAsia="Arial" w:hAnsi="Arial" w:cs="Arial"/>
              </w:rPr>
              <w:t xml:space="preserve">2 </w:t>
            </w:r>
          </w:p>
        </w:tc>
        <w:tc>
          <w:tcPr>
            <w:tcW w:w="2551" w:type="dxa"/>
            <w:vMerge/>
            <w:tcBorders>
              <w:top w:val="nil"/>
              <w:left w:val="nil"/>
              <w:bottom w:val="nil"/>
              <w:right w:val="nil"/>
            </w:tcBorders>
            <w:vAlign w:val="center"/>
          </w:tcPr>
          <w:p w14:paraId="702B3D16"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5EE0D4F8" w14:textId="77777777">
        <w:trPr>
          <w:trHeight w:val="300"/>
        </w:trPr>
        <w:tc>
          <w:tcPr>
            <w:tcW w:w="2755" w:type="dxa"/>
            <w:tcBorders>
              <w:top w:val="nil"/>
              <w:left w:val="nil"/>
              <w:bottom w:val="nil"/>
              <w:right w:val="nil"/>
            </w:tcBorders>
          </w:tcPr>
          <w:p w14:paraId="5C830E10" w14:textId="77777777" w:rsidR="000F0D6D" w:rsidRDefault="00C50AAF">
            <w:pPr>
              <w:rPr>
                <w:rFonts w:ascii="Arial" w:eastAsia="Arial" w:hAnsi="Arial" w:cs="Arial"/>
                <w:b/>
              </w:rPr>
            </w:pPr>
            <w:r>
              <w:rPr>
                <w:rFonts w:ascii="Arial" w:eastAsia="Arial" w:hAnsi="Arial" w:cs="Arial"/>
                <w:b/>
              </w:rPr>
              <w:t xml:space="preserve">Tracheostomy </w:t>
            </w:r>
          </w:p>
        </w:tc>
        <w:tc>
          <w:tcPr>
            <w:tcW w:w="736" w:type="dxa"/>
            <w:tcBorders>
              <w:top w:val="nil"/>
              <w:left w:val="nil"/>
              <w:bottom w:val="nil"/>
              <w:right w:val="nil"/>
            </w:tcBorders>
            <w:vAlign w:val="bottom"/>
          </w:tcPr>
          <w:p w14:paraId="2ABF7499" w14:textId="77777777" w:rsidR="000F0D6D" w:rsidRDefault="00C50AAF">
            <w:pPr>
              <w:rPr>
                <w:rFonts w:ascii="Arial" w:eastAsia="Arial" w:hAnsi="Arial" w:cs="Arial"/>
              </w:rPr>
            </w:pPr>
            <w:r>
              <w:rPr>
                <w:rFonts w:ascii="Arial" w:eastAsia="Arial" w:hAnsi="Arial" w:cs="Arial"/>
              </w:rPr>
              <w:t xml:space="preserve"> </w:t>
            </w:r>
          </w:p>
        </w:tc>
        <w:tc>
          <w:tcPr>
            <w:tcW w:w="708" w:type="dxa"/>
            <w:tcBorders>
              <w:top w:val="nil"/>
              <w:left w:val="nil"/>
              <w:bottom w:val="nil"/>
              <w:right w:val="nil"/>
            </w:tcBorders>
            <w:vAlign w:val="bottom"/>
          </w:tcPr>
          <w:p w14:paraId="0DE8E3EE" w14:textId="77777777" w:rsidR="000F0D6D" w:rsidRDefault="00C50AAF">
            <w:pPr>
              <w:rPr>
                <w:rFonts w:ascii="Arial" w:eastAsia="Arial" w:hAnsi="Arial" w:cs="Arial"/>
              </w:rPr>
            </w:pPr>
            <w:r>
              <w:rPr>
                <w:rFonts w:ascii="Arial" w:eastAsia="Arial" w:hAnsi="Arial" w:cs="Arial"/>
              </w:rPr>
              <w:t xml:space="preserve"> </w:t>
            </w:r>
          </w:p>
        </w:tc>
        <w:tc>
          <w:tcPr>
            <w:tcW w:w="709" w:type="dxa"/>
            <w:tcBorders>
              <w:top w:val="nil"/>
              <w:left w:val="nil"/>
              <w:bottom w:val="nil"/>
              <w:right w:val="nil"/>
            </w:tcBorders>
            <w:vAlign w:val="bottom"/>
          </w:tcPr>
          <w:p w14:paraId="3A7CECD7" w14:textId="77777777" w:rsidR="000F0D6D" w:rsidRDefault="00C50AAF">
            <w:pPr>
              <w:rPr>
                <w:rFonts w:ascii="Arial" w:eastAsia="Arial" w:hAnsi="Arial" w:cs="Arial"/>
              </w:rPr>
            </w:pPr>
            <w:r>
              <w:rPr>
                <w:rFonts w:ascii="Arial" w:eastAsia="Arial" w:hAnsi="Arial" w:cs="Arial"/>
              </w:rPr>
              <w:t xml:space="preserve"> </w:t>
            </w:r>
          </w:p>
        </w:tc>
        <w:tc>
          <w:tcPr>
            <w:tcW w:w="851" w:type="dxa"/>
            <w:tcBorders>
              <w:top w:val="nil"/>
              <w:left w:val="nil"/>
              <w:bottom w:val="nil"/>
              <w:right w:val="nil"/>
            </w:tcBorders>
            <w:vAlign w:val="bottom"/>
          </w:tcPr>
          <w:p w14:paraId="6596C39A" w14:textId="77777777" w:rsidR="000F0D6D" w:rsidRDefault="00C50AAF">
            <w:pPr>
              <w:rPr>
                <w:rFonts w:ascii="Arial" w:eastAsia="Arial" w:hAnsi="Arial" w:cs="Arial"/>
              </w:rPr>
            </w:pPr>
            <w:r>
              <w:rPr>
                <w:rFonts w:ascii="Arial" w:eastAsia="Arial" w:hAnsi="Arial" w:cs="Arial"/>
              </w:rPr>
              <w:t xml:space="preserve"> </w:t>
            </w:r>
          </w:p>
        </w:tc>
        <w:tc>
          <w:tcPr>
            <w:tcW w:w="2551" w:type="dxa"/>
            <w:tcBorders>
              <w:top w:val="nil"/>
              <w:left w:val="nil"/>
              <w:bottom w:val="nil"/>
              <w:right w:val="nil"/>
            </w:tcBorders>
            <w:vAlign w:val="bottom"/>
          </w:tcPr>
          <w:p w14:paraId="63DAE06E" w14:textId="77777777" w:rsidR="000F0D6D" w:rsidRDefault="00C50AAF">
            <w:pPr>
              <w:rPr>
                <w:rFonts w:ascii="Arial" w:eastAsia="Arial" w:hAnsi="Arial" w:cs="Arial"/>
              </w:rPr>
            </w:pPr>
            <w:r>
              <w:rPr>
                <w:rFonts w:ascii="Arial" w:eastAsia="Arial" w:hAnsi="Arial" w:cs="Arial"/>
              </w:rPr>
              <w:t xml:space="preserve"> </w:t>
            </w:r>
          </w:p>
        </w:tc>
      </w:tr>
      <w:tr w:rsidR="000F0D6D" w14:paraId="1962C128" w14:textId="77777777">
        <w:trPr>
          <w:trHeight w:val="300"/>
        </w:trPr>
        <w:tc>
          <w:tcPr>
            <w:tcW w:w="2755" w:type="dxa"/>
            <w:tcBorders>
              <w:top w:val="nil"/>
              <w:left w:val="nil"/>
              <w:bottom w:val="nil"/>
              <w:right w:val="nil"/>
            </w:tcBorders>
          </w:tcPr>
          <w:p w14:paraId="72571558" w14:textId="77777777" w:rsidR="000F0D6D" w:rsidRDefault="00C50AAF">
            <w:pPr>
              <w:rPr>
                <w:rFonts w:ascii="Arial" w:eastAsia="Arial" w:hAnsi="Arial" w:cs="Arial"/>
              </w:rPr>
            </w:pPr>
            <w:r>
              <w:rPr>
                <w:rFonts w:ascii="Arial" w:eastAsia="Arial" w:hAnsi="Arial" w:cs="Arial"/>
              </w:rPr>
              <w:t xml:space="preserve">Yes </w:t>
            </w:r>
          </w:p>
        </w:tc>
        <w:tc>
          <w:tcPr>
            <w:tcW w:w="736" w:type="dxa"/>
            <w:tcBorders>
              <w:top w:val="nil"/>
              <w:left w:val="nil"/>
              <w:bottom w:val="nil"/>
              <w:right w:val="nil"/>
            </w:tcBorders>
            <w:vAlign w:val="bottom"/>
          </w:tcPr>
          <w:p w14:paraId="11DAB65A" w14:textId="77777777" w:rsidR="000F0D6D" w:rsidRDefault="00C50AAF">
            <w:pPr>
              <w:jc w:val="center"/>
              <w:rPr>
                <w:rFonts w:ascii="Arial" w:eastAsia="Arial" w:hAnsi="Arial" w:cs="Arial"/>
              </w:rPr>
            </w:pPr>
            <w:r>
              <w:rPr>
                <w:rFonts w:ascii="Arial" w:eastAsia="Arial" w:hAnsi="Arial" w:cs="Arial"/>
              </w:rPr>
              <w:t xml:space="preserve">12 </w:t>
            </w:r>
          </w:p>
        </w:tc>
        <w:tc>
          <w:tcPr>
            <w:tcW w:w="708" w:type="dxa"/>
            <w:tcBorders>
              <w:top w:val="nil"/>
              <w:left w:val="nil"/>
              <w:bottom w:val="nil"/>
              <w:right w:val="nil"/>
            </w:tcBorders>
            <w:vAlign w:val="bottom"/>
          </w:tcPr>
          <w:p w14:paraId="0E924508" w14:textId="3FB59A92" w:rsidR="000F0D6D" w:rsidRDefault="00C50AAF">
            <w:pPr>
              <w:jc w:val="center"/>
              <w:rPr>
                <w:rFonts w:ascii="Arial" w:eastAsia="Arial" w:hAnsi="Arial" w:cs="Arial"/>
              </w:rPr>
            </w:pPr>
            <w:r>
              <w:rPr>
                <w:rFonts w:ascii="Arial" w:eastAsia="Arial" w:hAnsi="Arial" w:cs="Arial"/>
              </w:rPr>
              <w:t>8</w:t>
            </w:r>
            <w:r w:rsidR="00932410">
              <w:rPr>
                <w:rFonts w:ascii="Arial" w:eastAsia="Arial" w:hAnsi="Arial" w:cs="Arial"/>
              </w:rPr>
              <w:t>.</w:t>
            </w:r>
            <w:r>
              <w:rPr>
                <w:rFonts w:ascii="Arial" w:eastAsia="Arial" w:hAnsi="Arial" w:cs="Arial"/>
              </w:rPr>
              <w:t xml:space="preserve">4 </w:t>
            </w:r>
          </w:p>
        </w:tc>
        <w:tc>
          <w:tcPr>
            <w:tcW w:w="709" w:type="dxa"/>
            <w:tcBorders>
              <w:top w:val="nil"/>
              <w:left w:val="nil"/>
              <w:bottom w:val="nil"/>
              <w:right w:val="nil"/>
            </w:tcBorders>
            <w:vAlign w:val="bottom"/>
          </w:tcPr>
          <w:p w14:paraId="1C6F0F70" w14:textId="77777777" w:rsidR="000F0D6D" w:rsidRDefault="00C50AAF">
            <w:pPr>
              <w:jc w:val="center"/>
              <w:rPr>
                <w:rFonts w:ascii="Arial" w:eastAsia="Arial" w:hAnsi="Arial" w:cs="Arial"/>
              </w:rPr>
            </w:pPr>
            <w:r>
              <w:rPr>
                <w:rFonts w:ascii="Arial" w:eastAsia="Arial" w:hAnsi="Arial" w:cs="Arial"/>
              </w:rPr>
              <w:t xml:space="preserve">15 </w:t>
            </w:r>
          </w:p>
        </w:tc>
        <w:tc>
          <w:tcPr>
            <w:tcW w:w="851" w:type="dxa"/>
            <w:tcBorders>
              <w:top w:val="nil"/>
              <w:left w:val="nil"/>
              <w:bottom w:val="nil"/>
              <w:right w:val="nil"/>
            </w:tcBorders>
            <w:vAlign w:val="bottom"/>
          </w:tcPr>
          <w:p w14:paraId="6BAFF2C2" w14:textId="1EE08C32" w:rsidR="000F0D6D" w:rsidRDefault="00C50AAF">
            <w:pPr>
              <w:jc w:val="center"/>
              <w:rPr>
                <w:rFonts w:ascii="Arial" w:eastAsia="Arial" w:hAnsi="Arial" w:cs="Arial"/>
              </w:rPr>
            </w:pPr>
            <w:r>
              <w:rPr>
                <w:rFonts w:ascii="Arial" w:eastAsia="Arial" w:hAnsi="Arial" w:cs="Arial"/>
              </w:rPr>
              <w:t>10</w:t>
            </w:r>
            <w:r w:rsidR="00932410">
              <w:rPr>
                <w:rFonts w:ascii="Arial" w:eastAsia="Arial" w:hAnsi="Arial" w:cs="Arial"/>
              </w:rPr>
              <w:t>.</w:t>
            </w:r>
            <w:r>
              <w:rPr>
                <w:rFonts w:ascii="Arial" w:eastAsia="Arial" w:hAnsi="Arial" w:cs="Arial"/>
              </w:rPr>
              <w:t xml:space="preserve">6 </w:t>
            </w:r>
          </w:p>
        </w:tc>
        <w:tc>
          <w:tcPr>
            <w:tcW w:w="2551" w:type="dxa"/>
            <w:vMerge w:val="restart"/>
            <w:tcBorders>
              <w:top w:val="nil"/>
              <w:left w:val="nil"/>
              <w:bottom w:val="nil"/>
              <w:right w:val="nil"/>
            </w:tcBorders>
            <w:vAlign w:val="center"/>
          </w:tcPr>
          <w:p w14:paraId="5800E9B9" w14:textId="6AA77B88"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0</w:t>
            </w:r>
            <w:r w:rsidR="00932410">
              <w:rPr>
                <w:rFonts w:ascii="Arial" w:eastAsia="Arial" w:hAnsi="Arial" w:cs="Arial"/>
              </w:rPr>
              <w:t>.</w:t>
            </w:r>
            <w:r>
              <w:rPr>
                <w:rFonts w:ascii="Arial" w:eastAsia="Arial" w:hAnsi="Arial" w:cs="Arial"/>
              </w:rPr>
              <w:t xml:space="preserve">392;  </w:t>
            </w:r>
          </w:p>
          <w:p w14:paraId="3613319A" w14:textId="116F3411"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 xml:space="preserve">531 </w:t>
            </w:r>
          </w:p>
        </w:tc>
      </w:tr>
      <w:tr w:rsidR="000F0D6D" w14:paraId="6861F15B" w14:textId="77777777">
        <w:trPr>
          <w:trHeight w:val="300"/>
        </w:trPr>
        <w:tc>
          <w:tcPr>
            <w:tcW w:w="2755" w:type="dxa"/>
            <w:tcBorders>
              <w:top w:val="nil"/>
              <w:left w:val="nil"/>
              <w:bottom w:val="nil"/>
              <w:right w:val="nil"/>
            </w:tcBorders>
          </w:tcPr>
          <w:p w14:paraId="7C98D7B2" w14:textId="77777777" w:rsidR="000F0D6D" w:rsidRDefault="00C50AAF">
            <w:pPr>
              <w:rPr>
                <w:rFonts w:ascii="Arial" w:eastAsia="Arial" w:hAnsi="Arial" w:cs="Arial"/>
              </w:rPr>
            </w:pPr>
            <w:r>
              <w:rPr>
                <w:rFonts w:ascii="Arial" w:eastAsia="Arial" w:hAnsi="Arial" w:cs="Arial"/>
              </w:rPr>
              <w:t xml:space="preserve">No </w:t>
            </w:r>
          </w:p>
        </w:tc>
        <w:tc>
          <w:tcPr>
            <w:tcW w:w="736" w:type="dxa"/>
            <w:tcBorders>
              <w:top w:val="nil"/>
              <w:left w:val="nil"/>
              <w:bottom w:val="nil"/>
              <w:right w:val="nil"/>
            </w:tcBorders>
            <w:vAlign w:val="bottom"/>
          </w:tcPr>
          <w:p w14:paraId="0E97C266" w14:textId="77777777" w:rsidR="000F0D6D" w:rsidRDefault="00C50AAF">
            <w:pPr>
              <w:jc w:val="center"/>
              <w:rPr>
                <w:rFonts w:ascii="Arial" w:eastAsia="Arial" w:hAnsi="Arial" w:cs="Arial"/>
              </w:rPr>
            </w:pPr>
            <w:r>
              <w:rPr>
                <w:rFonts w:ascii="Arial" w:eastAsia="Arial" w:hAnsi="Arial" w:cs="Arial"/>
              </w:rPr>
              <w:t xml:space="preserve">131 </w:t>
            </w:r>
          </w:p>
        </w:tc>
        <w:tc>
          <w:tcPr>
            <w:tcW w:w="708" w:type="dxa"/>
            <w:tcBorders>
              <w:top w:val="nil"/>
              <w:left w:val="nil"/>
              <w:bottom w:val="nil"/>
              <w:right w:val="nil"/>
            </w:tcBorders>
            <w:vAlign w:val="bottom"/>
          </w:tcPr>
          <w:p w14:paraId="6F098AC2" w14:textId="470B82DE" w:rsidR="000F0D6D" w:rsidRDefault="00C50AAF">
            <w:pPr>
              <w:jc w:val="center"/>
              <w:rPr>
                <w:rFonts w:ascii="Arial" w:eastAsia="Arial" w:hAnsi="Arial" w:cs="Arial"/>
              </w:rPr>
            </w:pPr>
            <w:r>
              <w:rPr>
                <w:rFonts w:ascii="Arial" w:eastAsia="Arial" w:hAnsi="Arial" w:cs="Arial"/>
              </w:rPr>
              <w:t>91</w:t>
            </w:r>
            <w:r w:rsidR="00932410">
              <w:rPr>
                <w:rFonts w:ascii="Arial" w:eastAsia="Arial" w:hAnsi="Arial" w:cs="Arial"/>
              </w:rPr>
              <w:t>.</w:t>
            </w:r>
            <w:r>
              <w:rPr>
                <w:rFonts w:ascii="Arial" w:eastAsia="Arial" w:hAnsi="Arial" w:cs="Arial"/>
              </w:rPr>
              <w:t xml:space="preserve">6 </w:t>
            </w:r>
          </w:p>
        </w:tc>
        <w:tc>
          <w:tcPr>
            <w:tcW w:w="709" w:type="dxa"/>
            <w:tcBorders>
              <w:top w:val="nil"/>
              <w:left w:val="nil"/>
              <w:bottom w:val="nil"/>
              <w:right w:val="nil"/>
            </w:tcBorders>
            <w:vAlign w:val="bottom"/>
          </w:tcPr>
          <w:p w14:paraId="5C1D2E29" w14:textId="77777777" w:rsidR="000F0D6D" w:rsidRDefault="00C50AAF">
            <w:pPr>
              <w:jc w:val="center"/>
              <w:rPr>
                <w:rFonts w:ascii="Arial" w:eastAsia="Arial" w:hAnsi="Arial" w:cs="Arial"/>
              </w:rPr>
            </w:pPr>
            <w:r>
              <w:rPr>
                <w:rFonts w:ascii="Arial" w:eastAsia="Arial" w:hAnsi="Arial" w:cs="Arial"/>
              </w:rPr>
              <w:t xml:space="preserve">127 </w:t>
            </w:r>
          </w:p>
        </w:tc>
        <w:tc>
          <w:tcPr>
            <w:tcW w:w="851" w:type="dxa"/>
            <w:tcBorders>
              <w:top w:val="nil"/>
              <w:left w:val="nil"/>
              <w:bottom w:val="nil"/>
              <w:right w:val="nil"/>
            </w:tcBorders>
            <w:vAlign w:val="bottom"/>
          </w:tcPr>
          <w:p w14:paraId="6680B422" w14:textId="198DF71E" w:rsidR="000F0D6D" w:rsidRDefault="00C50AAF">
            <w:pPr>
              <w:jc w:val="center"/>
              <w:rPr>
                <w:rFonts w:ascii="Arial" w:eastAsia="Arial" w:hAnsi="Arial" w:cs="Arial"/>
              </w:rPr>
            </w:pPr>
            <w:r>
              <w:rPr>
                <w:rFonts w:ascii="Arial" w:eastAsia="Arial" w:hAnsi="Arial" w:cs="Arial"/>
              </w:rPr>
              <w:t>89</w:t>
            </w:r>
            <w:r w:rsidR="00932410">
              <w:rPr>
                <w:rFonts w:ascii="Arial" w:eastAsia="Arial" w:hAnsi="Arial" w:cs="Arial"/>
              </w:rPr>
              <w:t>.</w:t>
            </w:r>
            <w:r>
              <w:rPr>
                <w:rFonts w:ascii="Arial" w:eastAsia="Arial" w:hAnsi="Arial" w:cs="Arial"/>
              </w:rPr>
              <w:t xml:space="preserve">4 </w:t>
            </w:r>
          </w:p>
        </w:tc>
        <w:tc>
          <w:tcPr>
            <w:tcW w:w="2551" w:type="dxa"/>
            <w:vMerge/>
            <w:tcBorders>
              <w:top w:val="nil"/>
              <w:left w:val="nil"/>
              <w:bottom w:val="nil"/>
              <w:right w:val="nil"/>
            </w:tcBorders>
            <w:vAlign w:val="center"/>
          </w:tcPr>
          <w:p w14:paraId="728B6300"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32DCE107" w14:textId="77777777">
        <w:trPr>
          <w:trHeight w:val="300"/>
        </w:trPr>
        <w:tc>
          <w:tcPr>
            <w:tcW w:w="2755" w:type="dxa"/>
            <w:tcBorders>
              <w:top w:val="nil"/>
              <w:left w:val="nil"/>
              <w:bottom w:val="nil"/>
              <w:right w:val="nil"/>
            </w:tcBorders>
          </w:tcPr>
          <w:p w14:paraId="107521BA" w14:textId="77777777" w:rsidR="000F0D6D" w:rsidRDefault="00C50AAF">
            <w:pPr>
              <w:rPr>
                <w:rFonts w:ascii="Arial" w:eastAsia="Arial" w:hAnsi="Arial" w:cs="Arial"/>
                <w:b/>
              </w:rPr>
            </w:pPr>
            <w:r>
              <w:rPr>
                <w:rFonts w:ascii="Arial" w:eastAsia="Arial" w:hAnsi="Arial" w:cs="Arial"/>
                <w:b/>
              </w:rPr>
              <w:t xml:space="preserve">Chest drain </w:t>
            </w:r>
          </w:p>
        </w:tc>
        <w:tc>
          <w:tcPr>
            <w:tcW w:w="736" w:type="dxa"/>
            <w:tcBorders>
              <w:top w:val="nil"/>
              <w:left w:val="nil"/>
              <w:bottom w:val="nil"/>
              <w:right w:val="nil"/>
            </w:tcBorders>
            <w:vAlign w:val="bottom"/>
          </w:tcPr>
          <w:p w14:paraId="789BA519" w14:textId="77777777" w:rsidR="000F0D6D" w:rsidRDefault="00C50AAF">
            <w:pPr>
              <w:rPr>
                <w:rFonts w:ascii="Arial" w:eastAsia="Arial" w:hAnsi="Arial" w:cs="Arial"/>
              </w:rPr>
            </w:pPr>
            <w:r>
              <w:rPr>
                <w:rFonts w:ascii="Arial" w:eastAsia="Arial" w:hAnsi="Arial" w:cs="Arial"/>
              </w:rPr>
              <w:t xml:space="preserve"> </w:t>
            </w:r>
          </w:p>
        </w:tc>
        <w:tc>
          <w:tcPr>
            <w:tcW w:w="708" w:type="dxa"/>
            <w:tcBorders>
              <w:top w:val="nil"/>
              <w:left w:val="nil"/>
              <w:bottom w:val="nil"/>
              <w:right w:val="nil"/>
            </w:tcBorders>
            <w:vAlign w:val="bottom"/>
          </w:tcPr>
          <w:p w14:paraId="0619A9B2" w14:textId="77777777" w:rsidR="000F0D6D" w:rsidRDefault="00C50AAF">
            <w:pPr>
              <w:rPr>
                <w:rFonts w:ascii="Arial" w:eastAsia="Arial" w:hAnsi="Arial" w:cs="Arial"/>
              </w:rPr>
            </w:pPr>
            <w:r>
              <w:rPr>
                <w:rFonts w:ascii="Arial" w:eastAsia="Arial" w:hAnsi="Arial" w:cs="Arial"/>
              </w:rPr>
              <w:t xml:space="preserve"> </w:t>
            </w:r>
          </w:p>
        </w:tc>
        <w:tc>
          <w:tcPr>
            <w:tcW w:w="709" w:type="dxa"/>
            <w:tcBorders>
              <w:top w:val="nil"/>
              <w:left w:val="nil"/>
              <w:bottom w:val="nil"/>
              <w:right w:val="nil"/>
            </w:tcBorders>
            <w:vAlign w:val="bottom"/>
          </w:tcPr>
          <w:p w14:paraId="218FBDA6" w14:textId="77777777" w:rsidR="000F0D6D" w:rsidRDefault="00C50AAF">
            <w:pPr>
              <w:rPr>
                <w:rFonts w:ascii="Arial" w:eastAsia="Arial" w:hAnsi="Arial" w:cs="Arial"/>
              </w:rPr>
            </w:pPr>
            <w:r>
              <w:rPr>
                <w:rFonts w:ascii="Arial" w:eastAsia="Arial" w:hAnsi="Arial" w:cs="Arial"/>
              </w:rPr>
              <w:t xml:space="preserve"> </w:t>
            </w:r>
          </w:p>
        </w:tc>
        <w:tc>
          <w:tcPr>
            <w:tcW w:w="851" w:type="dxa"/>
            <w:tcBorders>
              <w:top w:val="nil"/>
              <w:left w:val="nil"/>
              <w:bottom w:val="nil"/>
              <w:right w:val="nil"/>
            </w:tcBorders>
            <w:vAlign w:val="bottom"/>
          </w:tcPr>
          <w:p w14:paraId="226B54AF" w14:textId="77777777" w:rsidR="000F0D6D" w:rsidRDefault="00C50AAF">
            <w:pPr>
              <w:rPr>
                <w:rFonts w:ascii="Arial" w:eastAsia="Arial" w:hAnsi="Arial" w:cs="Arial"/>
              </w:rPr>
            </w:pPr>
            <w:r>
              <w:rPr>
                <w:rFonts w:ascii="Arial" w:eastAsia="Arial" w:hAnsi="Arial" w:cs="Arial"/>
              </w:rPr>
              <w:t xml:space="preserve"> </w:t>
            </w:r>
          </w:p>
        </w:tc>
        <w:tc>
          <w:tcPr>
            <w:tcW w:w="2551" w:type="dxa"/>
            <w:tcBorders>
              <w:top w:val="nil"/>
              <w:left w:val="nil"/>
              <w:bottom w:val="nil"/>
              <w:right w:val="nil"/>
            </w:tcBorders>
            <w:vAlign w:val="bottom"/>
          </w:tcPr>
          <w:p w14:paraId="0A9C8D14" w14:textId="77777777" w:rsidR="000F0D6D" w:rsidRDefault="00C50AAF">
            <w:pPr>
              <w:rPr>
                <w:rFonts w:ascii="Arial" w:eastAsia="Arial" w:hAnsi="Arial" w:cs="Arial"/>
              </w:rPr>
            </w:pPr>
            <w:r>
              <w:rPr>
                <w:rFonts w:ascii="Arial" w:eastAsia="Arial" w:hAnsi="Arial" w:cs="Arial"/>
              </w:rPr>
              <w:t xml:space="preserve"> </w:t>
            </w:r>
          </w:p>
        </w:tc>
      </w:tr>
      <w:tr w:rsidR="000F0D6D" w14:paraId="1B5363B8" w14:textId="77777777">
        <w:trPr>
          <w:trHeight w:val="300"/>
        </w:trPr>
        <w:tc>
          <w:tcPr>
            <w:tcW w:w="2755" w:type="dxa"/>
            <w:tcBorders>
              <w:top w:val="nil"/>
              <w:left w:val="nil"/>
              <w:bottom w:val="nil"/>
              <w:right w:val="nil"/>
            </w:tcBorders>
          </w:tcPr>
          <w:p w14:paraId="5EB19C30" w14:textId="77777777" w:rsidR="000F0D6D" w:rsidRDefault="00C50AAF">
            <w:pPr>
              <w:rPr>
                <w:rFonts w:ascii="Arial" w:eastAsia="Arial" w:hAnsi="Arial" w:cs="Arial"/>
              </w:rPr>
            </w:pPr>
            <w:r>
              <w:rPr>
                <w:rFonts w:ascii="Arial" w:eastAsia="Arial" w:hAnsi="Arial" w:cs="Arial"/>
              </w:rPr>
              <w:t xml:space="preserve">Yes </w:t>
            </w:r>
          </w:p>
        </w:tc>
        <w:tc>
          <w:tcPr>
            <w:tcW w:w="736" w:type="dxa"/>
            <w:tcBorders>
              <w:top w:val="nil"/>
              <w:left w:val="nil"/>
              <w:bottom w:val="nil"/>
              <w:right w:val="nil"/>
            </w:tcBorders>
            <w:vAlign w:val="bottom"/>
          </w:tcPr>
          <w:p w14:paraId="5EC1C4B0" w14:textId="77777777" w:rsidR="000F0D6D" w:rsidRDefault="00C50AAF">
            <w:pPr>
              <w:jc w:val="center"/>
              <w:rPr>
                <w:rFonts w:ascii="Arial" w:eastAsia="Arial" w:hAnsi="Arial" w:cs="Arial"/>
              </w:rPr>
            </w:pPr>
            <w:r>
              <w:rPr>
                <w:rFonts w:ascii="Arial" w:eastAsia="Arial" w:hAnsi="Arial" w:cs="Arial"/>
              </w:rPr>
              <w:t xml:space="preserve">10 </w:t>
            </w:r>
          </w:p>
        </w:tc>
        <w:tc>
          <w:tcPr>
            <w:tcW w:w="708" w:type="dxa"/>
            <w:tcBorders>
              <w:top w:val="nil"/>
              <w:left w:val="nil"/>
              <w:bottom w:val="nil"/>
              <w:right w:val="nil"/>
            </w:tcBorders>
            <w:vAlign w:val="bottom"/>
          </w:tcPr>
          <w:p w14:paraId="4AA37951" w14:textId="28D173F1" w:rsidR="000F0D6D" w:rsidRDefault="00C50AAF">
            <w:pPr>
              <w:jc w:val="center"/>
              <w:rPr>
                <w:rFonts w:ascii="Arial" w:eastAsia="Arial" w:hAnsi="Arial" w:cs="Arial"/>
              </w:rPr>
            </w:pPr>
            <w:r>
              <w:rPr>
                <w:rFonts w:ascii="Arial" w:eastAsia="Arial" w:hAnsi="Arial" w:cs="Arial"/>
              </w:rPr>
              <w:t>7</w:t>
            </w:r>
            <w:r w:rsidR="00932410">
              <w:rPr>
                <w:rFonts w:ascii="Arial" w:eastAsia="Arial" w:hAnsi="Arial" w:cs="Arial"/>
              </w:rPr>
              <w:t>.</w:t>
            </w:r>
            <w:r>
              <w:rPr>
                <w:rFonts w:ascii="Arial" w:eastAsia="Arial" w:hAnsi="Arial" w:cs="Arial"/>
              </w:rPr>
              <w:t xml:space="preserve">0 </w:t>
            </w:r>
          </w:p>
        </w:tc>
        <w:tc>
          <w:tcPr>
            <w:tcW w:w="709" w:type="dxa"/>
            <w:tcBorders>
              <w:top w:val="nil"/>
              <w:left w:val="nil"/>
              <w:bottom w:val="nil"/>
              <w:right w:val="nil"/>
            </w:tcBorders>
            <w:vAlign w:val="bottom"/>
          </w:tcPr>
          <w:p w14:paraId="7C71E90C" w14:textId="77777777" w:rsidR="000F0D6D" w:rsidRDefault="00C50AAF">
            <w:pPr>
              <w:jc w:val="center"/>
              <w:rPr>
                <w:rFonts w:ascii="Arial" w:eastAsia="Arial" w:hAnsi="Arial" w:cs="Arial"/>
              </w:rPr>
            </w:pPr>
            <w:r>
              <w:rPr>
                <w:rFonts w:ascii="Arial" w:eastAsia="Arial" w:hAnsi="Arial" w:cs="Arial"/>
              </w:rPr>
              <w:t xml:space="preserve">5 </w:t>
            </w:r>
          </w:p>
        </w:tc>
        <w:tc>
          <w:tcPr>
            <w:tcW w:w="851" w:type="dxa"/>
            <w:tcBorders>
              <w:top w:val="nil"/>
              <w:left w:val="nil"/>
              <w:bottom w:val="nil"/>
              <w:right w:val="nil"/>
            </w:tcBorders>
            <w:vAlign w:val="bottom"/>
          </w:tcPr>
          <w:p w14:paraId="39065C48" w14:textId="3A4BE6A0" w:rsidR="000F0D6D" w:rsidRDefault="00C50AAF">
            <w:pPr>
              <w:jc w:val="center"/>
              <w:rPr>
                <w:rFonts w:ascii="Arial" w:eastAsia="Arial" w:hAnsi="Arial" w:cs="Arial"/>
              </w:rPr>
            </w:pPr>
            <w:r>
              <w:rPr>
                <w:rFonts w:ascii="Arial" w:eastAsia="Arial" w:hAnsi="Arial" w:cs="Arial"/>
              </w:rPr>
              <w:t>3</w:t>
            </w:r>
            <w:r w:rsidR="00932410">
              <w:rPr>
                <w:rFonts w:ascii="Arial" w:eastAsia="Arial" w:hAnsi="Arial" w:cs="Arial"/>
              </w:rPr>
              <w:t>.</w:t>
            </w:r>
            <w:r>
              <w:rPr>
                <w:rFonts w:ascii="Arial" w:eastAsia="Arial" w:hAnsi="Arial" w:cs="Arial"/>
              </w:rPr>
              <w:t xml:space="preserve">5 </w:t>
            </w:r>
          </w:p>
        </w:tc>
        <w:tc>
          <w:tcPr>
            <w:tcW w:w="2551" w:type="dxa"/>
            <w:vMerge w:val="restart"/>
            <w:tcBorders>
              <w:top w:val="nil"/>
              <w:left w:val="nil"/>
              <w:bottom w:val="nil"/>
              <w:right w:val="nil"/>
            </w:tcBorders>
            <w:vAlign w:val="center"/>
          </w:tcPr>
          <w:p w14:paraId="440F17CA" w14:textId="542AF65B"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1</w:t>
            </w:r>
            <w:r w:rsidR="00932410">
              <w:rPr>
                <w:rFonts w:ascii="Arial" w:eastAsia="Arial" w:hAnsi="Arial" w:cs="Arial"/>
              </w:rPr>
              <w:t>.</w:t>
            </w:r>
            <w:r>
              <w:rPr>
                <w:rFonts w:ascii="Arial" w:eastAsia="Arial" w:hAnsi="Arial" w:cs="Arial"/>
              </w:rPr>
              <w:t xml:space="preserve">722;  </w:t>
            </w:r>
          </w:p>
          <w:p w14:paraId="12106DDD" w14:textId="38B5050E"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 xml:space="preserve">189 </w:t>
            </w:r>
          </w:p>
        </w:tc>
      </w:tr>
      <w:tr w:rsidR="000F0D6D" w14:paraId="50BF0785" w14:textId="77777777">
        <w:trPr>
          <w:trHeight w:val="300"/>
        </w:trPr>
        <w:tc>
          <w:tcPr>
            <w:tcW w:w="2755" w:type="dxa"/>
            <w:tcBorders>
              <w:top w:val="nil"/>
              <w:left w:val="nil"/>
              <w:bottom w:val="nil"/>
              <w:right w:val="nil"/>
            </w:tcBorders>
          </w:tcPr>
          <w:p w14:paraId="692558AB" w14:textId="77777777" w:rsidR="000F0D6D" w:rsidRDefault="00C50AAF">
            <w:pPr>
              <w:rPr>
                <w:rFonts w:ascii="Arial" w:eastAsia="Arial" w:hAnsi="Arial" w:cs="Arial"/>
              </w:rPr>
            </w:pPr>
            <w:r>
              <w:rPr>
                <w:rFonts w:ascii="Arial" w:eastAsia="Arial" w:hAnsi="Arial" w:cs="Arial"/>
              </w:rPr>
              <w:t xml:space="preserve">No </w:t>
            </w:r>
          </w:p>
        </w:tc>
        <w:tc>
          <w:tcPr>
            <w:tcW w:w="736" w:type="dxa"/>
            <w:tcBorders>
              <w:top w:val="nil"/>
              <w:left w:val="nil"/>
              <w:bottom w:val="nil"/>
              <w:right w:val="nil"/>
            </w:tcBorders>
            <w:vAlign w:val="bottom"/>
          </w:tcPr>
          <w:p w14:paraId="58C77541" w14:textId="77777777" w:rsidR="000F0D6D" w:rsidRDefault="00C50AAF">
            <w:pPr>
              <w:jc w:val="center"/>
              <w:rPr>
                <w:rFonts w:ascii="Arial" w:eastAsia="Arial" w:hAnsi="Arial" w:cs="Arial"/>
              </w:rPr>
            </w:pPr>
            <w:r>
              <w:rPr>
                <w:rFonts w:ascii="Arial" w:eastAsia="Arial" w:hAnsi="Arial" w:cs="Arial"/>
              </w:rPr>
              <w:t xml:space="preserve">133 </w:t>
            </w:r>
          </w:p>
        </w:tc>
        <w:tc>
          <w:tcPr>
            <w:tcW w:w="708" w:type="dxa"/>
            <w:tcBorders>
              <w:top w:val="nil"/>
              <w:left w:val="nil"/>
              <w:bottom w:val="nil"/>
              <w:right w:val="nil"/>
            </w:tcBorders>
            <w:vAlign w:val="bottom"/>
          </w:tcPr>
          <w:p w14:paraId="76EA3658" w14:textId="0E3C62AF" w:rsidR="000F0D6D" w:rsidRDefault="00C50AAF">
            <w:pPr>
              <w:jc w:val="center"/>
              <w:rPr>
                <w:rFonts w:ascii="Arial" w:eastAsia="Arial" w:hAnsi="Arial" w:cs="Arial"/>
              </w:rPr>
            </w:pPr>
            <w:r>
              <w:rPr>
                <w:rFonts w:ascii="Arial" w:eastAsia="Arial" w:hAnsi="Arial" w:cs="Arial"/>
              </w:rPr>
              <w:t>93</w:t>
            </w:r>
            <w:r w:rsidR="00932410">
              <w:rPr>
                <w:rFonts w:ascii="Arial" w:eastAsia="Arial" w:hAnsi="Arial" w:cs="Arial"/>
              </w:rPr>
              <w:t>.</w:t>
            </w:r>
            <w:r>
              <w:rPr>
                <w:rFonts w:ascii="Arial" w:eastAsia="Arial" w:hAnsi="Arial" w:cs="Arial"/>
              </w:rPr>
              <w:t xml:space="preserve">0 </w:t>
            </w:r>
          </w:p>
        </w:tc>
        <w:tc>
          <w:tcPr>
            <w:tcW w:w="709" w:type="dxa"/>
            <w:tcBorders>
              <w:top w:val="nil"/>
              <w:left w:val="nil"/>
              <w:bottom w:val="nil"/>
              <w:right w:val="nil"/>
            </w:tcBorders>
            <w:vAlign w:val="bottom"/>
          </w:tcPr>
          <w:p w14:paraId="1233D837" w14:textId="77777777" w:rsidR="000F0D6D" w:rsidRDefault="00C50AAF">
            <w:pPr>
              <w:jc w:val="center"/>
              <w:rPr>
                <w:rFonts w:ascii="Arial" w:eastAsia="Arial" w:hAnsi="Arial" w:cs="Arial"/>
              </w:rPr>
            </w:pPr>
            <w:r>
              <w:rPr>
                <w:rFonts w:ascii="Arial" w:eastAsia="Arial" w:hAnsi="Arial" w:cs="Arial"/>
              </w:rPr>
              <w:t xml:space="preserve">137 </w:t>
            </w:r>
          </w:p>
        </w:tc>
        <w:tc>
          <w:tcPr>
            <w:tcW w:w="851" w:type="dxa"/>
            <w:tcBorders>
              <w:top w:val="nil"/>
              <w:left w:val="nil"/>
              <w:bottom w:val="nil"/>
              <w:right w:val="nil"/>
            </w:tcBorders>
            <w:vAlign w:val="bottom"/>
          </w:tcPr>
          <w:p w14:paraId="69FA6E66" w14:textId="22A4A70C" w:rsidR="000F0D6D" w:rsidRDefault="00C50AAF">
            <w:pPr>
              <w:jc w:val="center"/>
              <w:rPr>
                <w:rFonts w:ascii="Arial" w:eastAsia="Arial" w:hAnsi="Arial" w:cs="Arial"/>
              </w:rPr>
            </w:pPr>
            <w:r>
              <w:rPr>
                <w:rFonts w:ascii="Arial" w:eastAsia="Arial" w:hAnsi="Arial" w:cs="Arial"/>
              </w:rPr>
              <w:t>96</w:t>
            </w:r>
            <w:r w:rsidR="00932410">
              <w:rPr>
                <w:rFonts w:ascii="Arial" w:eastAsia="Arial" w:hAnsi="Arial" w:cs="Arial"/>
              </w:rPr>
              <w:t>.</w:t>
            </w:r>
            <w:r>
              <w:rPr>
                <w:rFonts w:ascii="Arial" w:eastAsia="Arial" w:hAnsi="Arial" w:cs="Arial"/>
              </w:rPr>
              <w:t xml:space="preserve">5 </w:t>
            </w:r>
          </w:p>
        </w:tc>
        <w:tc>
          <w:tcPr>
            <w:tcW w:w="2551" w:type="dxa"/>
            <w:vMerge/>
            <w:tcBorders>
              <w:top w:val="nil"/>
              <w:left w:val="nil"/>
              <w:bottom w:val="nil"/>
              <w:right w:val="nil"/>
            </w:tcBorders>
            <w:vAlign w:val="center"/>
          </w:tcPr>
          <w:p w14:paraId="476A36A4"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75B96C12" w14:textId="77777777">
        <w:trPr>
          <w:trHeight w:val="300"/>
        </w:trPr>
        <w:tc>
          <w:tcPr>
            <w:tcW w:w="2755" w:type="dxa"/>
            <w:tcBorders>
              <w:top w:val="nil"/>
              <w:left w:val="nil"/>
              <w:bottom w:val="nil"/>
              <w:right w:val="nil"/>
            </w:tcBorders>
          </w:tcPr>
          <w:p w14:paraId="4B906044" w14:textId="77777777" w:rsidR="000F0D6D" w:rsidRDefault="00C50AAF">
            <w:pPr>
              <w:rPr>
                <w:rFonts w:ascii="Arial" w:eastAsia="Arial" w:hAnsi="Arial" w:cs="Arial"/>
                <w:b/>
              </w:rPr>
            </w:pPr>
            <w:r>
              <w:rPr>
                <w:rFonts w:ascii="Arial" w:eastAsia="Arial" w:hAnsi="Arial" w:cs="Arial"/>
                <w:b/>
              </w:rPr>
              <w:t xml:space="preserve">Hemodialysis </w:t>
            </w:r>
          </w:p>
        </w:tc>
        <w:tc>
          <w:tcPr>
            <w:tcW w:w="736" w:type="dxa"/>
            <w:tcBorders>
              <w:top w:val="nil"/>
              <w:left w:val="nil"/>
              <w:bottom w:val="nil"/>
              <w:right w:val="nil"/>
            </w:tcBorders>
            <w:vAlign w:val="bottom"/>
          </w:tcPr>
          <w:p w14:paraId="7CCA0091" w14:textId="77777777" w:rsidR="000F0D6D" w:rsidRDefault="00C50AAF">
            <w:pPr>
              <w:rPr>
                <w:rFonts w:ascii="Arial" w:eastAsia="Arial" w:hAnsi="Arial" w:cs="Arial"/>
              </w:rPr>
            </w:pPr>
            <w:r>
              <w:rPr>
                <w:rFonts w:ascii="Arial" w:eastAsia="Arial" w:hAnsi="Arial" w:cs="Arial"/>
              </w:rPr>
              <w:t xml:space="preserve"> </w:t>
            </w:r>
          </w:p>
        </w:tc>
        <w:tc>
          <w:tcPr>
            <w:tcW w:w="708" w:type="dxa"/>
            <w:tcBorders>
              <w:top w:val="nil"/>
              <w:left w:val="nil"/>
              <w:bottom w:val="nil"/>
              <w:right w:val="nil"/>
            </w:tcBorders>
            <w:vAlign w:val="bottom"/>
          </w:tcPr>
          <w:p w14:paraId="6C84C225" w14:textId="77777777" w:rsidR="000F0D6D" w:rsidRDefault="00C50AAF">
            <w:pPr>
              <w:rPr>
                <w:rFonts w:ascii="Arial" w:eastAsia="Arial" w:hAnsi="Arial" w:cs="Arial"/>
              </w:rPr>
            </w:pPr>
            <w:r>
              <w:rPr>
                <w:rFonts w:ascii="Arial" w:eastAsia="Arial" w:hAnsi="Arial" w:cs="Arial"/>
              </w:rPr>
              <w:t xml:space="preserve"> </w:t>
            </w:r>
          </w:p>
        </w:tc>
        <w:tc>
          <w:tcPr>
            <w:tcW w:w="709" w:type="dxa"/>
            <w:tcBorders>
              <w:top w:val="nil"/>
              <w:left w:val="nil"/>
              <w:bottom w:val="nil"/>
              <w:right w:val="nil"/>
            </w:tcBorders>
            <w:vAlign w:val="bottom"/>
          </w:tcPr>
          <w:p w14:paraId="3C18EEDE" w14:textId="77777777" w:rsidR="000F0D6D" w:rsidRDefault="00C50AAF">
            <w:pPr>
              <w:rPr>
                <w:rFonts w:ascii="Arial" w:eastAsia="Arial" w:hAnsi="Arial" w:cs="Arial"/>
              </w:rPr>
            </w:pPr>
            <w:r>
              <w:rPr>
                <w:rFonts w:ascii="Arial" w:eastAsia="Arial" w:hAnsi="Arial" w:cs="Arial"/>
              </w:rPr>
              <w:t xml:space="preserve"> </w:t>
            </w:r>
          </w:p>
        </w:tc>
        <w:tc>
          <w:tcPr>
            <w:tcW w:w="851" w:type="dxa"/>
            <w:tcBorders>
              <w:top w:val="nil"/>
              <w:left w:val="nil"/>
              <w:bottom w:val="nil"/>
              <w:right w:val="nil"/>
            </w:tcBorders>
            <w:vAlign w:val="bottom"/>
          </w:tcPr>
          <w:p w14:paraId="23908401" w14:textId="77777777" w:rsidR="000F0D6D" w:rsidRDefault="00C50AAF">
            <w:pPr>
              <w:rPr>
                <w:rFonts w:ascii="Arial" w:eastAsia="Arial" w:hAnsi="Arial" w:cs="Arial"/>
              </w:rPr>
            </w:pPr>
            <w:r>
              <w:rPr>
                <w:rFonts w:ascii="Arial" w:eastAsia="Arial" w:hAnsi="Arial" w:cs="Arial"/>
              </w:rPr>
              <w:t xml:space="preserve"> </w:t>
            </w:r>
          </w:p>
        </w:tc>
        <w:tc>
          <w:tcPr>
            <w:tcW w:w="2551" w:type="dxa"/>
            <w:tcBorders>
              <w:top w:val="nil"/>
              <w:left w:val="nil"/>
              <w:bottom w:val="nil"/>
              <w:right w:val="nil"/>
            </w:tcBorders>
            <w:vAlign w:val="bottom"/>
          </w:tcPr>
          <w:p w14:paraId="7A24ED88" w14:textId="77777777" w:rsidR="000F0D6D" w:rsidRDefault="00C50AAF">
            <w:pPr>
              <w:rPr>
                <w:rFonts w:ascii="Arial" w:eastAsia="Arial" w:hAnsi="Arial" w:cs="Arial"/>
              </w:rPr>
            </w:pPr>
            <w:r>
              <w:rPr>
                <w:rFonts w:ascii="Arial" w:eastAsia="Arial" w:hAnsi="Arial" w:cs="Arial"/>
              </w:rPr>
              <w:t xml:space="preserve"> </w:t>
            </w:r>
          </w:p>
        </w:tc>
      </w:tr>
      <w:tr w:rsidR="000F0D6D" w14:paraId="4B1EC8D5" w14:textId="77777777">
        <w:trPr>
          <w:trHeight w:val="300"/>
        </w:trPr>
        <w:tc>
          <w:tcPr>
            <w:tcW w:w="2755" w:type="dxa"/>
            <w:tcBorders>
              <w:top w:val="nil"/>
              <w:left w:val="nil"/>
              <w:bottom w:val="nil"/>
              <w:right w:val="nil"/>
            </w:tcBorders>
          </w:tcPr>
          <w:p w14:paraId="6573DD82" w14:textId="77777777" w:rsidR="000F0D6D" w:rsidRDefault="00C50AAF">
            <w:pPr>
              <w:rPr>
                <w:rFonts w:ascii="Arial" w:eastAsia="Arial" w:hAnsi="Arial" w:cs="Arial"/>
              </w:rPr>
            </w:pPr>
            <w:r>
              <w:rPr>
                <w:rFonts w:ascii="Arial" w:eastAsia="Arial" w:hAnsi="Arial" w:cs="Arial"/>
              </w:rPr>
              <w:t xml:space="preserve">Yes </w:t>
            </w:r>
          </w:p>
        </w:tc>
        <w:tc>
          <w:tcPr>
            <w:tcW w:w="736" w:type="dxa"/>
            <w:tcBorders>
              <w:top w:val="nil"/>
              <w:left w:val="nil"/>
              <w:bottom w:val="nil"/>
              <w:right w:val="nil"/>
            </w:tcBorders>
            <w:vAlign w:val="bottom"/>
          </w:tcPr>
          <w:p w14:paraId="29059E84" w14:textId="77777777" w:rsidR="000F0D6D" w:rsidRDefault="00C50AAF">
            <w:pPr>
              <w:jc w:val="center"/>
              <w:rPr>
                <w:rFonts w:ascii="Arial" w:eastAsia="Arial" w:hAnsi="Arial" w:cs="Arial"/>
              </w:rPr>
            </w:pPr>
            <w:r>
              <w:rPr>
                <w:rFonts w:ascii="Arial" w:eastAsia="Arial" w:hAnsi="Arial" w:cs="Arial"/>
              </w:rPr>
              <w:t xml:space="preserve">11 </w:t>
            </w:r>
          </w:p>
        </w:tc>
        <w:tc>
          <w:tcPr>
            <w:tcW w:w="708" w:type="dxa"/>
            <w:tcBorders>
              <w:top w:val="nil"/>
              <w:left w:val="nil"/>
              <w:bottom w:val="nil"/>
              <w:right w:val="nil"/>
            </w:tcBorders>
            <w:vAlign w:val="bottom"/>
          </w:tcPr>
          <w:p w14:paraId="579F0312" w14:textId="7494C61D" w:rsidR="000F0D6D" w:rsidRDefault="00C50AAF">
            <w:pPr>
              <w:jc w:val="center"/>
              <w:rPr>
                <w:rFonts w:ascii="Arial" w:eastAsia="Arial" w:hAnsi="Arial" w:cs="Arial"/>
              </w:rPr>
            </w:pPr>
            <w:r>
              <w:rPr>
                <w:rFonts w:ascii="Arial" w:eastAsia="Arial" w:hAnsi="Arial" w:cs="Arial"/>
              </w:rPr>
              <w:t>7</w:t>
            </w:r>
            <w:r w:rsidR="00932410">
              <w:rPr>
                <w:rFonts w:ascii="Arial" w:eastAsia="Arial" w:hAnsi="Arial" w:cs="Arial"/>
              </w:rPr>
              <w:t>.</w:t>
            </w:r>
            <w:r>
              <w:rPr>
                <w:rFonts w:ascii="Arial" w:eastAsia="Arial" w:hAnsi="Arial" w:cs="Arial"/>
              </w:rPr>
              <w:t xml:space="preserve">7 </w:t>
            </w:r>
          </w:p>
        </w:tc>
        <w:tc>
          <w:tcPr>
            <w:tcW w:w="709" w:type="dxa"/>
            <w:tcBorders>
              <w:top w:val="nil"/>
              <w:left w:val="nil"/>
              <w:bottom w:val="nil"/>
              <w:right w:val="nil"/>
            </w:tcBorders>
            <w:vAlign w:val="bottom"/>
          </w:tcPr>
          <w:p w14:paraId="0A45B092" w14:textId="77777777" w:rsidR="000F0D6D" w:rsidRDefault="00C50AAF">
            <w:pPr>
              <w:jc w:val="center"/>
              <w:rPr>
                <w:rFonts w:ascii="Arial" w:eastAsia="Arial" w:hAnsi="Arial" w:cs="Arial"/>
              </w:rPr>
            </w:pPr>
            <w:r>
              <w:rPr>
                <w:rFonts w:ascii="Arial" w:eastAsia="Arial" w:hAnsi="Arial" w:cs="Arial"/>
              </w:rPr>
              <w:t xml:space="preserve">9 </w:t>
            </w:r>
          </w:p>
        </w:tc>
        <w:tc>
          <w:tcPr>
            <w:tcW w:w="851" w:type="dxa"/>
            <w:tcBorders>
              <w:top w:val="nil"/>
              <w:left w:val="nil"/>
              <w:bottom w:val="nil"/>
              <w:right w:val="nil"/>
            </w:tcBorders>
            <w:vAlign w:val="bottom"/>
          </w:tcPr>
          <w:p w14:paraId="2E937B26" w14:textId="1C7812ED" w:rsidR="000F0D6D" w:rsidRDefault="00C50AAF">
            <w:pPr>
              <w:jc w:val="center"/>
              <w:rPr>
                <w:rFonts w:ascii="Arial" w:eastAsia="Arial" w:hAnsi="Arial" w:cs="Arial"/>
              </w:rPr>
            </w:pPr>
            <w:r>
              <w:rPr>
                <w:rFonts w:ascii="Arial" w:eastAsia="Arial" w:hAnsi="Arial" w:cs="Arial"/>
              </w:rPr>
              <w:t>6</w:t>
            </w:r>
            <w:r w:rsidR="00932410">
              <w:rPr>
                <w:rFonts w:ascii="Arial" w:eastAsia="Arial" w:hAnsi="Arial" w:cs="Arial"/>
              </w:rPr>
              <w:t>.</w:t>
            </w:r>
            <w:r>
              <w:rPr>
                <w:rFonts w:ascii="Arial" w:eastAsia="Arial" w:hAnsi="Arial" w:cs="Arial"/>
              </w:rPr>
              <w:t xml:space="preserve">3 </w:t>
            </w:r>
          </w:p>
        </w:tc>
        <w:tc>
          <w:tcPr>
            <w:tcW w:w="2551" w:type="dxa"/>
            <w:vMerge w:val="restart"/>
            <w:tcBorders>
              <w:top w:val="nil"/>
              <w:left w:val="nil"/>
              <w:bottom w:val="nil"/>
              <w:right w:val="nil"/>
            </w:tcBorders>
            <w:vAlign w:val="center"/>
          </w:tcPr>
          <w:p w14:paraId="6AE83DCA" w14:textId="14D36E60"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0</w:t>
            </w:r>
            <w:r w:rsidR="00932410">
              <w:rPr>
                <w:rFonts w:ascii="Arial" w:eastAsia="Arial" w:hAnsi="Arial" w:cs="Arial"/>
              </w:rPr>
              <w:t>.</w:t>
            </w:r>
            <w:r>
              <w:rPr>
                <w:rFonts w:ascii="Arial" w:eastAsia="Arial" w:hAnsi="Arial" w:cs="Arial"/>
              </w:rPr>
              <w:t xml:space="preserve">200;  </w:t>
            </w:r>
          </w:p>
          <w:p w14:paraId="6A97582E" w14:textId="7D7B09B8"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 xml:space="preserve">655 </w:t>
            </w:r>
          </w:p>
        </w:tc>
      </w:tr>
      <w:tr w:rsidR="000F0D6D" w14:paraId="6ADF3272" w14:textId="77777777">
        <w:trPr>
          <w:trHeight w:val="300"/>
        </w:trPr>
        <w:tc>
          <w:tcPr>
            <w:tcW w:w="2755" w:type="dxa"/>
            <w:tcBorders>
              <w:top w:val="nil"/>
              <w:left w:val="nil"/>
              <w:bottom w:val="nil"/>
              <w:right w:val="nil"/>
            </w:tcBorders>
          </w:tcPr>
          <w:p w14:paraId="770B7156" w14:textId="77777777" w:rsidR="000F0D6D" w:rsidRDefault="00C50AAF">
            <w:pPr>
              <w:rPr>
                <w:rFonts w:ascii="Arial" w:eastAsia="Arial" w:hAnsi="Arial" w:cs="Arial"/>
              </w:rPr>
            </w:pPr>
            <w:r>
              <w:rPr>
                <w:rFonts w:ascii="Arial" w:eastAsia="Arial" w:hAnsi="Arial" w:cs="Arial"/>
              </w:rPr>
              <w:t xml:space="preserve">No </w:t>
            </w:r>
          </w:p>
        </w:tc>
        <w:tc>
          <w:tcPr>
            <w:tcW w:w="736" w:type="dxa"/>
            <w:tcBorders>
              <w:top w:val="nil"/>
              <w:left w:val="nil"/>
              <w:bottom w:val="nil"/>
              <w:right w:val="nil"/>
            </w:tcBorders>
            <w:vAlign w:val="bottom"/>
          </w:tcPr>
          <w:p w14:paraId="0D07E7E8" w14:textId="77777777" w:rsidR="000F0D6D" w:rsidRDefault="00C50AAF">
            <w:pPr>
              <w:jc w:val="center"/>
              <w:rPr>
                <w:rFonts w:ascii="Arial" w:eastAsia="Arial" w:hAnsi="Arial" w:cs="Arial"/>
              </w:rPr>
            </w:pPr>
            <w:r>
              <w:rPr>
                <w:rFonts w:ascii="Arial" w:eastAsia="Arial" w:hAnsi="Arial" w:cs="Arial"/>
              </w:rPr>
              <w:t xml:space="preserve">132 </w:t>
            </w:r>
          </w:p>
        </w:tc>
        <w:tc>
          <w:tcPr>
            <w:tcW w:w="708" w:type="dxa"/>
            <w:tcBorders>
              <w:top w:val="nil"/>
              <w:left w:val="nil"/>
              <w:bottom w:val="nil"/>
              <w:right w:val="nil"/>
            </w:tcBorders>
            <w:vAlign w:val="bottom"/>
          </w:tcPr>
          <w:p w14:paraId="035865E8" w14:textId="0DB55A86" w:rsidR="000F0D6D" w:rsidRDefault="00C50AAF">
            <w:pPr>
              <w:jc w:val="center"/>
              <w:rPr>
                <w:rFonts w:ascii="Arial" w:eastAsia="Arial" w:hAnsi="Arial" w:cs="Arial"/>
              </w:rPr>
            </w:pPr>
            <w:r>
              <w:rPr>
                <w:rFonts w:ascii="Arial" w:eastAsia="Arial" w:hAnsi="Arial" w:cs="Arial"/>
              </w:rPr>
              <w:t>92</w:t>
            </w:r>
            <w:r w:rsidR="00932410">
              <w:rPr>
                <w:rFonts w:ascii="Arial" w:eastAsia="Arial" w:hAnsi="Arial" w:cs="Arial"/>
              </w:rPr>
              <w:t>.</w:t>
            </w:r>
            <w:r>
              <w:rPr>
                <w:rFonts w:ascii="Arial" w:eastAsia="Arial" w:hAnsi="Arial" w:cs="Arial"/>
              </w:rPr>
              <w:t xml:space="preserve">3 </w:t>
            </w:r>
          </w:p>
        </w:tc>
        <w:tc>
          <w:tcPr>
            <w:tcW w:w="709" w:type="dxa"/>
            <w:tcBorders>
              <w:top w:val="nil"/>
              <w:left w:val="nil"/>
              <w:bottom w:val="nil"/>
              <w:right w:val="nil"/>
            </w:tcBorders>
            <w:vAlign w:val="bottom"/>
          </w:tcPr>
          <w:p w14:paraId="714A38B7" w14:textId="77777777" w:rsidR="000F0D6D" w:rsidRDefault="00C50AAF">
            <w:pPr>
              <w:jc w:val="center"/>
              <w:rPr>
                <w:rFonts w:ascii="Arial" w:eastAsia="Arial" w:hAnsi="Arial" w:cs="Arial"/>
              </w:rPr>
            </w:pPr>
            <w:r>
              <w:rPr>
                <w:rFonts w:ascii="Arial" w:eastAsia="Arial" w:hAnsi="Arial" w:cs="Arial"/>
              </w:rPr>
              <w:t xml:space="preserve">133 </w:t>
            </w:r>
          </w:p>
        </w:tc>
        <w:tc>
          <w:tcPr>
            <w:tcW w:w="851" w:type="dxa"/>
            <w:tcBorders>
              <w:top w:val="nil"/>
              <w:left w:val="nil"/>
              <w:bottom w:val="nil"/>
              <w:right w:val="nil"/>
            </w:tcBorders>
            <w:vAlign w:val="bottom"/>
          </w:tcPr>
          <w:p w14:paraId="476EB09A" w14:textId="239A7E83" w:rsidR="000F0D6D" w:rsidRDefault="00C50AAF">
            <w:pPr>
              <w:jc w:val="center"/>
              <w:rPr>
                <w:rFonts w:ascii="Arial" w:eastAsia="Arial" w:hAnsi="Arial" w:cs="Arial"/>
              </w:rPr>
            </w:pPr>
            <w:r>
              <w:rPr>
                <w:rFonts w:ascii="Arial" w:eastAsia="Arial" w:hAnsi="Arial" w:cs="Arial"/>
              </w:rPr>
              <w:t>93</w:t>
            </w:r>
            <w:r w:rsidR="00932410">
              <w:rPr>
                <w:rFonts w:ascii="Arial" w:eastAsia="Arial" w:hAnsi="Arial" w:cs="Arial"/>
              </w:rPr>
              <w:t>.</w:t>
            </w:r>
            <w:r>
              <w:rPr>
                <w:rFonts w:ascii="Arial" w:eastAsia="Arial" w:hAnsi="Arial" w:cs="Arial"/>
              </w:rPr>
              <w:t xml:space="preserve">7 </w:t>
            </w:r>
          </w:p>
        </w:tc>
        <w:tc>
          <w:tcPr>
            <w:tcW w:w="2551" w:type="dxa"/>
            <w:vMerge/>
            <w:tcBorders>
              <w:top w:val="nil"/>
              <w:left w:val="nil"/>
              <w:bottom w:val="nil"/>
              <w:right w:val="nil"/>
            </w:tcBorders>
            <w:vAlign w:val="center"/>
          </w:tcPr>
          <w:p w14:paraId="7C79E1FA"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186A5F6C" w14:textId="77777777">
        <w:trPr>
          <w:trHeight w:val="300"/>
        </w:trPr>
        <w:tc>
          <w:tcPr>
            <w:tcW w:w="2755" w:type="dxa"/>
            <w:tcBorders>
              <w:top w:val="nil"/>
              <w:left w:val="nil"/>
              <w:bottom w:val="nil"/>
              <w:right w:val="nil"/>
            </w:tcBorders>
          </w:tcPr>
          <w:p w14:paraId="0F9F3E92" w14:textId="77777777" w:rsidR="000F0D6D" w:rsidRDefault="00C50AAF">
            <w:pPr>
              <w:rPr>
                <w:rFonts w:ascii="Arial" w:eastAsia="Arial" w:hAnsi="Arial" w:cs="Arial"/>
                <w:b/>
              </w:rPr>
            </w:pPr>
            <w:r>
              <w:rPr>
                <w:rFonts w:ascii="Arial" w:eastAsia="Arial" w:hAnsi="Arial" w:cs="Arial"/>
                <w:b/>
              </w:rPr>
              <w:t xml:space="preserve">Other procedures </w:t>
            </w:r>
          </w:p>
        </w:tc>
        <w:tc>
          <w:tcPr>
            <w:tcW w:w="736" w:type="dxa"/>
            <w:tcBorders>
              <w:top w:val="nil"/>
              <w:left w:val="nil"/>
              <w:bottom w:val="nil"/>
              <w:right w:val="nil"/>
            </w:tcBorders>
            <w:vAlign w:val="bottom"/>
          </w:tcPr>
          <w:p w14:paraId="6B3023F4" w14:textId="77777777" w:rsidR="000F0D6D" w:rsidRDefault="00C50AAF">
            <w:pPr>
              <w:rPr>
                <w:rFonts w:ascii="Arial" w:eastAsia="Arial" w:hAnsi="Arial" w:cs="Arial"/>
              </w:rPr>
            </w:pPr>
            <w:r>
              <w:rPr>
                <w:rFonts w:ascii="Arial" w:eastAsia="Arial" w:hAnsi="Arial" w:cs="Arial"/>
              </w:rPr>
              <w:t xml:space="preserve"> </w:t>
            </w:r>
          </w:p>
        </w:tc>
        <w:tc>
          <w:tcPr>
            <w:tcW w:w="708" w:type="dxa"/>
            <w:tcBorders>
              <w:top w:val="nil"/>
              <w:left w:val="nil"/>
              <w:bottom w:val="nil"/>
              <w:right w:val="nil"/>
            </w:tcBorders>
            <w:vAlign w:val="bottom"/>
          </w:tcPr>
          <w:p w14:paraId="30E03B55" w14:textId="77777777" w:rsidR="000F0D6D" w:rsidRDefault="00C50AAF">
            <w:pPr>
              <w:rPr>
                <w:rFonts w:ascii="Arial" w:eastAsia="Arial" w:hAnsi="Arial" w:cs="Arial"/>
              </w:rPr>
            </w:pPr>
            <w:r>
              <w:rPr>
                <w:rFonts w:ascii="Arial" w:eastAsia="Arial" w:hAnsi="Arial" w:cs="Arial"/>
              </w:rPr>
              <w:t xml:space="preserve"> </w:t>
            </w:r>
          </w:p>
        </w:tc>
        <w:tc>
          <w:tcPr>
            <w:tcW w:w="709" w:type="dxa"/>
            <w:tcBorders>
              <w:top w:val="nil"/>
              <w:left w:val="nil"/>
              <w:bottom w:val="nil"/>
              <w:right w:val="nil"/>
            </w:tcBorders>
            <w:vAlign w:val="bottom"/>
          </w:tcPr>
          <w:p w14:paraId="2550F0BD" w14:textId="77777777" w:rsidR="000F0D6D" w:rsidRDefault="00C50AAF">
            <w:pPr>
              <w:rPr>
                <w:rFonts w:ascii="Arial" w:eastAsia="Arial" w:hAnsi="Arial" w:cs="Arial"/>
              </w:rPr>
            </w:pPr>
            <w:r>
              <w:rPr>
                <w:rFonts w:ascii="Arial" w:eastAsia="Arial" w:hAnsi="Arial" w:cs="Arial"/>
              </w:rPr>
              <w:t xml:space="preserve"> </w:t>
            </w:r>
          </w:p>
        </w:tc>
        <w:tc>
          <w:tcPr>
            <w:tcW w:w="851" w:type="dxa"/>
            <w:tcBorders>
              <w:top w:val="nil"/>
              <w:left w:val="nil"/>
              <w:bottom w:val="nil"/>
              <w:right w:val="nil"/>
            </w:tcBorders>
            <w:vAlign w:val="bottom"/>
          </w:tcPr>
          <w:p w14:paraId="2D3059BA" w14:textId="77777777" w:rsidR="000F0D6D" w:rsidRDefault="00C50AAF">
            <w:pPr>
              <w:rPr>
                <w:rFonts w:ascii="Arial" w:eastAsia="Arial" w:hAnsi="Arial" w:cs="Arial"/>
              </w:rPr>
            </w:pPr>
            <w:r>
              <w:rPr>
                <w:rFonts w:ascii="Arial" w:eastAsia="Arial" w:hAnsi="Arial" w:cs="Arial"/>
              </w:rPr>
              <w:t xml:space="preserve"> </w:t>
            </w:r>
          </w:p>
        </w:tc>
        <w:tc>
          <w:tcPr>
            <w:tcW w:w="2551" w:type="dxa"/>
            <w:tcBorders>
              <w:top w:val="nil"/>
              <w:left w:val="nil"/>
              <w:bottom w:val="nil"/>
              <w:right w:val="nil"/>
            </w:tcBorders>
            <w:vAlign w:val="bottom"/>
          </w:tcPr>
          <w:p w14:paraId="32EF10F5" w14:textId="77777777" w:rsidR="000F0D6D" w:rsidRDefault="00C50AAF">
            <w:pPr>
              <w:rPr>
                <w:rFonts w:ascii="Arial" w:eastAsia="Arial" w:hAnsi="Arial" w:cs="Arial"/>
              </w:rPr>
            </w:pPr>
            <w:r>
              <w:rPr>
                <w:rFonts w:ascii="Arial" w:eastAsia="Arial" w:hAnsi="Arial" w:cs="Arial"/>
              </w:rPr>
              <w:t xml:space="preserve"> </w:t>
            </w:r>
          </w:p>
        </w:tc>
      </w:tr>
      <w:tr w:rsidR="000F0D6D" w14:paraId="0EDADE1D" w14:textId="77777777">
        <w:trPr>
          <w:trHeight w:val="300"/>
        </w:trPr>
        <w:tc>
          <w:tcPr>
            <w:tcW w:w="2755" w:type="dxa"/>
            <w:tcBorders>
              <w:top w:val="nil"/>
              <w:left w:val="nil"/>
              <w:bottom w:val="nil"/>
              <w:right w:val="nil"/>
            </w:tcBorders>
          </w:tcPr>
          <w:p w14:paraId="43DB7299" w14:textId="77777777" w:rsidR="000F0D6D" w:rsidRDefault="00C50AAF">
            <w:pPr>
              <w:rPr>
                <w:rFonts w:ascii="Arial" w:eastAsia="Arial" w:hAnsi="Arial" w:cs="Arial"/>
              </w:rPr>
            </w:pPr>
            <w:r>
              <w:rPr>
                <w:rFonts w:ascii="Arial" w:eastAsia="Arial" w:hAnsi="Arial" w:cs="Arial"/>
              </w:rPr>
              <w:t xml:space="preserve">Yes </w:t>
            </w:r>
          </w:p>
        </w:tc>
        <w:tc>
          <w:tcPr>
            <w:tcW w:w="736" w:type="dxa"/>
            <w:tcBorders>
              <w:top w:val="nil"/>
              <w:left w:val="nil"/>
              <w:bottom w:val="nil"/>
              <w:right w:val="nil"/>
            </w:tcBorders>
            <w:vAlign w:val="bottom"/>
          </w:tcPr>
          <w:p w14:paraId="54C8328B" w14:textId="77777777" w:rsidR="000F0D6D" w:rsidRDefault="00C50AAF">
            <w:pPr>
              <w:jc w:val="center"/>
              <w:rPr>
                <w:rFonts w:ascii="Arial" w:eastAsia="Arial" w:hAnsi="Arial" w:cs="Arial"/>
              </w:rPr>
            </w:pPr>
            <w:r>
              <w:rPr>
                <w:rFonts w:ascii="Arial" w:eastAsia="Arial" w:hAnsi="Arial" w:cs="Arial"/>
              </w:rPr>
              <w:t xml:space="preserve">7 </w:t>
            </w:r>
          </w:p>
        </w:tc>
        <w:tc>
          <w:tcPr>
            <w:tcW w:w="708" w:type="dxa"/>
            <w:tcBorders>
              <w:top w:val="nil"/>
              <w:left w:val="nil"/>
              <w:bottom w:val="nil"/>
              <w:right w:val="nil"/>
            </w:tcBorders>
            <w:vAlign w:val="bottom"/>
          </w:tcPr>
          <w:p w14:paraId="1F47EBF8" w14:textId="49B361D9" w:rsidR="000F0D6D" w:rsidRDefault="00C50AAF">
            <w:pPr>
              <w:jc w:val="center"/>
              <w:rPr>
                <w:rFonts w:ascii="Arial" w:eastAsia="Arial" w:hAnsi="Arial" w:cs="Arial"/>
              </w:rPr>
            </w:pPr>
            <w:r>
              <w:rPr>
                <w:rFonts w:ascii="Arial" w:eastAsia="Arial" w:hAnsi="Arial" w:cs="Arial"/>
              </w:rPr>
              <w:t>4</w:t>
            </w:r>
            <w:r w:rsidR="00932410">
              <w:rPr>
                <w:rFonts w:ascii="Arial" w:eastAsia="Arial" w:hAnsi="Arial" w:cs="Arial"/>
              </w:rPr>
              <w:t>.</w:t>
            </w:r>
            <w:r>
              <w:rPr>
                <w:rFonts w:ascii="Arial" w:eastAsia="Arial" w:hAnsi="Arial" w:cs="Arial"/>
              </w:rPr>
              <w:t xml:space="preserve">9 </w:t>
            </w:r>
          </w:p>
        </w:tc>
        <w:tc>
          <w:tcPr>
            <w:tcW w:w="709" w:type="dxa"/>
            <w:tcBorders>
              <w:top w:val="nil"/>
              <w:left w:val="nil"/>
              <w:bottom w:val="nil"/>
              <w:right w:val="nil"/>
            </w:tcBorders>
            <w:vAlign w:val="bottom"/>
          </w:tcPr>
          <w:p w14:paraId="25344B08" w14:textId="77777777" w:rsidR="000F0D6D" w:rsidRDefault="00C50AAF">
            <w:pPr>
              <w:jc w:val="center"/>
              <w:rPr>
                <w:rFonts w:ascii="Arial" w:eastAsia="Arial" w:hAnsi="Arial" w:cs="Arial"/>
              </w:rPr>
            </w:pPr>
            <w:r>
              <w:rPr>
                <w:rFonts w:ascii="Arial" w:eastAsia="Arial" w:hAnsi="Arial" w:cs="Arial"/>
              </w:rPr>
              <w:t xml:space="preserve">3 </w:t>
            </w:r>
          </w:p>
        </w:tc>
        <w:tc>
          <w:tcPr>
            <w:tcW w:w="851" w:type="dxa"/>
            <w:tcBorders>
              <w:top w:val="nil"/>
              <w:left w:val="nil"/>
              <w:bottom w:val="nil"/>
              <w:right w:val="nil"/>
            </w:tcBorders>
            <w:vAlign w:val="bottom"/>
          </w:tcPr>
          <w:p w14:paraId="622F45C0" w14:textId="60327C5D" w:rsidR="000F0D6D" w:rsidRDefault="00C50AAF">
            <w:pPr>
              <w:jc w:val="center"/>
              <w:rPr>
                <w:rFonts w:ascii="Arial" w:eastAsia="Arial" w:hAnsi="Arial" w:cs="Arial"/>
              </w:rPr>
            </w:pPr>
            <w:r>
              <w:rPr>
                <w:rFonts w:ascii="Arial" w:eastAsia="Arial" w:hAnsi="Arial" w:cs="Arial"/>
              </w:rPr>
              <w:t>2</w:t>
            </w:r>
            <w:r w:rsidR="00932410">
              <w:rPr>
                <w:rFonts w:ascii="Arial" w:eastAsia="Arial" w:hAnsi="Arial" w:cs="Arial"/>
              </w:rPr>
              <w:t>.</w:t>
            </w:r>
            <w:r>
              <w:rPr>
                <w:rFonts w:ascii="Arial" w:eastAsia="Arial" w:hAnsi="Arial" w:cs="Arial"/>
              </w:rPr>
              <w:t xml:space="preserve">1 </w:t>
            </w:r>
          </w:p>
        </w:tc>
        <w:tc>
          <w:tcPr>
            <w:tcW w:w="2551" w:type="dxa"/>
            <w:vMerge w:val="restart"/>
            <w:tcBorders>
              <w:top w:val="nil"/>
              <w:left w:val="nil"/>
              <w:bottom w:val="nil"/>
              <w:right w:val="nil"/>
            </w:tcBorders>
            <w:vAlign w:val="center"/>
          </w:tcPr>
          <w:p w14:paraId="4A93BA68" w14:textId="42605BB5"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1</w:t>
            </w:r>
            <w:r w:rsidR="00932410">
              <w:rPr>
                <w:rFonts w:ascii="Arial" w:eastAsia="Arial" w:hAnsi="Arial" w:cs="Arial"/>
              </w:rPr>
              <w:t>.</w:t>
            </w:r>
            <w:r>
              <w:rPr>
                <w:rFonts w:ascii="Arial" w:eastAsia="Arial" w:hAnsi="Arial" w:cs="Arial"/>
              </w:rPr>
              <w:t xml:space="preserve">629;  </w:t>
            </w:r>
          </w:p>
          <w:p w14:paraId="2062F196" w14:textId="100D8305"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 xml:space="preserve">202 </w:t>
            </w:r>
          </w:p>
        </w:tc>
      </w:tr>
      <w:tr w:rsidR="000F0D6D" w14:paraId="494BEF9D" w14:textId="77777777">
        <w:trPr>
          <w:trHeight w:val="300"/>
        </w:trPr>
        <w:tc>
          <w:tcPr>
            <w:tcW w:w="2755" w:type="dxa"/>
            <w:tcBorders>
              <w:top w:val="nil"/>
              <w:left w:val="nil"/>
              <w:bottom w:val="nil"/>
              <w:right w:val="nil"/>
            </w:tcBorders>
          </w:tcPr>
          <w:p w14:paraId="7D87B11C" w14:textId="77777777" w:rsidR="000F0D6D" w:rsidRDefault="00C50AAF">
            <w:pPr>
              <w:rPr>
                <w:rFonts w:ascii="Arial" w:eastAsia="Arial" w:hAnsi="Arial" w:cs="Arial"/>
              </w:rPr>
            </w:pPr>
            <w:r>
              <w:rPr>
                <w:rFonts w:ascii="Arial" w:eastAsia="Arial" w:hAnsi="Arial" w:cs="Arial"/>
              </w:rPr>
              <w:t xml:space="preserve">No </w:t>
            </w:r>
          </w:p>
        </w:tc>
        <w:tc>
          <w:tcPr>
            <w:tcW w:w="736" w:type="dxa"/>
            <w:tcBorders>
              <w:top w:val="nil"/>
              <w:left w:val="nil"/>
              <w:bottom w:val="nil"/>
              <w:right w:val="nil"/>
            </w:tcBorders>
            <w:vAlign w:val="bottom"/>
          </w:tcPr>
          <w:p w14:paraId="59A27050" w14:textId="77777777" w:rsidR="000F0D6D" w:rsidRDefault="00C50AAF">
            <w:pPr>
              <w:jc w:val="center"/>
              <w:rPr>
                <w:rFonts w:ascii="Arial" w:eastAsia="Arial" w:hAnsi="Arial" w:cs="Arial"/>
              </w:rPr>
            </w:pPr>
            <w:r>
              <w:rPr>
                <w:rFonts w:ascii="Arial" w:eastAsia="Arial" w:hAnsi="Arial" w:cs="Arial"/>
              </w:rPr>
              <w:t xml:space="preserve">136 </w:t>
            </w:r>
          </w:p>
        </w:tc>
        <w:tc>
          <w:tcPr>
            <w:tcW w:w="708" w:type="dxa"/>
            <w:tcBorders>
              <w:top w:val="nil"/>
              <w:left w:val="nil"/>
              <w:bottom w:val="nil"/>
              <w:right w:val="nil"/>
            </w:tcBorders>
            <w:vAlign w:val="bottom"/>
          </w:tcPr>
          <w:p w14:paraId="47BB918B" w14:textId="405F8569" w:rsidR="000F0D6D" w:rsidRDefault="00C50AAF">
            <w:pPr>
              <w:jc w:val="center"/>
              <w:rPr>
                <w:rFonts w:ascii="Arial" w:eastAsia="Arial" w:hAnsi="Arial" w:cs="Arial"/>
              </w:rPr>
            </w:pPr>
            <w:r>
              <w:rPr>
                <w:rFonts w:ascii="Arial" w:eastAsia="Arial" w:hAnsi="Arial" w:cs="Arial"/>
              </w:rPr>
              <w:t>95</w:t>
            </w:r>
            <w:r w:rsidR="00932410">
              <w:rPr>
                <w:rFonts w:ascii="Arial" w:eastAsia="Arial" w:hAnsi="Arial" w:cs="Arial"/>
              </w:rPr>
              <w:t>.</w:t>
            </w:r>
            <w:r>
              <w:rPr>
                <w:rFonts w:ascii="Arial" w:eastAsia="Arial" w:hAnsi="Arial" w:cs="Arial"/>
              </w:rPr>
              <w:t xml:space="preserve">1 </w:t>
            </w:r>
          </w:p>
        </w:tc>
        <w:tc>
          <w:tcPr>
            <w:tcW w:w="709" w:type="dxa"/>
            <w:tcBorders>
              <w:top w:val="nil"/>
              <w:left w:val="nil"/>
              <w:bottom w:val="nil"/>
              <w:right w:val="nil"/>
            </w:tcBorders>
            <w:vAlign w:val="bottom"/>
          </w:tcPr>
          <w:p w14:paraId="01CB4B3B" w14:textId="77777777" w:rsidR="000F0D6D" w:rsidRDefault="00C50AAF">
            <w:pPr>
              <w:jc w:val="center"/>
              <w:rPr>
                <w:rFonts w:ascii="Arial" w:eastAsia="Arial" w:hAnsi="Arial" w:cs="Arial"/>
              </w:rPr>
            </w:pPr>
            <w:r>
              <w:rPr>
                <w:rFonts w:ascii="Arial" w:eastAsia="Arial" w:hAnsi="Arial" w:cs="Arial"/>
              </w:rPr>
              <w:t xml:space="preserve">139 </w:t>
            </w:r>
          </w:p>
        </w:tc>
        <w:tc>
          <w:tcPr>
            <w:tcW w:w="851" w:type="dxa"/>
            <w:tcBorders>
              <w:top w:val="nil"/>
              <w:left w:val="nil"/>
              <w:bottom w:val="nil"/>
              <w:right w:val="nil"/>
            </w:tcBorders>
            <w:vAlign w:val="bottom"/>
          </w:tcPr>
          <w:p w14:paraId="6F11BFB7" w14:textId="7A9BC8FB" w:rsidR="000F0D6D" w:rsidRDefault="00C50AAF">
            <w:pPr>
              <w:jc w:val="center"/>
              <w:rPr>
                <w:rFonts w:ascii="Arial" w:eastAsia="Arial" w:hAnsi="Arial" w:cs="Arial"/>
              </w:rPr>
            </w:pPr>
            <w:r>
              <w:rPr>
                <w:rFonts w:ascii="Arial" w:eastAsia="Arial" w:hAnsi="Arial" w:cs="Arial"/>
              </w:rPr>
              <w:t>97</w:t>
            </w:r>
            <w:r w:rsidR="00932410">
              <w:rPr>
                <w:rFonts w:ascii="Arial" w:eastAsia="Arial" w:hAnsi="Arial" w:cs="Arial"/>
              </w:rPr>
              <w:t>.</w:t>
            </w:r>
            <w:r>
              <w:rPr>
                <w:rFonts w:ascii="Arial" w:eastAsia="Arial" w:hAnsi="Arial" w:cs="Arial"/>
              </w:rPr>
              <w:t xml:space="preserve">9 </w:t>
            </w:r>
          </w:p>
        </w:tc>
        <w:tc>
          <w:tcPr>
            <w:tcW w:w="2551" w:type="dxa"/>
            <w:vMerge/>
            <w:tcBorders>
              <w:top w:val="nil"/>
              <w:left w:val="nil"/>
              <w:bottom w:val="nil"/>
              <w:right w:val="nil"/>
            </w:tcBorders>
            <w:vAlign w:val="center"/>
          </w:tcPr>
          <w:p w14:paraId="16F4D2E9"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1B074449" w14:textId="77777777">
        <w:trPr>
          <w:trHeight w:val="405"/>
        </w:trPr>
        <w:tc>
          <w:tcPr>
            <w:tcW w:w="2755" w:type="dxa"/>
            <w:tcBorders>
              <w:top w:val="nil"/>
              <w:left w:val="nil"/>
              <w:bottom w:val="nil"/>
              <w:right w:val="nil"/>
            </w:tcBorders>
          </w:tcPr>
          <w:p w14:paraId="01343201" w14:textId="77777777" w:rsidR="000F0D6D" w:rsidRDefault="00C50AAF">
            <w:pPr>
              <w:rPr>
                <w:rFonts w:ascii="Arial" w:eastAsia="Arial" w:hAnsi="Arial" w:cs="Arial"/>
                <w:b/>
              </w:rPr>
            </w:pPr>
            <w:r>
              <w:rPr>
                <w:rFonts w:ascii="Arial" w:eastAsia="Arial" w:hAnsi="Arial" w:cs="Arial"/>
                <w:b/>
              </w:rPr>
              <w:t xml:space="preserve">Antibiotics </w:t>
            </w:r>
          </w:p>
        </w:tc>
        <w:tc>
          <w:tcPr>
            <w:tcW w:w="736" w:type="dxa"/>
            <w:tcBorders>
              <w:top w:val="nil"/>
              <w:left w:val="nil"/>
              <w:bottom w:val="nil"/>
              <w:right w:val="nil"/>
            </w:tcBorders>
            <w:vAlign w:val="bottom"/>
          </w:tcPr>
          <w:p w14:paraId="4A6F0D48" w14:textId="77777777" w:rsidR="000F0D6D" w:rsidRDefault="00C50AAF">
            <w:pPr>
              <w:rPr>
                <w:rFonts w:ascii="Arial" w:eastAsia="Arial" w:hAnsi="Arial" w:cs="Arial"/>
              </w:rPr>
            </w:pPr>
            <w:r>
              <w:rPr>
                <w:rFonts w:ascii="Arial" w:eastAsia="Arial" w:hAnsi="Arial" w:cs="Arial"/>
              </w:rPr>
              <w:t xml:space="preserve"> </w:t>
            </w:r>
          </w:p>
        </w:tc>
        <w:tc>
          <w:tcPr>
            <w:tcW w:w="708" w:type="dxa"/>
            <w:tcBorders>
              <w:top w:val="nil"/>
              <w:left w:val="nil"/>
              <w:bottom w:val="nil"/>
              <w:right w:val="nil"/>
            </w:tcBorders>
            <w:vAlign w:val="bottom"/>
          </w:tcPr>
          <w:p w14:paraId="215D507C" w14:textId="77777777" w:rsidR="000F0D6D" w:rsidRDefault="00C50AAF">
            <w:pPr>
              <w:rPr>
                <w:rFonts w:ascii="Arial" w:eastAsia="Arial" w:hAnsi="Arial" w:cs="Arial"/>
              </w:rPr>
            </w:pPr>
            <w:r>
              <w:rPr>
                <w:rFonts w:ascii="Arial" w:eastAsia="Arial" w:hAnsi="Arial" w:cs="Arial"/>
              </w:rPr>
              <w:t xml:space="preserve"> </w:t>
            </w:r>
          </w:p>
        </w:tc>
        <w:tc>
          <w:tcPr>
            <w:tcW w:w="709" w:type="dxa"/>
            <w:tcBorders>
              <w:top w:val="nil"/>
              <w:left w:val="nil"/>
              <w:bottom w:val="nil"/>
              <w:right w:val="nil"/>
            </w:tcBorders>
            <w:vAlign w:val="bottom"/>
          </w:tcPr>
          <w:p w14:paraId="13E5755F" w14:textId="77777777" w:rsidR="000F0D6D" w:rsidRDefault="00C50AAF">
            <w:pPr>
              <w:rPr>
                <w:rFonts w:ascii="Arial" w:eastAsia="Arial" w:hAnsi="Arial" w:cs="Arial"/>
              </w:rPr>
            </w:pPr>
            <w:r>
              <w:rPr>
                <w:rFonts w:ascii="Arial" w:eastAsia="Arial" w:hAnsi="Arial" w:cs="Arial"/>
              </w:rPr>
              <w:t xml:space="preserve"> </w:t>
            </w:r>
          </w:p>
        </w:tc>
        <w:tc>
          <w:tcPr>
            <w:tcW w:w="851" w:type="dxa"/>
            <w:tcBorders>
              <w:top w:val="nil"/>
              <w:left w:val="nil"/>
              <w:bottom w:val="nil"/>
              <w:right w:val="nil"/>
            </w:tcBorders>
            <w:vAlign w:val="bottom"/>
          </w:tcPr>
          <w:p w14:paraId="64D48C8F" w14:textId="77777777" w:rsidR="000F0D6D" w:rsidRDefault="00C50AAF">
            <w:pPr>
              <w:rPr>
                <w:rFonts w:ascii="Arial" w:eastAsia="Arial" w:hAnsi="Arial" w:cs="Arial"/>
              </w:rPr>
            </w:pPr>
            <w:r>
              <w:rPr>
                <w:rFonts w:ascii="Arial" w:eastAsia="Arial" w:hAnsi="Arial" w:cs="Arial"/>
              </w:rPr>
              <w:t xml:space="preserve"> </w:t>
            </w:r>
          </w:p>
        </w:tc>
        <w:tc>
          <w:tcPr>
            <w:tcW w:w="2551" w:type="dxa"/>
            <w:tcBorders>
              <w:top w:val="nil"/>
              <w:left w:val="nil"/>
              <w:bottom w:val="nil"/>
              <w:right w:val="nil"/>
            </w:tcBorders>
            <w:vAlign w:val="bottom"/>
          </w:tcPr>
          <w:p w14:paraId="49213BFD" w14:textId="77777777" w:rsidR="000F0D6D" w:rsidRDefault="00C50AAF">
            <w:pPr>
              <w:rPr>
                <w:rFonts w:ascii="Arial" w:eastAsia="Arial" w:hAnsi="Arial" w:cs="Arial"/>
              </w:rPr>
            </w:pPr>
            <w:r>
              <w:rPr>
                <w:rFonts w:ascii="Arial" w:eastAsia="Arial" w:hAnsi="Arial" w:cs="Arial"/>
              </w:rPr>
              <w:t xml:space="preserve"> </w:t>
            </w:r>
          </w:p>
        </w:tc>
      </w:tr>
      <w:tr w:rsidR="000F0D6D" w14:paraId="310DE04E" w14:textId="77777777">
        <w:trPr>
          <w:trHeight w:val="300"/>
        </w:trPr>
        <w:tc>
          <w:tcPr>
            <w:tcW w:w="2755" w:type="dxa"/>
            <w:tcBorders>
              <w:top w:val="nil"/>
              <w:left w:val="nil"/>
              <w:bottom w:val="nil"/>
              <w:right w:val="nil"/>
            </w:tcBorders>
          </w:tcPr>
          <w:p w14:paraId="00D3632A" w14:textId="77777777" w:rsidR="000F0D6D" w:rsidRDefault="00C50AAF">
            <w:pPr>
              <w:rPr>
                <w:rFonts w:ascii="Arial" w:eastAsia="Arial" w:hAnsi="Arial" w:cs="Arial"/>
              </w:rPr>
            </w:pPr>
            <w:r>
              <w:rPr>
                <w:rFonts w:ascii="Arial" w:eastAsia="Arial" w:hAnsi="Arial" w:cs="Arial"/>
              </w:rPr>
              <w:t xml:space="preserve">Yes </w:t>
            </w:r>
          </w:p>
        </w:tc>
        <w:tc>
          <w:tcPr>
            <w:tcW w:w="736" w:type="dxa"/>
            <w:tcBorders>
              <w:top w:val="nil"/>
              <w:left w:val="nil"/>
              <w:bottom w:val="nil"/>
              <w:right w:val="nil"/>
            </w:tcBorders>
            <w:vAlign w:val="bottom"/>
          </w:tcPr>
          <w:p w14:paraId="488FF00A" w14:textId="77777777" w:rsidR="000F0D6D" w:rsidRDefault="00C50AAF">
            <w:pPr>
              <w:jc w:val="center"/>
              <w:rPr>
                <w:rFonts w:ascii="Arial" w:eastAsia="Arial" w:hAnsi="Arial" w:cs="Arial"/>
              </w:rPr>
            </w:pPr>
            <w:r>
              <w:rPr>
                <w:rFonts w:ascii="Arial" w:eastAsia="Arial" w:hAnsi="Arial" w:cs="Arial"/>
              </w:rPr>
              <w:t xml:space="preserve">142 </w:t>
            </w:r>
          </w:p>
        </w:tc>
        <w:tc>
          <w:tcPr>
            <w:tcW w:w="708" w:type="dxa"/>
            <w:tcBorders>
              <w:top w:val="nil"/>
              <w:left w:val="nil"/>
              <w:bottom w:val="nil"/>
              <w:right w:val="nil"/>
            </w:tcBorders>
            <w:vAlign w:val="bottom"/>
          </w:tcPr>
          <w:p w14:paraId="54F888CC" w14:textId="7B102363" w:rsidR="000F0D6D" w:rsidRDefault="00C50AAF">
            <w:pPr>
              <w:jc w:val="center"/>
              <w:rPr>
                <w:rFonts w:ascii="Arial" w:eastAsia="Arial" w:hAnsi="Arial" w:cs="Arial"/>
              </w:rPr>
            </w:pPr>
            <w:r>
              <w:rPr>
                <w:rFonts w:ascii="Arial" w:eastAsia="Arial" w:hAnsi="Arial" w:cs="Arial"/>
              </w:rPr>
              <w:t>99</w:t>
            </w:r>
            <w:r w:rsidR="00932410">
              <w:rPr>
                <w:rFonts w:ascii="Arial" w:eastAsia="Arial" w:hAnsi="Arial" w:cs="Arial"/>
              </w:rPr>
              <w:t>.</w:t>
            </w:r>
            <w:r>
              <w:rPr>
                <w:rFonts w:ascii="Arial" w:eastAsia="Arial" w:hAnsi="Arial" w:cs="Arial"/>
              </w:rPr>
              <w:t xml:space="preserve">3 </w:t>
            </w:r>
          </w:p>
        </w:tc>
        <w:tc>
          <w:tcPr>
            <w:tcW w:w="709" w:type="dxa"/>
            <w:tcBorders>
              <w:top w:val="nil"/>
              <w:left w:val="nil"/>
              <w:bottom w:val="nil"/>
              <w:right w:val="nil"/>
            </w:tcBorders>
            <w:vAlign w:val="bottom"/>
          </w:tcPr>
          <w:p w14:paraId="5DA4E541" w14:textId="77777777" w:rsidR="000F0D6D" w:rsidRDefault="00C50AAF">
            <w:pPr>
              <w:jc w:val="center"/>
              <w:rPr>
                <w:rFonts w:ascii="Arial" w:eastAsia="Arial" w:hAnsi="Arial" w:cs="Arial"/>
              </w:rPr>
            </w:pPr>
            <w:r>
              <w:rPr>
                <w:rFonts w:ascii="Arial" w:eastAsia="Arial" w:hAnsi="Arial" w:cs="Arial"/>
              </w:rPr>
              <w:t xml:space="preserve">142 </w:t>
            </w:r>
          </w:p>
        </w:tc>
        <w:tc>
          <w:tcPr>
            <w:tcW w:w="851" w:type="dxa"/>
            <w:tcBorders>
              <w:top w:val="nil"/>
              <w:left w:val="nil"/>
              <w:bottom w:val="nil"/>
              <w:right w:val="nil"/>
            </w:tcBorders>
            <w:vAlign w:val="bottom"/>
          </w:tcPr>
          <w:p w14:paraId="19FBE514" w14:textId="3A45F583" w:rsidR="000F0D6D" w:rsidRDefault="00C50AAF">
            <w:pPr>
              <w:jc w:val="center"/>
              <w:rPr>
                <w:rFonts w:ascii="Arial" w:eastAsia="Arial" w:hAnsi="Arial" w:cs="Arial"/>
              </w:rPr>
            </w:pPr>
            <w:r>
              <w:rPr>
                <w:rFonts w:ascii="Arial" w:eastAsia="Arial" w:hAnsi="Arial" w:cs="Arial"/>
              </w:rPr>
              <w:t>100</w:t>
            </w:r>
            <w:r w:rsidR="00932410">
              <w:rPr>
                <w:rFonts w:ascii="Arial" w:eastAsia="Arial" w:hAnsi="Arial" w:cs="Arial"/>
              </w:rPr>
              <w:t>.</w:t>
            </w:r>
            <w:r>
              <w:rPr>
                <w:rFonts w:ascii="Arial" w:eastAsia="Arial" w:hAnsi="Arial" w:cs="Arial"/>
              </w:rPr>
              <w:t xml:space="preserve">0 </w:t>
            </w:r>
          </w:p>
        </w:tc>
        <w:tc>
          <w:tcPr>
            <w:tcW w:w="2551" w:type="dxa"/>
            <w:vMerge w:val="restart"/>
            <w:tcBorders>
              <w:top w:val="nil"/>
              <w:left w:val="nil"/>
              <w:bottom w:val="nil"/>
              <w:right w:val="nil"/>
            </w:tcBorders>
            <w:vAlign w:val="bottom"/>
          </w:tcPr>
          <w:p w14:paraId="6F8FEA68" w14:textId="799B7DE6" w:rsidR="000F0D6D" w:rsidRDefault="00C50AAF">
            <w:pPr>
              <w:jc w:val="center"/>
              <w:rPr>
                <w:rFonts w:ascii="Arial" w:eastAsia="Arial" w:hAnsi="Arial" w:cs="Arial"/>
              </w:rPr>
            </w:pPr>
            <w:r>
              <w:rPr>
                <w:rFonts w:ascii="Arial" w:eastAsia="Arial" w:hAnsi="Arial" w:cs="Arial"/>
              </w:rPr>
              <w:t>X2= 0</w:t>
            </w:r>
            <w:r w:rsidR="00932410">
              <w:rPr>
                <w:rFonts w:ascii="Arial" w:eastAsia="Arial" w:hAnsi="Arial" w:cs="Arial"/>
              </w:rPr>
              <w:t>.</w:t>
            </w:r>
            <w:r>
              <w:rPr>
                <w:rFonts w:ascii="Arial" w:eastAsia="Arial" w:hAnsi="Arial" w:cs="Arial"/>
              </w:rPr>
              <w:t xml:space="preserve">997;  </w:t>
            </w:r>
          </w:p>
          <w:p w14:paraId="7F20962F" w14:textId="0DC14310" w:rsidR="000F0D6D" w:rsidRDefault="00C50AAF">
            <w:pPr>
              <w:jc w:val="center"/>
              <w:rPr>
                <w:rFonts w:ascii="Arial" w:eastAsia="Arial" w:hAnsi="Arial" w:cs="Arial"/>
              </w:rPr>
            </w:pPr>
            <w:r>
              <w:rPr>
                <w:rFonts w:ascii="Arial" w:eastAsia="Arial" w:hAnsi="Arial" w:cs="Arial"/>
              </w:rPr>
              <w:t>p = 0</w:t>
            </w:r>
            <w:r w:rsidR="00932410">
              <w:rPr>
                <w:rFonts w:ascii="Arial" w:eastAsia="Arial" w:hAnsi="Arial" w:cs="Arial"/>
              </w:rPr>
              <w:t>.</w:t>
            </w:r>
            <w:r>
              <w:rPr>
                <w:rFonts w:ascii="Arial" w:eastAsia="Arial" w:hAnsi="Arial" w:cs="Arial"/>
              </w:rPr>
              <w:t xml:space="preserve">318 </w:t>
            </w:r>
          </w:p>
          <w:p w14:paraId="202E7366" w14:textId="77777777" w:rsidR="000F0D6D" w:rsidRDefault="00C50AAF">
            <w:pPr>
              <w:jc w:val="center"/>
              <w:rPr>
                <w:rFonts w:ascii="Arial" w:eastAsia="Arial" w:hAnsi="Arial" w:cs="Arial"/>
              </w:rPr>
            </w:pPr>
            <w:r>
              <w:rPr>
                <w:rFonts w:ascii="Arial" w:eastAsia="Arial" w:hAnsi="Arial" w:cs="Arial"/>
              </w:rPr>
              <w:t xml:space="preserve"> </w:t>
            </w:r>
          </w:p>
        </w:tc>
      </w:tr>
      <w:tr w:rsidR="000F0D6D" w14:paraId="4CD8B99B" w14:textId="77777777">
        <w:trPr>
          <w:trHeight w:val="300"/>
        </w:trPr>
        <w:tc>
          <w:tcPr>
            <w:tcW w:w="2755" w:type="dxa"/>
            <w:tcBorders>
              <w:top w:val="nil"/>
              <w:left w:val="nil"/>
              <w:bottom w:val="nil"/>
              <w:right w:val="nil"/>
            </w:tcBorders>
          </w:tcPr>
          <w:p w14:paraId="7C62D86A" w14:textId="77777777" w:rsidR="000F0D6D" w:rsidRDefault="00C50AAF">
            <w:pPr>
              <w:rPr>
                <w:rFonts w:ascii="Arial" w:eastAsia="Arial" w:hAnsi="Arial" w:cs="Arial"/>
              </w:rPr>
            </w:pPr>
            <w:r>
              <w:rPr>
                <w:rFonts w:ascii="Arial" w:eastAsia="Arial" w:hAnsi="Arial" w:cs="Arial"/>
              </w:rPr>
              <w:t xml:space="preserve">No </w:t>
            </w:r>
          </w:p>
        </w:tc>
        <w:tc>
          <w:tcPr>
            <w:tcW w:w="736" w:type="dxa"/>
            <w:tcBorders>
              <w:top w:val="nil"/>
              <w:left w:val="nil"/>
              <w:bottom w:val="nil"/>
              <w:right w:val="nil"/>
            </w:tcBorders>
            <w:vAlign w:val="bottom"/>
          </w:tcPr>
          <w:p w14:paraId="771550AB" w14:textId="77777777" w:rsidR="000F0D6D" w:rsidRDefault="00C50AAF">
            <w:pPr>
              <w:jc w:val="center"/>
              <w:rPr>
                <w:rFonts w:ascii="Arial" w:eastAsia="Arial" w:hAnsi="Arial" w:cs="Arial"/>
              </w:rPr>
            </w:pPr>
            <w:r>
              <w:rPr>
                <w:rFonts w:ascii="Arial" w:eastAsia="Arial" w:hAnsi="Arial" w:cs="Arial"/>
              </w:rPr>
              <w:t xml:space="preserve">1 </w:t>
            </w:r>
          </w:p>
        </w:tc>
        <w:tc>
          <w:tcPr>
            <w:tcW w:w="708" w:type="dxa"/>
            <w:tcBorders>
              <w:top w:val="nil"/>
              <w:left w:val="nil"/>
              <w:bottom w:val="nil"/>
              <w:right w:val="nil"/>
            </w:tcBorders>
            <w:vAlign w:val="bottom"/>
          </w:tcPr>
          <w:p w14:paraId="07C49B33" w14:textId="238D4EEE" w:rsidR="000F0D6D" w:rsidRDefault="00C50AAF">
            <w:pPr>
              <w:jc w:val="center"/>
              <w:rPr>
                <w:rFonts w:ascii="Arial" w:eastAsia="Arial" w:hAnsi="Arial" w:cs="Arial"/>
              </w:rPr>
            </w:pPr>
            <w:r>
              <w:rPr>
                <w:rFonts w:ascii="Arial" w:eastAsia="Arial" w:hAnsi="Arial" w:cs="Arial"/>
              </w:rPr>
              <w:t>0</w:t>
            </w:r>
            <w:r w:rsidR="00932410">
              <w:rPr>
                <w:rFonts w:ascii="Arial" w:eastAsia="Arial" w:hAnsi="Arial" w:cs="Arial"/>
              </w:rPr>
              <w:t>.</w:t>
            </w:r>
            <w:r>
              <w:rPr>
                <w:rFonts w:ascii="Arial" w:eastAsia="Arial" w:hAnsi="Arial" w:cs="Arial"/>
              </w:rPr>
              <w:t xml:space="preserve">7 </w:t>
            </w:r>
          </w:p>
        </w:tc>
        <w:tc>
          <w:tcPr>
            <w:tcW w:w="709" w:type="dxa"/>
            <w:tcBorders>
              <w:top w:val="nil"/>
              <w:left w:val="nil"/>
              <w:bottom w:val="nil"/>
              <w:right w:val="nil"/>
            </w:tcBorders>
            <w:vAlign w:val="bottom"/>
          </w:tcPr>
          <w:p w14:paraId="1C82965F" w14:textId="77777777" w:rsidR="000F0D6D" w:rsidRDefault="00C50AAF">
            <w:pPr>
              <w:jc w:val="center"/>
              <w:rPr>
                <w:rFonts w:ascii="Arial" w:eastAsia="Arial" w:hAnsi="Arial" w:cs="Arial"/>
              </w:rPr>
            </w:pPr>
            <w:r>
              <w:rPr>
                <w:rFonts w:ascii="Arial" w:eastAsia="Arial" w:hAnsi="Arial" w:cs="Arial"/>
              </w:rPr>
              <w:t xml:space="preserve">0 </w:t>
            </w:r>
          </w:p>
        </w:tc>
        <w:tc>
          <w:tcPr>
            <w:tcW w:w="851" w:type="dxa"/>
            <w:tcBorders>
              <w:top w:val="nil"/>
              <w:left w:val="nil"/>
              <w:bottom w:val="nil"/>
              <w:right w:val="nil"/>
            </w:tcBorders>
            <w:vAlign w:val="bottom"/>
          </w:tcPr>
          <w:p w14:paraId="58CF7FBF" w14:textId="1B6309F8" w:rsidR="000F0D6D" w:rsidRDefault="00C50AAF">
            <w:pPr>
              <w:jc w:val="center"/>
              <w:rPr>
                <w:rFonts w:ascii="Arial" w:eastAsia="Arial" w:hAnsi="Arial" w:cs="Arial"/>
              </w:rPr>
            </w:pPr>
            <w:r>
              <w:rPr>
                <w:rFonts w:ascii="Arial" w:eastAsia="Arial" w:hAnsi="Arial" w:cs="Arial"/>
              </w:rPr>
              <w:t>0</w:t>
            </w:r>
            <w:r w:rsidR="00932410">
              <w:rPr>
                <w:rFonts w:ascii="Arial" w:eastAsia="Arial" w:hAnsi="Arial" w:cs="Arial"/>
              </w:rPr>
              <w:t>.</w:t>
            </w:r>
            <w:r>
              <w:rPr>
                <w:rFonts w:ascii="Arial" w:eastAsia="Arial" w:hAnsi="Arial" w:cs="Arial"/>
              </w:rPr>
              <w:t xml:space="preserve">0 </w:t>
            </w:r>
          </w:p>
        </w:tc>
        <w:tc>
          <w:tcPr>
            <w:tcW w:w="2551" w:type="dxa"/>
            <w:vMerge/>
            <w:tcBorders>
              <w:top w:val="nil"/>
              <w:left w:val="nil"/>
              <w:bottom w:val="nil"/>
              <w:right w:val="nil"/>
            </w:tcBorders>
            <w:vAlign w:val="bottom"/>
          </w:tcPr>
          <w:p w14:paraId="2B6495EF"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73D08DE1" w14:textId="77777777">
        <w:trPr>
          <w:trHeight w:val="300"/>
        </w:trPr>
        <w:tc>
          <w:tcPr>
            <w:tcW w:w="2755" w:type="dxa"/>
            <w:tcBorders>
              <w:top w:val="nil"/>
              <w:left w:val="nil"/>
              <w:bottom w:val="nil"/>
              <w:right w:val="nil"/>
            </w:tcBorders>
            <w:shd w:val="clear" w:color="auto" w:fill="FFFFFF"/>
          </w:tcPr>
          <w:p w14:paraId="31554999" w14:textId="77777777" w:rsidR="000F0D6D" w:rsidRDefault="00C50AAF">
            <w:pPr>
              <w:rPr>
                <w:rFonts w:ascii="Arial" w:eastAsia="Arial" w:hAnsi="Arial" w:cs="Arial"/>
                <w:b/>
              </w:rPr>
            </w:pPr>
            <w:r>
              <w:rPr>
                <w:rFonts w:ascii="Arial" w:eastAsia="Arial" w:hAnsi="Arial" w:cs="Arial"/>
                <w:b/>
              </w:rPr>
              <w:t xml:space="preserve">Anticoagulant </w:t>
            </w:r>
          </w:p>
        </w:tc>
        <w:tc>
          <w:tcPr>
            <w:tcW w:w="736" w:type="dxa"/>
            <w:tcBorders>
              <w:top w:val="nil"/>
              <w:left w:val="nil"/>
              <w:bottom w:val="nil"/>
              <w:right w:val="nil"/>
            </w:tcBorders>
            <w:vAlign w:val="bottom"/>
          </w:tcPr>
          <w:p w14:paraId="2FF547B4" w14:textId="77777777" w:rsidR="000F0D6D" w:rsidRDefault="00C50AAF">
            <w:pPr>
              <w:rPr>
                <w:rFonts w:ascii="Arial" w:eastAsia="Arial" w:hAnsi="Arial" w:cs="Arial"/>
              </w:rPr>
            </w:pPr>
            <w:r>
              <w:rPr>
                <w:rFonts w:ascii="Arial" w:eastAsia="Arial" w:hAnsi="Arial" w:cs="Arial"/>
              </w:rPr>
              <w:t xml:space="preserve"> </w:t>
            </w:r>
          </w:p>
        </w:tc>
        <w:tc>
          <w:tcPr>
            <w:tcW w:w="708" w:type="dxa"/>
            <w:tcBorders>
              <w:top w:val="nil"/>
              <w:left w:val="nil"/>
              <w:bottom w:val="nil"/>
              <w:right w:val="nil"/>
            </w:tcBorders>
            <w:vAlign w:val="bottom"/>
          </w:tcPr>
          <w:p w14:paraId="6FCC850D" w14:textId="77777777" w:rsidR="000F0D6D" w:rsidRDefault="00C50AAF">
            <w:pPr>
              <w:rPr>
                <w:rFonts w:ascii="Arial" w:eastAsia="Arial" w:hAnsi="Arial" w:cs="Arial"/>
              </w:rPr>
            </w:pPr>
            <w:r>
              <w:rPr>
                <w:rFonts w:ascii="Arial" w:eastAsia="Arial" w:hAnsi="Arial" w:cs="Arial"/>
              </w:rPr>
              <w:t xml:space="preserve"> </w:t>
            </w:r>
          </w:p>
        </w:tc>
        <w:tc>
          <w:tcPr>
            <w:tcW w:w="709" w:type="dxa"/>
            <w:tcBorders>
              <w:top w:val="nil"/>
              <w:left w:val="nil"/>
              <w:bottom w:val="nil"/>
              <w:right w:val="nil"/>
            </w:tcBorders>
            <w:vAlign w:val="bottom"/>
          </w:tcPr>
          <w:p w14:paraId="14193A90" w14:textId="77777777" w:rsidR="000F0D6D" w:rsidRDefault="00C50AAF">
            <w:pPr>
              <w:rPr>
                <w:rFonts w:ascii="Arial" w:eastAsia="Arial" w:hAnsi="Arial" w:cs="Arial"/>
              </w:rPr>
            </w:pPr>
            <w:r>
              <w:rPr>
                <w:rFonts w:ascii="Arial" w:eastAsia="Arial" w:hAnsi="Arial" w:cs="Arial"/>
              </w:rPr>
              <w:t xml:space="preserve"> </w:t>
            </w:r>
          </w:p>
        </w:tc>
        <w:tc>
          <w:tcPr>
            <w:tcW w:w="851" w:type="dxa"/>
            <w:tcBorders>
              <w:top w:val="nil"/>
              <w:left w:val="nil"/>
              <w:bottom w:val="nil"/>
              <w:right w:val="nil"/>
            </w:tcBorders>
            <w:vAlign w:val="bottom"/>
          </w:tcPr>
          <w:p w14:paraId="26E85CF0" w14:textId="77777777" w:rsidR="000F0D6D" w:rsidRDefault="00C50AAF">
            <w:pPr>
              <w:rPr>
                <w:rFonts w:ascii="Arial" w:eastAsia="Arial" w:hAnsi="Arial" w:cs="Arial"/>
              </w:rPr>
            </w:pPr>
            <w:r>
              <w:rPr>
                <w:rFonts w:ascii="Arial" w:eastAsia="Arial" w:hAnsi="Arial" w:cs="Arial"/>
              </w:rPr>
              <w:t xml:space="preserve"> </w:t>
            </w:r>
          </w:p>
        </w:tc>
        <w:tc>
          <w:tcPr>
            <w:tcW w:w="2551" w:type="dxa"/>
            <w:vMerge/>
            <w:tcBorders>
              <w:top w:val="nil"/>
              <w:left w:val="nil"/>
              <w:bottom w:val="nil"/>
              <w:right w:val="nil"/>
            </w:tcBorders>
            <w:vAlign w:val="bottom"/>
          </w:tcPr>
          <w:p w14:paraId="3B4226A0"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038776F3" w14:textId="77777777">
        <w:trPr>
          <w:trHeight w:val="300"/>
        </w:trPr>
        <w:tc>
          <w:tcPr>
            <w:tcW w:w="2755" w:type="dxa"/>
            <w:tcBorders>
              <w:top w:val="nil"/>
              <w:left w:val="nil"/>
              <w:bottom w:val="nil"/>
              <w:right w:val="nil"/>
            </w:tcBorders>
          </w:tcPr>
          <w:p w14:paraId="22DFF510" w14:textId="77777777" w:rsidR="000F0D6D" w:rsidRDefault="00C50AAF">
            <w:pPr>
              <w:rPr>
                <w:rFonts w:ascii="Arial" w:eastAsia="Arial" w:hAnsi="Arial" w:cs="Arial"/>
              </w:rPr>
            </w:pPr>
            <w:r>
              <w:rPr>
                <w:rFonts w:ascii="Arial" w:eastAsia="Arial" w:hAnsi="Arial" w:cs="Arial"/>
              </w:rPr>
              <w:t xml:space="preserve">Yes </w:t>
            </w:r>
          </w:p>
        </w:tc>
        <w:tc>
          <w:tcPr>
            <w:tcW w:w="736" w:type="dxa"/>
            <w:tcBorders>
              <w:top w:val="nil"/>
              <w:left w:val="nil"/>
              <w:bottom w:val="nil"/>
              <w:right w:val="nil"/>
            </w:tcBorders>
            <w:vAlign w:val="bottom"/>
          </w:tcPr>
          <w:p w14:paraId="04C9381D" w14:textId="77777777" w:rsidR="000F0D6D" w:rsidRDefault="00C50AAF">
            <w:pPr>
              <w:jc w:val="center"/>
              <w:rPr>
                <w:rFonts w:ascii="Arial" w:eastAsia="Arial" w:hAnsi="Arial" w:cs="Arial"/>
              </w:rPr>
            </w:pPr>
            <w:r>
              <w:rPr>
                <w:rFonts w:ascii="Arial" w:eastAsia="Arial" w:hAnsi="Arial" w:cs="Arial"/>
              </w:rPr>
              <w:t xml:space="preserve">142 </w:t>
            </w:r>
          </w:p>
        </w:tc>
        <w:tc>
          <w:tcPr>
            <w:tcW w:w="708" w:type="dxa"/>
            <w:tcBorders>
              <w:top w:val="nil"/>
              <w:left w:val="nil"/>
              <w:bottom w:val="nil"/>
              <w:right w:val="nil"/>
            </w:tcBorders>
            <w:vAlign w:val="bottom"/>
          </w:tcPr>
          <w:p w14:paraId="367A6715" w14:textId="3B6BEA92" w:rsidR="000F0D6D" w:rsidRDefault="00C50AAF">
            <w:pPr>
              <w:jc w:val="center"/>
              <w:rPr>
                <w:rFonts w:ascii="Arial" w:eastAsia="Arial" w:hAnsi="Arial" w:cs="Arial"/>
              </w:rPr>
            </w:pPr>
            <w:r>
              <w:rPr>
                <w:rFonts w:ascii="Arial" w:eastAsia="Arial" w:hAnsi="Arial" w:cs="Arial"/>
              </w:rPr>
              <w:t>99</w:t>
            </w:r>
            <w:r w:rsidR="00932410">
              <w:rPr>
                <w:rFonts w:ascii="Arial" w:eastAsia="Arial" w:hAnsi="Arial" w:cs="Arial"/>
              </w:rPr>
              <w:t>.</w:t>
            </w:r>
            <w:r>
              <w:rPr>
                <w:rFonts w:ascii="Arial" w:eastAsia="Arial" w:hAnsi="Arial" w:cs="Arial"/>
              </w:rPr>
              <w:t xml:space="preserve">3 </w:t>
            </w:r>
          </w:p>
        </w:tc>
        <w:tc>
          <w:tcPr>
            <w:tcW w:w="709" w:type="dxa"/>
            <w:tcBorders>
              <w:top w:val="nil"/>
              <w:left w:val="nil"/>
              <w:bottom w:val="nil"/>
              <w:right w:val="nil"/>
            </w:tcBorders>
            <w:vAlign w:val="bottom"/>
          </w:tcPr>
          <w:p w14:paraId="10D17376" w14:textId="77777777" w:rsidR="000F0D6D" w:rsidRDefault="00C50AAF">
            <w:pPr>
              <w:jc w:val="center"/>
              <w:rPr>
                <w:rFonts w:ascii="Arial" w:eastAsia="Arial" w:hAnsi="Arial" w:cs="Arial"/>
              </w:rPr>
            </w:pPr>
            <w:r>
              <w:rPr>
                <w:rFonts w:ascii="Arial" w:eastAsia="Arial" w:hAnsi="Arial" w:cs="Arial"/>
              </w:rPr>
              <w:t xml:space="preserve">141 </w:t>
            </w:r>
          </w:p>
        </w:tc>
        <w:tc>
          <w:tcPr>
            <w:tcW w:w="851" w:type="dxa"/>
            <w:tcBorders>
              <w:top w:val="nil"/>
              <w:left w:val="nil"/>
              <w:bottom w:val="nil"/>
              <w:right w:val="nil"/>
            </w:tcBorders>
            <w:vAlign w:val="bottom"/>
          </w:tcPr>
          <w:p w14:paraId="4E473FBF" w14:textId="05C2ADFC" w:rsidR="000F0D6D" w:rsidRDefault="00C50AAF">
            <w:pPr>
              <w:jc w:val="center"/>
              <w:rPr>
                <w:rFonts w:ascii="Arial" w:eastAsia="Arial" w:hAnsi="Arial" w:cs="Arial"/>
              </w:rPr>
            </w:pPr>
            <w:r>
              <w:rPr>
                <w:rFonts w:ascii="Arial" w:eastAsia="Arial" w:hAnsi="Arial" w:cs="Arial"/>
              </w:rPr>
              <w:t>99</w:t>
            </w:r>
            <w:r w:rsidR="00932410">
              <w:rPr>
                <w:rFonts w:ascii="Arial" w:eastAsia="Arial" w:hAnsi="Arial" w:cs="Arial"/>
              </w:rPr>
              <w:t>.</w:t>
            </w:r>
            <w:r>
              <w:rPr>
                <w:rFonts w:ascii="Arial" w:eastAsia="Arial" w:hAnsi="Arial" w:cs="Arial"/>
              </w:rPr>
              <w:t xml:space="preserve">3 </w:t>
            </w:r>
          </w:p>
        </w:tc>
        <w:tc>
          <w:tcPr>
            <w:tcW w:w="2551" w:type="dxa"/>
            <w:vMerge w:val="restart"/>
            <w:tcBorders>
              <w:top w:val="nil"/>
              <w:left w:val="nil"/>
              <w:bottom w:val="nil"/>
              <w:right w:val="nil"/>
            </w:tcBorders>
            <w:vAlign w:val="center"/>
          </w:tcPr>
          <w:p w14:paraId="1E655FF9" w14:textId="4EEA2D78"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0</w:t>
            </w:r>
            <w:r w:rsidR="00932410">
              <w:rPr>
                <w:rFonts w:ascii="Arial" w:eastAsia="Arial" w:hAnsi="Arial" w:cs="Arial"/>
              </w:rPr>
              <w:t>.</w:t>
            </w:r>
            <w:r>
              <w:rPr>
                <w:rFonts w:ascii="Arial" w:eastAsia="Arial" w:hAnsi="Arial" w:cs="Arial"/>
              </w:rPr>
              <w:t xml:space="preserve">000; </w:t>
            </w:r>
          </w:p>
          <w:p w14:paraId="321FA847" w14:textId="75726514" w:rsidR="000F0D6D" w:rsidRDefault="00C50AAF">
            <w:pPr>
              <w:jc w:val="center"/>
              <w:rPr>
                <w:rFonts w:ascii="Arial" w:eastAsia="Arial" w:hAnsi="Arial" w:cs="Arial"/>
              </w:rPr>
            </w:pPr>
            <w:r>
              <w:rPr>
                <w:rFonts w:ascii="Arial" w:eastAsia="Arial" w:hAnsi="Arial" w:cs="Arial"/>
              </w:rPr>
              <w:t>p = 0</w:t>
            </w:r>
            <w:r w:rsidR="00932410">
              <w:rPr>
                <w:rFonts w:ascii="Arial" w:eastAsia="Arial" w:hAnsi="Arial" w:cs="Arial"/>
              </w:rPr>
              <w:t>.</w:t>
            </w:r>
            <w:r>
              <w:rPr>
                <w:rFonts w:ascii="Arial" w:eastAsia="Arial" w:hAnsi="Arial" w:cs="Arial"/>
              </w:rPr>
              <w:t xml:space="preserve">996 </w:t>
            </w:r>
          </w:p>
        </w:tc>
      </w:tr>
      <w:tr w:rsidR="000F0D6D" w14:paraId="47EB9423" w14:textId="77777777">
        <w:trPr>
          <w:trHeight w:val="300"/>
        </w:trPr>
        <w:tc>
          <w:tcPr>
            <w:tcW w:w="2755" w:type="dxa"/>
            <w:tcBorders>
              <w:top w:val="nil"/>
              <w:left w:val="nil"/>
              <w:bottom w:val="nil"/>
              <w:right w:val="nil"/>
            </w:tcBorders>
          </w:tcPr>
          <w:p w14:paraId="7EEB02DE" w14:textId="77777777" w:rsidR="000F0D6D" w:rsidRDefault="00C50AAF">
            <w:pPr>
              <w:rPr>
                <w:rFonts w:ascii="Arial" w:eastAsia="Arial" w:hAnsi="Arial" w:cs="Arial"/>
              </w:rPr>
            </w:pPr>
            <w:r>
              <w:rPr>
                <w:rFonts w:ascii="Arial" w:eastAsia="Arial" w:hAnsi="Arial" w:cs="Arial"/>
              </w:rPr>
              <w:t xml:space="preserve">No </w:t>
            </w:r>
          </w:p>
        </w:tc>
        <w:tc>
          <w:tcPr>
            <w:tcW w:w="736" w:type="dxa"/>
            <w:tcBorders>
              <w:top w:val="nil"/>
              <w:left w:val="nil"/>
              <w:bottom w:val="nil"/>
              <w:right w:val="nil"/>
            </w:tcBorders>
            <w:vAlign w:val="bottom"/>
          </w:tcPr>
          <w:p w14:paraId="18DA0080" w14:textId="77777777" w:rsidR="000F0D6D" w:rsidRDefault="00C50AAF">
            <w:pPr>
              <w:jc w:val="center"/>
              <w:rPr>
                <w:rFonts w:ascii="Arial" w:eastAsia="Arial" w:hAnsi="Arial" w:cs="Arial"/>
              </w:rPr>
            </w:pPr>
            <w:r>
              <w:rPr>
                <w:rFonts w:ascii="Arial" w:eastAsia="Arial" w:hAnsi="Arial" w:cs="Arial"/>
              </w:rPr>
              <w:t xml:space="preserve">1 </w:t>
            </w:r>
          </w:p>
        </w:tc>
        <w:tc>
          <w:tcPr>
            <w:tcW w:w="708" w:type="dxa"/>
            <w:tcBorders>
              <w:top w:val="nil"/>
              <w:left w:val="nil"/>
              <w:bottom w:val="nil"/>
              <w:right w:val="nil"/>
            </w:tcBorders>
            <w:vAlign w:val="bottom"/>
          </w:tcPr>
          <w:p w14:paraId="7E520018" w14:textId="55A0C38C" w:rsidR="000F0D6D" w:rsidRDefault="00C50AAF">
            <w:pPr>
              <w:jc w:val="center"/>
              <w:rPr>
                <w:rFonts w:ascii="Arial" w:eastAsia="Arial" w:hAnsi="Arial" w:cs="Arial"/>
              </w:rPr>
            </w:pPr>
            <w:r>
              <w:rPr>
                <w:rFonts w:ascii="Arial" w:eastAsia="Arial" w:hAnsi="Arial" w:cs="Arial"/>
              </w:rPr>
              <w:t>0</w:t>
            </w:r>
            <w:r w:rsidR="00932410">
              <w:rPr>
                <w:rFonts w:ascii="Arial" w:eastAsia="Arial" w:hAnsi="Arial" w:cs="Arial"/>
              </w:rPr>
              <w:t>.</w:t>
            </w:r>
            <w:r>
              <w:rPr>
                <w:rFonts w:ascii="Arial" w:eastAsia="Arial" w:hAnsi="Arial" w:cs="Arial"/>
              </w:rPr>
              <w:t xml:space="preserve">7 </w:t>
            </w:r>
          </w:p>
        </w:tc>
        <w:tc>
          <w:tcPr>
            <w:tcW w:w="709" w:type="dxa"/>
            <w:tcBorders>
              <w:top w:val="nil"/>
              <w:left w:val="nil"/>
              <w:bottom w:val="nil"/>
              <w:right w:val="nil"/>
            </w:tcBorders>
            <w:vAlign w:val="bottom"/>
          </w:tcPr>
          <w:p w14:paraId="2ADA9181" w14:textId="77777777" w:rsidR="000F0D6D" w:rsidRDefault="00C50AAF">
            <w:pPr>
              <w:jc w:val="center"/>
              <w:rPr>
                <w:rFonts w:ascii="Arial" w:eastAsia="Arial" w:hAnsi="Arial" w:cs="Arial"/>
              </w:rPr>
            </w:pPr>
            <w:r>
              <w:rPr>
                <w:rFonts w:ascii="Arial" w:eastAsia="Arial" w:hAnsi="Arial" w:cs="Arial"/>
              </w:rPr>
              <w:t xml:space="preserve">1 </w:t>
            </w:r>
          </w:p>
        </w:tc>
        <w:tc>
          <w:tcPr>
            <w:tcW w:w="851" w:type="dxa"/>
            <w:tcBorders>
              <w:top w:val="nil"/>
              <w:left w:val="nil"/>
              <w:bottom w:val="nil"/>
              <w:right w:val="nil"/>
            </w:tcBorders>
            <w:vAlign w:val="bottom"/>
          </w:tcPr>
          <w:p w14:paraId="1E0CD436" w14:textId="65F9CE1A" w:rsidR="000F0D6D" w:rsidRDefault="00C50AAF">
            <w:pPr>
              <w:jc w:val="center"/>
              <w:rPr>
                <w:rFonts w:ascii="Arial" w:eastAsia="Arial" w:hAnsi="Arial" w:cs="Arial"/>
              </w:rPr>
            </w:pPr>
            <w:r>
              <w:rPr>
                <w:rFonts w:ascii="Arial" w:eastAsia="Arial" w:hAnsi="Arial" w:cs="Arial"/>
              </w:rPr>
              <w:t>0</w:t>
            </w:r>
            <w:r w:rsidR="00932410">
              <w:rPr>
                <w:rFonts w:ascii="Arial" w:eastAsia="Arial" w:hAnsi="Arial" w:cs="Arial"/>
              </w:rPr>
              <w:t>.</w:t>
            </w:r>
            <w:r>
              <w:rPr>
                <w:rFonts w:ascii="Arial" w:eastAsia="Arial" w:hAnsi="Arial" w:cs="Arial"/>
              </w:rPr>
              <w:t xml:space="preserve">7 </w:t>
            </w:r>
          </w:p>
        </w:tc>
        <w:tc>
          <w:tcPr>
            <w:tcW w:w="2551" w:type="dxa"/>
            <w:vMerge/>
            <w:tcBorders>
              <w:top w:val="nil"/>
              <w:left w:val="nil"/>
              <w:bottom w:val="nil"/>
              <w:right w:val="nil"/>
            </w:tcBorders>
            <w:vAlign w:val="center"/>
          </w:tcPr>
          <w:p w14:paraId="6D35E6FE"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4519AC62" w14:textId="77777777">
        <w:trPr>
          <w:trHeight w:val="300"/>
        </w:trPr>
        <w:tc>
          <w:tcPr>
            <w:tcW w:w="2755" w:type="dxa"/>
            <w:tcBorders>
              <w:top w:val="nil"/>
              <w:left w:val="nil"/>
              <w:bottom w:val="nil"/>
              <w:right w:val="nil"/>
            </w:tcBorders>
          </w:tcPr>
          <w:p w14:paraId="339ED1EA" w14:textId="77777777" w:rsidR="000F0D6D" w:rsidRDefault="00C50AAF">
            <w:pPr>
              <w:rPr>
                <w:rFonts w:ascii="Arial" w:eastAsia="Arial" w:hAnsi="Arial" w:cs="Arial"/>
                <w:b/>
              </w:rPr>
            </w:pPr>
            <w:r>
              <w:rPr>
                <w:rFonts w:ascii="Arial" w:eastAsia="Arial" w:hAnsi="Arial" w:cs="Arial"/>
                <w:b/>
              </w:rPr>
              <w:t xml:space="preserve">Blood component </w:t>
            </w:r>
          </w:p>
        </w:tc>
        <w:tc>
          <w:tcPr>
            <w:tcW w:w="736" w:type="dxa"/>
            <w:tcBorders>
              <w:top w:val="nil"/>
              <w:left w:val="nil"/>
              <w:bottom w:val="nil"/>
              <w:right w:val="nil"/>
            </w:tcBorders>
            <w:vAlign w:val="bottom"/>
          </w:tcPr>
          <w:p w14:paraId="6EE7D79F" w14:textId="77777777" w:rsidR="000F0D6D" w:rsidRDefault="00C50AAF">
            <w:pPr>
              <w:rPr>
                <w:rFonts w:ascii="Arial" w:eastAsia="Arial" w:hAnsi="Arial" w:cs="Arial"/>
              </w:rPr>
            </w:pPr>
            <w:r>
              <w:rPr>
                <w:rFonts w:ascii="Arial" w:eastAsia="Arial" w:hAnsi="Arial" w:cs="Arial"/>
              </w:rPr>
              <w:t xml:space="preserve"> </w:t>
            </w:r>
          </w:p>
        </w:tc>
        <w:tc>
          <w:tcPr>
            <w:tcW w:w="708" w:type="dxa"/>
            <w:tcBorders>
              <w:top w:val="nil"/>
              <w:left w:val="nil"/>
              <w:bottom w:val="nil"/>
              <w:right w:val="nil"/>
            </w:tcBorders>
            <w:vAlign w:val="bottom"/>
          </w:tcPr>
          <w:p w14:paraId="4F47D1E4" w14:textId="77777777" w:rsidR="000F0D6D" w:rsidRDefault="00C50AAF">
            <w:pPr>
              <w:rPr>
                <w:rFonts w:ascii="Arial" w:eastAsia="Arial" w:hAnsi="Arial" w:cs="Arial"/>
              </w:rPr>
            </w:pPr>
            <w:r>
              <w:rPr>
                <w:rFonts w:ascii="Arial" w:eastAsia="Arial" w:hAnsi="Arial" w:cs="Arial"/>
              </w:rPr>
              <w:t xml:space="preserve"> </w:t>
            </w:r>
          </w:p>
        </w:tc>
        <w:tc>
          <w:tcPr>
            <w:tcW w:w="709" w:type="dxa"/>
            <w:tcBorders>
              <w:top w:val="nil"/>
              <w:left w:val="nil"/>
              <w:bottom w:val="nil"/>
              <w:right w:val="nil"/>
            </w:tcBorders>
            <w:vAlign w:val="bottom"/>
          </w:tcPr>
          <w:p w14:paraId="114BFDA9" w14:textId="77777777" w:rsidR="000F0D6D" w:rsidRDefault="00C50AAF">
            <w:pPr>
              <w:rPr>
                <w:rFonts w:ascii="Arial" w:eastAsia="Arial" w:hAnsi="Arial" w:cs="Arial"/>
              </w:rPr>
            </w:pPr>
            <w:r>
              <w:rPr>
                <w:rFonts w:ascii="Arial" w:eastAsia="Arial" w:hAnsi="Arial" w:cs="Arial"/>
              </w:rPr>
              <w:t xml:space="preserve"> </w:t>
            </w:r>
          </w:p>
        </w:tc>
        <w:tc>
          <w:tcPr>
            <w:tcW w:w="851" w:type="dxa"/>
            <w:tcBorders>
              <w:top w:val="nil"/>
              <w:left w:val="nil"/>
              <w:bottom w:val="nil"/>
              <w:right w:val="nil"/>
            </w:tcBorders>
            <w:vAlign w:val="bottom"/>
          </w:tcPr>
          <w:p w14:paraId="2B4EEA1A" w14:textId="77777777" w:rsidR="000F0D6D" w:rsidRDefault="00C50AAF">
            <w:pPr>
              <w:rPr>
                <w:rFonts w:ascii="Arial" w:eastAsia="Arial" w:hAnsi="Arial" w:cs="Arial"/>
              </w:rPr>
            </w:pPr>
            <w:r>
              <w:rPr>
                <w:rFonts w:ascii="Arial" w:eastAsia="Arial" w:hAnsi="Arial" w:cs="Arial"/>
              </w:rPr>
              <w:t xml:space="preserve"> </w:t>
            </w:r>
          </w:p>
        </w:tc>
        <w:tc>
          <w:tcPr>
            <w:tcW w:w="2551" w:type="dxa"/>
            <w:tcBorders>
              <w:top w:val="nil"/>
              <w:left w:val="nil"/>
              <w:bottom w:val="nil"/>
              <w:right w:val="nil"/>
            </w:tcBorders>
            <w:vAlign w:val="bottom"/>
          </w:tcPr>
          <w:p w14:paraId="0D77B9A5" w14:textId="77777777" w:rsidR="000F0D6D" w:rsidRDefault="00C50AAF">
            <w:pPr>
              <w:rPr>
                <w:rFonts w:ascii="Arial" w:eastAsia="Arial" w:hAnsi="Arial" w:cs="Arial"/>
              </w:rPr>
            </w:pPr>
            <w:r>
              <w:rPr>
                <w:rFonts w:ascii="Arial" w:eastAsia="Arial" w:hAnsi="Arial" w:cs="Arial"/>
              </w:rPr>
              <w:t xml:space="preserve"> </w:t>
            </w:r>
          </w:p>
        </w:tc>
      </w:tr>
      <w:tr w:rsidR="000F0D6D" w14:paraId="18AA94D5" w14:textId="77777777">
        <w:trPr>
          <w:trHeight w:val="300"/>
        </w:trPr>
        <w:tc>
          <w:tcPr>
            <w:tcW w:w="2755" w:type="dxa"/>
            <w:tcBorders>
              <w:top w:val="nil"/>
              <w:left w:val="nil"/>
              <w:bottom w:val="nil"/>
              <w:right w:val="nil"/>
            </w:tcBorders>
          </w:tcPr>
          <w:p w14:paraId="04F70359" w14:textId="77777777" w:rsidR="000F0D6D" w:rsidRDefault="00C50AAF">
            <w:pPr>
              <w:rPr>
                <w:rFonts w:ascii="Arial" w:eastAsia="Arial" w:hAnsi="Arial" w:cs="Arial"/>
              </w:rPr>
            </w:pPr>
            <w:r>
              <w:rPr>
                <w:rFonts w:ascii="Arial" w:eastAsia="Arial" w:hAnsi="Arial" w:cs="Arial"/>
              </w:rPr>
              <w:t xml:space="preserve">Yes </w:t>
            </w:r>
          </w:p>
        </w:tc>
        <w:tc>
          <w:tcPr>
            <w:tcW w:w="736" w:type="dxa"/>
            <w:tcBorders>
              <w:top w:val="nil"/>
              <w:left w:val="nil"/>
              <w:bottom w:val="nil"/>
              <w:right w:val="nil"/>
            </w:tcBorders>
            <w:vAlign w:val="bottom"/>
          </w:tcPr>
          <w:p w14:paraId="13481559" w14:textId="77777777" w:rsidR="000F0D6D" w:rsidRDefault="00C50AAF">
            <w:pPr>
              <w:jc w:val="center"/>
              <w:rPr>
                <w:rFonts w:ascii="Arial" w:eastAsia="Arial" w:hAnsi="Arial" w:cs="Arial"/>
              </w:rPr>
            </w:pPr>
            <w:r>
              <w:rPr>
                <w:rFonts w:ascii="Arial" w:eastAsia="Arial" w:hAnsi="Arial" w:cs="Arial"/>
              </w:rPr>
              <w:t xml:space="preserve">31 </w:t>
            </w:r>
          </w:p>
        </w:tc>
        <w:tc>
          <w:tcPr>
            <w:tcW w:w="708" w:type="dxa"/>
            <w:tcBorders>
              <w:top w:val="nil"/>
              <w:left w:val="nil"/>
              <w:bottom w:val="nil"/>
              <w:right w:val="nil"/>
            </w:tcBorders>
            <w:vAlign w:val="bottom"/>
          </w:tcPr>
          <w:p w14:paraId="4F67AAA8" w14:textId="1D07BFF6" w:rsidR="000F0D6D" w:rsidRDefault="00C50AAF">
            <w:pPr>
              <w:jc w:val="center"/>
              <w:rPr>
                <w:rFonts w:ascii="Arial" w:eastAsia="Arial" w:hAnsi="Arial" w:cs="Arial"/>
              </w:rPr>
            </w:pPr>
            <w:r>
              <w:rPr>
                <w:rFonts w:ascii="Arial" w:eastAsia="Arial" w:hAnsi="Arial" w:cs="Arial"/>
              </w:rPr>
              <w:t>21</w:t>
            </w:r>
            <w:r w:rsidR="00932410">
              <w:rPr>
                <w:rFonts w:ascii="Arial" w:eastAsia="Arial" w:hAnsi="Arial" w:cs="Arial"/>
              </w:rPr>
              <w:t>.</w:t>
            </w:r>
            <w:r>
              <w:rPr>
                <w:rFonts w:ascii="Arial" w:eastAsia="Arial" w:hAnsi="Arial" w:cs="Arial"/>
              </w:rPr>
              <w:t xml:space="preserve">7 </w:t>
            </w:r>
          </w:p>
        </w:tc>
        <w:tc>
          <w:tcPr>
            <w:tcW w:w="709" w:type="dxa"/>
            <w:tcBorders>
              <w:top w:val="nil"/>
              <w:left w:val="nil"/>
              <w:bottom w:val="nil"/>
              <w:right w:val="nil"/>
            </w:tcBorders>
            <w:vAlign w:val="bottom"/>
          </w:tcPr>
          <w:p w14:paraId="570AD921" w14:textId="77777777" w:rsidR="000F0D6D" w:rsidRDefault="00C50AAF">
            <w:pPr>
              <w:jc w:val="center"/>
              <w:rPr>
                <w:rFonts w:ascii="Arial" w:eastAsia="Arial" w:hAnsi="Arial" w:cs="Arial"/>
              </w:rPr>
            </w:pPr>
            <w:r>
              <w:rPr>
                <w:rFonts w:ascii="Arial" w:eastAsia="Arial" w:hAnsi="Arial" w:cs="Arial"/>
              </w:rPr>
              <w:t xml:space="preserve">25 </w:t>
            </w:r>
          </w:p>
        </w:tc>
        <w:tc>
          <w:tcPr>
            <w:tcW w:w="851" w:type="dxa"/>
            <w:tcBorders>
              <w:top w:val="nil"/>
              <w:left w:val="nil"/>
              <w:bottom w:val="nil"/>
              <w:right w:val="nil"/>
            </w:tcBorders>
            <w:vAlign w:val="bottom"/>
          </w:tcPr>
          <w:p w14:paraId="5638A89E" w14:textId="5D640318" w:rsidR="000F0D6D" w:rsidRDefault="00C50AAF">
            <w:pPr>
              <w:jc w:val="center"/>
              <w:rPr>
                <w:rFonts w:ascii="Arial" w:eastAsia="Arial" w:hAnsi="Arial" w:cs="Arial"/>
              </w:rPr>
            </w:pPr>
            <w:r>
              <w:rPr>
                <w:rFonts w:ascii="Arial" w:eastAsia="Arial" w:hAnsi="Arial" w:cs="Arial"/>
              </w:rPr>
              <w:t>17</w:t>
            </w:r>
            <w:r w:rsidR="00932410">
              <w:rPr>
                <w:rFonts w:ascii="Arial" w:eastAsia="Arial" w:hAnsi="Arial" w:cs="Arial"/>
              </w:rPr>
              <w:t>.</w:t>
            </w:r>
            <w:r>
              <w:rPr>
                <w:rFonts w:ascii="Arial" w:eastAsia="Arial" w:hAnsi="Arial" w:cs="Arial"/>
              </w:rPr>
              <w:t xml:space="preserve">6 </w:t>
            </w:r>
          </w:p>
        </w:tc>
        <w:tc>
          <w:tcPr>
            <w:tcW w:w="2551" w:type="dxa"/>
            <w:vMerge w:val="restart"/>
            <w:tcBorders>
              <w:top w:val="nil"/>
              <w:left w:val="nil"/>
              <w:bottom w:val="nil"/>
              <w:right w:val="nil"/>
            </w:tcBorders>
            <w:vAlign w:val="center"/>
          </w:tcPr>
          <w:p w14:paraId="56A9A93D" w14:textId="49B64E3F"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0</w:t>
            </w:r>
            <w:r w:rsidR="00932410">
              <w:rPr>
                <w:rFonts w:ascii="Arial" w:eastAsia="Arial" w:hAnsi="Arial" w:cs="Arial"/>
              </w:rPr>
              <w:t>.</w:t>
            </w:r>
            <w:r>
              <w:rPr>
                <w:rFonts w:ascii="Arial" w:eastAsia="Arial" w:hAnsi="Arial" w:cs="Arial"/>
              </w:rPr>
              <w:t xml:space="preserve">749;  </w:t>
            </w:r>
          </w:p>
          <w:p w14:paraId="45CE5BF5" w14:textId="6D49D678"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 xml:space="preserve">387 </w:t>
            </w:r>
          </w:p>
        </w:tc>
      </w:tr>
      <w:tr w:rsidR="000F0D6D" w14:paraId="7142A66D" w14:textId="77777777">
        <w:trPr>
          <w:trHeight w:val="300"/>
        </w:trPr>
        <w:tc>
          <w:tcPr>
            <w:tcW w:w="2755" w:type="dxa"/>
            <w:tcBorders>
              <w:top w:val="nil"/>
              <w:left w:val="nil"/>
              <w:bottom w:val="nil"/>
              <w:right w:val="nil"/>
            </w:tcBorders>
          </w:tcPr>
          <w:p w14:paraId="631C6626" w14:textId="77777777" w:rsidR="000F0D6D" w:rsidRDefault="00C50AAF">
            <w:pPr>
              <w:rPr>
                <w:rFonts w:ascii="Arial" w:eastAsia="Arial" w:hAnsi="Arial" w:cs="Arial"/>
              </w:rPr>
            </w:pPr>
            <w:r>
              <w:rPr>
                <w:rFonts w:ascii="Arial" w:eastAsia="Arial" w:hAnsi="Arial" w:cs="Arial"/>
              </w:rPr>
              <w:t xml:space="preserve">No </w:t>
            </w:r>
          </w:p>
        </w:tc>
        <w:tc>
          <w:tcPr>
            <w:tcW w:w="736" w:type="dxa"/>
            <w:tcBorders>
              <w:top w:val="nil"/>
              <w:left w:val="nil"/>
              <w:bottom w:val="nil"/>
              <w:right w:val="nil"/>
            </w:tcBorders>
            <w:vAlign w:val="bottom"/>
          </w:tcPr>
          <w:p w14:paraId="5387B78A" w14:textId="77777777" w:rsidR="000F0D6D" w:rsidRDefault="00C50AAF">
            <w:pPr>
              <w:jc w:val="center"/>
              <w:rPr>
                <w:rFonts w:ascii="Arial" w:eastAsia="Arial" w:hAnsi="Arial" w:cs="Arial"/>
              </w:rPr>
            </w:pPr>
            <w:r>
              <w:rPr>
                <w:rFonts w:ascii="Arial" w:eastAsia="Arial" w:hAnsi="Arial" w:cs="Arial"/>
              </w:rPr>
              <w:t xml:space="preserve">112 </w:t>
            </w:r>
          </w:p>
        </w:tc>
        <w:tc>
          <w:tcPr>
            <w:tcW w:w="708" w:type="dxa"/>
            <w:tcBorders>
              <w:top w:val="nil"/>
              <w:left w:val="nil"/>
              <w:bottom w:val="nil"/>
              <w:right w:val="nil"/>
            </w:tcBorders>
            <w:vAlign w:val="bottom"/>
          </w:tcPr>
          <w:p w14:paraId="18990D04" w14:textId="093B6928" w:rsidR="000F0D6D" w:rsidRDefault="00C50AAF">
            <w:pPr>
              <w:jc w:val="center"/>
              <w:rPr>
                <w:rFonts w:ascii="Arial" w:eastAsia="Arial" w:hAnsi="Arial" w:cs="Arial"/>
              </w:rPr>
            </w:pPr>
            <w:r>
              <w:rPr>
                <w:rFonts w:ascii="Arial" w:eastAsia="Arial" w:hAnsi="Arial" w:cs="Arial"/>
              </w:rPr>
              <w:t>78</w:t>
            </w:r>
            <w:r w:rsidR="00932410">
              <w:rPr>
                <w:rFonts w:ascii="Arial" w:eastAsia="Arial" w:hAnsi="Arial" w:cs="Arial"/>
              </w:rPr>
              <w:t>.</w:t>
            </w:r>
            <w:r>
              <w:rPr>
                <w:rFonts w:ascii="Arial" w:eastAsia="Arial" w:hAnsi="Arial" w:cs="Arial"/>
              </w:rPr>
              <w:t xml:space="preserve">3 </w:t>
            </w:r>
          </w:p>
        </w:tc>
        <w:tc>
          <w:tcPr>
            <w:tcW w:w="709" w:type="dxa"/>
            <w:tcBorders>
              <w:top w:val="nil"/>
              <w:left w:val="nil"/>
              <w:bottom w:val="nil"/>
              <w:right w:val="nil"/>
            </w:tcBorders>
            <w:vAlign w:val="bottom"/>
          </w:tcPr>
          <w:p w14:paraId="42950ACD" w14:textId="77777777" w:rsidR="000F0D6D" w:rsidRDefault="00C50AAF">
            <w:pPr>
              <w:jc w:val="center"/>
              <w:rPr>
                <w:rFonts w:ascii="Arial" w:eastAsia="Arial" w:hAnsi="Arial" w:cs="Arial"/>
              </w:rPr>
            </w:pPr>
            <w:r>
              <w:rPr>
                <w:rFonts w:ascii="Arial" w:eastAsia="Arial" w:hAnsi="Arial" w:cs="Arial"/>
              </w:rPr>
              <w:t xml:space="preserve">117 </w:t>
            </w:r>
          </w:p>
        </w:tc>
        <w:tc>
          <w:tcPr>
            <w:tcW w:w="851" w:type="dxa"/>
            <w:tcBorders>
              <w:top w:val="nil"/>
              <w:left w:val="nil"/>
              <w:bottom w:val="nil"/>
              <w:right w:val="nil"/>
            </w:tcBorders>
            <w:vAlign w:val="bottom"/>
          </w:tcPr>
          <w:p w14:paraId="6ACC24B9" w14:textId="28BC2CEE" w:rsidR="000F0D6D" w:rsidRDefault="00C50AAF">
            <w:pPr>
              <w:jc w:val="center"/>
              <w:rPr>
                <w:rFonts w:ascii="Arial" w:eastAsia="Arial" w:hAnsi="Arial" w:cs="Arial"/>
              </w:rPr>
            </w:pPr>
            <w:r>
              <w:rPr>
                <w:rFonts w:ascii="Arial" w:eastAsia="Arial" w:hAnsi="Arial" w:cs="Arial"/>
              </w:rPr>
              <w:t>82</w:t>
            </w:r>
            <w:r w:rsidR="00932410">
              <w:rPr>
                <w:rFonts w:ascii="Arial" w:eastAsia="Arial" w:hAnsi="Arial" w:cs="Arial"/>
              </w:rPr>
              <w:t>.</w:t>
            </w:r>
            <w:r>
              <w:rPr>
                <w:rFonts w:ascii="Arial" w:eastAsia="Arial" w:hAnsi="Arial" w:cs="Arial"/>
              </w:rPr>
              <w:t xml:space="preserve">4 </w:t>
            </w:r>
          </w:p>
        </w:tc>
        <w:tc>
          <w:tcPr>
            <w:tcW w:w="2551" w:type="dxa"/>
            <w:vMerge/>
            <w:tcBorders>
              <w:top w:val="nil"/>
              <w:left w:val="nil"/>
              <w:bottom w:val="nil"/>
              <w:right w:val="nil"/>
            </w:tcBorders>
            <w:vAlign w:val="center"/>
          </w:tcPr>
          <w:p w14:paraId="34A9CDA3"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3BBD3CDB" w14:textId="77777777">
        <w:trPr>
          <w:trHeight w:val="300"/>
        </w:trPr>
        <w:tc>
          <w:tcPr>
            <w:tcW w:w="2755" w:type="dxa"/>
            <w:tcBorders>
              <w:top w:val="nil"/>
              <w:left w:val="nil"/>
              <w:bottom w:val="nil"/>
              <w:right w:val="nil"/>
            </w:tcBorders>
          </w:tcPr>
          <w:p w14:paraId="24F796FD" w14:textId="77777777" w:rsidR="000F0D6D" w:rsidRDefault="00C50AAF">
            <w:pPr>
              <w:rPr>
                <w:rFonts w:ascii="Arial" w:eastAsia="Arial" w:hAnsi="Arial" w:cs="Arial"/>
                <w:b/>
              </w:rPr>
            </w:pPr>
            <w:r>
              <w:rPr>
                <w:rFonts w:ascii="Arial" w:eastAsia="Arial" w:hAnsi="Arial" w:cs="Arial"/>
                <w:b/>
              </w:rPr>
              <w:t xml:space="preserve">Complications </w:t>
            </w:r>
          </w:p>
        </w:tc>
        <w:tc>
          <w:tcPr>
            <w:tcW w:w="736" w:type="dxa"/>
            <w:tcBorders>
              <w:top w:val="nil"/>
              <w:left w:val="nil"/>
              <w:bottom w:val="nil"/>
              <w:right w:val="nil"/>
            </w:tcBorders>
            <w:vAlign w:val="bottom"/>
          </w:tcPr>
          <w:p w14:paraId="49683742" w14:textId="77777777" w:rsidR="000F0D6D" w:rsidRDefault="00C50AAF">
            <w:pPr>
              <w:rPr>
                <w:rFonts w:ascii="Arial" w:eastAsia="Arial" w:hAnsi="Arial" w:cs="Arial"/>
              </w:rPr>
            </w:pPr>
            <w:r>
              <w:rPr>
                <w:rFonts w:ascii="Arial" w:eastAsia="Arial" w:hAnsi="Arial" w:cs="Arial"/>
              </w:rPr>
              <w:t xml:space="preserve"> </w:t>
            </w:r>
          </w:p>
        </w:tc>
        <w:tc>
          <w:tcPr>
            <w:tcW w:w="708" w:type="dxa"/>
            <w:tcBorders>
              <w:top w:val="nil"/>
              <w:left w:val="nil"/>
              <w:bottom w:val="nil"/>
              <w:right w:val="nil"/>
            </w:tcBorders>
            <w:vAlign w:val="bottom"/>
          </w:tcPr>
          <w:p w14:paraId="3E1CC687" w14:textId="77777777" w:rsidR="000F0D6D" w:rsidRDefault="00C50AAF">
            <w:pPr>
              <w:rPr>
                <w:rFonts w:ascii="Arial" w:eastAsia="Arial" w:hAnsi="Arial" w:cs="Arial"/>
              </w:rPr>
            </w:pPr>
            <w:r>
              <w:rPr>
                <w:rFonts w:ascii="Arial" w:eastAsia="Arial" w:hAnsi="Arial" w:cs="Arial"/>
              </w:rPr>
              <w:t xml:space="preserve"> </w:t>
            </w:r>
          </w:p>
        </w:tc>
        <w:tc>
          <w:tcPr>
            <w:tcW w:w="709" w:type="dxa"/>
            <w:tcBorders>
              <w:top w:val="nil"/>
              <w:left w:val="nil"/>
              <w:bottom w:val="nil"/>
              <w:right w:val="nil"/>
            </w:tcBorders>
            <w:vAlign w:val="bottom"/>
          </w:tcPr>
          <w:p w14:paraId="70F903EE" w14:textId="77777777" w:rsidR="000F0D6D" w:rsidRDefault="00C50AAF">
            <w:pPr>
              <w:rPr>
                <w:rFonts w:ascii="Arial" w:eastAsia="Arial" w:hAnsi="Arial" w:cs="Arial"/>
              </w:rPr>
            </w:pPr>
            <w:r>
              <w:rPr>
                <w:rFonts w:ascii="Arial" w:eastAsia="Arial" w:hAnsi="Arial" w:cs="Arial"/>
              </w:rPr>
              <w:t xml:space="preserve"> </w:t>
            </w:r>
          </w:p>
        </w:tc>
        <w:tc>
          <w:tcPr>
            <w:tcW w:w="851" w:type="dxa"/>
            <w:tcBorders>
              <w:top w:val="nil"/>
              <w:left w:val="nil"/>
              <w:bottom w:val="nil"/>
              <w:right w:val="nil"/>
            </w:tcBorders>
            <w:vAlign w:val="bottom"/>
          </w:tcPr>
          <w:p w14:paraId="1C18A7F7" w14:textId="77777777" w:rsidR="000F0D6D" w:rsidRDefault="00C50AAF">
            <w:pPr>
              <w:rPr>
                <w:rFonts w:ascii="Arial" w:eastAsia="Arial" w:hAnsi="Arial" w:cs="Arial"/>
              </w:rPr>
            </w:pPr>
            <w:r>
              <w:rPr>
                <w:rFonts w:ascii="Arial" w:eastAsia="Arial" w:hAnsi="Arial" w:cs="Arial"/>
              </w:rPr>
              <w:t xml:space="preserve"> </w:t>
            </w:r>
          </w:p>
        </w:tc>
        <w:tc>
          <w:tcPr>
            <w:tcW w:w="2551" w:type="dxa"/>
            <w:tcBorders>
              <w:top w:val="nil"/>
              <w:left w:val="nil"/>
              <w:bottom w:val="nil"/>
              <w:right w:val="nil"/>
            </w:tcBorders>
            <w:vAlign w:val="bottom"/>
          </w:tcPr>
          <w:p w14:paraId="78F074C9" w14:textId="77777777" w:rsidR="000F0D6D" w:rsidRDefault="00C50AAF">
            <w:pPr>
              <w:rPr>
                <w:rFonts w:ascii="Arial" w:eastAsia="Arial" w:hAnsi="Arial" w:cs="Arial"/>
              </w:rPr>
            </w:pPr>
            <w:r>
              <w:rPr>
                <w:rFonts w:ascii="Arial" w:eastAsia="Arial" w:hAnsi="Arial" w:cs="Arial"/>
              </w:rPr>
              <w:t xml:space="preserve"> </w:t>
            </w:r>
          </w:p>
        </w:tc>
      </w:tr>
      <w:tr w:rsidR="000F0D6D" w14:paraId="5FC2D674" w14:textId="77777777">
        <w:trPr>
          <w:trHeight w:val="300"/>
        </w:trPr>
        <w:tc>
          <w:tcPr>
            <w:tcW w:w="2755" w:type="dxa"/>
            <w:tcBorders>
              <w:top w:val="nil"/>
              <w:left w:val="nil"/>
              <w:bottom w:val="nil"/>
              <w:right w:val="nil"/>
            </w:tcBorders>
          </w:tcPr>
          <w:p w14:paraId="65D45E5F" w14:textId="77777777" w:rsidR="000F0D6D" w:rsidRDefault="00C50AAF">
            <w:pPr>
              <w:rPr>
                <w:rFonts w:ascii="Arial" w:eastAsia="Arial" w:hAnsi="Arial" w:cs="Arial"/>
              </w:rPr>
            </w:pPr>
            <w:r>
              <w:rPr>
                <w:rFonts w:ascii="Arial" w:eastAsia="Arial" w:hAnsi="Arial" w:cs="Arial"/>
              </w:rPr>
              <w:t xml:space="preserve">Yes </w:t>
            </w:r>
          </w:p>
        </w:tc>
        <w:tc>
          <w:tcPr>
            <w:tcW w:w="736" w:type="dxa"/>
            <w:tcBorders>
              <w:top w:val="nil"/>
              <w:left w:val="nil"/>
              <w:bottom w:val="nil"/>
              <w:right w:val="nil"/>
            </w:tcBorders>
            <w:vAlign w:val="bottom"/>
          </w:tcPr>
          <w:p w14:paraId="1F3540EC" w14:textId="77777777" w:rsidR="000F0D6D" w:rsidRDefault="00C50AAF">
            <w:pPr>
              <w:jc w:val="center"/>
              <w:rPr>
                <w:rFonts w:ascii="Arial" w:eastAsia="Arial" w:hAnsi="Arial" w:cs="Arial"/>
              </w:rPr>
            </w:pPr>
            <w:r>
              <w:rPr>
                <w:rFonts w:ascii="Arial" w:eastAsia="Arial" w:hAnsi="Arial" w:cs="Arial"/>
              </w:rPr>
              <w:t xml:space="preserve">82 </w:t>
            </w:r>
          </w:p>
        </w:tc>
        <w:tc>
          <w:tcPr>
            <w:tcW w:w="708" w:type="dxa"/>
            <w:tcBorders>
              <w:top w:val="nil"/>
              <w:left w:val="nil"/>
              <w:bottom w:val="nil"/>
              <w:right w:val="nil"/>
            </w:tcBorders>
            <w:vAlign w:val="bottom"/>
          </w:tcPr>
          <w:p w14:paraId="5908727A" w14:textId="66FEB005" w:rsidR="000F0D6D" w:rsidRDefault="00C50AAF">
            <w:pPr>
              <w:jc w:val="center"/>
              <w:rPr>
                <w:rFonts w:ascii="Arial" w:eastAsia="Arial" w:hAnsi="Arial" w:cs="Arial"/>
              </w:rPr>
            </w:pPr>
            <w:r>
              <w:rPr>
                <w:rFonts w:ascii="Arial" w:eastAsia="Arial" w:hAnsi="Arial" w:cs="Arial"/>
              </w:rPr>
              <w:t>57</w:t>
            </w:r>
            <w:r w:rsidR="00932410">
              <w:rPr>
                <w:rFonts w:ascii="Arial" w:eastAsia="Arial" w:hAnsi="Arial" w:cs="Arial"/>
              </w:rPr>
              <w:t>.</w:t>
            </w:r>
            <w:r>
              <w:rPr>
                <w:rFonts w:ascii="Arial" w:eastAsia="Arial" w:hAnsi="Arial" w:cs="Arial"/>
              </w:rPr>
              <w:t xml:space="preserve">3 </w:t>
            </w:r>
          </w:p>
        </w:tc>
        <w:tc>
          <w:tcPr>
            <w:tcW w:w="709" w:type="dxa"/>
            <w:tcBorders>
              <w:top w:val="nil"/>
              <w:left w:val="nil"/>
              <w:bottom w:val="nil"/>
              <w:right w:val="nil"/>
            </w:tcBorders>
            <w:vAlign w:val="bottom"/>
          </w:tcPr>
          <w:p w14:paraId="341C9CDF" w14:textId="77777777" w:rsidR="000F0D6D" w:rsidRDefault="00C50AAF">
            <w:pPr>
              <w:jc w:val="center"/>
              <w:rPr>
                <w:rFonts w:ascii="Arial" w:eastAsia="Arial" w:hAnsi="Arial" w:cs="Arial"/>
              </w:rPr>
            </w:pPr>
            <w:r>
              <w:rPr>
                <w:rFonts w:ascii="Arial" w:eastAsia="Arial" w:hAnsi="Arial" w:cs="Arial"/>
              </w:rPr>
              <w:t xml:space="preserve">80 </w:t>
            </w:r>
          </w:p>
        </w:tc>
        <w:tc>
          <w:tcPr>
            <w:tcW w:w="851" w:type="dxa"/>
            <w:tcBorders>
              <w:top w:val="nil"/>
              <w:left w:val="nil"/>
              <w:bottom w:val="nil"/>
              <w:right w:val="nil"/>
            </w:tcBorders>
            <w:vAlign w:val="bottom"/>
          </w:tcPr>
          <w:p w14:paraId="48BAD5BA" w14:textId="2C8C02FC" w:rsidR="000F0D6D" w:rsidRDefault="00C50AAF">
            <w:pPr>
              <w:jc w:val="center"/>
              <w:rPr>
                <w:rFonts w:ascii="Arial" w:eastAsia="Arial" w:hAnsi="Arial" w:cs="Arial"/>
              </w:rPr>
            </w:pPr>
            <w:r>
              <w:rPr>
                <w:rFonts w:ascii="Arial" w:eastAsia="Arial" w:hAnsi="Arial" w:cs="Arial"/>
              </w:rPr>
              <w:t>56</w:t>
            </w:r>
            <w:r w:rsidR="00932410">
              <w:rPr>
                <w:rFonts w:ascii="Arial" w:eastAsia="Arial" w:hAnsi="Arial" w:cs="Arial"/>
              </w:rPr>
              <w:t>.</w:t>
            </w:r>
            <w:r>
              <w:rPr>
                <w:rFonts w:ascii="Arial" w:eastAsia="Arial" w:hAnsi="Arial" w:cs="Arial"/>
              </w:rPr>
              <w:t xml:space="preserve">3 </w:t>
            </w:r>
          </w:p>
        </w:tc>
        <w:tc>
          <w:tcPr>
            <w:tcW w:w="2551" w:type="dxa"/>
            <w:vMerge w:val="restart"/>
            <w:tcBorders>
              <w:top w:val="nil"/>
              <w:left w:val="nil"/>
              <w:bottom w:val="nil"/>
              <w:right w:val="nil"/>
            </w:tcBorders>
            <w:vAlign w:val="center"/>
          </w:tcPr>
          <w:p w14:paraId="42A61BAF" w14:textId="541D6F2E"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0</w:t>
            </w:r>
            <w:r w:rsidR="00932410">
              <w:rPr>
                <w:rFonts w:ascii="Arial" w:eastAsia="Arial" w:hAnsi="Arial" w:cs="Arial"/>
              </w:rPr>
              <w:t>.</w:t>
            </w:r>
            <w:r>
              <w:rPr>
                <w:rFonts w:ascii="Arial" w:eastAsia="Arial" w:hAnsi="Arial" w:cs="Arial"/>
              </w:rPr>
              <w:t xml:space="preserve">029;  </w:t>
            </w:r>
          </w:p>
          <w:p w14:paraId="7980DD9D" w14:textId="78E9E4DD"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 xml:space="preserve">864 </w:t>
            </w:r>
          </w:p>
        </w:tc>
      </w:tr>
      <w:tr w:rsidR="000F0D6D" w14:paraId="0CC32608" w14:textId="77777777">
        <w:trPr>
          <w:trHeight w:val="300"/>
        </w:trPr>
        <w:tc>
          <w:tcPr>
            <w:tcW w:w="2755" w:type="dxa"/>
            <w:tcBorders>
              <w:top w:val="nil"/>
              <w:left w:val="nil"/>
              <w:bottom w:val="nil"/>
              <w:right w:val="nil"/>
            </w:tcBorders>
          </w:tcPr>
          <w:p w14:paraId="50AA1B19" w14:textId="77777777" w:rsidR="000F0D6D" w:rsidRDefault="00C50AAF">
            <w:pPr>
              <w:rPr>
                <w:rFonts w:ascii="Arial" w:eastAsia="Arial" w:hAnsi="Arial" w:cs="Arial"/>
              </w:rPr>
            </w:pPr>
            <w:r>
              <w:rPr>
                <w:rFonts w:ascii="Arial" w:eastAsia="Arial" w:hAnsi="Arial" w:cs="Arial"/>
              </w:rPr>
              <w:t xml:space="preserve">No </w:t>
            </w:r>
          </w:p>
        </w:tc>
        <w:tc>
          <w:tcPr>
            <w:tcW w:w="736" w:type="dxa"/>
            <w:tcBorders>
              <w:top w:val="nil"/>
              <w:left w:val="nil"/>
              <w:bottom w:val="nil"/>
              <w:right w:val="nil"/>
            </w:tcBorders>
            <w:vAlign w:val="bottom"/>
          </w:tcPr>
          <w:p w14:paraId="28DE6AB2" w14:textId="77777777" w:rsidR="000F0D6D" w:rsidRDefault="00C50AAF">
            <w:pPr>
              <w:jc w:val="center"/>
              <w:rPr>
                <w:rFonts w:ascii="Arial" w:eastAsia="Arial" w:hAnsi="Arial" w:cs="Arial"/>
              </w:rPr>
            </w:pPr>
            <w:r>
              <w:rPr>
                <w:rFonts w:ascii="Arial" w:eastAsia="Arial" w:hAnsi="Arial" w:cs="Arial"/>
              </w:rPr>
              <w:t xml:space="preserve">61 </w:t>
            </w:r>
          </w:p>
        </w:tc>
        <w:tc>
          <w:tcPr>
            <w:tcW w:w="708" w:type="dxa"/>
            <w:tcBorders>
              <w:top w:val="nil"/>
              <w:left w:val="nil"/>
              <w:bottom w:val="nil"/>
              <w:right w:val="nil"/>
            </w:tcBorders>
            <w:vAlign w:val="bottom"/>
          </w:tcPr>
          <w:p w14:paraId="77AFF59E" w14:textId="09A335E3" w:rsidR="000F0D6D" w:rsidRDefault="00C50AAF">
            <w:pPr>
              <w:jc w:val="center"/>
              <w:rPr>
                <w:rFonts w:ascii="Arial" w:eastAsia="Arial" w:hAnsi="Arial" w:cs="Arial"/>
              </w:rPr>
            </w:pPr>
            <w:r>
              <w:rPr>
                <w:rFonts w:ascii="Arial" w:eastAsia="Arial" w:hAnsi="Arial" w:cs="Arial"/>
              </w:rPr>
              <w:t>42</w:t>
            </w:r>
            <w:r w:rsidR="00932410">
              <w:rPr>
                <w:rFonts w:ascii="Arial" w:eastAsia="Arial" w:hAnsi="Arial" w:cs="Arial"/>
              </w:rPr>
              <w:t>.</w:t>
            </w:r>
            <w:r>
              <w:rPr>
                <w:rFonts w:ascii="Arial" w:eastAsia="Arial" w:hAnsi="Arial" w:cs="Arial"/>
              </w:rPr>
              <w:t xml:space="preserve">7 </w:t>
            </w:r>
          </w:p>
        </w:tc>
        <w:tc>
          <w:tcPr>
            <w:tcW w:w="709" w:type="dxa"/>
            <w:tcBorders>
              <w:top w:val="nil"/>
              <w:left w:val="nil"/>
              <w:bottom w:val="nil"/>
              <w:right w:val="nil"/>
            </w:tcBorders>
            <w:vAlign w:val="bottom"/>
          </w:tcPr>
          <w:p w14:paraId="346EAF20" w14:textId="77777777" w:rsidR="000F0D6D" w:rsidRDefault="00C50AAF">
            <w:pPr>
              <w:jc w:val="center"/>
              <w:rPr>
                <w:rFonts w:ascii="Arial" w:eastAsia="Arial" w:hAnsi="Arial" w:cs="Arial"/>
              </w:rPr>
            </w:pPr>
            <w:r>
              <w:rPr>
                <w:rFonts w:ascii="Arial" w:eastAsia="Arial" w:hAnsi="Arial" w:cs="Arial"/>
              </w:rPr>
              <w:t xml:space="preserve">62 </w:t>
            </w:r>
          </w:p>
        </w:tc>
        <w:tc>
          <w:tcPr>
            <w:tcW w:w="851" w:type="dxa"/>
            <w:tcBorders>
              <w:top w:val="nil"/>
              <w:left w:val="nil"/>
              <w:bottom w:val="nil"/>
              <w:right w:val="nil"/>
            </w:tcBorders>
            <w:vAlign w:val="bottom"/>
          </w:tcPr>
          <w:p w14:paraId="15413AB7" w14:textId="038233C5" w:rsidR="000F0D6D" w:rsidRDefault="00C50AAF">
            <w:pPr>
              <w:jc w:val="center"/>
              <w:rPr>
                <w:rFonts w:ascii="Arial" w:eastAsia="Arial" w:hAnsi="Arial" w:cs="Arial"/>
              </w:rPr>
            </w:pPr>
            <w:r>
              <w:rPr>
                <w:rFonts w:ascii="Arial" w:eastAsia="Arial" w:hAnsi="Arial" w:cs="Arial"/>
              </w:rPr>
              <w:t>43</w:t>
            </w:r>
            <w:r w:rsidR="00932410">
              <w:rPr>
                <w:rFonts w:ascii="Arial" w:eastAsia="Arial" w:hAnsi="Arial" w:cs="Arial"/>
              </w:rPr>
              <w:t>.</w:t>
            </w:r>
            <w:r>
              <w:rPr>
                <w:rFonts w:ascii="Arial" w:eastAsia="Arial" w:hAnsi="Arial" w:cs="Arial"/>
              </w:rPr>
              <w:t xml:space="preserve">7 </w:t>
            </w:r>
          </w:p>
        </w:tc>
        <w:tc>
          <w:tcPr>
            <w:tcW w:w="2551" w:type="dxa"/>
            <w:vMerge/>
            <w:tcBorders>
              <w:top w:val="nil"/>
              <w:left w:val="nil"/>
              <w:bottom w:val="nil"/>
              <w:right w:val="nil"/>
            </w:tcBorders>
            <w:vAlign w:val="center"/>
          </w:tcPr>
          <w:p w14:paraId="02763B07"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4C01F866" w14:textId="77777777">
        <w:trPr>
          <w:trHeight w:val="300"/>
        </w:trPr>
        <w:tc>
          <w:tcPr>
            <w:tcW w:w="2755" w:type="dxa"/>
            <w:tcBorders>
              <w:top w:val="nil"/>
              <w:left w:val="nil"/>
              <w:bottom w:val="nil"/>
              <w:right w:val="nil"/>
            </w:tcBorders>
          </w:tcPr>
          <w:p w14:paraId="3596B403" w14:textId="77777777" w:rsidR="000F0D6D" w:rsidRDefault="00C50AAF">
            <w:pPr>
              <w:rPr>
                <w:rFonts w:ascii="Arial" w:eastAsia="Arial" w:hAnsi="Arial" w:cs="Arial"/>
                <w:b/>
              </w:rPr>
            </w:pPr>
            <w:r>
              <w:rPr>
                <w:rFonts w:ascii="Arial" w:eastAsia="Arial" w:hAnsi="Arial" w:cs="Arial"/>
                <w:b/>
              </w:rPr>
              <w:t xml:space="preserve">Imaging exam </w:t>
            </w:r>
          </w:p>
        </w:tc>
        <w:tc>
          <w:tcPr>
            <w:tcW w:w="736" w:type="dxa"/>
            <w:tcBorders>
              <w:top w:val="nil"/>
              <w:left w:val="nil"/>
              <w:bottom w:val="nil"/>
              <w:right w:val="nil"/>
            </w:tcBorders>
            <w:vAlign w:val="bottom"/>
          </w:tcPr>
          <w:p w14:paraId="71849CE9" w14:textId="77777777" w:rsidR="000F0D6D" w:rsidRDefault="00C50AAF">
            <w:pPr>
              <w:rPr>
                <w:rFonts w:ascii="Arial" w:eastAsia="Arial" w:hAnsi="Arial" w:cs="Arial"/>
              </w:rPr>
            </w:pPr>
            <w:r>
              <w:rPr>
                <w:rFonts w:ascii="Arial" w:eastAsia="Arial" w:hAnsi="Arial" w:cs="Arial"/>
              </w:rPr>
              <w:t xml:space="preserve"> </w:t>
            </w:r>
          </w:p>
        </w:tc>
        <w:tc>
          <w:tcPr>
            <w:tcW w:w="708" w:type="dxa"/>
            <w:tcBorders>
              <w:top w:val="nil"/>
              <w:left w:val="nil"/>
              <w:bottom w:val="nil"/>
              <w:right w:val="nil"/>
            </w:tcBorders>
            <w:vAlign w:val="bottom"/>
          </w:tcPr>
          <w:p w14:paraId="078492A8" w14:textId="77777777" w:rsidR="000F0D6D" w:rsidRDefault="00C50AAF">
            <w:pPr>
              <w:rPr>
                <w:rFonts w:ascii="Arial" w:eastAsia="Arial" w:hAnsi="Arial" w:cs="Arial"/>
              </w:rPr>
            </w:pPr>
            <w:r>
              <w:rPr>
                <w:rFonts w:ascii="Arial" w:eastAsia="Arial" w:hAnsi="Arial" w:cs="Arial"/>
              </w:rPr>
              <w:t xml:space="preserve"> </w:t>
            </w:r>
          </w:p>
        </w:tc>
        <w:tc>
          <w:tcPr>
            <w:tcW w:w="709" w:type="dxa"/>
            <w:tcBorders>
              <w:top w:val="nil"/>
              <w:left w:val="nil"/>
              <w:bottom w:val="nil"/>
              <w:right w:val="nil"/>
            </w:tcBorders>
            <w:vAlign w:val="bottom"/>
          </w:tcPr>
          <w:p w14:paraId="03FADBD3" w14:textId="77777777" w:rsidR="000F0D6D" w:rsidRDefault="00C50AAF">
            <w:pPr>
              <w:rPr>
                <w:rFonts w:ascii="Arial" w:eastAsia="Arial" w:hAnsi="Arial" w:cs="Arial"/>
              </w:rPr>
            </w:pPr>
            <w:r>
              <w:rPr>
                <w:rFonts w:ascii="Arial" w:eastAsia="Arial" w:hAnsi="Arial" w:cs="Arial"/>
              </w:rPr>
              <w:t xml:space="preserve"> </w:t>
            </w:r>
          </w:p>
        </w:tc>
        <w:tc>
          <w:tcPr>
            <w:tcW w:w="851" w:type="dxa"/>
            <w:tcBorders>
              <w:top w:val="nil"/>
              <w:left w:val="nil"/>
              <w:bottom w:val="nil"/>
              <w:right w:val="nil"/>
            </w:tcBorders>
            <w:vAlign w:val="bottom"/>
          </w:tcPr>
          <w:p w14:paraId="49CFE83F" w14:textId="77777777" w:rsidR="000F0D6D" w:rsidRDefault="00C50AAF">
            <w:pPr>
              <w:rPr>
                <w:rFonts w:ascii="Arial" w:eastAsia="Arial" w:hAnsi="Arial" w:cs="Arial"/>
              </w:rPr>
            </w:pPr>
            <w:r>
              <w:rPr>
                <w:rFonts w:ascii="Arial" w:eastAsia="Arial" w:hAnsi="Arial" w:cs="Arial"/>
              </w:rPr>
              <w:t xml:space="preserve"> </w:t>
            </w:r>
          </w:p>
        </w:tc>
        <w:tc>
          <w:tcPr>
            <w:tcW w:w="2551" w:type="dxa"/>
            <w:tcBorders>
              <w:top w:val="nil"/>
              <w:left w:val="nil"/>
              <w:bottom w:val="nil"/>
              <w:right w:val="nil"/>
            </w:tcBorders>
            <w:vAlign w:val="bottom"/>
          </w:tcPr>
          <w:p w14:paraId="480D9460" w14:textId="77777777" w:rsidR="000F0D6D" w:rsidRDefault="00C50AAF">
            <w:pPr>
              <w:rPr>
                <w:rFonts w:ascii="Arial" w:eastAsia="Arial" w:hAnsi="Arial" w:cs="Arial"/>
              </w:rPr>
            </w:pPr>
            <w:r>
              <w:rPr>
                <w:rFonts w:ascii="Arial" w:eastAsia="Arial" w:hAnsi="Arial" w:cs="Arial"/>
              </w:rPr>
              <w:t xml:space="preserve"> </w:t>
            </w:r>
          </w:p>
        </w:tc>
      </w:tr>
      <w:tr w:rsidR="000F0D6D" w14:paraId="3721423D" w14:textId="77777777">
        <w:trPr>
          <w:trHeight w:val="300"/>
        </w:trPr>
        <w:tc>
          <w:tcPr>
            <w:tcW w:w="2755" w:type="dxa"/>
            <w:tcBorders>
              <w:top w:val="nil"/>
              <w:left w:val="nil"/>
              <w:bottom w:val="nil"/>
              <w:right w:val="nil"/>
            </w:tcBorders>
            <w:vAlign w:val="bottom"/>
          </w:tcPr>
          <w:p w14:paraId="02A32C83" w14:textId="77777777" w:rsidR="000F0D6D" w:rsidRDefault="00C50AAF">
            <w:pPr>
              <w:rPr>
                <w:rFonts w:ascii="Arial" w:eastAsia="Arial" w:hAnsi="Arial" w:cs="Arial"/>
              </w:rPr>
            </w:pPr>
            <w:r>
              <w:rPr>
                <w:rFonts w:ascii="Arial" w:eastAsia="Arial" w:hAnsi="Arial" w:cs="Arial"/>
                <w:color w:val="000000"/>
              </w:rPr>
              <w:t>Computed tomography</w:t>
            </w:r>
          </w:p>
        </w:tc>
        <w:tc>
          <w:tcPr>
            <w:tcW w:w="736" w:type="dxa"/>
            <w:tcBorders>
              <w:top w:val="nil"/>
              <w:left w:val="nil"/>
              <w:bottom w:val="nil"/>
              <w:right w:val="nil"/>
            </w:tcBorders>
            <w:vAlign w:val="bottom"/>
          </w:tcPr>
          <w:p w14:paraId="48EF4DB2" w14:textId="77777777" w:rsidR="000F0D6D" w:rsidRDefault="00C50AAF">
            <w:pPr>
              <w:jc w:val="center"/>
              <w:rPr>
                <w:rFonts w:ascii="Arial" w:eastAsia="Arial" w:hAnsi="Arial" w:cs="Arial"/>
              </w:rPr>
            </w:pPr>
            <w:r>
              <w:rPr>
                <w:rFonts w:ascii="Arial" w:eastAsia="Arial" w:hAnsi="Arial" w:cs="Arial"/>
              </w:rPr>
              <w:t xml:space="preserve">71 </w:t>
            </w:r>
          </w:p>
        </w:tc>
        <w:tc>
          <w:tcPr>
            <w:tcW w:w="708" w:type="dxa"/>
            <w:tcBorders>
              <w:top w:val="nil"/>
              <w:left w:val="nil"/>
              <w:bottom w:val="nil"/>
              <w:right w:val="nil"/>
            </w:tcBorders>
            <w:vAlign w:val="bottom"/>
          </w:tcPr>
          <w:p w14:paraId="1F8470AC" w14:textId="2E14FCA4" w:rsidR="000F0D6D" w:rsidRDefault="00C50AAF">
            <w:pPr>
              <w:jc w:val="center"/>
              <w:rPr>
                <w:rFonts w:ascii="Arial" w:eastAsia="Arial" w:hAnsi="Arial" w:cs="Arial"/>
              </w:rPr>
            </w:pPr>
            <w:r>
              <w:rPr>
                <w:rFonts w:ascii="Arial" w:eastAsia="Arial" w:hAnsi="Arial" w:cs="Arial"/>
              </w:rPr>
              <w:t>49</w:t>
            </w:r>
            <w:r w:rsidR="00932410">
              <w:rPr>
                <w:rFonts w:ascii="Arial" w:eastAsia="Arial" w:hAnsi="Arial" w:cs="Arial"/>
              </w:rPr>
              <w:t>.</w:t>
            </w:r>
            <w:r>
              <w:rPr>
                <w:rFonts w:ascii="Arial" w:eastAsia="Arial" w:hAnsi="Arial" w:cs="Arial"/>
              </w:rPr>
              <w:t xml:space="preserve">7 </w:t>
            </w:r>
          </w:p>
        </w:tc>
        <w:tc>
          <w:tcPr>
            <w:tcW w:w="709" w:type="dxa"/>
            <w:tcBorders>
              <w:top w:val="nil"/>
              <w:left w:val="nil"/>
              <w:bottom w:val="nil"/>
              <w:right w:val="nil"/>
            </w:tcBorders>
            <w:vAlign w:val="bottom"/>
          </w:tcPr>
          <w:p w14:paraId="36E33A25" w14:textId="77777777" w:rsidR="000F0D6D" w:rsidRDefault="00C50AAF">
            <w:pPr>
              <w:jc w:val="center"/>
              <w:rPr>
                <w:rFonts w:ascii="Arial" w:eastAsia="Arial" w:hAnsi="Arial" w:cs="Arial"/>
              </w:rPr>
            </w:pPr>
            <w:r>
              <w:rPr>
                <w:rFonts w:ascii="Arial" w:eastAsia="Arial" w:hAnsi="Arial" w:cs="Arial"/>
              </w:rPr>
              <w:t xml:space="preserve">67 </w:t>
            </w:r>
          </w:p>
        </w:tc>
        <w:tc>
          <w:tcPr>
            <w:tcW w:w="851" w:type="dxa"/>
            <w:tcBorders>
              <w:top w:val="nil"/>
              <w:left w:val="nil"/>
              <w:bottom w:val="nil"/>
              <w:right w:val="nil"/>
            </w:tcBorders>
            <w:vAlign w:val="bottom"/>
          </w:tcPr>
          <w:p w14:paraId="463A781B" w14:textId="33C00E32" w:rsidR="000F0D6D" w:rsidRDefault="00C50AAF">
            <w:pPr>
              <w:jc w:val="center"/>
              <w:rPr>
                <w:rFonts w:ascii="Arial" w:eastAsia="Arial" w:hAnsi="Arial" w:cs="Arial"/>
              </w:rPr>
            </w:pPr>
            <w:r>
              <w:rPr>
                <w:rFonts w:ascii="Arial" w:eastAsia="Arial" w:hAnsi="Arial" w:cs="Arial"/>
              </w:rPr>
              <w:t>47</w:t>
            </w:r>
            <w:r w:rsidR="00932410">
              <w:rPr>
                <w:rFonts w:ascii="Arial" w:eastAsia="Arial" w:hAnsi="Arial" w:cs="Arial"/>
              </w:rPr>
              <w:t>.</w:t>
            </w:r>
            <w:r>
              <w:rPr>
                <w:rFonts w:ascii="Arial" w:eastAsia="Arial" w:hAnsi="Arial" w:cs="Arial"/>
              </w:rPr>
              <w:t xml:space="preserve">2 </w:t>
            </w:r>
          </w:p>
        </w:tc>
        <w:tc>
          <w:tcPr>
            <w:tcW w:w="2551" w:type="dxa"/>
            <w:vMerge w:val="restart"/>
            <w:tcBorders>
              <w:top w:val="nil"/>
              <w:left w:val="nil"/>
              <w:bottom w:val="nil"/>
              <w:right w:val="nil"/>
            </w:tcBorders>
            <w:vAlign w:val="center"/>
          </w:tcPr>
          <w:p w14:paraId="4C1E7568" w14:textId="51775281"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2</w:t>
            </w:r>
            <w:r w:rsidR="00932410">
              <w:rPr>
                <w:rFonts w:ascii="Arial" w:eastAsia="Arial" w:hAnsi="Arial" w:cs="Arial"/>
              </w:rPr>
              <w:t>.</w:t>
            </w:r>
            <w:r>
              <w:rPr>
                <w:rFonts w:ascii="Arial" w:eastAsia="Arial" w:hAnsi="Arial" w:cs="Arial"/>
              </w:rPr>
              <w:t xml:space="preserve">292;  </w:t>
            </w:r>
          </w:p>
          <w:p w14:paraId="478AE934" w14:textId="7A83D070"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 xml:space="preserve">514 </w:t>
            </w:r>
          </w:p>
        </w:tc>
      </w:tr>
      <w:tr w:rsidR="000F0D6D" w14:paraId="23CC6270" w14:textId="77777777">
        <w:trPr>
          <w:trHeight w:val="300"/>
        </w:trPr>
        <w:tc>
          <w:tcPr>
            <w:tcW w:w="2755" w:type="dxa"/>
            <w:tcBorders>
              <w:top w:val="nil"/>
              <w:left w:val="nil"/>
              <w:bottom w:val="nil"/>
              <w:right w:val="nil"/>
            </w:tcBorders>
            <w:vAlign w:val="bottom"/>
          </w:tcPr>
          <w:p w14:paraId="11F6E98B" w14:textId="77777777" w:rsidR="000F0D6D" w:rsidRDefault="00C50AAF">
            <w:pPr>
              <w:rPr>
                <w:rFonts w:ascii="Arial" w:eastAsia="Arial" w:hAnsi="Arial" w:cs="Arial"/>
              </w:rPr>
            </w:pPr>
            <w:r>
              <w:rPr>
                <w:rFonts w:ascii="Arial" w:eastAsia="Arial" w:hAnsi="Arial" w:cs="Arial"/>
              </w:rPr>
              <w:t>X-ray</w:t>
            </w:r>
          </w:p>
        </w:tc>
        <w:tc>
          <w:tcPr>
            <w:tcW w:w="736" w:type="dxa"/>
            <w:tcBorders>
              <w:top w:val="nil"/>
              <w:left w:val="nil"/>
              <w:bottom w:val="nil"/>
              <w:right w:val="nil"/>
            </w:tcBorders>
            <w:vAlign w:val="bottom"/>
          </w:tcPr>
          <w:p w14:paraId="486A22A2" w14:textId="77777777" w:rsidR="000F0D6D" w:rsidRDefault="00C50AAF">
            <w:pPr>
              <w:jc w:val="center"/>
              <w:rPr>
                <w:rFonts w:ascii="Arial" w:eastAsia="Arial" w:hAnsi="Arial" w:cs="Arial"/>
              </w:rPr>
            </w:pPr>
            <w:r>
              <w:rPr>
                <w:rFonts w:ascii="Arial" w:eastAsia="Arial" w:hAnsi="Arial" w:cs="Arial"/>
              </w:rPr>
              <w:t xml:space="preserve">9 </w:t>
            </w:r>
          </w:p>
        </w:tc>
        <w:tc>
          <w:tcPr>
            <w:tcW w:w="708" w:type="dxa"/>
            <w:tcBorders>
              <w:top w:val="nil"/>
              <w:left w:val="nil"/>
              <w:bottom w:val="nil"/>
              <w:right w:val="nil"/>
            </w:tcBorders>
            <w:vAlign w:val="bottom"/>
          </w:tcPr>
          <w:p w14:paraId="2ABF6FFA" w14:textId="0FFBD464" w:rsidR="000F0D6D" w:rsidRDefault="00C50AAF">
            <w:pPr>
              <w:jc w:val="center"/>
              <w:rPr>
                <w:rFonts w:ascii="Arial" w:eastAsia="Arial" w:hAnsi="Arial" w:cs="Arial"/>
              </w:rPr>
            </w:pPr>
            <w:r>
              <w:rPr>
                <w:rFonts w:ascii="Arial" w:eastAsia="Arial" w:hAnsi="Arial" w:cs="Arial"/>
              </w:rPr>
              <w:t>6</w:t>
            </w:r>
            <w:r w:rsidR="00932410">
              <w:rPr>
                <w:rFonts w:ascii="Arial" w:eastAsia="Arial" w:hAnsi="Arial" w:cs="Arial"/>
              </w:rPr>
              <w:t>.</w:t>
            </w:r>
            <w:r>
              <w:rPr>
                <w:rFonts w:ascii="Arial" w:eastAsia="Arial" w:hAnsi="Arial" w:cs="Arial"/>
              </w:rPr>
              <w:t xml:space="preserve">3 </w:t>
            </w:r>
          </w:p>
        </w:tc>
        <w:tc>
          <w:tcPr>
            <w:tcW w:w="709" w:type="dxa"/>
            <w:tcBorders>
              <w:top w:val="nil"/>
              <w:left w:val="nil"/>
              <w:bottom w:val="nil"/>
              <w:right w:val="nil"/>
            </w:tcBorders>
            <w:vAlign w:val="bottom"/>
          </w:tcPr>
          <w:p w14:paraId="0D379C78" w14:textId="77777777" w:rsidR="000F0D6D" w:rsidRDefault="00C50AAF">
            <w:pPr>
              <w:jc w:val="center"/>
              <w:rPr>
                <w:rFonts w:ascii="Arial" w:eastAsia="Arial" w:hAnsi="Arial" w:cs="Arial"/>
              </w:rPr>
            </w:pPr>
            <w:r>
              <w:rPr>
                <w:rFonts w:ascii="Arial" w:eastAsia="Arial" w:hAnsi="Arial" w:cs="Arial"/>
              </w:rPr>
              <w:t xml:space="preserve">10 </w:t>
            </w:r>
          </w:p>
        </w:tc>
        <w:tc>
          <w:tcPr>
            <w:tcW w:w="851" w:type="dxa"/>
            <w:tcBorders>
              <w:top w:val="nil"/>
              <w:left w:val="nil"/>
              <w:bottom w:val="nil"/>
              <w:right w:val="nil"/>
            </w:tcBorders>
            <w:vAlign w:val="bottom"/>
          </w:tcPr>
          <w:p w14:paraId="297A687C" w14:textId="37DE7010" w:rsidR="000F0D6D" w:rsidRDefault="00C50AAF">
            <w:pPr>
              <w:jc w:val="center"/>
              <w:rPr>
                <w:rFonts w:ascii="Arial" w:eastAsia="Arial" w:hAnsi="Arial" w:cs="Arial"/>
              </w:rPr>
            </w:pPr>
            <w:r>
              <w:rPr>
                <w:rFonts w:ascii="Arial" w:eastAsia="Arial" w:hAnsi="Arial" w:cs="Arial"/>
              </w:rPr>
              <w:t>7</w:t>
            </w:r>
            <w:r w:rsidR="00932410">
              <w:rPr>
                <w:rFonts w:ascii="Arial" w:eastAsia="Arial" w:hAnsi="Arial" w:cs="Arial"/>
              </w:rPr>
              <w:t>.</w:t>
            </w:r>
            <w:r>
              <w:rPr>
                <w:rFonts w:ascii="Arial" w:eastAsia="Arial" w:hAnsi="Arial" w:cs="Arial"/>
              </w:rPr>
              <w:t xml:space="preserve">0 </w:t>
            </w:r>
          </w:p>
        </w:tc>
        <w:tc>
          <w:tcPr>
            <w:tcW w:w="2551" w:type="dxa"/>
            <w:vMerge/>
            <w:tcBorders>
              <w:top w:val="nil"/>
              <w:left w:val="nil"/>
              <w:bottom w:val="nil"/>
              <w:right w:val="nil"/>
            </w:tcBorders>
            <w:vAlign w:val="center"/>
          </w:tcPr>
          <w:p w14:paraId="58071C0F"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6431C5C4" w14:textId="77777777">
        <w:trPr>
          <w:trHeight w:val="300"/>
        </w:trPr>
        <w:tc>
          <w:tcPr>
            <w:tcW w:w="2755" w:type="dxa"/>
            <w:tcBorders>
              <w:top w:val="nil"/>
              <w:left w:val="nil"/>
              <w:bottom w:val="nil"/>
              <w:right w:val="nil"/>
            </w:tcBorders>
            <w:vAlign w:val="bottom"/>
          </w:tcPr>
          <w:p w14:paraId="72E9273E" w14:textId="77777777" w:rsidR="000F0D6D" w:rsidRDefault="00C50AAF">
            <w:pPr>
              <w:rPr>
                <w:rFonts w:ascii="Arial" w:eastAsia="Arial" w:hAnsi="Arial" w:cs="Arial"/>
              </w:rPr>
            </w:pPr>
            <w:r>
              <w:rPr>
                <w:rFonts w:ascii="Arial" w:eastAsia="Arial" w:hAnsi="Arial" w:cs="Arial"/>
                <w:color w:val="000000"/>
              </w:rPr>
              <w:t>Computed tomography</w:t>
            </w:r>
            <w:r>
              <w:rPr>
                <w:rFonts w:ascii="Arial" w:eastAsia="Arial" w:hAnsi="Arial" w:cs="Arial"/>
              </w:rPr>
              <w:t xml:space="preserve"> and X-ray </w:t>
            </w:r>
          </w:p>
        </w:tc>
        <w:tc>
          <w:tcPr>
            <w:tcW w:w="736" w:type="dxa"/>
            <w:tcBorders>
              <w:top w:val="nil"/>
              <w:left w:val="nil"/>
              <w:bottom w:val="nil"/>
              <w:right w:val="nil"/>
            </w:tcBorders>
            <w:vAlign w:val="bottom"/>
          </w:tcPr>
          <w:p w14:paraId="75937D71" w14:textId="77777777" w:rsidR="000F0D6D" w:rsidRDefault="00C50AAF">
            <w:pPr>
              <w:jc w:val="center"/>
              <w:rPr>
                <w:rFonts w:ascii="Arial" w:eastAsia="Arial" w:hAnsi="Arial" w:cs="Arial"/>
              </w:rPr>
            </w:pPr>
            <w:r>
              <w:rPr>
                <w:rFonts w:ascii="Arial" w:eastAsia="Arial" w:hAnsi="Arial" w:cs="Arial"/>
              </w:rPr>
              <w:t xml:space="preserve">61 </w:t>
            </w:r>
          </w:p>
        </w:tc>
        <w:tc>
          <w:tcPr>
            <w:tcW w:w="708" w:type="dxa"/>
            <w:tcBorders>
              <w:top w:val="nil"/>
              <w:left w:val="nil"/>
              <w:bottom w:val="nil"/>
              <w:right w:val="nil"/>
            </w:tcBorders>
            <w:vAlign w:val="bottom"/>
          </w:tcPr>
          <w:p w14:paraId="364044EC" w14:textId="5AAA3C77" w:rsidR="000F0D6D" w:rsidRDefault="00C50AAF">
            <w:pPr>
              <w:jc w:val="center"/>
              <w:rPr>
                <w:rFonts w:ascii="Arial" w:eastAsia="Arial" w:hAnsi="Arial" w:cs="Arial"/>
              </w:rPr>
            </w:pPr>
            <w:r>
              <w:rPr>
                <w:rFonts w:ascii="Arial" w:eastAsia="Arial" w:hAnsi="Arial" w:cs="Arial"/>
              </w:rPr>
              <w:t>42</w:t>
            </w:r>
            <w:r w:rsidR="00932410">
              <w:rPr>
                <w:rFonts w:ascii="Arial" w:eastAsia="Arial" w:hAnsi="Arial" w:cs="Arial"/>
              </w:rPr>
              <w:t>.</w:t>
            </w:r>
            <w:r>
              <w:rPr>
                <w:rFonts w:ascii="Arial" w:eastAsia="Arial" w:hAnsi="Arial" w:cs="Arial"/>
              </w:rPr>
              <w:t xml:space="preserve">7 </w:t>
            </w:r>
          </w:p>
        </w:tc>
        <w:tc>
          <w:tcPr>
            <w:tcW w:w="709" w:type="dxa"/>
            <w:tcBorders>
              <w:top w:val="nil"/>
              <w:left w:val="nil"/>
              <w:bottom w:val="nil"/>
              <w:right w:val="nil"/>
            </w:tcBorders>
            <w:vAlign w:val="bottom"/>
          </w:tcPr>
          <w:p w14:paraId="5AA0E8BA" w14:textId="77777777" w:rsidR="000F0D6D" w:rsidRDefault="00C50AAF">
            <w:pPr>
              <w:jc w:val="center"/>
              <w:rPr>
                <w:rFonts w:ascii="Arial" w:eastAsia="Arial" w:hAnsi="Arial" w:cs="Arial"/>
              </w:rPr>
            </w:pPr>
            <w:r>
              <w:rPr>
                <w:rFonts w:ascii="Arial" w:eastAsia="Arial" w:hAnsi="Arial" w:cs="Arial"/>
              </w:rPr>
              <w:t xml:space="preserve">65 </w:t>
            </w:r>
          </w:p>
        </w:tc>
        <w:tc>
          <w:tcPr>
            <w:tcW w:w="851" w:type="dxa"/>
            <w:tcBorders>
              <w:top w:val="nil"/>
              <w:left w:val="nil"/>
              <w:bottom w:val="nil"/>
              <w:right w:val="nil"/>
            </w:tcBorders>
            <w:vAlign w:val="bottom"/>
          </w:tcPr>
          <w:p w14:paraId="6A0CFCFC" w14:textId="28CD490D" w:rsidR="000F0D6D" w:rsidRDefault="00C50AAF">
            <w:pPr>
              <w:jc w:val="center"/>
              <w:rPr>
                <w:rFonts w:ascii="Arial" w:eastAsia="Arial" w:hAnsi="Arial" w:cs="Arial"/>
              </w:rPr>
            </w:pPr>
            <w:r>
              <w:rPr>
                <w:rFonts w:ascii="Arial" w:eastAsia="Arial" w:hAnsi="Arial" w:cs="Arial"/>
              </w:rPr>
              <w:t>45</w:t>
            </w:r>
            <w:r w:rsidR="00932410">
              <w:rPr>
                <w:rFonts w:ascii="Arial" w:eastAsia="Arial" w:hAnsi="Arial" w:cs="Arial"/>
              </w:rPr>
              <w:t>.</w:t>
            </w:r>
            <w:r>
              <w:rPr>
                <w:rFonts w:ascii="Arial" w:eastAsia="Arial" w:hAnsi="Arial" w:cs="Arial"/>
              </w:rPr>
              <w:t xml:space="preserve">8 </w:t>
            </w:r>
          </w:p>
        </w:tc>
        <w:tc>
          <w:tcPr>
            <w:tcW w:w="2551" w:type="dxa"/>
            <w:vMerge/>
            <w:tcBorders>
              <w:top w:val="nil"/>
              <w:left w:val="nil"/>
              <w:bottom w:val="nil"/>
              <w:right w:val="nil"/>
            </w:tcBorders>
            <w:vAlign w:val="center"/>
          </w:tcPr>
          <w:p w14:paraId="0F525273"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6AE93CE5" w14:textId="77777777">
        <w:trPr>
          <w:trHeight w:val="300"/>
        </w:trPr>
        <w:tc>
          <w:tcPr>
            <w:tcW w:w="2755" w:type="dxa"/>
            <w:tcBorders>
              <w:top w:val="nil"/>
              <w:left w:val="nil"/>
              <w:bottom w:val="nil"/>
              <w:right w:val="nil"/>
            </w:tcBorders>
            <w:vAlign w:val="bottom"/>
          </w:tcPr>
          <w:p w14:paraId="647CCEB0" w14:textId="77777777" w:rsidR="000F0D6D" w:rsidRDefault="00C50AAF">
            <w:pPr>
              <w:rPr>
                <w:rFonts w:ascii="Arial" w:eastAsia="Arial" w:hAnsi="Arial" w:cs="Arial"/>
              </w:rPr>
            </w:pPr>
            <w:r>
              <w:rPr>
                <w:rFonts w:ascii="Arial" w:eastAsia="Arial" w:hAnsi="Arial" w:cs="Arial"/>
              </w:rPr>
              <w:t xml:space="preserve">None </w:t>
            </w:r>
          </w:p>
        </w:tc>
        <w:tc>
          <w:tcPr>
            <w:tcW w:w="736" w:type="dxa"/>
            <w:tcBorders>
              <w:top w:val="nil"/>
              <w:left w:val="nil"/>
              <w:bottom w:val="nil"/>
              <w:right w:val="nil"/>
            </w:tcBorders>
            <w:vAlign w:val="bottom"/>
          </w:tcPr>
          <w:p w14:paraId="231211A7" w14:textId="77777777" w:rsidR="000F0D6D" w:rsidRDefault="00C50AAF">
            <w:pPr>
              <w:jc w:val="center"/>
              <w:rPr>
                <w:rFonts w:ascii="Arial" w:eastAsia="Arial" w:hAnsi="Arial" w:cs="Arial"/>
              </w:rPr>
            </w:pPr>
            <w:r>
              <w:rPr>
                <w:rFonts w:ascii="Arial" w:eastAsia="Arial" w:hAnsi="Arial" w:cs="Arial"/>
              </w:rPr>
              <w:t xml:space="preserve">2 </w:t>
            </w:r>
          </w:p>
        </w:tc>
        <w:tc>
          <w:tcPr>
            <w:tcW w:w="708" w:type="dxa"/>
            <w:tcBorders>
              <w:top w:val="nil"/>
              <w:left w:val="nil"/>
              <w:bottom w:val="nil"/>
              <w:right w:val="nil"/>
            </w:tcBorders>
            <w:vAlign w:val="bottom"/>
          </w:tcPr>
          <w:p w14:paraId="073BF3BC" w14:textId="30AFD50E" w:rsidR="000F0D6D" w:rsidRDefault="00C50AAF">
            <w:pPr>
              <w:jc w:val="center"/>
              <w:rPr>
                <w:rFonts w:ascii="Arial" w:eastAsia="Arial" w:hAnsi="Arial" w:cs="Arial"/>
              </w:rPr>
            </w:pPr>
            <w:r>
              <w:rPr>
                <w:rFonts w:ascii="Arial" w:eastAsia="Arial" w:hAnsi="Arial" w:cs="Arial"/>
              </w:rPr>
              <w:t>1</w:t>
            </w:r>
            <w:r w:rsidR="00932410">
              <w:rPr>
                <w:rFonts w:ascii="Arial" w:eastAsia="Arial" w:hAnsi="Arial" w:cs="Arial"/>
              </w:rPr>
              <w:t>.</w:t>
            </w:r>
            <w:r>
              <w:rPr>
                <w:rFonts w:ascii="Arial" w:eastAsia="Arial" w:hAnsi="Arial" w:cs="Arial"/>
              </w:rPr>
              <w:t xml:space="preserve">4 </w:t>
            </w:r>
          </w:p>
        </w:tc>
        <w:tc>
          <w:tcPr>
            <w:tcW w:w="709" w:type="dxa"/>
            <w:tcBorders>
              <w:top w:val="nil"/>
              <w:left w:val="nil"/>
              <w:bottom w:val="nil"/>
              <w:right w:val="nil"/>
            </w:tcBorders>
            <w:vAlign w:val="bottom"/>
          </w:tcPr>
          <w:p w14:paraId="22023263" w14:textId="77777777" w:rsidR="000F0D6D" w:rsidRDefault="00C50AAF">
            <w:pPr>
              <w:jc w:val="center"/>
              <w:rPr>
                <w:rFonts w:ascii="Arial" w:eastAsia="Arial" w:hAnsi="Arial" w:cs="Arial"/>
              </w:rPr>
            </w:pPr>
            <w:r>
              <w:rPr>
                <w:rFonts w:ascii="Arial" w:eastAsia="Arial" w:hAnsi="Arial" w:cs="Arial"/>
              </w:rPr>
              <w:t xml:space="preserve">0 </w:t>
            </w:r>
          </w:p>
        </w:tc>
        <w:tc>
          <w:tcPr>
            <w:tcW w:w="851" w:type="dxa"/>
            <w:tcBorders>
              <w:top w:val="nil"/>
              <w:left w:val="nil"/>
              <w:bottom w:val="nil"/>
              <w:right w:val="nil"/>
            </w:tcBorders>
            <w:vAlign w:val="bottom"/>
          </w:tcPr>
          <w:p w14:paraId="4953D78E" w14:textId="1B2A502C" w:rsidR="000F0D6D" w:rsidRDefault="00C50AAF">
            <w:pPr>
              <w:jc w:val="center"/>
              <w:rPr>
                <w:rFonts w:ascii="Arial" w:eastAsia="Arial" w:hAnsi="Arial" w:cs="Arial"/>
              </w:rPr>
            </w:pPr>
            <w:r>
              <w:rPr>
                <w:rFonts w:ascii="Arial" w:eastAsia="Arial" w:hAnsi="Arial" w:cs="Arial"/>
              </w:rPr>
              <w:t>0</w:t>
            </w:r>
            <w:r w:rsidR="00932410">
              <w:rPr>
                <w:rFonts w:ascii="Arial" w:eastAsia="Arial" w:hAnsi="Arial" w:cs="Arial"/>
              </w:rPr>
              <w:t>.</w:t>
            </w:r>
            <w:r>
              <w:rPr>
                <w:rFonts w:ascii="Arial" w:eastAsia="Arial" w:hAnsi="Arial" w:cs="Arial"/>
              </w:rPr>
              <w:t xml:space="preserve">0 </w:t>
            </w:r>
          </w:p>
        </w:tc>
        <w:tc>
          <w:tcPr>
            <w:tcW w:w="2551" w:type="dxa"/>
            <w:vMerge/>
            <w:tcBorders>
              <w:top w:val="nil"/>
              <w:left w:val="nil"/>
              <w:bottom w:val="nil"/>
              <w:right w:val="nil"/>
            </w:tcBorders>
            <w:vAlign w:val="center"/>
          </w:tcPr>
          <w:p w14:paraId="30814964"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25FA0800" w14:textId="77777777">
        <w:trPr>
          <w:trHeight w:val="300"/>
        </w:trPr>
        <w:tc>
          <w:tcPr>
            <w:tcW w:w="2755" w:type="dxa"/>
            <w:tcBorders>
              <w:top w:val="nil"/>
              <w:left w:val="nil"/>
              <w:bottom w:val="nil"/>
              <w:right w:val="nil"/>
            </w:tcBorders>
            <w:vAlign w:val="bottom"/>
          </w:tcPr>
          <w:p w14:paraId="10D2068B" w14:textId="77777777" w:rsidR="000F0D6D" w:rsidRDefault="00C50AAF">
            <w:pPr>
              <w:rPr>
                <w:rFonts w:ascii="Arial" w:eastAsia="Arial" w:hAnsi="Arial" w:cs="Arial"/>
              </w:rPr>
            </w:pPr>
            <w:r>
              <w:rPr>
                <w:rFonts w:ascii="Arial" w:eastAsia="Arial" w:hAnsi="Arial" w:cs="Arial"/>
                <w:b/>
                <w:color w:val="000000"/>
              </w:rPr>
              <w:lastRenderedPageBreak/>
              <w:t>Lung involvement in chest computed tomography</w:t>
            </w:r>
          </w:p>
        </w:tc>
        <w:tc>
          <w:tcPr>
            <w:tcW w:w="736" w:type="dxa"/>
            <w:tcBorders>
              <w:top w:val="nil"/>
              <w:left w:val="nil"/>
              <w:bottom w:val="nil"/>
              <w:right w:val="nil"/>
            </w:tcBorders>
            <w:vAlign w:val="bottom"/>
          </w:tcPr>
          <w:p w14:paraId="6451C4CE" w14:textId="77777777" w:rsidR="000F0D6D" w:rsidRDefault="00C50AAF">
            <w:pPr>
              <w:rPr>
                <w:rFonts w:ascii="Arial" w:eastAsia="Arial" w:hAnsi="Arial" w:cs="Arial"/>
              </w:rPr>
            </w:pPr>
            <w:r>
              <w:rPr>
                <w:rFonts w:ascii="Arial" w:eastAsia="Arial" w:hAnsi="Arial" w:cs="Arial"/>
              </w:rPr>
              <w:t xml:space="preserve"> </w:t>
            </w:r>
          </w:p>
        </w:tc>
        <w:tc>
          <w:tcPr>
            <w:tcW w:w="708" w:type="dxa"/>
            <w:tcBorders>
              <w:top w:val="nil"/>
              <w:left w:val="nil"/>
              <w:bottom w:val="nil"/>
              <w:right w:val="nil"/>
            </w:tcBorders>
            <w:vAlign w:val="bottom"/>
          </w:tcPr>
          <w:p w14:paraId="2FF80986" w14:textId="77777777" w:rsidR="000F0D6D" w:rsidRDefault="00C50AAF">
            <w:pPr>
              <w:rPr>
                <w:rFonts w:ascii="Arial" w:eastAsia="Arial" w:hAnsi="Arial" w:cs="Arial"/>
              </w:rPr>
            </w:pPr>
            <w:r>
              <w:rPr>
                <w:rFonts w:ascii="Arial" w:eastAsia="Arial" w:hAnsi="Arial" w:cs="Arial"/>
              </w:rPr>
              <w:t xml:space="preserve"> </w:t>
            </w:r>
          </w:p>
        </w:tc>
        <w:tc>
          <w:tcPr>
            <w:tcW w:w="709" w:type="dxa"/>
            <w:tcBorders>
              <w:top w:val="nil"/>
              <w:left w:val="nil"/>
              <w:bottom w:val="nil"/>
              <w:right w:val="nil"/>
            </w:tcBorders>
            <w:vAlign w:val="bottom"/>
          </w:tcPr>
          <w:p w14:paraId="599228BA" w14:textId="77777777" w:rsidR="000F0D6D" w:rsidRDefault="00C50AAF">
            <w:pPr>
              <w:rPr>
                <w:rFonts w:ascii="Arial" w:eastAsia="Arial" w:hAnsi="Arial" w:cs="Arial"/>
              </w:rPr>
            </w:pPr>
            <w:r>
              <w:rPr>
                <w:rFonts w:ascii="Arial" w:eastAsia="Arial" w:hAnsi="Arial" w:cs="Arial"/>
              </w:rPr>
              <w:t xml:space="preserve"> </w:t>
            </w:r>
          </w:p>
        </w:tc>
        <w:tc>
          <w:tcPr>
            <w:tcW w:w="851" w:type="dxa"/>
            <w:tcBorders>
              <w:top w:val="nil"/>
              <w:left w:val="nil"/>
              <w:bottom w:val="nil"/>
              <w:right w:val="nil"/>
            </w:tcBorders>
            <w:vAlign w:val="bottom"/>
          </w:tcPr>
          <w:p w14:paraId="5731599C" w14:textId="77777777" w:rsidR="000F0D6D" w:rsidRDefault="00C50AAF">
            <w:pPr>
              <w:rPr>
                <w:rFonts w:ascii="Arial" w:eastAsia="Arial" w:hAnsi="Arial" w:cs="Arial"/>
              </w:rPr>
            </w:pPr>
            <w:r>
              <w:rPr>
                <w:rFonts w:ascii="Arial" w:eastAsia="Arial" w:hAnsi="Arial" w:cs="Arial"/>
              </w:rPr>
              <w:t xml:space="preserve"> </w:t>
            </w:r>
          </w:p>
        </w:tc>
        <w:tc>
          <w:tcPr>
            <w:tcW w:w="2551" w:type="dxa"/>
            <w:tcBorders>
              <w:top w:val="nil"/>
              <w:left w:val="nil"/>
              <w:bottom w:val="nil"/>
              <w:right w:val="nil"/>
            </w:tcBorders>
            <w:vAlign w:val="bottom"/>
          </w:tcPr>
          <w:p w14:paraId="1B47A10C" w14:textId="77777777" w:rsidR="000F0D6D" w:rsidRDefault="00C50AAF">
            <w:pPr>
              <w:rPr>
                <w:rFonts w:ascii="Arial" w:eastAsia="Arial" w:hAnsi="Arial" w:cs="Arial"/>
              </w:rPr>
            </w:pPr>
            <w:r>
              <w:rPr>
                <w:rFonts w:ascii="Arial" w:eastAsia="Arial" w:hAnsi="Arial" w:cs="Arial"/>
              </w:rPr>
              <w:t xml:space="preserve"> </w:t>
            </w:r>
          </w:p>
        </w:tc>
      </w:tr>
      <w:tr w:rsidR="000F0D6D" w14:paraId="3C0F16E3" w14:textId="77777777">
        <w:trPr>
          <w:trHeight w:val="300"/>
        </w:trPr>
        <w:tc>
          <w:tcPr>
            <w:tcW w:w="2755" w:type="dxa"/>
            <w:tcBorders>
              <w:top w:val="nil"/>
              <w:left w:val="nil"/>
              <w:bottom w:val="nil"/>
              <w:right w:val="nil"/>
            </w:tcBorders>
            <w:vAlign w:val="bottom"/>
          </w:tcPr>
          <w:p w14:paraId="0411BC26" w14:textId="77777777" w:rsidR="000F0D6D" w:rsidRDefault="00C50AAF">
            <w:pPr>
              <w:rPr>
                <w:rFonts w:ascii="Arial" w:eastAsia="Arial" w:hAnsi="Arial" w:cs="Arial"/>
              </w:rPr>
            </w:pPr>
            <w:r>
              <w:rPr>
                <w:rFonts w:ascii="Arial" w:eastAsia="Arial" w:hAnsi="Arial" w:cs="Arial"/>
              </w:rPr>
              <w:t xml:space="preserve">&lt;25% </w:t>
            </w:r>
          </w:p>
        </w:tc>
        <w:tc>
          <w:tcPr>
            <w:tcW w:w="736" w:type="dxa"/>
            <w:tcBorders>
              <w:top w:val="nil"/>
              <w:left w:val="nil"/>
              <w:bottom w:val="nil"/>
              <w:right w:val="nil"/>
            </w:tcBorders>
            <w:vAlign w:val="bottom"/>
          </w:tcPr>
          <w:p w14:paraId="376BB09B" w14:textId="77777777" w:rsidR="000F0D6D" w:rsidRDefault="00C50AAF">
            <w:pPr>
              <w:jc w:val="center"/>
              <w:rPr>
                <w:rFonts w:ascii="Arial" w:eastAsia="Arial" w:hAnsi="Arial" w:cs="Arial"/>
              </w:rPr>
            </w:pPr>
            <w:r>
              <w:rPr>
                <w:rFonts w:ascii="Arial" w:eastAsia="Arial" w:hAnsi="Arial" w:cs="Arial"/>
              </w:rPr>
              <w:t xml:space="preserve">11 </w:t>
            </w:r>
          </w:p>
        </w:tc>
        <w:tc>
          <w:tcPr>
            <w:tcW w:w="708" w:type="dxa"/>
            <w:tcBorders>
              <w:top w:val="nil"/>
              <w:left w:val="nil"/>
              <w:bottom w:val="nil"/>
              <w:right w:val="nil"/>
            </w:tcBorders>
            <w:vAlign w:val="bottom"/>
          </w:tcPr>
          <w:p w14:paraId="396309FE" w14:textId="102108D1" w:rsidR="000F0D6D" w:rsidRDefault="00C50AAF">
            <w:pPr>
              <w:jc w:val="center"/>
              <w:rPr>
                <w:rFonts w:ascii="Arial" w:eastAsia="Arial" w:hAnsi="Arial" w:cs="Arial"/>
              </w:rPr>
            </w:pPr>
            <w:r>
              <w:rPr>
                <w:rFonts w:ascii="Arial" w:eastAsia="Arial" w:hAnsi="Arial" w:cs="Arial"/>
              </w:rPr>
              <w:t>7</w:t>
            </w:r>
            <w:r w:rsidR="00932410">
              <w:rPr>
                <w:rFonts w:ascii="Arial" w:eastAsia="Arial" w:hAnsi="Arial" w:cs="Arial"/>
              </w:rPr>
              <w:t>.</w:t>
            </w:r>
            <w:r>
              <w:rPr>
                <w:rFonts w:ascii="Arial" w:eastAsia="Arial" w:hAnsi="Arial" w:cs="Arial"/>
              </w:rPr>
              <w:t xml:space="preserve">7 </w:t>
            </w:r>
          </w:p>
        </w:tc>
        <w:tc>
          <w:tcPr>
            <w:tcW w:w="709" w:type="dxa"/>
            <w:tcBorders>
              <w:top w:val="nil"/>
              <w:left w:val="nil"/>
              <w:bottom w:val="nil"/>
              <w:right w:val="nil"/>
            </w:tcBorders>
            <w:vAlign w:val="bottom"/>
          </w:tcPr>
          <w:p w14:paraId="27832D64" w14:textId="77777777" w:rsidR="000F0D6D" w:rsidRDefault="00C50AAF">
            <w:pPr>
              <w:jc w:val="center"/>
              <w:rPr>
                <w:rFonts w:ascii="Arial" w:eastAsia="Arial" w:hAnsi="Arial" w:cs="Arial"/>
              </w:rPr>
            </w:pPr>
            <w:r>
              <w:rPr>
                <w:rFonts w:ascii="Arial" w:eastAsia="Arial" w:hAnsi="Arial" w:cs="Arial"/>
              </w:rPr>
              <w:t xml:space="preserve">9 </w:t>
            </w:r>
          </w:p>
        </w:tc>
        <w:tc>
          <w:tcPr>
            <w:tcW w:w="851" w:type="dxa"/>
            <w:tcBorders>
              <w:top w:val="nil"/>
              <w:left w:val="nil"/>
              <w:bottom w:val="nil"/>
              <w:right w:val="nil"/>
            </w:tcBorders>
            <w:vAlign w:val="bottom"/>
          </w:tcPr>
          <w:p w14:paraId="6E71202E" w14:textId="09FF7F74" w:rsidR="000F0D6D" w:rsidRDefault="00C50AAF">
            <w:pPr>
              <w:jc w:val="center"/>
              <w:rPr>
                <w:rFonts w:ascii="Arial" w:eastAsia="Arial" w:hAnsi="Arial" w:cs="Arial"/>
              </w:rPr>
            </w:pPr>
            <w:r>
              <w:rPr>
                <w:rFonts w:ascii="Arial" w:eastAsia="Arial" w:hAnsi="Arial" w:cs="Arial"/>
              </w:rPr>
              <w:t>6</w:t>
            </w:r>
            <w:r w:rsidR="00932410">
              <w:rPr>
                <w:rFonts w:ascii="Arial" w:eastAsia="Arial" w:hAnsi="Arial" w:cs="Arial"/>
              </w:rPr>
              <w:t>.</w:t>
            </w:r>
            <w:r>
              <w:rPr>
                <w:rFonts w:ascii="Arial" w:eastAsia="Arial" w:hAnsi="Arial" w:cs="Arial"/>
              </w:rPr>
              <w:t xml:space="preserve">3 </w:t>
            </w:r>
          </w:p>
        </w:tc>
        <w:tc>
          <w:tcPr>
            <w:tcW w:w="2551" w:type="dxa"/>
            <w:vMerge w:val="restart"/>
            <w:tcBorders>
              <w:top w:val="nil"/>
              <w:left w:val="nil"/>
              <w:bottom w:val="nil"/>
              <w:right w:val="nil"/>
            </w:tcBorders>
            <w:vAlign w:val="center"/>
          </w:tcPr>
          <w:p w14:paraId="04EC7029" w14:textId="26BEE062"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12</w:t>
            </w:r>
            <w:r w:rsidR="00932410">
              <w:rPr>
                <w:rFonts w:ascii="Arial" w:eastAsia="Arial" w:hAnsi="Arial" w:cs="Arial"/>
              </w:rPr>
              <w:t>.</w:t>
            </w:r>
            <w:r>
              <w:rPr>
                <w:rFonts w:ascii="Arial" w:eastAsia="Arial" w:hAnsi="Arial" w:cs="Arial"/>
              </w:rPr>
              <w:t xml:space="preserve">040;  </w:t>
            </w:r>
          </w:p>
          <w:p w14:paraId="7D979A80" w14:textId="001A3817"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 xml:space="preserve">034* </w:t>
            </w:r>
          </w:p>
        </w:tc>
      </w:tr>
      <w:tr w:rsidR="000F0D6D" w14:paraId="373FEB3F" w14:textId="77777777">
        <w:trPr>
          <w:trHeight w:val="300"/>
        </w:trPr>
        <w:tc>
          <w:tcPr>
            <w:tcW w:w="2755" w:type="dxa"/>
            <w:tcBorders>
              <w:top w:val="nil"/>
              <w:left w:val="nil"/>
              <w:bottom w:val="nil"/>
              <w:right w:val="nil"/>
            </w:tcBorders>
            <w:vAlign w:val="bottom"/>
          </w:tcPr>
          <w:p w14:paraId="29EDDC01" w14:textId="77777777" w:rsidR="000F0D6D" w:rsidRDefault="00C50AAF">
            <w:pPr>
              <w:rPr>
                <w:rFonts w:ascii="Arial" w:eastAsia="Arial" w:hAnsi="Arial" w:cs="Arial"/>
              </w:rPr>
            </w:pPr>
            <w:r>
              <w:rPr>
                <w:rFonts w:ascii="Arial" w:eastAsia="Arial" w:hAnsi="Arial" w:cs="Arial"/>
              </w:rPr>
              <w:t xml:space="preserve">25-50% </w:t>
            </w:r>
          </w:p>
        </w:tc>
        <w:tc>
          <w:tcPr>
            <w:tcW w:w="736" w:type="dxa"/>
            <w:tcBorders>
              <w:top w:val="nil"/>
              <w:left w:val="nil"/>
              <w:bottom w:val="nil"/>
              <w:right w:val="nil"/>
            </w:tcBorders>
            <w:vAlign w:val="bottom"/>
          </w:tcPr>
          <w:p w14:paraId="251DEE87" w14:textId="77777777" w:rsidR="000F0D6D" w:rsidRDefault="00C50AAF">
            <w:pPr>
              <w:jc w:val="center"/>
              <w:rPr>
                <w:rFonts w:ascii="Arial" w:eastAsia="Arial" w:hAnsi="Arial" w:cs="Arial"/>
              </w:rPr>
            </w:pPr>
            <w:r>
              <w:rPr>
                <w:rFonts w:ascii="Arial" w:eastAsia="Arial" w:hAnsi="Arial" w:cs="Arial"/>
              </w:rPr>
              <w:t xml:space="preserve">36 </w:t>
            </w:r>
          </w:p>
        </w:tc>
        <w:tc>
          <w:tcPr>
            <w:tcW w:w="708" w:type="dxa"/>
            <w:tcBorders>
              <w:top w:val="nil"/>
              <w:left w:val="nil"/>
              <w:bottom w:val="nil"/>
              <w:right w:val="nil"/>
            </w:tcBorders>
            <w:vAlign w:val="bottom"/>
          </w:tcPr>
          <w:p w14:paraId="0854748F" w14:textId="0EDA9605" w:rsidR="000F0D6D" w:rsidRDefault="00C50AAF">
            <w:pPr>
              <w:jc w:val="center"/>
              <w:rPr>
                <w:rFonts w:ascii="Arial" w:eastAsia="Arial" w:hAnsi="Arial" w:cs="Arial"/>
              </w:rPr>
            </w:pPr>
            <w:r>
              <w:rPr>
                <w:rFonts w:ascii="Arial" w:eastAsia="Arial" w:hAnsi="Arial" w:cs="Arial"/>
              </w:rPr>
              <w:t>25</w:t>
            </w:r>
            <w:r w:rsidR="00932410">
              <w:rPr>
                <w:rFonts w:ascii="Arial" w:eastAsia="Arial" w:hAnsi="Arial" w:cs="Arial"/>
              </w:rPr>
              <w:t>.</w:t>
            </w:r>
            <w:r>
              <w:rPr>
                <w:rFonts w:ascii="Arial" w:eastAsia="Arial" w:hAnsi="Arial" w:cs="Arial"/>
              </w:rPr>
              <w:t xml:space="preserve">2 </w:t>
            </w:r>
          </w:p>
        </w:tc>
        <w:tc>
          <w:tcPr>
            <w:tcW w:w="709" w:type="dxa"/>
            <w:tcBorders>
              <w:top w:val="nil"/>
              <w:left w:val="nil"/>
              <w:bottom w:val="nil"/>
              <w:right w:val="nil"/>
            </w:tcBorders>
            <w:vAlign w:val="bottom"/>
          </w:tcPr>
          <w:p w14:paraId="2B083850" w14:textId="77777777" w:rsidR="000F0D6D" w:rsidRDefault="00C50AAF">
            <w:pPr>
              <w:jc w:val="center"/>
              <w:rPr>
                <w:rFonts w:ascii="Arial" w:eastAsia="Arial" w:hAnsi="Arial" w:cs="Arial"/>
              </w:rPr>
            </w:pPr>
            <w:r>
              <w:rPr>
                <w:rFonts w:ascii="Arial" w:eastAsia="Arial" w:hAnsi="Arial" w:cs="Arial"/>
              </w:rPr>
              <w:t xml:space="preserve">57 </w:t>
            </w:r>
          </w:p>
        </w:tc>
        <w:tc>
          <w:tcPr>
            <w:tcW w:w="851" w:type="dxa"/>
            <w:tcBorders>
              <w:top w:val="nil"/>
              <w:left w:val="nil"/>
              <w:bottom w:val="nil"/>
              <w:right w:val="nil"/>
            </w:tcBorders>
            <w:vAlign w:val="bottom"/>
          </w:tcPr>
          <w:p w14:paraId="75652EE6" w14:textId="62A97D19" w:rsidR="000F0D6D" w:rsidRDefault="00C50AAF">
            <w:pPr>
              <w:jc w:val="center"/>
              <w:rPr>
                <w:rFonts w:ascii="Arial" w:eastAsia="Arial" w:hAnsi="Arial" w:cs="Arial"/>
              </w:rPr>
            </w:pPr>
            <w:r>
              <w:rPr>
                <w:rFonts w:ascii="Arial" w:eastAsia="Arial" w:hAnsi="Arial" w:cs="Arial"/>
              </w:rPr>
              <w:t>40</w:t>
            </w:r>
            <w:r w:rsidR="00932410">
              <w:rPr>
                <w:rFonts w:ascii="Arial" w:eastAsia="Arial" w:hAnsi="Arial" w:cs="Arial"/>
              </w:rPr>
              <w:t>.</w:t>
            </w:r>
            <w:r>
              <w:rPr>
                <w:rFonts w:ascii="Arial" w:eastAsia="Arial" w:hAnsi="Arial" w:cs="Arial"/>
              </w:rPr>
              <w:t xml:space="preserve">1 </w:t>
            </w:r>
          </w:p>
        </w:tc>
        <w:tc>
          <w:tcPr>
            <w:tcW w:w="2551" w:type="dxa"/>
            <w:vMerge/>
            <w:tcBorders>
              <w:top w:val="nil"/>
              <w:left w:val="nil"/>
              <w:bottom w:val="nil"/>
              <w:right w:val="nil"/>
            </w:tcBorders>
            <w:vAlign w:val="center"/>
          </w:tcPr>
          <w:p w14:paraId="45C52597"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348C6378" w14:textId="77777777">
        <w:trPr>
          <w:trHeight w:val="300"/>
        </w:trPr>
        <w:tc>
          <w:tcPr>
            <w:tcW w:w="2755" w:type="dxa"/>
            <w:tcBorders>
              <w:top w:val="nil"/>
              <w:left w:val="nil"/>
              <w:bottom w:val="nil"/>
              <w:right w:val="nil"/>
            </w:tcBorders>
            <w:vAlign w:val="bottom"/>
          </w:tcPr>
          <w:p w14:paraId="2A309E1D" w14:textId="77777777" w:rsidR="000F0D6D" w:rsidRDefault="00C50AAF">
            <w:pPr>
              <w:rPr>
                <w:rFonts w:ascii="Arial" w:eastAsia="Arial" w:hAnsi="Arial" w:cs="Arial"/>
              </w:rPr>
            </w:pPr>
            <w:r>
              <w:rPr>
                <w:rFonts w:ascii="Arial" w:eastAsia="Arial" w:hAnsi="Arial" w:cs="Arial"/>
              </w:rPr>
              <w:t xml:space="preserve">50-75% </w:t>
            </w:r>
          </w:p>
        </w:tc>
        <w:tc>
          <w:tcPr>
            <w:tcW w:w="736" w:type="dxa"/>
            <w:tcBorders>
              <w:top w:val="nil"/>
              <w:left w:val="nil"/>
              <w:bottom w:val="nil"/>
              <w:right w:val="nil"/>
            </w:tcBorders>
            <w:vAlign w:val="bottom"/>
          </w:tcPr>
          <w:p w14:paraId="262E8A4A" w14:textId="77777777" w:rsidR="000F0D6D" w:rsidRDefault="00C50AAF">
            <w:pPr>
              <w:jc w:val="center"/>
              <w:rPr>
                <w:rFonts w:ascii="Arial" w:eastAsia="Arial" w:hAnsi="Arial" w:cs="Arial"/>
              </w:rPr>
            </w:pPr>
            <w:r>
              <w:rPr>
                <w:rFonts w:ascii="Arial" w:eastAsia="Arial" w:hAnsi="Arial" w:cs="Arial"/>
              </w:rPr>
              <w:t xml:space="preserve">49 </w:t>
            </w:r>
          </w:p>
        </w:tc>
        <w:tc>
          <w:tcPr>
            <w:tcW w:w="708" w:type="dxa"/>
            <w:tcBorders>
              <w:top w:val="nil"/>
              <w:left w:val="nil"/>
              <w:bottom w:val="nil"/>
              <w:right w:val="nil"/>
            </w:tcBorders>
            <w:vAlign w:val="bottom"/>
          </w:tcPr>
          <w:p w14:paraId="627C04DC" w14:textId="4315018B" w:rsidR="000F0D6D" w:rsidRDefault="00C50AAF">
            <w:pPr>
              <w:jc w:val="center"/>
              <w:rPr>
                <w:rFonts w:ascii="Arial" w:eastAsia="Arial" w:hAnsi="Arial" w:cs="Arial"/>
              </w:rPr>
            </w:pPr>
            <w:r>
              <w:rPr>
                <w:rFonts w:ascii="Arial" w:eastAsia="Arial" w:hAnsi="Arial" w:cs="Arial"/>
              </w:rPr>
              <w:t>34</w:t>
            </w:r>
            <w:r w:rsidR="00932410">
              <w:rPr>
                <w:rFonts w:ascii="Arial" w:eastAsia="Arial" w:hAnsi="Arial" w:cs="Arial"/>
              </w:rPr>
              <w:t>.</w:t>
            </w:r>
            <w:r>
              <w:rPr>
                <w:rFonts w:ascii="Arial" w:eastAsia="Arial" w:hAnsi="Arial" w:cs="Arial"/>
              </w:rPr>
              <w:t xml:space="preserve">3 </w:t>
            </w:r>
          </w:p>
        </w:tc>
        <w:tc>
          <w:tcPr>
            <w:tcW w:w="709" w:type="dxa"/>
            <w:tcBorders>
              <w:top w:val="nil"/>
              <w:left w:val="nil"/>
              <w:bottom w:val="nil"/>
              <w:right w:val="nil"/>
            </w:tcBorders>
            <w:vAlign w:val="bottom"/>
          </w:tcPr>
          <w:p w14:paraId="4AD34CCE" w14:textId="77777777" w:rsidR="000F0D6D" w:rsidRDefault="00C50AAF">
            <w:pPr>
              <w:jc w:val="center"/>
              <w:rPr>
                <w:rFonts w:ascii="Arial" w:eastAsia="Arial" w:hAnsi="Arial" w:cs="Arial"/>
              </w:rPr>
            </w:pPr>
            <w:r>
              <w:rPr>
                <w:rFonts w:ascii="Arial" w:eastAsia="Arial" w:hAnsi="Arial" w:cs="Arial"/>
              </w:rPr>
              <w:t xml:space="preserve">48 </w:t>
            </w:r>
          </w:p>
        </w:tc>
        <w:tc>
          <w:tcPr>
            <w:tcW w:w="851" w:type="dxa"/>
            <w:tcBorders>
              <w:top w:val="nil"/>
              <w:left w:val="nil"/>
              <w:bottom w:val="nil"/>
              <w:right w:val="nil"/>
            </w:tcBorders>
            <w:vAlign w:val="bottom"/>
          </w:tcPr>
          <w:p w14:paraId="27364F5B" w14:textId="6230F63D" w:rsidR="000F0D6D" w:rsidRDefault="00C50AAF">
            <w:pPr>
              <w:jc w:val="center"/>
              <w:rPr>
                <w:rFonts w:ascii="Arial" w:eastAsia="Arial" w:hAnsi="Arial" w:cs="Arial"/>
              </w:rPr>
            </w:pPr>
            <w:r>
              <w:rPr>
                <w:rFonts w:ascii="Arial" w:eastAsia="Arial" w:hAnsi="Arial" w:cs="Arial"/>
              </w:rPr>
              <w:t>33</w:t>
            </w:r>
            <w:r w:rsidR="00932410">
              <w:rPr>
                <w:rFonts w:ascii="Arial" w:eastAsia="Arial" w:hAnsi="Arial" w:cs="Arial"/>
              </w:rPr>
              <w:t>.</w:t>
            </w:r>
            <w:r>
              <w:rPr>
                <w:rFonts w:ascii="Arial" w:eastAsia="Arial" w:hAnsi="Arial" w:cs="Arial"/>
              </w:rPr>
              <w:t xml:space="preserve">8 </w:t>
            </w:r>
          </w:p>
        </w:tc>
        <w:tc>
          <w:tcPr>
            <w:tcW w:w="2551" w:type="dxa"/>
            <w:vMerge/>
            <w:tcBorders>
              <w:top w:val="nil"/>
              <w:left w:val="nil"/>
              <w:bottom w:val="nil"/>
              <w:right w:val="nil"/>
            </w:tcBorders>
            <w:vAlign w:val="center"/>
          </w:tcPr>
          <w:p w14:paraId="698F2BB3"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4E25AF65" w14:textId="77777777">
        <w:trPr>
          <w:trHeight w:val="300"/>
        </w:trPr>
        <w:tc>
          <w:tcPr>
            <w:tcW w:w="2755" w:type="dxa"/>
            <w:tcBorders>
              <w:top w:val="nil"/>
              <w:left w:val="nil"/>
              <w:bottom w:val="nil"/>
              <w:right w:val="nil"/>
            </w:tcBorders>
            <w:vAlign w:val="bottom"/>
          </w:tcPr>
          <w:p w14:paraId="08D0CC96" w14:textId="77777777" w:rsidR="000F0D6D" w:rsidRDefault="00C50AAF">
            <w:pPr>
              <w:rPr>
                <w:rFonts w:ascii="Arial" w:eastAsia="Arial" w:hAnsi="Arial" w:cs="Arial"/>
              </w:rPr>
            </w:pPr>
            <w:r>
              <w:rPr>
                <w:rFonts w:ascii="Arial" w:eastAsia="Arial" w:hAnsi="Arial" w:cs="Arial"/>
              </w:rPr>
              <w:t xml:space="preserve">&gt;75% </w:t>
            </w:r>
          </w:p>
        </w:tc>
        <w:tc>
          <w:tcPr>
            <w:tcW w:w="736" w:type="dxa"/>
            <w:tcBorders>
              <w:top w:val="nil"/>
              <w:left w:val="nil"/>
              <w:bottom w:val="nil"/>
              <w:right w:val="nil"/>
            </w:tcBorders>
            <w:vAlign w:val="bottom"/>
          </w:tcPr>
          <w:p w14:paraId="4D454FBD" w14:textId="77777777" w:rsidR="000F0D6D" w:rsidRDefault="00C50AAF">
            <w:pPr>
              <w:jc w:val="center"/>
              <w:rPr>
                <w:rFonts w:ascii="Arial" w:eastAsia="Arial" w:hAnsi="Arial" w:cs="Arial"/>
              </w:rPr>
            </w:pPr>
            <w:r>
              <w:rPr>
                <w:rFonts w:ascii="Arial" w:eastAsia="Arial" w:hAnsi="Arial" w:cs="Arial"/>
              </w:rPr>
              <w:t xml:space="preserve">4 </w:t>
            </w:r>
          </w:p>
        </w:tc>
        <w:tc>
          <w:tcPr>
            <w:tcW w:w="708" w:type="dxa"/>
            <w:tcBorders>
              <w:top w:val="nil"/>
              <w:left w:val="nil"/>
              <w:bottom w:val="nil"/>
              <w:right w:val="nil"/>
            </w:tcBorders>
            <w:vAlign w:val="bottom"/>
          </w:tcPr>
          <w:p w14:paraId="7710D6CE" w14:textId="031A00A2" w:rsidR="000F0D6D" w:rsidRDefault="00C50AAF">
            <w:pPr>
              <w:jc w:val="center"/>
              <w:rPr>
                <w:rFonts w:ascii="Arial" w:eastAsia="Arial" w:hAnsi="Arial" w:cs="Arial"/>
              </w:rPr>
            </w:pPr>
            <w:r>
              <w:rPr>
                <w:rFonts w:ascii="Arial" w:eastAsia="Arial" w:hAnsi="Arial" w:cs="Arial"/>
              </w:rPr>
              <w:t>2</w:t>
            </w:r>
            <w:r w:rsidR="00932410">
              <w:rPr>
                <w:rFonts w:ascii="Arial" w:eastAsia="Arial" w:hAnsi="Arial" w:cs="Arial"/>
              </w:rPr>
              <w:t>.</w:t>
            </w:r>
            <w:r>
              <w:rPr>
                <w:rFonts w:ascii="Arial" w:eastAsia="Arial" w:hAnsi="Arial" w:cs="Arial"/>
              </w:rPr>
              <w:t xml:space="preserve">8 </w:t>
            </w:r>
          </w:p>
        </w:tc>
        <w:tc>
          <w:tcPr>
            <w:tcW w:w="709" w:type="dxa"/>
            <w:tcBorders>
              <w:top w:val="nil"/>
              <w:left w:val="nil"/>
              <w:bottom w:val="nil"/>
              <w:right w:val="nil"/>
            </w:tcBorders>
            <w:vAlign w:val="bottom"/>
          </w:tcPr>
          <w:p w14:paraId="5C0D922C" w14:textId="77777777" w:rsidR="000F0D6D" w:rsidRDefault="00C50AAF">
            <w:pPr>
              <w:jc w:val="center"/>
              <w:rPr>
                <w:rFonts w:ascii="Arial" w:eastAsia="Arial" w:hAnsi="Arial" w:cs="Arial"/>
              </w:rPr>
            </w:pPr>
            <w:r>
              <w:rPr>
                <w:rFonts w:ascii="Arial" w:eastAsia="Arial" w:hAnsi="Arial" w:cs="Arial"/>
              </w:rPr>
              <w:t xml:space="preserve">4 </w:t>
            </w:r>
          </w:p>
        </w:tc>
        <w:tc>
          <w:tcPr>
            <w:tcW w:w="851" w:type="dxa"/>
            <w:tcBorders>
              <w:top w:val="nil"/>
              <w:left w:val="nil"/>
              <w:bottom w:val="nil"/>
              <w:right w:val="nil"/>
            </w:tcBorders>
            <w:vAlign w:val="bottom"/>
          </w:tcPr>
          <w:p w14:paraId="0FAD8D0F" w14:textId="17B1E750" w:rsidR="000F0D6D" w:rsidRDefault="00C50AAF">
            <w:pPr>
              <w:jc w:val="center"/>
              <w:rPr>
                <w:rFonts w:ascii="Arial" w:eastAsia="Arial" w:hAnsi="Arial" w:cs="Arial"/>
              </w:rPr>
            </w:pPr>
            <w:r>
              <w:rPr>
                <w:rFonts w:ascii="Arial" w:eastAsia="Arial" w:hAnsi="Arial" w:cs="Arial"/>
              </w:rPr>
              <w:t>2</w:t>
            </w:r>
            <w:r w:rsidR="00932410">
              <w:rPr>
                <w:rFonts w:ascii="Arial" w:eastAsia="Arial" w:hAnsi="Arial" w:cs="Arial"/>
              </w:rPr>
              <w:t>.</w:t>
            </w:r>
            <w:r>
              <w:rPr>
                <w:rFonts w:ascii="Arial" w:eastAsia="Arial" w:hAnsi="Arial" w:cs="Arial"/>
              </w:rPr>
              <w:t xml:space="preserve">8 </w:t>
            </w:r>
          </w:p>
        </w:tc>
        <w:tc>
          <w:tcPr>
            <w:tcW w:w="2551" w:type="dxa"/>
            <w:vMerge/>
            <w:tcBorders>
              <w:top w:val="nil"/>
              <w:left w:val="nil"/>
              <w:bottom w:val="nil"/>
              <w:right w:val="nil"/>
            </w:tcBorders>
            <w:vAlign w:val="center"/>
          </w:tcPr>
          <w:p w14:paraId="10094195"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3A23C80C" w14:textId="77777777">
        <w:trPr>
          <w:trHeight w:val="300"/>
        </w:trPr>
        <w:tc>
          <w:tcPr>
            <w:tcW w:w="2755" w:type="dxa"/>
            <w:tcBorders>
              <w:top w:val="nil"/>
              <w:left w:val="nil"/>
              <w:bottom w:val="nil"/>
              <w:right w:val="nil"/>
            </w:tcBorders>
          </w:tcPr>
          <w:p w14:paraId="16C68D5C" w14:textId="77777777" w:rsidR="000F0D6D" w:rsidRDefault="00C50AAF">
            <w:pPr>
              <w:rPr>
                <w:rFonts w:ascii="Arial" w:eastAsia="Arial" w:hAnsi="Arial" w:cs="Arial"/>
              </w:rPr>
            </w:pPr>
            <w:r>
              <w:rPr>
                <w:rFonts w:ascii="Arial" w:eastAsia="Arial" w:hAnsi="Arial" w:cs="Arial"/>
              </w:rPr>
              <w:t xml:space="preserve">Not realized </w:t>
            </w:r>
          </w:p>
        </w:tc>
        <w:tc>
          <w:tcPr>
            <w:tcW w:w="736" w:type="dxa"/>
            <w:tcBorders>
              <w:top w:val="nil"/>
              <w:left w:val="nil"/>
              <w:bottom w:val="nil"/>
              <w:right w:val="nil"/>
            </w:tcBorders>
            <w:vAlign w:val="bottom"/>
          </w:tcPr>
          <w:p w14:paraId="5A29C9D4" w14:textId="77777777" w:rsidR="000F0D6D" w:rsidRDefault="00C50AAF">
            <w:pPr>
              <w:jc w:val="center"/>
              <w:rPr>
                <w:rFonts w:ascii="Arial" w:eastAsia="Arial" w:hAnsi="Arial" w:cs="Arial"/>
              </w:rPr>
            </w:pPr>
            <w:r>
              <w:rPr>
                <w:rFonts w:ascii="Arial" w:eastAsia="Arial" w:hAnsi="Arial" w:cs="Arial"/>
              </w:rPr>
              <w:t xml:space="preserve">11 </w:t>
            </w:r>
          </w:p>
        </w:tc>
        <w:tc>
          <w:tcPr>
            <w:tcW w:w="708" w:type="dxa"/>
            <w:tcBorders>
              <w:top w:val="nil"/>
              <w:left w:val="nil"/>
              <w:bottom w:val="nil"/>
              <w:right w:val="nil"/>
            </w:tcBorders>
            <w:vAlign w:val="bottom"/>
          </w:tcPr>
          <w:p w14:paraId="1030A7D4" w14:textId="67E5F524" w:rsidR="000F0D6D" w:rsidRDefault="00C50AAF">
            <w:pPr>
              <w:jc w:val="center"/>
              <w:rPr>
                <w:rFonts w:ascii="Arial" w:eastAsia="Arial" w:hAnsi="Arial" w:cs="Arial"/>
              </w:rPr>
            </w:pPr>
            <w:r>
              <w:rPr>
                <w:rFonts w:ascii="Arial" w:eastAsia="Arial" w:hAnsi="Arial" w:cs="Arial"/>
              </w:rPr>
              <w:t>7</w:t>
            </w:r>
            <w:r w:rsidR="00932410">
              <w:rPr>
                <w:rFonts w:ascii="Arial" w:eastAsia="Arial" w:hAnsi="Arial" w:cs="Arial"/>
              </w:rPr>
              <w:t>.</w:t>
            </w:r>
            <w:r>
              <w:rPr>
                <w:rFonts w:ascii="Arial" w:eastAsia="Arial" w:hAnsi="Arial" w:cs="Arial"/>
              </w:rPr>
              <w:t xml:space="preserve">7 </w:t>
            </w:r>
          </w:p>
        </w:tc>
        <w:tc>
          <w:tcPr>
            <w:tcW w:w="709" w:type="dxa"/>
            <w:tcBorders>
              <w:top w:val="nil"/>
              <w:left w:val="nil"/>
              <w:bottom w:val="nil"/>
              <w:right w:val="nil"/>
            </w:tcBorders>
            <w:vAlign w:val="bottom"/>
          </w:tcPr>
          <w:p w14:paraId="35A33361" w14:textId="77777777" w:rsidR="000F0D6D" w:rsidRDefault="00C50AAF">
            <w:pPr>
              <w:jc w:val="center"/>
              <w:rPr>
                <w:rFonts w:ascii="Arial" w:eastAsia="Arial" w:hAnsi="Arial" w:cs="Arial"/>
              </w:rPr>
            </w:pPr>
            <w:r>
              <w:rPr>
                <w:rFonts w:ascii="Arial" w:eastAsia="Arial" w:hAnsi="Arial" w:cs="Arial"/>
              </w:rPr>
              <w:t xml:space="preserve">10 </w:t>
            </w:r>
          </w:p>
        </w:tc>
        <w:tc>
          <w:tcPr>
            <w:tcW w:w="851" w:type="dxa"/>
            <w:tcBorders>
              <w:top w:val="nil"/>
              <w:left w:val="nil"/>
              <w:bottom w:val="nil"/>
              <w:right w:val="nil"/>
            </w:tcBorders>
            <w:vAlign w:val="bottom"/>
          </w:tcPr>
          <w:p w14:paraId="50F6CF07" w14:textId="4BE5BB5C" w:rsidR="000F0D6D" w:rsidRDefault="00C50AAF">
            <w:pPr>
              <w:jc w:val="center"/>
              <w:rPr>
                <w:rFonts w:ascii="Arial" w:eastAsia="Arial" w:hAnsi="Arial" w:cs="Arial"/>
              </w:rPr>
            </w:pPr>
            <w:r>
              <w:rPr>
                <w:rFonts w:ascii="Arial" w:eastAsia="Arial" w:hAnsi="Arial" w:cs="Arial"/>
              </w:rPr>
              <w:t>7</w:t>
            </w:r>
            <w:r w:rsidR="00932410">
              <w:rPr>
                <w:rFonts w:ascii="Arial" w:eastAsia="Arial" w:hAnsi="Arial" w:cs="Arial"/>
              </w:rPr>
              <w:t>.</w:t>
            </w:r>
            <w:r>
              <w:rPr>
                <w:rFonts w:ascii="Arial" w:eastAsia="Arial" w:hAnsi="Arial" w:cs="Arial"/>
              </w:rPr>
              <w:t xml:space="preserve">0 </w:t>
            </w:r>
          </w:p>
        </w:tc>
        <w:tc>
          <w:tcPr>
            <w:tcW w:w="2551" w:type="dxa"/>
            <w:vMerge/>
            <w:tcBorders>
              <w:top w:val="nil"/>
              <w:left w:val="nil"/>
              <w:bottom w:val="nil"/>
              <w:right w:val="nil"/>
            </w:tcBorders>
            <w:vAlign w:val="center"/>
          </w:tcPr>
          <w:p w14:paraId="277121A0"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529328D1" w14:textId="77777777">
        <w:trPr>
          <w:trHeight w:val="300"/>
        </w:trPr>
        <w:tc>
          <w:tcPr>
            <w:tcW w:w="2755" w:type="dxa"/>
            <w:tcBorders>
              <w:top w:val="nil"/>
              <w:left w:val="nil"/>
              <w:bottom w:val="nil"/>
              <w:right w:val="nil"/>
            </w:tcBorders>
          </w:tcPr>
          <w:p w14:paraId="09BE54CC" w14:textId="77777777" w:rsidR="000F0D6D" w:rsidRDefault="00C50AAF">
            <w:pPr>
              <w:rPr>
                <w:rFonts w:ascii="Arial" w:eastAsia="Arial" w:hAnsi="Arial" w:cs="Arial"/>
              </w:rPr>
            </w:pPr>
            <w:r>
              <w:rPr>
                <w:rFonts w:ascii="Arial" w:eastAsia="Arial" w:hAnsi="Arial" w:cs="Arial"/>
              </w:rPr>
              <w:t xml:space="preserve">Not informed </w:t>
            </w:r>
          </w:p>
        </w:tc>
        <w:tc>
          <w:tcPr>
            <w:tcW w:w="736" w:type="dxa"/>
            <w:tcBorders>
              <w:top w:val="nil"/>
              <w:left w:val="nil"/>
              <w:bottom w:val="nil"/>
              <w:right w:val="nil"/>
            </w:tcBorders>
            <w:vAlign w:val="bottom"/>
          </w:tcPr>
          <w:p w14:paraId="65C7C0D1" w14:textId="77777777" w:rsidR="000F0D6D" w:rsidRDefault="00C50AAF">
            <w:pPr>
              <w:jc w:val="center"/>
              <w:rPr>
                <w:rFonts w:ascii="Arial" w:eastAsia="Arial" w:hAnsi="Arial" w:cs="Arial"/>
              </w:rPr>
            </w:pPr>
            <w:r>
              <w:rPr>
                <w:rFonts w:ascii="Arial" w:eastAsia="Arial" w:hAnsi="Arial" w:cs="Arial"/>
              </w:rPr>
              <w:t xml:space="preserve">32 </w:t>
            </w:r>
          </w:p>
        </w:tc>
        <w:tc>
          <w:tcPr>
            <w:tcW w:w="708" w:type="dxa"/>
            <w:tcBorders>
              <w:top w:val="nil"/>
              <w:left w:val="nil"/>
              <w:bottom w:val="nil"/>
              <w:right w:val="nil"/>
            </w:tcBorders>
            <w:vAlign w:val="bottom"/>
          </w:tcPr>
          <w:p w14:paraId="3B3D004C" w14:textId="20285D38" w:rsidR="000F0D6D" w:rsidRDefault="00C50AAF">
            <w:pPr>
              <w:jc w:val="center"/>
              <w:rPr>
                <w:rFonts w:ascii="Arial" w:eastAsia="Arial" w:hAnsi="Arial" w:cs="Arial"/>
              </w:rPr>
            </w:pPr>
            <w:r>
              <w:rPr>
                <w:rFonts w:ascii="Arial" w:eastAsia="Arial" w:hAnsi="Arial" w:cs="Arial"/>
              </w:rPr>
              <w:t>22</w:t>
            </w:r>
            <w:r w:rsidR="00932410">
              <w:rPr>
                <w:rFonts w:ascii="Arial" w:eastAsia="Arial" w:hAnsi="Arial" w:cs="Arial"/>
              </w:rPr>
              <w:t>.</w:t>
            </w:r>
            <w:r>
              <w:rPr>
                <w:rFonts w:ascii="Arial" w:eastAsia="Arial" w:hAnsi="Arial" w:cs="Arial"/>
              </w:rPr>
              <w:t xml:space="preserve">4 </w:t>
            </w:r>
          </w:p>
        </w:tc>
        <w:tc>
          <w:tcPr>
            <w:tcW w:w="709" w:type="dxa"/>
            <w:tcBorders>
              <w:top w:val="nil"/>
              <w:left w:val="nil"/>
              <w:bottom w:val="nil"/>
              <w:right w:val="nil"/>
            </w:tcBorders>
            <w:vAlign w:val="bottom"/>
          </w:tcPr>
          <w:p w14:paraId="2E412C71" w14:textId="77777777" w:rsidR="000F0D6D" w:rsidRDefault="00C50AAF">
            <w:pPr>
              <w:jc w:val="center"/>
              <w:rPr>
                <w:rFonts w:ascii="Arial" w:eastAsia="Arial" w:hAnsi="Arial" w:cs="Arial"/>
              </w:rPr>
            </w:pPr>
            <w:r>
              <w:rPr>
                <w:rFonts w:ascii="Arial" w:eastAsia="Arial" w:hAnsi="Arial" w:cs="Arial"/>
              </w:rPr>
              <w:t xml:space="preserve">14 </w:t>
            </w:r>
          </w:p>
        </w:tc>
        <w:tc>
          <w:tcPr>
            <w:tcW w:w="851" w:type="dxa"/>
            <w:tcBorders>
              <w:top w:val="nil"/>
              <w:left w:val="nil"/>
              <w:bottom w:val="nil"/>
              <w:right w:val="nil"/>
            </w:tcBorders>
            <w:vAlign w:val="bottom"/>
          </w:tcPr>
          <w:p w14:paraId="1552B3CF" w14:textId="0687BCB3" w:rsidR="000F0D6D" w:rsidRDefault="00C50AAF">
            <w:pPr>
              <w:jc w:val="center"/>
              <w:rPr>
                <w:rFonts w:ascii="Arial" w:eastAsia="Arial" w:hAnsi="Arial" w:cs="Arial"/>
              </w:rPr>
            </w:pPr>
            <w:r>
              <w:rPr>
                <w:rFonts w:ascii="Arial" w:eastAsia="Arial" w:hAnsi="Arial" w:cs="Arial"/>
              </w:rPr>
              <w:t>9</w:t>
            </w:r>
            <w:r w:rsidR="00932410">
              <w:rPr>
                <w:rFonts w:ascii="Arial" w:eastAsia="Arial" w:hAnsi="Arial" w:cs="Arial"/>
              </w:rPr>
              <w:t>.</w:t>
            </w:r>
            <w:r>
              <w:rPr>
                <w:rFonts w:ascii="Arial" w:eastAsia="Arial" w:hAnsi="Arial" w:cs="Arial"/>
              </w:rPr>
              <w:t xml:space="preserve">9 </w:t>
            </w:r>
          </w:p>
        </w:tc>
        <w:tc>
          <w:tcPr>
            <w:tcW w:w="2551" w:type="dxa"/>
            <w:vMerge/>
            <w:tcBorders>
              <w:top w:val="nil"/>
              <w:left w:val="nil"/>
              <w:bottom w:val="nil"/>
              <w:right w:val="nil"/>
            </w:tcBorders>
            <w:vAlign w:val="center"/>
          </w:tcPr>
          <w:p w14:paraId="20C8CDFD"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381A92FB" w14:textId="77777777">
        <w:trPr>
          <w:trHeight w:val="300"/>
        </w:trPr>
        <w:tc>
          <w:tcPr>
            <w:tcW w:w="2755" w:type="dxa"/>
            <w:tcBorders>
              <w:top w:val="nil"/>
              <w:left w:val="nil"/>
              <w:bottom w:val="nil"/>
              <w:right w:val="nil"/>
            </w:tcBorders>
          </w:tcPr>
          <w:p w14:paraId="7291C5D2" w14:textId="77777777" w:rsidR="000F0D6D" w:rsidRDefault="00C50AAF">
            <w:pPr>
              <w:rPr>
                <w:rFonts w:ascii="Arial" w:eastAsia="Arial" w:hAnsi="Arial" w:cs="Arial"/>
                <w:b/>
              </w:rPr>
            </w:pPr>
            <w:r>
              <w:rPr>
                <w:rFonts w:ascii="Arial" w:eastAsia="Arial" w:hAnsi="Arial" w:cs="Arial"/>
                <w:b/>
              </w:rPr>
              <w:t xml:space="preserve">Covid-19 vaccine </w:t>
            </w:r>
          </w:p>
        </w:tc>
        <w:tc>
          <w:tcPr>
            <w:tcW w:w="736" w:type="dxa"/>
            <w:tcBorders>
              <w:top w:val="nil"/>
              <w:left w:val="nil"/>
              <w:bottom w:val="nil"/>
              <w:right w:val="nil"/>
            </w:tcBorders>
            <w:vAlign w:val="bottom"/>
          </w:tcPr>
          <w:p w14:paraId="5D5EF8B5" w14:textId="77777777" w:rsidR="000F0D6D" w:rsidRDefault="00C50AAF">
            <w:pPr>
              <w:rPr>
                <w:rFonts w:ascii="Arial" w:eastAsia="Arial" w:hAnsi="Arial" w:cs="Arial"/>
              </w:rPr>
            </w:pPr>
            <w:r>
              <w:rPr>
                <w:rFonts w:ascii="Arial" w:eastAsia="Arial" w:hAnsi="Arial" w:cs="Arial"/>
              </w:rPr>
              <w:t xml:space="preserve"> </w:t>
            </w:r>
          </w:p>
        </w:tc>
        <w:tc>
          <w:tcPr>
            <w:tcW w:w="708" w:type="dxa"/>
            <w:tcBorders>
              <w:top w:val="nil"/>
              <w:left w:val="nil"/>
              <w:bottom w:val="nil"/>
              <w:right w:val="nil"/>
            </w:tcBorders>
            <w:vAlign w:val="bottom"/>
          </w:tcPr>
          <w:p w14:paraId="1F78157E" w14:textId="77777777" w:rsidR="000F0D6D" w:rsidRDefault="00C50AAF">
            <w:pPr>
              <w:rPr>
                <w:rFonts w:ascii="Arial" w:eastAsia="Arial" w:hAnsi="Arial" w:cs="Arial"/>
              </w:rPr>
            </w:pPr>
            <w:r>
              <w:rPr>
                <w:rFonts w:ascii="Arial" w:eastAsia="Arial" w:hAnsi="Arial" w:cs="Arial"/>
              </w:rPr>
              <w:t xml:space="preserve"> </w:t>
            </w:r>
          </w:p>
        </w:tc>
        <w:tc>
          <w:tcPr>
            <w:tcW w:w="709" w:type="dxa"/>
            <w:tcBorders>
              <w:top w:val="nil"/>
              <w:left w:val="nil"/>
              <w:bottom w:val="nil"/>
              <w:right w:val="nil"/>
            </w:tcBorders>
            <w:vAlign w:val="bottom"/>
          </w:tcPr>
          <w:p w14:paraId="5CDD3F2A" w14:textId="77777777" w:rsidR="000F0D6D" w:rsidRDefault="00C50AAF">
            <w:pPr>
              <w:rPr>
                <w:rFonts w:ascii="Arial" w:eastAsia="Arial" w:hAnsi="Arial" w:cs="Arial"/>
              </w:rPr>
            </w:pPr>
            <w:r>
              <w:rPr>
                <w:rFonts w:ascii="Arial" w:eastAsia="Arial" w:hAnsi="Arial" w:cs="Arial"/>
              </w:rPr>
              <w:t xml:space="preserve"> </w:t>
            </w:r>
          </w:p>
        </w:tc>
        <w:tc>
          <w:tcPr>
            <w:tcW w:w="851" w:type="dxa"/>
            <w:tcBorders>
              <w:top w:val="nil"/>
              <w:left w:val="nil"/>
              <w:bottom w:val="nil"/>
              <w:right w:val="nil"/>
            </w:tcBorders>
            <w:vAlign w:val="bottom"/>
          </w:tcPr>
          <w:p w14:paraId="2ECD1789" w14:textId="77777777" w:rsidR="000F0D6D" w:rsidRDefault="00C50AAF">
            <w:pPr>
              <w:rPr>
                <w:rFonts w:ascii="Arial" w:eastAsia="Arial" w:hAnsi="Arial" w:cs="Arial"/>
              </w:rPr>
            </w:pPr>
            <w:r>
              <w:rPr>
                <w:rFonts w:ascii="Arial" w:eastAsia="Arial" w:hAnsi="Arial" w:cs="Arial"/>
              </w:rPr>
              <w:t xml:space="preserve"> </w:t>
            </w:r>
          </w:p>
        </w:tc>
        <w:tc>
          <w:tcPr>
            <w:tcW w:w="2551" w:type="dxa"/>
            <w:tcBorders>
              <w:top w:val="nil"/>
              <w:left w:val="nil"/>
              <w:bottom w:val="nil"/>
              <w:right w:val="nil"/>
            </w:tcBorders>
            <w:vAlign w:val="bottom"/>
          </w:tcPr>
          <w:p w14:paraId="0D0C9E1E" w14:textId="77777777" w:rsidR="000F0D6D" w:rsidRDefault="00C50AAF">
            <w:pPr>
              <w:rPr>
                <w:rFonts w:ascii="Arial" w:eastAsia="Arial" w:hAnsi="Arial" w:cs="Arial"/>
              </w:rPr>
            </w:pPr>
            <w:r>
              <w:rPr>
                <w:rFonts w:ascii="Arial" w:eastAsia="Arial" w:hAnsi="Arial" w:cs="Arial"/>
              </w:rPr>
              <w:t xml:space="preserve"> </w:t>
            </w:r>
          </w:p>
        </w:tc>
      </w:tr>
      <w:tr w:rsidR="000F0D6D" w14:paraId="3123216F" w14:textId="77777777">
        <w:trPr>
          <w:trHeight w:val="300"/>
        </w:trPr>
        <w:tc>
          <w:tcPr>
            <w:tcW w:w="2755" w:type="dxa"/>
            <w:tcBorders>
              <w:top w:val="nil"/>
              <w:left w:val="nil"/>
              <w:bottom w:val="nil"/>
              <w:right w:val="nil"/>
            </w:tcBorders>
          </w:tcPr>
          <w:p w14:paraId="6E8575DB" w14:textId="77777777" w:rsidR="000F0D6D" w:rsidRDefault="00C50AAF">
            <w:pPr>
              <w:rPr>
                <w:rFonts w:ascii="Arial" w:eastAsia="Arial" w:hAnsi="Arial" w:cs="Arial"/>
              </w:rPr>
            </w:pPr>
            <w:r>
              <w:rPr>
                <w:rFonts w:ascii="Arial" w:eastAsia="Arial" w:hAnsi="Arial" w:cs="Arial"/>
              </w:rPr>
              <w:t xml:space="preserve">Yes </w:t>
            </w:r>
          </w:p>
        </w:tc>
        <w:tc>
          <w:tcPr>
            <w:tcW w:w="736" w:type="dxa"/>
            <w:tcBorders>
              <w:top w:val="nil"/>
              <w:left w:val="nil"/>
              <w:bottom w:val="nil"/>
              <w:right w:val="nil"/>
            </w:tcBorders>
            <w:vAlign w:val="bottom"/>
          </w:tcPr>
          <w:p w14:paraId="11074820" w14:textId="77777777" w:rsidR="000F0D6D" w:rsidRDefault="00C50AAF">
            <w:pPr>
              <w:jc w:val="center"/>
              <w:rPr>
                <w:rFonts w:ascii="Arial" w:eastAsia="Arial" w:hAnsi="Arial" w:cs="Arial"/>
              </w:rPr>
            </w:pPr>
            <w:r>
              <w:rPr>
                <w:rFonts w:ascii="Arial" w:eastAsia="Arial" w:hAnsi="Arial" w:cs="Arial"/>
              </w:rPr>
              <w:t xml:space="preserve">0 </w:t>
            </w:r>
          </w:p>
        </w:tc>
        <w:tc>
          <w:tcPr>
            <w:tcW w:w="708" w:type="dxa"/>
            <w:tcBorders>
              <w:top w:val="nil"/>
              <w:left w:val="nil"/>
              <w:bottom w:val="nil"/>
              <w:right w:val="nil"/>
            </w:tcBorders>
            <w:vAlign w:val="bottom"/>
          </w:tcPr>
          <w:p w14:paraId="5F66A6F3" w14:textId="72FD56AB" w:rsidR="000F0D6D" w:rsidRDefault="00C50AAF">
            <w:pPr>
              <w:jc w:val="center"/>
              <w:rPr>
                <w:rFonts w:ascii="Arial" w:eastAsia="Arial" w:hAnsi="Arial" w:cs="Arial"/>
              </w:rPr>
            </w:pPr>
            <w:r>
              <w:rPr>
                <w:rFonts w:ascii="Arial" w:eastAsia="Arial" w:hAnsi="Arial" w:cs="Arial"/>
              </w:rPr>
              <w:t>0</w:t>
            </w:r>
            <w:r w:rsidR="00932410">
              <w:rPr>
                <w:rFonts w:ascii="Arial" w:eastAsia="Arial" w:hAnsi="Arial" w:cs="Arial"/>
              </w:rPr>
              <w:t>.</w:t>
            </w:r>
            <w:r>
              <w:rPr>
                <w:rFonts w:ascii="Arial" w:eastAsia="Arial" w:hAnsi="Arial" w:cs="Arial"/>
              </w:rPr>
              <w:t xml:space="preserve">0 </w:t>
            </w:r>
          </w:p>
        </w:tc>
        <w:tc>
          <w:tcPr>
            <w:tcW w:w="709" w:type="dxa"/>
            <w:tcBorders>
              <w:top w:val="nil"/>
              <w:left w:val="nil"/>
              <w:bottom w:val="nil"/>
              <w:right w:val="nil"/>
            </w:tcBorders>
            <w:vAlign w:val="bottom"/>
          </w:tcPr>
          <w:p w14:paraId="001FA261" w14:textId="77777777" w:rsidR="000F0D6D" w:rsidRDefault="00C50AAF">
            <w:pPr>
              <w:jc w:val="center"/>
              <w:rPr>
                <w:rFonts w:ascii="Arial" w:eastAsia="Arial" w:hAnsi="Arial" w:cs="Arial"/>
              </w:rPr>
            </w:pPr>
            <w:r>
              <w:rPr>
                <w:rFonts w:ascii="Arial" w:eastAsia="Arial" w:hAnsi="Arial" w:cs="Arial"/>
              </w:rPr>
              <w:t xml:space="preserve">40 </w:t>
            </w:r>
          </w:p>
        </w:tc>
        <w:tc>
          <w:tcPr>
            <w:tcW w:w="851" w:type="dxa"/>
            <w:tcBorders>
              <w:top w:val="nil"/>
              <w:left w:val="nil"/>
              <w:bottom w:val="nil"/>
              <w:right w:val="nil"/>
            </w:tcBorders>
            <w:vAlign w:val="bottom"/>
          </w:tcPr>
          <w:p w14:paraId="58A51E81" w14:textId="2C6DC8C0" w:rsidR="000F0D6D" w:rsidRDefault="00C50AAF">
            <w:pPr>
              <w:jc w:val="center"/>
              <w:rPr>
                <w:rFonts w:ascii="Arial" w:eastAsia="Arial" w:hAnsi="Arial" w:cs="Arial"/>
              </w:rPr>
            </w:pPr>
            <w:r>
              <w:rPr>
                <w:rFonts w:ascii="Arial" w:eastAsia="Arial" w:hAnsi="Arial" w:cs="Arial"/>
              </w:rPr>
              <w:t>28</w:t>
            </w:r>
            <w:r w:rsidR="00932410">
              <w:rPr>
                <w:rFonts w:ascii="Arial" w:eastAsia="Arial" w:hAnsi="Arial" w:cs="Arial"/>
              </w:rPr>
              <w:t>.</w:t>
            </w:r>
            <w:r>
              <w:rPr>
                <w:rFonts w:ascii="Arial" w:eastAsia="Arial" w:hAnsi="Arial" w:cs="Arial"/>
              </w:rPr>
              <w:t xml:space="preserve">2 </w:t>
            </w:r>
          </w:p>
        </w:tc>
        <w:tc>
          <w:tcPr>
            <w:tcW w:w="2551" w:type="dxa"/>
            <w:vMerge w:val="restart"/>
            <w:tcBorders>
              <w:top w:val="nil"/>
              <w:left w:val="nil"/>
              <w:bottom w:val="nil"/>
              <w:right w:val="nil"/>
            </w:tcBorders>
            <w:vAlign w:val="center"/>
          </w:tcPr>
          <w:p w14:paraId="51902EB4" w14:textId="4A97217B"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261</w:t>
            </w:r>
            <w:r w:rsidR="00932410">
              <w:rPr>
                <w:rFonts w:ascii="Arial" w:eastAsia="Arial" w:hAnsi="Arial" w:cs="Arial"/>
              </w:rPr>
              <w:t>.</w:t>
            </w:r>
            <w:r>
              <w:rPr>
                <w:rFonts w:ascii="Arial" w:eastAsia="Arial" w:hAnsi="Arial" w:cs="Arial"/>
              </w:rPr>
              <w:t xml:space="preserve">966;  </w:t>
            </w:r>
          </w:p>
          <w:p w14:paraId="235C9093" w14:textId="5C59812E"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 xml:space="preserve">000* </w:t>
            </w:r>
          </w:p>
        </w:tc>
      </w:tr>
      <w:tr w:rsidR="000F0D6D" w14:paraId="706622EB" w14:textId="77777777">
        <w:trPr>
          <w:trHeight w:val="300"/>
        </w:trPr>
        <w:tc>
          <w:tcPr>
            <w:tcW w:w="2755" w:type="dxa"/>
            <w:tcBorders>
              <w:top w:val="nil"/>
              <w:left w:val="nil"/>
              <w:bottom w:val="nil"/>
              <w:right w:val="nil"/>
            </w:tcBorders>
          </w:tcPr>
          <w:p w14:paraId="2BC6647C" w14:textId="77777777" w:rsidR="000F0D6D" w:rsidRDefault="00C50AAF">
            <w:pPr>
              <w:rPr>
                <w:rFonts w:ascii="Arial" w:eastAsia="Arial" w:hAnsi="Arial" w:cs="Arial"/>
              </w:rPr>
            </w:pPr>
            <w:r>
              <w:rPr>
                <w:rFonts w:ascii="Arial" w:eastAsia="Arial" w:hAnsi="Arial" w:cs="Arial"/>
              </w:rPr>
              <w:t xml:space="preserve">Not performed </w:t>
            </w:r>
          </w:p>
        </w:tc>
        <w:tc>
          <w:tcPr>
            <w:tcW w:w="736" w:type="dxa"/>
            <w:tcBorders>
              <w:top w:val="nil"/>
              <w:left w:val="nil"/>
              <w:bottom w:val="nil"/>
              <w:right w:val="nil"/>
            </w:tcBorders>
            <w:vAlign w:val="bottom"/>
          </w:tcPr>
          <w:p w14:paraId="7509B59F" w14:textId="77777777" w:rsidR="000F0D6D" w:rsidRDefault="00C50AAF">
            <w:pPr>
              <w:jc w:val="center"/>
              <w:rPr>
                <w:rFonts w:ascii="Arial" w:eastAsia="Arial" w:hAnsi="Arial" w:cs="Arial"/>
              </w:rPr>
            </w:pPr>
            <w:r>
              <w:rPr>
                <w:rFonts w:ascii="Arial" w:eastAsia="Arial" w:hAnsi="Arial" w:cs="Arial"/>
              </w:rPr>
              <w:t xml:space="preserve">143 </w:t>
            </w:r>
          </w:p>
        </w:tc>
        <w:tc>
          <w:tcPr>
            <w:tcW w:w="708" w:type="dxa"/>
            <w:tcBorders>
              <w:top w:val="nil"/>
              <w:left w:val="nil"/>
              <w:bottom w:val="nil"/>
              <w:right w:val="nil"/>
            </w:tcBorders>
            <w:vAlign w:val="bottom"/>
          </w:tcPr>
          <w:p w14:paraId="10898708" w14:textId="35E577CF" w:rsidR="000F0D6D" w:rsidRDefault="00C50AAF">
            <w:pPr>
              <w:jc w:val="center"/>
              <w:rPr>
                <w:rFonts w:ascii="Arial" w:eastAsia="Arial" w:hAnsi="Arial" w:cs="Arial"/>
              </w:rPr>
            </w:pPr>
            <w:r>
              <w:rPr>
                <w:rFonts w:ascii="Arial" w:eastAsia="Arial" w:hAnsi="Arial" w:cs="Arial"/>
              </w:rPr>
              <w:t>100</w:t>
            </w:r>
            <w:r w:rsidR="00932410">
              <w:rPr>
                <w:rFonts w:ascii="Arial" w:eastAsia="Arial" w:hAnsi="Arial" w:cs="Arial"/>
              </w:rPr>
              <w:t>.</w:t>
            </w:r>
            <w:r>
              <w:rPr>
                <w:rFonts w:ascii="Arial" w:eastAsia="Arial" w:hAnsi="Arial" w:cs="Arial"/>
              </w:rPr>
              <w:t xml:space="preserve">0 </w:t>
            </w:r>
          </w:p>
        </w:tc>
        <w:tc>
          <w:tcPr>
            <w:tcW w:w="709" w:type="dxa"/>
            <w:tcBorders>
              <w:top w:val="nil"/>
              <w:left w:val="nil"/>
              <w:bottom w:val="nil"/>
              <w:right w:val="nil"/>
            </w:tcBorders>
            <w:vAlign w:val="bottom"/>
          </w:tcPr>
          <w:p w14:paraId="070DF189" w14:textId="77777777" w:rsidR="000F0D6D" w:rsidRDefault="00C50AAF">
            <w:pPr>
              <w:jc w:val="center"/>
              <w:rPr>
                <w:rFonts w:ascii="Arial" w:eastAsia="Arial" w:hAnsi="Arial" w:cs="Arial"/>
              </w:rPr>
            </w:pPr>
            <w:r>
              <w:rPr>
                <w:rFonts w:ascii="Arial" w:eastAsia="Arial" w:hAnsi="Arial" w:cs="Arial"/>
              </w:rPr>
              <w:t xml:space="preserve">6 </w:t>
            </w:r>
          </w:p>
        </w:tc>
        <w:tc>
          <w:tcPr>
            <w:tcW w:w="851" w:type="dxa"/>
            <w:tcBorders>
              <w:top w:val="nil"/>
              <w:left w:val="nil"/>
              <w:bottom w:val="nil"/>
              <w:right w:val="nil"/>
            </w:tcBorders>
            <w:vAlign w:val="bottom"/>
          </w:tcPr>
          <w:p w14:paraId="3CF7CE04" w14:textId="7DDEDD2B" w:rsidR="000F0D6D" w:rsidRDefault="00C50AAF">
            <w:pPr>
              <w:jc w:val="center"/>
              <w:rPr>
                <w:rFonts w:ascii="Arial" w:eastAsia="Arial" w:hAnsi="Arial" w:cs="Arial"/>
              </w:rPr>
            </w:pPr>
            <w:r>
              <w:rPr>
                <w:rFonts w:ascii="Arial" w:eastAsia="Arial" w:hAnsi="Arial" w:cs="Arial"/>
              </w:rPr>
              <w:t>4</w:t>
            </w:r>
            <w:r w:rsidR="00932410">
              <w:rPr>
                <w:rFonts w:ascii="Arial" w:eastAsia="Arial" w:hAnsi="Arial" w:cs="Arial"/>
              </w:rPr>
              <w:t>.</w:t>
            </w:r>
            <w:r>
              <w:rPr>
                <w:rFonts w:ascii="Arial" w:eastAsia="Arial" w:hAnsi="Arial" w:cs="Arial"/>
              </w:rPr>
              <w:t xml:space="preserve">2 </w:t>
            </w:r>
          </w:p>
        </w:tc>
        <w:tc>
          <w:tcPr>
            <w:tcW w:w="2551" w:type="dxa"/>
            <w:vMerge/>
            <w:tcBorders>
              <w:top w:val="nil"/>
              <w:left w:val="nil"/>
              <w:bottom w:val="nil"/>
              <w:right w:val="nil"/>
            </w:tcBorders>
            <w:vAlign w:val="center"/>
          </w:tcPr>
          <w:p w14:paraId="09A7409B"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747846F3" w14:textId="77777777">
        <w:trPr>
          <w:trHeight w:val="300"/>
        </w:trPr>
        <w:tc>
          <w:tcPr>
            <w:tcW w:w="2755" w:type="dxa"/>
            <w:tcBorders>
              <w:top w:val="nil"/>
              <w:left w:val="nil"/>
              <w:bottom w:val="nil"/>
              <w:right w:val="nil"/>
            </w:tcBorders>
          </w:tcPr>
          <w:p w14:paraId="19567C72" w14:textId="77777777" w:rsidR="000F0D6D" w:rsidRDefault="00C50AAF">
            <w:pPr>
              <w:rPr>
                <w:rFonts w:ascii="Arial" w:eastAsia="Arial" w:hAnsi="Arial" w:cs="Arial"/>
              </w:rPr>
            </w:pPr>
            <w:r>
              <w:rPr>
                <w:rFonts w:ascii="Arial" w:eastAsia="Arial" w:hAnsi="Arial" w:cs="Arial"/>
              </w:rPr>
              <w:t xml:space="preserve">Not informed </w:t>
            </w:r>
          </w:p>
        </w:tc>
        <w:tc>
          <w:tcPr>
            <w:tcW w:w="736" w:type="dxa"/>
            <w:tcBorders>
              <w:top w:val="nil"/>
              <w:left w:val="nil"/>
              <w:bottom w:val="nil"/>
              <w:right w:val="nil"/>
            </w:tcBorders>
            <w:vAlign w:val="bottom"/>
          </w:tcPr>
          <w:p w14:paraId="25F0EA9F" w14:textId="77777777" w:rsidR="000F0D6D" w:rsidRDefault="00C50AAF">
            <w:pPr>
              <w:jc w:val="center"/>
              <w:rPr>
                <w:rFonts w:ascii="Arial" w:eastAsia="Arial" w:hAnsi="Arial" w:cs="Arial"/>
              </w:rPr>
            </w:pPr>
            <w:r>
              <w:rPr>
                <w:rFonts w:ascii="Arial" w:eastAsia="Arial" w:hAnsi="Arial" w:cs="Arial"/>
              </w:rPr>
              <w:t xml:space="preserve">0 </w:t>
            </w:r>
          </w:p>
        </w:tc>
        <w:tc>
          <w:tcPr>
            <w:tcW w:w="708" w:type="dxa"/>
            <w:tcBorders>
              <w:top w:val="nil"/>
              <w:left w:val="nil"/>
              <w:bottom w:val="nil"/>
              <w:right w:val="nil"/>
            </w:tcBorders>
            <w:vAlign w:val="bottom"/>
          </w:tcPr>
          <w:p w14:paraId="26659AFF" w14:textId="111EE552" w:rsidR="000F0D6D" w:rsidRDefault="00C50AAF">
            <w:pPr>
              <w:jc w:val="center"/>
              <w:rPr>
                <w:rFonts w:ascii="Arial" w:eastAsia="Arial" w:hAnsi="Arial" w:cs="Arial"/>
              </w:rPr>
            </w:pPr>
            <w:r>
              <w:rPr>
                <w:rFonts w:ascii="Arial" w:eastAsia="Arial" w:hAnsi="Arial" w:cs="Arial"/>
              </w:rPr>
              <w:t>0</w:t>
            </w:r>
            <w:r w:rsidR="00932410">
              <w:rPr>
                <w:rFonts w:ascii="Arial" w:eastAsia="Arial" w:hAnsi="Arial" w:cs="Arial"/>
              </w:rPr>
              <w:t>.</w:t>
            </w:r>
            <w:r>
              <w:rPr>
                <w:rFonts w:ascii="Arial" w:eastAsia="Arial" w:hAnsi="Arial" w:cs="Arial"/>
              </w:rPr>
              <w:t xml:space="preserve">0 </w:t>
            </w:r>
          </w:p>
        </w:tc>
        <w:tc>
          <w:tcPr>
            <w:tcW w:w="709" w:type="dxa"/>
            <w:tcBorders>
              <w:top w:val="nil"/>
              <w:left w:val="nil"/>
              <w:bottom w:val="nil"/>
              <w:right w:val="nil"/>
            </w:tcBorders>
            <w:vAlign w:val="bottom"/>
          </w:tcPr>
          <w:p w14:paraId="22F7FC2F" w14:textId="77777777" w:rsidR="000F0D6D" w:rsidRDefault="00C50AAF">
            <w:pPr>
              <w:jc w:val="center"/>
              <w:rPr>
                <w:rFonts w:ascii="Arial" w:eastAsia="Arial" w:hAnsi="Arial" w:cs="Arial"/>
              </w:rPr>
            </w:pPr>
            <w:r>
              <w:rPr>
                <w:rFonts w:ascii="Arial" w:eastAsia="Arial" w:hAnsi="Arial" w:cs="Arial"/>
              </w:rPr>
              <w:t xml:space="preserve">96 </w:t>
            </w:r>
          </w:p>
        </w:tc>
        <w:tc>
          <w:tcPr>
            <w:tcW w:w="851" w:type="dxa"/>
            <w:tcBorders>
              <w:top w:val="nil"/>
              <w:left w:val="nil"/>
              <w:bottom w:val="nil"/>
              <w:right w:val="nil"/>
            </w:tcBorders>
            <w:vAlign w:val="bottom"/>
          </w:tcPr>
          <w:p w14:paraId="1E925EDC" w14:textId="450B8CDD" w:rsidR="000F0D6D" w:rsidRDefault="00C50AAF">
            <w:pPr>
              <w:jc w:val="center"/>
              <w:rPr>
                <w:rFonts w:ascii="Arial" w:eastAsia="Arial" w:hAnsi="Arial" w:cs="Arial"/>
              </w:rPr>
            </w:pPr>
            <w:r>
              <w:rPr>
                <w:rFonts w:ascii="Arial" w:eastAsia="Arial" w:hAnsi="Arial" w:cs="Arial"/>
              </w:rPr>
              <w:t>67</w:t>
            </w:r>
            <w:r w:rsidR="00932410">
              <w:rPr>
                <w:rFonts w:ascii="Arial" w:eastAsia="Arial" w:hAnsi="Arial" w:cs="Arial"/>
              </w:rPr>
              <w:t>.</w:t>
            </w:r>
            <w:r>
              <w:rPr>
                <w:rFonts w:ascii="Arial" w:eastAsia="Arial" w:hAnsi="Arial" w:cs="Arial"/>
              </w:rPr>
              <w:t xml:space="preserve">6 </w:t>
            </w:r>
          </w:p>
        </w:tc>
        <w:tc>
          <w:tcPr>
            <w:tcW w:w="2551" w:type="dxa"/>
            <w:vMerge/>
            <w:tcBorders>
              <w:top w:val="nil"/>
              <w:left w:val="nil"/>
              <w:bottom w:val="nil"/>
              <w:right w:val="nil"/>
            </w:tcBorders>
            <w:vAlign w:val="center"/>
          </w:tcPr>
          <w:p w14:paraId="704DD1D8"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38B32B44" w14:textId="77777777">
        <w:trPr>
          <w:trHeight w:val="300"/>
        </w:trPr>
        <w:tc>
          <w:tcPr>
            <w:tcW w:w="2755" w:type="dxa"/>
            <w:tcBorders>
              <w:top w:val="nil"/>
              <w:left w:val="nil"/>
              <w:bottom w:val="nil"/>
              <w:right w:val="nil"/>
            </w:tcBorders>
            <w:shd w:val="clear" w:color="auto" w:fill="FFFFFF"/>
          </w:tcPr>
          <w:p w14:paraId="4546BF4E" w14:textId="77777777" w:rsidR="000F0D6D" w:rsidRDefault="00C50AAF">
            <w:pPr>
              <w:rPr>
                <w:rFonts w:ascii="Arial" w:eastAsia="Arial" w:hAnsi="Arial" w:cs="Arial"/>
                <w:b/>
              </w:rPr>
            </w:pPr>
            <w:r>
              <w:rPr>
                <w:rFonts w:ascii="Arial" w:eastAsia="Arial" w:hAnsi="Arial" w:cs="Arial"/>
                <w:b/>
              </w:rPr>
              <w:t xml:space="preserve">Type of diet </w:t>
            </w:r>
          </w:p>
        </w:tc>
        <w:tc>
          <w:tcPr>
            <w:tcW w:w="736" w:type="dxa"/>
            <w:tcBorders>
              <w:top w:val="nil"/>
              <w:left w:val="nil"/>
              <w:bottom w:val="nil"/>
              <w:right w:val="nil"/>
            </w:tcBorders>
            <w:vAlign w:val="bottom"/>
          </w:tcPr>
          <w:p w14:paraId="4625E3E2" w14:textId="77777777" w:rsidR="000F0D6D" w:rsidRDefault="00C50AAF">
            <w:pPr>
              <w:rPr>
                <w:rFonts w:ascii="Arial" w:eastAsia="Arial" w:hAnsi="Arial" w:cs="Arial"/>
              </w:rPr>
            </w:pPr>
            <w:r>
              <w:rPr>
                <w:rFonts w:ascii="Arial" w:eastAsia="Arial" w:hAnsi="Arial" w:cs="Arial"/>
              </w:rPr>
              <w:t xml:space="preserve"> </w:t>
            </w:r>
          </w:p>
        </w:tc>
        <w:tc>
          <w:tcPr>
            <w:tcW w:w="708" w:type="dxa"/>
            <w:tcBorders>
              <w:top w:val="nil"/>
              <w:left w:val="nil"/>
              <w:bottom w:val="nil"/>
              <w:right w:val="nil"/>
            </w:tcBorders>
            <w:vAlign w:val="bottom"/>
          </w:tcPr>
          <w:p w14:paraId="36A4390F" w14:textId="77777777" w:rsidR="000F0D6D" w:rsidRDefault="00C50AAF">
            <w:pPr>
              <w:rPr>
                <w:rFonts w:ascii="Arial" w:eastAsia="Arial" w:hAnsi="Arial" w:cs="Arial"/>
              </w:rPr>
            </w:pPr>
            <w:r>
              <w:rPr>
                <w:rFonts w:ascii="Arial" w:eastAsia="Arial" w:hAnsi="Arial" w:cs="Arial"/>
              </w:rPr>
              <w:t xml:space="preserve"> </w:t>
            </w:r>
          </w:p>
        </w:tc>
        <w:tc>
          <w:tcPr>
            <w:tcW w:w="709" w:type="dxa"/>
            <w:tcBorders>
              <w:top w:val="nil"/>
              <w:left w:val="nil"/>
              <w:bottom w:val="nil"/>
              <w:right w:val="nil"/>
            </w:tcBorders>
            <w:vAlign w:val="bottom"/>
          </w:tcPr>
          <w:p w14:paraId="552DB3C3" w14:textId="77777777" w:rsidR="000F0D6D" w:rsidRDefault="00C50AAF">
            <w:pPr>
              <w:rPr>
                <w:rFonts w:ascii="Arial" w:eastAsia="Arial" w:hAnsi="Arial" w:cs="Arial"/>
              </w:rPr>
            </w:pPr>
            <w:r>
              <w:rPr>
                <w:rFonts w:ascii="Arial" w:eastAsia="Arial" w:hAnsi="Arial" w:cs="Arial"/>
              </w:rPr>
              <w:t xml:space="preserve"> </w:t>
            </w:r>
          </w:p>
        </w:tc>
        <w:tc>
          <w:tcPr>
            <w:tcW w:w="851" w:type="dxa"/>
            <w:tcBorders>
              <w:top w:val="nil"/>
              <w:left w:val="nil"/>
              <w:bottom w:val="nil"/>
              <w:right w:val="nil"/>
            </w:tcBorders>
            <w:vAlign w:val="bottom"/>
          </w:tcPr>
          <w:p w14:paraId="55562C56" w14:textId="77777777" w:rsidR="000F0D6D" w:rsidRDefault="00C50AAF">
            <w:pPr>
              <w:rPr>
                <w:rFonts w:ascii="Arial" w:eastAsia="Arial" w:hAnsi="Arial" w:cs="Arial"/>
              </w:rPr>
            </w:pPr>
            <w:r>
              <w:rPr>
                <w:rFonts w:ascii="Arial" w:eastAsia="Arial" w:hAnsi="Arial" w:cs="Arial"/>
              </w:rPr>
              <w:t xml:space="preserve"> </w:t>
            </w:r>
          </w:p>
        </w:tc>
        <w:tc>
          <w:tcPr>
            <w:tcW w:w="2551" w:type="dxa"/>
            <w:tcBorders>
              <w:top w:val="nil"/>
              <w:left w:val="nil"/>
              <w:bottom w:val="nil"/>
              <w:right w:val="nil"/>
            </w:tcBorders>
            <w:vAlign w:val="bottom"/>
          </w:tcPr>
          <w:p w14:paraId="65EFB9AE" w14:textId="77777777" w:rsidR="000F0D6D" w:rsidRDefault="00C50AAF">
            <w:pPr>
              <w:rPr>
                <w:rFonts w:ascii="Arial" w:eastAsia="Arial" w:hAnsi="Arial" w:cs="Arial"/>
              </w:rPr>
            </w:pPr>
            <w:r>
              <w:rPr>
                <w:rFonts w:ascii="Arial" w:eastAsia="Arial" w:hAnsi="Arial" w:cs="Arial"/>
              </w:rPr>
              <w:t xml:space="preserve"> </w:t>
            </w:r>
          </w:p>
        </w:tc>
      </w:tr>
      <w:tr w:rsidR="000F0D6D" w14:paraId="59958FCF" w14:textId="77777777">
        <w:trPr>
          <w:trHeight w:val="300"/>
        </w:trPr>
        <w:tc>
          <w:tcPr>
            <w:tcW w:w="2755" w:type="dxa"/>
            <w:tcBorders>
              <w:top w:val="nil"/>
              <w:left w:val="nil"/>
              <w:bottom w:val="nil"/>
              <w:right w:val="nil"/>
            </w:tcBorders>
          </w:tcPr>
          <w:p w14:paraId="4C8FAE7D" w14:textId="77777777" w:rsidR="000F0D6D" w:rsidRDefault="00C50AAF">
            <w:pPr>
              <w:rPr>
                <w:rFonts w:ascii="Arial" w:eastAsia="Arial" w:hAnsi="Arial" w:cs="Arial"/>
              </w:rPr>
            </w:pPr>
            <w:r>
              <w:rPr>
                <w:rFonts w:ascii="Arial" w:eastAsia="Arial" w:hAnsi="Arial" w:cs="Arial"/>
              </w:rPr>
              <w:t xml:space="preserve">Oral </w:t>
            </w:r>
          </w:p>
        </w:tc>
        <w:tc>
          <w:tcPr>
            <w:tcW w:w="736" w:type="dxa"/>
            <w:tcBorders>
              <w:top w:val="nil"/>
              <w:left w:val="nil"/>
              <w:bottom w:val="nil"/>
              <w:right w:val="nil"/>
            </w:tcBorders>
            <w:vAlign w:val="bottom"/>
          </w:tcPr>
          <w:p w14:paraId="3F25C2A2" w14:textId="77777777" w:rsidR="000F0D6D" w:rsidRDefault="00C50AAF">
            <w:pPr>
              <w:jc w:val="center"/>
              <w:rPr>
                <w:rFonts w:ascii="Arial" w:eastAsia="Arial" w:hAnsi="Arial" w:cs="Arial"/>
              </w:rPr>
            </w:pPr>
            <w:r>
              <w:rPr>
                <w:rFonts w:ascii="Arial" w:eastAsia="Arial" w:hAnsi="Arial" w:cs="Arial"/>
              </w:rPr>
              <w:t xml:space="preserve">97 </w:t>
            </w:r>
          </w:p>
        </w:tc>
        <w:tc>
          <w:tcPr>
            <w:tcW w:w="708" w:type="dxa"/>
            <w:tcBorders>
              <w:top w:val="nil"/>
              <w:left w:val="nil"/>
              <w:bottom w:val="nil"/>
              <w:right w:val="nil"/>
            </w:tcBorders>
            <w:vAlign w:val="bottom"/>
          </w:tcPr>
          <w:p w14:paraId="26A896CC" w14:textId="007724FB" w:rsidR="000F0D6D" w:rsidRDefault="00C50AAF">
            <w:pPr>
              <w:jc w:val="center"/>
              <w:rPr>
                <w:rFonts w:ascii="Arial" w:eastAsia="Arial" w:hAnsi="Arial" w:cs="Arial"/>
              </w:rPr>
            </w:pPr>
            <w:r>
              <w:rPr>
                <w:rFonts w:ascii="Arial" w:eastAsia="Arial" w:hAnsi="Arial" w:cs="Arial"/>
              </w:rPr>
              <w:t>67</w:t>
            </w:r>
            <w:r w:rsidR="00932410">
              <w:rPr>
                <w:rFonts w:ascii="Arial" w:eastAsia="Arial" w:hAnsi="Arial" w:cs="Arial"/>
              </w:rPr>
              <w:t>.</w:t>
            </w:r>
            <w:r>
              <w:rPr>
                <w:rFonts w:ascii="Arial" w:eastAsia="Arial" w:hAnsi="Arial" w:cs="Arial"/>
              </w:rPr>
              <w:t xml:space="preserve">8 </w:t>
            </w:r>
          </w:p>
        </w:tc>
        <w:tc>
          <w:tcPr>
            <w:tcW w:w="709" w:type="dxa"/>
            <w:tcBorders>
              <w:top w:val="nil"/>
              <w:left w:val="nil"/>
              <w:bottom w:val="nil"/>
              <w:right w:val="nil"/>
            </w:tcBorders>
            <w:vAlign w:val="bottom"/>
          </w:tcPr>
          <w:p w14:paraId="2CADD0B3" w14:textId="77777777" w:rsidR="000F0D6D" w:rsidRDefault="00C50AAF">
            <w:pPr>
              <w:jc w:val="center"/>
              <w:rPr>
                <w:rFonts w:ascii="Arial" w:eastAsia="Arial" w:hAnsi="Arial" w:cs="Arial"/>
              </w:rPr>
            </w:pPr>
            <w:r>
              <w:rPr>
                <w:rFonts w:ascii="Arial" w:eastAsia="Arial" w:hAnsi="Arial" w:cs="Arial"/>
              </w:rPr>
              <w:t xml:space="preserve">85 </w:t>
            </w:r>
          </w:p>
        </w:tc>
        <w:tc>
          <w:tcPr>
            <w:tcW w:w="851" w:type="dxa"/>
            <w:tcBorders>
              <w:top w:val="nil"/>
              <w:left w:val="nil"/>
              <w:bottom w:val="nil"/>
              <w:right w:val="nil"/>
            </w:tcBorders>
            <w:vAlign w:val="bottom"/>
          </w:tcPr>
          <w:p w14:paraId="232C2C89" w14:textId="2055FCA2" w:rsidR="000F0D6D" w:rsidRDefault="00C50AAF">
            <w:pPr>
              <w:jc w:val="center"/>
              <w:rPr>
                <w:rFonts w:ascii="Arial" w:eastAsia="Arial" w:hAnsi="Arial" w:cs="Arial"/>
              </w:rPr>
            </w:pPr>
            <w:r>
              <w:rPr>
                <w:rFonts w:ascii="Arial" w:eastAsia="Arial" w:hAnsi="Arial" w:cs="Arial"/>
              </w:rPr>
              <w:t>59</w:t>
            </w:r>
            <w:r w:rsidR="00932410">
              <w:rPr>
                <w:rFonts w:ascii="Arial" w:eastAsia="Arial" w:hAnsi="Arial" w:cs="Arial"/>
              </w:rPr>
              <w:t>.</w:t>
            </w:r>
            <w:r>
              <w:rPr>
                <w:rFonts w:ascii="Arial" w:eastAsia="Arial" w:hAnsi="Arial" w:cs="Arial"/>
              </w:rPr>
              <w:t xml:space="preserve">9 </w:t>
            </w:r>
          </w:p>
        </w:tc>
        <w:tc>
          <w:tcPr>
            <w:tcW w:w="2551" w:type="dxa"/>
            <w:vMerge w:val="restart"/>
            <w:tcBorders>
              <w:top w:val="nil"/>
              <w:left w:val="nil"/>
              <w:bottom w:val="nil"/>
              <w:right w:val="nil"/>
            </w:tcBorders>
            <w:vAlign w:val="center"/>
          </w:tcPr>
          <w:p w14:paraId="70B53E83" w14:textId="5BFB9F18"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1</w:t>
            </w:r>
            <w:r w:rsidR="00932410">
              <w:rPr>
                <w:rFonts w:ascii="Arial" w:eastAsia="Arial" w:hAnsi="Arial" w:cs="Arial"/>
              </w:rPr>
              <w:t>.</w:t>
            </w:r>
            <w:r>
              <w:rPr>
                <w:rFonts w:ascii="Arial" w:eastAsia="Arial" w:hAnsi="Arial" w:cs="Arial"/>
              </w:rPr>
              <w:t xml:space="preserve">962;  </w:t>
            </w:r>
          </w:p>
          <w:p w14:paraId="742C1103" w14:textId="0047F1A0"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 xml:space="preserve">161 </w:t>
            </w:r>
          </w:p>
        </w:tc>
      </w:tr>
      <w:tr w:rsidR="000F0D6D" w14:paraId="0515EDE9" w14:textId="77777777">
        <w:trPr>
          <w:trHeight w:val="300"/>
        </w:trPr>
        <w:tc>
          <w:tcPr>
            <w:tcW w:w="2755" w:type="dxa"/>
            <w:tcBorders>
              <w:top w:val="nil"/>
              <w:left w:val="nil"/>
              <w:bottom w:val="nil"/>
              <w:right w:val="nil"/>
            </w:tcBorders>
          </w:tcPr>
          <w:p w14:paraId="59BACB71" w14:textId="77777777" w:rsidR="000F0D6D" w:rsidRDefault="00C50AAF">
            <w:pPr>
              <w:rPr>
                <w:rFonts w:ascii="Arial" w:eastAsia="Arial" w:hAnsi="Arial" w:cs="Arial"/>
              </w:rPr>
            </w:pPr>
            <w:r>
              <w:rPr>
                <w:rFonts w:ascii="Arial" w:eastAsia="Arial" w:hAnsi="Arial" w:cs="Arial"/>
              </w:rPr>
              <w:t xml:space="preserve">Enteral  </w:t>
            </w:r>
          </w:p>
        </w:tc>
        <w:tc>
          <w:tcPr>
            <w:tcW w:w="736" w:type="dxa"/>
            <w:tcBorders>
              <w:top w:val="nil"/>
              <w:left w:val="nil"/>
              <w:bottom w:val="nil"/>
              <w:right w:val="nil"/>
            </w:tcBorders>
            <w:vAlign w:val="bottom"/>
          </w:tcPr>
          <w:p w14:paraId="6E1BA6AF" w14:textId="77777777" w:rsidR="000F0D6D" w:rsidRDefault="00C50AAF">
            <w:pPr>
              <w:jc w:val="center"/>
              <w:rPr>
                <w:rFonts w:ascii="Arial" w:eastAsia="Arial" w:hAnsi="Arial" w:cs="Arial"/>
              </w:rPr>
            </w:pPr>
            <w:r>
              <w:rPr>
                <w:rFonts w:ascii="Arial" w:eastAsia="Arial" w:hAnsi="Arial" w:cs="Arial"/>
              </w:rPr>
              <w:t xml:space="preserve">46 </w:t>
            </w:r>
          </w:p>
        </w:tc>
        <w:tc>
          <w:tcPr>
            <w:tcW w:w="708" w:type="dxa"/>
            <w:tcBorders>
              <w:top w:val="nil"/>
              <w:left w:val="nil"/>
              <w:bottom w:val="nil"/>
              <w:right w:val="nil"/>
            </w:tcBorders>
            <w:vAlign w:val="bottom"/>
          </w:tcPr>
          <w:p w14:paraId="35D67259" w14:textId="0AD656EB" w:rsidR="000F0D6D" w:rsidRDefault="00C50AAF">
            <w:pPr>
              <w:jc w:val="center"/>
              <w:rPr>
                <w:rFonts w:ascii="Arial" w:eastAsia="Arial" w:hAnsi="Arial" w:cs="Arial"/>
              </w:rPr>
            </w:pPr>
            <w:r>
              <w:rPr>
                <w:rFonts w:ascii="Arial" w:eastAsia="Arial" w:hAnsi="Arial" w:cs="Arial"/>
              </w:rPr>
              <w:t>32</w:t>
            </w:r>
            <w:r w:rsidR="00932410">
              <w:rPr>
                <w:rFonts w:ascii="Arial" w:eastAsia="Arial" w:hAnsi="Arial" w:cs="Arial"/>
              </w:rPr>
              <w:t>.</w:t>
            </w:r>
            <w:r>
              <w:rPr>
                <w:rFonts w:ascii="Arial" w:eastAsia="Arial" w:hAnsi="Arial" w:cs="Arial"/>
              </w:rPr>
              <w:t xml:space="preserve">2 </w:t>
            </w:r>
          </w:p>
        </w:tc>
        <w:tc>
          <w:tcPr>
            <w:tcW w:w="709" w:type="dxa"/>
            <w:tcBorders>
              <w:top w:val="nil"/>
              <w:left w:val="nil"/>
              <w:bottom w:val="nil"/>
              <w:right w:val="nil"/>
            </w:tcBorders>
            <w:vAlign w:val="bottom"/>
          </w:tcPr>
          <w:p w14:paraId="7EED9406" w14:textId="77777777" w:rsidR="000F0D6D" w:rsidRDefault="00C50AAF">
            <w:pPr>
              <w:jc w:val="center"/>
              <w:rPr>
                <w:rFonts w:ascii="Arial" w:eastAsia="Arial" w:hAnsi="Arial" w:cs="Arial"/>
              </w:rPr>
            </w:pPr>
            <w:r>
              <w:rPr>
                <w:rFonts w:ascii="Arial" w:eastAsia="Arial" w:hAnsi="Arial" w:cs="Arial"/>
              </w:rPr>
              <w:t xml:space="preserve">57 </w:t>
            </w:r>
          </w:p>
        </w:tc>
        <w:tc>
          <w:tcPr>
            <w:tcW w:w="851" w:type="dxa"/>
            <w:tcBorders>
              <w:top w:val="nil"/>
              <w:left w:val="nil"/>
              <w:bottom w:val="nil"/>
              <w:right w:val="nil"/>
            </w:tcBorders>
            <w:vAlign w:val="bottom"/>
          </w:tcPr>
          <w:p w14:paraId="7B54A642" w14:textId="0429C6B6" w:rsidR="000F0D6D" w:rsidRDefault="00C50AAF">
            <w:pPr>
              <w:jc w:val="center"/>
              <w:rPr>
                <w:rFonts w:ascii="Arial" w:eastAsia="Arial" w:hAnsi="Arial" w:cs="Arial"/>
              </w:rPr>
            </w:pPr>
            <w:r>
              <w:rPr>
                <w:rFonts w:ascii="Arial" w:eastAsia="Arial" w:hAnsi="Arial" w:cs="Arial"/>
              </w:rPr>
              <w:t>40</w:t>
            </w:r>
            <w:r w:rsidR="00932410">
              <w:rPr>
                <w:rFonts w:ascii="Arial" w:eastAsia="Arial" w:hAnsi="Arial" w:cs="Arial"/>
              </w:rPr>
              <w:t>.</w:t>
            </w:r>
            <w:r>
              <w:rPr>
                <w:rFonts w:ascii="Arial" w:eastAsia="Arial" w:hAnsi="Arial" w:cs="Arial"/>
              </w:rPr>
              <w:t xml:space="preserve">1 </w:t>
            </w:r>
          </w:p>
        </w:tc>
        <w:tc>
          <w:tcPr>
            <w:tcW w:w="2551" w:type="dxa"/>
            <w:vMerge/>
            <w:tcBorders>
              <w:top w:val="nil"/>
              <w:left w:val="nil"/>
              <w:bottom w:val="nil"/>
              <w:right w:val="nil"/>
            </w:tcBorders>
            <w:vAlign w:val="center"/>
          </w:tcPr>
          <w:p w14:paraId="797B2A62"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2B413575" w14:textId="77777777">
        <w:trPr>
          <w:trHeight w:val="300"/>
        </w:trPr>
        <w:tc>
          <w:tcPr>
            <w:tcW w:w="2755" w:type="dxa"/>
            <w:tcBorders>
              <w:top w:val="nil"/>
              <w:left w:val="nil"/>
              <w:bottom w:val="nil"/>
              <w:right w:val="nil"/>
            </w:tcBorders>
          </w:tcPr>
          <w:p w14:paraId="3554C44F" w14:textId="77777777" w:rsidR="000F0D6D" w:rsidRDefault="00C50AAF">
            <w:pPr>
              <w:rPr>
                <w:rFonts w:ascii="Arial" w:eastAsia="Arial" w:hAnsi="Arial" w:cs="Arial"/>
                <w:b/>
              </w:rPr>
            </w:pPr>
            <w:r>
              <w:rPr>
                <w:rFonts w:ascii="Arial" w:eastAsia="Arial" w:hAnsi="Arial" w:cs="Arial"/>
                <w:b/>
              </w:rPr>
              <w:t xml:space="preserve">Outcome </w:t>
            </w:r>
          </w:p>
        </w:tc>
        <w:tc>
          <w:tcPr>
            <w:tcW w:w="736" w:type="dxa"/>
            <w:tcBorders>
              <w:top w:val="nil"/>
              <w:left w:val="nil"/>
              <w:bottom w:val="nil"/>
              <w:right w:val="nil"/>
            </w:tcBorders>
            <w:vAlign w:val="bottom"/>
          </w:tcPr>
          <w:p w14:paraId="0FFBDB2D" w14:textId="77777777" w:rsidR="000F0D6D" w:rsidRDefault="00C50AAF">
            <w:pPr>
              <w:rPr>
                <w:rFonts w:ascii="Arial" w:eastAsia="Arial" w:hAnsi="Arial" w:cs="Arial"/>
              </w:rPr>
            </w:pPr>
            <w:r>
              <w:rPr>
                <w:rFonts w:ascii="Arial" w:eastAsia="Arial" w:hAnsi="Arial" w:cs="Arial"/>
              </w:rPr>
              <w:t xml:space="preserve"> </w:t>
            </w:r>
          </w:p>
        </w:tc>
        <w:tc>
          <w:tcPr>
            <w:tcW w:w="708" w:type="dxa"/>
            <w:tcBorders>
              <w:top w:val="nil"/>
              <w:left w:val="nil"/>
              <w:bottom w:val="nil"/>
              <w:right w:val="nil"/>
            </w:tcBorders>
            <w:vAlign w:val="bottom"/>
          </w:tcPr>
          <w:p w14:paraId="4C1403F8" w14:textId="77777777" w:rsidR="000F0D6D" w:rsidRDefault="00C50AAF">
            <w:pPr>
              <w:rPr>
                <w:rFonts w:ascii="Arial" w:eastAsia="Arial" w:hAnsi="Arial" w:cs="Arial"/>
              </w:rPr>
            </w:pPr>
            <w:r>
              <w:rPr>
                <w:rFonts w:ascii="Arial" w:eastAsia="Arial" w:hAnsi="Arial" w:cs="Arial"/>
              </w:rPr>
              <w:t xml:space="preserve"> </w:t>
            </w:r>
          </w:p>
        </w:tc>
        <w:tc>
          <w:tcPr>
            <w:tcW w:w="709" w:type="dxa"/>
            <w:tcBorders>
              <w:top w:val="nil"/>
              <w:left w:val="nil"/>
              <w:bottom w:val="nil"/>
              <w:right w:val="nil"/>
            </w:tcBorders>
            <w:vAlign w:val="bottom"/>
          </w:tcPr>
          <w:p w14:paraId="36E92AE5" w14:textId="77777777" w:rsidR="000F0D6D" w:rsidRDefault="00C50AAF">
            <w:pPr>
              <w:rPr>
                <w:rFonts w:ascii="Arial" w:eastAsia="Arial" w:hAnsi="Arial" w:cs="Arial"/>
              </w:rPr>
            </w:pPr>
            <w:r>
              <w:rPr>
                <w:rFonts w:ascii="Arial" w:eastAsia="Arial" w:hAnsi="Arial" w:cs="Arial"/>
              </w:rPr>
              <w:t xml:space="preserve"> </w:t>
            </w:r>
          </w:p>
        </w:tc>
        <w:tc>
          <w:tcPr>
            <w:tcW w:w="851" w:type="dxa"/>
            <w:tcBorders>
              <w:top w:val="nil"/>
              <w:left w:val="nil"/>
              <w:bottom w:val="nil"/>
              <w:right w:val="nil"/>
            </w:tcBorders>
            <w:vAlign w:val="bottom"/>
          </w:tcPr>
          <w:p w14:paraId="2A1F58F4" w14:textId="77777777" w:rsidR="000F0D6D" w:rsidRDefault="00C50AAF">
            <w:pPr>
              <w:rPr>
                <w:rFonts w:ascii="Arial" w:eastAsia="Arial" w:hAnsi="Arial" w:cs="Arial"/>
              </w:rPr>
            </w:pPr>
            <w:r>
              <w:rPr>
                <w:rFonts w:ascii="Arial" w:eastAsia="Arial" w:hAnsi="Arial" w:cs="Arial"/>
              </w:rPr>
              <w:t xml:space="preserve"> </w:t>
            </w:r>
          </w:p>
        </w:tc>
        <w:tc>
          <w:tcPr>
            <w:tcW w:w="2551" w:type="dxa"/>
            <w:tcBorders>
              <w:top w:val="nil"/>
              <w:left w:val="nil"/>
              <w:bottom w:val="nil"/>
              <w:right w:val="nil"/>
            </w:tcBorders>
            <w:vAlign w:val="bottom"/>
          </w:tcPr>
          <w:p w14:paraId="0FA4403E" w14:textId="77777777" w:rsidR="000F0D6D" w:rsidRDefault="00C50AAF">
            <w:pPr>
              <w:rPr>
                <w:rFonts w:ascii="Arial" w:eastAsia="Arial" w:hAnsi="Arial" w:cs="Arial"/>
              </w:rPr>
            </w:pPr>
            <w:r>
              <w:rPr>
                <w:rFonts w:ascii="Arial" w:eastAsia="Arial" w:hAnsi="Arial" w:cs="Arial"/>
              </w:rPr>
              <w:t xml:space="preserve"> </w:t>
            </w:r>
          </w:p>
        </w:tc>
      </w:tr>
      <w:tr w:rsidR="000F0D6D" w14:paraId="19B11A46" w14:textId="77777777">
        <w:trPr>
          <w:trHeight w:val="300"/>
        </w:trPr>
        <w:tc>
          <w:tcPr>
            <w:tcW w:w="2755" w:type="dxa"/>
            <w:tcBorders>
              <w:top w:val="nil"/>
              <w:left w:val="nil"/>
              <w:bottom w:val="nil"/>
              <w:right w:val="nil"/>
            </w:tcBorders>
          </w:tcPr>
          <w:p w14:paraId="7FACA669" w14:textId="77777777" w:rsidR="000F0D6D" w:rsidRDefault="00C50AAF">
            <w:pPr>
              <w:rPr>
                <w:rFonts w:ascii="Arial" w:eastAsia="Arial" w:hAnsi="Arial" w:cs="Arial"/>
              </w:rPr>
            </w:pPr>
            <w:r>
              <w:rPr>
                <w:rFonts w:ascii="Arial" w:eastAsia="Arial" w:hAnsi="Arial" w:cs="Arial"/>
              </w:rPr>
              <w:t xml:space="preserve">Discharge </w:t>
            </w:r>
          </w:p>
        </w:tc>
        <w:tc>
          <w:tcPr>
            <w:tcW w:w="736" w:type="dxa"/>
            <w:tcBorders>
              <w:top w:val="nil"/>
              <w:left w:val="nil"/>
              <w:bottom w:val="nil"/>
              <w:right w:val="nil"/>
            </w:tcBorders>
            <w:vAlign w:val="bottom"/>
          </w:tcPr>
          <w:p w14:paraId="1D791357" w14:textId="77777777" w:rsidR="000F0D6D" w:rsidRDefault="00C50AAF">
            <w:pPr>
              <w:jc w:val="center"/>
              <w:rPr>
                <w:rFonts w:ascii="Arial" w:eastAsia="Arial" w:hAnsi="Arial" w:cs="Arial"/>
              </w:rPr>
            </w:pPr>
            <w:r>
              <w:rPr>
                <w:rFonts w:ascii="Arial" w:eastAsia="Arial" w:hAnsi="Arial" w:cs="Arial"/>
              </w:rPr>
              <w:t xml:space="preserve">88 </w:t>
            </w:r>
          </w:p>
        </w:tc>
        <w:tc>
          <w:tcPr>
            <w:tcW w:w="708" w:type="dxa"/>
            <w:tcBorders>
              <w:top w:val="nil"/>
              <w:left w:val="nil"/>
              <w:bottom w:val="nil"/>
              <w:right w:val="nil"/>
            </w:tcBorders>
            <w:vAlign w:val="bottom"/>
          </w:tcPr>
          <w:p w14:paraId="48E7BA8F" w14:textId="3EE13526" w:rsidR="000F0D6D" w:rsidRDefault="00C50AAF">
            <w:pPr>
              <w:jc w:val="center"/>
              <w:rPr>
                <w:rFonts w:ascii="Arial" w:eastAsia="Arial" w:hAnsi="Arial" w:cs="Arial"/>
              </w:rPr>
            </w:pPr>
            <w:r>
              <w:rPr>
                <w:rFonts w:ascii="Arial" w:eastAsia="Arial" w:hAnsi="Arial" w:cs="Arial"/>
              </w:rPr>
              <w:t>61</w:t>
            </w:r>
            <w:r w:rsidR="00932410">
              <w:rPr>
                <w:rFonts w:ascii="Arial" w:eastAsia="Arial" w:hAnsi="Arial" w:cs="Arial"/>
              </w:rPr>
              <w:t>.</w:t>
            </w:r>
            <w:r>
              <w:rPr>
                <w:rFonts w:ascii="Arial" w:eastAsia="Arial" w:hAnsi="Arial" w:cs="Arial"/>
              </w:rPr>
              <w:t xml:space="preserve">5 </w:t>
            </w:r>
          </w:p>
        </w:tc>
        <w:tc>
          <w:tcPr>
            <w:tcW w:w="709" w:type="dxa"/>
            <w:tcBorders>
              <w:top w:val="nil"/>
              <w:left w:val="nil"/>
              <w:bottom w:val="nil"/>
              <w:right w:val="nil"/>
            </w:tcBorders>
            <w:vAlign w:val="bottom"/>
          </w:tcPr>
          <w:p w14:paraId="7CECE480" w14:textId="77777777" w:rsidR="000F0D6D" w:rsidRDefault="00C50AAF">
            <w:pPr>
              <w:jc w:val="center"/>
              <w:rPr>
                <w:rFonts w:ascii="Arial" w:eastAsia="Arial" w:hAnsi="Arial" w:cs="Arial"/>
              </w:rPr>
            </w:pPr>
            <w:r>
              <w:rPr>
                <w:rFonts w:ascii="Arial" w:eastAsia="Arial" w:hAnsi="Arial" w:cs="Arial"/>
              </w:rPr>
              <w:t xml:space="preserve">87 </w:t>
            </w:r>
          </w:p>
        </w:tc>
        <w:tc>
          <w:tcPr>
            <w:tcW w:w="851" w:type="dxa"/>
            <w:tcBorders>
              <w:top w:val="nil"/>
              <w:left w:val="nil"/>
              <w:bottom w:val="nil"/>
              <w:right w:val="nil"/>
            </w:tcBorders>
            <w:vAlign w:val="bottom"/>
          </w:tcPr>
          <w:p w14:paraId="2706F990" w14:textId="5DFC38AF" w:rsidR="000F0D6D" w:rsidRDefault="00C50AAF">
            <w:pPr>
              <w:jc w:val="center"/>
              <w:rPr>
                <w:rFonts w:ascii="Arial" w:eastAsia="Arial" w:hAnsi="Arial" w:cs="Arial"/>
              </w:rPr>
            </w:pPr>
            <w:r>
              <w:rPr>
                <w:rFonts w:ascii="Arial" w:eastAsia="Arial" w:hAnsi="Arial" w:cs="Arial"/>
              </w:rPr>
              <w:t>61</w:t>
            </w:r>
            <w:r w:rsidR="00932410">
              <w:rPr>
                <w:rFonts w:ascii="Arial" w:eastAsia="Arial" w:hAnsi="Arial" w:cs="Arial"/>
              </w:rPr>
              <w:t>.</w:t>
            </w:r>
            <w:r>
              <w:rPr>
                <w:rFonts w:ascii="Arial" w:eastAsia="Arial" w:hAnsi="Arial" w:cs="Arial"/>
              </w:rPr>
              <w:t xml:space="preserve">3 </w:t>
            </w:r>
          </w:p>
        </w:tc>
        <w:tc>
          <w:tcPr>
            <w:tcW w:w="2551" w:type="dxa"/>
            <w:vMerge w:val="restart"/>
            <w:tcBorders>
              <w:top w:val="nil"/>
              <w:left w:val="nil"/>
              <w:bottom w:val="single" w:sz="12" w:space="0" w:color="000000"/>
              <w:right w:val="nil"/>
            </w:tcBorders>
            <w:vAlign w:val="center"/>
          </w:tcPr>
          <w:p w14:paraId="51A0D4EA" w14:textId="0E77C810" w:rsidR="000F0D6D" w:rsidRDefault="00C50AAF">
            <w:pPr>
              <w:jc w:val="center"/>
              <w:rPr>
                <w:rFonts w:ascii="Arial" w:eastAsia="Arial" w:hAnsi="Arial" w:cs="Arial"/>
              </w:rPr>
            </w:pPr>
            <w:r>
              <w:rPr>
                <w:rFonts w:ascii="Arial" w:eastAsia="Arial" w:hAnsi="Arial" w:cs="Arial"/>
              </w:rPr>
              <w:t>X</w:t>
            </w:r>
            <w:r>
              <w:rPr>
                <w:rFonts w:ascii="Arial" w:eastAsia="Arial" w:hAnsi="Arial" w:cs="Arial"/>
                <w:vertAlign w:val="superscript"/>
              </w:rPr>
              <w:t>2</w:t>
            </w:r>
            <w:r>
              <w:rPr>
                <w:rFonts w:ascii="Arial" w:eastAsia="Arial" w:hAnsi="Arial" w:cs="Arial"/>
              </w:rPr>
              <w:t>= 0</w:t>
            </w:r>
            <w:r w:rsidR="00932410">
              <w:rPr>
                <w:rFonts w:ascii="Arial" w:eastAsia="Arial" w:hAnsi="Arial" w:cs="Arial"/>
              </w:rPr>
              <w:t>.</w:t>
            </w:r>
            <w:r>
              <w:rPr>
                <w:rFonts w:ascii="Arial" w:eastAsia="Arial" w:hAnsi="Arial" w:cs="Arial"/>
              </w:rPr>
              <w:t xml:space="preserve">229;  </w:t>
            </w:r>
          </w:p>
          <w:p w14:paraId="2214F96A" w14:textId="2E8E161C" w:rsidR="000F0D6D" w:rsidRDefault="00C50AAF">
            <w:pPr>
              <w:jc w:val="center"/>
              <w:rPr>
                <w:rFonts w:ascii="Arial" w:eastAsia="Arial" w:hAnsi="Arial" w:cs="Arial"/>
              </w:rPr>
            </w:pPr>
            <w:r>
              <w:rPr>
                <w:rFonts w:ascii="Arial" w:eastAsia="Arial" w:hAnsi="Arial" w:cs="Arial"/>
              </w:rPr>
              <w:t>p= 0</w:t>
            </w:r>
            <w:r w:rsidR="00932410">
              <w:rPr>
                <w:rFonts w:ascii="Arial" w:eastAsia="Arial" w:hAnsi="Arial" w:cs="Arial"/>
              </w:rPr>
              <w:t>.</w:t>
            </w:r>
            <w:r>
              <w:rPr>
                <w:rFonts w:ascii="Arial" w:eastAsia="Arial" w:hAnsi="Arial" w:cs="Arial"/>
              </w:rPr>
              <w:t xml:space="preserve">892 </w:t>
            </w:r>
          </w:p>
        </w:tc>
      </w:tr>
      <w:tr w:rsidR="000F0D6D" w14:paraId="4257A464" w14:textId="77777777">
        <w:trPr>
          <w:trHeight w:val="300"/>
        </w:trPr>
        <w:tc>
          <w:tcPr>
            <w:tcW w:w="2755" w:type="dxa"/>
            <w:tcBorders>
              <w:top w:val="nil"/>
              <w:left w:val="nil"/>
              <w:right w:val="nil"/>
            </w:tcBorders>
          </w:tcPr>
          <w:p w14:paraId="3A499CD6" w14:textId="77777777" w:rsidR="000F0D6D" w:rsidRDefault="00C50AAF">
            <w:pPr>
              <w:rPr>
                <w:rFonts w:ascii="Arial" w:eastAsia="Arial" w:hAnsi="Arial" w:cs="Arial"/>
              </w:rPr>
            </w:pPr>
            <w:r>
              <w:rPr>
                <w:rFonts w:ascii="Arial" w:eastAsia="Arial" w:hAnsi="Arial" w:cs="Arial"/>
              </w:rPr>
              <w:t xml:space="preserve">Death </w:t>
            </w:r>
          </w:p>
        </w:tc>
        <w:tc>
          <w:tcPr>
            <w:tcW w:w="736" w:type="dxa"/>
            <w:tcBorders>
              <w:top w:val="nil"/>
              <w:left w:val="nil"/>
              <w:right w:val="nil"/>
            </w:tcBorders>
            <w:vAlign w:val="bottom"/>
          </w:tcPr>
          <w:p w14:paraId="35129A6E" w14:textId="77777777" w:rsidR="000F0D6D" w:rsidRDefault="00C50AAF">
            <w:pPr>
              <w:jc w:val="center"/>
              <w:rPr>
                <w:rFonts w:ascii="Arial" w:eastAsia="Arial" w:hAnsi="Arial" w:cs="Arial"/>
              </w:rPr>
            </w:pPr>
            <w:r>
              <w:rPr>
                <w:rFonts w:ascii="Arial" w:eastAsia="Arial" w:hAnsi="Arial" w:cs="Arial"/>
              </w:rPr>
              <w:t xml:space="preserve">45 </w:t>
            </w:r>
          </w:p>
        </w:tc>
        <w:tc>
          <w:tcPr>
            <w:tcW w:w="708" w:type="dxa"/>
            <w:tcBorders>
              <w:top w:val="nil"/>
              <w:left w:val="nil"/>
              <w:right w:val="nil"/>
            </w:tcBorders>
            <w:vAlign w:val="bottom"/>
          </w:tcPr>
          <w:p w14:paraId="25BB3BE3" w14:textId="5452B817" w:rsidR="000F0D6D" w:rsidRDefault="00C50AAF">
            <w:pPr>
              <w:jc w:val="center"/>
              <w:rPr>
                <w:rFonts w:ascii="Arial" w:eastAsia="Arial" w:hAnsi="Arial" w:cs="Arial"/>
              </w:rPr>
            </w:pPr>
            <w:r>
              <w:rPr>
                <w:rFonts w:ascii="Arial" w:eastAsia="Arial" w:hAnsi="Arial" w:cs="Arial"/>
              </w:rPr>
              <w:t>31</w:t>
            </w:r>
            <w:r w:rsidR="00932410">
              <w:rPr>
                <w:rFonts w:ascii="Arial" w:eastAsia="Arial" w:hAnsi="Arial" w:cs="Arial"/>
              </w:rPr>
              <w:t>.</w:t>
            </w:r>
            <w:r>
              <w:rPr>
                <w:rFonts w:ascii="Arial" w:eastAsia="Arial" w:hAnsi="Arial" w:cs="Arial"/>
              </w:rPr>
              <w:t xml:space="preserve">5 </w:t>
            </w:r>
          </w:p>
        </w:tc>
        <w:tc>
          <w:tcPr>
            <w:tcW w:w="709" w:type="dxa"/>
            <w:tcBorders>
              <w:top w:val="nil"/>
              <w:left w:val="nil"/>
              <w:right w:val="nil"/>
            </w:tcBorders>
            <w:vAlign w:val="bottom"/>
          </w:tcPr>
          <w:p w14:paraId="1AF549B6" w14:textId="77777777" w:rsidR="000F0D6D" w:rsidRDefault="00C50AAF">
            <w:pPr>
              <w:jc w:val="center"/>
              <w:rPr>
                <w:rFonts w:ascii="Arial" w:eastAsia="Arial" w:hAnsi="Arial" w:cs="Arial"/>
              </w:rPr>
            </w:pPr>
            <w:r>
              <w:rPr>
                <w:rFonts w:ascii="Arial" w:eastAsia="Arial" w:hAnsi="Arial" w:cs="Arial"/>
              </w:rPr>
              <w:t xml:space="preserve">43 </w:t>
            </w:r>
          </w:p>
        </w:tc>
        <w:tc>
          <w:tcPr>
            <w:tcW w:w="851" w:type="dxa"/>
            <w:tcBorders>
              <w:top w:val="nil"/>
              <w:left w:val="nil"/>
              <w:right w:val="nil"/>
            </w:tcBorders>
            <w:vAlign w:val="bottom"/>
          </w:tcPr>
          <w:p w14:paraId="4F198137" w14:textId="6C45CA7C" w:rsidR="000F0D6D" w:rsidRDefault="00C50AAF">
            <w:pPr>
              <w:jc w:val="center"/>
              <w:rPr>
                <w:rFonts w:ascii="Arial" w:eastAsia="Arial" w:hAnsi="Arial" w:cs="Arial"/>
              </w:rPr>
            </w:pPr>
            <w:r>
              <w:rPr>
                <w:rFonts w:ascii="Arial" w:eastAsia="Arial" w:hAnsi="Arial" w:cs="Arial"/>
              </w:rPr>
              <w:t>30</w:t>
            </w:r>
            <w:r w:rsidR="00932410">
              <w:rPr>
                <w:rFonts w:ascii="Arial" w:eastAsia="Arial" w:hAnsi="Arial" w:cs="Arial"/>
              </w:rPr>
              <w:t>.</w:t>
            </w:r>
            <w:r>
              <w:rPr>
                <w:rFonts w:ascii="Arial" w:eastAsia="Arial" w:hAnsi="Arial" w:cs="Arial"/>
              </w:rPr>
              <w:t xml:space="preserve">3 </w:t>
            </w:r>
          </w:p>
        </w:tc>
        <w:tc>
          <w:tcPr>
            <w:tcW w:w="2551" w:type="dxa"/>
            <w:vMerge/>
            <w:tcBorders>
              <w:top w:val="nil"/>
              <w:left w:val="nil"/>
              <w:bottom w:val="single" w:sz="12" w:space="0" w:color="000000"/>
              <w:right w:val="nil"/>
            </w:tcBorders>
            <w:vAlign w:val="center"/>
          </w:tcPr>
          <w:p w14:paraId="207EFA5E"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12505989" w14:textId="77777777">
        <w:trPr>
          <w:trHeight w:val="300"/>
        </w:trPr>
        <w:tc>
          <w:tcPr>
            <w:tcW w:w="2755" w:type="dxa"/>
            <w:tcBorders>
              <w:top w:val="nil"/>
              <w:left w:val="nil"/>
              <w:bottom w:val="single" w:sz="12" w:space="0" w:color="000000"/>
              <w:right w:val="nil"/>
            </w:tcBorders>
          </w:tcPr>
          <w:p w14:paraId="374A6BAB" w14:textId="77777777" w:rsidR="000F0D6D" w:rsidRDefault="00C50AAF">
            <w:pPr>
              <w:rPr>
                <w:rFonts w:ascii="Arial" w:eastAsia="Arial" w:hAnsi="Arial" w:cs="Arial"/>
              </w:rPr>
            </w:pPr>
            <w:r>
              <w:rPr>
                <w:rFonts w:ascii="Arial" w:eastAsia="Arial" w:hAnsi="Arial" w:cs="Arial"/>
              </w:rPr>
              <w:t xml:space="preserve">Transfer/Evasion </w:t>
            </w:r>
          </w:p>
        </w:tc>
        <w:tc>
          <w:tcPr>
            <w:tcW w:w="736" w:type="dxa"/>
            <w:tcBorders>
              <w:top w:val="nil"/>
              <w:left w:val="nil"/>
              <w:bottom w:val="single" w:sz="12" w:space="0" w:color="000000"/>
              <w:right w:val="nil"/>
            </w:tcBorders>
            <w:vAlign w:val="bottom"/>
          </w:tcPr>
          <w:p w14:paraId="3D1142B5" w14:textId="77777777" w:rsidR="000F0D6D" w:rsidRDefault="00C50AAF">
            <w:pPr>
              <w:jc w:val="center"/>
              <w:rPr>
                <w:rFonts w:ascii="Arial" w:eastAsia="Arial" w:hAnsi="Arial" w:cs="Arial"/>
              </w:rPr>
            </w:pPr>
            <w:r>
              <w:rPr>
                <w:rFonts w:ascii="Arial" w:eastAsia="Arial" w:hAnsi="Arial" w:cs="Arial"/>
              </w:rPr>
              <w:t xml:space="preserve">10 </w:t>
            </w:r>
          </w:p>
        </w:tc>
        <w:tc>
          <w:tcPr>
            <w:tcW w:w="708" w:type="dxa"/>
            <w:tcBorders>
              <w:top w:val="nil"/>
              <w:left w:val="nil"/>
              <w:bottom w:val="single" w:sz="12" w:space="0" w:color="000000"/>
              <w:right w:val="nil"/>
            </w:tcBorders>
            <w:vAlign w:val="bottom"/>
          </w:tcPr>
          <w:p w14:paraId="5A38ED73" w14:textId="64396864" w:rsidR="000F0D6D" w:rsidRDefault="00C50AAF">
            <w:pPr>
              <w:jc w:val="center"/>
              <w:rPr>
                <w:rFonts w:ascii="Arial" w:eastAsia="Arial" w:hAnsi="Arial" w:cs="Arial"/>
              </w:rPr>
            </w:pPr>
            <w:r>
              <w:rPr>
                <w:rFonts w:ascii="Arial" w:eastAsia="Arial" w:hAnsi="Arial" w:cs="Arial"/>
              </w:rPr>
              <w:t>7</w:t>
            </w:r>
            <w:r w:rsidR="00932410">
              <w:rPr>
                <w:rFonts w:ascii="Arial" w:eastAsia="Arial" w:hAnsi="Arial" w:cs="Arial"/>
              </w:rPr>
              <w:t>.</w:t>
            </w:r>
            <w:r>
              <w:rPr>
                <w:rFonts w:ascii="Arial" w:eastAsia="Arial" w:hAnsi="Arial" w:cs="Arial"/>
              </w:rPr>
              <w:t xml:space="preserve">0 </w:t>
            </w:r>
          </w:p>
        </w:tc>
        <w:tc>
          <w:tcPr>
            <w:tcW w:w="709" w:type="dxa"/>
            <w:tcBorders>
              <w:top w:val="nil"/>
              <w:left w:val="nil"/>
              <w:bottom w:val="single" w:sz="12" w:space="0" w:color="000000"/>
              <w:right w:val="nil"/>
            </w:tcBorders>
            <w:vAlign w:val="bottom"/>
          </w:tcPr>
          <w:p w14:paraId="54FA2A7F" w14:textId="77777777" w:rsidR="000F0D6D" w:rsidRDefault="00C50AAF">
            <w:pPr>
              <w:jc w:val="center"/>
              <w:rPr>
                <w:rFonts w:ascii="Arial" w:eastAsia="Arial" w:hAnsi="Arial" w:cs="Arial"/>
              </w:rPr>
            </w:pPr>
            <w:r>
              <w:rPr>
                <w:rFonts w:ascii="Arial" w:eastAsia="Arial" w:hAnsi="Arial" w:cs="Arial"/>
              </w:rPr>
              <w:t xml:space="preserve">12 </w:t>
            </w:r>
          </w:p>
        </w:tc>
        <w:tc>
          <w:tcPr>
            <w:tcW w:w="851" w:type="dxa"/>
            <w:tcBorders>
              <w:top w:val="nil"/>
              <w:left w:val="nil"/>
              <w:bottom w:val="single" w:sz="12" w:space="0" w:color="000000"/>
              <w:right w:val="nil"/>
            </w:tcBorders>
            <w:vAlign w:val="bottom"/>
          </w:tcPr>
          <w:p w14:paraId="1C3D1C30" w14:textId="4588D2D9" w:rsidR="000F0D6D" w:rsidRDefault="00C50AAF">
            <w:pPr>
              <w:jc w:val="center"/>
              <w:rPr>
                <w:rFonts w:ascii="Arial" w:eastAsia="Arial" w:hAnsi="Arial" w:cs="Arial"/>
              </w:rPr>
            </w:pPr>
            <w:r>
              <w:rPr>
                <w:rFonts w:ascii="Arial" w:eastAsia="Arial" w:hAnsi="Arial" w:cs="Arial"/>
              </w:rPr>
              <w:t>8</w:t>
            </w:r>
            <w:r w:rsidR="00932410">
              <w:rPr>
                <w:rFonts w:ascii="Arial" w:eastAsia="Arial" w:hAnsi="Arial" w:cs="Arial"/>
              </w:rPr>
              <w:t>.</w:t>
            </w:r>
            <w:r>
              <w:rPr>
                <w:rFonts w:ascii="Arial" w:eastAsia="Arial" w:hAnsi="Arial" w:cs="Arial"/>
              </w:rPr>
              <w:t>5</w:t>
            </w:r>
          </w:p>
        </w:tc>
        <w:tc>
          <w:tcPr>
            <w:tcW w:w="2551" w:type="dxa"/>
            <w:vMerge/>
            <w:tcBorders>
              <w:top w:val="nil"/>
              <w:left w:val="nil"/>
              <w:bottom w:val="single" w:sz="12" w:space="0" w:color="000000"/>
              <w:right w:val="nil"/>
            </w:tcBorders>
            <w:vAlign w:val="center"/>
          </w:tcPr>
          <w:p w14:paraId="6F6F0CF1"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bl>
    <w:p w14:paraId="2F87AA79" w14:textId="77777777" w:rsidR="000F0D6D" w:rsidRDefault="00C50AAF">
      <w:pPr>
        <w:spacing w:line="360" w:lineRule="auto"/>
        <w:jc w:val="both"/>
        <w:rPr>
          <w:rFonts w:ascii="Arial" w:eastAsia="Arial" w:hAnsi="Arial" w:cs="Arial"/>
          <w:color w:val="000000"/>
        </w:rPr>
      </w:pPr>
      <w:r>
        <w:rPr>
          <w:rFonts w:ascii="Arial" w:eastAsia="Arial" w:hAnsi="Arial" w:cs="Arial"/>
        </w:rPr>
        <w:t>Source: The authors (2023).</w:t>
      </w:r>
    </w:p>
    <w:p w14:paraId="02A3A54C" w14:textId="77777777" w:rsidR="000F0D6D" w:rsidRDefault="000F0D6D">
      <w:pPr>
        <w:jc w:val="both"/>
        <w:rPr>
          <w:rFonts w:ascii="Arial" w:eastAsia="Arial" w:hAnsi="Arial" w:cs="Arial"/>
        </w:rPr>
      </w:pPr>
    </w:p>
    <w:p w14:paraId="5B091712" w14:textId="77777777" w:rsidR="000F0D6D" w:rsidRDefault="00C50AAF">
      <w:pPr>
        <w:jc w:val="both"/>
        <w:rPr>
          <w:rFonts w:ascii="Arial" w:eastAsia="Arial" w:hAnsi="Arial" w:cs="Arial"/>
        </w:rPr>
      </w:pPr>
      <w:r>
        <w:rPr>
          <w:rFonts w:ascii="Arial" w:eastAsia="Arial" w:hAnsi="Arial" w:cs="Arial"/>
        </w:rPr>
        <w:t xml:space="preserve">There was no significant difference (U = 37.5; p &gt; 0.05) between the complications: hemodynamic shock (6.1%, 5.4%); </w:t>
      </w:r>
      <w:proofErr w:type="spellStart"/>
      <w:r>
        <w:rPr>
          <w:rFonts w:ascii="Arial" w:eastAsia="Arial" w:hAnsi="Arial" w:cs="Arial"/>
        </w:rPr>
        <w:t>acidobasic</w:t>
      </w:r>
      <w:proofErr w:type="spellEnd"/>
      <w:r>
        <w:rPr>
          <w:rFonts w:ascii="Arial" w:eastAsia="Arial" w:hAnsi="Arial" w:cs="Arial"/>
        </w:rPr>
        <w:t xml:space="preserve"> disorders (6.7%, 10.2%); </w:t>
      </w:r>
      <w:proofErr w:type="spellStart"/>
      <w:r>
        <w:rPr>
          <w:rFonts w:ascii="Arial" w:eastAsia="Arial" w:hAnsi="Arial" w:cs="Arial"/>
        </w:rPr>
        <w:t>hydroelectrolytic</w:t>
      </w:r>
      <w:proofErr w:type="spellEnd"/>
      <w:r>
        <w:rPr>
          <w:rFonts w:ascii="Arial" w:eastAsia="Arial" w:hAnsi="Arial" w:cs="Arial"/>
        </w:rPr>
        <w:t xml:space="preserve"> disorders (18.4%, 26.3%); hypotension (7.4%, 10.2%); acute or chronic acute renal failure (8.0%, 7.2%); pneumonia (11.0%, 5.4%); severe acute respiratory distress syndrome (3.1%, 3.6%); septic shock (7.4%, 6.6%); and other complications (31.9%, 25.1), for year 1 and 2, respectively.</w:t>
      </w:r>
    </w:p>
    <w:p w14:paraId="06C6EBCE" w14:textId="77777777" w:rsidR="000F0D6D" w:rsidRDefault="00C50AAF">
      <w:pPr>
        <w:jc w:val="both"/>
        <w:rPr>
          <w:rFonts w:ascii="Arial" w:eastAsia="Arial" w:hAnsi="Arial" w:cs="Arial"/>
        </w:rPr>
      </w:pPr>
      <w:r>
        <w:rPr>
          <w:rFonts w:ascii="Arial" w:eastAsia="Arial" w:hAnsi="Arial" w:cs="Arial"/>
        </w:rPr>
        <w:t xml:space="preserve">However, there was a significant association between age and the periods analyzed (p &lt; 0.05), with the average in year 1 being higher than in year 2 (59.8 and 56.6, respectively). Length of stay also showed a significant association (p &lt; 0.05), with an average of 9.5 days in year 1 and 11.8 in year 2, with the maximum number of days hospitalized decreasing from 76 to 58 from the first to the second period. As for saturation, the average (91%) remained the same in both years, with no significant association (p = 0.641). Similarly, orotracheal intubation time averaged 2.4 days in year 1 and 4.3 in year 2 (p = 0.081) (Table III). </w:t>
      </w:r>
    </w:p>
    <w:p w14:paraId="1850F549" w14:textId="2D0D9F9B" w:rsidR="000F0D6D" w:rsidRDefault="000F0D6D">
      <w:pPr>
        <w:jc w:val="both"/>
        <w:rPr>
          <w:rFonts w:ascii="Arial" w:eastAsia="Arial" w:hAnsi="Arial" w:cs="Arial"/>
        </w:rPr>
      </w:pPr>
    </w:p>
    <w:p w14:paraId="7EB0CFCD" w14:textId="6020EB26" w:rsidR="00932410" w:rsidRDefault="00932410">
      <w:pPr>
        <w:jc w:val="both"/>
        <w:rPr>
          <w:rFonts w:ascii="Arial" w:eastAsia="Arial" w:hAnsi="Arial" w:cs="Arial"/>
        </w:rPr>
      </w:pPr>
    </w:p>
    <w:p w14:paraId="69E9FE6C" w14:textId="77777777" w:rsidR="00932410" w:rsidRDefault="00932410">
      <w:pPr>
        <w:jc w:val="both"/>
        <w:rPr>
          <w:rFonts w:ascii="Arial" w:eastAsia="Arial" w:hAnsi="Arial" w:cs="Arial"/>
        </w:rPr>
      </w:pPr>
    </w:p>
    <w:p w14:paraId="74DEB4E1" w14:textId="77777777" w:rsidR="000F0D6D" w:rsidRDefault="00C50AAF">
      <w:pPr>
        <w:jc w:val="center"/>
        <w:rPr>
          <w:rFonts w:ascii="Arial" w:eastAsia="Arial" w:hAnsi="Arial" w:cs="Arial"/>
          <w:b/>
          <w:color w:val="000000"/>
        </w:rPr>
      </w:pPr>
      <w:r>
        <w:rPr>
          <w:rFonts w:ascii="Arial" w:eastAsia="Arial" w:hAnsi="Arial" w:cs="Arial"/>
          <w:b/>
        </w:rPr>
        <w:t>Table III. Clinical profile and care provided to patients admitted with Covid-19 to a Brazilian public hospital in year 1 (March 11, 2020 to March 11, 2021) and year 2 (March 12, 2021 to March 11, 2022). U = Mann-Whitney test.</w:t>
      </w:r>
    </w:p>
    <w:tbl>
      <w:tblPr>
        <w:tblStyle w:val="a2"/>
        <w:tblW w:w="7887" w:type="dxa"/>
        <w:jc w:val="center"/>
        <w:tblInd w:w="0" w:type="dxa"/>
        <w:tblLayout w:type="fixed"/>
        <w:tblLook w:val="0400" w:firstRow="0" w:lastRow="0" w:firstColumn="0" w:lastColumn="0" w:noHBand="0" w:noVBand="1"/>
      </w:tblPr>
      <w:tblGrid>
        <w:gridCol w:w="2027"/>
        <w:gridCol w:w="757"/>
        <w:gridCol w:w="1417"/>
        <w:gridCol w:w="1134"/>
        <w:gridCol w:w="1276"/>
        <w:gridCol w:w="1276"/>
      </w:tblGrid>
      <w:tr w:rsidR="000F0D6D" w14:paraId="24999B06" w14:textId="77777777" w:rsidTr="00932410">
        <w:trPr>
          <w:trHeight w:val="300"/>
          <w:jc w:val="center"/>
        </w:trPr>
        <w:tc>
          <w:tcPr>
            <w:tcW w:w="2027" w:type="dxa"/>
            <w:tcBorders>
              <w:top w:val="single" w:sz="12" w:space="0" w:color="000000"/>
              <w:left w:val="nil"/>
              <w:bottom w:val="single" w:sz="8" w:space="0" w:color="000000"/>
              <w:right w:val="nil"/>
            </w:tcBorders>
            <w:tcMar>
              <w:top w:w="0" w:type="dxa"/>
              <w:left w:w="45" w:type="dxa"/>
              <w:bottom w:w="0" w:type="dxa"/>
              <w:right w:w="45" w:type="dxa"/>
            </w:tcMar>
            <w:vAlign w:val="bottom"/>
          </w:tcPr>
          <w:p w14:paraId="1ECE00E5" w14:textId="77777777" w:rsidR="000F0D6D" w:rsidRDefault="00C50AAF">
            <w:pPr>
              <w:jc w:val="center"/>
              <w:rPr>
                <w:rFonts w:ascii="Arial" w:eastAsia="Arial" w:hAnsi="Arial" w:cs="Arial"/>
              </w:rPr>
            </w:pPr>
            <w:r>
              <w:rPr>
                <w:rFonts w:ascii="Arial" w:eastAsia="Arial" w:hAnsi="Arial" w:cs="Arial"/>
                <w:b/>
              </w:rPr>
              <w:t>Variables</w:t>
            </w:r>
          </w:p>
        </w:tc>
        <w:tc>
          <w:tcPr>
            <w:tcW w:w="757" w:type="dxa"/>
            <w:tcBorders>
              <w:top w:val="single" w:sz="12" w:space="0" w:color="000000"/>
              <w:left w:val="nil"/>
              <w:bottom w:val="single" w:sz="8" w:space="0" w:color="000000"/>
              <w:right w:val="nil"/>
            </w:tcBorders>
            <w:tcMar>
              <w:top w:w="0" w:type="dxa"/>
              <w:left w:w="45" w:type="dxa"/>
              <w:bottom w:w="0" w:type="dxa"/>
              <w:right w:w="45" w:type="dxa"/>
            </w:tcMar>
            <w:vAlign w:val="bottom"/>
          </w:tcPr>
          <w:p w14:paraId="60050CE8" w14:textId="77777777" w:rsidR="000F0D6D" w:rsidRDefault="00C50AAF">
            <w:pPr>
              <w:jc w:val="center"/>
              <w:rPr>
                <w:rFonts w:ascii="Arial" w:eastAsia="Arial" w:hAnsi="Arial" w:cs="Arial"/>
              </w:rPr>
            </w:pPr>
            <w:r>
              <w:rPr>
                <w:rFonts w:ascii="Arial" w:eastAsia="Arial" w:hAnsi="Arial" w:cs="Arial"/>
                <w:b/>
              </w:rPr>
              <w:t>Year</w:t>
            </w:r>
          </w:p>
        </w:tc>
        <w:tc>
          <w:tcPr>
            <w:tcW w:w="1417" w:type="dxa"/>
            <w:tcBorders>
              <w:top w:val="single" w:sz="12" w:space="0" w:color="000000"/>
              <w:left w:val="nil"/>
              <w:bottom w:val="single" w:sz="8" w:space="0" w:color="000000"/>
              <w:right w:val="nil"/>
            </w:tcBorders>
            <w:tcMar>
              <w:top w:w="0" w:type="dxa"/>
              <w:left w:w="45" w:type="dxa"/>
              <w:bottom w:w="0" w:type="dxa"/>
              <w:right w:w="45" w:type="dxa"/>
            </w:tcMar>
            <w:vAlign w:val="bottom"/>
          </w:tcPr>
          <w:p w14:paraId="3CCD1791" w14:textId="77777777" w:rsidR="000F0D6D" w:rsidRDefault="00C50AAF">
            <w:pPr>
              <w:jc w:val="center"/>
              <w:rPr>
                <w:rFonts w:ascii="Arial" w:eastAsia="Arial" w:hAnsi="Arial" w:cs="Arial"/>
              </w:rPr>
            </w:pPr>
            <w:r>
              <w:rPr>
                <w:rFonts w:ascii="Arial" w:eastAsia="Arial" w:hAnsi="Arial" w:cs="Arial"/>
                <w:b/>
              </w:rPr>
              <w:t>Average (SD)</w:t>
            </w:r>
          </w:p>
        </w:tc>
        <w:tc>
          <w:tcPr>
            <w:tcW w:w="1134" w:type="dxa"/>
            <w:tcBorders>
              <w:top w:val="single" w:sz="12" w:space="0" w:color="000000"/>
              <w:left w:val="nil"/>
              <w:bottom w:val="single" w:sz="8" w:space="0" w:color="000000"/>
              <w:right w:val="nil"/>
            </w:tcBorders>
            <w:tcMar>
              <w:top w:w="0" w:type="dxa"/>
              <w:left w:w="45" w:type="dxa"/>
              <w:bottom w:w="0" w:type="dxa"/>
              <w:right w:w="45" w:type="dxa"/>
            </w:tcMar>
          </w:tcPr>
          <w:p w14:paraId="230DF61C" w14:textId="77777777" w:rsidR="000F0D6D" w:rsidRDefault="00C50AAF">
            <w:pPr>
              <w:jc w:val="center"/>
              <w:rPr>
                <w:rFonts w:ascii="Arial" w:eastAsia="Arial" w:hAnsi="Arial" w:cs="Arial"/>
                <w:b/>
              </w:rPr>
            </w:pPr>
            <w:r>
              <w:rPr>
                <w:rFonts w:ascii="Arial" w:eastAsia="Arial" w:hAnsi="Arial" w:cs="Arial"/>
                <w:b/>
              </w:rPr>
              <w:t>Minimum value</w:t>
            </w:r>
          </w:p>
        </w:tc>
        <w:tc>
          <w:tcPr>
            <w:tcW w:w="1276" w:type="dxa"/>
            <w:tcBorders>
              <w:top w:val="single" w:sz="12" w:space="0" w:color="000000"/>
              <w:left w:val="nil"/>
              <w:bottom w:val="single" w:sz="8" w:space="0" w:color="000000"/>
              <w:right w:val="nil"/>
            </w:tcBorders>
            <w:tcMar>
              <w:top w:w="0" w:type="dxa"/>
              <w:left w:w="45" w:type="dxa"/>
              <w:bottom w:w="0" w:type="dxa"/>
              <w:right w:w="45" w:type="dxa"/>
            </w:tcMar>
          </w:tcPr>
          <w:p w14:paraId="69A7613E" w14:textId="77777777" w:rsidR="000F0D6D" w:rsidRDefault="00C50AAF">
            <w:pPr>
              <w:jc w:val="center"/>
              <w:rPr>
                <w:rFonts w:ascii="Arial" w:eastAsia="Arial" w:hAnsi="Arial" w:cs="Arial"/>
                <w:b/>
              </w:rPr>
            </w:pPr>
            <w:r>
              <w:rPr>
                <w:rFonts w:ascii="Arial" w:eastAsia="Arial" w:hAnsi="Arial" w:cs="Arial"/>
                <w:b/>
              </w:rPr>
              <w:t>Maximum value</w:t>
            </w:r>
          </w:p>
        </w:tc>
        <w:tc>
          <w:tcPr>
            <w:tcW w:w="1276" w:type="dxa"/>
            <w:tcBorders>
              <w:top w:val="single" w:sz="12" w:space="0" w:color="000000"/>
              <w:left w:val="nil"/>
              <w:bottom w:val="single" w:sz="8" w:space="0" w:color="000000"/>
              <w:right w:val="nil"/>
            </w:tcBorders>
            <w:tcMar>
              <w:top w:w="0" w:type="dxa"/>
              <w:left w:w="45" w:type="dxa"/>
              <w:bottom w:w="0" w:type="dxa"/>
              <w:right w:w="45" w:type="dxa"/>
            </w:tcMar>
            <w:vAlign w:val="bottom"/>
          </w:tcPr>
          <w:p w14:paraId="554A75E4" w14:textId="77777777" w:rsidR="000F0D6D" w:rsidRDefault="00C50AAF">
            <w:pPr>
              <w:jc w:val="center"/>
              <w:rPr>
                <w:rFonts w:ascii="Arial" w:eastAsia="Arial" w:hAnsi="Arial" w:cs="Arial"/>
                <w:b/>
              </w:rPr>
            </w:pPr>
            <w:r>
              <w:rPr>
                <w:rFonts w:ascii="Arial" w:eastAsia="Arial" w:hAnsi="Arial" w:cs="Arial"/>
                <w:b/>
              </w:rPr>
              <w:t>Significance</w:t>
            </w:r>
          </w:p>
        </w:tc>
      </w:tr>
      <w:tr w:rsidR="000F0D6D" w14:paraId="03BB6C86" w14:textId="77777777" w:rsidTr="00932410">
        <w:trPr>
          <w:trHeight w:val="300"/>
          <w:jc w:val="center"/>
        </w:trPr>
        <w:tc>
          <w:tcPr>
            <w:tcW w:w="2027" w:type="dxa"/>
            <w:vMerge w:val="restart"/>
            <w:tcMar>
              <w:top w:w="0" w:type="dxa"/>
              <w:left w:w="45" w:type="dxa"/>
              <w:bottom w:w="0" w:type="dxa"/>
              <w:right w:w="45" w:type="dxa"/>
            </w:tcMar>
            <w:vAlign w:val="center"/>
          </w:tcPr>
          <w:p w14:paraId="33DCFDF0" w14:textId="77777777" w:rsidR="000F0D6D" w:rsidRDefault="00C50AAF">
            <w:pPr>
              <w:jc w:val="center"/>
              <w:rPr>
                <w:rFonts w:ascii="Arial" w:eastAsia="Arial" w:hAnsi="Arial" w:cs="Arial"/>
              </w:rPr>
            </w:pPr>
            <w:r>
              <w:rPr>
                <w:rFonts w:ascii="Arial" w:eastAsia="Arial" w:hAnsi="Arial" w:cs="Arial"/>
              </w:rPr>
              <w:t>Age (years)</w:t>
            </w:r>
          </w:p>
        </w:tc>
        <w:tc>
          <w:tcPr>
            <w:tcW w:w="757" w:type="dxa"/>
            <w:tcMar>
              <w:top w:w="0" w:type="dxa"/>
              <w:left w:w="45" w:type="dxa"/>
              <w:bottom w:w="0" w:type="dxa"/>
              <w:right w:w="45" w:type="dxa"/>
            </w:tcMar>
            <w:vAlign w:val="bottom"/>
          </w:tcPr>
          <w:p w14:paraId="4006A1FA" w14:textId="77777777" w:rsidR="000F0D6D" w:rsidRDefault="00C50AAF">
            <w:pPr>
              <w:jc w:val="center"/>
              <w:rPr>
                <w:rFonts w:ascii="Arial" w:eastAsia="Arial" w:hAnsi="Arial" w:cs="Arial"/>
              </w:rPr>
            </w:pPr>
            <w:r>
              <w:rPr>
                <w:rFonts w:ascii="Arial" w:eastAsia="Arial" w:hAnsi="Arial" w:cs="Arial"/>
              </w:rPr>
              <w:t>1</w:t>
            </w:r>
          </w:p>
        </w:tc>
        <w:tc>
          <w:tcPr>
            <w:tcW w:w="1417" w:type="dxa"/>
            <w:tcMar>
              <w:top w:w="0" w:type="dxa"/>
              <w:left w:w="45" w:type="dxa"/>
              <w:bottom w:w="0" w:type="dxa"/>
              <w:right w:w="45" w:type="dxa"/>
            </w:tcMar>
            <w:vAlign w:val="bottom"/>
          </w:tcPr>
          <w:p w14:paraId="5980B9BA" w14:textId="093AF123" w:rsidR="000F0D6D" w:rsidRDefault="00C50AAF">
            <w:pPr>
              <w:jc w:val="center"/>
              <w:rPr>
                <w:rFonts w:ascii="Arial" w:eastAsia="Arial" w:hAnsi="Arial" w:cs="Arial"/>
              </w:rPr>
            </w:pPr>
            <w:r>
              <w:rPr>
                <w:rFonts w:ascii="Arial" w:eastAsia="Arial" w:hAnsi="Arial" w:cs="Arial"/>
              </w:rPr>
              <w:t>59</w:t>
            </w:r>
            <w:r w:rsidR="00932410">
              <w:rPr>
                <w:rFonts w:ascii="Arial" w:eastAsia="Arial" w:hAnsi="Arial" w:cs="Arial"/>
              </w:rPr>
              <w:t>.</w:t>
            </w:r>
            <w:r>
              <w:rPr>
                <w:rFonts w:ascii="Arial" w:eastAsia="Arial" w:hAnsi="Arial" w:cs="Arial"/>
              </w:rPr>
              <w:t>8 (16</w:t>
            </w:r>
            <w:r w:rsidR="00932410">
              <w:rPr>
                <w:rFonts w:ascii="Arial" w:eastAsia="Arial" w:hAnsi="Arial" w:cs="Arial"/>
              </w:rPr>
              <w:t>.</w:t>
            </w:r>
            <w:r>
              <w:rPr>
                <w:rFonts w:ascii="Arial" w:eastAsia="Arial" w:hAnsi="Arial" w:cs="Arial"/>
              </w:rPr>
              <w:t>7)</w:t>
            </w:r>
          </w:p>
        </w:tc>
        <w:tc>
          <w:tcPr>
            <w:tcW w:w="1134" w:type="dxa"/>
            <w:tcMar>
              <w:top w:w="0" w:type="dxa"/>
              <w:left w:w="45" w:type="dxa"/>
              <w:bottom w:w="0" w:type="dxa"/>
              <w:right w:w="45" w:type="dxa"/>
            </w:tcMar>
            <w:vAlign w:val="bottom"/>
          </w:tcPr>
          <w:p w14:paraId="3A620078" w14:textId="2E099D58" w:rsidR="000F0D6D" w:rsidRDefault="00C50AAF">
            <w:pPr>
              <w:jc w:val="center"/>
              <w:rPr>
                <w:rFonts w:ascii="Arial" w:eastAsia="Arial" w:hAnsi="Arial" w:cs="Arial"/>
              </w:rPr>
            </w:pPr>
            <w:r>
              <w:rPr>
                <w:rFonts w:ascii="Arial" w:eastAsia="Arial" w:hAnsi="Arial" w:cs="Arial"/>
              </w:rPr>
              <w:t>19</w:t>
            </w:r>
            <w:r w:rsidR="00932410">
              <w:rPr>
                <w:rFonts w:ascii="Arial" w:eastAsia="Arial" w:hAnsi="Arial" w:cs="Arial"/>
              </w:rPr>
              <w:t>.</w:t>
            </w:r>
            <w:r>
              <w:rPr>
                <w:rFonts w:ascii="Arial" w:eastAsia="Arial" w:hAnsi="Arial" w:cs="Arial"/>
              </w:rPr>
              <w:t>0</w:t>
            </w:r>
          </w:p>
        </w:tc>
        <w:tc>
          <w:tcPr>
            <w:tcW w:w="1276" w:type="dxa"/>
            <w:tcMar>
              <w:top w:w="0" w:type="dxa"/>
              <w:left w:w="45" w:type="dxa"/>
              <w:bottom w:w="0" w:type="dxa"/>
              <w:right w:w="45" w:type="dxa"/>
            </w:tcMar>
            <w:vAlign w:val="bottom"/>
          </w:tcPr>
          <w:p w14:paraId="5CB8C4A6" w14:textId="2F16A748" w:rsidR="000F0D6D" w:rsidRDefault="00C50AAF">
            <w:pPr>
              <w:jc w:val="center"/>
              <w:rPr>
                <w:rFonts w:ascii="Arial" w:eastAsia="Arial" w:hAnsi="Arial" w:cs="Arial"/>
              </w:rPr>
            </w:pPr>
            <w:r>
              <w:rPr>
                <w:rFonts w:ascii="Arial" w:eastAsia="Arial" w:hAnsi="Arial" w:cs="Arial"/>
              </w:rPr>
              <w:t>92</w:t>
            </w:r>
            <w:r w:rsidR="00932410">
              <w:rPr>
                <w:rFonts w:ascii="Arial" w:eastAsia="Arial" w:hAnsi="Arial" w:cs="Arial"/>
              </w:rPr>
              <w:t>.</w:t>
            </w:r>
            <w:r>
              <w:rPr>
                <w:rFonts w:ascii="Arial" w:eastAsia="Arial" w:hAnsi="Arial" w:cs="Arial"/>
              </w:rPr>
              <w:t>0</w:t>
            </w:r>
          </w:p>
        </w:tc>
        <w:tc>
          <w:tcPr>
            <w:tcW w:w="1276" w:type="dxa"/>
            <w:vMerge w:val="restart"/>
            <w:tcMar>
              <w:top w:w="0" w:type="dxa"/>
              <w:left w:w="45" w:type="dxa"/>
              <w:bottom w:w="0" w:type="dxa"/>
              <w:right w:w="45" w:type="dxa"/>
            </w:tcMar>
            <w:vAlign w:val="bottom"/>
          </w:tcPr>
          <w:p w14:paraId="375CF1F7" w14:textId="2E39C36E" w:rsidR="000F0D6D" w:rsidRDefault="00C50AAF">
            <w:pPr>
              <w:jc w:val="center"/>
              <w:rPr>
                <w:rFonts w:ascii="Arial" w:eastAsia="Arial" w:hAnsi="Arial" w:cs="Arial"/>
              </w:rPr>
            </w:pPr>
            <w:r>
              <w:rPr>
                <w:rFonts w:ascii="Arial" w:eastAsia="Arial" w:hAnsi="Arial" w:cs="Arial"/>
              </w:rPr>
              <w:t>U= 8775</w:t>
            </w:r>
            <w:r w:rsidR="00932410">
              <w:rPr>
                <w:rFonts w:ascii="Arial" w:eastAsia="Arial" w:hAnsi="Arial" w:cs="Arial"/>
              </w:rPr>
              <w:t>.</w:t>
            </w:r>
            <w:r>
              <w:rPr>
                <w:rFonts w:ascii="Arial" w:eastAsia="Arial" w:hAnsi="Arial" w:cs="Arial"/>
              </w:rPr>
              <w:t>0; p= 0</w:t>
            </w:r>
            <w:r w:rsidR="00932410">
              <w:rPr>
                <w:rFonts w:ascii="Arial" w:eastAsia="Arial" w:hAnsi="Arial" w:cs="Arial"/>
              </w:rPr>
              <w:t>.</w:t>
            </w:r>
            <w:r>
              <w:rPr>
                <w:rFonts w:ascii="Arial" w:eastAsia="Arial" w:hAnsi="Arial" w:cs="Arial"/>
              </w:rPr>
              <w:t>048*</w:t>
            </w:r>
          </w:p>
        </w:tc>
      </w:tr>
      <w:tr w:rsidR="000F0D6D" w14:paraId="48CA8962" w14:textId="77777777" w:rsidTr="00932410">
        <w:trPr>
          <w:trHeight w:val="300"/>
          <w:jc w:val="center"/>
        </w:trPr>
        <w:tc>
          <w:tcPr>
            <w:tcW w:w="2027" w:type="dxa"/>
            <w:vMerge/>
            <w:tcMar>
              <w:top w:w="0" w:type="dxa"/>
              <w:left w:w="45" w:type="dxa"/>
              <w:bottom w:w="0" w:type="dxa"/>
              <w:right w:w="45" w:type="dxa"/>
            </w:tcMar>
            <w:vAlign w:val="center"/>
          </w:tcPr>
          <w:p w14:paraId="483EF159"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c>
          <w:tcPr>
            <w:tcW w:w="757" w:type="dxa"/>
            <w:tcMar>
              <w:top w:w="0" w:type="dxa"/>
              <w:left w:w="45" w:type="dxa"/>
              <w:bottom w:w="0" w:type="dxa"/>
              <w:right w:w="45" w:type="dxa"/>
            </w:tcMar>
            <w:vAlign w:val="bottom"/>
          </w:tcPr>
          <w:p w14:paraId="31BDC4AA" w14:textId="77777777" w:rsidR="000F0D6D" w:rsidRDefault="00C50AAF">
            <w:pPr>
              <w:jc w:val="center"/>
              <w:rPr>
                <w:rFonts w:ascii="Arial" w:eastAsia="Arial" w:hAnsi="Arial" w:cs="Arial"/>
              </w:rPr>
            </w:pPr>
            <w:r>
              <w:rPr>
                <w:rFonts w:ascii="Arial" w:eastAsia="Arial" w:hAnsi="Arial" w:cs="Arial"/>
              </w:rPr>
              <w:t>2</w:t>
            </w:r>
          </w:p>
        </w:tc>
        <w:tc>
          <w:tcPr>
            <w:tcW w:w="1417" w:type="dxa"/>
            <w:tcMar>
              <w:top w:w="0" w:type="dxa"/>
              <w:left w:w="45" w:type="dxa"/>
              <w:bottom w:w="0" w:type="dxa"/>
              <w:right w:w="45" w:type="dxa"/>
            </w:tcMar>
            <w:vAlign w:val="bottom"/>
          </w:tcPr>
          <w:p w14:paraId="582E85B9" w14:textId="611182C1" w:rsidR="000F0D6D" w:rsidRDefault="00C50AAF">
            <w:pPr>
              <w:jc w:val="center"/>
              <w:rPr>
                <w:rFonts w:ascii="Arial" w:eastAsia="Arial" w:hAnsi="Arial" w:cs="Arial"/>
              </w:rPr>
            </w:pPr>
            <w:r>
              <w:rPr>
                <w:rFonts w:ascii="Arial" w:eastAsia="Arial" w:hAnsi="Arial" w:cs="Arial"/>
              </w:rPr>
              <w:t>56</w:t>
            </w:r>
            <w:r w:rsidR="00932410">
              <w:rPr>
                <w:rFonts w:ascii="Arial" w:eastAsia="Arial" w:hAnsi="Arial" w:cs="Arial"/>
              </w:rPr>
              <w:t>.</w:t>
            </w:r>
            <w:r>
              <w:rPr>
                <w:rFonts w:ascii="Arial" w:eastAsia="Arial" w:hAnsi="Arial" w:cs="Arial"/>
              </w:rPr>
              <w:t>6 (15</w:t>
            </w:r>
            <w:r w:rsidR="00932410">
              <w:rPr>
                <w:rFonts w:ascii="Arial" w:eastAsia="Arial" w:hAnsi="Arial" w:cs="Arial"/>
              </w:rPr>
              <w:t>.</w:t>
            </w:r>
            <w:r>
              <w:rPr>
                <w:rFonts w:ascii="Arial" w:eastAsia="Arial" w:hAnsi="Arial" w:cs="Arial"/>
              </w:rPr>
              <w:t>6)</w:t>
            </w:r>
          </w:p>
        </w:tc>
        <w:tc>
          <w:tcPr>
            <w:tcW w:w="1134" w:type="dxa"/>
            <w:tcMar>
              <w:top w:w="0" w:type="dxa"/>
              <w:left w:w="45" w:type="dxa"/>
              <w:bottom w:w="0" w:type="dxa"/>
              <w:right w:w="45" w:type="dxa"/>
            </w:tcMar>
            <w:vAlign w:val="bottom"/>
          </w:tcPr>
          <w:p w14:paraId="0BCCED7E" w14:textId="513AA3F2" w:rsidR="000F0D6D" w:rsidRDefault="00C50AAF">
            <w:pPr>
              <w:jc w:val="center"/>
              <w:rPr>
                <w:rFonts w:ascii="Arial" w:eastAsia="Arial" w:hAnsi="Arial" w:cs="Arial"/>
              </w:rPr>
            </w:pPr>
            <w:r>
              <w:rPr>
                <w:rFonts w:ascii="Arial" w:eastAsia="Arial" w:hAnsi="Arial" w:cs="Arial"/>
              </w:rPr>
              <w:t>27</w:t>
            </w:r>
            <w:r w:rsidR="00932410">
              <w:rPr>
                <w:rFonts w:ascii="Arial" w:eastAsia="Arial" w:hAnsi="Arial" w:cs="Arial"/>
              </w:rPr>
              <w:t>.</w:t>
            </w:r>
            <w:r>
              <w:rPr>
                <w:rFonts w:ascii="Arial" w:eastAsia="Arial" w:hAnsi="Arial" w:cs="Arial"/>
              </w:rPr>
              <w:t>0</w:t>
            </w:r>
          </w:p>
        </w:tc>
        <w:tc>
          <w:tcPr>
            <w:tcW w:w="1276" w:type="dxa"/>
            <w:tcMar>
              <w:top w:w="0" w:type="dxa"/>
              <w:left w:w="45" w:type="dxa"/>
              <w:bottom w:w="0" w:type="dxa"/>
              <w:right w:w="45" w:type="dxa"/>
            </w:tcMar>
            <w:vAlign w:val="bottom"/>
          </w:tcPr>
          <w:p w14:paraId="4FBFA1BC" w14:textId="7642AFAD" w:rsidR="000F0D6D" w:rsidRDefault="00C50AAF">
            <w:pPr>
              <w:jc w:val="center"/>
              <w:rPr>
                <w:rFonts w:ascii="Arial" w:eastAsia="Arial" w:hAnsi="Arial" w:cs="Arial"/>
              </w:rPr>
            </w:pPr>
            <w:r>
              <w:rPr>
                <w:rFonts w:ascii="Arial" w:eastAsia="Arial" w:hAnsi="Arial" w:cs="Arial"/>
              </w:rPr>
              <w:t>88</w:t>
            </w:r>
            <w:r w:rsidR="00932410">
              <w:rPr>
                <w:rFonts w:ascii="Arial" w:eastAsia="Arial" w:hAnsi="Arial" w:cs="Arial"/>
              </w:rPr>
              <w:t>.</w:t>
            </w:r>
            <w:r>
              <w:rPr>
                <w:rFonts w:ascii="Arial" w:eastAsia="Arial" w:hAnsi="Arial" w:cs="Arial"/>
              </w:rPr>
              <w:t>0</w:t>
            </w:r>
          </w:p>
        </w:tc>
        <w:tc>
          <w:tcPr>
            <w:tcW w:w="1276" w:type="dxa"/>
            <w:vMerge/>
            <w:tcMar>
              <w:top w:w="0" w:type="dxa"/>
              <w:left w:w="45" w:type="dxa"/>
              <w:bottom w:w="0" w:type="dxa"/>
              <w:right w:w="45" w:type="dxa"/>
            </w:tcMar>
            <w:vAlign w:val="bottom"/>
          </w:tcPr>
          <w:p w14:paraId="05AC9486"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2ECD2A4D" w14:textId="77777777" w:rsidTr="00932410">
        <w:trPr>
          <w:trHeight w:val="300"/>
          <w:jc w:val="center"/>
        </w:trPr>
        <w:tc>
          <w:tcPr>
            <w:tcW w:w="2027" w:type="dxa"/>
            <w:vMerge w:val="restart"/>
            <w:tcMar>
              <w:top w:w="0" w:type="dxa"/>
              <w:left w:w="45" w:type="dxa"/>
              <w:bottom w:w="0" w:type="dxa"/>
              <w:right w:w="45" w:type="dxa"/>
            </w:tcMar>
            <w:vAlign w:val="center"/>
          </w:tcPr>
          <w:p w14:paraId="1D0550FE" w14:textId="77777777" w:rsidR="000F0D6D" w:rsidRDefault="00C50AAF">
            <w:pPr>
              <w:jc w:val="center"/>
              <w:rPr>
                <w:rFonts w:ascii="Arial" w:eastAsia="Arial" w:hAnsi="Arial" w:cs="Arial"/>
              </w:rPr>
            </w:pPr>
            <w:r>
              <w:rPr>
                <w:rFonts w:ascii="Arial" w:eastAsia="Arial" w:hAnsi="Arial" w:cs="Arial"/>
              </w:rPr>
              <w:t>Length of stay (days)</w:t>
            </w:r>
          </w:p>
        </w:tc>
        <w:tc>
          <w:tcPr>
            <w:tcW w:w="757" w:type="dxa"/>
            <w:tcMar>
              <w:top w:w="0" w:type="dxa"/>
              <w:left w:w="45" w:type="dxa"/>
              <w:bottom w:w="0" w:type="dxa"/>
              <w:right w:w="45" w:type="dxa"/>
            </w:tcMar>
            <w:vAlign w:val="bottom"/>
          </w:tcPr>
          <w:p w14:paraId="7000D253" w14:textId="77777777" w:rsidR="000F0D6D" w:rsidRDefault="000F0D6D">
            <w:pPr>
              <w:jc w:val="center"/>
              <w:rPr>
                <w:rFonts w:ascii="Arial" w:eastAsia="Arial" w:hAnsi="Arial" w:cs="Arial"/>
              </w:rPr>
            </w:pPr>
          </w:p>
          <w:p w14:paraId="6A91A0E0" w14:textId="77777777" w:rsidR="000F0D6D" w:rsidRDefault="00C50AAF">
            <w:pPr>
              <w:jc w:val="center"/>
              <w:rPr>
                <w:rFonts w:ascii="Arial" w:eastAsia="Arial" w:hAnsi="Arial" w:cs="Arial"/>
              </w:rPr>
            </w:pPr>
            <w:r>
              <w:rPr>
                <w:rFonts w:ascii="Arial" w:eastAsia="Arial" w:hAnsi="Arial" w:cs="Arial"/>
              </w:rPr>
              <w:t>1</w:t>
            </w:r>
          </w:p>
        </w:tc>
        <w:tc>
          <w:tcPr>
            <w:tcW w:w="1417" w:type="dxa"/>
            <w:tcMar>
              <w:top w:w="0" w:type="dxa"/>
              <w:left w:w="45" w:type="dxa"/>
              <w:bottom w:w="0" w:type="dxa"/>
              <w:right w:w="45" w:type="dxa"/>
            </w:tcMar>
            <w:vAlign w:val="bottom"/>
          </w:tcPr>
          <w:p w14:paraId="6FD5B2C6" w14:textId="1E3C0859" w:rsidR="000F0D6D" w:rsidRDefault="00C50AAF">
            <w:pPr>
              <w:jc w:val="center"/>
              <w:rPr>
                <w:rFonts w:ascii="Arial" w:eastAsia="Arial" w:hAnsi="Arial" w:cs="Arial"/>
              </w:rPr>
            </w:pPr>
            <w:r>
              <w:rPr>
                <w:rFonts w:ascii="Arial" w:eastAsia="Arial" w:hAnsi="Arial" w:cs="Arial"/>
              </w:rPr>
              <w:t>9</w:t>
            </w:r>
            <w:r w:rsidR="00932410">
              <w:rPr>
                <w:rFonts w:ascii="Arial" w:eastAsia="Arial" w:hAnsi="Arial" w:cs="Arial"/>
              </w:rPr>
              <w:t>.</w:t>
            </w:r>
            <w:r>
              <w:rPr>
                <w:rFonts w:ascii="Arial" w:eastAsia="Arial" w:hAnsi="Arial" w:cs="Arial"/>
              </w:rPr>
              <w:t>5 (10</w:t>
            </w:r>
            <w:r w:rsidR="00932410">
              <w:rPr>
                <w:rFonts w:ascii="Arial" w:eastAsia="Arial" w:hAnsi="Arial" w:cs="Arial"/>
              </w:rPr>
              <w:t>.</w:t>
            </w:r>
            <w:r>
              <w:rPr>
                <w:rFonts w:ascii="Arial" w:eastAsia="Arial" w:hAnsi="Arial" w:cs="Arial"/>
              </w:rPr>
              <w:t>1)</w:t>
            </w:r>
          </w:p>
        </w:tc>
        <w:tc>
          <w:tcPr>
            <w:tcW w:w="1134" w:type="dxa"/>
            <w:tcMar>
              <w:top w:w="0" w:type="dxa"/>
              <w:left w:w="45" w:type="dxa"/>
              <w:bottom w:w="0" w:type="dxa"/>
              <w:right w:w="45" w:type="dxa"/>
            </w:tcMar>
            <w:vAlign w:val="bottom"/>
          </w:tcPr>
          <w:p w14:paraId="74384A5E" w14:textId="578E690B" w:rsidR="000F0D6D" w:rsidRDefault="00C50AAF">
            <w:pPr>
              <w:jc w:val="center"/>
              <w:rPr>
                <w:rFonts w:ascii="Arial" w:eastAsia="Arial" w:hAnsi="Arial" w:cs="Arial"/>
              </w:rPr>
            </w:pPr>
            <w:r>
              <w:rPr>
                <w:rFonts w:ascii="Arial" w:eastAsia="Arial" w:hAnsi="Arial" w:cs="Arial"/>
              </w:rPr>
              <w:t>0</w:t>
            </w:r>
            <w:r w:rsidR="00932410">
              <w:rPr>
                <w:rFonts w:ascii="Arial" w:eastAsia="Arial" w:hAnsi="Arial" w:cs="Arial"/>
              </w:rPr>
              <w:t>.</w:t>
            </w:r>
            <w:r>
              <w:rPr>
                <w:rFonts w:ascii="Arial" w:eastAsia="Arial" w:hAnsi="Arial" w:cs="Arial"/>
              </w:rPr>
              <w:t>0</w:t>
            </w:r>
          </w:p>
        </w:tc>
        <w:tc>
          <w:tcPr>
            <w:tcW w:w="1276" w:type="dxa"/>
            <w:tcMar>
              <w:top w:w="0" w:type="dxa"/>
              <w:left w:w="45" w:type="dxa"/>
              <w:bottom w:w="0" w:type="dxa"/>
              <w:right w:w="45" w:type="dxa"/>
            </w:tcMar>
            <w:vAlign w:val="bottom"/>
          </w:tcPr>
          <w:p w14:paraId="2E89DC54" w14:textId="5144322B" w:rsidR="000F0D6D" w:rsidRDefault="00C50AAF">
            <w:pPr>
              <w:jc w:val="center"/>
              <w:rPr>
                <w:rFonts w:ascii="Arial" w:eastAsia="Arial" w:hAnsi="Arial" w:cs="Arial"/>
              </w:rPr>
            </w:pPr>
            <w:r>
              <w:rPr>
                <w:rFonts w:ascii="Arial" w:eastAsia="Arial" w:hAnsi="Arial" w:cs="Arial"/>
              </w:rPr>
              <w:t>76</w:t>
            </w:r>
            <w:r w:rsidR="00932410">
              <w:rPr>
                <w:rFonts w:ascii="Arial" w:eastAsia="Arial" w:hAnsi="Arial" w:cs="Arial"/>
              </w:rPr>
              <w:t>.</w:t>
            </w:r>
            <w:r>
              <w:rPr>
                <w:rFonts w:ascii="Arial" w:eastAsia="Arial" w:hAnsi="Arial" w:cs="Arial"/>
              </w:rPr>
              <w:t>0</w:t>
            </w:r>
          </w:p>
        </w:tc>
        <w:tc>
          <w:tcPr>
            <w:tcW w:w="1276" w:type="dxa"/>
            <w:vMerge w:val="restart"/>
            <w:tcMar>
              <w:top w:w="0" w:type="dxa"/>
              <w:left w:w="45" w:type="dxa"/>
              <w:bottom w:w="0" w:type="dxa"/>
              <w:right w:w="45" w:type="dxa"/>
            </w:tcMar>
            <w:vAlign w:val="bottom"/>
          </w:tcPr>
          <w:p w14:paraId="79D656CF" w14:textId="1900FC9F" w:rsidR="000F0D6D" w:rsidRDefault="00C50AAF">
            <w:pPr>
              <w:jc w:val="center"/>
              <w:rPr>
                <w:rFonts w:ascii="Arial" w:eastAsia="Arial" w:hAnsi="Arial" w:cs="Arial"/>
              </w:rPr>
            </w:pPr>
            <w:r>
              <w:rPr>
                <w:rFonts w:ascii="Arial" w:eastAsia="Arial" w:hAnsi="Arial" w:cs="Arial"/>
              </w:rPr>
              <w:t>U= 8479</w:t>
            </w:r>
            <w:r w:rsidR="00932410">
              <w:rPr>
                <w:rFonts w:ascii="Arial" w:eastAsia="Arial" w:hAnsi="Arial" w:cs="Arial"/>
              </w:rPr>
              <w:t>.</w:t>
            </w:r>
            <w:r>
              <w:rPr>
                <w:rFonts w:ascii="Arial" w:eastAsia="Arial" w:hAnsi="Arial" w:cs="Arial"/>
              </w:rPr>
              <w:t>5; p= 0</w:t>
            </w:r>
            <w:r w:rsidR="00932410">
              <w:rPr>
                <w:rFonts w:ascii="Arial" w:eastAsia="Arial" w:hAnsi="Arial" w:cs="Arial"/>
              </w:rPr>
              <w:t>.</w:t>
            </w:r>
            <w:r>
              <w:rPr>
                <w:rFonts w:ascii="Arial" w:eastAsia="Arial" w:hAnsi="Arial" w:cs="Arial"/>
              </w:rPr>
              <w:t>016*</w:t>
            </w:r>
          </w:p>
        </w:tc>
      </w:tr>
      <w:tr w:rsidR="000F0D6D" w14:paraId="0190349F" w14:textId="77777777" w:rsidTr="00932410">
        <w:trPr>
          <w:trHeight w:val="300"/>
          <w:jc w:val="center"/>
        </w:trPr>
        <w:tc>
          <w:tcPr>
            <w:tcW w:w="2027" w:type="dxa"/>
            <w:vMerge/>
            <w:tcMar>
              <w:top w:w="0" w:type="dxa"/>
              <w:left w:w="45" w:type="dxa"/>
              <w:bottom w:w="0" w:type="dxa"/>
              <w:right w:w="45" w:type="dxa"/>
            </w:tcMar>
            <w:vAlign w:val="center"/>
          </w:tcPr>
          <w:p w14:paraId="0FDCA36B"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c>
          <w:tcPr>
            <w:tcW w:w="757" w:type="dxa"/>
            <w:tcMar>
              <w:top w:w="0" w:type="dxa"/>
              <w:left w:w="45" w:type="dxa"/>
              <w:bottom w:w="0" w:type="dxa"/>
              <w:right w:w="45" w:type="dxa"/>
            </w:tcMar>
            <w:vAlign w:val="bottom"/>
          </w:tcPr>
          <w:p w14:paraId="1E75F260" w14:textId="77777777" w:rsidR="000F0D6D" w:rsidRDefault="00C50AAF">
            <w:pPr>
              <w:jc w:val="center"/>
              <w:rPr>
                <w:rFonts w:ascii="Arial" w:eastAsia="Arial" w:hAnsi="Arial" w:cs="Arial"/>
              </w:rPr>
            </w:pPr>
            <w:r>
              <w:rPr>
                <w:rFonts w:ascii="Arial" w:eastAsia="Arial" w:hAnsi="Arial" w:cs="Arial"/>
              </w:rPr>
              <w:t>2</w:t>
            </w:r>
          </w:p>
        </w:tc>
        <w:tc>
          <w:tcPr>
            <w:tcW w:w="1417" w:type="dxa"/>
            <w:tcMar>
              <w:top w:w="0" w:type="dxa"/>
              <w:left w:w="45" w:type="dxa"/>
              <w:bottom w:w="0" w:type="dxa"/>
              <w:right w:w="45" w:type="dxa"/>
            </w:tcMar>
            <w:vAlign w:val="bottom"/>
          </w:tcPr>
          <w:p w14:paraId="2DE010B0" w14:textId="3945DDC9" w:rsidR="000F0D6D" w:rsidRDefault="00C50AAF">
            <w:pPr>
              <w:jc w:val="center"/>
              <w:rPr>
                <w:rFonts w:ascii="Arial" w:eastAsia="Arial" w:hAnsi="Arial" w:cs="Arial"/>
              </w:rPr>
            </w:pPr>
            <w:r>
              <w:rPr>
                <w:rFonts w:ascii="Arial" w:eastAsia="Arial" w:hAnsi="Arial" w:cs="Arial"/>
              </w:rPr>
              <w:t>11</w:t>
            </w:r>
            <w:r w:rsidR="00932410">
              <w:rPr>
                <w:rFonts w:ascii="Arial" w:eastAsia="Arial" w:hAnsi="Arial" w:cs="Arial"/>
              </w:rPr>
              <w:t>.</w:t>
            </w:r>
            <w:r>
              <w:rPr>
                <w:rFonts w:ascii="Arial" w:eastAsia="Arial" w:hAnsi="Arial" w:cs="Arial"/>
              </w:rPr>
              <w:t>8 (10</w:t>
            </w:r>
            <w:r w:rsidR="00932410">
              <w:rPr>
                <w:rFonts w:ascii="Arial" w:eastAsia="Arial" w:hAnsi="Arial" w:cs="Arial"/>
              </w:rPr>
              <w:t>.</w:t>
            </w:r>
            <w:r>
              <w:rPr>
                <w:rFonts w:ascii="Arial" w:eastAsia="Arial" w:hAnsi="Arial" w:cs="Arial"/>
              </w:rPr>
              <w:t>9)</w:t>
            </w:r>
          </w:p>
        </w:tc>
        <w:tc>
          <w:tcPr>
            <w:tcW w:w="1134" w:type="dxa"/>
            <w:tcMar>
              <w:top w:w="0" w:type="dxa"/>
              <w:left w:w="45" w:type="dxa"/>
              <w:bottom w:w="0" w:type="dxa"/>
              <w:right w:w="45" w:type="dxa"/>
            </w:tcMar>
            <w:vAlign w:val="bottom"/>
          </w:tcPr>
          <w:p w14:paraId="07ECF22E" w14:textId="460B4FB8" w:rsidR="000F0D6D" w:rsidRDefault="00C50AAF">
            <w:pPr>
              <w:jc w:val="center"/>
              <w:rPr>
                <w:rFonts w:ascii="Arial" w:eastAsia="Arial" w:hAnsi="Arial" w:cs="Arial"/>
              </w:rPr>
            </w:pPr>
            <w:r>
              <w:rPr>
                <w:rFonts w:ascii="Arial" w:eastAsia="Arial" w:hAnsi="Arial" w:cs="Arial"/>
              </w:rPr>
              <w:t>1</w:t>
            </w:r>
            <w:r w:rsidR="00932410">
              <w:rPr>
                <w:rFonts w:ascii="Arial" w:eastAsia="Arial" w:hAnsi="Arial" w:cs="Arial"/>
              </w:rPr>
              <w:t>.</w:t>
            </w:r>
            <w:r>
              <w:rPr>
                <w:rFonts w:ascii="Arial" w:eastAsia="Arial" w:hAnsi="Arial" w:cs="Arial"/>
              </w:rPr>
              <w:t>0</w:t>
            </w:r>
          </w:p>
        </w:tc>
        <w:tc>
          <w:tcPr>
            <w:tcW w:w="1276" w:type="dxa"/>
            <w:tcMar>
              <w:top w:w="0" w:type="dxa"/>
              <w:left w:w="45" w:type="dxa"/>
              <w:bottom w:w="0" w:type="dxa"/>
              <w:right w:w="45" w:type="dxa"/>
            </w:tcMar>
            <w:vAlign w:val="bottom"/>
          </w:tcPr>
          <w:p w14:paraId="281371B4" w14:textId="42ECC46B" w:rsidR="000F0D6D" w:rsidRDefault="00C50AAF">
            <w:pPr>
              <w:jc w:val="center"/>
              <w:rPr>
                <w:rFonts w:ascii="Arial" w:eastAsia="Arial" w:hAnsi="Arial" w:cs="Arial"/>
              </w:rPr>
            </w:pPr>
            <w:r>
              <w:rPr>
                <w:rFonts w:ascii="Arial" w:eastAsia="Arial" w:hAnsi="Arial" w:cs="Arial"/>
              </w:rPr>
              <w:t>58</w:t>
            </w:r>
            <w:r w:rsidR="00932410">
              <w:rPr>
                <w:rFonts w:ascii="Arial" w:eastAsia="Arial" w:hAnsi="Arial" w:cs="Arial"/>
              </w:rPr>
              <w:t>.</w:t>
            </w:r>
            <w:r>
              <w:rPr>
                <w:rFonts w:ascii="Arial" w:eastAsia="Arial" w:hAnsi="Arial" w:cs="Arial"/>
              </w:rPr>
              <w:t>0</w:t>
            </w:r>
          </w:p>
        </w:tc>
        <w:tc>
          <w:tcPr>
            <w:tcW w:w="1276" w:type="dxa"/>
            <w:vMerge/>
            <w:tcMar>
              <w:top w:w="0" w:type="dxa"/>
              <w:left w:w="45" w:type="dxa"/>
              <w:bottom w:w="0" w:type="dxa"/>
              <w:right w:w="45" w:type="dxa"/>
            </w:tcMar>
            <w:vAlign w:val="bottom"/>
          </w:tcPr>
          <w:p w14:paraId="0CFDD991"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2A384CFF" w14:textId="77777777" w:rsidTr="00932410">
        <w:trPr>
          <w:trHeight w:val="300"/>
          <w:jc w:val="center"/>
        </w:trPr>
        <w:tc>
          <w:tcPr>
            <w:tcW w:w="2027" w:type="dxa"/>
            <w:vMerge w:val="restart"/>
            <w:tcMar>
              <w:top w:w="0" w:type="dxa"/>
              <w:left w:w="45" w:type="dxa"/>
              <w:bottom w:w="0" w:type="dxa"/>
              <w:right w:w="45" w:type="dxa"/>
            </w:tcMar>
            <w:vAlign w:val="center"/>
          </w:tcPr>
          <w:p w14:paraId="143F59EF" w14:textId="77777777" w:rsidR="000F0D6D" w:rsidRDefault="00C50AAF">
            <w:pPr>
              <w:jc w:val="center"/>
              <w:rPr>
                <w:rFonts w:ascii="Arial" w:eastAsia="Arial" w:hAnsi="Arial" w:cs="Arial"/>
              </w:rPr>
            </w:pPr>
            <w:r>
              <w:rPr>
                <w:rFonts w:ascii="Arial" w:eastAsia="Arial" w:hAnsi="Arial" w:cs="Arial"/>
              </w:rPr>
              <w:t>Saturation (%)</w:t>
            </w:r>
          </w:p>
        </w:tc>
        <w:tc>
          <w:tcPr>
            <w:tcW w:w="757" w:type="dxa"/>
            <w:tcMar>
              <w:top w:w="0" w:type="dxa"/>
              <w:left w:w="45" w:type="dxa"/>
              <w:bottom w:w="0" w:type="dxa"/>
              <w:right w:w="45" w:type="dxa"/>
            </w:tcMar>
            <w:vAlign w:val="bottom"/>
          </w:tcPr>
          <w:p w14:paraId="5D69D2B5" w14:textId="77777777" w:rsidR="000F0D6D" w:rsidRDefault="000F0D6D">
            <w:pPr>
              <w:jc w:val="center"/>
              <w:rPr>
                <w:rFonts w:ascii="Arial" w:eastAsia="Arial" w:hAnsi="Arial" w:cs="Arial"/>
              </w:rPr>
            </w:pPr>
          </w:p>
          <w:p w14:paraId="3FC54787" w14:textId="77777777" w:rsidR="000F0D6D" w:rsidRDefault="00C50AAF">
            <w:pPr>
              <w:jc w:val="center"/>
              <w:rPr>
                <w:rFonts w:ascii="Arial" w:eastAsia="Arial" w:hAnsi="Arial" w:cs="Arial"/>
              </w:rPr>
            </w:pPr>
            <w:r>
              <w:rPr>
                <w:rFonts w:ascii="Arial" w:eastAsia="Arial" w:hAnsi="Arial" w:cs="Arial"/>
              </w:rPr>
              <w:t>1</w:t>
            </w:r>
          </w:p>
        </w:tc>
        <w:tc>
          <w:tcPr>
            <w:tcW w:w="1417" w:type="dxa"/>
            <w:tcMar>
              <w:top w:w="0" w:type="dxa"/>
              <w:left w:w="45" w:type="dxa"/>
              <w:bottom w:w="0" w:type="dxa"/>
              <w:right w:w="45" w:type="dxa"/>
            </w:tcMar>
            <w:vAlign w:val="bottom"/>
          </w:tcPr>
          <w:p w14:paraId="0E55D924" w14:textId="1031AAE9" w:rsidR="000F0D6D" w:rsidRDefault="00C50AAF">
            <w:pPr>
              <w:jc w:val="center"/>
              <w:rPr>
                <w:rFonts w:ascii="Arial" w:eastAsia="Arial" w:hAnsi="Arial" w:cs="Arial"/>
              </w:rPr>
            </w:pPr>
            <w:r>
              <w:rPr>
                <w:rFonts w:ascii="Arial" w:eastAsia="Arial" w:hAnsi="Arial" w:cs="Arial"/>
              </w:rPr>
              <w:t>91</w:t>
            </w:r>
            <w:r w:rsidR="00932410">
              <w:rPr>
                <w:rFonts w:ascii="Arial" w:eastAsia="Arial" w:hAnsi="Arial" w:cs="Arial"/>
              </w:rPr>
              <w:t>.</w:t>
            </w:r>
            <w:r>
              <w:rPr>
                <w:rFonts w:ascii="Arial" w:eastAsia="Arial" w:hAnsi="Arial" w:cs="Arial"/>
              </w:rPr>
              <w:t>7 (5</w:t>
            </w:r>
            <w:r w:rsidR="00932410">
              <w:rPr>
                <w:rFonts w:ascii="Arial" w:eastAsia="Arial" w:hAnsi="Arial" w:cs="Arial"/>
              </w:rPr>
              <w:t>.</w:t>
            </w:r>
            <w:r>
              <w:rPr>
                <w:rFonts w:ascii="Arial" w:eastAsia="Arial" w:hAnsi="Arial" w:cs="Arial"/>
              </w:rPr>
              <w:t>9)</w:t>
            </w:r>
          </w:p>
        </w:tc>
        <w:tc>
          <w:tcPr>
            <w:tcW w:w="1134" w:type="dxa"/>
            <w:tcMar>
              <w:top w:w="0" w:type="dxa"/>
              <w:left w:w="45" w:type="dxa"/>
              <w:bottom w:w="0" w:type="dxa"/>
              <w:right w:w="45" w:type="dxa"/>
            </w:tcMar>
            <w:vAlign w:val="bottom"/>
          </w:tcPr>
          <w:p w14:paraId="0E77FE6B" w14:textId="43B71DEB" w:rsidR="000F0D6D" w:rsidRDefault="00C50AAF">
            <w:pPr>
              <w:jc w:val="center"/>
              <w:rPr>
                <w:rFonts w:ascii="Arial" w:eastAsia="Arial" w:hAnsi="Arial" w:cs="Arial"/>
              </w:rPr>
            </w:pPr>
            <w:r>
              <w:rPr>
                <w:rFonts w:ascii="Arial" w:eastAsia="Arial" w:hAnsi="Arial" w:cs="Arial"/>
              </w:rPr>
              <w:t>65</w:t>
            </w:r>
            <w:r w:rsidR="00932410">
              <w:rPr>
                <w:rFonts w:ascii="Arial" w:eastAsia="Arial" w:hAnsi="Arial" w:cs="Arial"/>
              </w:rPr>
              <w:t>.</w:t>
            </w:r>
            <w:r>
              <w:rPr>
                <w:rFonts w:ascii="Arial" w:eastAsia="Arial" w:hAnsi="Arial" w:cs="Arial"/>
              </w:rPr>
              <w:t>0</w:t>
            </w:r>
          </w:p>
        </w:tc>
        <w:tc>
          <w:tcPr>
            <w:tcW w:w="1276" w:type="dxa"/>
            <w:tcMar>
              <w:top w:w="0" w:type="dxa"/>
              <w:left w:w="45" w:type="dxa"/>
              <w:bottom w:w="0" w:type="dxa"/>
              <w:right w:w="45" w:type="dxa"/>
            </w:tcMar>
            <w:vAlign w:val="bottom"/>
          </w:tcPr>
          <w:p w14:paraId="2C67F529" w14:textId="1B096942" w:rsidR="000F0D6D" w:rsidRDefault="00C50AAF">
            <w:pPr>
              <w:jc w:val="center"/>
              <w:rPr>
                <w:rFonts w:ascii="Arial" w:eastAsia="Arial" w:hAnsi="Arial" w:cs="Arial"/>
              </w:rPr>
            </w:pPr>
            <w:r>
              <w:rPr>
                <w:rFonts w:ascii="Arial" w:eastAsia="Arial" w:hAnsi="Arial" w:cs="Arial"/>
              </w:rPr>
              <w:t>100</w:t>
            </w:r>
            <w:r w:rsidR="00932410">
              <w:rPr>
                <w:rFonts w:ascii="Arial" w:eastAsia="Arial" w:hAnsi="Arial" w:cs="Arial"/>
              </w:rPr>
              <w:t>.</w:t>
            </w:r>
            <w:r>
              <w:rPr>
                <w:rFonts w:ascii="Arial" w:eastAsia="Arial" w:hAnsi="Arial" w:cs="Arial"/>
              </w:rPr>
              <w:t>0</w:t>
            </w:r>
          </w:p>
        </w:tc>
        <w:tc>
          <w:tcPr>
            <w:tcW w:w="1276" w:type="dxa"/>
            <w:vMerge w:val="restart"/>
            <w:tcMar>
              <w:top w:w="0" w:type="dxa"/>
              <w:left w:w="45" w:type="dxa"/>
              <w:bottom w:w="0" w:type="dxa"/>
              <w:right w:w="45" w:type="dxa"/>
            </w:tcMar>
            <w:vAlign w:val="bottom"/>
          </w:tcPr>
          <w:p w14:paraId="2B34F8C4" w14:textId="2881271A" w:rsidR="000F0D6D" w:rsidRDefault="00C50AAF">
            <w:pPr>
              <w:jc w:val="center"/>
              <w:rPr>
                <w:rFonts w:ascii="Arial" w:eastAsia="Arial" w:hAnsi="Arial" w:cs="Arial"/>
              </w:rPr>
            </w:pPr>
            <w:r>
              <w:rPr>
                <w:rFonts w:ascii="Arial" w:eastAsia="Arial" w:hAnsi="Arial" w:cs="Arial"/>
              </w:rPr>
              <w:t>U= 9690</w:t>
            </w:r>
            <w:r w:rsidR="00932410">
              <w:rPr>
                <w:rFonts w:ascii="Arial" w:eastAsia="Arial" w:hAnsi="Arial" w:cs="Arial"/>
              </w:rPr>
              <w:t>.</w:t>
            </w:r>
            <w:r>
              <w:rPr>
                <w:rFonts w:ascii="Arial" w:eastAsia="Arial" w:hAnsi="Arial" w:cs="Arial"/>
              </w:rPr>
              <w:t>5; p= 0</w:t>
            </w:r>
            <w:r w:rsidR="00932410">
              <w:rPr>
                <w:rFonts w:ascii="Arial" w:eastAsia="Arial" w:hAnsi="Arial" w:cs="Arial"/>
              </w:rPr>
              <w:t>.</w:t>
            </w:r>
            <w:r>
              <w:rPr>
                <w:rFonts w:ascii="Arial" w:eastAsia="Arial" w:hAnsi="Arial" w:cs="Arial"/>
              </w:rPr>
              <w:t>641</w:t>
            </w:r>
          </w:p>
        </w:tc>
      </w:tr>
      <w:tr w:rsidR="000F0D6D" w14:paraId="24C2BE76" w14:textId="77777777" w:rsidTr="00932410">
        <w:trPr>
          <w:trHeight w:val="300"/>
          <w:jc w:val="center"/>
        </w:trPr>
        <w:tc>
          <w:tcPr>
            <w:tcW w:w="2027" w:type="dxa"/>
            <w:vMerge/>
            <w:tcMar>
              <w:top w:w="0" w:type="dxa"/>
              <w:left w:w="45" w:type="dxa"/>
              <w:bottom w:w="0" w:type="dxa"/>
              <w:right w:w="45" w:type="dxa"/>
            </w:tcMar>
            <w:vAlign w:val="center"/>
          </w:tcPr>
          <w:p w14:paraId="4CEEABA7"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c>
          <w:tcPr>
            <w:tcW w:w="757" w:type="dxa"/>
            <w:tcMar>
              <w:top w:w="0" w:type="dxa"/>
              <w:left w:w="45" w:type="dxa"/>
              <w:bottom w:w="0" w:type="dxa"/>
              <w:right w:w="45" w:type="dxa"/>
            </w:tcMar>
            <w:vAlign w:val="bottom"/>
          </w:tcPr>
          <w:p w14:paraId="7B3BF769" w14:textId="77777777" w:rsidR="000F0D6D" w:rsidRDefault="00C50AAF">
            <w:pPr>
              <w:jc w:val="center"/>
              <w:rPr>
                <w:rFonts w:ascii="Arial" w:eastAsia="Arial" w:hAnsi="Arial" w:cs="Arial"/>
              </w:rPr>
            </w:pPr>
            <w:r>
              <w:rPr>
                <w:rFonts w:ascii="Arial" w:eastAsia="Arial" w:hAnsi="Arial" w:cs="Arial"/>
              </w:rPr>
              <w:t>2</w:t>
            </w:r>
          </w:p>
        </w:tc>
        <w:tc>
          <w:tcPr>
            <w:tcW w:w="1417" w:type="dxa"/>
            <w:tcMar>
              <w:top w:w="0" w:type="dxa"/>
              <w:left w:w="45" w:type="dxa"/>
              <w:bottom w:w="0" w:type="dxa"/>
              <w:right w:w="45" w:type="dxa"/>
            </w:tcMar>
            <w:vAlign w:val="bottom"/>
          </w:tcPr>
          <w:p w14:paraId="468F7DDE" w14:textId="58886DB3" w:rsidR="000F0D6D" w:rsidRDefault="00C50AAF">
            <w:pPr>
              <w:jc w:val="center"/>
              <w:rPr>
                <w:rFonts w:ascii="Arial" w:eastAsia="Arial" w:hAnsi="Arial" w:cs="Arial"/>
              </w:rPr>
            </w:pPr>
            <w:r>
              <w:rPr>
                <w:rFonts w:ascii="Arial" w:eastAsia="Arial" w:hAnsi="Arial" w:cs="Arial"/>
              </w:rPr>
              <w:t>91</w:t>
            </w:r>
            <w:r w:rsidR="00932410">
              <w:rPr>
                <w:rFonts w:ascii="Arial" w:eastAsia="Arial" w:hAnsi="Arial" w:cs="Arial"/>
              </w:rPr>
              <w:t>.</w:t>
            </w:r>
            <w:r>
              <w:rPr>
                <w:rFonts w:ascii="Arial" w:eastAsia="Arial" w:hAnsi="Arial" w:cs="Arial"/>
              </w:rPr>
              <w:t>0 (7</w:t>
            </w:r>
            <w:r w:rsidR="00932410">
              <w:rPr>
                <w:rFonts w:ascii="Arial" w:eastAsia="Arial" w:hAnsi="Arial" w:cs="Arial"/>
              </w:rPr>
              <w:t>.</w:t>
            </w:r>
            <w:r>
              <w:rPr>
                <w:rFonts w:ascii="Arial" w:eastAsia="Arial" w:hAnsi="Arial" w:cs="Arial"/>
              </w:rPr>
              <w:t>3)</w:t>
            </w:r>
          </w:p>
        </w:tc>
        <w:tc>
          <w:tcPr>
            <w:tcW w:w="1134" w:type="dxa"/>
            <w:tcMar>
              <w:top w:w="0" w:type="dxa"/>
              <w:left w:w="45" w:type="dxa"/>
              <w:bottom w:w="0" w:type="dxa"/>
              <w:right w:w="45" w:type="dxa"/>
            </w:tcMar>
            <w:vAlign w:val="bottom"/>
          </w:tcPr>
          <w:p w14:paraId="09DC77C2" w14:textId="69E170E3" w:rsidR="000F0D6D" w:rsidRDefault="00C50AAF">
            <w:pPr>
              <w:jc w:val="center"/>
              <w:rPr>
                <w:rFonts w:ascii="Arial" w:eastAsia="Arial" w:hAnsi="Arial" w:cs="Arial"/>
              </w:rPr>
            </w:pPr>
            <w:r>
              <w:rPr>
                <w:rFonts w:ascii="Arial" w:eastAsia="Arial" w:hAnsi="Arial" w:cs="Arial"/>
              </w:rPr>
              <w:t>40</w:t>
            </w:r>
            <w:r w:rsidR="00932410">
              <w:rPr>
                <w:rFonts w:ascii="Arial" w:eastAsia="Arial" w:hAnsi="Arial" w:cs="Arial"/>
              </w:rPr>
              <w:t>.</w:t>
            </w:r>
            <w:r>
              <w:rPr>
                <w:rFonts w:ascii="Arial" w:eastAsia="Arial" w:hAnsi="Arial" w:cs="Arial"/>
              </w:rPr>
              <w:t>0</w:t>
            </w:r>
          </w:p>
        </w:tc>
        <w:tc>
          <w:tcPr>
            <w:tcW w:w="1276" w:type="dxa"/>
            <w:tcMar>
              <w:top w:w="0" w:type="dxa"/>
              <w:left w:w="45" w:type="dxa"/>
              <w:bottom w:w="0" w:type="dxa"/>
              <w:right w:w="45" w:type="dxa"/>
            </w:tcMar>
            <w:vAlign w:val="bottom"/>
          </w:tcPr>
          <w:p w14:paraId="69EAF33D" w14:textId="1727D9EF" w:rsidR="000F0D6D" w:rsidRDefault="00C50AAF">
            <w:pPr>
              <w:jc w:val="center"/>
              <w:rPr>
                <w:rFonts w:ascii="Arial" w:eastAsia="Arial" w:hAnsi="Arial" w:cs="Arial"/>
              </w:rPr>
            </w:pPr>
            <w:r>
              <w:rPr>
                <w:rFonts w:ascii="Arial" w:eastAsia="Arial" w:hAnsi="Arial" w:cs="Arial"/>
              </w:rPr>
              <w:t>100</w:t>
            </w:r>
            <w:r w:rsidR="00932410">
              <w:rPr>
                <w:rFonts w:ascii="Arial" w:eastAsia="Arial" w:hAnsi="Arial" w:cs="Arial"/>
              </w:rPr>
              <w:t>.</w:t>
            </w:r>
            <w:r>
              <w:rPr>
                <w:rFonts w:ascii="Arial" w:eastAsia="Arial" w:hAnsi="Arial" w:cs="Arial"/>
              </w:rPr>
              <w:t>0</w:t>
            </w:r>
          </w:p>
        </w:tc>
        <w:tc>
          <w:tcPr>
            <w:tcW w:w="1276" w:type="dxa"/>
            <w:vMerge/>
            <w:tcMar>
              <w:top w:w="0" w:type="dxa"/>
              <w:left w:w="45" w:type="dxa"/>
              <w:bottom w:w="0" w:type="dxa"/>
              <w:right w:w="45" w:type="dxa"/>
            </w:tcMar>
            <w:vAlign w:val="bottom"/>
          </w:tcPr>
          <w:p w14:paraId="758259FA"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5719AACA" w14:textId="77777777" w:rsidTr="00932410">
        <w:trPr>
          <w:trHeight w:val="300"/>
          <w:jc w:val="center"/>
        </w:trPr>
        <w:tc>
          <w:tcPr>
            <w:tcW w:w="2027" w:type="dxa"/>
            <w:vMerge w:val="restart"/>
            <w:tcBorders>
              <w:top w:val="nil"/>
              <w:left w:val="nil"/>
              <w:bottom w:val="single" w:sz="12" w:space="0" w:color="000000"/>
              <w:right w:val="nil"/>
            </w:tcBorders>
            <w:tcMar>
              <w:top w:w="0" w:type="dxa"/>
              <w:left w:w="45" w:type="dxa"/>
              <w:bottom w:w="0" w:type="dxa"/>
              <w:right w:w="45" w:type="dxa"/>
            </w:tcMar>
            <w:vAlign w:val="center"/>
          </w:tcPr>
          <w:p w14:paraId="5E118B42" w14:textId="77777777" w:rsidR="000F0D6D" w:rsidRDefault="00C50AAF">
            <w:pPr>
              <w:jc w:val="center"/>
              <w:rPr>
                <w:rFonts w:ascii="Arial" w:eastAsia="Arial" w:hAnsi="Arial" w:cs="Arial"/>
              </w:rPr>
            </w:pPr>
            <w:r>
              <w:rPr>
                <w:rFonts w:ascii="Arial" w:eastAsia="Arial" w:hAnsi="Arial" w:cs="Arial"/>
              </w:rPr>
              <w:t>Time of orotracheal intubation (days)</w:t>
            </w:r>
          </w:p>
        </w:tc>
        <w:tc>
          <w:tcPr>
            <w:tcW w:w="757" w:type="dxa"/>
            <w:tcMar>
              <w:top w:w="0" w:type="dxa"/>
              <w:left w:w="45" w:type="dxa"/>
              <w:bottom w:w="0" w:type="dxa"/>
              <w:right w:w="45" w:type="dxa"/>
            </w:tcMar>
            <w:vAlign w:val="bottom"/>
          </w:tcPr>
          <w:p w14:paraId="62184D5F" w14:textId="77777777" w:rsidR="000F0D6D" w:rsidRDefault="000F0D6D">
            <w:pPr>
              <w:jc w:val="center"/>
              <w:rPr>
                <w:rFonts w:ascii="Arial" w:eastAsia="Arial" w:hAnsi="Arial" w:cs="Arial"/>
              </w:rPr>
            </w:pPr>
          </w:p>
          <w:p w14:paraId="595D3304" w14:textId="77777777" w:rsidR="000F0D6D" w:rsidRDefault="00C50AAF">
            <w:pPr>
              <w:jc w:val="center"/>
              <w:rPr>
                <w:rFonts w:ascii="Arial" w:eastAsia="Arial" w:hAnsi="Arial" w:cs="Arial"/>
              </w:rPr>
            </w:pPr>
            <w:r>
              <w:rPr>
                <w:rFonts w:ascii="Arial" w:eastAsia="Arial" w:hAnsi="Arial" w:cs="Arial"/>
              </w:rPr>
              <w:t>1</w:t>
            </w:r>
          </w:p>
        </w:tc>
        <w:tc>
          <w:tcPr>
            <w:tcW w:w="1417" w:type="dxa"/>
            <w:tcMar>
              <w:top w:w="0" w:type="dxa"/>
              <w:left w:w="45" w:type="dxa"/>
              <w:bottom w:w="0" w:type="dxa"/>
              <w:right w:w="45" w:type="dxa"/>
            </w:tcMar>
            <w:vAlign w:val="bottom"/>
          </w:tcPr>
          <w:p w14:paraId="677B03CE" w14:textId="4BC66E4F" w:rsidR="000F0D6D" w:rsidRDefault="00C50AAF">
            <w:pPr>
              <w:jc w:val="center"/>
              <w:rPr>
                <w:rFonts w:ascii="Arial" w:eastAsia="Arial" w:hAnsi="Arial" w:cs="Arial"/>
              </w:rPr>
            </w:pPr>
            <w:r>
              <w:rPr>
                <w:rFonts w:ascii="Arial" w:eastAsia="Arial" w:hAnsi="Arial" w:cs="Arial"/>
              </w:rPr>
              <w:t>2</w:t>
            </w:r>
            <w:r w:rsidR="00932410">
              <w:rPr>
                <w:rFonts w:ascii="Arial" w:eastAsia="Arial" w:hAnsi="Arial" w:cs="Arial"/>
              </w:rPr>
              <w:t>.</w:t>
            </w:r>
            <w:r>
              <w:rPr>
                <w:rFonts w:ascii="Arial" w:eastAsia="Arial" w:hAnsi="Arial" w:cs="Arial"/>
              </w:rPr>
              <w:t>4 (5</w:t>
            </w:r>
            <w:r w:rsidR="00932410">
              <w:rPr>
                <w:rFonts w:ascii="Arial" w:eastAsia="Arial" w:hAnsi="Arial" w:cs="Arial"/>
              </w:rPr>
              <w:t>.</w:t>
            </w:r>
            <w:r>
              <w:rPr>
                <w:rFonts w:ascii="Arial" w:eastAsia="Arial" w:hAnsi="Arial" w:cs="Arial"/>
              </w:rPr>
              <w:t>2)</w:t>
            </w:r>
          </w:p>
        </w:tc>
        <w:tc>
          <w:tcPr>
            <w:tcW w:w="1134" w:type="dxa"/>
            <w:tcMar>
              <w:top w:w="0" w:type="dxa"/>
              <w:left w:w="45" w:type="dxa"/>
              <w:bottom w:w="0" w:type="dxa"/>
              <w:right w:w="45" w:type="dxa"/>
            </w:tcMar>
            <w:vAlign w:val="bottom"/>
          </w:tcPr>
          <w:p w14:paraId="754DF07E" w14:textId="2B0E26E5" w:rsidR="000F0D6D" w:rsidRDefault="00C50AAF">
            <w:pPr>
              <w:jc w:val="center"/>
              <w:rPr>
                <w:rFonts w:ascii="Arial" w:eastAsia="Arial" w:hAnsi="Arial" w:cs="Arial"/>
              </w:rPr>
            </w:pPr>
            <w:r>
              <w:rPr>
                <w:rFonts w:ascii="Arial" w:eastAsia="Arial" w:hAnsi="Arial" w:cs="Arial"/>
              </w:rPr>
              <w:t>0</w:t>
            </w:r>
            <w:r w:rsidR="00932410">
              <w:rPr>
                <w:rFonts w:ascii="Arial" w:eastAsia="Arial" w:hAnsi="Arial" w:cs="Arial"/>
              </w:rPr>
              <w:t>.</w:t>
            </w:r>
            <w:r>
              <w:rPr>
                <w:rFonts w:ascii="Arial" w:eastAsia="Arial" w:hAnsi="Arial" w:cs="Arial"/>
              </w:rPr>
              <w:t>0</w:t>
            </w:r>
          </w:p>
        </w:tc>
        <w:tc>
          <w:tcPr>
            <w:tcW w:w="1276" w:type="dxa"/>
            <w:tcMar>
              <w:top w:w="0" w:type="dxa"/>
              <w:left w:w="45" w:type="dxa"/>
              <w:bottom w:w="0" w:type="dxa"/>
              <w:right w:w="45" w:type="dxa"/>
            </w:tcMar>
            <w:vAlign w:val="bottom"/>
          </w:tcPr>
          <w:p w14:paraId="4A0FF8E0" w14:textId="14BF84F6" w:rsidR="000F0D6D" w:rsidRDefault="00C50AAF">
            <w:pPr>
              <w:jc w:val="center"/>
              <w:rPr>
                <w:rFonts w:ascii="Arial" w:eastAsia="Arial" w:hAnsi="Arial" w:cs="Arial"/>
              </w:rPr>
            </w:pPr>
            <w:r>
              <w:rPr>
                <w:rFonts w:ascii="Arial" w:eastAsia="Arial" w:hAnsi="Arial" w:cs="Arial"/>
              </w:rPr>
              <w:t>34</w:t>
            </w:r>
            <w:r w:rsidR="00932410">
              <w:rPr>
                <w:rFonts w:ascii="Arial" w:eastAsia="Arial" w:hAnsi="Arial" w:cs="Arial"/>
              </w:rPr>
              <w:t>.</w:t>
            </w:r>
            <w:r>
              <w:rPr>
                <w:rFonts w:ascii="Arial" w:eastAsia="Arial" w:hAnsi="Arial" w:cs="Arial"/>
              </w:rPr>
              <w:t>0</w:t>
            </w:r>
          </w:p>
        </w:tc>
        <w:tc>
          <w:tcPr>
            <w:tcW w:w="1276" w:type="dxa"/>
            <w:vMerge w:val="restart"/>
            <w:tcBorders>
              <w:top w:val="nil"/>
              <w:left w:val="nil"/>
              <w:bottom w:val="single" w:sz="12" w:space="0" w:color="000000"/>
              <w:right w:val="nil"/>
            </w:tcBorders>
            <w:tcMar>
              <w:top w:w="0" w:type="dxa"/>
              <w:left w:w="45" w:type="dxa"/>
              <w:bottom w:w="0" w:type="dxa"/>
              <w:right w:w="45" w:type="dxa"/>
            </w:tcMar>
            <w:vAlign w:val="bottom"/>
          </w:tcPr>
          <w:p w14:paraId="61CB80D1" w14:textId="012B61A6" w:rsidR="000F0D6D" w:rsidRDefault="00C50AAF">
            <w:pPr>
              <w:jc w:val="center"/>
              <w:rPr>
                <w:rFonts w:ascii="Arial" w:eastAsia="Arial" w:hAnsi="Arial" w:cs="Arial"/>
              </w:rPr>
            </w:pPr>
            <w:r>
              <w:rPr>
                <w:rFonts w:ascii="Arial" w:eastAsia="Arial" w:hAnsi="Arial" w:cs="Arial"/>
              </w:rPr>
              <w:t>U= 9141</w:t>
            </w:r>
            <w:r w:rsidR="00932410">
              <w:rPr>
                <w:rFonts w:ascii="Arial" w:eastAsia="Arial" w:hAnsi="Arial" w:cs="Arial"/>
              </w:rPr>
              <w:t>.</w:t>
            </w:r>
            <w:r>
              <w:rPr>
                <w:rFonts w:ascii="Arial" w:eastAsia="Arial" w:hAnsi="Arial" w:cs="Arial"/>
              </w:rPr>
              <w:t>5; p= 0</w:t>
            </w:r>
            <w:r w:rsidR="00932410">
              <w:rPr>
                <w:rFonts w:ascii="Arial" w:eastAsia="Arial" w:hAnsi="Arial" w:cs="Arial"/>
              </w:rPr>
              <w:t>.</w:t>
            </w:r>
            <w:r>
              <w:rPr>
                <w:rFonts w:ascii="Arial" w:eastAsia="Arial" w:hAnsi="Arial" w:cs="Arial"/>
              </w:rPr>
              <w:t>081</w:t>
            </w:r>
          </w:p>
        </w:tc>
      </w:tr>
      <w:tr w:rsidR="000F0D6D" w14:paraId="6143D85A" w14:textId="77777777" w:rsidTr="00932410">
        <w:trPr>
          <w:trHeight w:val="300"/>
          <w:jc w:val="center"/>
        </w:trPr>
        <w:tc>
          <w:tcPr>
            <w:tcW w:w="2027" w:type="dxa"/>
            <w:vMerge/>
            <w:tcBorders>
              <w:top w:val="nil"/>
              <w:left w:val="nil"/>
              <w:bottom w:val="single" w:sz="12" w:space="0" w:color="000000"/>
              <w:right w:val="nil"/>
            </w:tcBorders>
            <w:tcMar>
              <w:top w:w="0" w:type="dxa"/>
              <w:left w:w="45" w:type="dxa"/>
              <w:bottom w:w="0" w:type="dxa"/>
              <w:right w:w="45" w:type="dxa"/>
            </w:tcMar>
            <w:vAlign w:val="center"/>
          </w:tcPr>
          <w:p w14:paraId="0EB9F18F"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c>
          <w:tcPr>
            <w:tcW w:w="757" w:type="dxa"/>
            <w:tcBorders>
              <w:top w:val="nil"/>
              <w:left w:val="nil"/>
              <w:bottom w:val="single" w:sz="12" w:space="0" w:color="000000"/>
              <w:right w:val="nil"/>
            </w:tcBorders>
            <w:tcMar>
              <w:top w:w="0" w:type="dxa"/>
              <w:left w:w="45" w:type="dxa"/>
              <w:bottom w:w="0" w:type="dxa"/>
              <w:right w:w="45" w:type="dxa"/>
            </w:tcMar>
            <w:vAlign w:val="bottom"/>
          </w:tcPr>
          <w:p w14:paraId="0E74BD30" w14:textId="77777777" w:rsidR="000F0D6D" w:rsidRDefault="00C50AAF">
            <w:pPr>
              <w:jc w:val="center"/>
              <w:rPr>
                <w:rFonts w:ascii="Arial" w:eastAsia="Arial" w:hAnsi="Arial" w:cs="Arial"/>
              </w:rPr>
            </w:pPr>
            <w:r>
              <w:rPr>
                <w:rFonts w:ascii="Arial" w:eastAsia="Arial" w:hAnsi="Arial" w:cs="Arial"/>
              </w:rPr>
              <w:t>2</w:t>
            </w:r>
          </w:p>
        </w:tc>
        <w:tc>
          <w:tcPr>
            <w:tcW w:w="1417" w:type="dxa"/>
            <w:tcBorders>
              <w:top w:val="nil"/>
              <w:left w:val="nil"/>
              <w:bottom w:val="single" w:sz="12" w:space="0" w:color="000000"/>
              <w:right w:val="nil"/>
            </w:tcBorders>
            <w:tcMar>
              <w:top w:w="0" w:type="dxa"/>
              <w:left w:w="45" w:type="dxa"/>
              <w:bottom w:w="0" w:type="dxa"/>
              <w:right w:w="45" w:type="dxa"/>
            </w:tcMar>
            <w:vAlign w:val="bottom"/>
          </w:tcPr>
          <w:p w14:paraId="2F8AA3CB" w14:textId="32170FD5" w:rsidR="000F0D6D" w:rsidRDefault="00C50AAF">
            <w:pPr>
              <w:jc w:val="center"/>
              <w:rPr>
                <w:rFonts w:ascii="Arial" w:eastAsia="Arial" w:hAnsi="Arial" w:cs="Arial"/>
              </w:rPr>
            </w:pPr>
            <w:r>
              <w:rPr>
                <w:rFonts w:ascii="Arial" w:eastAsia="Arial" w:hAnsi="Arial" w:cs="Arial"/>
              </w:rPr>
              <w:t>4</w:t>
            </w:r>
            <w:r w:rsidR="00932410">
              <w:rPr>
                <w:rFonts w:ascii="Arial" w:eastAsia="Arial" w:hAnsi="Arial" w:cs="Arial"/>
              </w:rPr>
              <w:t>.</w:t>
            </w:r>
            <w:r>
              <w:rPr>
                <w:rFonts w:ascii="Arial" w:eastAsia="Arial" w:hAnsi="Arial" w:cs="Arial"/>
              </w:rPr>
              <w:t>3 (7</w:t>
            </w:r>
            <w:r w:rsidR="00932410">
              <w:rPr>
                <w:rFonts w:ascii="Arial" w:eastAsia="Arial" w:hAnsi="Arial" w:cs="Arial"/>
              </w:rPr>
              <w:t>.</w:t>
            </w:r>
            <w:r>
              <w:rPr>
                <w:rFonts w:ascii="Arial" w:eastAsia="Arial" w:hAnsi="Arial" w:cs="Arial"/>
              </w:rPr>
              <w:t>4)</w:t>
            </w:r>
          </w:p>
        </w:tc>
        <w:tc>
          <w:tcPr>
            <w:tcW w:w="1134" w:type="dxa"/>
            <w:tcBorders>
              <w:top w:val="nil"/>
              <w:left w:val="nil"/>
              <w:bottom w:val="single" w:sz="12" w:space="0" w:color="000000"/>
              <w:right w:val="nil"/>
            </w:tcBorders>
            <w:tcMar>
              <w:top w:w="0" w:type="dxa"/>
              <w:left w:w="45" w:type="dxa"/>
              <w:bottom w:w="0" w:type="dxa"/>
              <w:right w:w="45" w:type="dxa"/>
            </w:tcMar>
            <w:vAlign w:val="bottom"/>
          </w:tcPr>
          <w:p w14:paraId="74BA75EA" w14:textId="276634D1" w:rsidR="000F0D6D" w:rsidRDefault="00C50AAF">
            <w:pPr>
              <w:jc w:val="center"/>
              <w:rPr>
                <w:rFonts w:ascii="Arial" w:eastAsia="Arial" w:hAnsi="Arial" w:cs="Arial"/>
              </w:rPr>
            </w:pPr>
            <w:r>
              <w:rPr>
                <w:rFonts w:ascii="Arial" w:eastAsia="Arial" w:hAnsi="Arial" w:cs="Arial"/>
              </w:rPr>
              <w:t>0</w:t>
            </w:r>
            <w:r w:rsidR="00932410">
              <w:rPr>
                <w:rFonts w:ascii="Arial" w:eastAsia="Arial" w:hAnsi="Arial" w:cs="Arial"/>
              </w:rPr>
              <w:t>.</w:t>
            </w:r>
            <w:r>
              <w:rPr>
                <w:rFonts w:ascii="Arial" w:eastAsia="Arial" w:hAnsi="Arial" w:cs="Arial"/>
              </w:rPr>
              <w:t>0</w:t>
            </w:r>
          </w:p>
        </w:tc>
        <w:tc>
          <w:tcPr>
            <w:tcW w:w="1276" w:type="dxa"/>
            <w:tcBorders>
              <w:top w:val="nil"/>
              <w:left w:val="nil"/>
              <w:bottom w:val="single" w:sz="12" w:space="0" w:color="000000"/>
              <w:right w:val="nil"/>
            </w:tcBorders>
            <w:tcMar>
              <w:top w:w="0" w:type="dxa"/>
              <w:left w:w="45" w:type="dxa"/>
              <w:bottom w:w="0" w:type="dxa"/>
              <w:right w:w="45" w:type="dxa"/>
            </w:tcMar>
            <w:vAlign w:val="bottom"/>
          </w:tcPr>
          <w:p w14:paraId="304A83AD" w14:textId="33B717DD" w:rsidR="000F0D6D" w:rsidRDefault="00C50AAF">
            <w:pPr>
              <w:jc w:val="center"/>
              <w:rPr>
                <w:rFonts w:ascii="Arial" w:eastAsia="Arial" w:hAnsi="Arial" w:cs="Arial"/>
              </w:rPr>
            </w:pPr>
            <w:r>
              <w:rPr>
                <w:rFonts w:ascii="Arial" w:eastAsia="Arial" w:hAnsi="Arial" w:cs="Arial"/>
              </w:rPr>
              <w:t>38</w:t>
            </w:r>
            <w:r w:rsidR="00932410">
              <w:rPr>
                <w:rFonts w:ascii="Arial" w:eastAsia="Arial" w:hAnsi="Arial" w:cs="Arial"/>
              </w:rPr>
              <w:t>.</w:t>
            </w:r>
            <w:r>
              <w:rPr>
                <w:rFonts w:ascii="Arial" w:eastAsia="Arial" w:hAnsi="Arial" w:cs="Arial"/>
              </w:rPr>
              <w:t>0</w:t>
            </w:r>
          </w:p>
        </w:tc>
        <w:tc>
          <w:tcPr>
            <w:tcW w:w="1276" w:type="dxa"/>
            <w:vMerge/>
            <w:tcBorders>
              <w:top w:val="nil"/>
              <w:left w:val="nil"/>
              <w:bottom w:val="single" w:sz="12" w:space="0" w:color="000000"/>
              <w:right w:val="nil"/>
            </w:tcBorders>
            <w:tcMar>
              <w:top w:w="0" w:type="dxa"/>
              <w:left w:w="45" w:type="dxa"/>
              <w:bottom w:w="0" w:type="dxa"/>
              <w:right w:w="45" w:type="dxa"/>
            </w:tcMar>
            <w:vAlign w:val="bottom"/>
          </w:tcPr>
          <w:p w14:paraId="35AA4C74"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bl>
    <w:p w14:paraId="02CFE936" w14:textId="77777777" w:rsidR="000F0D6D" w:rsidRDefault="00C50AAF">
      <w:pPr>
        <w:rPr>
          <w:rFonts w:ascii="Arial" w:eastAsia="Arial" w:hAnsi="Arial" w:cs="Arial"/>
        </w:rPr>
      </w:pPr>
      <w:r>
        <w:rPr>
          <w:rFonts w:ascii="Arial" w:eastAsia="Arial" w:hAnsi="Arial" w:cs="Arial"/>
        </w:rPr>
        <w:t>Source: The authors (2023).</w:t>
      </w:r>
    </w:p>
    <w:p w14:paraId="7D328166" w14:textId="77777777" w:rsidR="000F0D6D" w:rsidRDefault="000F0D6D">
      <w:pPr>
        <w:jc w:val="both"/>
        <w:rPr>
          <w:rFonts w:ascii="Arial" w:eastAsia="Arial" w:hAnsi="Arial" w:cs="Arial"/>
        </w:rPr>
      </w:pPr>
    </w:p>
    <w:p w14:paraId="159B1C86" w14:textId="77777777" w:rsidR="000F0D6D" w:rsidRDefault="00C50AAF">
      <w:pPr>
        <w:jc w:val="both"/>
        <w:rPr>
          <w:rFonts w:ascii="Arial" w:eastAsia="Arial" w:hAnsi="Arial" w:cs="Arial"/>
        </w:rPr>
      </w:pPr>
      <w:r>
        <w:rPr>
          <w:rFonts w:ascii="Arial" w:eastAsia="Arial" w:hAnsi="Arial" w:cs="Arial"/>
        </w:rPr>
        <w:t xml:space="preserve">As for the outcome, the majority of patients who died were in the intensive care unit (24.6%) and did not have a partner (19.3%). Only 1.1% of patients had dyslipidemia and 6% diabetes mellitus. With regard to ventilation modality, the greatest use was of invasive mechanical ventilation by orotracheal intubation (21.4%), followed by non-invasive ventilation (18.2%) and nasal cannula glasses (15.8%), which also resulted in a predominance of enteral diet use (24.9%). The use of blood components and procedures such as chest tubes, hemodialysis or others were not necessary in the majority of cases. A total of 26.7% of the patients had some complication, such as </w:t>
      </w:r>
      <w:proofErr w:type="spellStart"/>
      <w:r>
        <w:rPr>
          <w:rFonts w:ascii="Arial" w:eastAsia="Arial" w:hAnsi="Arial" w:cs="Arial"/>
        </w:rPr>
        <w:t>hydroelectrolytic</w:t>
      </w:r>
      <w:proofErr w:type="spellEnd"/>
      <w:r>
        <w:rPr>
          <w:rFonts w:ascii="Arial" w:eastAsia="Arial" w:hAnsi="Arial" w:cs="Arial"/>
        </w:rPr>
        <w:t xml:space="preserve"> disorders, pneumonia and septic shock. The highest percentage of patients underwent X-rays and computed tomography as an imaging test (20.0%), with lung involvement of between 50 and 75% being the most common (Table IV). </w:t>
      </w:r>
    </w:p>
    <w:p w14:paraId="7AA1EB76" w14:textId="77777777" w:rsidR="000F0D6D" w:rsidRDefault="00C50AAF">
      <w:pPr>
        <w:jc w:val="both"/>
        <w:rPr>
          <w:rFonts w:ascii="Arial" w:eastAsia="Arial" w:hAnsi="Arial" w:cs="Arial"/>
        </w:rPr>
      </w:pPr>
      <w:r>
        <w:rPr>
          <w:rFonts w:ascii="Arial" w:eastAsia="Arial" w:hAnsi="Arial" w:cs="Arial"/>
        </w:rPr>
        <w:t>The patients who were discharged were mostly in the nursing (40.4%) and had a partner (33.0%). A total of 6.3% of patients were diagnosed with dyslipidemia and 12.6% with diabetes mellitus. Nasal cannula use predominated (54.4%), followed by non-invasive ventilation (21.4%) and orotracheal intubation (6.3%). The oral diet was the most commonly used (54.0%). The use of blood components and procedures such as chest tubes, hemodialysis or others were not performed in the majority of patients. There were no complications in 35.8% of cases. Computed tomography alone was the most commonly performed imaging test, showing pulmonary involvement of 25 to 50% in most reports (Table IV).</w:t>
      </w:r>
    </w:p>
    <w:p w14:paraId="30D30335" w14:textId="77777777" w:rsidR="000F0D6D" w:rsidRDefault="000F0D6D">
      <w:pPr>
        <w:jc w:val="both"/>
        <w:rPr>
          <w:rFonts w:ascii="Arial" w:eastAsia="Arial" w:hAnsi="Arial" w:cs="Arial"/>
        </w:rPr>
      </w:pPr>
    </w:p>
    <w:p w14:paraId="2A2ECCF7" w14:textId="77777777" w:rsidR="000F0D6D" w:rsidRDefault="00C50AAF">
      <w:pPr>
        <w:jc w:val="center"/>
        <w:rPr>
          <w:rFonts w:ascii="Arial" w:eastAsia="Arial" w:hAnsi="Arial" w:cs="Arial"/>
          <w:b/>
          <w:color w:val="000000"/>
        </w:rPr>
      </w:pPr>
      <w:r>
        <w:rPr>
          <w:rFonts w:ascii="Arial" w:eastAsia="Arial" w:hAnsi="Arial" w:cs="Arial"/>
          <w:b/>
        </w:rPr>
        <w:t>Table IV. Outcome of patients hospitalized with Covid-19 in a Brazilian public hospital associated with sociodemographic and clinical profile, from 2020 to 2022. n = number of medical records consulted; X</w:t>
      </w:r>
      <w:r>
        <w:rPr>
          <w:rFonts w:ascii="Arial" w:eastAsia="Arial" w:hAnsi="Arial" w:cs="Arial"/>
          <w:b/>
          <w:vertAlign w:val="superscript"/>
        </w:rPr>
        <w:t>2</w:t>
      </w:r>
      <w:r>
        <w:rPr>
          <w:rFonts w:ascii="Arial" w:eastAsia="Arial" w:hAnsi="Arial" w:cs="Arial"/>
          <w:b/>
        </w:rPr>
        <w:t xml:space="preserve"> = Chi-squared test.</w:t>
      </w:r>
    </w:p>
    <w:tbl>
      <w:tblPr>
        <w:tblStyle w:val="a3"/>
        <w:tblW w:w="8503" w:type="dxa"/>
        <w:tblInd w:w="-140" w:type="dxa"/>
        <w:tblLayout w:type="fixed"/>
        <w:tblLook w:val="0400" w:firstRow="0" w:lastRow="0" w:firstColumn="0" w:lastColumn="0" w:noHBand="0" w:noVBand="1"/>
      </w:tblPr>
      <w:tblGrid>
        <w:gridCol w:w="2341"/>
        <w:gridCol w:w="633"/>
        <w:gridCol w:w="709"/>
        <w:gridCol w:w="709"/>
        <w:gridCol w:w="709"/>
        <w:gridCol w:w="850"/>
        <w:gridCol w:w="425"/>
        <w:gridCol w:w="2127"/>
      </w:tblGrid>
      <w:tr w:rsidR="000F0D6D" w14:paraId="7C49A50E" w14:textId="77777777">
        <w:trPr>
          <w:trHeight w:val="300"/>
        </w:trPr>
        <w:tc>
          <w:tcPr>
            <w:tcW w:w="2342" w:type="dxa"/>
            <w:tcBorders>
              <w:top w:val="single" w:sz="12" w:space="0" w:color="000000"/>
              <w:left w:val="nil"/>
              <w:bottom w:val="nil"/>
              <w:right w:val="nil"/>
            </w:tcBorders>
            <w:tcMar>
              <w:top w:w="0" w:type="dxa"/>
              <w:left w:w="70" w:type="dxa"/>
              <w:bottom w:w="0" w:type="dxa"/>
              <w:right w:w="70" w:type="dxa"/>
            </w:tcMar>
            <w:vAlign w:val="bottom"/>
          </w:tcPr>
          <w:p w14:paraId="6079E8DC" w14:textId="77777777" w:rsidR="000F0D6D" w:rsidRDefault="000F0D6D">
            <w:pPr>
              <w:rPr>
                <w:rFonts w:ascii="Arial" w:eastAsia="Arial" w:hAnsi="Arial" w:cs="Arial"/>
                <w:color w:val="000000"/>
              </w:rPr>
            </w:pPr>
          </w:p>
        </w:tc>
        <w:tc>
          <w:tcPr>
            <w:tcW w:w="1342" w:type="dxa"/>
            <w:gridSpan w:val="2"/>
            <w:tcBorders>
              <w:top w:val="single" w:sz="12" w:space="0" w:color="000000"/>
              <w:left w:val="nil"/>
              <w:bottom w:val="nil"/>
              <w:right w:val="nil"/>
            </w:tcBorders>
            <w:tcMar>
              <w:top w:w="0" w:type="dxa"/>
              <w:left w:w="70" w:type="dxa"/>
              <w:bottom w:w="0" w:type="dxa"/>
              <w:right w:w="70" w:type="dxa"/>
            </w:tcMar>
            <w:vAlign w:val="bottom"/>
          </w:tcPr>
          <w:p w14:paraId="3FE7248D" w14:textId="77777777" w:rsidR="000F0D6D" w:rsidRDefault="00C50AAF">
            <w:pPr>
              <w:jc w:val="center"/>
              <w:rPr>
                <w:rFonts w:ascii="Arial" w:eastAsia="Arial" w:hAnsi="Arial" w:cs="Arial"/>
              </w:rPr>
            </w:pPr>
            <w:r>
              <w:rPr>
                <w:rFonts w:ascii="Arial" w:eastAsia="Arial" w:hAnsi="Arial" w:cs="Arial"/>
                <w:b/>
                <w:color w:val="000000"/>
              </w:rPr>
              <w:t>Discharge</w:t>
            </w:r>
          </w:p>
        </w:tc>
        <w:tc>
          <w:tcPr>
            <w:tcW w:w="1418" w:type="dxa"/>
            <w:gridSpan w:val="2"/>
            <w:tcBorders>
              <w:top w:val="single" w:sz="12" w:space="0" w:color="000000"/>
              <w:left w:val="nil"/>
              <w:bottom w:val="nil"/>
              <w:right w:val="nil"/>
            </w:tcBorders>
            <w:tcMar>
              <w:top w:w="0" w:type="dxa"/>
              <w:left w:w="70" w:type="dxa"/>
              <w:bottom w:w="0" w:type="dxa"/>
              <w:right w:w="70" w:type="dxa"/>
            </w:tcMar>
            <w:vAlign w:val="bottom"/>
          </w:tcPr>
          <w:p w14:paraId="21720CE4" w14:textId="77777777" w:rsidR="000F0D6D" w:rsidRDefault="00C50AAF">
            <w:pPr>
              <w:jc w:val="center"/>
              <w:rPr>
                <w:rFonts w:ascii="Arial" w:eastAsia="Arial" w:hAnsi="Arial" w:cs="Arial"/>
              </w:rPr>
            </w:pPr>
            <w:r>
              <w:rPr>
                <w:rFonts w:ascii="Arial" w:eastAsia="Arial" w:hAnsi="Arial" w:cs="Arial"/>
                <w:b/>
                <w:color w:val="000000"/>
              </w:rPr>
              <w:t>Death</w:t>
            </w:r>
          </w:p>
        </w:tc>
        <w:tc>
          <w:tcPr>
            <w:tcW w:w="1275" w:type="dxa"/>
            <w:gridSpan w:val="2"/>
            <w:tcBorders>
              <w:top w:val="single" w:sz="12" w:space="0" w:color="000000"/>
              <w:left w:val="nil"/>
              <w:bottom w:val="single" w:sz="6" w:space="0" w:color="000000"/>
              <w:right w:val="nil"/>
            </w:tcBorders>
            <w:tcMar>
              <w:top w:w="0" w:type="dxa"/>
              <w:left w:w="70" w:type="dxa"/>
              <w:bottom w:w="0" w:type="dxa"/>
              <w:right w:w="70" w:type="dxa"/>
            </w:tcMar>
            <w:vAlign w:val="bottom"/>
          </w:tcPr>
          <w:p w14:paraId="2F654E3C" w14:textId="77777777" w:rsidR="000F0D6D" w:rsidRDefault="00C50AAF">
            <w:pPr>
              <w:jc w:val="center"/>
              <w:rPr>
                <w:rFonts w:ascii="Arial" w:eastAsia="Arial" w:hAnsi="Arial" w:cs="Arial"/>
                <w:b/>
                <w:color w:val="000000"/>
              </w:rPr>
            </w:pPr>
            <w:r>
              <w:rPr>
                <w:rFonts w:ascii="Arial" w:eastAsia="Arial" w:hAnsi="Arial" w:cs="Arial"/>
                <w:b/>
                <w:color w:val="000000"/>
              </w:rPr>
              <w:t>Transfer</w:t>
            </w:r>
          </w:p>
          <w:p w14:paraId="5C77319B" w14:textId="77777777" w:rsidR="000F0D6D" w:rsidRDefault="00C50AAF">
            <w:pPr>
              <w:jc w:val="center"/>
              <w:rPr>
                <w:rFonts w:ascii="Arial" w:eastAsia="Arial" w:hAnsi="Arial" w:cs="Arial"/>
              </w:rPr>
            </w:pPr>
            <w:r>
              <w:rPr>
                <w:rFonts w:ascii="Arial" w:eastAsia="Arial" w:hAnsi="Arial" w:cs="Arial"/>
                <w:b/>
                <w:color w:val="000000"/>
              </w:rPr>
              <w:t>/ Evasion</w:t>
            </w:r>
          </w:p>
        </w:tc>
        <w:tc>
          <w:tcPr>
            <w:tcW w:w="2127" w:type="dxa"/>
            <w:tcBorders>
              <w:top w:val="single" w:sz="12" w:space="0" w:color="000000"/>
              <w:left w:val="nil"/>
              <w:bottom w:val="single" w:sz="6" w:space="0" w:color="000000"/>
              <w:right w:val="nil"/>
            </w:tcBorders>
            <w:tcMar>
              <w:top w:w="0" w:type="dxa"/>
              <w:left w:w="70" w:type="dxa"/>
              <w:bottom w:w="0" w:type="dxa"/>
              <w:right w:w="70" w:type="dxa"/>
            </w:tcMar>
            <w:vAlign w:val="bottom"/>
          </w:tcPr>
          <w:p w14:paraId="63B6F108" w14:textId="77777777" w:rsidR="000F0D6D" w:rsidRDefault="00C50AAF">
            <w:pPr>
              <w:jc w:val="center"/>
              <w:rPr>
                <w:rFonts w:ascii="Arial" w:eastAsia="Arial" w:hAnsi="Arial" w:cs="Arial"/>
                <w:b/>
                <w:color w:val="000000"/>
              </w:rPr>
            </w:pPr>
            <w:r>
              <w:rPr>
                <w:rFonts w:ascii="Arial" w:eastAsia="Arial" w:hAnsi="Arial" w:cs="Arial"/>
                <w:b/>
                <w:color w:val="000000"/>
              </w:rPr>
              <w:t xml:space="preserve">Significance </w:t>
            </w:r>
          </w:p>
        </w:tc>
      </w:tr>
      <w:tr w:rsidR="000F0D6D" w14:paraId="748217A5" w14:textId="77777777">
        <w:trPr>
          <w:trHeight w:val="300"/>
        </w:trPr>
        <w:tc>
          <w:tcPr>
            <w:tcW w:w="2342" w:type="dxa"/>
            <w:tcBorders>
              <w:top w:val="single" w:sz="6" w:space="0" w:color="000000"/>
              <w:left w:val="nil"/>
              <w:bottom w:val="single" w:sz="6" w:space="0" w:color="000000"/>
              <w:right w:val="nil"/>
            </w:tcBorders>
            <w:tcMar>
              <w:top w:w="0" w:type="dxa"/>
              <w:left w:w="70" w:type="dxa"/>
              <w:bottom w:w="0" w:type="dxa"/>
              <w:right w:w="70" w:type="dxa"/>
            </w:tcMar>
            <w:vAlign w:val="bottom"/>
          </w:tcPr>
          <w:p w14:paraId="304E1288" w14:textId="77777777" w:rsidR="000F0D6D" w:rsidRDefault="00C50AAF">
            <w:pPr>
              <w:rPr>
                <w:rFonts w:ascii="Arial" w:eastAsia="Arial" w:hAnsi="Arial" w:cs="Arial"/>
                <w:b/>
              </w:rPr>
            </w:pPr>
            <w:r>
              <w:rPr>
                <w:rFonts w:ascii="Arial" w:eastAsia="Arial" w:hAnsi="Arial" w:cs="Arial"/>
                <w:b/>
                <w:color w:val="000000"/>
              </w:rPr>
              <w:t>Variable</w:t>
            </w:r>
          </w:p>
        </w:tc>
        <w:tc>
          <w:tcPr>
            <w:tcW w:w="633" w:type="dxa"/>
            <w:tcBorders>
              <w:top w:val="single" w:sz="6" w:space="0" w:color="000000"/>
              <w:left w:val="nil"/>
              <w:bottom w:val="single" w:sz="6" w:space="0" w:color="000000"/>
              <w:right w:val="nil"/>
            </w:tcBorders>
            <w:tcMar>
              <w:top w:w="0" w:type="dxa"/>
              <w:left w:w="70" w:type="dxa"/>
              <w:bottom w:w="0" w:type="dxa"/>
              <w:right w:w="70" w:type="dxa"/>
            </w:tcMar>
            <w:vAlign w:val="bottom"/>
          </w:tcPr>
          <w:p w14:paraId="3E29BC67" w14:textId="77777777" w:rsidR="000F0D6D" w:rsidRDefault="00C50AAF">
            <w:pPr>
              <w:jc w:val="center"/>
              <w:rPr>
                <w:rFonts w:ascii="Arial" w:eastAsia="Arial" w:hAnsi="Arial" w:cs="Arial"/>
              </w:rPr>
            </w:pPr>
            <w:r>
              <w:rPr>
                <w:rFonts w:ascii="Arial" w:eastAsia="Arial" w:hAnsi="Arial" w:cs="Arial"/>
                <w:b/>
                <w:color w:val="000000"/>
              </w:rPr>
              <w:t>n</w:t>
            </w:r>
          </w:p>
        </w:tc>
        <w:tc>
          <w:tcPr>
            <w:tcW w:w="709" w:type="dxa"/>
            <w:tcBorders>
              <w:top w:val="single" w:sz="6" w:space="0" w:color="000000"/>
              <w:left w:val="nil"/>
              <w:bottom w:val="single" w:sz="6" w:space="0" w:color="000000"/>
              <w:right w:val="nil"/>
            </w:tcBorders>
            <w:tcMar>
              <w:top w:w="0" w:type="dxa"/>
              <w:left w:w="70" w:type="dxa"/>
              <w:bottom w:w="0" w:type="dxa"/>
              <w:right w:w="70" w:type="dxa"/>
            </w:tcMar>
            <w:vAlign w:val="bottom"/>
          </w:tcPr>
          <w:p w14:paraId="622DA2D1" w14:textId="77777777" w:rsidR="000F0D6D" w:rsidRDefault="00C50AAF">
            <w:pPr>
              <w:jc w:val="center"/>
              <w:rPr>
                <w:rFonts w:ascii="Arial" w:eastAsia="Arial" w:hAnsi="Arial" w:cs="Arial"/>
              </w:rPr>
            </w:pPr>
            <w:r>
              <w:rPr>
                <w:rFonts w:ascii="Arial" w:eastAsia="Arial" w:hAnsi="Arial" w:cs="Arial"/>
                <w:b/>
                <w:color w:val="000000"/>
              </w:rPr>
              <w:t>%</w:t>
            </w:r>
          </w:p>
        </w:tc>
        <w:tc>
          <w:tcPr>
            <w:tcW w:w="709" w:type="dxa"/>
            <w:tcBorders>
              <w:top w:val="single" w:sz="6" w:space="0" w:color="000000"/>
              <w:left w:val="nil"/>
              <w:bottom w:val="single" w:sz="6" w:space="0" w:color="000000"/>
              <w:right w:val="nil"/>
            </w:tcBorders>
            <w:tcMar>
              <w:top w:w="0" w:type="dxa"/>
              <w:left w:w="70" w:type="dxa"/>
              <w:bottom w:w="0" w:type="dxa"/>
              <w:right w:w="70" w:type="dxa"/>
            </w:tcMar>
            <w:vAlign w:val="bottom"/>
          </w:tcPr>
          <w:p w14:paraId="0BCC1F3E" w14:textId="77777777" w:rsidR="000F0D6D" w:rsidRDefault="00C50AAF">
            <w:pPr>
              <w:jc w:val="center"/>
              <w:rPr>
                <w:rFonts w:ascii="Arial" w:eastAsia="Arial" w:hAnsi="Arial" w:cs="Arial"/>
              </w:rPr>
            </w:pPr>
            <w:r>
              <w:rPr>
                <w:rFonts w:ascii="Arial" w:eastAsia="Arial" w:hAnsi="Arial" w:cs="Arial"/>
                <w:b/>
                <w:color w:val="000000"/>
              </w:rPr>
              <w:t>n</w:t>
            </w:r>
          </w:p>
        </w:tc>
        <w:tc>
          <w:tcPr>
            <w:tcW w:w="709" w:type="dxa"/>
            <w:tcBorders>
              <w:top w:val="single" w:sz="6" w:space="0" w:color="000000"/>
              <w:left w:val="nil"/>
              <w:bottom w:val="single" w:sz="6" w:space="0" w:color="000000"/>
              <w:right w:val="nil"/>
            </w:tcBorders>
            <w:tcMar>
              <w:top w:w="0" w:type="dxa"/>
              <w:left w:w="70" w:type="dxa"/>
              <w:bottom w:w="0" w:type="dxa"/>
              <w:right w:w="70" w:type="dxa"/>
            </w:tcMar>
            <w:vAlign w:val="bottom"/>
          </w:tcPr>
          <w:p w14:paraId="30D755E8" w14:textId="77777777" w:rsidR="000F0D6D" w:rsidRDefault="00C50AAF">
            <w:pPr>
              <w:jc w:val="center"/>
              <w:rPr>
                <w:rFonts w:ascii="Arial" w:eastAsia="Arial" w:hAnsi="Arial" w:cs="Arial"/>
              </w:rPr>
            </w:pPr>
            <w:r>
              <w:rPr>
                <w:rFonts w:ascii="Arial" w:eastAsia="Arial" w:hAnsi="Arial" w:cs="Arial"/>
                <w:b/>
                <w:color w:val="000000"/>
              </w:rPr>
              <w:t>%</w:t>
            </w:r>
          </w:p>
        </w:tc>
        <w:tc>
          <w:tcPr>
            <w:tcW w:w="850" w:type="dxa"/>
            <w:tcBorders>
              <w:top w:val="single" w:sz="6" w:space="0" w:color="000000"/>
              <w:left w:val="nil"/>
              <w:bottom w:val="single" w:sz="6" w:space="0" w:color="000000"/>
              <w:right w:val="nil"/>
            </w:tcBorders>
            <w:tcMar>
              <w:top w:w="0" w:type="dxa"/>
              <w:left w:w="70" w:type="dxa"/>
              <w:bottom w:w="0" w:type="dxa"/>
              <w:right w:w="70" w:type="dxa"/>
            </w:tcMar>
            <w:vAlign w:val="bottom"/>
          </w:tcPr>
          <w:p w14:paraId="50076A97" w14:textId="77777777" w:rsidR="000F0D6D" w:rsidRDefault="00C50AAF">
            <w:pPr>
              <w:jc w:val="center"/>
              <w:rPr>
                <w:rFonts w:ascii="Arial" w:eastAsia="Arial" w:hAnsi="Arial" w:cs="Arial"/>
                <w:b/>
                <w:color w:val="000000"/>
              </w:rPr>
            </w:pPr>
            <w:r>
              <w:rPr>
                <w:rFonts w:ascii="Arial" w:eastAsia="Arial" w:hAnsi="Arial" w:cs="Arial"/>
                <w:b/>
                <w:color w:val="000000"/>
              </w:rPr>
              <w:t>n</w:t>
            </w:r>
          </w:p>
        </w:tc>
        <w:tc>
          <w:tcPr>
            <w:tcW w:w="425" w:type="dxa"/>
            <w:tcBorders>
              <w:top w:val="nil"/>
              <w:left w:val="nil"/>
              <w:bottom w:val="single" w:sz="6" w:space="0" w:color="000000"/>
              <w:right w:val="nil"/>
            </w:tcBorders>
            <w:tcMar>
              <w:top w:w="0" w:type="dxa"/>
              <w:left w:w="70" w:type="dxa"/>
              <w:bottom w:w="0" w:type="dxa"/>
              <w:right w:w="70" w:type="dxa"/>
            </w:tcMar>
            <w:vAlign w:val="bottom"/>
          </w:tcPr>
          <w:p w14:paraId="4790FD5E" w14:textId="77777777" w:rsidR="000F0D6D" w:rsidRDefault="00C50AAF">
            <w:pPr>
              <w:jc w:val="center"/>
              <w:rPr>
                <w:rFonts w:ascii="Arial" w:eastAsia="Arial" w:hAnsi="Arial" w:cs="Arial"/>
              </w:rPr>
            </w:pPr>
            <w:r>
              <w:rPr>
                <w:rFonts w:ascii="Arial" w:eastAsia="Arial" w:hAnsi="Arial" w:cs="Arial"/>
                <w:b/>
                <w:color w:val="000000"/>
              </w:rPr>
              <w:t>%</w:t>
            </w:r>
          </w:p>
        </w:tc>
        <w:tc>
          <w:tcPr>
            <w:tcW w:w="2127" w:type="dxa"/>
            <w:tcBorders>
              <w:top w:val="nil"/>
              <w:left w:val="nil"/>
              <w:bottom w:val="single" w:sz="6" w:space="0" w:color="000000"/>
              <w:right w:val="nil"/>
            </w:tcBorders>
            <w:tcMar>
              <w:top w:w="0" w:type="dxa"/>
              <w:left w:w="70" w:type="dxa"/>
              <w:bottom w:w="0" w:type="dxa"/>
              <w:right w:w="70" w:type="dxa"/>
            </w:tcMar>
            <w:vAlign w:val="bottom"/>
          </w:tcPr>
          <w:p w14:paraId="2054E92D" w14:textId="77777777" w:rsidR="000F0D6D" w:rsidRDefault="000F0D6D">
            <w:pPr>
              <w:jc w:val="center"/>
              <w:rPr>
                <w:rFonts w:ascii="Arial" w:eastAsia="Arial" w:hAnsi="Arial" w:cs="Arial"/>
                <w:b/>
                <w:color w:val="000000"/>
              </w:rPr>
            </w:pPr>
          </w:p>
        </w:tc>
      </w:tr>
      <w:tr w:rsidR="000F0D6D" w14:paraId="2749A1C0" w14:textId="77777777">
        <w:trPr>
          <w:trHeight w:val="300"/>
        </w:trPr>
        <w:tc>
          <w:tcPr>
            <w:tcW w:w="2342" w:type="dxa"/>
            <w:tcBorders>
              <w:top w:val="single" w:sz="6" w:space="0" w:color="000000"/>
              <w:left w:val="nil"/>
              <w:bottom w:val="nil"/>
              <w:right w:val="nil"/>
            </w:tcBorders>
            <w:tcMar>
              <w:top w:w="0" w:type="dxa"/>
              <w:left w:w="70" w:type="dxa"/>
              <w:bottom w:w="0" w:type="dxa"/>
              <w:right w:w="70" w:type="dxa"/>
            </w:tcMar>
          </w:tcPr>
          <w:p w14:paraId="3DD20CE7" w14:textId="77777777" w:rsidR="000F0D6D" w:rsidRDefault="00C50AAF">
            <w:pPr>
              <w:rPr>
                <w:rFonts w:ascii="Arial" w:eastAsia="Arial" w:hAnsi="Arial" w:cs="Arial"/>
                <w:b/>
              </w:rPr>
            </w:pPr>
            <w:r>
              <w:rPr>
                <w:rFonts w:ascii="Arial" w:eastAsia="Arial" w:hAnsi="Arial" w:cs="Arial"/>
                <w:b/>
              </w:rPr>
              <w:t>Place of hospitalization</w:t>
            </w:r>
          </w:p>
        </w:tc>
        <w:tc>
          <w:tcPr>
            <w:tcW w:w="633" w:type="dxa"/>
            <w:tcBorders>
              <w:top w:val="single" w:sz="6" w:space="0" w:color="000000"/>
              <w:left w:val="nil"/>
              <w:bottom w:val="nil"/>
              <w:right w:val="nil"/>
            </w:tcBorders>
            <w:tcMar>
              <w:top w:w="0" w:type="dxa"/>
              <w:left w:w="70" w:type="dxa"/>
              <w:bottom w:w="0" w:type="dxa"/>
              <w:right w:w="70" w:type="dxa"/>
            </w:tcMar>
            <w:vAlign w:val="bottom"/>
          </w:tcPr>
          <w:p w14:paraId="3E45CC6A" w14:textId="77777777" w:rsidR="000F0D6D" w:rsidRDefault="000F0D6D">
            <w:pPr>
              <w:rPr>
                <w:rFonts w:ascii="Arial" w:eastAsia="Arial" w:hAnsi="Arial" w:cs="Arial"/>
              </w:rPr>
            </w:pPr>
          </w:p>
        </w:tc>
        <w:tc>
          <w:tcPr>
            <w:tcW w:w="709" w:type="dxa"/>
            <w:tcBorders>
              <w:top w:val="single" w:sz="6" w:space="0" w:color="000000"/>
              <w:left w:val="nil"/>
              <w:bottom w:val="nil"/>
              <w:right w:val="nil"/>
            </w:tcBorders>
            <w:tcMar>
              <w:top w:w="0" w:type="dxa"/>
              <w:left w:w="70" w:type="dxa"/>
              <w:bottom w:w="0" w:type="dxa"/>
              <w:right w:w="70" w:type="dxa"/>
            </w:tcMar>
            <w:vAlign w:val="bottom"/>
          </w:tcPr>
          <w:p w14:paraId="16BFD7D3" w14:textId="77777777" w:rsidR="000F0D6D" w:rsidRDefault="000F0D6D">
            <w:pPr>
              <w:rPr>
                <w:rFonts w:ascii="Arial" w:eastAsia="Arial" w:hAnsi="Arial" w:cs="Arial"/>
              </w:rPr>
            </w:pPr>
          </w:p>
        </w:tc>
        <w:tc>
          <w:tcPr>
            <w:tcW w:w="709" w:type="dxa"/>
            <w:tcBorders>
              <w:top w:val="single" w:sz="6" w:space="0" w:color="000000"/>
              <w:left w:val="nil"/>
              <w:bottom w:val="nil"/>
              <w:right w:val="nil"/>
            </w:tcBorders>
            <w:tcMar>
              <w:top w:w="0" w:type="dxa"/>
              <w:left w:w="70" w:type="dxa"/>
              <w:bottom w:w="0" w:type="dxa"/>
              <w:right w:w="70" w:type="dxa"/>
            </w:tcMar>
            <w:vAlign w:val="bottom"/>
          </w:tcPr>
          <w:p w14:paraId="58C780E8" w14:textId="77777777" w:rsidR="000F0D6D" w:rsidRDefault="000F0D6D">
            <w:pPr>
              <w:rPr>
                <w:rFonts w:ascii="Arial" w:eastAsia="Arial" w:hAnsi="Arial" w:cs="Arial"/>
              </w:rPr>
            </w:pPr>
          </w:p>
        </w:tc>
        <w:tc>
          <w:tcPr>
            <w:tcW w:w="709" w:type="dxa"/>
            <w:tcBorders>
              <w:top w:val="single" w:sz="6" w:space="0" w:color="000000"/>
              <w:left w:val="nil"/>
              <w:bottom w:val="nil"/>
              <w:right w:val="nil"/>
            </w:tcBorders>
            <w:tcMar>
              <w:top w:w="0" w:type="dxa"/>
              <w:left w:w="70" w:type="dxa"/>
              <w:bottom w:w="0" w:type="dxa"/>
              <w:right w:w="70" w:type="dxa"/>
            </w:tcMar>
            <w:vAlign w:val="bottom"/>
          </w:tcPr>
          <w:p w14:paraId="78A93A84" w14:textId="77777777" w:rsidR="000F0D6D" w:rsidRDefault="000F0D6D">
            <w:pPr>
              <w:rPr>
                <w:rFonts w:ascii="Arial" w:eastAsia="Arial" w:hAnsi="Arial" w:cs="Arial"/>
              </w:rPr>
            </w:pPr>
          </w:p>
        </w:tc>
        <w:tc>
          <w:tcPr>
            <w:tcW w:w="850" w:type="dxa"/>
            <w:tcBorders>
              <w:top w:val="single" w:sz="6" w:space="0" w:color="000000"/>
              <w:left w:val="nil"/>
              <w:bottom w:val="nil"/>
              <w:right w:val="nil"/>
            </w:tcBorders>
            <w:tcMar>
              <w:top w:w="0" w:type="dxa"/>
              <w:left w:w="70" w:type="dxa"/>
              <w:bottom w:w="0" w:type="dxa"/>
              <w:right w:w="70" w:type="dxa"/>
            </w:tcMar>
            <w:vAlign w:val="bottom"/>
          </w:tcPr>
          <w:p w14:paraId="0F36CBEC" w14:textId="77777777" w:rsidR="000F0D6D" w:rsidRDefault="000F0D6D">
            <w:pPr>
              <w:rPr>
                <w:rFonts w:ascii="Arial" w:eastAsia="Arial" w:hAnsi="Arial" w:cs="Arial"/>
              </w:rPr>
            </w:pPr>
          </w:p>
        </w:tc>
        <w:tc>
          <w:tcPr>
            <w:tcW w:w="425" w:type="dxa"/>
            <w:tcBorders>
              <w:top w:val="single" w:sz="6" w:space="0" w:color="000000"/>
              <w:left w:val="nil"/>
              <w:bottom w:val="nil"/>
              <w:right w:val="nil"/>
            </w:tcBorders>
            <w:tcMar>
              <w:top w:w="0" w:type="dxa"/>
              <w:left w:w="70" w:type="dxa"/>
              <w:bottom w:w="0" w:type="dxa"/>
              <w:right w:w="70" w:type="dxa"/>
            </w:tcMar>
            <w:vAlign w:val="bottom"/>
          </w:tcPr>
          <w:p w14:paraId="4439DADA" w14:textId="77777777" w:rsidR="000F0D6D" w:rsidRDefault="000F0D6D">
            <w:pPr>
              <w:rPr>
                <w:rFonts w:ascii="Arial" w:eastAsia="Arial" w:hAnsi="Arial" w:cs="Arial"/>
              </w:rPr>
            </w:pPr>
          </w:p>
        </w:tc>
        <w:tc>
          <w:tcPr>
            <w:tcW w:w="2127" w:type="dxa"/>
            <w:tcBorders>
              <w:top w:val="single" w:sz="6" w:space="0" w:color="000000"/>
              <w:left w:val="nil"/>
              <w:bottom w:val="nil"/>
              <w:right w:val="nil"/>
            </w:tcBorders>
            <w:tcMar>
              <w:top w:w="0" w:type="dxa"/>
              <w:left w:w="70" w:type="dxa"/>
              <w:bottom w:w="0" w:type="dxa"/>
              <w:right w:w="70" w:type="dxa"/>
            </w:tcMar>
            <w:vAlign w:val="bottom"/>
          </w:tcPr>
          <w:p w14:paraId="7A8DA6EC" w14:textId="77777777" w:rsidR="000F0D6D" w:rsidRDefault="000F0D6D">
            <w:pPr>
              <w:rPr>
                <w:rFonts w:ascii="Arial" w:eastAsia="Arial" w:hAnsi="Arial" w:cs="Arial"/>
              </w:rPr>
            </w:pPr>
          </w:p>
        </w:tc>
      </w:tr>
      <w:tr w:rsidR="000F0D6D" w14:paraId="367C50EA" w14:textId="77777777">
        <w:trPr>
          <w:trHeight w:val="300"/>
        </w:trPr>
        <w:tc>
          <w:tcPr>
            <w:tcW w:w="2342" w:type="dxa"/>
            <w:tcMar>
              <w:top w:w="0" w:type="dxa"/>
              <w:left w:w="70" w:type="dxa"/>
              <w:bottom w:w="0" w:type="dxa"/>
              <w:right w:w="70" w:type="dxa"/>
            </w:tcMar>
          </w:tcPr>
          <w:p w14:paraId="4ECEF986" w14:textId="77777777" w:rsidR="000F0D6D" w:rsidRDefault="00C50AAF">
            <w:pPr>
              <w:rPr>
                <w:rFonts w:ascii="Arial" w:eastAsia="Arial" w:hAnsi="Arial" w:cs="Arial"/>
              </w:rPr>
            </w:pPr>
            <w:r>
              <w:rPr>
                <w:rFonts w:ascii="Arial" w:eastAsia="Arial" w:hAnsi="Arial" w:cs="Arial"/>
              </w:rPr>
              <w:t>Ward</w:t>
            </w:r>
          </w:p>
        </w:tc>
        <w:tc>
          <w:tcPr>
            <w:tcW w:w="633" w:type="dxa"/>
            <w:tcMar>
              <w:top w:w="0" w:type="dxa"/>
              <w:left w:w="70" w:type="dxa"/>
              <w:bottom w:w="0" w:type="dxa"/>
              <w:right w:w="70" w:type="dxa"/>
            </w:tcMar>
            <w:vAlign w:val="bottom"/>
          </w:tcPr>
          <w:p w14:paraId="75475B0D" w14:textId="77777777" w:rsidR="000F0D6D" w:rsidRDefault="00C50AAF">
            <w:pPr>
              <w:jc w:val="center"/>
              <w:rPr>
                <w:rFonts w:ascii="Arial" w:eastAsia="Arial" w:hAnsi="Arial" w:cs="Arial"/>
              </w:rPr>
            </w:pPr>
            <w:r>
              <w:rPr>
                <w:rFonts w:ascii="Arial" w:eastAsia="Arial" w:hAnsi="Arial" w:cs="Arial"/>
                <w:color w:val="000000"/>
              </w:rPr>
              <w:t>115</w:t>
            </w:r>
          </w:p>
        </w:tc>
        <w:tc>
          <w:tcPr>
            <w:tcW w:w="709" w:type="dxa"/>
            <w:tcMar>
              <w:top w:w="0" w:type="dxa"/>
              <w:left w:w="70" w:type="dxa"/>
              <w:bottom w:w="0" w:type="dxa"/>
              <w:right w:w="70" w:type="dxa"/>
            </w:tcMar>
            <w:vAlign w:val="bottom"/>
          </w:tcPr>
          <w:p w14:paraId="4D7CE59A" w14:textId="3E4DB8EB" w:rsidR="000F0D6D" w:rsidRDefault="00C50AAF">
            <w:pPr>
              <w:jc w:val="center"/>
              <w:rPr>
                <w:rFonts w:ascii="Arial" w:eastAsia="Arial" w:hAnsi="Arial" w:cs="Arial"/>
              </w:rPr>
            </w:pPr>
            <w:r>
              <w:rPr>
                <w:rFonts w:ascii="Arial" w:eastAsia="Arial" w:hAnsi="Arial" w:cs="Arial"/>
                <w:color w:val="000000"/>
              </w:rPr>
              <w:t>40</w:t>
            </w:r>
            <w:r w:rsidR="00932410">
              <w:rPr>
                <w:rFonts w:ascii="Arial" w:eastAsia="Arial" w:hAnsi="Arial" w:cs="Arial"/>
                <w:color w:val="000000"/>
              </w:rPr>
              <w:t>.</w:t>
            </w:r>
            <w:r>
              <w:rPr>
                <w:rFonts w:ascii="Arial" w:eastAsia="Arial" w:hAnsi="Arial" w:cs="Arial"/>
                <w:color w:val="000000"/>
              </w:rPr>
              <w:t>4</w:t>
            </w:r>
          </w:p>
        </w:tc>
        <w:tc>
          <w:tcPr>
            <w:tcW w:w="709" w:type="dxa"/>
            <w:tcMar>
              <w:top w:w="0" w:type="dxa"/>
              <w:left w:w="70" w:type="dxa"/>
              <w:bottom w:w="0" w:type="dxa"/>
              <w:right w:w="70" w:type="dxa"/>
            </w:tcMar>
            <w:vAlign w:val="bottom"/>
          </w:tcPr>
          <w:p w14:paraId="4B8123BB" w14:textId="77777777" w:rsidR="000F0D6D" w:rsidRDefault="00C50AAF">
            <w:pPr>
              <w:jc w:val="center"/>
              <w:rPr>
                <w:rFonts w:ascii="Arial" w:eastAsia="Arial" w:hAnsi="Arial" w:cs="Arial"/>
              </w:rPr>
            </w:pPr>
            <w:r>
              <w:rPr>
                <w:rFonts w:ascii="Arial" w:eastAsia="Arial" w:hAnsi="Arial" w:cs="Arial"/>
                <w:color w:val="000000"/>
              </w:rPr>
              <w:t>18</w:t>
            </w:r>
          </w:p>
        </w:tc>
        <w:tc>
          <w:tcPr>
            <w:tcW w:w="709" w:type="dxa"/>
            <w:tcMar>
              <w:top w:w="0" w:type="dxa"/>
              <w:left w:w="70" w:type="dxa"/>
              <w:bottom w:w="0" w:type="dxa"/>
              <w:right w:w="70" w:type="dxa"/>
            </w:tcMar>
            <w:vAlign w:val="bottom"/>
          </w:tcPr>
          <w:p w14:paraId="34448E28" w14:textId="2F426D12" w:rsidR="000F0D6D" w:rsidRDefault="00C50AAF">
            <w:pPr>
              <w:jc w:val="center"/>
              <w:rPr>
                <w:rFonts w:ascii="Arial" w:eastAsia="Arial" w:hAnsi="Arial" w:cs="Arial"/>
              </w:rPr>
            </w:pPr>
            <w:r>
              <w:rPr>
                <w:rFonts w:ascii="Arial" w:eastAsia="Arial" w:hAnsi="Arial" w:cs="Arial"/>
                <w:color w:val="000000"/>
              </w:rPr>
              <w:t>6</w:t>
            </w:r>
            <w:r w:rsidR="00932410">
              <w:rPr>
                <w:rFonts w:ascii="Arial" w:eastAsia="Arial" w:hAnsi="Arial" w:cs="Arial"/>
                <w:color w:val="000000"/>
              </w:rPr>
              <w:t>.</w:t>
            </w:r>
            <w:r>
              <w:rPr>
                <w:rFonts w:ascii="Arial" w:eastAsia="Arial" w:hAnsi="Arial" w:cs="Arial"/>
                <w:color w:val="000000"/>
              </w:rPr>
              <w:t>3</w:t>
            </w:r>
          </w:p>
        </w:tc>
        <w:tc>
          <w:tcPr>
            <w:tcW w:w="850" w:type="dxa"/>
            <w:tcMar>
              <w:top w:w="0" w:type="dxa"/>
              <w:left w:w="70" w:type="dxa"/>
              <w:bottom w:w="0" w:type="dxa"/>
              <w:right w:w="70" w:type="dxa"/>
            </w:tcMar>
            <w:vAlign w:val="bottom"/>
          </w:tcPr>
          <w:p w14:paraId="450E6A79" w14:textId="77777777" w:rsidR="000F0D6D" w:rsidRDefault="00C50AAF">
            <w:pPr>
              <w:jc w:val="center"/>
              <w:rPr>
                <w:rFonts w:ascii="Arial" w:eastAsia="Arial" w:hAnsi="Arial" w:cs="Arial"/>
              </w:rPr>
            </w:pPr>
            <w:r>
              <w:rPr>
                <w:rFonts w:ascii="Arial" w:eastAsia="Arial" w:hAnsi="Arial" w:cs="Arial"/>
                <w:color w:val="000000"/>
              </w:rPr>
              <w:t>10</w:t>
            </w:r>
          </w:p>
        </w:tc>
        <w:tc>
          <w:tcPr>
            <w:tcW w:w="425" w:type="dxa"/>
            <w:tcMar>
              <w:top w:w="0" w:type="dxa"/>
              <w:left w:w="70" w:type="dxa"/>
              <w:bottom w:w="0" w:type="dxa"/>
              <w:right w:w="70" w:type="dxa"/>
            </w:tcMar>
            <w:vAlign w:val="bottom"/>
          </w:tcPr>
          <w:p w14:paraId="55178AE8" w14:textId="349A6966" w:rsidR="000F0D6D" w:rsidRDefault="00C50AAF">
            <w:pPr>
              <w:jc w:val="center"/>
              <w:rPr>
                <w:rFonts w:ascii="Arial" w:eastAsia="Arial" w:hAnsi="Arial" w:cs="Arial"/>
              </w:rPr>
            </w:pPr>
            <w:r>
              <w:rPr>
                <w:rFonts w:ascii="Arial" w:eastAsia="Arial" w:hAnsi="Arial" w:cs="Arial"/>
                <w:color w:val="000000"/>
              </w:rPr>
              <w:t>3</w:t>
            </w:r>
            <w:r w:rsidR="00932410">
              <w:rPr>
                <w:rFonts w:ascii="Arial" w:eastAsia="Arial" w:hAnsi="Arial" w:cs="Arial"/>
                <w:color w:val="000000"/>
              </w:rPr>
              <w:t>.</w:t>
            </w:r>
            <w:r>
              <w:rPr>
                <w:rFonts w:ascii="Arial" w:eastAsia="Arial" w:hAnsi="Arial" w:cs="Arial"/>
                <w:color w:val="000000"/>
              </w:rPr>
              <w:t>5</w:t>
            </w:r>
          </w:p>
        </w:tc>
        <w:tc>
          <w:tcPr>
            <w:tcW w:w="2127" w:type="dxa"/>
            <w:vMerge w:val="restart"/>
            <w:tcMar>
              <w:top w:w="0" w:type="dxa"/>
              <w:left w:w="70" w:type="dxa"/>
              <w:bottom w:w="0" w:type="dxa"/>
              <w:right w:w="70" w:type="dxa"/>
            </w:tcMar>
            <w:vAlign w:val="center"/>
          </w:tcPr>
          <w:p w14:paraId="0338D627" w14:textId="1CBF3524" w:rsidR="000F0D6D" w:rsidRDefault="00C50AAF">
            <w:pPr>
              <w:jc w:val="center"/>
              <w:rPr>
                <w:rFonts w:ascii="Arial" w:eastAsia="Arial" w:hAnsi="Arial" w:cs="Arial"/>
                <w:color w:val="000000"/>
              </w:rPr>
            </w:pPr>
            <w:r>
              <w:rPr>
                <w:rFonts w:ascii="Arial" w:eastAsia="Arial" w:hAnsi="Arial" w:cs="Arial"/>
                <w:color w:val="000000"/>
              </w:rPr>
              <w:t>X</w:t>
            </w:r>
            <w:r>
              <w:rPr>
                <w:rFonts w:ascii="Arial" w:eastAsia="Arial" w:hAnsi="Arial" w:cs="Arial"/>
                <w:color w:val="000000"/>
                <w:vertAlign w:val="superscript"/>
              </w:rPr>
              <w:t>2</w:t>
            </w:r>
            <w:r>
              <w:rPr>
                <w:rFonts w:ascii="Arial" w:eastAsia="Arial" w:hAnsi="Arial" w:cs="Arial"/>
                <w:color w:val="000000"/>
              </w:rPr>
              <w:t>=48</w:t>
            </w:r>
            <w:r w:rsidR="00932410">
              <w:rPr>
                <w:rFonts w:ascii="Arial" w:eastAsia="Arial" w:hAnsi="Arial" w:cs="Arial"/>
                <w:color w:val="000000"/>
              </w:rPr>
              <w:t>.</w:t>
            </w:r>
            <w:r>
              <w:rPr>
                <w:rFonts w:ascii="Arial" w:eastAsia="Arial" w:hAnsi="Arial" w:cs="Arial"/>
                <w:color w:val="000000"/>
              </w:rPr>
              <w:t>192; p=0</w:t>
            </w:r>
            <w:r w:rsidR="00932410">
              <w:rPr>
                <w:rFonts w:ascii="Arial" w:eastAsia="Arial" w:hAnsi="Arial" w:cs="Arial"/>
                <w:color w:val="000000"/>
              </w:rPr>
              <w:t>.</w:t>
            </w:r>
            <w:r>
              <w:rPr>
                <w:rFonts w:ascii="Arial" w:eastAsia="Arial" w:hAnsi="Arial" w:cs="Arial"/>
                <w:color w:val="000000"/>
              </w:rPr>
              <w:t>000*</w:t>
            </w:r>
          </w:p>
        </w:tc>
      </w:tr>
      <w:tr w:rsidR="000F0D6D" w14:paraId="3FBA85A4" w14:textId="77777777">
        <w:trPr>
          <w:trHeight w:val="300"/>
        </w:trPr>
        <w:tc>
          <w:tcPr>
            <w:tcW w:w="2342" w:type="dxa"/>
            <w:tcMar>
              <w:top w:w="0" w:type="dxa"/>
              <w:left w:w="70" w:type="dxa"/>
              <w:bottom w:w="0" w:type="dxa"/>
              <w:right w:w="70" w:type="dxa"/>
            </w:tcMar>
          </w:tcPr>
          <w:p w14:paraId="5A38E412" w14:textId="77777777" w:rsidR="000F0D6D" w:rsidRDefault="00C50AAF">
            <w:pPr>
              <w:rPr>
                <w:rFonts w:ascii="Arial" w:eastAsia="Arial" w:hAnsi="Arial" w:cs="Arial"/>
              </w:rPr>
            </w:pPr>
            <w:r>
              <w:rPr>
                <w:rFonts w:ascii="Arial" w:eastAsia="Arial" w:hAnsi="Arial" w:cs="Arial"/>
              </w:rPr>
              <w:t>Intensive care unit</w:t>
            </w:r>
          </w:p>
        </w:tc>
        <w:tc>
          <w:tcPr>
            <w:tcW w:w="633" w:type="dxa"/>
            <w:tcMar>
              <w:top w:w="0" w:type="dxa"/>
              <w:left w:w="70" w:type="dxa"/>
              <w:bottom w:w="0" w:type="dxa"/>
              <w:right w:w="70" w:type="dxa"/>
            </w:tcMar>
            <w:vAlign w:val="bottom"/>
          </w:tcPr>
          <w:p w14:paraId="539266D2" w14:textId="77777777" w:rsidR="000F0D6D" w:rsidRDefault="00C50AAF">
            <w:pPr>
              <w:jc w:val="center"/>
              <w:rPr>
                <w:rFonts w:ascii="Arial" w:eastAsia="Arial" w:hAnsi="Arial" w:cs="Arial"/>
              </w:rPr>
            </w:pPr>
            <w:r>
              <w:rPr>
                <w:rFonts w:ascii="Arial" w:eastAsia="Arial" w:hAnsi="Arial" w:cs="Arial"/>
                <w:color w:val="000000"/>
              </w:rPr>
              <w:t>60</w:t>
            </w:r>
          </w:p>
        </w:tc>
        <w:tc>
          <w:tcPr>
            <w:tcW w:w="709" w:type="dxa"/>
            <w:tcMar>
              <w:top w:w="0" w:type="dxa"/>
              <w:left w:w="70" w:type="dxa"/>
              <w:bottom w:w="0" w:type="dxa"/>
              <w:right w:w="70" w:type="dxa"/>
            </w:tcMar>
            <w:vAlign w:val="bottom"/>
          </w:tcPr>
          <w:p w14:paraId="327F6FCA" w14:textId="67D12AE5" w:rsidR="000F0D6D" w:rsidRDefault="00C50AAF">
            <w:pPr>
              <w:jc w:val="center"/>
              <w:rPr>
                <w:rFonts w:ascii="Arial" w:eastAsia="Arial" w:hAnsi="Arial" w:cs="Arial"/>
              </w:rPr>
            </w:pPr>
            <w:r>
              <w:rPr>
                <w:rFonts w:ascii="Arial" w:eastAsia="Arial" w:hAnsi="Arial" w:cs="Arial"/>
                <w:color w:val="000000"/>
              </w:rPr>
              <w:t>21</w:t>
            </w:r>
            <w:r w:rsidR="00932410">
              <w:rPr>
                <w:rFonts w:ascii="Arial" w:eastAsia="Arial" w:hAnsi="Arial" w:cs="Arial"/>
                <w:color w:val="000000"/>
              </w:rPr>
              <w:t>.</w:t>
            </w:r>
            <w:r>
              <w:rPr>
                <w:rFonts w:ascii="Arial" w:eastAsia="Arial" w:hAnsi="Arial" w:cs="Arial"/>
                <w:color w:val="000000"/>
              </w:rPr>
              <w:t>1</w:t>
            </w:r>
          </w:p>
        </w:tc>
        <w:tc>
          <w:tcPr>
            <w:tcW w:w="709" w:type="dxa"/>
            <w:tcMar>
              <w:top w:w="0" w:type="dxa"/>
              <w:left w:w="70" w:type="dxa"/>
              <w:bottom w:w="0" w:type="dxa"/>
              <w:right w:w="70" w:type="dxa"/>
            </w:tcMar>
            <w:vAlign w:val="bottom"/>
          </w:tcPr>
          <w:p w14:paraId="5DF068A1" w14:textId="77777777" w:rsidR="000F0D6D" w:rsidRDefault="00C50AAF">
            <w:pPr>
              <w:jc w:val="center"/>
              <w:rPr>
                <w:rFonts w:ascii="Arial" w:eastAsia="Arial" w:hAnsi="Arial" w:cs="Arial"/>
              </w:rPr>
            </w:pPr>
            <w:r>
              <w:rPr>
                <w:rFonts w:ascii="Arial" w:eastAsia="Arial" w:hAnsi="Arial" w:cs="Arial"/>
                <w:color w:val="000000"/>
              </w:rPr>
              <w:t>70</w:t>
            </w:r>
          </w:p>
        </w:tc>
        <w:tc>
          <w:tcPr>
            <w:tcW w:w="709" w:type="dxa"/>
            <w:tcMar>
              <w:top w:w="0" w:type="dxa"/>
              <w:left w:w="70" w:type="dxa"/>
              <w:bottom w:w="0" w:type="dxa"/>
              <w:right w:w="70" w:type="dxa"/>
            </w:tcMar>
            <w:vAlign w:val="bottom"/>
          </w:tcPr>
          <w:p w14:paraId="6AEAD6EE" w14:textId="41EE10A5" w:rsidR="000F0D6D" w:rsidRDefault="00C50AAF">
            <w:pPr>
              <w:jc w:val="center"/>
              <w:rPr>
                <w:rFonts w:ascii="Arial" w:eastAsia="Arial" w:hAnsi="Arial" w:cs="Arial"/>
              </w:rPr>
            </w:pPr>
            <w:r>
              <w:rPr>
                <w:rFonts w:ascii="Arial" w:eastAsia="Arial" w:hAnsi="Arial" w:cs="Arial"/>
                <w:color w:val="000000"/>
              </w:rPr>
              <w:t>24</w:t>
            </w:r>
            <w:r w:rsidR="00932410">
              <w:rPr>
                <w:rFonts w:ascii="Arial" w:eastAsia="Arial" w:hAnsi="Arial" w:cs="Arial"/>
                <w:color w:val="000000"/>
              </w:rPr>
              <w:t>.</w:t>
            </w:r>
            <w:r>
              <w:rPr>
                <w:rFonts w:ascii="Arial" w:eastAsia="Arial" w:hAnsi="Arial" w:cs="Arial"/>
                <w:color w:val="000000"/>
              </w:rPr>
              <w:t>6</w:t>
            </w:r>
          </w:p>
        </w:tc>
        <w:tc>
          <w:tcPr>
            <w:tcW w:w="850" w:type="dxa"/>
            <w:tcMar>
              <w:top w:w="0" w:type="dxa"/>
              <w:left w:w="70" w:type="dxa"/>
              <w:bottom w:w="0" w:type="dxa"/>
              <w:right w:w="70" w:type="dxa"/>
            </w:tcMar>
            <w:vAlign w:val="bottom"/>
          </w:tcPr>
          <w:p w14:paraId="4E445E9F" w14:textId="77777777" w:rsidR="000F0D6D" w:rsidRDefault="00C50AAF">
            <w:pPr>
              <w:jc w:val="center"/>
              <w:rPr>
                <w:rFonts w:ascii="Arial" w:eastAsia="Arial" w:hAnsi="Arial" w:cs="Arial"/>
              </w:rPr>
            </w:pPr>
            <w:r>
              <w:rPr>
                <w:rFonts w:ascii="Arial" w:eastAsia="Arial" w:hAnsi="Arial" w:cs="Arial"/>
                <w:color w:val="000000"/>
              </w:rPr>
              <w:t>12</w:t>
            </w:r>
          </w:p>
        </w:tc>
        <w:tc>
          <w:tcPr>
            <w:tcW w:w="425" w:type="dxa"/>
            <w:tcMar>
              <w:top w:w="0" w:type="dxa"/>
              <w:left w:w="70" w:type="dxa"/>
              <w:bottom w:w="0" w:type="dxa"/>
              <w:right w:w="70" w:type="dxa"/>
            </w:tcMar>
            <w:vAlign w:val="bottom"/>
          </w:tcPr>
          <w:p w14:paraId="2FEEE4D6" w14:textId="02C7F109" w:rsidR="000F0D6D" w:rsidRDefault="00C50AAF">
            <w:pPr>
              <w:jc w:val="center"/>
              <w:rPr>
                <w:rFonts w:ascii="Arial" w:eastAsia="Arial" w:hAnsi="Arial" w:cs="Arial"/>
              </w:rPr>
            </w:pPr>
            <w:r>
              <w:rPr>
                <w:rFonts w:ascii="Arial" w:eastAsia="Arial" w:hAnsi="Arial" w:cs="Arial"/>
                <w:color w:val="000000"/>
              </w:rPr>
              <w:t>4</w:t>
            </w:r>
            <w:r w:rsidR="00932410">
              <w:rPr>
                <w:rFonts w:ascii="Arial" w:eastAsia="Arial" w:hAnsi="Arial" w:cs="Arial"/>
                <w:color w:val="000000"/>
              </w:rPr>
              <w:t>.</w:t>
            </w:r>
            <w:r>
              <w:rPr>
                <w:rFonts w:ascii="Arial" w:eastAsia="Arial" w:hAnsi="Arial" w:cs="Arial"/>
                <w:color w:val="000000"/>
              </w:rPr>
              <w:t>2</w:t>
            </w:r>
          </w:p>
        </w:tc>
        <w:tc>
          <w:tcPr>
            <w:tcW w:w="2127" w:type="dxa"/>
            <w:vMerge/>
            <w:tcMar>
              <w:top w:w="0" w:type="dxa"/>
              <w:left w:w="70" w:type="dxa"/>
              <w:bottom w:w="0" w:type="dxa"/>
              <w:right w:w="70" w:type="dxa"/>
            </w:tcMar>
            <w:vAlign w:val="center"/>
          </w:tcPr>
          <w:p w14:paraId="7ACDAEDE"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0661EE4A" w14:textId="77777777">
        <w:trPr>
          <w:trHeight w:val="300"/>
        </w:trPr>
        <w:tc>
          <w:tcPr>
            <w:tcW w:w="2342" w:type="dxa"/>
            <w:tcMar>
              <w:top w:w="0" w:type="dxa"/>
              <w:left w:w="70" w:type="dxa"/>
              <w:bottom w:w="0" w:type="dxa"/>
              <w:right w:w="70" w:type="dxa"/>
            </w:tcMar>
          </w:tcPr>
          <w:p w14:paraId="71A5BC51" w14:textId="77777777" w:rsidR="000F0D6D" w:rsidRDefault="00C50AAF">
            <w:pPr>
              <w:rPr>
                <w:rFonts w:ascii="Arial" w:eastAsia="Arial" w:hAnsi="Arial" w:cs="Arial"/>
                <w:b/>
              </w:rPr>
            </w:pPr>
            <w:r>
              <w:rPr>
                <w:rFonts w:ascii="Arial" w:eastAsia="Arial" w:hAnsi="Arial" w:cs="Arial"/>
                <w:b/>
              </w:rPr>
              <w:t>With partner</w:t>
            </w:r>
          </w:p>
        </w:tc>
        <w:tc>
          <w:tcPr>
            <w:tcW w:w="633" w:type="dxa"/>
            <w:tcMar>
              <w:top w:w="0" w:type="dxa"/>
              <w:left w:w="70" w:type="dxa"/>
              <w:bottom w:w="0" w:type="dxa"/>
              <w:right w:w="70" w:type="dxa"/>
            </w:tcMar>
            <w:vAlign w:val="bottom"/>
          </w:tcPr>
          <w:p w14:paraId="7E366429"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07AD78F3"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2505C617"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698D2297" w14:textId="77777777" w:rsidR="000F0D6D" w:rsidRDefault="000F0D6D">
            <w:pPr>
              <w:rPr>
                <w:rFonts w:ascii="Arial" w:eastAsia="Arial" w:hAnsi="Arial" w:cs="Arial"/>
              </w:rPr>
            </w:pPr>
          </w:p>
        </w:tc>
        <w:tc>
          <w:tcPr>
            <w:tcW w:w="850" w:type="dxa"/>
            <w:tcMar>
              <w:top w:w="0" w:type="dxa"/>
              <w:left w:w="70" w:type="dxa"/>
              <w:bottom w:w="0" w:type="dxa"/>
              <w:right w:w="70" w:type="dxa"/>
            </w:tcMar>
            <w:vAlign w:val="bottom"/>
          </w:tcPr>
          <w:p w14:paraId="6674EA92" w14:textId="77777777" w:rsidR="000F0D6D" w:rsidRDefault="000F0D6D">
            <w:pPr>
              <w:rPr>
                <w:rFonts w:ascii="Arial" w:eastAsia="Arial" w:hAnsi="Arial" w:cs="Arial"/>
              </w:rPr>
            </w:pPr>
          </w:p>
        </w:tc>
        <w:tc>
          <w:tcPr>
            <w:tcW w:w="425" w:type="dxa"/>
            <w:tcMar>
              <w:top w:w="0" w:type="dxa"/>
              <w:left w:w="70" w:type="dxa"/>
              <w:bottom w:w="0" w:type="dxa"/>
              <w:right w:w="70" w:type="dxa"/>
            </w:tcMar>
            <w:vAlign w:val="bottom"/>
          </w:tcPr>
          <w:p w14:paraId="2E57DC93" w14:textId="77777777" w:rsidR="000F0D6D" w:rsidRDefault="000F0D6D">
            <w:pPr>
              <w:rPr>
                <w:rFonts w:ascii="Arial" w:eastAsia="Arial" w:hAnsi="Arial" w:cs="Arial"/>
              </w:rPr>
            </w:pPr>
          </w:p>
        </w:tc>
        <w:tc>
          <w:tcPr>
            <w:tcW w:w="2127" w:type="dxa"/>
            <w:tcMar>
              <w:top w:w="0" w:type="dxa"/>
              <w:left w:w="70" w:type="dxa"/>
              <w:bottom w:w="0" w:type="dxa"/>
              <w:right w:w="70" w:type="dxa"/>
            </w:tcMar>
            <w:vAlign w:val="bottom"/>
          </w:tcPr>
          <w:p w14:paraId="7BB5BEB4" w14:textId="77777777" w:rsidR="000F0D6D" w:rsidRDefault="000F0D6D">
            <w:pPr>
              <w:rPr>
                <w:rFonts w:ascii="Arial" w:eastAsia="Arial" w:hAnsi="Arial" w:cs="Arial"/>
              </w:rPr>
            </w:pPr>
          </w:p>
        </w:tc>
      </w:tr>
      <w:tr w:rsidR="000F0D6D" w14:paraId="25ECE014" w14:textId="77777777">
        <w:trPr>
          <w:trHeight w:val="300"/>
        </w:trPr>
        <w:tc>
          <w:tcPr>
            <w:tcW w:w="2342" w:type="dxa"/>
            <w:tcMar>
              <w:top w:w="0" w:type="dxa"/>
              <w:left w:w="70" w:type="dxa"/>
              <w:bottom w:w="0" w:type="dxa"/>
              <w:right w:w="70" w:type="dxa"/>
            </w:tcMar>
          </w:tcPr>
          <w:p w14:paraId="75FF39C3" w14:textId="77777777" w:rsidR="000F0D6D" w:rsidRDefault="00C50AAF">
            <w:pPr>
              <w:rPr>
                <w:rFonts w:ascii="Arial" w:eastAsia="Arial" w:hAnsi="Arial" w:cs="Arial"/>
              </w:rPr>
            </w:pPr>
            <w:r>
              <w:rPr>
                <w:rFonts w:ascii="Arial" w:eastAsia="Arial" w:hAnsi="Arial" w:cs="Arial"/>
              </w:rPr>
              <w:t>Yes</w:t>
            </w:r>
          </w:p>
        </w:tc>
        <w:tc>
          <w:tcPr>
            <w:tcW w:w="633" w:type="dxa"/>
            <w:tcMar>
              <w:top w:w="0" w:type="dxa"/>
              <w:left w:w="70" w:type="dxa"/>
              <w:bottom w:w="0" w:type="dxa"/>
              <w:right w:w="70" w:type="dxa"/>
            </w:tcMar>
            <w:vAlign w:val="bottom"/>
          </w:tcPr>
          <w:p w14:paraId="5B57E679" w14:textId="77777777" w:rsidR="000F0D6D" w:rsidRDefault="00C50AAF">
            <w:pPr>
              <w:jc w:val="center"/>
              <w:rPr>
                <w:rFonts w:ascii="Arial" w:eastAsia="Arial" w:hAnsi="Arial" w:cs="Arial"/>
              </w:rPr>
            </w:pPr>
            <w:r>
              <w:rPr>
                <w:rFonts w:ascii="Arial" w:eastAsia="Arial" w:hAnsi="Arial" w:cs="Arial"/>
                <w:color w:val="000000"/>
              </w:rPr>
              <w:t>94</w:t>
            </w:r>
          </w:p>
        </w:tc>
        <w:tc>
          <w:tcPr>
            <w:tcW w:w="709" w:type="dxa"/>
            <w:tcMar>
              <w:top w:w="0" w:type="dxa"/>
              <w:left w:w="70" w:type="dxa"/>
              <w:bottom w:w="0" w:type="dxa"/>
              <w:right w:w="70" w:type="dxa"/>
            </w:tcMar>
            <w:vAlign w:val="bottom"/>
          </w:tcPr>
          <w:p w14:paraId="56319ABB" w14:textId="228FE80F" w:rsidR="000F0D6D" w:rsidRDefault="00C50AAF">
            <w:pPr>
              <w:jc w:val="center"/>
              <w:rPr>
                <w:rFonts w:ascii="Arial" w:eastAsia="Arial" w:hAnsi="Arial" w:cs="Arial"/>
              </w:rPr>
            </w:pPr>
            <w:r>
              <w:rPr>
                <w:rFonts w:ascii="Arial" w:eastAsia="Arial" w:hAnsi="Arial" w:cs="Arial"/>
                <w:color w:val="000000"/>
              </w:rPr>
              <w:t>33</w:t>
            </w:r>
            <w:r w:rsidR="00932410">
              <w:rPr>
                <w:rFonts w:ascii="Arial" w:eastAsia="Arial" w:hAnsi="Arial" w:cs="Arial"/>
                <w:color w:val="000000"/>
              </w:rPr>
              <w:t>.</w:t>
            </w:r>
            <w:r>
              <w:rPr>
                <w:rFonts w:ascii="Arial" w:eastAsia="Arial" w:hAnsi="Arial" w:cs="Arial"/>
                <w:color w:val="000000"/>
              </w:rPr>
              <w:t>0</w:t>
            </w:r>
          </w:p>
        </w:tc>
        <w:tc>
          <w:tcPr>
            <w:tcW w:w="709" w:type="dxa"/>
            <w:tcMar>
              <w:top w:w="0" w:type="dxa"/>
              <w:left w:w="70" w:type="dxa"/>
              <w:bottom w:w="0" w:type="dxa"/>
              <w:right w:w="70" w:type="dxa"/>
            </w:tcMar>
            <w:vAlign w:val="bottom"/>
          </w:tcPr>
          <w:p w14:paraId="4809CB8E" w14:textId="77777777" w:rsidR="000F0D6D" w:rsidRDefault="00C50AAF">
            <w:pPr>
              <w:jc w:val="center"/>
              <w:rPr>
                <w:rFonts w:ascii="Arial" w:eastAsia="Arial" w:hAnsi="Arial" w:cs="Arial"/>
              </w:rPr>
            </w:pPr>
            <w:r>
              <w:rPr>
                <w:rFonts w:ascii="Arial" w:eastAsia="Arial" w:hAnsi="Arial" w:cs="Arial"/>
                <w:color w:val="000000"/>
              </w:rPr>
              <w:t>33</w:t>
            </w:r>
          </w:p>
        </w:tc>
        <w:tc>
          <w:tcPr>
            <w:tcW w:w="709" w:type="dxa"/>
            <w:tcMar>
              <w:top w:w="0" w:type="dxa"/>
              <w:left w:w="70" w:type="dxa"/>
              <w:bottom w:w="0" w:type="dxa"/>
              <w:right w:w="70" w:type="dxa"/>
            </w:tcMar>
            <w:vAlign w:val="bottom"/>
          </w:tcPr>
          <w:p w14:paraId="3AD2D556" w14:textId="24A39BAC" w:rsidR="000F0D6D" w:rsidRDefault="00C50AAF">
            <w:pPr>
              <w:jc w:val="center"/>
              <w:rPr>
                <w:rFonts w:ascii="Arial" w:eastAsia="Arial" w:hAnsi="Arial" w:cs="Arial"/>
              </w:rPr>
            </w:pPr>
            <w:r>
              <w:rPr>
                <w:rFonts w:ascii="Arial" w:eastAsia="Arial" w:hAnsi="Arial" w:cs="Arial"/>
                <w:color w:val="000000"/>
              </w:rPr>
              <w:t>11</w:t>
            </w:r>
            <w:r w:rsidR="00932410">
              <w:rPr>
                <w:rFonts w:ascii="Arial" w:eastAsia="Arial" w:hAnsi="Arial" w:cs="Arial"/>
                <w:color w:val="000000"/>
              </w:rPr>
              <w:t>.</w:t>
            </w:r>
            <w:r>
              <w:rPr>
                <w:rFonts w:ascii="Arial" w:eastAsia="Arial" w:hAnsi="Arial" w:cs="Arial"/>
                <w:color w:val="000000"/>
              </w:rPr>
              <w:t>6</w:t>
            </w:r>
          </w:p>
        </w:tc>
        <w:tc>
          <w:tcPr>
            <w:tcW w:w="850" w:type="dxa"/>
            <w:tcMar>
              <w:top w:w="0" w:type="dxa"/>
              <w:left w:w="70" w:type="dxa"/>
              <w:bottom w:w="0" w:type="dxa"/>
              <w:right w:w="70" w:type="dxa"/>
            </w:tcMar>
            <w:vAlign w:val="bottom"/>
          </w:tcPr>
          <w:p w14:paraId="454F1A69" w14:textId="77777777" w:rsidR="000F0D6D" w:rsidRDefault="00C50AAF">
            <w:pPr>
              <w:jc w:val="center"/>
              <w:rPr>
                <w:rFonts w:ascii="Arial" w:eastAsia="Arial" w:hAnsi="Arial" w:cs="Arial"/>
              </w:rPr>
            </w:pPr>
            <w:r>
              <w:rPr>
                <w:rFonts w:ascii="Arial" w:eastAsia="Arial" w:hAnsi="Arial" w:cs="Arial"/>
                <w:color w:val="000000"/>
              </w:rPr>
              <w:t>10</w:t>
            </w:r>
          </w:p>
        </w:tc>
        <w:tc>
          <w:tcPr>
            <w:tcW w:w="425" w:type="dxa"/>
            <w:tcMar>
              <w:top w:w="0" w:type="dxa"/>
              <w:left w:w="70" w:type="dxa"/>
              <w:bottom w:w="0" w:type="dxa"/>
              <w:right w:w="70" w:type="dxa"/>
            </w:tcMar>
            <w:vAlign w:val="bottom"/>
          </w:tcPr>
          <w:p w14:paraId="06B503A4" w14:textId="63135F5F" w:rsidR="000F0D6D" w:rsidRDefault="00C50AAF">
            <w:pPr>
              <w:jc w:val="center"/>
              <w:rPr>
                <w:rFonts w:ascii="Arial" w:eastAsia="Arial" w:hAnsi="Arial" w:cs="Arial"/>
              </w:rPr>
            </w:pPr>
            <w:r>
              <w:rPr>
                <w:rFonts w:ascii="Arial" w:eastAsia="Arial" w:hAnsi="Arial" w:cs="Arial"/>
                <w:color w:val="000000"/>
              </w:rPr>
              <w:t>3</w:t>
            </w:r>
            <w:r w:rsidR="00932410">
              <w:rPr>
                <w:rFonts w:ascii="Arial" w:eastAsia="Arial" w:hAnsi="Arial" w:cs="Arial"/>
                <w:color w:val="000000"/>
              </w:rPr>
              <w:t>.</w:t>
            </w:r>
            <w:r>
              <w:rPr>
                <w:rFonts w:ascii="Arial" w:eastAsia="Arial" w:hAnsi="Arial" w:cs="Arial"/>
                <w:color w:val="000000"/>
              </w:rPr>
              <w:t>5</w:t>
            </w:r>
          </w:p>
        </w:tc>
        <w:tc>
          <w:tcPr>
            <w:tcW w:w="2127" w:type="dxa"/>
            <w:vMerge w:val="restart"/>
            <w:tcMar>
              <w:top w:w="0" w:type="dxa"/>
              <w:left w:w="70" w:type="dxa"/>
              <w:bottom w:w="0" w:type="dxa"/>
              <w:right w:w="70" w:type="dxa"/>
            </w:tcMar>
            <w:vAlign w:val="bottom"/>
          </w:tcPr>
          <w:p w14:paraId="695967B8" w14:textId="66C65C92" w:rsidR="000F0D6D" w:rsidRDefault="00C50AAF">
            <w:pPr>
              <w:jc w:val="center"/>
              <w:rPr>
                <w:rFonts w:ascii="Arial" w:eastAsia="Arial" w:hAnsi="Arial" w:cs="Arial"/>
                <w:color w:val="000000"/>
              </w:rPr>
            </w:pPr>
            <w:r>
              <w:rPr>
                <w:rFonts w:ascii="Arial" w:eastAsia="Arial" w:hAnsi="Arial" w:cs="Arial"/>
                <w:color w:val="000000"/>
              </w:rPr>
              <w:t>X</w:t>
            </w:r>
            <w:r>
              <w:rPr>
                <w:rFonts w:ascii="Arial" w:eastAsia="Arial" w:hAnsi="Arial" w:cs="Arial"/>
                <w:color w:val="000000"/>
                <w:vertAlign w:val="superscript"/>
              </w:rPr>
              <w:t>2</w:t>
            </w:r>
            <w:r>
              <w:rPr>
                <w:rFonts w:ascii="Arial" w:eastAsia="Arial" w:hAnsi="Arial" w:cs="Arial"/>
                <w:color w:val="000000"/>
              </w:rPr>
              <w:t>= 6</w:t>
            </w:r>
            <w:r w:rsidR="00932410">
              <w:rPr>
                <w:rFonts w:ascii="Arial" w:eastAsia="Arial" w:hAnsi="Arial" w:cs="Arial"/>
                <w:color w:val="000000"/>
              </w:rPr>
              <w:t>.</w:t>
            </w:r>
            <w:r>
              <w:rPr>
                <w:rFonts w:ascii="Arial" w:eastAsia="Arial" w:hAnsi="Arial" w:cs="Arial"/>
                <w:color w:val="000000"/>
              </w:rPr>
              <w:t>232; p=0</w:t>
            </w:r>
            <w:r w:rsidR="00932410">
              <w:rPr>
                <w:rFonts w:ascii="Arial" w:eastAsia="Arial" w:hAnsi="Arial" w:cs="Arial"/>
                <w:color w:val="000000"/>
              </w:rPr>
              <w:t>.</w:t>
            </w:r>
            <w:r>
              <w:rPr>
                <w:rFonts w:ascii="Arial" w:eastAsia="Arial" w:hAnsi="Arial" w:cs="Arial"/>
                <w:color w:val="000000"/>
              </w:rPr>
              <w:t>044*</w:t>
            </w:r>
          </w:p>
        </w:tc>
      </w:tr>
      <w:tr w:rsidR="000F0D6D" w14:paraId="01C20260" w14:textId="77777777">
        <w:trPr>
          <w:trHeight w:val="300"/>
        </w:trPr>
        <w:tc>
          <w:tcPr>
            <w:tcW w:w="2342" w:type="dxa"/>
            <w:tcMar>
              <w:top w:w="0" w:type="dxa"/>
              <w:left w:w="70" w:type="dxa"/>
              <w:bottom w:w="0" w:type="dxa"/>
              <w:right w:w="70" w:type="dxa"/>
            </w:tcMar>
          </w:tcPr>
          <w:p w14:paraId="0B5D17C4" w14:textId="77777777" w:rsidR="000F0D6D" w:rsidRDefault="00C50AAF">
            <w:pPr>
              <w:rPr>
                <w:rFonts w:ascii="Arial" w:eastAsia="Arial" w:hAnsi="Arial" w:cs="Arial"/>
              </w:rPr>
            </w:pPr>
            <w:r>
              <w:rPr>
                <w:rFonts w:ascii="Arial" w:eastAsia="Arial" w:hAnsi="Arial" w:cs="Arial"/>
              </w:rPr>
              <w:t>No</w:t>
            </w:r>
          </w:p>
        </w:tc>
        <w:tc>
          <w:tcPr>
            <w:tcW w:w="633" w:type="dxa"/>
            <w:tcMar>
              <w:top w:w="0" w:type="dxa"/>
              <w:left w:w="70" w:type="dxa"/>
              <w:bottom w:w="0" w:type="dxa"/>
              <w:right w:w="70" w:type="dxa"/>
            </w:tcMar>
            <w:vAlign w:val="bottom"/>
          </w:tcPr>
          <w:p w14:paraId="0D656C09" w14:textId="77777777" w:rsidR="000F0D6D" w:rsidRDefault="00C50AAF">
            <w:pPr>
              <w:jc w:val="center"/>
              <w:rPr>
                <w:rFonts w:ascii="Arial" w:eastAsia="Arial" w:hAnsi="Arial" w:cs="Arial"/>
              </w:rPr>
            </w:pPr>
            <w:r>
              <w:rPr>
                <w:rFonts w:ascii="Arial" w:eastAsia="Arial" w:hAnsi="Arial" w:cs="Arial"/>
                <w:color w:val="000000"/>
              </w:rPr>
              <w:t>81</w:t>
            </w:r>
          </w:p>
        </w:tc>
        <w:tc>
          <w:tcPr>
            <w:tcW w:w="709" w:type="dxa"/>
            <w:tcMar>
              <w:top w:w="0" w:type="dxa"/>
              <w:left w:w="70" w:type="dxa"/>
              <w:bottom w:w="0" w:type="dxa"/>
              <w:right w:w="70" w:type="dxa"/>
            </w:tcMar>
            <w:vAlign w:val="bottom"/>
          </w:tcPr>
          <w:p w14:paraId="06EE40BB" w14:textId="672EEA9B" w:rsidR="000F0D6D" w:rsidRDefault="00C50AAF">
            <w:pPr>
              <w:jc w:val="center"/>
              <w:rPr>
                <w:rFonts w:ascii="Arial" w:eastAsia="Arial" w:hAnsi="Arial" w:cs="Arial"/>
              </w:rPr>
            </w:pPr>
            <w:r>
              <w:rPr>
                <w:rFonts w:ascii="Arial" w:eastAsia="Arial" w:hAnsi="Arial" w:cs="Arial"/>
                <w:color w:val="000000"/>
              </w:rPr>
              <w:t>28</w:t>
            </w:r>
            <w:r w:rsidR="00932410">
              <w:rPr>
                <w:rFonts w:ascii="Arial" w:eastAsia="Arial" w:hAnsi="Arial" w:cs="Arial"/>
                <w:color w:val="000000"/>
              </w:rPr>
              <w:t>.</w:t>
            </w:r>
            <w:r>
              <w:rPr>
                <w:rFonts w:ascii="Arial" w:eastAsia="Arial" w:hAnsi="Arial" w:cs="Arial"/>
                <w:color w:val="000000"/>
              </w:rPr>
              <w:t>4</w:t>
            </w:r>
          </w:p>
        </w:tc>
        <w:tc>
          <w:tcPr>
            <w:tcW w:w="709" w:type="dxa"/>
            <w:tcMar>
              <w:top w:w="0" w:type="dxa"/>
              <w:left w:w="70" w:type="dxa"/>
              <w:bottom w:w="0" w:type="dxa"/>
              <w:right w:w="70" w:type="dxa"/>
            </w:tcMar>
            <w:vAlign w:val="bottom"/>
          </w:tcPr>
          <w:p w14:paraId="7D3606E5" w14:textId="77777777" w:rsidR="000F0D6D" w:rsidRDefault="00C50AAF">
            <w:pPr>
              <w:jc w:val="center"/>
              <w:rPr>
                <w:rFonts w:ascii="Arial" w:eastAsia="Arial" w:hAnsi="Arial" w:cs="Arial"/>
              </w:rPr>
            </w:pPr>
            <w:r>
              <w:rPr>
                <w:rFonts w:ascii="Arial" w:eastAsia="Arial" w:hAnsi="Arial" w:cs="Arial"/>
                <w:color w:val="000000"/>
              </w:rPr>
              <w:t>55</w:t>
            </w:r>
          </w:p>
        </w:tc>
        <w:tc>
          <w:tcPr>
            <w:tcW w:w="709" w:type="dxa"/>
            <w:tcMar>
              <w:top w:w="0" w:type="dxa"/>
              <w:left w:w="70" w:type="dxa"/>
              <w:bottom w:w="0" w:type="dxa"/>
              <w:right w:w="70" w:type="dxa"/>
            </w:tcMar>
            <w:vAlign w:val="bottom"/>
          </w:tcPr>
          <w:p w14:paraId="1CB36B8A" w14:textId="10C5CA12" w:rsidR="000F0D6D" w:rsidRDefault="00C50AAF">
            <w:pPr>
              <w:jc w:val="center"/>
              <w:rPr>
                <w:rFonts w:ascii="Arial" w:eastAsia="Arial" w:hAnsi="Arial" w:cs="Arial"/>
              </w:rPr>
            </w:pPr>
            <w:r>
              <w:rPr>
                <w:rFonts w:ascii="Arial" w:eastAsia="Arial" w:hAnsi="Arial" w:cs="Arial"/>
                <w:color w:val="000000"/>
              </w:rPr>
              <w:t>19</w:t>
            </w:r>
            <w:r w:rsidR="00932410">
              <w:rPr>
                <w:rFonts w:ascii="Arial" w:eastAsia="Arial" w:hAnsi="Arial" w:cs="Arial"/>
                <w:color w:val="000000"/>
              </w:rPr>
              <w:t>.</w:t>
            </w:r>
            <w:r>
              <w:rPr>
                <w:rFonts w:ascii="Arial" w:eastAsia="Arial" w:hAnsi="Arial" w:cs="Arial"/>
                <w:color w:val="000000"/>
              </w:rPr>
              <w:t>3</w:t>
            </w:r>
          </w:p>
        </w:tc>
        <w:tc>
          <w:tcPr>
            <w:tcW w:w="850" w:type="dxa"/>
            <w:tcMar>
              <w:top w:w="0" w:type="dxa"/>
              <w:left w:w="70" w:type="dxa"/>
              <w:bottom w:w="0" w:type="dxa"/>
              <w:right w:w="70" w:type="dxa"/>
            </w:tcMar>
            <w:vAlign w:val="bottom"/>
          </w:tcPr>
          <w:p w14:paraId="2A3159A3" w14:textId="77777777" w:rsidR="000F0D6D" w:rsidRDefault="00C50AAF">
            <w:pPr>
              <w:jc w:val="center"/>
              <w:rPr>
                <w:rFonts w:ascii="Arial" w:eastAsia="Arial" w:hAnsi="Arial" w:cs="Arial"/>
              </w:rPr>
            </w:pPr>
            <w:r>
              <w:rPr>
                <w:rFonts w:ascii="Arial" w:eastAsia="Arial" w:hAnsi="Arial" w:cs="Arial"/>
                <w:color w:val="000000"/>
              </w:rPr>
              <w:t>12</w:t>
            </w:r>
          </w:p>
        </w:tc>
        <w:tc>
          <w:tcPr>
            <w:tcW w:w="425" w:type="dxa"/>
            <w:tcMar>
              <w:top w:w="0" w:type="dxa"/>
              <w:left w:w="70" w:type="dxa"/>
              <w:bottom w:w="0" w:type="dxa"/>
              <w:right w:w="70" w:type="dxa"/>
            </w:tcMar>
            <w:vAlign w:val="bottom"/>
          </w:tcPr>
          <w:p w14:paraId="42488726" w14:textId="23590F0C" w:rsidR="000F0D6D" w:rsidRDefault="00C50AAF">
            <w:pPr>
              <w:jc w:val="center"/>
              <w:rPr>
                <w:rFonts w:ascii="Arial" w:eastAsia="Arial" w:hAnsi="Arial" w:cs="Arial"/>
              </w:rPr>
            </w:pPr>
            <w:r>
              <w:rPr>
                <w:rFonts w:ascii="Arial" w:eastAsia="Arial" w:hAnsi="Arial" w:cs="Arial"/>
                <w:color w:val="000000"/>
              </w:rPr>
              <w:t>4</w:t>
            </w:r>
            <w:r w:rsidR="00932410">
              <w:rPr>
                <w:rFonts w:ascii="Arial" w:eastAsia="Arial" w:hAnsi="Arial" w:cs="Arial"/>
                <w:color w:val="000000"/>
              </w:rPr>
              <w:t>.</w:t>
            </w:r>
            <w:r>
              <w:rPr>
                <w:rFonts w:ascii="Arial" w:eastAsia="Arial" w:hAnsi="Arial" w:cs="Arial"/>
                <w:color w:val="000000"/>
              </w:rPr>
              <w:t>2</w:t>
            </w:r>
          </w:p>
        </w:tc>
        <w:tc>
          <w:tcPr>
            <w:tcW w:w="2127" w:type="dxa"/>
            <w:vMerge/>
            <w:tcMar>
              <w:top w:w="0" w:type="dxa"/>
              <w:left w:w="70" w:type="dxa"/>
              <w:bottom w:w="0" w:type="dxa"/>
              <w:right w:w="70" w:type="dxa"/>
            </w:tcMar>
            <w:vAlign w:val="bottom"/>
          </w:tcPr>
          <w:p w14:paraId="73759AD6"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44F0172C" w14:textId="77777777">
        <w:trPr>
          <w:trHeight w:val="315"/>
        </w:trPr>
        <w:tc>
          <w:tcPr>
            <w:tcW w:w="2342" w:type="dxa"/>
            <w:tcMar>
              <w:top w:w="0" w:type="dxa"/>
              <w:left w:w="70" w:type="dxa"/>
              <w:bottom w:w="0" w:type="dxa"/>
              <w:right w:w="70" w:type="dxa"/>
            </w:tcMar>
          </w:tcPr>
          <w:p w14:paraId="0AE1CF4E" w14:textId="77777777" w:rsidR="000F0D6D" w:rsidRDefault="00C50AAF">
            <w:pPr>
              <w:rPr>
                <w:rFonts w:ascii="Arial" w:eastAsia="Arial" w:hAnsi="Arial" w:cs="Arial"/>
                <w:b/>
              </w:rPr>
            </w:pPr>
            <w:r>
              <w:rPr>
                <w:rFonts w:ascii="Arial" w:eastAsia="Arial" w:hAnsi="Arial" w:cs="Arial"/>
                <w:b/>
              </w:rPr>
              <w:t>Dyslipidemia</w:t>
            </w:r>
          </w:p>
        </w:tc>
        <w:tc>
          <w:tcPr>
            <w:tcW w:w="633" w:type="dxa"/>
            <w:tcMar>
              <w:top w:w="0" w:type="dxa"/>
              <w:left w:w="70" w:type="dxa"/>
              <w:bottom w:w="0" w:type="dxa"/>
              <w:right w:w="70" w:type="dxa"/>
            </w:tcMar>
            <w:vAlign w:val="bottom"/>
          </w:tcPr>
          <w:p w14:paraId="13DAA02F"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453FE210"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3ED056D8"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59A0623A" w14:textId="77777777" w:rsidR="000F0D6D" w:rsidRDefault="000F0D6D">
            <w:pPr>
              <w:rPr>
                <w:rFonts w:ascii="Arial" w:eastAsia="Arial" w:hAnsi="Arial" w:cs="Arial"/>
              </w:rPr>
            </w:pPr>
          </w:p>
        </w:tc>
        <w:tc>
          <w:tcPr>
            <w:tcW w:w="850" w:type="dxa"/>
            <w:tcMar>
              <w:top w:w="0" w:type="dxa"/>
              <w:left w:w="70" w:type="dxa"/>
              <w:bottom w:w="0" w:type="dxa"/>
              <w:right w:w="70" w:type="dxa"/>
            </w:tcMar>
            <w:vAlign w:val="bottom"/>
          </w:tcPr>
          <w:p w14:paraId="78E52907" w14:textId="77777777" w:rsidR="000F0D6D" w:rsidRDefault="000F0D6D">
            <w:pPr>
              <w:rPr>
                <w:rFonts w:ascii="Arial" w:eastAsia="Arial" w:hAnsi="Arial" w:cs="Arial"/>
              </w:rPr>
            </w:pPr>
          </w:p>
        </w:tc>
        <w:tc>
          <w:tcPr>
            <w:tcW w:w="425" w:type="dxa"/>
            <w:tcMar>
              <w:top w:w="0" w:type="dxa"/>
              <w:left w:w="70" w:type="dxa"/>
              <w:bottom w:w="0" w:type="dxa"/>
              <w:right w:w="70" w:type="dxa"/>
            </w:tcMar>
            <w:vAlign w:val="bottom"/>
          </w:tcPr>
          <w:p w14:paraId="0A63E935" w14:textId="77777777" w:rsidR="000F0D6D" w:rsidRDefault="000F0D6D">
            <w:pPr>
              <w:rPr>
                <w:rFonts w:ascii="Arial" w:eastAsia="Arial" w:hAnsi="Arial" w:cs="Arial"/>
              </w:rPr>
            </w:pPr>
          </w:p>
        </w:tc>
        <w:tc>
          <w:tcPr>
            <w:tcW w:w="2127" w:type="dxa"/>
            <w:tcMar>
              <w:top w:w="0" w:type="dxa"/>
              <w:left w:w="70" w:type="dxa"/>
              <w:bottom w:w="0" w:type="dxa"/>
              <w:right w:w="70" w:type="dxa"/>
            </w:tcMar>
            <w:vAlign w:val="bottom"/>
          </w:tcPr>
          <w:p w14:paraId="35F64CE1" w14:textId="77777777" w:rsidR="000F0D6D" w:rsidRDefault="000F0D6D">
            <w:pPr>
              <w:rPr>
                <w:rFonts w:ascii="Arial" w:eastAsia="Arial" w:hAnsi="Arial" w:cs="Arial"/>
              </w:rPr>
            </w:pPr>
          </w:p>
        </w:tc>
      </w:tr>
      <w:tr w:rsidR="000F0D6D" w14:paraId="2918A3CC" w14:textId="77777777">
        <w:trPr>
          <w:trHeight w:val="315"/>
        </w:trPr>
        <w:tc>
          <w:tcPr>
            <w:tcW w:w="2342" w:type="dxa"/>
            <w:tcMar>
              <w:top w:w="0" w:type="dxa"/>
              <w:left w:w="70" w:type="dxa"/>
              <w:bottom w:w="0" w:type="dxa"/>
              <w:right w:w="70" w:type="dxa"/>
            </w:tcMar>
          </w:tcPr>
          <w:p w14:paraId="49B5DF1B" w14:textId="77777777" w:rsidR="000F0D6D" w:rsidRDefault="00C50AAF">
            <w:pPr>
              <w:rPr>
                <w:rFonts w:ascii="Arial" w:eastAsia="Arial" w:hAnsi="Arial" w:cs="Arial"/>
              </w:rPr>
            </w:pPr>
            <w:r>
              <w:rPr>
                <w:rFonts w:ascii="Arial" w:eastAsia="Arial" w:hAnsi="Arial" w:cs="Arial"/>
              </w:rPr>
              <w:t>Yes</w:t>
            </w:r>
          </w:p>
        </w:tc>
        <w:tc>
          <w:tcPr>
            <w:tcW w:w="633" w:type="dxa"/>
            <w:tcMar>
              <w:top w:w="0" w:type="dxa"/>
              <w:left w:w="70" w:type="dxa"/>
              <w:bottom w:w="0" w:type="dxa"/>
              <w:right w:w="70" w:type="dxa"/>
            </w:tcMar>
            <w:vAlign w:val="bottom"/>
          </w:tcPr>
          <w:p w14:paraId="613CECC4" w14:textId="77777777" w:rsidR="000F0D6D" w:rsidRDefault="00C50AAF">
            <w:pPr>
              <w:jc w:val="center"/>
              <w:rPr>
                <w:rFonts w:ascii="Arial" w:eastAsia="Arial" w:hAnsi="Arial" w:cs="Arial"/>
              </w:rPr>
            </w:pPr>
            <w:r>
              <w:rPr>
                <w:rFonts w:ascii="Arial" w:eastAsia="Arial" w:hAnsi="Arial" w:cs="Arial"/>
                <w:color w:val="000000"/>
              </w:rPr>
              <w:t>18</w:t>
            </w:r>
          </w:p>
        </w:tc>
        <w:tc>
          <w:tcPr>
            <w:tcW w:w="709" w:type="dxa"/>
            <w:tcMar>
              <w:top w:w="0" w:type="dxa"/>
              <w:left w:w="70" w:type="dxa"/>
              <w:bottom w:w="0" w:type="dxa"/>
              <w:right w:w="70" w:type="dxa"/>
            </w:tcMar>
            <w:vAlign w:val="bottom"/>
          </w:tcPr>
          <w:p w14:paraId="795412DC" w14:textId="4864AC40" w:rsidR="000F0D6D" w:rsidRDefault="00C50AAF">
            <w:pPr>
              <w:jc w:val="center"/>
              <w:rPr>
                <w:rFonts w:ascii="Arial" w:eastAsia="Arial" w:hAnsi="Arial" w:cs="Arial"/>
              </w:rPr>
            </w:pPr>
            <w:r>
              <w:rPr>
                <w:rFonts w:ascii="Arial" w:eastAsia="Arial" w:hAnsi="Arial" w:cs="Arial"/>
                <w:color w:val="000000"/>
              </w:rPr>
              <w:t>6</w:t>
            </w:r>
            <w:r w:rsidR="00932410">
              <w:rPr>
                <w:rFonts w:ascii="Arial" w:eastAsia="Arial" w:hAnsi="Arial" w:cs="Arial"/>
                <w:color w:val="000000"/>
              </w:rPr>
              <w:t>.</w:t>
            </w:r>
            <w:r>
              <w:rPr>
                <w:rFonts w:ascii="Arial" w:eastAsia="Arial" w:hAnsi="Arial" w:cs="Arial"/>
                <w:color w:val="000000"/>
              </w:rPr>
              <w:t>3</w:t>
            </w:r>
          </w:p>
        </w:tc>
        <w:tc>
          <w:tcPr>
            <w:tcW w:w="709" w:type="dxa"/>
            <w:tcMar>
              <w:top w:w="0" w:type="dxa"/>
              <w:left w:w="70" w:type="dxa"/>
              <w:bottom w:w="0" w:type="dxa"/>
              <w:right w:w="70" w:type="dxa"/>
            </w:tcMar>
            <w:vAlign w:val="bottom"/>
          </w:tcPr>
          <w:p w14:paraId="29648533" w14:textId="77777777" w:rsidR="000F0D6D" w:rsidRDefault="00C50AAF">
            <w:pPr>
              <w:jc w:val="center"/>
              <w:rPr>
                <w:rFonts w:ascii="Arial" w:eastAsia="Arial" w:hAnsi="Arial" w:cs="Arial"/>
              </w:rPr>
            </w:pPr>
            <w:r>
              <w:rPr>
                <w:rFonts w:ascii="Arial" w:eastAsia="Arial" w:hAnsi="Arial" w:cs="Arial"/>
                <w:color w:val="000000"/>
              </w:rPr>
              <w:t>3</w:t>
            </w:r>
          </w:p>
        </w:tc>
        <w:tc>
          <w:tcPr>
            <w:tcW w:w="709" w:type="dxa"/>
            <w:tcMar>
              <w:top w:w="0" w:type="dxa"/>
              <w:left w:w="70" w:type="dxa"/>
              <w:bottom w:w="0" w:type="dxa"/>
              <w:right w:w="70" w:type="dxa"/>
            </w:tcMar>
            <w:vAlign w:val="bottom"/>
          </w:tcPr>
          <w:p w14:paraId="1056B1FF" w14:textId="4523FB9B" w:rsidR="000F0D6D" w:rsidRDefault="00C50AAF">
            <w:pPr>
              <w:jc w:val="center"/>
              <w:rPr>
                <w:rFonts w:ascii="Arial" w:eastAsia="Arial" w:hAnsi="Arial" w:cs="Arial"/>
              </w:rPr>
            </w:pPr>
            <w:r>
              <w:rPr>
                <w:rFonts w:ascii="Arial" w:eastAsia="Arial" w:hAnsi="Arial" w:cs="Arial"/>
                <w:color w:val="000000"/>
              </w:rPr>
              <w:t>1</w:t>
            </w:r>
            <w:r w:rsidR="00932410">
              <w:rPr>
                <w:rFonts w:ascii="Arial" w:eastAsia="Arial" w:hAnsi="Arial" w:cs="Arial"/>
                <w:color w:val="000000"/>
              </w:rPr>
              <w:t>.</w:t>
            </w:r>
            <w:r>
              <w:rPr>
                <w:rFonts w:ascii="Arial" w:eastAsia="Arial" w:hAnsi="Arial" w:cs="Arial"/>
                <w:color w:val="000000"/>
              </w:rPr>
              <w:t>1</w:t>
            </w:r>
          </w:p>
        </w:tc>
        <w:tc>
          <w:tcPr>
            <w:tcW w:w="850" w:type="dxa"/>
            <w:tcMar>
              <w:top w:w="0" w:type="dxa"/>
              <w:left w:w="70" w:type="dxa"/>
              <w:bottom w:w="0" w:type="dxa"/>
              <w:right w:w="70" w:type="dxa"/>
            </w:tcMar>
            <w:vAlign w:val="bottom"/>
          </w:tcPr>
          <w:p w14:paraId="68F74D84" w14:textId="77777777" w:rsidR="000F0D6D" w:rsidRDefault="00C50AAF">
            <w:pPr>
              <w:jc w:val="center"/>
              <w:rPr>
                <w:rFonts w:ascii="Arial" w:eastAsia="Arial" w:hAnsi="Arial" w:cs="Arial"/>
              </w:rPr>
            </w:pPr>
            <w:r>
              <w:rPr>
                <w:rFonts w:ascii="Arial" w:eastAsia="Arial" w:hAnsi="Arial" w:cs="Arial"/>
                <w:color w:val="000000"/>
              </w:rPr>
              <w:t>4</w:t>
            </w:r>
          </w:p>
        </w:tc>
        <w:tc>
          <w:tcPr>
            <w:tcW w:w="425" w:type="dxa"/>
            <w:tcMar>
              <w:top w:w="0" w:type="dxa"/>
              <w:left w:w="70" w:type="dxa"/>
              <w:bottom w:w="0" w:type="dxa"/>
              <w:right w:w="70" w:type="dxa"/>
            </w:tcMar>
            <w:vAlign w:val="bottom"/>
          </w:tcPr>
          <w:p w14:paraId="72659E89" w14:textId="6F984747" w:rsidR="000F0D6D" w:rsidRDefault="00C50AAF">
            <w:pPr>
              <w:jc w:val="center"/>
              <w:rPr>
                <w:rFonts w:ascii="Arial" w:eastAsia="Arial" w:hAnsi="Arial" w:cs="Arial"/>
              </w:rPr>
            </w:pPr>
            <w:r>
              <w:rPr>
                <w:rFonts w:ascii="Arial" w:eastAsia="Arial" w:hAnsi="Arial" w:cs="Arial"/>
                <w:color w:val="000000"/>
              </w:rPr>
              <w:t>1</w:t>
            </w:r>
            <w:r w:rsidR="00932410">
              <w:rPr>
                <w:rFonts w:ascii="Arial" w:eastAsia="Arial" w:hAnsi="Arial" w:cs="Arial"/>
                <w:color w:val="000000"/>
              </w:rPr>
              <w:t>.</w:t>
            </w:r>
            <w:r>
              <w:rPr>
                <w:rFonts w:ascii="Arial" w:eastAsia="Arial" w:hAnsi="Arial" w:cs="Arial"/>
                <w:color w:val="000000"/>
              </w:rPr>
              <w:t>4</w:t>
            </w:r>
          </w:p>
        </w:tc>
        <w:tc>
          <w:tcPr>
            <w:tcW w:w="2127" w:type="dxa"/>
            <w:vMerge w:val="restart"/>
            <w:tcMar>
              <w:top w:w="0" w:type="dxa"/>
              <w:left w:w="70" w:type="dxa"/>
              <w:bottom w:w="0" w:type="dxa"/>
              <w:right w:w="70" w:type="dxa"/>
            </w:tcMar>
            <w:vAlign w:val="center"/>
          </w:tcPr>
          <w:p w14:paraId="3F7FE8F4" w14:textId="14D6FB61" w:rsidR="000F0D6D" w:rsidRDefault="00C50AAF">
            <w:pPr>
              <w:jc w:val="center"/>
              <w:rPr>
                <w:rFonts w:ascii="Arial" w:eastAsia="Arial" w:hAnsi="Arial" w:cs="Arial"/>
                <w:color w:val="000000"/>
              </w:rPr>
            </w:pPr>
            <w:r>
              <w:rPr>
                <w:rFonts w:ascii="Arial" w:eastAsia="Arial" w:hAnsi="Arial" w:cs="Arial"/>
                <w:color w:val="000000"/>
              </w:rPr>
              <w:t>X</w:t>
            </w:r>
            <w:r>
              <w:rPr>
                <w:rFonts w:ascii="Arial" w:eastAsia="Arial" w:hAnsi="Arial" w:cs="Arial"/>
                <w:color w:val="000000"/>
                <w:vertAlign w:val="superscript"/>
              </w:rPr>
              <w:t>2</w:t>
            </w:r>
            <w:r>
              <w:rPr>
                <w:rFonts w:ascii="Arial" w:eastAsia="Arial" w:hAnsi="Arial" w:cs="Arial"/>
                <w:color w:val="000000"/>
              </w:rPr>
              <w:t>=6</w:t>
            </w:r>
            <w:r w:rsidR="00932410">
              <w:rPr>
                <w:rFonts w:ascii="Arial" w:eastAsia="Arial" w:hAnsi="Arial" w:cs="Arial"/>
                <w:color w:val="000000"/>
              </w:rPr>
              <w:t>.</w:t>
            </w:r>
            <w:r>
              <w:rPr>
                <w:rFonts w:ascii="Arial" w:eastAsia="Arial" w:hAnsi="Arial" w:cs="Arial"/>
                <w:color w:val="000000"/>
              </w:rPr>
              <w:t>098; p=0</w:t>
            </w:r>
            <w:r w:rsidR="00932410">
              <w:rPr>
                <w:rFonts w:ascii="Arial" w:eastAsia="Arial" w:hAnsi="Arial" w:cs="Arial"/>
                <w:color w:val="000000"/>
              </w:rPr>
              <w:t>.</w:t>
            </w:r>
            <w:r>
              <w:rPr>
                <w:rFonts w:ascii="Arial" w:eastAsia="Arial" w:hAnsi="Arial" w:cs="Arial"/>
                <w:color w:val="000000"/>
              </w:rPr>
              <w:t>047*</w:t>
            </w:r>
          </w:p>
        </w:tc>
      </w:tr>
      <w:tr w:rsidR="000F0D6D" w14:paraId="5F66F58D" w14:textId="77777777">
        <w:trPr>
          <w:trHeight w:val="315"/>
        </w:trPr>
        <w:tc>
          <w:tcPr>
            <w:tcW w:w="2342" w:type="dxa"/>
            <w:tcMar>
              <w:top w:w="0" w:type="dxa"/>
              <w:left w:w="70" w:type="dxa"/>
              <w:bottom w:w="0" w:type="dxa"/>
              <w:right w:w="70" w:type="dxa"/>
            </w:tcMar>
          </w:tcPr>
          <w:p w14:paraId="315083B4" w14:textId="77777777" w:rsidR="000F0D6D" w:rsidRDefault="00C50AAF">
            <w:pPr>
              <w:rPr>
                <w:rFonts w:ascii="Arial" w:eastAsia="Arial" w:hAnsi="Arial" w:cs="Arial"/>
              </w:rPr>
            </w:pPr>
            <w:r>
              <w:rPr>
                <w:rFonts w:ascii="Arial" w:eastAsia="Arial" w:hAnsi="Arial" w:cs="Arial"/>
              </w:rPr>
              <w:t>No</w:t>
            </w:r>
          </w:p>
        </w:tc>
        <w:tc>
          <w:tcPr>
            <w:tcW w:w="633" w:type="dxa"/>
            <w:tcMar>
              <w:top w:w="0" w:type="dxa"/>
              <w:left w:w="70" w:type="dxa"/>
              <w:bottom w:w="0" w:type="dxa"/>
              <w:right w:w="70" w:type="dxa"/>
            </w:tcMar>
            <w:vAlign w:val="bottom"/>
          </w:tcPr>
          <w:p w14:paraId="78D96BE0" w14:textId="77777777" w:rsidR="000F0D6D" w:rsidRDefault="00C50AAF">
            <w:pPr>
              <w:jc w:val="center"/>
              <w:rPr>
                <w:rFonts w:ascii="Arial" w:eastAsia="Arial" w:hAnsi="Arial" w:cs="Arial"/>
              </w:rPr>
            </w:pPr>
            <w:r>
              <w:rPr>
                <w:rFonts w:ascii="Arial" w:eastAsia="Arial" w:hAnsi="Arial" w:cs="Arial"/>
                <w:color w:val="000000"/>
              </w:rPr>
              <w:t>157</w:t>
            </w:r>
          </w:p>
        </w:tc>
        <w:tc>
          <w:tcPr>
            <w:tcW w:w="709" w:type="dxa"/>
            <w:tcMar>
              <w:top w:w="0" w:type="dxa"/>
              <w:left w:w="70" w:type="dxa"/>
              <w:bottom w:w="0" w:type="dxa"/>
              <w:right w:w="70" w:type="dxa"/>
            </w:tcMar>
            <w:vAlign w:val="bottom"/>
          </w:tcPr>
          <w:p w14:paraId="480C6843" w14:textId="5C47EC86" w:rsidR="000F0D6D" w:rsidRDefault="00C50AAF">
            <w:pPr>
              <w:jc w:val="center"/>
              <w:rPr>
                <w:rFonts w:ascii="Arial" w:eastAsia="Arial" w:hAnsi="Arial" w:cs="Arial"/>
              </w:rPr>
            </w:pPr>
            <w:r>
              <w:rPr>
                <w:rFonts w:ascii="Arial" w:eastAsia="Arial" w:hAnsi="Arial" w:cs="Arial"/>
                <w:color w:val="000000"/>
              </w:rPr>
              <w:t>55</w:t>
            </w:r>
            <w:r w:rsidR="00932410">
              <w:rPr>
                <w:rFonts w:ascii="Arial" w:eastAsia="Arial" w:hAnsi="Arial" w:cs="Arial"/>
                <w:color w:val="000000"/>
              </w:rPr>
              <w:t>.</w:t>
            </w:r>
            <w:r>
              <w:rPr>
                <w:rFonts w:ascii="Arial" w:eastAsia="Arial" w:hAnsi="Arial" w:cs="Arial"/>
                <w:color w:val="000000"/>
              </w:rPr>
              <w:t>1</w:t>
            </w:r>
          </w:p>
        </w:tc>
        <w:tc>
          <w:tcPr>
            <w:tcW w:w="709" w:type="dxa"/>
            <w:tcMar>
              <w:top w:w="0" w:type="dxa"/>
              <w:left w:w="70" w:type="dxa"/>
              <w:bottom w:w="0" w:type="dxa"/>
              <w:right w:w="70" w:type="dxa"/>
            </w:tcMar>
            <w:vAlign w:val="bottom"/>
          </w:tcPr>
          <w:p w14:paraId="1F089DCC" w14:textId="77777777" w:rsidR="000F0D6D" w:rsidRDefault="00C50AAF">
            <w:pPr>
              <w:jc w:val="center"/>
              <w:rPr>
                <w:rFonts w:ascii="Arial" w:eastAsia="Arial" w:hAnsi="Arial" w:cs="Arial"/>
              </w:rPr>
            </w:pPr>
            <w:r>
              <w:rPr>
                <w:rFonts w:ascii="Arial" w:eastAsia="Arial" w:hAnsi="Arial" w:cs="Arial"/>
                <w:color w:val="000000"/>
              </w:rPr>
              <w:t>85</w:t>
            </w:r>
          </w:p>
        </w:tc>
        <w:tc>
          <w:tcPr>
            <w:tcW w:w="709" w:type="dxa"/>
            <w:tcMar>
              <w:top w:w="0" w:type="dxa"/>
              <w:left w:w="70" w:type="dxa"/>
              <w:bottom w:w="0" w:type="dxa"/>
              <w:right w:w="70" w:type="dxa"/>
            </w:tcMar>
            <w:vAlign w:val="bottom"/>
          </w:tcPr>
          <w:p w14:paraId="289A4B37" w14:textId="7E8F1A69" w:rsidR="000F0D6D" w:rsidRDefault="00C50AAF">
            <w:pPr>
              <w:jc w:val="center"/>
              <w:rPr>
                <w:rFonts w:ascii="Arial" w:eastAsia="Arial" w:hAnsi="Arial" w:cs="Arial"/>
              </w:rPr>
            </w:pPr>
            <w:r>
              <w:rPr>
                <w:rFonts w:ascii="Arial" w:eastAsia="Arial" w:hAnsi="Arial" w:cs="Arial"/>
                <w:color w:val="000000"/>
              </w:rPr>
              <w:t>29</w:t>
            </w:r>
            <w:r w:rsidR="00932410">
              <w:rPr>
                <w:rFonts w:ascii="Arial" w:eastAsia="Arial" w:hAnsi="Arial" w:cs="Arial"/>
                <w:color w:val="000000"/>
              </w:rPr>
              <w:t>.</w:t>
            </w:r>
            <w:r>
              <w:rPr>
                <w:rFonts w:ascii="Arial" w:eastAsia="Arial" w:hAnsi="Arial" w:cs="Arial"/>
                <w:color w:val="000000"/>
              </w:rPr>
              <w:t>8</w:t>
            </w:r>
          </w:p>
        </w:tc>
        <w:tc>
          <w:tcPr>
            <w:tcW w:w="850" w:type="dxa"/>
            <w:tcMar>
              <w:top w:w="0" w:type="dxa"/>
              <w:left w:w="70" w:type="dxa"/>
              <w:bottom w:w="0" w:type="dxa"/>
              <w:right w:w="70" w:type="dxa"/>
            </w:tcMar>
            <w:vAlign w:val="bottom"/>
          </w:tcPr>
          <w:p w14:paraId="424447FC" w14:textId="77777777" w:rsidR="000F0D6D" w:rsidRDefault="00C50AAF">
            <w:pPr>
              <w:jc w:val="center"/>
              <w:rPr>
                <w:rFonts w:ascii="Arial" w:eastAsia="Arial" w:hAnsi="Arial" w:cs="Arial"/>
              </w:rPr>
            </w:pPr>
            <w:r>
              <w:rPr>
                <w:rFonts w:ascii="Arial" w:eastAsia="Arial" w:hAnsi="Arial" w:cs="Arial"/>
                <w:color w:val="000000"/>
              </w:rPr>
              <w:t>18</w:t>
            </w:r>
          </w:p>
        </w:tc>
        <w:tc>
          <w:tcPr>
            <w:tcW w:w="425" w:type="dxa"/>
            <w:tcMar>
              <w:top w:w="0" w:type="dxa"/>
              <w:left w:w="70" w:type="dxa"/>
              <w:bottom w:w="0" w:type="dxa"/>
              <w:right w:w="70" w:type="dxa"/>
            </w:tcMar>
            <w:vAlign w:val="bottom"/>
          </w:tcPr>
          <w:p w14:paraId="508A6191" w14:textId="23AC5652" w:rsidR="000F0D6D" w:rsidRDefault="00C50AAF">
            <w:pPr>
              <w:jc w:val="center"/>
              <w:rPr>
                <w:rFonts w:ascii="Arial" w:eastAsia="Arial" w:hAnsi="Arial" w:cs="Arial"/>
              </w:rPr>
            </w:pPr>
            <w:r>
              <w:rPr>
                <w:rFonts w:ascii="Arial" w:eastAsia="Arial" w:hAnsi="Arial" w:cs="Arial"/>
                <w:color w:val="000000"/>
              </w:rPr>
              <w:t>6</w:t>
            </w:r>
            <w:r w:rsidR="00932410">
              <w:rPr>
                <w:rFonts w:ascii="Arial" w:eastAsia="Arial" w:hAnsi="Arial" w:cs="Arial"/>
                <w:color w:val="000000"/>
              </w:rPr>
              <w:t>.</w:t>
            </w:r>
            <w:r>
              <w:rPr>
                <w:rFonts w:ascii="Arial" w:eastAsia="Arial" w:hAnsi="Arial" w:cs="Arial"/>
                <w:color w:val="000000"/>
              </w:rPr>
              <w:t>3</w:t>
            </w:r>
          </w:p>
        </w:tc>
        <w:tc>
          <w:tcPr>
            <w:tcW w:w="2127" w:type="dxa"/>
            <w:vMerge/>
            <w:tcMar>
              <w:top w:w="0" w:type="dxa"/>
              <w:left w:w="70" w:type="dxa"/>
              <w:bottom w:w="0" w:type="dxa"/>
              <w:right w:w="70" w:type="dxa"/>
            </w:tcMar>
            <w:vAlign w:val="center"/>
          </w:tcPr>
          <w:p w14:paraId="67CDDB67"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46CB4AA9" w14:textId="77777777">
        <w:trPr>
          <w:trHeight w:val="315"/>
        </w:trPr>
        <w:tc>
          <w:tcPr>
            <w:tcW w:w="2342" w:type="dxa"/>
            <w:tcMar>
              <w:top w:w="0" w:type="dxa"/>
              <w:left w:w="70" w:type="dxa"/>
              <w:bottom w:w="0" w:type="dxa"/>
              <w:right w:w="70" w:type="dxa"/>
            </w:tcMar>
          </w:tcPr>
          <w:p w14:paraId="0BE71B16" w14:textId="77777777" w:rsidR="000F0D6D" w:rsidRDefault="00C50AAF">
            <w:pPr>
              <w:rPr>
                <w:rFonts w:ascii="Arial" w:eastAsia="Arial" w:hAnsi="Arial" w:cs="Arial"/>
                <w:b/>
              </w:rPr>
            </w:pPr>
            <w:r>
              <w:rPr>
                <w:rFonts w:ascii="Arial" w:eastAsia="Arial" w:hAnsi="Arial" w:cs="Arial"/>
                <w:b/>
              </w:rPr>
              <w:t>Diabetes mellitus</w:t>
            </w:r>
          </w:p>
        </w:tc>
        <w:tc>
          <w:tcPr>
            <w:tcW w:w="633" w:type="dxa"/>
            <w:tcMar>
              <w:top w:w="0" w:type="dxa"/>
              <w:left w:w="70" w:type="dxa"/>
              <w:bottom w:w="0" w:type="dxa"/>
              <w:right w:w="70" w:type="dxa"/>
            </w:tcMar>
            <w:vAlign w:val="bottom"/>
          </w:tcPr>
          <w:p w14:paraId="3C06CDF2"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6C17842B"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5D365BDB"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096ED287" w14:textId="77777777" w:rsidR="000F0D6D" w:rsidRDefault="000F0D6D">
            <w:pPr>
              <w:rPr>
                <w:rFonts w:ascii="Arial" w:eastAsia="Arial" w:hAnsi="Arial" w:cs="Arial"/>
              </w:rPr>
            </w:pPr>
          </w:p>
        </w:tc>
        <w:tc>
          <w:tcPr>
            <w:tcW w:w="850" w:type="dxa"/>
            <w:tcMar>
              <w:top w:w="0" w:type="dxa"/>
              <w:left w:w="70" w:type="dxa"/>
              <w:bottom w:w="0" w:type="dxa"/>
              <w:right w:w="70" w:type="dxa"/>
            </w:tcMar>
            <w:vAlign w:val="bottom"/>
          </w:tcPr>
          <w:p w14:paraId="7B8F4315" w14:textId="77777777" w:rsidR="000F0D6D" w:rsidRDefault="000F0D6D">
            <w:pPr>
              <w:rPr>
                <w:rFonts w:ascii="Arial" w:eastAsia="Arial" w:hAnsi="Arial" w:cs="Arial"/>
              </w:rPr>
            </w:pPr>
          </w:p>
        </w:tc>
        <w:tc>
          <w:tcPr>
            <w:tcW w:w="425" w:type="dxa"/>
            <w:tcMar>
              <w:top w:w="0" w:type="dxa"/>
              <w:left w:w="70" w:type="dxa"/>
              <w:bottom w:w="0" w:type="dxa"/>
              <w:right w:w="70" w:type="dxa"/>
            </w:tcMar>
            <w:vAlign w:val="bottom"/>
          </w:tcPr>
          <w:p w14:paraId="420D65C1" w14:textId="77777777" w:rsidR="000F0D6D" w:rsidRDefault="000F0D6D">
            <w:pPr>
              <w:rPr>
                <w:rFonts w:ascii="Arial" w:eastAsia="Arial" w:hAnsi="Arial" w:cs="Arial"/>
              </w:rPr>
            </w:pPr>
          </w:p>
        </w:tc>
        <w:tc>
          <w:tcPr>
            <w:tcW w:w="2127" w:type="dxa"/>
            <w:tcMar>
              <w:top w:w="0" w:type="dxa"/>
              <w:left w:w="70" w:type="dxa"/>
              <w:bottom w:w="0" w:type="dxa"/>
              <w:right w:w="70" w:type="dxa"/>
            </w:tcMar>
            <w:vAlign w:val="bottom"/>
          </w:tcPr>
          <w:p w14:paraId="170570F6" w14:textId="77777777" w:rsidR="000F0D6D" w:rsidRDefault="000F0D6D">
            <w:pPr>
              <w:rPr>
                <w:rFonts w:ascii="Arial" w:eastAsia="Arial" w:hAnsi="Arial" w:cs="Arial"/>
              </w:rPr>
            </w:pPr>
          </w:p>
        </w:tc>
      </w:tr>
      <w:tr w:rsidR="000F0D6D" w14:paraId="40BF97E1" w14:textId="77777777">
        <w:trPr>
          <w:trHeight w:val="315"/>
        </w:trPr>
        <w:tc>
          <w:tcPr>
            <w:tcW w:w="2342" w:type="dxa"/>
            <w:tcMar>
              <w:top w:w="0" w:type="dxa"/>
              <w:left w:w="70" w:type="dxa"/>
              <w:bottom w:w="0" w:type="dxa"/>
              <w:right w:w="70" w:type="dxa"/>
            </w:tcMar>
          </w:tcPr>
          <w:p w14:paraId="7FFBFF32" w14:textId="77777777" w:rsidR="000F0D6D" w:rsidRDefault="00C50AAF">
            <w:pPr>
              <w:rPr>
                <w:rFonts w:ascii="Arial" w:eastAsia="Arial" w:hAnsi="Arial" w:cs="Arial"/>
              </w:rPr>
            </w:pPr>
            <w:r>
              <w:rPr>
                <w:rFonts w:ascii="Arial" w:eastAsia="Arial" w:hAnsi="Arial" w:cs="Arial"/>
              </w:rPr>
              <w:t>Yes</w:t>
            </w:r>
          </w:p>
        </w:tc>
        <w:tc>
          <w:tcPr>
            <w:tcW w:w="633" w:type="dxa"/>
            <w:tcMar>
              <w:top w:w="0" w:type="dxa"/>
              <w:left w:w="70" w:type="dxa"/>
              <w:bottom w:w="0" w:type="dxa"/>
              <w:right w:w="70" w:type="dxa"/>
            </w:tcMar>
            <w:vAlign w:val="bottom"/>
          </w:tcPr>
          <w:p w14:paraId="017A1E26" w14:textId="77777777" w:rsidR="000F0D6D" w:rsidRDefault="00C50AAF">
            <w:pPr>
              <w:jc w:val="center"/>
              <w:rPr>
                <w:rFonts w:ascii="Arial" w:eastAsia="Arial" w:hAnsi="Arial" w:cs="Arial"/>
              </w:rPr>
            </w:pPr>
            <w:r>
              <w:rPr>
                <w:rFonts w:ascii="Arial" w:eastAsia="Arial" w:hAnsi="Arial" w:cs="Arial"/>
                <w:color w:val="000000"/>
              </w:rPr>
              <w:t>36</w:t>
            </w:r>
          </w:p>
        </w:tc>
        <w:tc>
          <w:tcPr>
            <w:tcW w:w="709" w:type="dxa"/>
            <w:tcMar>
              <w:top w:w="0" w:type="dxa"/>
              <w:left w:w="70" w:type="dxa"/>
              <w:bottom w:w="0" w:type="dxa"/>
              <w:right w:w="70" w:type="dxa"/>
            </w:tcMar>
            <w:vAlign w:val="bottom"/>
          </w:tcPr>
          <w:p w14:paraId="44E34A62" w14:textId="14B0E166" w:rsidR="000F0D6D" w:rsidRDefault="00C50AAF">
            <w:pPr>
              <w:jc w:val="center"/>
              <w:rPr>
                <w:rFonts w:ascii="Arial" w:eastAsia="Arial" w:hAnsi="Arial" w:cs="Arial"/>
              </w:rPr>
            </w:pPr>
            <w:r>
              <w:rPr>
                <w:rFonts w:ascii="Arial" w:eastAsia="Arial" w:hAnsi="Arial" w:cs="Arial"/>
                <w:color w:val="000000"/>
              </w:rPr>
              <w:t>12</w:t>
            </w:r>
            <w:r w:rsidR="00932410">
              <w:rPr>
                <w:rFonts w:ascii="Arial" w:eastAsia="Arial" w:hAnsi="Arial" w:cs="Arial"/>
                <w:color w:val="000000"/>
              </w:rPr>
              <w:t>.</w:t>
            </w:r>
            <w:r>
              <w:rPr>
                <w:rFonts w:ascii="Arial" w:eastAsia="Arial" w:hAnsi="Arial" w:cs="Arial"/>
                <w:color w:val="000000"/>
              </w:rPr>
              <w:t>6</w:t>
            </w:r>
          </w:p>
        </w:tc>
        <w:tc>
          <w:tcPr>
            <w:tcW w:w="709" w:type="dxa"/>
            <w:tcMar>
              <w:top w:w="0" w:type="dxa"/>
              <w:left w:w="70" w:type="dxa"/>
              <w:bottom w:w="0" w:type="dxa"/>
              <w:right w:w="70" w:type="dxa"/>
            </w:tcMar>
            <w:vAlign w:val="bottom"/>
          </w:tcPr>
          <w:p w14:paraId="5EA95C61" w14:textId="77777777" w:rsidR="000F0D6D" w:rsidRDefault="00C50AAF">
            <w:pPr>
              <w:jc w:val="center"/>
              <w:rPr>
                <w:rFonts w:ascii="Arial" w:eastAsia="Arial" w:hAnsi="Arial" w:cs="Arial"/>
              </w:rPr>
            </w:pPr>
            <w:r>
              <w:rPr>
                <w:rFonts w:ascii="Arial" w:eastAsia="Arial" w:hAnsi="Arial" w:cs="Arial"/>
                <w:color w:val="000000"/>
              </w:rPr>
              <w:t>17</w:t>
            </w:r>
          </w:p>
        </w:tc>
        <w:tc>
          <w:tcPr>
            <w:tcW w:w="709" w:type="dxa"/>
            <w:tcMar>
              <w:top w:w="0" w:type="dxa"/>
              <w:left w:w="70" w:type="dxa"/>
              <w:bottom w:w="0" w:type="dxa"/>
              <w:right w:w="70" w:type="dxa"/>
            </w:tcMar>
            <w:vAlign w:val="bottom"/>
          </w:tcPr>
          <w:p w14:paraId="2249E52F" w14:textId="5077BF27" w:rsidR="000F0D6D" w:rsidRDefault="00C50AAF">
            <w:pPr>
              <w:jc w:val="center"/>
              <w:rPr>
                <w:rFonts w:ascii="Arial" w:eastAsia="Arial" w:hAnsi="Arial" w:cs="Arial"/>
              </w:rPr>
            </w:pPr>
            <w:r>
              <w:rPr>
                <w:rFonts w:ascii="Arial" w:eastAsia="Arial" w:hAnsi="Arial" w:cs="Arial"/>
                <w:color w:val="000000"/>
              </w:rPr>
              <w:t>6</w:t>
            </w:r>
            <w:r w:rsidR="00932410">
              <w:rPr>
                <w:rFonts w:ascii="Arial" w:eastAsia="Arial" w:hAnsi="Arial" w:cs="Arial"/>
                <w:color w:val="000000"/>
              </w:rPr>
              <w:t>.</w:t>
            </w:r>
            <w:r>
              <w:rPr>
                <w:rFonts w:ascii="Arial" w:eastAsia="Arial" w:hAnsi="Arial" w:cs="Arial"/>
                <w:color w:val="000000"/>
              </w:rPr>
              <w:t>0</w:t>
            </w:r>
          </w:p>
        </w:tc>
        <w:tc>
          <w:tcPr>
            <w:tcW w:w="850" w:type="dxa"/>
            <w:tcMar>
              <w:top w:w="0" w:type="dxa"/>
              <w:left w:w="70" w:type="dxa"/>
              <w:bottom w:w="0" w:type="dxa"/>
              <w:right w:w="70" w:type="dxa"/>
            </w:tcMar>
            <w:vAlign w:val="bottom"/>
          </w:tcPr>
          <w:p w14:paraId="07E9FDCA" w14:textId="77777777" w:rsidR="000F0D6D" w:rsidRDefault="00C50AAF">
            <w:pPr>
              <w:jc w:val="center"/>
              <w:rPr>
                <w:rFonts w:ascii="Arial" w:eastAsia="Arial" w:hAnsi="Arial" w:cs="Arial"/>
              </w:rPr>
            </w:pPr>
            <w:r>
              <w:rPr>
                <w:rFonts w:ascii="Arial" w:eastAsia="Arial" w:hAnsi="Arial" w:cs="Arial"/>
                <w:color w:val="000000"/>
              </w:rPr>
              <w:t>10</w:t>
            </w:r>
          </w:p>
        </w:tc>
        <w:tc>
          <w:tcPr>
            <w:tcW w:w="425" w:type="dxa"/>
            <w:tcMar>
              <w:top w:w="0" w:type="dxa"/>
              <w:left w:w="70" w:type="dxa"/>
              <w:bottom w:w="0" w:type="dxa"/>
              <w:right w:w="70" w:type="dxa"/>
            </w:tcMar>
            <w:vAlign w:val="bottom"/>
          </w:tcPr>
          <w:p w14:paraId="36B9ED53" w14:textId="519BB93F" w:rsidR="000F0D6D" w:rsidRDefault="00C50AAF">
            <w:pPr>
              <w:jc w:val="center"/>
              <w:rPr>
                <w:rFonts w:ascii="Arial" w:eastAsia="Arial" w:hAnsi="Arial" w:cs="Arial"/>
              </w:rPr>
            </w:pPr>
            <w:r>
              <w:rPr>
                <w:rFonts w:ascii="Arial" w:eastAsia="Arial" w:hAnsi="Arial" w:cs="Arial"/>
                <w:color w:val="000000"/>
              </w:rPr>
              <w:t>3</w:t>
            </w:r>
            <w:r w:rsidR="00932410">
              <w:rPr>
                <w:rFonts w:ascii="Arial" w:eastAsia="Arial" w:hAnsi="Arial" w:cs="Arial"/>
                <w:color w:val="000000"/>
              </w:rPr>
              <w:t>.</w:t>
            </w:r>
            <w:r>
              <w:rPr>
                <w:rFonts w:ascii="Arial" w:eastAsia="Arial" w:hAnsi="Arial" w:cs="Arial"/>
                <w:color w:val="000000"/>
              </w:rPr>
              <w:t>5</w:t>
            </w:r>
          </w:p>
        </w:tc>
        <w:tc>
          <w:tcPr>
            <w:tcW w:w="2127" w:type="dxa"/>
            <w:vMerge w:val="restart"/>
            <w:tcMar>
              <w:top w:w="0" w:type="dxa"/>
              <w:left w:w="70" w:type="dxa"/>
              <w:bottom w:w="0" w:type="dxa"/>
              <w:right w:w="70" w:type="dxa"/>
            </w:tcMar>
            <w:vAlign w:val="center"/>
          </w:tcPr>
          <w:p w14:paraId="15D252CF" w14:textId="7778F941" w:rsidR="000F0D6D" w:rsidRDefault="00C50AAF">
            <w:pPr>
              <w:jc w:val="center"/>
              <w:rPr>
                <w:rFonts w:ascii="Arial" w:eastAsia="Arial" w:hAnsi="Arial" w:cs="Arial"/>
                <w:color w:val="000000"/>
              </w:rPr>
            </w:pPr>
            <w:r>
              <w:rPr>
                <w:rFonts w:ascii="Arial" w:eastAsia="Arial" w:hAnsi="Arial" w:cs="Arial"/>
                <w:color w:val="000000"/>
              </w:rPr>
              <w:t>X</w:t>
            </w:r>
            <w:r>
              <w:rPr>
                <w:rFonts w:ascii="Arial" w:eastAsia="Arial" w:hAnsi="Arial" w:cs="Arial"/>
                <w:color w:val="000000"/>
                <w:vertAlign w:val="superscript"/>
              </w:rPr>
              <w:t>2</w:t>
            </w:r>
            <w:r>
              <w:rPr>
                <w:rFonts w:ascii="Arial" w:eastAsia="Arial" w:hAnsi="Arial" w:cs="Arial"/>
                <w:color w:val="000000"/>
              </w:rPr>
              <w:t>= 7</w:t>
            </w:r>
            <w:r w:rsidR="00932410">
              <w:rPr>
                <w:rFonts w:ascii="Arial" w:eastAsia="Arial" w:hAnsi="Arial" w:cs="Arial"/>
                <w:color w:val="000000"/>
              </w:rPr>
              <w:t>.</w:t>
            </w:r>
            <w:r>
              <w:rPr>
                <w:rFonts w:ascii="Arial" w:eastAsia="Arial" w:hAnsi="Arial" w:cs="Arial"/>
                <w:color w:val="000000"/>
              </w:rPr>
              <w:t>602; p=0</w:t>
            </w:r>
            <w:r w:rsidR="00932410">
              <w:rPr>
                <w:rFonts w:ascii="Arial" w:eastAsia="Arial" w:hAnsi="Arial" w:cs="Arial"/>
                <w:color w:val="000000"/>
              </w:rPr>
              <w:t>.</w:t>
            </w:r>
            <w:r>
              <w:rPr>
                <w:rFonts w:ascii="Arial" w:eastAsia="Arial" w:hAnsi="Arial" w:cs="Arial"/>
                <w:color w:val="000000"/>
              </w:rPr>
              <w:t>022*</w:t>
            </w:r>
          </w:p>
        </w:tc>
      </w:tr>
      <w:tr w:rsidR="000F0D6D" w14:paraId="4961E5B0" w14:textId="77777777">
        <w:trPr>
          <w:trHeight w:val="315"/>
        </w:trPr>
        <w:tc>
          <w:tcPr>
            <w:tcW w:w="2342" w:type="dxa"/>
            <w:tcMar>
              <w:top w:w="0" w:type="dxa"/>
              <w:left w:w="70" w:type="dxa"/>
              <w:bottom w:w="0" w:type="dxa"/>
              <w:right w:w="70" w:type="dxa"/>
            </w:tcMar>
          </w:tcPr>
          <w:p w14:paraId="113273EC" w14:textId="77777777" w:rsidR="000F0D6D" w:rsidRDefault="00C50AAF">
            <w:pPr>
              <w:rPr>
                <w:rFonts w:ascii="Arial" w:eastAsia="Arial" w:hAnsi="Arial" w:cs="Arial"/>
              </w:rPr>
            </w:pPr>
            <w:r>
              <w:rPr>
                <w:rFonts w:ascii="Arial" w:eastAsia="Arial" w:hAnsi="Arial" w:cs="Arial"/>
              </w:rPr>
              <w:t>No</w:t>
            </w:r>
          </w:p>
        </w:tc>
        <w:tc>
          <w:tcPr>
            <w:tcW w:w="633" w:type="dxa"/>
            <w:tcMar>
              <w:top w:w="0" w:type="dxa"/>
              <w:left w:w="70" w:type="dxa"/>
              <w:bottom w:w="0" w:type="dxa"/>
              <w:right w:w="70" w:type="dxa"/>
            </w:tcMar>
            <w:vAlign w:val="bottom"/>
          </w:tcPr>
          <w:p w14:paraId="5795EEC3" w14:textId="77777777" w:rsidR="000F0D6D" w:rsidRDefault="00C50AAF">
            <w:pPr>
              <w:jc w:val="center"/>
              <w:rPr>
                <w:rFonts w:ascii="Arial" w:eastAsia="Arial" w:hAnsi="Arial" w:cs="Arial"/>
              </w:rPr>
            </w:pPr>
            <w:r>
              <w:rPr>
                <w:rFonts w:ascii="Arial" w:eastAsia="Arial" w:hAnsi="Arial" w:cs="Arial"/>
                <w:color w:val="000000"/>
              </w:rPr>
              <w:t>139</w:t>
            </w:r>
          </w:p>
        </w:tc>
        <w:tc>
          <w:tcPr>
            <w:tcW w:w="709" w:type="dxa"/>
            <w:tcMar>
              <w:top w:w="0" w:type="dxa"/>
              <w:left w:w="70" w:type="dxa"/>
              <w:bottom w:w="0" w:type="dxa"/>
              <w:right w:w="70" w:type="dxa"/>
            </w:tcMar>
            <w:vAlign w:val="bottom"/>
          </w:tcPr>
          <w:p w14:paraId="2DF59A5D" w14:textId="34EEC8E3" w:rsidR="000F0D6D" w:rsidRDefault="00C50AAF">
            <w:pPr>
              <w:jc w:val="center"/>
              <w:rPr>
                <w:rFonts w:ascii="Arial" w:eastAsia="Arial" w:hAnsi="Arial" w:cs="Arial"/>
              </w:rPr>
            </w:pPr>
            <w:r>
              <w:rPr>
                <w:rFonts w:ascii="Arial" w:eastAsia="Arial" w:hAnsi="Arial" w:cs="Arial"/>
                <w:color w:val="000000"/>
              </w:rPr>
              <w:t>48</w:t>
            </w:r>
            <w:r w:rsidR="00932410">
              <w:rPr>
                <w:rFonts w:ascii="Arial" w:eastAsia="Arial" w:hAnsi="Arial" w:cs="Arial"/>
                <w:color w:val="000000"/>
              </w:rPr>
              <w:t>.</w:t>
            </w:r>
            <w:r>
              <w:rPr>
                <w:rFonts w:ascii="Arial" w:eastAsia="Arial" w:hAnsi="Arial" w:cs="Arial"/>
                <w:color w:val="000000"/>
              </w:rPr>
              <w:t>8</w:t>
            </w:r>
          </w:p>
        </w:tc>
        <w:tc>
          <w:tcPr>
            <w:tcW w:w="709" w:type="dxa"/>
            <w:tcMar>
              <w:top w:w="0" w:type="dxa"/>
              <w:left w:w="70" w:type="dxa"/>
              <w:bottom w:w="0" w:type="dxa"/>
              <w:right w:w="70" w:type="dxa"/>
            </w:tcMar>
            <w:vAlign w:val="bottom"/>
          </w:tcPr>
          <w:p w14:paraId="422FAE5D" w14:textId="77777777" w:rsidR="000F0D6D" w:rsidRDefault="00C50AAF">
            <w:pPr>
              <w:jc w:val="center"/>
              <w:rPr>
                <w:rFonts w:ascii="Arial" w:eastAsia="Arial" w:hAnsi="Arial" w:cs="Arial"/>
              </w:rPr>
            </w:pPr>
            <w:r>
              <w:rPr>
                <w:rFonts w:ascii="Arial" w:eastAsia="Arial" w:hAnsi="Arial" w:cs="Arial"/>
                <w:color w:val="000000"/>
              </w:rPr>
              <w:t>71</w:t>
            </w:r>
          </w:p>
        </w:tc>
        <w:tc>
          <w:tcPr>
            <w:tcW w:w="709" w:type="dxa"/>
            <w:tcMar>
              <w:top w:w="0" w:type="dxa"/>
              <w:left w:w="70" w:type="dxa"/>
              <w:bottom w:w="0" w:type="dxa"/>
              <w:right w:w="70" w:type="dxa"/>
            </w:tcMar>
            <w:vAlign w:val="bottom"/>
          </w:tcPr>
          <w:p w14:paraId="3A40F1B0" w14:textId="7F3C46C4" w:rsidR="000F0D6D" w:rsidRDefault="00C50AAF">
            <w:pPr>
              <w:jc w:val="center"/>
              <w:rPr>
                <w:rFonts w:ascii="Arial" w:eastAsia="Arial" w:hAnsi="Arial" w:cs="Arial"/>
              </w:rPr>
            </w:pPr>
            <w:r>
              <w:rPr>
                <w:rFonts w:ascii="Arial" w:eastAsia="Arial" w:hAnsi="Arial" w:cs="Arial"/>
                <w:color w:val="000000"/>
              </w:rPr>
              <w:t>24</w:t>
            </w:r>
            <w:r w:rsidR="00932410">
              <w:rPr>
                <w:rFonts w:ascii="Arial" w:eastAsia="Arial" w:hAnsi="Arial" w:cs="Arial"/>
                <w:color w:val="000000"/>
              </w:rPr>
              <w:t>.</w:t>
            </w:r>
            <w:r>
              <w:rPr>
                <w:rFonts w:ascii="Arial" w:eastAsia="Arial" w:hAnsi="Arial" w:cs="Arial"/>
                <w:color w:val="000000"/>
              </w:rPr>
              <w:t>9</w:t>
            </w:r>
          </w:p>
        </w:tc>
        <w:tc>
          <w:tcPr>
            <w:tcW w:w="850" w:type="dxa"/>
            <w:tcMar>
              <w:top w:w="0" w:type="dxa"/>
              <w:left w:w="70" w:type="dxa"/>
              <w:bottom w:w="0" w:type="dxa"/>
              <w:right w:w="70" w:type="dxa"/>
            </w:tcMar>
            <w:vAlign w:val="bottom"/>
          </w:tcPr>
          <w:p w14:paraId="6884C6D9" w14:textId="77777777" w:rsidR="000F0D6D" w:rsidRDefault="00C50AAF">
            <w:pPr>
              <w:jc w:val="center"/>
              <w:rPr>
                <w:rFonts w:ascii="Arial" w:eastAsia="Arial" w:hAnsi="Arial" w:cs="Arial"/>
              </w:rPr>
            </w:pPr>
            <w:r>
              <w:rPr>
                <w:rFonts w:ascii="Arial" w:eastAsia="Arial" w:hAnsi="Arial" w:cs="Arial"/>
                <w:color w:val="000000"/>
              </w:rPr>
              <w:t>12</w:t>
            </w:r>
          </w:p>
        </w:tc>
        <w:tc>
          <w:tcPr>
            <w:tcW w:w="425" w:type="dxa"/>
            <w:tcMar>
              <w:top w:w="0" w:type="dxa"/>
              <w:left w:w="70" w:type="dxa"/>
              <w:bottom w:w="0" w:type="dxa"/>
              <w:right w:w="70" w:type="dxa"/>
            </w:tcMar>
            <w:vAlign w:val="bottom"/>
          </w:tcPr>
          <w:p w14:paraId="48CD71D6" w14:textId="6300A783" w:rsidR="000F0D6D" w:rsidRDefault="00C50AAF">
            <w:pPr>
              <w:jc w:val="center"/>
              <w:rPr>
                <w:rFonts w:ascii="Arial" w:eastAsia="Arial" w:hAnsi="Arial" w:cs="Arial"/>
              </w:rPr>
            </w:pPr>
            <w:r>
              <w:rPr>
                <w:rFonts w:ascii="Arial" w:eastAsia="Arial" w:hAnsi="Arial" w:cs="Arial"/>
                <w:color w:val="000000"/>
              </w:rPr>
              <w:t>4</w:t>
            </w:r>
            <w:r w:rsidR="00932410">
              <w:rPr>
                <w:rFonts w:ascii="Arial" w:eastAsia="Arial" w:hAnsi="Arial" w:cs="Arial"/>
                <w:color w:val="000000"/>
              </w:rPr>
              <w:t>.</w:t>
            </w:r>
            <w:r>
              <w:rPr>
                <w:rFonts w:ascii="Arial" w:eastAsia="Arial" w:hAnsi="Arial" w:cs="Arial"/>
                <w:color w:val="000000"/>
              </w:rPr>
              <w:t>2</w:t>
            </w:r>
          </w:p>
        </w:tc>
        <w:tc>
          <w:tcPr>
            <w:tcW w:w="2127" w:type="dxa"/>
            <w:vMerge/>
            <w:tcMar>
              <w:top w:w="0" w:type="dxa"/>
              <w:left w:w="70" w:type="dxa"/>
              <w:bottom w:w="0" w:type="dxa"/>
              <w:right w:w="70" w:type="dxa"/>
            </w:tcMar>
            <w:vAlign w:val="center"/>
          </w:tcPr>
          <w:p w14:paraId="0C94F404"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2034E378" w14:textId="77777777">
        <w:trPr>
          <w:trHeight w:val="315"/>
        </w:trPr>
        <w:tc>
          <w:tcPr>
            <w:tcW w:w="2342" w:type="dxa"/>
            <w:tcMar>
              <w:top w:w="0" w:type="dxa"/>
              <w:left w:w="70" w:type="dxa"/>
              <w:bottom w:w="0" w:type="dxa"/>
              <w:right w:w="70" w:type="dxa"/>
            </w:tcMar>
          </w:tcPr>
          <w:p w14:paraId="4BB57F88" w14:textId="77777777" w:rsidR="000F0D6D" w:rsidRDefault="00C50AAF">
            <w:pPr>
              <w:rPr>
                <w:rFonts w:ascii="Arial" w:eastAsia="Arial" w:hAnsi="Arial" w:cs="Arial"/>
                <w:b/>
              </w:rPr>
            </w:pPr>
            <w:r>
              <w:rPr>
                <w:rFonts w:ascii="Arial" w:eastAsia="Arial" w:hAnsi="Arial" w:cs="Arial"/>
                <w:b/>
              </w:rPr>
              <w:lastRenderedPageBreak/>
              <w:t>Nasal cannula</w:t>
            </w:r>
          </w:p>
        </w:tc>
        <w:tc>
          <w:tcPr>
            <w:tcW w:w="633" w:type="dxa"/>
            <w:tcMar>
              <w:top w:w="0" w:type="dxa"/>
              <w:left w:w="70" w:type="dxa"/>
              <w:bottom w:w="0" w:type="dxa"/>
              <w:right w:w="70" w:type="dxa"/>
            </w:tcMar>
            <w:vAlign w:val="bottom"/>
          </w:tcPr>
          <w:p w14:paraId="0CEA6225"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16C3E1D6"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73BB91A6"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7DCF955F" w14:textId="77777777" w:rsidR="000F0D6D" w:rsidRDefault="000F0D6D">
            <w:pPr>
              <w:rPr>
                <w:rFonts w:ascii="Arial" w:eastAsia="Arial" w:hAnsi="Arial" w:cs="Arial"/>
              </w:rPr>
            </w:pPr>
          </w:p>
        </w:tc>
        <w:tc>
          <w:tcPr>
            <w:tcW w:w="850" w:type="dxa"/>
            <w:tcMar>
              <w:top w:w="0" w:type="dxa"/>
              <w:left w:w="70" w:type="dxa"/>
              <w:bottom w:w="0" w:type="dxa"/>
              <w:right w:w="70" w:type="dxa"/>
            </w:tcMar>
            <w:vAlign w:val="bottom"/>
          </w:tcPr>
          <w:p w14:paraId="1FA25852" w14:textId="77777777" w:rsidR="000F0D6D" w:rsidRDefault="000F0D6D">
            <w:pPr>
              <w:rPr>
                <w:rFonts w:ascii="Arial" w:eastAsia="Arial" w:hAnsi="Arial" w:cs="Arial"/>
              </w:rPr>
            </w:pPr>
          </w:p>
        </w:tc>
        <w:tc>
          <w:tcPr>
            <w:tcW w:w="425" w:type="dxa"/>
            <w:tcMar>
              <w:top w:w="0" w:type="dxa"/>
              <w:left w:w="70" w:type="dxa"/>
              <w:bottom w:w="0" w:type="dxa"/>
              <w:right w:w="70" w:type="dxa"/>
            </w:tcMar>
            <w:vAlign w:val="bottom"/>
          </w:tcPr>
          <w:p w14:paraId="3223108A" w14:textId="77777777" w:rsidR="000F0D6D" w:rsidRDefault="000F0D6D">
            <w:pPr>
              <w:rPr>
                <w:rFonts w:ascii="Arial" w:eastAsia="Arial" w:hAnsi="Arial" w:cs="Arial"/>
              </w:rPr>
            </w:pPr>
          </w:p>
        </w:tc>
        <w:tc>
          <w:tcPr>
            <w:tcW w:w="2127" w:type="dxa"/>
            <w:tcMar>
              <w:top w:w="0" w:type="dxa"/>
              <w:left w:w="70" w:type="dxa"/>
              <w:bottom w:w="0" w:type="dxa"/>
              <w:right w:w="70" w:type="dxa"/>
            </w:tcMar>
            <w:vAlign w:val="bottom"/>
          </w:tcPr>
          <w:p w14:paraId="063E544E" w14:textId="77777777" w:rsidR="000F0D6D" w:rsidRDefault="000F0D6D">
            <w:pPr>
              <w:rPr>
                <w:rFonts w:ascii="Arial" w:eastAsia="Arial" w:hAnsi="Arial" w:cs="Arial"/>
              </w:rPr>
            </w:pPr>
          </w:p>
        </w:tc>
      </w:tr>
      <w:tr w:rsidR="000F0D6D" w14:paraId="5573EDD0" w14:textId="77777777">
        <w:trPr>
          <w:trHeight w:val="315"/>
        </w:trPr>
        <w:tc>
          <w:tcPr>
            <w:tcW w:w="2342" w:type="dxa"/>
            <w:tcMar>
              <w:top w:w="0" w:type="dxa"/>
              <w:left w:w="70" w:type="dxa"/>
              <w:bottom w:w="0" w:type="dxa"/>
              <w:right w:w="70" w:type="dxa"/>
            </w:tcMar>
          </w:tcPr>
          <w:p w14:paraId="28072FBD" w14:textId="77777777" w:rsidR="000F0D6D" w:rsidRDefault="00C50AAF">
            <w:pPr>
              <w:rPr>
                <w:rFonts w:ascii="Arial" w:eastAsia="Arial" w:hAnsi="Arial" w:cs="Arial"/>
              </w:rPr>
            </w:pPr>
            <w:r>
              <w:rPr>
                <w:rFonts w:ascii="Arial" w:eastAsia="Arial" w:hAnsi="Arial" w:cs="Arial"/>
              </w:rPr>
              <w:t>Yes</w:t>
            </w:r>
          </w:p>
        </w:tc>
        <w:tc>
          <w:tcPr>
            <w:tcW w:w="633" w:type="dxa"/>
            <w:tcMar>
              <w:top w:w="0" w:type="dxa"/>
              <w:left w:w="70" w:type="dxa"/>
              <w:bottom w:w="0" w:type="dxa"/>
              <w:right w:w="70" w:type="dxa"/>
            </w:tcMar>
            <w:vAlign w:val="bottom"/>
          </w:tcPr>
          <w:p w14:paraId="36BF2187" w14:textId="77777777" w:rsidR="000F0D6D" w:rsidRDefault="00C50AAF">
            <w:pPr>
              <w:jc w:val="center"/>
              <w:rPr>
                <w:rFonts w:ascii="Arial" w:eastAsia="Arial" w:hAnsi="Arial" w:cs="Arial"/>
              </w:rPr>
            </w:pPr>
            <w:r>
              <w:rPr>
                <w:rFonts w:ascii="Arial" w:eastAsia="Arial" w:hAnsi="Arial" w:cs="Arial"/>
                <w:color w:val="000000"/>
              </w:rPr>
              <w:t>155</w:t>
            </w:r>
          </w:p>
        </w:tc>
        <w:tc>
          <w:tcPr>
            <w:tcW w:w="709" w:type="dxa"/>
            <w:tcMar>
              <w:top w:w="0" w:type="dxa"/>
              <w:left w:w="70" w:type="dxa"/>
              <w:bottom w:w="0" w:type="dxa"/>
              <w:right w:w="70" w:type="dxa"/>
            </w:tcMar>
            <w:vAlign w:val="bottom"/>
          </w:tcPr>
          <w:p w14:paraId="5D7616E7" w14:textId="17CEFD93" w:rsidR="000F0D6D" w:rsidRDefault="00C50AAF">
            <w:pPr>
              <w:jc w:val="center"/>
              <w:rPr>
                <w:rFonts w:ascii="Arial" w:eastAsia="Arial" w:hAnsi="Arial" w:cs="Arial"/>
              </w:rPr>
            </w:pPr>
            <w:r>
              <w:rPr>
                <w:rFonts w:ascii="Arial" w:eastAsia="Arial" w:hAnsi="Arial" w:cs="Arial"/>
                <w:color w:val="000000"/>
              </w:rPr>
              <w:t>54</w:t>
            </w:r>
            <w:r w:rsidR="00932410">
              <w:rPr>
                <w:rFonts w:ascii="Arial" w:eastAsia="Arial" w:hAnsi="Arial" w:cs="Arial"/>
                <w:color w:val="000000"/>
              </w:rPr>
              <w:t>.</w:t>
            </w:r>
            <w:r>
              <w:rPr>
                <w:rFonts w:ascii="Arial" w:eastAsia="Arial" w:hAnsi="Arial" w:cs="Arial"/>
                <w:color w:val="000000"/>
              </w:rPr>
              <w:t>4</w:t>
            </w:r>
          </w:p>
        </w:tc>
        <w:tc>
          <w:tcPr>
            <w:tcW w:w="709" w:type="dxa"/>
            <w:tcMar>
              <w:top w:w="0" w:type="dxa"/>
              <w:left w:w="70" w:type="dxa"/>
              <w:bottom w:w="0" w:type="dxa"/>
              <w:right w:w="70" w:type="dxa"/>
            </w:tcMar>
            <w:vAlign w:val="bottom"/>
          </w:tcPr>
          <w:p w14:paraId="1659741D" w14:textId="77777777" w:rsidR="000F0D6D" w:rsidRDefault="00C50AAF">
            <w:pPr>
              <w:jc w:val="center"/>
              <w:rPr>
                <w:rFonts w:ascii="Arial" w:eastAsia="Arial" w:hAnsi="Arial" w:cs="Arial"/>
              </w:rPr>
            </w:pPr>
            <w:r>
              <w:rPr>
                <w:rFonts w:ascii="Arial" w:eastAsia="Arial" w:hAnsi="Arial" w:cs="Arial"/>
                <w:color w:val="000000"/>
              </w:rPr>
              <w:t>45</w:t>
            </w:r>
          </w:p>
        </w:tc>
        <w:tc>
          <w:tcPr>
            <w:tcW w:w="709" w:type="dxa"/>
            <w:tcMar>
              <w:top w:w="0" w:type="dxa"/>
              <w:left w:w="70" w:type="dxa"/>
              <w:bottom w:w="0" w:type="dxa"/>
              <w:right w:w="70" w:type="dxa"/>
            </w:tcMar>
            <w:vAlign w:val="bottom"/>
          </w:tcPr>
          <w:p w14:paraId="00C827FF" w14:textId="672838B4" w:rsidR="000F0D6D" w:rsidRDefault="00C50AAF">
            <w:pPr>
              <w:jc w:val="center"/>
              <w:rPr>
                <w:rFonts w:ascii="Arial" w:eastAsia="Arial" w:hAnsi="Arial" w:cs="Arial"/>
              </w:rPr>
            </w:pPr>
            <w:r>
              <w:rPr>
                <w:rFonts w:ascii="Arial" w:eastAsia="Arial" w:hAnsi="Arial" w:cs="Arial"/>
                <w:color w:val="000000"/>
              </w:rPr>
              <w:t>15</w:t>
            </w:r>
            <w:r w:rsidR="00932410">
              <w:rPr>
                <w:rFonts w:ascii="Arial" w:eastAsia="Arial" w:hAnsi="Arial" w:cs="Arial"/>
                <w:color w:val="000000"/>
              </w:rPr>
              <w:t>.</w:t>
            </w:r>
            <w:r>
              <w:rPr>
                <w:rFonts w:ascii="Arial" w:eastAsia="Arial" w:hAnsi="Arial" w:cs="Arial"/>
                <w:color w:val="000000"/>
              </w:rPr>
              <w:t>8</w:t>
            </w:r>
          </w:p>
        </w:tc>
        <w:tc>
          <w:tcPr>
            <w:tcW w:w="850" w:type="dxa"/>
            <w:tcMar>
              <w:top w:w="0" w:type="dxa"/>
              <w:left w:w="70" w:type="dxa"/>
              <w:bottom w:w="0" w:type="dxa"/>
              <w:right w:w="70" w:type="dxa"/>
            </w:tcMar>
            <w:vAlign w:val="bottom"/>
          </w:tcPr>
          <w:p w14:paraId="19B3229A" w14:textId="77777777" w:rsidR="000F0D6D" w:rsidRDefault="00C50AAF">
            <w:pPr>
              <w:jc w:val="center"/>
              <w:rPr>
                <w:rFonts w:ascii="Arial" w:eastAsia="Arial" w:hAnsi="Arial" w:cs="Arial"/>
              </w:rPr>
            </w:pPr>
            <w:r>
              <w:rPr>
                <w:rFonts w:ascii="Arial" w:eastAsia="Arial" w:hAnsi="Arial" w:cs="Arial"/>
                <w:color w:val="000000"/>
              </w:rPr>
              <w:t>13</w:t>
            </w:r>
          </w:p>
        </w:tc>
        <w:tc>
          <w:tcPr>
            <w:tcW w:w="425" w:type="dxa"/>
            <w:tcMar>
              <w:top w:w="0" w:type="dxa"/>
              <w:left w:w="70" w:type="dxa"/>
              <w:bottom w:w="0" w:type="dxa"/>
              <w:right w:w="70" w:type="dxa"/>
            </w:tcMar>
            <w:vAlign w:val="bottom"/>
          </w:tcPr>
          <w:p w14:paraId="084333EF" w14:textId="5F9C451D" w:rsidR="000F0D6D" w:rsidRDefault="00C50AAF">
            <w:pPr>
              <w:jc w:val="center"/>
              <w:rPr>
                <w:rFonts w:ascii="Arial" w:eastAsia="Arial" w:hAnsi="Arial" w:cs="Arial"/>
              </w:rPr>
            </w:pPr>
            <w:r>
              <w:rPr>
                <w:rFonts w:ascii="Arial" w:eastAsia="Arial" w:hAnsi="Arial" w:cs="Arial"/>
                <w:color w:val="000000"/>
              </w:rPr>
              <w:t>4</w:t>
            </w:r>
            <w:r w:rsidR="00932410">
              <w:rPr>
                <w:rFonts w:ascii="Arial" w:eastAsia="Arial" w:hAnsi="Arial" w:cs="Arial"/>
                <w:color w:val="000000"/>
              </w:rPr>
              <w:t>.</w:t>
            </w:r>
            <w:r>
              <w:rPr>
                <w:rFonts w:ascii="Arial" w:eastAsia="Arial" w:hAnsi="Arial" w:cs="Arial"/>
                <w:color w:val="000000"/>
              </w:rPr>
              <w:t>6</w:t>
            </w:r>
          </w:p>
        </w:tc>
        <w:tc>
          <w:tcPr>
            <w:tcW w:w="2127" w:type="dxa"/>
            <w:vMerge w:val="restart"/>
            <w:tcMar>
              <w:top w:w="0" w:type="dxa"/>
              <w:left w:w="70" w:type="dxa"/>
              <w:bottom w:w="0" w:type="dxa"/>
              <w:right w:w="70" w:type="dxa"/>
            </w:tcMar>
            <w:vAlign w:val="center"/>
          </w:tcPr>
          <w:p w14:paraId="152C0978" w14:textId="24CCB03D" w:rsidR="000F0D6D" w:rsidRDefault="00C50AAF">
            <w:pPr>
              <w:jc w:val="center"/>
              <w:rPr>
                <w:rFonts w:ascii="Arial" w:eastAsia="Arial" w:hAnsi="Arial" w:cs="Arial"/>
                <w:color w:val="000000"/>
              </w:rPr>
            </w:pPr>
            <w:r>
              <w:rPr>
                <w:rFonts w:ascii="Arial" w:eastAsia="Arial" w:hAnsi="Arial" w:cs="Arial"/>
                <w:color w:val="000000"/>
              </w:rPr>
              <w:t>X</w:t>
            </w:r>
            <w:r>
              <w:rPr>
                <w:rFonts w:ascii="Arial" w:eastAsia="Arial" w:hAnsi="Arial" w:cs="Arial"/>
                <w:color w:val="000000"/>
                <w:vertAlign w:val="superscript"/>
              </w:rPr>
              <w:t>2</w:t>
            </w:r>
            <w:r>
              <w:rPr>
                <w:rFonts w:ascii="Arial" w:eastAsia="Arial" w:hAnsi="Arial" w:cs="Arial"/>
                <w:color w:val="000000"/>
              </w:rPr>
              <w:t>= 46</w:t>
            </w:r>
            <w:r w:rsidR="00932410">
              <w:rPr>
                <w:rFonts w:ascii="Arial" w:eastAsia="Arial" w:hAnsi="Arial" w:cs="Arial"/>
                <w:color w:val="000000"/>
              </w:rPr>
              <w:t>.</w:t>
            </w:r>
            <w:r>
              <w:rPr>
                <w:rFonts w:ascii="Arial" w:eastAsia="Arial" w:hAnsi="Arial" w:cs="Arial"/>
                <w:color w:val="000000"/>
              </w:rPr>
              <w:t>552; p=0</w:t>
            </w:r>
            <w:r w:rsidR="00932410">
              <w:rPr>
                <w:rFonts w:ascii="Arial" w:eastAsia="Arial" w:hAnsi="Arial" w:cs="Arial"/>
                <w:color w:val="000000"/>
              </w:rPr>
              <w:t>.</w:t>
            </w:r>
            <w:r>
              <w:rPr>
                <w:rFonts w:ascii="Arial" w:eastAsia="Arial" w:hAnsi="Arial" w:cs="Arial"/>
                <w:color w:val="000000"/>
              </w:rPr>
              <w:t>000*</w:t>
            </w:r>
          </w:p>
        </w:tc>
      </w:tr>
      <w:tr w:rsidR="000F0D6D" w14:paraId="4043D63B" w14:textId="77777777">
        <w:trPr>
          <w:trHeight w:val="315"/>
        </w:trPr>
        <w:tc>
          <w:tcPr>
            <w:tcW w:w="2342" w:type="dxa"/>
            <w:tcMar>
              <w:top w:w="0" w:type="dxa"/>
              <w:left w:w="70" w:type="dxa"/>
              <w:bottom w:w="0" w:type="dxa"/>
              <w:right w:w="70" w:type="dxa"/>
            </w:tcMar>
          </w:tcPr>
          <w:p w14:paraId="5B772302" w14:textId="77777777" w:rsidR="000F0D6D" w:rsidRDefault="00C50AAF">
            <w:pPr>
              <w:rPr>
                <w:rFonts w:ascii="Arial" w:eastAsia="Arial" w:hAnsi="Arial" w:cs="Arial"/>
              </w:rPr>
            </w:pPr>
            <w:r>
              <w:rPr>
                <w:rFonts w:ascii="Arial" w:eastAsia="Arial" w:hAnsi="Arial" w:cs="Arial"/>
              </w:rPr>
              <w:t>No</w:t>
            </w:r>
          </w:p>
        </w:tc>
        <w:tc>
          <w:tcPr>
            <w:tcW w:w="633" w:type="dxa"/>
            <w:tcMar>
              <w:top w:w="0" w:type="dxa"/>
              <w:left w:w="70" w:type="dxa"/>
              <w:bottom w:w="0" w:type="dxa"/>
              <w:right w:w="70" w:type="dxa"/>
            </w:tcMar>
            <w:vAlign w:val="bottom"/>
          </w:tcPr>
          <w:p w14:paraId="0486EF2D" w14:textId="77777777" w:rsidR="000F0D6D" w:rsidRDefault="00C50AAF">
            <w:pPr>
              <w:jc w:val="center"/>
              <w:rPr>
                <w:rFonts w:ascii="Arial" w:eastAsia="Arial" w:hAnsi="Arial" w:cs="Arial"/>
              </w:rPr>
            </w:pPr>
            <w:r>
              <w:rPr>
                <w:rFonts w:ascii="Arial" w:eastAsia="Arial" w:hAnsi="Arial" w:cs="Arial"/>
                <w:color w:val="000000"/>
              </w:rPr>
              <w:t>20</w:t>
            </w:r>
          </w:p>
        </w:tc>
        <w:tc>
          <w:tcPr>
            <w:tcW w:w="709" w:type="dxa"/>
            <w:tcMar>
              <w:top w:w="0" w:type="dxa"/>
              <w:left w:w="70" w:type="dxa"/>
              <w:bottom w:w="0" w:type="dxa"/>
              <w:right w:w="70" w:type="dxa"/>
            </w:tcMar>
            <w:vAlign w:val="bottom"/>
          </w:tcPr>
          <w:p w14:paraId="479256F5" w14:textId="066D3E4F" w:rsidR="000F0D6D" w:rsidRDefault="00C50AAF">
            <w:pPr>
              <w:jc w:val="center"/>
              <w:rPr>
                <w:rFonts w:ascii="Arial" w:eastAsia="Arial" w:hAnsi="Arial" w:cs="Arial"/>
              </w:rPr>
            </w:pPr>
            <w:r>
              <w:rPr>
                <w:rFonts w:ascii="Arial" w:eastAsia="Arial" w:hAnsi="Arial" w:cs="Arial"/>
                <w:color w:val="000000"/>
              </w:rPr>
              <w:t>7</w:t>
            </w:r>
            <w:r w:rsidR="00932410">
              <w:rPr>
                <w:rFonts w:ascii="Arial" w:eastAsia="Arial" w:hAnsi="Arial" w:cs="Arial"/>
                <w:color w:val="000000"/>
              </w:rPr>
              <w:t>.</w:t>
            </w:r>
            <w:r>
              <w:rPr>
                <w:rFonts w:ascii="Arial" w:eastAsia="Arial" w:hAnsi="Arial" w:cs="Arial"/>
                <w:color w:val="000000"/>
              </w:rPr>
              <w:t>0</w:t>
            </w:r>
          </w:p>
        </w:tc>
        <w:tc>
          <w:tcPr>
            <w:tcW w:w="709" w:type="dxa"/>
            <w:tcMar>
              <w:top w:w="0" w:type="dxa"/>
              <w:left w:w="70" w:type="dxa"/>
              <w:bottom w:w="0" w:type="dxa"/>
              <w:right w:w="70" w:type="dxa"/>
            </w:tcMar>
            <w:vAlign w:val="bottom"/>
          </w:tcPr>
          <w:p w14:paraId="541EC507" w14:textId="77777777" w:rsidR="000F0D6D" w:rsidRDefault="00C50AAF">
            <w:pPr>
              <w:jc w:val="center"/>
              <w:rPr>
                <w:rFonts w:ascii="Arial" w:eastAsia="Arial" w:hAnsi="Arial" w:cs="Arial"/>
              </w:rPr>
            </w:pPr>
            <w:r>
              <w:rPr>
                <w:rFonts w:ascii="Arial" w:eastAsia="Arial" w:hAnsi="Arial" w:cs="Arial"/>
                <w:color w:val="000000"/>
              </w:rPr>
              <w:t>43</w:t>
            </w:r>
          </w:p>
        </w:tc>
        <w:tc>
          <w:tcPr>
            <w:tcW w:w="709" w:type="dxa"/>
            <w:tcMar>
              <w:top w:w="0" w:type="dxa"/>
              <w:left w:w="70" w:type="dxa"/>
              <w:bottom w:w="0" w:type="dxa"/>
              <w:right w:w="70" w:type="dxa"/>
            </w:tcMar>
            <w:vAlign w:val="bottom"/>
          </w:tcPr>
          <w:p w14:paraId="3B797715" w14:textId="0ACC0E1F" w:rsidR="000F0D6D" w:rsidRDefault="00C50AAF">
            <w:pPr>
              <w:jc w:val="center"/>
              <w:rPr>
                <w:rFonts w:ascii="Arial" w:eastAsia="Arial" w:hAnsi="Arial" w:cs="Arial"/>
              </w:rPr>
            </w:pPr>
            <w:r>
              <w:rPr>
                <w:rFonts w:ascii="Arial" w:eastAsia="Arial" w:hAnsi="Arial" w:cs="Arial"/>
                <w:color w:val="000000"/>
              </w:rPr>
              <w:t>15</w:t>
            </w:r>
            <w:r w:rsidR="00932410">
              <w:rPr>
                <w:rFonts w:ascii="Arial" w:eastAsia="Arial" w:hAnsi="Arial" w:cs="Arial"/>
                <w:color w:val="000000"/>
              </w:rPr>
              <w:t>.</w:t>
            </w:r>
            <w:r>
              <w:rPr>
                <w:rFonts w:ascii="Arial" w:eastAsia="Arial" w:hAnsi="Arial" w:cs="Arial"/>
                <w:color w:val="000000"/>
              </w:rPr>
              <w:t>1</w:t>
            </w:r>
          </w:p>
        </w:tc>
        <w:tc>
          <w:tcPr>
            <w:tcW w:w="850" w:type="dxa"/>
            <w:tcMar>
              <w:top w:w="0" w:type="dxa"/>
              <w:left w:w="70" w:type="dxa"/>
              <w:bottom w:w="0" w:type="dxa"/>
              <w:right w:w="70" w:type="dxa"/>
            </w:tcMar>
            <w:vAlign w:val="bottom"/>
          </w:tcPr>
          <w:p w14:paraId="3DDA3CCB" w14:textId="77777777" w:rsidR="000F0D6D" w:rsidRDefault="00C50AAF">
            <w:pPr>
              <w:jc w:val="center"/>
              <w:rPr>
                <w:rFonts w:ascii="Arial" w:eastAsia="Arial" w:hAnsi="Arial" w:cs="Arial"/>
              </w:rPr>
            </w:pPr>
            <w:r>
              <w:rPr>
                <w:rFonts w:ascii="Arial" w:eastAsia="Arial" w:hAnsi="Arial" w:cs="Arial"/>
                <w:color w:val="000000"/>
              </w:rPr>
              <w:t>9</w:t>
            </w:r>
          </w:p>
        </w:tc>
        <w:tc>
          <w:tcPr>
            <w:tcW w:w="425" w:type="dxa"/>
            <w:tcMar>
              <w:top w:w="0" w:type="dxa"/>
              <w:left w:w="70" w:type="dxa"/>
              <w:bottom w:w="0" w:type="dxa"/>
              <w:right w:w="70" w:type="dxa"/>
            </w:tcMar>
            <w:vAlign w:val="bottom"/>
          </w:tcPr>
          <w:p w14:paraId="785AFB41" w14:textId="14558E61" w:rsidR="000F0D6D" w:rsidRDefault="00C50AAF">
            <w:pPr>
              <w:jc w:val="center"/>
              <w:rPr>
                <w:rFonts w:ascii="Arial" w:eastAsia="Arial" w:hAnsi="Arial" w:cs="Arial"/>
              </w:rPr>
            </w:pPr>
            <w:r>
              <w:rPr>
                <w:rFonts w:ascii="Arial" w:eastAsia="Arial" w:hAnsi="Arial" w:cs="Arial"/>
                <w:color w:val="000000"/>
              </w:rPr>
              <w:t>3</w:t>
            </w:r>
            <w:r w:rsidR="00932410">
              <w:rPr>
                <w:rFonts w:ascii="Arial" w:eastAsia="Arial" w:hAnsi="Arial" w:cs="Arial"/>
                <w:color w:val="000000"/>
              </w:rPr>
              <w:t>.</w:t>
            </w:r>
            <w:r>
              <w:rPr>
                <w:rFonts w:ascii="Arial" w:eastAsia="Arial" w:hAnsi="Arial" w:cs="Arial"/>
                <w:color w:val="000000"/>
              </w:rPr>
              <w:t>2</w:t>
            </w:r>
          </w:p>
        </w:tc>
        <w:tc>
          <w:tcPr>
            <w:tcW w:w="2127" w:type="dxa"/>
            <w:vMerge/>
            <w:tcMar>
              <w:top w:w="0" w:type="dxa"/>
              <w:left w:w="70" w:type="dxa"/>
              <w:bottom w:w="0" w:type="dxa"/>
              <w:right w:w="70" w:type="dxa"/>
            </w:tcMar>
            <w:vAlign w:val="center"/>
          </w:tcPr>
          <w:p w14:paraId="5565DFB4"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60DACEDA" w14:textId="77777777">
        <w:trPr>
          <w:trHeight w:val="315"/>
        </w:trPr>
        <w:tc>
          <w:tcPr>
            <w:tcW w:w="2342" w:type="dxa"/>
            <w:tcMar>
              <w:top w:w="0" w:type="dxa"/>
              <w:left w:w="70" w:type="dxa"/>
              <w:bottom w:w="0" w:type="dxa"/>
              <w:right w:w="70" w:type="dxa"/>
            </w:tcMar>
          </w:tcPr>
          <w:p w14:paraId="057E671C" w14:textId="77777777" w:rsidR="000F0D6D" w:rsidRDefault="00C50AAF">
            <w:pPr>
              <w:rPr>
                <w:rFonts w:ascii="Arial" w:eastAsia="Arial" w:hAnsi="Arial" w:cs="Arial"/>
                <w:b/>
              </w:rPr>
            </w:pPr>
            <w:r>
              <w:rPr>
                <w:rFonts w:ascii="Arial" w:eastAsia="Arial" w:hAnsi="Arial" w:cs="Arial"/>
                <w:b/>
              </w:rPr>
              <w:t>Non-invasive ventilation</w:t>
            </w:r>
          </w:p>
        </w:tc>
        <w:tc>
          <w:tcPr>
            <w:tcW w:w="633" w:type="dxa"/>
            <w:tcMar>
              <w:top w:w="0" w:type="dxa"/>
              <w:left w:w="70" w:type="dxa"/>
              <w:bottom w:w="0" w:type="dxa"/>
              <w:right w:w="70" w:type="dxa"/>
            </w:tcMar>
            <w:vAlign w:val="bottom"/>
          </w:tcPr>
          <w:p w14:paraId="5D465032"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6D7F82C0"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4FC7F1DD"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44969DB3" w14:textId="77777777" w:rsidR="000F0D6D" w:rsidRDefault="000F0D6D">
            <w:pPr>
              <w:rPr>
                <w:rFonts w:ascii="Arial" w:eastAsia="Arial" w:hAnsi="Arial" w:cs="Arial"/>
              </w:rPr>
            </w:pPr>
          </w:p>
        </w:tc>
        <w:tc>
          <w:tcPr>
            <w:tcW w:w="850" w:type="dxa"/>
            <w:tcMar>
              <w:top w:w="0" w:type="dxa"/>
              <w:left w:w="70" w:type="dxa"/>
              <w:bottom w:w="0" w:type="dxa"/>
              <w:right w:w="70" w:type="dxa"/>
            </w:tcMar>
            <w:vAlign w:val="bottom"/>
          </w:tcPr>
          <w:p w14:paraId="612CC3E0" w14:textId="77777777" w:rsidR="000F0D6D" w:rsidRDefault="000F0D6D">
            <w:pPr>
              <w:rPr>
                <w:rFonts w:ascii="Arial" w:eastAsia="Arial" w:hAnsi="Arial" w:cs="Arial"/>
              </w:rPr>
            </w:pPr>
          </w:p>
        </w:tc>
        <w:tc>
          <w:tcPr>
            <w:tcW w:w="425" w:type="dxa"/>
            <w:tcMar>
              <w:top w:w="0" w:type="dxa"/>
              <w:left w:w="70" w:type="dxa"/>
              <w:bottom w:w="0" w:type="dxa"/>
              <w:right w:w="70" w:type="dxa"/>
            </w:tcMar>
            <w:vAlign w:val="bottom"/>
          </w:tcPr>
          <w:p w14:paraId="0D635F24" w14:textId="77777777" w:rsidR="000F0D6D" w:rsidRDefault="000F0D6D">
            <w:pPr>
              <w:rPr>
                <w:rFonts w:ascii="Arial" w:eastAsia="Arial" w:hAnsi="Arial" w:cs="Arial"/>
              </w:rPr>
            </w:pPr>
          </w:p>
        </w:tc>
        <w:tc>
          <w:tcPr>
            <w:tcW w:w="2127" w:type="dxa"/>
            <w:tcMar>
              <w:top w:w="0" w:type="dxa"/>
              <w:left w:w="70" w:type="dxa"/>
              <w:bottom w:w="0" w:type="dxa"/>
              <w:right w:w="70" w:type="dxa"/>
            </w:tcMar>
            <w:vAlign w:val="bottom"/>
          </w:tcPr>
          <w:p w14:paraId="384597BC" w14:textId="77777777" w:rsidR="000F0D6D" w:rsidRDefault="000F0D6D">
            <w:pPr>
              <w:rPr>
                <w:rFonts w:ascii="Arial" w:eastAsia="Arial" w:hAnsi="Arial" w:cs="Arial"/>
              </w:rPr>
            </w:pPr>
          </w:p>
        </w:tc>
      </w:tr>
      <w:tr w:rsidR="000F0D6D" w14:paraId="12ED26D8" w14:textId="77777777">
        <w:trPr>
          <w:trHeight w:val="315"/>
        </w:trPr>
        <w:tc>
          <w:tcPr>
            <w:tcW w:w="2342" w:type="dxa"/>
            <w:tcMar>
              <w:top w:w="0" w:type="dxa"/>
              <w:left w:w="70" w:type="dxa"/>
              <w:bottom w:w="0" w:type="dxa"/>
              <w:right w:w="70" w:type="dxa"/>
            </w:tcMar>
          </w:tcPr>
          <w:p w14:paraId="453E6CF1" w14:textId="77777777" w:rsidR="000F0D6D" w:rsidRDefault="00C50AAF">
            <w:pPr>
              <w:rPr>
                <w:rFonts w:ascii="Arial" w:eastAsia="Arial" w:hAnsi="Arial" w:cs="Arial"/>
              </w:rPr>
            </w:pPr>
            <w:r>
              <w:rPr>
                <w:rFonts w:ascii="Arial" w:eastAsia="Arial" w:hAnsi="Arial" w:cs="Arial"/>
              </w:rPr>
              <w:t>Yes</w:t>
            </w:r>
          </w:p>
        </w:tc>
        <w:tc>
          <w:tcPr>
            <w:tcW w:w="633" w:type="dxa"/>
            <w:tcMar>
              <w:top w:w="0" w:type="dxa"/>
              <w:left w:w="70" w:type="dxa"/>
              <w:bottom w:w="0" w:type="dxa"/>
              <w:right w:w="70" w:type="dxa"/>
            </w:tcMar>
            <w:vAlign w:val="bottom"/>
          </w:tcPr>
          <w:p w14:paraId="06E63B09" w14:textId="77777777" w:rsidR="000F0D6D" w:rsidRDefault="00C50AAF">
            <w:pPr>
              <w:jc w:val="center"/>
              <w:rPr>
                <w:rFonts w:ascii="Arial" w:eastAsia="Arial" w:hAnsi="Arial" w:cs="Arial"/>
              </w:rPr>
            </w:pPr>
            <w:r>
              <w:rPr>
                <w:rFonts w:ascii="Arial" w:eastAsia="Arial" w:hAnsi="Arial" w:cs="Arial"/>
                <w:color w:val="000000"/>
              </w:rPr>
              <w:t>61</w:t>
            </w:r>
          </w:p>
        </w:tc>
        <w:tc>
          <w:tcPr>
            <w:tcW w:w="709" w:type="dxa"/>
            <w:tcMar>
              <w:top w:w="0" w:type="dxa"/>
              <w:left w:w="70" w:type="dxa"/>
              <w:bottom w:w="0" w:type="dxa"/>
              <w:right w:w="70" w:type="dxa"/>
            </w:tcMar>
            <w:vAlign w:val="bottom"/>
          </w:tcPr>
          <w:p w14:paraId="497387CF" w14:textId="15A37DDE" w:rsidR="000F0D6D" w:rsidRDefault="00C50AAF">
            <w:pPr>
              <w:jc w:val="center"/>
              <w:rPr>
                <w:rFonts w:ascii="Arial" w:eastAsia="Arial" w:hAnsi="Arial" w:cs="Arial"/>
              </w:rPr>
            </w:pPr>
            <w:r>
              <w:rPr>
                <w:rFonts w:ascii="Arial" w:eastAsia="Arial" w:hAnsi="Arial" w:cs="Arial"/>
                <w:color w:val="000000"/>
              </w:rPr>
              <w:t>21</w:t>
            </w:r>
            <w:r w:rsidR="00932410">
              <w:rPr>
                <w:rFonts w:ascii="Arial" w:eastAsia="Arial" w:hAnsi="Arial" w:cs="Arial"/>
                <w:color w:val="000000"/>
              </w:rPr>
              <w:t>.</w:t>
            </w:r>
            <w:r>
              <w:rPr>
                <w:rFonts w:ascii="Arial" w:eastAsia="Arial" w:hAnsi="Arial" w:cs="Arial"/>
                <w:color w:val="000000"/>
              </w:rPr>
              <w:t>4</w:t>
            </w:r>
          </w:p>
        </w:tc>
        <w:tc>
          <w:tcPr>
            <w:tcW w:w="709" w:type="dxa"/>
            <w:tcMar>
              <w:top w:w="0" w:type="dxa"/>
              <w:left w:w="70" w:type="dxa"/>
              <w:bottom w:w="0" w:type="dxa"/>
              <w:right w:w="70" w:type="dxa"/>
            </w:tcMar>
            <w:vAlign w:val="bottom"/>
          </w:tcPr>
          <w:p w14:paraId="702DEB3C" w14:textId="77777777" w:rsidR="000F0D6D" w:rsidRDefault="00C50AAF">
            <w:pPr>
              <w:jc w:val="center"/>
              <w:rPr>
                <w:rFonts w:ascii="Arial" w:eastAsia="Arial" w:hAnsi="Arial" w:cs="Arial"/>
              </w:rPr>
            </w:pPr>
            <w:r>
              <w:rPr>
                <w:rFonts w:ascii="Arial" w:eastAsia="Arial" w:hAnsi="Arial" w:cs="Arial"/>
                <w:color w:val="000000"/>
              </w:rPr>
              <w:t>52</w:t>
            </w:r>
          </w:p>
        </w:tc>
        <w:tc>
          <w:tcPr>
            <w:tcW w:w="709" w:type="dxa"/>
            <w:tcMar>
              <w:top w:w="0" w:type="dxa"/>
              <w:left w:w="70" w:type="dxa"/>
              <w:bottom w:w="0" w:type="dxa"/>
              <w:right w:w="70" w:type="dxa"/>
            </w:tcMar>
            <w:vAlign w:val="bottom"/>
          </w:tcPr>
          <w:p w14:paraId="2CA6513D" w14:textId="406EC37B" w:rsidR="000F0D6D" w:rsidRDefault="00C50AAF">
            <w:pPr>
              <w:jc w:val="center"/>
              <w:rPr>
                <w:rFonts w:ascii="Arial" w:eastAsia="Arial" w:hAnsi="Arial" w:cs="Arial"/>
              </w:rPr>
            </w:pPr>
            <w:r>
              <w:rPr>
                <w:rFonts w:ascii="Arial" w:eastAsia="Arial" w:hAnsi="Arial" w:cs="Arial"/>
                <w:color w:val="000000"/>
              </w:rPr>
              <w:t>18</w:t>
            </w:r>
            <w:r w:rsidR="00932410">
              <w:rPr>
                <w:rFonts w:ascii="Arial" w:eastAsia="Arial" w:hAnsi="Arial" w:cs="Arial"/>
                <w:color w:val="000000"/>
              </w:rPr>
              <w:t>.</w:t>
            </w:r>
            <w:r>
              <w:rPr>
                <w:rFonts w:ascii="Arial" w:eastAsia="Arial" w:hAnsi="Arial" w:cs="Arial"/>
                <w:color w:val="000000"/>
              </w:rPr>
              <w:t>2</w:t>
            </w:r>
          </w:p>
        </w:tc>
        <w:tc>
          <w:tcPr>
            <w:tcW w:w="850" w:type="dxa"/>
            <w:tcMar>
              <w:top w:w="0" w:type="dxa"/>
              <w:left w:w="70" w:type="dxa"/>
              <w:bottom w:w="0" w:type="dxa"/>
              <w:right w:w="70" w:type="dxa"/>
            </w:tcMar>
            <w:vAlign w:val="bottom"/>
          </w:tcPr>
          <w:p w14:paraId="03874EFB" w14:textId="77777777" w:rsidR="000F0D6D" w:rsidRDefault="00C50AAF">
            <w:pPr>
              <w:jc w:val="center"/>
              <w:rPr>
                <w:rFonts w:ascii="Arial" w:eastAsia="Arial" w:hAnsi="Arial" w:cs="Arial"/>
              </w:rPr>
            </w:pPr>
            <w:r>
              <w:rPr>
                <w:rFonts w:ascii="Arial" w:eastAsia="Arial" w:hAnsi="Arial" w:cs="Arial"/>
                <w:color w:val="000000"/>
              </w:rPr>
              <w:t>12</w:t>
            </w:r>
          </w:p>
        </w:tc>
        <w:tc>
          <w:tcPr>
            <w:tcW w:w="425" w:type="dxa"/>
            <w:tcMar>
              <w:top w:w="0" w:type="dxa"/>
              <w:left w:w="70" w:type="dxa"/>
              <w:bottom w:w="0" w:type="dxa"/>
              <w:right w:w="70" w:type="dxa"/>
            </w:tcMar>
            <w:vAlign w:val="bottom"/>
          </w:tcPr>
          <w:p w14:paraId="78EDA109" w14:textId="71E5E2D3" w:rsidR="000F0D6D" w:rsidRDefault="00C50AAF">
            <w:pPr>
              <w:jc w:val="center"/>
              <w:rPr>
                <w:rFonts w:ascii="Arial" w:eastAsia="Arial" w:hAnsi="Arial" w:cs="Arial"/>
              </w:rPr>
            </w:pPr>
            <w:r>
              <w:rPr>
                <w:rFonts w:ascii="Arial" w:eastAsia="Arial" w:hAnsi="Arial" w:cs="Arial"/>
                <w:color w:val="000000"/>
              </w:rPr>
              <w:t>4</w:t>
            </w:r>
            <w:r w:rsidR="00932410">
              <w:rPr>
                <w:rFonts w:ascii="Arial" w:eastAsia="Arial" w:hAnsi="Arial" w:cs="Arial"/>
                <w:color w:val="000000"/>
              </w:rPr>
              <w:t>.</w:t>
            </w:r>
            <w:r>
              <w:rPr>
                <w:rFonts w:ascii="Arial" w:eastAsia="Arial" w:hAnsi="Arial" w:cs="Arial"/>
                <w:color w:val="000000"/>
              </w:rPr>
              <w:t>2</w:t>
            </w:r>
          </w:p>
        </w:tc>
        <w:tc>
          <w:tcPr>
            <w:tcW w:w="2127" w:type="dxa"/>
            <w:vMerge w:val="restart"/>
            <w:tcMar>
              <w:top w:w="0" w:type="dxa"/>
              <w:left w:w="70" w:type="dxa"/>
              <w:bottom w:w="0" w:type="dxa"/>
              <w:right w:w="70" w:type="dxa"/>
            </w:tcMar>
            <w:vAlign w:val="center"/>
          </w:tcPr>
          <w:p w14:paraId="4F47DCC4" w14:textId="16CAC996" w:rsidR="000F0D6D" w:rsidRDefault="00C50AAF">
            <w:pPr>
              <w:jc w:val="center"/>
              <w:rPr>
                <w:rFonts w:ascii="Arial" w:eastAsia="Arial" w:hAnsi="Arial" w:cs="Arial"/>
                <w:color w:val="000000"/>
              </w:rPr>
            </w:pPr>
            <w:r>
              <w:rPr>
                <w:rFonts w:ascii="Arial" w:eastAsia="Arial" w:hAnsi="Arial" w:cs="Arial"/>
                <w:color w:val="000000"/>
              </w:rPr>
              <w:t>X</w:t>
            </w:r>
            <w:r>
              <w:rPr>
                <w:rFonts w:ascii="Arial" w:eastAsia="Arial" w:hAnsi="Arial" w:cs="Arial"/>
                <w:color w:val="000000"/>
                <w:vertAlign w:val="superscript"/>
              </w:rPr>
              <w:t>2</w:t>
            </w:r>
            <w:r>
              <w:rPr>
                <w:rFonts w:ascii="Arial" w:eastAsia="Arial" w:hAnsi="Arial" w:cs="Arial"/>
                <w:color w:val="000000"/>
              </w:rPr>
              <w:t>= 15</w:t>
            </w:r>
            <w:r w:rsidR="00932410">
              <w:rPr>
                <w:rFonts w:ascii="Arial" w:eastAsia="Arial" w:hAnsi="Arial" w:cs="Arial"/>
                <w:color w:val="000000"/>
              </w:rPr>
              <w:t>.</w:t>
            </w:r>
            <w:r>
              <w:rPr>
                <w:rFonts w:ascii="Arial" w:eastAsia="Arial" w:hAnsi="Arial" w:cs="Arial"/>
                <w:color w:val="000000"/>
              </w:rPr>
              <w:t>071; p=0</w:t>
            </w:r>
            <w:r w:rsidR="00932410">
              <w:rPr>
                <w:rFonts w:ascii="Arial" w:eastAsia="Arial" w:hAnsi="Arial" w:cs="Arial"/>
                <w:color w:val="000000"/>
              </w:rPr>
              <w:t>.</w:t>
            </w:r>
            <w:r>
              <w:rPr>
                <w:rFonts w:ascii="Arial" w:eastAsia="Arial" w:hAnsi="Arial" w:cs="Arial"/>
                <w:color w:val="000000"/>
              </w:rPr>
              <w:t>001*</w:t>
            </w:r>
          </w:p>
        </w:tc>
      </w:tr>
      <w:tr w:rsidR="000F0D6D" w14:paraId="693C1E74" w14:textId="77777777">
        <w:trPr>
          <w:trHeight w:val="315"/>
        </w:trPr>
        <w:tc>
          <w:tcPr>
            <w:tcW w:w="2342" w:type="dxa"/>
            <w:tcMar>
              <w:top w:w="0" w:type="dxa"/>
              <w:left w:w="70" w:type="dxa"/>
              <w:bottom w:w="0" w:type="dxa"/>
              <w:right w:w="70" w:type="dxa"/>
            </w:tcMar>
          </w:tcPr>
          <w:p w14:paraId="2EF7E591" w14:textId="77777777" w:rsidR="000F0D6D" w:rsidRDefault="00C50AAF">
            <w:pPr>
              <w:rPr>
                <w:rFonts w:ascii="Arial" w:eastAsia="Arial" w:hAnsi="Arial" w:cs="Arial"/>
              </w:rPr>
            </w:pPr>
            <w:r>
              <w:rPr>
                <w:rFonts w:ascii="Arial" w:eastAsia="Arial" w:hAnsi="Arial" w:cs="Arial"/>
              </w:rPr>
              <w:t>No</w:t>
            </w:r>
          </w:p>
        </w:tc>
        <w:tc>
          <w:tcPr>
            <w:tcW w:w="633" w:type="dxa"/>
            <w:tcMar>
              <w:top w:w="0" w:type="dxa"/>
              <w:left w:w="70" w:type="dxa"/>
              <w:bottom w:w="0" w:type="dxa"/>
              <w:right w:w="70" w:type="dxa"/>
            </w:tcMar>
            <w:vAlign w:val="bottom"/>
          </w:tcPr>
          <w:p w14:paraId="772EAEE2" w14:textId="77777777" w:rsidR="000F0D6D" w:rsidRDefault="00C50AAF">
            <w:pPr>
              <w:jc w:val="center"/>
              <w:rPr>
                <w:rFonts w:ascii="Arial" w:eastAsia="Arial" w:hAnsi="Arial" w:cs="Arial"/>
              </w:rPr>
            </w:pPr>
            <w:r>
              <w:rPr>
                <w:rFonts w:ascii="Arial" w:eastAsia="Arial" w:hAnsi="Arial" w:cs="Arial"/>
                <w:color w:val="000000"/>
              </w:rPr>
              <w:t>114</w:t>
            </w:r>
          </w:p>
        </w:tc>
        <w:tc>
          <w:tcPr>
            <w:tcW w:w="709" w:type="dxa"/>
            <w:tcMar>
              <w:top w:w="0" w:type="dxa"/>
              <w:left w:w="70" w:type="dxa"/>
              <w:bottom w:w="0" w:type="dxa"/>
              <w:right w:w="70" w:type="dxa"/>
            </w:tcMar>
            <w:vAlign w:val="bottom"/>
          </w:tcPr>
          <w:p w14:paraId="54F811AE" w14:textId="450A25D2" w:rsidR="000F0D6D" w:rsidRDefault="00C50AAF">
            <w:pPr>
              <w:jc w:val="center"/>
              <w:rPr>
                <w:rFonts w:ascii="Arial" w:eastAsia="Arial" w:hAnsi="Arial" w:cs="Arial"/>
              </w:rPr>
            </w:pPr>
            <w:r>
              <w:rPr>
                <w:rFonts w:ascii="Arial" w:eastAsia="Arial" w:hAnsi="Arial" w:cs="Arial"/>
                <w:color w:val="000000"/>
              </w:rPr>
              <w:t>40</w:t>
            </w:r>
            <w:r w:rsidR="00932410">
              <w:rPr>
                <w:rFonts w:ascii="Arial" w:eastAsia="Arial" w:hAnsi="Arial" w:cs="Arial"/>
                <w:color w:val="000000"/>
              </w:rPr>
              <w:t>.</w:t>
            </w:r>
            <w:r>
              <w:rPr>
                <w:rFonts w:ascii="Arial" w:eastAsia="Arial" w:hAnsi="Arial" w:cs="Arial"/>
                <w:color w:val="000000"/>
              </w:rPr>
              <w:t>0</w:t>
            </w:r>
          </w:p>
        </w:tc>
        <w:tc>
          <w:tcPr>
            <w:tcW w:w="709" w:type="dxa"/>
            <w:tcMar>
              <w:top w:w="0" w:type="dxa"/>
              <w:left w:w="70" w:type="dxa"/>
              <w:bottom w:w="0" w:type="dxa"/>
              <w:right w:w="70" w:type="dxa"/>
            </w:tcMar>
            <w:vAlign w:val="bottom"/>
          </w:tcPr>
          <w:p w14:paraId="4BCB2A89" w14:textId="77777777" w:rsidR="000F0D6D" w:rsidRDefault="00C50AAF">
            <w:pPr>
              <w:jc w:val="center"/>
              <w:rPr>
                <w:rFonts w:ascii="Arial" w:eastAsia="Arial" w:hAnsi="Arial" w:cs="Arial"/>
              </w:rPr>
            </w:pPr>
            <w:r>
              <w:rPr>
                <w:rFonts w:ascii="Arial" w:eastAsia="Arial" w:hAnsi="Arial" w:cs="Arial"/>
                <w:color w:val="000000"/>
              </w:rPr>
              <w:t>36</w:t>
            </w:r>
          </w:p>
        </w:tc>
        <w:tc>
          <w:tcPr>
            <w:tcW w:w="709" w:type="dxa"/>
            <w:tcMar>
              <w:top w:w="0" w:type="dxa"/>
              <w:left w:w="70" w:type="dxa"/>
              <w:bottom w:w="0" w:type="dxa"/>
              <w:right w:w="70" w:type="dxa"/>
            </w:tcMar>
            <w:vAlign w:val="bottom"/>
          </w:tcPr>
          <w:p w14:paraId="4C2B99F1" w14:textId="5E403C65" w:rsidR="000F0D6D" w:rsidRDefault="00C50AAF">
            <w:pPr>
              <w:jc w:val="center"/>
              <w:rPr>
                <w:rFonts w:ascii="Arial" w:eastAsia="Arial" w:hAnsi="Arial" w:cs="Arial"/>
              </w:rPr>
            </w:pPr>
            <w:r>
              <w:rPr>
                <w:rFonts w:ascii="Arial" w:eastAsia="Arial" w:hAnsi="Arial" w:cs="Arial"/>
                <w:color w:val="000000"/>
              </w:rPr>
              <w:t>12</w:t>
            </w:r>
            <w:r w:rsidR="00932410">
              <w:rPr>
                <w:rFonts w:ascii="Arial" w:eastAsia="Arial" w:hAnsi="Arial" w:cs="Arial"/>
                <w:color w:val="000000"/>
              </w:rPr>
              <w:t>.</w:t>
            </w:r>
            <w:r>
              <w:rPr>
                <w:rFonts w:ascii="Arial" w:eastAsia="Arial" w:hAnsi="Arial" w:cs="Arial"/>
                <w:color w:val="000000"/>
              </w:rPr>
              <w:t>6</w:t>
            </w:r>
          </w:p>
        </w:tc>
        <w:tc>
          <w:tcPr>
            <w:tcW w:w="850" w:type="dxa"/>
            <w:tcMar>
              <w:top w:w="0" w:type="dxa"/>
              <w:left w:w="70" w:type="dxa"/>
              <w:bottom w:w="0" w:type="dxa"/>
              <w:right w:w="70" w:type="dxa"/>
            </w:tcMar>
            <w:vAlign w:val="bottom"/>
          </w:tcPr>
          <w:p w14:paraId="3FBD9A07" w14:textId="77777777" w:rsidR="000F0D6D" w:rsidRDefault="00C50AAF">
            <w:pPr>
              <w:jc w:val="center"/>
              <w:rPr>
                <w:rFonts w:ascii="Arial" w:eastAsia="Arial" w:hAnsi="Arial" w:cs="Arial"/>
              </w:rPr>
            </w:pPr>
            <w:r>
              <w:rPr>
                <w:rFonts w:ascii="Arial" w:eastAsia="Arial" w:hAnsi="Arial" w:cs="Arial"/>
                <w:color w:val="000000"/>
              </w:rPr>
              <w:t>10</w:t>
            </w:r>
          </w:p>
        </w:tc>
        <w:tc>
          <w:tcPr>
            <w:tcW w:w="425" w:type="dxa"/>
            <w:tcMar>
              <w:top w:w="0" w:type="dxa"/>
              <w:left w:w="70" w:type="dxa"/>
              <w:bottom w:w="0" w:type="dxa"/>
              <w:right w:w="70" w:type="dxa"/>
            </w:tcMar>
            <w:vAlign w:val="bottom"/>
          </w:tcPr>
          <w:p w14:paraId="67CAD276" w14:textId="515422B1" w:rsidR="000F0D6D" w:rsidRDefault="00C50AAF">
            <w:pPr>
              <w:jc w:val="center"/>
              <w:rPr>
                <w:rFonts w:ascii="Arial" w:eastAsia="Arial" w:hAnsi="Arial" w:cs="Arial"/>
              </w:rPr>
            </w:pPr>
            <w:r>
              <w:rPr>
                <w:rFonts w:ascii="Arial" w:eastAsia="Arial" w:hAnsi="Arial" w:cs="Arial"/>
                <w:color w:val="000000"/>
              </w:rPr>
              <w:t>3</w:t>
            </w:r>
            <w:r w:rsidR="00932410">
              <w:rPr>
                <w:rFonts w:ascii="Arial" w:eastAsia="Arial" w:hAnsi="Arial" w:cs="Arial"/>
                <w:color w:val="000000"/>
              </w:rPr>
              <w:t>.</w:t>
            </w:r>
            <w:r>
              <w:rPr>
                <w:rFonts w:ascii="Arial" w:eastAsia="Arial" w:hAnsi="Arial" w:cs="Arial"/>
                <w:color w:val="000000"/>
              </w:rPr>
              <w:t>5</w:t>
            </w:r>
          </w:p>
        </w:tc>
        <w:tc>
          <w:tcPr>
            <w:tcW w:w="2127" w:type="dxa"/>
            <w:vMerge/>
            <w:tcMar>
              <w:top w:w="0" w:type="dxa"/>
              <w:left w:w="70" w:type="dxa"/>
              <w:bottom w:w="0" w:type="dxa"/>
              <w:right w:w="70" w:type="dxa"/>
            </w:tcMar>
            <w:vAlign w:val="center"/>
          </w:tcPr>
          <w:p w14:paraId="6AF8E37D"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381C4752" w14:textId="77777777">
        <w:trPr>
          <w:trHeight w:val="315"/>
        </w:trPr>
        <w:tc>
          <w:tcPr>
            <w:tcW w:w="2342" w:type="dxa"/>
            <w:tcMar>
              <w:top w:w="0" w:type="dxa"/>
              <w:left w:w="70" w:type="dxa"/>
              <w:bottom w:w="0" w:type="dxa"/>
              <w:right w:w="70" w:type="dxa"/>
            </w:tcMar>
          </w:tcPr>
          <w:p w14:paraId="4269457F" w14:textId="77777777" w:rsidR="000F0D6D" w:rsidRDefault="00C50AAF">
            <w:pPr>
              <w:rPr>
                <w:rFonts w:ascii="Arial" w:eastAsia="Arial" w:hAnsi="Arial" w:cs="Arial"/>
                <w:b/>
              </w:rPr>
            </w:pPr>
            <w:r>
              <w:rPr>
                <w:rFonts w:ascii="Arial" w:eastAsia="Arial" w:hAnsi="Arial" w:cs="Arial"/>
                <w:b/>
              </w:rPr>
              <w:t xml:space="preserve">Orotracheal intubation </w:t>
            </w:r>
          </w:p>
        </w:tc>
        <w:tc>
          <w:tcPr>
            <w:tcW w:w="633" w:type="dxa"/>
            <w:tcMar>
              <w:top w:w="0" w:type="dxa"/>
              <w:left w:w="70" w:type="dxa"/>
              <w:bottom w:w="0" w:type="dxa"/>
              <w:right w:w="70" w:type="dxa"/>
            </w:tcMar>
            <w:vAlign w:val="bottom"/>
          </w:tcPr>
          <w:p w14:paraId="5B9BEE8E"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081B9A20"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25F47D9E"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2F83CE85" w14:textId="77777777" w:rsidR="000F0D6D" w:rsidRDefault="000F0D6D">
            <w:pPr>
              <w:rPr>
                <w:rFonts w:ascii="Arial" w:eastAsia="Arial" w:hAnsi="Arial" w:cs="Arial"/>
              </w:rPr>
            </w:pPr>
          </w:p>
        </w:tc>
        <w:tc>
          <w:tcPr>
            <w:tcW w:w="850" w:type="dxa"/>
            <w:tcMar>
              <w:top w:w="0" w:type="dxa"/>
              <w:left w:w="70" w:type="dxa"/>
              <w:bottom w:w="0" w:type="dxa"/>
              <w:right w:w="70" w:type="dxa"/>
            </w:tcMar>
            <w:vAlign w:val="bottom"/>
          </w:tcPr>
          <w:p w14:paraId="6E96A007" w14:textId="77777777" w:rsidR="000F0D6D" w:rsidRDefault="000F0D6D">
            <w:pPr>
              <w:rPr>
                <w:rFonts w:ascii="Arial" w:eastAsia="Arial" w:hAnsi="Arial" w:cs="Arial"/>
              </w:rPr>
            </w:pPr>
          </w:p>
        </w:tc>
        <w:tc>
          <w:tcPr>
            <w:tcW w:w="425" w:type="dxa"/>
            <w:tcMar>
              <w:top w:w="0" w:type="dxa"/>
              <w:left w:w="70" w:type="dxa"/>
              <w:bottom w:w="0" w:type="dxa"/>
              <w:right w:w="70" w:type="dxa"/>
            </w:tcMar>
            <w:vAlign w:val="bottom"/>
          </w:tcPr>
          <w:p w14:paraId="238612F9" w14:textId="77777777" w:rsidR="000F0D6D" w:rsidRDefault="000F0D6D">
            <w:pPr>
              <w:rPr>
                <w:rFonts w:ascii="Arial" w:eastAsia="Arial" w:hAnsi="Arial" w:cs="Arial"/>
              </w:rPr>
            </w:pPr>
          </w:p>
        </w:tc>
        <w:tc>
          <w:tcPr>
            <w:tcW w:w="2127" w:type="dxa"/>
            <w:tcMar>
              <w:top w:w="0" w:type="dxa"/>
              <w:left w:w="70" w:type="dxa"/>
              <w:bottom w:w="0" w:type="dxa"/>
              <w:right w:w="70" w:type="dxa"/>
            </w:tcMar>
            <w:vAlign w:val="bottom"/>
          </w:tcPr>
          <w:p w14:paraId="6992999F" w14:textId="77777777" w:rsidR="000F0D6D" w:rsidRDefault="000F0D6D">
            <w:pPr>
              <w:rPr>
                <w:rFonts w:ascii="Arial" w:eastAsia="Arial" w:hAnsi="Arial" w:cs="Arial"/>
              </w:rPr>
            </w:pPr>
          </w:p>
        </w:tc>
      </w:tr>
      <w:tr w:rsidR="000F0D6D" w14:paraId="2EBAE3ED" w14:textId="77777777">
        <w:trPr>
          <w:trHeight w:val="317"/>
        </w:trPr>
        <w:tc>
          <w:tcPr>
            <w:tcW w:w="2342" w:type="dxa"/>
            <w:tcMar>
              <w:top w:w="0" w:type="dxa"/>
              <w:left w:w="70" w:type="dxa"/>
              <w:bottom w:w="0" w:type="dxa"/>
              <w:right w:w="70" w:type="dxa"/>
            </w:tcMar>
          </w:tcPr>
          <w:p w14:paraId="2FE8F779" w14:textId="77777777" w:rsidR="000F0D6D" w:rsidRDefault="00C50AAF">
            <w:pPr>
              <w:rPr>
                <w:rFonts w:ascii="Arial" w:eastAsia="Arial" w:hAnsi="Arial" w:cs="Arial"/>
              </w:rPr>
            </w:pPr>
            <w:r>
              <w:rPr>
                <w:rFonts w:ascii="Arial" w:eastAsia="Arial" w:hAnsi="Arial" w:cs="Arial"/>
              </w:rPr>
              <w:t>Yes</w:t>
            </w:r>
          </w:p>
        </w:tc>
        <w:tc>
          <w:tcPr>
            <w:tcW w:w="633" w:type="dxa"/>
            <w:tcMar>
              <w:top w:w="0" w:type="dxa"/>
              <w:left w:w="70" w:type="dxa"/>
              <w:bottom w:w="0" w:type="dxa"/>
              <w:right w:w="70" w:type="dxa"/>
            </w:tcMar>
            <w:vAlign w:val="bottom"/>
          </w:tcPr>
          <w:p w14:paraId="176A98E7" w14:textId="77777777" w:rsidR="000F0D6D" w:rsidRDefault="00C50AAF">
            <w:pPr>
              <w:jc w:val="center"/>
              <w:rPr>
                <w:rFonts w:ascii="Arial" w:eastAsia="Arial" w:hAnsi="Arial" w:cs="Arial"/>
              </w:rPr>
            </w:pPr>
            <w:r>
              <w:rPr>
                <w:rFonts w:ascii="Arial" w:eastAsia="Arial" w:hAnsi="Arial" w:cs="Arial"/>
                <w:color w:val="000000"/>
              </w:rPr>
              <w:t>18</w:t>
            </w:r>
          </w:p>
        </w:tc>
        <w:tc>
          <w:tcPr>
            <w:tcW w:w="709" w:type="dxa"/>
            <w:tcMar>
              <w:top w:w="0" w:type="dxa"/>
              <w:left w:w="70" w:type="dxa"/>
              <w:bottom w:w="0" w:type="dxa"/>
              <w:right w:w="70" w:type="dxa"/>
            </w:tcMar>
            <w:vAlign w:val="bottom"/>
          </w:tcPr>
          <w:p w14:paraId="6F789561" w14:textId="27A8FEAA" w:rsidR="000F0D6D" w:rsidRDefault="00C50AAF">
            <w:pPr>
              <w:jc w:val="center"/>
              <w:rPr>
                <w:rFonts w:ascii="Arial" w:eastAsia="Arial" w:hAnsi="Arial" w:cs="Arial"/>
              </w:rPr>
            </w:pPr>
            <w:r>
              <w:rPr>
                <w:rFonts w:ascii="Arial" w:eastAsia="Arial" w:hAnsi="Arial" w:cs="Arial"/>
                <w:color w:val="000000"/>
              </w:rPr>
              <w:t>6</w:t>
            </w:r>
            <w:r w:rsidR="00932410">
              <w:rPr>
                <w:rFonts w:ascii="Arial" w:eastAsia="Arial" w:hAnsi="Arial" w:cs="Arial"/>
                <w:color w:val="000000"/>
              </w:rPr>
              <w:t>.</w:t>
            </w:r>
            <w:r>
              <w:rPr>
                <w:rFonts w:ascii="Arial" w:eastAsia="Arial" w:hAnsi="Arial" w:cs="Arial"/>
                <w:color w:val="000000"/>
              </w:rPr>
              <w:t>3</w:t>
            </w:r>
          </w:p>
        </w:tc>
        <w:tc>
          <w:tcPr>
            <w:tcW w:w="709" w:type="dxa"/>
            <w:tcMar>
              <w:top w:w="0" w:type="dxa"/>
              <w:left w:w="70" w:type="dxa"/>
              <w:bottom w:w="0" w:type="dxa"/>
              <w:right w:w="70" w:type="dxa"/>
            </w:tcMar>
            <w:vAlign w:val="bottom"/>
          </w:tcPr>
          <w:p w14:paraId="0007A4AD" w14:textId="77777777" w:rsidR="000F0D6D" w:rsidRDefault="00C50AAF">
            <w:pPr>
              <w:jc w:val="center"/>
              <w:rPr>
                <w:rFonts w:ascii="Arial" w:eastAsia="Arial" w:hAnsi="Arial" w:cs="Arial"/>
              </w:rPr>
            </w:pPr>
            <w:r>
              <w:rPr>
                <w:rFonts w:ascii="Arial" w:eastAsia="Arial" w:hAnsi="Arial" w:cs="Arial"/>
                <w:color w:val="000000"/>
              </w:rPr>
              <w:t>62</w:t>
            </w:r>
          </w:p>
        </w:tc>
        <w:tc>
          <w:tcPr>
            <w:tcW w:w="709" w:type="dxa"/>
            <w:tcMar>
              <w:top w:w="0" w:type="dxa"/>
              <w:left w:w="70" w:type="dxa"/>
              <w:bottom w:w="0" w:type="dxa"/>
              <w:right w:w="70" w:type="dxa"/>
            </w:tcMar>
            <w:vAlign w:val="bottom"/>
          </w:tcPr>
          <w:p w14:paraId="40452CAE" w14:textId="0F586E1F" w:rsidR="000F0D6D" w:rsidRDefault="00C50AAF">
            <w:pPr>
              <w:jc w:val="center"/>
              <w:rPr>
                <w:rFonts w:ascii="Arial" w:eastAsia="Arial" w:hAnsi="Arial" w:cs="Arial"/>
              </w:rPr>
            </w:pPr>
            <w:r>
              <w:rPr>
                <w:rFonts w:ascii="Arial" w:eastAsia="Arial" w:hAnsi="Arial" w:cs="Arial"/>
                <w:color w:val="000000"/>
              </w:rPr>
              <w:t>21</w:t>
            </w:r>
            <w:r w:rsidR="00932410">
              <w:rPr>
                <w:rFonts w:ascii="Arial" w:eastAsia="Arial" w:hAnsi="Arial" w:cs="Arial"/>
                <w:color w:val="000000"/>
              </w:rPr>
              <w:t>.</w:t>
            </w:r>
            <w:r>
              <w:rPr>
                <w:rFonts w:ascii="Arial" w:eastAsia="Arial" w:hAnsi="Arial" w:cs="Arial"/>
                <w:color w:val="000000"/>
              </w:rPr>
              <w:t>8</w:t>
            </w:r>
          </w:p>
        </w:tc>
        <w:tc>
          <w:tcPr>
            <w:tcW w:w="850" w:type="dxa"/>
            <w:tcMar>
              <w:top w:w="0" w:type="dxa"/>
              <w:left w:w="70" w:type="dxa"/>
              <w:bottom w:w="0" w:type="dxa"/>
              <w:right w:w="70" w:type="dxa"/>
            </w:tcMar>
            <w:vAlign w:val="bottom"/>
          </w:tcPr>
          <w:p w14:paraId="38CFF304" w14:textId="77777777" w:rsidR="000F0D6D" w:rsidRDefault="00C50AAF">
            <w:pPr>
              <w:jc w:val="center"/>
              <w:rPr>
                <w:rFonts w:ascii="Arial" w:eastAsia="Arial" w:hAnsi="Arial" w:cs="Arial"/>
              </w:rPr>
            </w:pPr>
            <w:r>
              <w:rPr>
                <w:rFonts w:ascii="Arial" w:eastAsia="Arial" w:hAnsi="Arial" w:cs="Arial"/>
                <w:color w:val="000000"/>
              </w:rPr>
              <w:t>10</w:t>
            </w:r>
          </w:p>
        </w:tc>
        <w:tc>
          <w:tcPr>
            <w:tcW w:w="425" w:type="dxa"/>
            <w:tcMar>
              <w:top w:w="0" w:type="dxa"/>
              <w:left w:w="70" w:type="dxa"/>
              <w:bottom w:w="0" w:type="dxa"/>
              <w:right w:w="70" w:type="dxa"/>
            </w:tcMar>
            <w:vAlign w:val="bottom"/>
          </w:tcPr>
          <w:p w14:paraId="1CAAC5D5" w14:textId="6DE21B08" w:rsidR="000F0D6D" w:rsidRDefault="00C50AAF">
            <w:pPr>
              <w:jc w:val="center"/>
              <w:rPr>
                <w:rFonts w:ascii="Arial" w:eastAsia="Arial" w:hAnsi="Arial" w:cs="Arial"/>
              </w:rPr>
            </w:pPr>
            <w:r>
              <w:rPr>
                <w:rFonts w:ascii="Arial" w:eastAsia="Arial" w:hAnsi="Arial" w:cs="Arial"/>
                <w:color w:val="000000"/>
              </w:rPr>
              <w:t>3</w:t>
            </w:r>
            <w:r w:rsidR="00932410">
              <w:rPr>
                <w:rFonts w:ascii="Arial" w:eastAsia="Arial" w:hAnsi="Arial" w:cs="Arial"/>
                <w:color w:val="000000"/>
              </w:rPr>
              <w:t>.</w:t>
            </w:r>
            <w:r>
              <w:rPr>
                <w:rFonts w:ascii="Arial" w:eastAsia="Arial" w:hAnsi="Arial" w:cs="Arial"/>
                <w:color w:val="000000"/>
              </w:rPr>
              <w:t>5</w:t>
            </w:r>
          </w:p>
        </w:tc>
        <w:tc>
          <w:tcPr>
            <w:tcW w:w="2127" w:type="dxa"/>
            <w:vMerge w:val="restart"/>
            <w:tcMar>
              <w:top w:w="0" w:type="dxa"/>
              <w:left w:w="70" w:type="dxa"/>
              <w:bottom w:w="0" w:type="dxa"/>
              <w:right w:w="70" w:type="dxa"/>
            </w:tcMar>
            <w:vAlign w:val="center"/>
          </w:tcPr>
          <w:p w14:paraId="5E744D00" w14:textId="55004F3A" w:rsidR="000F0D6D" w:rsidRDefault="00C50AAF">
            <w:pPr>
              <w:jc w:val="center"/>
              <w:rPr>
                <w:rFonts w:ascii="Arial" w:eastAsia="Arial" w:hAnsi="Arial" w:cs="Arial"/>
                <w:color w:val="000000"/>
              </w:rPr>
            </w:pPr>
            <w:r>
              <w:rPr>
                <w:rFonts w:ascii="Arial" w:eastAsia="Arial" w:hAnsi="Arial" w:cs="Arial"/>
                <w:color w:val="000000"/>
              </w:rPr>
              <w:t>X</w:t>
            </w:r>
            <w:r>
              <w:rPr>
                <w:rFonts w:ascii="Arial" w:eastAsia="Arial" w:hAnsi="Arial" w:cs="Arial"/>
                <w:color w:val="000000"/>
                <w:vertAlign w:val="superscript"/>
              </w:rPr>
              <w:t>2</w:t>
            </w:r>
            <w:r>
              <w:rPr>
                <w:rFonts w:ascii="Arial" w:eastAsia="Arial" w:hAnsi="Arial" w:cs="Arial"/>
                <w:color w:val="000000"/>
              </w:rPr>
              <w:t>= 100</w:t>
            </w:r>
            <w:r w:rsidR="00932410">
              <w:rPr>
                <w:rFonts w:ascii="Arial" w:eastAsia="Arial" w:hAnsi="Arial" w:cs="Arial"/>
                <w:color w:val="000000"/>
              </w:rPr>
              <w:t>.</w:t>
            </w:r>
            <w:r>
              <w:rPr>
                <w:rFonts w:ascii="Arial" w:eastAsia="Arial" w:hAnsi="Arial" w:cs="Arial"/>
                <w:color w:val="000000"/>
              </w:rPr>
              <w:t>236; p=0</w:t>
            </w:r>
            <w:r w:rsidR="00932410">
              <w:rPr>
                <w:rFonts w:ascii="Arial" w:eastAsia="Arial" w:hAnsi="Arial" w:cs="Arial"/>
                <w:color w:val="000000"/>
              </w:rPr>
              <w:t>.</w:t>
            </w:r>
            <w:r>
              <w:rPr>
                <w:rFonts w:ascii="Arial" w:eastAsia="Arial" w:hAnsi="Arial" w:cs="Arial"/>
                <w:color w:val="000000"/>
              </w:rPr>
              <w:t>000*</w:t>
            </w:r>
          </w:p>
        </w:tc>
      </w:tr>
      <w:tr w:rsidR="000F0D6D" w14:paraId="7266E36B" w14:textId="77777777">
        <w:trPr>
          <w:trHeight w:val="300"/>
        </w:trPr>
        <w:tc>
          <w:tcPr>
            <w:tcW w:w="2342" w:type="dxa"/>
            <w:tcMar>
              <w:top w:w="0" w:type="dxa"/>
              <w:left w:w="70" w:type="dxa"/>
              <w:bottom w:w="0" w:type="dxa"/>
              <w:right w:w="70" w:type="dxa"/>
            </w:tcMar>
          </w:tcPr>
          <w:p w14:paraId="52C6B64A" w14:textId="77777777" w:rsidR="000F0D6D" w:rsidRDefault="00C50AAF">
            <w:pPr>
              <w:rPr>
                <w:rFonts w:ascii="Arial" w:eastAsia="Arial" w:hAnsi="Arial" w:cs="Arial"/>
              </w:rPr>
            </w:pPr>
            <w:r>
              <w:rPr>
                <w:rFonts w:ascii="Arial" w:eastAsia="Arial" w:hAnsi="Arial" w:cs="Arial"/>
              </w:rPr>
              <w:t>No</w:t>
            </w:r>
          </w:p>
        </w:tc>
        <w:tc>
          <w:tcPr>
            <w:tcW w:w="633" w:type="dxa"/>
            <w:tcMar>
              <w:top w:w="0" w:type="dxa"/>
              <w:left w:w="70" w:type="dxa"/>
              <w:bottom w:w="0" w:type="dxa"/>
              <w:right w:w="70" w:type="dxa"/>
            </w:tcMar>
            <w:vAlign w:val="bottom"/>
          </w:tcPr>
          <w:p w14:paraId="2C4C21C1" w14:textId="77777777" w:rsidR="000F0D6D" w:rsidRDefault="00C50AAF">
            <w:pPr>
              <w:jc w:val="center"/>
              <w:rPr>
                <w:rFonts w:ascii="Arial" w:eastAsia="Arial" w:hAnsi="Arial" w:cs="Arial"/>
              </w:rPr>
            </w:pPr>
            <w:r>
              <w:rPr>
                <w:rFonts w:ascii="Arial" w:eastAsia="Arial" w:hAnsi="Arial" w:cs="Arial"/>
                <w:color w:val="000000"/>
              </w:rPr>
              <w:t>157</w:t>
            </w:r>
          </w:p>
        </w:tc>
        <w:tc>
          <w:tcPr>
            <w:tcW w:w="709" w:type="dxa"/>
            <w:tcMar>
              <w:top w:w="0" w:type="dxa"/>
              <w:left w:w="70" w:type="dxa"/>
              <w:bottom w:w="0" w:type="dxa"/>
              <w:right w:w="70" w:type="dxa"/>
            </w:tcMar>
            <w:vAlign w:val="bottom"/>
          </w:tcPr>
          <w:p w14:paraId="7FB7C007" w14:textId="0D1E44AC" w:rsidR="000F0D6D" w:rsidRDefault="00C50AAF">
            <w:pPr>
              <w:jc w:val="center"/>
              <w:rPr>
                <w:rFonts w:ascii="Arial" w:eastAsia="Arial" w:hAnsi="Arial" w:cs="Arial"/>
              </w:rPr>
            </w:pPr>
            <w:r>
              <w:rPr>
                <w:rFonts w:ascii="Arial" w:eastAsia="Arial" w:hAnsi="Arial" w:cs="Arial"/>
                <w:color w:val="000000"/>
              </w:rPr>
              <w:t>55</w:t>
            </w:r>
            <w:r w:rsidR="00932410">
              <w:rPr>
                <w:rFonts w:ascii="Arial" w:eastAsia="Arial" w:hAnsi="Arial" w:cs="Arial"/>
                <w:color w:val="000000"/>
              </w:rPr>
              <w:t>.</w:t>
            </w:r>
            <w:r>
              <w:rPr>
                <w:rFonts w:ascii="Arial" w:eastAsia="Arial" w:hAnsi="Arial" w:cs="Arial"/>
                <w:color w:val="000000"/>
              </w:rPr>
              <w:t>1</w:t>
            </w:r>
          </w:p>
        </w:tc>
        <w:tc>
          <w:tcPr>
            <w:tcW w:w="709" w:type="dxa"/>
            <w:tcMar>
              <w:top w:w="0" w:type="dxa"/>
              <w:left w:w="70" w:type="dxa"/>
              <w:bottom w:w="0" w:type="dxa"/>
              <w:right w:w="70" w:type="dxa"/>
            </w:tcMar>
            <w:vAlign w:val="bottom"/>
          </w:tcPr>
          <w:p w14:paraId="474EC15B" w14:textId="77777777" w:rsidR="000F0D6D" w:rsidRDefault="00C50AAF">
            <w:pPr>
              <w:jc w:val="center"/>
              <w:rPr>
                <w:rFonts w:ascii="Arial" w:eastAsia="Arial" w:hAnsi="Arial" w:cs="Arial"/>
              </w:rPr>
            </w:pPr>
            <w:r>
              <w:rPr>
                <w:rFonts w:ascii="Arial" w:eastAsia="Arial" w:hAnsi="Arial" w:cs="Arial"/>
                <w:color w:val="000000"/>
              </w:rPr>
              <w:t>26</w:t>
            </w:r>
          </w:p>
        </w:tc>
        <w:tc>
          <w:tcPr>
            <w:tcW w:w="709" w:type="dxa"/>
            <w:tcMar>
              <w:top w:w="0" w:type="dxa"/>
              <w:left w:w="70" w:type="dxa"/>
              <w:bottom w:w="0" w:type="dxa"/>
              <w:right w:w="70" w:type="dxa"/>
            </w:tcMar>
            <w:vAlign w:val="bottom"/>
          </w:tcPr>
          <w:p w14:paraId="335CA0CB" w14:textId="11B10A2B" w:rsidR="000F0D6D" w:rsidRDefault="00C50AAF">
            <w:pPr>
              <w:jc w:val="center"/>
              <w:rPr>
                <w:rFonts w:ascii="Arial" w:eastAsia="Arial" w:hAnsi="Arial" w:cs="Arial"/>
              </w:rPr>
            </w:pPr>
            <w:r>
              <w:rPr>
                <w:rFonts w:ascii="Arial" w:eastAsia="Arial" w:hAnsi="Arial" w:cs="Arial"/>
                <w:color w:val="000000"/>
              </w:rPr>
              <w:t>9</w:t>
            </w:r>
            <w:r w:rsidR="00932410">
              <w:rPr>
                <w:rFonts w:ascii="Arial" w:eastAsia="Arial" w:hAnsi="Arial" w:cs="Arial"/>
                <w:color w:val="000000"/>
              </w:rPr>
              <w:t>.</w:t>
            </w:r>
            <w:r>
              <w:rPr>
                <w:rFonts w:ascii="Arial" w:eastAsia="Arial" w:hAnsi="Arial" w:cs="Arial"/>
                <w:color w:val="000000"/>
              </w:rPr>
              <w:t>1</w:t>
            </w:r>
          </w:p>
        </w:tc>
        <w:tc>
          <w:tcPr>
            <w:tcW w:w="850" w:type="dxa"/>
            <w:tcMar>
              <w:top w:w="0" w:type="dxa"/>
              <w:left w:w="70" w:type="dxa"/>
              <w:bottom w:w="0" w:type="dxa"/>
              <w:right w:w="70" w:type="dxa"/>
            </w:tcMar>
            <w:vAlign w:val="bottom"/>
          </w:tcPr>
          <w:p w14:paraId="03915255" w14:textId="77777777" w:rsidR="000F0D6D" w:rsidRDefault="00C50AAF">
            <w:pPr>
              <w:jc w:val="center"/>
              <w:rPr>
                <w:rFonts w:ascii="Arial" w:eastAsia="Arial" w:hAnsi="Arial" w:cs="Arial"/>
              </w:rPr>
            </w:pPr>
            <w:r>
              <w:rPr>
                <w:rFonts w:ascii="Arial" w:eastAsia="Arial" w:hAnsi="Arial" w:cs="Arial"/>
                <w:color w:val="000000"/>
              </w:rPr>
              <w:t>12</w:t>
            </w:r>
          </w:p>
        </w:tc>
        <w:tc>
          <w:tcPr>
            <w:tcW w:w="425" w:type="dxa"/>
            <w:tcMar>
              <w:top w:w="0" w:type="dxa"/>
              <w:left w:w="70" w:type="dxa"/>
              <w:bottom w:w="0" w:type="dxa"/>
              <w:right w:w="70" w:type="dxa"/>
            </w:tcMar>
            <w:vAlign w:val="bottom"/>
          </w:tcPr>
          <w:p w14:paraId="79103E66" w14:textId="57E5B03E" w:rsidR="000F0D6D" w:rsidRDefault="00C50AAF">
            <w:pPr>
              <w:jc w:val="center"/>
              <w:rPr>
                <w:rFonts w:ascii="Arial" w:eastAsia="Arial" w:hAnsi="Arial" w:cs="Arial"/>
              </w:rPr>
            </w:pPr>
            <w:r>
              <w:rPr>
                <w:rFonts w:ascii="Arial" w:eastAsia="Arial" w:hAnsi="Arial" w:cs="Arial"/>
                <w:color w:val="000000"/>
              </w:rPr>
              <w:t>4</w:t>
            </w:r>
            <w:r w:rsidR="00932410">
              <w:rPr>
                <w:rFonts w:ascii="Arial" w:eastAsia="Arial" w:hAnsi="Arial" w:cs="Arial"/>
                <w:color w:val="000000"/>
              </w:rPr>
              <w:t>.</w:t>
            </w:r>
            <w:r>
              <w:rPr>
                <w:rFonts w:ascii="Arial" w:eastAsia="Arial" w:hAnsi="Arial" w:cs="Arial"/>
                <w:color w:val="000000"/>
              </w:rPr>
              <w:t>2</w:t>
            </w:r>
          </w:p>
        </w:tc>
        <w:tc>
          <w:tcPr>
            <w:tcW w:w="2127" w:type="dxa"/>
            <w:vMerge/>
            <w:tcMar>
              <w:top w:w="0" w:type="dxa"/>
              <w:left w:w="70" w:type="dxa"/>
              <w:bottom w:w="0" w:type="dxa"/>
              <w:right w:w="70" w:type="dxa"/>
            </w:tcMar>
            <w:vAlign w:val="center"/>
          </w:tcPr>
          <w:p w14:paraId="7F36BFBE"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7D529DB6" w14:textId="77777777">
        <w:trPr>
          <w:trHeight w:val="315"/>
        </w:trPr>
        <w:tc>
          <w:tcPr>
            <w:tcW w:w="2342" w:type="dxa"/>
            <w:tcMar>
              <w:top w:w="0" w:type="dxa"/>
              <w:left w:w="70" w:type="dxa"/>
              <w:bottom w:w="0" w:type="dxa"/>
              <w:right w:w="70" w:type="dxa"/>
            </w:tcMar>
          </w:tcPr>
          <w:p w14:paraId="702F6266" w14:textId="77777777" w:rsidR="000F0D6D" w:rsidRDefault="00C50AAF">
            <w:pPr>
              <w:rPr>
                <w:rFonts w:ascii="Arial" w:eastAsia="Arial" w:hAnsi="Arial" w:cs="Arial"/>
                <w:b/>
              </w:rPr>
            </w:pPr>
            <w:r>
              <w:rPr>
                <w:rFonts w:ascii="Arial" w:eastAsia="Arial" w:hAnsi="Arial" w:cs="Arial"/>
                <w:b/>
              </w:rPr>
              <w:t>Chest drain</w:t>
            </w:r>
          </w:p>
        </w:tc>
        <w:tc>
          <w:tcPr>
            <w:tcW w:w="633" w:type="dxa"/>
            <w:tcMar>
              <w:top w:w="0" w:type="dxa"/>
              <w:left w:w="70" w:type="dxa"/>
              <w:bottom w:w="0" w:type="dxa"/>
              <w:right w:w="70" w:type="dxa"/>
            </w:tcMar>
            <w:vAlign w:val="bottom"/>
          </w:tcPr>
          <w:p w14:paraId="64DEDDDC"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54F23609"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6B0FCD6F"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5849172E" w14:textId="77777777" w:rsidR="000F0D6D" w:rsidRDefault="000F0D6D">
            <w:pPr>
              <w:rPr>
                <w:rFonts w:ascii="Arial" w:eastAsia="Arial" w:hAnsi="Arial" w:cs="Arial"/>
              </w:rPr>
            </w:pPr>
          </w:p>
        </w:tc>
        <w:tc>
          <w:tcPr>
            <w:tcW w:w="850" w:type="dxa"/>
            <w:tcMar>
              <w:top w:w="0" w:type="dxa"/>
              <w:left w:w="70" w:type="dxa"/>
              <w:bottom w:w="0" w:type="dxa"/>
              <w:right w:w="70" w:type="dxa"/>
            </w:tcMar>
            <w:vAlign w:val="bottom"/>
          </w:tcPr>
          <w:p w14:paraId="070B234B" w14:textId="77777777" w:rsidR="000F0D6D" w:rsidRDefault="000F0D6D">
            <w:pPr>
              <w:rPr>
                <w:rFonts w:ascii="Arial" w:eastAsia="Arial" w:hAnsi="Arial" w:cs="Arial"/>
              </w:rPr>
            </w:pPr>
          </w:p>
        </w:tc>
        <w:tc>
          <w:tcPr>
            <w:tcW w:w="425" w:type="dxa"/>
            <w:tcMar>
              <w:top w:w="0" w:type="dxa"/>
              <w:left w:w="70" w:type="dxa"/>
              <w:bottom w:w="0" w:type="dxa"/>
              <w:right w:w="70" w:type="dxa"/>
            </w:tcMar>
            <w:vAlign w:val="bottom"/>
          </w:tcPr>
          <w:p w14:paraId="5155B715" w14:textId="77777777" w:rsidR="000F0D6D" w:rsidRDefault="000F0D6D">
            <w:pPr>
              <w:rPr>
                <w:rFonts w:ascii="Arial" w:eastAsia="Arial" w:hAnsi="Arial" w:cs="Arial"/>
              </w:rPr>
            </w:pPr>
          </w:p>
        </w:tc>
        <w:tc>
          <w:tcPr>
            <w:tcW w:w="2127" w:type="dxa"/>
            <w:tcMar>
              <w:top w:w="0" w:type="dxa"/>
              <w:left w:w="70" w:type="dxa"/>
              <w:bottom w:w="0" w:type="dxa"/>
              <w:right w:w="70" w:type="dxa"/>
            </w:tcMar>
            <w:vAlign w:val="bottom"/>
          </w:tcPr>
          <w:p w14:paraId="605D7B5E" w14:textId="77777777" w:rsidR="000F0D6D" w:rsidRDefault="000F0D6D">
            <w:pPr>
              <w:rPr>
                <w:rFonts w:ascii="Arial" w:eastAsia="Arial" w:hAnsi="Arial" w:cs="Arial"/>
              </w:rPr>
            </w:pPr>
          </w:p>
        </w:tc>
      </w:tr>
      <w:tr w:rsidR="000F0D6D" w14:paraId="3EF24721" w14:textId="77777777">
        <w:trPr>
          <w:trHeight w:val="315"/>
        </w:trPr>
        <w:tc>
          <w:tcPr>
            <w:tcW w:w="2342" w:type="dxa"/>
            <w:tcMar>
              <w:top w:w="0" w:type="dxa"/>
              <w:left w:w="70" w:type="dxa"/>
              <w:bottom w:w="0" w:type="dxa"/>
              <w:right w:w="70" w:type="dxa"/>
            </w:tcMar>
          </w:tcPr>
          <w:p w14:paraId="657943C7" w14:textId="77777777" w:rsidR="000F0D6D" w:rsidRDefault="00C50AAF">
            <w:pPr>
              <w:rPr>
                <w:rFonts w:ascii="Arial" w:eastAsia="Arial" w:hAnsi="Arial" w:cs="Arial"/>
              </w:rPr>
            </w:pPr>
            <w:r>
              <w:rPr>
                <w:rFonts w:ascii="Arial" w:eastAsia="Arial" w:hAnsi="Arial" w:cs="Arial"/>
              </w:rPr>
              <w:t>Yes</w:t>
            </w:r>
          </w:p>
        </w:tc>
        <w:tc>
          <w:tcPr>
            <w:tcW w:w="633" w:type="dxa"/>
            <w:tcMar>
              <w:top w:w="0" w:type="dxa"/>
              <w:left w:w="70" w:type="dxa"/>
              <w:bottom w:w="0" w:type="dxa"/>
              <w:right w:w="70" w:type="dxa"/>
            </w:tcMar>
            <w:vAlign w:val="bottom"/>
          </w:tcPr>
          <w:p w14:paraId="782A2273" w14:textId="77777777" w:rsidR="000F0D6D" w:rsidRDefault="00C50AAF">
            <w:pPr>
              <w:jc w:val="center"/>
              <w:rPr>
                <w:rFonts w:ascii="Arial" w:eastAsia="Arial" w:hAnsi="Arial" w:cs="Arial"/>
              </w:rPr>
            </w:pPr>
            <w:r>
              <w:rPr>
                <w:rFonts w:ascii="Arial" w:eastAsia="Arial" w:hAnsi="Arial" w:cs="Arial"/>
                <w:color w:val="000000"/>
              </w:rPr>
              <w:t>1</w:t>
            </w:r>
          </w:p>
        </w:tc>
        <w:tc>
          <w:tcPr>
            <w:tcW w:w="709" w:type="dxa"/>
            <w:tcMar>
              <w:top w:w="0" w:type="dxa"/>
              <w:left w:w="70" w:type="dxa"/>
              <w:bottom w:w="0" w:type="dxa"/>
              <w:right w:w="70" w:type="dxa"/>
            </w:tcMar>
            <w:vAlign w:val="bottom"/>
          </w:tcPr>
          <w:p w14:paraId="03788AF8" w14:textId="243A8923" w:rsidR="000F0D6D" w:rsidRDefault="00C50AAF">
            <w:pPr>
              <w:jc w:val="center"/>
              <w:rPr>
                <w:rFonts w:ascii="Arial" w:eastAsia="Arial" w:hAnsi="Arial" w:cs="Arial"/>
              </w:rPr>
            </w:pPr>
            <w:r>
              <w:rPr>
                <w:rFonts w:ascii="Arial" w:eastAsia="Arial" w:hAnsi="Arial" w:cs="Arial"/>
                <w:color w:val="000000"/>
              </w:rPr>
              <w:t>0</w:t>
            </w:r>
            <w:r w:rsidR="00932410">
              <w:rPr>
                <w:rFonts w:ascii="Arial" w:eastAsia="Arial" w:hAnsi="Arial" w:cs="Arial"/>
                <w:color w:val="000000"/>
              </w:rPr>
              <w:t>.</w:t>
            </w:r>
            <w:r>
              <w:rPr>
                <w:rFonts w:ascii="Arial" w:eastAsia="Arial" w:hAnsi="Arial" w:cs="Arial"/>
                <w:color w:val="000000"/>
              </w:rPr>
              <w:t>4</w:t>
            </w:r>
          </w:p>
        </w:tc>
        <w:tc>
          <w:tcPr>
            <w:tcW w:w="709" w:type="dxa"/>
            <w:tcMar>
              <w:top w:w="0" w:type="dxa"/>
              <w:left w:w="70" w:type="dxa"/>
              <w:bottom w:w="0" w:type="dxa"/>
              <w:right w:w="70" w:type="dxa"/>
            </w:tcMar>
            <w:vAlign w:val="bottom"/>
          </w:tcPr>
          <w:p w14:paraId="427802DE" w14:textId="77777777" w:rsidR="000F0D6D" w:rsidRDefault="00C50AAF">
            <w:pPr>
              <w:jc w:val="center"/>
              <w:rPr>
                <w:rFonts w:ascii="Arial" w:eastAsia="Arial" w:hAnsi="Arial" w:cs="Arial"/>
              </w:rPr>
            </w:pPr>
            <w:r>
              <w:rPr>
                <w:rFonts w:ascii="Arial" w:eastAsia="Arial" w:hAnsi="Arial" w:cs="Arial"/>
                <w:color w:val="000000"/>
              </w:rPr>
              <w:t>12</w:t>
            </w:r>
          </w:p>
        </w:tc>
        <w:tc>
          <w:tcPr>
            <w:tcW w:w="709" w:type="dxa"/>
            <w:tcMar>
              <w:top w:w="0" w:type="dxa"/>
              <w:left w:w="70" w:type="dxa"/>
              <w:bottom w:w="0" w:type="dxa"/>
              <w:right w:w="70" w:type="dxa"/>
            </w:tcMar>
            <w:vAlign w:val="bottom"/>
          </w:tcPr>
          <w:p w14:paraId="1112D006" w14:textId="7D48E5D2" w:rsidR="000F0D6D" w:rsidRDefault="00C50AAF">
            <w:pPr>
              <w:jc w:val="center"/>
              <w:rPr>
                <w:rFonts w:ascii="Arial" w:eastAsia="Arial" w:hAnsi="Arial" w:cs="Arial"/>
              </w:rPr>
            </w:pPr>
            <w:r>
              <w:rPr>
                <w:rFonts w:ascii="Arial" w:eastAsia="Arial" w:hAnsi="Arial" w:cs="Arial"/>
                <w:color w:val="000000"/>
              </w:rPr>
              <w:t>4</w:t>
            </w:r>
            <w:r w:rsidR="00932410">
              <w:rPr>
                <w:rFonts w:ascii="Arial" w:eastAsia="Arial" w:hAnsi="Arial" w:cs="Arial"/>
                <w:color w:val="000000"/>
              </w:rPr>
              <w:t>.</w:t>
            </w:r>
            <w:r>
              <w:rPr>
                <w:rFonts w:ascii="Arial" w:eastAsia="Arial" w:hAnsi="Arial" w:cs="Arial"/>
                <w:color w:val="000000"/>
              </w:rPr>
              <w:t>2</w:t>
            </w:r>
          </w:p>
        </w:tc>
        <w:tc>
          <w:tcPr>
            <w:tcW w:w="850" w:type="dxa"/>
            <w:tcMar>
              <w:top w:w="0" w:type="dxa"/>
              <w:left w:w="70" w:type="dxa"/>
              <w:bottom w:w="0" w:type="dxa"/>
              <w:right w:w="70" w:type="dxa"/>
            </w:tcMar>
            <w:vAlign w:val="bottom"/>
          </w:tcPr>
          <w:p w14:paraId="19C333B3" w14:textId="77777777" w:rsidR="000F0D6D" w:rsidRDefault="00C50AAF">
            <w:pPr>
              <w:jc w:val="center"/>
              <w:rPr>
                <w:rFonts w:ascii="Arial" w:eastAsia="Arial" w:hAnsi="Arial" w:cs="Arial"/>
              </w:rPr>
            </w:pPr>
            <w:r>
              <w:rPr>
                <w:rFonts w:ascii="Arial" w:eastAsia="Arial" w:hAnsi="Arial" w:cs="Arial"/>
                <w:color w:val="000000"/>
              </w:rPr>
              <w:t>2</w:t>
            </w:r>
          </w:p>
        </w:tc>
        <w:tc>
          <w:tcPr>
            <w:tcW w:w="425" w:type="dxa"/>
            <w:tcMar>
              <w:top w:w="0" w:type="dxa"/>
              <w:left w:w="70" w:type="dxa"/>
              <w:bottom w:w="0" w:type="dxa"/>
              <w:right w:w="70" w:type="dxa"/>
            </w:tcMar>
            <w:vAlign w:val="bottom"/>
          </w:tcPr>
          <w:p w14:paraId="70A3125F" w14:textId="1BB23790" w:rsidR="000F0D6D" w:rsidRDefault="00C50AAF">
            <w:pPr>
              <w:jc w:val="center"/>
              <w:rPr>
                <w:rFonts w:ascii="Arial" w:eastAsia="Arial" w:hAnsi="Arial" w:cs="Arial"/>
              </w:rPr>
            </w:pPr>
            <w:r>
              <w:rPr>
                <w:rFonts w:ascii="Arial" w:eastAsia="Arial" w:hAnsi="Arial" w:cs="Arial"/>
                <w:color w:val="000000"/>
              </w:rPr>
              <w:t>0</w:t>
            </w:r>
            <w:r w:rsidR="00932410">
              <w:rPr>
                <w:rFonts w:ascii="Arial" w:eastAsia="Arial" w:hAnsi="Arial" w:cs="Arial"/>
                <w:color w:val="000000"/>
              </w:rPr>
              <w:t>.</w:t>
            </w:r>
            <w:r>
              <w:rPr>
                <w:rFonts w:ascii="Arial" w:eastAsia="Arial" w:hAnsi="Arial" w:cs="Arial"/>
                <w:color w:val="000000"/>
              </w:rPr>
              <w:t>7</w:t>
            </w:r>
          </w:p>
        </w:tc>
        <w:tc>
          <w:tcPr>
            <w:tcW w:w="2127" w:type="dxa"/>
            <w:vMerge w:val="restart"/>
            <w:tcMar>
              <w:top w:w="0" w:type="dxa"/>
              <w:left w:w="70" w:type="dxa"/>
              <w:bottom w:w="0" w:type="dxa"/>
              <w:right w:w="70" w:type="dxa"/>
            </w:tcMar>
            <w:vAlign w:val="center"/>
          </w:tcPr>
          <w:p w14:paraId="3B04B721" w14:textId="2AE4D4AE" w:rsidR="000F0D6D" w:rsidRDefault="00C50AAF">
            <w:pPr>
              <w:jc w:val="center"/>
              <w:rPr>
                <w:rFonts w:ascii="Arial" w:eastAsia="Arial" w:hAnsi="Arial" w:cs="Arial"/>
                <w:color w:val="000000"/>
              </w:rPr>
            </w:pPr>
            <w:r>
              <w:rPr>
                <w:rFonts w:ascii="Arial" w:eastAsia="Arial" w:hAnsi="Arial" w:cs="Arial"/>
                <w:color w:val="000000"/>
              </w:rPr>
              <w:t>X</w:t>
            </w:r>
            <w:r>
              <w:rPr>
                <w:rFonts w:ascii="Arial" w:eastAsia="Arial" w:hAnsi="Arial" w:cs="Arial"/>
                <w:color w:val="000000"/>
                <w:vertAlign w:val="superscript"/>
              </w:rPr>
              <w:t>2</w:t>
            </w:r>
            <w:r>
              <w:rPr>
                <w:rFonts w:ascii="Arial" w:eastAsia="Arial" w:hAnsi="Arial" w:cs="Arial"/>
                <w:color w:val="000000"/>
              </w:rPr>
              <w:t>= 20</w:t>
            </w:r>
            <w:r w:rsidR="00932410">
              <w:rPr>
                <w:rFonts w:ascii="Arial" w:eastAsia="Arial" w:hAnsi="Arial" w:cs="Arial"/>
                <w:color w:val="000000"/>
              </w:rPr>
              <w:t>.</w:t>
            </w:r>
            <w:r>
              <w:rPr>
                <w:rFonts w:ascii="Arial" w:eastAsia="Arial" w:hAnsi="Arial" w:cs="Arial"/>
                <w:color w:val="000000"/>
              </w:rPr>
              <w:t>746; p=0</w:t>
            </w:r>
            <w:r w:rsidR="00932410">
              <w:rPr>
                <w:rFonts w:ascii="Arial" w:eastAsia="Arial" w:hAnsi="Arial" w:cs="Arial"/>
                <w:color w:val="000000"/>
              </w:rPr>
              <w:t>.</w:t>
            </w:r>
            <w:r>
              <w:rPr>
                <w:rFonts w:ascii="Arial" w:eastAsia="Arial" w:hAnsi="Arial" w:cs="Arial"/>
                <w:color w:val="000000"/>
              </w:rPr>
              <w:t>000*</w:t>
            </w:r>
          </w:p>
        </w:tc>
      </w:tr>
      <w:tr w:rsidR="000F0D6D" w14:paraId="2D18BC40" w14:textId="77777777">
        <w:trPr>
          <w:trHeight w:val="315"/>
        </w:trPr>
        <w:tc>
          <w:tcPr>
            <w:tcW w:w="2342" w:type="dxa"/>
            <w:tcMar>
              <w:top w:w="0" w:type="dxa"/>
              <w:left w:w="70" w:type="dxa"/>
              <w:bottom w:w="0" w:type="dxa"/>
              <w:right w:w="70" w:type="dxa"/>
            </w:tcMar>
          </w:tcPr>
          <w:p w14:paraId="6F9F842B" w14:textId="77777777" w:rsidR="000F0D6D" w:rsidRDefault="00C50AAF">
            <w:pPr>
              <w:rPr>
                <w:rFonts w:ascii="Arial" w:eastAsia="Arial" w:hAnsi="Arial" w:cs="Arial"/>
              </w:rPr>
            </w:pPr>
            <w:r>
              <w:rPr>
                <w:rFonts w:ascii="Arial" w:eastAsia="Arial" w:hAnsi="Arial" w:cs="Arial"/>
              </w:rPr>
              <w:t>No</w:t>
            </w:r>
          </w:p>
        </w:tc>
        <w:tc>
          <w:tcPr>
            <w:tcW w:w="633" w:type="dxa"/>
            <w:tcMar>
              <w:top w:w="0" w:type="dxa"/>
              <w:left w:w="70" w:type="dxa"/>
              <w:bottom w:w="0" w:type="dxa"/>
              <w:right w:w="70" w:type="dxa"/>
            </w:tcMar>
            <w:vAlign w:val="bottom"/>
          </w:tcPr>
          <w:p w14:paraId="559E54E3" w14:textId="77777777" w:rsidR="000F0D6D" w:rsidRDefault="00C50AAF">
            <w:pPr>
              <w:jc w:val="center"/>
              <w:rPr>
                <w:rFonts w:ascii="Arial" w:eastAsia="Arial" w:hAnsi="Arial" w:cs="Arial"/>
              </w:rPr>
            </w:pPr>
            <w:r>
              <w:rPr>
                <w:rFonts w:ascii="Arial" w:eastAsia="Arial" w:hAnsi="Arial" w:cs="Arial"/>
                <w:color w:val="000000"/>
              </w:rPr>
              <w:t>174</w:t>
            </w:r>
          </w:p>
        </w:tc>
        <w:tc>
          <w:tcPr>
            <w:tcW w:w="709" w:type="dxa"/>
            <w:tcMar>
              <w:top w:w="0" w:type="dxa"/>
              <w:left w:w="70" w:type="dxa"/>
              <w:bottom w:w="0" w:type="dxa"/>
              <w:right w:w="70" w:type="dxa"/>
            </w:tcMar>
            <w:vAlign w:val="bottom"/>
          </w:tcPr>
          <w:p w14:paraId="362B7EA1" w14:textId="089DDC43" w:rsidR="000F0D6D" w:rsidRDefault="00C50AAF">
            <w:pPr>
              <w:jc w:val="center"/>
              <w:rPr>
                <w:rFonts w:ascii="Arial" w:eastAsia="Arial" w:hAnsi="Arial" w:cs="Arial"/>
              </w:rPr>
            </w:pPr>
            <w:r>
              <w:rPr>
                <w:rFonts w:ascii="Arial" w:eastAsia="Arial" w:hAnsi="Arial" w:cs="Arial"/>
                <w:color w:val="000000"/>
              </w:rPr>
              <w:t>61</w:t>
            </w:r>
            <w:r w:rsidR="00932410">
              <w:rPr>
                <w:rFonts w:ascii="Arial" w:eastAsia="Arial" w:hAnsi="Arial" w:cs="Arial"/>
                <w:color w:val="000000"/>
              </w:rPr>
              <w:t>.</w:t>
            </w:r>
            <w:r>
              <w:rPr>
                <w:rFonts w:ascii="Arial" w:eastAsia="Arial" w:hAnsi="Arial" w:cs="Arial"/>
                <w:color w:val="000000"/>
              </w:rPr>
              <w:t>1</w:t>
            </w:r>
          </w:p>
        </w:tc>
        <w:tc>
          <w:tcPr>
            <w:tcW w:w="709" w:type="dxa"/>
            <w:tcMar>
              <w:top w:w="0" w:type="dxa"/>
              <w:left w:w="70" w:type="dxa"/>
              <w:bottom w:w="0" w:type="dxa"/>
              <w:right w:w="70" w:type="dxa"/>
            </w:tcMar>
            <w:vAlign w:val="bottom"/>
          </w:tcPr>
          <w:p w14:paraId="3DA5AB20" w14:textId="77777777" w:rsidR="000F0D6D" w:rsidRDefault="00C50AAF">
            <w:pPr>
              <w:jc w:val="center"/>
              <w:rPr>
                <w:rFonts w:ascii="Arial" w:eastAsia="Arial" w:hAnsi="Arial" w:cs="Arial"/>
              </w:rPr>
            </w:pPr>
            <w:r>
              <w:rPr>
                <w:rFonts w:ascii="Arial" w:eastAsia="Arial" w:hAnsi="Arial" w:cs="Arial"/>
                <w:color w:val="000000"/>
              </w:rPr>
              <w:t>76</w:t>
            </w:r>
          </w:p>
        </w:tc>
        <w:tc>
          <w:tcPr>
            <w:tcW w:w="709" w:type="dxa"/>
            <w:tcMar>
              <w:top w:w="0" w:type="dxa"/>
              <w:left w:w="70" w:type="dxa"/>
              <w:bottom w:w="0" w:type="dxa"/>
              <w:right w:w="70" w:type="dxa"/>
            </w:tcMar>
            <w:vAlign w:val="bottom"/>
          </w:tcPr>
          <w:p w14:paraId="17A2ACCA" w14:textId="45EBC7D2" w:rsidR="000F0D6D" w:rsidRDefault="00C50AAF">
            <w:pPr>
              <w:jc w:val="center"/>
              <w:rPr>
                <w:rFonts w:ascii="Arial" w:eastAsia="Arial" w:hAnsi="Arial" w:cs="Arial"/>
              </w:rPr>
            </w:pPr>
            <w:r>
              <w:rPr>
                <w:rFonts w:ascii="Arial" w:eastAsia="Arial" w:hAnsi="Arial" w:cs="Arial"/>
                <w:color w:val="000000"/>
              </w:rPr>
              <w:t>26</w:t>
            </w:r>
            <w:r w:rsidR="00932410">
              <w:rPr>
                <w:rFonts w:ascii="Arial" w:eastAsia="Arial" w:hAnsi="Arial" w:cs="Arial"/>
                <w:color w:val="000000"/>
              </w:rPr>
              <w:t>.</w:t>
            </w:r>
            <w:r>
              <w:rPr>
                <w:rFonts w:ascii="Arial" w:eastAsia="Arial" w:hAnsi="Arial" w:cs="Arial"/>
                <w:color w:val="000000"/>
              </w:rPr>
              <w:t>7</w:t>
            </w:r>
          </w:p>
        </w:tc>
        <w:tc>
          <w:tcPr>
            <w:tcW w:w="850" w:type="dxa"/>
            <w:tcMar>
              <w:top w:w="0" w:type="dxa"/>
              <w:left w:w="70" w:type="dxa"/>
              <w:bottom w:w="0" w:type="dxa"/>
              <w:right w:w="70" w:type="dxa"/>
            </w:tcMar>
            <w:vAlign w:val="bottom"/>
          </w:tcPr>
          <w:p w14:paraId="56CB83C5" w14:textId="77777777" w:rsidR="000F0D6D" w:rsidRDefault="00C50AAF">
            <w:pPr>
              <w:jc w:val="center"/>
              <w:rPr>
                <w:rFonts w:ascii="Arial" w:eastAsia="Arial" w:hAnsi="Arial" w:cs="Arial"/>
              </w:rPr>
            </w:pPr>
            <w:r>
              <w:rPr>
                <w:rFonts w:ascii="Arial" w:eastAsia="Arial" w:hAnsi="Arial" w:cs="Arial"/>
                <w:color w:val="000000"/>
              </w:rPr>
              <w:t>20</w:t>
            </w:r>
          </w:p>
        </w:tc>
        <w:tc>
          <w:tcPr>
            <w:tcW w:w="425" w:type="dxa"/>
            <w:tcMar>
              <w:top w:w="0" w:type="dxa"/>
              <w:left w:w="70" w:type="dxa"/>
              <w:bottom w:w="0" w:type="dxa"/>
              <w:right w:w="70" w:type="dxa"/>
            </w:tcMar>
            <w:vAlign w:val="bottom"/>
          </w:tcPr>
          <w:p w14:paraId="588AF3DB" w14:textId="015BB5E7" w:rsidR="000F0D6D" w:rsidRDefault="00C50AAF">
            <w:pPr>
              <w:jc w:val="center"/>
              <w:rPr>
                <w:rFonts w:ascii="Arial" w:eastAsia="Arial" w:hAnsi="Arial" w:cs="Arial"/>
              </w:rPr>
            </w:pPr>
            <w:r>
              <w:rPr>
                <w:rFonts w:ascii="Arial" w:eastAsia="Arial" w:hAnsi="Arial" w:cs="Arial"/>
                <w:color w:val="000000"/>
              </w:rPr>
              <w:t>7</w:t>
            </w:r>
            <w:r w:rsidR="00932410">
              <w:rPr>
                <w:rFonts w:ascii="Arial" w:eastAsia="Arial" w:hAnsi="Arial" w:cs="Arial"/>
                <w:color w:val="000000"/>
              </w:rPr>
              <w:t>.</w:t>
            </w:r>
            <w:r>
              <w:rPr>
                <w:rFonts w:ascii="Arial" w:eastAsia="Arial" w:hAnsi="Arial" w:cs="Arial"/>
                <w:color w:val="000000"/>
              </w:rPr>
              <w:t>0</w:t>
            </w:r>
          </w:p>
        </w:tc>
        <w:tc>
          <w:tcPr>
            <w:tcW w:w="2127" w:type="dxa"/>
            <w:vMerge/>
            <w:tcMar>
              <w:top w:w="0" w:type="dxa"/>
              <w:left w:w="70" w:type="dxa"/>
              <w:bottom w:w="0" w:type="dxa"/>
              <w:right w:w="70" w:type="dxa"/>
            </w:tcMar>
            <w:vAlign w:val="center"/>
          </w:tcPr>
          <w:p w14:paraId="65BA09D9"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5B565B98" w14:textId="77777777">
        <w:trPr>
          <w:trHeight w:val="315"/>
        </w:trPr>
        <w:tc>
          <w:tcPr>
            <w:tcW w:w="2342" w:type="dxa"/>
            <w:tcMar>
              <w:top w:w="0" w:type="dxa"/>
              <w:left w:w="70" w:type="dxa"/>
              <w:bottom w:w="0" w:type="dxa"/>
              <w:right w:w="70" w:type="dxa"/>
            </w:tcMar>
          </w:tcPr>
          <w:p w14:paraId="28FAA4BD" w14:textId="77777777" w:rsidR="000F0D6D" w:rsidRDefault="00C50AAF">
            <w:pPr>
              <w:rPr>
                <w:rFonts w:ascii="Arial" w:eastAsia="Arial" w:hAnsi="Arial" w:cs="Arial"/>
                <w:b/>
              </w:rPr>
            </w:pPr>
            <w:r>
              <w:rPr>
                <w:rFonts w:ascii="Arial" w:eastAsia="Arial" w:hAnsi="Arial" w:cs="Arial"/>
                <w:b/>
              </w:rPr>
              <w:t>Hemodialysis</w:t>
            </w:r>
          </w:p>
        </w:tc>
        <w:tc>
          <w:tcPr>
            <w:tcW w:w="633" w:type="dxa"/>
            <w:tcMar>
              <w:top w:w="0" w:type="dxa"/>
              <w:left w:w="70" w:type="dxa"/>
              <w:bottom w:w="0" w:type="dxa"/>
              <w:right w:w="70" w:type="dxa"/>
            </w:tcMar>
            <w:vAlign w:val="bottom"/>
          </w:tcPr>
          <w:p w14:paraId="328EB70F"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28119078"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44E01326"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634B848D" w14:textId="77777777" w:rsidR="000F0D6D" w:rsidRDefault="000F0D6D">
            <w:pPr>
              <w:rPr>
                <w:rFonts w:ascii="Arial" w:eastAsia="Arial" w:hAnsi="Arial" w:cs="Arial"/>
              </w:rPr>
            </w:pPr>
          </w:p>
        </w:tc>
        <w:tc>
          <w:tcPr>
            <w:tcW w:w="850" w:type="dxa"/>
            <w:tcMar>
              <w:top w:w="0" w:type="dxa"/>
              <w:left w:w="70" w:type="dxa"/>
              <w:bottom w:w="0" w:type="dxa"/>
              <w:right w:w="70" w:type="dxa"/>
            </w:tcMar>
            <w:vAlign w:val="bottom"/>
          </w:tcPr>
          <w:p w14:paraId="6328F6B4" w14:textId="77777777" w:rsidR="000F0D6D" w:rsidRDefault="000F0D6D">
            <w:pPr>
              <w:rPr>
                <w:rFonts w:ascii="Arial" w:eastAsia="Arial" w:hAnsi="Arial" w:cs="Arial"/>
              </w:rPr>
            </w:pPr>
          </w:p>
        </w:tc>
        <w:tc>
          <w:tcPr>
            <w:tcW w:w="425" w:type="dxa"/>
            <w:tcMar>
              <w:top w:w="0" w:type="dxa"/>
              <w:left w:w="70" w:type="dxa"/>
              <w:bottom w:w="0" w:type="dxa"/>
              <w:right w:w="70" w:type="dxa"/>
            </w:tcMar>
            <w:vAlign w:val="bottom"/>
          </w:tcPr>
          <w:p w14:paraId="358D3D4B" w14:textId="77777777" w:rsidR="000F0D6D" w:rsidRDefault="000F0D6D">
            <w:pPr>
              <w:rPr>
                <w:rFonts w:ascii="Arial" w:eastAsia="Arial" w:hAnsi="Arial" w:cs="Arial"/>
              </w:rPr>
            </w:pPr>
          </w:p>
        </w:tc>
        <w:tc>
          <w:tcPr>
            <w:tcW w:w="2127" w:type="dxa"/>
            <w:tcMar>
              <w:top w:w="0" w:type="dxa"/>
              <w:left w:w="70" w:type="dxa"/>
              <w:bottom w:w="0" w:type="dxa"/>
              <w:right w:w="70" w:type="dxa"/>
            </w:tcMar>
            <w:vAlign w:val="bottom"/>
          </w:tcPr>
          <w:p w14:paraId="0675414A" w14:textId="77777777" w:rsidR="000F0D6D" w:rsidRDefault="000F0D6D">
            <w:pPr>
              <w:rPr>
                <w:rFonts w:ascii="Arial" w:eastAsia="Arial" w:hAnsi="Arial" w:cs="Arial"/>
              </w:rPr>
            </w:pPr>
          </w:p>
        </w:tc>
      </w:tr>
      <w:tr w:rsidR="000F0D6D" w14:paraId="08D505F6" w14:textId="77777777">
        <w:trPr>
          <w:trHeight w:val="315"/>
        </w:trPr>
        <w:tc>
          <w:tcPr>
            <w:tcW w:w="2342" w:type="dxa"/>
            <w:tcMar>
              <w:top w:w="0" w:type="dxa"/>
              <w:left w:w="70" w:type="dxa"/>
              <w:bottom w:w="0" w:type="dxa"/>
              <w:right w:w="70" w:type="dxa"/>
            </w:tcMar>
          </w:tcPr>
          <w:p w14:paraId="1B04BA67" w14:textId="77777777" w:rsidR="000F0D6D" w:rsidRDefault="00C50AAF">
            <w:pPr>
              <w:rPr>
                <w:rFonts w:ascii="Arial" w:eastAsia="Arial" w:hAnsi="Arial" w:cs="Arial"/>
              </w:rPr>
            </w:pPr>
            <w:r>
              <w:rPr>
                <w:rFonts w:ascii="Arial" w:eastAsia="Arial" w:hAnsi="Arial" w:cs="Arial"/>
              </w:rPr>
              <w:t>Yes</w:t>
            </w:r>
          </w:p>
        </w:tc>
        <w:tc>
          <w:tcPr>
            <w:tcW w:w="633" w:type="dxa"/>
            <w:tcMar>
              <w:top w:w="0" w:type="dxa"/>
              <w:left w:w="70" w:type="dxa"/>
              <w:bottom w:w="0" w:type="dxa"/>
              <w:right w:w="70" w:type="dxa"/>
            </w:tcMar>
            <w:vAlign w:val="bottom"/>
          </w:tcPr>
          <w:p w14:paraId="1F6FAF47" w14:textId="77777777" w:rsidR="000F0D6D" w:rsidRDefault="00C50AAF">
            <w:pPr>
              <w:jc w:val="center"/>
              <w:rPr>
                <w:rFonts w:ascii="Arial" w:eastAsia="Arial" w:hAnsi="Arial" w:cs="Arial"/>
              </w:rPr>
            </w:pPr>
            <w:r>
              <w:rPr>
                <w:rFonts w:ascii="Arial" w:eastAsia="Arial" w:hAnsi="Arial" w:cs="Arial"/>
                <w:color w:val="000000"/>
              </w:rPr>
              <w:t>0</w:t>
            </w:r>
          </w:p>
        </w:tc>
        <w:tc>
          <w:tcPr>
            <w:tcW w:w="709" w:type="dxa"/>
            <w:tcMar>
              <w:top w:w="0" w:type="dxa"/>
              <w:left w:w="70" w:type="dxa"/>
              <w:bottom w:w="0" w:type="dxa"/>
              <w:right w:w="70" w:type="dxa"/>
            </w:tcMar>
            <w:vAlign w:val="bottom"/>
          </w:tcPr>
          <w:p w14:paraId="1AA3F091" w14:textId="526D446E" w:rsidR="000F0D6D" w:rsidRDefault="00C50AAF">
            <w:pPr>
              <w:jc w:val="center"/>
              <w:rPr>
                <w:rFonts w:ascii="Arial" w:eastAsia="Arial" w:hAnsi="Arial" w:cs="Arial"/>
              </w:rPr>
            </w:pPr>
            <w:r>
              <w:rPr>
                <w:rFonts w:ascii="Arial" w:eastAsia="Arial" w:hAnsi="Arial" w:cs="Arial"/>
                <w:color w:val="000000"/>
              </w:rPr>
              <w:t>0</w:t>
            </w:r>
            <w:r w:rsidR="00932410">
              <w:rPr>
                <w:rFonts w:ascii="Arial" w:eastAsia="Arial" w:hAnsi="Arial" w:cs="Arial"/>
                <w:color w:val="000000"/>
              </w:rPr>
              <w:t>.</w:t>
            </w:r>
            <w:r>
              <w:rPr>
                <w:rFonts w:ascii="Arial" w:eastAsia="Arial" w:hAnsi="Arial" w:cs="Arial"/>
                <w:color w:val="000000"/>
              </w:rPr>
              <w:t>0</w:t>
            </w:r>
          </w:p>
        </w:tc>
        <w:tc>
          <w:tcPr>
            <w:tcW w:w="709" w:type="dxa"/>
            <w:tcMar>
              <w:top w:w="0" w:type="dxa"/>
              <w:left w:w="70" w:type="dxa"/>
              <w:bottom w:w="0" w:type="dxa"/>
              <w:right w:w="70" w:type="dxa"/>
            </w:tcMar>
            <w:vAlign w:val="bottom"/>
          </w:tcPr>
          <w:p w14:paraId="1E509FE1" w14:textId="77777777" w:rsidR="000F0D6D" w:rsidRDefault="00C50AAF">
            <w:pPr>
              <w:jc w:val="center"/>
              <w:rPr>
                <w:rFonts w:ascii="Arial" w:eastAsia="Arial" w:hAnsi="Arial" w:cs="Arial"/>
              </w:rPr>
            </w:pPr>
            <w:r>
              <w:rPr>
                <w:rFonts w:ascii="Arial" w:eastAsia="Arial" w:hAnsi="Arial" w:cs="Arial"/>
                <w:color w:val="000000"/>
              </w:rPr>
              <w:t>19</w:t>
            </w:r>
          </w:p>
        </w:tc>
        <w:tc>
          <w:tcPr>
            <w:tcW w:w="709" w:type="dxa"/>
            <w:tcMar>
              <w:top w:w="0" w:type="dxa"/>
              <w:left w:w="70" w:type="dxa"/>
              <w:bottom w:w="0" w:type="dxa"/>
              <w:right w:w="70" w:type="dxa"/>
            </w:tcMar>
            <w:vAlign w:val="bottom"/>
          </w:tcPr>
          <w:p w14:paraId="16122CDE" w14:textId="6FEE1DF1" w:rsidR="000F0D6D" w:rsidRDefault="00C50AAF">
            <w:pPr>
              <w:jc w:val="center"/>
              <w:rPr>
                <w:rFonts w:ascii="Arial" w:eastAsia="Arial" w:hAnsi="Arial" w:cs="Arial"/>
              </w:rPr>
            </w:pPr>
            <w:r>
              <w:rPr>
                <w:rFonts w:ascii="Arial" w:eastAsia="Arial" w:hAnsi="Arial" w:cs="Arial"/>
                <w:color w:val="000000"/>
              </w:rPr>
              <w:t>6</w:t>
            </w:r>
            <w:r w:rsidR="00932410">
              <w:rPr>
                <w:rFonts w:ascii="Arial" w:eastAsia="Arial" w:hAnsi="Arial" w:cs="Arial"/>
                <w:color w:val="000000"/>
              </w:rPr>
              <w:t>.</w:t>
            </w:r>
            <w:r>
              <w:rPr>
                <w:rFonts w:ascii="Arial" w:eastAsia="Arial" w:hAnsi="Arial" w:cs="Arial"/>
                <w:color w:val="000000"/>
              </w:rPr>
              <w:t>7</w:t>
            </w:r>
          </w:p>
        </w:tc>
        <w:tc>
          <w:tcPr>
            <w:tcW w:w="850" w:type="dxa"/>
            <w:tcMar>
              <w:top w:w="0" w:type="dxa"/>
              <w:left w:w="70" w:type="dxa"/>
              <w:bottom w:w="0" w:type="dxa"/>
              <w:right w:w="70" w:type="dxa"/>
            </w:tcMar>
            <w:vAlign w:val="bottom"/>
          </w:tcPr>
          <w:p w14:paraId="525007FB" w14:textId="77777777" w:rsidR="000F0D6D" w:rsidRDefault="00C50AAF">
            <w:pPr>
              <w:jc w:val="center"/>
              <w:rPr>
                <w:rFonts w:ascii="Arial" w:eastAsia="Arial" w:hAnsi="Arial" w:cs="Arial"/>
                <w:color w:val="000000"/>
              </w:rPr>
            </w:pPr>
            <w:r>
              <w:rPr>
                <w:rFonts w:ascii="Arial" w:eastAsia="Arial" w:hAnsi="Arial" w:cs="Arial"/>
                <w:color w:val="000000"/>
              </w:rPr>
              <w:t>1</w:t>
            </w:r>
          </w:p>
        </w:tc>
        <w:tc>
          <w:tcPr>
            <w:tcW w:w="425" w:type="dxa"/>
            <w:tcMar>
              <w:top w:w="0" w:type="dxa"/>
              <w:left w:w="70" w:type="dxa"/>
              <w:bottom w:w="0" w:type="dxa"/>
              <w:right w:w="70" w:type="dxa"/>
            </w:tcMar>
            <w:vAlign w:val="bottom"/>
          </w:tcPr>
          <w:p w14:paraId="634EFF06" w14:textId="14F53FBA" w:rsidR="000F0D6D" w:rsidRDefault="00C50AAF">
            <w:pPr>
              <w:jc w:val="center"/>
              <w:rPr>
                <w:rFonts w:ascii="Arial" w:eastAsia="Arial" w:hAnsi="Arial" w:cs="Arial"/>
              </w:rPr>
            </w:pPr>
            <w:r>
              <w:rPr>
                <w:rFonts w:ascii="Arial" w:eastAsia="Arial" w:hAnsi="Arial" w:cs="Arial"/>
                <w:color w:val="000000"/>
              </w:rPr>
              <w:t>0</w:t>
            </w:r>
            <w:r w:rsidR="00932410">
              <w:rPr>
                <w:rFonts w:ascii="Arial" w:eastAsia="Arial" w:hAnsi="Arial" w:cs="Arial"/>
                <w:color w:val="000000"/>
              </w:rPr>
              <w:t>.</w:t>
            </w:r>
            <w:r>
              <w:rPr>
                <w:rFonts w:ascii="Arial" w:eastAsia="Arial" w:hAnsi="Arial" w:cs="Arial"/>
                <w:color w:val="000000"/>
              </w:rPr>
              <w:t>4</w:t>
            </w:r>
          </w:p>
        </w:tc>
        <w:tc>
          <w:tcPr>
            <w:tcW w:w="2127" w:type="dxa"/>
            <w:vMerge w:val="restart"/>
            <w:tcMar>
              <w:top w:w="0" w:type="dxa"/>
              <w:left w:w="70" w:type="dxa"/>
              <w:bottom w:w="0" w:type="dxa"/>
              <w:right w:w="70" w:type="dxa"/>
            </w:tcMar>
            <w:vAlign w:val="center"/>
          </w:tcPr>
          <w:p w14:paraId="689A7706" w14:textId="14D0C3BD" w:rsidR="000F0D6D" w:rsidRDefault="00C50AAF">
            <w:pPr>
              <w:jc w:val="center"/>
              <w:rPr>
                <w:rFonts w:ascii="Arial" w:eastAsia="Arial" w:hAnsi="Arial" w:cs="Arial"/>
                <w:color w:val="000000"/>
              </w:rPr>
            </w:pPr>
            <w:r>
              <w:rPr>
                <w:rFonts w:ascii="Arial" w:eastAsia="Arial" w:hAnsi="Arial" w:cs="Arial"/>
                <w:color w:val="000000"/>
              </w:rPr>
              <w:t>X</w:t>
            </w:r>
            <w:r>
              <w:rPr>
                <w:rFonts w:ascii="Arial" w:eastAsia="Arial" w:hAnsi="Arial" w:cs="Arial"/>
                <w:color w:val="000000"/>
                <w:vertAlign w:val="superscript"/>
              </w:rPr>
              <w:t>2</w:t>
            </w:r>
            <w:r>
              <w:rPr>
                <w:rFonts w:ascii="Arial" w:eastAsia="Arial" w:hAnsi="Arial" w:cs="Arial"/>
                <w:color w:val="000000"/>
              </w:rPr>
              <w:t>= 42</w:t>
            </w:r>
            <w:r w:rsidR="00932410">
              <w:rPr>
                <w:rFonts w:ascii="Arial" w:eastAsia="Arial" w:hAnsi="Arial" w:cs="Arial"/>
                <w:color w:val="000000"/>
              </w:rPr>
              <w:t>.</w:t>
            </w:r>
            <w:r>
              <w:rPr>
                <w:rFonts w:ascii="Arial" w:eastAsia="Arial" w:hAnsi="Arial" w:cs="Arial"/>
                <w:color w:val="000000"/>
              </w:rPr>
              <w:t>056; p=0</w:t>
            </w:r>
            <w:r w:rsidR="00932410">
              <w:rPr>
                <w:rFonts w:ascii="Arial" w:eastAsia="Arial" w:hAnsi="Arial" w:cs="Arial"/>
                <w:color w:val="000000"/>
              </w:rPr>
              <w:t>.</w:t>
            </w:r>
            <w:r>
              <w:rPr>
                <w:rFonts w:ascii="Arial" w:eastAsia="Arial" w:hAnsi="Arial" w:cs="Arial"/>
                <w:color w:val="000000"/>
              </w:rPr>
              <w:t>000*</w:t>
            </w:r>
          </w:p>
        </w:tc>
      </w:tr>
      <w:tr w:rsidR="000F0D6D" w14:paraId="0B8E3BAF" w14:textId="77777777">
        <w:trPr>
          <w:trHeight w:val="315"/>
        </w:trPr>
        <w:tc>
          <w:tcPr>
            <w:tcW w:w="2342" w:type="dxa"/>
            <w:tcMar>
              <w:top w:w="0" w:type="dxa"/>
              <w:left w:w="70" w:type="dxa"/>
              <w:bottom w:w="0" w:type="dxa"/>
              <w:right w:w="70" w:type="dxa"/>
            </w:tcMar>
          </w:tcPr>
          <w:p w14:paraId="6F526D9B" w14:textId="77777777" w:rsidR="000F0D6D" w:rsidRDefault="00C50AAF">
            <w:pPr>
              <w:rPr>
                <w:rFonts w:ascii="Arial" w:eastAsia="Arial" w:hAnsi="Arial" w:cs="Arial"/>
              </w:rPr>
            </w:pPr>
            <w:r>
              <w:rPr>
                <w:rFonts w:ascii="Arial" w:eastAsia="Arial" w:hAnsi="Arial" w:cs="Arial"/>
              </w:rPr>
              <w:t>No</w:t>
            </w:r>
          </w:p>
        </w:tc>
        <w:tc>
          <w:tcPr>
            <w:tcW w:w="633" w:type="dxa"/>
            <w:tcMar>
              <w:top w:w="0" w:type="dxa"/>
              <w:left w:w="70" w:type="dxa"/>
              <w:bottom w:w="0" w:type="dxa"/>
              <w:right w:w="70" w:type="dxa"/>
            </w:tcMar>
            <w:vAlign w:val="bottom"/>
          </w:tcPr>
          <w:p w14:paraId="4843B8D6" w14:textId="77777777" w:rsidR="000F0D6D" w:rsidRDefault="00C50AAF">
            <w:pPr>
              <w:jc w:val="center"/>
              <w:rPr>
                <w:rFonts w:ascii="Arial" w:eastAsia="Arial" w:hAnsi="Arial" w:cs="Arial"/>
              </w:rPr>
            </w:pPr>
            <w:r>
              <w:rPr>
                <w:rFonts w:ascii="Arial" w:eastAsia="Arial" w:hAnsi="Arial" w:cs="Arial"/>
                <w:color w:val="000000"/>
              </w:rPr>
              <w:t>175</w:t>
            </w:r>
          </w:p>
        </w:tc>
        <w:tc>
          <w:tcPr>
            <w:tcW w:w="709" w:type="dxa"/>
            <w:tcMar>
              <w:top w:w="0" w:type="dxa"/>
              <w:left w:w="70" w:type="dxa"/>
              <w:bottom w:w="0" w:type="dxa"/>
              <w:right w:w="70" w:type="dxa"/>
            </w:tcMar>
            <w:vAlign w:val="bottom"/>
          </w:tcPr>
          <w:p w14:paraId="6916C860" w14:textId="061BADA3" w:rsidR="000F0D6D" w:rsidRDefault="00C50AAF">
            <w:pPr>
              <w:jc w:val="center"/>
              <w:rPr>
                <w:rFonts w:ascii="Arial" w:eastAsia="Arial" w:hAnsi="Arial" w:cs="Arial"/>
              </w:rPr>
            </w:pPr>
            <w:r>
              <w:rPr>
                <w:rFonts w:ascii="Arial" w:eastAsia="Arial" w:hAnsi="Arial" w:cs="Arial"/>
                <w:color w:val="000000"/>
              </w:rPr>
              <w:t>61</w:t>
            </w:r>
            <w:r w:rsidR="00932410">
              <w:rPr>
                <w:rFonts w:ascii="Arial" w:eastAsia="Arial" w:hAnsi="Arial" w:cs="Arial"/>
                <w:color w:val="000000"/>
              </w:rPr>
              <w:t>.</w:t>
            </w:r>
            <w:r>
              <w:rPr>
                <w:rFonts w:ascii="Arial" w:eastAsia="Arial" w:hAnsi="Arial" w:cs="Arial"/>
                <w:color w:val="000000"/>
              </w:rPr>
              <w:t>4</w:t>
            </w:r>
          </w:p>
        </w:tc>
        <w:tc>
          <w:tcPr>
            <w:tcW w:w="709" w:type="dxa"/>
            <w:tcMar>
              <w:top w:w="0" w:type="dxa"/>
              <w:left w:w="70" w:type="dxa"/>
              <w:bottom w:w="0" w:type="dxa"/>
              <w:right w:w="70" w:type="dxa"/>
            </w:tcMar>
            <w:vAlign w:val="bottom"/>
          </w:tcPr>
          <w:p w14:paraId="2A11F487" w14:textId="77777777" w:rsidR="000F0D6D" w:rsidRDefault="00C50AAF">
            <w:pPr>
              <w:jc w:val="center"/>
              <w:rPr>
                <w:rFonts w:ascii="Arial" w:eastAsia="Arial" w:hAnsi="Arial" w:cs="Arial"/>
              </w:rPr>
            </w:pPr>
            <w:r>
              <w:rPr>
                <w:rFonts w:ascii="Arial" w:eastAsia="Arial" w:hAnsi="Arial" w:cs="Arial"/>
                <w:color w:val="000000"/>
              </w:rPr>
              <w:t>69</w:t>
            </w:r>
          </w:p>
        </w:tc>
        <w:tc>
          <w:tcPr>
            <w:tcW w:w="709" w:type="dxa"/>
            <w:tcMar>
              <w:top w:w="0" w:type="dxa"/>
              <w:left w:w="70" w:type="dxa"/>
              <w:bottom w:w="0" w:type="dxa"/>
              <w:right w:w="70" w:type="dxa"/>
            </w:tcMar>
            <w:vAlign w:val="bottom"/>
          </w:tcPr>
          <w:p w14:paraId="0DDE96DE" w14:textId="4A40613B" w:rsidR="000F0D6D" w:rsidRDefault="00C50AAF">
            <w:pPr>
              <w:jc w:val="center"/>
              <w:rPr>
                <w:rFonts w:ascii="Arial" w:eastAsia="Arial" w:hAnsi="Arial" w:cs="Arial"/>
              </w:rPr>
            </w:pPr>
            <w:r>
              <w:rPr>
                <w:rFonts w:ascii="Arial" w:eastAsia="Arial" w:hAnsi="Arial" w:cs="Arial"/>
                <w:color w:val="000000"/>
              </w:rPr>
              <w:t>24</w:t>
            </w:r>
            <w:r w:rsidR="00932410">
              <w:rPr>
                <w:rFonts w:ascii="Arial" w:eastAsia="Arial" w:hAnsi="Arial" w:cs="Arial"/>
                <w:color w:val="000000"/>
              </w:rPr>
              <w:t>.</w:t>
            </w:r>
            <w:r>
              <w:rPr>
                <w:rFonts w:ascii="Arial" w:eastAsia="Arial" w:hAnsi="Arial" w:cs="Arial"/>
                <w:color w:val="000000"/>
              </w:rPr>
              <w:t>2</w:t>
            </w:r>
          </w:p>
        </w:tc>
        <w:tc>
          <w:tcPr>
            <w:tcW w:w="850" w:type="dxa"/>
            <w:tcMar>
              <w:top w:w="0" w:type="dxa"/>
              <w:left w:w="70" w:type="dxa"/>
              <w:bottom w:w="0" w:type="dxa"/>
              <w:right w:w="70" w:type="dxa"/>
            </w:tcMar>
            <w:vAlign w:val="bottom"/>
          </w:tcPr>
          <w:p w14:paraId="2F4E827D" w14:textId="77777777" w:rsidR="000F0D6D" w:rsidRDefault="00C50AAF">
            <w:pPr>
              <w:jc w:val="center"/>
              <w:rPr>
                <w:rFonts w:ascii="Arial" w:eastAsia="Arial" w:hAnsi="Arial" w:cs="Arial"/>
              </w:rPr>
            </w:pPr>
            <w:r>
              <w:rPr>
                <w:rFonts w:ascii="Arial" w:eastAsia="Arial" w:hAnsi="Arial" w:cs="Arial"/>
                <w:color w:val="000000"/>
              </w:rPr>
              <w:t>21</w:t>
            </w:r>
          </w:p>
        </w:tc>
        <w:tc>
          <w:tcPr>
            <w:tcW w:w="425" w:type="dxa"/>
            <w:tcMar>
              <w:top w:w="0" w:type="dxa"/>
              <w:left w:w="70" w:type="dxa"/>
              <w:bottom w:w="0" w:type="dxa"/>
              <w:right w:w="70" w:type="dxa"/>
            </w:tcMar>
            <w:vAlign w:val="bottom"/>
          </w:tcPr>
          <w:p w14:paraId="71F0C5F5" w14:textId="5FFCE75B" w:rsidR="000F0D6D" w:rsidRDefault="00C50AAF">
            <w:pPr>
              <w:jc w:val="center"/>
              <w:rPr>
                <w:rFonts w:ascii="Arial" w:eastAsia="Arial" w:hAnsi="Arial" w:cs="Arial"/>
              </w:rPr>
            </w:pPr>
            <w:r>
              <w:rPr>
                <w:rFonts w:ascii="Arial" w:eastAsia="Arial" w:hAnsi="Arial" w:cs="Arial"/>
                <w:color w:val="000000"/>
              </w:rPr>
              <w:t>7</w:t>
            </w:r>
            <w:r w:rsidR="00932410">
              <w:rPr>
                <w:rFonts w:ascii="Arial" w:eastAsia="Arial" w:hAnsi="Arial" w:cs="Arial"/>
                <w:color w:val="000000"/>
              </w:rPr>
              <w:t>.</w:t>
            </w:r>
            <w:r>
              <w:rPr>
                <w:rFonts w:ascii="Arial" w:eastAsia="Arial" w:hAnsi="Arial" w:cs="Arial"/>
                <w:color w:val="000000"/>
              </w:rPr>
              <w:t>4</w:t>
            </w:r>
          </w:p>
        </w:tc>
        <w:tc>
          <w:tcPr>
            <w:tcW w:w="2127" w:type="dxa"/>
            <w:vMerge/>
            <w:tcMar>
              <w:top w:w="0" w:type="dxa"/>
              <w:left w:w="70" w:type="dxa"/>
              <w:bottom w:w="0" w:type="dxa"/>
              <w:right w:w="70" w:type="dxa"/>
            </w:tcMar>
            <w:vAlign w:val="center"/>
          </w:tcPr>
          <w:p w14:paraId="3CE72BF5"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198B3F82" w14:textId="77777777">
        <w:trPr>
          <w:trHeight w:val="315"/>
        </w:trPr>
        <w:tc>
          <w:tcPr>
            <w:tcW w:w="2342" w:type="dxa"/>
            <w:tcMar>
              <w:top w:w="0" w:type="dxa"/>
              <w:left w:w="70" w:type="dxa"/>
              <w:bottom w:w="0" w:type="dxa"/>
              <w:right w:w="70" w:type="dxa"/>
            </w:tcMar>
          </w:tcPr>
          <w:p w14:paraId="6A946EB4" w14:textId="77777777" w:rsidR="000F0D6D" w:rsidRDefault="00C50AAF">
            <w:pPr>
              <w:rPr>
                <w:rFonts w:ascii="Arial" w:eastAsia="Arial" w:hAnsi="Arial" w:cs="Arial"/>
                <w:b/>
              </w:rPr>
            </w:pPr>
            <w:r>
              <w:rPr>
                <w:rFonts w:ascii="Arial" w:eastAsia="Arial" w:hAnsi="Arial" w:cs="Arial"/>
                <w:b/>
              </w:rPr>
              <w:t>Other procedures</w:t>
            </w:r>
          </w:p>
        </w:tc>
        <w:tc>
          <w:tcPr>
            <w:tcW w:w="633" w:type="dxa"/>
            <w:tcMar>
              <w:top w:w="0" w:type="dxa"/>
              <w:left w:w="70" w:type="dxa"/>
              <w:bottom w:w="0" w:type="dxa"/>
              <w:right w:w="70" w:type="dxa"/>
            </w:tcMar>
            <w:vAlign w:val="bottom"/>
          </w:tcPr>
          <w:p w14:paraId="5B67F031"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3D766ADB"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02EE3259"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070E2B32" w14:textId="77777777" w:rsidR="000F0D6D" w:rsidRDefault="000F0D6D">
            <w:pPr>
              <w:rPr>
                <w:rFonts w:ascii="Arial" w:eastAsia="Arial" w:hAnsi="Arial" w:cs="Arial"/>
              </w:rPr>
            </w:pPr>
          </w:p>
        </w:tc>
        <w:tc>
          <w:tcPr>
            <w:tcW w:w="850" w:type="dxa"/>
            <w:tcMar>
              <w:top w:w="0" w:type="dxa"/>
              <w:left w:w="70" w:type="dxa"/>
              <w:bottom w:w="0" w:type="dxa"/>
              <w:right w:w="70" w:type="dxa"/>
            </w:tcMar>
            <w:vAlign w:val="bottom"/>
          </w:tcPr>
          <w:p w14:paraId="459BCCBF" w14:textId="77777777" w:rsidR="000F0D6D" w:rsidRDefault="000F0D6D">
            <w:pPr>
              <w:rPr>
                <w:rFonts w:ascii="Arial" w:eastAsia="Arial" w:hAnsi="Arial" w:cs="Arial"/>
              </w:rPr>
            </w:pPr>
          </w:p>
        </w:tc>
        <w:tc>
          <w:tcPr>
            <w:tcW w:w="425" w:type="dxa"/>
            <w:tcMar>
              <w:top w:w="0" w:type="dxa"/>
              <w:left w:w="70" w:type="dxa"/>
              <w:bottom w:w="0" w:type="dxa"/>
              <w:right w:w="70" w:type="dxa"/>
            </w:tcMar>
            <w:vAlign w:val="bottom"/>
          </w:tcPr>
          <w:p w14:paraId="050A92F9" w14:textId="77777777" w:rsidR="000F0D6D" w:rsidRDefault="000F0D6D">
            <w:pPr>
              <w:rPr>
                <w:rFonts w:ascii="Arial" w:eastAsia="Arial" w:hAnsi="Arial" w:cs="Arial"/>
              </w:rPr>
            </w:pPr>
          </w:p>
        </w:tc>
        <w:tc>
          <w:tcPr>
            <w:tcW w:w="2127" w:type="dxa"/>
            <w:tcMar>
              <w:top w:w="0" w:type="dxa"/>
              <w:left w:w="70" w:type="dxa"/>
              <w:bottom w:w="0" w:type="dxa"/>
              <w:right w:w="70" w:type="dxa"/>
            </w:tcMar>
            <w:vAlign w:val="bottom"/>
          </w:tcPr>
          <w:p w14:paraId="01B50B9D" w14:textId="77777777" w:rsidR="000F0D6D" w:rsidRDefault="000F0D6D">
            <w:pPr>
              <w:rPr>
                <w:rFonts w:ascii="Arial" w:eastAsia="Arial" w:hAnsi="Arial" w:cs="Arial"/>
              </w:rPr>
            </w:pPr>
          </w:p>
        </w:tc>
      </w:tr>
      <w:tr w:rsidR="000F0D6D" w14:paraId="4F9F5703" w14:textId="77777777">
        <w:trPr>
          <w:trHeight w:val="315"/>
        </w:trPr>
        <w:tc>
          <w:tcPr>
            <w:tcW w:w="2342" w:type="dxa"/>
            <w:tcMar>
              <w:top w:w="0" w:type="dxa"/>
              <w:left w:w="70" w:type="dxa"/>
              <w:bottom w:w="0" w:type="dxa"/>
              <w:right w:w="70" w:type="dxa"/>
            </w:tcMar>
          </w:tcPr>
          <w:p w14:paraId="0E101DEC" w14:textId="77777777" w:rsidR="000F0D6D" w:rsidRDefault="00C50AAF">
            <w:pPr>
              <w:rPr>
                <w:rFonts w:ascii="Arial" w:eastAsia="Arial" w:hAnsi="Arial" w:cs="Arial"/>
              </w:rPr>
            </w:pPr>
            <w:r>
              <w:rPr>
                <w:rFonts w:ascii="Arial" w:eastAsia="Arial" w:hAnsi="Arial" w:cs="Arial"/>
              </w:rPr>
              <w:t>Yes</w:t>
            </w:r>
          </w:p>
        </w:tc>
        <w:tc>
          <w:tcPr>
            <w:tcW w:w="633" w:type="dxa"/>
            <w:tcMar>
              <w:top w:w="0" w:type="dxa"/>
              <w:left w:w="70" w:type="dxa"/>
              <w:bottom w:w="0" w:type="dxa"/>
              <w:right w:w="70" w:type="dxa"/>
            </w:tcMar>
            <w:vAlign w:val="bottom"/>
          </w:tcPr>
          <w:p w14:paraId="1B5899FD" w14:textId="77777777" w:rsidR="000F0D6D" w:rsidRDefault="00C50AAF">
            <w:pPr>
              <w:jc w:val="center"/>
              <w:rPr>
                <w:rFonts w:ascii="Arial" w:eastAsia="Arial" w:hAnsi="Arial" w:cs="Arial"/>
              </w:rPr>
            </w:pPr>
            <w:r>
              <w:rPr>
                <w:rFonts w:ascii="Arial" w:eastAsia="Arial" w:hAnsi="Arial" w:cs="Arial"/>
                <w:color w:val="000000"/>
              </w:rPr>
              <w:t>1</w:t>
            </w:r>
          </w:p>
        </w:tc>
        <w:tc>
          <w:tcPr>
            <w:tcW w:w="709" w:type="dxa"/>
            <w:tcMar>
              <w:top w:w="0" w:type="dxa"/>
              <w:left w:w="70" w:type="dxa"/>
              <w:bottom w:w="0" w:type="dxa"/>
              <w:right w:w="70" w:type="dxa"/>
            </w:tcMar>
            <w:vAlign w:val="bottom"/>
          </w:tcPr>
          <w:p w14:paraId="31183BAE" w14:textId="50F0A19A" w:rsidR="000F0D6D" w:rsidRDefault="00C50AAF">
            <w:pPr>
              <w:jc w:val="center"/>
              <w:rPr>
                <w:rFonts w:ascii="Arial" w:eastAsia="Arial" w:hAnsi="Arial" w:cs="Arial"/>
              </w:rPr>
            </w:pPr>
            <w:r>
              <w:rPr>
                <w:rFonts w:ascii="Arial" w:eastAsia="Arial" w:hAnsi="Arial" w:cs="Arial"/>
                <w:color w:val="000000"/>
              </w:rPr>
              <w:t>0</w:t>
            </w:r>
            <w:r w:rsidR="00932410">
              <w:rPr>
                <w:rFonts w:ascii="Arial" w:eastAsia="Arial" w:hAnsi="Arial" w:cs="Arial"/>
                <w:color w:val="000000"/>
              </w:rPr>
              <w:t>.</w:t>
            </w:r>
            <w:r>
              <w:rPr>
                <w:rFonts w:ascii="Arial" w:eastAsia="Arial" w:hAnsi="Arial" w:cs="Arial"/>
                <w:color w:val="000000"/>
              </w:rPr>
              <w:t>4</w:t>
            </w:r>
          </w:p>
        </w:tc>
        <w:tc>
          <w:tcPr>
            <w:tcW w:w="709" w:type="dxa"/>
            <w:tcMar>
              <w:top w:w="0" w:type="dxa"/>
              <w:left w:w="70" w:type="dxa"/>
              <w:bottom w:w="0" w:type="dxa"/>
              <w:right w:w="70" w:type="dxa"/>
            </w:tcMar>
            <w:vAlign w:val="bottom"/>
          </w:tcPr>
          <w:p w14:paraId="09B6419B" w14:textId="77777777" w:rsidR="000F0D6D" w:rsidRDefault="00C50AAF">
            <w:pPr>
              <w:jc w:val="center"/>
              <w:rPr>
                <w:rFonts w:ascii="Arial" w:eastAsia="Arial" w:hAnsi="Arial" w:cs="Arial"/>
              </w:rPr>
            </w:pPr>
            <w:r>
              <w:rPr>
                <w:rFonts w:ascii="Arial" w:eastAsia="Arial" w:hAnsi="Arial" w:cs="Arial"/>
                <w:color w:val="000000"/>
              </w:rPr>
              <w:t>8</w:t>
            </w:r>
          </w:p>
        </w:tc>
        <w:tc>
          <w:tcPr>
            <w:tcW w:w="709" w:type="dxa"/>
            <w:tcMar>
              <w:top w:w="0" w:type="dxa"/>
              <w:left w:w="70" w:type="dxa"/>
              <w:bottom w:w="0" w:type="dxa"/>
              <w:right w:w="70" w:type="dxa"/>
            </w:tcMar>
            <w:vAlign w:val="bottom"/>
          </w:tcPr>
          <w:p w14:paraId="2FFF7E0C" w14:textId="222E104B" w:rsidR="000F0D6D" w:rsidRDefault="00C50AAF">
            <w:pPr>
              <w:jc w:val="center"/>
              <w:rPr>
                <w:rFonts w:ascii="Arial" w:eastAsia="Arial" w:hAnsi="Arial" w:cs="Arial"/>
              </w:rPr>
            </w:pPr>
            <w:r>
              <w:rPr>
                <w:rFonts w:ascii="Arial" w:eastAsia="Arial" w:hAnsi="Arial" w:cs="Arial"/>
                <w:color w:val="000000"/>
              </w:rPr>
              <w:t>2</w:t>
            </w:r>
            <w:r w:rsidR="00932410">
              <w:rPr>
                <w:rFonts w:ascii="Arial" w:eastAsia="Arial" w:hAnsi="Arial" w:cs="Arial"/>
                <w:color w:val="000000"/>
              </w:rPr>
              <w:t>.</w:t>
            </w:r>
            <w:r>
              <w:rPr>
                <w:rFonts w:ascii="Arial" w:eastAsia="Arial" w:hAnsi="Arial" w:cs="Arial"/>
                <w:color w:val="000000"/>
              </w:rPr>
              <w:t>8</w:t>
            </w:r>
          </w:p>
        </w:tc>
        <w:tc>
          <w:tcPr>
            <w:tcW w:w="850" w:type="dxa"/>
            <w:tcMar>
              <w:top w:w="0" w:type="dxa"/>
              <w:left w:w="70" w:type="dxa"/>
              <w:bottom w:w="0" w:type="dxa"/>
              <w:right w:w="70" w:type="dxa"/>
            </w:tcMar>
            <w:vAlign w:val="bottom"/>
          </w:tcPr>
          <w:p w14:paraId="779368AC" w14:textId="77777777" w:rsidR="000F0D6D" w:rsidRDefault="00C50AAF">
            <w:pPr>
              <w:jc w:val="center"/>
              <w:rPr>
                <w:rFonts w:ascii="Arial" w:eastAsia="Arial" w:hAnsi="Arial" w:cs="Arial"/>
              </w:rPr>
            </w:pPr>
            <w:r>
              <w:rPr>
                <w:rFonts w:ascii="Arial" w:eastAsia="Arial" w:hAnsi="Arial" w:cs="Arial"/>
                <w:color w:val="000000"/>
              </w:rPr>
              <w:t>1</w:t>
            </w:r>
          </w:p>
        </w:tc>
        <w:tc>
          <w:tcPr>
            <w:tcW w:w="425" w:type="dxa"/>
            <w:tcMar>
              <w:top w:w="0" w:type="dxa"/>
              <w:left w:w="70" w:type="dxa"/>
              <w:bottom w:w="0" w:type="dxa"/>
              <w:right w:w="70" w:type="dxa"/>
            </w:tcMar>
            <w:vAlign w:val="bottom"/>
          </w:tcPr>
          <w:p w14:paraId="6D239846" w14:textId="4AD6AF76" w:rsidR="000F0D6D" w:rsidRDefault="00C50AAF">
            <w:pPr>
              <w:jc w:val="center"/>
              <w:rPr>
                <w:rFonts w:ascii="Arial" w:eastAsia="Arial" w:hAnsi="Arial" w:cs="Arial"/>
              </w:rPr>
            </w:pPr>
            <w:r>
              <w:rPr>
                <w:rFonts w:ascii="Arial" w:eastAsia="Arial" w:hAnsi="Arial" w:cs="Arial"/>
                <w:color w:val="000000"/>
              </w:rPr>
              <w:t>0</w:t>
            </w:r>
            <w:r w:rsidR="00932410">
              <w:rPr>
                <w:rFonts w:ascii="Arial" w:eastAsia="Arial" w:hAnsi="Arial" w:cs="Arial"/>
                <w:color w:val="000000"/>
              </w:rPr>
              <w:t>.</w:t>
            </w:r>
            <w:r>
              <w:rPr>
                <w:rFonts w:ascii="Arial" w:eastAsia="Arial" w:hAnsi="Arial" w:cs="Arial"/>
                <w:color w:val="000000"/>
              </w:rPr>
              <w:t>4</w:t>
            </w:r>
          </w:p>
        </w:tc>
        <w:tc>
          <w:tcPr>
            <w:tcW w:w="2127" w:type="dxa"/>
            <w:vMerge w:val="restart"/>
            <w:tcMar>
              <w:top w:w="0" w:type="dxa"/>
              <w:left w:w="70" w:type="dxa"/>
              <w:bottom w:w="0" w:type="dxa"/>
              <w:right w:w="70" w:type="dxa"/>
            </w:tcMar>
            <w:vAlign w:val="center"/>
          </w:tcPr>
          <w:p w14:paraId="0995B722" w14:textId="263AA471" w:rsidR="000F0D6D" w:rsidRDefault="00C50AAF">
            <w:pPr>
              <w:jc w:val="center"/>
              <w:rPr>
                <w:rFonts w:ascii="Arial" w:eastAsia="Arial" w:hAnsi="Arial" w:cs="Arial"/>
                <w:color w:val="000000"/>
              </w:rPr>
            </w:pPr>
            <w:r>
              <w:rPr>
                <w:rFonts w:ascii="Arial" w:eastAsia="Arial" w:hAnsi="Arial" w:cs="Arial"/>
                <w:color w:val="000000"/>
              </w:rPr>
              <w:t>X</w:t>
            </w:r>
            <w:r>
              <w:rPr>
                <w:rFonts w:ascii="Arial" w:eastAsia="Arial" w:hAnsi="Arial" w:cs="Arial"/>
                <w:color w:val="000000"/>
                <w:vertAlign w:val="superscript"/>
              </w:rPr>
              <w:t>2</w:t>
            </w:r>
            <w:r>
              <w:rPr>
                <w:rFonts w:ascii="Arial" w:eastAsia="Arial" w:hAnsi="Arial" w:cs="Arial"/>
                <w:color w:val="000000"/>
              </w:rPr>
              <w:t>= 12</w:t>
            </w:r>
            <w:r w:rsidR="00932410">
              <w:rPr>
                <w:rFonts w:ascii="Arial" w:eastAsia="Arial" w:hAnsi="Arial" w:cs="Arial"/>
                <w:color w:val="000000"/>
              </w:rPr>
              <w:t>.</w:t>
            </w:r>
            <w:r>
              <w:rPr>
                <w:rFonts w:ascii="Arial" w:eastAsia="Arial" w:hAnsi="Arial" w:cs="Arial"/>
                <w:color w:val="000000"/>
              </w:rPr>
              <w:t>629; p=0</w:t>
            </w:r>
            <w:r w:rsidR="00932410">
              <w:rPr>
                <w:rFonts w:ascii="Arial" w:eastAsia="Arial" w:hAnsi="Arial" w:cs="Arial"/>
                <w:color w:val="000000"/>
              </w:rPr>
              <w:t>.</w:t>
            </w:r>
            <w:r>
              <w:rPr>
                <w:rFonts w:ascii="Arial" w:eastAsia="Arial" w:hAnsi="Arial" w:cs="Arial"/>
                <w:color w:val="000000"/>
              </w:rPr>
              <w:t>002*</w:t>
            </w:r>
          </w:p>
        </w:tc>
      </w:tr>
      <w:tr w:rsidR="000F0D6D" w14:paraId="4A6F7874" w14:textId="77777777">
        <w:trPr>
          <w:trHeight w:val="315"/>
        </w:trPr>
        <w:tc>
          <w:tcPr>
            <w:tcW w:w="2342" w:type="dxa"/>
            <w:tcMar>
              <w:top w:w="0" w:type="dxa"/>
              <w:left w:w="70" w:type="dxa"/>
              <w:bottom w:w="0" w:type="dxa"/>
              <w:right w:w="70" w:type="dxa"/>
            </w:tcMar>
          </w:tcPr>
          <w:p w14:paraId="2ED9E8C1" w14:textId="77777777" w:rsidR="000F0D6D" w:rsidRDefault="00C50AAF">
            <w:pPr>
              <w:rPr>
                <w:rFonts w:ascii="Arial" w:eastAsia="Arial" w:hAnsi="Arial" w:cs="Arial"/>
              </w:rPr>
            </w:pPr>
            <w:r>
              <w:rPr>
                <w:rFonts w:ascii="Arial" w:eastAsia="Arial" w:hAnsi="Arial" w:cs="Arial"/>
              </w:rPr>
              <w:t>No</w:t>
            </w:r>
          </w:p>
        </w:tc>
        <w:tc>
          <w:tcPr>
            <w:tcW w:w="633" w:type="dxa"/>
            <w:tcMar>
              <w:top w:w="0" w:type="dxa"/>
              <w:left w:w="70" w:type="dxa"/>
              <w:bottom w:w="0" w:type="dxa"/>
              <w:right w:w="70" w:type="dxa"/>
            </w:tcMar>
            <w:vAlign w:val="bottom"/>
          </w:tcPr>
          <w:p w14:paraId="78C305B5" w14:textId="77777777" w:rsidR="000F0D6D" w:rsidRDefault="00C50AAF">
            <w:pPr>
              <w:jc w:val="center"/>
              <w:rPr>
                <w:rFonts w:ascii="Arial" w:eastAsia="Arial" w:hAnsi="Arial" w:cs="Arial"/>
              </w:rPr>
            </w:pPr>
            <w:r>
              <w:rPr>
                <w:rFonts w:ascii="Arial" w:eastAsia="Arial" w:hAnsi="Arial" w:cs="Arial"/>
                <w:color w:val="000000"/>
              </w:rPr>
              <w:t>174</w:t>
            </w:r>
          </w:p>
        </w:tc>
        <w:tc>
          <w:tcPr>
            <w:tcW w:w="709" w:type="dxa"/>
            <w:tcMar>
              <w:top w:w="0" w:type="dxa"/>
              <w:left w:w="70" w:type="dxa"/>
              <w:bottom w:w="0" w:type="dxa"/>
              <w:right w:w="70" w:type="dxa"/>
            </w:tcMar>
            <w:vAlign w:val="bottom"/>
          </w:tcPr>
          <w:p w14:paraId="6CBEE989" w14:textId="09235E49" w:rsidR="000F0D6D" w:rsidRDefault="00C50AAF">
            <w:pPr>
              <w:jc w:val="center"/>
              <w:rPr>
                <w:rFonts w:ascii="Arial" w:eastAsia="Arial" w:hAnsi="Arial" w:cs="Arial"/>
              </w:rPr>
            </w:pPr>
            <w:r>
              <w:rPr>
                <w:rFonts w:ascii="Arial" w:eastAsia="Arial" w:hAnsi="Arial" w:cs="Arial"/>
                <w:color w:val="000000"/>
              </w:rPr>
              <w:t>61</w:t>
            </w:r>
            <w:r w:rsidR="00932410">
              <w:rPr>
                <w:rFonts w:ascii="Arial" w:eastAsia="Arial" w:hAnsi="Arial" w:cs="Arial"/>
                <w:color w:val="000000"/>
              </w:rPr>
              <w:t>.</w:t>
            </w:r>
            <w:r>
              <w:rPr>
                <w:rFonts w:ascii="Arial" w:eastAsia="Arial" w:hAnsi="Arial" w:cs="Arial"/>
                <w:color w:val="000000"/>
              </w:rPr>
              <w:t>1</w:t>
            </w:r>
          </w:p>
        </w:tc>
        <w:tc>
          <w:tcPr>
            <w:tcW w:w="709" w:type="dxa"/>
            <w:tcMar>
              <w:top w:w="0" w:type="dxa"/>
              <w:left w:w="70" w:type="dxa"/>
              <w:bottom w:w="0" w:type="dxa"/>
              <w:right w:w="70" w:type="dxa"/>
            </w:tcMar>
            <w:vAlign w:val="bottom"/>
          </w:tcPr>
          <w:p w14:paraId="7312257A" w14:textId="77777777" w:rsidR="000F0D6D" w:rsidRDefault="00C50AAF">
            <w:pPr>
              <w:jc w:val="center"/>
              <w:rPr>
                <w:rFonts w:ascii="Arial" w:eastAsia="Arial" w:hAnsi="Arial" w:cs="Arial"/>
              </w:rPr>
            </w:pPr>
            <w:r>
              <w:rPr>
                <w:rFonts w:ascii="Arial" w:eastAsia="Arial" w:hAnsi="Arial" w:cs="Arial"/>
                <w:color w:val="000000"/>
              </w:rPr>
              <w:t>80</w:t>
            </w:r>
          </w:p>
        </w:tc>
        <w:tc>
          <w:tcPr>
            <w:tcW w:w="709" w:type="dxa"/>
            <w:tcMar>
              <w:top w:w="0" w:type="dxa"/>
              <w:left w:w="70" w:type="dxa"/>
              <w:bottom w:w="0" w:type="dxa"/>
              <w:right w:w="70" w:type="dxa"/>
            </w:tcMar>
            <w:vAlign w:val="bottom"/>
          </w:tcPr>
          <w:p w14:paraId="1A34AB24" w14:textId="61FA983A" w:rsidR="000F0D6D" w:rsidRDefault="00C50AAF">
            <w:pPr>
              <w:jc w:val="center"/>
              <w:rPr>
                <w:rFonts w:ascii="Arial" w:eastAsia="Arial" w:hAnsi="Arial" w:cs="Arial"/>
              </w:rPr>
            </w:pPr>
            <w:r>
              <w:rPr>
                <w:rFonts w:ascii="Arial" w:eastAsia="Arial" w:hAnsi="Arial" w:cs="Arial"/>
                <w:color w:val="000000"/>
              </w:rPr>
              <w:t>28</w:t>
            </w:r>
            <w:r w:rsidR="00932410">
              <w:rPr>
                <w:rFonts w:ascii="Arial" w:eastAsia="Arial" w:hAnsi="Arial" w:cs="Arial"/>
                <w:color w:val="000000"/>
              </w:rPr>
              <w:t>.</w:t>
            </w:r>
            <w:r>
              <w:rPr>
                <w:rFonts w:ascii="Arial" w:eastAsia="Arial" w:hAnsi="Arial" w:cs="Arial"/>
                <w:color w:val="000000"/>
              </w:rPr>
              <w:t>1</w:t>
            </w:r>
          </w:p>
        </w:tc>
        <w:tc>
          <w:tcPr>
            <w:tcW w:w="850" w:type="dxa"/>
            <w:tcMar>
              <w:top w:w="0" w:type="dxa"/>
              <w:left w:w="70" w:type="dxa"/>
              <w:bottom w:w="0" w:type="dxa"/>
              <w:right w:w="70" w:type="dxa"/>
            </w:tcMar>
            <w:vAlign w:val="bottom"/>
          </w:tcPr>
          <w:p w14:paraId="71963441" w14:textId="77777777" w:rsidR="000F0D6D" w:rsidRDefault="00C50AAF">
            <w:pPr>
              <w:jc w:val="center"/>
              <w:rPr>
                <w:rFonts w:ascii="Arial" w:eastAsia="Arial" w:hAnsi="Arial" w:cs="Arial"/>
              </w:rPr>
            </w:pPr>
            <w:r>
              <w:rPr>
                <w:rFonts w:ascii="Arial" w:eastAsia="Arial" w:hAnsi="Arial" w:cs="Arial"/>
                <w:color w:val="000000"/>
              </w:rPr>
              <w:t>21</w:t>
            </w:r>
          </w:p>
        </w:tc>
        <w:tc>
          <w:tcPr>
            <w:tcW w:w="425" w:type="dxa"/>
            <w:tcMar>
              <w:top w:w="0" w:type="dxa"/>
              <w:left w:w="70" w:type="dxa"/>
              <w:bottom w:w="0" w:type="dxa"/>
              <w:right w:w="70" w:type="dxa"/>
            </w:tcMar>
            <w:vAlign w:val="bottom"/>
          </w:tcPr>
          <w:p w14:paraId="2A5F99F3" w14:textId="7F3876A1" w:rsidR="000F0D6D" w:rsidRDefault="00C50AAF">
            <w:pPr>
              <w:jc w:val="center"/>
              <w:rPr>
                <w:rFonts w:ascii="Arial" w:eastAsia="Arial" w:hAnsi="Arial" w:cs="Arial"/>
              </w:rPr>
            </w:pPr>
            <w:r>
              <w:rPr>
                <w:rFonts w:ascii="Arial" w:eastAsia="Arial" w:hAnsi="Arial" w:cs="Arial"/>
                <w:color w:val="000000"/>
              </w:rPr>
              <w:t>7</w:t>
            </w:r>
            <w:r w:rsidR="00932410">
              <w:rPr>
                <w:rFonts w:ascii="Arial" w:eastAsia="Arial" w:hAnsi="Arial" w:cs="Arial"/>
                <w:color w:val="000000"/>
              </w:rPr>
              <w:t>.</w:t>
            </w:r>
            <w:r>
              <w:rPr>
                <w:rFonts w:ascii="Arial" w:eastAsia="Arial" w:hAnsi="Arial" w:cs="Arial"/>
                <w:color w:val="000000"/>
              </w:rPr>
              <w:t>4</w:t>
            </w:r>
          </w:p>
        </w:tc>
        <w:tc>
          <w:tcPr>
            <w:tcW w:w="2127" w:type="dxa"/>
            <w:vMerge/>
            <w:tcMar>
              <w:top w:w="0" w:type="dxa"/>
              <w:left w:w="70" w:type="dxa"/>
              <w:bottom w:w="0" w:type="dxa"/>
              <w:right w:w="70" w:type="dxa"/>
            </w:tcMar>
            <w:vAlign w:val="center"/>
          </w:tcPr>
          <w:p w14:paraId="30A1CE2E"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70A40F3E" w14:textId="77777777">
        <w:trPr>
          <w:trHeight w:val="315"/>
        </w:trPr>
        <w:tc>
          <w:tcPr>
            <w:tcW w:w="2342" w:type="dxa"/>
            <w:tcMar>
              <w:top w:w="0" w:type="dxa"/>
              <w:left w:w="70" w:type="dxa"/>
              <w:bottom w:w="0" w:type="dxa"/>
              <w:right w:w="70" w:type="dxa"/>
            </w:tcMar>
          </w:tcPr>
          <w:p w14:paraId="316CC765" w14:textId="77777777" w:rsidR="000F0D6D" w:rsidRDefault="00C50AAF">
            <w:pPr>
              <w:rPr>
                <w:rFonts w:ascii="Arial" w:eastAsia="Arial" w:hAnsi="Arial" w:cs="Arial"/>
                <w:b/>
              </w:rPr>
            </w:pPr>
            <w:r>
              <w:rPr>
                <w:rFonts w:ascii="Arial" w:eastAsia="Arial" w:hAnsi="Arial" w:cs="Arial"/>
                <w:b/>
              </w:rPr>
              <w:t>Blood component</w:t>
            </w:r>
          </w:p>
        </w:tc>
        <w:tc>
          <w:tcPr>
            <w:tcW w:w="633" w:type="dxa"/>
            <w:tcMar>
              <w:top w:w="0" w:type="dxa"/>
              <w:left w:w="70" w:type="dxa"/>
              <w:bottom w:w="0" w:type="dxa"/>
              <w:right w:w="70" w:type="dxa"/>
            </w:tcMar>
            <w:vAlign w:val="bottom"/>
          </w:tcPr>
          <w:p w14:paraId="352A2B95"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2DD6CE51"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24B5D571"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6ECA059F" w14:textId="77777777" w:rsidR="000F0D6D" w:rsidRDefault="000F0D6D">
            <w:pPr>
              <w:rPr>
                <w:rFonts w:ascii="Arial" w:eastAsia="Arial" w:hAnsi="Arial" w:cs="Arial"/>
              </w:rPr>
            </w:pPr>
          </w:p>
        </w:tc>
        <w:tc>
          <w:tcPr>
            <w:tcW w:w="850" w:type="dxa"/>
            <w:tcMar>
              <w:top w:w="0" w:type="dxa"/>
              <w:left w:w="70" w:type="dxa"/>
              <w:bottom w:w="0" w:type="dxa"/>
              <w:right w:w="70" w:type="dxa"/>
            </w:tcMar>
            <w:vAlign w:val="bottom"/>
          </w:tcPr>
          <w:p w14:paraId="5746A018" w14:textId="77777777" w:rsidR="000F0D6D" w:rsidRDefault="000F0D6D">
            <w:pPr>
              <w:rPr>
                <w:rFonts w:ascii="Arial" w:eastAsia="Arial" w:hAnsi="Arial" w:cs="Arial"/>
              </w:rPr>
            </w:pPr>
          </w:p>
        </w:tc>
        <w:tc>
          <w:tcPr>
            <w:tcW w:w="425" w:type="dxa"/>
            <w:tcMar>
              <w:top w:w="0" w:type="dxa"/>
              <w:left w:w="70" w:type="dxa"/>
              <w:bottom w:w="0" w:type="dxa"/>
              <w:right w:w="70" w:type="dxa"/>
            </w:tcMar>
            <w:vAlign w:val="bottom"/>
          </w:tcPr>
          <w:p w14:paraId="4B7891CF" w14:textId="77777777" w:rsidR="000F0D6D" w:rsidRDefault="000F0D6D">
            <w:pPr>
              <w:rPr>
                <w:rFonts w:ascii="Arial" w:eastAsia="Arial" w:hAnsi="Arial" w:cs="Arial"/>
              </w:rPr>
            </w:pPr>
          </w:p>
        </w:tc>
        <w:tc>
          <w:tcPr>
            <w:tcW w:w="2127" w:type="dxa"/>
            <w:tcMar>
              <w:top w:w="0" w:type="dxa"/>
              <w:left w:w="70" w:type="dxa"/>
              <w:bottom w:w="0" w:type="dxa"/>
              <w:right w:w="70" w:type="dxa"/>
            </w:tcMar>
            <w:vAlign w:val="bottom"/>
          </w:tcPr>
          <w:p w14:paraId="6B7E8AE9" w14:textId="77777777" w:rsidR="000F0D6D" w:rsidRDefault="000F0D6D">
            <w:pPr>
              <w:rPr>
                <w:rFonts w:ascii="Arial" w:eastAsia="Arial" w:hAnsi="Arial" w:cs="Arial"/>
              </w:rPr>
            </w:pPr>
          </w:p>
        </w:tc>
      </w:tr>
      <w:tr w:rsidR="000F0D6D" w14:paraId="75D29490" w14:textId="77777777">
        <w:trPr>
          <w:trHeight w:val="315"/>
        </w:trPr>
        <w:tc>
          <w:tcPr>
            <w:tcW w:w="2342" w:type="dxa"/>
            <w:tcMar>
              <w:top w:w="0" w:type="dxa"/>
              <w:left w:w="70" w:type="dxa"/>
              <w:bottom w:w="0" w:type="dxa"/>
              <w:right w:w="70" w:type="dxa"/>
            </w:tcMar>
          </w:tcPr>
          <w:p w14:paraId="60E9AE70" w14:textId="77777777" w:rsidR="000F0D6D" w:rsidRDefault="00C50AAF">
            <w:pPr>
              <w:rPr>
                <w:rFonts w:ascii="Arial" w:eastAsia="Arial" w:hAnsi="Arial" w:cs="Arial"/>
              </w:rPr>
            </w:pPr>
            <w:r>
              <w:rPr>
                <w:rFonts w:ascii="Arial" w:eastAsia="Arial" w:hAnsi="Arial" w:cs="Arial"/>
              </w:rPr>
              <w:t>Yes</w:t>
            </w:r>
          </w:p>
        </w:tc>
        <w:tc>
          <w:tcPr>
            <w:tcW w:w="633" w:type="dxa"/>
            <w:tcMar>
              <w:top w:w="0" w:type="dxa"/>
              <w:left w:w="70" w:type="dxa"/>
              <w:bottom w:w="0" w:type="dxa"/>
              <w:right w:w="70" w:type="dxa"/>
            </w:tcMar>
            <w:vAlign w:val="bottom"/>
          </w:tcPr>
          <w:p w14:paraId="7FD5F4B2" w14:textId="77777777" w:rsidR="000F0D6D" w:rsidRDefault="00C50AAF">
            <w:pPr>
              <w:jc w:val="center"/>
              <w:rPr>
                <w:rFonts w:ascii="Arial" w:eastAsia="Arial" w:hAnsi="Arial" w:cs="Arial"/>
              </w:rPr>
            </w:pPr>
            <w:r>
              <w:rPr>
                <w:rFonts w:ascii="Arial" w:eastAsia="Arial" w:hAnsi="Arial" w:cs="Arial"/>
                <w:color w:val="000000"/>
              </w:rPr>
              <w:t>18</w:t>
            </w:r>
          </w:p>
        </w:tc>
        <w:tc>
          <w:tcPr>
            <w:tcW w:w="709" w:type="dxa"/>
            <w:tcMar>
              <w:top w:w="0" w:type="dxa"/>
              <w:left w:w="70" w:type="dxa"/>
              <w:bottom w:w="0" w:type="dxa"/>
              <w:right w:w="70" w:type="dxa"/>
            </w:tcMar>
            <w:vAlign w:val="bottom"/>
          </w:tcPr>
          <w:p w14:paraId="4E195416" w14:textId="14F0D3FB" w:rsidR="000F0D6D" w:rsidRDefault="00C50AAF">
            <w:pPr>
              <w:jc w:val="center"/>
              <w:rPr>
                <w:rFonts w:ascii="Arial" w:eastAsia="Arial" w:hAnsi="Arial" w:cs="Arial"/>
              </w:rPr>
            </w:pPr>
            <w:r>
              <w:rPr>
                <w:rFonts w:ascii="Arial" w:eastAsia="Arial" w:hAnsi="Arial" w:cs="Arial"/>
                <w:color w:val="000000"/>
              </w:rPr>
              <w:t>6</w:t>
            </w:r>
            <w:r w:rsidR="00932410">
              <w:rPr>
                <w:rFonts w:ascii="Arial" w:eastAsia="Arial" w:hAnsi="Arial" w:cs="Arial"/>
                <w:color w:val="000000"/>
              </w:rPr>
              <w:t>.</w:t>
            </w:r>
            <w:r>
              <w:rPr>
                <w:rFonts w:ascii="Arial" w:eastAsia="Arial" w:hAnsi="Arial" w:cs="Arial"/>
                <w:color w:val="000000"/>
              </w:rPr>
              <w:t>3</w:t>
            </w:r>
          </w:p>
        </w:tc>
        <w:tc>
          <w:tcPr>
            <w:tcW w:w="709" w:type="dxa"/>
            <w:tcMar>
              <w:top w:w="0" w:type="dxa"/>
              <w:left w:w="70" w:type="dxa"/>
              <w:bottom w:w="0" w:type="dxa"/>
              <w:right w:w="70" w:type="dxa"/>
            </w:tcMar>
            <w:vAlign w:val="bottom"/>
          </w:tcPr>
          <w:p w14:paraId="3CBBC0C3" w14:textId="77777777" w:rsidR="000F0D6D" w:rsidRDefault="00C50AAF">
            <w:pPr>
              <w:jc w:val="center"/>
              <w:rPr>
                <w:rFonts w:ascii="Arial" w:eastAsia="Arial" w:hAnsi="Arial" w:cs="Arial"/>
              </w:rPr>
            </w:pPr>
            <w:r>
              <w:rPr>
                <w:rFonts w:ascii="Arial" w:eastAsia="Arial" w:hAnsi="Arial" w:cs="Arial"/>
                <w:color w:val="000000"/>
              </w:rPr>
              <w:t>32</w:t>
            </w:r>
          </w:p>
        </w:tc>
        <w:tc>
          <w:tcPr>
            <w:tcW w:w="709" w:type="dxa"/>
            <w:tcMar>
              <w:top w:w="0" w:type="dxa"/>
              <w:left w:w="70" w:type="dxa"/>
              <w:bottom w:w="0" w:type="dxa"/>
              <w:right w:w="70" w:type="dxa"/>
            </w:tcMar>
            <w:vAlign w:val="bottom"/>
          </w:tcPr>
          <w:p w14:paraId="09DEBA7B" w14:textId="21125E93" w:rsidR="000F0D6D" w:rsidRDefault="00C50AAF">
            <w:pPr>
              <w:jc w:val="center"/>
              <w:rPr>
                <w:rFonts w:ascii="Arial" w:eastAsia="Arial" w:hAnsi="Arial" w:cs="Arial"/>
              </w:rPr>
            </w:pPr>
            <w:r>
              <w:rPr>
                <w:rFonts w:ascii="Arial" w:eastAsia="Arial" w:hAnsi="Arial" w:cs="Arial"/>
                <w:color w:val="000000"/>
              </w:rPr>
              <w:t>11</w:t>
            </w:r>
            <w:r w:rsidR="00932410">
              <w:rPr>
                <w:rFonts w:ascii="Arial" w:eastAsia="Arial" w:hAnsi="Arial" w:cs="Arial"/>
                <w:color w:val="000000"/>
              </w:rPr>
              <w:t>.</w:t>
            </w:r>
            <w:r>
              <w:rPr>
                <w:rFonts w:ascii="Arial" w:eastAsia="Arial" w:hAnsi="Arial" w:cs="Arial"/>
                <w:color w:val="000000"/>
              </w:rPr>
              <w:t>2</w:t>
            </w:r>
          </w:p>
        </w:tc>
        <w:tc>
          <w:tcPr>
            <w:tcW w:w="850" w:type="dxa"/>
            <w:tcMar>
              <w:top w:w="0" w:type="dxa"/>
              <w:left w:w="70" w:type="dxa"/>
              <w:bottom w:w="0" w:type="dxa"/>
              <w:right w:w="70" w:type="dxa"/>
            </w:tcMar>
            <w:vAlign w:val="bottom"/>
          </w:tcPr>
          <w:p w14:paraId="40A4B8A8" w14:textId="77777777" w:rsidR="000F0D6D" w:rsidRDefault="00C50AAF">
            <w:pPr>
              <w:jc w:val="center"/>
              <w:rPr>
                <w:rFonts w:ascii="Arial" w:eastAsia="Arial" w:hAnsi="Arial" w:cs="Arial"/>
              </w:rPr>
            </w:pPr>
            <w:r>
              <w:rPr>
                <w:rFonts w:ascii="Arial" w:eastAsia="Arial" w:hAnsi="Arial" w:cs="Arial"/>
                <w:color w:val="000000"/>
              </w:rPr>
              <w:t>6</w:t>
            </w:r>
          </w:p>
        </w:tc>
        <w:tc>
          <w:tcPr>
            <w:tcW w:w="425" w:type="dxa"/>
            <w:tcMar>
              <w:top w:w="0" w:type="dxa"/>
              <w:left w:w="70" w:type="dxa"/>
              <w:bottom w:w="0" w:type="dxa"/>
              <w:right w:w="70" w:type="dxa"/>
            </w:tcMar>
            <w:vAlign w:val="bottom"/>
          </w:tcPr>
          <w:p w14:paraId="0A4CD2CF" w14:textId="48311E4A" w:rsidR="000F0D6D" w:rsidRDefault="00C50AAF">
            <w:pPr>
              <w:jc w:val="center"/>
              <w:rPr>
                <w:rFonts w:ascii="Arial" w:eastAsia="Arial" w:hAnsi="Arial" w:cs="Arial"/>
              </w:rPr>
            </w:pPr>
            <w:r>
              <w:rPr>
                <w:rFonts w:ascii="Arial" w:eastAsia="Arial" w:hAnsi="Arial" w:cs="Arial"/>
                <w:color w:val="000000"/>
              </w:rPr>
              <w:t>2</w:t>
            </w:r>
            <w:r w:rsidR="00932410">
              <w:rPr>
                <w:rFonts w:ascii="Arial" w:eastAsia="Arial" w:hAnsi="Arial" w:cs="Arial"/>
                <w:color w:val="000000"/>
              </w:rPr>
              <w:t>.</w:t>
            </w:r>
            <w:r>
              <w:rPr>
                <w:rFonts w:ascii="Arial" w:eastAsia="Arial" w:hAnsi="Arial" w:cs="Arial"/>
                <w:color w:val="000000"/>
              </w:rPr>
              <w:t>1</w:t>
            </w:r>
          </w:p>
        </w:tc>
        <w:tc>
          <w:tcPr>
            <w:tcW w:w="2127" w:type="dxa"/>
            <w:vMerge w:val="restart"/>
            <w:tcMar>
              <w:top w:w="0" w:type="dxa"/>
              <w:left w:w="70" w:type="dxa"/>
              <w:bottom w:w="0" w:type="dxa"/>
              <w:right w:w="70" w:type="dxa"/>
            </w:tcMar>
            <w:vAlign w:val="center"/>
          </w:tcPr>
          <w:p w14:paraId="40401781" w14:textId="7333DB42" w:rsidR="000F0D6D" w:rsidRDefault="00C50AAF">
            <w:pPr>
              <w:jc w:val="center"/>
              <w:rPr>
                <w:rFonts w:ascii="Arial" w:eastAsia="Arial" w:hAnsi="Arial" w:cs="Arial"/>
                <w:color w:val="000000"/>
              </w:rPr>
            </w:pPr>
            <w:r>
              <w:rPr>
                <w:rFonts w:ascii="Arial" w:eastAsia="Arial" w:hAnsi="Arial" w:cs="Arial"/>
                <w:color w:val="000000"/>
              </w:rPr>
              <w:t>X</w:t>
            </w:r>
            <w:r>
              <w:rPr>
                <w:rFonts w:ascii="Arial" w:eastAsia="Arial" w:hAnsi="Arial" w:cs="Arial"/>
                <w:color w:val="000000"/>
                <w:vertAlign w:val="superscript"/>
              </w:rPr>
              <w:t>2</w:t>
            </w:r>
            <w:r>
              <w:rPr>
                <w:rFonts w:ascii="Arial" w:eastAsia="Arial" w:hAnsi="Arial" w:cs="Arial"/>
                <w:color w:val="000000"/>
              </w:rPr>
              <w:t>= 26</w:t>
            </w:r>
            <w:r w:rsidR="00932410">
              <w:rPr>
                <w:rFonts w:ascii="Arial" w:eastAsia="Arial" w:hAnsi="Arial" w:cs="Arial"/>
                <w:color w:val="000000"/>
              </w:rPr>
              <w:t>.</w:t>
            </w:r>
            <w:r>
              <w:rPr>
                <w:rFonts w:ascii="Arial" w:eastAsia="Arial" w:hAnsi="Arial" w:cs="Arial"/>
                <w:color w:val="000000"/>
              </w:rPr>
              <w:t>099; p=0</w:t>
            </w:r>
            <w:r w:rsidR="00932410">
              <w:rPr>
                <w:rFonts w:ascii="Arial" w:eastAsia="Arial" w:hAnsi="Arial" w:cs="Arial"/>
                <w:color w:val="000000"/>
              </w:rPr>
              <w:t>.</w:t>
            </w:r>
            <w:r>
              <w:rPr>
                <w:rFonts w:ascii="Arial" w:eastAsia="Arial" w:hAnsi="Arial" w:cs="Arial"/>
                <w:color w:val="000000"/>
              </w:rPr>
              <w:t>000*</w:t>
            </w:r>
          </w:p>
        </w:tc>
      </w:tr>
      <w:tr w:rsidR="000F0D6D" w14:paraId="1E9CA6AB" w14:textId="77777777">
        <w:trPr>
          <w:trHeight w:val="315"/>
        </w:trPr>
        <w:tc>
          <w:tcPr>
            <w:tcW w:w="2342" w:type="dxa"/>
            <w:tcMar>
              <w:top w:w="0" w:type="dxa"/>
              <w:left w:w="70" w:type="dxa"/>
              <w:bottom w:w="0" w:type="dxa"/>
              <w:right w:w="70" w:type="dxa"/>
            </w:tcMar>
          </w:tcPr>
          <w:p w14:paraId="2A9A5D50" w14:textId="77777777" w:rsidR="000F0D6D" w:rsidRDefault="00C50AAF">
            <w:pPr>
              <w:rPr>
                <w:rFonts w:ascii="Arial" w:eastAsia="Arial" w:hAnsi="Arial" w:cs="Arial"/>
              </w:rPr>
            </w:pPr>
            <w:r>
              <w:rPr>
                <w:rFonts w:ascii="Arial" w:eastAsia="Arial" w:hAnsi="Arial" w:cs="Arial"/>
              </w:rPr>
              <w:t>No</w:t>
            </w:r>
          </w:p>
        </w:tc>
        <w:tc>
          <w:tcPr>
            <w:tcW w:w="633" w:type="dxa"/>
            <w:tcMar>
              <w:top w:w="0" w:type="dxa"/>
              <w:left w:w="70" w:type="dxa"/>
              <w:bottom w:w="0" w:type="dxa"/>
              <w:right w:w="70" w:type="dxa"/>
            </w:tcMar>
            <w:vAlign w:val="bottom"/>
          </w:tcPr>
          <w:p w14:paraId="7EFA896B" w14:textId="77777777" w:rsidR="000F0D6D" w:rsidRDefault="00C50AAF">
            <w:pPr>
              <w:jc w:val="center"/>
              <w:rPr>
                <w:rFonts w:ascii="Arial" w:eastAsia="Arial" w:hAnsi="Arial" w:cs="Arial"/>
              </w:rPr>
            </w:pPr>
            <w:r>
              <w:rPr>
                <w:rFonts w:ascii="Arial" w:eastAsia="Arial" w:hAnsi="Arial" w:cs="Arial"/>
                <w:color w:val="000000"/>
              </w:rPr>
              <w:t>157</w:t>
            </w:r>
          </w:p>
        </w:tc>
        <w:tc>
          <w:tcPr>
            <w:tcW w:w="709" w:type="dxa"/>
            <w:tcMar>
              <w:top w:w="0" w:type="dxa"/>
              <w:left w:w="70" w:type="dxa"/>
              <w:bottom w:w="0" w:type="dxa"/>
              <w:right w:w="70" w:type="dxa"/>
            </w:tcMar>
            <w:vAlign w:val="bottom"/>
          </w:tcPr>
          <w:p w14:paraId="6C76D963" w14:textId="76162652" w:rsidR="000F0D6D" w:rsidRDefault="00C50AAF">
            <w:pPr>
              <w:jc w:val="center"/>
              <w:rPr>
                <w:rFonts w:ascii="Arial" w:eastAsia="Arial" w:hAnsi="Arial" w:cs="Arial"/>
              </w:rPr>
            </w:pPr>
            <w:r>
              <w:rPr>
                <w:rFonts w:ascii="Arial" w:eastAsia="Arial" w:hAnsi="Arial" w:cs="Arial"/>
                <w:color w:val="000000"/>
              </w:rPr>
              <w:t>55</w:t>
            </w:r>
            <w:r w:rsidR="00932410">
              <w:rPr>
                <w:rFonts w:ascii="Arial" w:eastAsia="Arial" w:hAnsi="Arial" w:cs="Arial"/>
                <w:color w:val="000000"/>
              </w:rPr>
              <w:t>.</w:t>
            </w:r>
            <w:r>
              <w:rPr>
                <w:rFonts w:ascii="Arial" w:eastAsia="Arial" w:hAnsi="Arial" w:cs="Arial"/>
                <w:color w:val="000000"/>
              </w:rPr>
              <w:t>1</w:t>
            </w:r>
          </w:p>
        </w:tc>
        <w:tc>
          <w:tcPr>
            <w:tcW w:w="709" w:type="dxa"/>
            <w:tcMar>
              <w:top w:w="0" w:type="dxa"/>
              <w:left w:w="70" w:type="dxa"/>
              <w:bottom w:w="0" w:type="dxa"/>
              <w:right w:w="70" w:type="dxa"/>
            </w:tcMar>
            <w:vAlign w:val="bottom"/>
          </w:tcPr>
          <w:p w14:paraId="267E8D0C" w14:textId="77777777" w:rsidR="000F0D6D" w:rsidRDefault="00C50AAF">
            <w:pPr>
              <w:jc w:val="center"/>
              <w:rPr>
                <w:rFonts w:ascii="Arial" w:eastAsia="Arial" w:hAnsi="Arial" w:cs="Arial"/>
              </w:rPr>
            </w:pPr>
            <w:r>
              <w:rPr>
                <w:rFonts w:ascii="Arial" w:eastAsia="Arial" w:hAnsi="Arial" w:cs="Arial"/>
                <w:color w:val="000000"/>
              </w:rPr>
              <w:t>56</w:t>
            </w:r>
          </w:p>
        </w:tc>
        <w:tc>
          <w:tcPr>
            <w:tcW w:w="709" w:type="dxa"/>
            <w:tcMar>
              <w:top w:w="0" w:type="dxa"/>
              <w:left w:w="70" w:type="dxa"/>
              <w:bottom w:w="0" w:type="dxa"/>
              <w:right w:w="70" w:type="dxa"/>
            </w:tcMar>
            <w:vAlign w:val="bottom"/>
          </w:tcPr>
          <w:p w14:paraId="5FF5D65B" w14:textId="2053D578" w:rsidR="000F0D6D" w:rsidRDefault="00C50AAF">
            <w:pPr>
              <w:jc w:val="center"/>
              <w:rPr>
                <w:rFonts w:ascii="Arial" w:eastAsia="Arial" w:hAnsi="Arial" w:cs="Arial"/>
              </w:rPr>
            </w:pPr>
            <w:r>
              <w:rPr>
                <w:rFonts w:ascii="Arial" w:eastAsia="Arial" w:hAnsi="Arial" w:cs="Arial"/>
                <w:color w:val="000000"/>
              </w:rPr>
              <w:t>19</w:t>
            </w:r>
            <w:r w:rsidR="00932410">
              <w:rPr>
                <w:rFonts w:ascii="Arial" w:eastAsia="Arial" w:hAnsi="Arial" w:cs="Arial"/>
                <w:color w:val="000000"/>
              </w:rPr>
              <w:t>.</w:t>
            </w:r>
            <w:r>
              <w:rPr>
                <w:rFonts w:ascii="Arial" w:eastAsia="Arial" w:hAnsi="Arial" w:cs="Arial"/>
                <w:color w:val="000000"/>
              </w:rPr>
              <w:t>6</w:t>
            </w:r>
          </w:p>
        </w:tc>
        <w:tc>
          <w:tcPr>
            <w:tcW w:w="850" w:type="dxa"/>
            <w:tcMar>
              <w:top w:w="0" w:type="dxa"/>
              <w:left w:w="70" w:type="dxa"/>
              <w:bottom w:w="0" w:type="dxa"/>
              <w:right w:w="70" w:type="dxa"/>
            </w:tcMar>
            <w:vAlign w:val="bottom"/>
          </w:tcPr>
          <w:p w14:paraId="752D4875" w14:textId="77777777" w:rsidR="000F0D6D" w:rsidRDefault="00C50AAF">
            <w:pPr>
              <w:jc w:val="center"/>
              <w:rPr>
                <w:rFonts w:ascii="Arial" w:eastAsia="Arial" w:hAnsi="Arial" w:cs="Arial"/>
              </w:rPr>
            </w:pPr>
            <w:r>
              <w:rPr>
                <w:rFonts w:ascii="Arial" w:eastAsia="Arial" w:hAnsi="Arial" w:cs="Arial"/>
                <w:color w:val="000000"/>
              </w:rPr>
              <w:t>16</w:t>
            </w:r>
          </w:p>
        </w:tc>
        <w:tc>
          <w:tcPr>
            <w:tcW w:w="425" w:type="dxa"/>
            <w:tcMar>
              <w:top w:w="0" w:type="dxa"/>
              <w:left w:w="70" w:type="dxa"/>
              <w:bottom w:w="0" w:type="dxa"/>
              <w:right w:w="70" w:type="dxa"/>
            </w:tcMar>
            <w:vAlign w:val="bottom"/>
          </w:tcPr>
          <w:p w14:paraId="6541A3D1" w14:textId="3456734F" w:rsidR="000F0D6D" w:rsidRDefault="00C50AAF">
            <w:pPr>
              <w:jc w:val="center"/>
              <w:rPr>
                <w:rFonts w:ascii="Arial" w:eastAsia="Arial" w:hAnsi="Arial" w:cs="Arial"/>
              </w:rPr>
            </w:pPr>
            <w:r>
              <w:rPr>
                <w:rFonts w:ascii="Arial" w:eastAsia="Arial" w:hAnsi="Arial" w:cs="Arial"/>
                <w:color w:val="000000"/>
              </w:rPr>
              <w:t>5</w:t>
            </w:r>
            <w:r w:rsidR="00932410">
              <w:rPr>
                <w:rFonts w:ascii="Arial" w:eastAsia="Arial" w:hAnsi="Arial" w:cs="Arial"/>
                <w:color w:val="000000"/>
              </w:rPr>
              <w:t>.</w:t>
            </w:r>
            <w:r>
              <w:rPr>
                <w:rFonts w:ascii="Arial" w:eastAsia="Arial" w:hAnsi="Arial" w:cs="Arial"/>
                <w:color w:val="000000"/>
              </w:rPr>
              <w:t>6</w:t>
            </w:r>
          </w:p>
        </w:tc>
        <w:tc>
          <w:tcPr>
            <w:tcW w:w="2127" w:type="dxa"/>
            <w:vMerge/>
            <w:tcMar>
              <w:top w:w="0" w:type="dxa"/>
              <w:left w:w="70" w:type="dxa"/>
              <w:bottom w:w="0" w:type="dxa"/>
              <w:right w:w="70" w:type="dxa"/>
            </w:tcMar>
            <w:vAlign w:val="center"/>
          </w:tcPr>
          <w:p w14:paraId="223677BF"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253B32F3" w14:textId="77777777">
        <w:trPr>
          <w:trHeight w:val="315"/>
        </w:trPr>
        <w:tc>
          <w:tcPr>
            <w:tcW w:w="2342" w:type="dxa"/>
            <w:tcMar>
              <w:top w:w="0" w:type="dxa"/>
              <w:left w:w="70" w:type="dxa"/>
              <w:bottom w:w="0" w:type="dxa"/>
              <w:right w:w="70" w:type="dxa"/>
            </w:tcMar>
          </w:tcPr>
          <w:p w14:paraId="7AB29E26" w14:textId="77777777" w:rsidR="000F0D6D" w:rsidRDefault="00C50AAF">
            <w:pPr>
              <w:rPr>
                <w:rFonts w:ascii="Arial" w:eastAsia="Arial" w:hAnsi="Arial" w:cs="Arial"/>
                <w:b/>
              </w:rPr>
            </w:pPr>
            <w:r>
              <w:rPr>
                <w:rFonts w:ascii="Arial" w:eastAsia="Arial" w:hAnsi="Arial" w:cs="Arial"/>
                <w:b/>
              </w:rPr>
              <w:t>Complications</w:t>
            </w:r>
          </w:p>
        </w:tc>
        <w:tc>
          <w:tcPr>
            <w:tcW w:w="633" w:type="dxa"/>
            <w:tcMar>
              <w:top w:w="0" w:type="dxa"/>
              <w:left w:w="70" w:type="dxa"/>
              <w:bottom w:w="0" w:type="dxa"/>
              <w:right w:w="70" w:type="dxa"/>
            </w:tcMar>
            <w:vAlign w:val="bottom"/>
          </w:tcPr>
          <w:p w14:paraId="316A0234"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4AE35C08"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0F4E8244"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51E818A2" w14:textId="77777777" w:rsidR="000F0D6D" w:rsidRDefault="000F0D6D">
            <w:pPr>
              <w:rPr>
                <w:rFonts w:ascii="Arial" w:eastAsia="Arial" w:hAnsi="Arial" w:cs="Arial"/>
              </w:rPr>
            </w:pPr>
          </w:p>
        </w:tc>
        <w:tc>
          <w:tcPr>
            <w:tcW w:w="850" w:type="dxa"/>
            <w:tcMar>
              <w:top w:w="0" w:type="dxa"/>
              <w:left w:w="70" w:type="dxa"/>
              <w:bottom w:w="0" w:type="dxa"/>
              <w:right w:w="70" w:type="dxa"/>
            </w:tcMar>
            <w:vAlign w:val="bottom"/>
          </w:tcPr>
          <w:p w14:paraId="5005E5F4" w14:textId="77777777" w:rsidR="000F0D6D" w:rsidRDefault="000F0D6D">
            <w:pPr>
              <w:rPr>
                <w:rFonts w:ascii="Arial" w:eastAsia="Arial" w:hAnsi="Arial" w:cs="Arial"/>
              </w:rPr>
            </w:pPr>
          </w:p>
        </w:tc>
        <w:tc>
          <w:tcPr>
            <w:tcW w:w="425" w:type="dxa"/>
            <w:tcMar>
              <w:top w:w="0" w:type="dxa"/>
              <w:left w:w="70" w:type="dxa"/>
              <w:bottom w:w="0" w:type="dxa"/>
              <w:right w:w="70" w:type="dxa"/>
            </w:tcMar>
            <w:vAlign w:val="bottom"/>
          </w:tcPr>
          <w:p w14:paraId="0D539916" w14:textId="77777777" w:rsidR="000F0D6D" w:rsidRDefault="000F0D6D">
            <w:pPr>
              <w:rPr>
                <w:rFonts w:ascii="Arial" w:eastAsia="Arial" w:hAnsi="Arial" w:cs="Arial"/>
              </w:rPr>
            </w:pPr>
          </w:p>
        </w:tc>
        <w:tc>
          <w:tcPr>
            <w:tcW w:w="2127" w:type="dxa"/>
            <w:tcMar>
              <w:top w:w="0" w:type="dxa"/>
              <w:left w:w="70" w:type="dxa"/>
              <w:bottom w:w="0" w:type="dxa"/>
              <w:right w:w="70" w:type="dxa"/>
            </w:tcMar>
            <w:vAlign w:val="bottom"/>
          </w:tcPr>
          <w:p w14:paraId="5B24937E" w14:textId="77777777" w:rsidR="000F0D6D" w:rsidRDefault="000F0D6D">
            <w:pPr>
              <w:rPr>
                <w:rFonts w:ascii="Arial" w:eastAsia="Arial" w:hAnsi="Arial" w:cs="Arial"/>
              </w:rPr>
            </w:pPr>
          </w:p>
        </w:tc>
      </w:tr>
      <w:tr w:rsidR="000F0D6D" w14:paraId="644B5321" w14:textId="77777777">
        <w:trPr>
          <w:trHeight w:val="315"/>
        </w:trPr>
        <w:tc>
          <w:tcPr>
            <w:tcW w:w="2342" w:type="dxa"/>
            <w:tcMar>
              <w:top w:w="0" w:type="dxa"/>
              <w:left w:w="70" w:type="dxa"/>
              <w:bottom w:w="0" w:type="dxa"/>
              <w:right w:w="70" w:type="dxa"/>
            </w:tcMar>
          </w:tcPr>
          <w:p w14:paraId="6B1E5683" w14:textId="77777777" w:rsidR="000F0D6D" w:rsidRDefault="00C50AAF">
            <w:pPr>
              <w:rPr>
                <w:rFonts w:ascii="Arial" w:eastAsia="Arial" w:hAnsi="Arial" w:cs="Arial"/>
              </w:rPr>
            </w:pPr>
            <w:r>
              <w:rPr>
                <w:rFonts w:ascii="Arial" w:eastAsia="Arial" w:hAnsi="Arial" w:cs="Arial"/>
              </w:rPr>
              <w:t>Yes</w:t>
            </w:r>
          </w:p>
        </w:tc>
        <w:tc>
          <w:tcPr>
            <w:tcW w:w="633" w:type="dxa"/>
            <w:tcMar>
              <w:top w:w="0" w:type="dxa"/>
              <w:left w:w="70" w:type="dxa"/>
              <w:bottom w:w="0" w:type="dxa"/>
              <w:right w:w="70" w:type="dxa"/>
            </w:tcMar>
            <w:vAlign w:val="bottom"/>
          </w:tcPr>
          <w:p w14:paraId="05E9CF50" w14:textId="77777777" w:rsidR="000F0D6D" w:rsidRDefault="00C50AAF">
            <w:pPr>
              <w:jc w:val="center"/>
              <w:rPr>
                <w:rFonts w:ascii="Arial" w:eastAsia="Arial" w:hAnsi="Arial" w:cs="Arial"/>
              </w:rPr>
            </w:pPr>
            <w:r>
              <w:rPr>
                <w:rFonts w:ascii="Arial" w:eastAsia="Arial" w:hAnsi="Arial" w:cs="Arial"/>
                <w:color w:val="000000"/>
              </w:rPr>
              <w:t>73</w:t>
            </w:r>
          </w:p>
        </w:tc>
        <w:tc>
          <w:tcPr>
            <w:tcW w:w="709" w:type="dxa"/>
            <w:tcMar>
              <w:top w:w="0" w:type="dxa"/>
              <w:left w:w="70" w:type="dxa"/>
              <w:bottom w:w="0" w:type="dxa"/>
              <w:right w:w="70" w:type="dxa"/>
            </w:tcMar>
            <w:vAlign w:val="bottom"/>
          </w:tcPr>
          <w:p w14:paraId="75C2DCF1" w14:textId="509CCD5F" w:rsidR="000F0D6D" w:rsidRDefault="00C50AAF">
            <w:pPr>
              <w:jc w:val="center"/>
              <w:rPr>
                <w:rFonts w:ascii="Arial" w:eastAsia="Arial" w:hAnsi="Arial" w:cs="Arial"/>
              </w:rPr>
            </w:pPr>
            <w:r>
              <w:rPr>
                <w:rFonts w:ascii="Arial" w:eastAsia="Arial" w:hAnsi="Arial" w:cs="Arial"/>
                <w:color w:val="000000"/>
              </w:rPr>
              <w:t>25</w:t>
            </w:r>
            <w:r w:rsidR="00932410">
              <w:rPr>
                <w:rFonts w:ascii="Arial" w:eastAsia="Arial" w:hAnsi="Arial" w:cs="Arial"/>
                <w:color w:val="000000"/>
              </w:rPr>
              <w:t>.</w:t>
            </w:r>
            <w:r>
              <w:rPr>
                <w:rFonts w:ascii="Arial" w:eastAsia="Arial" w:hAnsi="Arial" w:cs="Arial"/>
                <w:color w:val="000000"/>
              </w:rPr>
              <w:t>6</w:t>
            </w:r>
          </w:p>
        </w:tc>
        <w:tc>
          <w:tcPr>
            <w:tcW w:w="709" w:type="dxa"/>
            <w:tcMar>
              <w:top w:w="0" w:type="dxa"/>
              <w:left w:w="70" w:type="dxa"/>
              <w:bottom w:w="0" w:type="dxa"/>
              <w:right w:w="70" w:type="dxa"/>
            </w:tcMar>
            <w:vAlign w:val="bottom"/>
          </w:tcPr>
          <w:p w14:paraId="4FA3022F" w14:textId="77777777" w:rsidR="000F0D6D" w:rsidRDefault="00C50AAF">
            <w:pPr>
              <w:jc w:val="center"/>
              <w:rPr>
                <w:rFonts w:ascii="Arial" w:eastAsia="Arial" w:hAnsi="Arial" w:cs="Arial"/>
              </w:rPr>
            </w:pPr>
            <w:r>
              <w:rPr>
                <w:rFonts w:ascii="Arial" w:eastAsia="Arial" w:hAnsi="Arial" w:cs="Arial"/>
                <w:color w:val="000000"/>
              </w:rPr>
              <w:t>76</w:t>
            </w:r>
          </w:p>
        </w:tc>
        <w:tc>
          <w:tcPr>
            <w:tcW w:w="709" w:type="dxa"/>
            <w:tcMar>
              <w:top w:w="0" w:type="dxa"/>
              <w:left w:w="70" w:type="dxa"/>
              <w:bottom w:w="0" w:type="dxa"/>
              <w:right w:w="70" w:type="dxa"/>
            </w:tcMar>
            <w:vAlign w:val="bottom"/>
          </w:tcPr>
          <w:p w14:paraId="3B97AFD9" w14:textId="7A9FC1E2" w:rsidR="000F0D6D" w:rsidRDefault="00C50AAF">
            <w:pPr>
              <w:jc w:val="center"/>
              <w:rPr>
                <w:rFonts w:ascii="Arial" w:eastAsia="Arial" w:hAnsi="Arial" w:cs="Arial"/>
              </w:rPr>
            </w:pPr>
            <w:r>
              <w:rPr>
                <w:rFonts w:ascii="Arial" w:eastAsia="Arial" w:hAnsi="Arial" w:cs="Arial"/>
                <w:color w:val="000000"/>
              </w:rPr>
              <w:t>26</w:t>
            </w:r>
            <w:r w:rsidR="00932410">
              <w:rPr>
                <w:rFonts w:ascii="Arial" w:eastAsia="Arial" w:hAnsi="Arial" w:cs="Arial"/>
                <w:color w:val="000000"/>
              </w:rPr>
              <w:t>.</w:t>
            </w:r>
            <w:r>
              <w:rPr>
                <w:rFonts w:ascii="Arial" w:eastAsia="Arial" w:hAnsi="Arial" w:cs="Arial"/>
                <w:color w:val="000000"/>
              </w:rPr>
              <w:t>7</w:t>
            </w:r>
          </w:p>
        </w:tc>
        <w:tc>
          <w:tcPr>
            <w:tcW w:w="850" w:type="dxa"/>
            <w:tcMar>
              <w:top w:w="0" w:type="dxa"/>
              <w:left w:w="70" w:type="dxa"/>
              <w:bottom w:w="0" w:type="dxa"/>
              <w:right w:w="70" w:type="dxa"/>
            </w:tcMar>
            <w:vAlign w:val="bottom"/>
          </w:tcPr>
          <w:p w14:paraId="4541EB74" w14:textId="77777777" w:rsidR="000F0D6D" w:rsidRDefault="00C50AAF">
            <w:pPr>
              <w:jc w:val="center"/>
              <w:rPr>
                <w:rFonts w:ascii="Arial" w:eastAsia="Arial" w:hAnsi="Arial" w:cs="Arial"/>
              </w:rPr>
            </w:pPr>
            <w:r>
              <w:rPr>
                <w:rFonts w:ascii="Arial" w:eastAsia="Arial" w:hAnsi="Arial" w:cs="Arial"/>
                <w:color w:val="000000"/>
              </w:rPr>
              <w:t>13</w:t>
            </w:r>
          </w:p>
        </w:tc>
        <w:tc>
          <w:tcPr>
            <w:tcW w:w="425" w:type="dxa"/>
            <w:tcMar>
              <w:top w:w="0" w:type="dxa"/>
              <w:left w:w="70" w:type="dxa"/>
              <w:bottom w:w="0" w:type="dxa"/>
              <w:right w:w="70" w:type="dxa"/>
            </w:tcMar>
            <w:vAlign w:val="bottom"/>
          </w:tcPr>
          <w:p w14:paraId="0CF28FE5" w14:textId="24A617A0" w:rsidR="000F0D6D" w:rsidRDefault="00C50AAF">
            <w:pPr>
              <w:jc w:val="center"/>
              <w:rPr>
                <w:rFonts w:ascii="Arial" w:eastAsia="Arial" w:hAnsi="Arial" w:cs="Arial"/>
              </w:rPr>
            </w:pPr>
            <w:r>
              <w:rPr>
                <w:rFonts w:ascii="Arial" w:eastAsia="Arial" w:hAnsi="Arial" w:cs="Arial"/>
                <w:color w:val="000000"/>
              </w:rPr>
              <w:t>4</w:t>
            </w:r>
            <w:r w:rsidR="00932410">
              <w:rPr>
                <w:rFonts w:ascii="Arial" w:eastAsia="Arial" w:hAnsi="Arial" w:cs="Arial"/>
                <w:color w:val="000000"/>
              </w:rPr>
              <w:t>.</w:t>
            </w:r>
            <w:r>
              <w:rPr>
                <w:rFonts w:ascii="Arial" w:eastAsia="Arial" w:hAnsi="Arial" w:cs="Arial"/>
                <w:color w:val="000000"/>
              </w:rPr>
              <w:t>6</w:t>
            </w:r>
          </w:p>
        </w:tc>
        <w:tc>
          <w:tcPr>
            <w:tcW w:w="2127" w:type="dxa"/>
            <w:vMerge w:val="restart"/>
            <w:tcMar>
              <w:top w:w="0" w:type="dxa"/>
              <w:left w:w="70" w:type="dxa"/>
              <w:bottom w:w="0" w:type="dxa"/>
              <w:right w:w="70" w:type="dxa"/>
            </w:tcMar>
            <w:vAlign w:val="center"/>
          </w:tcPr>
          <w:p w14:paraId="5086F3FF" w14:textId="78932196" w:rsidR="000F0D6D" w:rsidRDefault="00C50AAF">
            <w:pPr>
              <w:jc w:val="center"/>
              <w:rPr>
                <w:rFonts w:ascii="Arial" w:eastAsia="Arial" w:hAnsi="Arial" w:cs="Arial"/>
                <w:color w:val="000000"/>
              </w:rPr>
            </w:pPr>
            <w:r>
              <w:rPr>
                <w:rFonts w:ascii="Arial" w:eastAsia="Arial" w:hAnsi="Arial" w:cs="Arial"/>
                <w:color w:val="000000"/>
              </w:rPr>
              <w:t>X</w:t>
            </w:r>
            <w:r>
              <w:rPr>
                <w:rFonts w:ascii="Arial" w:eastAsia="Arial" w:hAnsi="Arial" w:cs="Arial"/>
                <w:color w:val="000000"/>
                <w:vertAlign w:val="superscript"/>
              </w:rPr>
              <w:t>2</w:t>
            </w:r>
            <w:r>
              <w:rPr>
                <w:rFonts w:ascii="Arial" w:eastAsia="Arial" w:hAnsi="Arial" w:cs="Arial"/>
                <w:color w:val="000000"/>
              </w:rPr>
              <w:t>= 47.634; p=0</w:t>
            </w:r>
            <w:r w:rsidR="00932410">
              <w:rPr>
                <w:rFonts w:ascii="Arial" w:eastAsia="Arial" w:hAnsi="Arial" w:cs="Arial"/>
                <w:color w:val="000000"/>
              </w:rPr>
              <w:t>.</w:t>
            </w:r>
            <w:r>
              <w:rPr>
                <w:rFonts w:ascii="Arial" w:eastAsia="Arial" w:hAnsi="Arial" w:cs="Arial"/>
                <w:color w:val="000000"/>
              </w:rPr>
              <w:t>000*</w:t>
            </w:r>
          </w:p>
        </w:tc>
      </w:tr>
      <w:tr w:rsidR="000F0D6D" w14:paraId="4ACA27AC" w14:textId="77777777">
        <w:trPr>
          <w:trHeight w:val="315"/>
        </w:trPr>
        <w:tc>
          <w:tcPr>
            <w:tcW w:w="2342" w:type="dxa"/>
            <w:tcMar>
              <w:top w:w="0" w:type="dxa"/>
              <w:left w:w="70" w:type="dxa"/>
              <w:bottom w:w="0" w:type="dxa"/>
              <w:right w:w="70" w:type="dxa"/>
            </w:tcMar>
          </w:tcPr>
          <w:p w14:paraId="38C0FC7E" w14:textId="77777777" w:rsidR="000F0D6D" w:rsidRDefault="00C50AAF">
            <w:pPr>
              <w:rPr>
                <w:rFonts w:ascii="Arial" w:eastAsia="Arial" w:hAnsi="Arial" w:cs="Arial"/>
              </w:rPr>
            </w:pPr>
            <w:r>
              <w:rPr>
                <w:rFonts w:ascii="Arial" w:eastAsia="Arial" w:hAnsi="Arial" w:cs="Arial"/>
              </w:rPr>
              <w:t>No</w:t>
            </w:r>
          </w:p>
        </w:tc>
        <w:tc>
          <w:tcPr>
            <w:tcW w:w="633" w:type="dxa"/>
            <w:tcMar>
              <w:top w:w="0" w:type="dxa"/>
              <w:left w:w="70" w:type="dxa"/>
              <w:bottom w:w="0" w:type="dxa"/>
              <w:right w:w="70" w:type="dxa"/>
            </w:tcMar>
            <w:vAlign w:val="bottom"/>
          </w:tcPr>
          <w:p w14:paraId="5EA35001" w14:textId="77777777" w:rsidR="000F0D6D" w:rsidRDefault="00C50AAF">
            <w:pPr>
              <w:jc w:val="center"/>
              <w:rPr>
                <w:rFonts w:ascii="Arial" w:eastAsia="Arial" w:hAnsi="Arial" w:cs="Arial"/>
              </w:rPr>
            </w:pPr>
            <w:r>
              <w:rPr>
                <w:rFonts w:ascii="Arial" w:eastAsia="Arial" w:hAnsi="Arial" w:cs="Arial"/>
                <w:color w:val="000000"/>
              </w:rPr>
              <w:t>102</w:t>
            </w:r>
          </w:p>
        </w:tc>
        <w:tc>
          <w:tcPr>
            <w:tcW w:w="709" w:type="dxa"/>
            <w:tcMar>
              <w:top w:w="0" w:type="dxa"/>
              <w:left w:w="70" w:type="dxa"/>
              <w:bottom w:w="0" w:type="dxa"/>
              <w:right w:w="70" w:type="dxa"/>
            </w:tcMar>
            <w:vAlign w:val="bottom"/>
          </w:tcPr>
          <w:p w14:paraId="3A411539" w14:textId="2505D99E" w:rsidR="000F0D6D" w:rsidRDefault="00C50AAF">
            <w:pPr>
              <w:jc w:val="center"/>
              <w:rPr>
                <w:rFonts w:ascii="Arial" w:eastAsia="Arial" w:hAnsi="Arial" w:cs="Arial"/>
              </w:rPr>
            </w:pPr>
            <w:r>
              <w:rPr>
                <w:rFonts w:ascii="Arial" w:eastAsia="Arial" w:hAnsi="Arial" w:cs="Arial"/>
                <w:color w:val="000000"/>
              </w:rPr>
              <w:t>35</w:t>
            </w:r>
            <w:r w:rsidR="00932410">
              <w:rPr>
                <w:rFonts w:ascii="Arial" w:eastAsia="Arial" w:hAnsi="Arial" w:cs="Arial"/>
                <w:color w:val="000000"/>
              </w:rPr>
              <w:t>.</w:t>
            </w:r>
            <w:r>
              <w:rPr>
                <w:rFonts w:ascii="Arial" w:eastAsia="Arial" w:hAnsi="Arial" w:cs="Arial"/>
                <w:color w:val="000000"/>
              </w:rPr>
              <w:t>8</w:t>
            </w:r>
          </w:p>
        </w:tc>
        <w:tc>
          <w:tcPr>
            <w:tcW w:w="709" w:type="dxa"/>
            <w:tcMar>
              <w:top w:w="0" w:type="dxa"/>
              <w:left w:w="70" w:type="dxa"/>
              <w:bottom w:w="0" w:type="dxa"/>
              <w:right w:w="70" w:type="dxa"/>
            </w:tcMar>
            <w:vAlign w:val="bottom"/>
          </w:tcPr>
          <w:p w14:paraId="6DD803E5" w14:textId="77777777" w:rsidR="000F0D6D" w:rsidRDefault="00C50AAF">
            <w:pPr>
              <w:jc w:val="center"/>
              <w:rPr>
                <w:rFonts w:ascii="Arial" w:eastAsia="Arial" w:hAnsi="Arial" w:cs="Arial"/>
              </w:rPr>
            </w:pPr>
            <w:r>
              <w:rPr>
                <w:rFonts w:ascii="Arial" w:eastAsia="Arial" w:hAnsi="Arial" w:cs="Arial"/>
                <w:color w:val="000000"/>
              </w:rPr>
              <w:t>12</w:t>
            </w:r>
          </w:p>
        </w:tc>
        <w:tc>
          <w:tcPr>
            <w:tcW w:w="709" w:type="dxa"/>
            <w:tcMar>
              <w:top w:w="0" w:type="dxa"/>
              <w:left w:w="70" w:type="dxa"/>
              <w:bottom w:w="0" w:type="dxa"/>
              <w:right w:w="70" w:type="dxa"/>
            </w:tcMar>
            <w:vAlign w:val="bottom"/>
          </w:tcPr>
          <w:p w14:paraId="131A6061" w14:textId="2A1525A8" w:rsidR="000F0D6D" w:rsidRDefault="00C50AAF">
            <w:pPr>
              <w:jc w:val="center"/>
              <w:rPr>
                <w:rFonts w:ascii="Arial" w:eastAsia="Arial" w:hAnsi="Arial" w:cs="Arial"/>
              </w:rPr>
            </w:pPr>
            <w:r>
              <w:rPr>
                <w:rFonts w:ascii="Arial" w:eastAsia="Arial" w:hAnsi="Arial" w:cs="Arial"/>
                <w:color w:val="000000"/>
              </w:rPr>
              <w:t>4</w:t>
            </w:r>
            <w:r w:rsidR="00932410">
              <w:rPr>
                <w:rFonts w:ascii="Arial" w:eastAsia="Arial" w:hAnsi="Arial" w:cs="Arial"/>
                <w:color w:val="000000"/>
              </w:rPr>
              <w:t>.</w:t>
            </w:r>
            <w:r>
              <w:rPr>
                <w:rFonts w:ascii="Arial" w:eastAsia="Arial" w:hAnsi="Arial" w:cs="Arial"/>
                <w:color w:val="000000"/>
              </w:rPr>
              <w:t>2</w:t>
            </w:r>
          </w:p>
        </w:tc>
        <w:tc>
          <w:tcPr>
            <w:tcW w:w="850" w:type="dxa"/>
            <w:tcMar>
              <w:top w:w="0" w:type="dxa"/>
              <w:left w:w="70" w:type="dxa"/>
              <w:bottom w:w="0" w:type="dxa"/>
              <w:right w:w="70" w:type="dxa"/>
            </w:tcMar>
            <w:vAlign w:val="bottom"/>
          </w:tcPr>
          <w:p w14:paraId="75F02A33" w14:textId="77777777" w:rsidR="000F0D6D" w:rsidRDefault="00C50AAF">
            <w:pPr>
              <w:jc w:val="center"/>
              <w:rPr>
                <w:rFonts w:ascii="Arial" w:eastAsia="Arial" w:hAnsi="Arial" w:cs="Arial"/>
              </w:rPr>
            </w:pPr>
            <w:r>
              <w:rPr>
                <w:rFonts w:ascii="Arial" w:eastAsia="Arial" w:hAnsi="Arial" w:cs="Arial"/>
                <w:color w:val="000000"/>
              </w:rPr>
              <w:t>9</w:t>
            </w:r>
          </w:p>
        </w:tc>
        <w:tc>
          <w:tcPr>
            <w:tcW w:w="425" w:type="dxa"/>
            <w:tcMar>
              <w:top w:w="0" w:type="dxa"/>
              <w:left w:w="70" w:type="dxa"/>
              <w:bottom w:w="0" w:type="dxa"/>
              <w:right w:w="70" w:type="dxa"/>
            </w:tcMar>
            <w:vAlign w:val="bottom"/>
          </w:tcPr>
          <w:p w14:paraId="198FD2E0" w14:textId="5D57C87F" w:rsidR="000F0D6D" w:rsidRDefault="00C50AAF">
            <w:pPr>
              <w:jc w:val="center"/>
              <w:rPr>
                <w:rFonts w:ascii="Arial" w:eastAsia="Arial" w:hAnsi="Arial" w:cs="Arial"/>
              </w:rPr>
            </w:pPr>
            <w:r>
              <w:rPr>
                <w:rFonts w:ascii="Arial" w:eastAsia="Arial" w:hAnsi="Arial" w:cs="Arial"/>
                <w:color w:val="000000"/>
              </w:rPr>
              <w:t>3</w:t>
            </w:r>
            <w:r w:rsidR="00932410">
              <w:rPr>
                <w:rFonts w:ascii="Arial" w:eastAsia="Arial" w:hAnsi="Arial" w:cs="Arial"/>
                <w:color w:val="000000"/>
              </w:rPr>
              <w:t>.</w:t>
            </w:r>
            <w:r>
              <w:rPr>
                <w:rFonts w:ascii="Arial" w:eastAsia="Arial" w:hAnsi="Arial" w:cs="Arial"/>
                <w:color w:val="000000"/>
              </w:rPr>
              <w:t>2</w:t>
            </w:r>
          </w:p>
        </w:tc>
        <w:tc>
          <w:tcPr>
            <w:tcW w:w="2127" w:type="dxa"/>
            <w:vMerge/>
            <w:tcMar>
              <w:top w:w="0" w:type="dxa"/>
              <w:left w:w="70" w:type="dxa"/>
              <w:bottom w:w="0" w:type="dxa"/>
              <w:right w:w="70" w:type="dxa"/>
            </w:tcMar>
            <w:vAlign w:val="center"/>
          </w:tcPr>
          <w:p w14:paraId="3D99A7E1"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2FA5F04E" w14:textId="77777777">
        <w:trPr>
          <w:trHeight w:val="315"/>
        </w:trPr>
        <w:tc>
          <w:tcPr>
            <w:tcW w:w="2342" w:type="dxa"/>
            <w:tcMar>
              <w:top w:w="0" w:type="dxa"/>
              <w:left w:w="70" w:type="dxa"/>
              <w:bottom w:w="0" w:type="dxa"/>
              <w:right w:w="70" w:type="dxa"/>
            </w:tcMar>
            <w:vAlign w:val="bottom"/>
          </w:tcPr>
          <w:p w14:paraId="4860CF85" w14:textId="77777777" w:rsidR="000F0D6D" w:rsidRDefault="00C50AAF">
            <w:pPr>
              <w:rPr>
                <w:rFonts w:ascii="Arial" w:eastAsia="Arial" w:hAnsi="Arial" w:cs="Arial"/>
              </w:rPr>
            </w:pPr>
            <w:r>
              <w:rPr>
                <w:rFonts w:ascii="Arial" w:eastAsia="Arial" w:hAnsi="Arial" w:cs="Arial"/>
                <w:b/>
                <w:color w:val="000000"/>
              </w:rPr>
              <w:t>Imaging examination</w:t>
            </w:r>
          </w:p>
        </w:tc>
        <w:tc>
          <w:tcPr>
            <w:tcW w:w="633" w:type="dxa"/>
            <w:tcMar>
              <w:top w:w="0" w:type="dxa"/>
              <w:left w:w="70" w:type="dxa"/>
              <w:bottom w:w="0" w:type="dxa"/>
              <w:right w:w="70" w:type="dxa"/>
            </w:tcMar>
            <w:vAlign w:val="bottom"/>
          </w:tcPr>
          <w:p w14:paraId="4505F995"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1144A1EC"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11049794"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7837CF1F" w14:textId="77777777" w:rsidR="000F0D6D" w:rsidRDefault="000F0D6D">
            <w:pPr>
              <w:rPr>
                <w:rFonts w:ascii="Arial" w:eastAsia="Arial" w:hAnsi="Arial" w:cs="Arial"/>
              </w:rPr>
            </w:pPr>
          </w:p>
        </w:tc>
        <w:tc>
          <w:tcPr>
            <w:tcW w:w="850" w:type="dxa"/>
            <w:tcMar>
              <w:top w:w="0" w:type="dxa"/>
              <w:left w:w="70" w:type="dxa"/>
              <w:bottom w:w="0" w:type="dxa"/>
              <w:right w:w="70" w:type="dxa"/>
            </w:tcMar>
            <w:vAlign w:val="bottom"/>
          </w:tcPr>
          <w:p w14:paraId="1011C79C" w14:textId="77777777" w:rsidR="000F0D6D" w:rsidRDefault="000F0D6D">
            <w:pPr>
              <w:rPr>
                <w:rFonts w:ascii="Arial" w:eastAsia="Arial" w:hAnsi="Arial" w:cs="Arial"/>
              </w:rPr>
            </w:pPr>
          </w:p>
        </w:tc>
        <w:tc>
          <w:tcPr>
            <w:tcW w:w="425" w:type="dxa"/>
            <w:tcMar>
              <w:top w:w="0" w:type="dxa"/>
              <w:left w:w="70" w:type="dxa"/>
              <w:bottom w:w="0" w:type="dxa"/>
              <w:right w:w="70" w:type="dxa"/>
            </w:tcMar>
            <w:vAlign w:val="bottom"/>
          </w:tcPr>
          <w:p w14:paraId="15235C01" w14:textId="77777777" w:rsidR="000F0D6D" w:rsidRDefault="000F0D6D">
            <w:pPr>
              <w:rPr>
                <w:rFonts w:ascii="Arial" w:eastAsia="Arial" w:hAnsi="Arial" w:cs="Arial"/>
              </w:rPr>
            </w:pPr>
          </w:p>
        </w:tc>
        <w:tc>
          <w:tcPr>
            <w:tcW w:w="2127" w:type="dxa"/>
            <w:tcMar>
              <w:top w:w="0" w:type="dxa"/>
              <w:left w:w="70" w:type="dxa"/>
              <w:bottom w:w="0" w:type="dxa"/>
              <w:right w:w="70" w:type="dxa"/>
            </w:tcMar>
            <w:vAlign w:val="bottom"/>
          </w:tcPr>
          <w:p w14:paraId="088D4BE9" w14:textId="77777777" w:rsidR="000F0D6D" w:rsidRDefault="000F0D6D">
            <w:pPr>
              <w:rPr>
                <w:rFonts w:ascii="Arial" w:eastAsia="Arial" w:hAnsi="Arial" w:cs="Arial"/>
              </w:rPr>
            </w:pPr>
          </w:p>
        </w:tc>
      </w:tr>
      <w:tr w:rsidR="000F0D6D" w14:paraId="07C72E85" w14:textId="77777777">
        <w:trPr>
          <w:trHeight w:val="315"/>
        </w:trPr>
        <w:tc>
          <w:tcPr>
            <w:tcW w:w="2342" w:type="dxa"/>
            <w:tcMar>
              <w:top w:w="0" w:type="dxa"/>
              <w:left w:w="70" w:type="dxa"/>
              <w:bottom w:w="0" w:type="dxa"/>
              <w:right w:w="70" w:type="dxa"/>
            </w:tcMar>
            <w:vAlign w:val="bottom"/>
          </w:tcPr>
          <w:p w14:paraId="0C009ED4" w14:textId="77777777" w:rsidR="000F0D6D" w:rsidRDefault="00C50AAF">
            <w:pPr>
              <w:rPr>
                <w:rFonts w:ascii="Arial" w:eastAsia="Arial" w:hAnsi="Arial" w:cs="Arial"/>
              </w:rPr>
            </w:pPr>
            <w:r>
              <w:rPr>
                <w:rFonts w:ascii="Arial" w:eastAsia="Arial" w:hAnsi="Arial" w:cs="Arial"/>
                <w:color w:val="000000"/>
              </w:rPr>
              <w:t>Computed tomography</w:t>
            </w:r>
          </w:p>
        </w:tc>
        <w:tc>
          <w:tcPr>
            <w:tcW w:w="633" w:type="dxa"/>
            <w:tcMar>
              <w:top w:w="0" w:type="dxa"/>
              <w:left w:w="70" w:type="dxa"/>
              <w:bottom w:w="0" w:type="dxa"/>
              <w:right w:w="70" w:type="dxa"/>
            </w:tcMar>
            <w:vAlign w:val="bottom"/>
          </w:tcPr>
          <w:p w14:paraId="0ED9F13A" w14:textId="77777777" w:rsidR="000F0D6D" w:rsidRDefault="00C50AAF">
            <w:pPr>
              <w:jc w:val="center"/>
              <w:rPr>
                <w:rFonts w:ascii="Arial" w:eastAsia="Arial" w:hAnsi="Arial" w:cs="Arial"/>
              </w:rPr>
            </w:pPr>
            <w:r>
              <w:rPr>
                <w:rFonts w:ascii="Arial" w:eastAsia="Arial" w:hAnsi="Arial" w:cs="Arial"/>
                <w:color w:val="000000"/>
              </w:rPr>
              <w:t>111</w:t>
            </w:r>
          </w:p>
        </w:tc>
        <w:tc>
          <w:tcPr>
            <w:tcW w:w="709" w:type="dxa"/>
            <w:tcMar>
              <w:top w:w="0" w:type="dxa"/>
              <w:left w:w="70" w:type="dxa"/>
              <w:bottom w:w="0" w:type="dxa"/>
              <w:right w:w="70" w:type="dxa"/>
            </w:tcMar>
            <w:vAlign w:val="bottom"/>
          </w:tcPr>
          <w:p w14:paraId="5A07F91D" w14:textId="017C109A" w:rsidR="000F0D6D" w:rsidRDefault="00C50AAF">
            <w:pPr>
              <w:jc w:val="center"/>
              <w:rPr>
                <w:rFonts w:ascii="Arial" w:eastAsia="Arial" w:hAnsi="Arial" w:cs="Arial"/>
              </w:rPr>
            </w:pPr>
            <w:r>
              <w:rPr>
                <w:rFonts w:ascii="Arial" w:eastAsia="Arial" w:hAnsi="Arial" w:cs="Arial"/>
                <w:color w:val="000000"/>
              </w:rPr>
              <w:t>38</w:t>
            </w:r>
            <w:r w:rsidR="00932410">
              <w:rPr>
                <w:rFonts w:ascii="Arial" w:eastAsia="Arial" w:hAnsi="Arial" w:cs="Arial"/>
                <w:color w:val="000000"/>
              </w:rPr>
              <w:t>.</w:t>
            </w:r>
            <w:r>
              <w:rPr>
                <w:rFonts w:ascii="Arial" w:eastAsia="Arial" w:hAnsi="Arial" w:cs="Arial"/>
                <w:color w:val="000000"/>
              </w:rPr>
              <w:t>9</w:t>
            </w:r>
          </w:p>
        </w:tc>
        <w:tc>
          <w:tcPr>
            <w:tcW w:w="709" w:type="dxa"/>
            <w:tcMar>
              <w:top w:w="0" w:type="dxa"/>
              <w:left w:w="70" w:type="dxa"/>
              <w:bottom w:w="0" w:type="dxa"/>
              <w:right w:w="70" w:type="dxa"/>
            </w:tcMar>
            <w:vAlign w:val="bottom"/>
          </w:tcPr>
          <w:p w14:paraId="7EECAC77" w14:textId="77777777" w:rsidR="000F0D6D" w:rsidRDefault="00C50AAF">
            <w:pPr>
              <w:jc w:val="center"/>
              <w:rPr>
                <w:rFonts w:ascii="Arial" w:eastAsia="Arial" w:hAnsi="Arial" w:cs="Arial"/>
              </w:rPr>
            </w:pPr>
            <w:r>
              <w:rPr>
                <w:rFonts w:ascii="Arial" w:eastAsia="Arial" w:hAnsi="Arial" w:cs="Arial"/>
                <w:color w:val="000000"/>
              </w:rPr>
              <w:t>17</w:t>
            </w:r>
          </w:p>
        </w:tc>
        <w:tc>
          <w:tcPr>
            <w:tcW w:w="709" w:type="dxa"/>
            <w:tcMar>
              <w:top w:w="0" w:type="dxa"/>
              <w:left w:w="70" w:type="dxa"/>
              <w:bottom w:w="0" w:type="dxa"/>
              <w:right w:w="70" w:type="dxa"/>
            </w:tcMar>
            <w:vAlign w:val="bottom"/>
          </w:tcPr>
          <w:p w14:paraId="58A156C0" w14:textId="7660B89D" w:rsidR="000F0D6D" w:rsidRDefault="00C50AAF">
            <w:pPr>
              <w:jc w:val="center"/>
              <w:rPr>
                <w:rFonts w:ascii="Arial" w:eastAsia="Arial" w:hAnsi="Arial" w:cs="Arial"/>
              </w:rPr>
            </w:pPr>
            <w:r>
              <w:rPr>
                <w:rFonts w:ascii="Arial" w:eastAsia="Arial" w:hAnsi="Arial" w:cs="Arial"/>
                <w:color w:val="000000"/>
              </w:rPr>
              <w:t>6</w:t>
            </w:r>
            <w:r w:rsidR="00932410">
              <w:rPr>
                <w:rFonts w:ascii="Arial" w:eastAsia="Arial" w:hAnsi="Arial" w:cs="Arial"/>
                <w:color w:val="000000"/>
              </w:rPr>
              <w:t>.</w:t>
            </w:r>
            <w:r>
              <w:rPr>
                <w:rFonts w:ascii="Arial" w:eastAsia="Arial" w:hAnsi="Arial" w:cs="Arial"/>
                <w:color w:val="000000"/>
              </w:rPr>
              <w:t>0</w:t>
            </w:r>
          </w:p>
        </w:tc>
        <w:tc>
          <w:tcPr>
            <w:tcW w:w="850" w:type="dxa"/>
            <w:tcMar>
              <w:top w:w="0" w:type="dxa"/>
              <w:left w:w="70" w:type="dxa"/>
              <w:bottom w:w="0" w:type="dxa"/>
              <w:right w:w="70" w:type="dxa"/>
            </w:tcMar>
            <w:vAlign w:val="bottom"/>
          </w:tcPr>
          <w:p w14:paraId="4089F7D0" w14:textId="77777777" w:rsidR="000F0D6D" w:rsidRDefault="00C50AAF">
            <w:pPr>
              <w:jc w:val="center"/>
              <w:rPr>
                <w:rFonts w:ascii="Arial" w:eastAsia="Arial" w:hAnsi="Arial" w:cs="Arial"/>
              </w:rPr>
            </w:pPr>
            <w:r>
              <w:rPr>
                <w:rFonts w:ascii="Arial" w:eastAsia="Arial" w:hAnsi="Arial" w:cs="Arial"/>
                <w:color w:val="000000"/>
              </w:rPr>
              <w:t>10</w:t>
            </w:r>
          </w:p>
        </w:tc>
        <w:tc>
          <w:tcPr>
            <w:tcW w:w="425" w:type="dxa"/>
            <w:tcMar>
              <w:top w:w="0" w:type="dxa"/>
              <w:left w:w="70" w:type="dxa"/>
              <w:bottom w:w="0" w:type="dxa"/>
              <w:right w:w="70" w:type="dxa"/>
            </w:tcMar>
            <w:vAlign w:val="bottom"/>
          </w:tcPr>
          <w:p w14:paraId="07F4CE44" w14:textId="05F53FF6" w:rsidR="000F0D6D" w:rsidRDefault="00C50AAF">
            <w:pPr>
              <w:jc w:val="center"/>
              <w:rPr>
                <w:rFonts w:ascii="Arial" w:eastAsia="Arial" w:hAnsi="Arial" w:cs="Arial"/>
              </w:rPr>
            </w:pPr>
            <w:r>
              <w:rPr>
                <w:rFonts w:ascii="Arial" w:eastAsia="Arial" w:hAnsi="Arial" w:cs="Arial"/>
                <w:color w:val="000000"/>
              </w:rPr>
              <w:t>3</w:t>
            </w:r>
            <w:r w:rsidR="00932410">
              <w:rPr>
                <w:rFonts w:ascii="Arial" w:eastAsia="Arial" w:hAnsi="Arial" w:cs="Arial"/>
                <w:color w:val="000000"/>
              </w:rPr>
              <w:t>.</w:t>
            </w:r>
            <w:r>
              <w:rPr>
                <w:rFonts w:ascii="Arial" w:eastAsia="Arial" w:hAnsi="Arial" w:cs="Arial"/>
                <w:color w:val="000000"/>
              </w:rPr>
              <w:t>5</w:t>
            </w:r>
          </w:p>
        </w:tc>
        <w:tc>
          <w:tcPr>
            <w:tcW w:w="2127" w:type="dxa"/>
            <w:vMerge w:val="restart"/>
            <w:tcMar>
              <w:top w:w="0" w:type="dxa"/>
              <w:left w:w="70" w:type="dxa"/>
              <w:bottom w:w="0" w:type="dxa"/>
              <w:right w:w="70" w:type="dxa"/>
            </w:tcMar>
            <w:vAlign w:val="center"/>
          </w:tcPr>
          <w:p w14:paraId="5599C92A" w14:textId="2BE6A9BC" w:rsidR="000F0D6D" w:rsidRDefault="00C50AAF">
            <w:pPr>
              <w:jc w:val="center"/>
              <w:rPr>
                <w:rFonts w:ascii="Arial" w:eastAsia="Arial" w:hAnsi="Arial" w:cs="Arial"/>
                <w:color w:val="000000"/>
              </w:rPr>
            </w:pPr>
            <w:r>
              <w:rPr>
                <w:rFonts w:ascii="Arial" w:eastAsia="Arial" w:hAnsi="Arial" w:cs="Arial"/>
                <w:color w:val="000000"/>
              </w:rPr>
              <w:t>X</w:t>
            </w:r>
            <w:r>
              <w:rPr>
                <w:rFonts w:ascii="Arial" w:eastAsia="Arial" w:hAnsi="Arial" w:cs="Arial"/>
                <w:color w:val="000000"/>
                <w:vertAlign w:val="superscript"/>
              </w:rPr>
              <w:t>2</w:t>
            </w:r>
            <w:r>
              <w:rPr>
                <w:rFonts w:ascii="Arial" w:eastAsia="Arial" w:hAnsi="Arial" w:cs="Arial"/>
                <w:color w:val="000000"/>
              </w:rPr>
              <w:t>= 55</w:t>
            </w:r>
            <w:r w:rsidR="00932410">
              <w:rPr>
                <w:rFonts w:ascii="Arial" w:eastAsia="Arial" w:hAnsi="Arial" w:cs="Arial"/>
                <w:color w:val="000000"/>
              </w:rPr>
              <w:t>.</w:t>
            </w:r>
            <w:r>
              <w:rPr>
                <w:rFonts w:ascii="Arial" w:eastAsia="Arial" w:hAnsi="Arial" w:cs="Arial"/>
                <w:color w:val="000000"/>
              </w:rPr>
              <w:t>085; p=0</w:t>
            </w:r>
            <w:r w:rsidR="00932410">
              <w:rPr>
                <w:rFonts w:ascii="Arial" w:eastAsia="Arial" w:hAnsi="Arial" w:cs="Arial"/>
                <w:color w:val="000000"/>
              </w:rPr>
              <w:t>.</w:t>
            </w:r>
            <w:r>
              <w:rPr>
                <w:rFonts w:ascii="Arial" w:eastAsia="Arial" w:hAnsi="Arial" w:cs="Arial"/>
                <w:color w:val="000000"/>
              </w:rPr>
              <w:t>000*</w:t>
            </w:r>
          </w:p>
        </w:tc>
      </w:tr>
      <w:tr w:rsidR="000F0D6D" w14:paraId="71D7DAEE" w14:textId="77777777">
        <w:trPr>
          <w:trHeight w:val="315"/>
        </w:trPr>
        <w:tc>
          <w:tcPr>
            <w:tcW w:w="2342" w:type="dxa"/>
            <w:tcMar>
              <w:top w:w="0" w:type="dxa"/>
              <w:left w:w="70" w:type="dxa"/>
              <w:bottom w:w="0" w:type="dxa"/>
              <w:right w:w="70" w:type="dxa"/>
            </w:tcMar>
            <w:vAlign w:val="bottom"/>
          </w:tcPr>
          <w:p w14:paraId="7F506B1F" w14:textId="77777777" w:rsidR="000F0D6D" w:rsidRDefault="00C50AAF">
            <w:pPr>
              <w:rPr>
                <w:rFonts w:ascii="Arial" w:eastAsia="Arial" w:hAnsi="Arial" w:cs="Arial"/>
              </w:rPr>
            </w:pPr>
            <w:r>
              <w:rPr>
                <w:rFonts w:ascii="Arial" w:eastAsia="Arial" w:hAnsi="Arial" w:cs="Arial"/>
              </w:rPr>
              <w:t>X-ray</w:t>
            </w:r>
          </w:p>
        </w:tc>
        <w:tc>
          <w:tcPr>
            <w:tcW w:w="633" w:type="dxa"/>
            <w:tcMar>
              <w:top w:w="0" w:type="dxa"/>
              <w:left w:w="70" w:type="dxa"/>
              <w:bottom w:w="0" w:type="dxa"/>
              <w:right w:w="70" w:type="dxa"/>
            </w:tcMar>
            <w:vAlign w:val="bottom"/>
          </w:tcPr>
          <w:p w14:paraId="4B2A770D" w14:textId="77777777" w:rsidR="000F0D6D" w:rsidRDefault="00C50AAF">
            <w:pPr>
              <w:jc w:val="center"/>
              <w:rPr>
                <w:rFonts w:ascii="Arial" w:eastAsia="Arial" w:hAnsi="Arial" w:cs="Arial"/>
              </w:rPr>
            </w:pPr>
            <w:r>
              <w:rPr>
                <w:rFonts w:ascii="Arial" w:eastAsia="Arial" w:hAnsi="Arial" w:cs="Arial"/>
                <w:color w:val="000000"/>
              </w:rPr>
              <w:t>5</w:t>
            </w:r>
          </w:p>
        </w:tc>
        <w:tc>
          <w:tcPr>
            <w:tcW w:w="709" w:type="dxa"/>
            <w:tcMar>
              <w:top w:w="0" w:type="dxa"/>
              <w:left w:w="70" w:type="dxa"/>
              <w:bottom w:w="0" w:type="dxa"/>
              <w:right w:w="70" w:type="dxa"/>
            </w:tcMar>
            <w:vAlign w:val="bottom"/>
          </w:tcPr>
          <w:p w14:paraId="3726120D" w14:textId="6505A5B4" w:rsidR="000F0D6D" w:rsidRDefault="00C50AAF">
            <w:pPr>
              <w:jc w:val="center"/>
              <w:rPr>
                <w:rFonts w:ascii="Arial" w:eastAsia="Arial" w:hAnsi="Arial" w:cs="Arial"/>
              </w:rPr>
            </w:pPr>
            <w:r>
              <w:rPr>
                <w:rFonts w:ascii="Arial" w:eastAsia="Arial" w:hAnsi="Arial" w:cs="Arial"/>
                <w:color w:val="000000"/>
              </w:rPr>
              <w:t>1</w:t>
            </w:r>
            <w:r w:rsidR="00932410">
              <w:rPr>
                <w:rFonts w:ascii="Arial" w:eastAsia="Arial" w:hAnsi="Arial" w:cs="Arial"/>
                <w:color w:val="000000"/>
              </w:rPr>
              <w:t>.</w:t>
            </w:r>
            <w:r>
              <w:rPr>
                <w:rFonts w:ascii="Arial" w:eastAsia="Arial" w:hAnsi="Arial" w:cs="Arial"/>
                <w:color w:val="000000"/>
              </w:rPr>
              <w:t>8</w:t>
            </w:r>
          </w:p>
        </w:tc>
        <w:tc>
          <w:tcPr>
            <w:tcW w:w="709" w:type="dxa"/>
            <w:tcMar>
              <w:top w:w="0" w:type="dxa"/>
              <w:left w:w="70" w:type="dxa"/>
              <w:bottom w:w="0" w:type="dxa"/>
              <w:right w:w="70" w:type="dxa"/>
            </w:tcMar>
            <w:vAlign w:val="bottom"/>
          </w:tcPr>
          <w:p w14:paraId="4A8F5EE1" w14:textId="77777777" w:rsidR="000F0D6D" w:rsidRDefault="00C50AAF">
            <w:pPr>
              <w:jc w:val="center"/>
              <w:rPr>
                <w:rFonts w:ascii="Arial" w:eastAsia="Arial" w:hAnsi="Arial" w:cs="Arial"/>
              </w:rPr>
            </w:pPr>
            <w:r>
              <w:rPr>
                <w:rFonts w:ascii="Arial" w:eastAsia="Arial" w:hAnsi="Arial" w:cs="Arial"/>
                <w:color w:val="000000"/>
              </w:rPr>
              <w:t>13</w:t>
            </w:r>
          </w:p>
        </w:tc>
        <w:tc>
          <w:tcPr>
            <w:tcW w:w="709" w:type="dxa"/>
            <w:tcMar>
              <w:top w:w="0" w:type="dxa"/>
              <w:left w:w="70" w:type="dxa"/>
              <w:bottom w:w="0" w:type="dxa"/>
              <w:right w:w="70" w:type="dxa"/>
            </w:tcMar>
            <w:vAlign w:val="bottom"/>
          </w:tcPr>
          <w:p w14:paraId="7937B5A0" w14:textId="79BA161E" w:rsidR="000F0D6D" w:rsidRDefault="00C50AAF">
            <w:pPr>
              <w:jc w:val="center"/>
              <w:rPr>
                <w:rFonts w:ascii="Arial" w:eastAsia="Arial" w:hAnsi="Arial" w:cs="Arial"/>
              </w:rPr>
            </w:pPr>
            <w:r>
              <w:rPr>
                <w:rFonts w:ascii="Arial" w:eastAsia="Arial" w:hAnsi="Arial" w:cs="Arial"/>
                <w:color w:val="000000"/>
              </w:rPr>
              <w:t>4</w:t>
            </w:r>
            <w:r w:rsidR="00932410">
              <w:rPr>
                <w:rFonts w:ascii="Arial" w:eastAsia="Arial" w:hAnsi="Arial" w:cs="Arial"/>
                <w:color w:val="000000"/>
              </w:rPr>
              <w:t>.</w:t>
            </w:r>
            <w:r>
              <w:rPr>
                <w:rFonts w:ascii="Arial" w:eastAsia="Arial" w:hAnsi="Arial" w:cs="Arial"/>
                <w:color w:val="000000"/>
              </w:rPr>
              <w:t>6</w:t>
            </w:r>
          </w:p>
        </w:tc>
        <w:tc>
          <w:tcPr>
            <w:tcW w:w="850" w:type="dxa"/>
            <w:tcMar>
              <w:top w:w="0" w:type="dxa"/>
              <w:left w:w="70" w:type="dxa"/>
              <w:bottom w:w="0" w:type="dxa"/>
              <w:right w:w="70" w:type="dxa"/>
            </w:tcMar>
            <w:vAlign w:val="bottom"/>
          </w:tcPr>
          <w:p w14:paraId="693FBDCC" w14:textId="77777777" w:rsidR="000F0D6D" w:rsidRDefault="00C50AAF">
            <w:pPr>
              <w:jc w:val="center"/>
              <w:rPr>
                <w:rFonts w:ascii="Arial" w:eastAsia="Arial" w:hAnsi="Arial" w:cs="Arial"/>
              </w:rPr>
            </w:pPr>
            <w:r>
              <w:rPr>
                <w:rFonts w:ascii="Arial" w:eastAsia="Arial" w:hAnsi="Arial" w:cs="Arial"/>
                <w:color w:val="000000"/>
              </w:rPr>
              <w:t>1</w:t>
            </w:r>
          </w:p>
        </w:tc>
        <w:tc>
          <w:tcPr>
            <w:tcW w:w="425" w:type="dxa"/>
            <w:tcMar>
              <w:top w:w="0" w:type="dxa"/>
              <w:left w:w="70" w:type="dxa"/>
              <w:bottom w:w="0" w:type="dxa"/>
              <w:right w:w="70" w:type="dxa"/>
            </w:tcMar>
            <w:vAlign w:val="bottom"/>
          </w:tcPr>
          <w:p w14:paraId="4D6132EB" w14:textId="69B313C6" w:rsidR="000F0D6D" w:rsidRDefault="00C50AAF">
            <w:pPr>
              <w:jc w:val="center"/>
              <w:rPr>
                <w:rFonts w:ascii="Arial" w:eastAsia="Arial" w:hAnsi="Arial" w:cs="Arial"/>
              </w:rPr>
            </w:pPr>
            <w:r>
              <w:rPr>
                <w:rFonts w:ascii="Arial" w:eastAsia="Arial" w:hAnsi="Arial" w:cs="Arial"/>
                <w:color w:val="000000"/>
              </w:rPr>
              <w:t>0</w:t>
            </w:r>
            <w:r w:rsidR="00932410">
              <w:rPr>
                <w:rFonts w:ascii="Arial" w:eastAsia="Arial" w:hAnsi="Arial" w:cs="Arial"/>
                <w:color w:val="000000"/>
              </w:rPr>
              <w:t>.</w:t>
            </w:r>
            <w:r>
              <w:rPr>
                <w:rFonts w:ascii="Arial" w:eastAsia="Arial" w:hAnsi="Arial" w:cs="Arial"/>
                <w:color w:val="000000"/>
              </w:rPr>
              <w:t>4</w:t>
            </w:r>
          </w:p>
        </w:tc>
        <w:tc>
          <w:tcPr>
            <w:tcW w:w="2127" w:type="dxa"/>
            <w:vMerge/>
            <w:tcMar>
              <w:top w:w="0" w:type="dxa"/>
              <w:left w:w="70" w:type="dxa"/>
              <w:bottom w:w="0" w:type="dxa"/>
              <w:right w:w="70" w:type="dxa"/>
            </w:tcMar>
            <w:vAlign w:val="center"/>
          </w:tcPr>
          <w:p w14:paraId="24EB4C39"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3B8C4C34" w14:textId="77777777">
        <w:trPr>
          <w:trHeight w:val="315"/>
        </w:trPr>
        <w:tc>
          <w:tcPr>
            <w:tcW w:w="2342" w:type="dxa"/>
            <w:tcMar>
              <w:top w:w="0" w:type="dxa"/>
              <w:left w:w="70" w:type="dxa"/>
              <w:bottom w:w="0" w:type="dxa"/>
              <w:right w:w="70" w:type="dxa"/>
            </w:tcMar>
            <w:vAlign w:val="bottom"/>
          </w:tcPr>
          <w:p w14:paraId="00F6CD75" w14:textId="77777777" w:rsidR="000F0D6D" w:rsidRDefault="00C50AAF">
            <w:pPr>
              <w:rPr>
                <w:rFonts w:ascii="Arial" w:eastAsia="Arial" w:hAnsi="Arial" w:cs="Arial"/>
              </w:rPr>
            </w:pPr>
            <w:r>
              <w:rPr>
                <w:rFonts w:ascii="Arial" w:eastAsia="Arial" w:hAnsi="Arial" w:cs="Arial"/>
                <w:color w:val="000000"/>
              </w:rPr>
              <w:t>Computed tomography and X-ray</w:t>
            </w:r>
          </w:p>
        </w:tc>
        <w:tc>
          <w:tcPr>
            <w:tcW w:w="633" w:type="dxa"/>
            <w:tcMar>
              <w:top w:w="0" w:type="dxa"/>
              <w:left w:w="70" w:type="dxa"/>
              <w:bottom w:w="0" w:type="dxa"/>
              <w:right w:w="70" w:type="dxa"/>
            </w:tcMar>
            <w:vAlign w:val="bottom"/>
          </w:tcPr>
          <w:p w14:paraId="1734B1B0" w14:textId="77777777" w:rsidR="000F0D6D" w:rsidRDefault="00C50AAF">
            <w:pPr>
              <w:jc w:val="center"/>
              <w:rPr>
                <w:rFonts w:ascii="Arial" w:eastAsia="Arial" w:hAnsi="Arial" w:cs="Arial"/>
                <w:color w:val="000000"/>
              </w:rPr>
            </w:pPr>
            <w:r>
              <w:rPr>
                <w:rFonts w:ascii="Arial" w:eastAsia="Arial" w:hAnsi="Arial" w:cs="Arial"/>
                <w:color w:val="000000"/>
              </w:rPr>
              <w:t>59</w:t>
            </w:r>
          </w:p>
        </w:tc>
        <w:tc>
          <w:tcPr>
            <w:tcW w:w="709" w:type="dxa"/>
            <w:tcMar>
              <w:top w:w="0" w:type="dxa"/>
              <w:left w:w="70" w:type="dxa"/>
              <w:bottom w:w="0" w:type="dxa"/>
              <w:right w:w="70" w:type="dxa"/>
            </w:tcMar>
            <w:vAlign w:val="bottom"/>
          </w:tcPr>
          <w:p w14:paraId="5B91588C" w14:textId="2DEC5A56" w:rsidR="000F0D6D" w:rsidRDefault="00C50AAF">
            <w:pPr>
              <w:jc w:val="center"/>
              <w:rPr>
                <w:rFonts w:ascii="Arial" w:eastAsia="Arial" w:hAnsi="Arial" w:cs="Arial"/>
              </w:rPr>
            </w:pPr>
            <w:r>
              <w:rPr>
                <w:rFonts w:ascii="Arial" w:eastAsia="Arial" w:hAnsi="Arial" w:cs="Arial"/>
                <w:color w:val="000000"/>
              </w:rPr>
              <w:t>20</w:t>
            </w:r>
            <w:r w:rsidR="00932410">
              <w:rPr>
                <w:rFonts w:ascii="Arial" w:eastAsia="Arial" w:hAnsi="Arial" w:cs="Arial"/>
                <w:color w:val="000000"/>
              </w:rPr>
              <w:t>.</w:t>
            </w:r>
            <w:r>
              <w:rPr>
                <w:rFonts w:ascii="Arial" w:eastAsia="Arial" w:hAnsi="Arial" w:cs="Arial"/>
                <w:color w:val="000000"/>
              </w:rPr>
              <w:t>7</w:t>
            </w:r>
          </w:p>
        </w:tc>
        <w:tc>
          <w:tcPr>
            <w:tcW w:w="709" w:type="dxa"/>
            <w:tcMar>
              <w:top w:w="0" w:type="dxa"/>
              <w:left w:w="70" w:type="dxa"/>
              <w:bottom w:w="0" w:type="dxa"/>
              <w:right w:w="70" w:type="dxa"/>
            </w:tcMar>
            <w:vAlign w:val="bottom"/>
          </w:tcPr>
          <w:p w14:paraId="71FECD42" w14:textId="77777777" w:rsidR="000F0D6D" w:rsidRDefault="00C50AAF">
            <w:pPr>
              <w:jc w:val="center"/>
              <w:rPr>
                <w:rFonts w:ascii="Arial" w:eastAsia="Arial" w:hAnsi="Arial" w:cs="Arial"/>
              </w:rPr>
            </w:pPr>
            <w:r>
              <w:rPr>
                <w:rFonts w:ascii="Arial" w:eastAsia="Arial" w:hAnsi="Arial" w:cs="Arial"/>
                <w:color w:val="000000"/>
              </w:rPr>
              <w:t>57</w:t>
            </w:r>
          </w:p>
        </w:tc>
        <w:tc>
          <w:tcPr>
            <w:tcW w:w="709" w:type="dxa"/>
            <w:tcMar>
              <w:top w:w="0" w:type="dxa"/>
              <w:left w:w="70" w:type="dxa"/>
              <w:bottom w:w="0" w:type="dxa"/>
              <w:right w:w="70" w:type="dxa"/>
            </w:tcMar>
            <w:vAlign w:val="bottom"/>
          </w:tcPr>
          <w:p w14:paraId="57154FC4" w14:textId="76E41CA9" w:rsidR="000F0D6D" w:rsidRDefault="00C50AAF">
            <w:pPr>
              <w:jc w:val="center"/>
              <w:rPr>
                <w:rFonts w:ascii="Arial" w:eastAsia="Arial" w:hAnsi="Arial" w:cs="Arial"/>
              </w:rPr>
            </w:pPr>
            <w:r>
              <w:rPr>
                <w:rFonts w:ascii="Arial" w:eastAsia="Arial" w:hAnsi="Arial" w:cs="Arial"/>
                <w:color w:val="000000"/>
              </w:rPr>
              <w:t>20</w:t>
            </w:r>
            <w:r w:rsidR="00932410">
              <w:rPr>
                <w:rFonts w:ascii="Arial" w:eastAsia="Arial" w:hAnsi="Arial" w:cs="Arial"/>
                <w:color w:val="000000"/>
              </w:rPr>
              <w:t>.</w:t>
            </w:r>
            <w:r>
              <w:rPr>
                <w:rFonts w:ascii="Arial" w:eastAsia="Arial" w:hAnsi="Arial" w:cs="Arial"/>
                <w:color w:val="000000"/>
              </w:rPr>
              <w:t>0</w:t>
            </w:r>
          </w:p>
        </w:tc>
        <w:tc>
          <w:tcPr>
            <w:tcW w:w="850" w:type="dxa"/>
            <w:tcMar>
              <w:top w:w="0" w:type="dxa"/>
              <w:left w:w="70" w:type="dxa"/>
              <w:bottom w:w="0" w:type="dxa"/>
              <w:right w:w="70" w:type="dxa"/>
            </w:tcMar>
            <w:vAlign w:val="bottom"/>
          </w:tcPr>
          <w:p w14:paraId="67A1F688" w14:textId="77777777" w:rsidR="000F0D6D" w:rsidRDefault="00C50AAF">
            <w:pPr>
              <w:jc w:val="center"/>
              <w:rPr>
                <w:rFonts w:ascii="Arial" w:eastAsia="Arial" w:hAnsi="Arial" w:cs="Arial"/>
              </w:rPr>
            </w:pPr>
            <w:r>
              <w:rPr>
                <w:rFonts w:ascii="Arial" w:eastAsia="Arial" w:hAnsi="Arial" w:cs="Arial"/>
                <w:color w:val="000000"/>
              </w:rPr>
              <w:t>10</w:t>
            </w:r>
          </w:p>
        </w:tc>
        <w:tc>
          <w:tcPr>
            <w:tcW w:w="425" w:type="dxa"/>
            <w:tcMar>
              <w:top w:w="0" w:type="dxa"/>
              <w:left w:w="70" w:type="dxa"/>
              <w:bottom w:w="0" w:type="dxa"/>
              <w:right w:w="70" w:type="dxa"/>
            </w:tcMar>
            <w:vAlign w:val="bottom"/>
          </w:tcPr>
          <w:p w14:paraId="4B7BA190" w14:textId="4F8C524B" w:rsidR="000F0D6D" w:rsidRDefault="00C50AAF">
            <w:pPr>
              <w:jc w:val="center"/>
              <w:rPr>
                <w:rFonts w:ascii="Arial" w:eastAsia="Arial" w:hAnsi="Arial" w:cs="Arial"/>
              </w:rPr>
            </w:pPr>
            <w:r>
              <w:rPr>
                <w:rFonts w:ascii="Arial" w:eastAsia="Arial" w:hAnsi="Arial" w:cs="Arial"/>
                <w:color w:val="000000"/>
              </w:rPr>
              <w:t>3</w:t>
            </w:r>
            <w:r w:rsidR="00932410">
              <w:rPr>
                <w:rFonts w:ascii="Arial" w:eastAsia="Arial" w:hAnsi="Arial" w:cs="Arial"/>
                <w:color w:val="000000"/>
              </w:rPr>
              <w:t>.</w:t>
            </w:r>
            <w:r>
              <w:rPr>
                <w:rFonts w:ascii="Arial" w:eastAsia="Arial" w:hAnsi="Arial" w:cs="Arial"/>
                <w:color w:val="000000"/>
              </w:rPr>
              <w:t>5</w:t>
            </w:r>
          </w:p>
        </w:tc>
        <w:tc>
          <w:tcPr>
            <w:tcW w:w="2127" w:type="dxa"/>
            <w:vMerge/>
            <w:tcMar>
              <w:top w:w="0" w:type="dxa"/>
              <w:left w:w="70" w:type="dxa"/>
              <w:bottom w:w="0" w:type="dxa"/>
              <w:right w:w="70" w:type="dxa"/>
            </w:tcMar>
            <w:vAlign w:val="center"/>
          </w:tcPr>
          <w:p w14:paraId="60F1E934"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4703B8AC" w14:textId="77777777">
        <w:trPr>
          <w:trHeight w:val="315"/>
        </w:trPr>
        <w:tc>
          <w:tcPr>
            <w:tcW w:w="2342" w:type="dxa"/>
            <w:tcMar>
              <w:top w:w="0" w:type="dxa"/>
              <w:left w:w="70" w:type="dxa"/>
              <w:bottom w:w="0" w:type="dxa"/>
              <w:right w:w="70" w:type="dxa"/>
            </w:tcMar>
            <w:vAlign w:val="bottom"/>
          </w:tcPr>
          <w:p w14:paraId="10543857" w14:textId="77777777" w:rsidR="000F0D6D" w:rsidRDefault="00C50AAF">
            <w:pPr>
              <w:rPr>
                <w:rFonts w:ascii="Arial" w:eastAsia="Arial" w:hAnsi="Arial" w:cs="Arial"/>
              </w:rPr>
            </w:pPr>
            <w:r>
              <w:rPr>
                <w:rFonts w:ascii="Arial" w:eastAsia="Arial" w:hAnsi="Arial" w:cs="Arial"/>
                <w:color w:val="000000"/>
              </w:rPr>
              <w:t>None</w:t>
            </w:r>
          </w:p>
        </w:tc>
        <w:tc>
          <w:tcPr>
            <w:tcW w:w="633" w:type="dxa"/>
            <w:tcMar>
              <w:top w:w="0" w:type="dxa"/>
              <w:left w:w="70" w:type="dxa"/>
              <w:bottom w:w="0" w:type="dxa"/>
              <w:right w:w="70" w:type="dxa"/>
            </w:tcMar>
            <w:vAlign w:val="bottom"/>
          </w:tcPr>
          <w:p w14:paraId="0A022618" w14:textId="77777777" w:rsidR="000F0D6D" w:rsidRDefault="00C50AAF">
            <w:pPr>
              <w:jc w:val="center"/>
              <w:rPr>
                <w:rFonts w:ascii="Arial" w:eastAsia="Arial" w:hAnsi="Arial" w:cs="Arial"/>
              </w:rPr>
            </w:pPr>
            <w:r>
              <w:rPr>
                <w:rFonts w:ascii="Arial" w:eastAsia="Arial" w:hAnsi="Arial" w:cs="Arial"/>
                <w:color w:val="000000"/>
              </w:rPr>
              <w:t>0</w:t>
            </w:r>
          </w:p>
        </w:tc>
        <w:tc>
          <w:tcPr>
            <w:tcW w:w="709" w:type="dxa"/>
            <w:tcMar>
              <w:top w:w="0" w:type="dxa"/>
              <w:left w:w="70" w:type="dxa"/>
              <w:bottom w:w="0" w:type="dxa"/>
              <w:right w:w="70" w:type="dxa"/>
            </w:tcMar>
            <w:vAlign w:val="bottom"/>
          </w:tcPr>
          <w:p w14:paraId="0F7C1AF2" w14:textId="4113849F" w:rsidR="000F0D6D" w:rsidRDefault="00C50AAF">
            <w:pPr>
              <w:jc w:val="center"/>
              <w:rPr>
                <w:rFonts w:ascii="Arial" w:eastAsia="Arial" w:hAnsi="Arial" w:cs="Arial"/>
              </w:rPr>
            </w:pPr>
            <w:r>
              <w:rPr>
                <w:rFonts w:ascii="Arial" w:eastAsia="Arial" w:hAnsi="Arial" w:cs="Arial"/>
                <w:color w:val="000000"/>
              </w:rPr>
              <w:t>0</w:t>
            </w:r>
            <w:r w:rsidR="00932410">
              <w:rPr>
                <w:rFonts w:ascii="Arial" w:eastAsia="Arial" w:hAnsi="Arial" w:cs="Arial"/>
                <w:color w:val="000000"/>
              </w:rPr>
              <w:t>.</w:t>
            </w:r>
            <w:r>
              <w:rPr>
                <w:rFonts w:ascii="Arial" w:eastAsia="Arial" w:hAnsi="Arial" w:cs="Arial"/>
                <w:color w:val="000000"/>
              </w:rPr>
              <w:t>0</w:t>
            </w:r>
          </w:p>
        </w:tc>
        <w:tc>
          <w:tcPr>
            <w:tcW w:w="709" w:type="dxa"/>
            <w:tcMar>
              <w:top w:w="0" w:type="dxa"/>
              <w:left w:w="70" w:type="dxa"/>
              <w:bottom w:w="0" w:type="dxa"/>
              <w:right w:w="70" w:type="dxa"/>
            </w:tcMar>
            <w:vAlign w:val="bottom"/>
          </w:tcPr>
          <w:p w14:paraId="2722808B" w14:textId="77777777" w:rsidR="000F0D6D" w:rsidRDefault="00C50AAF">
            <w:pPr>
              <w:jc w:val="center"/>
              <w:rPr>
                <w:rFonts w:ascii="Arial" w:eastAsia="Arial" w:hAnsi="Arial" w:cs="Arial"/>
              </w:rPr>
            </w:pPr>
            <w:r>
              <w:rPr>
                <w:rFonts w:ascii="Arial" w:eastAsia="Arial" w:hAnsi="Arial" w:cs="Arial"/>
                <w:color w:val="000000"/>
              </w:rPr>
              <w:t>1</w:t>
            </w:r>
          </w:p>
        </w:tc>
        <w:tc>
          <w:tcPr>
            <w:tcW w:w="709" w:type="dxa"/>
            <w:tcMar>
              <w:top w:w="0" w:type="dxa"/>
              <w:left w:w="70" w:type="dxa"/>
              <w:bottom w:w="0" w:type="dxa"/>
              <w:right w:w="70" w:type="dxa"/>
            </w:tcMar>
            <w:vAlign w:val="bottom"/>
          </w:tcPr>
          <w:p w14:paraId="71AA2B09" w14:textId="6769B16A" w:rsidR="000F0D6D" w:rsidRDefault="00C50AAF">
            <w:pPr>
              <w:jc w:val="center"/>
              <w:rPr>
                <w:rFonts w:ascii="Arial" w:eastAsia="Arial" w:hAnsi="Arial" w:cs="Arial"/>
              </w:rPr>
            </w:pPr>
            <w:r>
              <w:rPr>
                <w:rFonts w:ascii="Arial" w:eastAsia="Arial" w:hAnsi="Arial" w:cs="Arial"/>
                <w:color w:val="000000"/>
              </w:rPr>
              <w:t>0</w:t>
            </w:r>
            <w:r w:rsidR="00932410">
              <w:rPr>
                <w:rFonts w:ascii="Arial" w:eastAsia="Arial" w:hAnsi="Arial" w:cs="Arial"/>
                <w:color w:val="000000"/>
              </w:rPr>
              <w:t>.</w:t>
            </w:r>
            <w:r>
              <w:rPr>
                <w:rFonts w:ascii="Arial" w:eastAsia="Arial" w:hAnsi="Arial" w:cs="Arial"/>
                <w:color w:val="000000"/>
              </w:rPr>
              <w:t>4</w:t>
            </w:r>
          </w:p>
        </w:tc>
        <w:tc>
          <w:tcPr>
            <w:tcW w:w="850" w:type="dxa"/>
            <w:tcMar>
              <w:top w:w="0" w:type="dxa"/>
              <w:left w:w="70" w:type="dxa"/>
              <w:bottom w:w="0" w:type="dxa"/>
              <w:right w:w="70" w:type="dxa"/>
            </w:tcMar>
            <w:vAlign w:val="bottom"/>
          </w:tcPr>
          <w:p w14:paraId="2841F09B" w14:textId="77777777" w:rsidR="000F0D6D" w:rsidRDefault="00C50AAF">
            <w:pPr>
              <w:jc w:val="center"/>
              <w:rPr>
                <w:rFonts w:ascii="Arial" w:eastAsia="Arial" w:hAnsi="Arial" w:cs="Arial"/>
              </w:rPr>
            </w:pPr>
            <w:r>
              <w:rPr>
                <w:rFonts w:ascii="Arial" w:eastAsia="Arial" w:hAnsi="Arial" w:cs="Arial"/>
                <w:color w:val="000000"/>
              </w:rPr>
              <w:t>1</w:t>
            </w:r>
          </w:p>
        </w:tc>
        <w:tc>
          <w:tcPr>
            <w:tcW w:w="425" w:type="dxa"/>
            <w:tcMar>
              <w:top w:w="0" w:type="dxa"/>
              <w:left w:w="70" w:type="dxa"/>
              <w:bottom w:w="0" w:type="dxa"/>
              <w:right w:w="70" w:type="dxa"/>
            </w:tcMar>
            <w:vAlign w:val="bottom"/>
          </w:tcPr>
          <w:p w14:paraId="04B83936" w14:textId="05235E94" w:rsidR="000F0D6D" w:rsidRDefault="00C50AAF">
            <w:pPr>
              <w:jc w:val="center"/>
              <w:rPr>
                <w:rFonts w:ascii="Arial" w:eastAsia="Arial" w:hAnsi="Arial" w:cs="Arial"/>
              </w:rPr>
            </w:pPr>
            <w:r>
              <w:rPr>
                <w:rFonts w:ascii="Arial" w:eastAsia="Arial" w:hAnsi="Arial" w:cs="Arial"/>
                <w:color w:val="000000"/>
              </w:rPr>
              <w:t>0</w:t>
            </w:r>
            <w:r w:rsidR="00932410">
              <w:rPr>
                <w:rFonts w:ascii="Arial" w:eastAsia="Arial" w:hAnsi="Arial" w:cs="Arial"/>
                <w:color w:val="000000"/>
              </w:rPr>
              <w:t>.</w:t>
            </w:r>
            <w:r>
              <w:rPr>
                <w:rFonts w:ascii="Arial" w:eastAsia="Arial" w:hAnsi="Arial" w:cs="Arial"/>
                <w:color w:val="000000"/>
              </w:rPr>
              <w:t>4</w:t>
            </w:r>
          </w:p>
        </w:tc>
        <w:tc>
          <w:tcPr>
            <w:tcW w:w="2127" w:type="dxa"/>
            <w:vMerge/>
            <w:tcMar>
              <w:top w:w="0" w:type="dxa"/>
              <w:left w:w="70" w:type="dxa"/>
              <w:bottom w:w="0" w:type="dxa"/>
              <w:right w:w="70" w:type="dxa"/>
            </w:tcMar>
            <w:vAlign w:val="center"/>
          </w:tcPr>
          <w:p w14:paraId="2A778A5C"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4935A7CD" w14:textId="77777777">
        <w:trPr>
          <w:trHeight w:val="315"/>
        </w:trPr>
        <w:tc>
          <w:tcPr>
            <w:tcW w:w="2975" w:type="dxa"/>
            <w:gridSpan w:val="2"/>
            <w:tcMar>
              <w:top w:w="0" w:type="dxa"/>
              <w:left w:w="70" w:type="dxa"/>
              <w:bottom w:w="0" w:type="dxa"/>
              <w:right w:w="70" w:type="dxa"/>
            </w:tcMar>
            <w:vAlign w:val="bottom"/>
          </w:tcPr>
          <w:p w14:paraId="74D082BC" w14:textId="77777777" w:rsidR="000F0D6D" w:rsidRDefault="00C50AAF">
            <w:pPr>
              <w:rPr>
                <w:rFonts w:ascii="Arial" w:eastAsia="Arial" w:hAnsi="Arial" w:cs="Arial"/>
              </w:rPr>
            </w:pPr>
            <w:r>
              <w:rPr>
                <w:rFonts w:ascii="Arial" w:eastAsia="Arial" w:hAnsi="Arial" w:cs="Arial"/>
                <w:b/>
                <w:color w:val="000000"/>
              </w:rPr>
              <w:t>Lung involvement in chest computed tomography</w:t>
            </w:r>
          </w:p>
        </w:tc>
        <w:tc>
          <w:tcPr>
            <w:tcW w:w="709" w:type="dxa"/>
            <w:tcMar>
              <w:top w:w="0" w:type="dxa"/>
              <w:left w:w="70" w:type="dxa"/>
              <w:bottom w:w="0" w:type="dxa"/>
              <w:right w:w="70" w:type="dxa"/>
            </w:tcMar>
            <w:vAlign w:val="bottom"/>
          </w:tcPr>
          <w:p w14:paraId="7E3467D8"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3B80CBEB"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571BD95A" w14:textId="77777777" w:rsidR="000F0D6D" w:rsidRDefault="000F0D6D">
            <w:pPr>
              <w:rPr>
                <w:rFonts w:ascii="Arial" w:eastAsia="Arial" w:hAnsi="Arial" w:cs="Arial"/>
              </w:rPr>
            </w:pPr>
          </w:p>
        </w:tc>
        <w:tc>
          <w:tcPr>
            <w:tcW w:w="850" w:type="dxa"/>
            <w:tcMar>
              <w:top w:w="0" w:type="dxa"/>
              <w:left w:w="70" w:type="dxa"/>
              <w:bottom w:w="0" w:type="dxa"/>
              <w:right w:w="70" w:type="dxa"/>
            </w:tcMar>
            <w:vAlign w:val="bottom"/>
          </w:tcPr>
          <w:p w14:paraId="626E2982" w14:textId="77777777" w:rsidR="000F0D6D" w:rsidRDefault="000F0D6D">
            <w:pPr>
              <w:rPr>
                <w:rFonts w:ascii="Arial" w:eastAsia="Arial" w:hAnsi="Arial" w:cs="Arial"/>
              </w:rPr>
            </w:pPr>
          </w:p>
        </w:tc>
        <w:tc>
          <w:tcPr>
            <w:tcW w:w="425" w:type="dxa"/>
            <w:tcMar>
              <w:top w:w="0" w:type="dxa"/>
              <w:left w:w="70" w:type="dxa"/>
              <w:bottom w:w="0" w:type="dxa"/>
              <w:right w:w="70" w:type="dxa"/>
            </w:tcMar>
            <w:vAlign w:val="bottom"/>
          </w:tcPr>
          <w:p w14:paraId="373B5BEF" w14:textId="77777777" w:rsidR="000F0D6D" w:rsidRDefault="000F0D6D">
            <w:pPr>
              <w:rPr>
                <w:rFonts w:ascii="Arial" w:eastAsia="Arial" w:hAnsi="Arial" w:cs="Arial"/>
              </w:rPr>
            </w:pPr>
          </w:p>
        </w:tc>
        <w:tc>
          <w:tcPr>
            <w:tcW w:w="2127" w:type="dxa"/>
            <w:tcMar>
              <w:top w:w="0" w:type="dxa"/>
              <w:left w:w="70" w:type="dxa"/>
              <w:bottom w:w="0" w:type="dxa"/>
              <w:right w:w="70" w:type="dxa"/>
            </w:tcMar>
            <w:vAlign w:val="bottom"/>
          </w:tcPr>
          <w:p w14:paraId="7B42B564" w14:textId="77777777" w:rsidR="000F0D6D" w:rsidRDefault="000F0D6D">
            <w:pPr>
              <w:rPr>
                <w:rFonts w:ascii="Arial" w:eastAsia="Arial" w:hAnsi="Arial" w:cs="Arial"/>
              </w:rPr>
            </w:pPr>
          </w:p>
        </w:tc>
      </w:tr>
      <w:tr w:rsidR="000F0D6D" w14:paraId="621BE402" w14:textId="77777777">
        <w:trPr>
          <w:trHeight w:val="315"/>
        </w:trPr>
        <w:tc>
          <w:tcPr>
            <w:tcW w:w="2342" w:type="dxa"/>
            <w:tcMar>
              <w:top w:w="0" w:type="dxa"/>
              <w:left w:w="70" w:type="dxa"/>
              <w:bottom w:w="0" w:type="dxa"/>
              <w:right w:w="70" w:type="dxa"/>
            </w:tcMar>
            <w:vAlign w:val="bottom"/>
          </w:tcPr>
          <w:p w14:paraId="2A7341A9" w14:textId="77777777" w:rsidR="000F0D6D" w:rsidRDefault="00C50AAF">
            <w:pPr>
              <w:rPr>
                <w:rFonts w:ascii="Arial" w:eastAsia="Arial" w:hAnsi="Arial" w:cs="Arial"/>
              </w:rPr>
            </w:pPr>
            <w:r>
              <w:rPr>
                <w:rFonts w:ascii="Arial" w:eastAsia="Arial" w:hAnsi="Arial" w:cs="Arial"/>
                <w:color w:val="000000"/>
              </w:rPr>
              <w:t>&lt;25%</w:t>
            </w:r>
          </w:p>
        </w:tc>
        <w:tc>
          <w:tcPr>
            <w:tcW w:w="633" w:type="dxa"/>
            <w:tcMar>
              <w:top w:w="0" w:type="dxa"/>
              <w:left w:w="70" w:type="dxa"/>
              <w:bottom w:w="0" w:type="dxa"/>
              <w:right w:w="70" w:type="dxa"/>
            </w:tcMar>
            <w:vAlign w:val="bottom"/>
          </w:tcPr>
          <w:p w14:paraId="22AAB03C" w14:textId="77777777" w:rsidR="000F0D6D" w:rsidRDefault="00C50AAF">
            <w:pPr>
              <w:jc w:val="center"/>
              <w:rPr>
                <w:rFonts w:ascii="Arial" w:eastAsia="Arial" w:hAnsi="Arial" w:cs="Arial"/>
              </w:rPr>
            </w:pPr>
            <w:r>
              <w:rPr>
                <w:rFonts w:ascii="Arial" w:eastAsia="Arial" w:hAnsi="Arial" w:cs="Arial"/>
                <w:color w:val="000000"/>
              </w:rPr>
              <w:t>17</w:t>
            </w:r>
          </w:p>
        </w:tc>
        <w:tc>
          <w:tcPr>
            <w:tcW w:w="709" w:type="dxa"/>
            <w:tcMar>
              <w:top w:w="0" w:type="dxa"/>
              <w:left w:w="70" w:type="dxa"/>
              <w:bottom w:w="0" w:type="dxa"/>
              <w:right w:w="70" w:type="dxa"/>
            </w:tcMar>
            <w:vAlign w:val="bottom"/>
          </w:tcPr>
          <w:p w14:paraId="0937BE59" w14:textId="6DC26B21" w:rsidR="000F0D6D" w:rsidRDefault="00C50AAF">
            <w:pPr>
              <w:jc w:val="center"/>
              <w:rPr>
                <w:rFonts w:ascii="Arial" w:eastAsia="Arial" w:hAnsi="Arial" w:cs="Arial"/>
              </w:rPr>
            </w:pPr>
            <w:r>
              <w:rPr>
                <w:rFonts w:ascii="Arial" w:eastAsia="Arial" w:hAnsi="Arial" w:cs="Arial"/>
                <w:color w:val="000000"/>
              </w:rPr>
              <w:t>6</w:t>
            </w:r>
            <w:r w:rsidR="00932410">
              <w:rPr>
                <w:rFonts w:ascii="Arial" w:eastAsia="Arial" w:hAnsi="Arial" w:cs="Arial"/>
                <w:color w:val="000000"/>
              </w:rPr>
              <w:t>.</w:t>
            </w:r>
            <w:r>
              <w:rPr>
                <w:rFonts w:ascii="Arial" w:eastAsia="Arial" w:hAnsi="Arial" w:cs="Arial"/>
                <w:color w:val="000000"/>
              </w:rPr>
              <w:t>0</w:t>
            </w:r>
          </w:p>
        </w:tc>
        <w:tc>
          <w:tcPr>
            <w:tcW w:w="709" w:type="dxa"/>
            <w:tcMar>
              <w:top w:w="0" w:type="dxa"/>
              <w:left w:w="70" w:type="dxa"/>
              <w:bottom w:w="0" w:type="dxa"/>
              <w:right w:w="70" w:type="dxa"/>
            </w:tcMar>
            <w:vAlign w:val="bottom"/>
          </w:tcPr>
          <w:p w14:paraId="3A8E19EC" w14:textId="77777777" w:rsidR="000F0D6D" w:rsidRDefault="00C50AAF">
            <w:pPr>
              <w:jc w:val="center"/>
              <w:rPr>
                <w:rFonts w:ascii="Arial" w:eastAsia="Arial" w:hAnsi="Arial" w:cs="Arial"/>
              </w:rPr>
            </w:pPr>
            <w:r>
              <w:rPr>
                <w:rFonts w:ascii="Arial" w:eastAsia="Arial" w:hAnsi="Arial" w:cs="Arial"/>
                <w:color w:val="000000"/>
              </w:rPr>
              <w:t>3</w:t>
            </w:r>
          </w:p>
        </w:tc>
        <w:tc>
          <w:tcPr>
            <w:tcW w:w="709" w:type="dxa"/>
            <w:tcMar>
              <w:top w:w="0" w:type="dxa"/>
              <w:left w:w="70" w:type="dxa"/>
              <w:bottom w:w="0" w:type="dxa"/>
              <w:right w:w="70" w:type="dxa"/>
            </w:tcMar>
            <w:vAlign w:val="bottom"/>
          </w:tcPr>
          <w:p w14:paraId="78855869" w14:textId="244FCBF7" w:rsidR="000F0D6D" w:rsidRDefault="00C50AAF">
            <w:pPr>
              <w:jc w:val="center"/>
              <w:rPr>
                <w:rFonts w:ascii="Arial" w:eastAsia="Arial" w:hAnsi="Arial" w:cs="Arial"/>
              </w:rPr>
            </w:pPr>
            <w:r>
              <w:rPr>
                <w:rFonts w:ascii="Arial" w:eastAsia="Arial" w:hAnsi="Arial" w:cs="Arial"/>
                <w:color w:val="000000"/>
              </w:rPr>
              <w:t>1</w:t>
            </w:r>
            <w:r w:rsidR="00932410">
              <w:rPr>
                <w:rFonts w:ascii="Arial" w:eastAsia="Arial" w:hAnsi="Arial" w:cs="Arial"/>
                <w:color w:val="000000"/>
              </w:rPr>
              <w:t>.</w:t>
            </w:r>
            <w:r>
              <w:rPr>
                <w:rFonts w:ascii="Arial" w:eastAsia="Arial" w:hAnsi="Arial" w:cs="Arial"/>
                <w:color w:val="000000"/>
              </w:rPr>
              <w:t>1</w:t>
            </w:r>
          </w:p>
        </w:tc>
        <w:tc>
          <w:tcPr>
            <w:tcW w:w="850" w:type="dxa"/>
            <w:tcMar>
              <w:top w:w="0" w:type="dxa"/>
              <w:left w:w="70" w:type="dxa"/>
              <w:bottom w:w="0" w:type="dxa"/>
              <w:right w:w="70" w:type="dxa"/>
            </w:tcMar>
            <w:vAlign w:val="bottom"/>
          </w:tcPr>
          <w:p w14:paraId="2E9DA0A4" w14:textId="77777777" w:rsidR="000F0D6D" w:rsidRDefault="00C50AAF">
            <w:pPr>
              <w:jc w:val="center"/>
              <w:rPr>
                <w:rFonts w:ascii="Arial" w:eastAsia="Arial" w:hAnsi="Arial" w:cs="Arial"/>
              </w:rPr>
            </w:pPr>
            <w:r>
              <w:rPr>
                <w:rFonts w:ascii="Arial" w:eastAsia="Arial" w:hAnsi="Arial" w:cs="Arial"/>
                <w:color w:val="000000"/>
              </w:rPr>
              <w:t>0</w:t>
            </w:r>
          </w:p>
        </w:tc>
        <w:tc>
          <w:tcPr>
            <w:tcW w:w="425" w:type="dxa"/>
            <w:tcMar>
              <w:top w:w="0" w:type="dxa"/>
              <w:left w:w="70" w:type="dxa"/>
              <w:bottom w:w="0" w:type="dxa"/>
              <w:right w:w="70" w:type="dxa"/>
            </w:tcMar>
            <w:vAlign w:val="bottom"/>
          </w:tcPr>
          <w:p w14:paraId="70288E04" w14:textId="3E43BBE2" w:rsidR="000F0D6D" w:rsidRDefault="00C50AAF">
            <w:pPr>
              <w:jc w:val="center"/>
              <w:rPr>
                <w:rFonts w:ascii="Arial" w:eastAsia="Arial" w:hAnsi="Arial" w:cs="Arial"/>
              </w:rPr>
            </w:pPr>
            <w:r>
              <w:rPr>
                <w:rFonts w:ascii="Arial" w:eastAsia="Arial" w:hAnsi="Arial" w:cs="Arial"/>
                <w:color w:val="000000"/>
              </w:rPr>
              <w:t>0</w:t>
            </w:r>
            <w:r w:rsidR="00932410">
              <w:rPr>
                <w:rFonts w:ascii="Arial" w:eastAsia="Arial" w:hAnsi="Arial" w:cs="Arial"/>
                <w:color w:val="000000"/>
              </w:rPr>
              <w:t>.</w:t>
            </w:r>
            <w:r>
              <w:rPr>
                <w:rFonts w:ascii="Arial" w:eastAsia="Arial" w:hAnsi="Arial" w:cs="Arial"/>
                <w:color w:val="000000"/>
              </w:rPr>
              <w:t>0</w:t>
            </w:r>
          </w:p>
        </w:tc>
        <w:tc>
          <w:tcPr>
            <w:tcW w:w="2127" w:type="dxa"/>
            <w:vMerge w:val="restart"/>
            <w:tcMar>
              <w:top w:w="0" w:type="dxa"/>
              <w:left w:w="70" w:type="dxa"/>
              <w:bottom w:w="0" w:type="dxa"/>
              <w:right w:w="70" w:type="dxa"/>
            </w:tcMar>
            <w:vAlign w:val="center"/>
          </w:tcPr>
          <w:p w14:paraId="5EDD1282" w14:textId="6742816C" w:rsidR="000F0D6D" w:rsidRDefault="00C50AAF">
            <w:pPr>
              <w:jc w:val="center"/>
              <w:rPr>
                <w:rFonts w:ascii="Arial" w:eastAsia="Arial" w:hAnsi="Arial" w:cs="Arial"/>
                <w:color w:val="000000"/>
              </w:rPr>
            </w:pPr>
            <w:r>
              <w:rPr>
                <w:rFonts w:ascii="Arial" w:eastAsia="Arial" w:hAnsi="Arial" w:cs="Arial"/>
                <w:color w:val="000000"/>
              </w:rPr>
              <w:t>X</w:t>
            </w:r>
            <w:r>
              <w:rPr>
                <w:rFonts w:ascii="Arial" w:eastAsia="Arial" w:hAnsi="Arial" w:cs="Arial"/>
                <w:color w:val="000000"/>
                <w:vertAlign w:val="superscript"/>
              </w:rPr>
              <w:t>2</w:t>
            </w:r>
            <w:r>
              <w:rPr>
                <w:rFonts w:ascii="Arial" w:eastAsia="Arial" w:hAnsi="Arial" w:cs="Arial"/>
                <w:color w:val="000000"/>
              </w:rPr>
              <w:t>= 39</w:t>
            </w:r>
            <w:r w:rsidR="00932410">
              <w:rPr>
                <w:rFonts w:ascii="Arial" w:eastAsia="Arial" w:hAnsi="Arial" w:cs="Arial"/>
                <w:color w:val="000000"/>
              </w:rPr>
              <w:t>.</w:t>
            </w:r>
            <w:r>
              <w:rPr>
                <w:rFonts w:ascii="Arial" w:eastAsia="Arial" w:hAnsi="Arial" w:cs="Arial"/>
                <w:color w:val="000000"/>
              </w:rPr>
              <w:t>802; p=0</w:t>
            </w:r>
            <w:r w:rsidR="00932410">
              <w:rPr>
                <w:rFonts w:ascii="Arial" w:eastAsia="Arial" w:hAnsi="Arial" w:cs="Arial"/>
                <w:color w:val="000000"/>
              </w:rPr>
              <w:t>.</w:t>
            </w:r>
            <w:r>
              <w:rPr>
                <w:rFonts w:ascii="Arial" w:eastAsia="Arial" w:hAnsi="Arial" w:cs="Arial"/>
                <w:color w:val="000000"/>
              </w:rPr>
              <w:t>000*</w:t>
            </w:r>
          </w:p>
        </w:tc>
      </w:tr>
      <w:tr w:rsidR="000F0D6D" w14:paraId="0C520F5B" w14:textId="77777777">
        <w:trPr>
          <w:trHeight w:val="315"/>
        </w:trPr>
        <w:tc>
          <w:tcPr>
            <w:tcW w:w="2342" w:type="dxa"/>
            <w:tcMar>
              <w:top w:w="0" w:type="dxa"/>
              <w:left w:w="70" w:type="dxa"/>
              <w:bottom w:w="0" w:type="dxa"/>
              <w:right w:w="70" w:type="dxa"/>
            </w:tcMar>
            <w:vAlign w:val="bottom"/>
          </w:tcPr>
          <w:p w14:paraId="6307184F" w14:textId="77777777" w:rsidR="000F0D6D" w:rsidRDefault="00C50AAF">
            <w:pPr>
              <w:rPr>
                <w:rFonts w:ascii="Arial" w:eastAsia="Arial" w:hAnsi="Arial" w:cs="Arial"/>
              </w:rPr>
            </w:pPr>
            <w:r>
              <w:rPr>
                <w:rFonts w:ascii="Arial" w:eastAsia="Arial" w:hAnsi="Arial" w:cs="Arial"/>
                <w:color w:val="000000"/>
              </w:rPr>
              <w:t>25-50%</w:t>
            </w:r>
          </w:p>
        </w:tc>
        <w:tc>
          <w:tcPr>
            <w:tcW w:w="633" w:type="dxa"/>
            <w:tcMar>
              <w:top w:w="0" w:type="dxa"/>
              <w:left w:w="70" w:type="dxa"/>
              <w:bottom w:w="0" w:type="dxa"/>
              <w:right w:w="70" w:type="dxa"/>
            </w:tcMar>
            <w:vAlign w:val="bottom"/>
          </w:tcPr>
          <w:p w14:paraId="223C8B02" w14:textId="77777777" w:rsidR="000F0D6D" w:rsidRDefault="00C50AAF">
            <w:pPr>
              <w:jc w:val="center"/>
              <w:rPr>
                <w:rFonts w:ascii="Arial" w:eastAsia="Arial" w:hAnsi="Arial" w:cs="Arial"/>
              </w:rPr>
            </w:pPr>
            <w:r>
              <w:rPr>
                <w:rFonts w:ascii="Arial" w:eastAsia="Arial" w:hAnsi="Arial" w:cs="Arial"/>
                <w:color w:val="000000"/>
              </w:rPr>
              <w:t>67</w:t>
            </w:r>
          </w:p>
        </w:tc>
        <w:tc>
          <w:tcPr>
            <w:tcW w:w="709" w:type="dxa"/>
            <w:tcMar>
              <w:top w:w="0" w:type="dxa"/>
              <w:left w:w="70" w:type="dxa"/>
              <w:bottom w:w="0" w:type="dxa"/>
              <w:right w:w="70" w:type="dxa"/>
            </w:tcMar>
            <w:vAlign w:val="bottom"/>
          </w:tcPr>
          <w:p w14:paraId="07AD8C52" w14:textId="2FE79E38" w:rsidR="000F0D6D" w:rsidRDefault="00C50AAF">
            <w:pPr>
              <w:jc w:val="center"/>
              <w:rPr>
                <w:rFonts w:ascii="Arial" w:eastAsia="Arial" w:hAnsi="Arial" w:cs="Arial"/>
              </w:rPr>
            </w:pPr>
            <w:r>
              <w:rPr>
                <w:rFonts w:ascii="Arial" w:eastAsia="Arial" w:hAnsi="Arial" w:cs="Arial"/>
                <w:color w:val="000000"/>
              </w:rPr>
              <w:t>23</w:t>
            </w:r>
            <w:r w:rsidR="00932410">
              <w:rPr>
                <w:rFonts w:ascii="Arial" w:eastAsia="Arial" w:hAnsi="Arial" w:cs="Arial"/>
                <w:color w:val="000000"/>
              </w:rPr>
              <w:t>.</w:t>
            </w:r>
            <w:r>
              <w:rPr>
                <w:rFonts w:ascii="Arial" w:eastAsia="Arial" w:hAnsi="Arial" w:cs="Arial"/>
                <w:color w:val="000000"/>
              </w:rPr>
              <w:t>5</w:t>
            </w:r>
          </w:p>
        </w:tc>
        <w:tc>
          <w:tcPr>
            <w:tcW w:w="709" w:type="dxa"/>
            <w:tcMar>
              <w:top w:w="0" w:type="dxa"/>
              <w:left w:w="70" w:type="dxa"/>
              <w:bottom w:w="0" w:type="dxa"/>
              <w:right w:w="70" w:type="dxa"/>
            </w:tcMar>
            <w:vAlign w:val="bottom"/>
          </w:tcPr>
          <w:p w14:paraId="27ECC8EF" w14:textId="77777777" w:rsidR="000F0D6D" w:rsidRDefault="00C50AAF">
            <w:pPr>
              <w:jc w:val="center"/>
              <w:rPr>
                <w:rFonts w:ascii="Arial" w:eastAsia="Arial" w:hAnsi="Arial" w:cs="Arial"/>
              </w:rPr>
            </w:pPr>
            <w:r>
              <w:rPr>
                <w:rFonts w:ascii="Arial" w:eastAsia="Arial" w:hAnsi="Arial" w:cs="Arial"/>
                <w:color w:val="000000"/>
              </w:rPr>
              <w:t>19</w:t>
            </w:r>
          </w:p>
        </w:tc>
        <w:tc>
          <w:tcPr>
            <w:tcW w:w="709" w:type="dxa"/>
            <w:tcMar>
              <w:top w:w="0" w:type="dxa"/>
              <w:left w:w="70" w:type="dxa"/>
              <w:bottom w:w="0" w:type="dxa"/>
              <w:right w:w="70" w:type="dxa"/>
            </w:tcMar>
            <w:vAlign w:val="bottom"/>
          </w:tcPr>
          <w:p w14:paraId="41E53391" w14:textId="172FF45F" w:rsidR="000F0D6D" w:rsidRDefault="00C50AAF">
            <w:pPr>
              <w:jc w:val="center"/>
              <w:rPr>
                <w:rFonts w:ascii="Arial" w:eastAsia="Arial" w:hAnsi="Arial" w:cs="Arial"/>
              </w:rPr>
            </w:pPr>
            <w:r>
              <w:rPr>
                <w:rFonts w:ascii="Arial" w:eastAsia="Arial" w:hAnsi="Arial" w:cs="Arial"/>
                <w:color w:val="000000"/>
              </w:rPr>
              <w:t>6</w:t>
            </w:r>
            <w:r w:rsidR="00932410">
              <w:rPr>
                <w:rFonts w:ascii="Arial" w:eastAsia="Arial" w:hAnsi="Arial" w:cs="Arial"/>
                <w:color w:val="000000"/>
              </w:rPr>
              <w:t>.</w:t>
            </w:r>
            <w:r>
              <w:rPr>
                <w:rFonts w:ascii="Arial" w:eastAsia="Arial" w:hAnsi="Arial" w:cs="Arial"/>
                <w:color w:val="000000"/>
              </w:rPr>
              <w:t>7</w:t>
            </w:r>
          </w:p>
        </w:tc>
        <w:tc>
          <w:tcPr>
            <w:tcW w:w="850" w:type="dxa"/>
            <w:tcMar>
              <w:top w:w="0" w:type="dxa"/>
              <w:left w:w="70" w:type="dxa"/>
              <w:bottom w:w="0" w:type="dxa"/>
              <w:right w:w="70" w:type="dxa"/>
            </w:tcMar>
            <w:vAlign w:val="bottom"/>
          </w:tcPr>
          <w:p w14:paraId="10F82B1A" w14:textId="77777777" w:rsidR="000F0D6D" w:rsidRDefault="00C50AAF">
            <w:pPr>
              <w:jc w:val="center"/>
              <w:rPr>
                <w:rFonts w:ascii="Arial" w:eastAsia="Arial" w:hAnsi="Arial" w:cs="Arial"/>
              </w:rPr>
            </w:pPr>
            <w:r>
              <w:rPr>
                <w:rFonts w:ascii="Arial" w:eastAsia="Arial" w:hAnsi="Arial" w:cs="Arial"/>
                <w:color w:val="000000"/>
              </w:rPr>
              <w:t>7</w:t>
            </w:r>
          </w:p>
        </w:tc>
        <w:tc>
          <w:tcPr>
            <w:tcW w:w="425" w:type="dxa"/>
            <w:tcMar>
              <w:top w:w="0" w:type="dxa"/>
              <w:left w:w="70" w:type="dxa"/>
              <w:bottom w:w="0" w:type="dxa"/>
              <w:right w:w="70" w:type="dxa"/>
            </w:tcMar>
            <w:vAlign w:val="bottom"/>
          </w:tcPr>
          <w:p w14:paraId="1B9A4DBA" w14:textId="1B3A62D8" w:rsidR="000F0D6D" w:rsidRDefault="00C50AAF">
            <w:pPr>
              <w:jc w:val="center"/>
              <w:rPr>
                <w:rFonts w:ascii="Arial" w:eastAsia="Arial" w:hAnsi="Arial" w:cs="Arial"/>
              </w:rPr>
            </w:pPr>
            <w:r>
              <w:rPr>
                <w:rFonts w:ascii="Arial" w:eastAsia="Arial" w:hAnsi="Arial" w:cs="Arial"/>
                <w:color w:val="000000"/>
              </w:rPr>
              <w:t>2</w:t>
            </w:r>
            <w:r w:rsidR="00932410">
              <w:rPr>
                <w:rFonts w:ascii="Arial" w:eastAsia="Arial" w:hAnsi="Arial" w:cs="Arial"/>
                <w:color w:val="000000"/>
              </w:rPr>
              <w:t>.</w:t>
            </w:r>
            <w:r>
              <w:rPr>
                <w:rFonts w:ascii="Arial" w:eastAsia="Arial" w:hAnsi="Arial" w:cs="Arial"/>
                <w:color w:val="000000"/>
              </w:rPr>
              <w:t>5</w:t>
            </w:r>
          </w:p>
        </w:tc>
        <w:tc>
          <w:tcPr>
            <w:tcW w:w="2127" w:type="dxa"/>
            <w:vMerge/>
            <w:tcMar>
              <w:top w:w="0" w:type="dxa"/>
              <w:left w:w="70" w:type="dxa"/>
              <w:bottom w:w="0" w:type="dxa"/>
              <w:right w:w="70" w:type="dxa"/>
            </w:tcMar>
            <w:vAlign w:val="center"/>
          </w:tcPr>
          <w:p w14:paraId="09A4A4C7"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4560DBC9" w14:textId="77777777">
        <w:trPr>
          <w:trHeight w:val="315"/>
        </w:trPr>
        <w:tc>
          <w:tcPr>
            <w:tcW w:w="2342" w:type="dxa"/>
            <w:tcMar>
              <w:top w:w="0" w:type="dxa"/>
              <w:left w:w="70" w:type="dxa"/>
              <w:bottom w:w="0" w:type="dxa"/>
              <w:right w:w="70" w:type="dxa"/>
            </w:tcMar>
            <w:vAlign w:val="bottom"/>
          </w:tcPr>
          <w:p w14:paraId="4323DE37" w14:textId="77777777" w:rsidR="000F0D6D" w:rsidRDefault="00C50AAF">
            <w:pPr>
              <w:rPr>
                <w:rFonts w:ascii="Arial" w:eastAsia="Arial" w:hAnsi="Arial" w:cs="Arial"/>
              </w:rPr>
            </w:pPr>
            <w:r>
              <w:rPr>
                <w:rFonts w:ascii="Arial" w:eastAsia="Arial" w:hAnsi="Arial" w:cs="Arial"/>
                <w:color w:val="000000"/>
              </w:rPr>
              <w:t>50-75%</w:t>
            </w:r>
          </w:p>
        </w:tc>
        <w:tc>
          <w:tcPr>
            <w:tcW w:w="633" w:type="dxa"/>
            <w:tcMar>
              <w:top w:w="0" w:type="dxa"/>
              <w:left w:w="70" w:type="dxa"/>
              <w:bottom w:w="0" w:type="dxa"/>
              <w:right w:w="70" w:type="dxa"/>
            </w:tcMar>
            <w:vAlign w:val="bottom"/>
          </w:tcPr>
          <w:p w14:paraId="5210BABF" w14:textId="77777777" w:rsidR="000F0D6D" w:rsidRDefault="00C50AAF">
            <w:pPr>
              <w:jc w:val="center"/>
              <w:rPr>
                <w:rFonts w:ascii="Arial" w:eastAsia="Arial" w:hAnsi="Arial" w:cs="Arial"/>
              </w:rPr>
            </w:pPr>
            <w:r>
              <w:rPr>
                <w:rFonts w:ascii="Arial" w:eastAsia="Arial" w:hAnsi="Arial" w:cs="Arial"/>
                <w:color w:val="000000"/>
              </w:rPr>
              <w:t>65</w:t>
            </w:r>
          </w:p>
        </w:tc>
        <w:tc>
          <w:tcPr>
            <w:tcW w:w="709" w:type="dxa"/>
            <w:tcMar>
              <w:top w:w="0" w:type="dxa"/>
              <w:left w:w="70" w:type="dxa"/>
              <w:bottom w:w="0" w:type="dxa"/>
              <w:right w:w="70" w:type="dxa"/>
            </w:tcMar>
            <w:vAlign w:val="bottom"/>
          </w:tcPr>
          <w:p w14:paraId="66D91843" w14:textId="45722723" w:rsidR="000F0D6D" w:rsidRDefault="00C50AAF">
            <w:pPr>
              <w:jc w:val="center"/>
              <w:rPr>
                <w:rFonts w:ascii="Arial" w:eastAsia="Arial" w:hAnsi="Arial" w:cs="Arial"/>
              </w:rPr>
            </w:pPr>
            <w:r>
              <w:rPr>
                <w:rFonts w:ascii="Arial" w:eastAsia="Arial" w:hAnsi="Arial" w:cs="Arial"/>
                <w:color w:val="000000"/>
              </w:rPr>
              <w:t>22</w:t>
            </w:r>
            <w:r w:rsidR="00932410">
              <w:rPr>
                <w:rFonts w:ascii="Arial" w:eastAsia="Arial" w:hAnsi="Arial" w:cs="Arial"/>
                <w:color w:val="000000"/>
              </w:rPr>
              <w:t>.</w:t>
            </w:r>
            <w:r>
              <w:rPr>
                <w:rFonts w:ascii="Arial" w:eastAsia="Arial" w:hAnsi="Arial" w:cs="Arial"/>
                <w:color w:val="000000"/>
              </w:rPr>
              <w:t>8</w:t>
            </w:r>
          </w:p>
        </w:tc>
        <w:tc>
          <w:tcPr>
            <w:tcW w:w="709" w:type="dxa"/>
            <w:tcMar>
              <w:top w:w="0" w:type="dxa"/>
              <w:left w:w="70" w:type="dxa"/>
              <w:bottom w:w="0" w:type="dxa"/>
              <w:right w:w="70" w:type="dxa"/>
            </w:tcMar>
            <w:vAlign w:val="bottom"/>
          </w:tcPr>
          <w:p w14:paraId="3184AB3E" w14:textId="77777777" w:rsidR="000F0D6D" w:rsidRDefault="00C50AAF">
            <w:pPr>
              <w:jc w:val="center"/>
              <w:rPr>
                <w:rFonts w:ascii="Arial" w:eastAsia="Arial" w:hAnsi="Arial" w:cs="Arial"/>
              </w:rPr>
            </w:pPr>
            <w:r>
              <w:rPr>
                <w:rFonts w:ascii="Arial" w:eastAsia="Arial" w:hAnsi="Arial" w:cs="Arial"/>
                <w:color w:val="000000"/>
              </w:rPr>
              <w:t>26</w:t>
            </w:r>
          </w:p>
        </w:tc>
        <w:tc>
          <w:tcPr>
            <w:tcW w:w="709" w:type="dxa"/>
            <w:tcMar>
              <w:top w:w="0" w:type="dxa"/>
              <w:left w:w="70" w:type="dxa"/>
              <w:bottom w:w="0" w:type="dxa"/>
              <w:right w:w="70" w:type="dxa"/>
            </w:tcMar>
            <w:vAlign w:val="bottom"/>
          </w:tcPr>
          <w:p w14:paraId="49AA2863" w14:textId="05A23C6B" w:rsidR="000F0D6D" w:rsidRDefault="00C50AAF">
            <w:pPr>
              <w:jc w:val="center"/>
              <w:rPr>
                <w:rFonts w:ascii="Arial" w:eastAsia="Arial" w:hAnsi="Arial" w:cs="Arial"/>
              </w:rPr>
            </w:pPr>
            <w:r>
              <w:rPr>
                <w:rFonts w:ascii="Arial" w:eastAsia="Arial" w:hAnsi="Arial" w:cs="Arial"/>
                <w:color w:val="000000"/>
              </w:rPr>
              <w:t>9</w:t>
            </w:r>
            <w:r w:rsidR="00932410">
              <w:rPr>
                <w:rFonts w:ascii="Arial" w:eastAsia="Arial" w:hAnsi="Arial" w:cs="Arial"/>
                <w:color w:val="000000"/>
              </w:rPr>
              <w:t>.</w:t>
            </w:r>
            <w:r>
              <w:rPr>
                <w:rFonts w:ascii="Arial" w:eastAsia="Arial" w:hAnsi="Arial" w:cs="Arial"/>
                <w:color w:val="000000"/>
              </w:rPr>
              <w:t>1</w:t>
            </w:r>
          </w:p>
        </w:tc>
        <w:tc>
          <w:tcPr>
            <w:tcW w:w="850" w:type="dxa"/>
            <w:tcMar>
              <w:top w:w="0" w:type="dxa"/>
              <w:left w:w="70" w:type="dxa"/>
              <w:bottom w:w="0" w:type="dxa"/>
              <w:right w:w="70" w:type="dxa"/>
            </w:tcMar>
            <w:vAlign w:val="bottom"/>
          </w:tcPr>
          <w:p w14:paraId="1FDC4704" w14:textId="77777777" w:rsidR="000F0D6D" w:rsidRDefault="00C50AAF">
            <w:pPr>
              <w:jc w:val="center"/>
              <w:rPr>
                <w:rFonts w:ascii="Arial" w:eastAsia="Arial" w:hAnsi="Arial" w:cs="Arial"/>
              </w:rPr>
            </w:pPr>
            <w:r>
              <w:rPr>
                <w:rFonts w:ascii="Arial" w:eastAsia="Arial" w:hAnsi="Arial" w:cs="Arial"/>
                <w:color w:val="000000"/>
              </w:rPr>
              <w:t>6</w:t>
            </w:r>
          </w:p>
        </w:tc>
        <w:tc>
          <w:tcPr>
            <w:tcW w:w="425" w:type="dxa"/>
            <w:tcMar>
              <w:top w:w="0" w:type="dxa"/>
              <w:left w:w="70" w:type="dxa"/>
              <w:bottom w:w="0" w:type="dxa"/>
              <w:right w:w="70" w:type="dxa"/>
            </w:tcMar>
            <w:vAlign w:val="bottom"/>
          </w:tcPr>
          <w:p w14:paraId="609D3141" w14:textId="2F9E0A51" w:rsidR="000F0D6D" w:rsidRDefault="00C50AAF">
            <w:pPr>
              <w:jc w:val="center"/>
              <w:rPr>
                <w:rFonts w:ascii="Arial" w:eastAsia="Arial" w:hAnsi="Arial" w:cs="Arial"/>
              </w:rPr>
            </w:pPr>
            <w:r>
              <w:rPr>
                <w:rFonts w:ascii="Arial" w:eastAsia="Arial" w:hAnsi="Arial" w:cs="Arial"/>
                <w:color w:val="000000"/>
              </w:rPr>
              <w:t>2</w:t>
            </w:r>
            <w:r w:rsidR="00932410">
              <w:rPr>
                <w:rFonts w:ascii="Arial" w:eastAsia="Arial" w:hAnsi="Arial" w:cs="Arial"/>
                <w:color w:val="000000"/>
              </w:rPr>
              <w:t>.</w:t>
            </w:r>
            <w:r>
              <w:rPr>
                <w:rFonts w:ascii="Arial" w:eastAsia="Arial" w:hAnsi="Arial" w:cs="Arial"/>
                <w:color w:val="000000"/>
              </w:rPr>
              <w:t>1</w:t>
            </w:r>
          </w:p>
        </w:tc>
        <w:tc>
          <w:tcPr>
            <w:tcW w:w="2127" w:type="dxa"/>
            <w:vMerge/>
            <w:tcMar>
              <w:top w:w="0" w:type="dxa"/>
              <w:left w:w="70" w:type="dxa"/>
              <w:bottom w:w="0" w:type="dxa"/>
              <w:right w:w="70" w:type="dxa"/>
            </w:tcMar>
            <w:vAlign w:val="center"/>
          </w:tcPr>
          <w:p w14:paraId="09776B6D"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681DC75A" w14:textId="77777777">
        <w:trPr>
          <w:trHeight w:val="315"/>
        </w:trPr>
        <w:tc>
          <w:tcPr>
            <w:tcW w:w="2342" w:type="dxa"/>
            <w:tcMar>
              <w:top w:w="0" w:type="dxa"/>
              <w:left w:w="70" w:type="dxa"/>
              <w:bottom w:w="0" w:type="dxa"/>
              <w:right w:w="70" w:type="dxa"/>
            </w:tcMar>
            <w:vAlign w:val="bottom"/>
          </w:tcPr>
          <w:p w14:paraId="2FDC87C9" w14:textId="77777777" w:rsidR="000F0D6D" w:rsidRDefault="00C50AAF">
            <w:pPr>
              <w:rPr>
                <w:rFonts w:ascii="Arial" w:eastAsia="Arial" w:hAnsi="Arial" w:cs="Arial"/>
              </w:rPr>
            </w:pPr>
            <w:r>
              <w:rPr>
                <w:rFonts w:ascii="Arial" w:eastAsia="Arial" w:hAnsi="Arial" w:cs="Arial"/>
                <w:color w:val="000000"/>
              </w:rPr>
              <w:t>&gt;75%</w:t>
            </w:r>
          </w:p>
        </w:tc>
        <w:tc>
          <w:tcPr>
            <w:tcW w:w="633" w:type="dxa"/>
            <w:tcMar>
              <w:top w:w="0" w:type="dxa"/>
              <w:left w:w="70" w:type="dxa"/>
              <w:bottom w:w="0" w:type="dxa"/>
              <w:right w:w="70" w:type="dxa"/>
            </w:tcMar>
            <w:vAlign w:val="bottom"/>
          </w:tcPr>
          <w:p w14:paraId="3A51F4B9" w14:textId="77777777" w:rsidR="000F0D6D" w:rsidRDefault="00C50AAF">
            <w:pPr>
              <w:jc w:val="center"/>
              <w:rPr>
                <w:rFonts w:ascii="Arial" w:eastAsia="Arial" w:hAnsi="Arial" w:cs="Arial"/>
              </w:rPr>
            </w:pPr>
            <w:r>
              <w:rPr>
                <w:rFonts w:ascii="Arial" w:eastAsia="Arial" w:hAnsi="Arial" w:cs="Arial"/>
                <w:color w:val="000000"/>
              </w:rPr>
              <w:t>1</w:t>
            </w:r>
          </w:p>
        </w:tc>
        <w:tc>
          <w:tcPr>
            <w:tcW w:w="709" w:type="dxa"/>
            <w:tcMar>
              <w:top w:w="0" w:type="dxa"/>
              <w:left w:w="70" w:type="dxa"/>
              <w:bottom w:w="0" w:type="dxa"/>
              <w:right w:w="70" w:type="dxa"/>
            </w:tcMar>
            <w:vAlign w:val="bottom"/>
          </w:tcPr>
          <w:p w14:paraId="75263AB7" w14:textId="2AF23643" w:rsidR="000F0D6D" w:rsidRDefault="00C50AAF">
            <w:pPr>
              <w:jc w:val="center"/>
              <w:rPr>
                <w:rFonts w:ascii="Arial" w:eastAsia="Arial" w:hAnsi="Arial" w:cs="Arial"/>
              </w:rPr>
            </w:pPr>
            <w:r>
              <w:rPr>
                <w:rFonts w:ascii="Arial" w:eastAsia="Arial" w:hAnsi="Arial" w:cs="Arial"/>
                <w:color w:val="000000"/>
              </w:rPr>
              <w:t>0</w:t>
            </w:r>
            <w:r w:rsidR="00932410">
              <w:rPr>
                <w:rFonts w:ascii="Arial" w:eastAsia="Arial" w:hAnsi="Arial" w:cs="Arial"/>
                <w:color w:val="000000"/>
              </w:rPr>
              <w:t>.</w:t>
            </w:r>
            <w:r>
              <w:rPr>
                <w:rFonts w:ascii="Arial" w:eastAsia="Arial" w:hAnsi="Arial" w:cs="Arial"/>
                <w:color w:val="000000"/>
              </w:rPr>
              <w:t>4</w:t>
            </w:r>
          </w:p>
        </w:tc>
        <w:tc>
          <w:tcPr>
            <w:tcW w:w="709" w:type="dxa"/>
            <w:tcMar>
              <w:top w:w="0" w:type="dxa"/>
              <w:left w:w="70" w:type="dxa"/>
              <w:bottom w:w="0" w:type="dxa"/>
              <w:right w:w="70" w:type="dxa"/>
            </w:tcMar>
            <w:vAlign w:val="bottom"/>
          </w:tcPr>
          <w:p w14:paraId="56A772B1" w14:textId="77777777" w:rsidR="000F0D6D" w:rsidRDefault="00C50AAF">
            <w:pPr>
              <w:jc w:val="center"/>
              <w:rPr>
                <w:rFonts w:ascii="Arial" w:eastAsia="Arial" w:hAnsi="Arial" w:cs="Arial"/>
              </w:rPr>
            </w:pPr>
            <w:r>
              <w:rPr>
                <w:rFonts w:ascii="Arial" w:eastAsia="Arial" w:hAnsi="Arial" w:cs="Arial"/>
                <w:color w:val="000000"/>
              </w:rPr>
              <w:t>6</w:t>
            </w:r>
          </w:p>
        </w:tc>
        <w:tc>
          <w:tcPr>
            <w:tcW w:w="709" w:type="dxa"/>
            <w:tcMar>
              <w:top w:w="0" w:type="dxa"/>
              <w:left w:w="70" w:type="dxa"/>
              <w:bottom w:w="0" w:type="dxa"/>
              <w:right w:w="70" w:type="dxa"/>
            </w:tcMar>
            <w:vAlign w:val="bottom"/>
          </w:tcPr>
          <w:p w14:paraId="70E7E603" w14:textId="29F10B49" w:rsidR="000F0D6D" w:rsidRDefault="00C50AAF">
            <w:pPr>
              <w:jc w:val="center"/>
              <w:rPr>
                <w:rFonts w:ascii="Arial" w:eastAsia="Arial" w:hAnsi="Arial" w:cs="Arial"/>
              </w:rPr>
            </w:pPr>
            <w:r>
              <w:rPr>
                <w:rFonts w:ascii="Arial" w:eastAsia="Arial" w:hAnsi="Arial" w:cs="Arial"/>
                <w:color w:val="000000"/>
              </w:rPr>
              <w:t>2</w:t>
            </w:r>
            <w:r w:rsidR="00932410">
              <w:rPr>
                <w:rFonts w:ascii="Arial" w:eastAsia="Arial" w:hAnsi="Arial" w:cs="Arial"/>
                <w:color w:val="000000"/>
              </w:rPr>
              <w:t>.</w:t>
            </w:r>
            <w:r>
              <w:rPr>
                <w:rFonts w:ascii="Arial" w:eastAsia="Arial" w:hAnsi="Arial" w:cs="Arial"/>
                <w:color w:val="000000"/>
              </w:rPr>
              <w:t>1</w:t>
            </w:r>
          </w:p>
        </w:tc>
        <w:tc>
          <w:tcPr>
            <w:tcW w:w="850" w:type="dxa"/>
            <w:tcMar>
              <w:top w:w="0" w:type="dxa"/>
              <w:left w:w="70" w:type="dxa"/>
              <w:bottom w:w="0" w:type="dxa"/>
              <w:right w:w="70" w:type="dxa"/>
            </w:tcMar>
            <w:vAlign w:val="bottom"/>
          </w:tcPr>
          <w:p w14:paraId="0B6FE8A5" w14:textId="77777777" w:rsidR="000F0D6D" w:rsidRDefault="00C50AAF">
            <w:pPr>
              <w:jc w:val="center"/>
              <w:rPr>
                <w:rFonts w:ascii="Arial" w:eastAsia="Arial" w:hAnsi="Arial" w:cs="Arial"/>
              </w:rPr>
            </w:pPr>
            <w:r>
              <w:rPr>
                <w:rFonts w:ascii="Arial" w:eastAsia="Arial" w:hAnsi="Arial" w:cs="Arial"/>
                <w:color w:val="000000"/>
              </w:rPr>
              <w:t>1</w:t>
            </w:r>
          </w:p>
        </w:tc>
        <w:tc>
          <w:tcPr>
            <w:tcW w:w="425" w:type="dxa"/>
            <w:tcMar>
              <w:top w:w="0" w:type="dxa"/>
              <w:left w:w="70" w:type="dxa"/>
              <w:bottom w:w="0" w:type="dxa"/>
              <w:right w:w="70" w:type="dxa"/>
            </w:tcMar>
            <w:vAlign w:val="bottom"/>
          </w:tcPr>
          <w:p w14:paraId="5F3CB677" w14:textId="0F448C54" w:rsidR="000F0D6D" w:rsidRDefault="00C50AAF">
            <w:pPr>
              <w:jc w:val="center"/>
              <w:rPr>
                <w:rFonts w:ascii="Arial" w:eastAsia="Arial" w:hAnsi="Arial" w:cs="Arial"/>
              </w:rPr>
            </w:pPr>
            <w:r>
              <w:rPr>
                <w:rFonts w:ascii="Arial" w:eastAsia="Arial" w:hAnsi="Arial" w:cs="Arial"/>
                <w:color w:val="000000"/>
              </w:rPr>
              <w:t>0</w:t>
            </w:r>
            <w:r w:rsidR="00932410">
              <w:rPr>
                <w:rFonts w:ascii="Arial" w:eastAsia="Arial" w:hAnsi="Arial" w:cs="Arial"/>
                <w:color w:val="000000"/>
              </w:rPr>
              <w:t>.</w:t>
            </w:r>
            <w:r>
              <w:rPr>
                <w:rFonts w:ascii="Arial" w:eastAsia="Arial" w:hAnsi="Arial" w:cs="Arial"/>
                <w:color w:val="000000"/>
              </w:rPr>
              <w:t>4</w:t>
            </w:r>
          </w:p>
        </w:tc>
        <w:tc>
          <w:tcPr>
            <w:tcW w:w="2127" w:type="dxa"/>
            <w:vMerge/>
            <w:tcMar>
              <w:top w:w="0" w:type="dxa"/>
              <w:left w:w="70" w:type="dxa"/>
              <w:bottom w:w="0" w:type="dxa"/>
              <w:right w:w="70" w:type="dxa"/>
            </w:tcMar>
            <w:vAlign w:val="center"/>
          </w:tcPr>
          <w:p w14:paraId="3730D9BC"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53E53F42" w14:textId="77777777">
        <w:trPr>
          <w:trHeight w:val="315"/>
        </w:trPr>
        <w:tc>
          <w:tcPr>
            <w:tcW w:w="2342" w:type="dxa"/>
            <w:tcMar>
              <w:top w:w="0" w:type="dxa"/>
              <w:left w:w="70" w:type="dxa"/>
              <w:bottom w:w="0" w:type="dxa"/>
              <w:right w:w="70" w:type="dxa"/>
            </w:tcMar>
          </w:tcPr>
          <w:p w14:paraId="5975C187" w14:textId="77777777" w:rsidR="000F0D6D" w:rsidRDefault="00C50AAF">
            <w:pPr>
              <w:rPr>
                <w:rFonts w:ascii="Arial" w:eastAsia="Arial" w:hAnsi="Arial" w:cs="Arial"/>
              </w:rPr>
            </w:pPr>
            <w:r>
              <w:rPr>
                <w:rFonts w:ascii="Arial" w:eastAsia="Arial" w:hAnsi="Arial" w:cs="Arial"/>
              </w:rPr>
              <w:t>Not realized</w:t>
            </w:r>
          </w:p>
        </w:tc>
        <w:tc>
          <w:tcPr>
            <w:tcW w:w="633" w:type="dxa"/>
            <w:tcMar>
              <w:top w:w="0" w:type="dxa"/>
              <w:left w:w="70" w:type="dxa"/>
              <w:bottom w:w="0" w:type="dxa"/>
              <w:right w:w="70" w:type="dxa"/>
            </w:tcMar>
            <w:vAlign w:val="bottom"/>
          </w:tcPr>
          <w:p w14:paraId="158E3F39" w14:textId="77777777" w:rsidR="000F0D6D" w:rsidRDefault="00C50AAF">
            <w:pPr>
              <w:jc w:val="center"/>
              <w:rPr>
                <w:rFonts w:ascii="Arial" w:eastAsia="Arial" w:hAnsi="Arial" w:cs="Arial"/>
              </w:rPr>
            </w:pPr>
            <w:r>
              <w:rPr>
                <w:rFonts w:ascii="Arial" w:eastAsia="Arial" w:hAnsi="Arial" w:cs="Arial"/>
                <w:color w:val="000000"/>
              </w:rPr>
              <w:t>20</w:t>
            </w:r>
          </w:p>
        </w:tc>
        <w:tc>
          <w:tcPr>
            <w:tcW w:w="709" w:type="dxa"/>
            <w:tcMar>
              <w:top w:w="0" w:type="dxa"/>
              <w:left w:w="70" w:type="dxa"/>
              <w:bottom w:w="0" w:type="dxa"/>
              <w:right w:w="70" w:type="dxa"/>
            </w:tcMar>
            <w:vAlign w:val="bottom"/>
          </w:tcPr>
          <w:p w14:paraId="0D1C25C2" w14:textId="3ED3E50D" w:rsidR="000F0D6D" w:rsidRDefault="00C50AAF">
            <w:pPr>
              <w:jc w:val="center"/>
              <w:rPr>
                <w:rFonts w:ascii="Arial" w:eastAsia="Arial" w:hAnsi="Arial" w:cs="Arial"/>
              </w:rPr>
            </w:pPr>
            <w:r>
              <w:rPr>
                <w:rFonts w:ascii="Arial" w:eastAsia="Arial" w:hAnsi="Arial" w:cs="Arial"/>
                <w:color w:val="000000"/>
              </w:rPr>
              <w:t>7</w:t>
            </w:r>
            <w:r w:rsidR="00932410">
              <w:rPr>
                <w:rFonts w:ascii="Arial" w:eastAsia="Arial" w:hAnsi="Arial" w:cs="Arial"/>
                <w:color w:val="000000"/>
              </w:rPr>
              <w:t>.</w:t>
            </w:r>
            <w:r>
              <w:rPr>
                <w:rFonts w:ascii="Arial" w:eastAsia="Arial" w:hAnsi="Arial" w:cs="Arial"/>
                <w:color w:val="000000"/>
              </w:rPr>
              <w:t>0</w:t>
            </w:r>
          </w:p>
        </w:tc>
        <w:tc>
          <w:tcPr>
            <w:tcW w:w="709" w:type="dxa"/>
            <w:tcMar>
              <w:top w:w="0" w:type="dxa"/>
              <w:left w:w="70" w:type="dxa"/>
              <w:bottom w:w="0" w:type="dxa"/>
              <w:right w:w="70" w:type="dxa"/>
            </w:tcMar>
            <w:vAlign w:val="bottom"/>
          </w:tcPr>
          <w:p w14:paraId="0BE131DC" w14:textId="77777777" w:rsidR="000F0D6D" w:rsidRDefault="00C50AAF">
            <w:pPr>
              <w:jc w:val="center"/>
              <w:rPr>
                <w:rFonts w:ascii="Arial" w:eastAsia="Arial" w:hAnsi="Arial" w:cs="Arial"/>
              </w:rPr>
            </w:pPr>
            <w:r>
              <w:rPr>
                <w:rFonts w:ascii="Arial" w:eastAsia="Arial" w:hAnsi="Arial" w:cs="Arial"/>
                <w:color w:val="000000"/>
              </w:rPr>
              <w:t>20</w:t>
            </w:r>
          </w:p>
        </w:tc>
        <w:tc>
          <w:tcPr>
            <w:tcW w:w="709" w:type="dxa"/>
            <w:tcMar>
              <w:top w:w="0" w:type="dxa"/>
              <w:left w:w="70" w:type="dxa"/>
              <w:bottom w:w="0" w:type="dxa"/>
              <w:right w:w="70" w:type="dxa"/>
            </w:tcMar>
            <w:vAlign w:val="bottom"/>
          </w:tcPr>
          <w:p w14:paraId="5942891B" w14:textId="41628D2D" w:rsidR="000F0D6D" w:rsidRDefault="00C50AAF">
            <w:pPr>
              <w:jc w:val="center"/>
              <w:rPr>
                <w:rFonts w:ascii="Arial" w:eastAsia="Arial" w:hAnsi="Arial" w:cs="Arial"/>
              </w:rPr>
            </w:pPr>
            <w:r>
              <w:rPr>
                <w:rFonts w:ascii="Arial" w:eastAsia="Arial" w:hAnsi="Arial" w:cs="Arial"/>
                <w:color w:val="000000"/>
              </w:rPr>
              <w:t>7</w:t>
            </w:r>
            <w:r w:rsidR="00932410">
              <w:rPr>
                <w:rFonts w:ascii="Arial" w:eastAsia="Arial" w:hAnsi="Arial" w:cs="Arial"/>
                <w:color w:val="000000"/>
              </w:rPr>
              <w:t>.</w:t>
            </w:r>
            <w:r>
              <w:rPr>
                <w:rFonts w:ascii="Arial" w:eastAsia="Arial" w:hAnsi="Arial" w:cs="Arial"/>
                <w:color w:val="000000"/>
              </w:rPr>
              <w:t>0</w:t>
            </w:r>
          </w:p>
        </w:tc>
        <w:tc>
          <w:tcPr>
            <w:tcW w:w="850" w:type="dxa"/>
            <w:tcMar>
              <w:top w:w="0" w:type="dxa"/>
              <w:left w:w="70" w:type="dxa"/>
              <w:bottom w:w="0" w:type="dxa"/>
              <w:right w:w="70" w:type="dxa"/>
            </w:tcMar>
            <w:vAlign w:val="bottom"/>
          </w:tcPr>
          <w:p w14:paraId="6892B5E2" w14:textId="77777777" w:rsidR="000F0D6D" w:rsidRDefault="00C50AAF">
            <w:pPr>
              <w:jc w:val="center"/>
              <w:rPr>
                <w:rFonts w:ascii="Arial" w:eastAsia="Arial" w:hAnsi="Arial" w:cs="Arial"/>
              </w:rPr>
            </w:pPr>
            <w:r>
              <w:rPr>
                <w:rFonts w:ascii="Arial" w:eastAsia="Arial" w:hAnsi="Arial" w:cs="Arial"/>
                <w:color w:val="000000"/>
              </w:rPr>
              <w:t>6</w:t>
            </w:r>
          </w:p>
        </w:tc>
        <w:tc>
          <w:tcPr>
            <w:tcW w:w="425" w:type="dxa"/>
            <w:tcMar>
              <w:top w:w="0" w:type="dxa"/>
              <w:left w:w="70" w:type="dxa"/>
              <w:bottom w:w="0" w:type="dxa"/>
              <w:right w:w="70" w:type="dxa"/>
            </w:tcMar>
            <w:vAlign w:val="bottom"/>
          </w:tcPr>
          <w:p w14:paraId="5F58A093" w14:textId="22451241" w:rsidR="000F0D6D" w:rsidRDefault="00C50AAF">
            <w:pPr>
              <w:jc w:val="center"/>
              <w:rPr>
                <w:rFonts w:ascii="Arial" w:eastAsia="Arial" w:hAnsi="Arial" w:cs="Arial"/>
              </w:rPr>
            </w:pPr>
            <w:r>
              <w:rPr>
                <w:rFonts w:ascii="Arial" w:eastAsia="Arial" w:hAnsi="Arial" w:cs="Arial"/>
                <w:color w:val="000000"/>
              </w:rPr>
              <w:t>2</w:t>
            </w:r>
            <w:r w:rsidR="00932410">
              <w:rPr>
                <w:rFonts w:ascii="Arial" w:eastAsia="Arial" w:hAnsi="Arial" w:cs="Arial"/>
                <w:color w:val="000000"/>
              </w:rPr>
              <w:t>.</w:t>
            </w:r>
            <w:r>
              <w:rPr>
                <w:rFonts w:ascii="Arial" w:eastAsia="Arial" w:hAnsi="Arial" w:cs="Arial"/>
                <w:color w:val="000000"/>
              </w:rPr>
              <w:t>1</w:t>
            </w:r>
          </w:p>
        </w:tc>
        <w:tc>
          <w:tcPr>
            <w:tcW w:w="2127" w:type="dxa"/>
            <w:vMerge/>
            <w:tcMar>
              <w:top w:w="0" w:type="dxa"/>
              <w:left w:w="70" w:type="dxa"/>
              <w:bottom w:w="0" w:type="dxa"/>
              <w:right w:w="70" w:type="dxa"/>
            </w:tcMar>
            <w:vAlign w:val="center"/>
          </w:tcPr>
          <w:p w14:paraId="661522CF"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1C80AD00" w14:textId="77777777">
        <w:trPr>
          <w:trHeight w:val="315"/>
        </w:trPr>
        <w:tc>
          <w:tcPr>
            <w:tcW w:w="2342" w:type="dxa"/>
            <w:tcMar>
              <w:top w:w="0" w:type="dxa"/>
              <w:left w:w="70" w:type="dxa"/>
              <w:bottom w:w="0" w:type="dxa"/>
              <w:right w:w="70" w:type="dxa"/>
            </w:tcMar>
          </w:tcPr>
          <w:p w14:paraId="1CB89B93" w14:textId="77777777" w:rsidR="000F0D6D" w:rsidRDefault="00C50AAF">
            <w:pPr>
              <w:rPr>
                <w:rFonts w:ascii="Arial" w:eastAsia="Arial" w:hAnsi="Arial" w:cs="Arial"/>
              </w:rPr>
            </w:pPr>
            <w:r>
              <w:rPr>
                <w:rFonts w:ascii="Arial" w:eastAsia="Arial" w:hAnsi="Arial" w:cs="Arial"/>
              </w:rPr>
              <w:t>Not informed</w:t>
            </w:r>
          </w:p>
        </w:tc>
        <w:tc>
          <w:tcPr>
            <w:tcW w:w="633" w:type="dxa"/>
            <w:tcMar>
              <w:top w:w="0" w:type="dxa"/>
              <w:left w:w="70" w:type="dxa"/>
              <w:bottom w:w="0" w:type="dxa"/>
              <w:right w:w="70" w:type="dxa"/>
            </w:tcMar>
            <w:vAlign w:val="bottom"/>
          </w:tcPr>
          <w:p w14:paraId="71350CA6" w14:textId="77777777" w:rsidR="000F0D6D" w:rsidRDefault="00C50AAF">
            <w:pPr>
              <w:jc w:val="center"/>
              <w:rPr>
                <w:rFonts w:ascii="Arial" w:eastAsia="Arial" w:hAnsi="Arial" w:cs="Arial"/>
              </w:rPr>
            </w:pPr>
            <w:r>
              <w:rPr>
                <w:rFonts w:ascii="Arial" w:eastAsia="Arial" w:hAnsi="Arial" w:cs="Arial"/>
                <w:color w:val="000000"/>
              </w:rPr>
              <w:t>5</w:t>
            </w:r>
          </w:p>
        </w:tc>
        <w:tc>
          <w:tcPr>
            <w:tcW w:w="709" w:type="dxa"/>
            <w:tcMar>
              <w:top w:w="0" w:type="dxa"/>
              <w:left w:w="70" w:type="dxa"/>
              <w:bottom w:w="0" w:type="dxa"/>
              <w:right w:w="70" w:type="dxa"/>
            </w:tcMar>
            <w:vAlign w:val="bottom"/>
          </w:tcPr>
          <w:p w14:paraId="1B3329A1" w14:textId="1D87DBC0" w:rsidR="000F0D6D" w:rsidRDefault="00C50AAF">
            <w:pPr>
              <w:jc w:val="center"/>
              <w:rPr>
                <w:rFonts w:ascii="Arial" w:eastAsia="Arial" w:hAnsi="Arial" w:cs="Arial"/>
              </w:rPr>
            </w:pPr>
            <w:r>
              <w:rPr>
                <w:rFonts w:ascii="Arial" w:eastAsia="Arial" w:hAnsi="Arial" w:cs="Arial"/>
                <w:color w:val="000000"/>
              </w:rPr>
              <w:t>1</w:t>
            </w:r>
            <w:r w:rsidR="00932410">
              <w:rPr>
                <w:rFonts w:ascii="Arial" w:eastAsia="Arial" w:hAnsi="Arial" w:cs="Arial"/>
                <w:color w:val="000000"/>
              </w:rPr>
              <w:t>.</w:t>
            </w:r>
            <w:r>
              <w:rPr>
                <w:rFonts w:ascii="Arial" w:eastAsia="Arial" w:hAnsi="Arial" w:cs="Arial"/>
                <w:color w:val="000000"/>
              </w:rPr>
              <w:t>8</w:t>
            </w:r>
          </w:p>
        </w:tc>
        <w:tc>
          <w:tcPr>
            <w:tcW w:w="709" w:type="dxa"/>
            <w:tcMar>
              <w:top w:w="0" w:type="dxa"/>
              <w:left w:w="70" w:type="dxa"/>
              <w:bottom w:w="0" w:type="dxa"/>
              <w:right w:w="70" w:type="dxa"/>
            </w:tcMar>
            <w:vAlign w:val="bottom"/>
          </w:tcPr>
          <w:p w14:paraId="14D0B991" w14:textId="77777777" w:rsidR="000F0D6D" w:rsidRDefault="00C50AAF">
            <w:pPr>
              <w:jc w:val="center"/>
              <w:rPr>
                <w:rFonts w:ascii="Arial" w:eastAsia="Arial" w:hAnsi="Arial" w:cs="Arial"/>
              </w:rPr>
            </w:pPr>
            <w:r>
              <w:rPr>
                <w:rFonts w:ascii="Arial" w:eastAsia="Arial" w:hAnsi="Arial" w:cs="Arial"/>
                <w:color w:val="000000"/>
              </w:rPr>
              <w:t>14</w:t>
            </w:r>
          </w:p>
        </w:tc>
        <w:tc>
          <w:tcPr>
            <w:tcW w:w="709" w:type="dxa"/>
            <w:tcMar>
              <w:top w:w="0" w:type="dxa"/>
              <w:left w:w="70" w:type="dxa"/>
              <w:bottom w:w="0" w:type="dxa"/>
              <w:right w:w="70" w:type="dxa"/>
            </w:tcMar>
            <w:vAlign w:val="bottom"/>
          </w:tcPr>
          <w:p w14:paraId="266BAC5F" w14:textId="06367F8D" w:rsidR="000F0D6D" w:rsidRDefault="00C50AAF">
            <w:pPr>
              <w:jc w:val="center"/>
              <w:rPr>
                <w:rFonts w:ascii="Arial" w:eastAsia="Arial" w:hAnsi="Arial" w:cs="Arial"/>
              </w:rPr>
            </w:pPr>
            <w:r>
              <w:rPr>
                <w:rFonts w:ascii="Arial" w:eastAsia="Arial" w:hAnsi="Arial" w:cs="Arial"/>
                <w:color w:val="000000"/>
              </w:rPr>
              <w:t>4</w:t>
            </w:r>
            <w:r w:rsidR="00932410">
              <w:rPr>
                <w:rFonts w:ascii="Arial" w:eastAsia="Arial" w:hAnsi="Arial" w:cs="Arial"/>
                <w:color w:val="000000"/>
              </w:rPr>
              <w:t>.</w:t>
            </w:r>
            <w:r>
              <w:rPr>
                <w:rFonts w:ascii="Arial" w:eastAsia="Arial" w:hAnsi="Arial" w:cs="Arial"/>
                <w:color w:val="000000"/>
              </w:rPr>
              <w:t>9</w:t>
            </w:r>
          </w:p>
        </w:tc>
        <w:tc>
          <w:tcPr>
            <w:tcW w:w="850" w:type="dxa"/>
            <w:tcMar>
              <w:top w:w="0" w:type="dxa"/>
              <w:left w:w="70" w:type="dxa"/>
              <w:bottom w:w="0" w:type="dxa"/>
              <w:right w:w="70" w:type="dxa"/>
            </w:tcMar>
            <w:vAlign w:val="bottom"/>
          </w:tcPr>
          <w:p w14:paraId="0BC070F0" w14:textId="77777777" w:rsidR="000F0D6D" w:rsidRDefault="00C50AAF">
            <w:pPr>
              <w:jc w:val="center"/>
              <w:rPr>
                <w:rFonts w:ascii="Arial" w:eastAsia="Arial" w:hAnsi="Arial" w:cs="Arial"/>
              </w:rPr>
            </w:pPr>
            <w:r>
              <w:rPr>
                <w:rFonts w:ascii="Arial" w:eastAsia="Arial" w:hAnsi="Arial" w:cs="Arial"/>
                <w:color w:val="000000"/>
              </w:rPr>
              <w:t>2</w:t>
            </w:r>
          </w:p>
        </w:tc>
        <w:tc>
          <w:tcPr>
            <w:tcW w:w="425" w:type="dxa"/>
            <w:tcMar>
              <w:top w:w="0" w:type="dxa"/>
              <w:left w:w="70" w:type="dxa"/>
              <w:bottom w:w="0" w:type="dxa"/>
              <w:right w:w="70" w:type="dxa"/>
            </w:tcMar>
            <w:vAlign w:val="bottom"/>
          </w:tcPr>
          <w:p w14:paraId="70B9520B" w14:textId="5A17661D" w:rsidR="000F0D6D" w:rsidRDefault="00C50AAF">
            <w:pPr>
              <w:jc w:val="center"/>
              <w:rPr>
                <w:rFonts w:ascii="Arial" w:eastAsia="Arial" w:hAnsi="Arial" w:cs="Arial"/>
              </w:rPr>
            </w:pPr>
            <w:r>
              <w:rPr>
                <w:rFonts w:ascii="Arial" w:eastAsia="Arial" w:hAnsi="Arial" w:cs="Arial"/>
                <w:color w:val="000000"/>
              </w:rPr>
              <w:t>0</w:t>
            </w:r>
            <w:r w:rsidR="00932410">
              <w:rPr>
                <w:rFonts w:ascii="Arial" w:eastAsia="Arial" w:hAnsi="Arial" w:cs="Arial"/>
                <w:color w:val="000000"/>
              </w:rPr>
              <w:t>.</w:t>
            </w:r>
            <w:r>
              <w:rPr>
                <w:rFonts w:ascii="Arial" w:eastAsia="Arial" w:hAnsi="Arial" w:cs="Arial"/>
                <w:color w:val="000000"/>
              </w:rPr>
              <w:t>7</w:t>
            </w:r>
          </w:p>
        </w:tc>
        <w:tc>
          <w:tcPr>
            <w:tcW w:w="2127" w:type="dxa"/>
            <w:vMerge/>
            <w:tcMar>
              <w:top w:w="0" w:type="dxa"/>
              <w:left w:w="70" w:type="dxa"/>
              <w:bottom w:w="0" w:type="dxa"/>
              <w:right w:w="70" w:type="dxa"/>
            </w:tcMar>
            <w:vAlign w:val="center"/>
          </w:tcPr>
          <w:p w14:paraId="108D6C4E"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1722DACE" w14:textId="77777777">
        <w:trPr>
          <w:trHeight w:val="315"/>
        </w:trPr>
        <w:tc>
          <w:tcPr>
            <w:tcW w:w="2342" w:type="dxa"/>
            <w:shd w:val="clear" w:color="auto" w:fill="FFFFFF"/>
            <w:tcMar>
              <w:top w:w="0" w:type="dxa"/>
              <w:left w:w="70" w:type="dxa"/>
              <w:bottom w:w="0" w:type="dxa"/>
              <w:right w:w="70" w:type="dxa"/>
            </w:tcMar>
          </w:tcPr>
          <w:p w14:paraId="0F79A97A" w14:textId="77777777" w:rsidR="000F0D6D" w:rsidRDefault="00C50AAF">
            <w:pPr>
              <w:rPr>
                <w:rFonts w:ascii="Arial" w:eastAsia="Arial" w:hAnsi="Arial" w:cs="Arial"/>
                <w:b/>
              </w:rPr>
            </w:pPr>
            <w:r>
              <w:rPr>
                <w:rFonts w:ascii="Arial" w:eastAsia="Arial" w:hAnsi="Arial" w:cs="Arial"/>
                <w:b/>
              </w:rPr>
              <w:t>Type of diet</w:t>
            </w:r>
          </w:p>
        </w:tc>
        <w:tc>
          <w:tcPr>
            <w:tcW w:w="633" w:type="dxa"/>
            <w:tcMar>
              <w:top w:w="0" w:type="dxa"/>
              <w:left w:w="70" w:type="dxa"/>
              <w:bottom w:w="0" w:type="dxa"/>
              <w:right w:w="70" w:type="dxa"/>
            </w:tcMar>
            <w:vAlign w:val="bottom"/>
          </w:tcPr>
          <w:p w14:paraId="496763F1"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1E71FE5A"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16378875" w14:textId="77777777" w:rsidR="000F0D6D" w:rsidRDefault="000F0D6D">
            <w:pPr>
              <w:rPr>
                <w:rFonts w:ascii="Arial" w:eastAsia="Arial" w:hAnsi="Arial" w:cs="Arial"/>
              </w:rPr>
            </w:pPr>
          </w:p>
        </w:tc>
        <w:tc>
          <w:tcPr>
            <w:tcW w:w="709" w:type="dxa"/>
            <w:tcMar>
              <w:top w:w="0" w:type="dxa"/>
              <w:left w:w="70" w:type="dxa"/>
              <w:bottom w:w="0" w:type="dxa"/>
              <w:right w:w="70" w:type="dxa"/>
            </w:tcMar>
            <w:vAlign w:val="bottom"/>
          </w:tcPr>
          <w:p w14:paraId="6B7AA819" w14:textId="77777777" w:rsidR="000F0D6D" w:rsidRDefault="000F0D6D">
            <w:pPr>
              <w:rPr>
                <w:rFonts w:ascii="Arial" w:eastAsia="Arial" w:hAnsi="Arial" w:cs="Arial"/>
              </w:rPr>
            </w:pPr>
          </w:p>
        </w:tc>
        <w:tc>
          <w:tcPr>
            <w:tcW w:w="850" w:type="dxa"/>
            <w:tcMar>
              <w:top w:w="0" w:type="dxa"/>
              <w:left w:w="70" w:type="dxa"/>
              <w:bottom w:w="0" w:type="dxa"/>
              <w:right w:w="70" w:type="dxa"/>
            </w:tcMar>
            <w:vAlign w:val="bottom"/>
          </w:tcPr>
          <w:p w14:paraId="5B8FBEBE" w14:textId="77777777" w:rsidR="000F0D6D" w:rsidRDefault="000F0D6D">
            <w:pPr>
              <w:rPr>
                <w:rFonts w:ascii="Arial" w:eastAsia="Arial" w:hAnsi="Arial" w:cs="Arial"/>
              </w:rPr>
            </w:pPr>
          </w:p>
        </w:tc>
        <w:tc>
          <w:tcPr>
            <w:tcW w:w="425" w:type="dxa"/>
            <w:tcMar>
              <w:top w:w="0" w:type="dxa"/>
              <w:left w:w="70" w:type="dxa"/>
              <w:bottom w:w="0" w:type="dxa"/>
              <w:right w:w="70" w:type="dxa"/>
            </w:tcMar>
            <w:vAlign w:val="bottom"/>
          </w:tcPr>
          <w:p w14:paraId="34955C03" w14:textId="77777777" w:rsidR="000F0D6D" w:rsidRDefault="000F0D6D">
            <w:pPr>
              <w:rPr>
                <w:rFonts w:ascii="Arial" w:eastAsia="Arial" w:hAnsi="Arial" w:cs="Arial"/>
              </w:rPr>
            </w:pPr>
          </w:p>
        </w:tc>
        <w:tc>
          <w:tcPr>
            <w:tcW w:w="2127" w:type="dxa"/>
            <w:tcMar>
              <w:top w:w="0" w:type="dxa"/>
              <w:left w:w="70" w:type="dxa"/>
              <w:bottom w:w="0" w:type="dxa"/>
              <w:right w:w="70" w:type="dxa"/>
            </w:tcMar>
            <w:vAlign w:val="bottom"/>
          </w:tcPr>
          <w:p w14:paraId="60F7A286" w14:textId="77777777" w:rsidR="000F0D6D" w:rsidRDefault="000F0D6D">
            <w:pPr>
              <w:rPr>
                <w:rFonts w:ascii="Arial" w:eastAsia="Arial" w:hAnsi="Arial" w:cs="Arial"/>
              </w:rPr>
            </w:pPr>
          </w:p>
        </w:tc>
      </w:tr>
      <w:tr w:rsidR="000F0D6D" w14:paraId="6D1F199D" w14:textId="77777777">
        <w:trPr>
          <w:trHeight w:val="315"/>
        </w:trPr>
        <w:tc>
          <w:tcPr>
            <w:tcW w:w="2342" w:type="dxa"/>
            <w:tcMar>
              <w:top w:w="0" w:type="dxa"/>
              <w:left w:w="70" w:type="dxa"/>
              <w:bottom w:w="0" w:type="dxa"/>
              <w:right w:w="70" w:type="dxa"/>
            </w:tcMar>
          </w:tcPr>
          <w:p w14:paraId="2F30C86F" w14:textId="77777777" w:rsidR="000F0D6D" w:rsidRDefault="00C50AAF">
            <w:pPr>
              <w:rPr>
                <w:rFonts w:ascii="Arial" w:eastAsia="Arial" w:hAnsi="Arial" w:cs="Arial"/>
              </w:rPr>
            </w:pPr>
            <w:r>
              <w:rPr>
                <w:rFonts w:ascii="Arial" w:eastAsia="Arial" w:hAnsi="Arial" w:cs="Arial"/>
              </w:rPr>
              <w:lastRenderedPageBreak/>
              <w:t xml:space="preserve">Oral </w:t>
            </w:r>
          </w:p>
        </w:tc>
        <w:tc>
          <w:tcPr>
            <w:tcW w:w="633" w:type="dxa"/>
            <w:tcMar>
              <w:top w:w="0" w:type="dxa"/>
              <w:left w:w="70" w:type="dxa"/>
              <w:bottom w:w="0" w:type="dxa"/>
              <w:right w:w="70" w:type="dxa"/>
            </w:tcMar>
            <w:vAlign w:val="bottom"/>
          </w:tcPr>
          <w:p w14:paraId="7D861B9E" w14:textId="77777777" w:rsidR="000F0D6D" w:rsidRDefault="00C50AAF">
            <w:pPr>
              <w:jc w:val="center"/>
              <w:rPr>
                <w:rFonts w:ascii="Arial" w:eastAsia="Arial" w:hAnsi="Arial" w:cs="Arial"/>
              </w:rPr>
            </w:pPr>
            <w:r>
              <w:rPr>
                <w:rFonts w:ascii="Arial" w:eastAsia="Arial" w:hAnsi="Arial" w:cs="Arial"/>
                <w:color w:val="000000"/>
              </w:rPr>
              <w:t>154</w:t>
            </w:r>
          </w:p>
        </w:tc>
        <w:tc>
          <w:tcPr>
            <w:tcW w:w="709" w:type="dxa"/>
            <w:tcMar>
              <w:top w:w="0" w:type="dxa"/>
              <w:left w:w="70" w:type="dxa"/>
              <w:bottom w:w="0" w:type="dxa"/>
              <w:right w:w="70" w:type="dxa"/>
            </w:tcMar>
            <w:vAlign w:val="bottom"/>
          </w:tcPr>
          <w:p w14:paraId="1CDE7FAD" w14:textId="19767FEE" w:rsidR="000F0D6D" w:rsidRDefault="00C50AAF">
            <w:pPr>
              <w:jc w:val="center"/>
              <w:rPr>
                <w:rFonts w:ascii="Arial" w:eastAsia="Arial" w:hAnsi="Arial" w:cs="Arial"/>
              </w:rPr>
            </w:pPr>
            <w:r>
              <w:rPr>
                <w:rFonts w:ascii="Arial" w:eastAsia="Arial" w:hAnsi="Arial" w:cs="Arial"/>
                <w:color w:val="000000"/>
              </w:rPr>
              <w:t>54</w:t>
            </w:r>
            <w:r w:rsidR="00932410">
              <w:rPr>
                <w:rFonts w:ascii="Arial" w:eastAsia="Arial" w:hAnsi="Arial" w:cs="Arial"/>
                <w:color w:val="000000"/>
              </w:rPr>
              <w:t>.</w:t>
            </w:r>
            <w:r>
              <w:rPr>
                <w:rFonts w:ascii="Arial" w:eastAsia="Arial" w:hAnsi="Arial" w:cs="Arial"/>
                <w:color w:val="000000"/>
              </w:rPr>
              <w:t>0</w:t>
            </w:r>
          </w:p>
        </w:tc>
        <w:tc>
          <w:tcPr>
            <w:tcW w:w="709" w:type="dxa"/>
            <w:tcMar>
              <w:top w:w="0" w:type="dxa"/>
              <w:left w:w="70" w:type="dxa"/>
              <w:bottom w:w="0" w:type="dxa"/>
              <w:right w:w="70" w:type="dxa"/>
            </w:tcMar>
            <w:vAlign w:val="bottom"/>
          </w:tcPr>
          <w:p w14:paraId="1ED4CC51" w14:textId="77777777" w:rsidR="000F0D6D" w:rsidRDefault="00C50AAF">
            <w:pPr>
              <w:jc w:val="center"/>
              <w:rPr>
                <w:rFonts w:ascii="Arial" w:eastAsia="Arial" w:hAnsi="Arial" w:cs="Arial"/>
              </w:rPr>
            </w:pPr>
            <w:r>
              <w:rPr>
                <w:rFonts w:ascii="Arial" w:eastAsia="Arial" w:hAnsi="Arial" w:cs="Arial"/>
                <w:color w:val="000000"/>
              </w:rPr>
              <w:t>17</w:t>
            </w:r>
          </w:p>
        </w:tc>
        <w:tc>
          <w:tcPr>
            <w:tcW w:w="709" w:type="dxa"/>
            <w:tcMar>
              <w:top w:w="0" w:type="dxa"/>
              <w:left w:w="70" w:type="dxa"/>
              <w:bottom w:w="0" w:type="dxa"/>
              <w:right w:w="70" w:type="dxa"/>
            </w:tcMar>
            <w:vAlign w:val="bottom"/>
          </w:tcPr>
          <w:p w14:paraId="64AF094E" w14:textId="66E6EBA1" w:rsidR="000F0D6D" w:rsidRDefault="00C50AAF">
            <w:pPr>
              <w:jc w:val="center"/>
              <w:rPr>
                <w:rFonts w:ascii="Arial" w:eastAsia="Arial" w:hAnsi="Arial" w:cs="Arial"/>
              </w:rPr>
            </w:pPr>
            <w:r>
              <w:rPr>
                <w:rFonts w:ascii="Arial" w:eastAsia="Arial" w:hAnsi="Arial" w:cs="Arial"/>
                <w:color w:val="000000"/>
              </w:rPr>
              <w:t>6</w:t>
            </w:r>
            <w:r w:rsidR="00932410">
              <w:rPr>
                <w:rFonts w:ascii="Arial" w:eastAsia="Arial" w:hAnsi="Arial" w:cs="Arial"/>
                <w:color w:val="000000"/>
              </w:rPr>
              <w:t>.</w:t>
            </w:r>
            <w:r>
              <w:rPr>
                <w:rFonts w:ascii="Arial" w:eastAsia="Arial" w:hAnsi="Arial" w:cs="Arial"/>
                <w:color w:val="000000"/>
              </w:rPr>
              <w:t>0</w:t>
            </w:r>
          </w:p>
        </w:tc>
        <w:tc>
          <w:tcPr>
            <w:tcW w:w="850" w:type="dxa"/>
            <w:tcMar>
              <w:top w:w="0" w:type="dxa"/>
              <w:left w:w="70" w:type="dxa"/>
              <w:bottom w:w="0" w:type="dxa"/>
              <w:right w:w="70" w:type="dxa"/>
            </w:tcMar>
            <w:vAlign w:val="bottom"/>
          </w:tcPr>
          <w:p w14:paraId="2A04D2EC" w14:textId="77777777" w:rsidR="000F0D6D" w:rsidRDefault="00C50AAF">
            <w:pPr>
              <w:jc w:val="center"/>
              <w:rPr>
                <w:rFonts w:ascii="Arial" w:eastAsia="Arial" w:hAnsi="Arial" w:cs="Arial"/>
              </w:rPr>
            </w:pPr>
            <w:r>
              <w:rPr>
                <w:rFonts w:ascii="Arial" w:eastAsia="Arial" w:hAnsi="Arial" w:cs="Arial"/>
                <w:color w:val="000000"/>
              </w:rPr>
              <w:t>11</w:t>
            </w:r>
          </w:p>
        </w:tc>
        <w:tc>
          <w:tcPr>
            <w:tcW w:w="425" w:type="dxa"/>
            <w:tcMar>
              <w:top w:w="0" w:type="dxa"/>
              <w:left w:w="70" w:type="dxa"/>
              <w:bottom w:w="0" w:type="dxa"/>
              <w:right w:w="70" w:type="dxa"/>
            </w:tcMar>
            <w:vAlign w:val="bottom"/>
          </w:tcPr>
          <w:p w14:paraId="161C7C8E" w14:textId="14880E1E" w:rsidR="000F0D6D" w:rsidRDefault="00C50AAF">
            <w:pPr>
              <w:jc w:val="center"/>
              <w:rPr>
                <w:rFonts w:ascii="Arial" w:eastAsia="Arial" w:hAnsi="Arial" w:cs="Arial"/>
              </w:rPr>
            </w:pPr>
            <w:r>
              <w:rPr>
                <w:rFonts w:ascii="Arial" w:eastAsia="Arial" w:hAnsi="Arial" w:cs="Arial"/>
                <w:color w:val="000000"/>
              </w:rPr>
              <w:t>3</w:t>
            </w:r>
            <w:r w:rsidR="00932410">
              <w:rPr>
                <w:rFonts w:ascii="Arial" w:eastAsia="Arial" w:hAnsi="Arial" w:cs="Arial"/>
                <w:color w:val="000000"/>
              </w:rPr>
              <w:t>.</w:t>
            </w:r>
            <w:r>
              <w:rPr>
                <w:rFonts w:ascii="Arial" w:eastAsia="Arial" w:hAnsi="Arial" w:cs="Arial"/>
                <w:color w:val="000000"/>
              </w:rPr>
              <w:t>9</w:t>
            </w:r>
          </w:p>
        </w:tc>
        <w:tc>
          <w:tcPr>
            <w:tcW w:w="2127" w:type="dxa"/>
            <w:vMerge w:val="restart"/>
            <w:tcBorders>
              <w:top w:val="nil"/>
              <w:left w:val="nil"/>
              <w:bottom w:val="single" w:sz="12" w:space="0" w:color="0D0D0D"/>
              <w:right w:val="nil"/>
            </w:tcBorders>
            <w:tcMar>
              <w:top w:w="0" w:type="dxa"/>
              <w:left w:w="70" w:type="dxa"/>
              <w:bottom w:w="0" w:type="dxa"/>
              <w:right w:w="70" w:type="dxa"/>
            </w:tcMar>
            <w:vAlign w:val="center"/>
          </w:tcPr>
          <w:p w14:paraId="5DE31EBD" w14:textId="536979B7" w:rsidR="000F0D6D" w:rsidRDefault="00C50AAF">
            <w:pPr>
              <w:jc w:val="center"/>
              <w:rPr>
                <w:rFonts w:ascii="Arial" w:eastAsia="Arial" w:hAnsi="Arial" w:cs="Arial"/>
                <w:color w:val="000000"/>
              </w:rPr>
            </w:pPr>
            <w:r>
              <w:rPr>
                <w:rFonts w:ascii="Arial" w:eastAsia="Arial" w:hAnsi="Arial" w:cs="Arial"/>
                <w:color w:val="000000"/>
              </w:rPr>
              <w:t>X</w:t>
            </w:r>
            <w:r>
              <w:rPr>
                <w:rFonts w:ascii="Arial" w:eastAsia="Arial" w:hAnsi="Arial" w:cs="Arial"/>
                <w:color w:val="000000"/>
                <w:vertAlign w:val="superscript"/>
              </w:rPr>
              <w:t>2</w:t>
            </w:r>
            <w:r>
              <w:rPr>
                <w:rFonts w:ascii="Arial" w:eastAsia="Arial" w:hAnsi="Arial" w:cs="Arial"/>
                <w:color w:val="000000"/>
              </w:rPr>
              <w:t>= 121</w:t>
            </w:r>
            <w:r w:rsidR="00932410">
              <w:rPr>
                <w:rFonts w:ascii="Arial" w:eastAsia="Arial" w:hAnsi="Arial" w:cs="Arial"/>
                <w:color w:val="000000"/>
              </w:rPr>
              <w:t>.</w:t>
            </w:r>
            <w:r>
              <w:rPr>
                <w:rFonts w:ascii="Arial" w:eastAsia="Arial" w:hAnsi="Arial" w:cs="Arial"/>
                <w:color w:val="000000"/>
              </w:rPr>
              <w:t>66; p=0</w:t>
            </w:r>
            <w:r w:rsidR="00932410">
              <w:rPr>
                <w:rFonts w:ascii="Arial" w:eastAsia="Arial" w:hAnsi="Arial" w:cs="Arial"/>
                <w:color w:val="000000"/>
              </w:rPr>
              <w:t>.</w:t>
            </w:r>
            <w:r>
              <w:rPr>
                <w:rFonts w:ascii="Arial" w:eastAsia="Arial" w:hAnsi="Arial" w:cs="Arial"/>
                <w:color w:val="000000"/>
              </w:rPr>
              <w:t>000*</w:t>
            </w:r>
          </w:p>
        </w:tc>
      </w:tr>
      <w:tr w:rsidR="000F0D6D" w14:paraId="2E66EB44" w14:textId="77777777">
        <w:trPr>
          <w:trHeight w:val="315"/>
        </w:trPr>
        <w:tc>
          <w:tcPr>
            <w:tcW w:w="2342" w:type="dxa"/>
            <w:tcBorders>
              <w:top w:val="nil"/>
              <w:left w:val="nil"/>
              <w:bottom w:val="single" w:sz="12" w:space="0" w:color="000000"/>
              <w:right w:val="nil"/>
            </w:tcBorders>
            <w:tcMar>
              <w:top w:w="0" w:type="dxa"/>
              <w:left w:w="70" w:type="dxa"/>
              <w:bottom w:w="0" w:type="dxa"/>
              <w:right w:w="70" w:type="dxa"/>
            </w:tcMar>
          </w:tcPr>
          <w:p w14:paraId="5D269DE2" w14:textId="77777777" w:rsidR="000F0D6D" w:rsidRDefault="00C50AAF">
            <w:pPr>
              <w:rPr>
                <w:rFonts w:ascii="Arial" w:eastAsia="Arial" w:hAnsi="Arial" w:cs="Arial"/>
              </w:rPr>
            </w:pPr>
            <w:r>
              <w:rPr>
                <w:rFonts w:ascii="Arial" w:eastAsia="Arial" w:hAnsi="Arial" w:cs="Arial"/>
              </w:rPr>
              <w:t xml:space="preserve">Enteral </w:t>
            </w:r>
          </w:p>
        </w:tc>
        <w:tc>
          <w:tcPr>
            <w:tcW w:w="633" w:type="dxa"/>
            <w:tcBorders>
              <w:top w:val="nil"/>
              <w:left w:val="nil"/>
              <w:bottom w:val="single" w:sz="12" w:space="0" w:color="000000"/>
              <w:right w:val="nil"/>
            </w:tcBorders>
            <w:tcMar>
              <w:top w:w="0" w:type="dxa"/>
              <w:left w:w="70" w:type="dxa"/>
              <w:bottom w:w="0" w:type="dxa"/>
              <w:right w:w="70" w:type="dxa"/>
            </w:tcMar>
            <w:vAlign w:val="bottom"/>
          </w:tcPr>
          <w:p w14:paraId="2D83DF10" w14:textId="77777777" w:rsidR="000F0D6D" w:rsidRDefault="00C50AAF">
            <w:pPr>
              <w:jc w:val="center"/>
              <w:rPr>
                <w:rFonts w:ascii="Arial" w:eastAsia="Arial" w:hAnsi="Arial" w:cs="Arial"/>
              </w:rPr>
            </w:pPr>
            <w:r>
              <w:rPr>
                <w:rFonts w:ascii="Arial" w:eastAsia="Arial" w:hAnsi="Arial" w:cs="Arial"/>
                <w:color w:val="000000"/>
              </w:rPr>
              <w:t>21</w:t>
            </w:r>
          </w:p>
        </w:tc>
        <w:tc>
          <w:tcPr>
            <w:tcW w:w="709" w:type="dxa"/>
            <w:tcBorders>
              <w:top w:val="nil"/>
              <w:left w:val="nil"/>
              <w:bottom w:val="single" w:sz="12" w:space="0" w:color="000000"/>
              <w:right w:val="nil"/>
            </w:tcBorders>
            <w:tcMar>
              <w:top w:w="0" w:type="dxa"/>
              <w:left w:w="70" w:type="dxa"/>
              <w:bottom w:w="0" w:type="dxa"/>
              <w:right w:w="70" w:type="dxa"/>
            </w:tcMar>
            <w:vAlign w:val="bottom"/>
          </w:tcPr>
          <w:p w14:paraId="37113B3C" w14:textId="182C347A" w:rsidR="000F0D6D" w:rsidRDefault="00C50AAF">
            <w:pPr>
              <w:jc w:val="center"/>
              <w:rPr>
                <w:rFonts w:ascii="Arial" w:eastAsia="Arial" w:hAnsi="Arial" w:cs="Arial"/>
              </w:rPr>
            </w:pPr>
            <w:r>
              <w:rPr>
                <w:rFonts w:ascii="Arial" w:eastAsia="Arial" w:hAnsi="Arial" w:cs="Arial"/>
                <w:color w:val="000000"/>
              </w:rPr>
              <w:t>7</w:t>
            </w:r>
            <w:r w:rsidR="00932410">
              <w:rPr>
                <w:rFonts w:ascii="Arial" w:eastAsia="Arial" w:hAnsi="Arial" w:cs="Arial"/>
                <w:color w:val="000000"/>
              </w:rPr>
              <w:t>.</w:t>
            </w:r>
            <w:r>
              <w:rPr>
                <w:rFonts w:ascii="Arial" w:eastAsia="Arial" w:hAnsi="Arial" w:cs="Arial"/>
                <w:color w:val="000000"/>
              </w:rPr>
              <w:t>4</w:t>
            </w:r>
          </w:p>
        </w:tc>
        <w:tc>
          <w:tcPr>
            <w:tcW w:w="709" w:type="dxa"/>
            <w:tcBorders>
              <w:top w:val="nil"/>
              <w:left w:val="nil"/>
              <w:bottom w:val="single" w:sz="12" w:space="0" w:color="000000"/>
              <w:right w:val="nil"/>
            </w:tcBorders>
            <w:tcMar>
              <w:top w:w="0" w:type="dxa"/>
              <w:left w:w="70" w:type="dxa"/>
              <w:bottom w:w="0" w:type="dxa"/>
              <w:right w:w="70" w:type="dxa"/>
            </w:tcMar>
            <w:vAlign w:val="bottom"/>
          </w:tcPr>
          <w:p w14:paraId="2B1A3F25" w14:textId="77777777" w:rsidR="000F0D6D" w:rsidRDefault="00C50AAF">
            <w:pPr>
              <w:jc w:val="center"/>
              <w:rPr>
                <w:rFonts w:ascii="Arial" w:eastAsia="Arial" w:hAnsi="Arial" w:cs="Arial"/>
              </w:rPr>
            </w:pPr>
            <w:r>
              <w:rPr>
                <w:rFonts w:ascii="Arial" w:eastAsia="Arial" w:hAnsi="Arial" w:cs="Arial"/>
                <w:color w:val="000000"/>
              </w:rPr>
              <w:t>71</w:t>
            </w:r>
          </w:p>
        </w:tc>
        <w:tc>
          <w:tcPr>
            <w:tcW w:w="709" w:type="dxa"/>
            <w:tcBorders>
              <w:top w:val="nil"/>
              <w:left w:val="nil"/>
              <w:bottom w:val="single" w:sz="12" w:space="0" w:color="000000"/>
              <w:right w:val="nil"/>
            </w:tcBorders>
            <w:tcMar>
              <w:top w:w="0" w:type="dxa"/>
              <w:left w:w="70" w:type="dxa"/>
              <w:bottom w:w="0" w:type="dxa"/>
              <w:right w:w="70" w:type="dxa"/>
            </w:tcMar>
            <w:vAlign w:val="bottom"/>
          </w:tcPr>
          <w:p w14:paraId="28F539D2" w14:textId="7BF4B6AB" w:rsidR="000F0D6D" w:rsidRDefault="00C50AAF">
            <w:pPr>
              <w:jc w:val="center"/>
              <w:rPr>
                <w:rFonts w:ascii="Arial" w:eastAsia="Arial" w:hAnsi="Arial" w:cs="Arial"/>
              </w:rPr>
            </w:pPr>
            <w:r>
              <w:rPr>
                <w:rFonts w:ascii="Arial" w:eastAsia="Arial" w:hAnsi="Arial" w:cs="Arial"/>
                <w:color w:val="000000"/>
              </w:rPr>
              <w:t>24</w:t>
            </w:r>
            <w:r w:rsidR="00932410">
              <w:rPr>
                <w:rFonts w:ascii="Arial" w:eastAsia="Arial" w:hAnsi="Arial" w:cs="Arial"/>
                <w:color w:val="000000"/>
              </w:rPr>
              <w:t>.</w:t>
            </w:r>
            <w:r>
              <w:rPr>
                <w:rFonts w:ascii="Arial" w:eastAsia="Arial" w:hAnsi="Arial" w:cs="Arial"/>
                <w:color w:val="000000"/>
              </w:rPr>
              <w:t>9</w:t>
            </w:r>
          </w:p>
        </w:tc>
        <w:tc>
          <w:tcPr>
            <w:tcW w:w="850" w:type="dxa"/>
            <w:tcBorders>
              <w:top w:val="nil"/>
              <w:left w:val="nil"/>
              <w:bottom w:val="single" w:sz="12" w:space="0" w:color="000000"/>
              <w:right w:val="nil"/>
            </w:tcBorders>
            <w:tcMar>
              <w:top w:w="0" w:type="dxa"/>
              <w:left w:w="70" w:type="dxa"/>
              <w:bottom w:w="0" w:type="dxa"/>
              <w:right w:w="70" w:type="dxa"/>
            </w:tcMar>
            <w:vAlign w:val="bottom"/>
          </w:tcPr>
          <w:p w14:paraId="62B7FCC9" w14:textId="77777777" w:rsidR="000F0D6D" w:rsidRDefault="00C50AAF">
            <w:pPr>
              <w:jc w:val="center"/>
              <w:rPr>
                <w:rFonts w:ascii="Arial" w:eastAsia="Arial" w:hAnsi="Arial" w:cs="Arial"/>
              </w:rPr>
            </w:pPr>
            <w:r>
              <w:rPr>
                <w:rFonts w:ascii="Arial" w:eastAsia="Arial" w:hAnsi="Arial" w:cs="Arial"/>
                <w:color w:val="000000"/>
              </w:rPr>
              <w:t>11</w:t>
            </w:r>
          </w:p>
        </w:tc>
        <w:tc>
          <w:tcPr>
            <w:tcW w:w="425" w:type="dxa"/>
            <w:tcBorders>
              <w:top w:val="nil"/>
              <w:left w:val="nil"/>
              <w:bottom w:val="single" w:sz="12" w:space="0" w:color="000000"/>
              <w:right w:val="nil"/>
            </w:tcBorders>
            <w:tcMar>
              <w:top w:w="0" w:type="dxa"/>
              <w:left w:w="70" w:type="dxa"/>
              <w:bottom w:w="0" w:type="dxa"/>
              <w:right w:w="70" w:type="dxa"/>
            </w:tcMar>
            <w:vAlign w:val="bottom"/>
          </w:tcPr>
          <w:p w14:paraId="4769A082" w14:textId="7B9045D4" w:rsidR="000F0D6D" w:rsidRDefault="00C50AAF">
            <w:pPr>
              <w:jc w:val="center"/>
              <w:rPr>
                <w:rFonts w:ascii="Arial" w:eastAsia="Arial" w:hAnsi="Arial" w:cs="Arial"/>
              </w:rPr>
            </w:pPr>
            <w:r>
              <w:rPr>
                <w:rFonts w:ascii="Arial" w:eastAsia="Arial" w:hAnsi="Arial" w:cs="Arial"/>
                <w:color w:val="000000"/>
              </w:rPr>
              <w:t>3</w:t>
            </w:r>
            <w:r w:rsidR="00932410">
              <w:rPr>
                <w:rFonts w:ascii="Arial" w:eastAsia="Arial" w:hAnsi="Arial" w:cs="Arial"/>
                <w:color w:val="000000"/>
              </w:rPr>
              <w:t>.</w:t>
            </w:r>
            <w:r>
              <w:rPr>
                <w:rFonts w:ascii="Arial" w:eastAsia="Arial" w:hAnsi="Arial" w:cs="Arial"/>
                <w:color w:val="000000"/>
              </w:rPr>
              <w:t>9</w:t>
            </w:r>
          </w:p>
        </w:tc>
        <w:tc>
          <w:tcPr>
            <w:tcW w:w="2127" w:type="dxa"/>
            <w:vMerge/>
            <w:tcBorders>
              <w:top w:val="nil"/>
              <w:left w:val="nil"/>
              <w:bottom w:val="single" w:sz="12" w:space="0" w:color="0D0D0D"/>
              <w:right w:val="nil"/>
            </w:tcBorders>
            <w:tcMar>
              <w:top w:w="0" w:type="dxa"/>
              <w:left w:w="70" w:type="dxa"/>
              <w:bottom w:w="0" w:type="dxa"/>
              <w:right w:w="70" w:type="dxa"/>
            </w:tcMar>
            <w:vAlign w:val="center"/>
          </w:tcPr>
          <w:p w14:paraId="3A3F6DE0"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bl>
    <w:p w14:paraId="3D5C4EB8" w14:textId="77777777" w:rsidR="000F0D6D" w:rsidRDefault="00C50AAF">
      <w:pPr>
        <w:rPr>
          <w:rFonts w:ascii="Arial" w:eastAsia="Arial" w:hAnsi="Arial" w:cs="Arial"/>
        </w:rPr>
      </w:pPr>
      <w:r>
        <w:rPr>
          <w:rFonts w:ascii="Arial" w:eastAsia="Arial" w:hAnsi="Arial" w:cs="Arial"/>
        </w:rPr>
        <w:t>Source: The authors (2023).</w:t>
      </w:r>
    </w:p>
    <w:p w14:paraId="1944B978" w14:textId="77777777" w:rsidR="000F0D6D" w:rsidRDefault="000F0D6D">
      <w:pPr>
        <w:jc w:val="both"/>
        <w:rPr>
          <w:rFonts w:ascii="Arial" w:eastAsia="Arial" w:hAnsi="Arial" w:cs="Arial"/>
        </w:rPr>
      </w:pPr>
    </w:p>
    <w:p w14:paraId="7C8BF526" w14:textId="77777777" w:rsidR="000F0D6D" w:rsidRDefault="00C50AAF">
      <w:pPr>
        <w:jc w:val="both"/>
        <w:rPr>
          <w:rFonts w:ascii="Arial" w:eastAsia="Arial" w:hAnsi="Arial" w:cs="Arial"/>
        </w:rPr>
      </w:pPr>
      <w:r>
        <w:rPr>
          <w:rFonts w:ascii="Arial" w:eastAsia="Arial" w:hAnsi="Arial" w:cs="Arial"/>
        </w:rPr>
        <w:t xml:space="preserve">The variables age, length of stay, saturation and orotracheal intubation time differed significantly in terms of the outcome of hospitalized patients. With regard to age, there was a higher median for death (68.0) than for discharge (55.0) and transfer or evasion (52.5). Length of stay followed the same pattern, with a higher median for patients who died (10.0) than those who were discharged (7.0). Oxygen saturation showed a significant difference, with a lower value at death. Finally, orotracheal intubation time had a median of 0.0 days at discharge and transfer or evasion, while at death it was 5.0 days (Table V).  </w:t>
      </w:r>
    </w:p>
    <w:p w14:paraId="2048BABA" w14:textId="77777777" w:rsidR="000F0D6D" w:rsidRDefault="000F0D6D">
      <w:pPr>
        <w:keepNext/>
        <w:pBdr>
          <w:top w:val="nil"/>
          <w:left w:val="nil"/>
          <w:bottom w:val="nil"/>
          <w:right w:val="nil"/>
          <w:between w:val="nil"/>
        </w:pBdr>
        <w:jc w:val="both"/>
        <w:rPr>
          <w:rFonts w:ascii="Arial" w:eastAsia="Arial" w:hAnsi="Arial" w:cs="Arial"/>
          <w:b/>
          <w:smallCaps/>
          <w:color w:val="000000"/>
          <w:sz w:val="22"/>
          <w:szCs w:val="22"/>
        </w:rPr>
      </w:pPr>
    </w:p>
    <w:p w14:paraId="21303814" w14:textId="77777777" w:rsidR="000F0D6D" w:rsidRDefault="00C50AAF">
      <w:pPr>
        <w:jc w:val="center"/>
        <w:rPr>
          <w:rFonts w:ascii="Arial" w:eastAsia="Arial" w:hAnsi="Arial" w:cs="Arial"/>
          <w:b/>
          <w:color w:val="000000"/>
        </w:rPr>
      </w:pPr>
      <w:r>
        <w:rPr>
          <w:rFonts w:ascii="Arial" w:eastAsia="Arial" w:hAnsi="Arial" w:cs="Arial"/>
          <w:b/>
        </w:rPr>
        <w:t>Table V. Clinical profile and care provided to patients hospitalized with Covid-19 in a public hospital in southern Brazil compared to the outcome, from 2020 to 2022. H= Kruskal-Wallis test.</w:t>
      </w:r>
    </w:p>
    <w:tbl>
      <w:tblPr>
        <w:tblStyle w:val="a4"/>
        <w:tblW w:w="8614" w:type="dxa"/>
        <w:jc w:val="center"/>
        <w:tblInd w:w="0" w:type="dxa"/>
        <w:tblLayout w:type="fixed"/>
        <w:tblLook w:val="0400" w:firstRow="0" w:lastRow="0" w:firstColumn="0" w:lastColumn="0" w:noHBand="0" w:noVBand="1"/>
      </w:tblPr>
      <w:tblGrid>
        <w:gridCol w:w="2155"/>
        <w:gridCol w:w="1268"/>
        <w:gridCol w:w="1577"/>
        <w:gridCol w:w="1737"/>
        <w:gridCol w:w="1877"/>
      </w:tblGrid>
      <w:tr w:rsidR="000F0D6D" w14:paraId="7575ED98" w14:textId="77777777" w:rsidTr="00214943">
        <w:trPr>
          <w:trHeight w:val="278"/>
          <w:jc w:val="center"/>
        </w:trPr>
        <w:tc>
          <w:tcPr>
            <w:tcW w:w="2155" w:type="dxa"/>
            <w:tcBorders>
              <w:top w:val="nil"/>
              <w:left w:val="nil"/>
              <w:bottom w:val="single" w:sz="12" w:space="0" w:color="000000"/>
              <w:right w:val="nil"/>
            </w:tcBorders>
            <w:shd w:val="clear" w:color="auto" w:fill="FFFFFF"/>
            <w:vAlign w:val="bottom"/>
          </w:tcPr>
          <w:p w14:paraId="51E42E2F" w14:textId="77777777" w:rsidR="000F0D6D" w:rsidRDefault="000F0D6D">
            <w:pPr>
              <w:rPr>
                <w:rFonts w:ascii="Arial" w:eastAsia="Arial" w:hAnsi="Arial" w:cs="Arial"/>
                <w:color w:val="000000"/>
              </w:rPr>
            </w:pPr>
          </w:p>
        </w:tc>
        <w:tc>
          <w:tcPr>
            <w:tcW w:w="1268" w:type="dxa"/>
            <w:tcBorders>
              <w:top w:val="nil"/>
              <w:left w:val="nil"/>
              <w:bottom w:val="single" w:sz="12" w:space="0" w:color="000000"/>
              <w:right w:val="nil"/>
            </w:tcBorders>
            <w:vAlign w:val="bottom"/>
          </w:tcPr>
          <w:p w14:paraId="39CC8F86" w14:textId="77777777" w:rsidR="000F0D6D" w:rsidRDefault="00C50AAF">
            <w:pPr>
              <w:rPr>
                <w:rFonts w:ascii="Arial" w:eastAsia="Arial" w:hAnsi="Arial" w:cs="Arial"/>
              </w:rPr>
            </w:pPr>
            <w:r>
              <w:rPr>
                <w:rFonts w:ascii="Arial" w:eastAsia="Arial" w:hAnsi="Arial" w:cs="Arial"/>
              </w:rPr>
              <w:t xml:space="preserve"> </w:t>
            </w:r>
          </w:p>
        </w:tc>
        <w:tc>
          <w:tcPr>
            <w:tcW w:w="1577" w:type="dxa"/>
            <w:tcBorders>
              <w:top w:val="nil"/>
              <w:left w:val="nil"/>
              <w:bottom w:val="single" w:sz="12" w:space="0" w:color="000000"/>
              <w:right w:val="nil"/>
            </w:tcBorders>
            <w:vAlign w:val="bottom"/>
          </w:tcPr>
          <w:p w14:paraId="77AAE856" w14:textId="77777777" w:rsidR="000F0D6D" w:rsidRDefault="00C50AAF">
            <w:pPr>
              <w:rPr>
                <w:rFonts w:ascii="Arial" w:eastAsia="Arial" w:hAnsi="Arial" w:cs="Arial"/>
              </w:rPr>
            </w:pPr>
            <w:r>
              <w:rPr>
                <w:rFonts w:ascii="Arial" w:eastAsia="Arial" w:hAnsi="Arial" w:cs="Arial"/>
              </w:rPr>
              <w:t xml:space="preserve"> </w:t>
            </w:r>
          </w:p>
        </w:tc>
        <w:tc>
          <w:tcPr>
            <w:tcW w:w="1736" w:type="dxa"/>
            <w:tcBorders>
              <w:top w:val="nil"/>
              <w:left w:val="nil"/>
              <w:bottom w:val="single" w:sz="12" w:space="0" w:color="000000"/>
              <w:right w:val="nil"/>
            </w:tcBorders>
            <w:vAlign w:val="bottom"/>
          </w:tcPr>
          <w:p w14:paraId="72A01138" w14:textId="77777777" w:rsidR="000F0D6D" w:rsidRDefault="00C50AAF">
            <w:pPr>
              <w:rPr>
                <w:rFonts w:ascii="Arial" w:eastAsia="Arial" w:hAnsi="Arial" w:cs="Arial"/>
              </w:rPr>
            </w:pPr>
            <w:r>
              <w:rPr>
                <w:rFonts w:ascii="Arial" w:eastAsia="Arial" w:hAnsi="Arial" w:cs="Arial"/>
              </w:rPr>
              <w:t xml:space="preserve"> </w:t>
            </w:r>
          </w:p>
        </w:tc>
        <w:tc>
          <w:tcPr>
            <w:tcW w:w="1877" w:type="dxa"/>
            <w:tcBorders>
              <w:top w:val="nil"/>
              <w:left w:val="nil"/>
              <w:bottom w:val="single" w:sz="12" w:space="0" w:color="000000"/>
              <w:right w:val="nil"/>
            </w:tcBorders>
            <w:vAlign w:val="bottom"/>
          </w:tcPr>
          <w:p w14:paraId="01C1736E" w14:textId="77777777" w:rsidR="000F0D6D" w:rsidRDefault="00C50AAF">
            <w:pPr>
              <w:rPr>
                <w:rFonts w:ascii="Arial" w:eastAsia="Arial" w:hAnsi="Arial" w:cs="Arial"/>
              </w:rPr>
            </w:pPr>
            <w:r>
              <w:rPr>
                <w:rFonts w:ascii="Arial" w:eastAsia="Arial" w:hAnsi="Arial" w:cs="Arial"/>
              </w:rPr>
              <w:t xml:space="preserve"> </w:t>
            </w:r>
          </w:p>
        </w:tc>
      </w:tr>
      <w:tr w:rsidR="000F0D6D" w14:paraId="7573F5DE" w14:textId="77777777" w:rsidTr="00214943">
        <w:trPr>
          <w:trHeight w:val="278"/>
          <w:jc w:val="center"/>
        </w:trPr>
        <w:tc>
          <w:tcPr>
            <w:tcW w:w="2155" w:type="dxa"/>
            <w:tcBorders>
              <w:top w:val="single" w:sz="12" w:space="0" w:color="000000"/>
              <w:left w:val="nil"/>
              <w:bottom w:val="single" w:sz="8" w:space="0" w:color="000000"/>
              <w:right w:val="nil"/>
            </w:tcBorders>
            <w:vAlign w:val="bottom"/>
          </w:tcPr>
          <w:p w14:paraId="4828C79F" w14:textId="77777777" w:rsidR="000F0D6D" w:rsidRDefault="00C50AAF">
            <w:pPr>
              <w:rPr>
                <w:rFonts w:ascii="Arial" w:eastAsia="Arial" w:hAnsi="Arial" w:cs="Arial"/>
                <w:b/>
              </w:rPr>
            </w:pPr>
            <w:r>
              <w:rPr>
                <w:rFonts w:ascii="Arial" w:eastAsia="Arial" w:hAnsi="Arial" w:cs="Arial"/>
                <w:b/>
              </w:rPr>
              <w:t xml:space="preserve">Variable </w:t>
            </w:r>
          </w:p>
        </w:tc>
        <w:tc>
          <w:tcPr>
            <w:tcW w:w="1268" w:type="dxa"/>
            <w:tcBorders>
              <w:top w:val="single" w:sz="12" w:space="0" w:color="000000"/>
              <w:left w:val="nil"/>
              <w:bottom w:val="single" w:sz="8" w:space="0" w:color="000000"/>
              <w:right w:val="nil"/>
            </w:tcBorders>
            <w:vAlign w:val="bottom"/>
          </w:tcPr>
          <w:p w14:paraId="5F7F02A4" w14:textId="77777777" w:rsidR="000F0D6D" w:rsidRDefault="00C50AAF">
            <w:pPr>
              <w:jc w:val="center"/>
              <w:rPr>
                <w:rFonts w:ascii="Arial" w:eastAsia="Arial" w:hAnsi="Arial" w:cs="Arial"/>
              </w:rPr>
            </w:pPr>
            <w:r>
              <w:rPr>
                <w:rFonts w:ascii="Arial" w:eastAsia="Arial" w:hAnsi="Arial" w:cs="Arial"/>
                <w:b/>
                <w:color w:val="000000"/>
              </w:rPr>
              <w:t>Median</w:t>
            </w:r>
          </w:p>
        </w:tc>
        <w:tc>
          <w:tcPr>
            <w:tcW w:w="1577" w:type="dxa"/>
            <w:tcBorders>
              <w:top w:val="single" w:sz="12" w:space="0" w:color="000000"/>
              <w:left w:val="nil"/>
              <w:bottom w:val="single" w:sz="8" w:space="0" w:color="000000"/>
              <w:right w:val="nil"/>
            </w:tcBorders>
          </w:tcPr>
          <w:p w14:paraId="26952C4A" w14:textId="77777777" w:rsidR="000F0D6D" w:rsidRDefault="00C50AAF">
            <w:pPr>
              <w:jc w:val="center"/>
              <w:rPr>
                <w:rFonts w:ascii="Arial" w:eastAsia="Arial" w:hAnsi="Arial" w:cs="Arial"/>
                <w:b/>
              </w:rPr>
            </w:pPr>
            <w:r>
              <w:rPr>
                <w:rFonts w:ascii="Arial" w:eastAsia="Arial" w:hAnsi="Arial" w:cs="Arial"/>
                <w:b/>
              </w:rPr>
              <w:t>Minimum value</w:t>
            </w:r>
          </w:p>
        </w:tc>
        <w:tc>
          <w:tcPr>
            <w:tcW w:w="1736" w:type="dxa"/>
            <w:tcBorders>
              <w:top w:val="single" w:sz="12" w:space="0" w:color="000000"/>
              <w:left w:val="nil"/>
              <w:bottom w:val="single" w:sz="8" w:space="0" w:color="000000"/>
              <w:right w:val="nil"/>
            </w:tcBorders>
          </w:tcPr>
          <w:p w14:paraId="43D0DD23" w14:textId="77777777" w:rsidR="000F0D6D" w:rsidRDefault="00C50AAF">
            <w:pPr>
              <w:jc w:val="center"/>
              <w:rPr>
                <w:rFonts w:ascii="Arial" w:eastAsia="Arial" w:hAnsi="Arial" w:cs="Arial"/>
                <w:b/>
              </w:rPr>
            </w:pPr>
            <w:r>
              <w:rPr>
                <w:rFonts w:ascii="Arial" w:eastAsia="Arial" w:hAnsi="Arial" w:cs="Arial"/>
                <w:b/>
              </w:rPr>
              <w:t>Maximum value</w:t>
            </w:r>
          </w:p>
        </w:tc>
        <w:tc>
          <w:tcPr>
            <w:tcW w:w="1877" w:type="dxa"/>
            <w:tcBorders>
              <w:top w:val="single" w:sz="12" w:space="0" w:color="000000"/>
              <w:left w:val="nil"/>
              <w:bottom w:val="single" w:sz="8" w:space="0" w:color="000000"/>
              <w:right w:val="nil"/>
            </w:tcBorders>
            <w:vAlign w:val="bottom"/>
          </w:tcPr>
          <w:p w14:paraId="3EC061C7" w14:textId="77777777" w:rsidR="000F0D6D" w:rsidRDefault="00C50AAF">
            <w:pPr>
              <w:jc w:val="center"/>
              <w:rPr>
                <w:rFonts w:ascii="Arial" w:eastAsia="Arial" w:hAnsi="Arial" w:cs="Arial"/>
                <w:b/>
              </w:rPr>
            </w:pPr>
            <w:r>
              <w:rPr>
                <w:rFonts w:ascii="Arial" w:eastAsia="Arial" w:hAnsi="Arial" w:cs="Arial"/>
                <w:b/>
              </w:rPr>
              <w:t>Significance</w:t>
            </w:r>
          </w:p>
        </w:tc>
      </w:tr>
      <w:tr w:rsidR="000F0D6D" w14:paraId="17E6B7E8" w14:textId="77777777" w:rsidTr="00214943">
        <w:trPr>
          <w:trHeight w:val="278"/>
          <w:jc w:val="center"/>
        </w:trPr>
        <w:tc>
          <w:tcPr>
            <w:tcW w:w="2155" w:type="dxa"/>
            <w:tcBorders>
              <w:top w:val="single" w:sz="8" w:space="0" w:color="000000"/>
              <w:left w:val="nil"/>
              <w:bottom w:val="nil"/>
              <w:right w:val="nil"/>
            </w:tcBorders>
            <w:vAlign w:val="center"/>
          </w:tcPr>
          <w:p w14:paraId="7CAC3909" w14:textId="77777777" w:rsidR="000F0D6D" w:rsidRDefault="00C50AAF">
            <w:pPr>
              <w:rPr>
                <w:rFonts w:ascii="Arial" w:eastAsia="Arial" w:hAnsi="Arial" w:cs="Arial"/>
              </w:rPr>
            </w:pPr>
            <w:r>
              <w:rPr>
                <w:rFonts w:ascii="Arial" w:eastAsia="Arial" w:hAnsi="Arial" w:cs="Arial"/>
                <w:b/>
                <w:color w:val="000000"/>
              </w:rPr>
              <w:t>Age (years)</w:t>
            </w:r>
            <w:r>
              <w:rPr>
                <w:rFonts w:ascii="Arial" w:eastAsia="Arial" w:hAnsi="Arial" w:cs="Arial"/>
                <w:color w:val="000000"/>
              </w:rPr>
              <w:t xml:space="preserve"> </w:t>
            </w:r>
          </w:p>
        </w:tc>
        <w:tc>
          <w:tcPr>
            <w:tcW w:w="1268" w:type="dxa"/>
            <w:tcBorders>
              <w:top w:val="single" w:sz="8" w:space="0" w:color="000000"/>
              <w:left w:val="nil"/>
              <w:bottom w:val="nil"/>
              <w:right w:val="nil"/>
            </w:tcBorders>
            <w:vAlign w:val="bottom"/>
          </w:tcPr>
          <w:p w14:paraId="761503FB" w14:textId="77777777" w:rsidR="000F0D6D" w:rsidRDefault="00C50AAF">
            <w:pPr>
              <w:jc w:val="center"/>
              <w:rPr>
                <w:rFonts w:ascii="Arial" w:eastAsia="Arial" w:hAnsi="Arial" w:cs="Arial"/>
              </w:rPr>
            </w:pPr>
            <w:r>
              <w:rPr>
                <w:rFonts w:ascii="Arial" w:eastAsia="Arial" w:hAnsi="Arial" w:cs="Arial"/>
                <w:b/>
                <w:color w:val="000000"/>
              </w:rPr>
              <w:t xml:space="preserve"> </w:t>
            </w:r>
            <w:r>
              <w:rPr>
                <w:rFonts w:ascii="Arial" w:eastAsia="Arial" w:hAnsi="Arial" w:cs="Arial"/>
                <w:color w:val="000000"/>
              </w:rPr>
              <w:t xml:space="preserve"> </w:t>
            </w:r>
          </w:p>
        </w:tc>
        <w:tc>
          <w:tcPr>
            <w:tcW w:w="1577" w:type="dxa"/>
            <w:tcBorders>
              <w:top w:val="single" w:sz="8" w:space="0" w:color="000000"/>
              <w:left w:val="nil"/>
              <w:bottom w:val="nil"/>
              <w:right w:val="nil"/>
            </w:tcBorders>
            <w:vAlign w:val="bottom"/>
          </w:tcPr>
          <w:p w14:paraId="1F469BD0" w14:textId="77777777" w:rsidR="000F0D6D" w:rsidRDefault="00C50AAF">
            <w:pPr>
              <w:jc w:val="center"/>
              <w:rPr>
                <w:rFonts w:ascii="Arial" w:eastAsia="Arial" w:hAnsi="Arial" w:cs="Arial"/>
              </w:rPr>
            </w:pPr>
            <w:r>
              <w:rPr>
                <w:rFonts w:ascii="Arial" w:eastAsia="Arial" w:hAnsi="Arial" w:cs="Arial"/>
                <w:b/>
                <w:color w:val="000000"/>
              </w:rPr>
              <w:t xml:space="preserve"> </w:t>
            </w:r>
            <w:r>
              <w:rPr>
                <w:rFonts w:ascii="Arial" w:eastAsia="Arial" w:hAnsi="Arial" w:cs="Arial"/>
                <w:color w:val="000000"/>
              </w:rPr>
              <w:t xml:space="preserve"> </w:t>
            </w:r>
          </w:p>
        </w:tc>
        <w:tc>
          <w:tcPr>
            <w:tcW w:w="1736" w:type="dxa"/>
            <w:tcBorders>
              <w:top w:val="single" w:sz="8" w:space="0" w:color="000000"/>
              <w:left w:val="nil"/>
              <w:bottom w:val="nil"/>
              <w:right w:val="nil"/>
            </w:tcBorders>
            <w:vAlign w:val="bottom"/>
          </w:tcPr>
          <w:p w14:paraId="72D43621" w14:textId="77777777" w:rsidR="000F0D6D" w:rsidRDefault="00C50AAF">
            <w:pPr>
              <w:jc w:val="center"/>
              <w:rPr>
                <w:rFonts w:ascii="Arial" w:eastAsia="Arial" w:hAnsi="Arial" w:cs="Arial"/>
              </w:rPr>
            </w:pPr>
            <w:r>
              <w:rPr>
                <w:rFonts w:ascii="Arial" w:eastAsia="Arial" w:hAnsi="Arial" w:cs="Arial"/>
                <w:b/>
                <w:color w:val="000000"/>
              </w:rPr>
              <w:t xml:space="preserve"> </w:t>
            </w:r>
            <w:r>
              <w:rPr>
                <w:rFonts w:ascii="Arial" w:eastAsia="Arial" w:hAnsi="Arial" w:cs="Arial"/>
                <w:color w:val="000000"/>
              </w:rPr>
              <w:t xml:space="preserve"> </w:t>
            </w:r>
          </w:p>
        </w:tc>
        <w:tc>
          <w:tcPr>
            <w:tcW w:w="1877" w:type="dxa"/>
            <w:vMerge w:val="restart"/>
            <w:tcBorders>
              <w:top w:val="single" w:sz="8" w:space="0" w:color="000000"/>
              <w:left w:val="nil"/>
              <w:bottom w:val="nil"/>
              <w:right w:val="nil"/>
            </w:tcBorders>
            <w:vAlign w:val="bottom"/>
          </w:tcPr>
          <w:p w14:paraId="522D7956" w14:textId="77777777" w:rsidR="000F0D6D" w:rsidRDefault="00C50AAF">
            <w:pPr>
              <w:jc w:val="center"/>
              <w:rPr>
                <w:rFonts w:ascii="Arial" w:eastAsia="Arial" w:hAnsi="Arial" w:cs="Arial"/>
              </w:rPr>
            </w:pPr>
            <w:r>
              <w:rPr>
                <w:rFonts w:ascii="Arial" w:eastAsia="Arial" w:hAnsi="Arial" w:cs="Arial"/>
                <w:color w:val="000000"/>
              </w:rPr>
              <w:t xml:space="preserve"> </w:t>
            </w:r>
          </w:p>
          <w:p w14:paraId="3594C0EB" w14:textId="77777777" w:rsidR="000F0D6D" w:rsidRDefault="00C50AAF">
            <w:pPr>
              <w:jc w:val="center"/>
              <w:rPr>
                <w:rFonts w:ascii="Arial" w:eastAsia="Arial" w:hAnsi="Arial" w:cs="Arial"/>
              </w:rPr>
            </w:pPr>
            <w:r>
              <w:rPr>
                <w:rFonts w:ascii="Arial" w:eastAsia="Arial" w:hAnsi="Arial" w:cs="Arial"/>
                <w:color w:val="000000"/>
              </w:rPr>
              <w:t xml:space="preserve"> </w:t>
            </w:r>
          </w:p>
          <w:p w14:paraId="26B9C7B2" w14:textId="275A3D0D" w:rsidR="000F0D6D" w:rsidRDefault="00C50AAF">
            <w:pPr>
              <w:jc w:val="center"/>
              <w:rPr>
                <w:rFonts w:ascii="Arial" w:eastAsia="Arial" w:hAnsi="Arial" w:cs="Arial"/>
              </w:rPr>
            </w:pPr>
            <w:r>
              <w:rPr>
                <w:rFonts w:ascii="Arial" w:eastAsia="Arial" w:hAnsi="Arial" w:cs="Arial"/>
                <w:color w:val="000000"/>
              </w:rPr>
              <w:t>H= 0</w:t>
            </w:r>
            <w:r w:rsidR="00214943">
              <w:rPr>
                <w:rFonts w:ascii="Arial" w:eastAsia="Arial" w:hAnsi="Arial" w:cs="Arial"/>
                <w:color w:val="000000"/>
              </w:rPr>
              <w:t>.</w:t>
            </w:r>
            <w:r>
              <w:rPr>
                <w:rFonts w:ascii="Arial" w:eastAsia="Arial" w:hAnsi="Arial" w:cs="Arial"/>
                <w:color w:val="000000"/>
              </w:rPr>
              <w:t xml:space="preserve">000;  </w:t>
            </w:r>
          </w:p>
          <w:p w14:paraId="402EC6B7" w14:textId="26BC48DF" w:rsidR="000F0D6D" w:rsidRDefault="00C50AAF">
            <w:pPr>
              <w:jc w:val="center"/>
              <w:rPr>
                <w:rFonts w:ascii="Arial" w:eastAsia="Arial" w:hAnsi="Arial" w:cs="Arial"/>
              </w:rPr>
            </w:pPr>
            <w:r>
              <w:rPr>
                <w:rFonts w:ascii="Arial" w:eastAsia="Arial" w:hAnsi="Arial" w:cs="Arial"/>
                <w:color w:val="000000"/>
              </w:rPr>
              <w:t>p= 0</w:t>
            </w:r>
            <w:r w:rsidR="00214943">
              <w:rPr>
                <w:rFonts w:ascii="Arial" w:eastAsia="Arial" w:hAnsi="Arial" w:cs="Arial"/>
                <w:color w:val="000000"/>
              </w:rPr>
              <w:t>.</w:t>
            </w:r>
            <w:r>
              <w:rPr>
                <w:rFonts w:ascii="Arial" w:eastAsia="Arial" w:hAnsi="Arial" w:cs="Arial"/>
                <w:color w:val="000000"/>
              </w:rPr>
              <w:t xml:space="preserve">000* </w:t>
            </w:r>
          </w:p>
          <w:p w14:paraId="5D8A2628" w14:textId="77777777" w:rsidR="000F0D6D" w:rsidRDefault="00C50AAF">
            <w:pPr>
              <w:jc w:val="center"/>
              <w:rPr>
                <w:rFonts w:ascii="Arial" w:eastAsia="Arial" w:hAnsi="Arial" w:cs="Arial"/>
              </w:rPr>
            </w:pPr>
            <w:r>
              <w:rPr>
                <w:rFonts w:ascii="Arial" w:eastAsia="Arial" w:hAnsi="Arial" w:cs="Arial"/>
                <w:color w:val="000000"/>
              </w:rPr>
              <w:t xml:space="preserve"> </w:t>
            </w:r>
          </w:p>
        </w:tc>
      </w:tr>
      <w:tr w:rsidR="000F0D6D" w14:paraId="0CD91BAB" w14:textId="77777777" w:rsidTr="00214943">
        <w:trPr>
          <w:trHeight w:val="278"/>
          <w:jc w:val="center"/>
        </w:trPr>
        <w:tc>
          <w:tcPr>
            <w:tcW w:w="2155" w:type="dxa"/>
            <w:tcBorders>
              <w:top w:val="nil"/>
              <w:left w:val="nil"/>
              <w:bottom w:val="nil"/>
              <w:right w:val="nil"/>
            </w:tcBorders>
          </w:tcPr>
          <w:p w14:paraId="0929FDED" w14:textId="77777777" w:rsidR="000F0D6D" w:rsidRDefault="00C50AAF">
            <w:pPr>
              <w:rPr>
                <w:rFonts w:ascii="Arial" w:eastAsia="Arial" w:hAnsi="Arial" w:cs="Arial"/>
              </w:rPr>
            </w:pPr>
            <w:r>
              <w:rPr>
                <w:rFonts w:ascii="Arial" w:eastAsia="Arial" w:hAnsi="Arial" w:cs="Arial"/>
              </w:rPr>
              <w:t xml:space="preserve">Discharge </w:t>
            </w:r>
          </w:p>
        </w:tc>
        <w:tc>
          <w:tcPr>
            <w:tcW w:w="1268" w:type="dxa"/>
            <w:tcBorders>
              <w:top w:val="nil"/>
              <w:left w:val="nil"/>
              <w:bottom w:val="nil"/>
              <w:right w:val="nil"/>
            </w:tcBorders>
            <w:vAlign w:val="bottom"/>
          </w:tcPr>
          <w:p w14:paraId="2AFF1AE1" w14:textId="1EA9184E" w:rsidR="000F0D6D" w:rsidRDefault="00C50AAF">
            <w:pPr>
              <w:jc w:val="center"/>
              <w:rPr>
                <w:rFonts w:ascii="Arial" w:eastAsia="Arial" w:hAnsi="Arial" w:cs="Arial"/>
              </w:rPr>
            </w:pPr>
            <w:r>
              <w:rPr>
                <w:rFonts w:ascii="Arial" w:eastAsia="Arial" w:hAnsi="Arial" w:cs="Arial"/>
                <w:color w:val="000000"/>
              </w:rPr>
              <w:t>55</w:t>
            </w:r>
            <w:r w:rsidR="00932410">
              <w:rPr>
                <w:rFonts w:ascii="Arial" w:eastAsia="Arial" w:hAnsi="Arial" w:cs="Arial"/>
                <w:color w:val="000000"/>
              </w:rPr>
              <w:t>.</w:t>
            </w:r>
            <w:r>
              <w:rPr>
                <w:rFonts w:ascii="Arial" w:eastAsia="Arial" w:hAnsi="Arial" w:cs="Arial"/>
                <w:color w:val="000000"/>
              </w:rPr>
              <w:t xml:space="preserve">0 </w:t>
            </w:r>
          </w:p>
        </w:tc>
        <w:tc>
          <w:tcPr>
            <w:tcW w:w="1577" w:type="dxa"/>
            <w:tcBorders>
              <w:top w:val="nil"/>
              <w:left w:val="nil"/>
              <w:bottom w:val="nil"/>
              <w:right w:val="nil"/>
            </w:tcBorders>
            <w:vAlign w:val="bottom"/>
          </w:tcPr>
          <w:p w14:paraId="17B702E8" w14:textId="64A2DBCF" w:rsidR="000F0D6D" w:rsidRDefault="00C50AAF">
            <w:pPr>
              <w:jc w:val="center"/>
              <w:rPr>
                <w:rFonts w:ascii="Arial" w:eastAsia="Arial" w:hAnsi="Arial" w:cs="Arial"/>
              </w:rPr>
            </w:pPr>
            <w:r>
              <w:rPr>
                <w:rFonts w:ascii="Arial" w:eastAsia="Arial" w:hAnsi="Arial" w:cs="Arial"/>
                <w:color w:val="000000"/>
              </w:rPr>
              <w:t>19</w:t>
            </w:r>
            <w:r w:rsidR="00932410">
              <w:rPr>
                <w:rFonts w:ascii="Arial" w:eastAsia="Arial" w:hAnsi="Arial" w:cs="Arial"/>
                <w:color w:val="000000"/>
              </w:rPr>
              <w:t>.</w:t>
            </w:r>
            <w:r>
              <w:rPr>
                <w:rFonts w:ascii="Arial" w:eastAsia="Arial" w:hAnsi="Arial" w:cs="Arial"/>
                <w:color w:val="000000"/>
              </w:rPr>
              <w:t xml:space="preserve">0 </w:t>
            </w:r>
          </w:p>
        </w:tc>
        <w:tc>
          <w:tcPr>
            <w:tcW w:w="1736" w:type="dxa"/>
            <w:tcBorders>
              <w:top w:val="nil"/>
              <w:left w:val="nil"/>
              <w:bottom w:val="nil"/>
              <w:right w:val="nil"/>
            </w:tcBorders>
            <w:vAlign w:val="bottom"/>
          </w:tcPr>
          <w:p w14:paraId="62F73799" w14:textId="23A2106B" w:rsidR="000F0D6D" w:rsidRDefault="00C50AAF">
            <w:pPr>
              <w:jc w:val="center"/>
              <w:rPr>
                <w:rFonts w:ascii="Arial" w:eastAsia="Arial" w:hAnsi="Arial" w:cs="Arial"/>
              </w:rPr>
            </w:pPr>
            <w:r>
              <w:rPr>
                <w:rFonts w:ascii="Arial" w:eastAsia="Arial" w:hAnsi="Arial" w:cs="Arial"/>
                <w:color w:val="000000"/>
              </w:rPr>
              <w:t>88</w:t>
            </w:r>
            <w:r w:rsidR="00932410">
              <w:rPr>
                <w:rFonts w:ascii="Arial" w:eastAsia="Arial" w:hAnsi="Arial" w:cs="Arial"/>
                <w:color w:val="000000"/>
              </w:rPr>
              <w:t>.</w:t>
            </w:r>
            <w:r>
              <w:rPr>
                <w:rFonts w:ascii="Arial" w:eastAsia="Arial" w:hAnsi="Arial" w:cs="Arial"/>
                <w:color w:val="000000"/>
              </w:rPr>
              <w:t xml:space="preserve">0 </w:t>
            </w:r>
          </w:p>
        </w:tc>
        <w:tc>
          <w:tcPr>
            <w:tcW w:w="1877" w:type="dxa"/>
            <w:vMerge/>
            <w:tcBorders>
              <w:top w:val="single" w:sz="8" w:space="0" w:color="000000"/>
              <w:left w:val="nil"/>
              <w:bottom w:val="nil"/>
              <w:right w:val="nil"/>
            </w:tcBorders>
            <w:vAlign w:val="bottom"/>
          </w:tcPr>
          <w:p w14:paraId="411CE710"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5A4C0BC3" w14:textId="77777777" w:rsidTr="00214943">
        <w:trPr>
          <w:trHeight w:val="278"/>
          <w:jc w:val="center"/>
        </w:trPr>
        <w:tc>
          <w:tcPr>
            <w:tcW w:w="2155" w:type="dxa"/>
            <w:tcBorders>
              <w:top w:val="nil"/>
              <w:left w:val="nil"/>
              <w:bottom w:val="nil"/>
              <w:right w:val="nil"/>
            </w:tcBorders>
          </w:tcPr>
          <w:p w14:paraId="00073436" w14:textId="77777777" w:rsidR="000F0D6D" w:rsidRDefault="00C50AAF">
            <w:pPr>
              <w:rPr>
                <w:rFonts w:ascii="Arial" w:eastAsia="Arial" w:hAnsi="Arial" w:cs="Arial"/>
              </w:rPr>
            </w:pPr>
            <w:r>
              <w:rPr>
                <w:rFonts w:ascii="Arial" w:eastAsia="Arial" w:hAnsi="Arial" w:cs="Arial"/>
              </w:rPr>
              <w:t xml:space="preserve">Death  </w:t>
            </w:r>
          </w:p>
        </w:tc>
        <w:tc>
          <w:tcPr>
            <w:tcW w:w="1268" w:type="dxa"/>
            <w:tcBorders>
              <w:top w:val="nil"/>
              <w:left w:val="nil"/>
              <w:bottom w:val="nil"/>
              <w:right w:val="nil"/>
            </w:tcBorders>
            <w:vAlign w:val="bottom"/>
          </w:tcPr>
          <w:p w14:paraId="2F6A9ADD" w14:textId="485BA5AF" w:rsidR="000F0D6D" w:rsidRDefault="00C50AAF">
            <w:pPr>
              <w:jc w:val="center"/>
              <w:rPr>
                <w:rFonts w:ascii="Arial" w:eastAsia="Arial" w:hAnsi="Arial" w:cs="Arial"/>
              </w:rPr>
            </w:pPr>
            <w:r>
              <w:rPr>
                <w:rFonts w:ascii="Arial" w:eastAsia="Arial" w:hAnsi="Arial" w:cs="Arial"/>
                <w:color w:val="000000"/>
              </w:rPr>
              <w:t>68</w:t>
            </w:r>
            <w:r w:rsidR="00932410">
              <w:rPr>
                <w:rFonts w:ascii="Arial" w:eastAsia="Arial" w:hAnsi="Arial" w:cs="Arial"/>
                <w:color w:val="000000"/>
              </w:rPr>
              <w:t>.</w:t>
            </w:r>
            <w:r>
              <w:rPr>
                <w:rFonts w:ascii="Arial" w:eastAsia="Arial" w:hAnsi="Arial" w:cs="Arial"/>
                <w:color w:val="000000"/>
              </w:rPr>
              <w:t xml:space="preserve">0 </w:t>
            </w:r>
          </w:p>
        </w:tc>
        <w:tc>
          <w:tcPr>
            <w:tcW w:w="1577" w:type="dxa"/>
            <w:tcBorders>
              <w:top w:val="nil"/>
              <w:left w:val="nil"/>
              <w:bottom w:val="nil"/>
              <w:right w:val="nil"/>
            </w:tcBorders>
            <w:vAlign w:val="bottom"/>
          </w:tcPr>
          <w:p w14:paraId="27C3E050" w14:textId="5B1C6EB3" w:rsidR="000F0D6D" w:rsidRDefault="00C50AAF">
            <w:pPr>
              <w:jc w:val="center"/>
              <w:rPr>
                <w:rFonts w:ascii="Arial" w:eastAsia="Arial" w:hAnsi="Arial" w:cs="Arial"/>
              </w:rPr>
            </w:pPr>
            <w:r>
              <w:rPr>
                <w:rFonts w:ascii="Arial" w:eastAsia="Arial" w:hAnsi="Arial" w:cs="Arial"/>
                <w:color w:val="000000"/>
              </w:rPr>
              <w:t>27</w:t>
            </w:r>
            <w:r w:rsidR="00932410">
              <w:rPr>
                <w:rFonts w:ascii="Arial" w:eastAsia="Arial" w:hAnsi="Arial" w:cs="Arial"/>
                <w:color w:val="000000"/>
              </w:rPr>
              <w:t>.</w:t>
            </w:r>
            <w:r>
              <w:rPr>
                <w:rFonts w:ascii="Arial" w:eastAsia="Arial" w:hAnsi="Arial" w:cs="Arial"/>
                <w:color w:val="000000"/>
              </w:rPr>
              <w:t xml:space="preserve">0 </w:t>
            </w:r>
          </w:p>
        </w:tc>
        <w:tc>
          <w:tcPr>
            <w:tcW w:w="1736" w:type="dxa"/>
            <w:tcBorders>
              <w:top w:val="nil"/>
              <w:left w:val="nil"/>
              <w:bottom w:val="nil"/>
              <w:right w:val="nil"/>
            </w:tcBorders>
            <w:vAlign w:val="bottom"/>
          </w:tcPr>
          <w:p w14:paraId="20811DE1" w14:textId="796AB97C" w:rsidR="000F0D6D" w:rsidRDefault="00C50AAF">
            <w:pPr>
              <w:jc w:val="center"/>
              <w:rPr>
                <w:rFonts w:ascii="Arial" w:eastAsia="Arial" w:hAnsi="Arial" w:cs="Arial"/>
              </w:rPr>
            </w:pPr>
            <w:r>
              <w:rPr>
                <w:rFonts w:ascii="Arial" w:eastAsia="Arial" w:hAnsi="Arial" w:cs="Arial"/>
                <w:color w:val="000000"/>
              </w:rPr>
              <w:t>88</w:t>
            </w:r>
            <w:r w:rsidR="00932410">
              <w:rPr>
                <w:rFonts w:ascii="Arial" w:eastAsia="Arial" w:hAnsi="Arial" w:cs="Arial"/>
                <w:color w:val="000000"/>
              </w:rPr>
              <w:t>.</w:t>
            </w:r>
            <w:r>
              <w:rPr>
                <w:rFonts w:ascii="Arial" w:eastAsia="Arial" w:hAnsi="Arial" w:cs="Arial"/>
                <w:color w:val="000000"/>
              </w:rPr>
              <w:t xml:space="preserve">0 </w:t>
            </w:r>
          </w:p>
        </w:tc>
        <w:tc>
          <w:tcPr>
            <w:tcW w:w="1877" w:type="dxa"/>
            <w:vMerge/>
            <w:tcBorders>
              <w:top w:val="single" w:sz="8" w:space="0" w:color="000000"/>
              <w:left w:val="nil"/>
              <w:bottom w:val="nil"/>
              <w:right w:val="nil"/>
            </w:tcBorders>
            <w:vAlign w:val="bottom"/>
          </w:tcPr>
          <w:p w14:paraId="1463F8CA"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2BBC633A" w14:textId="77777777" w:rsidTr="00214943">
        <w:trPr>
          <w:trHeight w:val="274"/>
          <w:jc w:val="center"/>
        </w:trPr>
        <w:tc>
          <w:tcPr>
            <w:tcW w:w="2155" w:type="dxa"/>
            <w:tcBorders>
              <w:top w:val="nil"/>
              <w:left w:val="nil"/>
              <w:bottom w:val="nil"/>
              <w:right w:val="nil"/>
            </w:tcBorders>
          </w:tcPr>
          <w:p w14:paraId="326C2264" w14:textId="77777777" w:rsidR="000F0D6D" w:rsidRDefault="00C50AAF">
            <w:pPr>
              <w:rPr>
                <w:rFonts w:ascii="Arial" w:eastAsia="Arial" w:hAnsi="Arial" w:cs="Arial"/>
              </w:rPr>
            </w:pPr>
            <w:r>
              <w:rPr>
                <w:rFonts w:ascii="Arial" w:eastAsia="Arial" w:hAnsi="Arial" w:cs="Arial"/>
              </w:rPr>
              <w:t xml:space="preserve">Transfer or evasion </w:t>
            </w:r>
          </w:p>
        </w:tc>
        <w:tc>
          <w:tcPr>
            <w:tcW w:w="1268" w:type="dxa"/>
            <w:tcBorders>
              <w:top w:val="nil"/>
              <w:left w:val="nil"/>
              <w:bottom w:val="nil"/>
              <w:right w:val="nil"/>
            </w:tcBorders>
            <w:vAlign w:val="bottom"/>
          </w:tcPr>
          <w:p w14:paraId="7970150A" w14:textId="48DD6FBA" w:rsidR="000F0D6D" w:rsidRDefault="00C50AAF">
            <w:pPr>
              <w:jc w:val="center"/>
              <w:rPr>
                <w:rFonts w:ascii="Arial" w:eastAsia="Arial" w:hAnsi="Arial" w:cs="Arial"/>
              </w:rPr>
            </w:pPr>
            <w:r>
              <w:rPr>
                <w:rFonts w:ascii="Arial" w:eastAsia="Arial" w:hAnsi="Arial" w:cs="Arial"/>
                <w:color w:val="000000"/>
              </w:rPr>
              <w:t>52</w:t>
            </w:r>
            <w:r w:rsidR="00932410">
              <w:rPr>
                <w:rFonts w:ascii="Arial" w:eastAsia="Arial" w:hAnsi="Arial" w:cs="Arial"/>
                <w:color w:val="000000"/>
              </w:rPr>
              <w:t>.</w:t>
            </w:r>
            <w:r>
              <w:rPr>
                <w:rFonts w:ascii="Arial" w:eastAsia="Arial" w:hAnsi="Arial" w:cs="Arial"/>
                <w:color w:val="000000"/>
              </w:rPr>
              <w:t xml:space="preserve">5 </w:t>
            </w:r>
          </w:p>
        </w:tc>
        <w:tc>
          <w:tcPr>
            <w:tcW w:w="1577" w:type="dxa"/>
            <w:tcBorders>
              <w:top w:val="nil"/>
              <w:left w:val="nil"/>
              <w:bottom w:val="nil"/>
              <w:right w:val="nil"/>
            </w:tcBorders>
            <w:vAlign w:val="bottom"/>
          </w:tcPr>
          <w:p w14:paraId="5BE4221C" w14:textId="04529F29" w:rsidR="000F0D6D" w:rsidRDefault="00C50AAF">
            <w:pPr>
              <w:jc w:val="center"/>
              <w:rPr>
                <w:rFonts w:ascii="Arial" w:eastAsia="Arial" w:hAnsi="Arial" w:cs="Arial"/>
              </w:rPr>
            </w:pPr>
            <w:r>
              <w:rPr>
                <w:rFonts w:ascii="Arial" w:eastAsia="Arial" w:hAnsi="Arial" w:cs="Arial"/>
                <w:color w:val="000000"/>
              </w:rPr>
              <w:t>24</w:t>
            </w:r>
            <w:r w:rsidR="00932410">
              <w:rPr>
                <w:rFonts w:ascii="Arial" w:eastAsia="Arial" w:hAnsi="Arial" w:cs="Arial"/>
                <w:color w:val="000000"/>
              </w:rPr>
              <w:t>.</w:t>
            </w:r>
            <w:r>
              <w:rPr>
                <w:rFonts w:ascii="Arial" w:eastAsia="Arial" w:hAnsi="Arial" w:cs="Arial"/>
                <w:color w:val="000000"/>
              </w:rPr>
              <w:t xml:space="preserve">0 </w:t>
            </w:r>
          </w:p>
        </w:tc>
        <w:tc>
          <w:tcPr>
            <w:tcW w:w="1736" w:type="dxa"/>
            <w:tcBorders>
              <w:top w:val="nil"/>
              <w:left w:val="nil"/>
              <w:bottom w:val="nil"/>
              <w:right w:val="nil"/>
            </w:tcBorders>
            <w:vAlign w:val="bottom"/>
          </w:tcPr>
          <w:p w14:paraId="59FD6137" w14:textId="40A1B011" w:rsidR="000F0D6D" w:rsidRDefault="00C50AAF">
            <w:pPr>
              <w:jc w:val="center"/>
              <w:rPr>
                <w:rFonts w:ascii="Arial" w:eastAsia="Arial" w:hAnsi="Arial" w:cs="Arial"/>
              </w:rPr>
            </w:pPr>
            <w:r>
              <w:rPr>
                <w:rFonts w:ascii="Arial" w:eastAsia="Arial" w:hAnsi="Arial" w:cs="Arial"/>
                <w:color w:val="000000"/>
              </w:rPr>
              <w:t>92</w:t>
            </w:r>
            <w:r w:rsidR="00932410">
              <w:rPr>
                <w:rFonts w:ascii="Arial" w:eastAsia="Arial" w:hAnsi="Arial" w:cs="Arial"/>
                <w:color w:val="000000"/>
              </w:rPr>
              <w:t>.</w:t>
            </w:r>
            <w:r>
              <w:rPr>
                <w:rFonts w:ascii="Arial" w:eastAsia="Arial" w:hAnsi="Arial" w:cs="Arial"/>
                <w:color w:val="000000"/>
              </w:rPr>
              <w:t xml:space="preserve">0 </w:t>
            </w:r>
          </w:p>
        </w:tc>
        <w:tc>
          <w:tcPr>
            <w:tcW w:w="1877" w:type="dxa"/>
            <w:vMerge/>
            <w:tcBorders>
              <w:top w:val="single" w:sz="8" w:space="0" w:color="000000"/>
              <w:left w:val="nil"/>
              <w:bottom w:val="nil"/>
              <w:right w:val="nil"/>
            </w:tcBorders>
            <w:vAlign w:val="bottom"/>
          </w:tcPr>
          <w:p w14:paraId="68875B09"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3C798E69" w14:textId="77777777" w:rsidTr="00214943">
        <w:trPr>
          <w:trHeight w:val="278"/>
          <w:jc w:val="center"/>
        </w:trPr>
        <w:tc>
          <w:tcPr>
            <w:tcW w:w="2155" w:type="dxa"/>
            <w:tcBorders>
              <w:top w:val="nil"/>
              <w:left w:val="nil"/>
              <w:bottom w:val="nil"/>
              <w:right w:val="nil"/>
            </w:tcBorders>
          </w:tcPr>
          <w:p w14:paraId="753784AE" w14:textId="77777777" w:rsidR="000F0D6D" w:rsidRDefault="00C50AAF">
            <w:pPr>
              <w:rPr>
                <w:rFonts w:ascii="Arial" w:eastAsia="Arial" w:hAnsi="Arial" w:cs="Arial"/>
                <w:b/>
              </w:rPr>
            </w:pPr>
            <w:r>
              <w:rPr>
                <w:rFonts w:ascii="Arial" w:eastAsia="Arial" w:hAnsi="Arial" w:cs="Arial"/>
                <w:b/>
              </w:rPr>
              <w:t xml:space="preserve">Length of stay (days) </w:t>
            </w:r>
          </w:p>
        </w:tc>
        <w:tc>
          <w:tcPr>
            <w:tcW w:w="1268" w:type="dxa"/>
            <w:tcBorders>
              <w:top w:val="nil"/>
              <w:left w:val="nil"/>
              <w:bottom w:val="nil"/>
              <w:right w:val="nil"/>
            </w:tcBorders>
            <w:vAlign w:val="bottom"/>
          </w:tcPr>
          <w:p w14:paraId="6DE9F487" w14:textId="77777777" w:rsidR="000F0D6D" w:rsidRDefault="00C50AAF">
            <w:pPr>
              <w:jc w:val="center"/>
              <w:rPr>
                <w:rFonts w:ascii="Arial" w:eastAsia="Arial" w:hAnsi="Arial" w:cs="Arial"/>
              </w:rPr>
            </w:pPr>
            <w:r>
              <w:rPr>
                <w:rFonts w:ascii="Arial" w:eastAsia="Arial" w:hAnsi="Arial" w:cs="Arial"/>
                <w:b/>
                <w:color w:val="000000"/>
              </w:rPr>
              <w:t xml:space="preserve"> </w:t>
            </w:r>
            <w:r>
              <w:rPr>
                <w:rFonts w:ascii="Arial" w:eastAsia="Arial" w:hAnsi="Arial" w:cs="Arial"/>
                <w:color w:val="000000"/>
              </w:rPr>
              <w:t xml:space="preserve"> </w:t>
            </w:r>
          </w:p>
        </w:tc>
        <w:tc>
          <w:tcPr>
            <w:tcW w:w="1577" w:type="dxa"/>
            <w:tcBorders>
              <w:top w:val="nil"/>
              <w:left w:val="nil"/>
              <w:bottom w:val="nil"/>
              <w:right w:val="nil"/>
            </w:tcBorders>
            <w:vAlign w:val="bottom"/>
          </w:tcPr>
          <w:p w14:paraId="4356DFD8" w14:textId="77777777" w:rsidR="000F0D6D" w:rsidRDefault="00C50AAF">
            <w:pPr>
              <w:jc w:val="center"/>
              <w:rPr>
                <w:rFonts w:ascii="Arial" w:eastAsia="Arial" w:hAnsi="Arial" w:cs="Arial"/>
              </w:rPr>
            </w:pPr>
            <w:r>
              <w:rPr>
                <w:rFonts w:ascii="Arial" w:eastAsia="Arial" w:hAnsi="Arial" w:cs="Arial"/>
                <w:b/>
                <w:color w:val="000000"/>
              </w:rPr>
              <w:t xml:space="preserve"> </w:t>
            </w:r>
            <w:r>
              <w:rPr>
                <w:rFonts w:ascii="Arial" w:eastAsia="Arial" w:hAnsi="Arial" w:cs="Arial"/>
                <w:color w:val="000000"/>
              </w:rPr>
              <w:t xml:space="preserve"> </w:t>
            </w:r>
          </w:p>
        </w:tc>
        <w:tc>
          <w:tcPr>
            <w:tcW w:w="1736" w:type="dxa"/>
            <w:tcBorders>
              <w:top w:val="nil"/>
              <w:left w:val="nil"/>
              <w:bottom w:val="nil"/>
              <w:right w:val="nil"/>
            </w:tcBorders>
            <w:vAlign w:val="bottom"/>
          </w:tcPr>
          <w:p w14:paraId="76D64499" w14:textId="77777777" w:rsidR="000F0D6D" w:rsidRDefault="00C50AAF">
            <w:pPr>
              <w:jc w:val="center"/>
              <w:rPr>
                <w:rFonts w:ascii="Arial" w:eastAsia="Arial" w:hAnsi="Arial" w:cs="Arial"/>
              </w:rPr>
            </w:pPr>
            <w:r>
              <w:rPr>
                <w:rFonts w:ascii="Arial" w:eastAsia="Arial" w:hAnsi="Arial" w:cs="Arial"/>
                <w:b/>
                <w:color w:val="000000"/>
              </w:rPr>
              <w:t xml:space="preserve"> </w:t>
            </w:r>
            <w:r>
              <w:rPr>
                <w:rFonts w:ascii="Arial" w:eastAsia="Arial" w:hAnsi="Arial" w:cs="Arial"/>
                <w:color w:val="000000"/>
              </w:rPr>
              <w:t xml:space="preserve"> </w:t>
            </w:r>
          </w:p>
        </w:tc>
        <w:tc>
          <w:tcPr>
            <w:tcW w:w="1877" w:type="dxa"/>
            <w:vMerge w:val="restart"/>
            <w:tcBorders>
              <w:top w:val="nil"/>
              <w:left w:val="nil"/>
              <w:bottom w:val="nil"/>
              <w:right w:val="nil"/>
            </w:tcBorders>
            <w:vAlign w:val="bottom"/>
          </w:tcPr>
          <w:p w14:paraId="15128756" w14:textId="77777777" w:rsidR="000F0D6D" w:rsidRDefault="00C50AAF">
            <w:pPr>
              <w:jc w:val="center"/>
              <w:rPr>
                <w:rFonts w:ascii="Arial" w:eastAsia="Arial" w:hAnsi="Arial" w:cs="Arial"/>
              </w:rPr>
            </w:pPr>
            <w:r>
              <w:rPr>
                <w:rFonts w:ascii="Arial" w:eastAsia="Arial" w:hAnsi="Arial" w:cs="Arial"/>
                <w:color w:val="000000"/>
              </w:rPr>
              <w:t xml:space="preserve"> </w:t>
            </w:r>
          </w:p>
          <w:p w14:paraId="02DEBB59" w14:textId="77777777" w:rsidR="000F0D6D" w:rsidRDefault="00C50AAF">
            <w:pPr>
              <w:jc w:val="center"/>
              <w:rPr>
                <w:rFonts w:ascii="Arial" w:eastAsia="Arial" w:hAnsi="Arial" w:cs="Arial"/>
              </w:rPr>
            </w:pPr>
            <w:r>
              <w:rPr>
                <w:rFonts w:ascii="Arial" w:eastAsia="Arial" w:hAnsi="Arial" w:cs="Arial"/>
                <w:color w:val="000000"/>
              </w:rPr>
              <w:t xml:space="preserve"> </w:t>
            </w:r>
          </w:p>
          <w:p w14:paraId="35C5F549" w14:textId="77147249" w:rsidR="000F0D6D" w:rsidRDefault="00C50AAF">
            <w:pPr>
              <w:jc w:val="center"/>
              <w:rPr>
                <w:rFonts w:ascii="Arial" w:eastAsia="Arial" w:hAnsi="Arial" w:cs="Arial"/>
              </w:rPr>
            </w:pPr>
            <w:r>
              <w:rPr>
                <w:rFonts w:ascii="Arial" w:eastAsia="Arial" w:hAnsi="Arial" w:cs="Arial"/>
                <w:color w:val="000000"/>
              </w:rPr>
              <w:t>U= 0</w:t>
            </w:r>
            <w:r w:rsidR="00214943">
              <w:rPr>
                <w:rFonts w:ascii="Arial" w:eastAsia="Arial" w:hAnsi="Arial" w:cs="Arial"/>
                <w:color w:val="000000"/>
              </w:rPr>
              <w:t>.</w:t>
            </w:r>
            <w:r>
              <w:rPr>
                <w:rFonts w:ascii="Arial" w:eastAsia="Arial" w:hAnsi="Arial" w:cs="Arial"/>
                <w:color w:val="000000"/>
              </w:rPr>
              <w:t xml:space="preserve">012;  </w:t>
            </w:r>
          </w:p>
          <w:p w14:paraId="065FD4F5" w14:textId="23E091E8" w:rsidR="000F0D6D" w:rsidRDefault="00C50AAF">
            <w:pPr>
              <w:jc w:val="center"/>
              <w:rPr>
                <w:rFonts w:ascii="Arial" w:eastAsia="Arial" w:hAnsi="Arial" w:cs="Arial"/>
              </w:rPr>
            </w:pPr>
            <w:r>
              <w:rPr>
                <w:rFonts w:ascii="Arial" w:eastAsia="Arial" w:hAnsi="Arial" w:cs="Arial"/>
                <w:color w:val="000000"/>
              </w:rPr>
              <w:t>p= 0</w:t>
            </w:r>
            <w:r w:rsidR="00214943">
              <w:rPr>
                <w:rFonts w:ascii="Arial" w:eastAsia="Arial" w:hAnsi="Arial" w:cs="Arial"/>
                <w:color w:val="000000"/>
              </w:rPr>
              <w:t>.</w:t>
            </w:r>
            <w:r>
              <w:rPr>
                <w:rFonts w:ascii="Arial" w:eastAsia="Arial" w:hAnsi="Arial" w:cs="Arial"/>
                <w:color w:val="000000"/>
              </w:rPr>
              <w:t xml:space="preserve">012* </w:t>
            </w:r>
          </w:p>
          <w:p w14:paraId="2579608C" w14:textId="77777777" w:rsidR="000F0D6D" w:rsidRDefault="00C50AAF">
            <w:pPr>
              <w:jc w:val="center"/>
              <w:rPr>
                <w:rFonts w:ascii="Arial" w:eastAsia="Arial" w:hAnsi="Arial" w:cs="Arial"/>
              </w:rPr>
            </w:pPr>
            <w:r>
              <w:rPr>
                <w:rFonts w:ascii="Arial" w:eastAsia="Arial" w:hAnsi="Arial" w:cs="Arial"/>
                <w:color w:val="000000"/>
              </w:rPr>
              <w:t xml:space="preserve"> </w:t>
            </w:r>
          </w:p>
        </w:tc>
      </w:tr>
      <w:tr w:rsidR="000F0D6D" w14:paraId="4D1A8EDF" w14:textId="77777777" w:rsidTr="00214943">
        <w:trPr>
          <w:trHeight w:val="278"/>
          <w:jc w:val="center"/>
        </w:trPr>
        <w:tc>
          <w:tcPr>
            <w:tcW w:w="2155" w:type="dxa"/>
            <w:tcBorders>
              <w:top w:val="nil"/>
              <w:left w:val="nil"/>
              <w:bottom w:val="nil"/>
              <w:right w:val="nil"/>
            </w:tcBorders>
          </w:tcPr>
          <w:p w14:paraId="1E592AC9" w14:textId="77777777" w:rsidR="000F0D6D" w:rsidRDefault="00C50AAF">
            <w:pPr>
              <w:rPr>
                <w:rFonts w:ascii="Arial" w:eastAsia="Arial" w:hAnsi="Arial" w:cs="Arial"/>
              </w:rPr>
            </w:pPr>
            <w:r>
              <w:rPr>
                <w:rFonts w:ascii="Arial" w:eastAsia="Arial" w:hAnsi="Arial" w:cs="Arial"/>
              </w:rPr>
              <w:t xml:space="preserve">Discharge </w:t>
            </w:r>
          </w:p>
        </w:tc>
        <w:tc>
          <w:tcPr>
            <w:tcW w:w="1268" w:type="dxa"/>
            <w:tcBorders>
              <w:top w:val="nil"/>
              <w:left w:val="nil"/>
              <w:bottom w:val="nil"/>
              <w:right w:val="nil"/>
            </w:tcBorders>
            <w:vAlign w:val="bottom"/>
          </w:tcPr>
          <w:p w14:paraId="5DCB3649" w14:textId="24C9BEDB" w:rsidR="000F0D6D" w:rsidRDefault="00C50AAF">
            <w:pPr>
              <w:jc w:val="center"/>
              <w:rPr>
                <w:rFonts w:ascii="Arial" w:eastAsia="Arial" w:hAnsi="Arial" w:cs="Arial"/>
              </w:rPr>
            </w:pPr>
            <w:r>
              <w:rPr>
                <w:rFonts w:ascii="Arial" w:eastAsia="Arial" w:hAnsi="Arial" w:cs="Arial"/>
                <w:color w:val="000000"/>
              </w:rPr>
              <w:t>7</w:t>
            </w:r>
            <w:r w:rsidR="00932410">
              <w:rPr>
                <w:rFonts w:ascii="Arial" w:eastAsia="Arial" w:hAnsi="Arial" w:cs="Arial"/>
                <w:color w:val="000000"/>
              </w:rPr>
              <w:t>.</w:t>
            </w:r>
            <w:r>
              <w:rPr>
                <w:rFonts w:ascii="Arial" w:eastAsia="Arial" w:hAnsi="Arial" w:cs="Arial"/>
                <w:color w:val="000000"/>
              </w:rPr>
              <w:t xml:space="preserve">0 </w:t>
            </w:r>
          </w:p>
        </w:tc>
        <w:tc>
          <w:tcPr>
            <w:tcW w:w="1577" w:type="dxa"/>
            <w:tcBorders>
              <w:top w:val="nil"/>
              <w:left w:val="nil"/>
              <w:bottom w:val="nil"/>
              <w:right w:val="nil"/>
            </w:tcBorders>
            <w:vAlign w:val="bottom"/>
          </w:tcPr>
          <w:p w14:paraId="57EE837B" w14:textId="5235679D" w:rsidR="000F0D6D" w:rsidRDefault="00C50AAF">
            <w:pPr>
              <w:jc w:val="center"/>
              <w:rPr>
                <w:rFonts w:ascii="Arial" w:eastAsia="Arial" w:hAnsi="Arial" w:cs="Arial"/>
              </w:rPr>
            </w:pPr>
            <w:r>
              <w:rPr>
                <w:rFonts w:ascii="Arial" w:eastAsia="Arial" w:hAnsi="Arial" w:cs="Arial"/>
                <w:color w:val="000000"/>
              </w:rPr>
              <w:t>1</w:t>
            </w:r>
            <w:r w:rsidR="00932410">
              <w:rPr>
                <w:rFonts w:ascii="Arial" w:eastAsia="Arial" w:hAnsi="Arial" w:cs="Arial"/>
                <w:color w:val="000000"/>
              </w:rPr>
              <w:t>.</w:t>
            </w:r>
            <w:r>
              <w:rPr>
                <w:rFonts w:ascii="Arial" w:eastAsia="Arial" w:hAnsi="Arial" w:cs="Arial"/>
                <w:color w:val="000000"/>
              </w:rPr>
              <w:t xml:space="preserve">0 </w:t>
            </w:r>
          </w:p>
        </w:tc>
        <w:tc>
          <w:tcPr>
            <w:tcW w:w="1736" w:type="dxa"/>
            <w:tcBorders>
              <w:top w:val="nil"/>
              <w:left w:val="nil"/>
              <w:bottom w:val="nil"/>
              <w:right w:val="nil"/>
            </w:tcBorders>
            <w:vAlign w:val="bottom"/>
          </w:tcPr>
          <w:p w14:paraId="7436F446" w14:textId="2FEE9E6D" w:rsidR="000F0D6D" w:rsidRDefault="00C50AAF">
            <w:pPr>
              <w:jc w:val="center"/>
              <w:rPr>
                <w:rFonts w:ascii="Arial" w:eastAsia="Arial" w:hAnsi="Arial" w:cs="Arial"/>
              </w:rPr>
            </w:pPr>
            <w:r>
              <w:rPr>
                <w:rFonts w:ascii="Arial" w:eastAsia="Arial" w:hAnsi="Arial" w:cs="Arial"/>
                <w:color w:val="000000"/>
              </w:rPr>
              <w:t>76</w:t>
            </w:r>
            <w:r w:rsidR="00932410">
              <w:rPr>
                <w:rFonts w:ascii="Arial" w:eastAsia="Arial" w:hAnsi="Arial" w:cs="Arial"/>
                <w:color w:val="000000"/>
              </w:rPr>
              <w:t>.</w:t>
            </w:r>
            <w:r>
              <w:rPr>
                <w:rFonts w:ascii="Arial" w:eastAsia="Arial" w:hAnsi="Arial" w:cs="Arial"/>
                <w:color w:val="000000"/>
              </w:rPr>
              <w:t xml:space="preserve">0 </w:t>
            </w:r>
          </w:p>
        </w:tc>
        <w:tc>
          <w:tcPr>
            <w:tcW w:w="1877" w:type="dxa"/>
            <w:vMerge/>
            <w:tcBorders>
              <w:top w:val="nil"/>
              <w:left w:val="nil"/>
              <w:bottom w:val="nil"/>
              <w:right w:val="nil"/>
            </w:tcBorders>
            <w:vAlign w:val="bottom"/>
          </w:tcPr>
          <w:p w14:paraId="7B462586"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4F055A85" w14:textId="77777777" w:rsidTr="00214943">
        <w:trPr>
          <w:trHeight w:val="278"/>
          <w:jc w:val="center"/>
        </w:trPr>
        <w:tc>
          <w:tcPr>
            <w:tcW w:w="2155" w:type="dxa"/>
            <w:tcBorders>
              <w:top w:val="nil"/>
              <w:left w:val="nil"/>
              <w:bottom w:val="nil"/>
              <w:right w:val="nil"/>
            </w:tcBorders>
          </w:tcPr>
          <w:p w14:paraId="0EE7F155" w14:textId="77777777" w:rsidR="000F0D6D" w:rsidRDefault="00C50AAF">
            <w:pPr>
              <w:rPr>
                <w:rFonts w:ascii="Arial" w:eastAsia="Arial" w:hAnsi="Arial" w:cs="Arial"/>
              </w:rPr>
            </w:pPr>
            <w:r>
              <w:rPr>
                <w:rFonts w:ascii="Arial" w:eastAsia="Arial" w:hAnsi="Arial" w:cs="Arial"/>
              </w:rPr>
              <w:t xml:space="preserve">Death  </w:t>
            </w:r>
          </w:p>
        </w:tc>
        <w:tc>
          <w:tcPr>
            <w:tcW w:w="1268" w:type="dxa"/>
            <w:tcBorders>
              <w:top w:val="nil"/>
              <w:left w:val="nil"/>
              <w:bottom w:val="nil"/>
              <w:right w:val="nil"/>
            </w:tcBorders>
            <w:vAlign w:val="bottom"/>
          </w:tcPr>
          <w:p w14:paraId="73220811" w14:textId="7894FCA6" w:rsidR="000F0D6D" w:rsidRDefault="00C50AAF">
            <w:pPr>
              <w:jc w:val="center"/>
              <w:rPr>
                <w:rFonts w:ascii="Arial" w:eastAsia="Arial" w:hAnsi="Arial" w:cs="Arial"/>
              </w:rPr>
            </w:pPr>
            <w:r>
              <w:rPr>
                <w:rFonts w:ascii="Arial" w:eastAsia="Arial" w:hAnsi="Arial" w:cs="Arial"/>
                <w:color w:val="000000"/>
              </w:rPr>
              <w:t>10</w:t>
            </w:r>
            <w:r w:rsidR="00932410">
              <w:rPr>
                <w:rFonts w:ascii="Arial" w:eastAsia="Arial" w:hAnsi="Arial" w:cs="Arial"/>
                <w:color w:val="000000"/>
              </w:rPr>
              <w:t>.</w:t>
            </w:r>
            <w:r>
              <w:rPr>
                <w:rFonts w:ascii="Arial" w:eastAsia="Arial" w:hAnsi="Arial" w:cs="Arial"/>
                <w:color w:val="000000"/>
              </w:rPr>
              <w:t xml:space="preserve">0 </w:t>
            </w:r>
          </w:p>
        </w:tc>
        <w:tc>
          <w:tcPr>
            <w:tcW w:w="1577" w:type="dxa"/>
            <w:tcBorders>
              <w:top w:val="nil"/>
              <w:left w:val="nil"/>
              <w:bottom w:val="nil"/>
              <w:right w:val="nil"/>
            </w:tcBorders>
            <w:vAlign w:val="bottom"/>
          </w:tcPr>
          <w:p w14:paraId="7B9C6B3C" w14:textId="468484D6" w:rsidR="000F0D6D" w:rsidRDefault="00C50AAF">
            <w:pPr>
              <w:jc w:val="center"/>
              <w:rPr>
                <w:rFonts w:ascii="Arial" w:eastAsia="Arial" w:hAnsi="Arial" w:cs="Arial"/>
              </w:rPr>
            </w:pPr>
            <w:r>
              <w:rPr>
                <w:rFonts w:ascii="Arial" w:eastAsia="Arial" w:hAnsi="Arial" w:cs="Arial"/>
                <w:color w:val="000000"/>
              </w:rPr>
              <w:t>1</w:t>
            </w:r>
            <w:r w:rsidR="00932410">
              <w:rPr>
                <w:rFonts w:ascii="Arial" w:eastAsia="Arial" w:hAnsi="Arial" w:cs="Arial"/>
                <w:color w:val="000000"/>
              </w:rPr>
              <w:t>.</w:t>
            </w:r>
            <w:r>
              <w:rPr>
                <w:rFonts w:ascii="Arial" w:eastAsia="Arial" w:hAnsi="Arial" w:cs="Arial"/>
                <w:color w:val="000000"/>
              </w:rPr>
              <w:t xml:space="preserve">0 </w:t>
            </w:r>
          </w:p>
        </w:tc>
        <w:tc>
          <w:tcPr>
            <w:tcW w:w="1736" w:type="dxa"/>
            <w:tcBorders>
              <w:top w:val="nil"/>
              <w:left w:val="nil"/>
              <w:bottom w:val="nil"/>
              <w:right w:val="nil"/>
            </w:tcBorders>
            <w:vAlign w:val="bottom"/>
          </w:tcPr>
          <w:p w14:paraId="3ACACEC3" w14:textId="534C5A84" w:rsidR="000F0D6D" w:rsidRDefault="00C50AAF">
            <w:pPr>
              <w:jc w:val="center"/>
              <w:rPr>
                <w:rFonts w:ascii="Arial" w:eastAsia="Arial" w:hAnsi="Arial" w:cs="Arial"/>
              </w:rPr>
            </w:pPr>
            <w:r>
              <w:rPr>
                <w:rFonts w:ascii="Arial" w:eastAsia="Arial" w:hAnsi="Arial" w:cs="Arial"/>
                <w:color w:val="000000"/>
              </w:rPr>
              <w:t>42</w:t>
            </w:r>
            <w:r w:rsidR="00932410">
              <w:rPr>
                <w:rFonts w:ascii="Arial" w:eastAsia="Arial" w:hAnsi="Arial" w:cs="Arial"/>
                <w:color w:val="000000"/>
              </w:rPr>
              <w:t>.</w:t>
            </w:r>
            <w:r>
              <w:rPr>
                <w:rFonts w:ascii="Arial" w:eastAsia="Arial" w:hAnsi="Arial" w:cs="Arial"/>
                <w:color w:val="000000"/>
              </w:rPr>
              <w:t xml:space="preserve">0 </w:t>
            </w:r>
          </w:p>
        </w:tc>
        <w:tc>
          <w:tcPr>
            <w:tcW w:w="1877" w:type="dxa"/>
            <w:vMerge/>
            <w:tcBorders>
              <w:top w:val="nil"/>
              <w:left w:val="nil"/>
              <w:bottom w:val="nil"/>
              <w:right w:val="nil"/>
            </w:tcBorders>
            <w:vAlign w:val="bottom"/>
          </w:tcPr>
          <w:p w14:paraId="116AF352"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0B7B4AA7" w14:textId="77777777" w:rsidTr="00214943">
        <w:trPr>
          <w:trHeight w:val="278"/>
          <w:jc w:val="center"/>
        </w:trPr>
        <w:tc>
          <w:tcPr>
            <w:tcW w:w="2155" w:type="dxa"/>
            <w:tcBorders>
              <w:top w:val="nil"/>
              <w:left w:val="nil"/>
              <w:bottom w:val="nil"/>
              <w:right w:val="nil"/>
            </w:tcBorders>
          </w:tcPr>
          <w:p w14:paraId="1B6E6FF8" w14:textId="77777777" w:rsidR="000F0D6D" w:rsidRDefault="00C50AAF">
            <w:pPr>
              <w:rPr>
                <w:rFonts w:ascii="Arial" w:eastAsia="Arial" w:hAnsi="Arial" w:cs="Arial"/>
              </w:rPr>
            </w:pPr>
            <w:r>
              <w:rPr>
                <w:rFonts w:ascii="Arial" w:eastAsia="Arial" w:hAnsi="Arial" w:cs="Arial"/>
              </w:rPr>
              <w:t xml:space="preserve">Transfer or evasion </w:t>
            </w:r>
          </w:p>
        </w:tc>
        <w:tc>
          <w:tcPr>
            <w:tcW w:w="1268" w:type="dxa"/>
            <w:tcBorders>
              <w:top w:val="nil"/>
              <w:left w:val="nil"/>
              <w:bottom w:val="nil"/>
              <w:right w:val="nil"/>
            </w:tcBorders>
            <w:vAlign w:val="bottom"/>
          </w:tcPr>
          <w:p w14:paraId="76CA33CA" w14:textId="3D5E15BB" w:rsidR="000F0D6D" w:rsidRDefault="00C50AAF">
            <w:pPr>
              <w:jc w:val="center"/>
              <w:rPr>
                <w:rFonts w:ascii="Arial" w:eastAsia="Arial" w:hAnsi="Arial" w:cs="Arial"/>
              </w:rPr>
            </w:pPr>
            <w:r>
              <w:rPr>
                <w:rFonts w:ascii="Arial" w:eastAsia="Arial" w:hAnsi="Arial" w:cs="Arial"/>
                <w:color w:val="000000"/>
              </w:rPr>
              <w:t>6</w:t>
            </w:r>
            <w:r w:rsidR="00932410">
              <w:rPr>
                <w:rFonts w:ascii="Arial" w:eastAsia="Arial" w:hAnsi="Arial" w:cs="Arial"/>
                <w:color w:val="000000"/>
              </w:rPr>
              <w:t>.</w:t>
            </w:r>
            <w:r>
              <w:rPr>
                <w:rFonts w:ascii="Arial" w:eastAsia="Arial" w:hAnsi="Arial" w:cs="Arial"/>
                <w:color w:val="000000"/>
              </w:rPr>
              <w:t xml:space="preserve">5 </w:t>
            </w:r>
          </w:p>
        </w:tc>
        <w:tc>
          <w:tcPr>
            <w:tcW w:w="1577" w:type="dxa"/>
            <w:tcBorders>
              <w:top w:val="nil"/>
              <w:left w:val="nil"/>
              <w:bottom w:val="nil"/>
              <w:right w:val="nil"/>
            </w:tcBorders>
            <w:vAlign w:val="bottom"/>
          </w:tcPr>
          <w:p w14:paraId="4631BD26" w14:textId="5AB08FC3" w:rsidR="000F0D6D" w:rsidRDefault="00C50AAF">
            <w:pPr>
              <w:jc w:val="center"/>
              <w:rPr>
                <w:rFonts w:ascii="Arial" w:eastAsia="Arial" w:hAnsi="Arial" w:cs="Arial"/>
              </w:rPr>
            </w:pPr>
            <w:r>
              <w:rPr>
                <w:rFonts w:ascii="Arial" w:eastAsia="Arial" w:hAnsi="Arial" w:cs="Arial"/>
                <w:color w:val="000000"/>
              </w:rPr>
              <w:t>0</w:t>
            </w:r>
            <w:r w:rsidR="00932410">
              <w:rPr>
                <w:rFonts w:ascii="Arial" w:eastAsia="Arial" w:hAnsi="Arial" w:cs="Arial"/>
                <w:color w:val="000000"/>
              </w:rPr>
              <w:t>.</w:t>
            </w:r>
            <w:r>
              <w:rPr>
                <w:rFonts w:ascii="Arial" w:eastAsia="Arial" w:hAnsi="Arial" w:cs="Arial"/>
                <w:color w:val="000000"/>
              </w:rPr>
              <w:t xml:space="preserve">0 </w:t>
            </w:r>
          </w:p>
        </w:tc>
        <w:tc>
          <w:tcPr>
            <w:tcW w:w="1736" w:type="dxa"/>
            <w:tcBorders>
              <w:top w:val="nil"/>
              <w:left w:val="nil"/>
              <w:bottom w:val="nil"/>
              <w:right w:val="nil"/>
            </w:tcBorders>
            <w:vAlign w:val="bottom"/>
          </w:tcPr>
          <w:p w14:paraId="7D3242E0" w14:textId="7A25F529" w:rsidR="000F0D6D" w:rsidRDefault="00C50AAF">
            <w:pPr>
              <w:jc w:val="center"/>
              <w:rPr>
                <w:rFonts w:ascii="Arial" w:eastAsia="Arial" w:hAnsi="Arial" w:cs="Arial"/>
              </w:rPr>
            </w:pPr>
            <w:r>
              <w:rPr>
                <w:rFonts w:ascii="Arial" w:eastAsia="Arial" w:hAnsi="Arial" w:cs="Arial"/>
                <w:color w:val="000000"/>
              </w:rPr>
              <w:t>35</w:t>
            </w:r>
            <w:r w:rsidR="00932410">
              <w:rPr>
                <w:rFonts w:ascii="Arial" w:eastAsia="Arial" w:hAnsi="Arial" w:cs="Arial"/>
                <w:color w:val="000000"/>
              </w:rPr>
              <w:t>.</w:t>
            </w:r>
            <w:r>
              <w:rPr>
                <w:rFonts w:ascii="Arial" w:eastAsia="Arial" w:hAnsi="Arial" w:cs="Arial"/>
                <w:color w:val="000000"/>
              </w:rPr>
              <w:t xml:space="preserve">0 </w:t>
            </w:r>
          </w:p>
        </w:tc>
        <w:tc>
          <w:tcPr>
            <w:tcW w:w="1877" w:type="dxa"/>
            <w:vMerge/>
            <w:tcBorders>
              <w:top w:val="nil"/>
              <w:left w:val="nil"/>
              <w:bottom w:val="nil"/>
              <w:right w:val="nil"/>
            </w:tcBorders>
            <w:vAlign w:val="bottom"/>
          </w:tcPr>
          <w:p w14:paraId="0C3C970B"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7386387A" w14:textId="77777777" w:rsidTr="00214943">
        <w:trPr>
          <w:trHeight w:val="278"/>
          <w:jc w:val="center"/>
        </w:trPr>
        <w:tc>
          <w:tcPr>
            <w:tcW w:w="2155" w:type="dxa"/>
            <w:tcBorders>
              <w:top w:val="nil"/>
              <w:left w:val="nil"/>
              <w:bottom w:val="nil"/>
              <w:right w:val="nil"/>
            </w:tcBorders>
          </w:tcPr>
          <w:p w14:paraId="13EBB15A" w14:textId="77777777" w:rsidR="000F0D6D" w:rsidRDefault="00C50AAF">
            <w:pPr>
              <w:rPr>
                <w:rFonts w:ascii="Arial" w:eastAsia="Arial" w:hAnsi="Arial" w:cs="Arial"/>
                <w:b/>
              </w:rPr>
            </w:pPr>
            <w:r>
              <w:rPr>
                <w:rFonts w:ascii="Arial" w:eastAsia="Arial" w:hAnsi="Arial" w:cs="Arial"/>
                <w:b/>
              </w:rPr>
              <w:t xml:space="preserve">Saturation (%) </w:t>
            </w:r>
          </w:p>
        </w:tc>
        <w:tc>
          <w:tcPr>
            <w:tcW w:w="1268" w:type="dxa"/>
            <w:tcBorders>
              <w:top w:val="nil"/>
              <w:left w:val="nil"/>
              <w:bottom w:val="nil"/>
              <w:right w:val="nil"/>
            </w:tcBorders>
            <w:vAlign w:val="bottom"/>
          </w:tcPr>
          <w:p w14:paraId="53FF8483" w14:textId="77777777" w:rsidR="000F0D6D" w:rsidRDefault="00C50AAF">
            <w:pPr>
              <w:jc w:val="center"/>
              <w:rPr>
                <w:rFonts w:ascii="Arial" w:eastAsia="Arial" w:hAnsi="Arial" w:cs="Arial"/>
              </w:rPr>
            </w:pPr>
            <w:r>
              <w:rPr>
                <w:rFonts w:ascii="Arial" w:eastAsia="Arial" w:hAnsi="Arial" w:cs="Arial"/>
                <w:b/>
                <w:color w:val="000000"/>
              </w:rPr>
              <w:t xml:space="preserve"> </w:t>
            </w:r>
            <w:r>
              <w:rPr>
                <w:rFonts w:ascii="Arial" w:eastAsia="Arial" w:hAnsi="Arial" w:cs="Arial"/>
                <w:color w:val="000000"/>
              </w:rPr>
              <w:t xml:space="preserve"> </w:t>
            </w:r>
          </w:p>
        </w:tc>
        <w:tc>
          <w:tcPr>
            <w:tcW w:w="1577" w:type="dxa"/>
            <w:tcBorders>
              <w:top w:val="nil"/>
              <w:left w:val="nil"/>
              <w:bottom w:val="nil"/>
              <w:right w:val="nil"/>
            </w:tcBorders>
            <w:vAlign w:val="bottom"/>
          </w:tcPr>
          <w:p w14:paraId="0C8B85FC" w14:textId="77777777" w:rsidR="000F0D6D" w:rsidRDefault="00C50AAF">
            <w:pPr>
              <w:jc w:val="center"/>
              <w:rPr>
                <w:rFonts w:ascii="Arial" w:eastAsia="Arial" w:hAnsi="Arial" w:cs="Arial"/>
              </w:rPr>
            </w:pPr>
            <w:r>
              <w:rPr>
                <w:rFonts w:ascii="Arial" w:eastAsia="Arial" w:hAnsi="Arial" w:cs="Arial"/>
                <w:b/>
                <w:color w:val="000000"/>
              </w:rPr>
              <w:t xml:space="preserve"> </w:t>
            </w:r>
            <w:r>
              <w:rPr>
                <w:rFonts w:ascii="Arial" w:eastAsia="Arial" w:hAnsi="Arial" w:cs="Arial"/>
                <w:color w:val="000000"/>
              </w:rPr>
              <w:t xml:space="preserve"> </w:t>
            </w:r>
          </w:p>
        </w:tc>
        <w:tc>
          <w:tcPr>
            <w:tcW w:w="1736" w:type="dxa"/>
            <w:tcBorders>
              <w:top w:val="nil"/>
              <w:left w:val="nil"/>
              <w:bottom w:val="nil"/>
              <w:right w:val="nil"/>
            </w:tcBorders>
            <w:vAlign w:val="bottom"/>
          </w:tcPr>
          <w:p w14:paraId="5F9FD9B4" w14:textId="77777777" w:rsidR="000F0D6D" w:rsidRDefault="00C50AAF">
            <w:pPr>
              <w:jc w:val="center"/>
              <w:rPr>
                <w:rFonts w:ascii="Arial" w:eastAsia="Arial" w:hAnsi="Arial" w:cs="Arial"/>
              </w:rPr>
            </w:pPr>
            <w:r>
              <w:rPr>
                <w:rFonts w:ascii="Arial" w:eastAsia="Arial" w:hAnsi="Arial" w:cs="Arial"/>
                <w:b/>
                <w:color w:val="000000"/>
              </w:rPr>
              <w:t xml:space="preserve"> </w:t>
            </w:r>
            <w:r>
              <w:rPr>
                <w:rFonts w:ascii="Arial" w:eastAsia="Arial" w:hAnsi="Arial" w:cs="Arial"/>
                <w:color w:val="000000"/>
              </w:rPr>
              <w:t xml:space="preserve"> </w:t>
            </w:r>
          </w:p>
        </w:tc>
        <w:tc>
          <w:tcPr>
            <w:tcW w:w="1877" w:type="dxa"/>
            <w:vMerge w:val="restart"/>
            <w:tcBorders>
              <w:top w:val="nil"/>
              <w:left w:val="nil"/>
              <w:bottom w:val="nil"/>
              <w:right w:val="nil"/>
            </w:tcBorders>
            <w:vAlign w:val="bottom"/>
          </w:tcPr>
          <w:p w14:paraId="126FC155" w14:textId="77777777" w:rsidR="000F0D6D" w:rsidRDefault="00C50AAF">
            <w:pPr>
              <w:jc w:val="center"/>
              <w:rPr>
                <w:rFonts w:ascii="Arial" w:eastAsia="Arial" w:hAnsi="Arial" w:cs="Arial"/>
              </w:rPr>
            </w:pPr>
            <w:r>
              <w:rPr>
                <w:rFonts w:ascii="Arial" w:eastAsia="Arial" w:hAnsi="Arial" w:cs="Arial"/>
                <w:color w:val="000000"/>
              </w:rPr>
              <w:t xml:space="preserve"> </w:t>
            </w:r>
          </w:p>
          <w:p w14:paraId="6458A5C8" w14:textId="2FBB3242" w:rsidR="000F0D6D" w:rsidRDefault="00C50AAF">
            <w:pPr>
              <w:jc w:val="center"/>
              <w:rPr>
                <w:rFonts w:ascii="Arial" w:eastAsia="Arial" w:hAnsi="Arial" w:cs="Arial"/>
              </w:rPr>
            </w:pPr>
            <w:r>
              <w:rPr>
                <w:rFonts w:ascii="Arial" w:eastAsia="Arial" w:hAnsi="Arial" w:cs="Arial"/>
                <w:color w:val="000000"/>
              </w:rPr>
              <w:t>U= 0</w:t>
            </w:r>
            <w:r w:rsidR="00214943">
              <w:rPr>
                <w:rFonts w:ascii="Arial" w:eastAsia="Arial" w:hAnsi="Arial" w:cs="Arial"/>
                <w:color w:val="000000"/>
              </w:rPr>
              <w:t>.</w:t>
            </w:r>
            <w:r>
              <w:rPr>
                <w:rFonts w:ascii="Arial" w:eastAsia="Arial" w:hAnsi="Arial" w:cs="Arial"/>
                <w:color w:val="000000"/>
              </w:rPr>
              <w:t xml:space="preserve">021;  </w:t>
            </w:r>
          </w:p>
          <w:p w14:paraId="37DCC392" w14:textId="4B982EAC" w:rsidR="000F0D6D" w:rsidRDefault="00C50AAF">
            <w:pPr>
              <w:jc w:val="center"/>
              <w:rPr>
                <w:rFonts w:ascii="Arial" w:eastAsia="Arial" w:hAnsi="Arial" w:cs="Arial"/>
              </w:rPr>
            </w:pPr>
            <w:r>
              <w:rPr>
                <w:rFonts w:ascii="Arial" w:eastAsia="Arial" w:hAnsi="Arial" w:cs="Arial"/>
                <w:color w:val="000000"/>
              </w:rPr>
              <w:t>p= 0</w:t>
            </w:r>
            <w:r w:rsidR="00214943">
              <w:rPr>
                <w:rFonts w:ascii="Arial" w:eastAsia="Arial" w:hAnsi="Arial" w:cs="Arial"/>
                <w:color w:val="000000"/>
              </w:rPr>
              <w:t>.</w:t>
            </w:r>
            <w:r>
              <w:rPr>
                <w:rFonts w:ascii="Arial" w:eastAsia="Arial" w:hAnsi="Arial" w:cs="Arial"/>
                <w:color w:val="000000"/>
              </w:rPr>
              <w:t xml:space="preserve">021* </w:t>
            </w:r>
          </w:p>
          <w:p w14:paraId="2B4790AE" w14:textId="77777777" w:rsidR="000F0D6D" w:rsidRDefault="00C50AAF">
            <w:pPr>
              <w:jc w:val="center"/>
              <w:rPr>
                <w:rFonts w:ascii="Arial" w:eastAsia="Arial" w:hAnsi="Arial" w:cs="Arial"/>
              </w:rPr>
            </w:pPr>
            <w:r>
              <w:rPr>
                <w:rFonts w:ascii="Arial" w:eastAsia="Arial" w:hAnsi="Arial" w:cs="Arial"/>
                <w:color w:val="000000"/>
              </w:rPr>
              <w:t xml:space="preserve"> </w:t>
            </w:r>
          </w:p>
        </w:tc>
      </w:tr>
      <w:tr w:rsidR="000F0D6D" w14:paraId="4F45ECAA" w14:textId="77777777" w:rsidTr="00214943">
        <w:trPr>
          <w:trHeight w:val="278"/>
          <w:jc w:val="center"/>
        </w:trPr>
        <w:tc>
          <w:tcPr>
            <w:tcW w:w="2155" w:type="dxa"/>
            <w:tcBorders>
              <w:top w:val="nil"/>
              <w:left w:val="nil"/>
              <w:bottom w:val="nil"/>
              <w:right w:val="nil"/>
            </w:tcBorders>
          </w:tcPr>
          <w:p w14:paraId="7F319548" w14:textId="77777777" w:rsidR="000F0D6D" w:rsidRDefault="00C50AAF">
            <w:pPr>
              <w:rPr>
                <w:rFonts w:ascii="Arial" w:eastAsia="Arial" w:hAnsi="Arial" w:cs="Arial"/>
              </w:rPr>
            </w:pPr>
            <w:r>
              <w:rPr>
                <w:rFonts w:ascii="Arial" w:eastAsia="Arial" w:hAnsi="Arial" w:cs="Arial"/>
              </w:rPr>
              <w:t xml:space="preserve">Discharge </w:t>
            </w:r>
          </w:p>
        </w:tc>
        <w:tc>
          <w:tcPr>
            <w:tcW w:w="1268" w:type="dxa"/>
            <w:tcBorders>
              <w:top w:val="nil"/>
              <w:left w:val="nil"/>
              <w:bottom w:val="nil"/>
              <w:right w:val="nil"/>
            </w:tcBorders>
            <w:vAlign w:val="bottom"/>
          </w:tcPr>
          <w:p w14:paraId="2C38D9D4" w14:textId="001A8B74" w:rsidR="000F0D6D" w:rsidRDefault="00C50AAF">
            <w:pPr>
              <w:jc w:val="center"/>
              <w:rPr>
                <w:rFonts w:ascii="Arial" w:eastAsia="Arial" w:hAnsi="Arial" w:cs="Arial"/>
              </w:rPr>
            </w:pPr>
            <w:r>
              <w:rPr>
                <w:rFonts w:ascii="Arial" w:eastAsia="Arial" w:hAnsi="Arial" w:cs="Arial"/>
                <w:color w:val="000000"/>
              </w:rPr>
              <w:t>93</w:t>
            </w:r>
            <w:r w:rsidR="00932410">
              <w:rPr>
                <w:rFonts w:ascii="Arial" w:eastAsia="Arial" w:hAnsi="Arial" w:cs="Arial"/>
                <w:color w:val="000000"/>
              </w:rPr>
              <w:t>.</w:t>
            </w:r>
            <w:r>
              <w:rPr>
                <w:rFonts w:ascii="Arial" w:eastAsia="Arial" w:hAnsi="Arial" w:cs="Arial"/>
                <w:color w:val="000000"/>
              </w:rPr>
              <w:t xml:space="preserve">0 </w:t>
            </w:r>
          </w:p>
        </w:tc>
        <w:tc>
          <w:tcPr>
            <w:tcW w:w="1577" w:type="dxa"/>
            <w:tcBorders>
              <w:top w:val="nil"/>
              <w:left w:val="nil"/>
              <w:bottom w:val="nil"/>
              <w:right w:val="nil"/>
            </w:tcBorders>
            <w:vAlign w:val="bottom"/>
          </w:tcPr>
          <w:p w14:paraId="1C09586F" w14:textId="4D55F234" w:rsidR="000F0D6D" w:rsidRDefault="00C50AAF">
            <w:pPr>
              <w:jc w:val="center"/>
              <w:rPr>
                <w:rFonts w:ascii="Arial" w:eastAsia="Arial" w:hAnsi="Arial" w:cs="Arial"/>
              </w:rPr>
            </w:pPr>
            <w:r>
              <w:rPr>
                <w:rFonts w:ascii="Arial" w:eastAsia="Arial" w:hAnsi="Arial" w:cs="Arial"/>
                <w:color w:val="000000"/>
              </w:rPr>
              <w:t>82</w:t>
            </w:r>
            <w:r w:rsidR="00932410">
              <w:rPr>
                <w:rFonts w:ascii="Arial" w:eastAsia="Arial" w:hAnsi="Arial" w:cs="Arial"/>
                <w:color w:val="000000"/>
              </w:rPr>
              <w:t>.</w:t>
            </w:r>
            <w:r>
              <w:rPr>
                <w:rFonts w:ascii="Arial" w:eastAsia="Arial" w:hAnsi="Arial" w:cs="Arial"/>
                <w:color w:val="000000"/>
              </w:rPr>
              <w:t xml:space="preserve">0 </w:t>
            </w:r>
          </w:p>
        </w:tc>
        <w:tc>
          <w:tcPr>
            <w:tcW w:w="1736" w:type="dxa"/>
            <w:tcBorders>
              <w:top w:val="nil"/>
              <w:left w:val="nil"/>
              <w:bottom w:val="nil"/>
              <w:right w:val="nil"/>
            </w:tcBorders>
            <w:vAlign w:val="bottom"/>
          </w:tcPr>
          <w:p w14:paraId="2D925991" w14:textId="3BC01A2F" w:rsidR="000F0D6D" w:rsidRDefault="00C50AAF">
            <w:pPr>
              <w:jc w:val="center"/>
              <w:rPr>
                <w:rFonts w:ascii="Arial" w:eastAsia="Arial" w:hAnsi="Arial" w:cs="Arial"/>
              </w:rPr>
            </w:pPr>
            <w:r>
              <w:rPr>
                <w:rFonts w:ascii="Arial" w:eastAsia="Arial" w:hAnsi="Arial" w:cs="Arial"/>
                <w:color w:val="000000"/>
              </w:rPr>
              <w:t>100</w:t>
            </w:r>
            <w:r w:rsidR="00932410">
              <w:rPr>
                <w:rFonts w:ascii="Arial" w:eastAsia="Arial" w:hAnsi="Arial" w:cs="Arial"/>
                <w:color w:val="000000"/>
              </w:rPr>
              <w:t>.</w:t>
            </w:r>
            <w:r>
              <w:rPr>
                <w:rFonts w:ascii="Arial" w:eastAsia="Arial" w:hAnsi="Arial" w:cs="Arial"/>
                <w:color w:val="000000"/>
              </w:rPr>
              <w:t xml:space="preserve">0 </w:t>
            </w:r>
          </w:p>
        </w:tc>
        <w:tc>
          <w:tcPr>
            <w:tcW w:w="1877" w:type="dxa"/>
            <w:vMerge/>
            <w:tcBorders>
              <w:top w:val="nil"/>
              <w:left w:val="nil"/>
              <w:bottom w:val="nil"/>
              <w:right w:val="nil"/>
            </w:tcBorders>
            <w:vAlign w:val="bottom"/>
          </w:tcPr>
          <w:p w14:paraId="6282CED7"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58F0989C" w14:textId="77777777" w:rsidTr="00214943">
        <w:trPr>
          <w:trHeight w:val="278"/>
          <w:jc w:val="center"/>
        </w:trPr>
        <w:tc>
          <w:tcPr>
            <w:tcW w:w="2155" w:type="dxa"/>
            <w:tcBorders>
              <w:top w:val="nil"/>
              <w:left w:val="nil"/>
              <w:bottom w:val="nil"/>
              <w:right w:val="nil"/>
            </w:tcBorders>
          </w:tcPr>
          <w:p w14:paraId="48951870" w14:textId="77777777" w:rsidR="000F0D6D" w:rsidRDefault="00C50AAF">
            <w:pPr>
              <w:rPr>
                <w:rFonts w:ascii="Arial" w:eastAsia="Arial" w:hAnsi="Arial" w:cs="Arial"/>
              </w:rPr>
            </w:pPr>
            <w:r>
              <w:rPr>
                <w:rFonts w:ascii="Arial" w:eastAsia="Arial" w:hAnsi="Arial" w:cs="Arial"/>
              </w:rPr>
              <w:t xml:space="preserve">Death  </w:t>
            </w:r>
          </w:p>
        </w:tc>
        <w:tc>
          <w:tcPr>
            <w:tcW w:w="1268" w:type="dxa"/>
            <w:tcBorders>
              <w:top w:val="nil"/>
              <w:left w:val="nil"/>
              <w:bottom w:val="nil"/>
              <w:right w:val="nil"/>
            </w:tcBorders>
            <w:vAlign w:val="bottom"/>
          </w:tcPr>
          <w:p w14:paraId="1AD762FF" w14:textId="073FAC95" w:rsidR="000F0D6D" w:rsidRDefault="00C50AAF">
            <w:pPr>
              <w:jc w:val="center"/>
              <w:rPr>
                <w:rFonts w:ascii="Arial" w:eastAsia="Arial" w:hAnsi="Arial" w:cs="Arial"/>
              </w:rPr>
            </w:pPr>
            <w:r>
              <w:rPr>
                <w:rFonts w:ascii="Arial" w:eastAsia="Arial" w:hAnsi="Arial" w:cs="Arial"/>
                <w:color w:val="000000"/>
              </w:rPr>
              <w:t>91</w:t>
            </w:r>
            <w:r w:rsidR="00932410">
              <w:rPr>
                <w:rFonts w:ascii="Arial" w:eastAsia="Arial" w:hAnsi="Arial" w:cs="Arial"/>
                <w:color w:val="000000"/>
              </w:rPr>
              <w:t>.</w:t>
            </w:r>
            <w:r>
              <w:rPr>
                <w:rFonts w:ascii="Arial" w:eastAsia="Arial" w:hAnsi="Arial" w:cs="Arial"/>
                <w:color w:val="000000"/>
              </w:rPr>
              <w:t xml:space="preserve">0 </w:t>
            </w:r>
          </w:p>
        </w:tc>
        <w:tc>
          <w:tcPr>
            <w:tcW w:w="1577" w:type="dxa"/>
            <w:tcBorders>
              <w:top w:val="nil"/>
              <w:left w:val="nil"/>
              <w:bottom w:val="nil"/>
              <w:right w:val="nil"/>
            </w:tcBorders>
            <w:vAlign w:val="bottom"/>
          </w:tcPr>
          <w:p w14:paraId="53FD901A" w14:textId="3023EB84" w:rsidR="000F0D6D" w:rsidRDefault="00C50AAF">
            <w:pPr>
              <w:jc w:val="center"/>
              <w:rPr>
                <w:rFonts w:ascii="Arial" w:eastAsia="Arial" w:hAnsi="Arial" w:cs="Arial"/>
              </w:rPr>
            </w:pPr>
            <w:r>
              <w:rPr>
                <w:rFonts w:ascii="Arial" w:eastAsia="Arial" w:hAnsi="Arial" w:cs="Arial"/>
                <w:color w:val="000000"/>
              </w:rPr>
              <w:t>40</w:t>
            </w:r>
            <w:r w:rsidR="00932410">
              <w:rPr>
                <w:rFonts w:ascii="Arial" w:eastAsia="Arial" w:hAnsi="Arial" w:cs="Arial"/>
                <w:color w:val="000000"/>
              </w:rPr>
              <w:t>.</w:t>
            </w:r>
            <w:r>
              <w:rPr>
                <w:rFonts w:ascii="Arial" w:eastAsia="Arial" w:hAnsi="Arial" w:cs="Arial"/>
                <w:color w:val="000000"/>
              </w:rPr>
              <w:t xml:space="preserve">0 </w:t>
            </w:r>
          </w:p>
        </w:tc>
        <w:tc>
          <w:tcPr>
            <w:tcW w:w="1736" w:type="dxa"/>
            <w:tcBorders>
              <w:top w:val="nil"/>
              <w:left w:val="nil"/>
              <w:bottom w:val="nil"/>
              <w:right w:val="nil"/>
            </w:tcBorders>
            <w:vAlign w:val="bottom"/>
          </w:tcPr>
          <w:p w14:paraId="418E0984" w14:textId="7411383E" w:rsidR="000F0D6D" w:rsidRDefault="00C50AAF">
            <w:pPr>
              <w:jc w:val="center"/>
              <w:rPr>
                <w:rFonts w:ascii="Arial" w:eastAsia="Arial" w:hAnsi="Arial" w:cs="Arial"/>
              </w:rPr>
            </w:pPr>
            <w:r>
              <w:rPr>
                <w:rFonts w:ascii="Arial" w:eastAsia="Arial" w:hAnsi="Arial" w:cs="Arial"/>
                <w:color w:val="000000"/>
              </w:rPr>
              <w:t>100</w:t>
            </w:r>
            <w:r w:rsidR="00932410">
              <w:rPr>
                <w:rFonts w:ascii="Arial" w:eastAsia="Arial" w:hAnsi="Arial" w:cs="Arial"/>
                <w:color w:val="000000"/>
              </w:rPr>
              <w:t>.</w:t>
            </w:r>
            <w:r>
              <w:rPr>
                <w:rFonts w:ascii="Arial" w:eastAsia="Arial" w:hAnsi="Arial" w:cs="Arial"/>
                <w:color w:val="000000"/>
              </w:rPr>
              <w:t xml:space="preserve">0 </w:t>
            </w:r>
          </w:p>
        </w:tc>
        <w:tc>
          <w:tcPr>
            <w:tcW w:w="1877" w:type="dxa"/>
            <w:vMerge/>
            <w:tcBorders>
              <w:top w:val="nil"/>
              <w:left w:val="nil"/>
              <w:bottom w:val="nil"/>
              <w:right w:val="nil"/>
            </w:tcBorders>
            <w:vAlign w:val="bottom"/>
          </w:tcPr>
          <w:p w14:paraId="010FDF27"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4ED8925B" w14:textId="77777777" w:rsidTr="00214943">
        <w:trPr>
          <w:trHeight w:val="278"/>
          <w:jc w:val="center"/>
        </w:trPr>
        <w:tc>
          <w:tcPr>
            <w:tcW w:w="2155" w:type="dxa"/>
            <w:tcBorders>
              <w:top w:val="nil"/>
              <w:left w:val="nil"/>
              <w:bottom w:val="nil"/>
              <w:right w:val="nil"/>
            </w:tcBorders>
          </w:tcPr>
          <w:p w14:paraId="211B706B" w14:textId="77777777" w:rsidR="000F0D6D" w:rsidRDefault="00C50AAF">
            <w:pPr>
              <w:rPr>
                <w:rFonts w:ascii="Arial" w:eastAsia="Arial" w:hAnsi="Arial" w:cs="Arial"/>
              </w:rPr>
            </w:pPr>
            <w:r>
              <w:rPr>
                <w:rFonts w:ascii="Arial" w:eastAsia="Arial" w:hAnsi="Arial" w:cs="Arial"/>
              </w:rPr>
              <w:t xml:space="preserve">Transfer or evasion </w:t>
            </w:r>
          </w:p>
        </w:tc>
        <w:tc>
          <w:tcPr>
            <w:tcW w:w="1268" w:type="dxa"/>
            <w:tcBorders>
              <w:top w:val="nil"/>
              <w:left w:val="nil"/>
              <w:bottom w:val="nil"/>
              <w:right w:val="nil"/>
            </w:tcBorders>
            <w:vAlign w:val="bottom"/>
          </w:tcPr>
          <w:p w14:paraId="34B46C59" w14:textId="5F5A1F7E" w:rsidR="000F0D6D" w:rsidRDefault="00C50AAF">
            <w:pPr>
              <w:jc w:val="center"/>
              <w:rPr>
                <w:rFonts w:ascii="Arial" w:eastAsia="Arial" w:hAnsi="Arial" w:cs="Arial"/>
              </w:rPr>
            </w:pPr>
            <w:r>
              <w:rPr>
                <w:rFonts w:ascii="Arial" w:eastAsia="Arial" w:hAnsi="Arial" w:cs="Arial"/>
                <w:color w:val="000000"/>
              </w:rPr>
              <w:t>92</w:t>
            </w:r>
            <w:r w:rsidR="00932410">
              <w:rPr>
                <w:rFonts w:ascii="Arial" w:eastAsia="Arial" w:hAnsi="Arial" w:cs="Arial"/>
                <w:color w:val="000000"/>
              </w:rPr>
              <w:t>.</w:t>
            </w:r>
            <w:r>
              <w:rPr>
                <w:rFonts w:ascii="Arial" w:eastAsia="Arial" w:hAnsi="Arial" w:cs="Arial"/>
                <w:color w:val="000000"/>
              </w:rPr>
              <w:t xml:space="preserve">5 </w:t>
            </w:r>
          </w:p>
        </w:tc>
        <w:tc>
          <w:tcPr>
            <w:tcW w:w="1577" w:type="dxa"/>
            <w:tcBorders>
              <w:top w:val="nil"/>
              <w:left w:val="nil"/>
              <w:bottom w:val="nil"/>
              <w:right w:val="nil"/>
            </w:tcBorders>
            <w:vAlign w:val="bottom"/>
          </w:tcPr>
          <w:p w14:paraId="08AD6402" w14:textId="32A8437E" w:rsidR="000F0D6D" w:rsidRDefault="00C50AAF">
            <w:pPr>
              <w:jc w:val="center"/>
              <w:rPr>
                <w:rFonts w:ascii="Arial" w:eastAsia="Arial" w:hAnsi="Arial" w:cs="Arial"/>
              </w:rPr>
            </w:pPr>
            <w:r>
              <w:rPr>
                <w:rFonts w:ascii="Arial" w:eastAsia="Arial" w:hAnsi="Arial" w:cs="Arial"/>
                <w:color w:val="000000"/>
              </w:rPr>
              <w:t>80</w:t>
            </w:r>
            <w:r w:rsidR="00932410">
              <w:rPr>
                <w:rFonts w:ascii="Arial" w:eastAsia="Arial" w:hAnsi="Arial" w:cs="Arial"/>
                <w:color w:val="000000"/>
              </w:rPr>
              <w:t>.</w:t>
            </w:r>
            <w:r>
              <w:rPr>
                <w:rFonts w:ascii="Arial" w:eastAsia="Arial" w:hAnsi="Arial" w:cs="Arial"/>
                <w:color w:val="000000"/>
              </w:rPr>
              <w:t xml:space="preserve">0 </w:t>
            </w:r>
          </w:p>
        </w:tc>
        <w:tc>
          <w:tcPr>
            <w:tcW w:w="1736" w:type="dxa"/>
            <w:tcBorders>
              <w:top w:val="nil"/>
              <w:left w:val="nil"/>
              <w:bottom w:val="nil"/>
              <w:right w:val="nil"/>
            </w:tcBorders>
            <w:vAlign w:val="bottom"/>
          </w:tcPr>
          <w:p w14:paraId="7EE253C0" w14:textId="27CA452A" w:rsidR="000F0D6D" w:rsidRDefault="00C50AAF">
            <w:pPr>
              <w:jc w:val="center"/>
              <w:rPr>
                <w:rFonts w:ascii="Arial" w:eastAsia="Arial" w:hAnsi="Arial" w:cs="Arial"/>
              </w:rPr>
            </w:pPr>
            <w:r>
              <w:rPr>
                <w:rFonts w:ascii="Arial" w:eastAsia="Arial" w:hAnsi="Arial" w:cs="Arial"/>
                <w:color w:val="000000"/>
              </w:rPr>
              <w:t>98</w:t>
            </w:r>
            <w:r w:rsidR="00932410">
              <w:rPr>
                <w:rFonts w:ascii="Arial" w:eastAsia="Arial" w:hAnsi="Arial" w:cs="Arial"/>
                <w:color w:val="000000"/>
              </w:rPr>
              <w:t>.</w:t>
            </w:r>
            <w:r>
              <w:rPr>
                <w:rFonts w:ascii="Arial" w:eastAsia="Arial" w:hAnsi="Arial" w:cs="Arial"/>
                <w:color w:val="000000"/>
              </w:rPr>
              <w:t xml:space="preserve">0 </w:t>
            </w:r>
          </w:p>
        </w:tc>
        <w:tc>
          <w:tcPr>
            <w:tcW w:w="1877" w:type="dxa"/>
            <w:vMerge/>
            <w:tcBorders>
              <w:top w:val="nil"/>
              <w:left w:val="nil"/>
              <w:bottom w:val="nil"/>
              <w:right w:val="nil"/>
            </w:tcBorders>
            <w:vAlign w:val="bottom"/>
          </w:tcPr>
          <w:p w14:paraId="4BB3E157"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214943" w14:paraId="4BC3F270" w14:textId="77777777" w:rsidTr="00214943">
        <w:trPr>
          <w:trHeight w:val="348"/>
          <w:jc w:val="center"/>
        </w:trPr>
        <w:tc>
          <w:tcPr>
            <w:tcW w:w="6737" w:type="dxa"/>
            <w:gridSpan w:val="4"/>
            <w:tcBorders>
              <w:top w:val="nil"/>
              <w:left w:val="nil"/>
              <w:bottom w:val="nil"/>
              <w:right w:val="nil"/>
            </w:tcBorders>
          </w:tcPr>
          <w:p w14:paraId="5DC00012" w14:textId="31FCE0F7" w:rsidR="00214943" w:rsidRDefault="00214943" w:rsidP="00214943">
            <w:pPr>
              <w:rPr>
                <w:rFonts w:ascii="Arial" w:eastAsia="Arial" w:hAnsi="Arial" w:cs="Arial"/>
              </w:rPr>
            </w:pPr>
            <w:r>
              <w:rPr>
                <w:rFonts w:ascii="Arial" w:eastAsia="Arial" w:hAnsi="Arial" w:cs="Arial"/>
                <w:b/>
              </w:rPr>
              <w:t xml:space="preserve">Orotracheal intubation time (days) </w:t>
            </w:r>
            <w:r>
              <w:rPr>
                <w:rFonts w:ascii="Arial" w:eastAsia="Arial" w:hAnsi="Arial" w:cs="Arial"/>
                <w:color w:val="000000"/>
              </w:rPr>
              <w:t xml:space="preserve"> </w:t>
            </w:r>
          </w:p>
          <w:p w14:paraId="40DF0066" w14:textId="0581C06E" w:rsidR="00214943" w:rsidRDefault="00214943">
            <w:pPr>
              <w:jc w:val="center"/>
              <w:rPr>
                <w:rFonts w:ascii="Arial" w:eastAsia="Arial" w:hAnsi="Arial" w:cs="Arial"/>
              </w:rPr>
            </w:pPr>
            <w:r>
              <w:rPr>
                <w:rFonts w:ascii="Arial" w:eastAsia="Arial" w:hAnsi="Arial" w:cs="Arial"/>
                <w:b/>
                <w:color w:val="000000"/>
              </w:rPr>
              <w:t xml:space="preserve"> </w:t>
            </w:r>
            <w:r>
              <w:rPr>
                <w:rFonts w:ascii="Arial" w:eastAsia="Arial" w:hAnsi="Arial" w:cs="Arial"/>
                <w:color w:val="000000"/>
              </w:rPr>
              <w:t xml:space="preserve"> </w:t>
            </w:r>
          </w:p>
        </w:tc>
        <w:tc>
          <w:tcPr>
            <w:tcW w:w="1877" w:type="dxa"/>
            <w:vMerge w:val="restart"/>
            <w:tcBorders>
              <w:top w:val="nil"/>
              <w:left w:val="nil"/>
              <w:bottom w:val="single" w:sz="12" w:space="0" w:color="000000"/>
              <w:right w:val="nil"/>
            </w:tcBorders>
            <w:vAlign w:val="bottom"/>
          </w:tcPr>
          <w:p w14:paraId="461F1422" w14:textId="77777777" w:rsidR="00214943" w:rsidRDefault="00214943">
            <w:pPr>
              <w:jc w:val="center"/>
              <w:rPr>
                <w:rFonts w:ascii="Arial" w:eastAsia="Arial" w:hAnsi="Arial" w:cs="Arial"/>
              </w:rPr>
            </w:pPr>
            <w:r>
              <w:rPr>
                <w:rFonts w:ascii="Arial" w:eastAsia="Arial" w:hAnsi="Arial" w:cs="Arial"/>
                <w:color w:val="000000"/>
              </w:rPr>
              <w:t xml:space="preserve"> </w:t>
            </w:r>
          </w:p>
          <w:p w14:paraId="31543657" w14:textId="38315866" w:rsidR="00214943" w:rsidRDefault="00214943">
            <w:pPr>
              <w:jc w:val="center"/>
              <w:rPr>
                <w:rFonts w:ascii="Arial" w:eastAsia="Arial" w:hAnsi="Arial" w:cs="Arial"/>
              </w:rPr>
            </w:pPr>
            <w:r>
              <w:rPr>
                <w:rFonts w:ascii="Arial" w:eastAsia="Arial" w:hAnsi="Arial" w:cs="Arial"/>
                <w:color w:val="000000"/>
              </w:rPr>
              <w:t xml:space="preserve">U= 0.000;  </w:t>
            </w:r>
          </w:p>
          <w:p w14:paraId="06B58738" w14:textId="52B43CB2" w:rsidR="00214943" w:rsidRDefault="00214943">
            <w:pPr>
              <w:jc w:val="center"/>
              <w:rPr>
                <w:rFonts w:ascii="Arial" w:eastAsia="Arial" w:hAnsi="Arial" w:cs="Arial"/>
                <w:color w:val="000000"/>
              </w:rPr>
            </w:pPr>
            <w:r>
              <w:rPr>
                <w:rFonts w:ascii="Arial" w:eastAsia="Arial" w:hAnsi="Arial" w:cs="Arial"/>
                <w:color w:val="000000"/>
              </w:rPr>
              <w:t xml:space="preserve">p= 0.000* </w:t>
            </w:r>
          </w:p>
          <w:p w14:paraId="7D111A20" w14:textId="77777777" w:rsidR="00214943" w:rsidRDefault="00214943">
            <w:pPr>
              <w:jc w:val="center"/>
              <w:rPr>
                <w:rFonts w:ascii="Arial" w:eastAsia="Arial" w:hAnsi="Arial" w:cs="Arial"/>
              </w:rPr>
            </w:pPr>
            <w:r>
              <w:rPr>
                <w:rFonts w:ascii="Arial" w:eastAsia="Arial" w:hAnsi="Arial" w:cs="Arial"/>
                <w:color w:val="000000"/>
              </w:rPr>
              <w:t xml:space="preserve"> </w:t>
            </w:r>
          </w:p>
          <w:p w14:paraId="142432F7" w14:textId="77777777" w:rsidR="00214943" w:rsidRDefault="00214943">
            <w:pPr>
              <w:jc w:val="center"/>
              <w:rPr>
                <w:rFonts w:ascii="Arial" w:eastAsia="Arial" w:hAnsi="Arial" w:cs="Arial"/>
              </w:rPr>
            </w:pPr>
            <w:r>
              <w:rPr>
                <w:rFonts w:ascii="Arial" w:eastAsia="Arial" w:hAnsi="Arial" w:cs="Arial"/>
                <w:color w:val="000000"/>
              </w:rPr>
              <w:t xml:space="preserve"> </w:t>
            </w:r>
          </w:p>
        </w:tc>
      </w:tr>
      <w:tr w:rsidR="000F0D6D" w14:paraId="0A1CB9F3" w14:textId="77777777" w:rsidTr="00214943">
        <w:trPr>
          <w:trHeight w:val="309"/>
          <w:jc w:val="center"/>
        </w:trPr>
        <w:tc>
          <w:tcPr>
            <w:tcW w:w="2155" w:type="dxa"/>
            <w:tcBorders>
              <w:top w:val="nil"/>
              <w:left w:val="nil"/>
              <w:bottom w:val="nil"/>
              <w:right w:val="nil"/>
            </w:tcBorders>
          </w:tcPr>
          <w:p w14:paraId="3738A22F" w14:textId="77777777" w:rsidR="000F0D6D" w:rsidRDefault="00C50AAF">
            <w:pPr>
              <w:rPr>
                <w:rFonts w:ascii="Arial" w:eastAsia="Arial" w:hAnsi="Arial" w:cs="Arial"/>
              </w:rPr>
            </w:pPr>
            <w:r>
              <w:rPr>
                <w:rFonts w:ascii="Arial" w:eastAsia="Arial" w:hAnsi="Arial" w:cs="Arial"/>
              </w:rPr>
              <w:t xml:space="preserve">Discharge </w:t>
            </w:r>
          </w:p>
        </w:tc>
        <w:tc>
          <w:tcPr>
            <w:tcW w:w="1268" w:type="dxa"/>
            <w:tcBorders>
              <w:top w:val="nil"/>
              <w:left w:val="nil"/>
              <w:bottom w:val="nil"/>
              <w:right w:val="nil"/>
            </w:tcBorders>
            <w:vAlign w:val="bottom"/>
          </w:tcPr>
          <w:p w14:paraId="12B2A358" w14:textId="56722CAF" w:rsidR="000F0D6D" w:rsidRDefault="00C50AAF">
            <w:pPr>
              <w:jc w:val="center"/>
              <w:rPr>
                <w:rFonts w:ascii="Arial" w:eastAsia="Arial" w:hAnsi="Arial" w:cs="Arial"/>
              </w:rPr>
            </w:pPr>
            <w:r>
              <w:rPr>
                <w:rFonts w:ascii="Arial" w:eastAsia="Arial" w:hAnsi="Arial" w:cs="Arial"/>
                <w:color w:val="000000"/>
              </w:rPr>
              <w:t>0</w:t>
            </w:r>
            <w:r w:rsidR="00932410">
              <w:rPr>
                <w:rFonts w:ascii="Arial" w:eastAsia="Arial" w:hAnsi="Arial" w:cs="Arial"/>
                <w:color w:val="000000"/>
              </w:rPr>
              <w:t>.</w:t>
            </w:r>
            <w:r>
              <w:rPr>
                <w:rFonts w:ascii="Arial" w:eastAsia="Arial" w:hAnsi="Arial" w:cs="Arial"/>
                <w:color w:val="000000"/>
              </w:rPr>
              <w:t xml:space="preserve">0 </w:t>
            </w:r>
          </w:p>
        </w:tc>
        <w:tc>
          <w:tcPr>
            <w:tcW w:w="1577" w:type="dxa"/>
            <w:tcBorders>
              <w:top w:val="nil"/>
              <w:left w:val="nil"/>
              <w:bottom w:val="nil"/>
              <w:right w:val="nil"/>
            </w:tcBorders>
            <w:vAlign w:val="bottom"/>
          </w:tcPr>
          <w:p w14:paraId="6A311845" w14:textId="44CDD555" w:rsidR="000F0D6D" w:rsidRDefault="00C50AAF">
            <w:pPr>
              <w:jc w:val="center"/>
              <w:rPr>
                <w:rFonts w:ascii="Arial" w:eastAsia="Arial" w:hAnsi="Arial" w:cs="Arial"/>
              </w:rPr>
            </w:pPr>
            <w:r>
              <w:rPr>
                <w:rFonts w:ascii="Arial" w:eastAsia="Arial" w:hAnsi="Arial" w:cs="Arial"/>
                <w:color w:val="000000"/>
              </w:rPr>
              <w:t>0</w:t>
            </w:r>
            <w:r w:rsidR="00932410">
              <w:rPr>
                <w:rFonts w:ascii="Arial" w:eastAsia="Arial" w:hAnsi="Arial" w:cs="Arial"/>
                <w:color w:val="000000"/>
              </w:rPr>
              <w:t>.</w:t>
            </w:r>
            <w:r>
              <w:rPr>
                <w:rFonts w:ascii="Arial" w:eastAsia="Arial" w:hAnsi="Arial" w:cs="Arial"/>
                <w:color w:val="000000"/>
              </w:rPr>
              <w:t xml:space="preserve">0 </w:t>
            </w:r>
          </w:p>
        </w:tc>
        <w:tc>
          <w:tcPr>
            <w:tcW w:w="1736" w:type="dxa"/>
            <w:tcBorders>
              <w:top w:val="nil"/>
              <w:left w:val="nil"/>
              <w:bottom w:val="nil"/>
              <w:right w:val="nil"/>
            </w:tcBorders>
            <w:vAlign w:val="bottom"/>
          </w:tcPr>
          <w:p w14:paraId="787CFCD5" w14:textId="278694A7" w:rsidR="000F0D6D" w:rsidRDefault="00C50AAF">
            <w:pPr>
              <w:jc w:val="center"/>
              <w:rPr>
                <w:rFonts w:ascii="Arial" w:eastAsia="Arial" w:hAnsi="Arial" w:cs="Arial"/>
              </w:rPr>
            </w:pPr>
            <w:r>
              <w:rPr>
                <w:rFonts w:ascii="Arial" w:eastAsia="Arial" w:hAnsi="Arial" w:cs="Arial"/>
                <w:color w:val="000000"/>
              </w:rPr>
              <w:t>22</w:t>
            </w:r>
            <w:r w:rsidR="00932410">
              <w:rPr>
                <w:rFonts w:ascii="Arial" w:eastAsia="Arial" w:hAnsi="Arial" w:cs="Arial"/>
                <w:color w:val="000000"/>
              </w:rPr>
              <w:t>.</w:t>
            </w:r>
            <w:r>
              <w:rPr>
                <w:rFonts w:ascii="Arial" w:eastAsia="Arial" w:hAnsi="Arial" w:cs="Arial"/>
                <w:color w:val="000000"/>
              </w:rPr>
              <w:t xml:space="preserve">0 </w:t>
            </w:r>
          </w:p>
        </w:tc>
        <w:tc>
          <w:tcPr>
            <w:tcW w:w="1877" w:type="dxa"/>
            <w:vMerge/>
            <w:tcBorders>
              <w:top w:val="nil"/>
              <w:left w:val="nil"/>
              <w:bottom w:val="single" w:sz="12" w:space="0" w:color="000000"/>
              <w:right w:val="nil"/>
            </w:tcBorders>
            <w:vAlign w:val="bottom"/>
          </w:tcPr>
          <w:p w14:paraId="6DFC7B8D"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30F8885B" w14:textId="77777777" w:rsidTr="00214943">
        <w:trPr>
          <w:trHeight w:val="309"/>
          <w:jc w:val="center"/>
        </w:trPr>
        <w:tc>
          <w:tcPr>
            <w:tcW w:w="2155" w:type="dxa"/>
            <w:tcBorders>
              <w:top w:val="nil"/>
              <w:left w:val="nil"/>
              <w:right w:val="nil"/>
            </w:tcBorders>
          </w:tcPr>
          <w:p w14:paraId="0B165E25" w14:textId="77777777" w:rsidR="000F0D6D" w:rsidRDefault="00C50AAF">
            <w:pPr>
              <w:rPr>
                <w:rFonts w:ascii="Arial" w:eastAsia="Arial" w:hAnsi="Arial" w:cs="Arial"/>
              </w:rPr>
            </w:pPr>
            <w:r>
              <w:rPr>
                <w:rFonts w:ascii="Arial" w:eastAsia="Arial" w:hAnsi="Arial" w:cs="Arial"/>
              </w:rPr>
              <w:t xml:space="preserve">Death  </w:t>
            </w:r>
          </w:p>
        </w:tc>
        <w:tc>
          <w:tcPr>
            <w:tcW w:w="1268" w:type="dxa"/>
            <w:tcBorders>
              <w:top w:val="nil"/>
              <w:left w:val="nil"/>
              <w:right w:val="nil"/>
            </w:tcBorders>
            <w:vAlign w:val="bottom"/>
          </w:tcPr>
          <w:p w14:paraId="74267420" w14:textId="66DD2339" w:rsidR="000F0D6D" w:rsidRDefault="00C50AAF">
            <w:pPr>
              <w:jc w:val="center"/>
              <w:rPr>
                <w:rFonts w:ascii="Arial" w:eastAsia="Arial" w:hAnsi="Arial" w:cs="Arial"/>
              </w:rPr>
            </w:pPr>
            <w:r>
              <w:rPr>
                <w:rFonts w:ascii="Arial" w:eastAsia="Arial" w:hAnsi="Arial" w:cs="Arial"/>
                <w:color w:val="000000"/>
              </w:rPr>
              <w:t>5</w:t>
            </w:r>
            <w:r w:rsidR="00932410">
              <w:rPr>
                <w:rFonts w:ascii="Arial" w:eastAsia="Arial" w:hAnsi="Arial" w:cs="Arial"/>
                <w:color w:val="000000"/>
              </w:rPr>
              <w:t>.</w:t>
            </w:r>
            <w:r>
              <w:rPr>
                <w:rFonts w:ascii="Arial" w:eastAsia="Arial" w:hAnsi="Arial" w:cs="Arial"/>
                <w:color w:val="000000"/>
              </w:rPr>
              <w:t xml:space="preserve">0 </w:t>
            </w:r>
          </w:p>
        </w:tc>
        <w:tc>
          <w:tcPr>
            <w:tcW w:w="1577" w:type="dxa"/>
            <w:tcBorders>
              <w:top w:val="nil"/>
              <w:left w:val="nil"/>
              <w:right w:val="nil"/>
            </w:tcBorders>
            <w:vAlign w:val="bottom"/>
          </w:tcPr>
          <w:p w14:paraId="0241E2CB" w14:textId="47835E7D" w:rsidR="000F0D6D" w:rsidRDefault="00C50AAF">
            <w:pPr>
              <w:jc w:val="center"/>
              <w:rPr>
                <w:rFonts w:ascii="Arial" w:eastAsia="Arial" w:hAnsi="Arial" w:cs="Arial"/>
              </w:rPr>
            </w:pPr>
            <w:r>
              <w:rPr>
                <w:rFonts w:ascii="Arial" w:eastAsia="Arial" w:hAnsi="Arial" w:cs="Arial"/>
                <w:color w:val="000000"/>
              </w:rPr>
              <w:t>0</w:t>
            </w:r>
            <w:r w:rsidR="00932410">
              <w:rPr>
                <w:rFonts w:ascii="Arial" w:eastAsia="Arial" w:hAnsi="Arial" w:cs="Arial"/>
                <w:color w:val="000000"/>
              </w:rPr>
              <w:t>.</w:t>
            </w:r>
            <w:r>
              <w:rPr>
                <w:rFonts w:ascii="Arial" w:eastAsia="Arial" w:hAnsi="Arial" w:cs="Arial"/>
                <w:color w:val="000000"/>
              </w:rPr>
              <w:t xml:space="preserve">0 </w:t>
            </w:r>
          </w:p>
        </w:tc>
        <w:tc>
          <w:tcPr>
            <w:tcW w:w="1736" w:type="dxa"/>
            <w:tcBorders>
              <w:top w:val="nil"/>
              <w:left w:val="nil"/>
              <w:right w:val="nil"/>
            </w:tcBorders>
            <w:vAlign w:val="bottom"/>
          </w:tcPr>
          <w:p w14:paraId="34A64044" w14:textId="6BDC050A" w:rsidR="000F0D6D" w:rsidRDefault="00C50AAF">
            <w:pPr>
              <w:jc w:val="center"/>
              <w:rPr>
                <w:rFonts w:ascii="Arial" w:eastAsia="Arial" w:hAnsi="Arial" w:cs="Arial"/>
              </w:rPr>
            </w:pPr>
            <w:r>
              <w:rPr>
                <w:rFonts w:ascii="Arial" w:eastAsia="Arial" w:hAnsi="Arial" w:cs="Arial"/>
                <w:color w:val="000000"/>
              </w:rPr>
              <w:t>38</w:t>
            </w:r>
            <w:r w:rsidR="00932410">
              <w:rPr>
                <w:rFonts w:ascii="Arial" w:eastAsia="Arial" w:hAnsi="Arial" w:cs="Arial"/>
                <w:color w:val="000000"/>
              </w:rPr>
              <w:t>.</w:t>
            </w:r>
            <w:r>
              <w:rPr>
                <w:rFonts w:ascii="Arial" w:eastAsia="Arial" w:hAnsi="Arial" w:cs="Arial"/>
                <w:color w:val="000000"/>
              </w:rPr>
              <w:t xml:space="preserve">0 </w:t>
            </w:r>
          </w:p>
        </w:tc>
        <w:tc>
          <w:tcPr>
            <w:tcW w:w="1877" w:type="dxa"/>
            <w:vMerge/>
            <w:tcBorders>
              <w:top w:val="nil"/>
              <w:left w:val="nil"/>
              <w:bottom w:val="single" w:sz="12" w:space="0" w:color="000000"/>
              <w:right w:val="nil"/>
            </w:tcBorders>
            <w:vAlign w:val="bottom"/>
          </w:tcPr>
          <w:p w14:paraId="68FC4539"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r w:rsidR="000F0D6D" w14:paraId="22ACA9B0" w14:textId="77777777" w:rsidTr="00214943">
        <w:trPr>
          <w:trHeight w:val="309"/>
          <w:jc w:val="center"/>
        </w:trPr>
        <w:tc>
          <w:tcPr>
            <w:tcW w:w="2155" w:type="dxa"/>
            <w:tcBorders>
              <w:top w:val="nil"/>
              <w:left w:val="nil"/>
              <w:bottom w:val="single" w:sz="12" w:space="0" w:color="000000"/>
              <w:right w:val="nil"/>
            </w:tcBorders>
          </w:tcPr>
          <w:p w14:paraId="4993CD12" w14:textId="77777777" w:rsidR="000F0D6D" w:rsidRDefault="00C50AAF">
            <w:pPr>
              <w:rPr>
                <w:rFonts w:ascii="Arial" w:eastAsia="Arial" w:hAnsi="Arial" w:cs="Arial"/>
              </w:rPr>
            </w:pPr>
            <w:r>
              <w:rPr>
                <w:rFonts w:ascii="Arial" w:eastAsia="Arial" w:hAnsi="Arial" w:cs="Arial"/>
              </w:rPr>
              <w:t>Transfer or evasion</w:t>
            </w:r>
          </w:p>
        </w:tc>
        <w:tc>
          <w:tcPr>
            <w:tcW w:w="1268" w:type="dxa"/>
            <w:tcBorders>
              <w:top w:val="nil"/>
              <w:left w:val="nil"/>
              <w:bottom w:val="single" w:sz="12" w:space="0" w:color="000000"/>
              <w:right w:val="nil"/>
            </w:tcBorders>
            <w:vAlign w:val="bottom"/>
          </w:tcPr>
          <w:p w14:paraId="462F065A" w14:textId="6CBCA187" w:rsidR="000F0D6D" w:rsidRDefault="00C50AAF">
            <w:pPr>
              <w:jc w:val="center"/>
              <w:rPr>
                <w:rFonts w:ascii="Arial" w:eastAsia="Arial" w:hAnsi="Arial" w:cs="Arial"/>
              </w:rPr>
            </w:pPr>
            <w:r>
              <w:rPr>
                <w:rFonts w:ascii="Arial" w:eastAsia="Arial" w:hAnsi="Arial" w:cs="Arial"/>
                <w:color w:val="000000"/>
              </w:rPr>
              <w:t>0</w:t>
            </w:r>
            <w:r w:rsidR="00932410">
              <w:rPr>
                <w:rFonts w:ascii="Arial" w:eastAsia="Arial" w:hAnsi="Arial" w:cs="Arial"/>
                <w:color w:val="000000"/>
              </w:rPr>
              <w:t>.</w:t>
            </w:r>
            <w:r>
              <w:rPr>
                <w:rFonts w:ascii="Arial" w:eastAsia="Arial" w:hAnsi="Arial" w:cs="Arial"/>
                <w:color w:val="000000"/>
              </w:rPr>
              <w:t xml:space="preserve">0 </w:t>
            </w:r>
          </w:p>
        </w:tc>
        <w:tc>
          <w:tcPr>
            <w:tcW w:w="1577" w:type="dxa"/>
            <w:tcBorders>
              <w:top w:val="nil"/>
              <w:left w:val="nil"/>
              <w:bottom w:val="single" w:sz="12" w:space="0" w:color="000000"/>
              <w:right w:val="nil"/>
            </w:tcBorders>
            <w:vAlign w:val="bottom"/>
          </w:tcPr>
          <w:p w14:paraId="15138A3B" w14:textId="2383C16F" w:rsidR="000F0D6D" w:rsidRDefault="00C50AAF">
            <w:pPr>
              <w:jc w:val="center"/>
              <w:rPr>
                <w:rFonts w:ascii="Arial" w:eastAsia="Arial" w:hAnsi="Arial" w:cs="Arial"/>
              </w:rPr>
            </w:pPr>
            <w:r>
              <w:rPr>
                <w:rFonts w:ascii="Arial" w:eastAsia="Arial" w:hAnsi="Arial" w:cs="Arial"/>
                <w:color w:val="000000"/>
              </w:rPr>
              <w:t>0</w:t>
            </w:r>
            <w:r w:rsidR="00932410">
              <w:rPr>
                <w:rFonts w:ascii="Arial" w:eastAsia="Arial" w:hAnsi="Arial" w:cs="Arial"/>
                <w:color w:val="000000"/>
              </w:rPr>
              <w:t>.</w:t>
            </w:r>
            <w:r>
              <w:rPr>
                <w:rFonts w:ascii="Arial" w:eastAsia="Arial" w:hAnsi="Arial" w:cs="Arial"/>
                <w:color w:val="000000"/>
              </w:rPr>
              <w:t xml:space="preserve">0 </w:t>
            </w:r>
          </w:p>
        </w:tc>
        <w:tc>
          <w:tcPr>
            <w:tcW w:w="1736" w:type="dxa"/>
            <w:tcBorders>
              <w:top w:val="nil"/>
              <w:left w:val="nil"/>
              <w:bottom w:val="single" w:sz="12" w:space="0" w:color="000000"/>
              <w:right w:val="nil"/>
            </w:tcBorders>
            <w:vAlign w:val="bottom"/>
          </w:tcPr>
          <w:p w14:paraId="29AAC39D" w14:textId="78A879E3" w:rsidR="000F0D6D" w:rsidRDefault="00C50AAF">
            <w:pPr>
              <w:jc w:val="center"/>
              <w:rPr>
                <w:rFonts w:ascii="Arial" w:eastAsia="Arial" w:hAnsi="Arial" w:cs="Arial"/>
              </w:rPr>
            </w:pPr>
            <w:r>
              <w:rPr>
                <w:rFonts w:ascii="Arial" w:eastAsia="Arial" w:hAnsi="Arial" w:cs="Arial"/>
                <w:color w:val="000000"/>
              </w:rPr>
              <w:t>24</w:t>
            </w:r>
            <w:r w:rsidR="00932410">
              <w:rPr>
                <w:rFonts w:ascii="Arial" w:eastAsia="Arial" w:hAnsi="Arial" w:cs="Arial"/>
                <w:color w:val="000000"/>
              </w:rPr>
              <w:t>.</w:t>
            </w:r>
            <w:r>
              <w:rPr>
                <w:rFonts w:ascii="Arial" w:eastAsia="Arial" w:hAnsi="Arial" w:cs="Arial"/>
                <w:color w:val="000000"/>
              </w:rPr>
              <w:t>0</w:t>
            </w:r>
          </w:p>
        </w:tc>
        <w:tc>
          <w:tcPr>
            <w:tcW w:w="1877" w:type="dxa"/>
            <w:vMerge/>
            <w:tcBorders>
              <w:top w:val="nil"/>
              <w:left w:val="nil"/>
              <w:bottom w:val="single" w:sz="12" w:space="0" w:color="000000"/>
              <w:right w:val="nil"/>
            </w:tcBorders>
            <w:vAlign w:val="bottom"/>
          </w:tcPr>
          <w:p w14:paraId="171F3122" w14:textId="77777777" w:rsidR="000F0D6D" w:rsidRDefault="000F0D6D">
            <w:pPr>
              <w:widowControl w:val="0"/>
              <w:pBdr>
                <w:top w:val="nil"/>
                <w:left w:val="nil"/>
                <w:bottom w:val="nil"/>
                <w:right w:val="nil"/>
                <w:between w:val="nil"/>
              </w:pBdr>
              <w:spacing w:line="276" w:lineRule="auto"/>
              <w:rPr>
                <w:rFonts w:ascii="Arial" w:eastAsia="Arial" w:hAnsi="Arial" w:cs="Arial"/>
              </w:rPr>
            </w:pPr>
          </w:p>
        </w:tc>
      </w:tr>
    </w:tbl>
    <w:p w14:paraId="54F69197" w14:textId="77777777" w:rsidR="000F0D6D" w:rsidRDefault="00C50AAF">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Source: The authors (2023).</w:t>
      </w:r>
    </w:p>
    <w:p w14:paraId="123C20BB" w14:textId="77777777" w:rsidR="000F0D6D" w:rsidRDefault="000F0D6D">
      <w:pPr>
        <w:keepNext/>
        <w:pBdr>
          <w:top w:val="nil"/>
          <w:left w:val="nil"/>
          <w:bottom w:val="nil"/>
          <w:right w:val="nil"/>
          <w:between w:val="nil"/>
        </w:pBdr>
        <w:jc w:val="both"/>
        <w:rPr>
          <w:rFonts w:ascii="Arial" w:eastAsia="Arial" w:hAnsi="Arial" w:cs="Arial"/>
          <w:b/>
          <w:smallCaps/>
          <w:color w:val="000000"/>
          <w:sz w:val="22"/>
          <w:szCs w:val="22"/>
        </w:rPr>
      </w:pPr>
    </w:p>
    <w:p w14:paraId="27C0555D" w14:textId="77777777" w:rsidR="000F0D6D" w:rsidRDefault="00C50AA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DISCUSSION</w:t>
      </w:r>
    </w:p>
    <w:p w14:paraId="1897A9CD" w14:textId="77777777" w:rsidR="000F0D6D" w:rsidRDefault="000F0D6D">
      <w:pPr>
        <w:keepNext/>
        <w:pBdr>
          <w:top w:val="nil"/>
          <w:left w:val="nil"/>
          <w:bottom w:val="nil"/>
          <w:right w:val="nil"/>
          <w:between w:val="nil"/>
        </w:pBdr>
        <w:jc w:val="both"/>
        <w:rPr>
          <w:rFonts w:ascii="Arial" w:eastAsia="Arial" w:hAnsi="Arial" w:cs="Arial"/>
          <w:b/>
          <w:smallCaps/>
          <w:color w:val="000000"/>
          <w:sz w:val="22"/>
          <w:szCs w:val="22"/>
        </w:rPr>
      </w:pPr>
    </w:p>
    <w:p w14:paraId="0D59EF39" w14:textId="77777777" w:rsidR="000F0D6D" w:rsidRDefault="00C50AAF">
      <w:pPr>
        <w:jc w:val="both"/>
        <w:rPr>
          <w:rFonts w:ascii="Arial" w:eastAsia="Arial" w:hAnsi="Arial" w:cs="Arial"/>
          <w:color w:val="000000"/>
        </w:rPr>
      </w:pPr>
      <w:r>
        <w:rPr>
          <w:rFonts w:ascii="Arial" w:eastAsia="Arial" w:hAnsi="Arial" w:cs="Arial"/>
        </w:rPr>
        <w:t xml:space="preserve">The sample´s sociodemographic profile revealed that males were the most prevalent in hospitalizations, in line with data from the Brazilian Sistema </w:t>
      </w:r>
      <w:proofErr w:type="spellStart"/>
      <w:r>
        <w:rPr>
          <w:rFonts w:ascii="Arial" w:eastAsia="Arial" w:hAnsi="Arial" w:cs="Arial"/>
        </w:rPr>
        <w:t>Único</w:t>
      </w:r>
      <w:proofErr w:type="spellEnd"/>
      <w:r>
        <w:rPr>
          <w:rFonts w:ascii="Arial" w:eastAsia="Arial" w:hAnsi="Arial" w:cs="Arial"/>
        </w:rPr>
        <w:t xml:space="preserve"> de </w:t>
      </w:r>
      <w:proofErr w:type="spellStart"/>
      <w:r>
        <w:rPr>
          <w:rFonts w:ascii="Arial" w:eastAsia="Arial" w:hAnsi="Arial" w:cs="Arial"/>
        </w:rPr>
        <w:t>Saúde</w:t>
      </w:r>
      <w:proofErr w:type="spellEnd"/>
      <w:r>
        <w:rPr>
          <w:rFonts w:ascii="Arial" w:eastAsia="Arial" w:hAnsi="Arial" w:cs="Arial"/>
        </w:rPr>
        <w:t>, in which the majority of patients hospitalized for Covid-19 were male (56.5%) (Andrade et al., 2020). The predominance of white skin color in both periods is justified by the higher prevalence of white colored people in the study region (</w:t>
      </w:r>
      <w:proofErr w:type="spellStart"/>
      <w:r>
        <w:rPr>
          <w:rFonts w:ascii="Arial" w:eastAsia="Arial" w:hAnsi="Arial" w:cs="Arial"/>
        </w:rPr>
        <w:t>Instituto</w:t>
      </w:r>
      <w:proofErr w:type="spellEnd"/>
      <w:r>
        <w:rPr>
          <w:rFonts w:ascii="Arial" w:eastAsia="Arial" w:hAnsi="Arial" w:cs="Arial"/>
        </w:rPr>
        <w:t xml:space="preserve"> </w:t>
      </w:r>
      <w:proofErr w:type="spellStart"/>
      <w:r>
        <w:rPr>
          <w:rFonts w:ascii="Arial" w:eastAsia="Arial" w:hAnsi="Arial" w:cs="Arial"/>
        </w:rPr>
        <w:t>Brasileiro</w:t>
      </w:r>
      <w:proofErr w:type="spellEnd"/>
      <w:r>
        <w:rPr>
          <w:rFonts w:ascii="Arial" w:eastAsia="Arial" w:hAnsi="Arial" w:cs="Arial"/>
        </w:rPr>
        <w:t xml:space="preserve"> de </w:t>
      </w:r>
      <w:proofErr w:type="spellStart"/>
      <w:r>
        <w:rPr>
          <w:rFonts w:ascii="Arial" w:eastAsia="Arial" w:hAnsi="Arial" w:cs="Arial"/>
        </w:rPr>
        <w:t>Geografia</w:t>
      </w:r>
      <w:proofErr w:type="spellEnd"/>
      <w:r>
        <w:rPr>
          <w:rFonts w:ascii="Arial" w:eastAsia="Arial" w:hAnsi="Arial" w:cs="Arial"/>
        </w:rPr>
        <w:t xml:space="preserve"> e </w:t>
      </w:r>
      <w:proofErr w:type="spellStart"/>
      <w:r>
        <w:rPr>
          <w:rFonts w:ascii="Arial" w:eastAsia="Arial" w:hAnsi="Arial" w:cs="Arial"/>
        </w:rPr>
        <w:t>Estatística</w:t>
      </w:r>
      <w:proofErr w:type="spellEnd"/>
      <w:r>
        <w:rPr>
          <w:rFonts w:ascii="Arial" w:eastAsia="Arial" w:hAnsi="Arial" w:cs="Arial"/>
        </w:rPr>
        <w:t>, 2022). However, there was a 10% increase in brown people in the second period compared to the first.</w:t>
      </w:r>
    </w:p>
    <w:p w14:paraId="4E3B17B3" w14:textId="77777777" w:rsidR="000F0D6D" w:rsidRDefault="00C50AAF">
      <w:pPr>
        <w:jc w:val="both"/>
        <w:rPr>
          <w:rFonts w:ascii="Arial" w:eastAsia="Arial" w:hAnsi="Arial" w:cs="Arial"/>
        </w:rPr>
      </w:pPr>
      <w:r>
        <w:rPr>
          <w:rFonts w:ascii="Arial" w:eastAsia="Arial" w:hAnsi="Arial" w:cs="Arial"/>
        </w:rPr>
        <w:lastRenderedPageBreak/>
        <w:t>The majority of patients had some level of schooling, with primary and secondary education being the most prevalent, corroborating the Brazilian scenario, in which the proportion of people who have completed basic education is approximately 48.8% of the population (</w:t>
      </w:r>
      <w:proofErr w:type="spellStart"/>
      <w:r>
        <w:rPr>
          <w:rFonts w:ascii="Arial" w:eastAsia="Arial" w:hAnsi="Arial" w:cs="Arial"/>
        </w:rPr>
        <w:t>Instituto</w:t>
      </w:r>
      <w:proofErr w:type="spellEnd"/>
      <w:r>
        <w:rPr>
          <w:rFonts w:ascii="Arial" w:eastAsia="Arial" w:hAnsi="Arial" w:cs="Arial"/>
        </w:rPr>
        <w:t xml:space="preserve"> </w:t>
      </w:r>
      <w:proofErr w:type="spellStart"/>
      <w:r>
        <w:rPr>
          <w:rFonts w:ascii="Arial" w:eastAsia="Arial" w:hAnsi="Arial" w:cs="Arial"/>
        </w:rPr>
        <w:t>Brasileiro</w:t>
      </w:r>
      <w:proofErr w:type="spellEnd"/>
      <w:r>
        <w:rPr>
          <w:rFonts w:ascii="Arial" w:eastAsia="Arial" w:hAnsi="Arial" w:cs="Arial"/>
        </w:rPr>
        <w:t xml:space="preserve"> de </w:t>
      </w:r>
      <w:proofErr w:type="spellStart"/>
      <w:r>
        <w:rPr>
          <w:rFonts w:ascii="Arial" w:eastAsia="Arial" w:hAnsi="Arial" w:cs="Arial"/>
        </w:rPr>
        <w:t>Geografia</w:t>
      </w:r>
      <w:proofErr w:type="spellEnd"/>
      <w:r>
        <w:rPr>
          <w:rFonts w:ascii="Arial" w:eastAsia="Arial" w:hAnsi="Arial" w:cs="Arial"/>
        </w:rPr>
        <w:t xml:space="preserve"> e </w:t>
      </w:r>
      <w:proofErr w:type="spellStart"/>
      <w:r>
        <w:rPr>
          <w:rFonts w:ascii="Arial" w:eastAsia="Arial" w:hAnsi="Arial" w:cs="Arial"/>
        </w:rPr>
        <w:t>Estatística</w:t>
      </w:r>
      <w:proofErr w:type="spellEnd"/>
      <w:r>
        <w:rPr>
          <w:rFonts w:ascii="Arial" w:eastAsia="Arial" w:hAnsi="Arial" w:cs="Arial"/>
        </w:rPr>
        <w:t>, 2020). As for religion and marital status, the majority of patients were Catholic and did not have a partner, being single, divorced or widowed, which is corroborated by a cross-sectional descriptive study, in which the majority of participants were single (49.5%), therefore without a partner, and Catholic (43.7%) (Lopes Júnior et al., 2023).</w:t>
      </w:r>
    </w:p>
    <w:p w14:paraId="4C091E7F" w14:textId="77777777" w:rsidR="000F0D6D" w:rsidRDefault="00C50AAF">
      <w:pPr>
        <w:jc w:val="both"/>
        <w:rPr>
          <w:rFonts w:ascii="Arial" w:eastAsia="Arial" w:hAnsi="Arial" w:cs="Arial"/>
        </w:rPr>
      </w:pPr>
      <w:r>
        <w:rPr>
          <w:rFonts w:ascii="Arial" w:eastAsia="Arial" w:hAnsi="Arial" w:cs="Arial"/>
        </w:rPr>
        <w:t xml:space="preserve">The percentage of patients with comorbidities was similar in the two years evaluated. However, systemic arterial hypertension rose from 42% to 50% of patients from year 1 to year 2, diverging from the percentage found in a retrospective, multicenter cohort study conducted with patients hospitalized with Covid-19 in the city of Wuhan, China, in which hypertension was reported in 30% of patients (F. Zhou et al., 2020). Although half of the study sample had hypertension, its association with Covid-19 does not necessarily imply a causal relationship, due to the prevalence of systemic arterial hypertension worldwide, affecting 25% of the adult population with a peak prevalence of over 60% in the elderly population (B. Zhou et al., 2021). </w:t>
      </w:r>
    </w:p>
    <w:p w14:paraId="14E3BA44" w14:textId="77777777" w:rsidR="000F0D6D" w:rsidRDefault="00C50AAF">
      <w:pPr>
        <w:jc w:val="both"/>
        <w:rPr>
          <w:rFonts w:ascii="Arial" w:eastAsia="Arial" w:hAnsi="Arial" w:cs="Arial"/>
        </w:rPr>
      </w:pPr>
      <w:r>
        <w:rPr>
          <w:rFonts w:ascii="Arial" w:eastAsia="Arial" w:hAnsi="Arial" w:cs="Arial"/>
        </w:rPr>
        <w:t>The prevalence of diabetes mellitus in the sample increased by 11% from one year to the next (18.2% in year 1 and 26.1% in year 2). Sun et al. (2022) state that the global prevalence of diabetes in adults aged 20-79 in 2021 was approximately 10.5%, with the highest prevalence (24.0%) in the 75-79 age group (Sun et al., 2022). In both periods, 32% of the sample was overweight or obese, defined as body mass index &gt;25 and &gt;30, respectively. According to data from the Food and Nutrition Surveillance System, the western region of Santa Catarina has 37.3% of adults who are obese, 33.6% who are overweight and, among the elderly, 58.1% who are overweight (</w:t>
      </w:r>
      <w:proofErr w:type="spellStart"/>
      <w:r>
        <w:rPr>
          <w:rFonts w:ascii="Arial" w:eastAsia="Arial" w:hAnsi="Arial" w:cs="Arial"/>
        </w:rPr>
        <w:t>Brasil</w:t>
      </w:r>
      <w:proofErr w:type="spellEnd"/>
      <w:r>
        <w:rPr>
          <w:rFonts w:ascii="Arial" w:eastAsia="Arial" w:hAnsi="Arial" w:cs="Arial"/>
        </w:rPr>
        <w:t xml:space="preserve">, 2021). The lower percentage found in this study can be explained by the lack of information on body mass index in most of the medical records consulted. </w:t>
      </w:r>
    </w:p>
    <w:p w14:paraId="7F6D8B28" w14:textId="77777777" w:rsidR="000F0D6D" w:rsidRDefault="00C50AAF">
      <w:pPr>
        <w:jc w:val="both"/>
        <w:rPr>
          <w:rFonts w:ascii="Arial" w:eastAsia="Arial" w:hAnsi="Arial" w:cs="Arial"/>
        </w:rPr>
      </w:pPr>
      <w:r>
        <w:rPr>
          <w:rFonts w:ascii="Arial" w:eastAsia="Arial" w:hAnsi="Arial" w:cs="Arial"/>
        </w:rPr>
        <w:t xml:space="preserve">Almost 15% of hospitalized patients were smokers or former smokers, which corroborates the meta-analysis carried out by Simons et al. (2021) in which the probability of smokers and former smokers having a higher risk of hospitalization for Covid-19 compared to non-smokers was 35% and 89%, respectively (Simons et al., 2021). A total of 11.25% of the patients whose medical records made up this sample had some previous heart disease or ischemic event, which is corroborated by a study by Goyal et al. (2020) in which cardiovascular pathologies were present in 8 to 25% of patients with Covid-19, with a higher proportion of patients with a worse prognosis (Goyal et al., 2020). In this study's sample, dyslipidemia, a risk factor for cardiovascular disease, was present in 8% to 9% of hospitalized patients. </w:t>
      </w:r>
    </w:p>
    <w:p w14:paraId="2880702C" w14:textId="77777777" w:rsidR="000F0D6D" w:rsidRDefault="00C50AAF">
      <w:pPr>
        <w:jc w:val="both"/>
        <w:rPr>
          <w:rFonts w:ascii="Arial" w:eastAsia="Arial" w:hAnsi="Arial" w:cs="Arial"/>
        </w:rPr>
      </w:pPr>
      <w:r>
        <w:rPr>
          <w:rFonts w:ascii="Arial" w:eastAsia="Arial" w:hAnsi="Arial" w:cs="Arial"/>
        </w:rPr>
        <w:t>Other comorbidities such as chronic kidney disease, asthma, chronic obstructive pulmonary disease, cancer, autoimmune diseases and psychiatric disorders have been observed in around 30% of hospitalized patients. It is reported that a significant proportion of Covid-19 patients suffer from other previous comorbidities (M. K. Singh et al., 2021). In the initial cohort of 1,590 Covid-19 patients from China, Guan et al. (2020) reported that 399 (25.1%) had at least one comorbidity, while 130 (8.2%) had two or more comorbidities (Guan et al., 2020).</w:t>
      </w:r>
    </w:p>
    <w:p w14:paraId="625C1E60" w14:textId="77777777" w:rsidR="000F0D6D" w:rsidRDefault="00C50AAF">
      <w:pPr>
        <w:jc w:val="both"/>
        <w:rPr>
          <w:rFonts w:ascii="Arial" w:eastAsia="Arial" w:hAnsi="Arial" w:cs="Arial"/>
        </w:rPr>
      </w:pPr>
      <w:r>
        <w:rPr>
          <w:rFonts w:ascii="Arial" w:eastAsia="Arial" w:hAnsi="Arial" w:cs="Arial"/>
        </w:rPr>
        <w:t>The predominant place of hospitalization in the first year of the study was the nursing, followed by intensive care. This deviates from the pattern found in the global context, in which only 20.9% of patients were admitted to the intensive care unit (Garcia-Gallo et al., 2022).  In relation to ventilation modalities, there was a 22% increase in the use of non-invasive ventilation from year 1 to year 2, which reveals a possible worsening of conditions, since the use of non-invasive ventilation should not be routine, benefiting only selected patients with respiratory failure (Hussain Khan et al., 2022). On the other hand, invasive options such as orotracheal intubation, discussed by Dar et al. (2021), present a more subtle approach, due to the risks associated with invasive mechanical ventilation, in agreement with the rate of use (29-33%) in the patients in this study (Dar et al., 2021).</w:t>
      </w:r>
    </w:p>
    <w:p w14:paraId="03063347" w14:textId="77777777" w:rsidR="000F0D6D" w:rsidRDefault="00C50AAF">
      <w:pPr>
        <w:jc w:val="both"/>
        <w:rPr>
          <w:rFonts w:ascii="Arial" w:eastAsia="Arial" w:hAnsi="Arial" w:cs="Arial"/>
        </w:rPr>
      </w:pPr>
      <w:r>
        <w:rPr>
          <w:rFonts w:ascii="Arial" w:eastAsia="Arial" w:hAnsi="Arial" w:cs="Arial"/>
        </w:rPr>
        <w:t xml:space="preserve">As for the drugs administered, antibiotics were widely used in both study periods because they are supportive care aimed at treating secondary and opportunistic bacterial infections, a practice cited as treatment in other studies on Covid-19 (N. Singh et al., 2021). Similarly, </w:t>
      </w:r>
      <w:r>
        <w:rPr>
          <w:rFonts w:ascii="Arial" w:eastAsia="Arial" w:hAnsi="Arial" w:cs="Arial"/>
        </w:rPr>
        <w:lastRenderedPageBreak/>
        <w:t>anticoagulants have been widely adopted, as released pro-inflammatory cytokines can predispose to coagulation abnormalities and even, in severe cases, lead to disseminated intravascular coagulation (</w:t>
      </w:r>
      <w:proofErr w:type="spellStart"/>
      <w:r>
        <w:rPr>
          <w:rFonts w:ascii="Arial" w:eastAsia="Arial" w:hAnsi="Arial" w:cs="Arial"/>
        </w:rPr>
        <w:t>Anka</w:t>
      </w:r>
      <w:proofErr w:type="spellEnd"/>
      <w:r>
        <w:rPr>
          <w:rFonts w:ascii="Arial" w:eastAsia="Arial" w:hAnsi="Arial" w:cs="Arial"/>
        </w:rPr>
        <w:t xml:space="preserve"> et al., 2021). The use of blood components was more restricted in around 20% of cases, which is similar to a prospective database of 265 patients with Covid-19 infection admitted to intensive care, in which 26.4% required some type of transfusion (Doyle et al., 2020). </w:t>
      </w:r>
    </w:p>
    <w:p w14:paraId="1FE9DB93" w14:textId="77777777" w:rsidR="000F0D6D" w:rsidRDefault="00C50AAF">
      <w:pPr>
        <w:jc w:val="both"/>
        <w:rPr>
          <w:rFonts w:ascii="Arial" w:eastAsia="Arial" w:hAnsi="Arial" w:cs="Arial"/>
        </w:rPr>
      </w:pPr>
      <w:r>
        <w:rPr>
          <w:rFonts w:ascii="Arial" w:eastAsia="Arial" w:hAnsi="Arial" w:cs="Arial"/>
        </w:rPr>
        <w:t>Chest X-rays are generally inconclusive in the early stages of the disease and may not show any significant alterations (Long et al., 2022). As the infection progresses, bilateral multifocal alveolar opacities are observed, whether or not associated with pleural effusion. Consequently, in this sample, its isolated use was low (6-7%), increasing when it was associated with computed tomography (42-46%), which is more sensitive and the method of choice for diagnosing Covid-19 pneumonia (</w:t>
      </w:r>
      <w:proofErr w:type="spellStart"/>
      <w:r>
        <w:rPr>
          <w:rFonts w:ascii="Arial" w:eastAsia="Arial" w:hAnsi="Arial" w:cs="Arial"/>
        </w:rPr>
        <w:t>Parasher</w:t>
      </w:r>
      <w:proofErr w:type="spellEnd"/>
      <w:r>
        <w:rPr>
          <w:rFonts w:ascii="Arial" w:eastAsia="Arial" w:hAnsi="Arial" w:cs="Arial"/>
        </w:rPr>
        <w:t xml:space="preserve">, 2021). </w:t>
      </w:r>
    </w:p>
    <w:p w14:paraId="69995365" w14:textId="77777777" w:rsidR="000F0D6D" w:rsidRDefault="00C50AAF">
      <w:pPr>
        <w:jc w:val="both"/>
        <w:rPr>
          <w:rFonts w:ascii="Arial" w:eastAsia="Arial" w:hAnsi="Arial" w:cs="Arial"/>
        </w:rPr>
      </w:pPr>
      <w:r>
        <w:rPr>
          <w:rFonts w:ascii="Arial" w:eastAsia="Arial" w:hAnsi="Arial" w:cs="Arial"/>
        </w:rPr>
        <w:t>The rate of pulmonary involvement, as assessed by computed tomography, showed a significant difference between the two years studied. Lung involvement of 50 to 75% and 25% or less maintained the average number of cases in both years (34% and 7%, respectively). Pulmonary involvement of 25 to 50% went from 25.2% to 40.1% in year 2. This result shows an increase in pulmonary infiltrates from one year to the next, as well as the presence of a significant proportion of the sample (34%) classified as severe cases of Covid-19, in which infiltrates are greater than 50%, as pointed out by Berlin, Gulick &amp; Martinez (2020)(Berlin et al., 2020).</w:t>
      </w:r>
    </w:p>
    <w:p w14:paraId="3A2134FD" w14:textId="77777777" w:rsidR="000F0D6D" w:rsidRDefault="00C50AAF">
      <w:pPr>
        <w:jc w:val="both"/>
        <w:rPr>
          <w:rFonts w:ascii="Arial" w:eastAsia="Arial" w:hAnsi="Arial" w:cs="Arial"/>
          <w:color w:val="000000"/>
        </w:rPr>
      </w:pPr>
      <w:r>
        <w:rPr>
          <w:rFonts w:ascii="Arial" w:eastAsia="Arial" w:hAnsi="Arial" w:cs="Arial"/>
        </w:rPr>
        <w:t>With regard to the Covid-19 vaccine, there is still a gap to be better understood with studies that differentiate between vaccinated and unvaccinated populations (</w:t>
      </w:r>
      <w:proofErr w:type="spellStart"/>
      <w:r>
        <w:rPr>
          <w:rFonts w:ascii="Arial" w:eastAsia="Arial" w:hAnsi="Arial" w:cs="Arial"/>
        </w:rPr>
        <w:t>Cerqueira</w:t>
      </w:r>
      <w:proofErr w:type="spellEnd"/>
      <w:r>
        <w:rPr>
          <w:rFonts w:ascii="Arial" w:eastAsia="Arial" w:hAnsi="Arial" w:cs="Arial"/>
        </w:rPr>
        <w:t>-Silva et al., 2022). In the first few months, widespread social mobilization and a greater perception of risk may have contributed to almost universal coverage of the first doses among the elderly. However, in the following months of 2021 and 2022, there was lower coverage of boosters among the elderly and lower coverage of all doses of the vaccine among adults (Boing et al., 2023). In the second year of this study, only 54% of patients had this information in their medical records, and this period should be investigated in depth, since immunization could explain some of the changes seen from one year to the next.</w:t>
      </w:r>
    </w:p>
    <w:p w14:paraId="26FAABF2" w14:textId="77777777" w:rsidR="000F0D6D" w:rsidRDefault="00C50AAF">
      <w:pPr>
        <w:jc w:val="both"/>
        <w:rPr>
          <w:rFonts w:ascii="Arial" w:eastAsia="Arial" w:hAnsi="Arial" w:cs="Arial"/>
          <w:color w:val="1F487C"/>
        </w:rPr>
      </w:pPr>
      <w:r>
        <w:rPr>
          <w:rFonts w:ascii="Arial" w:eastAsia="Arial" w:hAnsi="Arial" w:cs="Arial"/>
        </w:rPr>
        <w:t xml:space="preserve">The prevalent complications in hospitalized patients in the two periods were hemodynamic shock, acid-base and </w:t>
      </w:r>
      <w:proofErr w:type="spellStart"/>
      <w:r>
        <w:rPr>
          <w:rFonts w:ascii="Arial" w:eastAsia="Arial" w:hAnsi="Arial" w:cs="Arial"/>
        </w:rPr>
        <w:t>hydroelectrolyte</w:t>
      </w:r>
      <w:proofErr w:type="spellEnd"/>
      <w:r>
        <w:rPr>
          <w:rFonts w:ascii="Arial" w:eastAsia="Arial" w:hAnsi="Arial" w:cs="Arial"/>
        </w:rPr>
        <w:t xml:space="preserve"> disorders, hypotension, acute or chronic renal failure, pneumonia, severe acute respiratory distress syndrome, septic shock and others. These results corroborate a study carried out in a hospital in the state of São Paulo, Brazil, with patients in the intensive care unit, which showed complications such as pneumonia (38.1%), acute kidney injury (21.4%), deep vein thrombosis (16.7%), pressure injury (11.9%) and pulmonary embolism (9.5%) (Monteiro et al., 2022). In another retrospective cohort carried out in China, complications included acute kidney injury (29%), liver dysfunction (29%) and heart damage (23%) (Yang et al., 2020). </w:t>
      </w:r>
    </w:p>
    <w:p w14:paraId="79A33B2D" w14:textId="77777777" w:rsidR="000F0D6D" w:rsidRDefault="00C50AAF">
      <w:pPr>
        <w:jc w:val="both"/>
        <w:rPr>
          <w:rFonts w:ascii="Arial" w:eastAsia="Arial" w:hAnsi="Arial" w:cs="Arial"/>
        </w:rPr>
      </w:pPr>
      <w:r>
        <w:rPr>
          <w:rFonts w:ascii="Arial" w:eastAsia="Arial" w:hAnsi="Arial" w:cs="Arial"/>
        </w:rPr>
        <w:t xml:space="preserve">Regarding the outcome of hospitalized patients, the majority of non-survivors were admitted to the intensive care unit (24.6%), which corroborates </w:t>
      </w:r>
      <w:proofErr w:type="spellStart"/>
      <w:r>
        <w:rPr>
          <w:rFonts w:ascii="Arial" w:eastAsia="Arial" w:hAnsi="Arial" w:cs="Arial"/>
        </w:rPr>
        <w:t>Nachtigall</w:t>
      </w:r>
      <w:proofErr w:type="spellEnd"/>
      <w:r>
        <w:rPr>
          <w:rFonts w:ascii="Arial" w:eastAsia="Arial" w:hAnsi="Arial" w:cs="Arial"/>
        </w:rPr>
        <w:t xml:space="preserve"> et al. (2020), in which the mortality rate was 29% among patients admitted to the intensive care unit (</w:t>
      </w:r>
      <w:proofErr w:type="spellStart"/>
      <w:r>
        <w:rPr>
          <w:rFonts w:ascii="Arial" w:eastAsia="Arial" w:hAnsi="Arial" w:cs="Arial"/>
        </w:rPr>
        <w:t>Nachtigall</w:t>
      </w:r>
      <w:proofErr w:type="spellEnd"/>
      <w:r>
        <w:rPr>
          <w:rFonts w:ascii="Arial" w:eastAsia="Arial" w:hAnsi="Arial" w:cs="Arial"/>
        </w:rPr>
        <w:t xml:space="preserve"> et al., 2020). In addition, published national data from the first 250,000 patients hospitalized for Covid-19 in Brazil states that the average mortality rate in the intensive care unit was 55% (</w:t>
      </w:r>
      <w:proofErr w:type="spellStart"/>
      <w:r>
        <w:rPr>
          <w:rFonts w:ascii="Arial" w:eastAsia="Arial" w:hAnsi="Arial" w:cs="Arial"/>
        </w:rPr>
        <w:t>Ranzani</w:t>
      </w:r>
      <w:proofErr w:type="spellEnd"/>
      <w:r>
        <w:rPr>
          <w:rFonts w:ascii="Arial" w:eastAsia="Arial" w:hAnsi="Arial" w:cs="Arial"/>
        </w:rPr>
        <w:t xml:space="preserve"> et al., 2021), exceeding the percentage found in this study.</w:t>
      </w:r>
    </w:p>
    <w:p w14:paraId="06222C81" w14:textId="77777777" w:rsidR="000F0D6D" w:rsidRDefault="00C50AAF">
      <w:pPr>
        <w:jc w:val="both"/>
        <w:rPr>
          <w:rFonts w:ascii="Arial" w:eastAsia="Arial" w:hAnsi="Arial" w:cs="Arial"/>
        </w:rPr>
      </w:pPr>
      <w:r>
        <w:rPr>
          <w:rFonts w:ascii="Arial" w:eastAsia="Arial" w:hAnsi="Arial" w:cs="Arial"/>
        </w:rPr>
        <w:t xml:space="preserve">Not having a partner predominated in patients with a death outcome. According to Kudoh et al. (2023), in single patients with mild Covid-19 disease, social isolation, rather than viral virulence itself, can affect their psychological conditions, which could explain the difference between marital status and Covid-19 severity (Kudoh et al., 2023). Patients with dyslipidemia and type II diabetes mellitus were mostly discharged and only 1.1% and 6% died, respectively. This result differs from the available scientific literature, which reports twice the odds of hospital death related to Covid-19 in people with type 2 diabetes mellitus (Barron et al., 2020). Furthermore, diabetes mellitus is known to be associated with an increased risk of Covid-19-related hospitalization and serious outcomes, including mortality (Singh, </w:t>
      </w:r>
      <w:proofErr w:type="spellStart"/>
      <w:r>
        <w:rPr>
          <w:rFonts w:ascii="Arial" w:eastAsia="Arial" w:hAnsi="Arial" w:cs="Arial"/>
        </w:rPr>
        <w:t>Awadhesh</w:t>
      </w:r>
      <w:proofErr w:type="spellEnd"/>
      <w:r>
        <w:rPr>
          <w:rFonts w:ascii="Arial" w:eastAsia="Arial" w:hAnsi="Arial" w:cs="Arial"/>
        </w:rPr>
        <w:t xml:space="preserve"> Kumar &amp; </w:t>
      </w:r>
      <w:proofErr w:type="spellStart"/>
      <w:r>
        <w:rPr>
          <w:rFonts w:ascii="Arial" w:eastAsia="Arial" w:hAnsi="Arial" w:cs="Arial"/>
        </w:rPr>
        <w:lastRenderedPageBreak/>
        <w:t>Khunti</w:t>
      </w:r>
      <w:proofErr w:type="spellEnd"/>
      <w:r>
        <w:rPr>
          <w:rFonts w:ascii="Arial" w:eastAsia="Arial" w:hAnsi="Arial" w:cs="Arial"/>
        </w:rPr>
        <w:t xml:space="preserve">, Kamlesh, 2022). According to </w:t>
      </w:r>
      <w:proofErr w:type="spellStart"/>
      <w:r>
        <w:rPr>
          <w:rFonts w:ascii="Arial" w:eastAsia="Arial" w:hAnsi="Arial" w:cs="Arial"/>
        </w:rPr>
        <w:t>Hariyanto</w:t>
      </w:r>
      <w:proofErr w:type="spellEnd"/>
      <w:r>
        <w:rPr>
          <w:rFonts w:ascii="Arial" w:eastAsia="Arial" w:hAnsi="Arial" w:cs="Arial"/>
        </w:rPr>
        <w:t xml:space="preserve"> &amp; </w:t>
      </w:r>
      <w:proofErr w:type="spellStart"/>
      <w:r>
        <w:rPr>
          <w:rFonts w:ascii="Arial" w:eastAsia="Arial" w:hAnsi="Arial" w:cs="Arial"/>
        </w:rPr>
        <w:t>Kurniawan</w:t>
      </w:r>
      <w:proofErr w:type="spellEnd"/>
      <w:r>
        <w:rPr>
          <w:rFonts w:ascii="Arial" w:eastAsia="Arial" w:hAnsi="Arial" w:cs="Arial"/>
        </w:rPr>
        <w:t xml:space="preserve"> (2020), in dyslipidemia, the accumulation of LDL cholesterol and triglycerides causes endothelial dysfunction, which can be accentuated in Covid-19 infections, leading to the development of cardiovascular complications that can cause a serious evolution of patients. </w:t>
      </w:r>
    </w:p>
    <w:p w14:paraId="68120DC7" w14:textId="77777777" w:rsidR="000F0D6D" w:rsidRDefault="00C50AAF">
      <w:pPr>
        <w:jc w:val="both"/>
        <w:rPr>
          <w:rFonts w:ascii="Arial" w:eastAsia="Arial" w:hAnsi="Arial" w:cs="Arial"/>
        </w:rPr>
      </w:pPr>
      <w:r>
        <w:rPr>
          <w:rFonts w:ascii="Arial" w:eastAsia="Arial" w:hAnsi="Arial" w:cs="Arial"/>
        </w:rPr>
        <w:t>Of the patients who died, half used a spectacle-type nasal cannula, while the majority used noninvasive ventilation and orotracheal intubation. In discharges, the highest percentage of patients used nasal cannula, and noninvasive ventilation and orotracheal intubation were not used in most cases. A study by Kurtz et al. (2021) reported that in-hospital mortality was higher in patients who underwent only invasive mechanical ventilation compared to those who required only non-invasive ventilation with positive pressure or high-flow nasal cannula (58 vs. 4.6%) (Kurtz et al., 2021). Thus, an independent association was observed between increased use of non-invasive ventilation with positive pressure or high-flow nasal cannula and improved survival, which is corroborated by the results found in this study, except for noninvasive ventilation, which was present in the majority of cases with a death outcome. The most commonly used diet in non-surviving patients was the enteral route (24.9%), which may be partly explained by the similarity in the percentage of orotracheal intubation use in this population (21.8%).</w:t>
      </w:r>
    </w:p>
    <w:p w14:paraId="17A77EFC" w14:textId="77777777" w:rsidR="000F0D6D" w:rsidRDefault="00C50AAF">
      <w:pPr>
        <w:jc w:val="both"/>
        <w:rPr>
          <w:rFonts w:ascii="Arial" w:eastAsia="Arial" w:hAnsi="Arial" w:cs="Arial"/>
          <w:color w:val="1F497D"/>
        </w:rPr>
      </w:pPr>
      <w:r>
        <w:rPr>
          <w:rFonts w:ascii="Arial" w:eastAsia="Arial" w:hAnsi="Arial" w:cs="Arial"/>
        </w:rPr>
        <w:t xml:space="preserve">Inpatients underwent various procedures, including hemodialysis, which was performed in 6.7% of patients, all of whom died afterwards. In the study by Ferreira et al. (2021), renal replacement therapy was used in 35% of patients and was associated with high costs and a greater burden of care, as well as high </w:t>
      </w:r>
      <w:proofErr w:type="gramStart"/>
      <w:r>
        <w:rPr>
          <w:rFonts w:ascii="Arial" w:eastAsia="Arial" w:hAnsi="Arial" w:cs="Arial"/>
        </w:rPr>
        <w:t>mortality(</w:t>
      </w:r>
      <w:proofErr w:type="gramEnd"/>
      <w:r>
        <w:rPr>
          <w:rFonts w:ascii="Arial" w:eastAsia="Arial" w:hAnsi="Arial" w:cs="Arial"/>
        </w:rPr>
        <w:t>Ferreira et al., 2021). Chest drainage and other procedures such as central venous catheter, colostomy and cardiac catheterization were performed in a higher percentage of non-survivors than survivors.</w:t>
      </w:r>
    </w:p>
    <w:p w14:paraId="0FBF4E69" w14:textId="77777777" w:rsidR="000F0D6D" w:rsidRDefault="00C50AAF">
      <w:pPr>
        <w:jc w:val="both"/>
        <w:rPr>
          <w:rFonts w:ascii="Arial" w:eastAsia="Arial" w:hAnsi="Arial" w:cs="Arial"/>
        </w:rPr>
      </w:pPr>
      <w:r>
        <w:rPr>
          <w:rFonts w:ascii="Arial" w:eastAsia="Arial" w:hAnsi="Arial" w:cs="Arial"/>
        </w:rPr>
        <w:t xml:space="preserve">Blood components were used in 6.3% of patients who were discharged and in 11.2% of those who died. The greater use of blood components in non-surviving patients corroborates a retrospective observational study carried out in a hospital in Spain, which revealed that, in general, the transfusion requirements of Covid-19 patients were higher among those who needed to be admitted to the intensive care unit and that mortality among hospitalized patients who required transfusion was high (45%). It also states that the transfusion requirements of </w:t>
      </w:r>
      <w:proofErr w:type="spellStart"/>
      <w:r>
        <w:rPr>
          <w:rFonts w:ascii="Arial" w:eastAsia="Arial" w:hAnsi="Arial" w:cs="Arial"/>
        </w:rPr>
        <w:t>Covid</w:t>
      </w:r>
      <w:proofErr w:type="spellEnd"/>
      <w:r>
        <w:rPr>
          <w:rFonts w:ascii="Arial" w:eastAsia="Arial" w:hAnsi="Arial" w:cs="Arial"/>
        </w:rPr>
        <w:t>-intensive care unit patients were 40% higher than those of non-</w:t>
      </w:r>
      <w:proofErr w:type="spellStart"/>
      <w:r>
        <w:rPr>
          <w:rFonts w:ascii="Arial" w:eastAsia="Arial" w:hAnsi="Arial" w:cs="Arial"/>
        </w:rPr>
        <w:t>Covid</w:t>
      </w:r>
      <w:proofErr w:type="spellEnd"/>
      <w:r>
        <w:rPr>
          <w:rFonts w:ascii="Arial" w:eastAsia="Arial" w:hAnsi="Arial" w:cs="Arial"/>
        </w:rPr>
        <w:t xml:space="preserve"> intensive care unit patients (Velázquez-Kennedy et al., 2021).</w:t>
      </w:r>
    </w:p>
    <w:p w14:paraId="392FC2D9" w14:textId="77777777" w:rsidR="000F0D6D" w:rsidRDefault="00C50AAF">
      <w:pPr>
        <w:jc w:val="both"/>
        <w:rPr>
          <w:rFonts w:ascii="Arial" w:eastAsia="Arial" w:hAnsi="Arial" w:cs="Arial"/>
        </w:rPr>
      </w:pPr>
      <w:r>
        <w:rPr>
          <w:rFonts w:ascii="Arial" w:eastAsia="Arial" w:hAnsi="Arial" w:cs="Arial"/>
        </w:rPr>
        <w:t>Complications during hospitalization were reported in the majority of patients who died. This corroborates Zhang et al. (2023) who stated that complications during hospitalization have been identified as risk factors for Covid-19 mortality and, therefore, early identification and immediate intervention might be able to reduce mortality (Zhang et al., 2023).</w:t>
      </w:r>
    </w:p>
    <w:p w14:paraId="7852DB37" w14:textId="77777777" w:rsidR="000F0D6D" w:rsidRDefault="00C50AAF">
      <w:pPr>
        <w:jc w:val="both"/>
        <w:rPr>
          <w:rFonts w:ascii="Arial" w:eastAsia="Arial" w:hAnsi="Arial" w:cs="Arial"/>
        </w:rPr>
      </w:pPr>
      <w:r>
        <w:rPr>
          <w:rFonts w:ascii="Arial" w:eastAsia="Arial" w:hAnsi="Arial" w:cs="Arial"/>
        </w:rPr>
        <w:t xml:space="preserve">Imaging tests were widely used, with </w:t>
      </w:r>
      <w:r>
        <w:rPr>
          <w:rFonts w:ascii="Arial" w:eastAsia="Arial" w:hAnsi="Arial" w:cs="Arial"/>
          <w:color w:val="000000"/>
        </w:rPr>
        <w:t>computed tomography</w:t>
      </w:r>
      <w:r>
        <w:rPr>
          <w:rFonts w:ascii="Arial" w:eastAsia="Arial" w:hAnsi="Arial" w:cs="Arial"/>
        </w:rPr>
        <w:t xml:space="preserve"> alone being the most commonly performed test in survivors, while in non-survivors, the highest percentage of patients underwent </w:t>
      </w:r>
      <w:r>
        <w:rPr>
          <w:rFonts w:ascii="Arial" w:eastAsia="Arial" w:hAnsi="Arial" w:cs="Arial"/>
          <w:color w:val="000000"/>
        </w:rPr>
        <w:t>computed tomography</w:t>
      </w:r>
      <w:r>
        <w:rPr>
          <w:rFonts w:ascii="Arial" w:eastAsia="Arial" w:hAnsi="Arial" w:cs="Arial"/>
        </w:rPr>
        <w:t xml:space="preserve"> together with X-ray, which is partly explained by the fact that chest radiography is the only possible test for critically ill patients or those admitted to the intensive care unit (Martínez Chamorro et al., 2021). In deaths, pulmonary involvement was predominant in 50 to 75% of cases, as assessed by </w:t>
      </w:r>
      <w:r>
        <w:rPr>
          <w:rFonts w:ascii="Arial" w:eastAsia="Arial" w:hAnsi="Arial" w:cs="Arial"/>
          <w:color w:val="000000"/>
        </w:rPr>
        <w:t>computed tomography</w:t>
      </w:r>
      <w:r>
        <w:rPr>
          <w:rFonts w:ascii="Arial" w:eastAsia="Arial" w:hAnsi="Arial" w:cs="Arial"/>
        </w:rPr>
        <w:t xml:space="preserve">, while in discharges, the parenchyma was involved in 25 to 50% of cases. Thus, greater pulmonary involvement was observed in the most severe cases, corroborating Yuan et al. (2020) who stated that the median </w:t>
      </w:r>
      <w:r>
        <w:rPr>
          <w:rFonts w:ascii="Arial" w:eastAsia="Arial" w:hAnsi="Arial" w:cs="Arial"/>
          <w:color w:val="000000"/>
        </w:rPr>
        <w:t>computed tomography</w:t>
      </w:r>
      <w:r>
        <w:rPr>
          <w:rFonts w:ascii="Arial" w:eastAsia="Arial" w:hAnsi="Arial" w:cs="Arial"/>
        </w:rPr>
        <w:t xml:space="preserve"> score of the mortality group was higher compared to the survival group, with a higher frequency of consolidation and air bronchograms (Yuan et al., 2020). </w:t>
      </w:r>
    </w:p>
    <w:p w14:paraId="1DB0CBC3" w14:textId="77777777" w:rsidR="000F0D6D" w:rsidRDefault="00C50AAF">
      <w:pPr>
        <w:jc w:val="both"/>
        <w:rPr>
          <w:rFonts w:ascii="Arial" w:eastAsia="Arial" w:hAnsi="Arial" w:cs="Arial"/>
        </w:rPr>
      </w:pPr>
      <w:r>
        <w:rPr>
          <w:rFonts w:ascii="Arial" w:eastAsia="Arial" w:hAnsi="Arial" w:cs="Arial"/>
        </w:rPr>
        <w:t xml:space="preserve">It was found that length of stay and orotracheal intubation, age and oxygen saturation differed significantly in the outcome found. The highest death rate was concentrated in the 68-year-old age group, which differs from </w:t>
      </w:r>
      <w:proofErr w:type="spellStart"/>
      <w:r>
        <w:rPr>
          <w:rFonts w:ascii="Arial" w:eastAsia="Arial" w:hAnsi="Arial" w:cs="Arial"/>
        </w:rPr>
        <w:t>Umakanthan</w:t>
      </w:r>
      <w:proofErr w:type="spellEnd"/>
      <w:r>
        <w:rPr>
          <w:rFonts w:ascii="Arial" w:eastAsia="Arial" w:hAnsi="Arial" w:cs="Arial"/>
        </w:rPr>
        <w:t xml:space="preserve"> et al. (2020), in which the average was 80 years in Italy and China (</w:t>
      </w:r>
      <w:proofErr w:type="spellStart"/>
      <w:r>
        <w:rPr>
          <w:rFonts w:ascii="Arial" w:eastAsia="Arial" w:hAnsi="Arial" w:cs="Arial"/>
        </w:rPr>
        <w:t>Umakanthan</w:t>
      </w:r>
      <w:proofErr w:type="spellEnd"/>
      <w:r>
        <w:rPr>
          <w:rFonts w:ascii="Arial" w:eastAsia="Arial" w:hAnsi="Arial" w:cs="Arial"/>
        </w:rPr>
        <w:t xml:space="preserve"> et al., 2020). On the other hand, the length of hospitalization and orotracheal intubation was longer in those who died, at 10 and 5 days, respectively, which also differs from </w:t>
      </w:r>
      <w:proofErr w:type="spellStart"/>
      <w:r>
        <w:rPr>
          <w:rFonts w:ascii="Arial" w:eastAsia="Arial" w:hAnsi="Arial" w:cs="Arial"/>
        </w:rPr>
        <w:t>Alharthy</w:t>
      </w:r>
      <w:proofErr w:type="spellEnd"/>
      <w:r>
        <w:rPr>
          <w:rFonts w:ascii="Arial" w:eastAsia="Arial" w:hAnsi="Arial" w:cs="Arial"/>
        </w:rPr>
        <w:t xml:space="preserve"> et al. (2021) in which the average time for the same outcome was higher, at 18 days in hospital and 16 days of </w:t>
      </w:r>
      <w:proofErr w:type="spellStart"/>
      <w:r>
        <w:rPr>
          <w:rFonts w:ascii="Arial" w:eastAsia="Arial" w:hAnsi="Arial" w:cs="Arial"/>
        </w:rPr>
        <w:t>orotracheal</w:t>
      </w:r>
      <w:proofErr w:type="spellEnd"/>
      <w:r>
        <w:rPr>
          <w:rFonts w:ascii="Arial" w:eastAsia="Arial" w:hAnsi="Arial" w:cs="Arial"/>
        </w:rPr>
        <w:t xml:space="preserve"> intubation (</w:t>
      </w:r>
      <w:proofErr w:type="spellStart"/>
      <w:r>
        <w:rPr>
          <w:rFonts w:ascii="Arial" w:eastAsia="Arial" w:hAnsi="Arial" w:cs="Arial"/>
        </w:rPr>
        <w:t>Alharthy</w:t>
      </w:r>
      <w:proofErr w:type="spellEnd"/>
      <w:r>
        <w:rPr>
          <w:rFonts w:ascii="Arial" w:eastAsia="Arial" w:hAnsi="Arial" w:cs="Arial"/>
        </w:rPr>
        <w:t xml:space="preserve"> et al., 2021).</w:t>
      </w:r>
    </w:p>
    <w:p w14:paraId="2285B835" w14:textId="77777777" w:rsidR="000F0D6D" w:rsidRDefault="000F0D6D">
      <w:pPr>
        <w:pBdr>
          <w:top w:val="nil"/>
          <w:left w:val="nil"/>
          <w:bottom w:val="nil"/>
          <w:right w:val="nil"/>
          <w:between w:val="nil"/>
        </w:pBdr>
        <w:jc w:val="both"/>
        <w:rPr>
          <w:rFonts w:ascii="Arial" w:eastAsia="Arial" w:hAnsi="Arial" w:cs="Arial"/>
          <w:color w:val="000000"/>
        </w:rPr>
      </w:pPr>
    </w:p>
    <w:p w14:paraId="7EF87DDA" w14:textId="77777777" w:rsidR="000F0D6D" w:rsidRDefault="00C50AAF">
      <w:pPr>
        <w:keepNext/>
        <w:pBdr>
          <w:top w:val="nil"/>
          <w:left w:val="nil"/>
          <w:bottom w:val="nil"/>
          <w:right w:val="nil"/>
          <w:between w:val="nil"/>
        </w:pBdr>
        <w:jc w:val="both"/>
        <w:rPr>
          <w:rFonts w:ascii="Arial" w:eastAsia="Arial" w:hAnsi="Arial" w:cs="Arial"/>
        </w:rPr>
      </w:pPr>
      <w:r>
        <w:rPr>
          <w:rFonts w:ascii="Arial" w:eastAsia="Arial" w:hAnsi="Arial" w:cs="Arial"/>
          <w:b/>
          <w:smallCaps/>
          <w:color w:val="000000"/>
          <w:sz w:val="22"/>
          <w:szCs w:val="22"/>
        </w:rPr>
        <w:t>5. Conclusion</w:t>
      </w:r>
    </w:p>
    <w:p w14:paraId="1E0101AB" w14:textId="401719F1" w:rsidR="000F0D6D" w:rsidRDefault="00C50AAF">
      <w:pPr>
        <w:keepNext/>
        <w:spacing w:before="240" w:after="240"/>
        <w:jc w:val="both"/>
        <w:rPr>
          <w:rFonts w:ascii="Arial" w:eastAsia="Arial" w:hAnsi="Arial" w:cs="Arial"/>
        </w:rPr>
      </w:pPr>
      <w:r>
        <w:rPr>
          <w:rFonts w:ascii="Arial" w:eastAsia="Arial" w:hAnsi="Arial" w:cs="Arial"/>
        </w:rPr>
        <w:t>The sample primarily consisted of male patients, with a mean age of 58 years, predominantly white and educated. From the first to the second year, there was an increase in comorbidities, particularly type 2 diabetes and hypertension, as well as higher ICU admissions, greater use of invasive ventilation, and longer hospital stays. Despite this apparent worsening of clinical conditions, the mortality rate did not rise in the second year, likely due to the introduction of vaccination.</w:t>
      </w:r>
      <w:r>
        <w:rPr>
          <w:rFonts w:ascii="Arial" w:eastAsia="Arial" w:hAnsi="Arial" w:cs="Arial"/>
        </w:rPr>
        <w:br/>
        <w:t>Differences in outcomes were observed between deaths and discharges. Patients who died were generally older, had higher ICU admission rates, required more invasive ventilation, and had greater pulmonary impairment (50-75%). In contrast, those who were discharged were more frequently in nursing units, used non-invasive ventilation methods, and had milder pulmonary impairment (25-50%).</w:t>
      </w:r>
      <w:r>
        <w:rPr>
          <w:rFonts w:ascii="Arial" w:eastAsia="Arial" w:hAnsi="Arial" w:cs="Arial"/>
        </w:rPr>
        <w:br/>
        <w:t>Understanding these clinical profiles and outcomes is essential for evaluating the impact of Covid-19 on hospitalized patients. This knowledge can inform public health policies and improve patient care strategies, taking into account specific population characteristics that may influence clinical outcomes.</w:t>
      </w:r>
    </w:p>
    <w:p w14:paraId="514B02F3" w14:textId="45BCFA4C" w:rsidR="00B8379A" w:rsidRDefault="00B8379A">
      <w:pPr>
        <w:keepNext/>
        <w:spacing w:before="240" w:after="240"/>
        <w:jc w:val="both"/>
        <w:rPr>
          <w:rFonts w:ascii="Arial" w:eastAsia="Arial" w:hAnsi="Arial" w:cs="Arial"/>
        </w:rPr>
      </w:pPr>
    </w:p>
    <w:p w14:paraId="552F2001" w14:textId="77777777" w:rsidR="00B8379A" w:rsidRPr="003E3F4E" w:rsidRDefault="00B8379A" w:rsidP="00B8379A">
      <w:pPr>
        <w:pStyle w:val="Default"/>
        <w:jc w:val="right"/>
        <w:rPr>
          <w:sz w:val="20"/>
          <w:szCs w:val="20"/>
          <w:lang w:val="en-US"/>
        </w:rPr>
      </w:pPr>
      <w:r w:rsidRPr="003E3F4E">
        <w:rPr>
          <w:b/>
          <w:bCs/>
          <w:i/>
          <w:iCs/>
          <w:sz w:val="20"/>
          <w:szCs w:val="20"/>
          <w:lang w:val="en-US"/>
        </w:rPr>
        <w:t xml:space="preserve">Authors’ contributions </w:t>
      </w:r>
    </w:p>
    <w:p w14:paraId="0BEBA800" w14:textId="77777777" w:rsidR="00B8379A" w:rsidRPr="00F65FBD" w:rsidRDefault="00B8379A" w:rsidP="00B8379A">
      <w:pPr>
        <w:pBdr>
          <w:top w:val="nil"/>
          <w:left w:val="nil"/>
          <w:bottom w:val="nil"/>
          <w:right w:val="nil"/>
          <w:between w:val="nil"/>
        </w:pBdr>
        <w:spacing w:after="225"/>
        <w:jc w:val="right"/>
        <w:rPr>
          <w:rFonts w:ascii="Times New Roman" w:hAnsi="Times New Roman"/>
          <w:b/>
          <w:bCs/>
          <w:color w:val="000000"/>
        </w:rPr>
      </w:pPr>
      <w:r>
        <w:rPr>
          <w:i/>
          <w:iCs/>
        </w:rPr>
        <w:t>This work was carried out in collaboration among all authors. All authors read and approved the final manuscript.</w:t>
      </w:r>
    </w:p>
    <w:p w14:paraId="7DDAFD2A" w14:textId="77777777" w:rsidR="00B8379A" w:rsidRDefault="00B8379A">
      <w:pPr>
        <w:keepNext/>
        <w:spacing w:before="240" w:after="240"/>
        <w:jc w:val="both"/>
        <w:rPr>
          <w:rFonts w:ascii="Arial" w:eastAsia="Arial" w:hAnsi="Arial" w:cs="Arial"/>
        </w:rPr>
      </w:pPr>
    </w:p>
    <w:p w14:paraId="27A9BF22" w14:textId="77777777" w:rsidR="000F0D6D" w:rsidRDefault="000F0D6D"/>
    <w:p w14:paraId="3616562A" w14:textId="77777777" w:rsidR="000F0D6D" w:rsidRDefault="00C50AAF">
      <w:pPr>
        <w:pBdr>
          <w:top w:val="nil"/>
          <w:left w:val="nil"/>
          <w:bottom w:val="nil"/>
          <w:right w:val="nil"/>
          <w:between w:val="nil"/>
        </w:pBdr>
        <w:rPr>
          <w:rFonts w:ascii="Arial" w:eastAsia="Arial" w:hAnsi="Arial" w:cs="Arial"/>
          <w:b/>
          <w:color w:val="000000"/>
          <w:sz w:val="21"/>
          <w:szCs w:val="21"/>
        </w:rPr>
      </w:pPr>
      <w:r>
        <w:rPr>
          <w:rFonts w:ascii="Arial" w:eastAsia="Arial" w:hAnsi="Arial" w:cs="Arial"/>
          <w:b/>
          <w:color w:val="000000"/>
          <w:sz w:val="21"/>
          <w:szCs w:val="21"/>
        </w:rPr>
        <w:t>DISCLAIMER (ARTIFICIAL INTELLIGENCE)</w:t>
      </w:r>
    </w:p>
    <w:p w14:paraId="11F468CB" w14:textId="77777777" w:rsidR="000F0D6D" w:rsidRDefault="000F0D6D">
      <w:pPr>
        <w:pBdr>
          <w:top w:val="nil"/>
          <w:left w:val="nil"/>
          <w:bottom w:val="nil"/>
          <w:right w:val="nil"/>
          <w:between w:val="nil"/>
        </w:pBdr>
        <w:rPr>
          <w:rFonts w:ascii="Arial" w:eastAsia="Arial" w:hAnsi="Arial" w:cs="Arial"/>
          <w:color w:val="000000"/>
          <w:sz w:val="21"/>
          <w:szCs w:val="21"/>
        </w:rPr>
      </w:pPr>
    </w:p>
    <w:p w14:paraId="6864FDEC" w14:textId="77777777" w:rsidR="000F0D6D" w:rsidRDefault="00C50AAF">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Author(s) hereby declare that NO generative AI technologies such as Large Language Models (</w:t>
      </w:r>
      <w:proofErr w:type="spellStart"/>
      <w:r>
        <w:rPr>
          <w:rFonts w:ascii="Arial" w:eastAsia="Arial" w:hAnsi="Arial" w:cs="Arial"/>
          <w:color w:val="000000"/>
        </w:rPr>
        <w:t>ChatGPT</w:t>
      </w:r>
      <w:proofErr w:type="spellEnd"/>
      <w:r>
        <w:rPr>
          <w:rFonts w:ascii="Arial" w:eastAsia="Arial" w:hAnsi="Arial" w:cs="Arial"/>
          <w:color w:val="000000"/>
        </w:rPr>
        <w:t>, COPILOT, etc.) and text-to-image generators have been used during the writing or editing of this manuscript.</w:t>
      </w:r>
    </w:p>
    <w:p w14:paraId="056E4032" w14:textId="77777777" w:rsidR="000F0D6D" w:rsidRDefault="000F0D6D">
      <w:pPr>
        <w:pBdr>
          <w:top w:val="nil"/>
          <w:left w:val="nil"/>
          <w:bottom w:val="nil"/>
          <w:right w:val="nil"/>
          <w:between w:val="nil"/>
        </w:pBdr>
        <w:rPr>
          <w:rFonts w:ascii="Arial" w:eastAsia="Arial" w:hAnsi="Arial" w:cs="Arial"/>
          <w:color w:val="000000"/>
        </w:rPr>
      </w:pPr>
    </w:p>
    <w:p w14:paraId="71A1827F" w14:textId="77777777" w:rsidR="000F0D6D" w:rsidRDefault="00C50AAF">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CONSENT AND ETHICAL APPROVAL </w:t>
      </w:r>
    </w:p>
    <w:p w14:paraId="5C183526" w14:textId="77777777" w:rsidR="000F0D6D" w:rsidRDefault="000F0D6D">
      <w:pPr>
        <w:pBdr>
          <w:top w:val="nil"/>
          <w:left w:val="nil"/>
          <w:bottom w:val="nil"/>
          <w:right w:val="nil"/>
          <w:between w:val="nil"/>
        </w:pBdr>
        <w:rPr>
          <w:rFonts w:ascii="Arial" w:eastAsia="Arial" w:hAnsi="Arial" w:cs="Arial"/>
          <w:color w:val="000000"/>
          <w:sz w:val="22"/>
          <w:szCs w:val="22"/>
        </w:rPr>
      </w:pPr>
    </w:p>
    <w:p w14:paraId="27BBEC1E" w14:textId="77952D4D" w:rsidR="000F0D6D" w:rsidRDefault="00C50AAF">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research </w:t>
      </w:r>
      <w:proofErr w:type="gramStart"/>
      <w:r>
        <w:rPr>
          <w:rFonts w:ascii="Arial" w:eastAsia="Arial" w:hAnsi="Arial" w:cs="Arial"/>
          <w:color w:val="000000"/>
        </w:rPr>
        <w:t>was carried out in accordance with CNS Resolution 466/2012 (</w:t>
      </w:r>
      <w:proofErr w:type="spellStart"/>
      <w:r>
        <w:rPr>
          <w:rFonts w:ascii="Arial" w:eastAsia="Arial" w:hAnsi="Arial" w:cs="Arial"/>
          <w:color w:val="000000"/>
        </w:rPr>
        <w:t>Brasil</w:t>
      </w:r>
      <w:proofErr w:type="spellEnd"/>
      <w:r>
        <w:rPr>
          <w:rFonts w:ascii="Arial" w:eastAsia="Arial" w:hAnsi="Arial" w:cs="Arial"/>
          <w:color w:val="000000"/>
        </w:rPr>
        <w:t>, 2012) and Resolution 510/2016 (</w:t>
      </w:r>
      <w:proofErr w:type="spellStart"/>
      <w:r>
        <w:rPr>
          <w:rFonts w:ascii="Arial" w:eastAsia="Arial" w:hAnsi="Arial" w:cs="Arial"/>
          <w:color w:val="000000"/>
        </w:rPr>
        <w:t>Brasil</w:t>
      </w:r>
      <w:proofErr w:type="spellEnd"/>
      <w:r>
        <w:rPr>
          <w:rFonts w:ascii="Arial" w:eastAsia="Arial" w:hAnsi="Arial" w:cs="Arial"/>
          <w:color w:val="000000"/>
        </w:rPr>
        <w:t>, 2016) and approved under Opinion</w:t>
      </w:r>
      <w:proofErr w:type="gramEnd"/>
      <w:r>
        <w:rPr>
          <w:rFonts w:ascii="Arial" w:eastAsia="Arial" w:hAnsi="Arial" w:cs="Arial"/>
          <w:color w:val="000000"/>
        </w:rPr>
        <w:t xml:space="preserve">: 5.543.130. It </w:t>
      </w:r>
      <w:proofErr w:type="gramStart"/>
      <w:r>
        <w:rPr>
          <w:rFonts w:ascii="Arial" w:eastAsia="Arial" w:hAnsi="Arial" w:cs="Arial"/>
          <w:color w:val="000000"/>
        </w:rPr>
        <w:t>was also carried out</w:t>
      </w:r>
      <w:proofErr w:type="gramEnd"/>
      <w:r>
        <w:rPr>
          <w:rFonts w:ascii="Arial" w:eastAsia="Arial" w:hAnsi="Arial" w:cs="Arial"/>
          <w:color w:val="000000"/>
        </w:rPr>
        <w:t xml:space="preserve"> in accordance with the General Personal Data Protection Law (LGPD), Law No. 13,709/2018 (</w:t>
      </w:r>
      <w:proofErr w:type="spellStart"/>
      <w:r>
        <w:rPr>
          <w:rFonts w:ascii="Arial" w:eastAsia="Arial" w:hAnsi="Arial" w:cs="Arial"/>
          <w:color w:val="000000"/>
        </w:rPr>
        <w:t>Brasil</w:t>
      </w:r>
      <w:proofErr w:type="spellEnd"/>
      <w:r>
        <w:rPr>
          <w:rFonts w:ascii="Arial" w:eastAsia="Arial" w:hAnsi="Arial" w:cs="Arial"/>
          <w:color w:val="000000"/>
        </w:rPr>
        <w:t>, 2018).</w:t>
      </w:r>
    </w:p>
    <w:p w14:paraId="30F7E606" w14:textId="77777777" w:rsidR="00360CE9" w:rsidRDefault="00360CE9">
      <w:pPr>
        <w:keepNext/>
        <w:pBdr>
          <w:top w:val="nil"/>
          <w:left w:val="nil"/>
          <w:bottom w:val="nil"/>
          <w:right w:val="nil"/>
          <w:between w:val="nil"/>
        </w:pBdr>
        <w:jc w:val="both"/>
        <w:rPr>
          <w:rFonts w:ascii="Arial" w:eastAsia="Arial" w:hAnsi="Arial" w:cs="Arial"/>
          <w:color w:val="000000"/>
        </w:rPr>
      </w:pPr>
    </w:p>
    <w:p w14:paraId="01FEC582" w14:textId="6031F51C" w:rsidR="000F0D6D" w:rsidRDefault="00360CE9">
      <w:pPr>
        <w:keepNext/>
        <w:pBdr>
          <w:top w:val="nil"/>
          <w:left w:val="nil"/>
          <w:bottom w:val="nil"/>
          <w:right w:val="nil"/>
          <w:between w:val="nil"/>
        </w:pBdr>
        <w:jc w:val="both"/>
        <w:rPr>
          <w:rFonts w:ascii="Arial" w:eastAsia="Arial" w:hAnsi="Arial" w:cs="Arial"/>
          <w:color w:val="000000"/>
        </w:rPr>
      </w:pPr>
      <w:r w:rsidRPr="00360CE9">
        <w:t xml:space="preserve">As per international standards or university standards, patient(s) written consent </w:t>
      </w:r>
      <w:proofErr w:type="gramStart"/>
      <w:r w:rsidRPr="00360CE9">
        <w:t>has been collected and preserved by the author(s)</w:t>
      </w:r>
      <w:proofErr w:type="gramEnd"/>
      <w:r w:rsidRPr="00360CE9">
        <w:t>.</w:t>
      </w:r>
    </w:p>
    <w:p w14:paraId="25EBB810" w14:textId="77777777" w:rsidR="000F0D6D" w:rsidRDefault="00C50AA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5F00FB41" w14:textId="77777777" w:rsidR="000F0D6D" w:rsidRDefault="000F0D6D">
      <w:pPr>
        <w:keepNext/>
        <w:pBdr>
          <w:top w:val="nil"/>
          <w:left w:val="nil"/>
          <w:bottom w:val="nil"/>
          <w:right w:val="nil"/>
          <w:between w:val="nil"/>
        </w:pBdr>
        <w:jc w:val="both"/>
        <w:rPr>
          <w:rFonts w:ascii="Arial" w:eastAsia="Arial" w:hAnsi="Arial" w:cs="Arial"/>
          <w:b/>
          <w:smallCaps/>
          <w:color w:val="000000"/>
          <w:sz w:val="22"/>
          <w:szCs w:val="22"/>
        </w:rPr>
      </w:pPr>
    </w:p>
    <w:p w14:paraId="43B3DB5B" w14:textId="77777777" w:rsidR="000F0D6D" w:rsidRDefault="00C50AAF">
      <w:pPr>
        <w:pBdr>
          <w:top w:val="nil"/>
          <w:left w:val="nil"/>
          <w:bottom w:val="nil"/>
          <w:right w:val="nil"/>
          <w:between w:val="nil"/>
        </w:pBdr>
        <w:spacing w:before="240"/>
        <w:jc w:val="both"/>
        <w:rPr>
          <w:rFonts w:ascii="Arial" w:eastAsia="Arial" w:hAnsi="Arial" w:cs="Arial"/>
          <w:color w:val="000000"/>
        </w:rPr>
      </w:pPr>
      <w:proofErr w:type="spellStart"/>
      <w:r>
        <w:rPr>
          <w:rFonts w:ascii="Arial" w:eastAsia="Arial" w:hAnsi="Arial" w:cs="Arial"/>
          <w:color w:val="000000"/>
        </w:rPr>
        <w:t>Alharthy</w:t>
      </w:r>
      <w:proofErr w:type="spellEnd"/>
      <w:r>
        <w:rPr>
          <w:rFonts w:ascii="Arial" w:eastAsia="Arial" w:hAnsi="Arial" w:cs="Arial"/>
          <w:color w:val="000000"/>
        </w:rPr>
        <w:t xml:space="preserve">, A., </w:t>
      </w:r>
      <w:proofErr w:type="spellStart"/>
      <w:r>
        <w:rPr>
          <w:rFonts w:ascii="Arial" w:eastAsia="Arial" w:hAnsi="Arial" w:cs="Arial"/>
          <w:color w:val="000000"/>
        </w:rPr>
        <w:t>Aletreby</w:t>
      </w:r>
      <w:proofErr w:type="spellEnd"/>
      <w:r>
        <w:rPr>
          <w:rFonts w:ascii="Arial" w:eastAsia="Arial" w:hAnsi="Arial" w:cs="Arial"/>
          <w:color w:val="000000"/>
        </w:rPr>
        <w:t xml:space="preserve">, W., </w:t>
      </w:r>
      <w:proofErr w:type="spellStart"/>
      <w:r>
        <w:rPr>
          <w:rFonts w:ascii="Arial" w:eastAsia="Arial" w:hAnsi="Arial" w:cs="Arial"/>
          <w:color w:val="000000"/>
        </w:rPr>
        <w:t>Faqihi</w:t>
      </w:r>
      <w:proofErr w:type="spellEnd"/>
      <w:r>
        <w:rPr>
          <w:rFonts w:ascii="Arial" w:eastAsia="Arial" w:hAnsi="Arial" w:cs="Arial"/>
          <w:color w:val="000000"/>
        </w:rPr>
        <w:t xml:space="preserve">, F., </w:t>
      </w:r>
      <w:proofErr w:type="spellStart"/>
      <w:r>
        <w:rPr>
          <w:rFonts w:ascii="Arial" w:eastAsia="Arial" w:hAnsi="Arial" w:cs="Arial"/>
          <w:color w:val="000000"/>
        </w:rPr>
        <w:t>Balhamar</w:t>
      </w:r>
      <w:proofErr w:type="spellEnd"/>
      <w:r>
        <w:rPr>
          <w:rFonts w:ascii="Arial" w:eastAsia="Arial" w:hAnsi="Arial" w:cs="Arial"/>
          <w:color w:val="000000"/>
        </w:rPr>
        <w:t xml:space="preserve">, A., </w:t>
      </w:r>
      <w:proofErr w:type="spellStart"/>
      <w:r>
        <w:rPr>
          <w:rFonts w:ascii="Arial" w:eastAsia="Arial" w:hAnsi="Arial" w:cs="Arial"/>
          <w:color w:val="000000"/>
        </w:rPr>
        <w:t>Alaklobi</w:t>
      </w:r>
      <w:proofErr w:type="spellEnd"/>
      <w:r>
        <w:rPr>
          <w:rFonts w:ascii="Arial" w:eastAsia="Arial" w:hAnsi="Arial" w:cs="Arial"/>
          <w:color w:val="000000"/>
        </w:rPr>
        <w:t xml:space="preserve">, F., </w:t>
      </w:r>
      <w:proofErr w:type="spellStart"/>
      <w:r>
        <w:rPr>
          <w:rFonts w:ascii="Arial" w:eastAsia="Arial" w:hAnsi="Arial" w:cs="Arial"/>
          <w:color w:val="000000"/>
        </w:rPr>
        <w:t>Alanezi</w:t>
      </w:r>
      <w:proofErr w:type="spellEnd"/>
      <w:r>
        <w:rPr>
          <w:rFonts w:ascii="Arial" w:eastAsia="Arial" w:hAnsi="Arial" w:cs="Arial"/>
          <w:color w:val="000000"/>
        </w:rPr>
        <w:t xml:space="preserve">, K., </w:t>
      </w:r>
      <w:proofErr w:type="spellStart"/>
      <w:r>
        <w:rPr>
          <w:rFonts w:ascii="Arial" w:eastAsia="Arial" w:hAnsi="Arial" w:cs="Arial"/>
          <w:color w:val="000000"/>
        </w:rPr>
        <w:t>Jaganathan</w:t>
      </w:r>
      <w:proofErr w:type="spellEnd"/>
      <w:r>
        <w:rPr>
          <w:rFonts w:ascii="Arial" w:eastAsia="Arial" w:hAnsi="Arial" w:cs="Arial"/>
          <w:color w:val="000000"/>
        </w:rPr>
        <w:t xml:space="preserve">, P., Tamim, H., </w:t>
      </w:r>
      <w:proofErr w:type="spellStart"/>
      <w:r>
        <w:rPr>
          <w:rFonts w:ascii="Arial" w:eastAsia="Arial" w:hAnsi="Arial" w:cs="Arial"/>
          <w:color w:val="000000"/>
        </w:rPr>
        <w:t>Alqahtani</w:t>
      </w:r>
      <w:proofErr w:type="spellEnd"/>
      <w:r>
        <w:rPr>
          <w:rFonts w:ascii="Arial" w:eastAsia="Arial" w:hAnsi="Arial" w:cs="Arial"/>
          <w:color w:val="000000"/>
        </w:rPr>
        <w:t xml:space="preserve">, S. A., </w:t>
      </w:r>
      <w:proofErr w:type="spellStart"/>
      <w:r>
        <w:rPr>
          <w:rFonts w:ascii="Arial" w:eastAsia="Arial" w:hAnsi="Arial" w:cs="Arial"/>
          <w:color w:val="000000"/>
        </w:rPr>
        <w:t>Karakitsos</w:t>
      </w:r>
      <w:proofErr w:type="spellEnd"/>
      <w:r>
        <w:rPr>
          <w:rFonts w:ascii="Arial" w:eastAsia="Arial" w:hAnsi="Arial" w:cs="Arial"/>
          <w:color w:val="000000"/>
        </w:rPr>
        <w:t xml:space="preserve">, D., &amp; </w:t>
      </w:r>
      <w:proofErr w:type="spellStart"/>
      <w:r>
        <w:rPr>
          <w:rFonts w:ascii="Arial" w:eastAsia="Arial" w:hAnsi="Arial" w:cs="Arial"/>
          <w:color w:val="000000"/>
        </w:rPr>
        <w:t>Memish</w:t>
      </w:r>
      <w:proofErr w:type="spellEnd"/>
      <w:r>
        <w:rPr>
          <w:rFonts w:ascii="Arial" w:eastAsia="Arial" w:hAnsi="Arial" w:cs="Arial"/>
          <w:color w:val="000000"/>
        </w:rPr>
        <w:t xml:space="preserve">, Z. A. (2021). Clinical Characteristics and Predictors of 28-Day Mortality in 352 Critically Ill Patients with COVID-19: A Retrospective Study. </w:t>
      </w:r>
      <w:r>
        <w:rPr>
          <w:rFonts w:ascii="Arial" w:eastAsia="Arial" w:hAnsi="Arial" w:cs="Arial"/>
          <w:i/>
          <w:color w:val="000000"/>
        </w:rPr>
        <w:t>Journal of Epidemiology and Global Health</w:t>
      </w:r>
      <w:r>
        <w:rPr>
          <w:rFonts w:ascii="Arial" w:eastAsia="Arial" w:hAnsi="Arial" w:cs="Arial"/>
          <w:color w:val="000000"/>
        </w:rPr>
        <w:t xml:space="preserve">, </w:t>
      </w:r>
      <w:r>
        <w:rPr>
          <w:rFonts w:ascii="Arial" w:eastAsia="Arial" w:hAnsi="Arial" w:cs="Arial"/>
          <w:i/>
          <w:color w:val="000000"/>
        </w:rPr>
        <w:t>11</w:t>
      </w:r>
      <w:r>
        <w:rPr>
          <w:rFonts w:ascii="Arial" w:eastAsia="Arial" w:hAnsi="Arial" w:cs="Arial"/>
          <w:color w:val="000000"/>
        </w:rPr>
        <w:t>(1), 98–104. https://doi.org/10.2991/jegh.k.200928.001</w:t>
      </w:r>
    </w:p>
    <w:p w14:paraId="65F31DBB" w14:textId="77777777" w:rsidR="000F0D6D" w:rsidRDefault="00C50AAF">
      <w:pPr>
        <w:pBdr>
          <w:top w:val="nil"/>
          <w:left w:val="nil"/>
          <w:bottom w:val="nil"/>
          <w:right w:val="nil"/>
          <w:between w:val="nil"/>
        </w:pBdr>
        <w:spacing w:before="240"/>
        <w:jc w:val="both"/>
        <w:rPr>
          <w:rFonts w:ascii="Arial" w:eastAsia="Arial" w:hAnsi="Arial" w:cs="Arial"/>
          <w:color w:val="000000"/>
        </w:rPr>
      </w:pPr>
      <w:r w:rsidRPr="00E507E1">
        <w:rPr>
          <w:rFonts w:ascii="Arial" w:eastAsia="Arial" w:hAnsi="Arial" w:cs="Arial"/>
          <w:color w:val="000000"/>
          <w:lang w:val="pt-BR"/>
        </w:rPr>
        <w:lastRenderedPageBreak/>
        <w:t xml:space="preserve">Andrade, C. L. T. de, Pereira, C. C. de A., Martins, M., Lima, S. M. L., &amp; Portela, M. C. (2020). </w:t>
      </w:r>
      <w:r>
        <w:rPr>
          <w:rFonts w:ascii="Arial" w:eastAsia="Arial" w:hAnsi="Arial" w:cs="Arial"/>
          <w:color w:val="000000"/>
        </w:rPr>
        <w:t xml:space="preserve">COVID-19 hospitalizations in Brazil’s Unified Health System (SUS). </w:t>
      </w:r>
      <w:r>
        <w:rPr>
          <w:rFonts w:ascii="Arial" w:eastAsia="Arial" w:hAnsi="Arial" w:cs="Arial"/>
          <w:i/>
          <w:color w:val="000000"/>
        </w:rPr>
        <w:t>PLOS ONE</w:t>
      </w:r>
      <w:r>
        <w:rPr>
          <w:rFonts w:ascii="Arial" w:eastAsia="Arial" w:hAnsi="Arial" w:cs="Arial"/>
          <w:color w:val="000000"/>
        </w:rPr>
        <w:t xml:space="preserve">, </w:t>
      </w:r>
      <w:r>
        <w:rPr>
          <w:rFonts w:ascii="Arial" w:eastAsia="Arial" w:hAnsi="Arial" w:cs="Arial"/>
          <w:i/>
          <w:color w:val="000000"/>
        </w:rPr>
        <w:t>15</w:t>
      </w:r>
      <w:r>
        <w:rPr>
          <w:rFonts w:ascii="Arial" w:eastAsia="Arial" w:hAnsi="Arial" w:cs="Arial"/>
          <w:color w:val="000000"/>
        </w:rPr>
        <w:t>(12), e0243126. https://doi.org/10.1371/journal.pone.0243126</w:t>
      </w:r>
    </w:p>
    <w:p w14:paraId="3AC86973" w14:textId="77777777" w:rsidR="000F0D6D" w:rsidRDefault="00C50AAF">
      <w:pPr>
        <w:pBdr>
          <w:top w:val="nil"/>
          <w:left w:val="nil"/>
          <w:bottom w:val="nil"/>
          <w:right w:val="nil"/>
          <w:between w:val="nil"/>
        </w:pBdr>
        <w:spacing w:before="240"/>
        <w:jc w:val="both"/>
        <w:rPr>
          <w:rFonts w:ascii="Arial" w:eastAsia="Arial" w:hAnsi="Arial" w:cs="Arial"/>
          <w:color w:val="000000"/>
        </w:rPr>
      </w:pPr>
      <w:proofErr w:type="spellStart"/>
      <w:r>
        <w:rPr>
          <w:rFonts w:ascii="Arial" w:eastAsia="Arial" w:hAnsi="Arial" w:cs="Arial"/>
          <w:color w:val="000000"/>
        </w:rPr>
        <w:t>Anka</w:t>
      </w:r>
      <w:proofErr w:type="spellEnd"/>
      <w:r>
        <w:rPr>
          <w:rFonts w:ascii="Arial" w:eastAsia="Arial" w:hAnsi="Arial" w:cs="Arial"/>
          <w:color w:val="000000"/>
        </w:rPr>
        <w:t xml:space="preserve">, A. U., Tahir, M. I., Abubakar, S. D., </w:t>
      </w:r>
      <w:proofErr w:type="spellStart"/>
      <w:r>
        <w:rPr>
          <w:rFonts w:ascii="Arial" w:eastAsia="Arial" w:hAnsi="Arial" w:cs="Arial"/>
          <w:color w:val="000000"/>
        </w:rPr>
        <w:t>Alsabbagh</w:t>
      </w:r>
      <w:proofErr w:type="spellEnd"/>
      <w:r>
        <w:rPr>
          <w:rFonts w:ascii="Arial" w:eastAsia="Arial" w:hAnsi="Arial" w:cs="Arial"/>
          <w:color w:val="000000"/>
        </w:rPr>
        <w:t xml:space="preserve">, M., </w:t>
      </w:r>
      <w:proofErr w:type="spellStart"/>
      <w:r>
        <w:rPr>
          <w:rFonts w:ascii="Arial" w:eastAsia="Arial" w:hAnsi="Arial" w:cs="Arial"/>
          <w:color w:val="000000"/>
        </w:rPr>
        <w:t>Zian</w:t>
      </w:r>
      <w:proofErr w:type="spellEnd"/>
      <w:r>
        <w:rPr>
          <w:rFonts w:ascii="Arial" w:eastAsia="Arial" w:hAnsi="Arial" w:cs="Arial"/>
          <w:color w:val="000000"/>
        </w:rPr>
        <w:t xml:space="preserve">, Z., </w:t>
      </w:r>
      <w:proofErr w:type="spellStart"/>
      <w:r>
        <w:rPr>
          <w:rFonts w:ascii="Arial" w:eastAsia="Arial" w:hAnsi="Arial" w:cs="Arial"/>
          <w:color w:val="000000"/>
        </w:rPr>
        <w:t>Hamedifar</w:t>
      </w:r>
      <w:proofErr w:type="spellEnd"/>
      <w:r>
        <w:rPr>
          <w:rFonts w:ascii="Arial" w:eastAsia="Arial" w:hAnsi="Arial" w:cs="Arial"/>
          <w:color w:val="000000"/>
        </w:rPr>
        <w:t xml:space="preserve">, H., </w:t>
      </w:r>
      <w:proofErr w:type="spellStart"/>
      <w:r>
        <w:rPr>
          <w:rFonts w:ascii="Arial" w:eastAsia="Arial" w:hAnsi="Arial" w:cs="Arial"/>
          <w:color w:val="000000"/>
        </w:rPr>
        <w:t>Sabzevari</w:t>
      </w:r>
      <w:proofErr w:type="spellEnd"/>
      <w:r>
        <w:rPr>
          <w:rFonts w:ascii="Arial" w:eastAsia="Arial" w:hAnsi="Arial" w:cs="Arial"/>
          <w:color w:val="000000"/>
        </w:rPr>
        <w:t xml:space="preserve">, A., &amp; Azizi, G. (2021). Coronavirus disease 2019 (COVID-19): An overview of the immunopathology, serological diagnosis and management. </w:t>
      </w:r>
      <w:r>
        <w:rPr>
          <w:rFonts w:ascii="Arial" w:eastAsia="Arial" w:hAnsi="Arial" w:cs="Arial"/>
          <w:i/>
          <w:color w:val="000000"/>
        </w:rPr>
        <w:t>Scandinavian Journal of Immunology</w:t>
      </w:r>
      <w:r>
        <w:rPr>
          <w:rFonts w:ascii="Arial" w:eastAsia="Arial" w:hAnsi="Arial" w:cs="Arial"/>
          <w:color w:val="000000"/>
        </w:rPr>
        <w:t xml:space="preserve">, </w:t>
      </w:r>
      <w:r>
        <w:rPr>
          <w:rFonts w:ascii="Arial" w:eastAsia="Arial" w:hAnsi="Arial" w:cs="Arial"/>
          <w:i/>
          <w:color w:val="000000"/>
        </w:rPr>
        <w:t>93</w:t>
      </w:r>
      <w:r>
        <w:rPr>
          <w:rFonts w:ascii="Arial" w:eastAsia="Arial" w:hAnsi="Arial" w:cs="Arial"/>
          <w:color w:val="000000"/>
        </w:rPr>
        <w:t>(4), e12998. https://doi.org/10.1111/sji.12998</w:t>
      </w:r>
    </w:p>
    <w:p w14:paraId="35822470"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Barron, E., </w:t>
      </w:r>
      <w:proofErr w:type="spellStart"/>
      <w:r>
        <w:rPr>
          <w:rFonts w:ascii="Arial" w:eastAsia="Arial" w:hAnsi="Arial" w:cs="Arial"/>
          <w:color w:val="000000"/>
        </w:rPr>
        <w:t>Bakhai</w:t>
      </w:r>
      <w:proofErr w:type="spellEnd"/>
      <w:r>
        <w:rPr>
          <w:rFonts w:ascii="Arial" w:eastAsia="Arial" w:hAnsi="Arial" w:cs="Arial"/>
          <w:color w:val="000000"/>
        </w:rPr>
        <w:t xml:space="preserve">, C., Kar, P., Weaver, A., Bradley, D., Ismail, H., Knighton, P., Holman, N., </w:t>
      </w:r>
      <w:proofErr w:type="spellStart"/>
      <w:r>
        <w:rPr>
          <w:rFonts w:ascii="Arial" w:eastAsia="Arial" w:hAnsi="Arial" w:cs="Arial"/>
          <w:color w:val="000000"/>
        </w:rPr>
        <w:t>Khunti</w:t>
      </w:r>
      <w:proofErr w:type="spellEnd"/>
      <w:r>
        <w:rPr>
          <w:rFonts w:ascii="Arial" w:eastAsia="Arial" w:hAnsi="Arial" w:cs="Arial"/>
          <w:color w:val="000000"/>
        </w:rPr>
        <w:t xml:space="preserve">, K., Sattar, N., Wareham, N. J., Young, B., &amp; </w:t>
      </w:r>
      <w:proofErr w:type="spellStart"/>
      <w:r>
        <w:rPr>
          <w:rFonts w:ascii="Arial" w:eastAsia="Arial" w:hAnsi="Arial" w:cs="Arial"/>
          <w:color w:val="000000"/>
        </w:rPr>
        <w:t>Valabhji</w:t>
      </w:r>
      <w:proofErr w:type="spellEnd"/>
      <w:r>
        <w:rPr>
          <w:rFonts w:ascii="Arial" w:eastAsia="Arial" w:hAnsi="Arial" w:cs="Arial"/>
          <w:color w:val="000000"/>
        </w:rPr>
        <w:t xml:space="preserve">, J. (2020). Associations of type 1 and type 2 diabetes with COVID-19-related mortality in England: A whole-population study. </w:t>
      </w:r>
      <w:r>
        <w:rPr>
          <w:rFonts w:ascii="Arial" w:eastAsia="Arial" w:hAnsi="Arial" w:cs="Arial"/>
          <w:i/>
          <w:color w:val="000000"/>
        </w:rPr>
        <w:t>The Lancet Diabetes &amp; Endocrinology</w:t>
      </w:r>
      <w:r>
        <w:rPr>
          <w:rFonts w:ascii="Arial" w:eastAsia="Arial" w:hAnsi="Arial" w:cs="Arial"/>
          <w:color w:val="000000"/>
        </w:rPr>
        <w:t xml:space="preserve">, </w:t>
      </w:r>
      <w:r>
        <w:rPr>
          <w:rFonts w:ascii="Arial" w:eastAsia="Arial" w:hAnsi="Arial" w:cs="Arial"/>
          <w:i/>
          <w:color w:val="000000"/>
        </w:rPr>
        <w:t>8</w:t>
      </w:r>
      <w:r>
        <w:rPr>
          <w:rFonts w:ascii="Arial" w:eastAsia="Arial" w:hAnsi="Arial" w:cs="Arial"/>
          <w:color w:val="000000"/>
        </w:rPr>
        <w:t>(10), 813–822. https://doi.org/10.1016/S2213-8587(20)30272-2</w:t>
      </w:r>
    </w:p>
    <w:p w14:paraId="5CBCB759"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Berlin, D. A., Gulick, R. M., &amp; Martinez, F. J. (2020). Severe Covid-19. </w:t>
      </w:r>
      <w:r>
        <w:rPr>
          <w:rFonts w:ascii="Arial" w:eastAsia="Arial" w:hAnsi="Arial" w:cs="Arial"/>
          <w:i/>
          <w:color w:val="000000"/>
        </w:rPr>
        <w:t>New England Journal of Medicine</w:t>
      </w:r>
      <w:r>
        <w:rPr>
          <w:rFonts w:ascii="Arial" w:eastAsia="Arial" w:hAnsi="Arial" w:cs="Arial"/>
          <w:color w:val="000000"/>
        </w:rPr>
        <w:t xml:space="preserve">, </w:t>
      </w:r>
      <w:r>
        <w:rPr>
          <w:rFonts w:ascii="Arial" w:eastAsia="Arial" w:hAnsi="Arial" w:cs="Arial"/>
          <w:i/>
          <w:color w:val="000000"/>
        </w:rPr>
        <w:t>383</w:t>
      </w:r>
      <w:r>
        <w:rPr>
          <w:rFonts w:ascii="Arial" w:eastAsia="Arial" w:hAnsi="Arial" w:cs="Arial"/>
          <w:color w:val="000000"/>
        </w:rPr>
        <w:t>(25), 2451–2460. https://doi.org/10.1056/NEJMcp2009575</w:t>
      </w:r>
    </w:p>
    <w:p w14:paraId="4ED2C94B"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Boing, A. F., Boing, A. C., </w:t>
      </w:r>
      <w:proofErr w:type="spellStart"/>
      <w:r>
        <w:rPr>
          <w:rFonts w:ascii="Arial" w:eastAsia="Arial" w:hAnsi="Arial" w:cs="Arial"/>
          <w:color w:val="000000"/>
        </w:rPr>
        <w:t>Barberia</w:t>
      </w:r>
      <w:proofErr w:type="spellEnd"/>
      <w:r>
        <w:rPr>
          <w:rFonts w:ascii="Arial" w:eastAsia="Arial" w:hAnsi="Arial" w:cs="Arial"/>
          <w:color w:val="000000"/>
        </w:rPr>
        <w:t xml:space="preserve">, L., Borges, M. E., &amp; Subramanian, S. V. (2023). Uncovering inequities in Covid-19 vaccine coverage for adults and elderly in Brazil: A multilevel study of 2021–2022 data. </w:t>
      </w:r>
      <w:r>
        <w:rPr>
          <w:rFonts w:ascii="Arial" w:eastAsia="Arial" w:hAnsi="Arial" w:cs="Arial"/>
          <w:i/>
          <w:color w:val="000000"/>
        </w:rPr>
        <w:t>Vaccine</w:t>
      </w:r>
      <w:r>
        <w:rPr>
          <w:rFonts w:ascii="Arial" w:eastAsia="Arial" w:hAnsi="Arial" w:cs="Arial"/>
          <w:color w:val="000000"/>
        </w:rPr>
        <w:t xml:space="preserve">, </w:t>
      </w:r>
      <w:r>
        <w:rPr>
          <w:rFonts w:ascii="Arial" w:eastAsia="Arial" w:hAnsi="Arial" w:cs="Arial"/>
          <w:i/>
          <w:color w:val="000000"/>
        </w:rPr>
        <w:t>41</w:t>
      </w:r>
      <w:r>
        <w:rPr>
          <w:rFonts w:ascii="Arial" w:eastAsia="Arial" w:hAnsi="Arial" w:cs="Arial"/>
          <w:color w:val="000000"/>
        </w:rPr>
        <w:t>(26), 3937–3945. https://doi.org/10.1016/j.vaccine.2023.05.030</w:t>
      </w:r>
    </w:p>
    <w:p w14:paraId="078114AC" w14:textId="77777777" w:rsidR="000F0D6D" w:rsidRPr="00E507E1" w:rsidRDefault="00C50AAF">
      <w:pPr>
        <w:pBdr>
          <w:top w:val="nil"/>
          <w:left w:val="nil"/>
          <w:bottom w:val="nil"/>
          <w:right w:val="nil"/>
          <w:between w:val="nil"/>
        </w:pBdr>
        <w:spacing w:before="240"/>
        <w:jc w:val="both"/>
        <w:rPr>
          <w:rFonts w:ascii="Arial" w:eastAsia="Arial" w:hAnsi="Arial" w:cs="Arial"/>
          <w:color w:val="000000"/>
          <w:lang w:val="pt-BR"/>
        </w:rPr>
      </w:pPr>
      <w:r>
        <w:rPr>
          <w:rFonts w:ascii="Arial" w:eastAsia="Arial" w:hAnsi="Arial" w:cs="Arial"/>
          <w:color w:val="000000"/>
        </w:rPr>
        <w:t xml:space="preserve">Booth, A., Reed, A. B., </w:t>
      </w:r>
      <w:proofErr w:type="spellStart"/>
      <w:r>
        <w:rPr>
          <w:rFonts w:ascii="Arial" w:eastAsia="Arial" w:hAnsi="Arial" w:cs="Arial"/>
          <w:color w:val="000000"/>
        </w:rPr>
        <w:t>Ponzo</w:t>
      </w:r>
      <w:proofErr w:type="spellEnd"/>
      <w:r>
        <w:rPr>
          <w:rFonts w:ascii="Arial" w:eastAsia="Arial" w:hAnsi="Arial" w:cs="Arial"/>
          <w:color w:val="000000"/>
        </w:rPr>
        <w:t xml:space="preserve">, S., </w:t>
      </w:r>
      <w:proofErr w:type="spellStart"/>
      <w:r>
        <w:rPr>
          <w:rFonts w:ascii="Arial" w:eastAsia="Arial" w:hAnsi="Arial" w:cs="Arial"/>
          <w:color w:val="000000"/>
        </w:rPr>
        <w:t>Yassaee</w:t>
      </w:r>
      <w:proofErr w:type="spellEnd"/>
      <w:r>
        <w:rPr>
          <w:rFonts w:ascii="Arial" w:eastAsia="Arial" w:hAnsi="Arial" w:cs="Arial"/>
          <w:color w:val="000000"/>
        </w:rPr>
        <w:t xml:space="preserve">, A., Aral, M., Plans, D., </w:t>
      </w:r>
      <w:proofErr w:type="spellStart"/>
      <w:r>
        <w:rPr>
          <w:rFonts w:ascii="Arial" w:eastAsia="Arial" w:hAnsi="Arial" w:cs="Arial"/>
          <w:color w:val="000000"/>
        </w:rPr>
        <w:t>Labrique</w:t>
      </w:r>
      <w:proofErr w:type="spellEnd"/>
      <w:r>
        <w:rPr>
          <w:rFonts w:ascii="Arial" w:eastAsia="Arial" w:hAnsi="Arial" w:cs="Arial"/>
          <w:color w:val="000000"/>
        </w:rPr>
        <w:t xml:space="preserve">, A., &amp; Mohan, D. (2021). Population risk factors for severe disease and mortality in COVID-19: A global systematic review and meta-analysis. </w:t>
      </w:r>
      <w:r w:rsidRPr="00E507E1">
        <w:rPr>
          <w:rFonts w:ascii="Arial" w:eastAsia="Arial" w:hAnsi="Arial" w:cs="Arial"/>
          <w:i/>
          <w:color w:val="000000"/>
          <w:lang w:val="pt-BR"/>
        </w:rPr>
        <w:t>PLOS ONE</w:t>
      </w:r>
      <w:r w:rsidRPr="00E507E1">
        <w:rPr>
          <w:rFonts w:ascii="Arial" w:eastAsia="Arial" w:hAnsi="Arial" w:cs="Arial"/>
          <w:color w:val="000000"/>
          <w:lang w:val="pt-BR"/>
        </w:rPr>
        <w:t xml:space="preserve">, </w:t>
      </w:r>
      <w:r w:rsidRPr="00E507E1">
        <w:rPr>
          <w:rFonts w:ascii="Arial" w:eastAsia="Arial" w:hAnsi="Arial" w:cs="Arial"/>
          <w:i/>
          <w:color w:val="000000"/>
          <w:lang w:val="pt-BR"/>
        </w:rPr>
        <w:t>16</w:t>
      </w:r>
      <w:r w:rsidRPr="00E507E1">
        <w:rPr>
          <w:rFonts w:ascii="Arial" w:eastAsia="Arial" w:hAnsi="Arial" w:cs="Arial"/>
          <w:color w:val="000000"/>
          <w:lang w:val="pt-BR"/>
        </w:rPr>
        <w:t>(3), e0247461. https://doi.org/10.1371/journal.pone.0247461</w:t>
      </w:r>
    </w:p>
    <w:p w14:paraId="7E02B677" w14:textId="77777777" w:rsidR="000F0D6D" w:rsidRPr="00E507E1" w:rsidRDefault="00C50AAF">
      <w:pPr>
        <w:pBdr>
          <w:top w:val="nil"/>
          <w:left w:val="nil"/>
          <w:bottom w:val="nil"/>
          <w:right w:val="nil"/>
          <w:between w:val="nil"/>
        </w:pBdr>
        <w:spacing w:before="240"/>
        <w:jc w:val="both"/>
        <w:rPr>
          <w:rFonts w:ascii="Arial" w:eastAsia="Arial" w:hAnsi="Arial" w:cs="Arial"/>
          <w:color w:val="000000"/>
          <w:lang w:val="pt-BR"/>
        </w:rPr>
      </w:pPr>
      <w:r w:rsidRPr="00E507E1">
        <w:rPr>
          <w:rFonts w:ascii="Arial" w:eastAsia="Arial" w:hAnsi="Arial" w:cs="Arial"/>
          <w:color w:val="000000"/>
          <w:lang w:val="pt-BR"/>
        </w:rPr>
        <w:t xml:space="preserve">Brasil. (2012). </w:t>
      </w:r>
      <w:r w:rsidRPr="00E507E1">
        <w:rPr>
          <w:rFonts w:ascii="Arial" w:eastAsia="Arial" w:hAnsi="Arial" w:cs="Arial"/>
          <w:i/>
          <w:color w:val="000000"/>
          <w:lang w:val="pt-BR"/>
        </w:rPr>
        <w:t>Resolução n</w:t>
      </w:r>
      <w:r w:rsidRPr="00E507E1">
        <w:rPr>
          <w:rFonts w:ascii="Arial" w:eastAsia="Arial" w:hAnsi="Arial" w:cs="Arial"/>
          <w:i/>
          <w:color w:val="000000"/>
          <w:vertAlign w:val="superscript"/>
          <w:lang w:val="pt-BR"/>
        </w:rPr>
        <w:t>o</w:t>
      </w:r>
      <w:r w:rsidRPr="00E507E1">
        <w:rPr>
          <w:rFonts w:ascii="Arial" w:eastAsia="Arial" w:hAnsi="Arial" w:cs="Arial"/>
          <w:i/>
          <w:color w:val="000000"/>
          <w:lang w:val="pt-BR"/>
        </w:rPr>
        <w:t xml:space="preserve"> 466, de 12 de dezembro de 2012. Dispõe sobre diretrizes e normas regulamentadoras de pesquisas envolvendo seres humanos.</w:t>
      </w:r>
      <w:r w:rsidRPr="00E507E1">
        <w:rPr>
          <w:rFonts w:ascii="Arial" w:eastAsia="Arial" w:hAnsi="Arial" w:cs="Arial"/>
          <w:color w:val="000000"/>
          <w:lang w:val="pt-BR"/>
        </w:rPr>
        <w:t xml:space="preserve"> Diário Oficial da União. http://conselho.saude.gov.br/resolucoes/2012/Reso466.pdf.</w:t>
      </w:r>
    </w:p>
    <w:p w14:paraId="491EE4F9" w14:textId="77777777" w:rsidR="000F0D6D" w:rsidRPr="00E507E1" w:rsidRDefault="00C50AAF">
      <w:pPr>
        <w:pBdr>
          <w:top w:val="nil"/>
          <w:left w:val="nil"/>
          <w:bottom w:val="nil"/>
          <w:right w:val="nil"/>
          <w:between w:val="nil"/>
        </w:pBdr>
        <w:spacing w:before="240"/>
        <w:jc w:val="both"/>
        <w:rPr>
          <w:rFonts w:ascii="Arial" w:eastAsia="Arial" w:hAnsi="Arial" w:cs="Arial"/>
          <w:color w:val="000000"/>
          <w:lang w:val="pt-BR"/>
        </w:rPr>
      </w:pPr>
      <w:r w:rsidRPr="00E507E1">
        <w:rPr>
          <w:rFonts w:ascii="Arial" w:eastAsia="Arial" w:hAnsi="Arial" w:cs="Arial"/>
          <w:color w:val="000000"/>
          <w:lang w:val="pt-BR"/>
        </w:rPr>
        <w:t xml:space="preserve">Brasil. (2016). </w:t>
      </w:r>
      <w:r w:rsidRPr="00E507E1">
        <w:rPr>
          <w:rFonts w:ascii="Arial" w:eastAsia="Arial" w:hAnsi="Arial" w:cs="Arial"/>
          <w:i/>
          <w:color w:val="000000"/>
          <w:lang w:val="pt-BR"/>
        </w:rPr>
        <w:t>Resolução n</w:t>
      </w:r>
      <w:r w:rsidRPr="00E507E1">
        <w:rPr>
          <w:rFonts w:ascii="Arial" w:eastAsia="Arial" w:hAnsi="Arial" w:cs="Arial"/>
          <w:i/>
          <w:color w:val="000000"/>
          <w:vertAlign w:val="superscript"/>
          <w:lang w:val="pt-BR"/>
        </w:rPr>
        <w:t>o</w:t>
      </w:r>
      <w:r w:rsidRPr="00E507E1">
        <w:rPr>
          <w:rFonts w:ascii="Arial" w:eastAsia="Arial" w:hAnsi="Arial" w:cs="Arial"/>
          <w:i/>
          <w:color w:val="000000"/>
          <w:lang w:val="pt-BR"/>
        </w:rPr>
        <w:t xml:space="preserve"> 510, de 07 de abril de 2016. Dispõe sobre as normas aplicáveis a pesquisas em Ciências Humanas e Sociais.</w:t>
      </w:r>
      <w:r w:rsidRPr="00E507E1">
        <w:rPr>
          <w:rFonts w:ascii="Arial" w:eastAsia="Arial" w:hAnsi="Arial" w:cs="Arial"/>
          <w:color w:val="000000"/>
          <w:lang w:val="pt-BR"/>
        </w:rPr>
        <w:t xml:space="preserve"> Diário Oficial da União. http://conselho.saude.gov.br/resolucoes/2016/Reso510.pdf</w:t>
      </w:r>
    </w:p>
    <w:p w14:paraId="4142F3F5" w14:textId="77777777" w:rsidR="000F0D6D" w:rsidRPr="00E507E1" w:rsidRDefault="00C50AAF">
      <w:pPr>
        <w:pBdr>
          <w:top w:val="nil"/>
          <w:left w:val="nil"/>
          <w:bottom w:val="nil"/>
          <w:right w:val="nil"/>
          <w:between w:val="nil"/>
        </w:pBdr>
        <w:spacing w:before="240"/>
        <w:jc w:val="both"/>
        <w:rPr>
          <w:rFonts w:ascii="Arial" w:eastAsia="Arial" w:hAnsi="Arial" w:cs="Arial"/>
          <w:color w:val="000000"/>
          <w:lang w:val="pt-BR"/>
        </w:rPr>
      </w:pPr>
      <w:r w:rsidRPr="00E507E1">
        <w:rPr>
          <w:rFonts w:ascii="Arial" w:eastAsia="Arial" w:hAnsi="Arial" w:cs="Arial"/>
          <w:color w:val="000000"/>
          <w:lang w:val="pt-BR"/>
        </w:rPr>
        <w:t xml:space="preserve">Brasil. (2018). </w:t>
      </w:r>
      <w:r w:rsidRPr="00E507E1">
        <w:rPr>
          <w:rFonts w:ascii="Arial" w:eastAsia="Arial" w:hAnsi="Arial" w:cs="Arial"/>
          <w:i/>
          <w:color w:val="000000"/>
          <w:lang w:val="pt-BR"/>
        </w:rPr>
        <w:t>Lei no 13.709, de 14 de agosto de 2018. Lei Geral de Proteção de Dados Pessoais (LGPD).</w:t>
      </w:r>
      <w:r w:rsidRPr="00E507E1">
        <w:rPr>
          <w:rFonts w:ascii="Arial" w:eastAsia="Arial" w:hAnsi="Arial" w:cs="Arial"/>
          <w:color w:val="000000"/>
          <w:lang w:val="pt-BR"/>
        </w:rPr>
        <w:t xml:space="preserve"> Diário Oficial da União. https://www.planalto.gov.br/ccivil_03/_ato2015-2018/2018/lei/l13709.htm</w:t>
      </w:r>
    </w:p>
    <w:p w14:paraId="4095CD21" w14:textId="77777777" w:rsidR="000F0D6D" w:rsidRPr="00E507E1" w:rsidRDefault="00C50AAF">
      <w:pPr>
        <w:pBdr>
          <w:top w:val="nil"/>
          <w:left w:val="nil"/>
          <w:bottom w:val="nil"/>
          <w:right w:val="nil"/>
          <w:between w:val="nil"/>
        </w:pBdr>
        <w:spacing w:before="240"/>
        <w:jc w:val="both"/>
        <w:rPr>
          <w:rFonts w:ascii="Arial" w:eastAsia="Arial" w:hAnsi="Arial" w:cs="Arial"/>
          <w:color w:val="000000"/>
          <w:lang w:val="pt-BR"/>
        </w:rPr>
      </w:pPr>
      <w:r w:rsidRPr="00E507E1">
        <w:rPr>
          <w:rFonts w:ascii="Arial" w:eastAsia="Arial" w:hAnsi="Arial" w:cs="Arial"/>
          <w:color w:val="000000"/>
          <w:lang w:val="pt-BR"/>
        </w:rPr>
        <w:t xml:space="preserve">Brasil. (2021). </w:t>
      </w:r>
      <w:r w:rsidRPr="00E507E1">
        <w:rPr>
          <w:rFonts w:ascii="Arial" w:eastAsia="Arial" w:hAnsi="Arial" w:cs="Arial"/>
          <w:i/>
          <w:color w:val="000000"/>
          <w:lang w:val="pt-BR"/>
        </w:rPr>
        <w:t>Sistema de Vigilância Alimentar e Nutricional. Relatórios do Estado nutricional dos indivíduos acompanhados por período, fase do ciclo da vida e índice.</w:t>
      </w:r>
      <w:r w:rsidRPr="00E507E1">
        <w:rPr>
          <w:rFonts w:ascii="Arial" w:eastAsia="Arial" w:hAnsi="Arial" w:cs="Arial"/>
          <w:color w:val="000000"/>
          <w:lang w:val="pt-BR"/>
        </w:rPr>
        <w:t xml:space="preserve"> Ministério da Saúde. https://sisaps.saude.gov.br/sisvan/relatoriopublico/index.</w:t>
      </w:r>
    </w:p>
    <w:p w14:paraId="4DEB3DA2" w14:textId="77777777" w:rsidR="000F0D6D" w:rsidRPr="00E507E1" w:rsidRDefault="00C50AAF">
      <w:pPr>
        <w:pBdr>
          <w:top w:val="nil"/>
          <w:left w:val="nil"/>
          <w:bottom w:val="nil"/>
          <w:right w:val="nil"/>
          <w:between w:val="nil"/>
        </w:pBdr>
        <w:spacing w:before="240"/>
        <w:jc w:val="both"/>
        <w:rPr>
          <w:rFonts w:ascii="Arial" w:eastAsia="Arial" w:hAnsi="Arial" w:cs="Arial"/>
          <w:color w:val="000000"/>
          <w:lang w:val="pt-BR"/>
        </w:rPr>
      </w:pPr>
      <w:r w:rsidRPr="00E507E1">
        <w:rPr>
          <w:rFonts w:ascii="Arial" w:eastAsia="Arial" w:hAnsi="Arial" w:cs="Arial"/>
          <w:color w:val="000000"/>
          <w:lang w:val="pt-BR"/>
        </w:rPr>
        <w:t xml:space="preserve">Brasil. (2023). </w:t>
      </w:r>
      <w:r w:rsidRPr="00E507E1">
        <w:rPr>
          <w:rFonts w:ascii="Arial" w:eastAsia="Arial" w:hAnsi="Arial" w:cs="Arial"/>
          <w:i/>
          <w:color w:val="000000"/>
          <w:lang w:val="pt-BR"/>
        </w:rPr>
        <w:t>Brasil chega à marca de 700 mil mortes por Covid-19.</w:t>
      </w:r>
      <w:r w:rsidRPr="00E507E1">
        <w:rPr>
          <w:rFonts w:ascii="Arial" w:eastAsia="Arial" w:hAnsi="Arial" w:cs="Arial"/>
          <w:color w:val="000000"/>
          <w:lang w:val="pt-BR"/>
        </w:rPr>
        <w:t xml:space="preserve"> Ministério da Saúde. https://www.gov.br/saude/pt-br/assuntos/noticias/2023/marco/brasil-chega-a-marca-de-700-mil-mortes-por-covid-19.</w:t>
      </w:r>
    </w:p>
    <w:p w14:paraId="54A8571A" w14:textId="77777777" w:rsidR="000F0D6D" w:rsidRDefault="00C50AAF">
      <w:pPr>
        <w:pBdr>
          <w:top w:val="nil"/>
          <w:left w:val="nil"/>
          <w:bottom w:val="nil"/>
          <w:right w:val="nil"/>
          <w:between w:val="nil"/>
        </w:pBdr>
        <w:spacing w:before="240"/>
        <w:jc w:val="both"/>
        <w:rPr>
          <w:rFonts w:ascii="Arial" w:eastAsia="Arial" w:hAnsi="Arial" w:cs="Arial"/>
          <w:color w:val="000000"/>
        </w:rPr>
      </w:pPr>
      <w:r w:rsidRPr="00E507E1">
        <w:rPr>
          <w:rFonts w:ascii="Arial" w:eastAsia="Arial" w:hAnsi="Arial" w:cs="Arial"/>
          <w:color w:val="000000"/>
          <w:lang w:val="pt-BR"/>
        </w:rPr>
        <w:t xml:space="preserve">Cerqueira-Silva, T., Andrews, J. R., Boaventura, V. S., Ranzani, O. T., Oliveira, V. de A., Paixão, E. S., Júnior, J. B., Machado, T. M., Hitchings, M. D. T., Dorion, M., Lind, M. L., Penna, G. O., Cummings, D. A. T., Dean, N. E., Werneck, G. L., Pearce, N., Barreto, M. L., Ko, A. I., Croda, J., &amp; Barral-Netto, M. (2022). </w:t>
      </w:r>
      <w:r>
        <w:rPr>
          <w:rFonts w:ascii="Arial" w:eastAsia="Arial" w:hAnsi="Arial" w:cs="Arial"/>
          <w:color w:val="000000"/>
        </w:rPr>
        <w:t xml:space="preserve">Effectiveness of </w:t>
      </w:r>
      <w:proofErr w:type="spellStart"/>
      <w:r>
        <w:rPr>
          <w:rFonts w:ascii="Arial" w:eastAsia="Arial" w:hAnsi="Arial" w:cs="Arial"/>
          <w:color w:val="000000"/>
        </w:rPr>
        <w:t>CoronaVac</w:t>
      </w:r>
      <w:proofErr w:type="spellEnd"/>
      <w:r>
        <w:rPr>
          <w:rFonts w:ascii="Arial" w:eastAsia="Arial" w:hAnsi="Arial" w:cs="Arial"/>
          <w:color w:val="000000"/>
        </w:rPr>
        <w:t xml:space="preserve">, ChAdOx1 nCoV-19, BNT162b2, and Ad26.COV2.S among individuals with previous SARS-CoV-2 infection in </w:t>
      </w:r>
      <w:r>
        <w:rPr>
          <w:rFonts w:ascii="Arial" w:eastAsia="Arial" w:hAnsi="Arial" w:cs="Arial"/>
          <w:color w:val="000000"/>
        </w:rPr>
        <w:lastRenderedPageBreak/>
        <w:t xml:space="preserve">Brazil: A test-negative, case-control study. </w:t>
      </w:r>
      <w:r>
        <w:rPr>
          <w:rFonts w:ascii="Arial" w:eastAsia="Arial" w:hAnsi="Arial" w:cs="Arial"/>
          <w:i/>
          <w:color w:val="000000"/>
        </w:rPr>
        <w:t>The Lancet Infectious Diseases</w:t>
      </w:r>
      <w:r>
        <w:rPr>
          <w:rFonts w:ascii="Arial" w:eastAsia="Arial" w:hAnsi="Arial" w:cs="Arial"/>
          <w:color w:val="000000"/>
        </w:rPr>
        <w:t xml:space="preserve">, </w:t>
      </w:r>
      <w:r>
        <w:rPr>
          <w:rFonts w:ascii="Arial" w:eastAsia="Arial" w:hAnsi="Arial" w:cs="Arial"/>
          <w:i/>
          <w:color w:val="000000"/>
        </w:rPr>
        <w:t>22</w:t>
      </w:r>
      <w:r>
        <w:rPr>
          <w:rFonts w:ascii="Arial" w:eastAsia="Arial" w:hAnsi="Arial" w:cs="Arial"/>
          <w:color w:val="000000"/>
        </w:rPr>
        <w:t>(6), 791–801. https://doi.org/10.1016/S1473-3099(22)00140-2</w:t>
      </w:r>
    </w:p>
    <w:p w14:paraId="592265D2"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Cheng, S., Zhao, Y., Wang, F., Chen, Y., </w:t>
      </w:r>
      <w:proofErr w:type="spellStart"/>
      <w:r>
        <w:rPr>
          <w:rFonts w:ascii="Arial" w:eastAsia="Arial" w:hAnsi="Arial" w:cs="Arial"/>
          <w:color w:val="000000"/>
        </w:rPr>
        <w:t>Kaminga</w:t>
      </w:r>
      <w:proofErr w:type="spellEnd"/>
      <w:r>
        <w:rPr>
          <w:rFonts w:ascii="Arial" w:eastAsia="Arial" w:hAnsi="Arial" w:cs="Arial"/>
          <w:color w:val="000000"/>
        </w:rPr>
        <w:t xml:space="preserve">, A. C., &amp; Xu, H. (2021). Comorbidities’ potential impacts on severe and non-severe patients with COVID-19: A systematic review and meta-analysis. </w:t>
      </w:r>
      <w:r>
        <w:rPr>
          <w:rFonts w:ascii="Arial" w:eastAsia="Arial" w:hAnsi="Arial" w:cs="Arial"/>
          <w:i/>
          <w:color w:val="000000"/>
        </w:rPr>
        <w:t>Medicine</w:t>
      </w:r>
      <w:r>
        <w:rPr>
          <w:rFonts w:ascii="Arial" w:eastAsia="Arial" w:hAnsi="Arial" w:cs="Arial"/>
          <w:color w:val="000000"/>
        </w:rPr>
        <w:t xml:space="preserve">, </w:t>
      </w:r>
      <w:r>
        <w:rPr>
          <w:rFonts w:ascii="Arial" w:eastAsia="Arial" w:hAnsi="Arial" w:cs="Arial"/>
          <w:i/>
          <w:color w:val="000000"/>
        </w:rPr>
        <w:t>100</w:t>
      </w:r>
      <w:r>
        <w:rPr>
          <w:rFonts w:ascii="Arial" w:eastAsia="Arial" w:hAnsi="Arial" w:cs="Arial"/>
          <w:color w:val="000000"/>
        </w:rPr>
        <w:t>(12), e24971. https://doi.org/10.1097/MD.0000000000024971</w:t>
      </w:r>
    </w:p>
    <w:p w14:paraId="17A92047"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Dar, M., Swamy, L., Gavin, D., &amp; Theodore, A. (2021). Mechanical-Ventilation Supply and Options for the COVID-19 Pandemic. Leveraging All Available Resources for a Limited Resource in a Crisis. </w:t>
      </w:r>
      <w:r>
        <w:rPr>
          <w:rFonts w:ascii="Arial" w:eastAsia="Arial" w:hAnsi="Arial" w:cs="Arial"/>
          <w:i/>
          <w:color w:val="000000"/>
        </w:rPr>
        <w:t>Annals of the American Thoracic Society</w:t>
      </w:r>
      <w:r>
        <w:rPr>
          <w:rFonts w:ascii="Arial" w:eastAsia="Arial" w:hAnsi="Arial" w:cs="Arial"/>
          <w:color w:val="000000"/>
        </w:rPr>
        <w:t xml:space="preserve">, </w:t>
      </w:r>
      <w:r>
        <w:rPr>
          <w:rFonts w:ascii="Arial" w:eastAsia="Arial" w:hAnsi="Arial" w:cs="Arial"/>
          <w:i/>
          <w:color w:val="000000"/>
        </w:rPr>
        <w:t>18</w:t>
      </w:r>
      <w:r>
        <w:rPr>
          <w:rFonts w:ascii="Arial" w:eastAsia="Arial" w:hAnsi="Arial" w:cs="Arial"/>
          <w:color w:val="000000"/>
        </w:rPr>
        <w:t>(3), 408–416. https://doi.org/10.1513/AnnalsATS.202004-317CME</w:t>
      </w:r>
    </w:p>
    <w:p w14:paraId="4E48085A"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Doyle, A. J., </w:t>
      </w:r>
      <w:proofErr w:type="spellStart"/>
      <w:r>
        <w:rPr>
          <w:rFonts w:ascii="Arial" w:eastAsia="Arial" w:hAnsi="Arial" w:cs="Arial"/>
          <w:color w:val="000000"/>
        </w:rPr>
        <w:t>Danaee</w:t>
      </w:r>
      <w:proofErr w:type="spellEnd"/>
      <w:r>
        <w:rPr>
          <w:rFonts w:ascii="Arial" w:eastAsia="Arial" w:hAnsi="Arial" w:cs="Arial"/>
          <w:color w:val="000000"/>
        </w:rPr>
        <w:t xml:space="preserve">, A., Furtado, C. I., Miller, S., </w:t>
      </w:r>
      <w:proofErr w:type="spellStart"/>
      <w:r>
        <w:rPr>
          <w:rFonts w:ascii="Arial" w:eastAsia="Arial" w:hAnsi="Arial" w:cs="Arial"/>
          <w:color w:val="000000"/>
        </w:rPr>
        <w:t>Maggs</w:t>
      </w:r>
      <w:proofErr w:type="spellEnd"/>
      <w:r>
        <w:rPr>
          <w:rFonts w:ascii="Arial" w:eastAsia="Arial" w:hAnsi="Arial" w:cs="Arial"/>
          <w:color w:val="000000"/>
        </w:rPr>
        <w:t xml:space="preserve">, T., Robinson, S. E., &amp; </w:t>
      </w:r>
      <w:proofErr w:type="spellStart"/>
      <w:r>
        <w:rPr>
          <w:rFonts w:ascii="Arial" w:eastAsia="Arial" w:hAnsi="Arial" w:cs="Arial"/>
          <w:color w:val="000000"/>
        </w:rPr>
        <w:t>Retter</w:t>
      </w:r>
      <w:proofErr w:type="spellEnd"/>
      <w:r>
        <w:rPr>
          <w:rFonts w:ascii="Arial" w:eastAsia="Arial" w:hAnsi="Arial" w:cs="Arial"/>
          <w:color w:val="000000"/>
        </w:rPr>
        <w:t>, A. (2020). Blood component use in critical care in patients with COVID-19 infection: A single-</w:t>
      </w:r>
      <w:proofErr w:type="spellStart"/>
      <w:r>
        <w:rPr>
          <w:rFonts w:ascii="Arial" w:eastAsia="Arial" w:hAnsi="Arial" w:cs="Arial"/>
          <w:color w:val="000000"/>
        </w:rPr>
        <w:t>centre</w:t>
      </w:r>
      <w:proofErr w:type="spellEnd"/>
      <w:r>
        <w:rPr>
          <w:rFonts w:ascii="Arial" w:eastAsia="Arial" w:hAnsi="Arial" w:cs="Arial"/>
          <w:color w:val="000000"/>
        </w:rPr>
        <w:t xml:space="preserve"> experience. </w:t>
      </w:r>
      <w:r>
        <w:rPr>
          <w:rFonts w:ascii="Arial" w:eastAsia="Arial" w:hAnsi="Arial" w:cs="Arial"/>
          <w:i/>
          <w:color w:val="000000"/>
        </w:rPr>
        <w:t xml:space="preserve">British Journal of </w:t>
      </w:r>
      <w:proofErr w:type="spellStart"/>
      <w:r>
        <w:rPr>
          <w:rFonts w:ascii="Arial" w:eastAsia="Arial" w:hAnsi="Arial" w:cs="Arial"/>
          <w:i/>
          <w:color w:val="000000"/>
        </w:rPr>
        <w:t>Haematology</w:t>
      </w:r>
      <w:proofErr w:type="spellEnd"/>
      <w:r>
        <w:rPr>
          <w:rFonts w:ascii="Arial" w:eastAsia="Arial" w:hAnsi="Arial" w:cs="Arial"/>
          <w:color w:val="000000"/>
        </w:rPr>
        <w:t xml:space="preserve">, </w:t>
      </w:r>
      <w:r>
        <w:rPr>
          <w:rFonts w:ascii="Arial" w:eastAsia="Arial" w:hAnsi="Arial" w:cs="Arial"/>
          <w:i/>
          <w:color w:val="000000"/>
        </w:rPr>
        <w:t>191</w:t>
      </w:r>
      <w:r>
        <w:rPr>
          <w:rFonts w:ascii="Arial" w:eastAsia="Arial" w:hAnsi="Arial" w:cs="Arial"/>
          <w:color w:val="000000"/>
        </w:rPr>
        <w:t>(3), 382–385. https://doi.org/10.1111/bjh.17007</w:t>
      </w:r>
    </w:p>
    <w:p w14:paraId="3C754641"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Ejaz, H., </w:t>
      </w:r>
      <w:proofErr w:type="spellStart"/>
      <w:r>
        <w:rPr>
          <w:rFonts w:ascii="Arial" w:eastAsia="Arial" w:hAnsi="Arial" w:cs="Arial"/>
          <w:color w:val="000000"/>
        </w:rPr>
        <w:t>Alsrhani</w:t>
      </w:r>
      <w:proofErr w:type="spellEnd"/>
      <w:r>
        <w:rPr>
          <w:rFonts w:ascii="Arial" w:eastAsia="Arial" w:hAnsi="Arial" w:cs="Arial"/>
          <w:color w:val="000000"/>
        </w:rPr>
        <w:t xml:space="preserve">, A., Zafar, A., </w:t>
      </w:r>
      <w:proofErr w:type="spellStart"/>
      <w:r>
        <w:rPr>
          <w:rFonts w:ascii="Arial" w:eastAsia="Arial" w:hAnsi="Arial" w:cs="Arial"/>
          <w:color w:val="000000"/>
        </w:rPr>
        <w:t>Javed</w:t>
      </w:r>
      <w:proofErr w:type="spellEnd"/>
      <w:r>
        <w:rPr>
          <w:rFonts w:ascii="Arial" w:eastAsia="Arial" w:hAnsi="Arial" w:cs="Arial"/>
          <w:color w:val="000000"/>
        </w:rPr>
        <w:t xml:space="preserve">, H., Junaid, K., Abdalla, A. E., </w:t>
      </w:r>
      <w:proofErr w:type="spellStart"/>
      <w:r>
        <w:rPr>
          <w:rFonts w:ascii="Arial" w:eastAsia="Arial" w:hAnsi="Arial" w:cs="Arial"/>
          <w:color w:val="000000"/>
        </w:rPr>
        <w:t>Abosalif</w:t>
      </w:r>
      <w:proofErr w:type="spellEnd"/>
      <w:r>
        <w:rPr>
          <w:rFonts w:ascii="Arial" w:eastAsia="Arial" w:hAnsi="Arial" w:cs="Arial"/>
          <w:color w:val="000000"/>
        </w:rPr>
        <w:t xml:space="preserve">, K. O. A., Ahmed, Z., &amp; Younas, S. (2020). COVID-19 and comorbidities: Deleterious impact on infected patients. </w:t>
      </w:r>
      <w:r>
        <w:rPr>
          <w:rFonts w:ascii="Arial" w:eastAsia="Arial" w:hAnsi="Arial" w:cs="Arial"/>
          <w:i/>
          <w:color w:val="000000"/>
        </w:rPr>
        <w:t>Journal of Infection and Public Health</w:t>
      </w:r>
      <w:r>
        <w:rPr>
          <w:rFonts w:ascii="Arial" w:eastAsia="Arial" w:hAnsi="Arial" w:cs="Arial"/>
          <w:color w:val="000000"/>
        </w:rPr>
        <w:t xml:space="preserve">, </w:t>
      </w:r>
      <w:r>
        <w:rPr>
          <w:rFonts w:ascii="Arial" w:eastAsia="Arial" w:hAnsi="Arial" w:cs="Arial"/>
          <w:i/>
          <w:color w:val="000000"/>
        </w:rPr>
        <w:t>13</w:t>
      </w:r>
      <w:r>
        <w:rPr>
          <w:rFonts w:ascii="Arial" w:eastAsia="Arial" w:hAnsi="Arial" w:cs="Arial"/>
          <w:color w:val="000000"/>
        </w:rPr>
        <w:t>(12), 1833–1839. https://doi.org/10.1016/j.jiph.2020.07.014</w:t>
      </w:r>
    </w:p>
    <w:p w14:paraId="7A14F21E" w14:textId="77777777" w:rsidR="000F0D6D" w:rsidRDefault="00C50AAF">
      <w:pPr>
        <w:pBdr>
          <w:top w:val="nil"/>
          <w:left w:val="nil"/>
          <w:bottom w:val="nil"/>
          <w:right w:val="nil"/>
          <w:between w:val="nil"/>
        </w:pBdr>
        <w:spacing w:before="240"/>
        <w:jc w:val="both"/>
        <w:rPr>
          <w:rFonts w:ascii="Arial" w:eastAsia="Arial" w:hAnsi="Arial" w:cs="Arial"/>
          <w:color w:val="000000"/>
        </w:rPr>
      </w:pPr>
      <w:r w:rsidRPr="00E507E1">
        <w:rPr>
          <w:rFonts w:ascii="Arial" w:eastAsia="Arial" w:hAnsi="Arial" w:cs="Arial"/>
          <w:color w:val="000000"/>
          <w:lang w:val="pt-BR"/>
        </w:rPr>
        <w:t xml:space="preserve">Ferreira, J. C., Ho, Y.-L., Besen, B. A. M. P., &amp; Malbouisson, L. M. (2021). </w:t>
      </w:r>
      <w:r>
        <w:rPr>
          <w:rFonts w:ascii="Arial" w:eastAsia="Arial" w:hAnsi="Arial" w:cs="Arial"/>
          <w:color w:val="000000"/>
        </w:rPr>
        <w:t xml:space="preserve">(PDF) Protective ventilation and outcomes of critically ill patients with COVID-19: A cohort study. </w:t>
      </w:r>
      <w:r>
        <w:rPr>
          <w:rFonts w:ascii="Arial" w:eastAsia="Arial" w:hAnsi="Arial" w:cs="Arial"/>
          <w:i/>
          <w:color w:val="000000"/>
        </w:rPr>
        <w:t>Annals of Intensive Care</w:t>
      </w:r>
      <w:r>
        <w:rPr>
          <w:rFonts w:ascii="Arial" w:eastAsia="Arial" w:hAnsi="Arial" w:cs="Arial"/>
          <w:color w:val="000000"/>
        </w:rPr>
        <w:t xml:space="preserve">, </w:t>
      </w:r>
      <w:r>
        <w:rPr>
          <w:rFonts w:ascii="Arial" w:eastAsia="Arial" w:hAnsi="Arial" w:cs="Arial"/>
          <w:i/>
          <w:color w:val="000000"/>
        </w:rPr>
        <w:t>11</w:t>
      </w:r>
      <w:r>
        <w:rPr>
          <w:rFonts w:ascii="Arial" w:eastAsia="Arial" w:hAnsi="Arial" w:cs="Arial"/>
          <w:color w:val="000000"/>
        </w:rPr>
        <w:t>. https://doi.org/10.1186/s13613-021-00882-w</w:t>
      </w:r>
    </w:p>
    <w:p w14:paraId="1099662F" w14:textId="77777777" w:rsidR="000F0D6D" w:rsidRDefault="00C50AAF">
      <w:pPr>
        <w:pBdr>
          <w:top w:val="nil"/>
          <w:left w:val="nil"/>
          <w:bottom w:val="nil"/>
          <w:right w:val="nil"/>
          <w:between w:val="nil"/>
        </w:pBdr>
        <w:spacing w:before="240"/>
        <w:jc w:val="both"/>
        <w:rPr>
          <w:rFonts w:ascii="Arial" w:eastAsia="Arial" w:hAnsi="Arial" w:cs="Arial"/>
          <w:color w:val="000000"/>
        </w:rPr>
      </w:pPr>
      <w:proofErr w:type="spellStart"/>
      <w:r>
        <w:rPr>
          <w:rFonts w:ascii="Arial" w:eastAsia="Arial" w:hAnsi="Arial" w:cs="Arial"/>
          <w:color w:val="000000"/>
        </w:rPr>
        <w:t>Fontelles</w:t>
      </w:r>
      <w:proofErr w:type="spellEnd"/>
      <w:r>
        <w:rPr>
          <w:rFonts w:ascii="Arial" w:eastAsia="Arial" w:hAnsi="Arial" w:cs="Arial"/>
          <w:color w:val="000000"/>
        </w:rPr>
        <w:t xml:space="preserve">, M. J., </w:t>
      </w:r>
      <w:proofErr w:type="spellStart"/>
      <w:r>
        <w:rPr>
          <w:rFonts w:ascii="Arial" w:eastAsia="Arial" w:hAnsi="Arial" w:cs="Arial"/>
          <w:color w:val="000000"/>
        </w:rPr>
        <w:t>Simões</w:t>
      </w:r>
      <w:proofErr w:type="spellEnd"/>
      <w:r>
        <w:rPr>
          <w:rFonts w:ascii="Arial" w:eastAsia="Arial" w:hAnsi="Arial" w:cs="Arial"/>
          <w:color w:val="000000"/>
        </w:rPr>
        <w:t xml:space="preserve">, M. G., Farias, S. H., &amp; </w:t>
      </w:r>
      <w:proofErr w:type="spellStart"/>
      <w:r>
        <w:rPr>
          <w:rFonts w:ascii="Arial" w:eastAsia="Arial" w:hAnsi="Arial" w:cs="Arial"/>
          <w:color w:val="000000"/>
        </w:rPr>
        <w:t>Fontelles</w:t>
      </w:r>
      <w:proofErr w:type="spellEnd"/>
      <w:r>
        <w:rPr>
          <w:rFonts w:ascii="Arial" w:eastAsia="Arial" w:hAnsi="Arial" w:cs="Arial"/>
          <w:color w:val="000000"/>
        </w:rPr>
        <w:t xml:space="preserve">, R. G. S. (2009). </w:t>
      </w:r>
      <w:r w:rsidRPr="00E507E1">
        <w:rPr>
          <w:rFonts w:ascii="Arial" w:eastAsia="Arial" w:hAnsi="Arial" w:cs="Arial"/>
          <w:color w:val="000000"/>
          <w:lang w:val="pt-BR"/>
        </w:rPr>
        <w:t xml:space="preserve">Metodologia da pesquisa científica: Diretrizes para a elaboração de um protocolo de pesquisa. </w:t>
      </w:r>
      <w:r>
        <w:rPr>
          <w:rFonts w:ascii="Arial" w:eastAsia="Arial" w:hAnsi="Arial" w:cs="Arial"/>
          <w:i/>
          <w:color w:val="000000"/>
        </w:rPr>
        <w:t>Rev. para. med</w:t>
      </w:r>
      <w:r>
        <w:rPr>
          <w:rFonts w:ascii="Arial" w:eastAsia="Arial" w:hAnsi="Arial" w:cs="Arial"/>
          <w:color w:val="000000"/>
        </w:rPr>
        <w:t xml:space="preserve">, </w:t>
      </w:r>
      <w:r>
        <w:rPr>
          <w:rFonts w:ascii="Arial" w:eastAsia="Arial" w:hAnsi="Arial" w:cs="Arial"/>
          <w:i/>
          <w:color w:val="000000"/>
        </w:rPr>
        <w:t>3</w:t>
      </w:r>
      <w:r>
        <w:rPr>
          <w:rFonts w:ascii="Arial" w:eastAsia="Arial" w:hAnsi="Arial" w:cs="Arial"/>
          <w:color w:val="000000"/>
        </w:rPr>
        <w:t>. http://files.bvs.br/upload/S/0101-5907/2009/v23n3/a1967.pdf</w:t>
      </w:r>
    </w:p>
    <w:p w14:paraId="67F1C129"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Garcia-Gallo, E., Merson, L., Kennon, K., Kelly, S., </w:t>
      </w:r>
      <w:proofErr w:type="spellStart"/>
      <w:r>
        <w:rPr>
          <w:rFonts w:ascii="Arial" w:eastAsia="Arial" w:hAnsi="Arial" w:cs="Arial"/>
          <w:color w:val="000000"/>
        </w:rPr>
        <w:t>Citarella</w:t>
      </w:r>
      <w:proofErr w:type="spellEnd"/>
      <w:r>
        <w:rPr>
          <w:rFonts w:ascii="Arial" w:eastAsia="Arial" w:hAnsi="Arial" w:cs="Arial"/>
          <w:color w:val="000000"/>
        </w:rPr>
        <w:t xml:space="preserve">, B. W., Fryer, D. V., Shrapnel, S., Lee, J., Duque, S., Fuentes, Y. V., Balan, V., Smith, S., Wei, J., Gonçalves, B. P., Russell, C. D., </w:t>
      </w:r>
      <w:proofErr w:type="spellStart"/>
      <w:r>
        <w:rPr>
          <w:rFonts w:ascii="Arial" w:eastAsia="Arial" w:hAnsi="Arial" w:cs="Arial"/>
          <w:color w:val="000000"/>
        </w:rPr>
        <w:t>Sigfrid</w:t>
      </w:r>
      <w:proofErr w:type="spellEnd"/>
      <w:r>
        <w:rPr>
          <w:rFonts w:ascii="Arial" w:eastAsia="Arial" w:hAnsi="Arial" w:cs="Arial"/>
          <w:color w:val="000000"/>
        </w:rPr>
        <w:t xml:space="preserve">, L., </w:t>
      </w:r>
      <w:proofErr w:type="spellStart"/>
      <w:r>
        <w:rPr>
          <w:rFonts w:ascii="Arial" w:eastAsia="Arial" w:hAnsi="Arial" w:cs="Arial"/>
          <w:color w:val="000000"/>
        </w:rPr>
        <w:t>Dagens</w:t>
      </w:r>
      <w:proofErr w:type="spellEnd"/>
      <w:r>
        <w:rPr>
          <w:rFonts w:ascii="Arial" w:eastAsia="Arial" w:hAnsi="Arial" w:cs="Arial"/>
          <w:color w:val="000000"/>
        </w:rPr>
        <w:t xml:space="preserve">, A., </w:t>
      </w:r>
      <w:proofErr w:type="spellStart"/>
      <w:r>
        <w:rPr>
          <w:rFonts w:ascii="Arial" w:eastAsia="Arial" w:hAnsi="Arial" w:cs="Arial"/>
          <w:color w:val="000000"/>
        </w:rPr>
        <w:t>Olliaro</w:t>
      </w:r>
      <w:proofErr w:type="spellEnd"/>
      <w:r>
        <w:rPr>
          <w:rFonts w:ascii="Arial" w:eastAsia="Arial" w:hAnsi="Arial" w:cs="Arial"/>
          <w:color w:val="000000"/>
        </w:rPr>
        <w:t xml:space="preserve">, P. L., Baruch, J., … Reyes, L. F. (2022). ISARIC-COVID-19 dataset: A Prospective, Standardized, Global Dataset of Patients Hospitalized with COVID-19. </w:t>
      </w:r>
      <w:r>
        <w:rPr>
          <w:rFonts w:ascii="Arial" w:eastAsia="Arial" w:hAnsi="Arial" w:cs="Arial"/>
          <w:i/>
          <w:color w:val="000000"/>
        </w:rPr>
        <w:t>Scientific Data</w:t>
      </w:r>
      <w:r>
        <w:rPr>
          <w:rFonts w:ascii="Arial" w:eastAsia="Arial" w:hAnsi="Arial" w:cs="Arial"/>
          <w:color w:val="000000"/>
        </w:rPr>
        <w:t xml:space="preserve">, </w:t>
      </w:r>
      <w:r>
        <w:rPr>
          <w:rFonts w:ascii="Arial" w:eastAsia="Arial" w:hAnsi="Arial" w:cs="Arial"/>
          <w:i/>
          <w:color w:val="000000"/>
        </w:rPr>
        <w:t>9</w:t>
      </w:r>
      <w:r>
        <w:rPr>
          <w:rFonts w:ascii="Arial" w:eastAsia="Arial" w:hAnsi="Arial" w:cs="Arial"/>
          <w:color w:val="000000"/>
        </w:rPr>
        <w:t>(1), 454. https://doi.org/10.1038/s41597-022-01534-9</w:t>
      </w:r>
    </w:p>
    <w:p w14:paraId="408C228D" w14:textId="77777777" w:rsidR="000F0D6D" w:rsidRDefault="00C50AAF">
      <w:pPr>
        <w:pBdr>
          <w:top w:val="nil"/>
          <w:left w:val="nil"/>
          <w:bottom w:val="nil"/>
          <w:right w:val="nil"/>
          <w:between w:val="nil"/>
        </w:pBdr>
        <w:spacing w:before="240"/>
        <w:jc w:val="both"/>
        <w:rPr>
          <w:rFonts w:ascii="Arial" w:eastAsia="Arial" w:hAnsi="Arial" w:cs="Arial"/>
          <w:color w:val="000000"/>
        </w:rPr>
      </w:pPr>
      <w:proofErr w:type="spellStart"/>
      <w:r>
        <w:rPr>
          <w:rFonts w:ascii="Arial" w:eastAsia="Arial" w:hAnsi="Arial" w:cs="Arial"/>
          <w:color w:val="000000"/>
        </w:rPr>
        <w:t>Ghaebi</w:t>
      </w:r>
      <w:proofErr w:type="spellEnd"/>
      <w:r>
        <w:rPr>
          <w:rFonts w:ascii="Arial" w:eastAsia="Arial" w:hAnsi="Arial" w:cs="Arial"/>
          <w:color w:val="000000"/>
        </w:rPr>
        <w:t xml:space="preserve">, M., Tahmasebi, S., </w:t>
      </w:r>
      <w:proofErr w:type="spellStart"/>
      <w:r>
        <w:rPr>
          <w:rFonts w:ascii="Arial" w:eastAsia="Arial" w:hAnsi="Arial" w:cs="Arial"/>
          <w:color w:val="000000"/>
        </w:rPr>
        <w:t>Jozghorbani</w:t>
      </w:r>
      <w:proofErr w:type="spellEnd"/>
      <w:r>
        <w:rPr>
          <w:rFonts w:ascii="Arial" w:eastAsia="Arial" w:hAnsi="Arial" w:cs="Arial"/>
          <w:color w:val="000000"/>
        </w:rPr>
        <w:t xml:space="preserve">, M., Sadeghi, A., </w:t>
      </w:r>
      <w:proofErr w:type="spellStart"/>
      <w:r>
        <w:rPr>
          <w:rFonts w:ascii="Arial" w:eastAsia="Arial" w:hAnsi="Arial" w:cs="Arial"/>
          <w:color w:val="000000"/>
        </w:rPr>
        <w:t>Thangavelu</w:t>
      </w:r>
      <w:proofErr w:type="spellEnd"/>
      <w:r>
        <w:rPr>
          <w:rFonts w:ascii="Arial" w:eastAsia="Arial" w:hAnsi="Arial" w:cs="Arial"/>
          <w:color w:val="000000"/>
        </w:rPr>
        <w:t xml:space="preserve">, L., </w:t>
      </w:r>
      <w:proofErr w:type="spellStart"/>
      <w:r>
        <w:rPr>
          <w:rFonts w:ascii="Arial" w:eastAsia="Arial" w:hAnsi="Arial" w:cs="Arial"/>
          <w:color w:val="000000"/>
        </w:rPr>
        <w:t>Zekiy</w:t>
      </w:r>
      <w:proofErr w:type="spellEnd"/>
      <w:r>
        <w:rPr>
          <w:rFonts w:ascii="Arial" w:eastAsia="Arial" w:hAnsi="Arial" w:cs="Arial"/>
          <w:color w:val="000000"/>
        </w:rPr>
        <w:t xml:space="preserve">, A. O., &amp; </w:t>
      </w:r>
      <w:proofErr w:type="spellStart"/>
      <w:r>
        <w:rPr>
          <w:rFonts w:ascii="Arial" w:eastAsia="Arial" w:hAnsi="Arial" w:cs="Arial"/>
          <w:color w:val="000000"/>
        </w:rPr>
        <w:t>Esmaeilzadeh</w:t>
      </w:r>
      <w:proofErr w:type="spellEnd"/>
      <w:r>
        <w:rPr>
          <w:rFonts w:ascii="Arial" w:eastAsia="Arial" w:hAnsi="Arial" w:cs="Arial"/>
          <w:color w:val="000000"/>
        </w:rPr>
        <w:t xml:space="preserve">, A. (2021). Risk factors for adverse outcomes of COVID-19 patients: Possible basis for diverse responses to the novel coronavirus SARS-CoV-2. </w:t>
      </w:r>
      <w:r>
        <w:rPr>
          <w:rFonts w:ascii="Arial" w:eastAsia="Arial" w:hAnsi="Arial" w:cs="Arial"/>
          <w:i/>
          <w:color w:val="000000"/>
        </w:rPr>
        <w:t>Life Sciences</w:t>
      </w:r>
      <w:r>
        <w:rPr>
          <w:rFonts w:ascii="Arial" w:eastAsia="Arial" w:hAnsi="Arial" w:cs="Arial"/>
          <w:color w:val="000000"/>
        </w:rPr>
        <w:t xml:space="preserve">, </w:t>
      </w:r>
      <w:r>
        <w:rPr>
          <w:rFonts w:ascii="Arial" w:eastAsia="Arial" w:hAnsi="Arial" w:cs="Arial"/>
          <w:i/>
          <w:color w:val="000000"/>
        </w:rPr>
        <w:t>277</w:t>
      </w:r>
      <w:r>
        <w:rPr>
          <w:rFonts w:ascii="Arial" w:eastAsia="Arial" w:hAnsi="Arial" w:cs="Arial"/>
          <w:color w:val="000000"/>
        </w:rPr>
        <w:t>, 119503. https://doi.org/10.1016/j.lfs.2021.119503</w:t>
      </w:r>
    </w:p>
    <w:p w14:paraId="5B166133"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Goyal, P., Choi, J. J., Pinheiro, L. C., Schenck, E. J., Chen, R., Jabri, A., </w:t>
      </w:r>
      <w:proofErr w:type="spellStart"/>
      <w:r>
        <w:rPr>
          <w:rFonts w:ascii="Arial" w:eastAsia="Arial" w:hAnsi="Arial" w:cs="Arial"/>
          <w:color w:val="000000"/>
        </w:rPr>
        <w:t>Satlin</w:t>
      </w:r>
      <w:proofErr w:type="spellEnd"/>
      <w:r>
        <w:rPr>
          <w:rFonts w:ascii="Arial" w:eastAsia="Arial" w:hAnsi="Arial" w:cs="Arial"/>
          <w:color w:val="000000"/>
        </w:rPr>
        <w:t xml:space="preserve">, M. J., Campion, T. R., Nahid, M., </w:t>
      </w:r>
      <w:proofErr w:type="spellStart"/>
      <w:r>
        <w:rPr>
          <w:rFonts w:ascii="Arial" w:eastAsia="Arial" w:hAnsi="Arial" w:cs="Arial"/>
          <w:color w:val="000000"/>
        </w:rPr>
        <w:t>Ringel</w:t>
      </w:r>
      <w:proofErr w:type="spellEnd"/>
      <w:r>
        <w:rPr>
          <w:rFonts w:ascii="Arial" w:eastAsia="Arial" w:hAnsi="Arial" w:cs="Arial"/>
          <w:color w:val="000000"/>
        </w:rPr>
        <w:t xml:space="preserve">, J. B., Hoffman, K. L., </w:t>
      </w:r>
      <w:proofErr w:type="spellStart"/>
      <w:r>
        <w:rPr>
          <w:rFonts w:ascii="Arial" w:eastAsia="Arial" w:hAnsi="Arial" w:cs="Arial"/>
          <w:color w:val="000000"/>
        </w:rPr>
        <w:t>Alshak</w:t>
      </w:r>
      <w:proofErr w:type="spellEnd"/>
      <w:r>
        <w:rPr>
          <w:rFonts w:ascii="Arial" w:eastAsia="Arial" w:hAnsi="Arial" w:cs="Arial"/>
          <w:color w:val="000000"/>
        </w:rPr>
        <w:t xml:space="preserve">, M. N., Li, H. A., </w:t>
      </w:r>
      <w:proofErr w:type="spellStart"/>
      <w:r>
        <w:rPr>
          <w:rFonts w:ascii="Arial" w:eastAsia="Arial" w:hAnsi="Arial" w:cs="Arial"/>
          <w:color w:val="000000"/>
        </w:rPr>
        <w:t>Wehmeyer</w:t>
      </w:r>
      <w:proofErr w:type="spellEnd"/>
      <w:r>
        <w:rPr>
          <w:rFonts w:ascii="Arial" w:eastAsia="Arial" w:hAnsi="Arial" w:cs="Arial"/>
          <w:color w:val="000000"/>
        </w:rPr>
        <w:t xml:space="preserve">, G. T., </w:t>
      </w:r>
      <w:proofErr w:type="spellStart"/>
      <w:r>
        <w:rPr>
          <w:rFonts w:ascii="Arial" w:eastAsia="Arial" w:hAnsi="Arial" w:cs="Arial"/>
          <w:color w:val="000000"/>
        </w:rPr>
        <w:t>Rajan</w:t>
      </w:r>
      <w:proofErr w:type="spellEnd"/>
      <w:r>
        <w:rPr>
          <w:rFonts w:ascii="Arial" w:eastAsia="Arial" w:hAnsi="Arial" w:cs="Arial"/>
          <w:color w:val="000000"/>
        </w:rPr>
        <w:t xml:space="preserve">, M., </w:t>
      </w:r>
      <w:proofErr w:type="spellStart"/>
      <w:r>
        <w:rPr>
          <w:rFonts w:ascii="Arial" w:eastAsia="Arial" w:hAnsi="Arial" w:cs="Arial"/>
          <w:color w:val="000000"/>
        </w:rPr>
        <w:t>Reshetnyak</w:t>
      </w:r>
      <w:proofErr w:type="spellEnd"/>
      <w:r>
        <w:rPr>
          <w:rFonts w:ascii="Arial" w:eastAsia="Arial" w:hAnsi="Arial" w:cs="Arial"/>
          <w:color w:val="000000"/>
        </w:rPr>
        <w:t xml:space="preserve">, E., </w:t>
      </w:r>
      <w:proofErr w:type="spellStart"/>
      <w:r>
        <w:rPr>
          <w:rFonts w:ascii="Arial" w:eastAsia="Arial" w:hAnsi="Arial" w:cs="Arial"/>
          <w:color w:val="000000"/>
        </w:rPr>
        <w:t>Hupert</w:t>
      </w:r>
      <w:proofErr w:type="spellEnd"/>
      <w:r>
        <w:rPr>
          <w:rFonts w:ascii="Arial" w:eastAsia="Arial" w:hAnsi="Arial" w:cs="Arial"/>
          <w:color w:val="000000"/>
        </w:rPr>
        <w:t xml:space="preserve">, N., Horn, E. M., Martinez, F. J., … Safford, M. M. (2020). Clinical Characteristics of Covid-19 in New York City. </w:t>
      </w:r>
      <w:r>
        <w:rPr>
          <w:rFonts w:ascii="Arial" w:eastAsia="Arial" w:hAnsi="Arial" w:cs="Arial"/>
          <w:i/>
          <w:color w:val="000000"/>
        </w:rPr>
        <w:t>New England Journal of Medicine</w:t>
      </w:r>
      <w:r>
        <w:rPr>
          <w:rFonts w:ascii="Arial" w:eastAsia="Arial" w:hAnsi="Arial" w:cs="Arial"/>
          <w:color w:val="000000"/>
        </w:rPr>
        <w:t xml:space="preserve">, </w:t>
      </w:r>
      <w:r>
        <w:rPr>
          <w:rFonts w:ascii="Arial" w:eastAsia="Arial" w:hAnsi="Arial" w:cs="Arial"/>
          <w:i/>
          <w:color w:val="000000"/>
        </w:rPr>
        <w:t>382</w:t>
      </w:r>
      <w:r>
        <w:rPr>
          <w:rFonts w:ascii="Arial" w:eastAsia="Arial" w:hAnsi="Arial" w:cs="Arial"/>
          <w:color w:val="000000"/>
        </w:rPr>
        <w:t>(24), 2372–2374. https://doi.org/10.1056/NEJMc2010419</w:t>
      </w:r>
    </w:p>
    <w:p w14:paraId="049BC38A"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Guan, W., Liang, W., Zhao, Y., Liang, H., Chen, Z., Li, Y., Liu, X., Chen, R., Tang, C., Wang, T., </w:t>
      </w:r>
      <w:proofErr w:type="spellStart"/>
      <w:r>
        <w:rPr>
          <w:rFonts w:ascii="Arial" w:eastAsia="Arial" w:hAnsi="Arial" w:cs="Arial"/>
          <w:color w:val="000000"/>
        </w:rPr>
        <w:t>Ou</w:t>
      </w:r>
      <w:proofErr w:type="spellEnd"/>
      <w:r>
        <w:rPr>
          <w:rFonts w:ascii="Arial" w:eastAsia="Arial" w:hAnsi="Arial" w:cs="Arial"/>
          <w:color w:val="000000"/>
        </w:rPr>
        <w:t xml:space="preserve">, C., Li, L., Chen, P., Sang, L., Wang, W., Li, J., Li, C., </w:t>
      </w:r>
      <w:proofErr w:type="spellStart"/>
      <w:r>
        <w:rPr>
          <w:rFonts w:ascii="Arial" w:eastAsia="Arial" w:hAnsi="Arial" w:cs="Arial"/>
          <w:color w:val="000000"/>
        </w:rPr>
        <w:t>Ou</w:t>
      </w:r>
      <w:proofErr w:type="spellEnd"/>
      <w:r>
        <w:rPr>
          <w:rFonts w:ascii="Arial" w:eastAsia="Arial" w:hAnsi="Arial" w:cs="Arial"/>
          <w:color w:val="000000"/>
        </w:rPr>
        <w:t xml:space="preserve">, L., Cheng, B., … He, J. (2020). Comorbidity and its impact on 1590 patients with COVID-19 in China: A nationwide analysis. </w:t>
      </w:r>
      <w:r>
        <w:rPr>
          <w:rFonts w:ascii="Arial" w:eastAsia="Arial" w:hAnsi="Arial" w:cs="Arial"/>
          <w:i/>
          <w:color w:val="000000"/>
        </w:rPr>
        <w:t>European Respiratory Journal</w:t>
      </w:r>
      <w:r>
        <w:rPr>
          <w:rFonts w:ascii="Arial" w:eastAsia="Arial" w:hAnsi="Arial" w:cs="Arial"/>
          <w:color w:val="000000"/>
        </w:rPr>
        <w:t xml:space="preserve">, </w:t>
      </w:r>
      <w:r>
        <w:rPr>
          <w:rFonts w:ascii="Arial" w:eastAsia="Arial" w:hAnsi="Arial" w:cs="Arial"/>
          <w:i/>
          <w:color w:val="000000"/>
        </w:rPr>
        <w:t>55</w:t>
      </w:r>
      <w:r>
        <w:rPr>
          <w:rFonts w:ascii="Arial" w:eastAsia="Arial" w:hAnsi="Arial" w:cs="Arial"/>
          <w:color w:val="000000"/>
        </w:rPr>
        <w:t>(5). https://doi.org/10.1183/13993003.00547-2020</w:t>
      </w:r>
    </w:p>
    <w:p w14:paraId="66A928B9"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lastRenderedPageBreak/>
        <w:t xml:space="preserve">Hammer, O., Harper, D. A. T., &amp; Ryan, P. D. (2001). </w:t>
      </w:r>
      <w:r>
        <w:rPr>
          <w:rFonts w:ascii="Arial" w:eastAsia="Arial" w:hAnsi="Arial" w:cs="Arial"/>
          <w:i/>
          <w:color w:val="000000"/>
        </w:rPr>
        <w:t>PAST: Paleontological Statistics Software Package for Education and Data Analysis</w:t>
      </w:r>
      <w:r>
        <w:rPr>
          <w:rFonts w:ascii="Arial" w:eastAsia="Arial" w:hAnsi="Arial" w:cs="Arial"/>
          <w:color w:val="000000"/>
        </w:rPr>
        <w:t>.</w:t>
      </w:r>
    </w:p>
    <w:p w14:paraId="028C25C4" w14:textId="77777777" w:rsidR="000F0D6D" w:rsidRDefault="00C50AAF">
      <w:pPr>
        <w:pBdr>
          <w:top w:val="nil"/>
          <w:left w:val="nil"/>
          <w:bottom w:val="nil"/>
          <w:right w:val="nil"/>
          <w:between w:val="nil"/>
        </w:pBdr>
        <w:spacing w:before="240"/>
        <w:jc w:val="both"/>
        <w:rPr>
          <w:rFonts w:ascii="Arial" w:eastAsia="Arial" w:hAnsi="Arial" w:cs="Arial"/>
          <w:color w:val="000000"/>
        </w:rPr>
      </w:pPr>
      <w:r w:rsidRPr="00E507E1">
        <w:rPr>
          <w:rFonts w:ascii="Arial" w:eastAsia="Arial" w:hAnsi="Arial" w:cs="Arial"/>
          <w:color w:val="000000"/>
          <w:lang w:val="pt-BR"/>
        </w:rPr>
        <w:t xml:space="preserve">Hospital Regional São Paulo. (2022). </w:t>
      </w:r>
      <w:r w:rsidRPr="00E507E1">
        <w:rPr>
          <w:rFonts w:ascii="Arial" w:eastAsia="Arial" w:hAnsi="Arial" w:cs="Arial"/>
          <w:i/>
          <w:color w:val="000000"/>
          <w:lang w:val="pt-BR"/>
        </w:rPr>
        <w:t>O hospital: Quem somos.</w:t>
      </w:r>
      <w:r w:rsidRPr="00E507E1">
        <w:rPr>
          <w:rFonts w:ascii="Arial" w:eastAsia="Arial" w:hAnsi="Arial" w:cs="Arial"/>
          <w:color w:val="000000"/>
          <w:lang w:val="pt-BR"/>
        </w:rPr>
        <w:t xml:space="preserve"> </w:t>
      </w:r>
      <w:r>
        <w:rPr>
          <w:rFonts w:ascii="Arial" w:eastAsia="Arial" w:hAnsi="Arial" w:cs="Arial"/>
          <w:color w:val="000000"/>
        </w:rPr>
        <w:t>HRSP. http://www.hrsp.com.br/home/index.php/o-hospital/quem-somos.</w:t>
      </w:r>
    </w:p>
    <w:p w14:paraId="55917A89" w14:textId="77777777" w:rsidR="000F0D6D" w:rsidRPr="00E507E1" w:rsidRDefault="00C50AAF">
      <w:pPr>
        <w:pBdr>
          <w:top w:val="nil"/>
          <w:left w:val="nil"/>
          <w:bottom w:val="nil"/>
          <w:right w:val="nil"/>
          <w:between w:val="nil"/>
        </w:pBdr>
        <w:spacing w:before="240"/>
        <w:jc w:val="both"/>
        <w:rPr>
          <w:rFonts w:ascii="Arial" w:eastAsia="Arial" w:hAnsi="Arial" w:cs="Arial"/>
          <w:color w:val="000000"/>
          <w:lang w:val="pt-BR"/>
        </w:rPr>
      </w:pPr>
      <w:r>
        <w:rPr>
          <w:rFonts w:ascii="Arial" w:eastAsia="Arial" w:hAnsi="Arial" w:cs="Arial"/>
          <w:color w:val="000000"/>
        </w:rPr>
        <w:t xml:space="preserve">Hussain Khan, Z., Maki </w:t>
      </w:r>
      <w:proofErr w:type="spellStart"/>
      <w:r>
        <w:rPr>
          <w:rFonts w:ascii="Arial" w:eastAsia="Arial" w:hAnsi="Arial" w:cs="Arial"/>
          <w:color w:val="000000"/>
        </w:rPr>
        <w:t>Aldulaimi</w:t>
      </w:r>
      <w:proofErr w:type="spellEnd"/>
      <w:r>
        <w:rPr>
          <w:rFonts w:ascii="Arial" w:eastAsia="Arial" w:hAnsi="Arial" w:cs="Arial"/>
          <w:color w:val="000000"/>
        </w:rPr>
        <w:t xml:space="preserve">, A., </w:t>
      </w:r>
      <w:proofErr w:type="spellStart"/>
      <w:r>
        <w:rPr>
          <w:rFonts w:ascii="Arial" w:eastAsia="Arial" w:hAnsi="Arial" w:cs="Arial"/>
          <w:color w:val="000000"/>
        </w:rPr>
        <w:t>Varpaei</w:t>
      </w:r>
      <w:proofErr w:type="spellEnd"/>
      <w:r>
        <w:rPr>
          <w:rFonts w:ascii="Arial" w:eastAsia="Arial" w:hAnsi="Arial" w:cs="Arial"/>
          <w:color w:val="000000"/>
        </w:rPr>
        <w:t xml:space="preserve">, H. A., &amp; </w:t>
      </w:r>
      <w:proofErr w:type="spellStart"/>
      <w:r>
        <w:rPr>
          <w:rFonts w:ascii="Arial" w:eastAsia="Arial" w:hAnsi="Arial" w:cs="Arial"/>
          <w:color w:val="000000"/>
        </w:rPr>
        <w:t>Mohammadi</w:t>
      </w:r>
      <w:proofErr w:type="spellEnd"/>
      <w:r>
        <w:rPr>
          <w:rFonts w:ascii="Arial" w:eastAsia="Arial" w:hAnsi="Arial" w:cs="Arial"/>
          <w:color w:val="000000"/>
        </w:rPr>
        <w:t xml:space="preserve">, M. (2022). Various Aspects of Non-Invasive Ventilation in COVID-19 Patients: A Narrative Review. </w:t>
      </w:r>
      <w:r w:rsidRPr="00E507E1">
        <w:rPr>
          <w:rFonts w:ascii="Arial" w:eastAsia="Arial" w:hAnsi="Arial" w:cs="Arial"/>
          <w:i/>
          <w:color w:val="000000"/>
          <w:lang w:val="pt-BR"/>
        </w:rPr>
        <w:t>Iranian Journal of Medical Sciences</w:t>
      </w:r>
      <w:r w:rsidRPr="00E507E1">
        <w:rPr>
          <w:rFonts w:ascii="Arial" w:eastAsia="Arial" w:hAnsi="Arial" w:cs="Arial"/>
          <w:color w:val="000000"/>
          <w:lang w:val="pt-BR"/>
        </w:rPr>
        <w:t xml:space="preserve">, </w:t>
      </w:r>
      <w:r w:rsidRPr="00E507E1">
        <w:rPr>
          <w:rFonts w:ascii="Arial" w:eastAsia="Arial" w:hAnsi="Arial" w:cs="Arial"/>
          <w:i/>
          <w:color w:val="000000"/>
          <w:lang w:val="pt-BR"/>
        </w:rPr>
        <w:t>47</w:t>
      </w:r>
      <w:r w:rsidRPr="00E507E1">
        <w:rPr>
          <w:rFonts w:ascii="Arial" w:eastAsia="Arial" w:hAnsi="Arial" w:cs="Arial"/>
          <w:color w:val="000000"/>
          <w:lang w:val="pt-BR"/>
        </w:rPr>
        <w:t>(3), 194–209. https://doi.org/10.30476/ijms.2021.91753.2291</w:t>
      </w:r>
    </w:p>
    <w:p w14:paraId="4916CBAA" w14:textId="77777777" w:rsidR="000F0D6D" w:rsidRDefault="00C50AAF">
      <w:pPr>
        <w:pBdr>
          <w:top w:val="nil"/>
          <w:left w:val="nil"/>
          <w:bottom w:val="nil"/>
          <w:right w:val="nil"/>
          <w:between w:val="nil"/>
        </w:pBdr>
        <w:spacing w:before="240"/>
        <w:jc w:val="both"/>
        <w:rPr>
          <w:rFonts w:ascii="Arial" w:eastAsia="Arial" w:hAnsi="Arial" w:cs="Arial"/>
          <w:color w:val="000000"/>
        </w:rPr>
      </w:pPr>
      <w:r w:rsidRPr="00E507E1">
        <w:rPr>
          <w:rFonts w:ascii="Arial" w:eastAsia="Arial" w:hAnsi="Arial" w:cs="Arial"/>
          <w:color w:val="000000"/>
          <w:lang w:val="pt-BR"/>
        </w:rPr>
        <w:t xml:space="preserve">Instituto Brasileiro de Geografia e Estatística. (2020). </w:t>
      </w:r>
      <w:r w:rsidRPr="00E507E1">
        <w:rPr>
          <w:rFonts w:ascii="Arial" w:eastAsia="Arial" w:hAnsi="Arial" w:cs="Arial"/>
          <w:i/>
          <w:color w:val="000000"/>
          <w:lang w:val="pt-BR"/>
        </w:rPr>
        <w:t>Conheça o Brasil—População: Educação.</w:t>
      </w:r>
      <w:r w:rsidRPr="00E507E1">
        <w:rPr>
          <w:rFonts w:ascii="Arial" w:eastAsia="Arial" w:hAnsi="Arial" w:cs="Arial"/>
          <w:color w:val="000000"/>
          <w:lang w:val="pt-BR"/>
        </w:rPr>
        <w:t xml:space="preserve"> </w:t>
      </w:r>
      <w:r>
        <w:rPr>
          <w:rFonts w:ascii="Arial" w:eastAsia="Arial" w:hAnsi="Arial" w:cs="Arial"/>
          <w:color w:val="000000"/>
        </w:rPr>
        <w:t>IBGE. Available in: https://educa.ibge.gov.br/jovens/conheca-o-brasil/populacao/18317-educacao.html</w:t>
      </w:r>
    </w:p>
    <w:p w14:paraId="0A9006D6" w14:textId="77777777" w:rsidR="000F0D6D" w:rsidRPr="00E507E1" w:rsidRDefault="00C50AAF">
      <w:pPr>
        <w:pBdr>
          <w:top w:val="nil"/>
          <w:left w:val="nil"/>
          <w:bottom w:val="nil"/>
          <w:right w:val="nil"/>
          <w:between w:val="nil"/>
        </w:pBdr>
        <w:spacing w:before="240"/>
        <w:jc w:val="both"/>
        <w:rPr>
          <w:rFonts w:ascii="Arial" w:eastAsia="Arial" w:hAnsi="Arial" w:cs="Arial"/>
          <w:color w:val="000000"/>
          <w:lang w:val="es-419"/>
        </w:rPr>
      </w:pPr>
      <w:r w:rsidRPr="00E507E1">
        <w:rPr>
          <w:rFonts w:ascii="Arial" w:eastAsia="Arial" w:hAnsi="Arial" w:cs="Arial"/>
          <w:color w:val="000000"/>
          <w:lang w:val="pt-BR"/>
        </w:rPr>
        <w:t xml:space="preserve">Instituto Brasileiro de Geografia e Estatística. (2022). </w:t>
      </w:r>
      <w:r w:rsidRPr="00E507E1">
        <w:rPr>
          <w:rFonts w:ascii="Arial" w:eastAsia="Arial" w:hAnsi="Arial" w:cs="Arial"/>
          <w:i/>
          <w:color w:val="000000"/>
          <w:lang w:val="pt-BR"/>
        </w:rPr>
        <w:t xml:space="preserve">Desigualdades sociais por cor ou raça no Brasil. </w:t>
      </w:r>
      <w:r>
        <w:rPr>
          <w:rFonts w:ascii="Arial" w:eastAsia="Arial" w:hAnsi="Arial" w:cs="Arial"/>
          <w:i/>
          <w:color w:val="000000"/>
        </w:rPr>
        <w:t>Rio de Janeiro</w:t>
      </w:r>
      <w:r>
        <w:rPr>
          <w:rFonts w:ascii="Arial" w:eastAsia="Arial" w:hAnsi="Arial" w:cs="Arial"/>
          <w:color w:val="000000"/>
        </w:rPr>
        <w:t xml:space="preserve">. </w:t>
      </w:r>
      <w:r w:rsidRPr="00E507E1">
        <w:rPr>
          <w:rFonts w:ascii="Arial" w:eastAsia="Arial" w:hAnsi="Arial" w:cs="Arial"/>
          <w:color w:val="000000"/>
          <w:lang w:val="es-419"/>
        </w:rPr>
        <w:t>IBGE. https://static.poder360.com.br/2022/11/IBGE-DESIGUALDADES-11.NV_.pdf.</w:t>
      </w:r>
    </w:p>
    <w:p w14:paraId="5262FD8F"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Khan, M., Khan, H., Khan, S., &amp; Nawaz, M. (2020). Epidemiological and clinical characteristics of coronavirus disease (COVID-19) cases at a screening clinic during the early outbreak period: A single-</w:t>
      </w:r>
      <w:proofErr w:type="spellStart"/>
      <w:r>
        <w:rPr>
          <w:rFonts w:ascii="Arial" w:eastAsia="Arial" w:hAnsi="Arial" w:cs="Arial"/>
          <w:color w:val="000000"/>
        </w:rPr>
        <w:t>centre</w:t>
      </w:r>
      <w:proofErr w:type="spellEnd"/>
      <w:r>
        <w:rPr>
          <w:rFonts w:ascii="Arial" w:eastAsia="Arial" w:hAnsi="Arial" w:cs="Arial"/>
          <w:color w:val="000000"/>
        </w:rPr>
        <w:t xml:space="preserve"> study. </w:t>
      </w:r>
      <w:r>
        <w:rPr>
          <w:rFonts w:ascii="Arial" w:eastAsia="Arial" w:hAnsi="Arial" w:cs="Arial"/>
          <w:i/>
          <w:color w:val="000000"/>
        </w:rPr>
        <w:t>Journal of Medical Microbiology</w:t>
      </w:r>
      <w:r>
        <w:rPr>
          <w:rFonts w:ascii="Arial" w:eastAsia="Arial" w:hAnsi="Arial" w:cs="Arial"/>
          <w:color w:val="000000"/>
        </w:rPr>
        <w:t xml:space="preserve">, </w:t>
      </w:r>
      <w:r>
        <w:rPr>
          <w:rFonts w:ascii="Arial" w:eastAsia="Arial" w:hAnsi="Arial" w:cs="Arial"/>
          <w:i/>
          <w:color w:val="000000"/>
        </w:rPr>
        <w:t>69</w:t>
      </w:r>
      <w:r>
        <w:rPr>
          <w:rFonts w:ascii="Arial" w:eastAsia="Arial" w:hAnsi="Arial" w:cs="Arial"/>
          <w:color w:val="000000"/>
        </w:rPr>
        <w:t>(8), 1114–1123. https://doi.org/10.1099/jmm.0.001231</w:t>
      </w:r>
    </w:p>
    <w:p w14:paraId="3AA62B2B"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Kudoh, R., Komiya, K., Shinohara, A., </w:t>
      </w:r>
      <w:proofErr w:type="spellStart"/>
      <w:r>
        <w:rPr>
          <w:rFonts w:ascii="Arial" w:eastAsia="Arial" w:hAnsi="Arial" w:cs="Arial"/>
          <w:color w:val="000000"/>
        </w:rPr>
        <w:t>Kageyama</w:t>
      </w:r>
      <w:proofErr w:type="spellEnd"/>
      <w:r>
        <w:rPr>
          <w:rFonts w:ascii="Arial" w:eastAsia="Arial" w:hAnsi="Arial" w:cs="Arial"/>
          <w:color w:val="000000"/>
        </w:rPr>
        <w:t xml:space="preserve">, T., </w:t>
      </w:r>
      <w:proofErr w:type="spellStart"/>
      <w:r>
        <w:rPr>
          <w:rFonts w:ascii="Arial" w:eastAsia="Arial" w:hAnsi="Arial" w:cs="Arial"/>
          <w:color w:val="000000"/>
        </w:rPr>
        <w:t>Hiramatsu</w:t>
      </w:r>
      <w:proofErr w:type="spellEnd"/>
      <w:r>
        <w:rPr>
          <w:rFonts w:ascii="Arial" w:eastAsia="Arial" w:hAnsi="Arial" w:cs="Arial"/>
          <w:color w:val="000000"/>
        </w:rPr>
        <w:t xml:space="preserve">, K., &amp; </w:t>
      </w:r>
      <w:proofErr w:type="spellStart"/>
      <w:r>
        <w:rPr>
          <w:rFonts w:ascii="Arial" w:eastAsia="Arial" w:hAnsi="Arial" w:cs="Arial"/>
          <w:color w:val="000000"/>
        </w:rPr>
        <w:t>Kadota</w:t>
      </w:r>
      <w:proofErr w:type="spellEnd"/>
      <w:r>
        <w:rPr>
          <w:rFonts w:ascii="Arial" w:eastAsia="Arial" w:hAnsi="Arial" w:cs="Arial"/>
          <w:color w:val="000000"/>
        </w:rPr>
        <w:t xml:space="preserve">, J. (2023). Marital status and post-COVID-19 conditions. </w:t>
      </w:r>
      <w:r>
        <w:rPr>
          <w:rFonts w:ascii="Arial" w:eastAsia="Arial" w:hAnsi="Arial" w:cs="Arial"/>
          <w:i/>
          <w:color w:val="000000"/>
        </w:rPr>
        <w:t>Respiratory Investigation</w:t>
      </w:r>
      <w:r>
        <w:rPr>
          <w:rFonts w:ascii="Arial" w:eastAsia="Arial" w:hAnsi="Arial" w:cs="Arial"/>
          <w:color w:val="000000"/>
        </w:rPr>
        <w:t xml:space="preserve">, </w:t>
      </w:r>
      <w:r>
        <w:rPr>
          <w:rFonts w:ascii="Arial" w:eastAsia="Arial" w:hAnsi="Arial" w:cs="Arial"/>
          <w:i/>
          <w:color w:val="000000"/>
        </w:rPr>
        <w:t>61</w:t>
      </w:r>
      <w:r>
        <w:rPr>
          <w:rFonts w:ascii="Arial" w:eastAsia="Arial" w:hAnsi="Arial" w:cs="Arial"/>
          <w:color w:val="000000"/>
        </w:rPr>
        <w:t>(2), 181–185. https://doi.org/10.1016/j.resinv.2023.01.001</w:t>
      </w:r>
    </w:p>
    <w:p w14:paraId="13D2F0C2"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Kurtz, P., Bastos, L. S. L., </w:t>
      </w:r>
      <w:proofErr w:type="spellStart"/>
      <w:r>
        <w:rPr>
          <w:rFonts w:ascii="Arial" w:eastAsia="Arial" w:hAnsi="Arial" w:cs="Arial"/>
          <w:color w:val="000000"/>
        </w:rPr>
        <w:t>Dantas</w:t>
      </w:r>
      <w:proofErr w:type="spellEnd"/>
      <w:r>
        <w:rPr>
          <w:rFonts w:ascii="Arial" w:eastAsia="Arial" w:hAnsi="Arial" w:cs="Arial"/>
          <w:color w:val="000000"/>
        </w:rPr>
        <w:t xml:space="preserve">, L. F., </w:t>
      </w:r>
      <w:proofErr w:type="spellStart"/>
      <w:r>
        <w:rPr>
          <w:rFonts w:ascii="Arial" w:eastAsia="Arial" w:hAnsi="Arial" w:cs="Arial"/>
          <w:color w:val="000000"/>
        </w:rPr>
        <w:t>Zampieri</w:t>
      </w:r>
      <w:proofErr w:type="spellEnd"/>
      <w:r>
        <w:rPr>
          <w:rFonts w:ascii="Arial" w:eastAsia="Arial" w:hAnsi="Arial" w:cs="Arial"/>
          <w:color w:val="000000"/>
        </w:rPr>
        <w:t xml:space="preserve">, F. G., Soares, M., </w:t>
      </w:r>
      <w:proofErr w:type="spellStart"/>
      <w:r>
        <w:rPr>
          <w:rFonts w:ascii="Arial" w:eastAsia="Arial" w:hAnsi="Arial" w:cs="Arial"/>
          <w:color w:val="000000"/>
        </w:rPr>
        <w:t>Hamacher</w:t>
      </w:r>
      <w:proofErr w:type="spellEnd"/>
      <w:r>
        <w:rPr>
          <w:rFonts w:ascii="Arial" w:eastAsia="Arial" w:hAnsi="Arial" w:cs="Arial"/>
          <w:color w:val="000000"/>
        </w:rPr>
        <w:t xml:space="preserve">, S., </w:t>
      </w:r>
      <w:proofErr w:type="spellStart"/>
      <w:r>
        <w:rPr>
          <w:rFonts w:ascii="Arial" w:eastAsia="Arial" w:hAnsi="Arial" w:cs="Arial"/>
          <w:color w:val="000000"/>
        </w:rPr>
        <w:t>Salluh</w:t>
      </w:r>
      <w:proofErr w:type="spellEnd"/>
      <w:r>
        <w:rPr>
          <w:rFonts w:ascii="Arial" w:eastAsia="Arial" w:hAnsi="Arial" w:cs="Arial"/>
          <w:color w:val="000000"/>
        </w:rPr>
        <w:t xml:space="preserve">, J. I. F., &amp; </w:t>
      </w:r>
      <w:proofErr w:type="spellStart"/>
      <w:r>
        <w:rPr>
          <w:rFonts w:ascii="Arial" w:eastAsia="Arial" w:hAnsi="Arial" w:cs="Arial"/>
          <w:color w:val="000000"/>
        </w:rPr>
        <w:t>Bozza</w:t>
      </w:r>
      <w:proofErr w:type="spellEnd"/>
      <w:r>
        <w:rPr>
          <w:rFonts w:ascii="Arial" w:eastAsia="Arial" w:hAnsi="Arial" w:cs="Arial"/>
          <w:color w:val="000000"/>
        </w:rPr>
        <w:t xml:space="preserve">, F. A. (2021). Evolving changes in mortality of 13,301 critically ill adult patients with COVID-19 over 8 months. </w:t>
      </w:r>
      <w:r>
        <w:rPr>
          <w:rFonts w:ascii="Arial" w:eastAsia="Arial" w:hAnsi="Arial" w:cs="Arial"/>
          <w:i/>
          <w:color w:val="000000"/>
        </w:rPr>
        <w:t>Intensive Care Medicine</w:t>
      </w:r>
      <w:r>
        <w:rPr>
          <w:rFonts w:ascii="Arial" w:eastAsia="Arial" w:hAnsi="Arial" w:cs="Arial"/>
          <w:color w:val="000000"/>
        </w:rPr>
        <w:t xml:space="preserve">, </w:t>
      </w:r>
      <w:r>
        <w:rPr>
          <w:rFonts w:ascii="Arial" w:eastAsia="Arial" w:hAnsi="Arial" w:cs="Arial"/>
          <w:i/>
          <w:color w:val="000000"/>
        </w:rPr>
        <w:t>47</w:t>
      </w:r>
      <w:r>
        <w:rPr>
          <w:rFonts w:ascii="Arial" w:eastAsia="Arial" w:hAnsi="Arial" w:cs="Arial"/>
          <w:color w:val="000000"/>
        </w:rPr>
        <w:t>(5), 538–548. https://doi.org/10.1007/s00134-021-06388-0</w:t>
      </w:r>
    </w:p>
    <w:p w14:paraId="1E6AF7AE"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Long, B., </w:t>
      </w:r>
      <w:proofErr w:type="spellStart"/>
      <w:r>
        <w:rPr>
          <w:rFonts w:ascii="Arial" w:eastAsia="Arial" w:hAnsi="Arial" w:cs="Arial"/>
          <w:color w:val="000000"/>
        </w:rPr>
        <w:t>Carius</w:t>
      </w:r>
      <w:proofErr w:type="spellEnd"/>
      <w:r>
        <w:rPr>
          <w:rFonts w:ascii="Arial" w:eastAsia="Arial" w:hAnsi="Arial" w:cs="Arial"/>
          <w:color w:val="000000"/>
        </w:rPr>
        <w:t xml:space="preserve">, B. M., Chavez, S., Liang, S. Y., Brady, W. J., </w:t>
      </w:r>
      <w:proofErr w:type="spellStart"/>
      <w:r>
        <w:rPr>
          <w:rFonts w:ascii="Arial" w:eastAsia="Arial" w:hAnsi="Arial" w:cs="Arial"/>
          <w:color w:val="000000"/>
        </w:rPr>
        <w:t>Koyfman</w:t>
      </w:r>
      <w:proofErr w:type="spellEnd"/>
      <w:r>
        <w:rPr>
          <w:rFonts w:ascii="Arial" w:eastAsia="Arial" w:hAnsi="Arial" w:cs="Arial"/>
          <w:color w:val="000000"/>
        </w:rPr>
        <w:t xml:space="preserve">, A., &amp; Gottlieb, M. (2022). Clinical update on COVID-19 for the emergency clinician: Presentation and evaluation. </w:t>
      </w:r>
      <w:r>
        <w:rPr>
          <w:rFonts w:ascii="Arial" w:eastAsia="Arial" w:hAnsi="Arial" w:cs="Arial"/>
          <w:i/>
          <w:color w:val="000000"/>
        </w:rPr>
        <w:t>The American Journal of Emergency Medicine</w:t>
      </w:r>
      <w:r>
        <w:rPr>
          <w:rFonts w:ascii="Arial" w:eastAsia="Arial" w:hAnsi="Arial" w:cs="Arial"/>
          <w:color w:val="000000"/>
        </w:rPr>
        <w:t xml:space="preserve">, </w:t>
      </w:r>
      <w:r>
        <w:rPr>
          <w:rFonts w:ascii="Arial" w:eastAsia="Arial" w:hAnsi="Arial" w:cs="Arial"/>
          <w:i/>
          <w:color w:val="000000"/>
        </w:rPr>
        <w:t>54</w:t>
      </w:r>
      <w:r>
        <w:rPr>
          <w:rFonts w:ascii="Arial" w:eastAsia="Arial" w:hAnsi="Arial" w:cs="Arial"/>
          <w:color w:val="000000"/>
        </w:rPr>
        <w:t>, 46–57. https://doi.org/10.1016/j.ajem.2022.01.028</w:t>
      </w:r>
    </w:p>
    <w:p w14:paraId="08AC8057" w14:textId="77777777" w:rsidR="000F0D6D" w:rsidRPr="00E507E1" w:rsidRDefault="00C50AAF">
      <w:pPr>
        <w:pBdr>
          <w:top w:val="nil"/>
          <w:left w:val="nil"/>
          <w:bottom w:val="nil"/>
          <w:right w:val="nil"/>
          <w:between w:val="nil"/>
        </w:pBdr>
        <w:spacing w:before="240"/>
        <w:jc w:val="both"/>
        <w:rPr>
          <w:rFonts w:ascii="Arial" w:eastAsia="Arial" w:hAnsi="Arial" w:cs="Arial"/>
          <w:color w:val="000000"/>
          <w:lang w:val="pt-BR"/>
        </w:rPr>
      </w:pPr>
      <w:r w:rsidRPr="00E507E1">
        <w:rPr>
          <w:rFonts w:ascii="Arial" w:eastAsia="Arial" w:hAnsi="Arial" w:cs="Arial"/>
          <w:color w:val="000000"/>
          <w:lang w:val="pt-BR"/>
        </w:rPr>
        <w:t xml:space="preserve">Lopes Júnior, W., Paiva, E. M. das C., Cardoso, A. B. dos A., Costa, I. C. P., Ferreira, E. B., Bressan, V. R., &amp; Rezende, E. G. (2023). Religiosidade/espiritualidade entre a população brasileira diante da pandemia Covid-19 e a correlação com a qualidade de vida. </w:t>
      </w:r>
      <w:r w:rsidRPr="00E507E1">
        <w:rPr>
          <w:rFonts w:ascii="Arial" w:eastAsia="Arial" w:hAnsi="Arial" w:cs="Arial"/>
          <w:i/>
          <w:color w:val="000000"/>
          <w:lang w:val="pt-BR"/>
        </w:rPr>
        <w:t>Arq. ciências saúde UNIPAR</w:t>
      </w:r>
      <w:r w:rsidRPr="00E507E1">
        <w:rPr>
          <w:rFonts w:ascii="Arial" w:eastAsia="Arial" w:hAnsi="Arial" w:cs="Arial"/>
          <w:color w:val="000000"/>
          <w:lang w:val="pt-BR"/>
        </w:rPr>
        <w:t>, 948–966. https://revistas.unipar.br/index.php/saude/article/view/9407/4586</w:t>
      </w:r>
    </w:p>
    <w:p w14:paraId="5CC450F0"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Mackey, K., Ayers, C. K., Kondo, K. K., </w:t>
      </w:r>
      <w:proofErr w:type="spellStart"/>
      <w:r>
        <w:rPr>
          <w:rFonts w:ascii="Arial" w:eastAsia="Arial" w:hAnsi="Arial" w:cs="Arial"/>
          <w:color w:val="000000"/>
        </w:rPr>
        <w:t>Saha</w:t>
      </w:r>
      <w:proofErr w:type="spellEnd"/>
      <w:r>
        <w:rPr>
          <w:rFonts w:ascii="Arial" w:eastAsia="Arial" w:hAnsi="Arial" w:cs="Arial"/>
          <w:color w:val="000000"/>
        </w:rPr>
        <w:t xml:space="preserve">, S., Advani, S. M., Young, S., Spencer, H., </w:t>
      </w:r>
      <w:proofErr w:type="spellStart"/>
      <w:r>
        <w:rPr>
          <w:rFonts w:ascii="Arial" w:eastAsia="Arial" w:hAnsi="Arial" w:cs="Arial"/>
          <w:color w:val="000000"/>
        </w:rPr>
        <w:t>Rusek</w:t>
      </w:r>
      <w:proofErr w:type="spellEnd"/>
      <w:r>
        <w:rPr>
          <w:rFonts w:ascii="Arial" w:eastAsia="Arial" w:hAnsi="Arial" w:cs="Arial"/>
          <w:color w:val="000000"/>
        </w:rPr>
        <w:t xml:space="preserve">, M., Anderson, J., </w:t>
      </w:r>
      <w:proofErr w:type="spellStart"/>
      <w:r>
        <w:rPr>
          <w:rFonts w:ascii="Arial" w:eastAsia="Arial" w:hAnsi="Arial" w:cs="Arial"/>
          <w:color w:val="000000"/>
        </w:rPr>
        <w:t>Veazie</w:t>
      </w:r>
      <w:proofErr w:type="spellEnd"/>
      <w:r>
        <w:rPr>
          <w:rFonts w:ascii="Arial" w:eastAsia="Arial" w:hAnsi="Arial" w:cs="Arial"/>
          <w:color w:val="000000"/>
        </w:rPr>
        <w:t xml:space="preserve">, S., Smith, M., &amp; </w:t>
      </w:r>
      <w:proofErr w:type="spellStart"/>
      <w:r>
        <w:rPr>
          <w:rFonts w:ascii="Arial" w:eastAsia="Arial" w:hAnsi="Arial" w:cs="Arial"/>
          <w:color w:val="000000"/>
        </w:rPr>
        <w:t>Kansagara</w:t>
      </w:r>
      <w:proofErr w:type="spellEnd"/>
      <w:r>
        <w:rPr>
          <w:rFonts w:ascii="Arial" w:eastAsia="Arial" w:hAnsi="Arial" w:cs="Arial"/>
          <w:color w:val="000000"/>
        </w:rPr>
        <w:t xml:space="preserve">, D. (2021). Racial and Ethnic Disparities in COVID-19–Related Infections, Hospitalizations, and Deaths. </w:t>
      </w:r>
      <w:r>
        <w:rPr>
          <w:rFonts w:ascii="Arial" w:eastAsia="Arial" w:hAnsi="Arial" w:cs="Arial"/>
          <w:i/>
          <w:color w:val="000000"/>
        </w:rPr>
        <w:t>Annals of Internal Medicine</w:t>
      </w:r>
      <w:r>
        <w:rPr>
          <w:rFonts w:ascii="Arial" w:eastAsia="Arial" w:hAnsi="Arial" w:cs="Arial"/>
          <w:color w:val="000000"/>
        </w:rPr>
        <w:t xml:space="preserve">, </w:t>
      </w:r>
      <w:r>
        <w:rPr>
          <w:rFonts w:ascii="Arial" w:eastAsia="Arial" w:hAnsi="Arial" w:cs="Arial"/>
          <w:i/>
          <w:color w:val="000000"/>
        </w:rPr>
        <w:t>174</w:t>
      </w:r>
      <w:r>
        <w:rPr>
          <w:rFonts w:ascii="Arial" w:eastAsia="Arial" w:hAnsi="Arial" w:cs="Arial"/>
          <w:color w:val="000000"/>
        </w:rPr>
        <w:t>(3), 362–373. https://doi.org/10.7326/M20-6306</w:t>
      </w:r>
    </w:p>
    <w:p w14:paraId="7261DE07" w14:textId="77777777" w:rsidR="000F0D6D" w:rsidRDefault="00C50AAF">
      <w:pPr>
        <w:pBdr>
          <w:top w:val="nil"/>
          <w:left w:val="nil"/>
          <w:bottom w:val="nil"/>
          <w:right w:val="nil"/>
          <w:between w:val="nil"/>
        </w:pBdr>
        <w:spacing w:before="240"/>
        <w:jc w:val="both"/>
        <w:rPr>
          <w:rFonts w:ascii="Arial" w:eastAsia="Arial" w:hAnsi="Arial" w:cs="Arial"/>
          <w:color w:val="000000"/>
        </w:rPr>
      </w:pPr>
      <w:proofErr w:type="spellStart"/>
      <w:r>
        <w:rPr>
          <w:rFonts w:ascii="Arial" w:eastAsia="Arial" w:hAnsi="Arial" w:cs="Arial"/>
          <w:color w:val="000000"/>
        </w:rPr>
        <w:t>Mahalmani</w:t>
      </w:r>
      <w:proofErr w:type="spellEnd"/>
      <w:r>
        <w:rPr>
          <w:rFonts w:ascii="Arial" w:eastAsia="Arial" w:hAnsi="Arial" w:cs="Arial"/>
          <w:color w:val="000000"/>
        </w:rPr>
        <w:t xml:space="preserve">, V. M., </w:t>
      </w:r>
      <w:proofErr w:type="spellStart"/>
      <w:r>
        <w:rPr>
          <w:rFonts w:ascii="Arial" w:eastAsia="Arial" w:hAnsi="Arial" w:cs="Arial"/>
          <w:color w:val="000000"/>
        </w:rPr>
        <w:t>Mahendru</w:t>
      </w:r>
      <w:proofErr w:type="spellEnd"/>
      <w:r>
        <w:rPr>
          <w:rFonts w:ascii="Arial" w:eastAsia="Arial" w:hAnsi="Arial" w:cs="Arial"/>
          <w:color w:val="000000"/>
        </w:rPr>
        <w:t xml:space="preserve">, D., </w:t>
      </w:r>
      <w:proofErr w:type="spellStart"/>
      <w:r>
        <w:rPr>
          <w:rFonts w:ascii="Arial" w:eastAsia="Arial" w:hAnsi="Arial" w:cs="Arial"/>
          <w:color w:val="000000"/>
        </w:rPr>
        <w:t>Semwal</w:t>
      </w:r>
      <w:proofErr w:type="spellEnd"/>
      <w:r>
        <w:rPr>
          <w:rFonts w:ascii="Arial" w:eastAsia="Arial" w:hAnsi="Arial" w:cs="Arial"/>
          <w:color w:val="000000"/>
        </w:rPr>
        <w:t xml:space="preserve">, A., Kaur, S., Kaur, H., </w:t>
      </w:r>
      <w:proofErr w:type="spellStart"/>
      <w:r>
        <w:rPr>
          <w:rFonts w:ascii="Arial" w:eastAsia="Arial" w:hAnsi="Arial" w:cs="Arial"/>
          <w:color w:val="000000"/>
        </w:rPr>
        <w:t>Sarma</w:t>
      </w:r>
      <w:proofErr w:type="spellEnd"/>
      <w:r>
        <w:rPr>
          <w:rFonts w:ascii="Arial" w:eastAsia="Arial" w:hAnsi="Arial" w:cs="Arial"/>
          <w:color w:val="000000"/>
        </w:rPr>
        <w:t xml:space="preserve">, P., Prakash, A., &amp; </w:t>
      </w:r>
      <w:proofErr w:type="spellStart"/>
      <w:r>
        <w:rPr>
          <w:rFonts w:ascii="Arial" w:eastAsia="Arial" w:hAnsi="Arial" w:cs="Arial"/>
          <w:color w:val="000000"/>
        </w:rPr>
        <w:t>Medhi</w:t>
      </w:r>
      <w:proofErr w:type="spellEnd"/>
      <w:r>
        <w:rPr>
          <w:rFonts w:ascii="Arial" w:eastAsia="Arial" w:hAnsi="Arial" w:cs="Arial"/>
          <w:color w:val="000000"/>
        </w:rPr>
        <w:t xml:space="preserve">, B. (2020). COVID-19 pandemic: A review based on current evidence. </w:t>
      </w:r>
      <w:r>
        <w:rPr>
          <w:rFonts w:ascii="Arial" w:eastAsia="Arial" w:hAnsi="Arial" w:cs="Arial"/>
          <w:i/>
          <w:color w:val="000000"/>
        </w:rPr>
        <w:t>Indian Journal of Pharmacology</w:t>
      </w:r>
      <w:r>
        <w:rPr>
          <w:rFonts w:ascii="Arial" w:eastAsia="Arial" w:hAnsi="Arial" w:cs="Arial"/>
          <w:color w:val="000000"/>
        </w:rPr>
        <w:t xml:space="preserve">, </w:t>
      </w:r>
      <w:r>
        <w:rPr>
          <w:rFonts w:ascii="Arial" w:eastAsia="Arial" w:hAnsi="Arial" w:cs="Arial"/>
          <w:i/>
          <w:color w:val="000000"/>
        </w:rPr>
        <w:t>52</w:t>
      </w:r>
      <w:r>
        <w:rPr>
          <w:rFonts w:ascii="Arial" w:eastAsia="Arial" w:hAnsi="Arial" w:cs="Arial"/>
          <w:color w:val="000000"/>
        </w:rPr>
        <w:t>(2), 117. https://doi.org/10.4103/ijp.IJP_310_20</w:t>
      </w:r>
    </w:p>
    <w:p w14:paraId="2F8FA064" w14:textId="77777777" w:rsidR="000F0D6D" w:rsidRPr="00E507E1" w:rsidRDefault="00C50AAF">
      <w:pPr>
        <w:pBdr>
          <w:top w:val="nil"/>
          <w:left w:val="nil"/>
          <w:bottom w:val="nil"/>
          <w:right w:val="nil"/>
          <w:between w:val="nil"/>
        </w:pBdr>
        <w:spacing w:before="240"/>
        <w:jc w:val="both"/>
        <w:rPr>
          <w:rFonts w:ascii="Arial" w:eastAsia="Arial" w:hAnsi="Arial" w:cs="Arial"/>
          <w:color w:val="000000"/>
          <w:lang w:val="es-419"/>
        </w:rPr>
      </w:pPr>
      <w:r w:rsidRPr="00E507E1">
        <w:rPr>
          <w:rFonts w:ascii="Arial" w:eastAsia="Arial" w:hAnsi="Arial" w:cs="Arial"/>
          <w:color w:val="000000"/>
          <w:lang w:val="es-419"/>
        </w:rPr>
        <w:lastRenderedPageBreak/>
        <w:t xml:space="preserve">Martínez Chamorro, E., Díez Tascón, A., Ibáñez Sanz, L., </w:t>
      </w:r>
      <w:proofErr w:type="spellStart"/>
      <w:r w:rsidRPr="00E507E1">
        <w:rPr>
          <w:rFonts w:ascii="Arial" w:eastAsia="Arial" w:hAnsi="Arial" w:cs="Arial"/>
          <w:color w:val="000000"/>
          <w:lang w:val="es-419"/>
        </w:rPr>
        <w:t>Ossaba</w:t>
      </w:r>
      <w:proofErr w:type="spellEnd"/>
      <w:r w:rsidRPr="00E507E1">
        <w:rPr>
          <w:rFonts w:ascii="Arial" w:eastAsia="Arial" w:hAnsi="Arial" w:cs="Arial"/>
          <w:color w:val="000000"/>
          <w:lang w:val="es-419"/>
        </w:rPr>
        <w:t xml:space="preserve"> Vélez, S., &amp; Borruel </w:t>
      </w:r>
      <w:proofErr w:type="spellStart"/>
      <w:r w:rsidRPr="00E507E1">
        <w:rPr>
          <w:rFonts w:ascii="Arial" w:eastAsia="Arial" w:hAnsi="Arial" w:cs="Arial"/>
          <w:color w:val="000000"/>
          <w:lang w:val="es-419"/>
        </w:rPr>
        <w:t>Nacenta</w:t>
      </w:r>
      <w:proofErr w:type="spellEnd"/>
      <w:r w:rsidRPr="00E507E1">
        <w:rPr>
          <w:rFonts w:ascii="Arial" w:eastAsia="Arial" w:hAnsi="Arial" w:cs="Arial"/>
          <w:color w:val="000000"/>
          <w:lang w:val="es-419"/>
        </w:rPr>
        <w:t xml:space="preserve">, S. (2021). Diagnóstico radiológico del paciente con COVID-19. </w:t>
      </w:r>
      <w:r w:rsidRPr="00E507E1">
        <w:rPr>
          <w:rFonts w:ascii="Arial" w:eastAsia="Arial" w:hAnsi="Arial" w:cs="Arial"/>
          <w:i/>
          <w:color w:val="000000"/>
          <w:lang w:val="es-419"/>
        </w:rPr>
        <w:t>Radiología</w:t>
      </w:r>
      <w:r w:rsidRPr="00E507E1">
        <w:rPr>
          <w:rFonts w:ascii="Arial" w:eastAsia="Arial" w:hAnsi="Arial" w:cs="Arial"/>
          <w:color w:val="000000"/>
          <w:lang w:val="es-419"/>
        </w:rPr>
        <w:t xml:space="preserve">, </w:t>
      </w:r>
      <w:r w:rsidRPr="00E507E1">
        <w:rPr>
          <w:rFonts w:ascii="Arial" w:eastAsia="Arial" w:hAnsi="Arial" w:cs="Arial"/>
          <w:i/>
          <w:color w:val="000000"/>
          <w:lang w:val="es-419"/>
        </w:rPr>
        <w:t>63</w:t>
      </w:r>
      <w:r w:rsidRPr="00E507E1">
        <w:rPr>
          <w:rFonts w:ascii="Arial" w:eastAsia="Arial" w:hAnsi="Arial" w:cs="Arial"/>
          <w:color w:val="000000"/>
          <w:lang w:val="es-419"/>
        </w:rPr>
        <w:t>(1), 56–73. https://doi.org/10.1016/j.rx.2020.11.001</w:t>
      </w:r>
    </w:p>
    <w:p w14:paraId="3408DABF" w14:textId="77777777" w:rsidR="000F0D6D" w:rsidRPr="00E507E1" w:rsidRDefault="00C50AAF">
      <w:pPr>
        <w:pBdr>
          <w:top w:val="nil"/>
          <w:left w:val="nil"/>
          <w:bottom w:val="nil"/>
          <w:right w:val="nil"/>
          <w:between w:val="nil"/>
        </w:pBdr>
        <w:spacing w:before="240"/>
        <w:jc w:val="both"/>
        <w:rPr>
          <w:rFonts w:ascii="Arial" w:eastAsia="Arial" w:hAnsi="Arial" w:cs="Arial"/>
          <w:color w:val="000000"/>
          <w:lang w:val="pt-BR"/>
        </w:rPr>
      </w:pPr>
      <w:r w:rsidRPr="00E507E1">
        <w:rPr>
          <w:rFonts w:ascii="Arial" w:eastAsia="Arial" w:hAnsi="Arial" w:cs="Arial"/>
          <w:color w:val="000000"/>
          <w:lang w:val="pt-BR"/>
        </w:rPr>
        <w:t xml:space="preserve">Monteiro, K. S., Waters, C., &amp; Rosa, R. F. (2022). Perfil sociodemográfico, clínico, complicações e desfecho de pacientes internados com COVID-19 em uma Unidade de Terapia Intensiva / Sociodemographic and clinical profile, complications and outcome of patients hospitalized with COVID-19 in an Intensive Care Unit. </w:t>
      </w:r>
      <w:r w:rsidRPr="00E507E1">
        <w:rPr>
          <w:rFonts w:ascii="Arial" w:eastAsia="Arial" w:hAnsi="Arial" w:cs="Arial"/>
          <w:i/>
          <w:color w:val="000000"/>
          <w:lang w:val="pt-BR"/>
        </w:rPr>
        <w:t>Arquivos Médicos dos Hospitais e da Faculdade de Ciências Médicas da Santa Casa de São Paulo</w:t>
      </w:r>
      <w:r w:rsidRPr="00E507E1">
        <w:rPr>
          <w:rFonts w:ascii="Arial" w:eastAsia="Arial" w:hAnsi="Arial" w:cs="Arial"/>
          <w:color w:val="000000"/>
          <w:lang w:val="pt-BR"/>
        </w:rPr>
        <w:t>, 1 of 10–11 10. https://doi.org/10.26432/1809-3019.2022.67.027</w:t>
      </w:r>
    </w:p>
    <w:p w14:paraId="52BC90A0" w14:textId="77777777" w:rsidR="000F0D6D" w:rsidRPr="00E507E1" w:rsidRDefault="00C50AAF">
      <w:pPr>
        <w:pBdr>
          <w:top w:val="nil"/>
          <w:left w:val="nil"/>
          <w:bottom w:val="nil"/>
          <w:right w:val="nil"/>
          <w:between w:val="nil"/>
        </w:pBdr>
        <w:spacing w:before="240"/>
        <w:jc w:val="both"/>
        <w:rPr>
          <w:rFonts w:ascii="Arial" w:eastAsia="Arial" w:hAnsi="Arial" w:cs="Arial"/>
          <w:color w:val="000000"/>
          <w:lang w:val="pt-BR"/>
        </w:rPr>
      </w:pPr>
      <w:r w:rsidRPr="00E507E1">
        <w:rPr>
          <w:rFonts w:ascii="Arial" w:eastAsia="Arial" w:hAnsi="Arial" w:cs="Arial"/>
          <w:color w:val="000000"/>
          <w:lang w:val="pt-BR"/>
        </w:rPr>
        <w:t xml:space="preserve">Nachtigall, I., Lenga, P., Jóźwiak, K., Thürmann, P., Meier-Hellmann, A., Kuhlen, R., Brederlau, J., Bauer, T., Tebbenjohanns, J., Schwegmann, K., Hauptmann, M., &amp; Dengler, J. (2020). </w:t>
      </w:r>
      <w:r>
        <w:rPr>
          <w:rFonts w:ascii="Arial" w:eastAsia="Arial" w:hAnsi="Arial" w:cs="Arial"/>
          <w:color w:val="000000"/>
        </w:rPr>
        <w:t xml:space="preserve">Clinical course and factors associated with outcomes among 1904 patients hospitalized with COVID-19 in Germany: An observational study. </w:t>
      </w:r>
      <w:r w:rsidRPr="00E507E1">
        <w:rPr>
          <w:rFonts w:ascii="Arial" w:eastAsia="Arial" w:hAnsi="Arial" w:cs="Arial"/>
          <w:i/>
          <w:color w:val="000000"/>
          <w:lang w:val="pt-BR"/>
        </w:rPr>
        <w:t>Clinical Microbiology and Infection</w:t>
      </w:r>
      <w:r w:rsidRPr="00E507E1">
        <w:rPr>
          <w:rFonts w:ascii="Arial" w:eastAsia="Arial" w:hAnsi="Arial" w:cs="Arial"/>
          <w:color w:val="000000"/>
          <w:lang w:val="pt-BR"/>
        </w:rPr>
        <w:t xml:space="preserve">, </w:t>
      </w:r>
      <w:r w:rsidRPr="00E507E1">
        <w:rPr>
          <w:rFonts w:ascii="Arial" w:eastAsia="Arial" w:hAnsi="Arial" w:cs="Arial"/>
          <w:i/>
          <w:color w:val="000000"/>
          <w:lang w:val="pt-BR"/>
        </w:rPr>
        <w:t>26</w:t>
      </w:r>
      <w:r w:rsidRPr="00E507E1">
        <w:rPr>
          <w:rFonts w:ascii="Arial" w:eastAsia="Arial" w:hAnsi="Arial" w:cs="Arial"/>
          <w:color w:val="000000"/>
          <w:lang w:val="pt-BR"/>
        </w:rPr>
        <w:t>(12), 1663–1669. https://doi.org/10.1016/j.cmi.2020.08.011</w:t>
      </w:r>
    </w:p>
    <w:p w14:paraId="27052FA8" w14:textId="77777777" w:rsidR="000F0D6D" w:rsidRDefault="00C50AAF">
      <w:pPr>
        <w:pBdr>
          <w:top w:val="nil"/>
          <w:left w:val="nil"/>
          <w:bottom w:val="nil"/>
          <w:right w:val="nil"/>
          <w:between w:val="nil"/>
        </w:pBdr>
        <w:spacing w:before="240"/>
        <w:jc w:val="both"/>
        <w:rPr>
          <w:rFonts w:ascii="Arial" w:eastAsia="Arial" w:hAnsi="Arial" w:cs="Arial"/>
          <w:color w:val="000000"/>
        </w:rPr>
      </w:pPr>
      <w:r w:rsidRPr="00E507E1">
        <w:rPr>
          <w:rFonts w:ascii="Arial" w:eastAsia="Arial" w:hAnsi="Arial" w:cs="Arial"/>
          <w:color w:val="000000"/>
          <w:lang w:val="pt-BR"/>
        </w:rPr>
        <w:t xml:space="preserve">Organização Pan-Americana de Saúde. (2020, março 11). </w:t>
      </w:r>
      <w:r w:rsidRPr="00E507E1">
        <w:rPr>
          <w:rFonts w:ascii="Arial" w:eastAsia="Arial" w:hAnsi="Arial" w:cs="Arial"/>
          <w:i/>
          <w:color w:val="000000"/>
          <w:lang w:val="pt-BR"/>
        </w:rPr>
        <w:t>OMS afirma que COVID-19 é agora caracterizada como pandemia—OPAS/OMS | Organização Pan-Americana da Saúde</w:t>
      </w:r>
      <w:r w:rsidRPr="00E507E1">
        <w:rPr>
          <w:rFonts w:ascii="Arial" w:eastAsia="Arial" w:hAnsi="Arial" w:cs="Arial"/>
          <w:color w:val="000000"/>
          <w:lang w:val="pt-BR"/>
        </w:rPr>
        <w:t xml:space="preserve">. </w:t>
      </w:r>
      <w:r>
        <w:rPr>
          <w:rFonts w:ascii="Arial" w:eastAsia="Arial" w:hAnsi="Arial" w:cs="Arial"/>
          <w:color w:val="000000"/>
        </w:rPr>
        <w:t>OPAS. https://www.paho.org/pt/news/11-3-2020-who-characterizes-covid-19-pandemic</w:t>
      </w:r>
    </w:p>
    <w:p w14:paraId="0D01F83B" w14:textId="77777777" w:rsidR="000F0D6D" w:rsidRDefault="00C50AAF">
      <w:pPr>
        <w:pBdr>
          <w:top w:val="nil"/>
          <w:left w:val="nil"/>
          <w:bottom w:val="nil"/>
          <w:right w:val="nil"/>
          <w:between w:val="nil"/>
        </w:pBdr>
        <w:spacing w:before="240"/>
        <w:jc w:val="both"/>
        <w:rPr>
          <w:rFonts w:ascii="Arial" w:eastAsia="Arial" w:hAnsi="Arial" w:cs="Arial"/>
          <w:color w:val="000000"/>
        </w:rPr>
      </w:pPr>
      <w:proofErr w:type="spellStart"/>
      <w:r>
        <w:rPr>
          <w:rFonts w:ascii="Arial" w:eastAsia="Arial" w:hAnsi="Arial" w:cs="Arial"/>
          <w:color w:val="000000"/>
        </w:rPr>
        <w:t>Parasher</w:t>
      </w:r>
      <w:proofErr w:type="spellEnd"/>
      <w:r>
        <w:rPr>
          <w:rFonts w:ascii="Arial" w:eastAsia="Arial" w:hAnsi="Arial" w:cs="Arial"/>
          <w:color w:val="000000"/>
        </w:rPr>
        <w:t xml:space="preserve">, A. (2021). COVID-19: Current understanding of its Pathophysiology, Clinical presentation and Treatment. </w:t>
      </w:r>
      <w:r>
        <w:rPr>
          <w:rFonts w:ascii="Arial" w:eastAsia="Arial" w:hAnsi="Arial" w:cs="Arial"/>
          <w:i/>
          <w:color w:val="000000"/>
        </w:rPr>
        <w:t>Postgraduate Medical Journal</w:t>
      </w:r>
      <w:r>
        <w:rPr>
          <w:rFonts w:ascii="Arial" w:eastAsia="Arial" w:hAnsi="Arial" w:cs="Arial"/>
          <w:color w:val="000000"/>
        </w:rPr>
        <w:t xml:space="preserve">, </w:t>
      </w:r>
      <w:r>
        <w:rPr>
          <w:rFonts w:ascii="Arial" w:eastAsia="Arial" w:hAnsi="Arial" w:cs="Arial"/>
          <w:i/>
          <w:color w:val="000000"/>
        </w:rPr>
        <w:t>97</w:t>
      </w:r>
      <w:r>
        <w:rPr>
          <w:rFonts w:ascii="Arial" w:eastAsia="Arial" w:hAnsi="Arial" w:cs="Arial"/>
          <w:color w:val="000000"/>
        </w:rPr>
        <w:t>(1147), 312–320. https://doi.org/10.1136/postgradmedj-2020-138577</w:t>
      </w:r>
    </w:p>
    <w:p w14:paraId="1F9CABC1" w14:textId="77777777" w:rsidR="000F0D6D" w:rsidRPr="00E507E1" w:rsidRDefault="00C50AAF">
      <w:pPr>
        <w:pBdr>
          <w:top w:val="nil"/>
          <w:left w:val="nil"/>
          <w:bottom w:val="nil"/>
          <w:right w:val="nil"/>
          <w:between w:val="nil"/>
        </w:pBdr>
        <w:spacing w:before="240"/>
        <w:jc w:val="both"/>
        <w:rPr>
          <w:rFonts w:ascii="Arial" w:eastAsia="Arial" w:hAnsi="Arial" w:cs="Arial"/>
          <w:color w:val="000000"/>
          <w:lang w:val="pt-BR"/>
        </w:rPr>
      </w:pPr>
      <w:proofErr w:type="spellStart"/>
      <w:r>
        <w:rPr>
          <w:rFonts w:ascii="Arial" w:eastAsia="Arial" w:hAnsi="Arial" w:cs="Arial"/>
          <w:color w:val="000000"/>
        </w:rPr>
        <w:t>Pijls</w:t>
      </w:r>
      <w:proofErr w:type="spellEnd"/>
      <w:r>
        <w:rPr>
          <w:rFonts w:ascii="Arial" w:eastAsia="Arial" w:hAnsi="Arial" w:cs="Arial"/>
          <w:color w:val="000000"/>
        </w:rPr>
        <w:t xml:space="preserve">, B. G., </w:t>
      </w:r>
      <w:proofErr w:type="spellStart"/>
      <w:r>
        <w:rPr>
          <w:rFonts w:ascii="Arial" w:eastAsia="Arial" w:hAnsi="Arial" w:cs="Arial"/>
          <w:color w:val="000000"/>
        </w:rPr>
        <w:t>Jolani</w:t>
      </w:r>
      <w:proofErr w:type="spellEnd"/>
      <w:r>
        <w:rPr>
          <w:rFonts w:ascii="Arial" w:eastAsia="Arial" w:hAnsi="Arial" w:cs="Arial"/>
          <w:color w:val="000000"/>
        </w:rPr>
        <w:t xml:space="preserve">, S., </w:t>
      </w:r>
      <w:proofErr w:type="spellStart"/>
      <w:r>
        <w:rPr>
          <w:rFonts w:ascii="Arial" w:eastAsia="Arial" w:hAnsi="Arial" w:cs="Arial"/>
          <w:color w:val="000000"/>
        </w:rPr>
        <w:t>Atherley</w:t>
      </w:r>
      <w:proofErr w:type="spellEnd"/>
      <w:r>
        <w:rPr>
          <w:rFonts w:ascii="Arial" w:eastAsia="Arial" w:hAnsi="Arial" w:cs="Arial"/>
          <w:color w:val="000000"/>
        </w:rPr>
        <w:t xml:space="preserve">, A., </w:t>
      </w:r>
      <w:proofErr w:type="spellStart"/>
      <w:r>
        <w:rPr>
          <w:rFonts w:ascii="Arial" w:eastAsia="Arial" w:hAnsi="Arial" w:cs="Arial"/>
          <w:color w:val="000000"/>
        </w:rPr>
        <w:t>Derckx</w:t>
      </w:r>
      <w:proofErr w:type="spellEnd"/>
      <w:r>
        <w:rPr>
          <w:rFonts w:ascii="Arial" w:eastAsia="Arial" w:hAnsi="Arial" w:cs="Arial"/>
          <w:color w:val="000000"/>
        </w:rPr>
        <w:t xml:space="preserve">, R. T., Dijkstra, J. I. R., Franssen, G. H. L., Hendriks, S., </w:t>
      </w:r>
      <w:proofErr w:type="spellStart"/>
      <w:r>
        <w:rPr>
          <w:rFonts w:ascii="Arial" w:eastAsia="Arial" w:hAnsi="Arial" w:cs="Arial"/>
          <w:color w:val="000000"/>
        </w:rPr>
        <w:t>Richters</w:t>
      </w:r>
      <w:proofErr w:type="spellEnd"/>
      <w:r>
        <w:rPr>
          <w:rFonts w:ascii="Arial" w:eastAsia="Arial" w:hAnsi="Arial" w:cs="Arial"/>
          <w:color w:val="000000"/>
        </w:rPr>
        <w:t xml:space="preserve">, A., </w:t>
      </w:r>
      <w:proofErr w:type="spellStart"/>
      <w:r>
        <w:rPr>
          <w:rFonts w:ascii="Arial" w:eastAsia="Arial" w:hAnsi="Arial" w:cs="Arial"/>
          <w:color w:val="000000"/>
        </w:rPr>
        <w:t>Venemans-Jellema</w:t>
      </w:r>
      <w:proofErr w:type="spellEnd"/>
      <w:r>
        <w:rPr>
          <w:rFonts w:ascii="Arial" w:eastAsia="Arial" w:hAnsi="Arial" w:cs="Arial"/>
          <w:color w:val="000000"/>
        </w:rPr>
        <w:t xml:space="preserve">, A., </w:t>
      </w:r>
      <w:proofErr w:type="spellStart"/>
      <w:r>
        <w:rPr>
          <w:rFonts w:ascii="Arial" w:eastAsia="Arial" w:hAnsi="Arial" w:cs="Arial"/>
          <w:color w:val="000000"/>
        </w:rPr>
        <w:t>Zalpuri</w:t>
      </w:r>
      <w:proofErr w:type="spellEnd"/>
      <w:r>
        <w:rPr>
          <w:rFonts w:ascii="Arial" w:eastAsia="Arial" w:hAnsi="Arial" w:cs="Arial"/>
          <w:color w:val="000000"/>
        </w:rPr>
        <w:t xml:space="preserve">, S., &amp; </w:t>
      </w:r>
      <w:proofErr w:type="spellStart"/>
      <w:r>
        <w:rPr>
          <w:rFonts w:ascii="Arial" w:eastAsia="Arial" w:hAnsi="Arial" w:cs="Arial"/>
          <w:color w:val="000000"/>
        </w:rPr>
        <w:t>Zeegers</w:t>
      </w:r>
      <w:proofErr w:type="spellEnd"/>
      <w:r>
        <w:rPr>
          <w:rFonts w:ascii="Arial" w:eastAsia="Arial" w:hAnsi="Arial" w:cs="Arial"/>
          <w:color w:val="000000"/>
        </w:rPr>
        <w:t xml:space="preserve">, M. P. (2021). Demographic risk factors for COVID-19 infection, severity, ICU admission and death: A meta-analysis of 59 studies. </w:t>
      </w:r>
      <w:r w:rsidRPr="00E507E1">
        <w:rPr>
          <w:rFonts w:ascii="Arial" w:eastAsia="Arial" w:hAnsi="Arial" w:cs="Arial"/>
          <w:i/>
          <w:color w:val="000000"/>
          <w:lang w:val="pt-BR"/>
        </w:rPr>
        <w:t>BMJ Open</w:t>
      </w:r>
      <w:r w:rsidRPr="00E507E1">
        <w:rPr>
          <w:rFonts w:ascii="Arial" w:eastAsia="Arial" w:hAnsi="Arial" w:cs="Arial"/>
          <w:color w:val="000000"/>
          <w:lang w:val="pt-BR"/>
        </w:rPr>
        <w:t xml:space="preserve">, </w:t>
      </w:r>
      <w:r w:rsidRPr="00E507E1">
        <w:rPr>
          <w:rFonts w:ascii="Arial" w:eastAsia="Arial" w:hAnsi="Arial" w:cs="Arial"/>
          <w:i/>
          <w:color w:val="000000"/>
          <w:lang w:val="pt-BR"/>
        </w:rPr>
        <w:t>11</w:t>
      </w:r>
      <w:r w:rsidRPr="00E507E1">
        <w:rPr>
          <w:rFonts w:ascii="Arial" w:eastAsia="Arial" w:hAnsi="Arial" w:cs="Arial"/>
          <w:color w:val="000000"/>
          <w:lang w:val="pt-BR"/>
        </w:rPr>
        <w:t>(1), e044640. https://doi.org/10.1136/bmjopen-2020-044640</w:t>
      </w:r>
    </w:p>
    <w:p w14:paraId="5875C70E" w14:textId="77777777" w:rsidR="000F0D6D" w:rsidRDefault="00C50AAF">
      <w:pPr>
        <w:pBdr>
          <w:top w:val="nil"/>
          <w:left w:val="nil"/>
          <w:bottom w:val="nil"/>
          <w:right w:val="nil"/>
          <w:between w:val="nil"/>
        </w:pBdr>
        <w:spacing w:before="240"/>
        <w:jc w:val="both"/>
        <w:rPr>
          <w:rFonts w:ascii="Arial" w:eastAsia="Arial" w:hAnsi="Arial" w:cs="Arial"/>
          <w:color w:val="000000"/>
        </w:rPr>
      </w:pPr>
      <w:r w:rsidRPr="00E507E1">
        <w:rPr>
          <w:rFonts w:ascii="Arial" w:eastAsia="Arial" w:hAnsi="Arial" w:cs="Arial"/>
          <w:color w:val="000000"/>
          <w:lang w:val="pt-BR"/>
        </w:rPr>
        <w:t xml:space="preserve">Ranzani, O. T., Bastos, L. S. L., Gelli, J. G. M., Marchesi, J. F., Baião, F., Hamacher, S., &amp; Bozza, F. A. (2021). </w:t>
      </w:r>
      <w:proofErr w:type="spellStart"/>
      <w:r>
        <w:rPr>
          <w:rFonts w:ascii="Arial" w:eastAsia="Arial" w:hAnsi="Arial" w:cs="Arial"/>
          <w:color w:val="000000"/>
        </w:rPr>
        <w:t>Characterisation</w:t>
      </w:r>
      <w:proofErr w:type="spellEnd"/>
      <w:r>
        <w:rPr>
          <w:rFonts w:ascii="Arial" w:eastAsia="Arial" w:hAnsi="Arial" w:cs="Arial"/>
          <w:color w:val="000000"/>
        </w:rPr>
        <w:t xml:space="preserve"> of the first 250 000 hospital admissions for COVID-19 in Brazil: A retrospective analysis of nationwide data. </w:t>
      </w:r>
      <w:r>
        <w:rPr>
          <w:rFonts w:ascii="Arial" w:eastAsia="Arial" w:hAnsi="Arial" w:cs="Arial"/>
          <w:i/>
          <w:color w:val="000000"/>
        </w:rPr>
        <w:t>The Lancet Respiratory Medicine</w:t>
      </w:r>
      <w:r>
        <w:rPr>
          <w:rFonts w:ascii="Arial" w:eastAsia="Arial" w:hAnsi="Arial" w:cs="Arial"/>
          <w:color w:val="000000"/>
        </w:rPr>
        <w:t xml:space="preserve">, </w:t>
      </w:r>
      <w:r>
        <w:rPr>
          <w:rFonts w:ascii="Arial" w:eastAsia="Arial" w:hAnsi="Arial" w:cs="Arial"/>
          <w:i/>
          <w:color w:val="000000"/>
        </w:rPr>
        <w:t>9</w:t>
      </w:r>
      <w:r>
        <w:rPr>
          <w:rFonts w:ascii="Arial" w:eastAsia="Arial" w:hAnsi="Arial" w:cs="Arial"/>
          <w:color w:val="000000"/>
        </w:rPr>
        <w:t>(4), 407–418. https://doi.org/10.1016/S2213-2600(20)30560-9</w:t>
      </w:r>
    </w:p>
    <w:p w14:paraId="396249EA"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Simons, D., Shahab, L., Brown, J., &amp; </w:t>
      </w:r>
      <w:proofErr w:type="spellStart"/>
      <w:r>
        <w:rPr>
          <w:rFonts w:ascii="Arial" w:eastAsia="Arial" w:hAnsi="Arial" w:cs="Arial"/>
          <w:color w:val="000000"/>
        </w:rPr>
        <w:t>Perski</w:t>
      </w:r>
      <w:proofErr w:type="spellEnd"/>
      <w:r>
        <w:rPr>
          <w:rFonts w:ascii="Arial" w:eastAsia="Arial" w:hAnsi="Arial" w:cs="Arial"/>
          <w:color w:val="000000"/>
        </w:rPr>
        <w:t xml:space="preserve">, O. (2021). The association of smoking status with SARS-CoV-2 infection, hospitalization and mortality from COVID-19: A living rapid evidence review with Bayesian meta-analyses (version 7). </w:t>
      </w:r>
      <w:r>
        <w:rPr>
          <w:rFonts w:ascii="Arial" w:eastAsia="Arial" w:hAnsi="Arial" w:cs="Arial"/>
          <w:i/>
          <w:color w:val="000000"/>
        </w:rPr>
        <w:t>Addiction</w:t>
      </w:r>
      <w:r>
        <w:rPr>
          <w:rFonts w:ascii="Arial" w:eastAsia="Arial" w:hAnsi="Arial" w:cs="Arial"/>
          <w:color w:val="000000"/>
        </w:rPr>
        <w:t xml:space="preserve">, </w:t>
      </w:r>
      <w:r>
        <w:rPr>
          <w:rFonts w:ascii="Arial" w:eastAsia="Arial" w:hAnsi="Arial" w:cs="Arial"/>
          <w:i/>
          <w:color w:val="000000"/>
        </w:rPr>
        <w:t>116</w:t>
      </w:r>
      <w:r>
        <w:rPr>
          <w:rFonts w:ascii="Arial" w:eastAsia="Arial" w:hAnsi="Arial" w:cs="Arial"/>
          <w:color w:val="000000"/>
        </w:rPr>
        <w:t>(6), 1319–1368. https://doi.org/10.1111/add.15276</w:t>
      </w:r>
    </w:p>
    <w:p w14:paraId="0ABA6A15"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Singh, </w:t>
      </w:r>
      <w:proofErr w:type="spellStart"/>
      <w:r>
        <w:rPr>
          <w:rFonts w:ascii="Arial" w:eastAsia="Arial" w:hAnsi="Arial" w:cs="Arial"/>
          <w:color w:val="000000"/>
        </w:rPr>
        <w:t>Awadhesh</w:t>
      </w:r>
      <w:proofErr w:type="spellEnd"/>
      <w:r>
        <w:rPr>
          <w:rFonts w:ascii="Arial" w:eastAsia="Arial" w:hAnsi="Arial" w:cs="Arial"/>
          <w:color w:val="000000"/>
        </w:rPr>
        <w:t xml:space="preserve"> Kumar &amp; </w:t>
      </w:r>
      <w:proofErr w:type="spellStart"/>
      <w:r>
        <w:rPr>
          <w:rFonts w:ascii="Arial" w:eastAsia="Arial" w:hAnsi="Arial" w:cs="Arial"/>
          <w:color w:val="000000"/>
        </w:rPr>
        <w:t>Khunti</w:t>
      </w:r>
      <w:proofErr w:type="spellEnd"/>
      <w:r>
        <w:rPr>
          <w:rFonts w:ascii="Arial" w:eastAsia="Arial" w:hAnsi="Arial" w:cs="Arial"/>
          <w:color w:val="000000"/>
        </w:rPr>
        <w:t xml:space="preserve">, Kamlesh. (2022). COVID-19 and Diabetes. </w:t>
      </w:r>
      <w:r>
        <w:rPr>
          <w:rFonts w:ascii="Arial" w:eastAsia="Arial" w:hAnsi="Arial" w:cs="Arial"/>
          <w:i/>
          <w:color w:val="000000"/>
        </w:rPr>
        <w:t>Annual Review of Medicine</w:t>
      </w:r>
      <w:r>
        <w:rPr>
          <w:rFonts w:ascii="Arial" w:eastAsia="Arial" w:hAnsi="Arial" w:cs="Arial"/>
          <w:color w:val="000000"/>
        </w:rPr>
        <w:t xml:space="preserve">, </w:t>
      </w:r>
      <w:r>
        <w:rPr>
          <w:rFonts w:ascii="Arial" w:eastAsia="Arial" w:hAnsi="Arial" w:cs="Arial"/>
          <w:i/>
          <w:color w:val="000000"/>
        </w:rPr>
        <w:t>73</w:t>
      </w:r>
      <w:r>
        <w:rPr>
          <w:rFonts w:ascii="Arial" w:eastAsia="Arial" w:hAnsi="Arial" w:cs="Arial"/>
          <w:color w:val="000000"/>
        </w:rPr>
        <w:t>, 129–147. https://doi.org/10.1146/annurev-med-042220-011857</w:t>
      </w:r>
    </w:p>
    <w:p w14:paraId="2C845377"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Singh, M. K., </w:t>
      </w:r>
      <w:proofErr w:type="spellStart"/>
      <w:r>
        <w:rPr>
          <w:rFonts w:ascii="Arial" w:eastAsia="Arial" w:hAnsi="Arial" w:cs="Arial"/>
          <w:color w:val="000000"/>
        </w:rPr>
        <w:t>Mobeen</w:t>
      </w:r>
      <w:proofErr w:type="spellEnd"/>
      <w:r>
        <w:rPr>
          <w:rFonts w:ascii="Arial" w:eastAsia="Arial" w:hAnsi="Arial" w:cs="Arial"/>
          <w:color w:val="000000"/>
        </w:rPr>
        <w:t xml:space="preserve">, A., Chandra, A., Joshi, S., &amp; Ramachandran, S. (2021). A meta-analysis of comorbidities in COVID-19: Which diseases increase the susceptibility of SARS-CoV-2 infection? </w:t>
      </w:r>
      <w:r>
        <w:rPr>
          <w:rFonts w:ascii="Arial" w:eastAsia="Arial" w:hAnsi="Arial" w:cs="Arial"/>
          <w:i/>
          <w:color w:val="000000"/>
        </w:rPr>
        <w:t>Computers in Biology and Medicine</w:t>
      </w:r>
      <w:r>
        <w:rPr>
          <w:rFonts w:ascii="Arial" w:eastAsia="Arial" w:hAnsi="Arial" w:cs="Arial"/>
          <w:color w:val="000000"/>
        </w:rPr>
        <w:t xml:space="preserve">, </w:t>
      </w:r>
      <w:r>
        <w:rPr>
          <w:rFonts w:ascii="Arial" w:eastAsia="Arial" w:hAnsi="Arial" w:cs="Arial"/>
          <w:i/>
          <w:color w:val="000000"/>
        </w:rPr>
        <w:t>130</w:t>
      </w:r>
      <w:r>
        <w:rPr>
          <w:rFonts w:ascii="Arial" w:eastAsia="Arial" w:hAnsi="Arial" w:cs="Arial"/>
          <w:color w:val="000000"/>
        </w:rPr>
        <w:t>, 104219. https://doi.org/10.1016/j.compbiomed.2021.104219</w:t>
      </w:r>
    </w:p>
    <w:p w14:paraId="6B82B9AB"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Singh, N., Singh, P., Singh, V., Krishna, A., &amp; Singh, S. (2021). Comprehensive study on clinical responses and socioeconomic characteristics of COVID-19 patients during outbreak. </w:t>
      </w:r>
      <w:r>
        <w:rPr>
          <w:rFonts w:ascii="Arial" w:eastAsia="Arial" w:hAnsi="Arial" w:cs="Arial"/>
          <w:i/>
          <w:color w:val="000000"/>
        </w:rPr>
        <w:t>Journal of Family Medicine and Primary Care</w:t>
      </w:r>
      <w:r>
        <w:rPr>
          <w:rFonts w:ascii="Arial" w:eastAsia="Arial" w:hAnsi="Arial" w:cs="Arial"/>
          <w:color w:val="000000"/>
        </w:rPr>
        <w:t xml:space="preserve">, </w:t>
      </w:r>
      <w:r>
        <w:rPr>
          <w:rFonts w:ascii="Arial" w:eastAsia="Arial" w:hAnsi="Arial" w:cs="Arial"/>
          <w:i/>
          <w:color w:val="000000"/>
        </w:rPr>
        <w:t>10</w:t>
      </w:r>
      <w:r>
        <w:rPr>
          <w:rFonts w:ascii="Arial" w:eastAsia="Arial" w:hAnsi="Arial" w:cs="Arial"/>
          <w:color w:val="000000"/>
        </w:rPr>
        <w:t>(11), 4002. https://doi.org/10.4103/jfmpc.jfmpc_579_21</w:t>
      </w:r>
    </w:p>
    <w:p w14:paraId="1119D33B" w14:textId="77777777" w:rsidR="000F0D6D" w:rsidRPr="00E507E1" w:rsidRDefault="00C50AAF">
      <w:pPr>
        <w:pBdr>
          <w:top w:val="nil"/>
          <w:left w:val="nil"/>
          <w:bottom w:val="nil"/>
          <w:right w:val="nil"/>
          <w:between w:val="nil"/>
        </w:pBdr>
        <w:spacing w:before="240"/>
        <w:jc w:val="both"/>
        <w:rPr>
          <w:rFonts w:ascii="Arial" w:eastAsia="Arial" w:hAnsi="Arial" w:cs="Arial"/>
          <w:color w:val="000000"/>
          <w:lang w:val="pt-BR"/>
        </w:rPr>
      </w:pPr>
      <w:r w:rsidRPr="00E507E1">
        <w:rPr>
          <w:rFonts w:ascii="Arial" w:eastAsia="Arial" w:hAnsi="Arial" w:cs="Arial"/>
          <w:color w:val="000000"/>
          <w:lang w:val="pt-BR"/>
        </w:rPr>
        <w:lastRenderedPageBreak/>
        <w:t xml:space="preserve">Sousa, E. L. de, Gaído, S. B., Sousa, R. A. de, Cardoso, O. de O., Matos Neto, E. M. de, Menezes Júnior, J. M. P. de, Oliveira, B. F. A. de, &amp; Aguiar, B. G. A. (2022). Perfil de internações e óbitos hospitalares por síndrome respiratória aguda grave causada por COVID-19 no Piauí: Estudo descritivo, 2020-2021. </w:t>
      </w:r>
      <w:r w:rsidRPr="00E507E1">
        <w:rPr>
          <w:rFonts w:ascii="Arial" w:eastAsia="Arial" w:hAnsi="Arial" w:cs="Arial"/>
          <w:i/>
          <w:color w:val="000000"/>
          <w:lang w:val="pt-BR"/>
        </w:rPr>
        <w:t>Epidemiologia e Serviços de Saúde</w:t>
      </w:r>
      <w:r w:rsidRPr="00E507E1">
        <w:rPr>
          <w:rFonts w:ascii="Arial" w:eastAsia="Arial" w:hAnsi="Arial" w:cs="Arial"/>
          <w:color w:val="000000"/>
          <w:lang w:val="pt-BR"/>
        </w:rPr>
        <w:t xml:space="preserve">, </w:t>
      </w:r>
      <w:r w:rsidRPr="00E507E1">
        <w:rPr>
          <w:rFonts w:ascii="Arial" w:eastAsia="Arial" w:hAnsi="Arial" w:cs="Arial"/>
          <w:i/>
          <w:color w:val="000000"/>
          <w:lang w:val="pt-BR"/>
        </w:rPr>
        <w:t>31</w:t>
      </w:r>
      <w:r w:rsidRPr="00E507E1">
        <w:rPr>
          <w:rFonts w:ascii="Arial" w:eastAsia="Arial" w:hAnsi="Arial" w:cs="Arial"/>
          <w:color w:val="000000"/>
          <w:lang w:val="pt-BR"/>
        </w:rPr>
        <w:t>, e2021836. https://doi.org/10.1590/S1679-49742022000100009</w:t>
      </w:r>
    </w:p>
    <w:p w14:paraId="26C92686" w14:textId="77777777" w:rsidR="000F0D6D" w:rsidRPr="00E507E1" w:rsidRDefault="00C50AAF">
      <w:pPr>
        <w:pBdr>
          <w:top w:val="nil"/>
          <w:left w:val="nil"/>
          <w:bottom w:val="nil"/>
          <w:right w:val="nil"/>
          <w:between w:val="nil"/>
        </w:pBdr>
        <w:spacing w:before="240"/>
        <w:jc w:val="both"/>
        <w:rPr>
          <w:rFonts w:ascii="Arial" w:eastAsia="Arial" w:hAnsi="Arial" w:cs="Arial"/>
          <w:color w:val="000000"/>
          <w:lang w:val="pt-BR"/>
        </w:rPr>
      </w:pPr>
      <w:r w:rsidRPr="00E507E1">
        <w:rPr>
          <w:rFonts w:ascii="Arial" w:eastAsia="Arial" w:hAnsi="Arial" w:cs="Arial"/>
          <w:color w:val="000000"/>
          <w:lang w:val="pt-BR"/>
        </w:rPr>
        <w:t xml:space="preserve">Souza Filho, Z. A. de, Nemer, C. R. B., Teixeira, E., Neves, A. L. M. das, Nascimento, M. H. M., Medeiros, H. P., Panarra, B. A. C. e S., Lima, P. A. V., Gigante, V. C. G., &amp; Oliveira, V. L. G. de. (2021). Fatores associados ao enfrentamento da pandemia da COVID-19 por pessoas idosas com comorbidades. </w:t>
      </w:r>
      <w:r w:rsidRPr="00E507E1">
        <w:rPr>
          <w:rFonts w:ascii="Arial" w:eastAsia="Arial" w:hAnsi="Arial" w:cs="Arial"/>
          <w:i/>
          <w:color w:val="000000"/>
          <w:lang w:val="pt-BR"/>
        </w:rPr>
        <w:t>Escola Anna Nery</w:t>
      </w:r>
      <w:r w:rsidRPr="00E507E1">
        <w:rPr>
          <w:rFonts w:ascii="Arial" w:eastAsia="Arial" w:hAnsi="Arial" w:cs="Arial"/>
          <w:color w:val="000000"/>
          <w:lang w:val="pt-BR"/>
        </w:rPr>
        <w:t xml:space="preserve">, </w:t>
      </w:r>
      <w:r w:rsidRPr="00E507E1">
        <w:rPr>
          <w:rFonts w:ascii="Arial" w:eastAsia="Arial" w:hAnsi="Arial" w:cs="Arial"/>
          <w:i/>
          <w:color w:val="000000"/>
          <w:lang w:val="pt-BR"/>
        </w:rPr>
        <w:t>25</w:t>
      </w:r>
      <w:r w:rsidRPr="00E507E1">
        <w:rPr>
          <w:rFonts w:ascii="Arial" w:eastAsia="Arial" w:hAnsi="Arial" w:cs="Arial"/>
          <w:color w:val="000000"/>
          <w:lang w:val="pt-BR"/>
        </w:rPr>
        <w:t>, e20200495. https://doi.org/10.1590/2177-9465-EAN-2020-0495</w:t>
      </w:r>
    </w:p>
    <w:p w14:paraId="0DD79CFA" w14:textId="77777777" w:rsidR="000F0D6D" w:rsidRDefault="00C50AAF">
      <w:pPr>
        <w:pBdr>
          <w:top w:val="nil"/>
          <w:left w:val="nil"/>
          <w:bottom w:val="nil"/>
          <w:right w:val="nil"/>
          <w:between w:val="nil"/>
        </w:pBdr>
        <w:spacing w:before="240"/>
        <w:jc w:val="both"/>
        <w:rPr>
          <w:rFonts w:ascii="Arial" w:eastAsia="Arial" w:hAnsi="Arial" w:cs="Arial"/>
          <w:color w:val="000000"/>
        </w:rPr>
      </w:pPr>
      <w:r w:rsidRPr="00E507E1">
        <w:rPr>
          <w:rFonts w:ascii="Arial" w:eastAsia="Arial" w:hAnsi="Arial" w:cs="Arial"/>
          <w:color w:val="000000"/>
          <w:lang w:val="pt-BR"/>
        </w:rPr>
        <w:t xml:space="preserve">Sun, H., Saeedi, P., Karuranga, S., Pinkepank, M., Ogurtsova, K., Duncan, B. B., Stein, C., Basit, A., Chan, J. C. N., Mbanya, J. C., Pavkov, M. E., Ramachandaran, A., Wild, S. H., James, S., Herman, W. H., Zhang, P., Bommer, C., Kuo, S., Boyko, E. J., &amp; Magliano, D. J. (2022). </w:t>
      </w:r>
      <w:r>
        <w:rPr>
          <w:rFonts w:ascii="Arial" w:eastAsia="Arial" w:hAnsi="Arial" w:cs="Arial"/>
          <w:color w:val="000000"/>
        </w:rPr>
        <w:t xml:space="preserve">IDF Diabetes Atlas: Global, regional and country-level diabetes prevalence estimates for 2021 and projections for 2045. </w:t>
      </w:r>
      <w:r>
        <w:rPr>
          <w:rFonts w:ascii="Arial" w:eastAsia="Arial" w:hAnsi="Arial" w:cs="Arial"/>
          <w:i/>
          <w:color w:val="000000"/>
        </w:rPr>
        <w:t>Diabetes Research and Clinical Practice</w:t>
      </w:r>
      <w:r>
        <w:rPr>
          <w:rFonts w:ascii="Arial" w:eastAsia="Arial" w:hAnsi="Arial" w:cs="Arial"/>
          <w:color w:val="000000"/>
        </w:rPr>
        <w:t xml:space="preserve">, </w:t>
      </w:r>
      <w:r>
        <w:rPr>
          <w:rFonts w:ascii="Arial" w:eastAsia="Arial" w:hAnsi="Arial" w:cs="Arial"/>
          <w:i/>
          <w:color w:val="000000"/>
        </w:rPr>
        <w:t>183</w:t>
      </w:r>
      <w:r>
        <w:rPr>
          <w:rFonts w:ascii="Arial" w:eastAsia="Arial" w:hAnsi="Arial" w:cs="Arial"/>
          <w:color w:val="000000"/>
        </w:rPr>
        <w:t>. https://doi.org/10.1016/j.diabres.2021.109119</w:t>
      </w:r>
    </w:p>
    <w:p w14:paraId="23ADE270" w14:textId="77777777" w:rsidR="000F0D6D" w:rsidRDefault="00C50AAF">
      <w:pPr>
        <w:pBdr>
          <w:top w:val="nil"/>
          <w:left w:val="nil"/>
          <w:bottom w:val="nil"/>
          <w:right w:val="nil"/>
          <w:between w:val="nil"/>
        </w:pBdr>
        <w:spacing w:before="240"/>
        <w:jc w:val="both"/>
        <w:rPr>
          <w:rFonts w:ascii="Arial" w:eastAsia="Arial" w:hAnsi="Arial" w:cs="Arial"/>
          <w:color w:val="000000"/>
        </w:rPr>
      </w:pPr>
      <w:r w:rsidRPr="00E507E1">
        <w:rPr>
          <w:rFonts w:ascii="Arial" w:eastAsia="Arial" w:hAnsi="Arial" w:cs="Arial"/>
          <w:color w:val="000000"/>
          <w:lang w:val="pt-BR"/>
        </w:rPr>
        <w:t xml:space="preserve">Umakanthan, S., Sahu, P., Ranade, A. V., Bukelo, M. M., Rao, J. S., Abrahao-Machado, L. F., Dahal, S., Kumar, H., &amp; Kv, D. (2020). </w:t>
      </w:r>
      <w:r>
        <w:rPr>
          <w:rFonts w:ascii="Arial" w:eastAsia="Arial" w:hAnsi="Arial" w:cs="Arial"/>
          <w:color w:val="000000"/>
        </w:rPr>
        <w:t xml:space="preserve">Origin, transmission, diagnosis and management of coronavirus disease 2019 (COVID-19). </w:t>
      </w:r>
      <w:r>
        <w:rPr>
          <w:rFonts w:ascii="Arial" w:eastAsia="Arial" w:hAnsi="Arial" w:cs="Arial"/>
          <w:i/>
          <w:color w:val="000000"/>
        </w:rPr>
        <w:t>Postgraduate Medical Journal</w:t>
      </w:r>
      <w:r>
        <w:rPr>
          <w:rFonts w:ascii="Arial" w:eastAsia="Arial" w:hAnsi="Arial" w:cs="Arial"/>
          <w:color w:val="000000"/>
        </w:rPr>
        <w:t xml:space="preserve">, </w:t>
      </w:r>
      <w:r>
        <w:rPr>
          <w:rFonts w:ascii="Arial" w:eastAsia="Arial" w:hAnsi="Arial" w:cs="Arial"/>
          <w:i/>
          <w:color w:val="000000"/>
        </w:rPr>
        <w:t>96</w:t>
      </w:r>
      <w:r>
        <w:rPr>
          <w:rFonts w:ascii="Arial" w:eastAsia="Arial" w:hAnsi="Arial" w:cs="Arial"/>
          <w:color w:val="000000"/>
        </w:rPr>
        <w:t>(1142), 753–758. https://doi.org/10.1136/postgradmedj-2020-138234</w:t>
      </w:r>
    </w:p>
    <w:p w14:paraId="60D49E54"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Velázquez-Kennedy, K., Luna, A., Sánchez-</w:t>
      </w:r>
      <w:proofErr w:type="spellStart"/>
      <w:r>
        <w:rPr>
          <w:rFonts w:ascii="Arial" w:eastAsia="Arial" w:hAnsi="Arial" w:cs="Arial"/>
          <w:color w:val="000000"/>
        </w:rPr>
        <w:t>Tornero</w:t>
      </w:r>
      <w:proofErr w:type="spellEnd"/>
      <w:r>
        <w:rPr>
          <w:rFonts w:ascii="Arial" w:eastAsia="Arial" w:hAnsi="Arial" w:cs="Arial"/>
          <w:color w:val="000000"/>
        </w:rPr>
        <w:t>, A., Jiménez-</w:t>
      </w:r>
      <w:proofErr w:type="spellStart"/>
      <w:r>
        <w:rPr>
          <w:rFonts w:ascii="Arial" w:eastAsia="Arial" w:hAnsi="Arial" w:cs="Arial"/>
          <w:color w:val="000000"/>
        </w:rPr>
        <w:t>Chillón</w:t>
      </w:r>
      <w:proofErr w:type="spellEnd"/>
      <w:r>
        <w:rPr>
          <w:rFonts w:ascii="Arial" w:eastAsia="Arial" w:hAnsi="Arial" w:cs="Arial"/>
          <w:color w:val="000000"/>
        </w:rPr>
        <w:t xml:space="preserve">, C., Jiménez-Martín, A., </w:t>
      </w:r>
      <w:proofErr w:type="spellStart"/>
      <w:r>
        <w:rPr>
          <w:rFonts w:ascii="Arial" w:eastAsia="Arial" w:hAnsi="Arial" w:cs="Arial"/>
          <w:color w:val="000000"/>
        </w:rPr>
        <w:t>Vallés</w:t>
      </w:r>
      <w:proofErr w:type="spellEnd"/>
      <w:r>
        <w:rPr>
          <w:rFonts w:ascii="Arial" w:eastAsia="Arial" w:hAnsi="Arial" w:cs="Arial"/>
          <w:color w:val="000000"/>
        </w:rPr>
        <w:t xml:space="preserve"> </w:t>
      </w:r>
      <w:proofErr w:type="spellStart"/>
      <w:r>
        <w:rPr>
          <w:rFonts w:ascii="Arial" w:eastAsia="Arial" w:hAnsi="Arial" w:cs="Arial"/>
          <w:color w:val="000000"/>
        </w:rPr>
        <w:t>Carboneras</w:t>
      </w:r>
      <w:proofErr w:type="spellEnd"/>
      <w:r>
        <w:rPr>
          <w:rFonts w:ascii="Arial" w:eastAsia="Arial" w:hAnsi="Arial" w:cs="Arial"/>
          <w:color w:val="000000"/>
        </w:rPr>
        <w:t xml:space="preserve">, A., Tenorio, M., </w:t>
      </w:r>
      <w:proofErr w:type="spellStart"/>
      <w:r>
        <w:rPr>
          <w:rFonts w:ascii="Arial" w:eastAsia="Arial" w:hAnsi="Arial" w:cs="Arial"/>
          <w:color w:val="000000"/>
        </w:rPr>
        <w:t>García</w:t>
      </w:r>
      <w:proofErr w:type="spellEnd"/>
      <w:r>
        <w:rPr>
          <w:rFonts w:ascii="Arial" w:eastAsia="Arial" w:hAnsi="Arial" w:cs="Arial"/>
          <w:color w:val="000000"/>
        </w:rPr>
        <w:t xml:space="preserve"> </w:t>
      </w:r>
      <w:proofErr w:type="spellStart"/>
      <w:r>
        <w:rPr>
          <w:rFonts w:ascii="Arial" w:eastAsia="Arial" w:hAnsi="Arial" w:cs="Arial"/>
          <w:color w:val="000000"/>
        </w:rPr>
        <w:t>García</w:t>
      </w:r>
      <w:proofErr w:type="spellEnd"/>
      <w:r>
        <w:rPr>
          <w:rFonts w:ascii="Arial" w:eastAsia="Arial" w:hAnsi="Arial" w:cs="Arial"/>
          <w:color w:val="000000"/>
        </w:rPr>
        <w:t xml:space="preserve">, I., López-Jiménez, F. J., &amp; Moreno-Jiménez, G. (2021). Transfusion support in COVID-19 patients: Impact on hospital blood component supply during the outbreak. </w:t>
      </w:r>
      <w:r>
        <w:rPr>
          <w:rFonts w:ascii="Arial" w:eastAsia="Arial" w:hAnsi="Arial" w:cs="Arial"/>
          <w:i/>
          <w:color w:val="000000"/>
        </w:rPr>
        <w:t>Transfusion</w:t>
      </w:r>
      <w:r>
        <w:rPr>
          <w:rFonts w:ascii="Arial" w:eastAsia="Arial" w:hAnsi="Arial" w:cs="Arial"/>
          <w:color w:val="000000"/>
        </w:rPr>
        <w:t xml:space="preserve">, </w:t>
      </w:r>
      <w:r>
        <w:rPr>
          <w:rFonts w:ascii="Arial" w:eastAsia="Arial" w:hAnsi="Arial" w:cs="Arial"/>
          <w:i/>
          <w:color w:val="000000"/>
        </w:rPr>
        <w:t>61</w:t>
      </w:r>
      <w:r>
        <w:rPr>
          <w:rFonts w:ascii="Arial" w:eastAsia="Arial" w:hAnsi="Arial" w:cs="Arial"/>
          <w:color w:val="000000"/>
        </w:rPr>
        <w:t>(2), 361–367. https://doi.org/10.1111/trf.16171</w:t>
      </w:r>
    </w:p>
    <w:p w14:paraId="57CAECD5"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Yang, X., Yu, Y., Xu, J., Shu, H., Xia, J., Liu, H., Wu, Y., Zhang, L., Yu, Z., Fang, M., Yu, T., Wang, Y., Pan, S., Zou, X., Yuan, S., &amp; Shang, Y. (2020). Clinical course and outcomes of critically ill patients with SARS-CoV-2 pneumonia in Wuhan, China: A single-centered, retrospective, observational study. </w:t>
      </w:r>
      <w:r>
        <w:rPr>
          <w:rFonts w:ascii="Arial" w:eastAsia="Arial" w:hAnsi="Arial" w:cs="Arial"/>
          <w:i/>
          <w:color w:val="000000"/>
        </w:rPr>
        <w:t>The Lancet Respiratory Medicine</w:t>
      </w:r>
      <w:r>
        <w:rPr>
          <w:rFonts w:ascii="Arial" w:eastAsia="Arial" w:hAnsi="Arial" w:cs="Arial"/>
          <w:color w:val="000000"/>
        </w:rPr>
        <w:t xml:space="preserve">, </w:t>
      </w:r>
      <w:r>
        <w:rPr>
          <w:rFonts w:ascii="Arial" w:eastAsia="Arial" w:hAnsi="Arial" w:cs="Arial"/>
          <w:i/>
          <w:color w:val="000000"/>
        </w:rPr>
        <w:t>8</w:t>
      </w:r>
      <w:r>
        <w:rPr>
          <w:rFonts w:ascii="Arial" w:eastAsia="Arial" w:hAnsi="Arial" w:cs="Arial"/>
          <w:color w:val="000000"/>
        </w:rPr>
        <w:t>(5), 475–481. https://doi.org/10.1016/S2213-2600(20)30079-5</w:t>
      </w:r>
    </w:p>
    <w:p w14:paraId="1EEC8BEF" w14:textId="77777777" w:rsidR="000F0D6D" w:rsidRDefault="00C50AAF">
      <w:pPr>
        <w:pBdr>
          <w:top w:val="nil"/>
          <w:left w:val="nil"/>
          <w:bottom w:val="nil"/>
          <w:right w:val="nil"/>
          <w:between w:val="nil"/>
        </w:pBdr>
        <w:spacing w:before="240"/>
        <w:jc w:val="both"/>
        <w:rPr>
          <w:rFonts w:ascii="Arial" w:eastAsia="Arial" w:hAnsi="Arial" w:cs="Arial"/>
          <w:color w:val="000000"/>
        </w:rPr>
      </w:pPr>
      <w:proofErr w:type="spellStart"/>
      <w:r>
        <w:rPr>
          <w:rFonts w:ascii="Arial" w:eastAsia="Arial" w:hAnsi="Arial" w:cs="Arial"/>
          <w:color w:val="000000"/>
        </w:rPr>
        <w:t>Yazdanpanah</w:t>
      </w:r>
      <w:proofErr w:type="spellEnd"/>
      <w:r>
        <w:rPr>
          <w:rFonts w:ascii="Arial" w:eastAsia="Arial" w:hAnsi="Arial" w:cs="Arial"/>
          <w:color w:val="000000"/>
        </w:rPr>
        <w:t xml:space="preserve">, F., Garg, A., </w:t>
      </w:r>
      <w:proofErr w:type="spellStart"/>
      <w:r>
        <w:rPr>
          <w:rFonts w:ascii="Arial" w:eastAsia="Arial" w:hAnsi="Arial" w:cs="Arial"/>
          <w:color w:val="000000"/>
        </w:rPr>
        <w:t>Shadman</w:t>
      </w:r>
      <w:proofErr w:type="spellEnd"/>
      <w:r>
        <w:rPr>
          <w:rFonts w:ascii="Arial" w:eastAsia="Arial" w:hAnsi="Arial" w:cs="Arial"/>
          <w:color w:val="000000"/>
        </w:rPr>
        <w:t xml:space="preserve">, S., &amp; </w:t>
      </w:r>
      <w:proofErr w:type="spellStart"/>
      <w:r>
        <w:rPr>
          <w:rFonts w:ascii="Arial" w:eastAsia="Arial" w:hAnsi="Arial" w:cs="Arial"/>
          <w:color w:val="000000"/>
        </w:rPr>
        <w:t>Asmarz</w:t>
      </w:r>
      <w:proofErr w:type="spellEnd"/>
      <w:r>
        <w:rPr>
          <w:rFonts w:ascii="Arial" w:eastAsia="Arial" w:hAnsi="Arial" w:cs="Arial"/>
          <w:color w:val="000000"/>
        </w:rPr>
        <w:t xml:space="preserve">, H. Y. (2021). Literature Review of COVID-19, Pulmonary and Extrapulmonary Disease. </w:t>
      </w:r>
      <w:r>
        <w:rPr>
          <w:rFonts w:ascii="Arial" w:eastAsia="Arial" w:hAnsi="Arial" w:cs="Arial"/>
          <w:i/>
          <w:color w:val="000000"/>
        </w:rPr>
        <w:t>The American Journal of the Medical Sciences</w:t>
      </w:r>
      <w:r>
        <w:rPr>
          <w:rFonts w:ascii="Arial" w:eastAsia="Arial" w:hAnsi="Arial" w:cs="Arial"/>
          <w:color w:val="000000"/>
        </w:rPr>
        <w:t xml:space="preserve">, </w:t>
      </w:r>
      <w:r>
        <w:rPr>
          <w:rFonts w:ascii="Arial" w:eastAsia="Arial" w:hAnsi="Arial" w:cs="Arial"/>
          <w:i/>
          <w:color w:val="000000"/>
        </w:rPr>
        <w:t>361</w:t>
      </w:r>
      <w:r>
        <w:rPr>
          <w:rFonts w:ascii="Arial" w:eastAsia="Arial" w:hAnsi="Arial" w:cs="Arial"/>
          <w:color w:val="000000"/>
        </w:rPr>
        <w:t>(5), 567–574. https://doi.org/10.1016/j.amjms.2021.01.023</w:t>
      </w:r>
    </w:p>
    <w:p w14:paraId="73C12085" w14:textId="77777777" w:rsidR="000F0D6D" w:rsidRDefault="00C50AAF">
      <w:pPr>
        <w:pBdr>
          <w:top w:val="nil"/>
          <w:left w:val="nil"/>
          <w:bottom w:val="nil"/>
          <w:right w:val="nil"/>
          <w:between w:val="nil"/>
        </w:pBdr>
        <w:spacing w:before="240"/>
        <w:jc w:val="both"/>
        <w:rPr>
          <w:rFonts w:ascii="Arial" w:eastAsia="Arial" w:hAnsi="Arial" w:cs="Arial"/>
          <w:color w:val="000000"/>
        </w:rPr>
      </w:pPr>
      <w:r w:rsidRPr="00E507E1">
        <w:rPr>
          <w:rFonts w:ascii="Arial" w:eastAsia="Arial" w:hAnsi="Arial" w:cs="Arial"/>
          <w:color w:val="000000"/>
          <w:lang w:val="es-419"/>
        </w:rPr>
        <w:t xml:space="preserve">Yuan, M., Yin, W., Tao, Z., Tan, W., &amp; </w:t>
      </w:r>
      <w:proofErr w:type="spellStart"/>
      <w:r w:rsidRPr="00E507E1">
        <w:rPr>
          <w:rFonts w:ascii="Arial" w:eastAsia="Arial" w:hAnsi="Arial" w:cs="Arial"/>
          <w:color w:val="000000"/>
          <w:lang w:val="es-419"/>
        </w:rPr>
        <w:t>Hu</w:t>
      </w:r>
      <w:proofErr w:type="spellEnd"/>
      <w:r w:rsidRPr="00E507E1">
        <w:rPr>
          <w:rFonts w:ascii="Arial" w:eastAsia="Arial" w:hAnsi="Arial" w:cs="Arial"/>
          <w:color w:val="000000"/>
          <w:lang w:val="es-419"/>
        </w:rPr>
        <w:t xml:space="preserve">, Y. (2020). </w:t>
      </w:r>
      <w:r>
        <w:rPr>
          <w:rFonts w:ascii="Arial" w:eastAsia="Arial" w:hAnsi="Arial" w:cs="Arial"/>
          <w:color w:val="000000"/>
        </w:rPr>
        <w:t xml:space="preserve">Association of radiologic findings with mortality of patients infected with 2019 novel coronavirus in Wuhan, China. </w:t>
      </w:r>
      <w:r>
        <w:rPr>
          <w:rFonts w:ascii="Arial" w:eastAsia="Arial" w:hAnsi="Arial" w:cs="Arial"/>
          <w:i/>
          <w:color w:val="000000"/>
        </w:rPr>
        <w:t>PLOS ONE</w:t>
      </w:r>
      <w:r>
        <w:rPr>
          <w:rFonts w:ascii="Arial" w:eastAsia="Arial" w:hAnsi="Arial" w:cs="Arial"/>
          <w:color w:val="000000"/>
        </w:rPr>
        <w:t xml:space="preserve">, </w:t>
      </w:r>
      <w:r>
        <w:rPr>
          <w:rFonts w:ascii="Arial" w:eastAsia="Arial" w:hAnsi="Arial" w:cs="Arial"/>
          <w:i/>
          <w:color w:val="000000"/>
        </w:rPr>
        <w:t>15</w:t>
      </w:r>
      <w:r>
        <w:rPr>
          <w:rFonts w:ascii="Arial" w:eastAsia="Arial" w:hAnsi="Arial" w:cs="Arial"/>
          <w:color w:val="000000"/>
        </w:rPr>
        <w:t>(3), e0230548. https://doi.org/10.1371/journal.pone.0230548</w:t>
      </w:r>
    </w:p>
    <w:p w14:paraId="53098035"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Zhang, J., Dong, X., Liu, G., &amp; Gao, Y. (2023). Risk and Protective Factors for COVID-19 Morbidity, Severity, and Mortality. </w:t>
      </w:r>
      <w:r>
        <w:rPr>
          <w:rFonts w:ascii="Arial" w:eastAsia="Arial" w:hAnsi="Arial" w:cs="Arial"/>
          <w:i/>
          <w:color w:val="000000"/>
        </w:rPr>
        <w:t>Clinical Reviews in Allergy &amp; Immunology</w:t>
      </w:r>
      <w:r>
        <w:rPr>
          <w:rFonts w:ascii="Arial" w:eastAsia="Arial" w:hAnsi="Arial" w:cs="Arial"/>
          <w:color w:val="000000"/>
        </w:rPr>
        <w:t xml:space="preserve">, </w:t>
      </w:r>
      <w:r>
        <w:rPr>
          <w:rFonts w:ascii="Arial" w:eastAsia="Arial" w:hAnsi="Arial" w:cs="Arial"/>
          <w:i/>
          <w:color w:val="000000"/>
        </w:rPr>
        <w:t>64</w:t>
      </w:r>
      <w:r>
        <w:rPr>
          <w:rFonts w:ascii="Arial" w:eastAsia="Arial" w:hAnsi="Arial" w:cs="Arial"/>
          <w:color w:val="000000"/>
        </w:rPr>
        <w:t>(1), 90–107. https://doi.org/10.1007/s12016-022-08921-5</w:t>
      </w:r>
    </w:p>
    <w:p w14:paraId="2E884EB1"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Zhao, Q., Zhang, Y., Li, M., Tian, R., Zhao, Y., Cao, B., Yao, L., Sheng, X., &amp; Yu, Y. (2023). Epidemiological clustered characteristics of coronavirus disease 2019 (COVID-19) in three phases of transmission in Jilin Province, China. </w:t>
      </w:r>
      <w:r>
        <w:rPr>
          <w:rFonts w:ascii="Arial" w:eastAsia="Arial" w:hAnsi="Arial" w:cs="Arial"/>
          <w:i/>
          <w:color w:val="000000"/>
        </w:rPr>
        <w:t>PLOS ONE</w:t>
      </w:r>
      <w:r>
        <w:rPr>
          <w:rFonts w:ascii="Arial" w:eastAsia="Arial" w:hAnsi="Arial" w:cs="Arial"/>
          <w:color w:val="000000"/>
        </w:rPr>
        <w:t xml:space="preserve">, </w:t>
      </w:r>
      <w:r>
        <w:rPr>
          <w:rFonts w:ascii="Arial" w:eastAsia="Arial" w:hAnsi="Arial" w:cs="Arial"/>
          <w:i/>
          <w:color w:val="000000"/>
        </w:rPr>
        <w:t>18</w:t>
      </w:r>
      <w:r>
        <w:rPr>
          <w:rFonts w:ascii="Arial" w:eastAsia="Arial" w:hAnsi="Arial" w:cs="Arial"/>
          <w:color w:val="000000"/>
        </w:rPr>
        <w:t>(1), e0279879. https://doi.org/10.1371/journal.pone.0279879</w:t>
      </w:r>
    </w:p>
    <w:p w14:paraId="3E3FA32F"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lastRenderedPageBreak/>
        <w:t>Zhou, B., Carrillo-</w:t>
      </w:r>
      <w:proofErr w:type="spellStart"/>
      <w:r>
        <w:rPr>
          <w:rFonts w:ascii="Arial" w:eastAsia="Arial" w:hAnsi="Arial" w:cs="Arial"/>
          <w:color w:val="000000"/>
        </w:rPr>
        <w:t>Larco</w:t>
      </w:r>
      <w:proofErr w:type="spellEnd"/>
      <w:r>
        <w:rPr>
          <w:rFonts w:ascii="Arial" w:eastAsia="Arial" w:hAnsi="Arial" w:cs="Arial"/>
          <w:color w:val="000000"/>
        </w:rPr>
        <w:t xml:space="preserve">, R. M., </w:t>
      </w:r>
      <w:proofErr w:type="spellStart"/>
      <w:r>
        <w:rPr>
          <w:rFonts w:ascii="Arial" w:eastAsia="Arial" w:hAnsi="Arial" w:cs="Arial"/>
          <w:color w:val="000000"/>
        </w:rPr>
        <w:t>Danaei</w:t>
      </w:r>
      <w:proofErr w:type="spellEnd"/>
      <w:r>
        <w:rPr>
          <w:rFonts w:ascii="Arial" w:eastAsia="Arial" w:hAnsi="Arial" w:cs="Arial"/>
          <w:color w:val="000000"/>
        </w:rPr>
        <w:t xml:space="preserve">, G., Riley, L. M., </w:t>
      </w:r>
      <w:proofErr w:type="spellStart"/>
      <w:r>
        <w:rPr>
          <w:rFonts w:ascii="Arial" w:eastAsia="Arial" w:hAnsi="Arial" w:cs="Arial"/>
          <w:color w:val="000000"/>
        </w:rPr>
        <w:t>Paciorek</w:t>
      </w:r>
      <w:proofErr w:type="spellEnd"/>
      <w:r>
        <w:rPr>
          <w:rFonts w:ascii="Arial" w:eastAsia="Arial" w:hAnsi="Arial" w:cs="Arial"/>
          <w:color w:val="000000"/>
        </w:rPr>
        <w:t xml:space="preserve">, C. J., Stevens, G. A., Gregg, E. W., Bennett, J. E., Solomon, B., Singleton, R. K., </w:t>
      </w:r>
      <w:proofErr w:type="spellStart"/>
      <w:r>
        <w:rPr>
          <w:rFonts w:ascii="Arial" w:eastAsia="Arial" w:hAnsi="Arial" w:cs="Arial"/>
          <w:color w:val="000000"/>
        </w:rPr>
        <w:t>Sophiea</w:t>
      </w:r>
      <w:proofErr w:type="spellEnd"/>
      <w:r>
        <w:rPr>
          <w:rFonts w:ascii="Arial" w:eastAsia="Arial" w:hAnsi="Arial" w:cs="Arial"/>
          <w:color w:val="000000"/>
        </w:rPr>
        <w:t xml:space="preserve">, M. K., </w:t>
      </w:r>
      <w:proofErr w:type="spellStart"/>
      <w:r>
        <w:rPr>
          <w:rFonts w:ascii="Arial" w:eastAsia="Arial" w:hAnsi="Arial" w:cs="Arial"/>
          <w:color w:val="000000"/>
        </w:rPr>
        <w:t>Iurilli</w:t>
      </w:r>
      <w:proofErr w:type="spellEnd"/>
      <w:r>
        <w:rPr>
          <w:rFonts w:ascii="Arial" w:eastAsia="Arial" w:hAnsi="Arial" w:cs="Arial"/>
          <w:color w:val="000000"/>
        </w:rPr>
        <w:t xml:space="preserve">, M. L., </w:t>
      </w:r>
      <w:proofErr w:type="spellStart"/>
      <w:r>
        <w:rPr>
          <w:rFonts w:ascii="Arial" w:eastAsia="Arial" w:hAnsi="Arial" w:cs="Arial"/>
          <w:color w:val="000000"/>
        </w:rPr>
        <w:t>Lhoste</w:t>
      </w:r>
      <w:proofErr w:type="spellEnd"/>
      <w:r>
        <w:rPr>
          <w:rFonts w:ascii="Arial" w:eastAsia="Arial" w:hAnsi="Arial" w:cs="Arial"/>
          <w:color w:val="000000"/>
        </w:rPr>
        <w:t xml:space="preserve">, V. P., Cowan, M. J., </w:t>
      </w:r>
      <w:proofErr w:type="spellStart"/>
      <w:r>
        <w:rPr>
          <w:rFonts w:ascii="Arial" w:eastAsia="Arial" w:hAnsi="Arial" w:cs="Arial"/>
          <w:color w:val="000000"/>
        </w:rPr>
        <w:t>Savin</w:t>
      </w:r>
      <w:proofErr w:type="spellEnd"/>
      <w:r>
        <w:rPr>
          <w:rFonts w:ascii="Arial" w:eastAsia="Arial" w:hAnsi="Arial" w:cs="Arial"/>
          <w:color w:val="000000"/>
        </w:rPr>
        <w:t xml:space="preserve">, S., Woodward, M., </w:t>
      </w:r>
      <w:proofErr w:type="spellStart"/>
      <w:r>
        <w:rPr>
          <w:rFonts w:ascii="Arial" w:eastAsia="Arial" w:hAnsi="Arial" w:cs="Arial"/>
          <w:color w:val="000000"/>
        </w:rPr>
        <w:t>Balanova</w:t>
      </w:r>
      <w:proofErr w:type="spellEnd"/>
      <w:r>
        <w:rPr>
          <w:rFonts w:ascii="Arial" w:eastAsia="Arial" w:hAnsi="Arial" w:cs="Arial"/>
          <w:color w:val="000000"/>
        </w:rPr>
        <w:t xml:space="preserve">, Y., </w:t>
      </w:r>
      <w:proofErr w:type="spellStart"/>
      <w:r>
        <w:rPr>
          <w:rFonts w:ascii="Arial" w:eastAsia="Arial" w:hAnsi="Arial" w:cs="Arial"/>
          <w:color w:val="000000"/>
        </w:rPr>
        <w:t>Cifkova</w:t>
      </w:r>
      <w:proofErr w:type="spellEnd"/>
      <w:r>
        <w:rPr>
          <w:rFonts w:ascii="Arial" w:eastAsia="Arial" w:hAnsi="Arial" w:cs="Arial"/>
          <w:color w:val="000000"/>
        </w:rPr>
        <w:t xml:space="preserve">, R., </w:t>
      </w:r>
      <w:proofErr w:type="spellStart"/>
      <w:r>
        <w:rPr>
          <w:rFonts w:ascii="Arial" w:eastAsia="Arial" w:hAnsi="Arial" w:cs="Arial"/>
          <w:color w:val="000000"/>
        </w:rPr>
        <w:t>Damasceno</w:t>
      </w:r>
      <w:proofErr w:type="spellEnd"/>
      <w:r>
        <w:rPr>
          <w:rFonts w:ascii="Arial" w:eastAsia="Arial" w:hAnsi="Arial" w:cs="Arial"/>
          <w:color w:val="000000"/>
        </w:rPr>
        <w:t xml:space="preserve">, A., … </w:t>
      </w:r>
      <w:proofErr w:type="spellStart"/>
      <w:r>
        <w:rPr>
          <w:rFonts w:ascii="Arial" w:eastAsia="Arial" w:hAnsi="Arial" w:cs="Arial"/>
          <w:color w:val="000000"/>
        </w:rPr>
        <w:t>Ezzati</w:t>
      </w:r>
      <w:proofErr w:type="spellEnd"/>
      <w:r>
        <w:rPr>
          <w:rFonts w:ascii="Arial" w:eastAsia="Arial" w:hAnsi="Arial" w:cs="Arial"/>
          <w:color w:val="000000"/>
        </w:rPr>
        <w:t xml:space="preserve">, M. (2021). Worldwide trends in hypertension prevalence and progress in treatment and control from 1990 to 2019: A pooled analysis of 1201 population-representative studies with 104 million participants. </w:t>
      </w:r>
      <w:r>
        <w:rPr>
          <w:rFonts w:ascii="Arial" w:eastAsia="Arial" w:hAnsi="Arial" w:cs="Arial"/>
          <w:i/>
          <w:color w:val="000000"/>
        </w:rPr>
        <w:t>The Lancet</w:t>
      </w:r>
      <w:r>
        <w:rPr>
          <w:rFonts w:ascii="Arial" w:eastAsia="Arial" w:hAnsi="Arial" w:cs="Arial"/>
          <w:color w:val="000000"/>
        </w:rPr>
        <w:t xml:space="preserve">, </w:t>
      </w:r>
      <w:r>
        <w:rPr>
          <w:rFonts w:ascii="Arial" w:eastAsia="Arial" w:hAnsi="Arial" w:cs="Arial"/>
          <w:i/>
          <w:color w:val="000000"/>
        </w:rPr>
        <w:t>398</w:t>
      </w:r>
      <w:r>
        <w:rPr>
          <w:rFonts w:ascii="Arial" w:eastAsia="Arial" w:hAnsi="Arial" w:cs="Arial"/>
          <w:color w:val="000000"/>
        </w:rPr>
        <w:t xml:space="preserve">(10304), 957–980. </w:t>
      </w:r>
      <w:hyperlink r:id="rId14">
        <w:r>
          <w:rPr>
            <w:rFonts w:ascii="Arial" w:eastAsia="Arial" w:hAnsi="Arial" w:cs="Arial"/>
            <w:color w:val="000000"/>
          </w:rPr>
          <w:t>https://doi.org/10.1016/S0140-6736(21)01330-1</w:t>
        </w:r>
      </w:hyperlink>
      <w:r>
        <w:rPr>
          <w:rFonts w:ascii="Arial" w:eastAsia="Arial" w:hAnsi="Arial" w:cs="Arial"/>
          <w:color w:val="000000"/>
        </w:rPr>
        <w:t xml:space="preserve"> </w:t>
      </w:r>
    </w:p>
    <w:p w14:paraId="2A641579" w14:textId="77777777" w:rsidR="000F0D6D" w:rsidRDefault="00C50AAF">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Zhou, F., Yu, T., Du, R., Fan, G., Liu, Y., Liu, Z., Xiang, J., Wang, Y., Song, B., Gu, X., Guan, L., Wei, Y., Li, H., Wu, X., Xu, J., Tu, S., Zhang, Y., Chen, H., &amp; Cao, B. (2020). Clinical course and risk factors for mortality of adult inpatients with COVID-19 in Wuhan, China: A retrospective cohort study. </w:t>
      </w:r>
      <w:r>
        <w:rPr>
          <w:rFonts w:ascii="Arial" w:eastAsia="Arial" w:hAnsi="Arial" w:cs="Arial"/>
          <w:i/>
          <w:color w:val="000000"/>
        </w:rPr>
        <w:t>The Lancet</w:t>
      </w:r>
      <w:r>
        <w:rPr>
          <w:rFonts w:ascii="Arial" w:eastAsia="Arial" w:hAnsi="Arial" w:cs="Arial"/>
          <w:color w:val="000000"/>
        </w:rPr>
        <w:t xml:space="preserve">, </w:t>
      </w:r>
      <w:r>
        <w:rPr>
          <w:rFonts w:ascii="Arial" w:eastAsia="Arial" w:hAnsi="Arial" w:cs="Arial"/>
          <w:i/>
          <w:color w:val="000000"/>
        </w:rPr>
        <w:t>395</w:t>
      </w:r>
      <w:r>
        <w:rPr>
          <w:rFonts w:ascii="Arial" w:eastAsia="Arial" w:hAnsi="Arial" w:cs="Arial"/>
          <w:color w:val="000000"/>
        </w:rPr>
        <w:t>(10229), 1054–1062. https://doi.org/10.1016/S0140-6736(20)30566-3</w:t>
      </w:r>
    </w:p>
    <w:p w14:paraId="5C987CCD" w14:textId="77777777" w:rsidR="000F0D6D" w:rsidRDefault="000F0D6D">
      <w:pPr>
        <w:pBdr>
          <w:top w:val="nil"/>
          <w:left w:val="nil"/>
          <w:bottom w:val="nil"/>
          <w:right w:val="nil"/>
          <w:between w:val="nil"/>
        </w:pBdr>
        <w:jc w:val="both"/>
        <w:rPr>
          <w:rFonts w:ascii="Arial" w:eastAsia="Arial" w:hAnsi="Arial" w:cs="Arial"/>
          <w:b/>
          <w:color w:val="000000"/>
        </w:rPr>
      </w:pPr>
    </w:p>
    <w:sectPr w:rsidR="000F0D6D">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7DCF4" w14:textId="77777777" w:rsidR="00825117" w:rsidRDefault="00825117">
      <w:r>
        <w:separator/>
      </w:r>
    </w:p>
  </w:endnote>
  <w:endnote w:type="continuationSeparator" w:id="0">
    <w:p w14:paraId="032938DF" w14:textId="77777777" w:rsidR="00825117" w:rsidRDefault="00825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altName w:val="Arial"/>
    <w:charset w:val="00"/>
    <w:family w:val="auto"/>
    <w:pitch w:val="variable"/>
    <w:sig w:usb0="E50002FF" w:usb1="500079DB" w:usb2="00000010" w:usb3="00000000" w:csb0="00000001" w:csb1="00000000"/>
    <w:embedRegular r:id="rId1" w:fontKey="{002C1847-73F2-4844-BA05-E41A711983D6}"/>
    <w:embedBold r:id="rId2" w:fontKey="{7A9A01CE-4F54-4FDE-B918-F9939C9DC106}"/>
    <w:embedItalic r:id="rId3" w:fontKey="{70E36CAD-F7D5-45F4-ADA2-48304FA91F2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0D9502E-F7D0-45AC-A624-1017BF2FE2D5}"/>
    <w:embedItalic r:id="rId5" w:fontKey="{927C80FE-FA7C-41C2-AF97-6764959D5D66}"/>
  </w:font>
  <w:font w:name="Segoe UI">
    <w:panose1 w:val="020B0502040204020203"/>
    <w:charset w:val="00"/>
    <w:family w:val="swiss"/>
    <w:pitch w:val="variable"/>
    <w:sig w:usb0="E4002EFF" w:usb1="C000E47F" w:usb2="00000009" w:usb3="00000000" w:csb0="000001FF" w:csb1="00000000"/>
    <w:embedRegular r:id="rId6" w:fontKey="{9DF013E3-8A7B-4526-8766-FA58548F4425}"/>
  </w:font>
  <w:font w:name="Helvetica">
    <w:panose1 w:val="020B0604020202020204"/>
    <w:charset w:val="00"/>
    <w:family w:val="swiss"/>
    <w:pitch w:val="variable"/>
    <w:sig w:usb0="E0002EFF" w:usb1="C000785B" w:usb2="00000009" w:usb3="00000000" w:csb0="000001FF" w:csb1="00000000"/>
    <w:embedRegular r:id="rId7" w:fontKey="{1BBBBCE1-A3D6-48A5-9F8C-92E91A4105BB}"/>
    <w:embedBold r:id="rId8" w:fontKey="{C45D10C9-75CB-4D7A-8EC2-49D9E1520F9F}"/>
  </w:font>
  <w:font w:name="Calibri">
    <w:panose1 w:val="020F0502020204030204"/>
    <w:charset w:val="00"/>
    <w:family w:val="swiss"/>
    <w:pitch w:val="variable"/>
    <w:sig w:usb0="E4002EFF" w:usb1="C000247B" w:usb2="00000009" w:usb3="00000000" w:csb0="000001FF" w:csb1="00000000"/>
    <w:embedRegular r:id="rId9" w:fontKey="{5478C667-B0DB-4247-B3FF-F0BD6CF1DD93}"/>
    <w:embedBoldItalic r:id="rId10" w:fontKey="{CB04BDFE-CB83-48FF-8F9B-71537704ADB7}"/>
  </w:font>
  <w:font w:name="Cambria">
    <w:panose1 w:val="02040503050406030204"/>
    <w:charset w:val="00"/>
    <w:family w:val="roman"/>
    <w:pitch w:val="variable"/>
    <w:sig w:usb0="E00006FF" w:usb1="420024FF" w:usb2="02000000" w:usb3="00000000" w:csb0="0000019F" w:csb1="00000000"/>
    <w:embedRegular r:id="rId11" w:fontKey="{BB6C9C7C-FA06-4171-9242-B808E72242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98186" w14:textId="77777777" w:rsidR="00932410" w:rsidRDefault="0093241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FC89E" w14:textId="77777777" w:rsidR="00932410" w:rsidRDefault="00932410">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20077" w14:textId="77777777" w:rsidR="00932410" w:rsidRDefault="00932410">
    <w:pPr>
      <w:pBdr>
        <w:top w:val="nil"/>
        <w:left w:val="nil"/>
        <w:bottom w:val="nil"/>
        <w:right w:val="nil"/>
        <w:between w:val="nil"/>
      </w:pBdr>
      <w:tabs>
        <w:tab w:val="center" w:pos="4320"/>
        <w:tab w:val="right" w:pos="8640"/>
      </w:tabs>
      <w:rPr>
        <w:color w:val="000000"/>
      </w:rPr>
    </w:pPr>
    <w:bookmarkStart w:id="0" w:name="_wc23jfgyy4va" w:colFirst="0" w:colLast="0"/>
    <w:bookmarkEnd w:id="0"/>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D6DB9" w14:textId="77777777" w:rsidR="00932410" w:rsidRDefault="0093241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802F6" w14:textId="77777777" w:rsidR="00825117" w:rsidRDefault="00825117">
      <w:r>
        <w:separator/>
      </w:r>
    </w:p>
  </w:footnote>
  <w:footnote w:type="continuationSeparator" w:id="0">
    <w:p w14:paraId="35A8A989" w14:textId="77777777" w:rsidR="00825117" w:rsidRDefault="00825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1CF28" w14:textId="77777777" w:rsidR="00932410" w:rsidRDefault="00932410">
    <w:pPr>
      <w:pBdr>
        <w:top w:val="nil"/>
        <w:left w:val="nil"/>
        <w:bottom w:val="nil"/>
        <w:right w:val="nil"/>
        <w:between w:val="nil"/>
      </w:pBdr>
      <w:tabs>
        <w:tab w:val="center" w:pos="4320"/>
        <w:tab w:val="right" w:pos="8640"/>
      </w:tabs>
      <w:rPr>
        <w:color w:val="000000"/>
      </w:rPr>
    </w:pPr>
    <w:r>
      <w:rPr>
        <w:noProof/>
        <w:color w:val="000000"/>
        <w:lang w:eastAsia="en-US"/>
      </w:rPr>
      <mc:AlternateContent>
        <mc:Choice Requires="wps">
          <w:drawing>
            <wp:anchor distT="0" distB="0" distL="114300" distR="114300" simplePos="0" relativeHeight="251656192" behindDoc="1" locked="0" layoutInCell="1" hidden="0" allowOverlap="1" wp14:anchorId="71C22CEE" wp14:editId="4142A637">
              <wp:simplePos x="0" y="0"/>
              <wp:positionH relativeFrom="margin">
                <wp:align>center</wp:align>
              </wp:positionH>
              <wp:positionV relativeFrom="margin">
                <wp:align>center</wp:align>
              </wp:positionV>
              <wp:extent cx="5208549" cy="5208549"/>
              <wp:effectExtent l="0" t="0" r="0" b="0"/>
              <wp:wrapNone/>
              <wp:docPr id="6" name="Retângulos 6"/>
              <wp:cNvGraphicFramePr/>
              <a:graphic xmlns:a="http://schemas.openxmlformats.org/drawingml/2006/main">
                <a:graphicData uri="http://schemas.microsoft.com/office/word/2010/wordprocessingShape">
                  <wps:wsp>
                    <wps:cNvSpPr/>
                    <wps:spPr>
                      <a:xfrm rot="-2700000">
                        <a:off x="2039873" y="3412653"/>
                        <a:ext cx="6612255" cy="734695"/>
                      </a:xfrm>
                      <a:prstGeom prst="rect">
                        <a:avLst/>
                      </a:prstGeom>
                    </wps:spPr>
                    <wps:txbx>
                      <w:txbxContent>
                        <w:p w14:paraId="747FCF4D" w14:textId="77777777" w:rsidR="00932410" w:rsidRDefault="00932410">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71C22CEE" id="Retângulos 6" o:spid="_x0000_s1026" style="position:absolute;margin-left:0;margin-top:0;width:410.1pt;height:410.1pt;rotation:-45;z-index:-25166028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" filled="f" stroked="f">
              <v:textbox inset="2.53958mm,2.53958mm,2.53958mm,2.53958mm">
                <w:txbxContent>
                  <w:p w14:paraId="747FCF4D" w14:textId="77777777" w:rsidR="00932410" w:rsidRDefault="00932410">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9E9F3" w14:textId="77777777" w:rsidR="00932410" w:rsidRDefault="00932410">
    <w:pPr>
      <w:pBdr>
        <w:top w:val="nil"/>
        <w:left w:val="nil"/>
        <w:bottom w:val="nil"/>
        <w:right w:val="nil"/>
        <w:between w:val="nil"/>
      </w:pBdr>
      <w:tabs>
        <w:tab w:val="center" w:pos="4320"/>
        <w:tab w:val="right" w:pos="8640"/>
      </w:tabs>
      <w:rPr>
        <w:color w:val="000000"/>
      </w:rPr>
    </w:pPr>
    <w:r>
      <w:rPr>
        <w:noProof/>
        <w:color w:val="000000"/>
        <w:lang w:eastAsia="en-US"/>
      </w:rPr>
      <mc:AlternateContent>
        <mc:Choice Requires="wps">
          <w:drawing>
            <wp:anchor distT="0" distB="0" distL="114300" distR="114300" simplePos="0" relativeHeight="251655168" behindDoc="1" locked="0" layoutInCell="1" hidden="0" allowOverlap="1" wp14:anchorId="34EF5A48" wp14:editId="5D674EE0">
              <wp:simplePos x="0" y="0"/>
              <wp:positionH relativeFrom="margin">
                <wp:align>center</wp:align>
              </wp:positionH>
              <wp:positionV relativeFrom="margin">
                <wp:align>center</wp:align>
              </wp:positionV>
              <wp:extent cx="5208549" cy="5208549"/>
              <wp:effectExtent l="0" t="0" r="0" b="0"/>
              <wp:wrapNone/>
              <wp:docPr id="5" name="Retângulos 5"/>
              <wp:cNvGraphicFramePr/>
              <a:graphic xmlns:a="http://schemas.openxmlformats.org/drawingml/2006/main">
                <a:graphicData uri="http://schemas.microsoft.com/office/word/2010/wordprocessingShape">
                  <wps:wsp>
                    <wps:cNvSpPr/>
                    <wps:spPr>
                      <a:xfrm rot="-2700000">
                        <a:off x="2039873" y="3412653"/>
                        <a:ext cx="6612255" cy="734695"/>
                      </a:xfrm>
                      <a:prstGeom prst="rect">
                        <a:avLst/>
                      </a:prstGeom>
                    </wps:spPr>
                    <wps:txbx>
                      <w:txbxContent>
                        <w:p w14:paraId="4785DFD3" w14:textId="77777777" w:rsidR="00932410" w:rsidRDefault="00932410">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34EF5A48" id="Retângulos 5" o:spid="_x0000_s1027" style="position:absolute;margin-left:0;margin-top:0;width:410.1pt;height:410.1pt;rotation:-45;z-index:-25166131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" filled="f" stroked="f">
              <v:textbox inset="2.53958mm,2.53958mm,2.53958mm,2.53958mm">
                <w:txbxContent>
                  <w:p w14:paraId="4785DFD3" w14:textId="77777777" w:rsidR="00932410" w:rsidRDefault="00932410">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45047" w14:textId="77777777" w:rsidR="00932410" w:rsidRDefault="00825117">
    <w:pPr>
      <w:ind w:left="2160"/>
      <w:jc w:val="center"/>
      <w:rPr>
        <w:rFonts w:ascii="Times New Roman" w:eastAsia="Times New Roman" w:hAnsi="Times New Roman" w:cs="Times New Roman"/>
        <w:i/>
        <w:sz w:val="18"/>
        <w:szCs w:val="18"/>
      </w:rPr>
    </w:pPr>
    <w:r>
      <w:rPr>
        <w:noProof/>
      </w:rPr>
      <w:pict w14:anchorId="664B2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520.65pt;height:57.85pt;rotation:315;z-index:-25165619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5AE8841D" w14:textId="77777777" w:rsidR="00932410" w:rsidRDefault="0093241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52141F3" w14:textId="77777777" w:rsidR="00932410" w:rsidRDefault="0093241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07EBD2F5" w14:textId="77777777" w:rsidR="00932410" w:rsidRDefault="0093241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D08C602" w14:textId="77777777" w:rsidR="00932410" w:rsidRDefault="0093241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4A14618" w14:textId="77777777" w:rsidR="00932410" w:rsidRDefault="0093241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A0ADADD" w14:textId="77777777" w:rsidR="00932410" w:rsidRDefault="0093241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F3C67" w14:textId="77777777" w:rsidR="00932410" w:rsidRDefault="00932410">
    <w:pPr>
      <w:pBdr>
        <w:top w:val="nil"/>
        <w:left w:val="nil"/>
        <w:bottom w:val="nil"/>
        <w:right w:val="nil"/>
        <w:between w:val="nil"/>
      </w:pBdr>
      <w:tabs>
        <w:tab w:val="center" w:pos="4320"/>
        <w:tab w:val="right" w:pos="8640"/>
      </w:tabs>
      <w:rPr>
        <w:color w:val="000000"/>
      </w:rPr>
    </w:pPr>
    <w:r>
      <w:rPr>
        <w:noProof/>
        <w:color w:val="000000"/>
        <w:lang w:eastAsia="en-US"/>
      </w:rPr>
      <mc:AlternateContent>
        <mc:Choice Requires="wps">
          <w:drawing>
            <wp:anchor distT="0" distB="0" distL="114300" distR="114300" simplePos="0" relativeHeight="251659264" behindDoc="1" locked="0" layoutInCell="1" hidden="0" allowOverlap="1" wp14:anchorId="003C5E52" wp14:editId="26FB30D4">
              <wp:simplePos x="0" y="0"/>
              <wp:positionH relativeFrom="margin">
                <wp:align>center</wp:align>
              </wp:positionH>
              <wp:positionV relativeFrom="margin">
                <wp:align>center</wp:align>
              </wp:positionV>
              <wp:extent cx="5208549" cy="5208549"/>
              <wp:effectExtent l="0" t="0" r="0" b="0"/>
              <wp:wrapNone/>
              <wp:docPr id="1" name="Retângulos 1"/>
              <wp:cNvGraphicFramePr/>
              <a:graphic xmlns:a="http://schemas.openxmlformats.org/drawingml/2006/main">
                <a:graphicData uri="http://schemas.microsoft.com/office/word/2010/wordprocessingShape">
                  <wps:wsp>
                    <wps:cNvSpPr/>
                    <wps:spPr>
                      <a:xfrm rot="-2700000">
                        <a:off x="2039873" y="3412653"/>
                        <a:ext cx="6612255" cy="734695"/>
                      </a:xfrm>
                      <a:prstGeom prst="rect">
                        <a:avLst/>
                      </a:prstGeom>
                    </wps:spPr>
                    <wps:txbx>
                      <w:txbxContent>
                        <w:p w14:paraId="1CCF00BC" w14:textId="77777777" w:rsidR="00932410" w:rsidRDefault="00932410">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003C5E52" id="Retângulos 1" o:spid="_x0000_s1028" style="position:absolute;margin-left:0;margin-top:0;width:410.1pt;height:410.1pt;rotation:-45;z-index:-25165721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" filled="f" stroked="f">
              <v:textbox inset="2.53958mm,2.53958mm,2.53958mm,2.53958mm">
                <w:txbxContent>
                  <w:p w14:paraId="1CCF00BC" w14:textId="77777777" w:rsidR="00932410" w:rsidRDefault="00932410">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91A79" w14:textId="77777777" w:rsidR="00932410" w:rsidRDefault="00932410">
    <w:pPr>
      <w:pBdr>
        <w:top w:val="nil"/>
        <w:left w:val="nil"/>
        <w:bottom w:val="nil"/>
        <w:right w:val="nil"/>
        <w:between w:val="nil"/>
      </w:pBdr>
      <w:tabs>
        <w:tab w:val="center" w:pos="4320"/>
        <w:tab w:val="right" w:pos="8640"/>
      </w:tabs>
      <w:rPr>
        <w:color w:val="000000"/>
      </w:rPr>
    </w:pPr>
    <w:r>
      <w:rPr>
        <w:noProof/>
        <w:color w:val="000000"/>
        <w:lang w:eastAsia="en-US"/>
      </w:rPr>
      <mc:AlternateContent>
        <mc:Choice Requires="wps">
          <w:drawing>
            <wp:anchor distT="0" distB="0" distL="114300" distR="114300" simplePos="0" relativeHeight="251657216" behindDoc="1" locked="0" layoutInCell="1" hidden="0" allowOverlap="1" wp14:anchorId="0D8D01F9" wp14:editId="75915DDC">
              <wp:simplePos x="0" y="0"/>
              <wp:positionH relativeFrom="margin">
                <wp:align>center</wp:align>
              </wp:positionH>
              <wp:positionV relativeFrom="margin">
                <wp:align>center</wp:align>
              </wp:positionV>
              <wp:extent cx="5208549" cy="5208549"/>
              <wp:effectExtent l="0" t="0" r="0" b="0"/>
              <wp:wrapNone/>
              <wp:docPr id="4" name="Retângulos 4"/>
              <wp:cNvGraphicFramePr/>
              <a:graphic xmlns:a="http://schemas.openxmlformats.org/drawingml/2006/main">
                <a:graphicData uri="http://schemas.microsoft.com/office/word/2010/wordprocessingShape">
                  <wps:wsp>
                    <wps:cNvSpPr/>
                    <wps:spPr>
                      <a:xfrm rot="-2700000">
                        <a:off x="2039873" y="3412653"/>
                        <a:ext cx="6612255" cy="734695"/>
                      </a:xfrm>
                      <a:prstGeom prst="rect">
                        <a:avLst/>
                      </a:prstGeom>
                    </wps:spPr>
                    <wps:txbx>
                      <w:txbxContent>
                        <w:p w14:paraId="5D2A7325" w14:textId="77777777" w:rsidR="00932410" w:rsidRDefault="00932410">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0D8D01F9" id="Retângulos 4" o:spid="_x0000_s1029" style="position:absolute;margin-left:0;margin-top:0;width:410.1pt;height:410.1pt;rotation:-45;z-index:-25165926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" filled="f" stroked="f">
              <v:textbox inset="2.53958mm,2.53958mm,2.53958mm,2.53958mm">
                <w:txbxContent>
                  <w:p w14:paraId="5D2A7325" w14:textId="77777777" w:rsidR="00932410" w:rsidRDefault="00932410">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AB605" w14:textId="77777777" w:rsidR="00932410" w:rsidRDefault="00932410">
    <w:pPr>
      <w:pBdr>
        <w:top w:val="nil"/>
        <w:left w:val="nil"/>
        <w:bottom w:val="nil"/>
        <w:right w:val="nil"/>
        <w:between w:val="nil"/>
      </w:pBdr>
      <w:tabs>
        <w:tab w:val="center" w:pos="4320"/>
        <w:tab w:val="right" w:pos="8640"/>
      </w:tabs>
      <w:rPr>
        <w:color w:val="000000"/>
      </w:rPr>
    </w:pPr>
    <w:r>
      <w:rPr>
        <w:noProof/>
        <w:color w:val="000000"/>
        <w:lang w:eastAsia="en-US"/>
      </w:rPr>
      <mc:AlternateContent>
        <mc:Choice Requires="wps">
          <w:drawing>
            <wp:anchor distT="0" distB="0" distL="114300" distR="114300" simplePos="0" relativeHeight="251658240" behindDoc="1" locked="0" layoutInCell="1" hidden="0" allowOverlap="1" wp14:anchorId="64CAA7CC" wp14:editId="4D942615">
              <wp:simplePos x="0" y="0"/>
              <wp:positionH relativeFrom="margin">
                <wp:align>center</wp:align>
              </wp:positionH>
              <wp:positionV relativeFrom="margin">
                <wp:align>center</wp:align>
              </wp:positionV>
              <wp:extent cx="5208549" cy="5208549"/>
              <wp:effectExtent l="0" t="0" r="0" b="0"/>
              <wp:wrapNone/>
              <wp:docPr id="2" name="Retângulos 2"/>
              <wp:cNvGraphicFramePr/>
              <a:graphic xmlns:a="http://schemas.openxmlformats.org/drawingml/2006/main">
                <a:graphicData uri="http://schemas.microsoft.com/office/word/2010/wordprocessingShape">
                  <wps:wsp>
                    <wps:cNvSpPr/>
                    <wps:spPr>
                      <a:xfrm rot="-2700000">
                        <a:off x="2039873" y="3412653"/>
                        <a:ext cx="6612255" cy="734695"/>
                      </a:xfrm>
                      <a:prstGeom prst="rect">
                        <a:avLst/>
                      </a:prstGeom>
                    </wps:spPr>
                    <wps:txbx>
                      <w:txbxContent>
                        <w:p w14:paraId="774FE8B2" w14:textId="77777777" w:rsidR="00932410" w:rsidRDefault="00932410">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64CAA7CC" id="Retângulos 2" o:spid="_x0000_s1030" style="position:absolute;margin-left:0;margin-top:0;width:410.1pt;height:410.1pt;rotation:-45;z-index:-251658240;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" filled="f" stroked="f">
              <v:textbox inset="2.53958mm,2.53958mm,2.53958mm,2.53958mm">
                <w:txbxContent>
                  <w:p w14:paraId="774FE8B2" w14:textId="77777777" w:rsidR="00932410" w:rsidRDefault="00932410">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D6D"/>
    <w:rsid w:val="00077373"/>
    <w:rsid w:val="000C754C"/>
    <w:rsid w:val="000F0D6D"/>
    <w:rsid w:val="00214943"/>
    <w:rsid w:val="002710DE"/>
    <w:rsid w:val="002D5496"/>
    <w:rsid w:val="00360CE9"/>
    <w:rsid w:val="00585025"/>
    <w:rsid w:val="006E12C0"/>
    <w:rsid w:val="00825117"/>
    <w:rsid w:val="008C342A"/>
    <w:rsid w:val="00932410"/>
    <w:rsid w:val="00935279"/>
    <w:rsid w:val="00A3443B"/>
    <w:rsid w:val="00AA22F0"/>
    <w:rsid w:val="00B8379A"/>
    <w:rsid w:val="00C50AAF"/>
    <w:rsid w:val="00DF30A0"/>
    <w:rsid w:val="00E507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02C5BBF"/>
  <w15:docId w15:val="{87F560D5-CD4D-214A-B5B0-1E128152C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n-US"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507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07E1"/>
    <w:rPr>
      <w:rFonts w:ascii="Segoe UI" w:hAnsi="Segoe UI" w:cs="Segoe UI"/>
      <w:sz w:val="18"/>
      <w:szCs w:val="18"/>
    </w:rPr>
  </w:style>
  <w:style w:type="paragraph" w:customStyle="1" w:styleId="Author">
    <w:name w:val="Author"/>
    <w:basedOn w:val="Normal"/>
    <w:rsid w:val="002D5496"/>
    <w:pPr>
      <w:spacing w:line="280" w:lineRule="exact"/>
      <w:jc w:val="right"/>
    </w:pPr>
    <w:rPr>
      <w:rFonts w:ascii="Helvetica" w:eastAsia="Times New Roman" w:hAnsi="Helvetica" w:cs="Times New Roman"/>
      <w:b/>
      <w:sz w:val="24"/>
      <w:lang w:eastAsia="en-US"/>
    </w:rPr>
  </w:style>
  <w:style w:type="paragraph" w:customStyle="1" w:styleId="Affiliation">
    <w:name w:val="Affiliation"/>
    <w:basedOn w:val="Normal"/>
    <w:rsid w:val="002D5496"/>
    <w:pPr>
      <w:spacing w:after="240" w:line="240" w:lineRule="exact"/>
      <w:jc w:val="right"/>
    </w:pPr>
    <w:rPr>
      <w:rFonts w:ascii="Helvetica" w:eastAsia="Times New Roman" w:hAnsi="Helvetica" w:cs="Times New Roman"/>
      <w:lang w:eastAsia="en-US"/>
    </w:rPr>
  </w:style>
  <w:style w:type="paragraph" w:customStyle="1" w:styleId="Default">
    <w:name w:val="Default"/>
    <w:rsid w:val="002D5496"/>
    <w:pPr>
      <w:autoSpaceDE w:val="0"/>
      <w:autoSpaceDN w:val="0"/>
      <w:adjustRightInd w:val="0"/>
    </w:pPr>
    <w:rPr>
      <w:rFonts w:ascii="Arial" w:eastAsia="Calibri" w:hAnsi="Arial" w:cs="Arial"/>
      <w:color w:val="000000"/>
      <w:sz w:val="24"/>
      <w:szCs w:val="24"/>
      <w:lang w:val="pt-BR"/>
    </w:rPr>
  </w:style>
  <w:style w:type="character" w:styleId="Hyperlink">
    <w:name w:val="Hyperlink"/>
    <w:basedOn w:val="DefaultParagraphFont"/>
    <w:uiPriority w:val="99"/>
    <w:unhideWhenUsed/>
    <w:rsid w:val="00DF30A0"/>
    <w:rPr>
      <w:color w:val="0000FF" w:themeColor="hyperlink"/>
      <w:u w:val="single"/>
    </w:rPr>
  </w:style>
  <w:style w:type="character" w:customStyle="1" w:styleId="UnresolvedMention">
    <w:name w:val="Unresolved Mention"/>
    <w:basedOn w:val="DefaultParagraphFont"/>
    <w:uiPriority w:val="99"/>
    <w:semiHidden/>
    <w:unhideWhenUsed/>
    <w:rsid w:val="00DF3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7"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eader" Target="header4.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s://doi.org/10.1016/S0140-6736(21)01330-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20</Pages>
  <Words>8747</Words>
  <Characters>49859</Characters>
  <Application>Microsoft Office Word</Application>
  <DocSecurity>0</DocSecurity>
  <Lines>415</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Junir Lutinski</dc:creator>
  <cp:lastModifiedBy>SDI CPU 1127</cp:lastModifiedBy>
  <cp:revision>12</cp:revision>
  <dcterms:created xsi:type="dcterms:W3CDTF">2025-03-23T23:14:00Z</dcterms:created>
  <dcterms:modified xsi:type="dcterms:W3CDTF">2025-03-25T09:27:00Z</dcterms:modified>
</cp:coreProperties>
</file>