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0000" w14:textId="77777777" w:rsidR="00592507" w:rsidRDefault="00592507" w:rsidP="000A40FE">
      <w:pPr>
        <w:spacing w:line="360" w:lineRule="auto"/>
        <w:rPr>
          <w:rFonts w:ascii="Arial" w:eastAsia="Times New Roman" w:hAnsi="Arial" w:cs="Arial"/>
          <w:b/>
          <w:color w:val="000000"/>
          <w:sz w:val="36"/>
          <w:szCs w:val="36"/>
          <w:lang w:val="en-US" w:eastAsia="ar-SA"/>
        </w:rPr>
      </w:pPr>
      <w:bookmarkStart w:id="0" w:name="_Toc494210078"/>
      <w:r w:rsidRPr="00592507">
        <w:rPr>
          <w:rFonts w:ascii="Arial" w:eastAsia="Times New Roman" w:hAnsi="Arial" w:cs="Arial"/>
          <w:b/>
          <w:color w:val="000000"/>
          <w:sz w:val="36"/>
          <w:szCs w:val="36"/>
          <w:highlight w:val="yellow"/>
          <w:lang w:val="en-US" w:eastAsia="ar-SA"/>
        </w:rPr>
        <w:t>EFFECT OF ORTHODONTIC FORCES ON THE PERIODONTIUM OF TOOTH WITH EXTRUSIVE LUXATION</w:t>
      </w:r>
    </w:p>
    <w:p w14:paraId="6C10CA1C" w14:textId="77777777" w:rsidR="000A40FE" w:rsidRPr="00E45AA6" w:rsidRDefault="000A40FE" w:rsidP="000A40FE">
      <w:pPr>
        <w:spacing w:line="360" w:lineRule="auto"/>
        <w:jc w:val="center"/>
        <w:outlineLvl w:val="0"/>
        <w:rPr>
          <w:rFonts w:ascii="Arial" w:hAnsi="Arial" w:cs="Arial"/>
          <w:b/>
          <w:bCs/>
          <w:sz w:val="24"/>
          <w:szCs w:val="24"/>
          <w:lang w:val="en-US"/>
        </w:rPr>
      </w:pPr>
      <w:r w:rsidRPr="00E45AA6">
        <w:rPr>
          <w:rFonts w:ascii="Arial" w:hAnsi="Arial" w:cs="Arial"/>
          <w:b/>
          <w:bCs/>
          <w:sz w:val="24"/>
          <w:szCs w:val="24"/>
          <w:lang w:val="en-US"/>
        </w:rPr>
        <w:t>ABSTRACT</w:t>
      </w:r>
    </w:p>
    <w:p w14:paraId="5B267BF3" w14:textId="77777777" w:rsidR="000A40FE" w:rsidRPr="00E45AA6" w:rsidRDefault="000A40FE" w:rsidP="000A40FE">
      <w:pPr>
        <w:spacing w:line="360" w:lineRule="auto"/>
        <w:jc w:val="center"/>
        <w:outlineLvl w:val="0"/>
        <w:rPr>
          <w:rFonts w:ascii="Arial" w:hAnsi="Arial" w:cs="Arial"/>
          <w:sz w:val="24"/>
          <w:szCs w:val="24"/>
          <w:lang w:val="en-US"/>
        </w:rPr>
      </w:pPr>
    </w:p>
    <w:p w14:paraId="6E6DF12A"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Aims:</w:t>
      </w:r>
      <w:r w:rsidRPr="00E45AA6">
        <w:rPr>
          <w:rFonts w:ascii="Arial" w:hAnsi="Arial" w:cs="Arial"/>
          <w:sz w:val="24"/>
          <w:szCs w:val="24"/>
          <w:lang w:val="en-US"/>
        </w:rPr>
        <w:t xml:space="preserve"> </w:t>
      </w:r>
      <w:r w:rsidR="000A40FE" w:rsidRPr="00E45AA6">
        <w:rPr>
          <w:rFonts w:ascii="Arial" w:hAnsi="Arial" w:cs="Arial"/>
          <w:sz w:val="24"/>
          <w:szCs w:val="24"/>
          <w:lang w:val="en-US"/>
        </w:rPr>
        <w:t xml:space="preserve">This study assessed the effect of different types of orthodontic forces (continuous (C), continuous interrupted (Ci) and intermittent (I)) on the amount of tooth movement (TM) and root resorption (RR) </w:t>
      </w:r>
      <w:proofErr w:type="spellStart"/>
      <w:r w:rsidR="000A40FE" w:rsidRPr="00E45AA6">
        <w:rPr>
          <w:rFonts w:ascii="Arial" w:hAnsi="Arial" w:cs="Arial"/>
          <w:sz w:val="24"/>
          <w:szCs w:val="24"/>
          <w:lang w:val="en-US"/>
        </w:rPr>
        <w:t>mesio</w:t>
      </w:r>
      <w:proofErr w:type="spellEnd"/>
      <w:r w:rsidR="000A40FE" w:rsidRPr="00E45AA6">
        <w:rPr>
          <w:rFonts w:ascii="Arial" w:hAnsi="Arial" w:cs="Arial"/>
          <w:sz w:val="24"/>
          <w:szCs w:val="24"/>
          <w:lang w:val="en-US"/>
        </w:rPr>
        <w:t>-vestibular and intermediate (</w:t>
      </w:r>
      <w:proofErr w:type="spellStart"/>
      <w:r w:rsidR="000A40FE" w:rsidRPr="00E45AA6">
        <w:rPr>
          <w:rFonts w:ascii="Arial" w:hAnsi="Arial" w:cs="Arial"/>
          <w:sz w:val="24"/>
          <w:szCs w:val="24"/>
          <w:lang w:val="en-US"/>
        </w:rPr>
        <w:t>RRmv</w:t>
      </w:r>
      <w:proofErr w:type="spellEnd"/>
      <w:r w:rsidR="000A40FE" w:rsidRPr="00E45AA6">
        <w:rPr>
          <w:rFonts w:ascii="Arial" w:hAnsi="Arial" w:cs="Arial"/>
          <w:sz w:val="24"/>
          <w:szCs w:val="24"/>
          <w:lang w:val="en-US"/>
        </w:rPr>
        <w:t xml:space="preserve">, </w:t>
      </w:r>
      <w:proofErr w:type="spellStart"/>
      <w:r w:rsidR="000A40FE" w:rsidRPr="00E45AA6">
        <w:rPr>
          <w:rFonts w:ascii="Arial" w:hAnsi="Arial" w:cs="Arial"/>
          <w:sz w:val="24"/>
          <w:szCs w:val="24"/>
          <w:lang w:val="en-US"/>
        </w:rPr>
        <w:t>RRi</w:t>
      </w:r>
      <w:proofErr w:type="spellEnd"/>
      <w:r w:rsidR="000A40FE" w:rsidRPr="00E45AA6">
        <w:rPr>
          <w:rFonts w:ascii="Arial" w:hAnsi="Arial" w:cs="Arial"/>
          <w:sz w:val="24"/>
          <w:szCs w:val="24"/>
          <w:lang w:val="en-US"/>
        </w:rPr>
        <w:t>, respectively) of teeth submitted (L) or not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 to extrusive luxation (EL). Data on hyaline areas were also assessed. </w:t>
      </w:r>
    </w:p>
    <w:p w14:paraId="0AC9DAF0"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Study design:</w:t>
      </w:r>
      <w:r w:rsidRPr="00E45AA6">
        <w:rPr>
          <w:rFonts w:ascii="Arial" w:hAnsi="Arial" w:cs="Arial"/>
          <w:sz w:val="24"/>
          <w:szCs w:val="24"/>
          <w:lang w:val="en-US"/>
        </w:rPr>
        <w:t xml:space="preserve"> Experimental research</w:t>
      </w:r>
    </w:p>
    <w:p w14:paraId="7CE0D445"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Methodology:</w:t>
      </w:r>
      <w:r w:rsidRPr="00E45AA6">
        <w:rPr>
          <w:rFonts w:ascii="Arial" w:hAnsi="Arial" w:cs="Arial"/>
          <w:sz w:val="24"/>
          <w:szCs w:val="24"/>
          <w:lang w:val="en-US"/>
        </w:rPr>
        <w:t xml:space="preserve"> </w:t>
      </w:r>
      <w:r w:rsidR="000A40FE" w:rsidRPr="00E45AA6">
        <w:rPr>
          <w:rFonts w:ascii="Arial" w:hAnsi="Arial" w:cs="Arial"/>
          <w:sz w:val="24"/>
          <w:szCs w:val="24"/>
          <w:lang w:val="en-US"/>
        </w:rPr>
        <w:t>Forty-eight Wistar rats were randomly divided into 8 groups (n=6) according to the combination of independent variables (the type of force and luxation): the moved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-Ci,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-I, L-C, L-Ci, L-I] and the non-moving [L-</w:t>
      </w:r>
      <w:proofErr w:type="spellStart"/>
      <w:r w:rsidR="000A40FE" w:rsidRPr="00E45AA6">
        <w:rPr>
          <w:rFonts w:ascii="Arial" w:hAnsi="Arial" w:cs="Arial"/>
          <w:sz w:val="24"/>
          <w:szCs w:val="24"/>
          <w:lang w:val="en-US"/>
        </w:rPr>
        <w:t>nM</w:t>
      </w:r>
      <w:proofErr w:type="spellEnd"/>
      <w:r w:rsidR="000A40FE" w:rsidRPr="00E45AA6">
        <w:rPr>
          <w:rFonts w:ascii="Arial" w:hAnsi="Arial" w:cs="Arial"/>
          <w:sz w:val="24"/>
          <w:szCs w:val="24"/>
          <w:lang w:val="en-US"/>
        </w:rPr>
        <w:t xml:space="preserve"> and </w:t>
      </w:r>
      <w:proofErr w:type="spellStart"/>
      <w:r w:rsidR="000A40FE" w:rsidRPr="00E45AA6">
        <w:rPr>
          <w:rFonts w:ascii="Arial" w:hAnsi="Arial" w:cs="Arial"/>
          <w:sz w:val="24"/>
          <w:szCs w:val="24"/>
          <w:lang w:val="en-US"/>
        </w:rPr>
        <w:t>nL-nM</w:t>
      </w:r>
      <w:proofErr w:type="spellEnd"/>
      <w:r w:rsidR="000A40FE" w:rsidRPr="00E45AA6">
        <w:rPr>
          <w:rFonts w:ascii="Arial" w:hAnsi="Arial" w:cs="Arial"/>
          <w:sz w:val="24"/>
          <w:szCs w:val="24"/>
          <w:lang w:val="en-US"/>
        </w:rPr>
        <w:t xml:space="preserve"> (control)]. The EL of the first right upper molar was performed under a force of 1500 </w:t>
      </w:r>
      <w:proofErr w:type="spellStart"/>
      <w:r w:rsidR="000A40FE" w:rsidRPr="00E45AA6">
        <w:rPr>
          <w:rFonts w:ascii="Arial" w:hAnsi="Arial" w:cs="Arial"/>
          <w:sz w:val="24"/>
          <w:szCs w:val="24"/>
          <w:lang w:val="en-US"/>
        </w:rPr>
        <w:t>cN</w:t>
      </w:r>
      <w:proofErr w:type="spellEnd"/>
      <w:r w:rsidR="000A40FE" w:rsidRPr="00E45AA6">
        <w:rPr>
          <w:rFonts w:ascii="Arial" w:hAnsi="Arial" w:cs="Arial"/>
          <w:sz w:val="24"/>
          <w:szCs w:val="24"/>
          <w:lang w:val="en-US"/>
        </w:rPr>
        <w:t xml:space="preserve"> for 10 seconds. After 15 days, TM was initiated with a force of 50 </w:t>
      </w:r>
      <w:proofErr w:type="spellStart"/>
      <w:r w:rsidR="000A40FE" w:rsidRPr="00E45AA6">
        <w:rPr>
          <w:rFonts w:ascii="Arial" w:hAnsi="Arial" w:cs="Arial"/>
          <w:sz w:val="24"/>
          <w:szCs w:val="24"/>
          <w:lang w:val="en-US"/>
        </w:rPr>
        <w:t>cN</w:t>
      </w:r>
      <w:proofErr w:type="spellEnd"/>
      <w:r w:rsidR="000A40FE" w:rsidRPr="00E45AA6">
        <w:rPr>
          <w:rFonts w:ascii="Arial" w:hAnsi="Arial" w:cs="Arial"/>
          <w:sz w:val="24"/>
          <w:szCs w:val="24"/>
          <w:lang w:val="en-US"/>
        </w:rPr>
        <w:t xml:space="preserve">, with the three types of force (C, Ci, I). On the 14th day, the amount of TM was measured, and the animals were euthanized, the parts processed, included, cut at the cervical level of the molars, and submitted to staining with hematoxylin and eosin (HE). </w:t>
      </w:r>
    </w:p>
    <w:p w14:paraId="583C45EA" w14:textId="77777777" w:rsidR="00451DA3"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Results:</w:t>
      </w:r>
      <w:r w:rsidRPr="00E45AA6">
        <w:rPr>
          <w:rFonts w:ascii="Arial" w:hAnsi="Arial" w:cs="Arial"/>
          <w:sz w:val="24"/>
          <w:szCs w:val="24"/>
          <w:lang w:val="en-US"/>
        </w:rPr>
        <w:t xml:space="preserve"> </w:t>
      </w:r>
      <w:r w:rsidR="000A40FE" w:rsidRPr="00E45AA6">
        <w:rPr>
          <w:rFonts w:ascii="Arial" w:hAnsi="Arial" w:cs="Arial"/>
          <w:sz w:val="24"/>
          <w:szCs w:val="24"/>
          <w:lang w:val="en-US"/>
        </w:rPr>
        <w:t>The results showed more significant movement for the C and Ci forces when compared to I in the groups submitted to luxation (p&lt;0.05). The luxation factor did not influence tooth movement, except for the Ci force (</w:t>
      </w:r>
      <w:proofErr w:type="spellStart"/>
      <w:r w:rsidR="000A40FE" w:rsidRPr="00E45AA6">
        <w:rPr>
          <w:rFonts w:ascii="Arial" w:hAnsi="Arial" w:cs="Arial"/>
          <w:sz w:val="24"/>
          <w:szCs w:val="24"/>
          <w:lang w:val="en-US"/>
        </w:rPr>
        <w:t>nL</w:t>
      </w:r>
      <w:proofErr w:type="spellEnd"/>
      <w:r w:rsidR="000A40FE" w:rsidRPr="00E45AA6">
        <w:rPr>
          <w:rFonts w:ascii="Arial" w:hAnsi="Arial" w:cs="Arial"/>
          <w:sz w:val="24"/>
          <w:szCs w:val="24"/>
          <w:lang w:val="en-US"/>
        </w:rPr>
        <w:t xml:space="preserve">-Ci =0.25 x L-Ci=0.44) (p&lt;0.05). </w:t>
      </w:r>
    </w:p>
    <w:p w14:paraId="1B52FCC0" w14:textId="77777777" w:rsidR="000A40FE" w:rsidRPr="00E45AA6" w:rsidRDefault="00451DA3" w:rsidP="00451DA3">
      <w:pPr>
        <w:autoSpaceDE w:val="0"/>
        <w:spacing w:line="360" w:lineRule="auto"/>
        <w:jc w:val="both"/>
        <w:rPr>
          <w:rFonts w:ascii="Arial" w:hAnsi="Arial" w:cs="Arial"/>
          <w:sz w:val="24"/>
          <w:szCs w:val="24"/>
          <w:lang w:val="en-US"/>
        </w:rPr>
      </w:pPr>
      <w:r w:rsidRPr="00E45AA6">
        <w:rPr>
          <w:rFonts w:ascii="Arial" w:hAnsi="Arial" w:cs="Arial"/>
          <w:b/>
          <w:sz w:val="24"/>
          <w:szCs w:val="24"/>
          <w:lang w:val="en-US"/>
        </w:rPr>
        <w:t>Conclusion:</w:t>
      </w:r>
      <w:r w:rsidRPr="00E45AA6">
        <w:rPr>
          <w:rFonts w:ascii="Arial" w:hAnsi="Arial" w:cs="Arial"/>
          <w:sz w:val="24"/>
          <w:szCs w:val="24"/>
          <w:lang w:val="en-US"/>
        </w:rPr>
        <w:t xml:space="preserve"> </w:t>
      </w:r>
      <w:r w:rsidR="000A40FE" w:rsidRPr="00E45AA6">
        <w:rPr>
          <w:rFonts w:ascii="Arial" w:hAnsi="Arial" w:cs="Arial"/>
          <w:sz w:val="24"/>
          <w:szCs w:val="24"/>
          <w:lang w:val="en-US"/>
        </w:rPr>
        <w:t xml:space="preserve">The amount of RR was not influenced by the type of force nor by the EL. Regarding the number of hyaline areas, it was not possible to visualize differences between the groups, under the conditions of this study. </w:t>
      </w:r>
    </w:p>
    <w:p w14:paraId="59B703F3" w14:textId="77777777" w:rsidR="000A40FE" w:rsidRPr="00E45AA6" w:rsidRDefault="000A40FE" w:rsidP="000A40FE">
      <w:pPr>
        <w:autoSpaceDE w:val="0"/>
        <w:spacing w:line="360" w:lineRule="auto"/>
        <w:ind w:firstLine="708"/>
        <w:jc w:val="both"/>
        <w:rPr>
          <w:rFonts w:ascii="Arial" w:hAnsi="Arial" w:cs="Arial"/>
          <w:sz w:val="24"/>
          <w:szCs w:val="24"/>
          <w:lang w:val="en-US"/>
        </w:rPr>
      </w:pPr>
    </w:p>
    <w:p w14:paraId="5D1F75F0" w14:textId="77777777" w:rsidR="000A40FE" w:rsidRPr="00E45AA6" w:rsidRDefault="000A40FE" w:rsidP="000A40FE">
      <w:pPr>
        <w:autoSpaceDE w:val="0"/>
        <w:spacing w:line="360" w:lineRule="auto"/>
        <w:ind w:firstLine="708"/>
        <w:jc w:val="both"/>
        <w:rPr>
          <w:rFonts w:ascii="Arial" w:hAnsi="Arial" w:cs="Arial"/>
          <w:sz w:val="24"/>
          <w:szCs w:val="24"/>
          <w:lang w:val="en-US"/>
        </w:rPr>
      </w:pPr>
    </w:p>
    <w:p w14:paraId="1AFC7146" w14:textId="77777777" w:rsidR="000A40FE" w:rsidRPr="00E45AA6" w:rsidRDefault="000A40FE" w:rsidP="000A40FE">
      <w:pPr>
        <w:autoSpaceDE w:val="0"/>
        <w:spacing w:line="360" w:lineRule="auto"/>
        <w:jc w:val="both"/>
        <w:outlineLvl w:val="0"/>
        <w:rPr>
          <w:rFonts w:ascii="Arial" w:hAnsi="Arial" w:cs="Arial"/>
          <w:bCs/>
          <w:sz w:val="24"/>
          <w:szCs w:val="24"/>
          <w:lang w:val="en-US"/>
        </w:rPr>
      </w:pPr>
    </w:p>
    <w:p w14:paraId="61925249" w14:textId="77777777" w:rsidR="000A40FE" w:rsidRPr="00E45AA6" w:rsidRDefault="000A40FE" w:rsidP="000A40FE">
      <w:pPr>
        <w:spacing w:line="360" w:lineRule="auto"/>
        <w:jc w:val="both"/>
        <w:rPr>
          <w:rFonts w:ascii="Arial" w:hAnsi="Arial" w:cs="Arial"/>
          <w:iCs/>
          <w:sz w:val="24"/>
          <w:szCs w:val="24"/>
          <w:lang w:val="en-US"/>
        </w:rPr>
      </w:pPr>
      <w:r w:rsidRPr="00E45AA6">
        <w:rPr>
          <w:rFonts w:ascii="Arial" w:hAnsi="Arial" w:cs="Arial"/>
          <w:b/>
          <w:sz w:val="24"/>
          <w:szCs w:val="24"/>
          <w:lang w:val="en-US"/>
        </w:rPr>
        <w:t>Keywords:</w:t>
      </w:r>
      <w:r w:rsidRPr="00E45AA6">
        <w:rPr>
          <w:rFonts w:ascii="Arial" w:hAnsi="Arial" w:cs="Arial"/>
          <w:sz w:val="24"/>
          <w:szCs w:val="24"/>
          <w:lang w:val="en-US"/>
        </w:rPr>
        <w:t xml:space="preserve"> Dental Trauma, Dental Movement, Root Resorption.</w:t>
      </w:r>
    </w:p>
    <w:p w14:paraId="456B9BC7" w14:textId="77777777" w:rsidR="000A40FE" w:rsidRPr="000A40FE" w:rsidRDefault="000A40FE" w:rsidP="000A40FE">
      <w:pPr>
        <w:spacing w:line="360" w:lineRule="auto"/>
        <w:jc w:val="both"/>
        <w:rPr>
          <w:rFonts w:ascii="Times New Roman" w:hAnsi="Times New Roman" w:cs="Times New Roman"/>
          <w:iCs/>
          <w:sz w:val="24"/>
          <w:szCs w:val="24"/>
          <w:lang w:val="en-US"/>
        </w:rPr>
      </w:pPr>
    </w:p>
    <w:p w14:paraId="4C43F24A" w14:textId="77777777" w:rsidR="004119BC" w:rsidRPr="00E45AA6" w:rsidRDefault="00671241" w:rsidP="004119BC">
      <w:pPr>
        <w:pStyle w:val="TOC1"/>
        <w:ind w:left="0" w:firstLine="0"/>
        <w:rPr>
          <w:rFonts w:ascii="Arial" w:hAnsi="Arial" w:cs="Arial"/>
          <w:b/>
          <w:lang w:val="en-US"/>
        </w:rPr>
      </w:pPr>
      <w:r w:rsidRPr="00E45AA6">
        <w:rPr>
          <w:rFonts w:ascii="Arial" w:hAnsi="Arial" w:cs="Arial"/>
          <w:b/>
          <w:lang w:val="en-US"/>
        </w:rPr>
        <w:t xml:space="preserve">1 – </w:t>
      </w:r>
      <w:bookmarkEnd w:id="0"/>
      <w:r w:rsidRPr="00E45AA6">
        <w:rPr>
          <w:rFonts w:ascii="Arial" w:hAnsi="Arial" w:cs="Arial"/>
          <w:b/>
          <w:lang w:val="en-US"/>
        </w:rPr>
        <w:t>INTRODU</w:t>
      </w:r>
      <w:r w:rsidR="007D0911" w:rsidRPr="00E45AA6">
        <w:rPr>
          <w:rFonts w:ascii="Arial" w:hAnsi="Arial" w:cs="Arial"/>
          <w:b/>
          <w:lang w:val="en-US"/>
        </w:rPr>
        <w:t>CTION</w:t>
      </w:r>
    </w:p>
    <w:p w14:paraId="65B2E848" w14:textId="77777777" w:rsidR="004119BC" w:rsidRPr="00E45AA6" w:rsidRDefault="004119BC" w:rsidP="004119BC">
      <w:pPr>
        <w:rPr>
          <w:rFonts w:ascii="Arial" w:hAnsi="Arial" w:cs="Arial"/>
          <w:lang w:val="en-US"/>
        </w:rPr>
      </w:pPr>
    </w:p>
    <w:p w14:paraId="1B860579" w14:textId="77777777" w:rsidR="004119BC" w:rsidRPr="00E45AA6" w:rsidRDefault="00671241" w:rsidP="004119BC">
      <w:pPr>
        <w:spacing w:line="360" w:lineRule="auto"/>
        <w:ind w:firstLine="708"/>
        <w:jc w:val="both"/>
        <w:rPr>
          <w:rFonts w:ascii="Arial" w:hAnsi="Arial" w:cs="Arial"/>
          <w:color w:val="FF0000"/>
          <w:sz w:val="24"/>
          <w:szCs w:val="24"/>
          <w:lang w:val="en-US"/>
        </w:rPr>
      </w:pPr>
      <w:r w:rsidRPr="00E45AA6">
        <w:rPr>
          <w:rFonts w:ascii="Arial" w:hAnsi="Arial" w:cs="Arial"/>
          <w:sz w:val="24"/>
          <w:szCs w:val="24"/>
          <w:lang w:val="en-US"/>
        </w:rPr>
        <w:t>Orthodontics is very concerned with dentoalveolar trauma (</w:t>
      </w:r>
      <w:r w:rsidR="00FB365E" w:rsidRPr="00E45AA6">
        <w:rPr>
          <w:rFonts w:ascii="Arial" w:hAnsi="Arial" w:cs="Arial"/>
          <w:sz w:val="24"/>
          <w:szCs w:val="24"/>
          <w:lang w:val="en-US"/>
        </w:rPr>
        <w:t>DT</w:t>
      </w:r>
      <w:r w:rsidRPr="00E45AA6">
        <w:rPr>
          <w:rFonts w:ascii="Arial" w:hAnsi="Arial" w:cs="Arial"/>
          <w:sz w:val="24"/>
          <w:szCs w:val="24"/>
          <w:lang w:val="en-US"/>
        </w:rPr>
        <w:t>), especially those involving periodontal support since the success of orthodontic therapy depends on the integrity of these structures</w:t>
      </w:r>
      <w:r w:rsidR="007F3A99"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PEVuZE5vdGU+PENpdGU+PEF1dGhvcj5BbmRyZWFzZW48L0F1dGhvcj48WWVhcj4yMDAyPC9ZZWFy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PEVuZE5vdGU+PENpdGU+PEF1dGhvcj5BbmRyZWFzZW48L0F1dGhvcj48WWVhcj4yMDAyPC9ZZWFy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1, 2</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Some studies have shown that the prevalence of DT is high in the population, especially among children and adolescents</w:t>
      </w:r>
      <w:r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PEVuZE5vdGU+PENpdGU+PEF1dGhvcj5Ub25kZWxsaTwvQXV0aG9yPjxZZWFyPjIwMTA8L1llYXI+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PEVuZE5vdGU+PENpdGU+PEF1dGhvcj5Ub25kZWxsaTwvQXV0aG9yPjxZZWFyPjIwMTA8L1llYXI+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3, 4</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 xml:space="preserve">and that orthodontic interventions are common in these age groups. About ten percent of patients seeking treatment with orthodontists have suffered some dentoalveolar trauma </w:t>
      </w:r>
      <w:r w:rsidRPr="00E45AA6">
        <w:rPr>
          <w:rFonts w:ascii="Arial" w:hAnsi="Arial" w:cs="Arial"/>
          <w:sz w:val="24"/>
          <w:szCs w:val="24"/>
        </w:rPr>
        <w:fldChar w:fldCharType="begin">
          <w:fldData xml:space="preserve">PEVuZE5vdGU+PENpdGU+PEF1dGhvcj5LcmlzaG5hbjwvQXV0aG9yPjxZZWFyPjIwMDY8L1llYXI+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PEVuZE5vdGU+PENpdGU+PEF1dGhvcj5LcmlzaG5hbjwvQXV0aG9yPjxZZWFyPjIwMDY8L1llYXI+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5</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7F3A99" w:rsidRPr="00E45AA6">
        <w:rPr>
          <w:rFonts w:ascii="Arial" w:hAnsi="Arial" w:cs="Arial"/>
          <w:sz w:val="24"/>
          <w:szCs w:val="24"/>
          <w:lang w:val="en-US"/>
        </w:rPr>
        <w:t xml:space="preserve">This shows the importance of behaviors to be adopted by the professionals concerning possible complications during orthodontic treatment in these patients, as well as the concern </w:t>
      </w:r>
      <w:proofErr w:type="gramStart"/>
      <w:r w:rsidR="007F3A99" w:rsidRPr="00E45AA6">
        <w:rPr>
          <w:rFonts w:ascii="Arial" w:hAnsi="Arial" w:cs="Arial"/>
          <w:sz w:val="24"/>
          <w:szCs w:val="24"/>
          <w:lang w:val="en-US"/>
        </w:rPr>
        <w:t xml:space="preserve">about </w:t>
      </w:r>
      <w:r w:rsidR="00451DA3" w:rsidRPr="00E45AA6">
        <w:rPr>
          <w:rFonts w:ascii="Arial" w:hAnsi="Arial" w:cs="Arial"/>
          <w:noProof/>
          <w:sz w:val="24"/>
          <w:szCs w:val="24"/>
          <w:lang w:val="en-US"/>
        </w:rPr>
        <w:t>]</w:t>
      </w:r>
      <w:r w:rsidR="007F3A99" w:rsidRPr="00E45AA6">
        <w:rPr>
          <w:rFonts w:ascii="Arial" w:hAnsi="Arial" w:cs="Arial"/>
          <w:sz w:val="24"/>
          <w:szCs w:val="24"/>
          <w:lang w:val="en-US"/>
        </w:rPr>
        <w:t>the</w:t>
      </w:r>
      <w:proofErr w:type="gramEnd"/>
      <w:r w:rsidR="007F3A99" w:rsidRPr="00E45AA6">
        <w:rPr>
          <w:rFonts w:ascii="Arial" w:hAnsi="Arial" w:cs="Arial"/>
          <w:sz w:val="24"/>
          <w:szCs w:val="24"/>
          <w:lang w:val="en-US"/>
        </w:rPr>
        <w:t xml:space="preserve"> ideal time to start treatment in patients who have suffered D</w:t>
      </w:r>
      <w:r w:rsidR="00FB365E" w:rsidRPr="00E45AA6">
        <w:rPr>
          <w:rFonts w:ascii="Arial" w:hAnsi="Arial" w:cs="Arial"/>
          <w:sz w:val="24"/>
          <w:szCs w:val="24"/>
          <w:lang w:val="en-US"/>
        </w:rPr>
        <w:t>T</w:t>
      </w:r>
      <w:r w:rsidR="007F3A99" w:rsidRPr="00E45AA6">
        <w:rPr>
          <w:rFonts w:ascii="Arial" w:hAnsi="Arial" w:cs="Arial"/>
          <w:sz w:val="24"/>
          <w:szCs w:val="24"/>
          <w:lang w:val="en-US"/>
        </w:rPr>
        <w:t xml:space="preserve"> </w:t>
      </w:r>
      <w:r w:rsidRPr="00E45AA6">
        <w:rPr>
          <w:rFonts w:ascii="Arial" w:hAnsi="Arial" w:cs="Arial"/>
          <w:sz w:val="24"/>
          <w:szCs w:val="24"/>
        </w:rPr>
        <w:fldChar w:fldCharType="begin">
          <w:fldData xml:space="preserve">PEVuZE5vdGU+PENpdGU+PEF1dGhvcj5IZXJtYW5uPC9BdXRob3I+PFllYXI+MjAxMjwvWWVhcj48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PEVuZE5vdGU+PENpdGU+PEF1dGhvcj5IZXJtYW5uPC9BdXRob3I+PFllYXI+MjAxMjwvWWVhcj48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6</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p>
    <w:p w14:paraId="7F8CBB56" w14:textId="6A856E55" w:rsidR="004119BC" w:rsidRPr="00E45AA6" w:rsidRDefault="007837D6" w:rsidP="004119BC">
      <w:pPr>
        <w:spacing w:line="360" w:lineRule="auto"/>
        <w:ind w:firstLine="708"/>
        <w:jc w:val="both"/>
        <w:rPr>
          <w:rFonts w:ascii="Arial" w:hAnsi="Arial" w:cs="Arial"/>
          <w:sz w:val="24"/>
          <w:szCs w:val="24"/>
          <w:lang w:val="en-US"/>
        </w:rPr>
      </w:pPr>
      <w:r>
        <w:rPr>
          <w:rFonts w:ascii="Arial" w:hAnsi="Arial" w:cs="Arial"/>
          <w:sz w:val="24"/>
          <w:szCs w:val="24"/>
          <w:lang w:val="en-US"/>
        </w:rPr>
        <w:t>Andreasen (2015)</w:t>
      </w:r>
      <w:r w:rsidR="00671241" w:rsidRPr="00E45AA6">
        <w:rPr>
          <w:rFonts w:ascii="Arial" w:hAnsi="Arial" w:cs="Arial"/>
          <w:sz w:val="24"/>
          <w:szCs w:val="24"/>
          <w:lang w:val="en-US"/>
        </w:rPr>
        <w:t xml:space="preserve"> classified the types of </w:t>
      </w:r>
      <w:r w:rsidR="00FB365E" w:rsidRPr="00E45AA6">
        <w:rPr>
          <w:rFonts w:ascii="Arial" w:hAnsi="Arial" w:cs="Arial"/>
          <w:sz w:val="24"/>
          <w:szCs w:val="24"/>
          <w:lang w:val="en-US"/>
        </w:rPr>
        <w:t>DT</w:t>
      </w:r>
      <w:r w:rsidR="00671241" w:rsidRPr="00E45AA6">
        <w:rPr>
          <w:rFonts w:ascii="Arial" w:hAnsi="Arial" w:cs="Arial"/>
          <w:sz w:val="24"/>
          <w:szCs w:val="24"/>
          <w:lang w:val="en-US"/>
        </w:rPr>
        <w:t xml:space="preserve">, which involve periodontal tissues, according to their intensity in concussion, subluxation, extrusive, lateral and intrusive </w:t>
      </w:r>
      <w:proofErr w:type="spellStart"/>
      <w:r w:rsidR="00671241" w:rsidRPr="00E45AA6">
        <w:rPr>
          <w:rFonts w:ascii="Arial" w:hAnsi="Arial" w:cs="Arial"/>
          <w:sz w:val="24"/>
          <w:szCs w:val="24"/>
          <w:lang w:val="en-US"/>
        </w:rPr>
        <w:t>luxations</w:t>
      </w:r>
      <w:proofErr w:type="spellEnd"/>
      <w:r w:rsidR="00671241" w:rsidRPr="00E45AA6">
        <w:rPr>
          <w:rFonts w:ascii="Arial" w:hAnsi="Arial" w:cs="Arial"/>
          <w:sz w:val="24"/>
          <w:szCs w:val="24"/>
          <w:lang w:val="en-US"/>
        </w:rPr>
        <w:t>, and avulsion. Among these, extrusive luxation (E</w:t>
      </w:r>
      <w:r w:rsidR="00FB365E" w:rsidRPr="00E45AA6">
        <w:rPr>
          <w:rFonts w:ascii="Arial" w:hAnsi="Arial" w:cs="Arial"/>
          <w:sz w:val="24"/>
          <w:szCs w:val="24"/>
          <w:lang w:val="en-US"/>
        </w:rPr>
        <w:t>L</w:t>
      </w:r>
      <w:r w:rsidR="00671241" w:rsidRPr="00E45AA6">
        <w:rPr>
          <w:rFonts w:ascii="Arial" w:hAnsi="Arial" w:cs="Arial"/>
          <w:sz w:val="24"/>
          <w:szCs w:val="24"/>
          <w:lang w:val="en-US"/>
        </w:rPr>
        <w:t xml:space="preserve">) is defined as a partial displacement of the tooth out of its alveolus </w:t>
      </w:r>
      <w:r w:rsidR="00671241" w:rsidRPr="00E45AA6">
        <w:rPr>
          <w:rFonts w:ascii="Arial" w:hAnsi="Arial" w:cs="Arial"/>
          <w:sz w:val="24"/>
          <w:szCs w:val="24"/>
        </w:rPr>
        <w:fldChar w:fldCharType="begin"/>
      </w:r>
      <w:r w:rsidR="00671241" w:rsidRPr="00E45AA6">
        <w:rPr>
          <w:rFonts w:ascii="Arial" w:hAnsi="Arial" w:cs="Arial"/>
          <w:sz w:val="24"/>
          <w:szCs w:val="24"/>
          <w:lang w:val="en-US"/>
        </w:rPr>
        <w:instrText xml:space="preserve"> ADDIN EN.CITE &lt;EndNote&gt;&lt;Cite&gt;&lt;Author&gt;Andreasen&lt;/Author&gt;&lt;Year&gt;2001&lt;/Year&gt;&lt;IDText&gt; Texto e atlas colorido de traumatismo dental&lt;/IDText&gt;&lt;DisplayText&gt;(7)&lt;/DisplayText&gt;&lt;record&gt;&lt;titles&gt;&lt;title&gt; Texto e atlas colorido de traumatismo dental&lt;/title&gt;&lt;/titles&gt;&lt;pages&gt;151-177&lt;/pages&gt;&lt;contributors&gt;&lt;authors&gt;&lt;author&gt;Andreasen, J. O.,&lt;/author&gt;&lt;/authors&gt;&lt;/contributors&gt;&lt;added-date format="utc"&gt;1503803635&lt;/added-date&gt;&lt;pub-location&gt;Porto Alegre&lt;/pub-location&gt;&lt;ref-type name="Generic"&gt;13&lt;/ref-type&gt;&lt;dates&gt;&lt;year&gt;2001&lt;/year&gt;&lt;/dates&gt;&lt;rec-number&gt;190&lt;/rec-number&gt;&lt;publisher&gt;Artmed&lt;/publisher&gt;&lt;last-updated-date format="utc"&gt;1503803719&lt;/last-updated-date&gt;&lt;contributors&gt;&lt;secondary-authors&gt;&lt;author&gt;Andreasen, F. M.&lt;/author&gt;&lt;/secondary-authors&gt;&lt;/contributors&gt;&lt;/record&gt;&lt;/Cite&gt;&lt;/EndNote&gt;</w:instrText>
      </w:r>
      <w:r w:rsidR="00671241" w:rsidRPr="00E45AA6">
        <w:rPr>
          <w:rFonts w:ascii="Arial" w:hAnsi="Arial" w:cs="Arial"/>
          <w:sz w:val="24"/>
          <w:szCs w:val="24"/>
        </w:rPr>
        <w:fldChar w:fldCharType="separate"/>
      </w:r>
      <w:r w:rsidR="00451DA3" w:rsidRPr="00E45AA6">
        <w:rPr>
          <w:rFonts w:ascii="Arial" w:hAnsi="Arial" w:cs="Arial"/>
          <w:noProof/>
          <w:sz w:val="24"/>
          <w:szCs w:val="24"/>
          <w:lang w:val="en-US"/>
        </w:rPr>
        <w:t>[</w:t>
      </w:r>
      <w:r w:rsidR="00671241" w:rsidRPr="00E45AA6">
        <w:rPr>
          <w:rFonts w:ascii="Arial" w:hAnsi="Arial" w:cs="Arial"/>
          <w:noProof/>
          <w:sz w:val="24"/>
          <w:szCs w:val="24"/>
          <w:lang w:val="en-US"/>
        </w:rPr>
        <w:t>7</w:t>
      </w:r>
      <w:r w:rsidR="00671241" w:rsidRPr="00E45AA6">
        <w:rPr>
          <w:rFonts w:ascii="Arial" w:hAnsi="Arial" w:cs="Arial"/>
          <w:sz w:val="24"/>
          <w:szCs w:val="24"/>
        </w:rPr>
        <w:fldChar w:fldCharType="end"/>
      </w:r>
      <w:r w:rsidR="00451DA3" w:rsidRPr="00E45AA6">
        <w:rPr>
          <w:rFonts w:ascii="Arial" w:hAnsi="Arial" w:cs="Arial"/>
          <w:sz w:val="24"/>
          <w:szCs w:val="24"/>
        </w:rPr>
        <w:t>]</w:t>
      </w:r>
      <w:r w:rsidR="00671241" w:rsidRPr="00E45AA6">
        <w:rPr>
          <w:rFonts w:ascii="Arial" w:hAnsi="Arial" w:cs="Arial"/>
          <w:sz w:val="24"/>
          <w:szCs w:val="24"/>
          <w:lang w:val="en-US"/>
        </w:rPr>
        <w:t xml:space="preserve">, thus characterized by elongated appearance, mobility, and negative response of the tooth to the sensitivity test. Radiographs show an increase in periodontal ligament space </w:t>
      </w:r>
      <w:r w:rsidR="00671241" w:rsidRPr="00E45AA6">
        <w:rPr>
          <w:rFonts w:ascii="Arial" w:hAnsi="Arial" w:cs="Arial"/>
          <w:sz w:val="24"/>
          <w:szCs w:val="24"/>
        </w:rPr>
        <w:fldChar w:fldCharType="begin">
          <w:fldData xml:space="preserve">PEVuZE5vdGU+PENpdGU+PEF1dGhvcj5EaWFuZ2VsaXM8L0F1dGhvcj48WWVhcj4yMDEyPC9ZZWFy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</w:fldData>
        </w:fldChar>
      </w:r>
      <w:r w:rsidR="00671241" w:rsidRPr="00E45AA6">
        <w:rPr>
          <w:rFonts w:ascii="Arial" w:hAnsi="Arial" w:cs="Arial"/>
          <w:sz w:val="24"/>
          <w:szCs w:val="24"/>
          <w:lang w:val="en-US"/>
        </w:rPr>
        <w:instrText xml:space="preserve"> ADDIN EN.CITE </w:instrText>
      </w:r>
      <w:r w:rsidR="00671241" w:rsidRPr="00E45AA6">
        <w:rPr>
          <w:rFonts w:ascii="Arial" w:hAnsi="Arial" w:cs="Arial"/>
          <w:sz w:val="24"/>
          <w:szCs w:val="24"/>
        </w:rPr>
        <w:fldChar w:fldCharType="begin">
          <w:fldData xml:space="preserve">PEVuZE5vdGU+PENpdGU+PEF1dGhvcj5EaWFuZ2VsaXM8L0F1dGhvcj48WWVhcj4yMDEyPC9ZZWFy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</w:fldData>
        </w:fldChar>
      </w:r>
      <w:r w:rsidR="00671241" w:rsidRPr="00E45AA6">
        <w:rPr>
          <w:rFonts w:ascii="Arial" w:hAnsi="Arial" w:cs="Arial"/>
          <w:sz w:val="24"/>
          <w:szCs w:val="24"/>
          <w:lang w:val="en-US"/>
        </w:rPr>
        <w:instrText xml:space="preserve"> ADDIN EN.CITE.DATA </w:instrText>
      </w:r>
      <w:r w:rsidR="00671241" w:rsidRPr="00E45AA6">
        <w:rPr>
          <w:rFonts w:ascii="Arial" w:hAnsi="Arial" w:cs="Arial"/>
          <w:sz w:val="24"/>
          <w:szCs w:val="24"/>
        </w:rPr>
      </w:r>
      <w:r w:rsidR="00671241" w:rsidRPr="00E45AA6">
        <w:rPr>
          <w:rFonts w:ascii="Arial" w:hAnsi="Arial" w:cs="Arial"/>
          <w:sz w:val="24"/>
          <w:szCs w:val="24"/>
        </w:rPr>
        <w:fldChar w:fldCharType="end"/>
      </w:r>
      <w:r w:rsidR="00671241" w:rsidRPr="00E45AA6">
        <w:rPr>
          <w:rFonts w:ascii="Arial" w:hAnsi="Arial" w:cs="Arial"/>
          <w:sz w:val="24"/>
          <w:szCs w:val="24"/>
        </w:rPr>
      </w:r>
      <w:r w:rsidR="00671241" w:rsidRPr="00E45AA6">
        <w:rPr>
          <w:rFonts w:ascii="Arial" w:hAnsi="Arial" w:cs="Arial"/>
          <w:sz w:val="24"/>
          <w:szCs w:val="24"/>
        </w:rPr>
        <w:fldChar w:fldCharType="separate"/>
      </w:r>
      <w:r w:rsidR="00451DA3" w:rsidRPr="00E45AA6">
        <w:rPr>
          <w:rFonts w:ascii="Arial" w:hAnsi="Arial" w:cs="Arial"/>
          <w:noProof/>
          <w:sz w:val="24"/>
          <w:szCs w:val="24"/>
          <w:lang w:val="en-US"/>
        </w:rPr>
        <w:t>[</w:t>
      </w:r>
      <w:r w:rsidR="00671241" w:rsidRPr="00E45AA6">
        <w:rPr>
          <w:rFonts w:ascii="Arial" w:hAnsi="Arial" w:cs="Arial"/>
          <w:noProof/>
          <w:sz w:val="24"/>
          <w:szCs w:val="24"/>
          <w:lang w:val="en-US"/>
        </w:rPr>
        <w:t>8</w:t>
      </w:r>
      <w:r w:rsidR="00671241" w:rsidRPr="00E45AA6">
        <w:rPr>
          <w:rFonts w:ascii="Arial" w:hAnsi="Arial" w:cs="Arial"/>
          <w:sz w:val="24"/>
          <w:szCs w:val="24"/>
        </w:rPr>
        <w:fldChar w:fldCharType="end"/>
      </w:r>
      <w:r w:rsidR="00451DA3" w:rsidRPr="00E45AA6">
        <w:rPr>
          <w:rFonts w:ascii="Arial" w:hAnsi="Arial" w:cs="Arial"/>
          <w:sz w:val="24"/>
          <w:szCs w:val="24"/>
        </w:rPr>
        <w:t>]</w:t>
      </w:r>
      <w:r w:rsidR="00671241" w:rsidRPr="00E45AA6">
        <w:rPr>
          <w:rFonts w:ascii="Arial" w:hAnsi="Arial" w:cs="Arial"/>
          <w:sz w:val="24"/>
          <w:szCs w:val="24"/>
          <w:lang w:val="en-US"/>
        </w:rPr>
        <w:t>. Despite being one of the most common traumas, data on induced tooth movement (</w:t>
      </w:r>
      <w:r w:rsidR="000D051B" w:rsidRPr="00E45AA6">
        <w:rPr>
          <w:rFonts w:ascii="Arial" w:hAnsi="Arial" w:cs="Arial"/>
          <w:sz w:val="24"/>
          <w:szCs w:val="24"/>
          <w:lang w:val="en-US"/>
        </w:rPr>
        <w:t>ITM</w:t>
      </w:r>
      <w:r w:rsidR="00671241" w:rsidRPr="00E45AA6">
        <w:rPr>
          <w:rFonts w:ascii="Arial" w:hAnsi="Arial" w:cs="Arial"/>
          <w:sz w:val="24"/>
          <w:szCs w:val="24"/>
          <w:lang w:val="en-US"/>
        </w:rPr>
        <w:t>) in teeth with this type of luxation are still based on case reports and the opinion of authors/clinicians</w:t>
      </w:r>
      <w:r w:rsidR="00557AF4">
        <w:rPr>
          <w:rFonts w:ascii="Arial" w:hAnsi="Arial" w:cs="Arial"/>
          <w:sz w:val="24"/>
          <w:szCs w:val="24"/>
          <w:lang w:val="en-US"/>
        </w:rPr>
        <w:t xml:space="preserve"> [31,32]</w:t>
      </w:r>
      <w:bookmarkStart w:id="1" w:name="_GoBack"/>
      <w:bookmarkEnd w:id="1"/>
      <w:r w:rsidR="00671241" w:rsidRPr="00E45AA6">
        <w:rPr>
          <w:rFonts w:ascii="Arial" w:hAnsi="Arial" w:cs="Arial"/>
          <w:sz w:val="24"/>
          <w:szCs w:val="24"/>
          <w:lang w:val="en-US"/>
        </w:rPr>
        <w:t>.</w:t>
      </w:r>
    </w:p>
    <w:p w14:paraId="54FBBDEA"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 </w:t>
      </w:r>
      <w:r w:rsidR="00E45AA6" w:rsidRPr="00E45AA6">
        <w:rPr>
          <w:rFonts w:ascii="Arial" w:hAnsi="Arial" w:cs="Arial"/>
          <w:sz w:val="24"/>
          <w:szCs w:val="24"/>
          <w:lang w:val="en-US"/>
        </w:rPr>
        <w:t>o</w:t>
      </w:r>
      <w:r w:rsidRPr="00E45AA6">
        <w:rPr>
          <w:rFonts w:ascii="Arial" w:hAnsi="Arial" w:cs="Arial"/>
          <w:sz w:val="24"/>
          <w:szCs w:val="24"/>
          <w:lang w:val="en-US"/>
        </w:rPr>
        <w:t xml:space="preserve">rthodontics, two different types of forces are employed: continuous and intermittent; the duration of the initial magnitude is different between the two. Consequently, results in tooth movement and negative impacts on the tooth and adjacent tissues may differ according to the force employed during orthodontic treatment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&lt;EndNote&gt;&lt;Cite&gt;&lt;Author&gt;Graber&lt;/Author&gt;&lt;Year&gt;2002&lt;/Year&gt;&lt;IDText&gt;Ortodontia: princípios e técnicas atuais. &lt;/IDText&gt;&lt;DisplayText&gt;(9)&lt;/DisplayText&gt;&lt;record&gt;&lt;titles&gt;&lt;title&gt;Ortodontia: princípios e técnicas atuais. &lt;/title&gt;&lt;/titles&gt;&lt;contributors&gt;&lt;authors&gt;&lt;author&gt;Graber, T. M.&lt;/author&gt;&lt;/authors&gt;&lt;/contributors&gt;&lt;edition&gt;3&lt;/edition&gt;&lt;added-date format="utc"&gt;1500252530&lt;/added-date&gt;&lt;pub-location&gt;Rio de Janeiro&lt;/pub-location&gt;&lt;ref-type name="Generic"&gt;13&lt;/ref-type&gt;&lt;dates&gt;&lt;year&gt;2002&lt;/year&gt;&lt;/dates&gt;&lt;rec-number&gt;127&lt;/rec-number&gt;&lt;publisher&gt;Guanabara - Koogan&lt;/publisher&gt;&lt;last-updated-date format="utc"&gt;1500253044&lt;/last-updated-date&gt;&lt;contributors&gt;&lt;secondary-authors&gt;&lt;author&gt;Vanarsdall Jr.,  R. L.&lt;/author&gt;&lt;/secondary-authors&gt;&lt;/contributors&gt;&lt;/record&gt;&lt;/Cite&gt;&lt;/EndNote&gt;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9</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131C79" w:rsidRPr="00E45AA6">
        <w:rPr>
          <w:rFonts w:ascii="Arial" w:hAnsi="Arial" w:cs="Arial"/>
          <w:sz w:val="24"/>
          <w:szCs w:val="24"/>
          <w:lang w:val="en-US"/>
        </w:rPr>
        <w:t>Clinically, continuous force is performed by high-elasticity wires and springs (</w:t>
      </w:r>
      <w:proofErr w:type="spellStart"/>
      <w:r w:rsidR="00131C79" w:rsidRPr="00E45AA6">
        <w:rPr>
          <w:rFonts w:ascii="Arial" w:hAnsi="Arial" w:cs="Arial"/>
          <w:sz w:val="24"/>
          <w:szCs w:val="24"/>
          <w:lang w:val="en-US"/>
        </w:rPr>
        <w:t>NiTi</w:t>
      </w:r>
      <w:proofErr w:type="spellEnd"/>
      <w:r w:rsidR="00131C79" w:rsidRPr="00E45AA6">
        <w:rPr>
          <w:rFonts w:ascii="Arial" w:hAnsi="Arial" w:cs="Arial"/>
          <w:sz w:val="24"/>
          <w:szCs w:val="24"/>
          <w:lang w:val="en-US"/>
        </w:rPr>
        <w:t xml:space="preserve"> alloy); on the other hand, when wires or springs with reduced elasticity and shape memory (steel) are used, the magnitude of force is gradually reduced and reaches a level unable to allow the continuity of tooth movement, </w:t>
      </w:r>
      <w:r w:rsidR="00131C79" w:rsidRPr="00E45AA6">
        <w:rPr>
          <w:rFonts w:ascii="Arial" w:hAnsi="Arial" w:cs="Arial"/>
          <w:sz w:val="24"/>
          <w:szCs w:val="24"/>
          <w:lang w:val="en-US"/>
        </w:rPr>
        <w:lastRenderedPageBreak/>
        <w:t>and is then classified as interrupted continuous force</w:t>
      </w:r>
      <w:r w:rsidRPr="00E45AA6">
        <w:rPr>
          <w:rFonts w:ascii="Arial" w:hAnsi="Arial" w:cs="Arial"/>
          <w:sz w:val="24"/>
          <w:szCs w:val="24"/>
          <w:lang w:val="en-US"/>
        </w:rPr>
        <w:t xml:space="preserv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&lt;EndNote&gt;&lt;Cite&gt;&lt;Author&gt;Graber&lt;/Author&gt;&lt;Year&gt;2002&lt;/Year&gt;&lt;IDText&gt;Ortodontia: princípios e técnicas atuais. &lt;/IDText&gt;&lt;DisplayText&gt;(9)&lt;/DisplayText&gt;&lt;record&gt;&lt;titles&gt;&lt;title&gt;Ortodontia: princípios e técnicas atuais. &lt;/title&gt;&lt;/titles&gt;&lt;contributors&gt;&lt;authors&gt;&lt;author&gt;Graber, T. M.&lt;/author&gt;&lt;/authors&gt;&lt;/contributors&gt;&lt;edition&gt;3&lt;/edition&gt;&lt;added-date format="utc"&gt;1500252530&lt;/added-date&gt;&lt;pub-location&gt;Rio de Janeiro&lt;/pub-location&gt;&lt;ref-type name="Generic"&gt;13&lt;/ref-type&gt;&lt;dates&gt;&lt;year&gt;2002&lt;/year&gt;&lt;/dates&gt;&lt;rec-number&gt;127&lt;/rec-number&gt;&lt;publisher&gt;Guanabara - Koogan&lt;/publisher&gt;&lt;last-updated-date format="utc"&gt;1500253044&lt;/last-updated-date&gt;&lt;contributors&gt;&lt;secondary-authors&gt;&lt;author&gt;Vanarsdall Jr.,  R. L.&lt;/author&gt;&lt;/secondary-authors&gt;&lt;/contributors&gt;&lt;/record&gt;&lt;/Cite&gt;&lt;/EndNote&gt;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9</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 xml:space="preserve">. </w:t>
      </w:r>
      <w:r w:rsidR="00131C79" w:rsidRPr="00E45AA6">
        <w:rPr>
          <w:rFonts w:ascii="Arial" w:hAnsi="Arial" w:cs="Arial"/>
          <w:sz w:val="24"/>
          <w:szCs w:val="24"/>
          <w:lang w:val="en-US"/>
        </w:rPr>
        <w:t xml:space="preserve">The intermittent force acts for a short time and is eliminated by removing the force-generating device. This condition is observed with the use of removable, extraoral, and elastic appliances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&lt;EndNote&gt;&lt;Cite&gt;&lt;Author&gt;Consolaro&lt;/Author&gt;&lt;Year&gt;2005&lt;/Year&gt;&lt;IDText&gt;Reabsorções dentárias nas especialidades clínicas&lt;/IDText&gt;&lt;DisplayText&gt;(10)&lt;/DisplayText&gt;&lt;record&gt;&lt;titles&gt;&lt;title&gt;Reabsorções dentárias nas especialidades clínicas&lt;/title&gt;&lt;/titles&gt;&lt;contributors&gt;&lt;authors&gt;&lt;author&gt;Consolaro, A.&lt;/author&gt;&lt;/authors&gt;&lt;/contributors&gt;&lt;edition&gt;2&lt;/edition&gt;&lt;added-date format="utc"&gt;1499924027&lt;/added-date&gt;&lt;pub-location&gt;Maringá&lt;/pub-location&gt;&lt;ref-type name="Generic"&gt;13&lt;/ref-type&gt;&lt;dates&gt;&lt;year&gt;2005&lt;/year&gt;&lt;/dates&gt;&lt;rec-number&gt;122&lt;/rec-number&gt;&lt;publisher&gt;Dental Press&lt;/publisher&gt;&lt;last-updated-date format="utc"&gt;1502395440&lt;/last-updated-date&gt;&lt;/record&gt;&lt;/Cite&gt;&lt;/EndNote&gt;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10</w:t>
      </w:r>
      <w:r w:rsidRPr="00E45AA6">
        <w:rPr>
          <w:rFonts w:ascii="Arial" w:hAnsi="Arial" w:cs="Arial"/>
          <w:sz w:val="24"/>
          <w:szCs w:val="24"/>
        </w:rPr>
        <w:fldChar w:fldCharType="end"/>
      </w:r>
      <w:r w:rsidR="00451DA3" w:rsidRPr="00E45AA6">
        <w:rPr>
          <w:rFonts w:ascii="Arial" w:hAnsi="Arial" w:cs="Arial"/>
          <w:sz w:val="24"/>
          <w:szCs w:val="24"/>
        </w:rPr>
        <w:t>]</w:t>
      </w:r>
      <w:r w:rsidRPr="00E45AA6">
        <w:rPr>
          <w:rFonts w:ascii="Arial" w:hAnsi="Arial" w:cs="Arial"/>
          <w:sz w:val="24"/>
          <w:szCs w:val="24"/>
          <w:lang w:val="en-US"/>
        </w:rPr>
        <w:t>.</w:t>
      </w:r>
    </w:p>
    <w:p w14:paraId="58B19498" w14:textId="77777777" w:rsidR="004119BC" w:rsidRPr="008E4A08" w:rsidRDefault="008E4A08" w:rsidP="008E4A08">
      <w:pPr>
        <w:spacing w:line="360" w:lineRule="auto"/>
        <w:ind w:firstLine="708"/>
        <w:jc w:val="both"/>
        <w:rPr>
          <w:rFonts w:ascii="Arial" w:hAnsi="Arial" w:cs="Arial"/>
          <w:color w:val="FF0000"/>
          <w:sz w:val="24"/>
          <w:szCs w:val="24"/>
          <w:lang w:val="en-US"/>
        </w:rPr>
      </w:pPr>
      <w:r w:rsidRPr="004F271D">
        <w:rPr>
          <w:rFonts w:ascii="Arial" w:hAnsi="Arial" w:cs="Arial"/>
          <w:sz w:val="24"/>
          <w:szCs w:val="24"/>
          <w:highlight w:val="yellow"/>
          <w:shd w:val="clear" w:color="auto" w:fill="FFFFFF"/>
        </w:rPr>
        <w:t>Root resorption (RR) is a pathological process of multifactorial origin related to the permanent loss of dental root structure in response to a mechanical, inflammatory, autoimmune or infectious stimulus</w:t>
      </w:r>
      <w:r w:rsidR="007837D6" w:rsidRPr="004F271D">
        <w:rPr>
          <w:rFonts w:ascii="Arial" w:hAnsi="Arial" w:cs="Arial"/>
          <w:sz w:val="24"/>
          <w:szCs w:val="24"/>
          <w:highlight w:val="yellow"/>
          <w:shd w:val="clear" w:color="auto" w:fill="FFFFFF"/>
        </w:rPr>
        <w:t xml:space="preserve"> [11].</w:t>
      </w:r>
      <w:r w:rsidR="007837D6" w:rsidRPr="007837D6">
        <w:rPr>
          <w:rFonts w:ascii="Segoe UI" w:hAnsi="Segoe UI" w:cs="Segoe UI"/>
          <w:shd w:val="clear" w:color="auto" w:fill="FFFFFF"/>
        </w:rPr>
        <w:t xml:space="preserve"> </w:t>
      </w:r>
      <w:r>
        <w:rPr>
          <w:rFonts w:ascii="Arial" w:hAnsi="Arial" w:cs="Arial"/>
          <w:sz w:val="24"/>
          <w:szCs w:val="24"/>
          <w:lang w:val="en-US"/>
        </w:rPr>
        <w:t>The RR</w:t>
      </w:r>
      <w:r w:rsidR="00671241" w:rsidRPr="00E45AA6">
        <w:rPr>
          <w:rFonts w:ascii="Arial" w:hAnsi="Arial" w:cs="Arial"/>
          <w:sz w:val="24"/>
          <w:szCs w:val="24"/>
          <w:lang w:val="en-US"/>
        </w:rPr>
        <w:t xml:space="preserve"> is one of the main sequel seen in </w:t>
      </w:r>
      <w:r w:rsidR="000D051B" w:rsidRPr="00E45AA6">
        <w:rPr>
          <w:rFonts w:ascii="Arial" w:hAnsi="Arial" w:cs="Arial"/>
          <w:sz w:val="24"/>
          <w:szCs w:val="24"/>
          <w:lang w:val="en-US"/>
        </w:rPr>
        <w:t>DT</w:t>
      </w:r>
      <w:r w:rsidR="00671241" w:rsidRPr="00E45AA6">
        <w:rPr>
          <w:rFonts w:ascii="Arial" w:hAnsi="Arial" w:cs="Arial"/>
          <w:sz w:val="24"/>
          <w:szCs w:val="24"/>
          <w:lang w:val="en-US"/>
        </w:rPr>
        <w:t xml:space="preserve">, </w:t>
      </w:r>
      <w:r w:rsidR="000D051B" w:rsidRPr="00E45AA6">
        <w:rPr>
          <w:rFonts w:ascii="Arial" w:hAnsi="Arial" w:cs="Arial"/>
          <w:sz w:val="24"/>
          <w:szCs w:val="24"/>
          <w:lang w:val="en-US"/>
        </w:rPr>
        <w:t>ITM</w:t>
      </w:r>
      <w:r w:rsidR="00671241" w:rsidRPr="00E45AA6">
        <w:rPr>
          <w:rFonts w:ascii="Arial" w:hAnsi="Arial" w:cs="Arial"/>
          <w:sz w:val="24"/>
          <w:szCs w:val="24"/>
          <w:lang w:val="en-US"/>
        </w:rPr>
        <w:t xml:space="preserve">, and, especially, when there is an association between trauma and orthodontic movement. </w:t>
      </w:r>
      <w:r w:rsidR="000D051B" w:rsidRPr="00E45AA6">
        <w:rPr>
          <w:rFonts w:ascii="Arial" w:hAnsi="Arial" w:cs="Arial"/>
          <w:sz w:val="24"/>
          <w:szCs w:val="24"/>
          <w:lang w:val="en-US"/>
        </w:rPr>
        <w:t xml:space="preserve">The </w:t>
      </w:r>
      <w:r w:rsidR="00671241" w:rsidRPr="00E45AA6">
        <w:rPr>
          <w:rFonts w:ascii="Arial" w:hAnsi="Arial" w:cs="Arial"/>
          <w:sz w:val="24"/>
          <w:szCs w:val="24"/>
          <w:lang w:val="en-US"/>
        </w:rPr>
        <w:t xml:space="preserve">RR occurs through the recruitment of clastic cells that resorb mineralized tissues, which can lead to tooth loss in severe cases </w:t>
      </w:r>
      <w:r w:rsidR="00671241" w:rsidRPr="00E45AA6">
        <w:rPr>
          <w:rFonts w:ascii="Arial" w:hAnsi="Arial" w:cs="Arial"/>
          <w:sz w:val="24"/>
          <w:szCs w:val="24"/>
        </w:rPr>
        <w:fldChar w:fldCharType="begin">
          <w:fldData xml:space="preserve">PEVuZE5vdGU+PENpdGU+PEF1dGhvcj5CdXNhdG88L0F1dGhvcj48WWVhcj4yMDE0PC9ZZWFyPjxJ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</w:fldData>
        </w:fldChar>
      </w:r>
      <w:r w:rsidR="00671241" w:rsidRPr="00E45AA6">
        <w:rPr>
          <w:rFonts w:ascii="Arial" w:hAnsi="Arial" w:cs="Arial"/>
          <w:sz w:val="24"/>
          <w:szCs w:val="24"/>
          <w:lang w:val="en-US"/>
        </w:rPr>
        <w:instrText xml:space="preserve"> ADDIN EN.CITE </w:instrText>
      </w:r>
      <w:r w:rsidR="00671241" w:rsidRPr="00E45AA6">
        <w:rPr>
          <w:rFonts w:ascii="Arial" w:hAnsi="Arial" w:cs="Arial"/>
          <w:sz w:val="24"/>
          <w:szCs w:val="24"/>
        </w:rPr>
        <w:fldChar w:fldCharType="begin">
          <w:fldData xml:space="preserve">PEVuZE5vdGU+PENpdGU+PEF1dGhvcj5CdXNhdG88L0F1dGhvcj48WWVhcj4yMDE0PC9ZZWFyPjxJ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</w:fldData>
        </w:fldChar>
      </w:r>
      <w:r w:rsidR="00671241" w:rsidRPr="00E45AA6">
        <w:rPr>
          <w:rFonts w:ascii="Arial" w:hAnsi="Arial" w:cs="Arial"/>
          <w:sz w:val="24"/>
          <w:szCs w:val="24"/>
          <w:lang w:val="en-US"/>
        </w:rPr>
        <w:instrText xml:space="preserve"> ADDIN EN.CITE.DATA </w:instrText>
      </w:r>
      <w:r w:rsidR="00671241" w:rsidRPr="00E45AA6">
        <w:rPr>
          <w:rFonts w:ascii="Arial" w:hAnsi="Arial" w:cs="Arial"/>
          <w:sz w:val="24"/>
          <w:szCs w:val="24"/>
        </w:rPr>
      </w:r>
      <w:r w:rsidR="00671241" w:rsidRPr="00E45AA6">
        <w:rPr>
          <w:rFonts w:ascii="Arial" w:hAnsi="Arial" w:cs="Arial"/>
          <w:sz w:val="24"/>
          <w:szCs w:val="24"/>
        </w:rPr>
        <w:fldChar w:fldCharType="end"/>
      </w:r>
      <w:r w:rsidR="00671241" w:rsidRPr="00E45AA6">
        <w:rPr>
          <w:rFonts w:ascii="Arial" w:hAnsi="Arial" w:cs="Arial"/>
          <w:sz w:val="24"/>
          <w:szCs w:val="24"/>
        </w:rPr>
      </w:r>
      <w:r w:rsidR="00671241" w:rsidRPr="00E45AA6">
        <w:rPr>
          <w:rFonts w:ascii="Arial" w:hAnsi="Arial" w:cs="Arial"/>
          <w:sz w:val="24"/>
          <w:szCs w:val="24"/>
        </w:rPr>
        <w:fldChar w:fldCharType="separate"/>
      </w:r>
      <w:r w:rsidR="00451DA3" w:rsidRPr="00E45AA6">
        <w:rPr>
          <w:rFonts w:ascii="Arial" w:hAnsi="Arial" w:cs="Arial"/>
          <w:noProof/>
          <w:sz w:val="24"/>
          <w:szCs w:val="24"/>
          <w:lang w:val="en-US"/>
        </w:rPr>
        <w:t>[</w:t>
      </w:r>
      <w:r w:rsidR="007E2AA5">
        <w:rPr>
          <w:rFonts w:ascii="Arial" w:hAnsi="Arial" w:cs="Arial"/>
          <w:noProof/>
          <w:sz w:val="24"/>
          <w:szCs w:val="24"/>
          <w:lang w:val="en-US"/>
        </w:rPr>
        <w:t>2, 12</w:t>
      </w:r>
      <w:r w:rsidR="00671241" w:rsidRPr="00E45AA6">
        <w:rPr>
          <w:rFonts w:ascii="Arial" w:hAnsi="Arial" w:cs="Arial"/>
          <w:noProof/>
          <w:sz w:val="24"/>
          <w:szCs w:val="24"/>
          <w:lang w:val="en-US"/>
        </w:rPr>
        <w:t>-1</w:t>
      </w:r>
      <w:r w:rsidR="00671241" w:rsidRPr="00E45AA6">
        <w:rPr>
          <w:rFonts w:ascii="Arial" w:hAnsi="Arial" w:cs="Arial"/>
          <w:sz w:val="24"/>
          <w:szCs w:val="24"/>
        </w:rPr>
        <w:fldChar w:fldCharType="end"/>
      </w:r>
      <w:r w:rsidR="007E2AA5">
        <w:rPr>
          <w:rFonts w:ascii="Arial" w:hAnsi="Arial" w:cs="Arial"/>
          <w:sz w:val="24"/>
          <w:szCs w:val="24"/>
        </w:rPr>
        <w:t>4</w:t>
      </w:r>
      <w:r w:rsidR="00451DA3" w:rsidRPr="00E45AA6">
        <w:rPr>
          <w:rFonts w:ascii="Arial" w:hAnsi="Arial" w:cs="Arial"/>
          <w:sz w:val="24"/>
          <w:szCs w:val="24"/>
        </w:rPr>
        <w:t>]</w:t>
      </w:r>
      <w:r w:rsidR="00671241" w:rsidRPr="00E45AA6">
        <w:rPr>
          <w:rFonts w:ascii="Arial" w:hAnsi="Arial" w:cs="Arial"/>
          <w:sz w:val="24"/>
          <w:szCs w:val="24"/>
          <w:lang w:val="en-US"/>
        </w:rPr>
        <w:t xml:space="preserve">. According to </w:t>
      </w:r>
      <w:proofErr w:type="spellStart"/>
      <w:r w:rsidR="00671241" w:rsidRPr="00E45AA6">
        <w:rPr>
          <w:rFonts w:ascii="Arial" w:hAnsi="Arial" w:cs="Arial"/>
          <w:sz w:val="24"/>
          <w:szCs w:val="24"/>
          <w:lang w:val="en-US"/>
        </w:rPr>
        <w:t>Tondelli</w:t>
      </w:r>
      <w:proofErr w:type="spellEnd"/>
      <w:r w:rsidR="007837D6">
        <w:rPr>
          <w:rFonts w:ascii="Arial" w:hAnsi="Arial" w:cs="Arial"/>
          <w:sz w:val="24"/>
          <w:szCs w:val="24"/>
          <w:lang w:val="en-US"/>
        </w:rPr>
        <w:t xml:space="preserve"> (2011)</w:t>
      </w:r>
      <w:r w:rsidR="00671241" w:rsidRPr="00E45AA6">
        <w:rPr>
          <w:rFonts w:ascii="Arial" w:hAnsi="Arial" w:cs="Arial"/>
          <w:sz w:val="24"/>
          <w:szCs w:val="24"/>
          <w:lang w:val="en-US"/>
        </w:rPr>
        <w:t>, in teeth without a history of TD, induced tooth movement (</w:t>
      </w:r>
      <w:r w:rsidR="000D051B" w:rsidRPr="00E45AA6">
        <w:rPr>
          <w:rFonts w:ascii="Arial" w:hAnsi="Arial" w:cs="Arial"/>
          <w:sz w:val="24"/>
          <w:szCs w:val="24"/>
          <w:lang w:val="en-US"/>
        </w:rPr>
        <w:t>ITM</w:t>
      </w:r>
      <w:r w:rsidR="00671241" w:rsidRPr="00E45AA6">
        <w:rPr>
          <w:rFonts w:ascii="Arial" w:hAnsi="Arial" w:cs="Arial"/>
          <w:sz w:val="24"/>
          <w:szCs w:val="24"/>
          <w:lang w:val="en-US"/>
        </w:rPr>
        <w:t xml:space="preserve">) with continuous forces would result in more significant root resorption </w:t>
      </w:r>
      <w:r w:rsidR="00671241" w:rsidRPr="00E45AA6">
        <w:rPr>
          <w:rFonts w:ascii="Arial" w:hAnsi="Arial" w:cs="Arial"/>
          <w:sz w:val="24"/>
          <w:szCs w:val="24"/>
        </w:rPr>
        <w:fldChar w:fldCharType="begin"/>
      </w:r>
      <w:r w:rsidR="00671241"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00671241" w:rsidRPr="00E45AA6">
        <w:rPr>
          <w:rFonts w:ascii="Arial" w:hAnsi="Arial" w:cs="Arial"/>
          <w:sz w:val="24"/>
          <w:szCs w:val="24"/>
        </w:rPr>
        <w:fldChar w:fldCharType="separate"/>
      </w:r>
      <w:r w:rsidR="00451DA3" w:rsidRPr="00E45AA6">
        <w:rPr>
          <w:rFonts w:ascii="Arial" w:hAnsi="Arial" w:cs="Arial"/>
          <w:noProof/>
          <w:sz w:val="24"/>
          <w:szCs w:val="24"/>
          <w:lang w:val="en-US"/>
        </w:rPr>
        <w:t>[</w:t>
      </w:r>
      <w:r w:rsidR="00671241" w:rsidRPr="00E45AA6">
        <w:rPr>
          <w:rFonts w:ascii="Arial" w:hAnsi="Arial" w:cs="Arial"/>
          <w:noProof/>
          <w:sz w:val="24"/>
          <w:szCs w:val="24"/>
          <w:lang w:val="en-US"/>
        </w:rPr>
        <w:t>1</w:t>
      </w:r>
      <w:r w:rsidR="00671241" w:rsidRPr="00E45AA6">
        <w:rPr>
          <w:rFonts w:ascii="Arial" w:hAnsi="Arial" w:cs="Arial"/>
          <w:sz w:val="24"/>
          <w:szCs w:val="24"/>
        </w:rPr>
        <w:fldChar w:fldCharType="end"/>
      </w:r>
      <w:r w:rsidR="007E2AA5">
        <w:rPr>
          <w:rFonts w:ascii="Arial" w:hAnsi="Arial" w:cs="Arial"/>
          <w:sz w:val="24"/>
          <w:szCs w:val="24"/>
        </w:rPr>
        <w:t>5</w:t>
      </w:r>
      <w:r w:rsidR="00451DA3" w:rsidRPr="00E45AA6">
        <w:rPr>
          <w:rFonts w:ascii="Arial" w:hAnsi="Arial" w:cs="Arial"/>
          <w:sz w:val="24"/>
          <w:szCs w:val="24"/>
        </w:rPr>
        <w:t>]</w:t>
      </w:r>
      <w:r w:rsidR="00671241" w:rsidRPr="00E45AA6">
        <w:rPr>
          <w:rFonts w:ascii="Arial" w:hAnsi="Arial" w:cs="Arial"/>
          <w:sz w:val="24"/>
          <w:szCs w:val="24"/>
          <w:lang w:val="en-US"/>
        </w:rPr>
        <w:t>.</w:t>
      </w:r>
    </w:p>
    <w:p w14:paraId="2F9E7C36"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Based on the above, it was considered appropriate to assess what type of force would be most appropriate for </w:t>
      </w:r>
      <w:r w:rsidR="000D051B" w:rsidRPr="00E45AA6">
        <w:rPr>
          <w:rFonts w:ascii="Arial" w:hAnsi="Arial" w:cs="Arial"/>
          <w:sz w:val="24"/>
          <w:szCs w:val="24"/>
          <w:lang w:val="en-US"/>
        </w:rPr>
        <w:t>ITM</w:t>
      </w:r>
      <w:r w:rsidRPr="00E45AA6">
        <w:rPr>
          <w:rFonts w:ascii="Arial" w:hAnsi="Arial" w:cs="Arial"/>
          <w:sz w:val="24"/>
          <w:szCs w:val="24"/>
          <w:lang w:val="en-US"/>
        </w:rPr>
        <w:t xml:space="preserve"> in teeth with a history of </w:t>
      </w:r>
      <w:r w:rsidR="00293599" w:rsidRPr="00E45AA6">
        <w:rPr>
          <w:rFonts w:ascii="Arial" w:hAnsi="Arial" w:cs="Arial"/>
          <w:sz w:val="24"/>
          <w:szCs w:val="24"/>
          <w:lang w:val="en-US"/>
        </w:rPr>
        <w:t>EL</w:t>
      </w:r>
      <w:r w:rsidRPr="00E45AA6">
        <w:rPr>
          <w:rFonts w:ascii="Arial" w:hAnsi="Arial" w:cs="Arial"/>
          <w:sz w:val="24"/>
          <w:szCs w:val="24"/>
          <w:lang w:val="en-US"/>
        </w:rPr>
        <w:t xml:space="preserve">. Therefore, this study aimed to assess the effect of different types of orthodontic forces (C, Ci, I) on the amount of </w:t>
      </w:r>
      <w:r w:rsidR="000D051B" w:rsidRPr="00E45AA6">
        <w:rPr>
          <w:rFonts w:ascii="Arial" w:hAnsi="Arial" w:cs="Arial"/>
          <w:sz w:val="24"/>
          <w:szCs w:val="24"/>
          <w:lang w:val="en-US"/>
        </w:rPr>
        <w:t>TM</w:t>
      </w:r>
      <w:r w:rsidRPr="00E45AA6">
        <w:rPr>
          <w:rFonts w:ascii="Arial" w:hAnsi="Arial" w:cs="Arial"/>
          <w:sz w:val="24"/>
          <w:szCs w:val="24"/>
          <w:lang w:val="en-US"/>
        </w:rPr>
        <w:t xml:space="preserve"> and the periodontium of rats submitted to LE.</w:t>
      </w:r>
    </w:p>
    <w:p w14:paraId="6E0FFA28" w14:textId="77777777" w:rsidR="004119BC" w:rsidRPr="00E45AA6" w:rsidRDefault="004119BC" w:rsidP="004119BC">
      <w:pPr>
        <w:spacing w:line="360" w:lineRule="auto"/>
        <w:jc w:val="both"/>
        <w:rPr>
          <w:rFonts w:ascii="Arial" w:hAnsi="Arial" w:cs="Arial"/>
          <w:iCs/>
          <w:lang w:val="en-US"/>
        </w:rPr>
      </w:pPr>
    </w:p>
    <w:p w14:paraId="75FCC8DD" w14:textId="77777777" w:rsidR="004119BC" w:rsidRPr="00CE604A" w:rsidRDefault="004119BC" w:rsidP="004119BC">
      <w:pPr>
        <w:spacing w:line="360" w:lineRule="auto"/>
        <w:jc w:val="both"/>
        <w:rPr>
          <w:iCs/>
          <w:lang w:val="en-US"/>
        </w:rPr>
      </w:pPr>
    </w:p>
    <w:p w14:paraId="7DB2BBB2" w14:textId="77777777" w:rsidR="004119BC" w:rsidRPr="00CE604A" w:rsidRDefault="004119BC" w:rsidP="004119BC">
      <w:pPr>
        <w:spacing w:line="360" w:lineRule="auto"/>
        <w:jc w:val="both"/>
        <w:rPr>
          <w:iCs/>
          <w:lang w:val="en-US"/>
        </w:rPr>
      </w:pPr>
    </w:p>
    <w:p w14:paraId="4CD78DC8" w14:textId="77777777" w:rsidR="004119BC" w:rsidRPr="00CE604A" w:rsidRDefault="004119BC" w:rsidP="004119BC">
      <w:pPr>
        <w:spacing w:line="360" w:lineRule="auto"/>
        <w:jc w:val="both"/>
        <w:rPr>
          <w:iCs/>
          <w:lang w:val="en-US"/>
        </w:rPr>
      </w:pPr>
    </w:p>
    <w:p w14:paraId="0466FDB6" w14:textId="77777777" w:rsidR="004119BC" w:rsidRPr="00CE604A" w:rsidRDefault="004119BC" w:rsidP="004119BC">
      <w:pPr>
        <w:spacing w:line="360" w:lineRule="auto"/>
        <w:jc w:val="both"/>
        <w:rPr>
          <w:iCs/>
          <w:lang w:val="en-US"/>
        </w:rPr>
      </w:pPr>
    </w:p>
    <w:p w14:paraId="7E1FF09A" w14:textId="77777777" w:rsidR="004119BC" w:rsidRPr="00CE604A" w:rsidRDefault="004119BC" w:rsidP="004119BC">
      <w:pPr>
        <w:spacing w:line="360" w:lineRule="auto"/>
        <w:jc w:val="both"/>
        <w:rPr>
          <w:iCs/>
          <w:lang w:val="en-US"/>
        </w:rPr>
      </w:pPr>
    </w:p>
    <w:p w14:paraId="2A5E3AB5" w14:textId="77777777" w:rsidR="004119BC" w:rsidRPr="00CE604A" w:rsidRDefault="004119BC" w:rsidP="004119BC">
      <w:pPr>
        <w:spacing w:line="360" w:lineRule="auto"/>
        <w:jc w:val="both"/>
        <w:rPr>
          <w:iCs/>
          <w:lang w:val="en-US"/>
        </w:rPr>
      </w:pPr>
    </w:p>
    <w:p w14:paraId="7BFF07D8" w14:textId="77777777" w:rsidR="004119BC" w:rsidRPr="00CE604A" w:rsidRDefault="004119BC" w:rsidP="004119BC">
      <w:pPr>
        <w:spacing w:line="360" w:lineRule="auto"/>
        <w:jc w:val="both"/>
        <w:rPr>
          <w:iCs/>
          <w:lang w:val="en-US"/>
        </w:rPr>
      </w:pPr>
    </w:p>
    <w:p w14:paraId="01DCDE5C" w14:textId="77777777" w:rsidR="004119BC" w:rsidRPr="00CE604A" w:rsidRDefault="004119BC" w:rsidP="004119BC">
      <w:pPr>
        <w:spacing w:line="360" w:lineRule="auto"/>
        <w:jc w:val="both"/>
        <w:rPr>
          <w:iCs/>
          <w:lang w:val="en-US"/>
        </w:rPr>
      </w:pPr>
    </w:p>
    <w:p w14:paraId="114B30B0" w14:textId="77777777" w:rsidR="004119BC" w:rsidRPr="00CE604A" w:rsidRDefault="004119BC" w:rsidP="004119BC">
      <w:pPr>
        <w:spacing w:line="360" w:lineRule="auto"/>
        <w:jc w:val="both"/>
        <w:rPr>
          <w:iCs/>
          <w:lang w:val="en-US"/>
        </w:rPr>
      </w:pPr>
    </w:p>
    <w:p w14:paraId="0C978B70" w14:textId="77777777" w:rsidR="004119BC" w:rsidRPr="00CE604A" w:rsidRDefault="004119BC" w:rsidP="004119BC">
      <w:pPr>
        <w:spacing w:line="360" w:lineRule="auto"/>
        <w:jc w:val="both"/>
        <w:rPr>
          <w:iCs/>
          <w:lang w:val="en-US"/>
        </w:rPr>
      </w:pPr>
    </w:p>
    <w:p w14:paraId="2CCCF459" w14:textId="77777777" w:rsidR="004119BC" w:rsidRPr="00CE604A" w:rsidRDefault="004119BC" w:rsidP="004119BC">
      <w:pPr>
        <w:spacing w:line="360" w:lineRule="auto"/>
        <w:jc w:val="both"/>
        <w:rPr>
          <w:iCs/>
          <w:lang w:val="en-US"/>
        </w:rPr>
      </w:pPr>
    </w:p>
    <w:p w14:paraId="4DC6B7B3" w14:textId="77777777" w:rsidR="004119BC" w:rsidRPr="00CE604A" w:rsidRDefault="004119BC" w:rsidP="004119BC">
      <w:pPr>
        <w:spacing w:line="360" w:lineRule="auto"/>
        <w:jc w:val="both"/>
        <w:rPr>
          <w:iCs/>
          <w:lang w:val="en-US"/>
        </w:rPr>
      </w:pPr>
    </w:p>
    <w:p w14:paraId="5B821ECC" w14:textId="77777777" w:rsidR="004119BC" w:rsidRPr="00CE604A" w:rsidRDefault="004119BC" w:rsidP="004119BC">
      <w:pPr>
        <w:spacing w:line="360" w:lineRule="auto"/>
        <w:jc w:val="both"/>
        <w:rPr>
          <w:iCs/>
          <w:lang w:val="en-US"/>
        </w:rPr>
      </w:pPr>
    </w:p>
    <w:p w14:paraId="29E470F8" w14:textId="77777777" w:rsidR="004119BC" w:rsidRPr="00CE604A" w:rsidRDefault="004119BC" w:rsidP="004119BC">
      <w:pPr>
        <w:spacing w:line="360" w:lineRule="auto"/>
        <w:jc w:val="both"/>
        <w:rPr>
          <w:iCs/>
          <w:lang w:val="en-US"/>
        </w:rPr>
      </w:pPr>
    </w:p>
    <w:p w14:paraId="3BCEB369" w14:textId="77777777" w:rsidR="004119BC" w:rsidRDefault="00671241" w:rsidP="004119BC">
      <w:pPr>
        <w:pStyle w:val="Title"/>
        <w:jc w:val="left"/>
        <w:rPr>
          <w:rFonts w:ascii="Arial" w:hAnsi="Arial" w:cs="Arial"/>
          <w:lang w:val="en-US"/>
        </w:rPr>
      </w:pPr>
      <w:r w:rsidRPr="00E45AA6">
        <w:rPr>
          <w:rFonts w:ascii="Arial" w:hAnsi="Arial" w:cs="Arial"/>
          <w:lang w:val="en-US"/>
        </w:rPr>
        <w:t xml:space="preserve">2 - </w:t>
      </w:r>
      <w:r w:rsidR="00E208CF" w:rsidRPr="00E45AA6">
        <w:rPr>
          <w:rFonts w:ascii="Arial" w:hAnsi="Arial" w:cs="Arial"/>
          <w:lang w:val="en-US"/>
        </w:rPr>
        <w:t>METHODOLOGY</w:t>
      </w:r>
      <w:r w:rsidRPr="00E45AA6">
        <w:rPr>
          <w:rFonts w:ascii="Arial" w:hAnsi="Arial" w:cs="Arial"/>
          <w:lang w:val="en-US"/>
        </w:rPr>
        <w:t xml:space="preserve"> </w:t>
      </w:r>
    </w:p>
    <w:p w14:paraId="03C58A68" w14:textId="77777777" w:rsidR="00E45AA6" w:rsidRDefault="00E45AA6" w:rsidP="00E45AA6">
      <w:pPr>
        <w:rPr>
          <w:lang w:val="en-US" w:eastAsia="ar-SA"/>
        </w:rPr>
      </w:pPr>
    </w:p>
    <w:p w14:paraId="4C5B614B" w14:textId="77777777" w:rsidR="00E45AA6" w:rsidRPr="00E45AA6" w:rsidRDefault="00E45AA6" w:rsidP="00E45AA6">
      <w:pPr>
        <w:rPr>
          <w:lang w:val="en-US" w:eastAsia="ar-SA"/>
        </w:rPr>
      </w:pPr>
    </w:p>
    <w:p w14:paraId="68B045D9" w14:textId="77777777" w:rsidR="004119BC" w:rsidRPr="00E45AA6" w:rsidRDefault="00671241" w:rsidP="004119BC">
      <w:pPr>
        <w:pStyle w:val="Heading1"/>
        <w:rPr>
          <w:rFonts w:ascii="Arial" w:hAnsi="Arial" w:cs="Arial"/>
          <w:sz w:val="24"/>
          <w:szCs w:val="24"/>
          <w:lang w:val="en-US"/>
        </w:rPr>
      </w:pPr>
      <w:bookmarkStart w:id="2" w:name="_Toc494210087"/>
      <w:r w:rsidRPr="00E45AA6">
        <w:rPr>
          <w:rFonts w:ascii="Arial" w:hAnsi="Arial" w:cs="Arial"/>
          <w:sz w:val="24"/>
          <w:szCs w:val="24"/>
          <w:lang w:val="en-US"/>
        </w:rPr>
        <w:t xml:space="preserve">2.1 - </w:t>
      </w:r>
      <w:bookmarkEnd w:id="2"/>
      <w:r w:rsidR="00E208CF" w:rsidRPr="00E45AA6">
        <w:rPr>
          <w:rFonts w:ascii="Arial" w:hAnsi="Arial" w:cs="Arial"/>
          <w:sz w:val="24"/>
          <w:szCs w:val="24"/>
          <w:lang w:val="en-US"/>
        </w:rPr>
        <w:t>Sample selection and distribution</w:t>
      </w:r>
    </w:p>
    <w:p w14:paraId="4D747A3C" w14:textId="77777777" w:rsidR="004119BC" w:rsidRPr="00E45AA6" w:rsidRDefault="004119BC" w:rsidP="004119BC">
      <w:pPr>
        <w:rPr>
          <w:rFonts w:ascii="Arial" w:hAnsi="Arial" w:cs="Arial"/>
          <w:lang w:val="en-US"/>
        </w:rPr>
      </w:pPr>
    </w:p>
    <w:p w14:paraId="088238ED" w14:textId="77777777" w:rsidR="007F465A" w:rsidRPr="00E45AA6" w:rsidRDefault="00671241" w:rsidP="007F465A">
      <w:pPr>
        <w:spacing w:line="360" w:lineRule="auto"/>
        <w:ind w:firstLine="708"/>
        <w:jc w:val="both"/>
        <w:rPr>
          <w:rFonts w:ascii="Arial" w:hAnsi="Arial" w:cs="Arial"/>
          <w:sz w:val="24"/>
          <w:szCs w:val="24"/>
          <w:lang w:val="en-US"/>
        </w:rPr>
      </w:pPr>
      <w:r w:rsidRPr="00E45AA6">
        <w:rPr>
          <w:rFonts w:ascii="Arial" w:hAnsi="Arial" w:cs="Arial"/>
          <w:sz w:val="24"/>
          <w:szCs w:val="24"/>
          <w:lang w:val="en-US"/>
        </w:rPr>
        <w:t>The experimental procedures adopted in this study were approved by the Ethics Committee for Animal Experimentation of the Western Paraná State University (UNIOESTE)</w:t>
      </w:r>
      <w:r w:rsidR="00B55484" w:rsidRPr="00E45AA6">
        <w:rPr>
          <w:rFonts w:ascii="Arial" w:hAnsi="Arial" w:cs="Arial"/>
          <w:sz w:val="24"/>
          <w:szCs w:val="24"/>
          <w:lang w:val="en-US"/>
        </w:rPr>
        <w:t xml:space="preserve">, </w:t>
      </w:r>
      <w:proofErr w:type="spellStart"/>
      <w:r w:rsidR="00B55484" w:rsidRPr="00E45AA6">
        <w:rPr>
          <w:rFonts w:ascii="Arial" w:hAnsi="Arial" w:cs="Arial"/>
          <w:sz w:val="24"/>
          <w:szCs w:val="24"/>
          <w:lang w:val="en-US"/>
        </w:rPr>
        <w:t>Cascavel</w:t>
      </w:r>
      <w:proofErr w:type="spellEnd"/>
      <w:r w:rsidR="00B55484" w:rsidRPr="00E45AA6">
        <w:rPr>
          <w:rFonts w:ascii="Arial" w:hAnsi="Arial" w:cs="Arial"/>
          <w:sz w:val="24"/>
          <w:szCs w:val="24"/>
          <w:lang w:val="en-US"/>
        </w:rPr>
        <w:t>, Paraná, Brazil</w:t>
      </w:r>
      <w:r w:rsidR="00066AA4">
        <w:rPr>
          <w:rFonts w:ascii="Arial" w:hAnsi="Arial" w:cs="Arial"/>
          <w:sz w:val="24"/>
          <w:szCs w:val="24"/>
          <w:lang w:val="en-US"/>
        </w:rPr>
        <w:t xml:space="preserve"> (</w:t>
      </w:r>
      <w:r w:rsidR="00066AA4" w:rsidRPr="004F271D">
        <w:rPr>
          <w:rFonts w:ascii="Arial" w:hAnsi="Arial" w:cs="Arial"/>
          <w:sz w:val="24"/>
          <w:szCs w:val="24"/>
          <w:highlight w:val="yellow"/>
          <w:lang w:val="en-US"/>
        </w:rPr>
        <w:t>Protocol 2112/2017</w:t>
      </w:r>
      <w:r w:rsidR="00066AA4">
        <w:rPr>
          <w:rFonts w:ascii="Arial" w:hAnsi="Arial" w:cs="Arial"/>
          <w:sz w:val="24"/>
          <w:szCs w:val="24"/>
          <w:lang w:val="en-US"/>
        </w:rPr>
        <w:t>)</w:t>
      </w:r>
      <w:r w:rsidRPr="00E45AA6">
        <w:rPr>
          <w:rFonts w:ascii="Arial" w:hAnsi="Arial" w:cs="Arial"/>
          <w:sz w:val="24"/>
          <w:szCs w:val="24"/>
          <w:lang w:val="en-US"/>
        </w:rPr>
        <w:t>. All procedures were performed in May and June 2018.</w:t>
      </w:r>
    </w:p>
    <w:p w14:paraId="06CE8982" w14:textId="77777777" w:rsidR="004119BC" w:rsidRPr="00E45AA6" w:rsidRDefault="00671241" w:rsidP="007F465A">
      <w:pPr>
        <w:spacing w:line="360" w:lineRule="auto"/>
        <w:ind w:firstLine="708"/>
        <w:jc w:val="both"/>
        <w:rPr>
          <w:rFonts w:ascii="Arial" w:hAnsi="Arial" w:cs="Arial"/>
          <w:sz w:val="24"/>
          <w:szCs w:val="24"/>
          <w:lang w:val="en-US"/>
        </w:rPr>
      </w:pPr>
      <w:r w:rsidRPr="00E45AA6">
        <w:rPr>
          <w:rFonts w:ascii="Arial" w:hAnsi="Arial" w:cs="Arial"/>
          <w:sz w:val="24"/>
          <w:szCs w:val="24"/>
          <w:lang w:val="en-US"/>
        </w:rPr>
        <w:t>A sample of 48 rats (n=6) was calculated considering the variable root resorption area (Kruskal-Wallis), with a significance level of 5% and test power of 80% (</w:t>
      </w:r>
      <w:proofErr w:type="spellStart"/>
      <w:r w:rsidRPr="00E45AA6">
        <w:rPr>
          <w:rFonts w:ascii="Arial" w:hAnsi="Arial" w:cs="Arial"/>
          <w:sz w:val="24"/>
          <w:szCs w:val="24"/>
          <w:lang w:val="en-US"/>
        </w:rPr>
        <w:t>GPower</w:t>
      </w:r>
      <w:proofErr w:type="spellEnd"/>
      <w:r w:rsidRPr="00E45AA6">
        <w:rPr>
          <w:rFonts w:ascii="Arial" w:hAnsi="Arial" w:cs="Arial"/>
          <w:sz w:val="24"/>
          <w:szCs w:val="24"/>
          <w:lang w:val="en-US"/>
        </w:rPr>
        <w:t xml:space="preserve"> 3.1 software, University of Düsseldorf; </w:t>
      </w:r>
      <w:proofErr w:type="spellStart"/>
      <w:r w:rsidRPr="00E45AA6">
        <w:rPr>
          <w:rFonts w:ascii="Arial" w:hAnsi="Arial" w:cs="Arial"/>
          <w:sz w:val="24"/>
          <w:szCs w:val="24"/>
          <w:lang w:val="en-US"/>
        </w:rPr>
        <w:t>Fracalossi</w:t>
      </w:r>
      <w:proofErr w:type="spellEnd"/>
      <w:r w:rsidRPr="00E45AA6">
        <w:rPr>
          <w:rFonts w:ascii="Arial" w:hAnsi="Arial" w:cs="Arial"/>
          <w:sz w:val="24"/>
          <w:szCs w:val="24"/>
          <w:lang w:val="en-US"/>
        </w:rPr>
        <w:t>, 2009; Nakano et al., 2014).</w:t>
      </w:r>
    </w:p>
    <w:p w14:paraId="3C7DF68D"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color w:val="000000"/>
          <w:sz w:val="24"/>
          <w:szCs w:val="24"/>
          <w:lang w:val="en-US"/>
        </w:rPr>
        <w:t xml:space="preserve">Forty-eight male rats (Rattus norvegicus </w:t>
      </w:r>
      <w:proofErr w:type="spellStart"/>
      <w:r w:rsidRPr="00E45AA6">
        <w:rPr>
          <w:rFonts w:ascii="Arial" w:hAnsi="Arial" w:cs="Arial"/>
          <w:color w:val="000000"/>
          <w:sz w:val="24"/>
          <w:szCs w:val="24"/>
          <w:lang w:val="en-US"/>
        </w:rPr>
        <w:t>albinusWistar</w:t>
      </w:r>
      <w:proofErr w:type="spellEnd"/>
      <w:r w:rsidRPr="00E45AA6">
        <w:rPr>
          <w:rFonts w:ascii="Arial" w:hAnsi="Arial" w:cs="Arial"/>
          <w:color w:val="000000"/>
          <w:sz w:val="24"/>
          <w:szCs w:val="24"/>
          <w:lang w:val="en-US"/>
        </w:rPr>
        <w:t xml:space="preserve">, approximately 90 days) were used, weighing between 250 and 300 g at the beginning of the procedures, originating from the UNIOESTE </w:t>
      </w:r>
      <w:proofErr w:type="spellStart"/>
      <w:r w:rsidRPr="00E45AA6">
        <w:rPr>
          <w:rFonts w:ascii="Arial" w:hAnsi="Arial" w:cs="Arial"/>
          <w:color w:val="000000"/>
          <w:sz w:val="24"/>
          <w:szCs w:val="24"/>
          <w:lang w:val="en-US"/>
        </w:rPr>
        <w:t>bioterium</w:t>
      </w:r>
      <w:proofErr w:type="spellEnd"/>
      <w:r w:rsidRPr="00E45AA6">
        <w:rPr>
          <w:rFonts w:ascii="Arial" w:hAnsi="Arial" w:cs="Arial"/>
          <w:color w:val="000000"/>
          <w:sz w:val="24"/>
          <w:szCs w:val="24"/>
          <w:lang w:val="en-US"/>
        </w:rPr>
        <w:t xml:space="preserve">. The animals were kept in collective polyethylene </w:t>
      </w:r>
      <w:proofErr w:type="gramStart"/>
      <w:r w:rsidRPr="00E45AA6">
        <w:rPr>
          <w:rFonts w:ascii="Arial" w:hAnsi="Arial" w:cs="Arial"/>
          <w:color w:val="000000"/>
          <w:sz w:val="24"/>
          <w:szCs w:val="24"/>
          <w:lang w:val="en-US"/>
        </w:rPr>
        <w:t>cages  under</w:t>
      </w:r>
      <w:proofErr w:type="gramEnd"/>
      <w:r w:rsidRPr="00E45AA6">
        <w:rPr>
          <w:rFonts w:ascii="Arial" w:hAnsi="Arial" w:cs="Arial"/>
          <w:color w:val="000000"/>
          <w:sz w:val="24"/>
          <w:szCs w:val="24"/>
          <w:lang w:val="en-US"/>
        </w:rPr>
        <w:t xml:space="preserve"> controlled conditions, the light cycle of 12/12 hours, and constant temperature (22°C ±2°C), fed with solid food and water </w:t>
      </w:r>
      <w:r w:rsidRPr="00E45AA6">
        <w:rPr>
          <w:rFonts w:ascii="Arial" w:hAnsi="Arial" w:cs="Arial"/>
          <w:i/>
          <w:color w:val="000000"/>
          <w:sz w:val="24"/>
          <w:szCs w:val="24"/>
          <w:lang w:val="en-US"/>
        </w:rPr>
        <w:t>ad libitum</w:t>
      </w:r>
      <w:r w:rsidRPr="00E45AA6">
        <w:rPr>
          <w:rFonts w:ascii="Arial" w:hAnsi="Arial" w:cs="Arial"/>
          <w:color w:val="000000"/>
          <w:sz w:val="24"/>
          <w:szCs w:val="24"/>
          <w:lang w:val="en-US"/>
        </w:rPr>
        <w:t xml:space="preserve">. Before the experimental procedures, they were conditioned for 7 days for adaptation. The cages were sanitized on alternate days. </w:t>
      </w:r>
    </w:p>
    <w:p w14:paraId="47684D26" w14:textId="77777777" w:rsidR="007F465A" w:rsidRPr="00E45AA6" w:rsidRDefault="00671241" w:rsidP="007F465A">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animals were anesthetized both for trauma application and for installation and activation of the </w:t>
      </w:r>
      <w:r w:rsidR="000D051B" w:rsidRPr="00E45AA6">
        <w:rPr>
          <w:rFonts w:ascii="Arial" w:hAnsi="Arial" w:cs="Arial"/>
          <w:sz w:val="24"/>
          <w:szCs w:val="24"/>
          <w:lang w:val="en-US"/>
        </w:rPr>
        <w:t>ITM</w:t>
      </w:r>
      <w:r w:rsidRPr="00E45AA6">
        <w:rPr>
          <w:rFonts w:ascii="Arial" w:hAnsi="Arial" w:cs="Arial"/>
          <w:sz w:val="24"/>
          <w:szCs w:val="24"/>
          <w:lang w:val="en-US"/>
        </w:rPr>
        <w:t xml:space="preserve"> spring, via intraperitoneal with ketamine hydrochloride (</w:t>
      </w:r>
      <w:proofErr w:type="spellStart"/>
      <w:r w:rsidRPr="00E45AA6">
        <w:rPr>
          <w:rFonts w:ascii="Arial" w:hAnsi="Arial" w:cs="Arial"/>
          <w:sz w:val="24"/>
          <w:szCs w:val="24"/>
          <w:lang w:val="en-US"/>
        </w:rPr>
        <w:t>Dopalen</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Sespo</w:t>
      </w:r>
      <w:proofErr w:type="spellEnd"/>
      <w:r w:rsidRPr="00E45AA6">
        <w:rPr>
          <w:rFonts w:ascii="Arial" w:hAnsi="Arial" w:cs="Arial"/>
          <w:sz w:val="24"/>
          <w:szCs w:val="24"/>
          <w:lang w:val="en-US"/>
        </w:rPr>
        <w:t xml:space="preserve"> Ind. e Com. Ltda., </w:t>
      </w:r>
      <w:proofErr w:type="spellStart"/>
      <w:r w:rsidRPr="00E45AA6">
        <w:rPr>
          <w:rFonts w:ascii="Arial" w:hAnsi="Arial" w:cs="Arial"/>
          <w:sz w:val="24"/>
          <w:szCs w:val="24"/>
          <w:lang w:val="en-US"/>
        </w:rPr>
        <w:t>Jacareí</w:t>
      </w:r>
      <w:proofErr w:type="spellEnd"/>
      <w:r w:rsidRPr="00E45AA6">
        <w:rPr>
          <w:rFonts w:ascii="Arial" w:hAnsi="Arial" w:cs="Arial"/>
          <w:sz w:val="24"/>
          <w:szCs w:val="24"/>
          <w:lang w:val="en-US"/>
        </w:rPr>
        <w:t>, SP, Brazil; 75 mg/Kg of weight) and xylazine hydrochloride (</w:t>
      </w:r>
      <w:proofErr w:type="spellStart"/>
      <w:r w:rsidRPr="00E45AA6">
        <w:rPr>
          <w:rFonts w:ascii="Arial" w:hAnsi="Arial" w:cs="Arial"/>
          <w:sz w:val="24"/>
          <w:szCs w:val="24"/>
          <w:lang w:val="en-US"/>
        </w:rPr>
        <w:t>Anasedan</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Agribrands</w:t>
      </w:r>
      <w:proofErr w:type="spellEnd"/>
      <w:r w:rsidRPr="00E45AA6">
        <w:rPr>
          <w:rFonts w:ascii="Arial" w:hAnsi="Arial" w:cs="Arial"/>
          <w:sz w:val="24"/>
          <w:szCs w:val="24"/>
          <w:lang w:val="en-US"/>
        </w:rPr>
        <w:t xml:space="preserve"> do </w:t>
      </w:r>
      <w:proofErr w:type="spellStart"/>
      <w:r w:rsidRPr="00E45AA6">
        <w:rPr>
          <w:rFonts w:ascii="Arial" w:hAnsi="Arial" w:cs="Arial"/>
          <w:sz w:val="24"/>
          <w:szCs w:val="24"/>
          <w:lang w:val="en-US"/>
        </w:rPr>
        <w:t>Brasil</w:t>
      </w:r>
      <w:proofErr w:type="spellEnd"/>
      <w:r w:rsidRPr="00E45AA6">
        <w:rPr>
          <w:rFonts w:ascii="Arial" w:hAnsi="Arial" w:cs="Arial"/>
          <w:sz w:val="24"/>
          <w:szCs w:val="24"/>
          <w:lang w:val="en-US"/>
        </w:rPr>
        <w:t xml:space="preserve"> Ltda., </w:t>
      </w:r>
      <w:proofErr w:type="spellStart"/>
      <w:r w:rsidRPr="00E45AA6">
        <w:rPr>
          <w:rFonts w:ascii="Arial" w:hAnsi="Arial" w:cs="Arial"/>
          <w:sz w:val="24"/>
          <w:szCs w:val="24"/>
          <w:lang w:val="en-US"/>
        </w:rPr>
        <w:t>Paulínia</w:t>
      </w:r>
      <w:proofErr w:type="spellEnd"/>
      <w:r w:rsidRPr="00E45AA6">
        <w:rPr>
          <w:rFonts w:ascii="Arial" w:hAnsi="Arial" w:cs="Arial"/>
          <w:sz w:val="24"/>
          <w:szCs w:val="24"/>
          <w:lang w:val="en-US"/>
        </w:rPr>
        <w:t xml:space="preserve">, SP, Brazil; 15 mg/kg of weight). </w:t>
      </w:r>
    </w:p>
    <w:p w14:paraId="0764810D" w14:textId="77777777" w:rsidR="004119BC" w:rsidRDefault="00671241" w:rsidP="00B32D87">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animals were randomly divided into 8 groups (n=6), according to the combination of independent </w:t>
      </w:r>
      <w:proofErr w:type="gramStart"/>
      <w:r w:rsidRPr="00E45AA6">
        <w:rPr>
          <w:rFonts w:ascii="Arial" w:hAnsi="Arial" w:cs="Arial"/>
          <w:sz w:val="24"/>
          <w:szCs w:val="24"/>
          <w:lang w:val="en-US"/>
        </w:rPr>
        <w:t>variables[</w:t>
      </w:r>
      <w:proofErr w:type="gramEnd"/>
      <w:r w:rsidRPr="00E45AA6">
        <w:rPr>
          <w:rFonts w:ascii="Arial" w:hAnsi="Arial" w:cs="Arial"/>
          <w:sz w:val="24"/>
          <w:szCs w:val="24"/>
          <w:lang w:val="en-US"/>
        </w:rPr>
        <w:t>(the type of force/no movement (</w:t>
      </w:r>
      <w:proofErr w:type="spellStart"/>
      <w:r w:rsidRPr="00E45AA6">
        <w:rPr>
          <w:rFonts w:ascii="Arial" w:hAnsi="Arial" w:cs="Arial"/>
          <w:sz w:val="24"/>
          <w:szCs w:val="24"/>
          <w:lang w:val="en-US"/>
        </w:rPr>
        <w:t>sM</w:t>
      </w:r>
      <w:proofErr w:type="spellEnd"/>
      <w:r w:rsidRPr="00E45AA6">
        <w:rPr>
          <w:rFonts w:ascii="Arial" w:hAnsi="Arial" w:cs="Arial"/>
          <w:sz w:val="24"/>
          <w:szCs w:val="24"/>
          <w:lang w:val="en-US"/>
        </w:rPr>
        <w:t xml:space="preserve">) and </w:t>
      </w:r>
      <w:r w:rsidRPr="00E45AA6">
        <w:rPr>
          <w:rFonts w:ascii="Arial" w:hAnsi="Arial" w:cs="Arial"/>
          <w:sz w:val="24"/>
          <w:szCs w:val="24"/>
          <w:lang w:val="en-US"/>
        </w:rPr>
        <w:lastRenderedPageBreak/>
        <w:t xml:space="preserve">presence or absence of LE):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 xml:space="preserve">-C,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 xml:space="preserve">-Ci, </w:t>
      </w:r>
      <w:proofErr w:type="spellStart"/>
      <w:r w:rsidRPr="00E45AA6">
        <w:rPr>
          <w:rFonts w:ascii="Arial" w:hAnsi="Arial" w:cs="Arial"/>
          <w:sz w:val="24"/>
          <w:szCs w:val="24"/>
          <w:lang w:val="en-US"/>
        </w:rPr>
        <w:t>nL</w:t>
      </w:r>
      <w:proofErr w:type="spellEnd"/>
      <w:r w:rsidRPr="00E45AA6">
        <w:rPr>
          <w:rFonts w:ascii="Arial" w:hAnsi="Arial" w:cs="Arial"/>
          <w:sz w:val="24"/>
          <w:szCs w:val="24"/>
          <w:lang w:val="en-US"/>
        </w:rPr>
        <w:t>-I, L-C, L-Ci, L-I, L-</w:t>
      </w:r>
      <w:proofErr w:type="spellStart"/>
      <w:r w:rsidR="00520FEA" w:rsidRPr="00E45AA6">
        <w:rPr>
          <w:rFonts w:ascii="Arial" w:hAnsi="Arial" w:cs="Arial"/>
          <w:sz w:val="24"/>
          <w:szCs w:val="24"/>
          <w:lang w:val="en-US"/>
        </w:rPr>
        <w:t>n</w:t>
      </w:r>
      <w:r w:rsidRPr="00E45AA6">
        <w:rPr>
          <w:rFonts w:ascii="Arial" w:hAnsi="Arial" w:cs="Arial"/>
          <w:sz w:val="24"/>
          <w:szCs w:val="24"/>
          <w:lang w:val="en-US"/>
        </w:rPr>
        <w:t>M</w:t>
      </w:r>
      <w:proofErr w:type="spellEnd"/>
      <w:r w:rsidRPr="00E45AA6">
        <w:rPr>
          <w:rFonts w:ascii="Arial" w:hAnsi="Arial" w:cs="Arial"/>
          <w:sz w:val="24"/>
          <w:szCs w:val="24"/>
          <w:lang w:val="en-US"/>
        </w:rPr>
        <w:t xml:space="preserve"> and </w:t>
      </w:r>
      <w:proofErr w:type="spellStart"/>
      <w:r w:rsidRPr="00E45AA6">
        <w:rPr>
          <w:rFonts w:ascii="Arial" w:hAnsi="Arial" w:cs="Arial"/>
          <w:sz w:val="24"/>
          <w:szCs w:val="24"/>
          <w:lang w:val="en-US"/>
        </w:rPr>
        <w:t>nL-</w:t>
      </w:r>
      <w:r w:rsidR="00520FEA" w:rsidRPr="00E45AA6">
        <w:rPr>
          <w:rFonts w:ascii="Arial" w:hAnsi="Arial" w:cs="Arial"/>
          <w:sz w:val="24"/>
          <w:szCs w:val="24"/>
          <w:lang w:val="en-US"/>
        </w:rPr>
        <w:t>n</w:t>
      </w:r>
      <w:r w:rsidRPr="00E45AA6">
        <w:rPr>
          <w:rFonts w:ascii="Arial" w:hAnsi="Arial" w:cs="Arial"/>
          <w:sz w:val="24"/>
          <w:szCs w:val="24"/>
          <w:lang w:val="en-US"/>
        </w:rPr>
        <w:t>M</w:t>
      </w:r>
      <w:proofErr w:type="spellEnd"/>
      <w:r w:rsidRPr="00E45AA6">
        <w:rPr>
          <w:rFonts w:ascii="Arial" w:hAnsi="Arial" w:cs="Arial"/>
          <w:sz w:val="24"/>
          <w:szCs w:val="24"/>
          <w:lang w:val="en-US"/>
        </w:rPr>
        <w:t xml:space="preserve"> (control group).  </w:t>
      </w:r>
    </w:p>
    <w:p w14:paraId="35B785D2" w14:textId="77777777" w:rsidR="00E45AA6" w:rsidRDefault="00E45AA6" w:rsidP="00B32D87">
      <w:pPr>
        <w:autoSpaceDE w:val="0"/>
        <w:autoSpaceDN w:val="0"/>
        <w:adjustRightInd w:val="0"/>
        <w:spacing w:line="360" w:lineRule="auto"/>
        <w:ind w:firstLine="708"/>
        <w:jc w:val="both"/>
        <w:rPr>
          <w:rFonts w:ascii="Arial" w:hAnsi="Arial" w:cs="Arial"/>
          <w:sz w:val="24"/>
          <w:szCs w:val="24"/>
          <w:lang w:val="en-US"/>
        </w:rPr>
      </w:pPr>
    </w:p>
    <w:p w14:paraId="5C95A8AC" w14:textId="77777777" w:rsidR="00B32D87" w:rsidRPr="00B32D87" w:rsidRDefault="00B32D87" w:rsidP="00B32D87">
      <w:pPr>
        <w:autoSpaceDE w:val="0"/>
        <w:autoSpaceDN w:val="0"/>
        <w:adjustRightInd w:val="0"/>
        <w:spacing w:line="360" w:lineRule="auto"/>
        <w:ind w:firstLine="708"/>
        <w:jc w:val="both"/>
        <w:rPr>
          <w:lang w:val="en-US"/>
        </w:rPr>
      </w:pPr>
    </w:p>
    <w:p w14:paraId="7474B116" w14:textId="77777777" w:rsidR="004119BC" w:rsidRPr="00E45AA6" w:rsidRDefault="00671241" w:rsidP="004119BC">
      <w:pPr>
        <w:pStyle w:val="Heading1"/>
        <w:rPr>
          <w:rFonts w:ascii="Arial" w:hAnsi="Arial" w:cs="Arial"/>
          <w:sz w:val="24"/>
          <w:szCs w:val="24"/>
          <w:lang w:val="en-US"/>
        </w:rPr>
      </w:pPr>
      <w:bookmarkStart w:id="3" w:name="_Toc494210089"/>
      <w:r w:rsidRPr="00E45AA6">
        <w:rPr>
          <w:rFonts w:ascii="Arial" w:hAnsi="Arial" w:cs="Arial"/>
          <w:sz w:val="24"/>
          <w:szCs w:val="24"/>
          <w:lang w:val="en-US"/>
        </w:rPr>
        <w:t xml:space="preserve">2.2 - </w:t>
      </w:r>
      <w:bookmarkEnd w:id="3"/>
      <w:r w:rsidR="0013201F" w:rsidRPr="00E45AA6">
        <w:rPr>
          <w:rFonts w:ascii="Arial" w:hAnsi="Arial" w:cs="Arial"/>
          <w:sz w:val="24"/>
          <w:szCs w:val="24"/>
          <w:lang w:val="en-US"/>
        </w:rPr>
        <w:t>Application of extrusive luxation</w:t>
      </w:r>
    </w:p>
    <w:p w14:paraId="3BBA9AB2" w14:textId="77777777" w:rsidR="004119BC" w:rsidRPr="00E45AA6" w:rsidRDefault="004119BC" w:rsidP="004119BC">
      <w:pPr>
        <w:rPr>
          <w:rFonts w:ascii="Arial" w:hAnsi="Arial" w:cs="Arial"/>
          <w:lang w:val="en-US"/>
        </w:rPr>
      </w:pPr>
    </w:p>
    <w:p w14:paraId="00CD6254" w14:textId="77777777" w:rsidR="004119BC" w:rsidRPr="00E45AA6" w:rsidRDefault="00671241" w:rsidP="004119BC">
      <w:pPr>
        <w:autoSpaceDE w:val="0"/>
        <w:autoSpaceDN w:val="0"/>
        <w:adjustRightInd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w:t>
      </w:r>
      <w:r w:rsidR="00D86A8B" w:rsidRPr="00E45AA6">
        <w:rPr>
          <w:rFonts w:ascii="Arial" w:hAnsi="Arial" w:cs="Arial"/>
          <w:sz w:val="24"/>
          <w:szCs w:val="24"/>
          <w:lang w:val="en-US"/>
        </w:rPr>
        <w:t>EL</w:t>
      </w:r>
      <w:r w:rsidRPr="00E45AA6">
        <w:rPr>
          <w:rFonts w:ascii="Arial" w:hAnsi="Arial" w:cs="Arial"/>
          <w:sz w:val="24"/>
          <w:szCs w:val="24"/>
          <w:lang w:val="en-US"/>
        </w:rPr>
        <w:t xml:space="preserve"> was experimentally induced in the first right upper molar in 24 animals by a single trained and calibrated operator. The rats were placed on a stretcher in the dorsal decubitus position. The legs were trapped to restrict movement, the head still, and the mouth remained open during the procedures. </w:t>
      </w:r>
      <w:r w:rsidRPr="004F271D">
        <w:rPr>
          <w:rFonts w:ascii="Arial" w:hAnsi="Arial" w:cs="Arial"/>
          <w:sz w:val="24"/>
          <w:szCs w:val="24"/>
          <w:highlight w:val="yellow"/>
          <w:lang w:val="en-US"/>
        </w:rPr>
        <w:t xml:space="preserve">Then, the trauma followed the methodology described by Costa </w:t>
      </w:r>
      <w:r w:rsidRPr="004F271D">
        <w:rPr>
          <w:rFonts w:ascii="Arial" w:hAnsi="Arial" w:cs="Arial"/>
          <w:i/>
          <w:sz w:val="24"/>
          <w:szCs w:val="24"/>
          <w:highlight w:val="yellow"/>
          <w:lang w:val="en-US"/>
        </w:rPr>
        <w:t>et al.</w:t>
      </w:r>
      <w:r w:rsidR="007837D6" w:rsidRPr="004F271D">
        <w:rPr>
          <w:rFonts w:ascii="Arial" w:hAnsi="Arial" w:cs="Arial"/>
          <w:i/>
          <w:sz w:val="24"/>
          <w:szCs w:val="24"/>
          <w:highlight w:val="yellow"/>
          <w:lang w:val="en-US"/>
        </w:rPr>
        <w:t xml:space="preserve"> (2018) </w:t>
      </w:r>
      <w:r w:rsidRPr="004F271D">
        <w:rPr>
          <w:rFonts w:ascii="Arial" w:hAnsi="Arial" w:cs="Arial"/>
          <w:sz w:val="24"/>
          <w:szCs w:val="24"/>
          <w:highlight w:val="yellow"/>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4F271D">
        <w:rPr>
          <w:rFonts w:ascii="Arial" w:hAnsi="Arial" w:cs="Arial"/>
          <w:sz w:val="24"/>
          <w:szCs w:val="24"/>
          <w:highlight w:val="yellow"/>
          <w:lang w:val="en-US"/>
        </w:rPr>
        <w:instrText xml:space="preserve"> ADDIN EN.CITE </w:instrText>
      </w:r>
      <w:r w:rsidRPr="004F271D">
        <w:rPr>
          <w:rFonts w:ascii="Arial" w:hAnsi="Arial" w:cs="Arial"/>
          <w:sz w:val="24"/>
          <w:szCs w:val="24"/>
          <w:highlight w:val="yellow"/>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4F271D">
        <w:rPr>
          <w:rFonts w:ascii="Arial" w:hAnsi="Arial" w:cs="Arial"/>
          <w:sz w:val="24"/>
          <w:szCs w:val="24"/>
          <w:highlight w:val="yellow"/>
          <w:lang w:val="en-US"/>
        </w:rPr>
        <w:instrText xml:space="preserve"> ADDIN EN.CITE.DATA </w:instrText>
      </w:r>
      <w:r w:rsidRPr="004F271D">
        <w:rPr>
          <w:rFonts w:ascii="Arial" w:hAnsi="Arial" w:cs="Arial"/>
          <w:sz w:val="24"/>
          <w:szCs w:val="24"/>
          <w:highlight w:val="yellow"/>
        </w:rPr>
      </w:r>
      <w:r w:rsidRPr="004F271D">
        <w:rPr>
          <w:rFonts w:ascii="Arial" w:hAnsi="Arial" w:cs="Arial"/>
          <w:sz w:val="24"/>
          <w:szCs w:val="24"/>
          <w:highlight w:val="yellow"/>
        </w:rPr>
        <w:fldChar w:fldCharType="end"/>
      </w:r>
      <w:r w:rsidRPr="004F271D">
        <w:rPr>
          <w:rFonts w:ascii="Arial" w:hAnsi="Arial" w:cs="Arial"/>
          <w:sz w:val="24"/>
          <w:szCs w:val="24"/>
          <w:highlight w:val="yellow"/>
        </w:rPr>
      </w:r>
      <w:r w:rsidRPr="004F271D">
        <w:rPr>
          <w:rFonts w:ascii="Arial" w:hAnsi="Arial" w:cs="Arial"/>
          <w:sz w:val="24"/>
          <w:szCs w:val="24"/>
          <w:highlight w:val="yellow"/>
        </w:rPr>
        <w:fldChar w:fldCharType="separate"/>
      </w:r>
      <w:r w:rsidRPr="004F271D">
        <w:rPr>
          <w:rFonts w:ascii="Arial" w:hAnsi="Arial" w:cs="Arial"/>
          <w:noProof/>
          <w:sz w:val="24"/>
          <w:szCs w:val="24"/>
          <w:highlight w:val="yellow"/>
          <w:lang w:val="en-US"/>
        </w:rPr>
        <w:t xml:space="preserve"> </w:t>
      </w:r>
      <w:r w:rsidR="00451DA3" w:rsidRPr="004F271D">
        <w:rPr>
          <w:rFonts w:ascii="Arial" w:hAnsi="Arial" w:cs="Arial"/>
          <w:noProof/>
          <w:sz w:val="24"/>
          <w:szCs w:val="24"/>
          <w:highlight w:val="yellow"/>
          <w:lang w:val="en-US"/>
        </w:rPr>
        <w:t>[</w:t>
      </w:r>
      <w:r w:rsidRPr="004F271D">
        <w:rPr>
          <w:rFonts w:ascii="Arial" w:hAnsi="Arial" w:cs="Arial"/>
          <w:noProof/>
          <w:sz w:val="24"/>
          <w:szCs w:val="24"/>
          <w:highlight w:val="yellow"/>
          <w:lang w:val="en-US"/>
        </w:rPr>
        <w:t>1</w:t>
      </w:r>
      <w:r w:rsidR="007E2AA5" w:rsidRPr="004F271D">
        <w:rPr>
          <w:rFonts w:ascii="Arial" w:hAnsi="Arial" w:cs="Arial"/>
          <w:noProof/>
          <w:sz w:val="24"/>
          <w:szCs w:val="24"/>
          <w:highlight w:val="yellow"/>
          <w:lang w:val="en-US"/>
        </w:rPr>
        <w:t>6</w:t>
      </w:r>
      <w:r w:rsidR="00451DA3" w:rsidRPr="004F271D">
        <w:rPr>
          <w:rFonts w:ascii="Arial" w:hAnsi="Arial" w:cs="Arial"/>
          <w:noProof/>
          <w:sz w:val="24"/>
          <w:szCs w:val="24"/>
          <w:highlight w:val="yellow"/>
          <w:lang w:val="en-US"/>
        </w:rPr>
        <w:t>]</w:t>
      </w:r>
      <w:r w:rsidRPr="004F271D">
        <w:rPr>
          <w:rFonts w:ascii="Arial" w:hAnsi="Arial" w:cs="Arial"/>
          <w:noProof/>
          <w:sz w:val="24"/>
          <w:szCs w:val="24"/>
          <w:highlight w:val="yellow"/>
          <w:lang w:val="en-US"/>
        </w:rPr>
        <w:t xml:space="preserve"> </w:t>
      </w:r>
      <w:r w:rsidRPr="004F271D">
        <w:rPr>
          <w:rFonts w:ascii="Arial" w:hAnsi="Arial" w:cs="Arial"/>
          <w:sz w:val="24"/>
          <w:szCs w:val="24"/>
          <w:highlight w:val="yellow"/>
        </w:rPr>
        <w:fldChar w:fldCharType="end"/>
      </w:r>
    </w:p>
    <w:p w14:paraId="6241E4D0" w14:textId="77777777" w:rsidR="004119BC" w:rsidRPr="00E45AA6" w:rsidRDefault="004119BC" w:rsidP="004119BC">
      <w:pPr>
        <w:pStyle w:val="HTMLPreformatted"/>
        <w:spacing w:line="360" w:lineRule="atLeast"/>
        <w:rPr>
          <w:rFonts w:ascii="Arial" w:hAnsi="Arial" w:cs="Arial"/>
          <w:sz w:val="24"/>
          <w:szCs w:val="24"/>
          <w:lang w:val="en-US" w:eastAsia="ar-SA"/>
        </w:rPr>
      </w:pPr>
    </w:p>
    <w:p w14:paraId="14F3F787" w14:textId="77777777" w:rsidR="004119BC" w:rsidRPr="00E45AA6" w:rsidRDefault="00671241" w:rsidP="004119BC">
      <w:pPr>
        <w:pStyle w:val="Heading1"/>
        <w:rPr>
          <w:rFonts w:ascii="Arial" w:hAnsi="Arial" w:cs="Arial"/>
          <w:sz w:val="24"/>
          <w:szCs w:val="24"/>
          <w:lang w:val="en-US"/>
        </w:rPr>
      </w:pPr>
      <w:bookmarkStart w:id="4" w:name="_Toc494210090"/>
      <w:r w:rsidRPr="00E45AA6">
        <w:rPr>
          <w:rFonts w:ascii="Arial" w:hAnsi="Arial" w:cs="Arial"/>
          <w:sz w:val="24"/>
          <w:szCs w:val="24"/>
          <w:lang w:val="en-US"/>
        </w:rPr>
        <w:t xml:space="preserve">2.3 - </w:t>
      </w:r>
      <w:r w:rsidR="0013201F" w:rsidRPr="00E45AA6">
        <w:rPr>
          <w:rFonts w:ascii="Arial" w:hAnsi="Arial" w:cs="Arial"/>
          <w:sz w:val="24"/>
          <w:szCs w:val="24"/>
          <w:lang w:val="en-US"/>
        </w:rPr>
        <w:t xml:space="preserve">Induced tooth movement </w:t>
      </w:r>
      <w:r w:rsidRPr="00E45AA6">
        <w:rPr>
          <w:rFonts w:ascii="Arial" w:hAnsi="Arial" w:cs="Arial"/>
          <w:sz w:val="24"/>
          <w:szCs w:val="24"/>
          <w:lang w:val="en-US"/>
        </w:rPr>
        <w:t>(</w:t>
      </w:r>
      <w:r w:rsidR="000D051B" w:rsidRPr="00E45AA6">
        <w:rPr>
          <w:rFonts w:ascii="Arial" w:hAnsi="Arial" w:cs="Arial"/>
          <w:sz w:val="24"/>
          <w:szCs w:val="24"/>
          <w:lang w:val="en-US"/>
        </w:rPr>
        <w:t>ITM</w:t>
      </w:r>
      <w:r w:rsidRPr="00E45AA6">
        <w:rPr>
          <w:rFonts w:ascii="Arial" w:hAnsi="Arial" w:cs="Arial"/>
          <w:sz w:val="24"/>
          <w:szCs w:val="24"/>
          <w:lang w:val="en-US"/>
        </w:rPr>
        <w:t>)</w:t>
      </w:r>
      <w:bookmarkEnd w:id="4"/>
    </w:p>
    <w:p w14:paraId="6E6BAD90" w14:textId="77777777" w:rsidR="00FA3010" w:rsidRPr="00E45AA6" w:rsidRDefault="00FA3010" w:rsidP="004119BC">
      <w:pPr>
        <w:spacing w:line="360" w:lineRule="auto"/>
        <w:ind w:firstLine="708"/>
        <w:jc w:val="both"/>
        <w:rPr>
          <w:rFonts w:ascii="Arial" w:hAnsi="Arial" w:cs="Arial"/>
          <w:sz w:val="24"/>
          <w:szCs w:val="24"/>
          <w:lang w:val="en-US"/>
        </w:rPr>
      </w:pPr>
      <w:bookmarkStart w:id="5" w:name="_Hlk494056667"/>
    </w:p>
    <w:p w14:paraId="33EE5E01" w14:textId="77777777" w:rsidR="004119BC" w:rsidRPr="00E45AA6" w:rsidRDefault="00671241" w:rsidP="004119BC">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Fifteen days after the </w:t>
      </w:r>
      <w:r w:rsidR="00534C33" w:rsidRPr="00E45AA6">
        <w:rPr>
          <w:rFonts w:ascii="Arial" w:hAnsi="Arial" w:cs="Arial"/>
          <w:sz w:val="24"/>
          <w:szCs w:val="24"/>
          <w:lang w:val="en-US"/>
        </w:rPr>
        <w:t>EL</w:t>
      </w:r>
      <w:r w:rsidRPr="00E45AA6">
        <w:rPr>
          <w:rFonts w:ascii="Arial" w:hAnsi="Arial" w:cs="Arial"/>
          <w:sz w:val="24"/>
          <w:szCs w:val="24"/>
          <w:lang w:val="en-US"/>
        </w:rPr>
        <w:t xml:space="preserve">, the </w:t>
      </w:r>
      <w:r w:rsidR="000D051B" w:rsidRPr="00E45AA6">
        <w:rPr>
          <w:rFonts w:ascii="Arial" w:hAnsi="Arial" w:cs="Arial"/>
          <w:sz w:val="24"/>
          <w:szCs w:val="24"/>
          <w:lang w:val="en-US"/>
        </w:rPr>
        <w:t>ITM</w:t>
      </w:r>
      <w:r w:rsidRPr="00E45AA6">
        <w:rPr>
          <w:rFonts w:ascii="Arial" w:hAnsi="Arial" w:cs="Arial"/>
          <w:sz w:val="24"/>
          <w:szCs w:val="24"/>
          <w:lang w:val="en-US"/>
        </w:rPr>
        <w:t xml:space="preserve"> was started using a device according to </w:t>
      </w:r>
      <w:r w:rsidR="001B55AC" w:rsidRPr="00E45AA6">
        <w:rPr>
          <w:rFonts w:ascii="Arial" w:hAnsi="Arial" w:cs="Arial"/>
          <w:sz w:val="24"/>
          <w:szCs w:val="24"/>
          <w:lang w:val="en-US"/>
        </w:rPr>
        <w:t>the Heller &amp; Nanda method (1979</w:t>
      </w:r>
      <w:r w:rsidRPr="00E45AA6">
        <w:rPr>
          <w:rFonts w:ascii="Arial" w:hAnsi="Arial" w:cs="Arial"/>
          <w:sz w:val="24"/>
          <w:szCs w:val="24"/>
          <w:lang w:val="en-US"/>
        </w:rPr>
        <w:t xml:space="preserv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&lt;EndNote&gt;&lt;Cite&gt;&lt;Author&gt;Heller&lt;/Author&gt;&lt;Year&gt;1979&lt;/Year&gt;&lt;IDText&gt;Effect of metabolic alteration of periodontal fibers on orthodontic tooth movement. An experimental study&lt;/IDText&gt;&lt;DisplayText&gt;(16)&lt;/DisplayText&gt;&lt;record&gt;&lt;dates&gt;&lt;pub-dates&gt;&lt;date&gt;Mar&lt;/date&gt;&lt;/pub-dates&gt;&lt;year&gt;1979&lt;/year&gt;&lt;/dates&gt;&lt;keywords&gt;&lt;keyword&gt;Alveolar Process/drug effects/physiology&lt;/keyword&gt;&lt;keyword&gt;Aminopropionitrile/pharmacology&lt;/keyword&gt;&lt;keyword&gt;Animals&lt;/keyword&gt;&lt;keyword&gt;Collagen/*metabolism&lt;/keyword&gt;&lt;keyword&gt;Male&lt;/keyword&gt;&lt;keyword&gt;Osteogenesis/drug effects&lt;/keyword&gt;&lt;keyword&gt;Periodontal Ligament/anatomy &amp;amp; histology/drug effects/*metabolism/physiology&lt;/keyword&gt;&lt;keyword&gt;Rats&lt;/keyword&gt;&lt;keyword&gt;*Tooth Movement Techniques&lt;/keyword&gt;&lt;/keywords&gt;&lt;isbn&gt;0002-9416 (Print)&amp;#xD;0002-9416&lt;/isbn&gt;&lt;titles&gt;&lt;title&gt;Effect of metabolic alteration of periodontal fibers on orthodontic tooth movement. An experimental study&lt;/title&gt;&lt;secondary-title&gt;Am J Orthod&lt;/secondary-title&gt;&lt;alt-title&gt;American journal of orthodontics&lt;/alt-title&gt;&lt;/titles&gt;&lt;pages&gt;239-58&lt;/pages&gt;&lt;number&gt;3&lt;/number&gt;&lt;contributors&gt;&lt;authors&gt;&lt;author&gt;Heller, I. J.&lt;/author&gt;&lt;author&gt;Nanda, R.&lt;/author&gt;&lt;/authors&gt;&lt;/contributors&gt;&lt;edition&gt;1979/03/01&lt;/edition&gt;&lt;language&gt;eng&lt;/language&gt;&lt;added-date format="utc"&gt;1500295391&lt;/added-date&gt;&lt;ref-type name="Journal Article"&gt;17&lt;/ref-type&gt;&lt;remote-database-provider&gt;NLM&lt;/remote-database-provider&gt;&lt;rec-number&gt;141&lt;/rec-number&gt;&lt;last-updated-date format="utc"&gt;1500295391&lt;/last-updated-date&gt;&lt;accession-num&gt;285607&lt;/accession-num&gt;&lt;volume&gt;75&lt;/volume&gt;&lt;/record&gt;&lt;/Cite&gt;&lt;/EndNote&gt;</w:instrText>
      </w:r>
      <w:r w:rsidRPr="00E45AA6">
        <w:rPr>
          <w:rFonts w:ascii="Arial" w:hAnsi="Arial" w:cs="Arial"/>
          <w:sz w:val="24"/>
          <w:szCs w:val="24"/>
        </w:rPr>
        <w:fldChar w:fldCharType="separate"/>
      </w:r>
      <w:r w:rsidR="00451DA3" w:rsidRPr="00E45AA6">
        <w:rPr>
          <w:rFonts w:ascii="Arial" w:hAnsi="Arial" w:cs="Arial"/>
          <w:noProof/>
          <w:sz w:val="24"/>
          <w:szCs w:val="24"/>
          <w:lang w:val="en-US"/>
        </w:rPr>
        <w:t>[</w:t>
      </w:r>
      <w:r w:rsidRPr="00E45AA6">
        <w:rPr>
          <w:rFonts w:ascii="Arial" w:hAnsi="Arial" w:cs="Arial"/>
          <w:noProof/>
          <w:sz w:val="24"/>
          <w:szCs w:val="24"/>
          <w:lang w:val="en-US"/>
        </w:rPr>
        <w:t>1</w:t>
      </w:r>
      <w:r w:rsidRPr="00E45AA6">
        <w:rPr>
          <w:rFonts w:ascii="Arial" w:hAnsi="Arial" w:cs="Arial"/>
          <w:sz w:val="24"/>
          <w:szCs w:val="24"/>
        </w:rPr>
        <w:fldChar w:fldCharType="end"/>
      </w:r>
      <w:r w:rsidR="007E2AA5">
        <w:rPr>
          <w:rFonts w:ascii="Arial" w:hAnsi="Arial" w:cs="Arial"/>
          <w:sz w:val="24"/>
          <w:szCs w:val="24"/>
        </w:rPr>
        <w:t>7</w:t>
      </w:r>
      <w:r w:rsidR="00451DA3" w:rsidRPr="00E45AA6">
        <w:rPr>
          <w:rFonts w:ascii="Arial" w:hAnsi="Arial" w:cs="Arial"/>
          <w:sz w:val="24"/>
          <w:szCs w:val="24"/>
        </w:rPr>
        <w:t>]</w:t>
      </w:r>
      <w:r w:rsidRPr="00E45AA6">
        <w:rPr>
          <w:rFonts w:ascii="Arial" w:hAnsi="Arial" w:cs="Arial"/>
          <w:sz w:val="24"/>
          <w:szCs w:val="24"/>
          <w:lang w:val="en-US"/>
        </w:rPr>
        <w:t xml:space="preserve"> </w:t>
      </w:r>
      <w:bookmarkStart w:id="6" w:name="_Hlk14732187"/>
      <w:bookmarkEnd w:id="5"/>
      <w:r w:rsidR="001B55AC" w:rsidRPr="00E45AA6">
        <w:rPr>
          <w:rFonts w:ascii="Arial" w:hAnsi="Arial" w:cs="Arial"/>
          <w:sz w:val="24"/>
          <w:szCs w:val="24"/>
          <w:lang w:val="en-US"/>
        </w:rPr>
        <w:t>modified by replacing the steel spring with nickel-titanium and inserting a light-curing resin (Z100, 3M, St. Paul, MN, USA) in the cervical region of the incisor to improve wire retention. This procedure enabled the activation and deactivation of the spring, as well as the protection of the animal'</w:t>
      </w:r>
      <w:r w:rsidR="008D1A18" w:rsidRPr="00E45AA6">
        <w:rPr>
          <w:rFonts w:ascii="Arial" w:hAnsi="Arial" w:cs="Arial"/>
          <w:sz w:val="24"/>
          <w:szCs w:val="24"/>
          <w:lang w:val="en-US"/>
        </w:rPr>
        <w:t>s</w:t>
      </w:r>
      <w:r w:rsidR="001B55AC" w:rsidRPr="00E45AA6">
        <w:rPr>
          <w:rFonts w:ascii="Arial" w:hAnsi="Arial" w:cs="Arial"/>
          <w:sz w:val="24"/>
          <w:szCs w:val="24"/>
          <w:lang w:val="en-US"/>
        </w:rPr>
        <w:t xml:space="preserve"> mucosa. Subsequently, the springs were installed in such a way as to result in one of the different types of orthodontic forces, following the methodology used by </w:t>
      </w:r>
      <w:proofErr w:type="spellStart"/>
      <w:r w:rsidR="001B55AC" w:rsidRPr="00E45AA6">
        <w:rPr>
          <w:rFonts w:ascii="Arial" w:hAnsi="Arial" w:cs="Arial"/>
          <w:sz w:val="24"/>
          <w:szCs w:val="24"/>
          <w:lang w:val="en-US"/>
        </w:rPr>
        <w:t>Tondelli</w:t>
      </w:r>
      <w:proofErr w:type="spellEnd"/>
      <w:r w:rsidRPr="00E45AA6">
        <w:rPr>
          <w:rFonts w:ascii="Arial" w:hAnsi="Arial" w:cs="Arial"/>
          <w:sz w:val="24"/>
          <w:szCs w:val="24"/>
          <w:lang w:val="en-US"/>
        </w:rPr>
        <w:t xml:space="preserve">. </w:t>
      </w:r>
      <w:bookmarkEnd w:id="6"/>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format="utc"&gt;1502381671&lt;/added-date&gt;&lt;pub-location&gt;Araçatuba&lt;/pub-location&gt;&lt;ref-type name="Generic"&gt;13&lt;/ref-type&gt;&lt;dates&gt;&lt;year&gt;2011&lt;/year&gt;&lt;/dates&gt;&lt;rec-number&gt;187&lt;/rec-number&gt;&lt;publisher&gt;Faculdade de Odontologia da Universidade Estadual Paulista&lt;/publisher&gt;&lt;last-updated-date format="utc"&gt;1502381728&lt;/last-updated-date&gt;&lt;/record&gt;&lt;/Cite&gt;&lt;/EndNote&gt;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w:t>
      </w:r>
      <w:r w:rsidRPr="00E45AA6">
        <w:rPr>
          <w:rFonts w:ascii="Arial" w:hAnsi="Arial" w:cs="Arial"/>
          <w:sz w:val="24"/>
          <w:szCs w:val="24"/>
        </w:rPr>
        <w:fldChar w:fldCharType="end"/>
      </w:r>
      <w:r w:rsidR="007E2AA5">
        <w:rPr>
          <w:rFonts w:ascii="Arial" w:hAnsi="Arial" w:cs="Arial"/>
          <w:sz w:val="24"/>
          <w:szCs w:val="24"/>
        </w:rPr>
        <w:t>5</w:t>
      </w:r>
      <w:r w:rsidR="005532DF" w:rsidRPr="00E45AA6">
        <w:rPr>
          <w:rFonts w:ascii="Arial" w:hAnsi="Arial" w:cs="Arial"/>
          <w:sz w:val="24"/>
          <w:szCs w:val="24"/>
        </w:rPr>
        <w:t>]</w:t>
      </w:r>
      <w:r w:rsidRPr="00E45AA6">
        <w:rPr>
          <w:rFonts w:ascii="Arial" w:hAnsi="Arial" w:cs="Arial"/>
          <w:sz w:val="24"/>
          <w:szCs w:val="24"/>
          <w:lang w:val="en-US"/>
        </w:rPr>
        <w:t xml:space="preserve"> </w:t>
      </w:r>
      <w:r w:rsidR="00B32D87" w:rsidRPr="00E45AA6">
        <w:rPr>
          <w:rFonts w:ascii="Arial" w:hAnsi="Arial" w:cs="Arial"/>
          <w:sz w:val="24"/>
          <w:szCs w:val="24"/>
          <w:lang w:val="en-US"/>
        </w:rPr>
        <w:t>(Figure 1)</w:t>
      </w:r>
    </w:p>
    <w:p w14:paraId="5A992D65" w14:textId="77777777" w:rsidR="005532DF" w:rsidRDefault="00F8662B" w:rsidP="00F8662B">
      <w:pPr>
        <w:spacing w:line="360" w:lineRule="auto"/>
        <w:jc w:val="both"/>
        <w:rPr>
          <w:rFonts w:ascii="Times New Roman" w:hAnsi="Times New Roman" w:cs="Times New Roman"/>
          <w:sz w:val="24"/>
          <w:szCs w:val="24"/>
          <w:lang w:val="en-US"/>
        </w:rPr>
      </w:pPr>
      <w:r w:rsidRPr="00E45AA6">
        <w:rPr>
          <w:rFonts w:ascii="Arial" w:hAnsi="Arial" w:cs="Arial"/>
          <w:sz w:val="24"/>
          <w:szCs w:val="24"/>
          <w:lang w:val="en-US"/>
        </w:rPr>
        <w:lastRenderedPageBreak/>
        <w:t xml:space="preserve">     </w:t>
      </w:r>
      <w:r w:rsidRPr="00E45AA6">
        <w:rPr>
          <w:rFonts w:ascii="Arial" w:hAnsi="Arial" w:cs="Arial"/>
          <w:noProof/>
          <w:lang w:eastAsia="pt-BR"/>
        </w:rPr>
        <w:t xml:space="preserve"> </w:t>
      </w:r>
      <w:r w:rsidR="005532DF">
        <w:rPr>
          <w:noProof/>
          <w:lang w:val="en-US"/>
        </w:rPr>
        <w:drawing>
          <wp:inline distT="0" distB="0" distL="0" distR="0" wp14:anchorId="53931C8F" wp14:editId="4DBB8459">
            <wp:extent cx="5400040" cy="27901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790190"/>
                    </a:xfrm>
                    <a:prstGeom prst="rect">
                      <a:avLst/>
                    </a:prstGeom>
                    <a:noFill/>
                    <a:ln>
                      <a:noFill/>
                    </a:ln>
                  </pic:spPr>
                </pic:pic>
              </a:graphicData>
            </a:graphic>
          </wp:inline>
        </w:drawing>
      </w:r>
    </w:p>
    <w:p w14:paraId="416F5E26" w14:textId="77777777" w:rsidR="005532DF" w:rsidRPr="00E45AA6" w:rsidRDefault="005532DF" w:rsidP="005532DF">
      <w:pPr>
        <w:spacing w:line="360" w:lineRule="auto"/>
        <w:jc w:val="center"/>
        <w:rPr>
          <w:rFonts w:ascii="Arial" w:hAnsi="Arial" w:cs="Arial"/>
          <w:sz w:val="20"/>
          <w:szCs w:val="20"/>
          <w:lang w:val="en-US" w:eastAsia="pt-BR"/>
        </w:rPr>
      </w:pPr>
      <w:r w:rsidRPr="00E45AA6">
        <w:rPr>
          <w:rFonts w:ascii="Arial" w:hAnsi="Arial" w:cs="Arial"/>
          <w:sz w:val="20"/>
          <w:szCs w:val="20"/>
          <w:lang w:val="en-US"/>
        </w:rPr>
        <w:t xml:space="preserve">Figure 1 - Demonstration of groups, periods of activation, deactivation or removal of springs, and the day of the animals' euthanasia. (Source: Adapted from </w:t>
      </w:r>
      <w:proofErr w:type="spellStart"/>
      <w:r w:rsidRPr="00E45AA6">
        <w:rPr>
          <w:rFonts w:ascii="Arial" w:hAnsi="Arial" w:cs="Arial"/>
          <w:sz w:val="20"/>
          <w:szCs w:val="20"/>
          <w:lang w:val="en-US"/>
        </w:rPr>
        <w:t>Tondelli</w:t>
      </w:r>
      <w:proofErr w:type="spellEnd"/>
      <w:r w:rsidRPr="00E45AA6">
        <w:rPr>
          <w:rFonts w:ascii="Arial" w:hAnsi="Arial" w:cs="Arial"/>
          <w:sz w:val="20"/>
          <w:szCs w:val="20"/>
          <w:lang w:val="en-US" w:eastAsia="pt-BR"/>
        </w:rPr>
        <w:t xml:space="preserve"> </w:t>
      </w:r>
      <w:r w:rsidRPr="00E45AA6">
        <w:rPr>
          <w:rFonts w:ascii="Arial" w:hAnsi="Arial" w:cs="Arial"/>
          <w:sz w:val="20"/>
          <w:szCs w:val="20"/>
          <w:lang w:eastAsia="pt-BR"/>
        </w:rPr>
        <w:fldChar w:fldCharType="begin"/>
      </w:r>
      <w:r w:rsidRPr="00E45AA6">
        <w:rPr>
          <w:rFonts w:ascii="Arial" w:hAnsi="Arial" w:cs="Arial"/>
          <w:sz w:val="20"/>
          <w:szCs w:val="20"/>
          <w:lang w:val="en-US" w:eastAsia="pt-BR"/>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0"/>
          <w:szCs w:val="20"/>
          <w:lang w:eastAsia="pt-BR"/>
        </w:rPr>
        <w:fldChar w:fldCharType="separate"/>
      </w:r>
      <w:r w:rsidRPr="00E45AA6">
        <w:rPr>
          <w:rFonts w:ascii="Arial" w:hAnsi="Arial" w:cs="Arial"/>
          <w:noProof/>
          <w:sz w:val="20"/>
          <w:szCs w:val="20"/>
          <w:lang w:val="en-US" w:eastAsia="pt-BR"/>
        </w:rPr>
        <w:t>[14</w:t>
      </w:r>
      <w:r w:rsidRPr="00E45AA6">
        <w:rPr>
          <w:rFonts w:ascii="Arial" w:hAnsi="Arial" w:cs="Arial"/>
          <w:sz w:val="20"/>
          <w:szCs w:val="20"/>
          <w:lang w:eastAsia="pt-BR"/>
        </w:rPr>
        <w:fldChar w:fldCharType="end"/>
      </w:r>
      <w:r w:rsidRPr="00E45AA6">
        <w:rPr>
          <w:rFonts w:ascii="Arial" w:hAnsi="Arial" w:cs="Arial"/>
          <w:sz w:val="20"/>
          <w:szCs w:val="20"/>
          <w:lang w:eastAsia="pt-BR"/>
        </w:rPr>
        <w:t>]</w:t>
      </w:r>
      <w:r w:rsidRPr="00E45AA6">
        <w:rPr>
          <w:rFonts w:ascii="Arial" w:hAnsi="Arial" w:cs="Arial"/>
          <w:sz w:val="20"/>
          <w:szCs w:val="20"/>
          <w:lang w:val="en-US" w:eastAsia="pt-BR"/>
        </w:rPr>
        <w:t>)</w:t>
      </w:r>
    </w:p>
    <w:p w14:paraId="687BA534" w14:textId="77777777" w:rsidR="004119BC" w:rsidRPr="00E45AA6" w:rsidRDefault="00671241" w:rsidP="004119BC">
      <w:pPr>
        <w:autoSpaceDE w:val="0"/>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During the experiment, after installation of the appliance, the feed supplied to the animals was moistened and ground to reduce the possibility of breaking it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w:t>
      </w:r>
      <w:r w:rsidRPr="00E45AA6">
        <w:rPr>
          <w:rFonts w:ascii="Arial" w:hAnsi="Arial" w:cs="Arial"/>
          <w:sz w:val="24"/>
          <w:szCs w:val="24"/>
        </w:rPr>
        <w:fldChar w:fldCharType="end"/>
      </w:r>
      <w:r w:rsidR="007E2AA5">
        <w:rPr>
          <w:rFonts w:ascii="Arial" w:hAnsi="Arial" w:cs="Arial"/>
          <w:sz w:val="24"/>
          <w:szCs w:val="24"/>
        </w:rPr>
        <w:t>5</w:t>
      </w:r>
      <w:r w:rsidR="005532DF" w:rsidRPr="00E45AA6">
        <w:rPr>
          <w:rFonts w:ascii="Arial" w:hAnsi="Arial" w:cs="Arial"/>
          <w:sz w:val="24"/>
          <w:szCs w:val="24"/>
        </w:rPr>
        <w:t>]</w:t>
      </w:r>
      <w:r w:rsidRPr="00E45AA6">
        <w:rPr>
          <w:rFonts w:ascii="Arial" w:hAnsi="Arial" w:cs="Arial"/>
          <w:sz w:val="24"/>
          <w:szCs w:val="24"/>
          <w:lang w:val="en-US"/>
        </w:rPr>
        <w:t>. One animal was lost in the I-L group (n=5).</w:t>
      </w:r>
    </w:p>
    <w:p w14:paraId="6A7DAE14" w14:textId="77777777" w:rsidR="00FA3010" w:rsidRPr="00E45AA6" w:rsidRDefault="00FA3010" w:rsidP="004119BC">
      <w:pPr>
        <w:autoSpaceDE w:val="0"/>
        <w:spacing w:line="360" w:lineRule="auto"/>
        <w:ind w:firstLine="708"/>
        <w:jc w:val="both"/>
        <w:rPr>
          <w:rFonts w:ascii="Arial" w:hAnsi="Arial" w:cs="Arial"/>
          <w:sz w:val="24"/>
          <w:szCs w:val="24"/>
          <w:lang w:val="en-US"/>
        </w:rPr>
      </w:pPr>
    </w:p>
    <w:p w14:paraId="728C2E92" w14:textId="77777777" w:rsidR="004119BC" w:rsidRPr="00E45AA6" w:rsidRDefault="00671241" w:rsidP="004119BC">
      <w:pPr>
        <w:pStyle w:val="Heading1"/>
        <w:rPr>
          <w:rFonts w:ascii="Arial" w:hAnsi="Arial" w:cs="Arial"/>
          <w:sz w:val="24"/>
          <w:szCs w:val="24"/>
          <w:lang w:val="en-US"/>
        </w:rPr>
      </w:pPr>
      <w:bookmarkStart w:id="7" w:name="_Toc494210091"/>
      <w:r w:rsidRPr="00E45AA6">
        <w:rPr>
          <w:rFonts w:ascii="Arial" w:hAnsi="Arial" w:cs="Arial"/>
          <w:sz w:val="24"/>
          <w:szCs w:val="24"/>
          <w:lang w:val="en-US"/>
        </w:rPr>
        <w:t xml:space="preserve">2.4 - </w:t>
      </w:r>
      <w:r w:rsidR="00C07BEE" w:rsidRPr="00E45AA6">
        <w:rPr>
          <w:rFonts w:ascii="Arial" w:hAnsi="Arial" w:cs="Arial"/>
          <w:sz w:val="24"/>
          <w:szCs w:val="24"/>
          <w:lang w:val="en-US"/>
        </w:rPr>
        <w:t xml:space="preserve">Euthanasia and </w:t>
      </w:r>
      <w:proofErr w:type="spellStart"/>
      <w:r w:rsidR="00C07BEE" w:rsidRPr="00E45AA6">
        <w:rPr>
          <w:rFonts w:ascii="Arial" w:hAnsi="Arial" w:cs="Arial"/>
          <w:sz w:val="24"/>
          <w:szCs w:val="24"/>
          <w:lang w:val="en-US"/>
        </w:rPr>
        <w:t>hytotechnical</w:t>
      </w:r>
      <w:proofErr w:type="spellEnd"/>
      <w:r w:rsidR="00C07BEE" w:rsidRPr="00E45AA6">
        <w:rPr>
          <w:rFonts w:ascii="Arial" w:hAnsi="Arial" w:cs="Arial"/>
          <w:sz w:val="24"/>
          <w:szCs w:val="24"/>
          <w:lang w:val="en-US"/>
        </w:rPr>
        <w:t xml:space="preserve"> processing</w:t>
      </w:r>
      <w:bookmarkEnd w:id="7"/>
    </w:p>
    <w:p w14:paraId="06E39A2B" w14:textId="77777777" w:rsidR="004119BC" w:rsidRPr="00E45AA6" w:rsidRDefault="004119BC" w:rsidP="004119BC">
      <w:pPr>
        <w:rPr>
          <w:rFonts w:ascii="Arial" w:hAnsi="Arial" w:cs="Arial"/>
          <w:lang w:val="en-US"/>
        </w:rPr>
      </w:pPr>
    </w:p>
    <w:p w14:paraId="649E124D" w14:textId="77777777" w:rsidR="004119BC" w:rsidRPr="00E45AA6" w:rsidRDefault="00671241" w:rsidP="004119BC">
      <w:pPr>
        <w:autoSpaceDE w:val="0"/>
        <w:spacing w:line="360" w:lineRule="auto"/>
        <w:ind w:firstLine="708"/>
        <w:jc w:val="both"/>
        <w:rPr>
          <w:rFonts w:ascii="Arial" w:hAnsi="Arial" w:cs="Arial"/>
          <w:sz w:val="24"/>
          <w:szCs w:val="24"/>
          <w:lang w:val="en-US"/>
        </w:rPr>
      </w:pPr>
      <w:bookmarkStart w:id="8" w:name="_Hlk494057408"/>
      <w:r w:rsidRPr="00E45AA6">
        <w:rPr>
          <w:rFonts w:ascii="Arial" w:hAnsi="Arial" w:cs="Arial"/>
          <w:sz w:val="24"/>
          <w:szCs w:val="24"/>
          <w:lang w:val="en-US"/>
        </w:rPr>
        <w:t xml:space="preserve">On the 14th day of the experiment, the animals were euthanized by anesthetic overdose and then decapitated. The maxilla was preserved from the incisors to the third molars. The maxilla was fixed in 10% formaldehyde for 48 hours, washed in running water for 24 hours, and decalcified with </w:t>
      </w:r>
      <w:proofErr w:type="spellStart"/>
      <w:r w:rsidRPr="00E45AA6">
        <w:rPr>
          <w:rFonts w:ascii="Arial" w:hAnsi="Arial" w:cs="Arial"/>
          <w:sz w:val="24"/>
          <w:szCs w:val="24"/>
          <w:lang w:val="en-US"/>
        </w:rPr>
        <w:t>Allkimia</w:t>
      </w:r>
      <w:proofErr w:type="spellEnd"/>
      <w:r w:rsidRPr="00E45AA6">
        <w:rPr>
          <w:rFonts w:ascii="Arial" w:hAnsi="Arial" w:cs="Arial"/>
          <w:sz w:val="24"/>
          <w:szCs w:val="24"/>
          <w:lang w:val="en-US"/>
        </w:rPr>
        <w:t>® (</w:t>
      </w:r>
      <w:proofErr w:type="spellStart"/>
      <w:r w:rsidRPr="00E45AA6">
        <w:rPr>
          <w:rFonts w:ascii="Arial" w:hAnsi="Arial" w:cs="Arial"/>
          <w:sz w:val="24"/>
          <w:szCs w:val="24"/>
          <w:lang w:val="en-US"/>
        </w:rPr>
        <w:t>Allkimia</w:t>
      </w:r>
      <w:proofErr w:type="spellEnd"/>
      <w:r w:rsidRPr="00E45AA6">
        <w:rPr>
          <w:rFonts w:ascii="Arial" w:hAnsi="Arial" w:cs="Arial"/>
          <w:sz w:val="24"/>
          <w:szCs w:val="24"/>
          <w:lang w:val="en-US"/>
        </w:rPr>
        <w:t xml:space="preserve">, Campinas, São Paulo, Brazil). Afterward, the pieces were dehydrated for 3 hours in 80, 90, and 100% alcohol, clarified in xylol 100% for 40 minutes and included in paraffin blocks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&lt;EndNote&gt;&lt;Cite&gt;&lt;Author&gt;Beçak&lt;/Author&gt;&lt;Year&gt;1970&lt;/Year&gt;&lt;IDText&gt; Técnicas de citologia e histologia. &lt;/IDText&gt;&lt;DisplayText&gt;(17)&lt;/DisplayText&gt;&lt;record&gt;&lt;titles&gt;&lt;title&gt; Técnicas de citologia e histologia. &lt;/title&gt;&lt;/titles&gt;&lt;contributors&gt;&lt;authors&gt;&lt;author&gt;Beçak, W.&lt;/author&gt;&lt;/authors&gt;&lt;/contributors&gt;&lt;added-date format="utc"&gt;1500295258&lt;/added-date&gt;&lt;pub-location&gt;São Paulo&lt;/pub-location&gt;&lt;ref-type name="Generic"&gt;13&lt;/ref-type&gt;&lt;dates&gt;&lt;year&gt;1970&lt;/year&gt;&lt;/dates&gt;&lt;rec-number&gt;140&lt;/rec-number&gt;&lt;publisher&gt;Nobel&lt;/publisher&gt;&lt;last-updated-date format="utc"&gt;1500295317&lt;/last-updated-date&gt;&lt;contributors&gt;&lt;secondary-authors&gt;&lt;author&gt;Paulete-Vanrell, J.&lt;/author&gt;&lt;/secondary-authors&gt;&lt;/contributors&gt;&lt;/record&gt;&lt;/Cite&gt;&lt;/EndNote&gt;</w:instrText>
      </w:r>
      <w:r w:rsidRPr="00E45AA6">
        <w:rPr>
          <w:rFonts w:ascii="Arial" w:hAnsi="Arial" w:cs="Arial"/>
          <w:sz w:val="24"/>
          <w:szCs w:val="24"/>
        </w:rPr>
        <w:fldChar w:fldCharType="separate"/>
      </w:r>
      <w:r w:rsidR="005532DF" w:rsidRPr="00E45AA6">
        <w:rPr>
          <w:rFonts w:ascii="Arial" w:hAnsi="Arial" w:cs="Arial"/>
          <w:noProof/>
          <w:sz w:val="24"/>
          <w:szCs w:val="24"/>
          <w:lang w:val="en-US"/>
        </w:rPr>
        <w:t>[</w:t>
      </w:r>
      <w:r w:rsidRPr="00E45AA6">
        <w:rPr>
          <w:rFonts w:ascii="Arial" w:hAnsi="Arial" w:cs="Arial"/>
          <w:noProof/>
          <w:sz w:val="24"/>
          <w:szCs w:val="24"/>
          <w:lang w:val="en-US"/>
        </w:rPr>
        <w:t>1</w:t>
      </w:r>
      <w:r w:rsidR="007E2AA5">
        <w:rPr>
          <w:rFonts w:ascii="Arial" w:hAnsi="Arial" w:cs="Arial"/>
          <w:noProof/>
          <w:sz w:val="24"/>
          <w:szCs w:val="24"/>
          <w:lang w:val="en-US"/>
        </w:rPr>
        <w:t>8</w:t>
      </w:r>
      <w:r w:rsidR="005532DF"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The sections were cross-sectioned 5µm thick, from the dental crown to the apex, followed by conventional staining with hematoxylin and eosin (HE). </w:t>
      </w:r>
      <w:bookmarkEnd w:id="8"/>
    </w:p>
    <w:p w14:paraId="1F30F408" w14:textId="77777777" w:rsidR="00F8662B" w:rsidRPr="00E45AA6" w:rsidRDefault="00F8662B" w:rsidP="004119BC">
      <w:pPr>
        <w:autoSpaceDE w:val="0"/>
        <w:spacing w:line="360" w:lineRule="auto"/>
        <w:rPr>
          <w:rFonts w:ascii="Arial" w:hAnsi="Arial" w:cs="Arial"/>
          <w:sz w:val="24"/>
          <w:szCs w:val="24"/>
          <w:lang w:val="en-US"/>
        </w:rPr>
      </w:pPr>
    </w:p>
    <w:p w14:paraId="340EAB80" w14:textId="77777777" w:rsidR="004119BC" w:rsidRPr="00E45AA6" w:rsidRDefault="00671241" w:rsidP="004119BC">
      <w:pPr>
        <w:pStyle w:val="Heading1"/>
        <w:rPr>
          <w:rFonts w:ascii="Arial" w:hAnsi="Arial" w:cs="Arial"/>
          <w:sz w:val="24"/>
          <w:szCs w:val="24"/>
          <w:lang w:val="en-US"/>
        </w:rPr>
      </w:pPr>
      <w:bookmarkStart w:id="9" w:name="_Toc494210092"/>
      <w:r w:rsidRPr="00E45AA6">
        <w:rPr>
          <w:rFonts w:ascii="Arial" w:hAnsi="Arial" w:cs="Arial"/>
          <w:sz w:val="24"/>
          <w:szCs w:val="24"/>
          <w:lang w:val="en-US"/>
        </w:rPr>
        <w:lastRenderedPageBreak/>
        <w:t xml:space="preserve">2.5 - </w:t>
      </w:r>
      <w:r w:rsidR="00554566" w:rsidRPr="00E45AA6">
        <w:rPr>
          <w:rFonts w:ascii="Arial" w:hAnsi="Arial" w:cs="Arial"/>
          <w:sz w:val="24"/>
          <w:szCs w:val="24"/>
          <w:lang w:val="en-US"/>
        </w:rPr>
        <w:t>Quantitative analysis of tooth moveme</w:t>
      </w:r>
      <w:bookmarkEnd w:id="9"/>
      <w:r w:rsidR="00554566" w:rsidRPr="00E45AA6">
        <w:rPr>
          <w:rFonts w:ascii="Arial" w:hAnsi="Arial" w:cs="Arial"/>
          <w:sz w:val="24"/>
          <w:szCs w:val="24"/>
          <w:lang w:val="en-US"/>
        </w:rPr>
        <w:t>nt</w:t>
      </w:r>
    </w:p>
    <w:p w14:paraId="31D62A1D" w14:textId="77777777" w:rsidR="004119BC" w:rsidRPr="00E45AA6" w:rsidRDefault="00671241" w:rsidP="004119BC">
      <w:pPr>
        <w:pStyle w:val="Heading1"/>
        <w:spacing w:line="360" w:lineRule="auto"/>
        <w:jc w:val="both"/>
        <w:rPr>
          <w:rFonts w:ascii="Arial" w:hAnsi="Arial" w:cs="Arial"/>
          <w:b w:val="0"/>
          <w:sz w:val="24"/>
          <w:szCs w:val="24"/>
          <w:lang w:val="en-US" w:eastAsia="pt-BR"/>
        </w:rPr>
      </w:pPr>
      <w:r w:rsidRPr="00E45AA6">
        <w:rPr>
          <w:rFonts w:ascii="Arial" w:hAnsi="Arial" w:cs="Arial"/>
          <w:sz w:val="24"/>
          <w:szCs w:val="24"/>
          <w:lang w:val="en-US"/>
        </w:rPr>
        <w:tab/>
      </w:r>
      <w:r w:rsidR="00554566" w:rsidRPr="00E45AA6">
        <w:rPr>
          <w:rFonts w:ascii="Arial" w:hAnsi="Arial" w:cs="Arial"/>
          <w:b w:val="0"/>
          <w:sz w:val="24"/>
          <w:szCs w:val="24"/>
          <w:lang w:val="en-US" w:eastAsia="pt-BR"/>
        </w:rPr>
        <w:t xml:space="preserve">The amount of tooth movement was obtained by the difference between the distances from the mesial surface of the maxillary first molar to the distal of the maxillary third molar on the left (not moved) and right </w:t>
      </w:r>
      <w:r w:rsidRPr="00E45AA6">
        <w:rPr>
          <w:rFonts w:ascii="Arial" w:hAnsi="Arial" w:cs="Arial"/>
          <w:b w:val="0"/>
          <w:sz w:val="24"/>
          <w:szCs w:val="24"/>
          <w:lang w:eastAsia="pt-BR"/>
        </w:rPr>
        <w:fldChar w:fldCharType="begin">
          <w:fldData xml:space="preserve">PEVuZE5vdGU+PENpdGU+PEF1dGhvcj5Ib25nPC9BdXRob3I+PFllYXI+MTk5MjwvWWVhcj48SURU
ZXh0PlRoZSBlZmZlY3Qgb2Ygb3J0aG9kb250aWMgcmV0ZW50aW9uIG9uIHRoZSBtZWNoYW5pY2Fs
IHByb3BlcnRpZXMgb2YgdGhlIHBlcmlvZG9udGFsIGxpZ2FtZW50IGluIHRoZSByYXQgbWF4aWxs
YXJ5IGZpcnN0IG1vbGFyPC9JRFRleHQ+PERpc3BsYXlUZXh0PigxOCwgMTkpPC9EaXNwbGF5VGV4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bGFuZ3VhZ2U+PGFkZGVkLWRhdGUgZm9ybWF0PSJ1dGMiPjE1MDAyMzY5OTM8L2FkZGVkLWRhdGU+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MDIzNjk5MzwvbGFzdC11cGRhdGVkLWRhdGU+PGFjY2Vzc2lvbi1udW0+MTYyOTQ0OTwvYWNjZXNz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</w:fldData>
        </w:fldChar>
      </w:r>
      <w:r w:rsidRPr="00E45AA6">
        <w:rPr>
          <w:rFonts w:ascii="Arial" w:hAnsi="Arial" w:cs="Arial"/>
          <w:b w:val="0"/>
          <w:sz w:val="24"/>
          <w:szCs w:val="24"/>
          <w:lang w:val="en-US" w:eastAsia="pt-BR"/>
        </w:rPr>
        <w:instrText xml:space="preserve"> ADDIN EN.CITE </w:instrText>
      </w:r>
      <w:r w:rsidRPr="00E45AA6">
        <w:rPr>
          <w:rFonts w:ascii="Arial" w:hAnsi="Arial" w:cs="Arial"/>
          <w:b w:val="0"/>
          <w:sz w:val="24"/>
          <w:szCs w:val="24"/>
          <w:lang w:eastAsia="pt-BR"/>
        </w:rPr>
        <w:fldChar w:fldCharType="begin">
          <w:fldData xml:space="preserve">PEVuZE5vdGU+PENpdGU+PEF1dGhvcj5Ib25nPC9BdXRob3I+PFllYXI+MTk5MjwvWWVhcj48SURU
ZXh0PlRoZSBlZmZlY3Qgb2Ygb3J0aG9kb250aWMgcmV0ZW50aW9uIG9uIHRoZSBtZWNoYW5pY2Fs
IHByb3BlcnRpZXMgb2YgdGhlIHBlcmlvZG9udGFsIGxpZ2FtZW50IGluIHRoZSByYXQgbWF4aWxs
YXJ5IGZpcnN0IG1vbGFyPC9JRFRleHQ+PERpc3BsYXlUZXh0PigxOCwgMTkpPC9EaXNwbGF5VGV4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bGFuZ3VhZ2U+PGFkZGVkLWRhdGUgZm9ybWF0PSJ1dGMiPjE1MDAyMzY5OTM8L2FkZGVkLWRhdGU+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MDIzNjk5MzwvbGFzdC11cGRhdGVkLWRhdGU+PGFjY2Vzc2lvbi1udW0+MTYyOTQ0OTwvYWNjZXNz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</w:fldData>
        </w:fldChar>
      </w:r>
      <w:r w:rsidRPr="00E45AA6">
        <w:rPr>
          <w:rFonts w:ascii="Arial" w:hAnsi="Arial" w:cs="Arial"/>
          <w:b w:val="0"/>
          <w:sz w:val="24"/>
          <w:szCs w:val="24"/>
          <w:lang w:val="en-US" w:eastAsia="pt-BR"/>
        </w:rPr>
        <w:instrText xml:space="preserve"> ADDIN EN.CITE.DATA </w:instrText>
      </w:r>
      <w:r w:rsidRPr="00E45AA6">
        <w:rPr>
          <w:rFonts w:ascii="Arial" w:hAnsi="Arial" w:cs="Arial"/>
          <w:b w:val="0"/>
          <w:sz w:val="24"/>
          <w:szCs w:val="24"/>
          <w:lang w:eastAsia="pt-BR"/>
        </w:rPr>
      </w:r>
      <w:r w:rsidRPr="00E45AA6">
        <w:rPr>
          <w:rFonts w:ascii="Arial" w:hAnsi="Arial" w:cs="Arial"/>
          <w:b w:val="0"/>
          <w:sz w:val="24"/>
          <w:szCs w:val="24"/>
          <w:lang w:eastAsia="pt-BR"/>
        </w:rPr>
        <w:fldChar w:fldCharType="end"/>
      </w:r>
      <w:r w:rsidRPr="00E45AA6">
        <w:rPr>
          <w:rFonts w:ascii="Arial" w:hAnsi="Arial" w:cs="Arial"/>
          <w:b w:val="0"/>
          <w:sz w:val="24"/>
          <w:szCs w:val="24"/>
          <w:lang w:eastAsia="pt-BR"/>
        </w:rPr>
      </w:r>
      <w:r w:rsidRPr="00E45AA6">
        <w:rPr>
          <w:rFonts w:ascii="Arial" w:hAnsi="Arial" w:cs="Arial"/>
          <w:b w:val="0"/>
          <w:sz w:val="24"/>
          <w:szCs w:val="24"/>
          <w:lang w:eastAsia="pt-BR"/>
        </w:rPr>
        <w:fldChar w:fldCharType="separate"/>
      </w:r>
      <w:r w:rsidR="005532DF" w:rsidRPr="00E45AA6">
        <w:rPr>
          <w:rFonts w:ascii="Arial" w:hAnsi="Arial" w:cs="Arial"/>
          <w:b w:val="0"/>
          <w:noProof/>
          <w:sz w:val="24"/>
          <w:szCs w:val="24"/>
          <w:lang w:val="en-US" w:eastAsia="pt-BR"/>
        </w:rPr>
        <w:t>[</w:t>
      </w:r>
      <w:r w:rsidRPr="00E45AA6">
        <w:rPr>
          <w:rFonts w:ascii="Arial" w:hAnsi="Arial" w:cs="Arial"/>
          <w:b w:val="0"/>
          <w:noProof/>
          <w:sz w:val="24"/>
          <w:szCs w:val="24"/>
          <w:lang w:val="en-US" w:eastAsia="pt-BR"/>
        </w:rPr>
        <w:t>1</w:t>
      </w:r>
      <w:r w:rsidR="007E2AA5">
        <w:rPr>
          <w:rFonts w:ascii="Arial" w:hAnsi="Arial" w:cs="Arial"/>
          <w:b w:val="0"/>
          <w:noProof/>
          <w:sz w:val="24"/>
          <w:szCs w:val="24"/>
          <w:lang w:val="en-US" w:eastAsia="pt-BR"/>
        </w:rPr>
        <w:t>9, 20</w:t>
      </w:r>
      <w:r w:rsidR="005532DF" w:rsidRPr="00E45AA6">
        <w:rPr>
          <w:rFonts w:ascii="Arial" w:hAnsi="Arial" w:cs="Arial"/>
          <w:b w:val="0"/>
          <w:noProof/>
          <w:sz w:val="24"/>
          <w:szCs w:val="24"/>
          <w:lang w:val="en-US" w:eastAsia="pt-BR"/>
        </w:rPr>
        <w:t>]</w:t>
      </w:r>
      <w:r w:rsidRPr="00E45AA6">
        <w:rPr>
          <w:rFonts w:ascii="Arial" w:hAnsi="Arial" w:cs="Arial"/>
          <w:b w:val="0"/>
          <w:sz w:val="24"/>
          <w:szCs w:val="24"/>
          <w:lang w:eastAsia="pt-BR"/>
        </w:rPr>
        <w:fldChar w:fldCharType="end"/>
      </w:r>
      <w:r w:rsidR="00554566" w:rsidRPr="00E45AA6">
        <w:rPr>
          <w:rFonts w:ascii="Arial" w:hAnsi="Arial" w:cs="Arial"/>
          <w:b w:val="0"/>
          <w:sz w:val="24"/>
          <w:szCs w:val="24"/>
          <w:lang w:val="en-US" w:eastAsia="pt-BR"/>
        </w:rPr>
        <w:t xml:space="preserve"> sides</w:t>
      </w:r>
      <w:r w:rsidRPr="00E45AA6">
        <w:rPr>
          <w:rFonts w:ascii="Arial" w:hAnsi="Arial" w:cs="Arial"/>
          <w:b w:val="0"/>
          <w:sz w:val="24"/>
          <w:szCs w:val="24"/>
          <w:lang w:val="en-US" w:eastAsia="pt-BR"/>
        </w:rPr>
        <w:t xml:space="preserve">. </w:t>
      </w:r>
      <w:r w:rsidR="00554566" w:rsidRPr="00E45AA6">
        <w:rPr>
          <w:rFonts w:ascii="Arial" w:hAnsi="Arial" w:cs="Arial"/>
          <w:b w:val="0"/>
          <w:sz w:val="24"/>
          <w:szCs w:val="24"/>
          <w:lang w:val="en-US" w:eastAsia="pt-BR"/>
        </w:rPr>
        <w:t>They were measured with a digital pachymeter (Mitutoyo, São Paulo, Brazil) by a calibrated evaluator. The right and left sides (moved and non-moving, respectively) were compared, and the induced movement in the right molar was measured</w:t>
      </w:r>
      <w:r w:rsidRPr="00E45AA6">
        <w:rPr>
          <w:rFonts w:ascii="Arial" w:hAnsi="Arial" w:cs="Arial"/>
          <w:b w:val="0"/>
          <w:sz w:val="24"/>
          <w:szCs w:val="24"/>
          <w:lang w:val="en-US" w:eastAsia="pt-BR"/>
        </w:rPr>
        <w:t>.</w:t>
      </w:r>
    </w:p>
    <w:p w14:paraId="001A617F" w14:textId="77777777" w:rsidR="004119BC" w:rsidRPr="00E45AA6" w:rsidRDefault="004119BC" w:rsidP="004119BC">
      <w:pPr>
        <w:rPr>
          <w:rFonts w:ascii="Arial" w:hAnsi="Arial" w:cs="Arial"/>
          <w:sz w:val="24"/>
          <w:szCs w:val="24"/>
          <w:lang w:val="en-US" w:eastAsia="pt-BR"/>
        </w:rPr>
      </w:pPr>
    </w:p>
    <w:p w14:paraId="0F1AF924" w14:textId="77777777" w:rsidR="00F8662B" w:rsidRPr="00E45AA6" w:rsidRDefault="00F8662B" w:rsidP="004119BC">
      <w:pPr>
        <w:rPr>
          <w:rFonts w:ascii="Arial" w:hAnsi="Arial" w:cs="Arial"/>
          <w:sz w:val="24"/>
          <w:szCs w:val="24"/>
          <w:lang w:val="en-US" w:eastAsia="pt-BR"/>
        </w:rPr>
      </w:pPr>
    </w:p>
    <w:p w14:paraId="18D48FCE" w14:textId="77777777" w:rsidR="004119BC" w:rsidRPr="00E45AA6" w:rsidRDefault="00671241" w:rsidP="004119BC">
      <w:pPr>
        <w:pStyle w:val="Heading1"/>
        <w:spacing w:line="360" w:lineRule="auto"/>
        <w:jc w:val="both"/>
        <w:rPr>
          <w:rFonts w:ascii="Arial" w:hAnsi="Arial" w:cs="Arial"/>
          <w:bCs w:val="0"/>
          <w:kern w:val="0"/>
          <w:sz w:val="24"/>
          <w:szCs w:val="24"/>
          <w:lang w:val="en-US" w:eastAsia="pt-BR"/>
        </w:rPr>
      </w:pPr>
      <w:r w:rsidRPr="00E45AA6">
        <w:rPr>
          <w:rFonts w:ascii="Arial" w:hAnsi="Arial" w:cs="Arial"/>
          <w:bCs w:val="0"/>
          <w:kern w:val="0"/>
          <w:sz w:val="24"/>
          <w:szCs w:val="24"/>
          <w:lang w:val="en-US" w:eastAsia="pt-BR"/>
        </w:rPr>
        <w:t xml:space="preserve">2.6 - </w:t>
      </w:r>
      <w:r w:rsidR="00ED1130" w:rsidRPr="00E45AA6">
        <w:rPr>
          <w:rFonts w:ascii="Arial" w:hAnsi="Arial" w:cs="Arial"/>
          <w:bCs w:val="0"/>
          <w:kern w:val="0"/>
          <w:sz w:val="24"/>
          <w:szCs w:val="24"/>
          <w:lang w:val="en-US" w:eastAsia="pt-BR"/>
        </w:rPr>
        <w:t>Scanning of histological sections</w:t>
      </w:r>
    </w:p>
    <w:p w14:paraId="2D9D9CBF" w14:textId="77777777" w:rsidR="004119BC" w:rsidRPr="00E45AA6" w:rsidRDefault="00671241" w:rsidP="004119BC">
      <w:pPr>
        <w:pStyle w:val="Heading1"/>
        <w:spacing w:line="360" w:lineRule="auto"/>
        <w:ind w:firstLine="708"/>
        <w:jc w:val="both"/>
        <w:rPr>
          <w:rFonts w:ascii="Arial" w:hAnsi="Arial" w:cs="Arial"/>
          <w:b w:val="0"/>
          <w:sz w:val="24"/>
          <w:szCs w:val="24"/>
          <w:lang w:val="en-US" w:eastAsia="pt-BR"/>
        </w:rPr>
      </w:pPr>
      <w:r w:rsidRPr="00E45AA6">
        <w:rPr>
          <w:rFonts w:ascii="Arial" w:hAnsi="Arial" w:cs="Arial"/>
          <w:b w:val="0"/>
          <w:sz w:val="24"/>
          <w:szCs w:val="24"/>
          <w:lang w:val="en-US" w:eastAsia="pt-BR"/>
        </w:rPr>
        <w:t xml:space="preserve">For histological analysis, an optical microscope (Olympus BX61) was used, to which an Olympus DP71 digital camera (Olympus Corporation, Japan) was attached to obtain the photomicrographs, with increases of 40x, 100x and 200x. The images were analyzed with the help of Image Pro Plus software (Media Cybernetics, USA). The region of interest was the cervical region of the periodontium below the root separation area. This region was chosen because it allowed full visualization of the mesial-vestibular and intermediate roots of the right maxillary first molar. The slides were identified and coded in order to establish the blinding of the examiner </w:t>
      </w:r>
      <w:r w:rsidRPr="00E45AA6">
        <w:rPr>
          <w:rFonts w:ascii="Arial" w:hAnsi="Arial" w:cs="Arial"/>
          <w:b w:val="0"/>
          <w:sz w:val="24"/>
          <w:szCs w:val="24"/>
          <w:lang w:eastAsia="pt-BR"/>
        </w:rPr>
        <w:fldChar w:fldCharType="begin">
          <w:fldData xml:space="preserve">PEVuZE5vdGU+PENpdGU+PEF1dGhvcj5Ub25kZWxsaTwvQXV0aG9yPjxZZWFyPjIwMTE8L1llYXI+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</w:fldData>
        </w:fldChar>
      </w:r>
      <w:r w:rsidRPr="00E45AA6">
        <w:rPr>
          <w:rFonts w:ascii="Arial" w:hAnsi="Arial" w:cs="Arial"/>
          <w:b w:val="0"/>
          <w:sz w:val="24"/>
          <w:szCs w:val="24"/>
          <w:lang w:val="en-US" w:eastAsia="pt-BR"/>
        </w:rPr>
        <w:instrText xml:space="preserve"> ADDIN EN.CITE </w:instrText>
      </w:r>
      <w:r w:rsidRPr="00E45AA6">
        <w:rPr>
          <w:rFonts w:ascii="Arial" w:hAnsi="Arial" w:cs="Arial"/>
          <w:b w:val="0"/>
          <w:sz w:val="24"/>
          <w:szCs w:val="24"/>
          <w:lang w:eastAsia="pt-BR"/>
        </w:rPr>
        <w:fldChar w:fldCharType="begin">
          <w:fldData xml:space="preserve">PEVuZE5vdGU+PENpdGU+PEF1dGhvcj5Ub25kZWxsaTwvQXV0aG9yPjxZZWFyPjIwMTE8L1llYXI+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</w:fldData>
        </w:fldChar>
      </w:r>
      <w:r w:rsidRPr="00E45AA6">
        <w:rPr>
          <w:rFonts w:ascii="Arial" w:hAnsi="Arial" w:cs="Arial"/>
          <w:b w:val="0"/>
          <w:sz w:val="24"/>
          <w:szCs w:val="24"/>
          <w:lang w:val="en-US" w:eastAsia="pt-BR"/>
        </w:rPr>
        <w:instrText xml:space="preserve"> ADDIN EN.CITE.DATA </w:instrText>
      </w:r>
      <w:r w:rsidRPr="00E45AA6">
        <w:rPr>
          <w:rFonts w:ascii="Arial" w:hAnsi="Arial" w:cs="Arial"/>
          <w:b w:val="0"/>
          <w:sz w:val="24"/>
          <w:szCs w:val="24"/>
          <w:lang w:eastAsia="pt-BR"/>
        </w:rPr>
      </w:r>
      <w:r w:rsidRPr="00E45AA6">
        <w:rPr>
          <w:rFonts w:ascii="Arial" w:hAnsi="Arial" w:cs="Arial"/>
          <w:b w:val="0"/>
          <w:sz w:val="24"/>
          <w:szCs w:val="24"/>
          <w:lang w:eastAsia="pt-BR"/>
        </w:rPr>
        <w:fldChar w:fldCharType="end"/>
      </w:r>
      <w:r w:rsidRPr="00E45AA6">
        <w:rPr>
          <w:rFonts w:ascii="Arial" w:hAnsi="Arial" w:cs="Arial"/>
          <w:b w:val="0"/>
          <w:sz w:val="24"/>
          <w:szCs w:val="24"/>
          <w:lang w:eastAsia="pt-BR"/>
        </w:rPr>
      </w:r>
      <w:r w:rsidRPr="00E45AA6">
        <w:rPr>
          <w:rFonts w:ascii="Arial" w:hAnsi="Arial" w:cs="Arial"/>
          <w:b w:val="0"/>
          <w:sz w:val="24"/>
          <w:szCs w:val="24"/>
          <w:lang w:eastAsia="pt-BR"/>
        </w:rPr>
        <w:fldChar w:fldCharType="separate"/>
      </w:r>
      <w:r w:rsidR="005532DF" w:rsidRPr="00E45AA6">
        <w:rPr>
          <w:rFonts w:ascii="Arial" w:hAnsi="Arial" w:cs="Arial"/>
          <w:b w:val="0"/>
          <w:noProof/>
          <w:sz w:val="24"/>
          <w:szCs w:val="24"/>
          <w:lang w:val="en-US" w:eastAsia="pt-BR"/>
        </w:rPr>
        <w:t>[</w:t>
      </w:r>
      <w:r w:rsidRPr="00E45AA6">
        <w:rPr>
          <w:rFonts w:ascii="Arial" w:hAnsi="Arial" w:cs="Arial"/>
          <w:b w:val="0"/>
          <w:noProof/>
          <w:sz w:val="24"/>
          <w:szCs w:val="24"/>
          <w:lang w:val="en-US" w:eastAsia="pt-BR"/>
        </w:rPr>
        <w:t>1</w:t>
      </w:r>
      <w:r w:rsidR="007E2AA5">
        <w:rPr>
          <w:rFonts w:ascii="Arial" w:hAnsi="Arial" w:cs="Arial"/>
          <w:b w:val="0"/>
          <w:noProof/>
          <w:sz w:val="24"/>
          <w:szCs w:val="24"/>
          <w:lang w:val="en-US" w:eastAsia="pt-BR"/>
        </w:rPr>
        <w:t>5</w:t>
      </w:r>
      <w:r w:rsidRPr="00E45AA6">
        <w:rPr>
          <w:rFonts w:ascii="Arial" w:hAnsi="Arial" w:cs="Arial"/>
          <w:b w:val="0"/>
          <w:noProof/>
          <w:sz w:val="24"/>
          <w:szCs w:val="24"/>
          <w:lang w:val="en-US" w:eastAsia="pt-BR"/>
        </w:rPr>
        <w:t>, 1</w:t>
      </w:r>
      <w:r w:rsidRPr="00E45AA6">
        <w:rPr>
          <w:rFonts w:ascii="Arial" w:hAnsi="Arial" w:cs="Arial"/>
          <w:b w:val="0"/>
          <w:sz w:val="24"/>
          <w:szCs w:val="24"/>
          <w:lang w:eastAsia="pt-BR"/>
        </w:rPr>
        <w:fldChar w:fldCharType="end"/>
      </w:r>
      <w:r w:rsidR="007E2AA5">
        <w:rPr>
          <w:rFonts w:ascii="Arial" w:hAnsi="Arial" w:cs="Arial"/>
          <w:b w:val="0"/>
          <w:sz w:val="24"/>
          <w:szCs w:val="24"/>
          <w:lang w:eastAsia="pt-BR"/>
        </w:rPr>
        <w:t>6</w:t>
      </w:r>
      <w:r w:rsidR="005532DF" w:rsidRPr="00E45AA6">
        <w:rPr>
          <w:rFonts w:ascii="Arial" w:hAnsi="Arial" w:cs="Arial"/>
          <w:b w:val="0"/>
          <w:sz w:val="24"/>
          <w:szCs w:val="24"/>
          <w:lang w:eastAsia="pt-BR"/>
        </w:rPr>
        <w:t>]</w:t>
      </w:r>
      <w:r w:rsidRPr="00E45AA6">
        <w:rPr>
          <w:rFonts w:ascii="Arial" w:hAnsi="Arial" w:cs="Arial"/>
          <w:b w:val="0"/>
          <w:sz w:val="24"/>
          <w:szCs w:val="24"/>
          <w:lang w:val="en-US" w:eastAsia="pt-BR"/>
        </w:rPr>
        <w:t xml:space="preserve">. </w:t>
      </w:r>
    </w:p>
    <w:p w14:paraId="12931F4A" w14:textId="77777777" w:rsidR="00CE4D1C" w:rsidRPr="00E45AA6" w:rsidRDefault="00CE4D1C" w:rsidP="00CE4D1C">
      <w:pPr>
        <w:rPr>
          <w:rFonts w:ascii="Arial" w:hAnsi="Arial" w:cs="Arial"/>
          <w:sz w:val="24"/>
          <w:szCs w:val="24"/>
          <w:lang w:val="en-US" w:eastAsia="pt-BR"/>
        </w:rPr>
      </w:pPr>
    </w:p>
    <w:p w14:paraId="31242603" w14:textId="77777777" w:rsidR="00CE4D1C" w:rsidRPr="00E45AA6" w:rsidRDefault="00671241" w:rsidP="00CE4D1C">
      <w:pPr>
        <w:rPr>
          <w:rFonts w:ascii="Arial" w:hAnsi="Arial" w:cs="Arial"/>
          <w:b/>
          <w:sz w:val="24"/>
          <w:szCs w:val="24"/>
          <w:lang w:val="en-US" w:eastAsia="pt-BR"/>
        </w:rPr>
      </w:pPr>
      <w:r w:rsidRPr="00E45AA6">
        <w:rPr>
          <w:rFonts w:ascii="Arial" w:hAnsi="Arial" w:cs="Arial"/>
          <w:b/>
          <w:sz w:val="24"/>
          <w:szCs w:val="24"/>
          <w:lang w:val="en-US" w:eastAsia="pt-BR"/>
        </w:rPr>
        <w:t xml:space="preserve">2.7 - </w:t>
      </w:r>
      <w:r w:rsidR="007349D6" w:rsidRPr="00E45AA6">
        <w:rPr>
          <w:rFonts w:ascii="Arial" w:hAnsi="Arial" w:cs="Arial"/>
          <w:b/>
          <w:sz w:val="24"/>
          <w:szCs w:val="24"/>
          <w:lang w:val="en-US" w:eastAsia="pt-BR"/>
        </w:rPr>
        <w:t>Analysis of the amount of root resorption</w:t>
      </w:r>
      <w:r w:rsidRPr="00E45AA6">
        <w:rPr>
          <w:rFonts w:ascii="Arial" w:hAnsi="Arial" w:cs="Arial"/>
          <w:b/>
          <w:sz w:val="24"/>
          <w:szCs w:val="24"/>
          <w:lang w:val="en-US" w:eastAsia="pt-BR"/>
        </w:rPr>
        <w:t xml:space="preserve"> </w:t>
      </w:r>
    </w:p>
    <w:p w14:paraId="52D3098B" w14:textId="77777777" w:rsidR="00CE4D1C" w:rsidRPr="00E45AA6" w:rsidRDefault="00CE4D1C" w:rsidP="00CE4D1C">
      <w:pPr>
        <w:rPr>
          <w:rFonts w:ascii="Arial" w:hAnsi="Arial" w:cs="Arial"/>
          <w:b/>
          <w:sz w:val="24"/>
          <w:szCs w:val="24"/>
          <w:lang w:val="en-US" w:eastAsia="pt-BR"/>
        </w:rPr>
      </w:pPr>
    </w:p>
    <w:p w14:paraId="05220C24" w14:textId="77777777" w:rsidR="004119BC" w:rsidRPr="00E45AA6" w:rsidRDefault="00671241" w:rsidP="00CE4D1C">
      <w:pPr>
        <w:spacing w:line="360" w:lineRule="auto"/>
        <w:jc w:val="both"/>
        <w:rPr>
          <w:rFonts w:ascii="Arial" w:hAnsi="Arial" w:cs="Arial"/>
          <w:sz w:val="24"/>
          <w:szCs w:val="24"/>
          <w:lang w:val="en-US" w:eastAsia="pt-BR"/>
        </w:rPr>
      </w:pPr>
      <w:r w:rsidRPr="00E45AA6">
        <w:rPr>
          <w:rFonts w:ascii="Arial" w:hAnsi="Arial" w:cs="Arial"/>
          <w:b/>
          <w:sz w:val="24"/>
          <w:szCs w:val="24"/>
          <w:lang w:val="en-US" w:eastAsia="pt-BR"/>
        </w:rPr>
        <w:tab/>
      </w:r>
      <w:r w:rsidR="007349D6" w:rsidRPr="00E45AA6">
        <w:rPr>
          <w:rFonts w:ascii="Arial" w:hAnsi="Arial" w:cs="Arial"/>
          <w:sz w:val="24"/>
          <w:szCs w:val="24"/>
          <w:lang w:val="en-US" w:eastAsia="pt-BR"/>
        </w:rPr>
        <w:t xml:space="preserve">With the help of Image Pro Plus software, the photomicrographs of the </w:t>
      </w:r>
      <w:proofErr w:type="spellStart"/>
      <w:r w:rsidR="007349D6" w:rsidRPr="00E45AA6">
        <w:rPr>
          <w:rFonts w:ascii="Arial" w:hAnsi="Arial" w:cs="Arial"/>
          <w:sz w:val="24"/>
          <w:szCs w:val="24"/>
          <w:lang w:val="en-US" w:eastAsia="pt-BR"/>
        </w:rPr>
        <w:t>mesio</w:t>
      </w:r>
      <w:proofErr w:type="spellEnd"/>
      <w:r w:rsidR="007349D6" w:rsidRPr="00E45AA6">
        <w:rPr>
          <w:rFonts w:ascii="Arial" w:hAnsi="Arial" w:cs="Arial"/>
          <w:sz w:val="24"/>
          <w:szCs w:val="24"/>
          <w:lang w:val="en-US" w:eastAsia="pt-BR"/>
        </w:rPr>
        <w:t xml:space="preserve">-vestibular and intermediate roots were analyzed. At first, the total area of each root portion was determined. Subsequently, the presence or absence of root resorption was verified. Microscopically, this biological phenomenon is identified by the presence of </w:t>
      </w:r>
      <w:proofErr w:type="spellStart"/>
      <w:r w:rsidR="007349D6" w:rsidRPr="00E45AA6">
        <w:rPr>
          <w:rFonts w:ascii="Arial" w:hAnsi="Arial" w:cs="Arial"/>
          <w:sz w:val="24"/>
          <w:szCs w:val="24"/>
          <w:lang w:val="en-US" w:eastAsia="pt-BR"/>
        </w:rPr>
        <w:t>Howship</w:t>
      </w:r>
      <w:proofErr w:type="spellEnd"/>
      <w:r w:rsidR="007349D6" w:rsidRPr="00E45AA6">
        <w:rPr>
          <w:rFonts w:ascii="Arial" w:hAnsi="Arial" w:cs="Arial"/>
          <w:sz w:val="24"/>
          <w:szCs w:val="24"/>
          <w:lang w:val="en-US" w:eastAsia="pt-BR"/>
        </w:rPr>
        <w:t xml:space="preserve"> gaps in the cemental surface, which may reach the dentin layer, with or without the presence of clastic cells inside. The area of the root surface at the site presents the loss of the </w:t>
      </w:r>
      <w:proofErr w:type="spellStart"/>
      <w:r w:rsidR="007349D6" w:rsidRPr="00E45AA6">
        <w:rPr>
          <w:rFonts w:ascii="Arial" w:hAnsi="Arial" w:cs="Arial"/>
          <w:sz w:val="24"/>
          <w:szCs w:val="24"/>
          <w:lang w:val="en-US" w:eastAsia="pt-BR"/>
        </w:rPr>
        <w:t>cementoblastic</w:t>
      </w:r>
      <w:proofErr w:type="spellEnd"/>
      <w:r w:rsidR="007349D6" w:rsidRPr="00E45AA6">
        <w:rPr>
          <w:rFonts w:ascii="Arial" w:hAnsi="Arial" w:cs="Arial"/>
          <w:sz w:val="24"/>
          <w:szCs w:val="24"/>
          <w:lang w:val="en-US" w:eastAsia="pt-BR"/>
        </w:rPr>
        <w:t xml:space="preserve"> layer and direct exposure of the </w:t>
      </w:r>
      <w:proofErr w:type="spellStart"/>
      <w:r w:rsidR="007349D6" w:rsidRPr="00E45AA6">
        <w:rPr>
          <w:rFonts w:ascii="Arial" w:hAnsi="Arial" w:cs="Arial"/>
          <w:sz w:val="24"/>
          <w:szCs w:val="24"/>
          <w:lang w:val="en-US" w:eastAsia="pt-BR"/>
        </w:rPr>
        <w:t>cementoblastic</w:t>
      </w:r>
      <w:proofErr w:type="spellEnd"/>
      <w:r w:rsidR="007349D6" w:rsidRPr="00E45AA6">
        <w:rPr>
          <w:rFonts w:ascii="Arial" w:hAnsi="Arial" w:cs="Arial"/>
          <w:sz w:val="24"/>
          <w:szCs w:val="24"/>
          <w:lang w:val="en-US" w:eastAsia="pt-BR"/>
        </w:rPr>
        <w:t xml:space="preserve"> and dentinal tissue to the resorptive action of the clastic cells</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&lt;EndNote&gt;&lt;Cite&gt;&lt;Author&gt;Fracalossi&lt;/Author&gt;&lt;Year&gt;2009&lt;/Year&gt;&lt;IDText&gt;Movimentação dentária experimental em murinos: período de observação e plano dos cortes microscópicos.   &lt;/IDText&gt;&lt;DisplayText&gt;(20)&lt;/DisplayText&gt;&lt;record&gt;&lt;titles&gt;&lt;title&gt;Movimentação dentária experimental em murinos: período de observação e plano dos cortes microscópicos.   &lt;/title&gt;&lt;/titles&gt;&lt;pages&gt;143-57&lt;/pages&gt;&lt;number&gt;14&lt;/number&gt;&lt;contributors&gt;&lt;authors&gt;&lt;author&gt;Fracalossi, ACC&lt;/author&gt;&lt;/authors&gt;&lt;/contributors&gt;&lt;added-date format="utc"&gt;1500253527&lt;/added-date&gt;&lt;ref-type name="Generic"&gt;13&lt;/ref-type&gt;&lt;dates&gt;&lt;year&gt;2009&lt;/year&gt;&lt;/dates&gt;&lt;rec-number&gt;129&lt;/rec-number&gt;&lt;publisher&gt;Rev Dent Press Ortodon Ortopedi Facial&lt;/publisher&gt;&lt;last-updated-date format="utc"&gt;1500253660&lt;/last-updated-date&gt;&lt;contributors&gt;&lt;secondary-authors&gt;&lt;author&gt;Santamaria Jr M, Consolaro MFMO, Consolaro A.&lt;/author&gt;&lt;/secondary-authors&gt;&lt;/contributors&gt;&lt;/record&gt;&lt;/Cite&gt;&lt;/EndNote&gt;</w:instrText>
      </w:r>
      <w:r w:rsidRPr="00E45AA6">
        <w:rPr>
          <w:rFonts w:ascii="Arial" w:hAnsi="Arial" w:cs="Arial"/>
          <w:sz w:val="24"/>
          <w:szCs w:val="24"/>
          <w:lang w:eastAsia="pt-BR"/>
        </w:rPr>
        <w:fldChar w:fldCharType="separate"/>
      </w:r>
      <w:r w:rsidR="005532DF" w:rsidRPr="00E45AA6">
        <w:rPr>
          <w:rFonts w:ascii="Arial" w:hAnsi="Arial" w:cs="Arial"/>
          <w:noProof/>
          <w:sz w:val="24"/>
          <w:szCs w:val="24"/>
          <w:lang w:val="en-US" w:eastAsia="pt-BR"/>
        </w:rPr>
        <w:t>[</w:t>
      </w:r>
      <w:r w:rsidRPr="00E45AA6">
        <w:rPr>
          <w:rFonts w:ascii="Arial" w:hAnsi="Arial" w:cs="Arial"/>
          <w:noProof/>
          <w:sz w:val="24"/>
          <w:szCs w:val="24"/>
          <w:lang w:val="en-US" w:eastAsia="pt-BR"/>
        </w:rPr>
        <w:t>2</w:t>
      </w:r>
      <w:r w:rsidRPr="00E45AA6">
        <w:rPr>
          <w:rFonts w:ascii="Arial" w:hAnsi="Arial" w:cs="Arial"/>
          <w:sz w:val="24"/>
          <w:szCs w:val="24"/>
          <w:lang w:eastAsia="pt-BR"/>
        </w:rPr>
        <w:fldChar w:fldCharType="end"/>
      </w:r>
      <w:r w:rsidR="007E2AA5">
        <w:rPr>
          <w:rFonts w:ascii="Arial" w:hAnsi="Arial" w:cs="Arial"/>
          <w:sz w:val="24"/>
          <w:szCs w:val="24"/>
          <w:lang w:eastAsia="pt-BR"/>
        </w:rPr>
        <w:t>1</w:t>
      </w:r>
      <w:r w:rsidR="005532DF" w:rsidRPr="00E45AA6">
        <w:rPr>
          <w:rFonts w:ascii="Arial" w:hAnsi="Arial" w:cs="Arial"/>
          <w:sz w:val="24"/>
          <w:szCs w:val="24"/>
          <w:lang w:eastAsia="pt-BR"/>
        </w:rPr>
        <w:t>]</w:t>
      </w:r>
      <w:r w:rsidRPr="00E45AA6">
        <w:rPr>
          <w:rFonts w:ascii="Arial" w:hAnsi="Arial" w:cs="Arial"/>
          <w:sz w:val="24"/>
          <w:szCs w:val="24"/>
          <w:lang w:val="en-US" w:eastAsia="pt-BR"/>
        </w:rPr>
        <w:t xml:space="preserve">. </w:t>
      </w:r>
      <w:r w:rsidR="007349D6" w:rsidRPr="00E45AA6">
        <w:rPr>
          <w:rFonts w:ascii="Arial" w:hAnsi="Arial" w:cs="Arial"/>
          <w:sz w:val="24"/>
          <w:szCs w:val="24"/>
          <w:lang w:val="en-US" w:eastAsia="pt-BR"/>
        </w:rPr>
        <w:t xml:space="preserve">When present, the RR region was contoured and measured. </w:t>
      </w:r>
      <w:r w:rsidR="007349D6" w:rsidRPr="00E45AA6">
        <w:rPr>
          <w:rFonts w:ascii="Arial" w:hAnsi="Arial" w:cs="Arial"/>
          <w:sz w:val="24"/>
          <w:szCs w:val="24"/>
          <w:lang w:val="en-US" w:eastAsia="pt-BR"/>
        </w:rPr>
        <w:lastRenderedPageBreak/>
        <w:t>Thus, the areas of resorption were quantified, and the values were expressed as percentages of these roots total areas. Photomicrographs were selected with an increase of 100x</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&lt;EndNote&gt;&lt;Cite&gt;&lt;Author&gt;Tondelli&lt;/Author&gt;&lt;Year&gt;2010&lt;/Year&gt;&lt;IDText&gt;Knowledge on dental trauma and orthodontic tooth movement held by a group of orthodontists&lt;/IDText&gt;&lt;DisplayText&gt;(3)&lt;/DisplayText&gt;&lt;record&gt;&lt;dates&gt;&lt;pub-dates&gt;&lt;date&gt;Jan-Mar&lt;/date&gt;&lt;/pub-dates&gt;&lt;year&gt;2010&lt;/year&gt;&lt;/dates&gt;&lt;keywords&gt;&lt;keyword&gt;Adult&lt;/keyword&gt;&lt;keyword&gt;Aged&lt;/keyword&gt;&lt;keyword&gt;*Clinical Competence&lt;/keyword&gt;&lt;keyword&gt;Dentists&lt;/keyword&gt;&lt;keyword&gt;Female&lt;/keyword&gt;&lt;keyword&gt;Humans&lt;/keyword&gt;&lt;keyword&gt;Male&lt;/keyword&gt;&lt;keyword&gt;Middle Aged&lt;/keyword&gt;&lt;keyword&gt;*Orthodontics&lt;/keyword&gt;&lt;keyword&gt;Professional Practice&lt;/keyword&gt;&lt;keyword&gt;Surveys and Questionnaires&lt;/keyword&gt;&lt;keyword&gt;Tooth Fractures/therapy&lt;/keyword&gt;&lt;keyword&gt;Tooth Injuries/*therapy&lt;/keyword&gt;&lt;keyword&gt;*Tooth Movement Techniques&lt;/keyword&gt;&lt;/keywords&gt;&lt;isbn&gt;1806-8324&lt;/isbn&gt;&lt;titles&gt;&lt;title&gt;Knowledge on dental trauma and orthodontic tooth movement held by a group of orthodontists&lt;/title&gt;&lt;secondary-title&gt;Braz Oral Res&lt;/secondary-title&gt;&lt;/titles&gt;&lt;pages&gt;76-82&lt;/pages&gt;&lt;number&gt;1&lt;/number&gt;&lt;contributors&gt;&lt;authors&gt;&lt;author&gt;Tondelli, P. M.&lt;/author&gt;&lt;author&gt;Mendonca, M. R.&lt;/author&gt;&lt;author&gt;Cuoghi, O. A.&lt;/author&gt;&lt;author&gt;Pereira, A. L.&lt;/author&gt;&lt;author&gt;Busato, M. C.&lt;/author&gt;&lt;/authors&gt;&lt;/contributors&gt;&lt;edition&gt;2010/03/27&lt;/edition&gt;&lt;language&gt;eng&lt;/language&gt;&lt;added-date format="utc"&gt;1553520162&lt;/added-date&gt;&lt;ref-type name="Journal Article"&gt;17&lt;/ref-type&gt;&lt;auth-address&gt;Faculdade de Odontologia de Aracatuba, Univ Estadual Paulista, Rua Jose Bonifacio 1193, Aracatuba, SP, Brazil. tondelli.ortodontia@hotmail.com&lt;/auth-address&gt;&lt;remote-database-provider&gt;NLM&lt;/remote-database-provider&gt;&lt;rec-number&gt;215&lt;/rec-number&gt;&lt;last-updated-date format="utc"&gt;1553520162&lt;/last-updated-date&gt;&lt;accession-num&gt;20339718&lt;/accession-num&gt;&lt;volume&gt;24&lt;/volume&gt;&lt;/record&gt;&lt;/Cite&gt;&lt;/EndNote&gt;</w:instrText>
      </w:r>
      <w:r w:rsidRPr="00E45AA6">
        <w:rPr>
          <w:rFonts w:ascii="Arial" w:hAnsi="Arial" w:cs="Arial"/>
          <w:sz w:val="24"/>
          <w:szCs w:val="24"/>
          <w:lang w:eastAsia="pt-BR"/>
        </w:rPr>
        <w:fldChar w:fldCharType="end"/>
      </w:r>
      <w:r w:rsidRPr="00E45AA6">
        <w:rPr>
          <w:rFonts w:ascii="Arial" w:hAnsi="Arial" w:cs="Arial"/>
          <w:sz w:val="24"/>
          <w:szCs w:val="24"/>
          <w:lang w:val="en-US" w:eastAsia="pt-BR"/>
        </w:rPr>
        <w:t>.</w:t>
      </w:r>
      <w:r w:rsidR="00B32D87" w:rsidRPr="00E45AA6">
        <w:rPr>
          <w:rFonts w:ascii="Arial" w:hAnsi="Arial" w:cs="Arial"/>
          <w:sz w:val="24"/>
          <w:szCs w:val="24"/>
          <w:lang w:val="en-US" w:eastAsia="pt-BR"/>
        </w:rPr>
        <w:t xml:space="preserve"> (Figure 2)</w:t>
      </w:r>
    </w:p>
    <w:p w14:paraId="0638711C" w14:textId="77777777" w:rsidR="005532DF" w:rsidRDefault="005532DF" w:rsidP="00CE4D1C">
      <w:pPr>
        <w:spacing w:line="360" w:lineRule="auto"/>
        <w:jc w:val="both"/>
        <w:rPr>
          <w:rFonts w:ascii="Times New Roman" w:hAnsi="Times New Roman" w:cs="Times New Roman"/>
          <w:sz w:val="24"/>
          <w:szCs w:val="24"/>
          <w:lang w:val="en-US" w:eastAsia="pt-BR"/>
        </w:rPr>
      </w:pPr>
    </w:p>
    <w:p w14:paraId="3E580335" w14:textId="77777777" w:rsidR="005532DF" w:rsidRDefault="005532DF" w:rsidP="005532DF">
      <w:pPr>
        <w:spacing w:line="360" w:lineRule="auto"/>
        <w:jc w:val="both"/>
        <w:rPr>
          <w:rFonts w:ascii="Arial" w:hAnsi="Arial" w:cs="Arial"/>
          <w:sz w:val="18"/>
          <w:szCs w:val="18"/>
          <w:lang w:val="en-US" w:eastAsia="pt-BR"/>
        </w:rPr>
      </w:pPr>
      <w:r>
        <w:rPr>
          <w:rFonts w:ascii="Times New Roman" w:hAnsi="Times New Roman" w:cs="Times New Roman"/>
          <w:sz w:val="24"/>
          <w:szCs w:val="24"/>
          <w:lang w:val="en-US" w:eastAsia="pt-BR"/>
        </w:rPr>
        <w:t xml:space="preserve">                                  </w:t>
      </w:r>
      <w:r>
        <w:rPr>
          <w:noProof/>
          <w:lang w:val="en-US"/>
        </w:rPr>
        <w:drawing>
          <wp:inline distT="0" distB="0" distL="0" distR="0" wp14:anchorId="2DD1217A" wp14:editId="4AFE0250">
            <wp:extent cx="2743200" cy="206408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757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75841" cy="2088644"/>
                    </a:xfrm>
                    <a:prstGeom prst="rect">
                      <a:avLst/>
                    </a:prstGeom>
                    <a:noFill/>
                    <a:ln>
                      <a:noFill/>
                    </a:ln>
                  </pic:spPr>
                </pic:pic>
              </a:graphicData>
            </a:graphic>
          </wp:inline>
        </w:drawing>
      </w:r>
      <w:r>
        <w:rPr>
          <w:rFonts w:ascii="Arial" w:hAnsi="Arial" w:cs="Arial"/>
          <w:sz w:val="18"/>
          <w:szCs w:val="18"/>
          <w:lang w:val="en-US" w:eastAsia="pt-BR"/>
        </w:rPr>
        <w:t xml:space="preserve">    </w:t>
      </w:r>
    </w:p>
    <w:p w14:paraId="517FDF65" w14:textId="77777777" w:rsidR="005532DF" w:rsidRPr="00E45AA6" w:rsidRDefault="005532DF" w:rsidP="005532DF">
      <w:pPr>
        <w:spacing w:line="360" w:lineRule="auto"/>
        <w:jc w:val="both"/>
        <w:rPr>
          <w:rFonts w:ascii="Arial" w:hAnsi="Arial" w:cs="Arial"/>
          <w:iCs/>
          <w:sz w:val="20"/>
          <w:szCs w:val="20"/>
          <w:lang w:val="en-US"/>
        </w:rPr>
      </w:pPr>
      <w:r w:rsidRPr="00E45AA6">
        <w:rPr>
          <w:rFonts w:ascii="Arial" w:hAnsi="Arial" w:cs="Arial"/>
          <w:sz w:val="20"/>
          <w:szCs w:val="20"/>
          <w:lang w:val="en-US" w:eastAsia="pt-BR"/>
        </w:rPr>
        <w:t xml:space="preserve">                         Figure 2 - Outline root resorption areas on the intermediate root (HE. 100X)</w:t>
      </w:r>
    </w:p>
    <w:p w14:paraId="31AA090C" w14:textId="77777777" w:rsidR="005532DF" w:rsidRPr="00293599" w:rsidRDefault="005532DF" w:rsidP="00CE4D1C">
      <w:pPr>
        <w:spacing w:line="360" w:lineRule="auto"/>
        <w:jc w:val="both"/>
        <w:rPr>
          <w:rFonts w:ascii="Times New Roman" w:hAnsi="Times New Roman" w:cs="Times New Roman"/>
          <w:sz w:val="24"/>
          <w:szCs w:val="24"/>
          <w:lang w:val="en-US" w:eastAsia="pt-BR"/>
        </w:rPr>
      </w:pPr>
    </w:p>
    <w:p w14:paraId="6329E5A7" w14:textId="77777777" w:rsidR="00631DEB" w:rsidRPr="00E45AA6" w:rsidRDefault="00631DEB" w:rsidP="00631DEB">
      <w:pPr>
        <w:spacing w:line="360" w:lineRule="auto"/>
        <w:jc w:val="both"/>
        <w:rPr>
          <w:rFonts w:ascii="Arial" w:hAnsi="Arial" w:cs="Arial"/>
          <w:iCs/>
          <w:sz w:val="24"/>
          <w:szCs w:val="24"/>
          <w:lang w:val="en-US"/>
        </w:rPr>
      </w:pPr>
    </w:p>
    <w:p w14:paraId="595C1EC5" w14:textId="77777777" w:rsidR="00CE4D1C" w:rsidRPr="00E45AA6" w:rsidRDefault="00671241" w:rsidP="00CE4D1C">
      <w:pPr>
        <w:rPr>
          <w:rFonts w:ascii="Arial" w:hAnsi="Arial" w:cs="Arial"/>
          <w:b/>
          <w:sz w:val="24"/>
          <w:szCs w:val="24"/>
          <w:lang w:val="en-US" w:eastAsia="pt-BR"/>
        </w:rPr>
      </w:pPr>
      <w:r w:rsidRPr="00E45AA6">
        <w:rPr>
          <w:rFonts w:ascii="Arial" w:hAnsi="Arial" w:cs="Arial"/>
          <w:b/>
          <w:sz w:val="24"/>
          <w:szCs w:val="24"/>
          <w:lang w:val="en-US" w:eastAsia="pt-BR"/>
        </w:rPr>
        <w:t xml:space="preserve">2.8 - </w:t>
      </w:r>
      <w:r w:rsidR="000B46F5" w:rsidRPr="00E45AA6">
        <w:rPr>
          <w:rFonts w:ascii="Arial" w:hAnsi="Arial" w:cs="Arial"/>
          <w:b/>
          <w:sz w:val="24"/>
          <w:szCs w:val="24"/>
          <w:lang w:val="en-US" w:eastAsia="pt-BR"/>
        </w:rPr>
        <w:t>Analysis of the quantity of the hyaline area</w:t>
      </w:r>
      <w:r w:rsidRPr="00E45AA6">
        <w:rPr>
          <w:rFonts w:ascii="Arial" w:hAnsi="Arial" w:cs="Arial"/>
          <w:b/>
          <w:sz w:val="24"/>
          <w:szCs w:val="24"/>
          <w:lang w:val="en-US" w:eastAsia="pt-BR"/>
        </w:rPr>
        <w:t xml:space="preserve"> </w:t>
      </w:r>
    </w:p>
    <w:p w14:paraId="3E154302" w14:textId="77777777" w:rsidR="00CE4D1C" w:rsidRPr="00E45AA6" w:rsidRDefault="00CE4D1C" w:rsidP="00CE4D1C">
      <w:pPr>
        <w:rPr>
          <w:rFonts w:ascii="Arial" w:hAnsi="Arial" w:cs="Arial"/>
          <w:b/>
          <w:sz w:val="24"/>
          <w:szCs w:val="24"/>
          <w:lang w:val="en-US" w:eastAsia="pt-BR"/>
        </w:rPr>
      </w:pPr>
    </w:p>
    <w:p w14:paraId="50B87C97" w14:textId="77777777" w:rsidR="00CE4D1C" w:rsidRPr="00E45AA6" w:rsidRDefault="00671241" w:rsidP="00CE4D1C">
      <w:pPr>
        <w:spacing w:line="360" w:lineRule="auto"/>
        <w:jc w:val="both"/>
        <w:rPr>
          <w:rFonts w:ascii="Arial" w:hAnsi="Arial" w:cs="Arial"/>
          <w:sz w:val="24"/>
          <w:szCs w:val="24"/>
          <w:lang w:val="en-US" w:eastAsia="pt-BR"/>
        </w:rPr>
      </w:pPr>
      <w:r w:rsidRPr="00E45AA6">
        <w:rPr>
          <w:rFonts w:ascii="Arial" w:hAnsi="Arial" w:cs="Arial"/>
          <w:b/>
          <w:sz w:val="24"/>
          <w:szCs w:val="24"/>
          <w:lang w:val="en-US" w:eastAsia="pt-BR"/>
        </w:rPr>
        <w:tab/>
      </w:r>
      <w:r w:rsidR="000B46F5" w:rsidRPr="00E45AA6">
        <w:rPr>
          <w:rFonts w:ascii="Arial" w:hAnsi="Arial" w:cs="Arial"/>
          <w:sz w:val="24"/>
          <w:szCs w:val="24"/>
          <w:lang w:val="en-US" w:eastAsia="pt-BR"/>
        </w:rPr>
        <w:t xml:space="preserve">Photomicrographs were used to determine whether or not hyaline areas occurred in the periodontal ligament of the analyzed roots. The extracellular matrix of the periodontal ligament alters its biochemical and organizational relationship of its components, due to hypoxia generated in the tooth after the application of force. This results in microscopically poor cell areas with homogeneous eosinophilic appearance (frosted, ground-glass type), called hyaline areas of the extracellular matrix </w:t>
      </w:r>
      <w:r w:rsidRPr="00E45AA6">
        <w:rPr>
          <w:rFonts w:ascii="Arial" w:hAnsi="Arial" w:cs="Arial"/>
          <w:sz w:val="24"/>
          <w:szCs w:val="24"/>
          <w:lang w:eastAsia="pt-BR"/>
        </w:rPr>
        <w:fldChar w:fldCharType="begin"/>
      </w:r>
      <w:r w:rsidRPr="00E45AA6">
        <w:rPr>
          <w:rFonts w:ascii="Arial" w:hAnsi="Arial" w:cs="Arial"/>
          <w:sz w:val="24"/>
          <w:szCs w:val="24"/>
          <w:lang w:val="en-US" w:eastAsia="pt-BR"/>
        </w:rPr>
        <w:instrText xml:space="preserve"> ADDIN EN.CITE &lt;EndNote&gt;&lt;Cite&gt;&lt;Author&gt;Fracalossi&lt;/Author&gt;&lt;Year&gt;2009&lt;/Year&gt;&lt;IDText&gt;Movimentação dentária experimental em murinos: período de observação e plano dos cortes microscópicos.   &lt;/IDText&gt;&lt;DisplayText&gt;(20)&lt;/DisplayText&gt;&lt;record&gt;&lt;titles&gt;&lt;title&gt;Movimentação dentária experimental em murinos: período de observação e plano dos cortes microscópicos.   &lt;/title&gt;&lt;/titles&gt;&lt;pages&gt;143-57&lt;/pages&gt;&lt;number&gt;14&lt;/number&gt;&lt;contributors&gt;&lt;authors&gt;&lt;author&gt;Fracalossi, ACC&lt;/author&gt;&lt;/authors&gt;&lt;/contributors&gt;&lt;added-date format="utc"&gt;1500253527&lt;/added-date&gt;&lt;ref-type name="Generic"&gt;13&lt;/ref-type&gt;&lt;dates&gt;&lt;year&gt;2009&lt;/year&gt;&lt;/dates&gt;&lt;rec-number&gt;129&lt;/rec-number&gt;&lt;publisher&gt;Rev Dent Press Ortodon Ortopedi Facial&lt;/publisher&gt;&lt;last-updated-date format="utc"&gt;1500253660&lt;/last-updated-date&gt;&lt;contributors&gt;&lt;secondary-authors&gt;&lt;author&gt;Santamaria Jr M, Consolaro MFMO, Consolaro A.&lt;/author&gt;&lt;/secondary-authors&gt;&lt;/contributors&gt;&lt;/record&gt;&lt;/Cite&gt;&lt;/EndNote&gt;</w:instrText>
      </w:r>
      <w:r w:rsidRPr="00E45AA6">
        <w:rPr>
          <w:rFonts w:ascii="Arial" w:hAnsi="Arial" w:cs="Arial"/>
          <w:sz w:val="24"/>
          <w:szCs w:val="24"/>
          <w:lang w:eastAsia="pt-BR"/>
        </w:rPr>
        <w:fldChar w:fldCharType="separate"/>
      </w:r>
      <w:r w:rsidR="005532DF" w:rsidRPr="00E45AA6">
        <w:rPr>
          <w:rFonts w:ascii="Arial" w:hAnsi="Arial" w:cs="Arial"/>
          <w:noProof/>
          <w:sz w:val="24"/>
          <w:szCs w:val="24"/>
          <w:lang w:val="en-US" w:eastAsia="pt-BR"/>
        </w:rPr>
        <w:t>[</w:t>
      </w:r>
      <w:r w:rsidRPr="00E45AA6">
        <w:rPr>
          <w:rFonts w:ascii="Arial" w:hAnsi="Arial" w:cs="Arial"/>
          <w:noProof/>
          <w:sz w:val="24"/>
          <w:szCs w:val="24"/>
          <w:lang w:val="en-US" w:eastAsia="pt-BR"/>
        </w:rPr>
        <w:t>2</w:t>
      </w:r>
      <w:r w:rsidRPr="00E45AA6">
        <w:rPr>
          <w:rFonts w:ascii="Arial" w:hAnsi="Arial" w:cs="Arial"/>
          <w:sz w:val="24"/>
          <w:szCs w:val="24"/>
          <w:lang w:eastAsia="pt-BR"/>
        </w:rPr>
        <w:fldChar w:fldCharType="end"/>
      </w:r>
      <w:r w:rsidR="007E2AA5">
        <w:rPr>
          <w:rFonts w:ascii="Arial" w:hAnsi="Arial" w:cs="Arial"/>
          <w:sz w:val="24"/>
          <w:szCs w:val="24"/>
          <w:lang w:eastAsia="pt-BR"/>
        </w:rPr>
        <w:t>1</w:t>
      </w:r>
      <w:r w:rsidR="005532DF" w:rsidRPr="00E45AA6">
        <w:rPr>
          <w:rFonts w:ascii="Arial" w:hAnsi="Arial" w:cs="Arial"/>
          <w:sz w:val="24"/>
          <w:szCs w:val="24"/>
          <w:lang w:eastAsia="pt-BR"/>
        </w:rPr>
        <w:t>]</w:t>
      </w:r>
      <w:r w:rsidRPr="00E45AA6">
        <w:rPr>
          <w:rFonts w:ascii="Arial" w:hAnsi="Arial" w:cs="Arial"/>
          <w:sz w:val="24"/>
          <w:szCs w:val="24"/>
          <w:lang w:val="en-US" w:eastAsia="pt-BR"/>
        </w:rPr>
        <w:t xml:space="preserve">. </w:t>
      </w:r>
      <w:r w:rsidR="000B46F5" w:rsidRPr="00E45AA6">
        <w:rPr>
          <w:rFonts w:ascii="Arial" w:hAnsi="Arial" w:cs="Arial"/>
          <w:sz w:val="24"/>
          <w:szCs w:val="24"/>
          <w:lang w:val="en-US" w:eastAsia="pt-BR"/>
        </w:rPr>
        <w:t>When present, these areas were circumvented and quantified as a percentage of the respective areas concerning the total area of the periodontal ligament of their roots. Photomicrographs were selected with an increase of 100X.</w:t>
      </w:r>
      <w:r w:rsidR="00B32D87" w:rsidRPr="00E45AA6">
        <w:rPr>
          <w:rFonts w:ascii="Arial" w:hAnsi="Arial" w:cs="Arial"/>
          <w:sz w:val="24"/>
          <w:szCs w:val="24"/>
          <w:lang w:val="en-US" w:eastAsia="pt-BR"/>
        </w:rPr>
        <w:t xml:space="preserve"> (Figure 3)</w:t>
      </w:r>
    </w:p>
    <w:p w14:paraId="50909707" w14:textId="77777777" w:rsidR="005532DF" w:rsidRPr="00E45AA6" w:rsidRDefault="005532DF" w:rsidP="00CE4D1C">
      <w:pPr>
        <w:spacing w:line="360" w:lineRule="auto"/>
        <w:jc w:val="both"/>
        <w:rPr>
          <w:rFonts w:ascii="Arial" w:hAnsi="Arial" w:cs="Arial"/>
          <w:sz w:val="24"/>
          <w:szCs w:val="24"/>
          <w:lang w:val="en-US" w:eastAsia="pt-BR"/>
        </w:rPr>
      </w:pPr>
    </w:p>
    <w:p w14:paraId="55FED024" w14:textId="77777777" w:rsidR="005532DF" w:rsidRDefault="005532DF" w:rsidP="00CE4D1C">
      <w:pPr>
        <w:spacing w:line="360" w:lineRule="auto"/>
        <w:jc w:val="both"/>
        <w:rPr>
          <w:rFonts w:ascii="Times New Roman" w:hAnsi="Times New Roman" w:cs="Times New Roman"/>
          <w:sz w:val="24"/>
          <w:szCs w:val="24"/>
          <w:lang w:val="en-US" w:eastAsia="pt-BR"/>
        </w:rPr>
      </w:pPr>
      <w:r>
        <w:rPr>
          <w:noProof/>
          <w:lang w:eastAsia="pt-BR"/>
        </w:rPr>
        <w:lastRenderedPageBreak/>
        <w:t xml:space="preserve">                                            </w:t>
      </w:r>
      <w:r>
        <w:rPr>
          <w:noProof/>
          <w:lang w:val="en-US"/>
        </w:rPr>
        <w:drawing>
          <wp:inline distT="0" distB="0" distL="0" distR="0" wp14:anchorId="0DAB8B5C" wp14:editId="090E092A">
            <wp:extent cx="2738501" cy="1798819"/>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78958"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71505" cy="1820498"/>
                    </a:xfrm>
                    <a:prstGeom prst="rect">
                      <a:avLst/>
                    </a:prstGeom>
                    <a:noFill/>
                    <a:ln>
                      <a:noFill/>
                    </a:ln>
                  </pic:spPr>
                </pic:pic>
              </a:graphicData>
            </a:graphic>
          </wp:inline>
        </w:drawing>
      </w:r>
    </w:p>
    <w:p w14:paraId="2B83E4CC" w14:textId="77777777" w:rsidR="005532DF" w:rsidRPr="00E45AA6" w:rsidRDefault="005532DF" w:rsidP="005532DF">
      <w:pPr>
        <w:rPr>
          <w:sz w:val="20"/>
          <w:szCs w:val="20"/>
        </w:rPr>
      </w:pPr>
      <w:r w:rsidRPr="00E45AA6">
        <w:rPr>
          <w:rFonts w:ascii="Arial" w:hAnsi="Arial" w:cs="Arial"/>
          <w:sz w:val="20"/>
          <w:szCs w:val="20"/>
          <w:lang w:val="en-US" w:eastAsia="pt-BR"/>
        </w:rPr>
        <w:t>Figure 3 - Hyaline areas delimited in the periodontal space in the mesial vestibular (HE. 100x)</w:t>
      </w:r>
    </w:p>
    <w:p w14:paraId="7DED3947" w14:textId="77777777" w:rsidR="005532DF" w:rsidRPr="00FA3010" w:rsidRDefault="005532DF" w:rsidP="00CE4D1C">
      <w:pPr>
        <w:spacing w:line="360" w:lineRule="auto"/>
        <w:jc w:val="both"/>
        <w:rPr>
          <w:rFonts w:ascii="Times New Roman" w:hAnsi="Times New Roman" w:cs="Times New Roman"/>
          <w:sz w:val="24"/>
          <w:szCs w:val="24"/>
          <w:lang w:val="en-US" w:eastAsia="pt-BR"/>
        </w:rPr>
      </w:pPr>
    </w:p>
    <w:p w14:paraId="10BB4A76" w14:textId="77777777" w:rsidR="004957CA" w:rsidRPr="00E45AA6" w:rsidRDefault="00671241" w:rsidP="004957CA">
      <w:pPr>
        <w:pStyle w:val="Heading1"/>
        <w:rPr>
          <w:rFonts w:ascii="Arial" w:hAnsi="Arial" w:cs="Arial"/>
          <w:sz w:val="24"/>
          <w:szCs w:val="24"/>
          <w:lang w:val="en-US"/>
        </w:rPr>
      </w:pPr>
      <w:bookmarkStart w:id="10" w:name="_Toc494210100"/>
      <w:r w:rsidRPr="00E45AA6">
        <w:rPr>
          <w:rFonts w:ascii="Arial" w:hAnsi="Arial" w:cs="Arial"/>
          <w:sz w:val="24"/>
          <w:szCs w:val="24"/>
          <w:lang w:val="en-US"/>
        </w:rPr>
        <w:t xml:space="preserve">2.9 - </w:t>
      </w:r>
      <w:r w:rsidR="00CA5116" w:rsidRPr="00E45AA6">
        <w:rPr>
          <w:rFonts w:ascii="Arial" w:hAnsi="Arial" w:cs="Arial"/>
          <w:sz w:val="24"/>
          <w:szCs w:val="24"/>
          <w:lang w:val="en-US"/>
        </w:rPr>
        <w:t>Statistical analysis</w:t>
      </w:r>
      <w:bookmarkEnd w:id="10"/>
      <w:r w:rsidRPr="00E45AA6">
        <w:rPr>
          <w:rFonts w:ascii="Arial" w:hAnsi="Arial" w:cs="Arial"/>
          <w:sz w:val="24"/>
          <w:szCs w:val="24"/>
          <w:lang w:val="en-US"/>
        </w:rPr>
        <w:t xml:space="preserve"> </w:t>
      </w:r>
    </w:p>
    <w:p w14:paraId="7C245978" w14:textId="77777777" w:rsidR="004957CA" w:rsidRPr="00E45AA6" w:rsidRDefault="00671241" w:rsidP="004957CA">
      <w:pPr>
        <w:spacing w:line="360" w:lineRule="auto"/>
        <w:jc w:val="both"/>
        <w:rPr>
          <w:rFonts w:ascii="Arial" w:hAnsi="Arial" w:cs="Arial"/>
          <w:sz w:val="24"/>
          <w:szCs w:val="24"/>
          <w:lang w:val="en-US"/>
        </w:rPr>
      </w:pPr>
      <w:r w:rsidRPr="00E45AA6">
        <w:rPr>
          <w:rFonts w:ascii="Arial" w:hAnsi="Arial" w:cs="Arial"/>
          <w:sz w:val="24"/>
          <w:szCs w:val="24"/>
          <w:lang w:val="en-US"/>
        </w:rPr>
        <w:tab/>
      </w:r>
    </w:p>
    <w:p w14:paraId="1989512C"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statistical analyses were made in the </w:t>
      </w:r>
      <w:proofErr w:type="spellStart"/>
      <w:r w:rsidRPr="00E45AA6">
        <w:rPr>
          <w:rFonts w:ascii="Arial" w:hAnsi="Arial" w:cs="Arial"/>
          <w:sz w:val="24"/>
          <w:szCs w:val="24"/>
          <w:lang w:val="en-US"/>
        </w:rPr>
        <w:t>BioEstat</w:t>
      </w:r>
      <w:proofErr w:type="spellEnd"/>
      <w:r w:rsidRPr="00E45AA6">
        <w:rPr>
          <w:rFonts w:ascii="Arial" w:hAnsi="Arial" w:cs="Arial"/>
          <w:sz w:val="24"/>
          <w:szCs w:val="24"/>
          <w:lang w:val="en-US"/>
        </w:rPr>
        <w:t xml:space="preserve"> 5.3 program (Instituto </w:t>
      </w:r>
      <w:proofErr w:type="spellStart"/>
      <w:r w:rsidRPr="00E45AA6">
        <w:rPr>
          <w:rFonts w:ascii="Arial" w:hAnsi="Arial" w:cs="Arial"/>
          <w:sz w:val="24"/>
          <w:szCs w:val="24"/>
          <w:lang w:val="en-US"/>
        </w:rPr>
        <w:t>Mamirauá</w:t>
      </w:r>
      <w:proofErr w:type="spellEnd"/>
      <w:r w:rsidRPr="00E45AA6">
        <w:rPr>
          <w:rFonts w:ascii="Arial" w:hAnsi="Arial" w:cs="Arial"/>
          <w:sz w:val="24"/>
          <w:szCs w:val="24"/>
          <w:lang w:val="en-US"/>
        </w:rPr>
        <w:t xml:space="preserve">, </w:t>
      </w:r>
      <w:proofErr w:type="spellStart"/>
      <w:r w:rsidRPr="00E45AA6">
        <w:rPr>
          <w:rFonts w:ascii="Arial" w:hAnsi="Arial" w:cs="Arial"/>
          <w:sz w:val="24"/>
          <w:szCs w:val="24"/>
          <w:lang w:val="en-US"/>
        </w:rPr>
        <w:t>Belém</w:t>
      </w:r>
      <w:proofErr w:type="spellEnd"/>
      <w:r w:rsidRPr="00E45AA6">
        <w:rPr>
          <w:rFonts w:ascii="Arial" w:hAnsi="Arial" w:cs="Arial"/>
          <w:sz w:val="24"/>
          <w:szCs w:val="24"/>
          <w:lang w:val="en-US"/>
        </w:rPr>
        <w:t xml:space="preserve">, Pará, Brazil). The data were submitted to the Shapiro-Wilk normality test, and the groups were compared by analysis of variance (ANOVA) and Tukey's post-test (0.05) when the criteria of normal distribution and homoscedasticity were met. If the data did not show normal distribution, the non-parametric </w:t>
      </w:r>
      <w:proofErr w:type="spellStart"/>
      <w:r w:rsidRPr="00E45AA6">
        <w:rPr>
          <w:rFonts w:ascii="Arial" w:hAnsi="Arial" w:cs="Arial"/>
          <w:sz w:val="24"/>
          <w:szCs w:val="24"/>
          <w:lang w:val="en-US"/>
        </w:rPr>
        <w:t>Kruskall</w:t>
      </w:r>
      <w:proofErr w:type="spellEnd"/>
      <w:r w:rsidRPr="00E45AA6">
        <w:rPr>
          <w:rFonts w:ascii="Arial" w:hAnsi="Arial" w:cs="Arial"/>
          <w:sz w:val="24"/>
          <w:szCs w:val="24"/>
          <w:lang w:val="en-US"/>
        </w:rPr>
        <w:t xml:space="preserve">-Wallis test was used, with Dunn's post-test (when necessary), with a significance level of 5%. </w:t>
      </w:r>
    </w:p>
    <w:p w14:paraId="43FBD322" w14:textId="77777777" w:rsidR="004957CA" w:rsidRPr="00FA3010" w:rsidRDefault="004957CA" w:rsidP="004957CA">
      <w:pPr>
        <w:spacing w:line="360" w:lineRule="auto"/>
        <w:jc w:val="both"/>
        <w:rPr>
          <w:rFonts w:ascii="Times New Roman" w:hAnsi="Times New Roman" w:cs="Times New Roman"/>
          <w:sz w:val="24"/>
          <w:szCs w:val="24"/>
          <w:lang w:val="en-US"/>
        </w:rPr>
      </w:pPr>
    </w:p>
    <w:p w14:paraId="2EDFAA80" w14:textId="77777777" w:rsidR="004957CA" w:rsidRPr="00E45AA6" w:rsidRDefault="00671241" w:rsidP="004957CA">
      <w:pPr>
        <w:pStyle w:val="Heading1"/>
        <w:rPr>
          <w:rFonts w:ascii="Arial" w:hAnsi="Arial" w:cs="Arial"/>
          <w:sz w:val="24"/>
          <w:szCs w:val="24"/>
          <w:lang w:val="en-US"/>
        </w:rPr>
      </w:pPr>
      <w:r w:rsidRPr="00E45AA6">
        <w:rPr>
          <w:rFonts w:ascii="Arial" w:hAnsi="Arial" w:cs="Arial"/>
          <w:sz w:val="24"/>
          <w:szCs w:val="24"/>
          <w:lang w:val="en-US"/>
        </w:rPr>
        <w:t xml:space="preserve">2.10 - </w:t>
      </w:r>
      <w:r w:rsidR="0082142C" w:rsidRPr="00E45AA6">
        <w:rPr>
          <w:rFonts w:ascii="Arial" w:hAnsi="Arial" w:cs="Arial"/>
          <w:sz w:val="24"/>
          <w:szCs w:val="24"/>
          <w:lang w:val="en-US"/>
        </w:rPr>
        <w:t>Method error</w:t>
      </w:r>
    </w:p>
    <w:p w14:paraId="559CC099" w14:textId="77777777" w:rsidR="004957CA" w:rsidRPr="00E45AA6" w:rsidRDefault="004957CA" w:rsidP="004957CA">
      <w:pPr>
        <w:rPr>
          <w:rFonts w:ascii="Arial" w:hAnsi="Arial" w:cs="Arial"/>
          <w:sz w:val="24"/>
          <w:szCs w:val="24"/>
          <w:lang w:val="en-US"/>
        </w:rPr>
      </w:pPr>
    </w:p>
    <w:p w14:paraId="79958E16"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Inter-examiner and intra-examiner concordance for measurements of RR area and hyaline areas were assessed by the intraclass correlation test and demonstrated, respectively, high reproducibility (0.892) and reliability (0.923). </w:t>
      </w:r>
    </w:p>
    <w:p w14:paraId="7978E065" w14:textId="77777777" w:rsidR="00B86B82" w:rsidRDefault="00B86B82" w:rsidP="004957CA">
      <w:pPr>
        <w:spacing w:line="360" w:lineRule="auto"/>
        <w:jc w:val="both"/>
        <w:rPr>
          <w:rFonts w:ascii="Arial" w:hAnsi="Arial" w:cs="Arial"/>
          <w:b/>
          <w:lang w:val="en-US"/>
        </w:rPr>
      </w:pPr>
    </w:p>
    <w:p w14:paraId="2D456D04" w14:textId="77777777" w:rsidR="00E45AA6" w:rsidRPr="00E45AA6" w:rsidRDefault="00E45AA6" w:rsidP="004957CA">
      <w:pPr>
        <w:spacing w:line="360" w:lineRule="auto"/>
        <w:jc w:val="both"/>
        <w:rPr>
          <w:rFonts w:ascii="Arial" w:hAnsi="Arial" w:cs="Arial"/>
          <w:b/>
          <w:lang w:val="en-US"/>
        </w:rPr>
      </w:pPr>
    </w:p>
    <w:p w14:paraId="5B7402B3" w14:textId="77777777" w:rsidR="004957CA" w:rsidRPr="00E45AA6" w:rsidRDefault="00671241" w:rsidP="004957CA">
      <w:pPr>
        <w:spacing w:line="360" w:lineRule="auto"/>
        <w:jc w:val="both"/>
        <w:rPr>
          <w:rFonts w:ascii="Arial" w:hAnsi="Arial" w:cs="Arial"/>
          <w:b/>
          <w:sz w:val="24"/>
          <w:szCs w:val="24"/>
          <w:lang w:val="en-US"/>
        </w:rPr>
      </w:pPr>
      <w:r w:rsidRPr="00E45AA6">
        <w:rPr>
          <w:rFonts w:ascii="Arial" w:hAnsi="Arial" w:cs="Arial"/>
          <w:b/>
          <w:sz w:val="24"/>
          <w:szCs w:val="24"/>
          <w:lang w:val="en-US"/>
        </w:rPr>
        <w:t>3 – RESULT</w:t>
      </w:r>
      <w:r w:rsidR="0082142C" w:rsidRPr="00E45AA6">
        <w:rPr>
          <w:rFonts w:ascii="Arial" w:hAnsi="Arial" w:cs="Arial"/>
          <w:b/>
          <w:sz w:val="24"/>
          <w:szCs w:val="24"/>
          <w:lang w:val="en-US"/>
        </w:rPr>
        <w:t>S</w:t>
      </w:r>
    </w:p>
    <w:p w14:paraId="0C987B7A" w14:textId="77777777" w:rsidR="004957CA" w:rsidRPr="00E45AA6" w:rsidRDefault="004957CA" w:rsidP="004957CA">
      <w:pPr>
        <w:rPr>
          <w:rFonts w:ascii="Arial" w:hAnsi="Arial" w:cs="Arial"/>
          <w:b/>
          <w:lang w:val="en-US"/>
        </w:rPr>
      </w:pPr>
    </w:p>
    <w:p w14:paraId="50C5A0C1"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3.1 – </w:t>
      </w:r>
      <w:r w:rsidR="0082142C" w:rsidRPr="00E45AA6">
        <w:rPr>
          <w:rFonts w:ascii="Arial" w:hAnsi="Arial" w:cs="Arial"/>
          <w:b/>
          <w:sz w:val="24"/>
          <w:szCs w:val="24"/>
          <w:lang w:val="en-US"/>
        </w:rPr>
        <w:t>Amount of Dental Movement</w:t>
      </w:r>
    </w:p>
    <w:p w14:paraId="48B4F71C" w14:textId="77777777" w:rsidR="004957CA" w:rsidRPr="00E45AA6" w:rsidRDefault="004957CA" w:rsidP="004957CA">
      <w:pPr>
        <w:rPr>
          <w:rFonts w:ascii="Arial" w:hAnsi="Arial" w:cs="Arial"/>
          <w:b/>
          <w:sz w:val="24"/>
          <w:szCs w:val="24"/>
          <w:lang w:val="en-US"/>
        </w:rPr>
      </w:pPr>
    </w:p>
    <w:p w14:paraId="6178D5B2" w14:textId="77777777" w:rsidR="00E45AA6" w:rsidRPr="00E45AA6" w:rsidRDefault="00E36425" w:rsidP="00E45AA6">
      <w:pPr>
        <w:spacing w:line="360" w:lineRule="auto"/>
        <w:ind w:firstLine="708"/>
        <w:jc w:val="both"/>
        <w:rPr>
          <w:rFonts w:ascii="Arial" w:hAnsi="Arial" w:cs="Arial"/>
          <w:sz w:val="24"/>
          <w:szCs w:val="24"/>
          <w:lang w:val="en-US"/>
        </w:rPr>
      </w:pPr>
      <w:r w:rsidRPr="00E45AA6">
        <w:rPr>
          <w:rFonts w:ascii="Arial" w:hAnsi="Arial" w:cs="Arial"/>
          <w:sz w:val="24"/>
          <w:szCs w:val="24"/>
          <w:lang w:val="en-US"/>
        </w:rPr>
        <w:lastRenderedPageBreak/>
        <w:t>Table</w:t>
      </w:r>
      <w:r w:rsidR="0082142C" w:rsidRPr="00E45AA6">
        <w:rPr>
          <w:rFonts w:ascii="Arial" w:hAnsi="Arial" w:cs="Arial"/>
          <w:sz w:val="24"/>
          <w:szCs w:val="24"/>
          <w:lang w:val="en-US"/>
        </w:rPr>
        <w:t xml:space="preserve"> 1 shows the significant statistical difference between the groups regarding the amount of movement. The forces C and Ci presented more significant movement when compared to force I in the groups submitted to LE </w:t>
      </w:r>
      <w:r w:rsidR="0082142C" w:rsidRPr="004F271D">
        <w:rPr>
          <w:rFonts w:ascii="Arial" w:hAnsi="Arial" w:cs="Arial"/>
          <w:sz w:val="24"/>
          <w:szCs w:val="24"/>
          <w:highlight w:val="yellow"/>
          <w:lang w:val="en-US"/>
        </w:rPr>
        <w:t>(</w:t>
      </w:r>
      <w:r w:rsidR="005532DF" w:rsidRPr="004F271D">
        <w:rPr>
          <w:rFonts w:ascii="Arial" w:hAnsi="Arial" w:cs="Arial"/>
          <w:i/>
          <w:sz w:val="24"/>
          <w:szCs w:val="24"/>
          <w:highlight w:val="yellow"/>
          <w:lang w:val="en-US"/>
        </w:rPr>
        <w:t>P</w:t>
      </w:r>
      <w:r w:rsidR="0082142C" w:rsidRPr="004F271D">
        <w:rPr>
          <w:rFonts w:ascii="Arial" w:hAnsi="Arial" w:cs="Arial"/>
          <w:sz w:val="24"/>
          <w:szCs w:val="24"/>
          <w:highlight w:val="yellow"/>
          <w:lang w:val="en-US"/>
        </w:rPr>
        <w:t>&lt;0.05)</w:t>
      </w:r>
      <w:r w:rsidR="0082142C" w:rsidRPr="00E45AA6">
        <w:rPr>
          <w:rFonts w:ascii="Arial" w:hAnsi="Arial" w:cs="Arial"/>
          <w:sz w:val="24"/>
          <w:szCs w:val="24"/>
          <w:lang w:val="en-US"/>
        </w:rPr>
        <w:t>. The luxation factor promoted a difference in this variable, when the interrupted continuous force was appl</w:t>
      </w:r>
      <w:r w:rsidR="005532DF" w:rsidRPr="00E45AA6">
        <w:rPr>
          <w:rFonts w:ascii="Arial" w:hAnsi="Arial" w:cs="Arial"/>
          <w:sz w:val="24"/>
          <w:szCs w:val="24"/>
          <w:lang w:val="en-US"/>
        </w:rPr>
        <w:t>ied (</w:t>
      </w:r>
      <w:proofErr w:type="spellStart"/>
      <w:r w:rsidR="005532DF" w:rsidRPr="00E45AA6">
        <w:rPr>
          <w:rFonts w:ascii="Arial" w:hAnsi="Arial" w:cs="Arial"/>
          <w:sz w:val="24"/>
          <w:szCs w:val="24"/>
          <w:lang w:val="en-US"/>
        </w:rPr>
        <w:t>nL</w:t>
      </w:r>
      <w:proofErr w:type="spellEnd"/>
      <w:r w:rsidR="005532DF" w:rsidRPr="00E45AA6">
        <w:rPr>
          <w:rFonts w:ascii="Arial" w:hAnsi="Arial" w:cs="Arial"/>
          <w:sz w:val="24"/>
          <w:szCs w:val="24"/>
          <w:lang w:val="en-US"/>
        </w:rPr>
        <w:t>-Ci=0.25 x L-Ci= 0.44) (</w:t>
      </w:r>
      <w:r w:rsidR="005532DF" w:rsidRPr="00E45AA6">
        <w:rPr>
          <w:rFonts w:ascii="Arial" w:hAnsi="Arial" w:cs="Arial"/>
          <w:i/>
          <w:sz w:val="24"/>
          <w:szCs w:val="24"/>
          <w:lang w:val="en-US"/>
        </w:rPr>
        <w:t>P</w:t>
      </w:r>
      <w:r w:rsidR="0082142C" w:rsidRPr="00E45AA6">
        <w:rPr>
          <w:rFonts w:ascii="Arial" w:hAnsi="Arial" w:cs="Arial"/>
          <w:sz w:val="24"/>
          <w:szCs w:val="24"/>
          <w:lang w:val="en-US"/>
        </w:rPr>
        <w:t xml:space="preserve">&lt;0.05). </w:t>
      </w:r>
    </w:p>
    <w:p w14:paraId="73AAF669" w14:textId="77777777" w:rsidR="00F8662B" w:rsidRDefault="00F8662B" w:rsidP="00B32D87">
      <w:pPr>
        <w:spacing w:line="360" w:lineRule="auto"/>
        <w:ind w:firstLine="708"/>
        <w:jc w:val="both"/>
        <w:rPr>
          <w:rFonts w:ascii="Times New Roman" w:hAnsi="Times New Roman" w:cs="Times New Roman"/>
          <w:sz w:val="24"/>
          <w:szCs w:val="24"/>
          <w:lang w:val="en-US"/>
        </w:rPr>
      </w:pPr>
    </w:p>
    <w:tbl>
      <w:tblPr>
        <w:tblpPr w:leftFromText="141" w:rightFromText="141" w:vertAnchor="text" w:horzAnchor="margin" w:tblpY="325"/>
        <w:tblW w:w="5068" w:type="pct"/>
        <w:tblBorders>
          <w:top w:val="single" w:sz="4" w:space="0" w:color="auto"/>
          <w:bottom w:val="single" w:sz="4" w:space="0" w:color="auto"/>
        </w:tblBorders>
        <w:tblLook w:val="04A0" w:firstRow="1" w:lastRow="0" w:firstColumn="1" w:lastColumn="0" w:noHBand="0" w:noVBand="1"/>
      </w:tblPr>
      <w:tblGrid>
        <w:gridCol w:w="1135"/>
        <w:gridCol w:w="1561"/>
        <w:gridCol w:w="1558"/>
        <w:gridCol w:w="1558"/>
        <w:gridCol w:w="1558"/>
        <w:gridCol w:w="1250"/>
      </w:tblGrid>
      <w:tr w:rsidR="005532DF" w14:paraId="4AE9DE7A" w14:textId="77777777" w:rsidTr="005532DF">
        <w:trPr>
          <w:trHeight w:val="421"/>
        </w:trPr>
        <w:tc>
          <w:tcPr>
            <w:tcW w:w="5000" w:type="pct"/>
            <w:gridSpan w:val="6"/>
            <w:tcBorders>
              <w:top w:val="single" w:sz="4" w:space="0" w:color="auto"/>
              <w:bottom w:val="single" w:sz="4" w:space="0" w:color="auto"/>
            </w:tcBorders>
            <w:shd w:val="pct20" w:color="auto" w:fill="auto"/>
            <w:vAlign w:val="center"/>
          </w:tcPr>
          <w:p w14:paraId="00BC17CE" w14:textId="77777777" w:rsidR="005532DF" w:rsidRPr="00DA5649" w:rsidRDefault="005532DF" w:rsidP="005532DF">
            <w:pPr>
              <w:jc w:val="center"/>
              <w:rPr>
                <w:b/>
                <w:bCs/>
              </w:rPr>
            </w:pPr>
            <w:r w:rsidRPr="00DA5649">
              <w:rPr>
                <w:b/>
                <w:bCs/>
              </w:rPr>
              <w:t>Gr</w:t>
            </w:r>
            <w:r>
              <w:rPr>
                <w:b/>
                <w:bCs/>
              </w:rPr>
              <w:t>oups</w:t>
            </w:r>
          </w:p>
        </w:tc>
      </w:tr>
      <w:tr w:rsidR="005532DF" w14:paraId="5E5A9E61" w14:textId="77777777" w:rsidTr="005532DF">
        <w:trPr>
          <w:trHeight w:val="350"/>
        </w:trPr>
        <w:tc>
          <w:tcPr>
            <w:tcW w:w="658" w:type="pct"/>
            <w:tcBorders>
              <w:top w:val="single" w:sz="4" w:space="0" w:color="auto"/>
              <w:bottom w:val="single" w:sz="4" w:space="0" w:color="auto"/>
            </w:tcBorders>
            <w:shd w:val="clear" w:color="auto" w:fill="D9D9D9"/>
            <w:vAlign w:val="center"/>
          </w:tcPr>
          <w:p w14:paraId="0908C159" w14:textId="77777777" w:rsidR="005532DF" w:rsidRPr="00F561BA" w:rsidRDefault="005532DF" w:rsidP="005532DF">
            <w:pPr>
              <w:jc w:val="center"/>
              <w:rPr>
                <w:rFonts w:cs="Arial"/>
                <w:b/>
                <w:bCs/>
              </w:rPr>
            </w:pPr>
            <w:proofErr w:type="spellStart"/>
            <w:r w:rsidRPr="000A3998">
              <w:rPr>
                <w:lang w:val="en-GB"/>
              </w:rPr>
              <w:t>nL</w:t>
            </w:r>
            <w:proofErr w:type="spellEnd"/>
            <w:r w:rsidRPr="000A3998">
              <w:rPr>
                <w:lang w:val="en-GB"/>
              </w:rPr>
              <w:t>-C</w:t>
            </w:r>
          </w:p>
        </w:tc>
        <w:tc>
          <w:tcPr>
            <w:tcW w:w="905" w:type="pct"/>
            <w:tcBorders>
              <w:top w:val="single" w:sz="4" w:space="0" w:color="auto"/>
              <w:bottom w:val="single" w:sz="4" w:space="0" w:color="auto"/>
            </w:tcBorders>
            <w:shd w:val="clear" w:color="auto" w:fill="D9D9D9"/>
            <w:vAlign w:val="center"/>
          </w:tcPr>
          <w:p w14:paraId="2FEE15CD" w14:textId="77777777" w:rsidR="005532DF" w:rsidRPr="00DA5649" w:rsidRDefault="005532DF" w:rsidP="005532DF">
            <w:pPr>
              <w:jc w:val="center"/>
              <w:rPr>
                <w:b/>
                <w:bCs/>
              </w:rPr>
            </w:pPr>
            <w:proofErr w:type="spellStart"/>
            <w:r w:rsidRPr="00DA5649">
              <w:rPr>
                <w:lang w:val="en-GB"/>
              </w:rPr>
              <w:t>nL</w:t>
            </w:r>
            <w:proofErr w:type="spellEnd"/>
            <w:r w:rsidRPr="00DA5649">
              <w:rPr>
                <w:lang w:val="en-GB"/>
              </w:rPr>
              <w:t>-Ci</w:t>
            </w:r>
          </w:p>
        </w:tc>
        <w:tc>
          <w:tcPr>
            <w:tcW w:w="904" w:type="pct"/>
            <w:tcBorders>
              <w:top w:val="single" w:sz="4" w:space="0" w:color="auto"/>
              <w:bottom w:val="single" w:sz="4" w:space="0" w:color="auto"/>
            </w:tcBorders>
            <w:shd w:val="clear" w:color="auto" w:fill="D9D9D9"/>
            <w:vAlign w:val="center"/>
          </w:tcPr>
          <w:p w14:paraId="5BC7223A" w14:textId="77777777" w:rsidR="005532DF" w:rsidRPr="00DA5649" w:rsidRDefault="005532DF" w:rsidP="005532DF">
            <w:pPr>
              <w:jc w:val="center"/>
              <w:rPr>
                <w:b/>
                <w:bCs/>
              </w:rPr>
            </w:pPr>
            <w:proofErr w:type="spellStart"/>
            <w:r w:rsidRPr="00DA5649">
              <w:rPr>
                <w:lang w:val="en-GB"/>
              </w:rPr>
              <w:t>nL</w:t>
            </w:r>
            <w:proofErr w:type="spellEnd"/>
            <w:r w:rsidRPr="00DA5649">
              <w:rPr>
                <w:lang w:val="en-GB"/>
              </w:rPr>
              <w:t>-I</w:t>
            </w:r>
          </w:p>
        </w:tc>
        <w:tc>
          <w:tcPr>
            <w:tcW w:w="904" w:type="pct"/>
            <w:tcBorders>
              <w:top w:val="single" w:sz="4" w:space="0" w:color="auto"/>
              <w:bottom w:val="single" w:sz="4" w:space="0" w:color="auto"/>
            </w:tcBorders>
            <w:shd w:val="clear" w:color="auto" w:fill="D9D9D9"/>
            <w:vAlign w:val="center"/>
          </w:tcPr>
          <w:p w14:paraId="0178F33A" w14:textId="77777777" w:rsidR="005532DF" w:rsidRPr="00DA5649" w:rsidRDefault="005532DF" w:rsidP="005532DF">
            <w:pPr>
              <w:jc w:val="center"/>
              <w:rPr>
                <w:b/>
                <w:bCs/>
              </w:rPr>
            </w:pPr>
            <w:r w:rsidRPr="00DA5649">
              <w:rPr>
                <w:lang w:val="en-GB"/>
              </w:rPr>
              <w:t>L-C</w:t>
            </w:r>
          </w:p>
        </w:tc>
        <w:tc>
          <w:tcPr>
            <w:tcW w:w="904" w:type="pct"/>
            <w:tcBorders>
              <w:top w:val="single" w:sz="4" w:space="0" w:color="auto"/>
              <w:bottom w:val="single" w:sz="4" w:space="0" w:color="auto"/>
            </w:tcBorders>
            <w:shd w:val="clear" w:color="auto" w:fill="D9D9D9"/>
          </w:tcPr>
          <w:p w14:paraId="1817979E" w14:textId="77777777" w:rsidR="005532DF" w:rsidRPr="00DA5649" w:rsidRDefault="005532DF" w:rsidP="005532DF">
            <w:pPr>
              <w:jc w:val="center"/>
              <w:rPr>
                <w:b/>
                <w:bCs/>
              </w:rPr>
            </w:pPr>
            <w:r w:rsidRPr="00DA5649">
              <w:rPr>
                <w:lang w:val="en-GB"/>
              </w:rPr>
              <w:t>L-Ci</w:t>
            </w:r>
          </w:p>
        </w:tc>
        <w:tc>
          <w:tcPr>
            <w:tcW w:w="725" w:type="pct"/>
            <w:tcBorders>
              <w:top w:val="single" w:sz="4" w:space="0" w:color="auto"/>
              <w:bottom w:val="single" w:sz="4" w:space="0" w:color="auto"/>
            </w:tcBorders>
            <w:shd w:val="clear" w:color="auto" w:fill="D9D9D9"/>
          </w:tcPr>
          <w:p w14:paraId="5C204DEF" w14:textId="77777777" w:rsidR="005532DF" w:rsidRPr="00DA5649" w:rsidRDefault="005532DF" w:rsidP="005532DF">
            <w:pPr>
              <w:jc w:val="center"/>
              <w:rPr>
                <w:b/>
                <w:bCs/>
              </w:rPr>
            </w:pPr>
            <w:r w:rsidRPr="00DA5649">
              <w:rPr>
                <w:lang w:val="en-GB"/>
              </w:rPr>
              <w:t>L-I</w:t>
            </w:r>
          </w:p>
        </w:tc>
      </w:tr>
      <w:tr w:rsidR="005532DF" w14:paraId="50673C93" w14:textId="77777777" w:rsidTr="005532DF">
        <w:trPr>
          <w:trHeight w:val="767"/>
        </w:trPr>
        <w:tc>
          <w:tcPr>
            <w:tcW w:w="658" w:type="pct"/>
            <w:tcBorders>
              <w:top w:val="single" w:sz="4" w:space="0" w:color="auto"/>
              <w:bottom w:val="single" w:sz="4" w:space="0" w:color="auto"/>
            </w:tcBorders>
          </w:tcPr>
          <w:p w14:paraId="557ADB95" w14:textId="77777777" w:rsidR="005532DF" w:rsidRDefault="005532DF" w:rsidP="005532DF">
            <w:pPr>
              <w:keepLines/>
              <w:spacing w:line="260" w:lineRule="exact"/>
              <w:contextualSpacing/>
              <w:jc w:val="center"/>
              <w:rPr>
                <w:rFonts w:eastAsia="Calibri"/>
              </w:rPr>
            </w:pPr>
            <w:r w:rsidRPr="007226A0">
              <w:rPr>
                <w:rFonts w:eastAsia="Calibri"/>
              </w:rPr>
              <w:t>0.295</w:t>
            </w:r>
          </w:p>
          <w:p w14:paraId="6546D5FE" w14:textId="77777777" w:rsidR="005532DF" w:rsidRDefault="005532DF" w:rsidP="005532DF">
            <w:pPr>
              <w:keepLines/>
              <w:spacing w:line="260" w:lineRule="exact"/>
              <w:contextualSpacing/>
              <w:jc w:val="center"/>
              <w:rPr>
                <w:rFonts w:eastAsia="Calibri"/>
                <w:vertAlign w:val="superscript"/>
              </w:rPr>
            </w:pPr>
            <w:r w:rsidRPr="007226A0">
              <w:rPr>
                <w:rFonts w:eastAsia="Calibri"/>
              </w:rPr>
              <w:t>(0.083)</w:t>
            </w:r>
            <w:r w:rsidRPr="00F25EBA">
              <w:rPr>
                <w:rFonts w:eastAsia="Calibri"/>
                <w:vertAlign w:val="superscript"/>
              </w:rPr>
              <w:t xml:space="preserve"> </w:t>
            </w:r>
          </w:p>
          <w:p w14:paraId="698C5C92" w14:textId="77777777" w:rsidR="005532DF" w:rsidRPr="00F25EBA" w:rsidRDefault="005532DF" w:rsidP="005532DF">
            <w:pPr>
              <w:keepLines/>
              <w:spacing w:line="260" w:lineRule="exact"/>
              <w:contextualSpacing/>
              <w:jc w:val="center"/>
              <w:rPr>
                <w:rFonts w:eastAsia="Calibri"/>
              </w:rPr>
            </w:pPr>
            <w:r w:rsidRPr="009C464A">
              <w:rPr>
                <w:rFonts w:eastAsia="Calibri"/>
                <w:color w:val="FF0000"/>
                <w:vertAlign w:val="superscript"/>
              </w:rPr>
              <w:t>AB</w:t>
            </w:r>
          </w:p>
        </w:tc>
        <w:tc>
          <w:tcPr>
            <w:tcW w:w="905" w:type="pct"/>
            <w:tcBorders>
              <w:top w:val="single" w:sz="4" w:space="0" w:color="auto"/>
              <w:bottom w:val="single" w:sz="4" w:space="0" w:color="auto"/>
            </w:tcBorders>
          </w:tcPr>
          <w:p w14:paraId="48C82B13"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533</w:t>
            </w:r>
          </w:p>
          <w:p w14:paraId="4229502B"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1084</w:t>
            </w:r>
            <w:r w:rsidRPr="007226A0">
              <w:rPr>
                <w:rFonts w:eastAsia="Calibri"/>
              </w:rPr>
              <w:t>)</w:t>
            </w:r>
            <w:r>
              <w:rPr>
                <w:rFonts w:eastAsia="Calibri"/>
              </w:rPr>
              <w:t xml:space="preserve"> </w:t>
            </w:r>
          </w:p>
          <w:p w14:paraId="45F55A69" w14:textId="77777777" w:rsidR="005532DF" w:rsidRPr="007226A0" w:rsidRDefault="005532DF" w:rsidP="005532DF">
            <w:pPr>
              <w:keepLines/>
              <w:spacing w:line="260" w:lineRule="exact"/>
              <w:contextualSpacing/>
              <w:jc w:val="center"/>
            </w:pPr>
            <w:r w:rsidRPr="009C464A">
              <w:rPr>
                <w:rFonts w:eastAsia="Calibri"/>
                <w:color w:val="FF0000"/>
                <w:vertAlign w:val="superscript"/>
              </w:rPr>
              <w:t>A</w:t>
            </w:r>
          </w:p>
        </w:tc>
        <w:tc>
          <w:tcPr>
            <w:tcW w:w="904" w:type="pct"/>
            <w:tcBorders>
              <w:top w:val="single" w:sz="4" w:space="0" w:color="auto"/>
              <w:bottom w:val="single" w:sz="4" w:space="0" w:color="auto"/>
            </w:tcBorders>
          </w:tcPr>
          <w:p w14:paraId="709A5159"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033</w:t>
            </w:r>
          </w:p>
          <w:p w14:paraId="6B2FB00D" w14:textId="77777777" w:rsidR="005532DF" w:rsidRDefault="005532DF" w:rsidP="005532DF">
            <w:pPr>
              <w:keepLines/>
              <w:spacing w:line="260" w:lineRule="exact"/>
              <w:contextualSpacing/>
              <w:jc w:val="center"/>
              <w:rPr>
                <w:rFonts w:eastAsia="Calibri"/>
              </w:rPr>
            </w:pPr>
            <w:r w:rsidRPr="007226A0">
              <w:rPr>
                <w:rFonts w:eastAsia="Calibri"/>
              </w:rPr>
              <w:t>(0.0</w:t>
            </w:r>
            <w:r>
              <w:rPr>
                <w:rFonts w:eastAsia="Calibri"/>
              </w:rPr>
              <w:t>728</w:t>
            </w:r>
            <w:r w:rsidRPr="007226A0">
              <w:rPr>
                <w:rFonts w:eastAsia="Calibri"/>
              </w:rPr>
              <w:t>)</w:t>
            </w:r>
            <w:r>
              <w:rPr>
                <w:rFonts w:eastAsia="Calibri"/>
              </w:rPr>
              <w:t xml:space="preserve"> </w:t>
            </w:r>
          </w:p>
          <w:p w14:paraId="1F81D225" w14:textId="77777777" w:rsidR="005532DF" w:rsidRPr="007226A0" w:rsidRDefault="005532DF" w:rsidP="005532DF">
            <w:pPr>
              <w:keepLines/>
              <w:spacing w:line="260" w:lineRule="exact"/>
              <w:contextualSpacing/>
              <w:jc w:val="center"/>
            </w:pPr>
            <w:r w:rsidRPr="009C464A">
              <w:rPr>
                <w:rFonts w:eastAsia="Calibri"/>
                <w:color w:val="FF0000"/>
                <w:vertAlign w:val="superscript"/>
              </w:rPr>
              <w:t>A</w:t>
            </w:r>
          </w:p>
        </w:tc>
        <w:tc>
          <w:tcPr>
            <w:tcW w:w="904" w:type="pct"/>
            <w:tcBorders>
              <w:top w:val="single" w:sz="4" w:space="0" w:color="auto"/>
              <w:bottom w:val="single" w:sz="4" w:space="0" w:color="auto"/>
            </w:tcBorders>
            <w:vAlign w:val="center"/>
          </w:tcPr>
          <w:p w14:paraId="52678CD0"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3733</w:t>
            </w:r>
          </w:p>
          <w:p w14:paraId="6991EA51"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 xml:space="preserve">1786) </w:t>
            </w:r>
          </w:p>
          <w:p w14:paraId="1DD70EB4" w14:textId="77777777" w:rsidR="005532DF" w:rsidRPr="00F25EBA" w:rsidRDefault="005532DF" w:rsidP="005532DF">
            <w:pPr>
              <w:keepLines/>
              <w:spacing w:line="260" w:lineRule="exact"/>
              <w:contextualSpacing/>
              <w:jc w:val="center"/>
              <w:rPr>
                <w:rFonts w:eastAsia="Calibri"/>
              </w:rPr>
            </w:pPr>
            <w:r w:rsidRPr="009C464A">
              <w:rPr>
                <w:rFonts w:eastAsia="Calibri"/>
                <w:color w:val="FF0000"/>
                <w:vertAlign w:val="superscript"/>
              </w:rPr>
              <w:t>B</w:t>
            </w:r>
          </w:p>
        </w:tc>
        <w:tc>
          <w:tcPr>
            <w:tcW w:w="904" w:type="pct"/>
            <w:tcBorders>
              <w:top w:val="single" w:sz="4" w:space="0" w:color="auto"/>
              <w:bottom w:val="single" w:sz="4" w:space="0" w:color="auto"/>
            </w:tcBorders>
          </w:tcPr>
          <w:p w14:paraId="5E5BCABB" w14:textId="77777777" w:rsidR="005532DF" w:rsidRDefault="005532DF" w:rsidP="005532DF">
            <w:pPr>
              <w:keepLines/>
              <w:spacing w:line="260" w:lineRule="exact"/>
              <w:contextualSpacing/>
              <w:jc w:val="center"/>
              <w:rPr>
                <w:rFonts w:eastAsia="Calibri"/>
              </w:rPr>
            </w:pPr>
            <w:r w:rsidRPr="007226A0">
              <w:rPr>
                <w:rFonts w:eastAsia="Calibri"/>
              </w:rPr>
              <w:t>0.</w:t>
            </w:r>
            <w:r>
              <w:rPr>
                <w:rFonts w:eastAsia="Calibri"/>
              </w:rPr>
              <w:t>4417</w:t>
            </w:r>
          </w:p>
          <w:p w14:paraId="027D62BF" w14:textId="77777777" w:rsidR="005532DF" w:rsidRDefault="005532DF" w:rsidP="005532DF">
            <w:pPr>
              <w:keepLines/>
              <w:spacing w:line="260" w:lineRule="exact"/>
              <w:contextualSpacing/>
              <w:jc w:val="center"/>
              <w:rPr>
                <w:rFonts w:eastAsia="Calibri"/>
                <w:vertAlign w:val="superscript"/>
              </w:rPr>
            </w:pPr>
            <w:r w:rsidRPr="007226A0">
              <w:rPr>
                <w:rFonts w:eastAsia="Calibri"/>
              </w:rPr>
              <w:t>(0.</w:t>
            </w:r>
            <w:r>
              <w:rPr>
                <w:rFonts w:eastAsia="Calibri"/>
              </w:rPr>
              <w:t>1886</w:t>
            </w:r>
            <w:r w:rsidRPr="007226A0">
              <w:rPr>
                <w:rFonts w:eastAsia="Calibri"/>
              </w:rPr>
              <w:t>)</w:t>
            </w:r>
            <w:r w:rsidRPr="00F25EBA">
              <w:rPr>
                <w:rFonts w:eastAsia="Calibri"/>
                <w:vertAlign w:val="superscript"/>
              </w:rPr>
              <w:t xml:space="preserve"> </w:t>
            </w:r>
          </w:p>
          <w:p w14:paraId="1F41E1B3" w14:textId="77777777" w:rsidR="005532DF" w:rsidRPr="00F25EBA" w:rsidRDefault="005532DF" w:rsidP="005532DF">
            <w:pPr>
              <w:keepLines/>
              <w:spacing w:line="260" w:lineRule="exact"/>
              <w:contextualSpacing/>
              <w:jc w:val="center"/>
              <w:rPr>
                <w:rFonts w:eastAsia="Calibri"/>
              </w:rPr>
            </w:pPr>
            <w:r w:rsidRPr="009C464A">
              <w:rPr>
                <w:rFonts w:eastAsia="Calibri"/>
                <w:color w:val="FF0000"/>
                <w:vertAlign w:val="superscript"/>
              </w:rPr>
              <w:t>B</w:t>
            </w:r>
          </w:p>
        </w:tc>
        <w:tc>
          <w:tcPr>
            <w:tcW w:w="725" w:type="pct"/>
            <w:tcBorders>
              <w:top w:val="single" w:sz="4" w:space="0" w:color="auto"/>
              <w:bottom w:val="single" w:sz="4" w:space="0" w:color="auto"/>
            </w:tcBorders>
          </w:tcPr>
          <w:p w14:paraId="3D7C5F3B" w14:textId="77777777" w:rsidR="005532DF" w:rsidRDefault="005532DF" w:rsidP="005532DF">
            <w:pPr>
              <w:keepLines/>
              <w:spacing w:line="260" w:lineRule="exact"/>
              <w:contextualSpacing/>
              <w:jc w:val="center"/>
              <w:rPr>
                <w:rFonts w:eastAsia="Calibri"/>
              </w:rPr>
            </w:pPr>
            <w:r w:rsidRPr="007226A0">
              <w:rPr>
                <w:rFonts w:eastAsia="Calibri"/>
              </w:rPr>
              <w:t>0.2</w:t>
            </w:r>
            <w:r>
              <w:rPr>
                <w:rFonts w:eastAsia="Calibri"/>
              </w:rPr>
              <w:t>167</w:t>
            </w:r>
          </w:p>
          <w:p w14:paraId="675E24AF" w14:textId="77777777" w:rsidR="005532DF" w:rsidRDefault="005532DF" w:rsidP="005532DF">
            <w:pPr>
              <w:keepLines/>
              <w:spacing w:line="260" w:lineRule="exact"/>
              <w:contextualSpacing/>
              <w:jc w:val="center"/>
              <w:rPr>
                <w:rFonts w:eastAsia="Calibri"/>
                <w:vertAlign w:val="superscript"/>
              </w:rPr>
            </w:pPr>
            <w:r w:rsidRPr="007226A0">
              <w:rPr>
                <w:rFonts w:eastAsia="Calibri"/>
              </w:rPr>
              <w:t>(0.0</w:t>
            </w:r>
            <w:r>
              <w:rPr>
                <w:rFonts w:eastAsia="Calibri"/>
              </w:rPr>
              <w:t>677</w:t>
            </w:r>
            <w:r w:rsidRPr="007226A0">
              <w:rPr>
                <w:rFonts w:eastAsia="Calibri"/>
              </w:rPr>
              <w:t>)</w:t>
            </w:r>
            <w:r w:rsidRPr="00F25EBA">
              <w:rPr>
                <w:rFonts w:eastAsia="Calibri"/>
                <w:vertAlign w:val="superscript"/>
              </w:rPr>
              <w:t xml:space="preserve"> </w:t>
            </w:r>
          </w:p>
          <w:p w14:paraId="21B24E01" w14:textId="77777777" w:rsidR="005532DF" w:rsidRPr="00D3556C" w:rsidRDefault="005532DF" w:rsidP="005532DF">
            <w:pPr>
              <w:keepLines/>
              <w:spacing w:line="260" w:lineRule="exact"/>
              <w:contextualSpacing/>
              <w:jc w:val="center"/>
              <w:rPr>
                <w:rFonts w:eastAsia="Calibri"/>
              </w:rPr>
            </w:pPr>
            <w:r w:rsidRPr="009C464A">
              <w:rPr>
                <w:rFonts w:eastAsia="Calibri"/>
                <w:color w:val="FF0000"/>
                <w:vertAlign w:val="superscript"/>
              </w:rPr>
              <w:t>A</w:t>
            </w:r>
          </w:p>
        </w:tc>
      </w:tr>
    </w:tbl>
    <w:p w14:paraId="238BC6CB" w14:textId="77777777" w:rsidR="005532DF" w:rsidRPr="00CE604A" w:rsidRDefault="005532DF" w:rsidP="005532DF">
      <w:pPr>
        <w:spacing w:line="360" w:lineRule="auto"/>
        <w:rPr>
          <w:sz w:val="20"/>
          <w:szCs w:val="20"/>
          <w:lang w:val="en-US"/>
        </w:rPr>
      </w:pPr>
    </w:p>
    <w:p w14:paraId="44562918" w14:textId="77777777" w:rsidR="009C464A" w:rsidRDefault="009C464A" w:rsidP="00CE795C">
      <w:pPr>
        <w:spacing w:line="360" w:lineRule="auto"/>
        <w:rPr>
          <w:rFonts w:ascii="Arial" w:hAnsi="Arial" w:cs="Arial"/>
          <w:b/>
          <w:sz w:val="20"/>
          <w:szCs w:val="20"/>
          <w:lang w:val="en-US"/>
        </w:rPr>
      </w:pPr>
    </w:p>
    <w:p w14:paraId="38736545" w14:textId="77777777" w:rsidR="005532DF" w:rsidRPr="00E45AA6" w:rsidRDefault="00CE795C" w:rsidP="009C464A">
      <w:pPr>
        <w:spacing w:line="360" w:lineRule="auto"/>
        <w:jc w:val="both"/>
        <w:rPr>
          <w:rFonts w:ascii="Arial" w:hAnsi="Arial" w:cs="Arial"/>
          <w:sz w:val="20"/>
          <w:szCs w:val="20"/>
          <w:lang w:val="en-US"/>
        </w:rPr>
      </w:pPr>
      <w:r w:rsidRPr="00E45AA6">
        <w:rPr>
          <w:rFonts w:ascii="Arial" w:hAnsi="Arial" w:cs="Arial"/>
          <w:b/>
          <w:sz w:val="20"/>
          <w:szCs w:val="20"/>
          <w:lang w:val="en-US"/>
        </w:rPr>
        <w:t>Table 1</w:t>
      </w:r>
      <w:r w:rsidRPr="00E45AA6">
        <w:rPr>
          <w:rFonts w:ascii="Arial" w:hAnsi="Arial" w:cs="Arial"/>
          <w:sz w:val="20"/>
          <w:szCs w:val="20"/>
          <w:lang w:val="en-US"/>
        </w:rPr>
        <w:t xml:space="preserve"> - Amount of tooth movement (mm). </w:t>
      </w:r>
      <w:r w:rsidR="005532DF" w:rsidRPr="00E45AA6">
        <w:rPr>
          <w:rFonts w:ascii="Arial" w:hAnsi="Arial" w:cs="Arial"/>
          <w:sz w:val="20"/>
          <w:szCs w:val="20"/>
          <w:lang w:val="en-US"/>
        </w:rPr>
        <w:t xml:space="preserve">Average (standard deviation), n= 6. Different letters indicate the statistical difference between groups. Equal letters indicate statistical similarity between groups. (ANOVA, Tukey's post-test, </w:t>
      </w:r>
      <w:r w:rsidRPr="00E45AA6">
        <w:rPr>
          <w:rFonts w:ascii="Arial" w:hAnsi="Arial" w:cs="Arial"/>
          <w:i/>
          <w:sz w:val="20"/>
          <w:szCs w:val="20"/>
          <w:lang w:val="en-US"/>
        </w:rPr>
        <w:t>P</w:t>
      </w:r>
      <w:r w:rsidR="005532DF" w:rsidRPr="00E45AA6">
        <w:rPr>
          <w:rFonts w:ascii="Arial" w:hAnsi="Arial" w:cs="Arial"/>
          <w:sz w:val="20"/>
          <w:szCs w:val="20"/>
          <w:lang w:val="en-US"/>
        </w:rPr>
        <w:t>&lt;0.05)</w:t>
      </w:r>
    </w:p>
    <w:p w14:paraId="3E00E2F4" w14:textId="77777777" w:rsidR="005532DF" w:rsidRDefault="005532DF" w:rsidP="00B32D87">
      <w:pPr>
        <w:spacing w:line="360" w:lineRule="auto"/>
        <w:ind w:firstLine="708"/>
        <w:jc w:val="both"/>
        <w:rPr>
          <w:rFonts w:ascii="Times New Roman" w:hAnsi="Times New Roman" w:cs="Times New Roman"/>
          <w:sz w:val="24"/>
          <w:szCs w:val="24"/>
          <w:lang w:val="en-US"/>
        </w:rPr>
      </w:pPr>
    </w:p>
    <w:p w14:paraId="430F9125"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3.2 – </w:t>
      </w:r>
      <w:r w:rsidR="00E36425" w:rsidRPr="00E45AA6">
        <w:rPr>
          <w:rFonts w:ascii="Arial" w:hAnsi="Arial" w:cs="Arial"/>
          <w:b/>
          <w:sz w:val="24"/>
          <w:szCs w:val="24"/>
          <w:lang w:val="en-US"/>
        </w:rPr>
        <w:t>Root resorption</w:t>
      </w:r>
    </w:p>
    <w:p w14:paraId="473FFE80" w14:textId="77777777" w:rsidR="004957CA" w:rsidRPr="00E45AA6" w:rsidRDefault="004957CA" w:rsidP="004957CA">
      <w:pPr>
        <w:rPr>
          <w:rFonts w:ascii="Arial" w:hAnsi="Arial" w:cs="Arial"/>
          <w:b/>
          <w:sz w:val="24"/>
          <w:szCs w:val="24"/>
          <w:lang w:val="en-US"/>
        </w:rPr>
      </w:pPr>
    </w:p>
    <w:p w14:paraId="7D1347F7" w14:textId="77777777" w:rsidR="004957CA" w:rsidRPr="00E45AA6" w:rsidRDefault="00671241" w:rsidP="004957CA">
      <w:pPr>
        <w:spacing w:line="360" w:lineRule="auto"/>
        <w:ind w:firstLine="708"/>
        <w:rPr>
          <w:rFonts w:ascii="Arial" w:hAnsi="Arial" w:cs="Arial"/>
          <w:sz w:val="24"/>
          <w:szCs w:val="24"/>
          <w:lang w:val="en-US"/>
        </w:rPr>
      </w:pPr>
      <w:r w:rsidRPr="00E45AA6">
        <w:rPr>
          <w:rFonts w:ascii="Arial" w:hAnsi="Arial" w:cs="Arial"/>
          <w:sz w:val="24"/>
          <w:szCs w:val="24"/>
          <w:lang w:val="en-US"/>
        </w:rPr>
        <w:t>The data related to the percentage assessment of root resorption about the total perimeter of the MV, and I roots are described in Table 2.</w:t>
      </w:r>
    </w:p>
    <w:tbl>
      <w:tblPr>
        <w:tblpPr w:leftFromText="141" w:rightFromText="141" w:vertAnchor="text" w:horzAnchor="margin" w:tblpXSpec="center" w:tblpY="1818"/>
        <w:tblW w:w="9342" w:type="dxa"/>
        <w:tblLook w:val="04A0" w:firstRow="1" w:lastRow="0" w:firstColumn="1" w:lastColumn="0" w:noHBand="0" w:noVBand="1"/>
      </w:tblPr>
      <w:tblGrid>
        <w:gridCol w:w="1607"/>
        <w:gridCol w:w="963"/>
        <w:gridCol w:w="963"/>
        <w:gridCol w:w="963"/>
        <w:gridCol w:w="994"/>
        <w:gridCol w:w="963"/>
        <w:gridCol w:w="963"/>
        <w:gridCol w:w="963"/>
        <w:gridCol w:w="963"/>
      </w:tblGrid>
      <w:tr w:rsidR="00551F1B" w14:paraId="45E359CC" w14:textId="77777777" w:rsidTr="00551F1B">
        <w:trPr>
          <w:trHeight w:val="166"/>
        </w:trPr>
        <w:tc>
          <w:tcPr>
            <w:tcW w:w="1607" w:type="dxa"/>
            <w:tcBorders>
              <w:bottom w:val="single" w:sz="4" w:space="0" w:color="7F7F7F"/>
              <w:right w:val="nil"/>
            </w:tcBorders>
            <w:shd w:val="clear" w:color="auto" w:fill="auto"/>
          </w:tcPr>
          <w:p w14:paraId="67BCDC45" w14:textId="77777777" w:rsidR="00551F1B" w:rsidRPr="009E05B9" w:rsidRDefault="00551F1B" w:rsidP="00551F1B">
            <w:pPr>
              <w:pStyle w:val="NoSpacing"/>
              <w:rPr>
                <w:b/>
                <w:bCs/>
                <w:caps/>
              </w:rPr>
            </w:pPr>
            <w:r w:rsidRPr="00CE604A">
              <w:rPr>
                <w:b/>
                <w:bCs/>
                <w:caps/>
                <w:lang w:val="en-US"/>
              </w:rPr>
              <w:t xml:space="preserve">        </w:t>
            </w:r>
            <w:r w:rsidRPr="009E05B9">
              <w:rPr>
                <w:b/>
                <w:bCs/>
                <w:caps/>
              </w:rPr>
              <w:t>R</w:t>
            </w:r>
            <w:r>
              <w:rPr>
                <w:b/>
                <w:bCs/>
                <w:caps/>
              </w:rPr>
              <w:t>oot</w:t>
            </w:r>
          </w:p>
        </w:tc>
        <w:tc>
          <w:tcPr>
            <w:tcW w:w="963" w:type="dxa"/>
            <w:tcBorders>
              <w:bottom w:val="single" w:sz="4" w:space="0" w:color="7F7F7F"/>
            </w:tcBorders>
            <w:shd w:val="clear" w:color="auto" w:fill="auto"/>
          </w:tcPr>
          <w:p w14:paraId="535B218D" w14:textId="77777777" w:rsidR="00551F1B" w:rsidRPr="009E05B9" w:rsidRDefault="00551F1B" w:rsidP="00551F1B">
            <w:pPr>
              <w:pStyle w:val="NoSpacing"/>
              <w:rPr>
                <w:b/>
                <w:bCs/>
                <w:caps/>
              </w:rPr>
            </w:pPr>
          </w:p>
        </w:tc>
        <w:tc>
          <w:tcPr>
            <w:tcW w:w="963" w:type="dxa"/>
            <w:tcBorders>
              <w:bottom w:val="single" w:sz="4" w:space="0" w:color="7F7F7F"/>
            </w:tcBorders>
            <w:shd w:val="clear" w:color="auto" w:fill="auto"/>
          </w:tcPr>
          <w:p w14:paraId="6A22F9EF" w14:textId="77777777" w:rsidR="00551F1B" w:rsidRPr="009E05B9" w:rsidRDefault="00551F1B" w:rsidP="00551F1B">
            <w:pPr>
              <w:pStyle w:val="NoSpacing"/>
              <w:rPr>
                <w:b/>
                <w:bCs/>
                <w:caps/>
              </w:rPr>
            </w:pPr>
          </w:p>
        </w:tc>
        <w:tc>
          <w:tcPr>
            <w:tcW w:w="963" w:type="dxa"/>
            <w:tcBorders>
              <w:bottom w:val="single" w:sz="4" w:space="0" w:color="7F7F7F"/>
            </w:tcBorders>
            <w:shd w:val="clear" w:color="auto" w:fill="auto"/>
          </w:tcPr>
          <w:p w14:paraId="5ADB2C40" w14:textId="77777777" w:rsidR="00551F1B" w:rsidRPr="009E05B9" w:rsidRDefault="00551F1B" w:rsidP="00551F1B">
            <w:pPr>
              <w:pStyle w:val="NoSpacing"/>
              <w:rPr>
                <w:b/>
                <w:bCs/>
                <w:caps/>
              </w:rPr>
            </w:pPr>
          </w:p>
        </w:tc>
        <w:tc>
          <w:tcPr>
            <w:tcW w:w="994" w:type="dxa"/>
            <w:tcBorders>
              <w:bottom w:val="single" w:sz="4" w:space="0" w:color="7F7F7F"/>
            </w:tcBorders>
            <w:shd w:val="clear" w:color="auto" w:fill="auto"/>
          </w:tcPr>
          <w:p w14:paraId="253D78B4" w14:textId="77777777" w:rsidR="00551F1B" w:rsidRPr="009E05B9" w:rsidRDefault="00551F1B" w:rsidP="00551F1B">
            <w:pPr>
              <w:pStyle w:val="NoSpacing"/>
              <w:rPr>
                <w:b/>
                <w:bCs/>
                <w:caps/>
              </w:rPr>
            </w:pPr>
            <w:r w:rsidRPr="009E05B9">
              <w:rPr>
                <w:b/>
                <w:bCs/>
                <w:caps/>
              </w:rPr>
              <w:t>G</w:t>
            </w:r>
            <w:r>
              <w:rPr>
                <w:b/>
                <w:bCs/>
                <w:caps/>
              </w:rPr>
              <w:t>roups</w:t>
            </w:r>
          </w:p>
        </w:tc>
        <w:tc>
          <w:tcPr>
            <w:tcW w:w="963" w:type="dxa"/>
            <w:tcBorders>
              <w:bottom w:val="single" w:sz="4" w:space="0" w:color="7F7F7F"/>
            </w:tcBorders>
            <w:shd w:val="clear" w:color="auto" w:fill="auto"/>
          </w:tcPr>
          <w:p w14:paraId="424C68FB" w14:textId="77777777" w:rsidR="00551F1B" w:rsidRPr="009E05B9" w:rsidRDefault="00551F1B" w:rsidP="00551F1B">
            <w:pPr>
              <w:pStyle w:val="NoSpacing"/>
              <w:rPr>
                <w:b/>
                <w:bCs/>
                <w:caps/>
              </w:rPr>
            </w:pPr>
          </w:p>
        </w:tc>
        <w:tc>
          <w:tcPr>
            <w:tcW w:w="963" w:type="dxa"/>
            <w:tcBorders>
              <w:bottom w:val="single" w:sz="4" w:space="0" w:color="7F7F7F"/>
            </w:tcBorders>
            <w:shd w:val="clear" w:color="auto" w:fill="auto"/>
          </w:tcPr>
          <w:p w14:paraId="08644BFD" w14:textId="77777777" w:rsidR="00551F1B" w:rsidRPr="009E05B9" w:rsidRDefault="00551F1B" w:rsidP="00551F1B">
            <w:pPr>
              <w:pStyle w:val="NoSpacing"/>
              <w:rPr>
                <w:b/>
                <w:bCs/>
                <w:caps/>
              </w:rPr>
            </w:pPr>
          </w:p>
        </w:tc>
        <w:tc>
          <w:tcPr>
            <w:tcW w:w="963" w:type="dxa"/>
            <w:tcBorders>
              <w:bottom w:val="single" w:sz="4" w:space="0" w:color="7F7F7F"/>
            </w:tcBorders>
            <w:shd w:val="clear" w:color="auto" w:fill="auto"/>
          </w:tcPr>
          <w:p w14:paraId="0AC3E47B" w14:textId="77777777" w:rsidR="00551F1B" w:rsidRPr="009E05B9" w:rsidRDefault="00551F1B" w:rsidP="00551F1B">
            <w:pPr>
              <w:pStyle w:val="NoSpacing"/>
              <w:rPr>
                <w:b/>
                <w:bCs/>
                <w:caps/>
              </w:rPr>
            </w:pPr>
          </w:p>
        </w:tc>
        <w:tc>
          <w:tcPr>
            <w:tcW w:w="963" w:type="dxa"/>
            <w:tcBorders>
              <w:bottom w:val="single" w:sz="4" w:space="0" w:color="7F7F7F"/>
            </w:tcBorders>
            <w:shd w:val="clear" w:color="auto" w:fill="auto"/>
          </w:tcPr>
          <w:p w14:paraId="182105AC" w14:textId="77777777" w:rsidR="00551F1B" w:rsidRPr="009E05B9" w:rsidRDefault="00551F1B" w:rsidP="00551F1B">
            <w:pPr>
              <w:pStyle w:val="NoSpacing"/>
              <w:rPr>
                <w:b/>
                <w:bCs/>
                <w:caps/>
              </w:rPr>
            </w:pPr>
          </w:p>
        </w:tc>
      </w:tr>
      <w:tr w:rsidR="00551F1B" w:rsidRPr="00551F1B" w14:paraId="74CB62F3" w14:textId="77777777" w:rsidTr="00551F1B">
        <w:trPr>
          <w:trHeight w:val="277"/>
        </w:trPr>
        <w:tc>
          <w:tcPr>
            <w:tcW w:w="1607" w:type="dxa"/>
            <w:tcBorders>
              <w:right w:val="single" w:sz="4" w:space="0" w:color="7F7F7F"/>
            </w:tcBorders>
            <w:shd w:val="clear" w:color="auto" w:fill="F2F2F2"/>
          </w:tcPr>
          <w:p w14:paraId="3DF8B76F" w14:textId="77777777" w:rsidR="00551F1B" w:rsidRPr="009E05B9" w:rsidRDefault="00551F1B" w:rsidP="00551F1B">
            <w:pPr>
              <w:jc w:val="both"/>
              <w:rPr>
                <w:b/>
                <w:bCs/>
                <w:caps/>
              </w:rPr>
            </w:pPr>
          </w:p>
        </w:tc>
        <w:tc>
          <w:tcPr>
            <w:tcW w:w="963" w:type="dxa"/>
            <w:shd w:val="clear" w:color="auto" w:fill="F2F2F2"/>
            <w:vAlign w:val="center"/>
          </w:tcPr>
          <w:p w14:paraId="09A1EC61" w14:textId="77777777" w:rsidR="00551F1B" w:rsidRPr="009E05B9" w:rsidRDefault="00551F1B" w:rsidP="00551F1B">
            <w:pPr>
              <w:jc w:val="both"/>
            </w:pPr>
            <w:proofErr w:type="spellStart"/>
            <w:r w:rsidRPr="009E05B9">
              <w:rPr>
                <w:lang w:val="en-GB"/>
              </w:rPr>
              <w:t>nL</w:t>
            </w:r>
            <w:proofErr w:type="spellEnd"/>
            <w:r w:rsidRPr="009E05B9">
              <w:rPr>
                <w:lang w:val="en-GB"/>
              </w:rPr>
              <w:t>-C</w:t>
            </w:r>
          </w:p>
        </w:tc>
        <w:tc>
          <w:tcPr>
            <w:tcW w:w="963" w:type="dxa"/>
            <w:shd w:val="clear" w:color="auto" w:fill="F2F2F2"/>
            <w:vAlign w:val="center"/>
          </w:tcPr>
          <w:p w14:paraId="23F5EA8E" w14:textId="77777777" w:rsidR="00551F1B" w:rsidRPr="009E05B9" w:rsidRDefault="00551F1B" w:rsidP="00551F1B">
            <w:pPr>
              <w:jc w:val="both"/>
            </w:pPr>
            <w:proofErr w:type="spellStart"/>
            <w:r w:rsidRPr="009E05B9">
              <w:rPr>
                <w:lang w:val="en-GB"/>
              </w:rPr>
              <w:t>nL</w:t>
            </w:r>
            <w:proofErr w:type="spellEnd"/>
            <w:r w:rsidRPr="009E05B9">
              <w:rPr>
                <w:lang w:val="en-GB"/>
              </w:rPr>
              <w:t>-Ci</w:t>
            </w:r>
          </w:p>
        </w:tc>
        <w:tc>
          <w:tcPr>
            <w:tcW w:w="963" w:type="dxa"/>
            <w:shd w:val="clear" w:color="auto" w:fill="F2F2F2"/>
            <w:vAlign w:val="center"/>
          </w:tcPr>
          <w:p w14:paraId="2C340E99" w14:textId="77777777" w:rsidR="00551F1B" w:rsidRPr="009E05B9" w:rsidRDefault="00551F1B" w:rsidP="00551F1B">
            <w:pPr>
              <w:jc w:val="both"/>
            </w:pPr>
            <w:proofErr w:type="spellStart"/>
            <w:r w:rsidRPr="009E05B9">
              <w:rPr>
                <w:lang w:val="en-GB"/>
              </w:rPr>
              <w:t>nL</w:t>
            </w:r>
            <w:proofErr w:type="spellEnd"/>
            <w:r w:rsidRPr="009E05B9">
              <w:rPr>
                <w:lang w:val="en-GB"/>
              </w:rPr>
              <w:t xml:space="preserve">-I       </w:t>
            </w:r>
          </w:p>
        </w:tc>
        <w:tc>
          <w:tcPr>
            <w:tcW w:w="994" w:type="dxa"/>
            <w:shd w:val="clear" w:color="auto" w:fill="F2F2F2"/>
          </w:tcPr>
          <w:p w14:paraId="6420C238" w14:textId="77777777" w:rsidR="00551F1B" w:rsidRPr="009E05B9" w:rsidRDefault="00551F1B" w:rsidP="00551F1B">
            <w:pPr>
              <w:jc w:val="both"/>
            </w:pPr>
            <w:r>
              <w:t>nL-sM</w:t>
            </w:r>
          </w:p>
        </w:tc>
        <w:tc>
          <w:tcPr>
            <w:tcW w:w="963" w:type="dxa"/>
            <w:shd w:val="clear" w:color="auto" w:fill="F2F2F2"/>
            <w:vAlign w:val="center"/>
          </w:tcPr>
          <w:p w14:paraId="57C7D8DA" w14:textId="77777777" w:rsidR="00551F1B" w:rsidRPr="009E05B9" w:rsidRDefault="00551F1B" w:rsidP="00551F1B">
            <w:pPr>
              <w:jc w:val="both"/>
            </w:pPr>
            <w:r w:rsidRPr="009E05B9">
              <w:rPr>
                <w:lang w:val="en-GB"/>
              </w:rPr>
              <w:t>L-C</w:t>
            </w:r>
          </w:p>
        </w:tc>
        <w:tc>
          <w:tcPr>
            <w:tcW w:w="963" w:type="dxa"/>
            <w:shd w:val="clear" w:color="auto" w:fill="F2F2F2"/>
          </w:tcPr>
          <w:p w14:paraId="28D6FC5D" w14:textId="77777777" w:rsidR="00551F1B" w:rsidRPr="009E05B9" w:rsidRDefault="00551F1B" w:rsidP="00551F1B">
            <w:pPr>
              <w:jc w:val="both"/>
            </w:pPr>
            <w:r w:rsidRPr="009E05B9">
              <w:rPr>
                <w:lang w:val="en-GB"/>
              </w:rPr>
              <w:t>L-Ci</w:t>
            </w:r>
          </w:p>
        </w:tc>
        <w:tc>
          <w:tcPr>
            <w:tcW w:w="963" w:type="dxa"/>
            <w:shd w:val="clear" w:color="auto" w:fill="F2F2F2"/>
          </w:tcPr>
          <w:p w14:paraId="5A9C351B" w14:textId="77777777" w:rsidR="00551F1B" w:rsidRPr="009E05B9" w:rsidRDefault="00551F1B" w:rsidP="00551F1B">
            <w:pPr>
              <w:jc w:val="both"/>
            </w:pPr>
            <w:r w:rsidRPr="009E05B9">
              <w:rPr>
                <w:lang w:val="en-GB"/>
              </w:rPr>
              <w:t>L-I</w:t>
            </w:r>
          </w:p>
        </w:tc>
        <w:tc>
          <w:tcPr>
            <w:tcW w:w="963" w:type="dxa"/>
            <w:shd w:val="clear" w:color="auto" w:fill="F2F2F2"/>
          </w:tcPr>
          <w:p w14:paraId="35AE24ED" w14:textId="77777777" w:rsidR="00551F1B" w:rsidRPr="009E05B9" w:rsidRDefault="00551F1B" w:rsidP="00551F1B">
            <w:pPr>
              <w:jc w:val="both"/>
            </w:pPr>
            <w:r w:rsidRPr="009E05B9">
              <w:rPr>
                <w:lang w:val="en-GB"/>
              </w:rPr>
              <w:t xml:space="preserve">  </w:t>
            </w:r>
            <w:r>
              <w:rPr>
                <w:lang w:val="en-GB"/>
              </w:rPr>
              <w:t>L-</w:t>
            </w:r>
            <w:proofErr w:type="spellStart"/>
            <w:r>
              <w:rPr>
                <w:lang w:val="en-GB"/>
              </w:rPr>
              <w:t>sM</w:t>
            </w:r>
            <w:proofErr w:type="spellEnd"/>
          </w:p>
        </w:tc>
      </w:tr>
      <w:tr w:rsidR="00551F1B" w14:paraId="7DECA51F" w14:textId="77777777" w:rsidTr="00551F1B">
        <w:trPr>
          <w:trHeight w:val="871"/>
        </w:trPr>
        <w:tc>
          <w:tcPr>
            <w:tcW w:w="1607" w:type="dxa"/>
            <w:tcBorders>
              <w:right w:val="single" w:sz="4" w:space="0" w:color="7F7F7F"/>
            </w:tcBorders>
            <w:shd w:val="clear" w:color="auto" w:fill="auto"/>
          </w:tcPr>
          <w:p w14:paraId="399FEFBA" w14:textId="77777777" w:rsidR="00551F1B" w:rsidRPr="009E05B9" w:rsidRDefault="00551F1B" w:rsidP="00551F1B">
            <w:pPr>
              <w:jc w:val="center"/>
              <w:rPr>
                <w:b/>
                <w:bCs/>
                <w:caps/>
              </w:rPr>
            </w:pPr>
            <w:r w:rsidRPr="00E36425">
              <w:rPr>
                <w:b/>
                <w:bCs/>
                <w:caps/>
              </w:rPr>
              <w:t>mesium</w:t>
            </w:r>
          </w:p>
          <w:p w14:paraId="47BC7854" w14:textId="77777777" w:rsidR="00551F1B" w:rsidRPr="009E05B9" w:rsidRDefault="00551F1B" w:rsidP="00551F1B">
            <w:pPr>
              <w:jc w:val="center"/>
              <w:rPr>
                <w:b/>
                <w:bCs/>
                <w:caps/>
              </w:rPr>
            </w:pPr>
            <w:r w:rsidRPr="009E05B9">
              <w:rPr>
                <w:b/>
                <w:bCs/>
                <w:caps/>
              </w:rPr>
              <w:t>VESTIBULAR (MV)</w:t>
            </w:r>
          </w:p>
        </w:tc>
        <w:tc>
          <w:tcPr>
            <w:tcW w:w="963" w:type="dxa"/>
            <w:shd w:val="clear" w:color="auto" w:fill="auto"/>
          </w:tcPr>
          <w:p w14:paraId="24610C7A" w14:textId="77777777" w:rsidR="00551F1B" w:rsidRPr="009E05B9" w:rsidRDefault="00551F1B" w:rsidP="00551F1B">
            <w:pPr>
              <w:keepLines/>
              <w:spacing w:line="260" w:lineRule="exact"/>
              <w:contextualSpacing/>
              <w:jc w:val="center"/>
              <w:rPr>
                <w:rFonts w:eastAsia="Calibri"/>
              </w:rPr>
            </w:pPr>
          </w:p>
          <w:p w14:paraId="3A28759E" w14:textId="77777777" w:rsidR="00551F1B" w:rsidRPr="009E05B9" w:rsidRDefault="00551F1B" w:rsidP="00551F1B">
            <w:pPr>
              <w:keepLines/>
              <w:spacing w:line="260" w:lineRule="exact"/>
              <w:contextualSpacing/>
              <w:jc w:val="center"/>
              <w:rPr>
                <w:rFonts w:eastAsia="Calibri"/>
              </w:rPr>
            </w:pPr>
            <w:r w:rsidRPr="009E05B9">
              <w:rPr>
                <w:rFonts w:eastAsia="Calibri"/>
              </w:rPr>
              <w:t>0.441</w:t>
            </w:r>
          </w:p>
          <w:p w14:paraId="3D350B4F" w14:textId="77777777" w:rsidR="00551F1B" w:rsidRPr="00B90053" w:rsidRDefault="00551F1B" w:rsidP="00551F1B">
            <w:pPr>
              <w:jc w:val="center"/>
              <w:rPr>
                <w:rFonts w:eastAsia="Calibri"/>
                <w:vertAlign w:val="superscript"/>
              </w:rPr>
            </w:pPr>
            <w:r w:rsidRPr="009E05B9">
              <w:rPr>
                <w:rFonts w:eastAsia="Calibri"/>
              </w:rPr>
              <w:t>(0.351)</w:t>
            </w:r>
            <w:r w:rsidRPr="009E05B9">
              <w:rPr>
                <w:rFonts w:eastAsia="Calibri"/>
                <w:vertAlign w:val="superscript"/>
              </w:rPr>
              <w:t xml:space="preserve"> </w:t>
            </w:r>
          </w:p>
          <w:p w14:paraId="36FFB888" w14:textId="77777777" w:rsidR="00551F1B" w:rsidRPr="009E05B9" w:rsidRDefault="00551F1B" w:rsidP="00551F1B">
            <w:pPr>
              <w:jc w:val="center"/>
            </w:pPr>
            <w:r w:rsidRPr="009C464A">
              <w:rPr>
                <w:rFonts w:eastAsia="Calibri"/>
                <w:color w:val="FF0000"/>
                <w:vertAlign w:val="superscript"/>
              </w:rPr>
              <w:t>A</w:t>
            </w:r>
          </w:p>
        </w:tc>
        <w:tc>
          <w:tcPr>
            <w:tcW w:w="963" w:type="dxa"/>
            <w:shd w:val="clear" w:color="auto" w:fill="auto"/>
          </w:tcPr>
          <w:p w14:paraId="0B57034A" w14:textId="77777777" w:rsidR="00551F1B" w:rsidRPr="009E05B9" w:rsidRDefault="00551F1B" w:rsidP="00551F1B">
            <w:pPr>
              <w:keepLines/>
              <w:spacing w:line="260" w:lineRule="exact"/>
              <w:contextualSpacing/>
              <w:jc w:val="center"/>
              <w:rPr>
                <w:rFonts w:eastAsia="Calibri"/>
              </w:rPr>
            </w:pPr>
          </w:p>
          <w:p w14:paraId="2425E51B" w14:textId="77777777" w:rsidR="00551F1B" w:rsidRPr="009E05B9" w:rsidRDefault="00551F1B" w:rsidP="00551F1B">
            <w:pPr>
              <w:keepLines/>
              <w:spacing w:line="260" w:lineRule="exact"/>
              <w:contextualSpacing/>
              <w:jc w:val="center"/>
              <w:rPr>
                <w:rFonts w:eastAsia="Calibri"/>
              </w:rPr>
            </w:pPr>
            <w:r w:rsidRPr="009E05B9">
              <w:rPr>
                <w:rFonts w:eastAsia="Calibri"/>
              </w:rPr>
              <w:t>1.1877</w:t>
            </w:r>
          </w:p>
          <w:p w14:paraId="5CD311A0" w14:textId="77777777" w:rsidR="00551F1B" w:rsidRPr="00B90053" w:rsidRDefault="00551F1B" w:rsidP="00551F1B">
            <w:pPr>
              <w:jc w:val="both"/>
              <w:rPr>
                <w:rFonts w:eastAsia="Calibri"/>
              </w:rPr>
            </w:pPr>
            <w:r w:rsidRPr="009E05B9">
              <w:rPr>
                <w:rFonts w:eastAsia="Calibri"/>
              </w:rPr>
              <w:t>(1.0327)</w:t>
            </w:r>
          </w:p>
          <w:p w14:paraId="285818A5" w14:textId="77777777" w:rsidR="00551F1B" w:rsidRPr="009E05B9" w:rsidRDefault="00551F1B" w:rsidP="00551F1B">
            <w:pPr>
              <w:jc w:val="center"/>
            </w:pPr>
            <w:r w:rsidRPr="009C464A">
              <w:rPr>
                <w:rFonts w:eastAsia="Calibri"/>
                <w:color w:val="FF0000"/>
                <w:vertAlign w:val="superscript"/>
              </w:rPr>
              <w:t>A</w:t>
            </w:r>
          </w:p>
        </w:tc>
        <w:tc>
          <w:tcPr>
            <w:tcW w:w="963" w:type="dxa"/>
            <w:shd w:val="clear" w:color="auto" w:fill="auto"/>
          </w:tcPr>
          <w:p w14:paraId="56B62C89" w14:textId="77777777" w:rsidR="00551F1B" w:rsidRPr="009E05B9" w:rsidRDefault="00551F1B" w:rsidP="00551F1B">
            <w:pPr>
              <w:keepLines/>
              <w:spacing w:line="260" w:lineRule="exact"/>
              <w:contextualSpacing/>
              <w:jc w:val="center"/>
              <w:rPr>
                <w:rFonts w:eastAsia="Calibri"/>
              </w:rPr>
            </w:pPr>
          </w:p>
          <w:p w14:paraId="25D75F42" w14:textId="77777777" w:rsidR="00551F1B" w:rsidRPr="009E05B9" w:rsidRDefault="00551F1B" w:rsidP="00551F1B">
            <w:pPr>
              <w:keepLines/>
              <w:spacing w:line="260" w:lineRule="exact"/>
              <w:contextualSpacing/>
              <w:jc w:val="center"/>
              <w:rPr>
                <w:rFonts w:eastAsia="Calibri"/>
              </w:rPr>
            </w:pPr>
            <w:r w:rsidRPr="009E05B9">
              <w:rPr>
                <w:rFonts w:eastAsia="Calibri"/>
              </w:rPr>
              <w:t>1.5056</w:t>
            </w:r>
          </w:p>
          <w:p w14:paraId="526E387F" w14:textId="77777777" w:rsidR="00551F1B" w:rsidRPr="00B90053" w:rsidRDefault="00551F1B" w:rsidP="00551F1B">
            <w:pPr>
              <w:jc w:val="center"/>
              <w:rPr>
                <w:rFonts w:eastAsia="Calibri"/>
              </w:rPr>
            </w:pPr>
            <w:r w:rsidRPr="009E05B9">
              <w:rPr>
                <w:rFonts w:eastAsia="Calibri"/>
              </w:rPr>
              <w:t>(1.5075)</w:t>
            </w:r>
          </w:p>
          <w:p w14:paraId="697A51F3" w14:textId="77777777" w:rsidR="00551F1B" w:rsidRPr="009E05B9" w:rsidRDefault="00551F1B" w:rsidP="00551F1B">
            <w:pPr>
              <w:jc w:val="center"/>
            </w:pPr>
            <w:r w:rsidRPr="009C464A">
              <w:rPr>
                <w:rFonts w:eastAsia="Calibri"/>
                <w:color w:val="FF0000"/>
                <w:vertAlign w:val="superscript"/>
              </w:rPr>
              <w:t>A</w:t>
            </w:r>
          </w:p>
        </w:tc>
        <w:tc>
          <w:tcPr>
            <w:tcW w:w="994" w:type="dxa"/>
            <w:shd w:val="clear" w:color="auto" w:fill="auto"/>
          </w:tcPr>
          <w:p w14:paraId="14A6D41C" w14:textId="77777777" w:rsidR="00551F1B" w:rsidRPr="009E05B9" w:rsidRDefault="00551F1B" w:rsidP="00551F1B">
            <w:pPr>
              <w:keepLines/>
              <w:spacing w:line="260" w:lineRule="exact"/>
              <w:contextualSpacing/>
              <w:jc w:val="center"/>
              <w:rPr>
                <w:rFonts w:eastAsia="Calibri"/>
              </w:rPr>
            </w:pPr>
          </w:p>
          <w:p w14:paraId="5F24012C" w14:textId="77777777" w:rsidR="00551F1B" w:rsidRPr="009E05B9" w:rsidRDefault="00551F1B" w:rsidP="00551F1B">
            <w:pPr>
              <w:keepLines/>
              <w:spacing w:line="260" w:lineRule="exact"/>
              <w:contextualSpacing/>
              <w:jc w:val="center"/>
              <w:rPr>
                <w:rFonts w:eastAsia="Calibri"/>
              </w:rPr>
            </w:pPr>
            <w:r w:rsidRPr="009E05B9">
              <w:rPr>
                <w:rFonts w:eastAsia="Calibri"/>
              </w:rPr>
              <w:t>0.1028</w:t>
            </w:r>
          </w:p>
          <w:p w14:paraId="034DEE5F" w14:textId="77777777" w:rsidR="00551F1B" w:rsidRPr="00B90053" w:rsidRDefault="00551F1B" w:rsidP="00551F1B">
            <w:pPr>
              <w:jc w:val="center"/>
              <w:rPr>
                <w:rFonts w:eastAsia="Calibri"/>
              </w:rPr>
            </w:pPr>
            <w:r w:rsidRPr="009E05B9">
              <w:rPr>
                <w:rFonts w:eastAsia="Calibri"/>
              </w:rPr>
              <w:t>(0.2310)</w:t>
            </w:r>
          </w:p>
          <w:p w14:paraId="5FBE6FE0" w14:textId="77777777" w:rsidR="00551F1B" w:rsidRPr="009E05B9" w:rsidRDefault="00551F1B" w:rsidP="00551F1B">
            <w:pPr>
              <w:jc w:val="center"/>
              <w:rPr>
                <w:vertAlign w:val="superscript"/>
              </w:rPr>
            </w:pPr>
            <w:r w:rsidRPr="009C464A">
              <w:rPr>
                <w:rFonts w:eastAsia="Calibri"/>
                <w:color w:val="FF0000"/>
                <w:vertAlign w:val="superscript"/>
              </w:rPr>
              <w:t>B</w:t>
            </w:r>
          </w:p>
        </w:tc>
        <w:tc>
          <w:tcPr>
            <w:tcW w:w="963" w:type="dxa"/>
            <w:shd w:val="clear" w:color="auto" w:fill="auto"/>
            <w:vAlign w:val="center"/>
          </w:tcPr>
          <w:p w14:paraId="27D6DB84" w14:textId="77777777" w:rsidR="00551F1B" w:rsidRPr="00B90053" w:rsidRDefault="00551F1B" w:rsidP="00551F1B">
            <w:pPr>
              <w:keepLines/>
              <w:spacing w:line="260" w:lineRule="exact"/>
              <w:contextualSpacing/>
              <w:jc w:val="center"/>
              <w:rPr>
                <w:rFonts w:eastAsia="Calibri"/>
              </w:rPr>
            </w:pPr>
          </w:p>
          <w:p w14:paraId="78B01A16" w14:textId="77777777" w:rsidR="00551F1B" w:rsidRPr="009E05B9" w:rsidRDefault="00551F1B" w:rsidP="00551F1B">
            <w:pPr>
              <w:keepLines/>
              <w:spacing w:line="260" w:lineRule="exact"/>
              <w:contextualSpacing/>
              <w:jc w:val="center"/>
              <w:rPr>
                <w:rFonts w:eastAsia="Calibri"/>
              </w:rPr>
            </w:pPr>
            <w:r w:rsidRPr="009E05B9">
              <w:rPr>
                <w:rFonts w:eastAsia="Calibri"/>
              </w:rPr>
              <w:t>0.4440</w:t>
            </w:r>
          </w:p>
          <w:p w14:paraId="16E5B49B" w14:textId="77777777" w:rsidR="00551F1B" w:rsidRPr="00B90053" w:rsidRDefault="00551F1B" w:rsidP="00551F1B">
            <w:pPr>
              <w:jc w:val="center"/>
              <w:rPr>
                <w:rFonts w:eastAsia="Calibri"/>
              </w:rPr>
            </w:pPr>
            <w:r w:rsidRPr="009E05B9">
              <w:rPr>
                <w:rFonts w:eastAsia="Calibri"/>
              </w:rPr>
              <w:t>(0.4208)</w:t>
            </w:r>
          </w:p>
          <w:p w14:paraId="054E6678" w14:textId="77777777" w:rsidR="00551F1B" w:rsidRPr="009E05B9" w:rsidRDefault="00551F1B" w:rsidP="00551F1B">
            <w:pPr>
              <w:jc w:val="center"/>
              <w:rPr>
                <w:vertAlign w:val="superscript"/>
              </w:rPr>
            </w:pPr>
            <w:r w:rsidRPr="009C464A">
              <w:rPr>
                <w:rFonts w:eastAsia="Calibri"/>
                <w:color w:val="FF0000"/>
                <w:vertAlign w:val="superscript"/>
              </w:rPr>
              <w:t>A</w:t>
            </w:r>
          </w:p>
        </w:tc>
        <w:tc>
          <w:tcPr>
            <w:tcW w:w="963" w:type="dxa"/>
            <w:shd w:val="clear" w:color="auto" w:fill="auto"/>
          </w:tcPr>
          <w:p w14:paraId="2BBDBA00" w14:textId="77777777" w:rsidR="00551F1B" w:rsidRPr="009E05B9" w:rsidRDefault="00551F1B" w:rsidP="00551F1B">
            <w:pPr>
              <w:keepLines/>
              <w:spacing w:line="260" w:lineRule="exact"/>
              <w:contextualSpacing/>
              <w:jc w:val="center"/>
              <w:rPr>
                <w:rFonts w:eastAsia="Calibri"/>
              </w:rPr>
            </w:pPr>
          </w:p>
          <w:p w14:paraId="28955284" w14:textId="77777777" w:rsidR="00551F1B" w:rsidRPr="009E05B9" w:rsidRDefault="00551F1B" w:rsidP="00551F1B">
            <w:pPr>
              <w:keepLines/>
              <w:spacing w:line="260" w:lineRule="exact"/>
              <w:contextualSpacing/>
              <w:jc w:val="center"/>
              <w:rPr>
                <w:rFonts w:eastAsia="Calibri"/>
              </w:rPr>
            </w:pPr>
            <w:r w:rsidRPr="009E05B9">
              <w:rPr>
                <w:rFonts w:eastAsia="Calibri"/>
              </w:rPr>
              <w:t>0.6862</w:t>
            </w:r>
          </w:p>
          <w:p w14:paraId="038B547E" w14:textId="77777777" w:rsidR="00551F1B" w:rsidRPr="00B90053" w:rsidRDefault="00551F1B" w:rsidP="00551F1B">
            <w:pPr>
              <w:jc w:val="center"/>
              <w:rPr>
                <w:rFonts w:eastAsia="Calibri"/>
              </w:rPr>
            </w:pPr>
            <w:r w:rsidRPr="009E05B9">
              <w:rPr>
                <w:rFonts w:eastAsia="Calibri"/>
              </w:rPr>
              <w:t>(0.6979)</w:t>
            </w:r>
          </w:p>
          <w:p w14:paraId="133524A4" w14:textId="77777777" w:rsidR="00551F1B" w:rsidRPr="009E05B9" w:rsidRDefault="00551F1B" w:rsidP="00551F1B">
            <w:pPr>
              <w:jc w:val="center"/>
            </w:pPr>
            <w:r w:rsidRPr="009C464A">
              <w:rPr>
                <w:rFonts w:eastAsia="Calibri"/>
                <w:color w:val="FF0000"/>
                <w:vertAlign w:val="superscript"/>
              </w:rPr>
              <w:t>A</w:t>
            </w:r>
          </w:p>
        </w:tc>
        <w:tc>
          <w:tcPr>
            <w:tcW w:w="963" w:type="dxa"/>
            <w:shd w:val="clear" w:color="auto" w:fill="auto"/>
          </w:tcPr>
          <w:p w14:paraId="78CB6A43" w14:textId="77777777" w:rsidR="00551F1B" w:rsidRPr="009E05B9" w:rsidRDefault="00551F1B" w:rsidP="00551F1B">
            <w:pPr>
              <w:keepLines/>
              <w:spacing w:line="260" w:lineRule="exact"/>
              <w:contextualSpacing/>
              <w:jc w:val="center"/>
              <w:rPr>
                <w:rFonts w:eastAsia="Calibri"/>
              </w:rPr>
            </w:pPr>
          </w:p>
          <w:p w14:paraId="2EB87F82" w14:textId="77777777" w:rsidR="00551F1B" w:rsidRPr="009E05B9" w:rsidRDefault="00551F1B" w:rsidP="00551F1B">
            <w:pPr>
              <w:keepLines/>
              <w:spacing w:line="260" w:lineRule="exact"/>
              <w:contextualSpacing/>
              <w:jc w:val="center"/>
              <w:rPr>
                <w:rFonts w:eastAsia="Calibri"/>
              </w:rPr>
            </w:pPr>
            <w:r w:rsidRPr="009E05B9">
              <w:rPr>
                <w:rFonts w:eastAsia="Calibri"/>
              </w:rPr>
              <w:t>1.5862</w:t>
            </w:r>
          </w:p>
          <w:p w14:paraId="770058BE" w14:textId="77777777" w:rsidR="00551F1B" w:rsidRPr="00B90053" w:rsidRDefault="00551F1B" w:rsidP="00551F1B">
            <w:pPr>
              <w:jc w:val="center"/>
              <w:rPr>
                <w:rFonts w:eastAsia="Calibri"/>
              </w:rPr>
            </w:pPr>
            <w:r w:rsidRPr="009E05B9">
              <w:rPr>
                <w:rFonts w:eastAsia="Calibri"/>
              </w:rPr>
              <w:t>(1.6916)</w:t>
            </w:r>
          </w:p>
          <w:p w14:paraId="63596BE7" w14:textId="77777777" w:rsidR="00551F1B" w:rsidRPr="009E05B9" w:rsidRDefault="00551F1B" w:rsidP="00551F1B">
            <w:pPr>
              <w:jc w:val="center"/>
            </w:pPr>
            <w:r w:rsidRPr="009C464A">
              <w:rPr>
                <w:rFonts w:eastAsia="Calibri"/>
                <w:color w:val="FF0000"/>
                <w:vertAlign w:val="superscript"/>
              </w:rPr>
              <w:t>A</w:t>
            </w:r>
          </w:p>
        </w:tc>
        <w:tc>
          <w:tcPr>
            <w:tcW w:w="963" w:type="dxa"/>
            <w:shd w:val="clear" w:color="auto" w:fill="auto"/>
          </w:tcPr>
          <w:p w14:paraId="788D78EC" w14:textId="77777777" w:rsidR="00551F1B" w:rsidRPr="009E05B9" w:rsidRDefault="00551F1B" w:rsidP="00551F1B">
            <w:pPr>
              <w:keepLines/>
              <w:spacing w:line="260" w:lineRule="exact"/>
              <w:contextualSpacing/>
              <w:jc w:val="center"/>
              <w:rPr>
                <w:rFonts w:eastAsia="Calibri"/>
              </w:rPr>
            </w:pPr>
          </w:p>
          <w:p w14:paraId="6664E72C" w14:textId="77777777" w:rsidR="00551F1B" w:rsidRPr="009E05B9" w:rsidRDefault="00551F1B" w:rsidP="00551F1B">
            <w:pPr>
              <w:keepLines/>
              <w:spacing w:line="260" w:lineRule="exact"/>
              <w:contextualSpacing/>
              <w:jc w:val="center"/>
              <w:rPr>
                <w:rFonts w:eastAsia="Calibri"/>
              </w:rPr>
            </w:pPr>
            <w:r w:rsidRPr="009E05B9">
              <w:rPr>
                <w:rFonts w:eastAsia="Calibri"/>
              </w:rPr>
              <w:t>0.4376</w:t>
            </w:r>
          </w:p>
          <w:p w14:paraId="4805837C" w14:textId="77777777" w:rsidR="00551F1B" w:rsidRPr="00B90053" w:rsidRDefault="00551F1B" w:rsidP="00551F1B">
            <w:pPr>
              <w:jc w:val="center"/>
              <w:rPr>
                <w:rFonts w:eastAsia="Calibri"/>
              </w:rPr>
            </w:pPr>
            <w:r w:rsidRPr="009E05B9">
              <w:rPr>
                <w:rFonts w:eastAsia="Calibri"/>
              </w:rPr>
              <w:t>(0.4296)</w:t>
            </w:r>
          </w:p>
          <w:p w14:paraId="16921998" w14:textId="77777777" w:rsidR="00551F1B" w:rsidRPr="009E05B9" w:rsidRDefault="00551F1B" w:rsidP="00551F1B">
            <w:pPr>
              <w:jc w:val="center"/>
            </w:pPr>
            <w:r w:rsidRPr="009C464A">
              <w:rPr>
                <w:rFonts w:eastAsia="Calibri"/>
                <w:color w:val="FF0000"/>
                <w:vertAlign w:val="superscript"/>
              </w:rPr>
              <w:t>A</w:t>
            </w:r>
          </w:p>
        </w:tc>
      </w:tr>
      <w:tr w:rsidR="00551F1B" w14:paraId="5C0719BD" w14:textId="77777777" w:rsidTr="00551F1B">
        <w:trPr>
          <w:trHeight w:val="834"/>
        </w:trPr>
        <w:tc>
          <w:tcPr>
            <w:tcW w:w="1607" w:type="dxa"/>
            <w:tcBorders>
              <w:right w:val="single" w:sz="4" w:space="0" w:color="7F7F7F"/>
            </w:tcBorders>
            <w:shd w:val="clear" w:color="auto" w:fill="F2F2F2"/>
          </w:tcPr>
          <w:p w14:paraId="7A878C58" w14:textId="77777777" w:rsidR="00551F1B" w:rsidRPr="009E05B9" w:rsidRDefault="00551F1B" w:rsidP="00551F1B">
            <w:pPr>
              <w:jc w:val="center"/>
              <w:rPr>
                <w:b/>
                <w:bCs/>
                <w:caps/>
              </w:rPr>
            </w:pPr>
            <w:r w:rsidRPr="009E05B9">
              <w:rPr>
                <w:b/>
                <w:bCs/>
                <w:caps/>
              </w:rPr>
              <w:t>INTERMEDI</w:t>
            </w:r>
            <w:r>
              <w:rPr>
                <w:b/>
                <w:bCs/>
                <w:caps/>
              </w:rPr>
              <w:t>ate</w:t>
            </w:r>
          </w:p>
          <w:p w14:paraId="3D20165D" w14:textId="77777777" w:rsidR="00551F1B" w:rsidRPr="009E05B9" w:rsidRDefault="00551F1B" w:rsidP="00551F1B">
            <w:pPr>
              <w:jc w:val="center"/>
              <w:rPr>
                <w:b/>
                <w:bCs/>
                <w:caps/>
              </w:rPr>
            </w:pPr>
            <w:r w:rsidRPr="009E05B9">
              <w:rPr>
                <w:b/>
                <w:bCs/>
                <w:caps/>
              </w:rPr>
              <w:t>(I)</w:t>
            </w:r>
          </w:p>
        </w:tc>
        <w:tc>
          <w:tcPr>
            <w:tcW w:w="963" w:type="dxa"/>
            <w:shd w:val="clear" w:color="auto" w:fill="F2F2F2"/>
          </w:tcPr>
          <w:p w14:paraId="1306B425" w14:textId="77777777" w:rsidR="00551F1B" w:rsidRPr="009E05B9" w:rsidRDefault="00551F1B" w:rsidP="00551F1B">
            <w:pPr>
              <w:jc w:val="center"/>
            </w:pPr>
            <w:r w:rsidRPr="009E05B9">
              <w:t>0.5090</w:t>
            </w:r>
          </w:p>
          <w:p w14:paraId="0339B86D" w14:textId="77777777" w:rsidR="00551F1B" w:rsidRDefault="00551F1B" w:rsidP="00551F1B">
            <w:pPr>
              <w:jc w:val="center"/>
            </w:pPr>
            <w:r w:rsidRPr="009E05B9">
              <w:t>(0.4620)</w:t>
            </w:r>
          </w:p>
          <w:p w14:paraId="5864DDED"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63" w:type="dxa"/>
            <w:shd w:val="clear" w:color="auto" w:fill="F2F2F2"/>
          </w:tcPr>
          <w:p w14:paraId="30A2AD02" w14:textId="77777777" w:rsidR="00551F1B" w:rsidRPr="009E05B9" w:rsidRDefault="00551F1B" w:rsidP="00551F1B">
            <w:pPr>
              <w:jc w:val="center"/>
            </w:pPr>
            <w:r w:rsidRPr="009E05B9">
              <w:lastRenderedPageBreak/>
              <w:t>0.9027</w:t>
            </w:r>
          </w:p>
          <w:p w14:paraId="6BD40362" w14:textId="77777777" w:rsidR="00551F1B" w:rsidRDefault="00551F1B" w:rsidP="00551F1B">
            <w:pPr>
              <w:jc w:val="center"/>
            </w:pPr>
            <w:r w:rsidRPr="009E05B9">
              <w:t>(0.7401)</w:t>
            </w:r>
          </w:p>
          <w:p w14:paraId="3F92C8C1"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63" w:type="dxa"/>
            <w:shd w:val="clear" w:color="auto" w:fill="F2F2F2"/>
          </w:tcPr>
          <w:p w14:paraId="7D2C5B38" w14:textId="77777777" w:rsidR="00551F1B" w:rsidRPr="009E05B9" w:rsidRDefault="00551F1B" w:rsidP="00551F1B">
            <w:pPr>
              <w:jc w:val="center"/>
            </w:pPr>
            <w:r w:rsidRPr="009E05B9">
              <w:lastRenderedPageBreak/>
              <w:t>0.7464</w:t>
            </w:r>
          </w:p>
          <w:p w14:paraId="29B45BA5" w14:textId="77777777" w:rsidR="00551F1B" w:rsidRDefault="00551F1B" w:rsidP="00551F1B">
            <w:pPr>
              <w:jc w:val="center"/>
            </w:pPr>
            <w:r w:rsidRPr="009E05B9">
              <w:t>(0.6826)</w:t>
            </w:r>
          </w:p>
          <w:p w14:paraId="072C9CCA"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94" w:type="dxa"/>
            <w:shd w:val="clear" w:color="auto" w:fill="F2F2F2"/>
          </w:tcPr>
          <w:p w14:paraId="5587AEAC" w14:textId="77777777" w:rsidR="00551F1B" w:rsidRPr="009E05B9" w:rsidRDefault="00551F1B" w:rsidP="00551F1B">
            <w:pPr>
              <w:jc w:val="center"/>
            </w:pPr>
            <w:r w:rsidRPr="009E05B9">
              <w:lastRenderedPageBreak/>
              <w:t>0.0000</w:t>
            </w:r>
          </w:p>
          <w:p w14:paraId="5144ECA7" w14:textId="77777777" w:rsidR="00551F1B" w:rsidRDefault="00551F1B" w:rsidP="00551F1B">
            <w:pPr>
              <w:jc w:val="center"/>
            </w:pPr>
            <w:r w:rsidRPr="009E05B9">
              <w:t>(0.0000)</w:t>
            </w:r>
          </w:p>
          <w:p w14:paraId="5C379949" w14:textId="77777777" w:rsidR="00551F1B" w:rsidRPr="009E05B9" w:rsidRDefault="00551F1B" w:rsidP="00551F1B">
            <w:pPr>
              <w:jc w:val="center"/>
              <w:rPr>
                <w:vertAlign w:val="superscript"/>
              </w:rPr>
            </w:pPr>
            <w:r w:rsidRPr="009C464A">
              <w:rPr>
                <w:color w:val="FF0000"/>
                <w:vertAlign w:val="superscript"/>
              </w:rPr>
              <w:lastRenderedPageBreak/>
              <w:t>B</w:t>
            </w:r>
          </w:p>
        </w:tc>
        <w:tc>
          <w:tcPr>
            <w:tcW w:w="963" w:type="dxa"/>
            <w:shd w:val="clear" w:color="auto" w:fill="F2F2F2"/>
          </w:tcPr>
          <w:p w14:paraId="5C005E75" w14:textId="77777777" w:rsidR="00551F1B" w:rsidRPr="009E05B9" w:rsidRDefault="00551F1B" w:rsidP="00551F1B">
            <w:pPr>
              <w:jc w:val="center"/>
            </w:pPr>
            <w:r w:rsidRPr="009E05B9">
              <w:lastRenderedPageBreak/>
              <w:t>0.4056</w:t>
            </w:r>
          </w:p>
          <w:p w14:paraId="15349FA6" w14:textId="77777777" w:rsidR="00551F1B" w:rsidRDefault="00551F1B" w:rsidP="00551F1B">
            <w:pPr>
              <w:jc w:val="center"/>
            </w:pPr>
            <w:r w:rsidRPr="009E05B9">
              <w:t>(0.5513)</w:t>
            </w:r>
          </w:p>
          <w:p w14:paraId="1EDD616C"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63" w:type="dxa"/>
            <w:shd w:val="clear" w:color="auto" w:fill="F2F2F2"/>
          </w:tcPr>
          <w:p w14:paraId="2DEF35F7" w14:textId="77777777" w:rsidR="00551F1B" w:rsidRPr="009E05B9" w:rsidRDefault="00551F1B" w:rsidP="00551F1B">
            <w:pPr>
              <w:jc w:val="center"/>
            </w:pPr>
            <w:r w:rsidRPr="009E05B9">
              <w:lastRenderedPageBreak/>
              <w:t>1.1467</w:t>
            </w:r>
          </w:p>
          <w:p w14:paraId="4CF61461" w14:textId="77777777" w:rsidR="00551F1B" w:rsidRDefault="00551F1B" w:rsidP="00551F1B">
            <w:pPr>
              <w:jc w:val="center"/>
            </w:pPr>
            <w:r w:rsidRPr="009E05B9">
              <w:t>(0.9669)</w:t>
            </w:r>
          </w:p>
          <w:p w14:paraId="1778AA4D"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63" w:type="dxa"/>
            <w:shd w:val="clear" w:color="auto" w:fill="F2F2F2"/>
          </w:tcPr>
          <w:p w14:paraId="0B2A1661" w14:textId="77777777" w:rsidR="00551F1B" w:rsidRPr="009E05B9" w:rsidRDefault="00551F1B" w:rsidP="00551F1B">
            <w:pPr>
              <w:jc w:val="center"/>
            </w:pPr>
            <w:r w:rsidRPr="009E05B9">
              <w:lastRenderedPageBreak/>
              <w:t>1.0502</w:t>
            </w:r>
          </w:p>
          <w:p w14:paraId="68A948E0" w14:textId="77777777" w:rsidR="00551F1B" w:rsidRDefault="00551F1B" w:rsidP="00551F1B">
            <w:pPr>
              <w:jc w:val="center"/>
            </w:pPr>
            <w:r w:rsidRPr="009E05B9">
              <w:t>(0.8471)</w:t>
            </w:r>
          </w:p>
          <w:p w14:paraId="415D97B6" w14:textId="77777777" w:rsidR="00551F1B" w:rsidRPr="009E05B9" w:rsidRDefault="00551F1B" w:rsidP="00551F1B">
            <w:pPr>
              <w:jc w:val="center"/>
              <w:rPr>
                <w:vertAlign w:val="superscript"/>
              </w:rPr>
            </w:pPr>
            <w:r w:rsidRPr="009C464A">
              <w:rPr>
                <w:color w:val="FF0000"/>
                <w:vertAlign w:val="superscript"/>
              </w:rPr>
              <w:lastRenderedPageBreak/>
              <w:t>A</w:t>
            </w:r>
          </w:p>
        </w:tc>
        <w:tc>
          <w:tcPr>
            <w:tcW w:w="963" w:type="dxa"/>
            <w:shd w:val="clear" w:color="auto" w:fill="F2F2F2"/>
          </w:tcPr>
          <w:p w14:paraId="3E91EEE5" w14:textId="77777777" w:rsidR="00551F1B" w:rsidRPr="009E05B9" w:rsidRDefault="00551F1B" w:rsidP="00551F1B">
            <w:pPr>
              <w:jc w:val="center"/>
            </w:pPr>
            <w:r w:rsidRPr="009E05B9">
              <w:lastRenderedPageBreak/>
              <w:t>0.5844</w:t>
            </w:r>
          </w:p>
          <w:p w14:paraId="7F868F7E" w14:textId="77777777" w:rsidR="00551F1B" w:rsidRDefault="00551F1B" w:rsidP="00551F1B">
            <w:pPr>
              <w:jc w:val="center"/>
            </w:pPr>
            <w:r w:rsidRPr="009E05B9">
              <w:t>(0.7617)</w:t>
            </w:r>
          </w:p>
          <w:p w14:paraId="683BDFD7" w14:textId="77777777" w:rsidR="00551F1B" w:rsidRPr="009E05B9" w:rsidRDefault="00551F1B" w:rsidP="00551F1B">
            <w:pPr>
              <w:jc w:val="center"/>
              <w:rPr>
                <w:vertAlign w:val="superscript"/>
              </w:rPr>
            </w:pPr>
            <w:r w:rsidRPr="009C464A">
              <w:rPr>
                <w:color w:val="FF0000"/>
                <w:vertAlign w:val="superscript"/>
              </w:rPr>
              <w:lastRenderedPageBreak/>
              <w:t>A</w:t>
            </w:r>
          </w:p>
        </w:tc>
      </w:tr>
    </w:tbl>
    <w:p w14:paraId="17735150" w14:textId="77777777" w:rsidR="004957CA" w:rsidRPr="00E45AA6" w:rsidRDefault="00671241" w:rsidP="00B32D87">
      <w:pPr>
        <w:spacing w:line="360" w:lineRule="auto"/>
        <w:ind w:firstLine="708"/>
        <w:jc w:val="both"/>
        <w:rPr>
          <w:rFonts w:ascii="Arial" w:hAnsi="Arial" w:cs="Arial"/>
          <w:sz w:val="24"/>
          <w:szCs w:val="24"/>
          <w:lang w:val="en-US"/>
        </w:rPr>
      </w:pPr>
      <w:r w:rsidRPr="00E45AA6">
        <w:rPr>
          <w:rFonts w:ascii="Arial" w:hAnsi="Arial" w:cs="Arial"/>
          <w:sz w:val="24"/>
          <w:szCs w:val="24"/>
          <w:lang w:val="en-US"/>
        </w:rPr>
        <w:lastRenderedPageBreak/>
        <w:t>Regarding root resorption, there was a statistically significant difference b</w:t>
      </w:r>
      <w:r w:rsidR="00CE795C" w:rsidRPr="00E45AA6">
        <w:rPr>
          <w:rFonts w:ascii="Arial" w:hAnsi="Arial" w:cs="Arial"/>
          <w:sz w:val="24"/>
          <w:szCs w:val="24"/>
          <w:lang w:val="en-US"/>
        </w:rPr>
        <w:t xml:space="preserve">etween the groups for root MV </w:t>
      </w:r>
      <w:r w:rsidR="00CE795C" w:rsidRPr="004F271D">
        <w:rPr>
          <w:rFonts w:ascii="Arial" w:hAnsi="Arial" w:cs="Arial"/>
          <w:sz w:val="24"/>
          <w:szCs w:val="24"/>
          <w:highlight w:val="yellow"/>
          <w:lang w:val="en-US"/>
        </w:rPr>
        <w:t>(</w:t>
      </w:r>
      <w:r w:rsidR="00CE795C" w:rsidRPr="004F271D">
        <w:rPr>
          <w:rFonts w:ascii="Arial" w:hAnsi="Arial" w:cs="Arial"/>
          <w:i/>
          <w:sz w:val="24"/>
          <w:szCs w:val="24"/>
          <w:highlight w:val="yellow"/>
          <w:lang w:val="en-US"/>
        </w:rPr>
        <w:t>P</w:t>
      </w:r>
      <w:r w:rsidRPr="004F271D">
        <w:rPr>
          <w:rFonts w:ascii="Arial" w:hAnsi="Arial" w:cs="Arial"/>
          <w:sz w:val="24"/>
          <w:szCs w:val="24"/>
          <w:highlight w:val="yellow"/>
          <w:lang w:val="en-US"/>
        </w:rPr>
        <w:t>=</w:t>
      </w:r>
      <w:r w:rsidR="00CE795C" w:rsidRPr="004F271D">
        <w:rPr>
          <w:rFonts w:ascii="Arial" w:hAnsi="Arial" w:cs="Arial"/>
          <w:sz w:val="24"/>
          <w:szCs w:val="24"/>
          <w:highlight w:val="yellow"/>
          <w:lang w:val="en-US"/>
        </w:rPr>
        <w:t>0.</w:t>
      </w:r>
      <w:r w:rsidRPr="004F271D">
        <w:rPr>
          <w:rFonts w:ascii="Arial" w:hAnsi="Arial" w:cs="Arial"/>
          <w:sz w:val="24"/>
          <w:szCs w:val="24"/>
          <w:highlight w:val="yellow"/>
          <w:lang w:val="en-US"/>
        </w:rPr>
        <w:t xml:space="preserve">00200) and root </w:t>
      </w:r>
      <w:r w:rsidR="00CE795C" w:rsidRPr="004F271D">
        <w:rPr>
          <w:rFonts w:ascii="Arial" w:hAnsi="Arial" w:cs="Arial"/>
          <w:sz w:val="24"/>
          <w:szCs w:val="24"/>
          <w:highlight w:val="yellow"/>
          <w:lang w:val="en-US"/>
        </w:rPr>
        <w:t>I (</w:t>
      </w:r>
      <w:r w:rsidR="00CE795C" w:rsidRPr="004F271D">
        <w:rPr>
          <w:rFonts w:ascii="Arial" w:hAnsi="Arial" w:cs="Arial"/>
          <w:i/>
          <w:sz w:val="24"/>
          <w:szCs w:val="24"/>
          <w:highlight w:val="yellow"/>
          <w:lang w:val="en-US"/>
        </w:rPr>
        <w:t>P</w:t>
      </w:r>
      <w:r w:rsidRPr="004F271D">
        <w:rPr>
          <w:rFonts w:ascii="Arial" w:hAnsi="Arial" w:cs="Arial"/>
          <w:sz w:val="24"/>
          <w:szCs w:val="24"/>
          <w:highlight w:val="yellow"/>
          <w:lang w:val="en-US"/>
        </w:rPr>
        <w:t>=0.0016).</w:t>
      </w:r>
      <w:r w:rsidRPr="00E45AA6">
        <w:rPr>
          <w:rFonts w:ascii="Arial" w:hAnsi="Arial" w:cs="Arial"/>
          <w:sz w:val="24"/>
          <w:szCs w:val="24"/>
          <w:lang w:val="en-US"/>
        </w:rPr>
        <w:t xml:space="preserve"> The control group (</w:t>
      </w:r>
      <w:proofErr w:type="spellStart"/>
      <w:r w:rsidRPr="00E45AA6">
        <w:rPr>
          <w:rFonts w:ascii="Arial" w:hAnsi="Arial" w:cs="Arial"/>
          <w:sz w:val="24"/>
          <w:szCs w:val="24"/>
          <w:lang w:val="en-US"/>
        </w:rPr>
        <w:t>nL-sM</w:t>
      </w:r>
      <w:proofErr w:type="spellEnd"/>
      <w:r w:rsidRPr="00E45AA6">
        <w:rPr>
          <w:rFonts w:ascii="Arial" w:hAnsi="Arial" w:cs="Arial"/>
          <w:sz w:val="24"/>
          <w:szCs w:val="24"/>
          <w:lang w:val="en-US"/>
        </w:rPr>
        <w:t>) was different from all other groups.</w:t>
      </w:r>
    </w:p>
    <w:p w14:paraId="3E0321E2" w14:textId="77777777" w:rsidR="00CE795C" w:rsidRDefault="00CE795C" w:rsidP="00CE795C">
      <w:pPr>
        <w:pStyle w:val="NoSpacing"/>
        <w:rPr>
          <w:rFonts w:ascii="Times New Roman" w:hAnsi="Times New Roman"/>
          <w:sz w:val="24"/>
          <w:szCs w:val="24"/>
          <w:lang w:val="en-US"/>
        </w:rPr>
      </w:pPr>
    </w:p>
    <w:p w14:paraId="1937C14E" w14:textId="77777777" w:rsidR="00CE795C" w:rsidRDefault="00CE795C" w:rsidP="00CE795C">
      <w:pPr>
        <w:pStyle w:val="NoSpacing"/>
        <w:rPr>
          <w:lang w:val="en-US"/>
        </w:rPr>
      </w:pPr>
    </w:p>
    <w:p w14:paraId="0AFF9DE3" w14:textId="77777777" w:rsidR="00CE795C" w:rsidRPr="00CE604A" w:rsidRDefault="00CE795C" w:rsidP="00CE795C">
      <w:pPr>
        <w:pStyle w:val="NoSpacing"/>
        <w:rPr>
          <w:lang w:val="en-US"/>
        </w:rPr>
      </w:pPr>
    </w:p>
    <w:p w14:paraId="0B58CB0F" w14:textId="77777777" w:rsidR="006B5958" w:rsidRPr="00E45AA6" w:rsidRDefault="00CE795C" w:rsidP="00CE795C">
      <w:pPr>
        <w:jc w:val="both"/>
        <w:rPr>
          <w:rFonts w:ascii="Arial" w:hAnsi="Arial" w:cs="Arial"/>
          <w:sz w:val="20"/>
          <w:szCs w:val="20"/>
          <w:lang w:val="en-US"/>
        </w:rPr>
      </w:pPr>
      <w:r w:rsidRPr="00E45AA6">
        <w:rPr>
          <w:rFonts w:ascii="Arial" w:hAnsi="Arial" w:cs="Arial"/>
          <w:b/>
          <w:sz w:val="20"/>
          <w:szCs w:val="20"/>
          <w:lang w:val="en-US"/>
        </w:rPr>
        <w:t>Table 2</w:t>
      </w:r>
      <w:r w:rsidRPr="00E45AA6">
        <w:rPr>
          <w:rFonts w:ascii="Arial" w:hAnsi="Arial" w:cs="Arial"/>
          <w:sz w:val="20"/>
          <w:szCs w:val="20"/>
          <w:lang w:val="en-US"/>
        </w:rPr>
        <w:t xml:space="preserve"> – Root resorption area, in µm</w:t>
      </w:r>
      <w:r w:rsidRPr="00E45AA6">
        <w:rPr>
          <w:rFonts w:ascii="Arial" w:hAnsi="Arial" w:cs="Arial"/>
          <w:sz w:val="20"/>
          <w:szCs w:val="20"/>
          <w:vertAlign w:val="superscript"/>
          <w:lang w:val="en-US"/>
        </w:rPr>
        <w:t>2</w:t>
      </w:r>
      <w:r w:rsidRPr="00E45AA6">
        <w:rPr>
          <w:rFonts w:ascii="Arial" w:hAnsi="Arial" w:cs="Arial"/>
          <w:sz w:val="20"/>
          <w:szCs w:val="20"/>
          <w:lang w:val="en-US"/>
        </w:rPr>
        <w:t>, expressed in % (average and standard deviation). In the lines, equal letters indicate statistical similarity between the groups. Different letters indicate a statistically significant difference between groups. (Kruskal-Wallis post-test Dunn, p&lt;0.05).</w:t>
      </w:r>
    </w:p>
    <w:p w14:paraId="6872BDC3" w14:textId="77777777" w:rsidR="006B5958" w:rsidRDefault="006B5958" w:rsidP="004957CA">
      <w:pPr>
        <w:spacing w:line="360" w:lineRule="auto"/>
        <w:jc w:val="both"/>
        <w:rPr>
          <w:rFonts w:ascii="Times New Roman" w:hAnsi="Times New Roman" w:cs="Times New Roman"/>
          <w:sz w:val="24"/>
          <w:szCs w:val="24"/>
          <w:lang w:val="en-US"/>
        </w:rPr>
      </w:pPr>
    </w:p>
    <w:p w14:paraId="14E6CE57" w14:textId="77777777" w:rsidR="00551F1B" w:rsidRPr="00FA3010" w:rsidRDefault="00551F1B" w:rsidP="004957CA">
      <w:pPr>
        <w:spacing w:line="360" w:lineRule="auto"/>
        <w:jc w:val="both"/>
        <w:rPr>
          <w:rFonts w:ascii="Times New Roman" w:hAnsi="Times New Roman" w:cs="Times New Roman"/>
          <w:sz w:val="24"/>
          <w:szCs w:val="24"/>
          <w:lang w:val="en-US"/>
        </w:rPr>
      </w:pPr>
    </w:p>
    <w:p w14:paraId="758693AD" w14:textId="77777777" w:rsidR="004957CA" w:rsidRPr="00E45AA6" w:rsidRDefault="00671241" w:rsidP="004957CA">
      <w:pPr>
        <w:rPr>
          <w:rFonts w:ascii="Arial" w:hAnsi="Arial" w:cs="Arial"/>
          <w:b/>
          <w:sz w:val="24"/>
          <w:szCs w:val="24"/>
          <w:lang w:val="en-US"/>
        </w:rPr>
      </w:pPr>
      <w:r w:rsidRPr="00E45AA6">
        <w:rPr>
          <w:rFonts w:ascii="Arial" w:hAnsi="Arial" w:cs="Arial"/>
          <w:b/>
          <w:sz w:val="24"/>
          <w:szCs w:val="24"/>
          <w:lang w:val="en-US"/>
        </w:rPr>
        <w:t xml:space="preserve">3.3 – </w:t>
      </w:r>
      <w:r w:rsidR="006B5958" w:rsidRPr="00E45AA6">
        <w:rPr>
          <w:rFonts w:ascii="Arial" w:hAnsi="Arial" w:cs="Arial"/>
          <w:b/>
          <w:sz w:val="24"/>
          <w:szCs w:val="24"/>
          <w:lang w:val="en-US"/>
        </w:rPr>
        <w:t>Hyaline area</w:t>
      </w:r>
    </w:p>
    <w:p w14:paraId="46DC5D44" w14:textId="77777777" w:rsidR="004957CA" w:rsidRPr="00E45AA6" w:rsidRDefault="004957CA" w:rsidP="004F271D">
      <w:pPr>
        <w:jc w:val="both"/>
        <w:rPr>
          <w:rFonts w:ascii="Arial" w:hAnsi="Arial" w:cs="Arial"/>
          <w:b/>
          <w:sz w:val="24"/>
          <w:szCs w:val="24"/>
          <w:lang w:val="en-US"/>
        </w:rPr>
      </w:pPr>
    </w:p>
    <w:p w14:paraId="0EF2D8A4" w14:textId="77777777" w:rsidR="004957CA" w:rsidRPr="00E45AA6" w:rsidRDefault="00671241" w:rsidP="004F271D">
      <w:pPr>
        <w:spacing w:line="360" w:lineRule="auto"/>
        <w:ind w:firstLine="708"/>
        <w:jc w:val="both"/>
        <w:rPr>
          <w:rFonts w:ascii="Arial" w:hAnsi="Arial" w:cs="Arial"/>
          <w:sz w:val="24"/>
          <w:szCs w:val="24"/>
          <w:lang w:val="en-US"/>
        </w:rPr>
      </w:pPr>
      <w:r w:rsidRPr="00E45AA6">
        <w:rPr>
          <w:rFonts w:ascii="Arial" w:hAnsi="Arial" w:cs="Arial"/>
          <w:sz w:val="24"/>
          <w:szCs w:val="24"/>
          <w:lang w:val="en-US"/>
        </w:rPr>
        <w:t>The data related to the percentage assessment of hyaline areas regarding the periodontal ligament total area of the two roots analyzed are presented in Table 3.</w:t>
      </w:r>
    </w:p>
    <w:p w14:paraId="156DC460" w14:textId="77777777" w:rsidR="004957CA" w:rsidRPr="00E45AA6" w:rsidRDefault="00671241" w:rsidP="004F271D">
      <w:pPr>
        <w:spacing w:line="360" w:lineRule="auto"/>
        <w:ind w:firstLine="708"/>
        <w:jc w:val="both"/>
        <w:rPr>
          <w:rFonts w:ascii="Arial" w:hAnsi="Arial" w:cs="Arial"/>
          <w:b/>
          <w:sz w:val="24"/>
          <w:szCs w:val="24"/>
          <w:lang w:val="en-US"/>
        </w:rPr>
      </w:pPr>
      <w:r w:rsidRPr="00E45AA6">
        <w:rPr>
          <w:rFonts w:ascii="Arial" w:hAnsi="Arial" w:cs="Arial"/>
          <w:sz w:val="24"/>
          <w:szCs w:val="24"/>
          <w:lang w:val="en-US"/>
        </w:rPr>
        <w:t xml:space="preserve">No statistically significant differences were found between the groups when comparing the amount of hyaline areas in the </w:t>
      </w:r>
      <w:proofErr w:type="spellStart"/>
      <w:r w:rsidRPr="00E45AA6">
        <w:rPr>
          <w:rFonts w:ascii="Arial" w:hAnsi="Arial" w:cs="Arial"/>
          <w:sz w:val="24"/>
          <w:szCs w:val="24"/>
          <w:lang w:val="en-US"/>
        </w:rPr>
        <w:t>mesiovestibular</w:t>
      </w:r>
      <w:proofErr w:type="spellEnd"/>
      <w:r w:rsidRPr="00E45AA6">
        <w:rPr>
          <w:rFonts w:ascii="Arial" w:hAnsi="Arial" w:cs="Arial"/>
          <w:sz w:val="24"/>
          <w:szCs w:val="24"/>
          <w:lang w:val="en-US"/>
        </w:rPr>
        <w:t xml:space="preserve"> </w:t>
      </w:r>
      <w:r w:rsidR="00CE795C" w:rsidRPr="00E45AA6">
        <w:rPr>
          <w:rFonts w:ascii="Arial" w:hAnsi="Arial" w:cs="Arial"/>
          <w:sz w:val="24"/>
          <w:szCs w:val="24"/>
          <w:lang w:val="en-US"/>
        </w:rPr>
        <w:t xml:space="preserve">and intermediate roots </w:t>
      </w:r>
      <w:r w:rsidR="00CE795C" w:rsidRPr="004F271D">
        <w:rPr>
          <w:rFonts w:ascii="Arial" w:hAnsi="Arial" w:cs="Arial"/>
          <w:sz w:val="24"/>
          <w:szCs w:val="24"/>
          <w:highlight w:val="yellow"/>
          <w:lang w:val="en-US"/>
        </w:rPr>
        <w:t>(</w:t>
      </w:r>
      <w:r w:rsidR="00CE795C" w:rsidRPr="004F271D">
        <w:rPr>
          <w:rFonts w:ascii="Arial" w:hAnsi="Arial" w:cs="Arial"/>
          <w:i/>
          <w:sz w:val="24"/>
          <w:szCs w:val="24"/>
          <w:highlight w:val="yellow"/>
          <w:lang w:val="en-US"/>
        </w:rPr>
        <w:t>P</w:t>
      </w:r>
      <w:r w:rsidR="00CE795C" w:rsidRPr="004F271D">
        <w:rPr>
          <w:rFonts w:ascii="Arial" w:hAnsi="Arial" w:cs="Arial"/>
          <w:sz w:val="24"/>
          <w:szCs w:val="24"/>
          <w:highlight w:val="yellow"/>
          <w:lang w:val="en-US"/>
        </w:rPr>
        <w:t xml:space="preserve">=0.76 and </w:t>
      </w:r>
      <w:r w:rsidR="00CE795C" w:rsidRPr="004F271D">
        <w:rPr>
          <w:rFonts w:ascii="Arial" w:hAnsi="Arial" w:cs="Arial"/>
          <w:i/>
          <w:sz w:val="24"/>
          <w:szCs w:val="24"/>
          <w:highlight w:val="yellow"/>
          <w:lang w:val="en-US"/>
        </w:rPr>
        <w:t>P</w:t>
      </w:r>
      <w:r w:rsidR="00CE795C" w:rsidRPr="004F271D">
        <w:rPr>
          <w:rFonts w:ascii="Arial" w:hAnsi="Arial" w:cs="Arial"/>
          <w:sz w:val="24"/>
          <w:szCs w:val="24"/>
          <w:highlight w:val="yellow"/>
          <w:lang w:val="en-US"/>
        </w:rPr>
        <w:t>=0.67</w:t>
      </w:r>
      <w:r w:rsidRPr="00E45AA6">
        <w:rPr>
          <w:rFonts w:ascii="Arial" w:hAnsi="Arial" w:cs="Arial"/>
          <w:sz w:val="24"/>
          <w:szCs w:val="24"/>
          <w:lang w:val="en-US"/>
        </w:rPr>
        <w:t>, respectively).</w:t>
      </w:r>
    </w:p>
    <w:p w14:paraId="2F136494" w14:textId="77777777" w:rsidR="00CE795C" w:rsidRDefault="00CE795C" w:rsidP="00CE795C">
      <w:pPr>
        <w:spacing w:line="360" w:lineRule="auto"/>
        <w:rPr>
          <w:b/>
          <w:lang w:val="en-US"/>
        </w:rPr>
      </w:pPr>
    </w:p>
    <w:p w14:paraId="1606431B" w14:textId="77777777" w:rsidR="00E45AA6" w:rsidRPr="00CE604A" w:rsidRDefault="00E45AA6" w:rsidP="00CE795C">
      <w:pPr>
        <w:spacing w:line="360" w:lineRule="auto"/>
        <w:rPr>
          <w:b/>
          <w:lang w:val="en-US"/>
        </w:rPr>
      </w:pPr>
    </w:p>
    <w:tbl>
      <w:tblPr>
        <w:tblW w:w="10246" w:type="dxa"/>
        <w:tblInd w:w="-865" w:type="dxa"/>
        <w:tblLook w:val="04A0" w:firstRow="1" w:lastRow="0" w:firstColumn="1" w:lastColumn="0" w:noHBand="0" w:noVBand="1"/>
      </w:tblPr>
      <w:tblGrid>
        <w:gridCol w:w="817"/>
        <w:gridCol w:w="1036"/>
        <w:gridCol w:w="1276"/>
        <w:gridCol w:w="1156"/>
        <w:gridCol w:w="1217"/>
        <w:gridCol w:w="1156"/>
        <w:gridCol w:w="1156"/>
        <w:gridCol w:w="1156"/>
        <w:gridCol w:w="1276"/>
      </w:tblGrid>
      <w:tr w:rsidR="00CE795C" w14:paraId="134524C6" w14:textId="77777777" w:rsidTr="00380AAA">
        <w:tc>
          <w:tcPr>
            <w:tcW w:w="817" w:type="dxa"/>
            <w:tcBorders>
              <w:bottom w:val="single" w:sz="4" w:space="0" w:color="7F7F7F"/>
              <w:right w:val="nil"/>
            </w:tcBorders>
            <w:shd w:val="clear" w:color="auto" w:fill="auto"/>
          </w:tcPr>
          <w:p w14:paraId="09492546" w14:textId="77777777" w:rsidR="00CE795C" w:rsidRPr="00B90053" w:rsidRDefault="00CE795C" w:rsidP="00380AAA">
            <w:pPr>
              <w:rPr>
                <w:b/>
                <w:bCs/>
                <w:caps/>
              </w:rPr>
            </w:pPr>
            <w:r w:rsidRPr="00B90053">
              <w:rPr>
                <w:b/>
                <w:bCs/>
                <w:caps/>
              </w:rPr>
              <w:t>r</w:t>
            </w:r>
            <w:r>
              <w:rPr>
                <w:b/>
                <w:bCs/>
                <w:caps/>
              </w:rPr>
              <w:t>oot</w:t>
            </w:r>
          </w:p>
        </w:tc>
        <w:tc>
          <w:tcPr>
            <w:tcW w:w="1036" w:type="dxa"/>
            <w:tcBorders>
              <w:bottom w:val="single" w:sz="4" w:space="0" w:color="7F7F7F"/>
            </w:tcBorders>
            <w:shd w:val="clear" w:color="auto" w:fill="auto"/>
          </w:tcPr>
          <w:p w14:paraId="5627A653" w14:textId="77777777" w:rsidR="00CE795C" w:rsidRPr="00B90053" w:rsidRDefault="00CE795C" w:rsidP="00380AAA">
            <w:pPr>
              <w:rPr>
                <w:b/>
                <w:bCs/>
                <w:caps/>
              </w:rPr>
            </w:pPr>
          </w:p>
        </w:tc>
        <w:tc>
          <w:tcPr>
            <w:tcW w:w="1276" w:type="dxa"/>
            <w:tcBorders>
              <w:bottom w:val="single" w:sz="4" w:space="0" w:color="7F7F7F"/>
            </w:tcBorders>
            <w:shd w:val="clear" w:color="auto" w:fill="auto"/>
          </w:tcPr>
          <w:p w14:paraId="4A24AB53"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7BCD5B93" w14:textId="77777777" w:rsidR="00CE795C" w:rsidRPr="00B90053" w:rsidRDefault="00CE795C" w:rsidP="00380AAA">
            <w:pPr>
              <w:rPr>
                <w:b/>
                <w:bCs/>
                <w:caps/>
              </w:rPr>
            </w:pPr>
          </w:p>
        </w:tc>
        <w:tc>
          <w:tcPr>
            <w:tcW w:w="1217" w:type="dxa"/>
            <w:tcBorders>
              <w:bottom w:val="single" w:sz="4" w:space="0" w:color="7F7F7F"/>
            </w:tcBorders>
            <w:shd w:val="clear" w:color="auto" w:fill="auto"/>
          </w:tcPr>
          <w:p w14:paraId="103F2119" w14:textId="77777777" w:rsidR="00CE795C" w:rsidRPr="00B90053" w:rsidRDefault="00CE795C" w:rsidP="00380AAA">
            <w:pPr>
              <w:rPr>
                <w:b/>
                <w:bCs/>
                <w:caps/>
              </w:rPr>
            </w:pPr>
            <w:r w:rsidRPr="00B90053">
              <w:rPr>
                <w:b/>
                <w:bCs/>
                <w:caps/>
              </w:rPr>
              <w:t>gr</w:t>
            </w:r>
            <w:r>
              <w:rPr>
                <w:b/>
                <w:bCs/>
                <w:caps/>
              </w:rPr>
              <w:t>oups</w:t>
            </w:r>
          </w:p>
        </w:tc>
        <w:tc>
          <w:tcPr>
            <w:tcW w:w="1156" w:type="dxa"/>
            <w:tcBorders>
              <w:bottom w:val="single" w:sz="4" w:space="0" w:color="7F7F7F"/>
            </w:tcBorders>
            <w:shd w:val="clear" w:color="auto" w:fill="auto"/>
          </w:tcPr>
          <w:p w14:paraId="60E577F3"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5E378423" w14:textId="77777777" w:rsidR="00CE795C" w:rsidRPr="00B90053" w:rsidRDefault="00CE795C" w:rsidP="00380AAA">
            <w:pPr>
              <w:rPr>
                <w:b/>
                <w:bCs/>
                <w:caps/>
              </w:rPr>
            </w:pPr>
          </w:p>
        </w:tc>
        <w:tc>
          <w:tcPr>
            <w:tcW w:w="1156" w:type="dxa"/>
            <w:tcBorders>
              <w:bottom w:val="single" w:sz="4" w:space="0" w:color="7F7F7F"/>
            </w:tcBorders>
            <w:shd w:val="clear" w:color="auto" w:fill="auto"/>
          </w:tcPr>
          <w:p w14:paraId="12D50AE9" w14:textId="77777777" w:rsidR="00CE795C" w:rsidRPr="00B90053" w:rsidRDefault="00CE795C" w:rsidP="00380AAA">
            <w:pPr>
              <w:rPr>
                <w:b/>
                <w:bCs/>
                <w:caps/>
              </w:rPr>
            </w:pPr>
          </w:p>
        </w:tc>
        <w:tc>
          <w:tcPr>
            <w:tcW w:w="1276" w:type="dxa"/>
            <w:tcBorders>
              <w:bottom w:val="single" w:sz="4" w:space="0" w:color="7F7F7F"/>
            </w:tcBorders>
            <w:shd w:val="clear" w:color="auto" w:fill="auto"/>
          </w:tcPr>
          <w:p w14:paraId="1210381B" w14:textId="77777777" w:rsidR="00CE795C" w:rsidRPr="00B90053" w:rsidRDefault="00CE795C" w:rsidP="00380AAA">
            <w:pPr>
              <w:rPr>
                <w:b/>
                <w:bCs/>
                <w:caps/>
              </w:rPr>
            </w:pPr>
          </w:p>
        </w:tc>
      </w:tr>
      <w:tr w:rsidR="00CE795C" w14:paraId="6D9A7FF5" w14:textId="77777777" w:rsidTr="00380AAA">
        <w:tc>
          <w:tcPr>
            <w:tcW w:w="817" w:type="dxa"/>
            <w:tcBorders>
              <w:right w:val="single" w:sz="4" w:space="0" w:color="7F7F7F"/>
            </w:tcBorders>
            <w:shd w:val="clear" w:color="auto" w:fill="F2F2F2"/>
          </w:tcPr>
          <w:p w14:paraId="5EA085E9" w14:textId="77777777" w:rsidR="00CE795C" w:rsidRPr="00B90053" w:rsidRDefault="00CE795C" w:rsidP="00380AAA">
            <w:pPr>
              <w:rPr>
                <w:b/>
                <w:bCs/>
                <w:caps/>
              </w:rPr>
            </w:pPr>
          </w:p>
        </w:tc>
        <w:tc>
          <w:tcPr>
            <w:tcW w:w="1036" w:type="dxa"/>
            <w:shd w:val="clear" w:color="auto" w:fill="F2F2F2"/>
            <w:vAlign w:val="center"/>
          </w:tcPr>
          <w:p w14:paraId="4F3E2E82" w14:textId="77777777" w:rsidR="00CE795C" w:rsidRPr="00B90053" w:rsidRDefault="00CE795C" w:rsidP="00380AAA">
            <w:pPr>
              <w:jc w:val="center"/>
              <w:rPr>
                <w:b/>
              </w:rPr>
            </w:pPr>
            <w:proofErr w:type="spellStart"/>
            <w:r w:rsidRPr="00B90053">
              <w:rPr>
                <w:lang w:val="en-GB"/>
              </w:rPr>
              <w:t>nL</w:t>
            </w:r>
            <w:proofErr w:type="spellEnd"/>
            <w:r w:rsidRPr="00B90053">
              <w:rPr>
                <w:lang w:val="en-GB"/>
              </w:rPr>
              <w:t>-C</w:t>
            </w:r>
          </w:p>
        </w:tc>
        <w:tc>
          <w:tcPr>
            <w:tcW w:w="1276" w:type="dxa"/>
            <w:shd w:val="clear" w:color="auto" w:fill="F2F2F2"/>
            <w:vAlign w:val="center"/>
          </w:tcPr>
          <w:p w14:paraId="1F8B1C87" w14:textId="77777777" w:rsidR="00CE795C" w:rsidRPr="00B90053" w:rsidRDefault="00CE795C" w:rsidP="00380AAA">
            <w:pPr>
              <w:jc w:val="center"/>
              <w:rPr>
                <w:b/>
              </w:rPr>
            </w:pPr>
            <w:proofErr w:type="spellStart"/>
            <w:r w:rsidRPr="00B90053">
              <w:rPr>
                <w:lang w:val="en-GB"/>
              </w:rPr>
              <w:t>nL</w:t>
            </w:r>
            <w:proofErr w:type="spellEnd"/>
            <w:r w:rsidRPr="00B90053">
              <w:rPr>
                <w:lang w:val="en-GB"/>
              </w:rPr>
              <w:t>-Ci</w:t>
            </w:r>
          </w:p>
        </w:tc>
        <w:tc>
          <w:tcPr>
            <w:tcW w:w="1156" w:type="dxa"/>
            <w:shd w:val="clear" w:color="auto" w:fill="F2F2F2"/>
            <w:vAlign w:val="center"/>
          </w:tcPr>
          <w:p w14:paraId="36D21EB7" w14:textId="77777777" w:rsidR="00CE795C" w:rsidRPr="00B90053" w:rsidRDefault="00CE795C" w:rsidP="00380AAA">
            <w:pPr>
              <w:jc w:val="center"/>
              <w:rPr>
                <w:b/>
              </w:rPr>
            </w:pPr>
            <w:proofErr w:type="spellStart"/>
            <w:r w:rsidRPr="00B90053">
              <w:rPr>
                <w:lang w:val="en-GB"/>
              </w:rPr>
              <w:t>nL</w:t>
            </w:r>
            <w:proofErr w:type="spellEnd"/>
            <w:r w:rsidRPr="00B90053">
              <w:rPr>
                <w:lang w:val="en-GB"/>
              </w:rPr>
              <w:t>-I</w:t>
            </w:r>
          </w:p>
        </w:tc>
        <w:tc>
          <w:tcPr>
            <w:tcW w:w="1217" w:type="dxa"/>
            <w:shd w:val="clear" w:color="auto" w:fill="F2F2F2"/>
          </w:tcPr>
          <w:p w14:paraId="35F12ABF" w14:textId="77777777" w:rsidR="00CE795C" w:rsidRPr="005E6CAF" w:rsidRDefault="00CE795C" w:rsidP="00380AAA">
            <w:pPr>
              <w:jc w:val="center"/>
            </w:pPr>
            <w:r>
              <w:t>nL-sM</w:t>
            </w:r>
          </w:p>
        </w:tc>
        <w:tc>
          <w:tcPr>
            <w:tcW w:w="1156" w:type="dxa"/>
            <w:shd w:val="clear" w:color="auto" w:fill="F2F2F2"/>
            <w:vAlign w:val="center"/>
          </w:tcPr>
          <w:p w14:paraId="0001BA2E" w14:textId="77777777" w:rsidR="00CE795C" w:rsidRPr="00B90053" w:rsidRDefault="00CE795C" w:rsidP="00380AAA">
            <w:pPr>
              <w:jc w:val="center"/>
              <w:rPr>
                <w:b/>
              </w:rPr>
            </w:pPr>
            <w:r w:rsidRPr="00B90053">
              <w:rPr>
                <w:lang w:val="en-GB"/>
              </w:rPr>
              <w:t>L-C</w:t>
            </w:r>
          </w:p>
        </w:tc>
        <w:tc>
          <w:tcPr>
            <w:tcW w:w="1156" w:type="dxa"/>
            <w:shd w:val="clear" w:color="auto" w:fill="F2F2F2"/>
          </w:tcPr>
          <w:p w14:paraId="5D50338D" w14:textId="77777777" w:rsidR="00CE795C" w:rsidRPr="00B90053" w:rsidRDefault="00CE795C" w:rsidP="00380AAA">
            <w:pPr>
              <w:jc w:val="center"/>
              <w:rPr>
                <w:b/>
              </w:rPr>
            </w:pPr>
            <w:r w:rsidRPr="00B90053">
              <w:rPr>
                <w:lang w:val="en-GB"/>
              </w:rPr>
              <w:t>L-Ci</w:t>
            </w:r>
          </w:p>
        </w:tc>
        <w:tc>
          <w:tcPr>
            <w:tcW w:w="1156" w:type="dxa"/>
            <w:shd w:val="clear" w:color="auto" w:fill="F2F2F2"/>
          </w:tcPr>
          <w:p w14:paraId="68D694F1" w14:textId="77777777" w:rsidR="00CE795C" w:rsidRPr="00B90053" w:rsidRDefault="00CE795C" w:rsidP="00380AAA">
            <w:pPr>
              <w:jc w:val="center"/>
              <w:rPr>
                <w:b/>
              </w:rPr>
            </w:pPr>
            <w:r w:rsidRPr="00B90053">
              <w:rPr>
                <w:lang w:val="en-GB"/>
              </w:rPr>
              <w:t>L-I</w:t>
            </w:r>
          </w:p>
        </w:tc>
        <w:tc>
          <w:tcPr>
            <w:tcW w:w="1276" w:type="dxa"/>
            <w:shd w:val="clear" w:color="auto" w:fill="F2F2F2"/>
          </w:tcPr>
          <w:p w14:paraId="0B1CDEC2" w14:textId="77777777" w:rsidR="00CE795C" w:rsidRPr="005E6CAF" w:rsidRDefault="00CE795C" w:rsidP="00380AAA">
            <w:pPr>
              <w:jc w:val="center"/>
            </w:pPr>
            <w:r>
              <w:t>L-Sm</w:t>
            </w:r>
          </w:p>
        </w:tc>
      </w:tr>
      <w:tr w:rsidR="00CE795C" w14:paraId="5396B62F" w14:textId="77777777" w:rsidTr="00380AAA">
        <w:trPr>
          <w:trHeight w:val="803"/>
        </w:trPr>
        <w:tc>
          <w:tcPr>
            <w:tcW w:w="817" w:type="dxa"/>
            <w:tcBorders>
              <w:right w:val="single" w:sz="4" w:space="0" w:color="7F7F7F"/>
            </w:tcBorders>
            <w:shd w:val="clear" w:color="auto" w:fill="auto"/>
          </w:tcPr>
          <w:p w14:paraId="5B2BBEC8" w14:textId="77777777" w:rsidR="00CE795C" w:rsidRPr="00B90053" w:rsidRDefault="00CE795C" w:rsidP="00380AAA">
            <w:pPr>
              <w:rPr>
                <w:b/>
                <w:bCs/>
                <w:caps/>
              </w:rPr>
            </w:pPr>
            <w:r w:rsidRPr="00B90053">
              <w:rPr>
                <w:b/>
                <w:bCs/>
                <w:caps/>
              </w:rPr>
              <w:t xml:space="preserve">mv </w:t>
            </w:r>
          </w:p>
        </w:tc>
        <w:tc>
          <w:tcPr>
            <w:tcW w:w="1036" w:type="dxa"/>
            <w:shd w:val="clear" w:color="auto" w:fill="auto"/>
          </w:tcPr>
          <w:p w14:paraId="3842E456" w14:textId="77777777" w:rsidR="00CE795C" w:rsidRDefault="00CE795C" w:rsidP="00380AAA">
            <w:pPr>
              <w:jc w:val="center"/>
            </w:pPr>
            <w:r>
              <w:t>1.176</w:t>
            </w:r>
          </w:p>
          <w:p w14:paraId="793E7D5F" w14:textId="77777777" w:rsidR="00CE795C" w:rsidRPr="005E6CAF" w:rsidRDefault="00CE795C" w:rsidP="00380AAA">
            <w:pPr>
              <w:jc w:val="center"/>
            </w:pPr>
            <w:r>
              <w:t>(3.638)</w:t>
            </w:r>
          </w:p>
        </w:tc>
        <w:tc>
          <w:tcPr>
            <w:tcW w:w="1276" w:type="dxa"/>
            <w:shd w:val="clear" w:color="auto" w:fill="auto"/>
          </w:tcPr>
          <w:p w14:paraId="6D5CA650" w14:textId="77777777" w:rsidR="00CE795C" w:rsidRDefault="00CE795C" w:rsidP="00380AAA">
            <w:pPr>
              <w:jc w:val="center"/>
            </w:pPr>
            <w:r>
              <w:t>1.1708</w:t>
            </w:r>
          </w:p>
          <w:p w14:paraId="16652E32" w14:textId="77777777" w:rsidR="00CE795C" w:rsidRPr="005E6CAF" w:rsidRDefault="00CE795C" w:rsidP="00380AAA">
            <w:pPr>
              <w:jc w:val="center"/>
            </w:pPr>
            <w:r>
              <w:t>(4.2314)</w:t>
            </w:r>
          </w:p>
        </w:tc>
        <w:tc>
          <w:tcPr>
            <w:tcW w:w="1156" w:type="dxa"/>
            <w:shd w:val="clear" w:color="auto" w:fill="auto"/>
          </w:tcPr>
          <w:p w14:paraId="42A9F3A1" w14:textId="77777777" w:rsidR="00CE795C" w:rsidRDefault="00CE795C" w:rsidP="00380AAA">
            <w:pPr>
              <w:jc w:val="center"/>
            </w:pPr>
            <w:r>
              <w:t>1.2798</w:t>
            </w:r>
          </w:p>
          <w:p w14:paraId="0CF43B90" w14:textId="77777777" w:rsidR="00CE795C" w:rsidRPr="005E6CAF" w:rsidRDefault="00CE795C" w:rsidP="00380AAA">
            <w:pPr>
              <w:jc w:val="center"/>
            </w:pPr>
            <w:r>
              <w:t>(2.1285)</w:t>
            </w:r>
          </w:p>
        </w:tc>
        <w:tc>
          <w:tcPr>
            <w:tcW w:w="1217" w:type="dxa"/>
            <w:shd w:val="clear" w:color="auto" w:fill="auto"/>
          </w:tcPr>
          <w:p w14:paraId="109DAF26" w14:textId="77777777" w:rsidR="00CE795C" w:rsidRDefault="00CE795C" w:rsidP="00380AAA">
            <w:pPr>
              <w:jc w:val="center"/>
            </w:pPr>
            <w:r>
              <w:t>0.0000</w:t>
            </w:r>
          </w:p>
          <w:p w14:paraId="0C550240" w14:textId="77777777" w:rsidR="00CE795C" w:rsidRPr="005E6CAF" w:rsidRDefault="00CE795C" w:rsidP="00380AAA">
            <w:pPr>
              <w:jc w:val="center"/>
            </w:pPr>
            <w:r>
              <w:t>(0.0000)</w:t>
            </w:r>
          </w:p>
        </w:tc>
        <w:tc>
          <w:tcPr>
            <w:tcW w:w="1156" w:type="dxa"/>
            <w:shd w:val="clear" w:color="auto" w:fill="auto"/>
          </w:tcPr>
          <w:p w14:paraId="344402A1" w14:textId="77777777" w:rsidR="00CE795C" w:rsidRDefault="00CE795C" w:rsidP="00380AAA">
            <w:pPr>
              <w:jc w:val="center"/>
            </w:pPr>
            <w:r>
              <w:t>0.9368</w:t>
            </w:r>
          </w:p>
          <w:p w14:paraId="3025A8DD" w14:textId="77777777" w:rsidR="00CE795C" w:rsidRPr="005E6CAF" w:rsidRDefault="00CE795C" w:rsidP="00380AAA">
            <w:pPr>
              <w:jc w:val="center"/>
            </w:pPr>
            <w:r>
              <w:t>(1.7804)</w:t>
            </w:r>
          </w:p>
        </w:tc>
        <w:tc>
          <w:tcPr>
            <w:tcW w:w="1156" w:type="dxa"/>
            <w:shd w:val="clear" w:color="auto" w:fill="auto"/>
          </w:tcPr>
          <w:p w14:paraId="2FCBFFFA" w14:textId="77777777" w:rsidR="00CE795C" w:rsidRDefault="00CE795C" w:rsidP="00380AAA">
            <w:pPr>
              <w:jc w:val="center"/>
            </w:pPr>
            <w:r>
              <w:t>0.5856</w:t>
            </w:r>
          </w:p>
          <w:p w14:paraId="4027DD8E" w14:textId="77777777" w:rsidR="00CE795C" w:rsidRPr="005E6CAF" w:rsidRDefault="00CE795C" w:rsidP="00380AAA">
            <w:pPr>
              <w:jc w:val="center"/>
            </w:pPr>
            <w:r>
              <w:t>(9.8897)</w:t>
            </w:r>
          </w:p>
        </w:tc>
        <w:tc>
          <w:tcPr>
            <w:tcW w:w="1156" w:type="dxa"/>
            <w:shd w:val="clear" w:color="auto" w:fill="auto"/>
          </w:tcPr>
          <w:p w14:paraId="546B7237" w14:textId="77777777" w:rsidR="00CE795C" w:rsidRDefault="00CE795C" w:rsidP="00380AAA">
            <w:pPr>
              <w:jc w:val="center"/>
            </w:pPr>
            <w:r>
              <w:t>0.6574</w:t>
            </w:r>
          </w:p>
          <w:p w14:paraId="39099BD2" w14:textId="77777777" w:rsidR="00CE795C" w:rsidRPr="005E6CAF" w:rsidRDefault="00CE795C" w:rsidP="00380AAA">
            <w:pPr>
              <w:jc w:val="center"/>
            </w:pPr>
            <w:r>
              <w:t>(1.7106)</w:t>
            </w:r>
          </w:p>
        </w:tc>
        <w:tc>
          <w:tcPr>
            <w:tcW w:w="1276" w:type="dxa"/>
            <w:shd w:val="clear" w:color="auto" w:fill="auto"/>
          </w:tcPr>
          <w:p w14:paraId="40AB9A16" w14:textId="77777777" w:rsidR="00CE795C" w:rsidRDefault="00CE795C" w:rsidP="00380AAA">
            <w:pPr>
              <w:jc w:val="center"/>
            </w:pPr>
            <w:r>
              <w:t>0.5939</w:t>
            </w:r>
          </w:p>
          <w:p w14:paraId="12430CD2" w14:textId="77777777" w:rsidR="00CE795C" w:rsidRDefault="00CE795C" w:rsidP="00380AAA">
            <w:pPr>
              <w:jc w:val="center"/>
            </w:pPr>
            <w:r>
              <w:t>(1.6646)</w:t>
            </w:r>
          </w:p>
          <w:p w14:paraId="314F8B10" w14:textId="77777777" w:rsidR="00CE795C" w:rsidRPr="005E6CAF" w:rsidRDefault="00CE795C" w:rsidP="00380AAA">
            <w:pPr>
              <w:jc w:val="center"/>
            </w:pPr>
          </w:p>
        </w:tc>
      </w:tr>
      <w:tr w:rsidR="00CE795C" w14:paraId="61E385D3" w14:textId="77777777" w:rsidTr="00380AAA">
        <w:tc>
          <w:tcPr>
            <w:tcW w:w="817" w:type="dxa"/>
            <w:tcBorders>
              <w:right w:val="single" w:sz="4" w:space="0" w:color="7F7F7F"/>
            </w:tcBorders>
            <w:shd w:val="clear" w:color="auto" w:fill="F2F2F2"/>
          </w:tcPr>
          <w:p w14:paraId="57D80CF4" w14:textId="77777777" w:rsidR="00CE795C" w:rsidRPr="00B90053" w:rsidRDefault="00CE795C" w:rsidP="00380AAA">
            <w:pPr>
              <w:rPr>
                <w:b/>
                <w:bCs/>
                <w:caps/>
              </w:rPr>
            </w:pPr>
            <w:r>
              <w:rPr>
                <w:b/>
                <w:bCs/>
                <w:caps/>
              </w:rPr>
              <w:t>I</w:t>
            </w:r>
          </w:p>
        </w:tc>
        <w:tc>
          <w:tcPr>
            <w:tcW w:w="1036" w:type="dxa"/>
            <w:shd w:val="clear" w:color="auto" w:fill="F2F2F2"/>
          </w:tcPr>
          <w:p w14:paraId="1675CB5A" w14:textId="77777777" w:rsidR="00CE795C" w:rsidRDefault="00CE795C" w:rsidP="00380AAA">
            <w:pPr>
              <w:jc w:val="center"/>
            </w:pPr>
            <w:r>
              <w:t>0.185</w:t>
            </w:r>
          </w:p>
          <w:p w14:paraId="400705F3" w14:textId="77777777" w:rsidR="00CE795C" w:rsidRDefault="00CE795C" w:rsidP="00380AAA">
            <w:pPr>
              <w:jc w:val="center"/>
            </w:pPr>
            <w:r>
              <w:t>(0.584)</w:t>
            </w:r>
          </w:p>
          <w:p w14:paraId="687C1557" w14:textId="77777777" w:rsidR="00CE795C" w:rsidRPr="005E6CAF" w:rsidRDefault="00CE795C" w:rsidP="00380AAA">
            <w:pPr>
              <w:rPr>
                <w:vertAlign w:val="superscript"/>
              </w:rPr>
            </w:pPr>
          </w:p>
        </w:tc>
        <w:tc>
          <w:tcPr>
            <w:tcW w:w="1276" w:type="dxa"/>
            <w:shd w:val="clear" w:color="auto" w:fill="F2F2F2"/>
          </w:tcPr>
          <w:p w14:paraId="7B4B912E" w14:textId="77777777" w:rsidR="00CE795C" w:rsidRDefault="00CE795C" w:rsidP="00380AAA">
            <w:pPr>
              <w:jc w:val="center"/>
            </w:pPr>
            <w:r>
              <w:t>1.4752</w:t>
            </w:r>
          </w:p>
          <w:p w14:paraId="1D0D851A" w14:textId="77777777" w:rsidR="00CE795C" w:rsidRDefault="00CE795C" w:rsidP="00380AAA">
            <w:pPr>
              <w:jc w:val="center"/>
            </w:pPr>
            <w:r>
              <w:t>(3.2600)</w:t>
            </w:r>
          </w:p>
          <w:p w14:paraId="2AB805CC" w14:textId="77777777" w:rsidR="00CE795C" w:rsidRPr="005E6CAF" w:rsidRDefault="00CE795C" w:rsidP="00380AAA">
            <w:pPr>
              <w:rPr>
                <w:vertAlign w:val="superscript"/>
              </w:rPr>
            </w:pPr>
          </w:p>
        </w:tc>
        <w:tc>
          <w:tcPr>
            <w:tcW w:w="1156" w:type="dxa"/>
            <w:shd w:val="clear" w:color="auto" w:fill="F2F2F2"/>
          </w:tcPr>
          <w:p w14:paraId="70C3244B" w14:textId="77777777" w:rsidR="00CE795C" w:rsidRDefault="00CE795C" w:rsidP="00380AAA">
            <w:pPr>
              <w:jc w:val="center"/>
            </w:pPr>
            <w:r>
              <w:t>0.9095</w:t>
            </w:r>
          </w:p>
          <w:p w14:paraId="09545280" w14:textId="77777777" w:rsidR="00CE795C" w:rsidRDefault="00CE795C" w:rsidP="00380AAA">
            <w:pPr>
              <w:jc w:val="center"/>
            </w:pPr>
            <w:r>
              <w:t>(2.1598)</w:t>
            </w:r>
          </w:p>
          <w:p w14:paraId="02EDB8B8" w14:textId="77777777" w:rsidR="00CE795C" w:rsidRPr="005E6CAF" w:rsidRDefault="00CE795C" w:rsidP="00380AAA">
            <w:pPr>
              <w:jc w:val="center"/>
              <w:rPr>
                <w:vertAlign w:val="superscript"/>
              </w:rPr>
            </w:pPr>
          </w:p>
        </w:tc>
        <w:tc>
          <w:tcPr>
            <w:tcW w:w="1217" w:type="dxa"/>
            <w:shd w:val="clear" w:color="auto" w:fill="F2F2F2"/>
          </w:tcPr>
          <w:p w14:paraId="74D41181" w14:textId="77777777" w:rsidR="00CE795C" w:rsidRDefault="00CE795C" w:rsidP="00380AAA">
            <w:pPr>
              <w:jc w:val="center"/>
            </w:pPr>
            <w:r>
              <w:t>0.0000</w:t>
            </w:r>
          </w:p>
          <w:p w14:paraId="06B07795" w14:textId="77777777" w:rsidR="00CE795C" w:rsidRDefault="00CE795C" w:rsidP="00380AAA">
            <w:pPr>
              <w:jc w:val="center"/>
            </w:pPr>
            <w:r>
              <w:t>(0.0000)</w:t>
            </w:r>
          </w:p>
          <w:p w14:paraId="3AE840F5" w14:textId="77777777" w:rsidR="00CE795C" w:rsidRPr="005E6CAF" w:rsidRDefault="00CE795C" w:rsidP="00380AAA">
            <w:pPr>
              <w:jc w:val="center"/>
              <w:rPr>
                <w:vertAlign w:val="superscript"/>
              </w:rPr>
            </w:pPr>
          </w:p>
        </w:tc>
        <w:tc>
          <w:tcPr>
            <w:tcW w:w="1156" w:type="dxa"/>
            <w:shd w:val="clear" w:color="auto" w:fill="F2F2F2"/>
          </w:tcPr>
          <w:p w14:paraId="7B10C8D3" w14:textId="77777777" w:rsidR="00CE795C" w:rsidRDefault="00CE795C" w:rsidP="00380AAA">
            <w:pPr>
              <w:jc w:val="center"/>
            </w:pPr>
            <w:r>
              <w:t>0.0000</w:t>
            </w:r>
          </w:p>
          <w:p w14:paraId="4DF52DFA" w14:textId="77777777" w:rsidR="00CE795C" w:rsidRDefault="00CE795C" w:rsidP="00380AAA">
            <w:pPr>
              <w:jc w:val="center"/>
            </w:pPr>
            <w:r>
              <w:t>(0.0000)</w:t>
            </w:r>
          </w:p>
          <w:p w14:paraId="51F1BC3E" w14:textId="77777777" w:rsidR="00CE795C" w:rsidRPr="005E6CAF" w:rsidRDefault="00CE795C" w:rsidP="00380AAA">
            <w:pPr>
              <w:jc w:val="center"/>
              <w:rPr>
                <w:vertAlign w:val="superscript"/>
              </w:rPr>
            </w:pPr>
          </w:p>
        </w:tc>
        <w:tc>
          <w:tcPr>
            <w:tcW w:w="1156" w:type="dxa"/>
            <w:shd w:val="clear" w:color="auto" w:fill="F2F2F2"/>
          </w:tcPr>
          <w:p w14:paraId="41CF69FE" w14:textId="77777777" w:rsidR="00CE795C" w:rsidRDefault="00CE795C" w:rsidP="00380AAA">
            <w:pPr>
              <w:jc w:val="center"/>
            </w:pPr>
            <w:r>
              <w:t>9.9342</w:t>
            </w:r>
          </w:p>
          <w:p w14:paraId="4D221C73" w14:textId="77777777" w:rsidR="00CE795C" w:rsidRDefault="00CE795C" w:rsidP="00380AAA">
            <w:pPr>
              <w:jc w:val="center"/>
            </w:pPr>
            <w:r>
              <w:t>(13.6261)</w:t>
            </w:r>
          </w:p>
          <w:p w14:paraId="30AA4630" w14:textId="77777777" w:rsidR="00CE795C" w:rsidRPr="005E6CAF" w:rsidRDefault="00CE795C" w:rsidP="00380AAA">
            <w:pPr>
              <w:jc w:val="center"/>
              <w:rPr>
                <w:vertAlign w:val="superscript"/>
              </w:rPr>
            </w:pPr>
          </w:p>
        </w:tc>
        <w:tc>
          <w:tcPr>
            <w:tcW w:w="1156" w:type="dxa"/>
            <w:shd w:val="clear" w:color="auto" w:fill="F2F2F2"/>
          </w:tcPr>
          <w:p w14:paraId="0F53742F" w14:textId="77777777" w:rsidR="00CE795C" w:rsidRDefault="00CE795C" w:rsidP="00380AAA">
            <w:pPr>
              <w:jc w:val="center"/>
            </w:pPr>
            <w:r>
              <w:t>0.0000</w:t>
            </w:r>
          </w:p>
          <w:p w14:paraId="0F9CF343" w14:textId="77777777" w:rsidR="00CE795C" w:rsidRDefault="00CE795C" w:rsidP="00380AAA">
            <w:pPr>
              <w:jc w:val="center"/>
            </w:pPr>
            <w:r>
              <w:t>(0.0000)</w:t>
            </w:r>
          </w:p>
          <w:p w14:paraId="132D100F" w14:textId="77777777" w:rsidR="00CE795C" w:rsidRPr="005E6CAF" w:rsidRDefault="00CE795C" w:rsidP="00380AAA">
            <w:pPr>
              <w:jc w:val="center"/>
              <w:rPr>
                <w:vertAlign w:val="superscript"/>
              </w:rPr>
            </w:pPr>
          </w:p>
        </w:tc>
        <w:tc>
          <w:tcPr>
            <w:tcW w:w="1276" w:type="dxa"/>
            <w:shd w:val="clear" w:color="auto" w:fill="F2F2F2"/>
          </w:tcPr>
          <w:p w14:paraId="42CDC433" w14:textId="77777777" w:rsidR="00CE795C" w:rsidRDefault="00CE795C" w:rsidP="00380AAA">
            <w:pPr>
              <w:jc w:val="center"/>
            </w:pPr>
            <w:r>
              <w:t>0.0000</w:t>
            </w:r>
          </w:p>
          <w:p w14:paraId="6AECAD92" w14:textId="77777777" w:rsidR="00CE795C" w:rsidRPr="009E05B9" w:rsidRDefault="00CE795C" w:rsidP="00380AAA">
            <w:pPr>
              <w:jc w:val="center"/>
            </w:pPr>
            <w:r>
              <w:t>(0.0000)</w:t>
            </w:r>
          </w:p>
          <w:p w14:paraId="14CB9A1A" w14:textId="77777777" w:rsidR="00CE795C" w:rsidRPr="005E6CAF" w:rsidRDefault="00CE795C" w:rsidP="00380AAA">
            <w:pPr>
              <w:jc w:val="center"/>
            </w:pPr>
          </w:p>
        </w:tc>
      </w:tr>
    </w:tbl>
    <w:p w14:paraId="7091DA33" w14:textId="77777777" w:rsidR="00CE795C" w:rsidRPr="00E45AA6" w:rsidRDefault="00CE795C" w:rsidP="00CE795C">
      <w:pPr>
        <w:rPr>
          <w:rFonts w:ascii="Arial" w:hAnsi="Arial" w:cs="Arial"/>
          <w:sz w:val="20"/>
          <w:szCs w:val="20"/>
        </w:rPr>
      </w:pPr>
      <w:r w:rsidRPr="00E45AA6">
        <w:rPr>
          <w:rFonts w:ascii="Arial" w:hAnsi="Arial" w:cs="Arial"/>
          <w:b/>
          <w:sz w:val="20"/>
          <w:szCs w:val="20"/>
          <w:lang w:val="en-US"/>
        </w:rPr>
        <w:lastRenderedPageBreak/>
        <w:t>Table 3</w:t>
      </w:r>
      <w:r w:rsidRPr="00E45AA6">
        <w:rPr>
          <w:rFonts w:ascii="Arial" w:hAnsi="Arial" w:cs="Arial"/>
          <w:sz w:val="20"/>
          <w:szCs w:val="20"/>
          <w:lang w:val="en-US"/>
        </w:rPr>
        <w:t xml:space="preserve"> – Percentage values of hyaline areas in the periodontal ligament of the two roots, in µm</w:t>
      </w:r>
      <w:r w:rsidRPr="00E45AA6">
        <w:rPr>
          <w:rFonts w:ascii="Arial" w:hAnsi="Arial" w:cs="Arial"/>
          <w:sz w:val="20"/>
          <w:szCs w:val="20"/>
          <w:vertAlign w:val="superscript"/>
          <w:lang w:val="en-US"/>
        </w:rPr>
        <w:t>2</w:t>
      </w:r>
      <w:r w:rsidRPr="00E45AA6">
        <w:rPr>
          <w:rFonts w:ascii="Arial" w:hAnsi="Arial" w:cs="Arial"/>
          <w:sz w:val="20"/>
          <w:szCs w:val="20"/>
          <w:lang w:val="en-US"/>
        </w:rPr>
        <w:t xml:space="preserve">, expressed in % (average and standard deviation). </w:t>
      </w:r>
      <w:r w:rsidRPr="00E45AA6">
        <w:rPr>
          <w:rFonts w:ascii="Arial" w:hAnsi="Arial" w:cs="Arial"/>
          <w:sz w:val="20"/>
          <w:szCs w:val="20"/>
        </w:rPr>
        <w:t xml:space="preserve">Kruskal-Wallis </w:t>
      </w:r>
      <w:r w:rsidRPr="00E45AA6">
        <w:rPr>
          <w:rFonts w:ascii="Arial" w:hAnsi="Arial" w:cs="Arial"/>
          <w:i/>
          <w:sz w:val="20"/>
          <w:szCs w:val="20"/>
        </w:rPr>
        <w:t>P</w:t>
      </w:r>
      <w:r w:rsidRPr="00E45AA6">
        <w:rPr>
          <w:rFonts w:ascii="Arial" w:hAnsi="Arial" w:cs="Arial"/>
          <w:sz w:val="20"/>
          <w:szCs w:val="20"/>
        </w:rPr>
        <w:t>&lt;0.05.</w:t>
      </w:r>
    </w:p>
    <w:p w14:paraId="266CBB9C" w14:textId="77777777" w:rsidR="00E45AA6" w:rsidRPr="00E45AA6" w:rsidRDefault="00E45AA6" w:rsidP="004957CA">
      <w:pPr>
        <w:spacing w:line="360" w:lineRule="auto"/>
        <w:jc w:val="both"/>
        <w:rPr>
          <w:rFonts w:ascii="Arial" w:hAnsi="Arial" w:cs="Arial"/>
          <w:b/>
          <w:sz w:val="24"/>
          <w:szCs w:val="24"/>
          <w:lang w:val="en-US"/>
        </w:rPr>
      </w:pPr>
    </w:p>
    <w:p w14:paraId="3466047F" w14:textId="77777777" w:rsidR="004957CA" w:rsidRPr="00E45AA6" w:rsidRDefault="00671241" w:rsidP="004957CA">
      <w:pPr>
        <w:spacing w:line="360" w:lineRule="auto"/>
        <w:jc w:val="both"/>
        <w:rPr>
          <w:rFonts w:ascii="Arial" w:hAnsi="Arial" w:cs="Arial"/>
          <w:b/>
          <w:sz w:val="24"/>
          <w:szCs w:val="24"/>
          <w:lang w:val="en-US"/>
        </w:rPr>
      </w:pPr>
      <w:r w:rsidRPr="00E45AA6">
        <w:rPr>
          <w:rFonts w:ascii="Arial" w:hAnsi="Arial" w:cs="Arial"/>
          <w:b/>
          <w:sz w:val="24"/>
          <w:szCs w:val="24"/>
          <w:lang w:val="en-US"/>
        </w:rPr>
        <w:t>4 – DISCUSS</w:t>
      </w:r>
      <w:r w:rsidR="006B5958" w:rsidRPr="00E45AA6">
        <w:rPr>
          <w:rFonts w:ascii="Arial" w:hAnsi="Arial" w:cs="Arial"/>
          <w:b/>
          <w:sz w:val="24"/>
          <w:szCs w:val="24"/>
          <w:lang w:val="en-US"/>
        </w:rPr>
        <w:t>ION</w:t>
      </w:r>
    </w:p>
    <w:p w14:paraId="48C75826" w14:textId="77777777" w:rsidR="004957CA" w:rsidRPr="00E45AA6" w:rsidRDefault="004957CA" w:rsidP="004957CA">
      <w:pPr>
        <w:spacing w:line="360" w:lineRule="auto"/>
        <w:jc w:val="both"/>
        <w:rPr>
          <w:rFonts w:ascii="Arial" w:hAnsi="Arial" w:cs="Arial"/>
          <w:sz w:val="24"/>
          <w:szCs w:val="24"/>
          <w:lang w:val="en-US"/>
        </w:rPr>
      </w:pPr>
    </w:p>
    <w:p w14:paraId="228D85BE"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 this study, a device was used to perform the trauma that enabled the standardization of the magnitude and angle of force application, being these positive and differential characteristics of this method, which generated similar responses throughout the sample </w: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w:t>
      </w:r>
      <w:r w:rsidRPr="00E45AA6">
        <w:rPr>
          <w:rFonts w:ascii="Arial" w:hAnsi="Arial" w:cs="Arial"/>
          <w:sz w:val="24"/>
          <w:szCs w:val="24"/>
        </w:rPr>
        <w:fldChar w:fldCharType="end"/>
      </w:r>
      <w:r w:rsidR="007E2AA5">
        <w:rPr>
          <w:rFonts w:ascii="Arial" w:hAnsi="Arial" w:cs="Arial"/>
          <w:sz w:val="24"/>
          <w:szCs w:val="24"/>
        </w:rPr>
        <w:t>6</w:t>
      </w:r>
      <w:r w:rsidR="00CE795C" w:rsidRPr="00E45AA6">
        <w:rPr>
          <w:rFonts w:ascii="Arial" w:hAnsi="Arial" w:cs="Arial"/>
          <w:sz w:val="24"/>
          <w:szCs w:val="24"/>
        </w:rPr>
        <w:t>]</w:t>
      </w:r>
      <w:r w:rsidRPr="00E45AA6">
        <w:rPr>
          <w:rFonts w:ascii="Arial" w:hAnsi="Arial" w:cs="Arial"/>
          <w:sz w:val="24"/>
          <w:szCs w:val="24"/>
          <w:lang w:val="en-US"/>
        </w:rPr>
        <w:t>. This method of extrusive luxation resulted in a displacement of the dental element in the occlusal-mesial direction, allowing one to assess the effects of the association between the extrusive luxation and the subsequent induced tooth movement.</w:t>
      </w:r>
    </w:p>
    <w:p w14:paraId="2A509EFE" w14:textId="77777777" w:rsidR="004957CA" w:rsidRPr="00E45AA6" w:rsidRDefault="00671241" w:rsidP="004957CA">
      <w:pPr>
        <w:spacing w:line="360" w:lineRule="auto"/>
        <w:ind w:firstLine="708"/>
        <w:jc w:val="both"/>
        <w:rPr>
          <w:rFonts w:ascii="Arial" w:hAnsi="Arial" w:cs="Arial"/>
          <w:strike/>
          <w:sz w:val="24"/>
          <w:szCs w:val="24"/>
          <w:lang w:val="en-US"/>
        </w:rPr>
      </w:pPr>
      <w:r w:rsidRPr="00E45AA6">
        <w:rPr>
          <w:rFonts w:ascii="Arial" w:hAnsi="Arial" w:cs="Arial"/>
          <w:sz w:val="24"/>
          <w:szCs w:val="24"/>
          <w:lang w:val="en-US"/>
        </w:rPr>
        <w:t xml:space="preserve">The magnitude of force applied in experiments for rat molar </w:t>
      </w:r>
      <w:r w:rsidR="000D051B" w:rsidRPr="00E45AA6">
        <w:rPr>
          <w:rFonts w:ascii="Arial" w:hAnsi="Arial" w:cs="Arial"/>
          <w:sz w:val="24"/>
          <w:szCs w:val="24"/>
          <w:lang w:val="en-US"/>
        </w:rPr>
        <w:t>ITM</w:t>
      </w:r>
      <w:r w:rsidRPr="00E45AA6">
        <w:rPr>
          <w:rFonts w:ascii="Arial" w:hAnsi="Arial" w:cs="Arial"/>
          <w:sz w:val="24"/>
          <w:szCs w:val="24"/>
          <w:lang w:val="en-US"/>
        </w:rPr>
        <w:t xml:space="preserve"> ranges in the literature from 0.8cN</w:t>
      </w:r>
      <w:r w:rsidRPr="00E45AA6">
        <w:rPr>
          <w:rFonts w:ascii="Arial" w:hAnsi="Arial" w:cs="Arial"/>
          <w:sz w:val="24"/>
          <w:szCs w:val="24"/>
        </w:rPr>
        <w:fldChar w:fldCharType="begin">
          <w:fldData xml:space="preserve">PEVuZE5vdGU+PENpdGU+PEF1dGhvcj5Ob2RhPC9BdXRob3I+PFllYXI+MjAwOTwvWWVhcj48SURU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PEVuZE5vdGU+PENpdGU+PEF1dGhvcj5Ob2RhPC9BdXRob3I+PFllYXI+MjAwOTwvWWVhcj48SURU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Pr="00E45AA6">
        <w:rPr>
          <w:rFonts w:ascii="Arial" w:hAnsi="Arial" w:cs="Arial"/>
          <w:sz w:val="24"/>
          <w:szCs w:val="24"/>
        </w:rPr>
        <w:fldChar w:fldCharType="end"/>
      </w:r>
      <w:r w:rsidR="007E2AA5">
        <w:rPr>
          <w:rFonts w:ascii="Arial" w:hAnsi="Arial" w:cs="Arial"/>
          <w:sz w:val="24"/>
          <w:szCs w:val="24"/>
        </w:rPr>
        <w:t>2</w:t>
      </w:r>
      <w:r w:rsidR="00CE795C" w:rsidRPr="00E45AA6">
        <w:rPr>
          <w:rFonts w:ascii="Arial" w:hAnsi="Arial" w:cs="Arial"/>
          <w:sz w:val="24"/>
          <w:szCs w:val="24"/>
        </w:rPr>
        <w:t>]</w:t>
      </w:r>
      <w:r w:rsidRPr="00E45AA6">
        <w:rPr>
          <w:rFonts w:ascii="Arial" w:hAnsi="Arial" w:cs="Arial"/>
          <w:sz w:val="24"/>
          <w:szCs w:val="24"/>
          <w:lang w:val="en-US"/>
        </w:rPr>
        <w:t xml:space="preserve"> to 100cN</w:t>
      </w:r>
      <w:r w:rsidRPr="00E45AA6">
        <w:rPr>
          <w:rFonts w:ascii="Arial" w:hAnsi="Arial" w:cs="Arial"/>
          <w:sz w:val="24"/>
          <w:szCs w:val="24"/>
        </w:rPr>
        <w:fldChar w:fldCharType="begin">
          <w:fldData xml:space="preserve">PEVuZE5vdGU+PENpdGU+PEF1dGhvcj5Hb256YWxlczwvQXV0aG9yPjxZZWFyPjIwMDg8L1llYXI+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PEVuZE5vdGU+PENpdGU+PEF1dGhvcj5Hb256YWxlczwvQXV0aG9yPjxZZWFyPjIwMDg8L1llYXI+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Pr="00E45AA6">
        <w:rPr>
          <w:rFonts w:ascii="Arial" w:hAnsi="Arial" w:cs="Arial"/>
          <w:sz w:val="24"/>
          <w:szCs w:val="24"/>
        </w:rPr>
        <w:fldChar w:fldCharType="end"/>
      </w:r>
      <w:r w:rsidR="007E2AA5">
        <w:rPr>
          <w:rFonts w:ascii="Arial" w:hAnsi="Arial" w:cs="Arial"/>
          <w:sz w:val="24"/>
          <w:szCs w:val="24"/>
        </w:rPr>
        <w:t>3</w:t>
      </w:r>
      <w:r w:rsidR="00CE795C" w:rsidRPr="00E45AA6">
        <w:rPr>
          <w:rFonts w:ascii="Arial" w:hAnsi="Arial" w:cs="Arial"/>
          <w:sz w:val="24"/>
          <w:szCs w:val="24"/>
        </w:rPr>
        <w:t>]</w:t>
      </w:r>
      <w:r w:rsidRPr="00E45AA6">
        <w:rPr>
          <w:rFonts w:ascii="Arial" w:hAnsi="Arial" w:cs="Arial"/>
          <w:sz w:val="24"/>
          <w:szCs w:val="24"/>
          <w:lang w:val="en-US"/>
        </w:rPr>
        <w:t xml:space="preserve">. In this study, a force magnitude of 50cN was employed using a </w:t>
      </w:r>
      <w:proofErr w:type="spellStart"/>
      <w:r w:rsidRPr="00E45AA6">
        <w:rPr>
          <w:rFonts w:ascii="Arial" w:hAnsi="Arial" w:cs="Arial"/>
          <w:sz w:val="24"/>
          <w:szCs w:val="24"/>
          <w:lang w:val="en-US"/>
        </w:rPr>
        <w:t>NiTi</w:t>
      </w:r>
      <w:proofErr w:type="spellEnd"/>
      <w:r w:rsidRPr="00E45AA6">
        <w:rPr>
          <w:rFonts w:ascii="Arial" w:hAnsi="Arial" w:cs="Arial"/>
          <w:sz w:val="24"/>
          <w:szCs w:val="24"/>
          <w:lang w:val="en-US"/>
        </w:rPr>
        <w:t xml:space="preserve"> closed spring, within the range recommended by the specialized literature. </w:t>
      </w:r>
      <w:r w:rsidRPr="00E45AA6">
        <w:rPr>
          <w:rFonts w:ascii="Arial" w:hAnsi="Arial" w:cs="Arial"/>
          <w:sz w:val="24"/>
          <w:szCs w:val="24"/>
        </w:rPr>
        <w:fldChar w:fldCharType="begin">
          <w:fldData xml:space="preserve">PEVuZE5vdGU+PENpdGU+PEF1dGhvcj5SZW48L0F1dGhvcj48WWVhcj4yMDA0PC9ZZWFyPjxJRFRl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=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PEVuZE5vdGU+PENpdGU+PEF1dGhvcj5SZW48L0F1dGhvcj48WWVhcj4yMDA0PC9ZZWFyPjxJRFRl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=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w:t>
      </w:r>
      <w:r w:rsidR="007E2AA5">
        <w:rPr>
          <w:rFonts w:ascii="Arial" w:hAnsi="Arial" w:cs="Arial"/>
          <w:noProof/>
          <w:sz w:val="24"/>
          <w:szCs w:val="24"/>
          <w:lang w:val="en-US"/>
        </w:rPr>
        <w:t>6</w:t>
      </w:r>
      <w:r w:rsidRPr="00E45AA6">
        <w:rPr>
          <w:rFonts w:ascii="Arial" w:hAnsi="Arial" w:cs="Arial"/>
          <w:noProof/>
          <w:sz w:val="24"/>
          <w:szCs w:val="24"/>
          <w:lang w:val="en-US"/>
        </w:rPr>
        <w:t>, 2</w:t>
      </w:r>
      <w:r w:rsidRPr="00E45AA6">
        <w:rPr>
          <w:rFonts w:ascii="Arial" w:hAnsi="Arial" w:cs="Arial"/>
          <w:sz w:val="24"/>
          <w:szCs w:val="24"/>
        </w:rPr>
        <w:fldChar w:fldCharType="end"/>
      </w:r>
      <w:r w:rsidR="007E2AA5">
        <w:rPr>
          <w:rFonts w:ascii="Arial" w:hAnsi="Arial" w:cs="Arial"/>
          <w:sz w:val="24"/>
          <w:szCs w:val="24"/>
        </w:rPr>
        <w:t>4</w:t>
      </w:r>
      <w:r w:rsidR="00CE795C" w:rsidRPr="00E45AA6">
        <w:rPr>
          <w:rFonts w:ascii="Arial" w:hAnsi="Arial" w:cs="Arial"/>
          <w:sz w:val="24"/>
          <w:szCs w:val="24"/>
        </w:rPr>
        <w:t>]</w:t>
      </w:r>
      <w:r w:rsidRPr="00E45AA6">
        <w:rPr>
          <w:rFonts w:ascii="Arial" w:hAnsi="Arial" w:cs="Arial"/>
          <w:sz w:val="24"/>
          <w:szCs w:val="24"/>
          <w:lang w:val="en-US"/>
        </w:rPr>
        <w:t xml:space="preserve">. </w:t>
      </w:r>
    </w:p>
    <w:p w14:paraId="71F04F5C" w14:textId="77777777" w:rsidR="004957CA" w:rsidRPr="00E45AA6" w:rsidRDefault="00671241" w:rsidP="00A146B8">
      <w:pPr>
        <w:spacing w:line="360" w:lineRule="auto"/>
        <w:ind w:firstLine="708"/>
        <w:jc w:val="both"/>
        <w:rPr>
          <w:rFonts w:ascii="Arial" w:hAnsi="Arial" w:cs="Arial"/>
          <w:sz w:val="24"/>
          <w:szCs w:val="24"/>
          <w:lang w:val="en-US"/>
        </w:rPr>
      </w:pPr>
      <w:r w:rsidRPr="00E45AA6">
        <w:rPr>
          <w:rFonts w:ascii="Arial" w:hAnsi="Arial" w:cs="Arial"/>
          <w:color w:val="000000"/>
          <w:sz w:val="24"/>
          <w:szCs w:val="24"/>
          <w:shd w:val="clear" w:color="auto" w:fill="FFFFFF"/>
          <w:lang w:val="en-US"/>
        </w:rPr>
        <w:t>The selection of the cross-section in the cervical region of the roots was based on the concomitant visualization of the roots of interest, the observation of the entire root perimeter, and the quantity and quality of the cementum. Thus, it was possible to have a notion of the tooth movement behavior in traumatized or non-traumatized teeth, with the different types of force in the period studied.</w:t>
      </w:r>
    </w:p>
    <w:p w14:paraId="2B217B80"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quantitative analysis of tooth movement in this study followed the method described in the literature by other authors </w:t>
      </w:r>
      <w:r w:rsidRPr="00E45AA6">
        <w:rPr>
          <w:rFonts w:ascii="Arial" w:hAnsi="Arial" w:cs="Arial"/>
          <w:sz w:val="24"/>
          <w:szCs w:val="24"/>
        </w:rPr>
        <w:fldChar w:fldCharType="begin">
          <w:fldData xml:space="preserve">PEVuZE5vdGU+PENpdGU+PEF1dGhvcj5IYXViZXIgR2FtZWlybzwvQXV0aG9yPjxZZWFyPjIwMDg8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bGFuZ3VhZ2U+PGFkZGVkLWRhdGUgZm9ybWF0PSJ1dGMiPjE1MDAyNTEzOTM8L2FkZGVkLWRhdGU+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MDI1MTM5MzwvbGFzdC11cGRhdGVkLWRhdGU+PGFjY2Vzc2lvbi1udW0+MTYyOTQ0OTwvYWNjZXNz
aW9uLW51bT48ZWxlY3Ryb25pYy1yZXNvdXJjZS1udW0+MTAuMTE3Ny8wMDIyMDM0NTkyMDcxMDA3
MDEwMTwvZWxlY3Ryb25pYy1yZXNvdXJjZS1udW0+PHZvbHVtZT43MTwvdm9sdW1lPjwvcmVjb3Jk
PjwvQ2l0ZT48L0VuZE5vdGU+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PEVuZE5vdGU+PENpdGU+PEF1dGhvcj5IYXViZXIgR2FtZWlybzwvQXV0aG9yPjxZZWFyPjIwMDg8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w:t>
      </w:r>
      <w:r w:rsidR="007E2AA5">
        <w:rPr>
          <w:rFonts w:ascii="Arial" w:hAnsi="Arial" w:cs="Arial"/>
          <w:noProof/>
          <w:sz w:val="24"/>
          <w:szCs w:val="24"/>
          <w:lang w:val="en-US"/>
        </w:rPr>
        <w:t>9</w:t>
      </w:r>
      <w:r w:rsidRPr="00E45AA6">
        <w:rPr>
          <w:rFonts w:ascii="Arial" w:hAnsi="Arial" w:cs="Arial"/>
          <w:noProof/>
          <w:sz w:val="24"/>
          <w:szCs w:val="24"/>
          <w:lang w:val="en-US"/>
        </w:rPr>
        <w:t xml:space="preserve">, </w:t>
      </w:r>
      <w:r w:rsidRPr="00E45AA6">
        <w:rPr>
          <w:rFonts w:ascii="Arial" w:hAnsi="Arial" w:cs="Arial"/>
          <w:sz w:val="24"/>
          <w:szCs w:val="24"/>
        </w:rPr>
        <w:fldChar w:fldCharType="end"/>
      </w:r>
      <w:r w:rsidR="007E2AA5">
        <w:rPr>
          <w:rFonts w:ascii="Arial" w:hAnsi="Arial" w:cs="Arial"/>
          <w:sz w:val="24"/>
          <w:szCs w:val="24"/>
        </w:rPr>
        <w:t>20</w:t>
      </w:r>
      <w:r w:rsidR="00CE795C" w:rsidRPr="00E45AA6">
        <w:rPr>
          <w:rFonts w:ascii="Arial" w:hAnsi="Arial" w:cs="Arial"/>
          <w:sz w:val="24"/>
          <w:szCs w:val="24"/>
        </w:rPr>
        <w:t>]</w:t>
      </w:r>
      <w:r w:rsidRPr="00E45AA6">
        <w:rPr>
          <w:rFonts w:ascii="Arial" w:hAnsi="Arial" w:cs="Arial"/>
          <w:sz w:val="24"/>
          <w:szCs w:val="24"/>
          <w:lang w:val="en-US"/>
        </w:rPr>
        <w:t xml:space="preserve">. When analyzing the movement in the groups that did not have traumatized teeth, it was observed that there was no difference between them. This result corroborates the findings of Hayashi and his collaborators </w:t>
      </w:r>
      <w:r w:rsidRPr="00E45AA6">
        <w:rPr>
          <w:rFonts w:ascii="Arial" w:hAnsi="Arial" w:cs="Arial"/>
          <w:sz w:val="24"/>
          <w:szCs w:val="24"/>
        </w:rPr>
        <w:fldChar w:fldCharType="begin">
          <w:fldData xml:space="preserve">PEVuZE5vdGU+PENpdGU+PEF1dGhvcj5IYXlhc2hpPC9BdXRob3I+PFllYXI+MjAwNDwvWWVhcj48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PEVuZE5vdGU+PENpdGU+PEF1dGhvcj5IYXlhc2hpPC9BdXRob3I+PFllYXI+MjAwNDwvWWVhcj48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007E2AA5">
        <w:rPr>
          <w:rFonts w:ascii="Arial" w:hAnsi="Arial" w:cs="Arial"/>
          <w:noProof/>
          <w:sz w:val="24"/>
          <w:szCs w:val="24"/>
          <w:lang w:val="en-US"/>
        </w:rPr>
        <w:t>5</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in establishing that the magnitude and duration of force are essential factors in stimulating the recruitment of osteoclasts in the periodontal ligament and that the amount of initial tooth movement is similar for both continuous and intermittent or interrupted forces.</w:t>
      </w:r>
    </w:p>
    <w:p w14:paraId="3E8BB9BD" w14:textId="77777777" w:rsidR="004957CA" w:rsidRPr="00E45AA6" w:rsidRDefault="00671241" w:rsidP="004957C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Considering the presence of extrusive luxation in the moved tooth, groups L-C and L-Ci were similar but statistically different from the L-I group. The same </w:t>
      </w:r>
      <w:r w:rsidRPr="00E45AA6">
        <w:rPr>
          <w:rFonts w:ascii="Arial" w:hAnsi="Arial" w:cs="Arial"/>
          <w:sz w:val="24"/>
          <w:szCs w:val="24"/>
          <w:lang w:val="en-US"/>
        </w:rPr>
        <w:lastRenderedPageBreak/>
        <w:t xml:space="preserve">behavior was established by </w:t>
      </w:r>
      <w:proofErr w:type="spellStart"/>
      <w:r w:rsidRPr="00E45AA6">
        <w:rPr>
          <w:rFonts w:ascii="Arial" w:hAnsi="Arial" w:cs="Arial"/>
          <w:sz w:val="24"/>
          <w:szCs w:val="24"/>
          <w:lang w:val="en-US"/>
        </w:rPr>
        <w:t>Tondelli's</w:t>
      </w:r>
      <w:proofErr w:type="spellEnd"/>
      <w:r w:rsidRPr="00E45AA6">
        <w:rPr>
          <w:rFonts w:ascii="Arial" w:hAnsi="Arial" w:cs="Arial"/>
          <w:sz w:val="24"/>
          <w:szCs w:val="24"/>
          <w:lang w:val="en-US"/>
        </w:rPr>
        <w:t xml:space="preserve"> study in 2011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w:t>
      </w:r>
      <w:r w:rsidR="007E2AA5">
        <w:rPr>
          <w:rFonts w:ascii="Arial" w:hAnsi="Arial" w:cs="Arial"/>
          <w:noProof/>
          <w:sz w:val="24"/>
          <w:szCs w:val="24"/>
          <w:lang w:val="en-US"/>
        </w:rPr>
        <w:t>5</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assessing at different times the effect of the same </w:t>
      </w:r>
      <w:r w:rsidR="000D051B" w:rsidRPr="00E45AA6">
        <w:rPr>
          <w:rFonts w:ascii="Arial" w:hAnsi="Arial" w:cs="Arial"/>
          <w:sz w:val="24"/>
          <w:szCs w:val="24"/>
          <w:lang w:val="en-US"/>
        </w:rPr>
        <w:t>ITM</w:t>
      </w:r>
      <w:r w:rsidRPr="00E45AA6">
        <w:rPr>
          <w:rFonts w:ascii="Arial" w:hAnsi="Arial" w:cs="Arial"/>
          <w:sz w:val="24"/>
          <w:szCs w:val="24"/>
          <w:lang w:val="en-US"/>
        </w:rPr>
        <w:t xml:space="preserve"> device.</w:t>
      </w:r>
    </w:p>
    <w:p w14:paraId="11615224"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process of root resorption begins after the death of the </w:t>
      </w:r>
      <w:proofErr w:type="spellStart"/>
      <w:r w:rsidRPr="00E45AA6">
        <w:rPr>
          <w:rFonts w:ascii="Arial" w:hAnsi="Arial" w:cs="Arial"/>
          <w:sz w:val="24"/>
          <w:szCs w:val="24"/>
          <w:lang w:val="en-US"/>
        </w:rPr>
        <w:t>cementoblast</w:t>
      </w:r>
      <w:proofErr w:type="spellEnd"/>
      <w:r w:rsidRPr="00E45AA6">
        <w:rPr>
          <w:rFonts w:ascii="Arial" w:hAnsi="Arial" w:cs="Arial"/>
          <w:sz w:val="24"/>
          <w:szCs w:val="24"/>
          <w:lang w:val="en-US"/>
        </w:rPr>
        <w:t xml:space="preserve"> layer that covers the root, caused by excessive cellular stress in the periodontal ligament, allowing access of clastic cells to the dental root mineralized </w:t>
      </w:r>
      <w:r w:rsidR="007A1274" w:rsidRPr="00E45AA6">
        <w:rPr>
          <w:rFonts w:ascii="Arial" w:hAnsi="Arial" w:cs="Arial"/>
          <w:sz w:val="24"/>
          <w:szCs w:val="24"/>
          <w:lang w:val="en-US"/>
        </w:rPr>
        <w:t xml:space="preserve">surface </w:t>
      </w:r>
      <w:r w:rsidR="004957C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bmljYXM8L0lEVGV4dD48RGlzcGxheVRleHQ+KDEwLCAyNSk8L0Rpc3BsYXlUZXh0PjxyZWNvcmQ+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ZC1kYXRlPjwvcmVjb3JkPjwvQ2l0ZT48Q2l0ZT48QXV0aG9yPlBpenpvPC9BdXRob3I+PFllYXI+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</w:fldData>
        </w:fldChar>
      </w:r>
      <w:r w:rsidR="004957CA" w:rsidRPr="00E45AA6">
        <w:rPr>
          <w:rFonts w:ascii="Arial" w:hAnsi="Arial" w:cs="Arial"/>
          <w:sz w:val="24"/>
          <w:szCs w:val="24"/>
          <w:lang w:val="en-US"/>
        </w:rPr>
        <w:instrText xml:space="preserve"> ADDIN EN.CITE </w:instrText>
      </w:r>
      <w:r w:rsidR="004957C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bmljYXM8L0lEVGV4dD48RGlzcGxheVRleHQ+KDEwLCAyNSk8L0Rpc3BsYXlUZXh0PjxyZWNvcmQ+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ZC1kYXRlPjwvcmVjb3JkPjwvQ2l0ZT48Q2l0ZT48QXV0aG9yPlBpenpvPC9BdXRob3I+PFllYXI+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</w:fldData>
        </w:fldChar>
      </w:r>
      <w:r w:rsidR="004957CA" w:rsidRPr="00E45AA6">
        <w:rPr>
          <w:rFonts w:ascii="Arial" w:hAnsi="Arial" w:cs="Arial"/>
          <w:sz w:val="24"/>
          <w:szCs w:val="24"/>
          <w:lang w:val="en-US"/>
        </w:rPr>
        <w:instrText xml:space="preserve"> ADDIN EN.CITE.DATA </w:instrText>
      </w:r>
      <w:r w:rsidR="004957CA" w:rsidRPr="00E45AA6">
        <w:rPr>
          <w:rFonts w:ascii="Arial" w:hAnsi="Arial" w:cs="Arial"/>
          <w:sz w:val="24"/>
          <w:szCs w:val="24"/>
        </w:rPr>
      </w:r>
      <w:r w:rsidR="004957CA" w:rsidRPr="00E45AA6">
        <w:rPr>
          <w:rFonts w:ascii="Arial" w:hAnsi="Arial" w:cs="Arial"/>
          <w:sz w:val="24"/>
          <w:szCs w:val="24"/>
        </w:rPr>
        <w:fldChar w:fldCharType="end"/>
      </w:r>
      <w:r w:rsidR="004957CA" w:rsidRPr="00E45AA6">
        <w:rPr>
          <w:rFonts w:ascii="Arial" w:hAnsi="Arial" w:cs="Arial"/>
          <w:sz w:val="24"/>
          <w:szCs w:val="24"/>
        </w:rPr>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10, 2</w:t>
      </w:r>
      <w:r w:rsidR="007E2AA5">
        <w:rPr>
          <w:rFonts w:ascii="Arial" w:hAnsi="Arial" w:cs="Arial"/>
          <w:noProof/>
          <w:sz w:val="24"/>
          <w:szCs w:val="24"/>
          <w:lang w:val="en-US"/>
        </w:rPr>
        <w:t>6</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004957CA" w:rsidRPr="00E45AA6">
        <w:rPr>
          <w:rFonts w:ascii="Arial" w:hAnsi="Arial" w:cs="Arial"/>
          <w:sz w:val="24"/>
          <w:szCs w:val="24"/>
          <w:lang w:val="en-US"/>
        </w:rPr>
        <w:t xml:space="preserve">. </w:t>
      </w:r>
      <w:r w:rsidR="007A1274" w:rsidRPr="00E45AA6">
        <w:rPr>
          <w:rFonts w:ascii="Arial" w:hAnsi="Arial" w:cs="Arial"/>
          <w:sz w:val="24"/>
          <w:szCs w:val="24"/>
          <w:lang w:val="en-US"/>
        </w:rPr>
        <w:t xml:space="preserve">In this study, when analyzing root resorption in the </w:t>
      </w:r>
      <w:proofErr w:type="spellStart"/>
      <w:r w:rsidR="007A1274" w:rsidRPr="00E45AA6">
        <w:rPr>
          <w:rFonts w:ascii="Arial" w:hAnsi="Arial" w:cs="Arial"/>
          <w:sz w:val="24"/>
          <w:szCs w:val="24"/>
          <w:lang w:val="en-US"/>
        </w:rPr>
        <w:t>mesiovestibular</w:t>
      </w:r>
      <w:proofErr w:type="spellEnd"/>
      <w:r w:rsidR="007A1274" w:rsidRPr="00E45AA6">
        <w:rPr>
          <w:rFonts w:ascii="Arial" w:hAnsi="Arial" w:cs="Arial"/>
          <w:sz w:val="24"/>
          <w:szCs w:val="24"/>
          <w:lang w:val="en-US"/>
        </w:rPr>
        <w:t xml:space="preserve"> and intermediate roots, there was a statistically significant difference between the groups for both roots. The group without trauma - without movement was different from all other groups </w:t>
      </w:r>
      <w:r w:rsidR="004957CA" w:rsidRPr="00E45AA6">
        <w:rPr>
          <w:rFonts w:ascii="Arial" w:hAnsi="Arial" w:cs="Arial"/>
          <w:sz w:val="24"/>
          <w:szCs w:val="24"/>
        </w:rPr>
        <w:fldChar w:fldCharType="begin"/>
      </w:r>
      <w:r w:rsidR="004957CA" w:rsidRPr="00E45AA6">
        <w:rPr>
          <w:rFonts w:ascii="Arial" w:hAnsi="Arial" w:cs="Arial"/>
          <w:sz w:val="24"/>
          <w:szCs w:val="24"/>
          <w:lang w:val="en-US"/>
        </w:rPr>
        <w:instrText xml:space="preserve"> ADDIN EN.CITE &lt;EndNote&gt;&lt;Cite&gt;&lt;Author&gt;Tondelli&lt;/Author&gt;&lt;Year&gt;2011&lt;/Year&gt;&lt;IDText&gt;Avaliação histomorfométrica da movimentação dentária induzida em  ratos com força contínua, contínua interrompida e intermitente [tese]   &lt;/IDText&gt;&lt;DisplayText&gt;(14)&lt;/DisplayText&gt;&lt;record&gt;&lt;titles&gt;&lt;title&gt;Avaliação histomorfométrica da movimentação dentária induzida em  ratos com força contínua, contínua interrompida e intermitente [tese]   &lt;/title&gt;&lt;/titles&gt;&lt;contributors&gt;&lt;authors&gt;&lt;author&gt;Tondelli, P. M.&lt;/author&gt;&lt;/authors&gt;&lt;/contributors&gt;&lt;added-date format="utc"&gt;1502396071&lt;/added-date&gt;&lt;pub-location&gt;Araçatuba&lt;/pub-location&gt;&lt;ref-type name="Generic"&gt;13&lt;/ref-type&gt;&lt;dates&gt;&lt;year&gt;2011&lt;/year&gt;&lt;/dates&gt;&lt;rec-number&gt;187&lt;/rec-number&gt;&lt;publisher&gt;Faculdade de Odontologia da Universidade Estadual Paulista&lt;/publisher&gt;&lt;last-updated-date format="utc"&gt;1502396128&lt;/last-updated-date&gt;&lt;/record&gt;&lt;/Cite&gt;&lt;/EndNote&gt;</w:instrText>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w:t>
      </w:r>
      <w:r w:rsidR="007E2AA5">
        <w:rPr>
          <w:rFonts w:ascii="Arial" w:hAnsi="Arial" w:cs="Arial"/>
          <w:noProof/>
          <w:sz w:val="24"/>
          <w:szCs w:val="24"/>
          <w:lang w:val="en-US"/>
        </w:rPr>
        <w:t>5</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004957CA" w:rsidRPr="00E45AA6">
        <w:rPr>
          <w:rFonts w:ascii="Arial" w:hAnsi="Arial" w:cs="Arial"/>
          <w:sz w:val="24"/>
          <w:szCs w:val="24"/>
          <w:lang w:val="en-US"/>
        </w:rPr>
        <w:t xml:space="preserve">. </w:t>
      </w:r>
      <w:r w:rsidR="007A1274" w:rsidRPr="00E45AA6">
        <w:rPr>
          <w:rFonts w:ascii="Arial" w:hAnsi="Arial" w:cs="Arial"/>
          <w:sz w:val="24"/>
          <w:szCs w:val="24"/>
          <w:lang w:val="en-US"/>
        </w:rPr>
        <w:t>The same author, when studying the forces in non-traumatized teeth, also found no difference in root resorption data. In contrast, Costa</w:t>
      </w:r>
      <w:r w:rsidR="004957CA" w:rsidRPr="00E45AA6">
        <w:rPr>
          <w:rFonts w:ascii="Arial" w:hAnsi="Arial" w:cs="Arial"/>
          <w:sz w:val="24"/>
          <w:szCs w:val="24"/>
          <w:lang w:val="en-US"/>
        </w:rPr>
        <w:t xml:space="preserve"> </w:t>
      </w:r>
      <w:r w:rsidR="004957CA"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004957CA" w:rsidRPr="00E45AA6">
        <w:rPr>
          <w:rFonts w:ascii="Arial" w:hAnsi="Arial" w:cs="Arial"/>
          <w:sz w:val="24"/>
          <w:szCs w:val="24"/>
          <w:lang w:val="en-US"/>
        </w:rPr>
        <w:instrText xml:space="preserve"> ADDIN EN.CITE </w:instrText>
      </w:r>
      <w:r w:rsidR="004957CA"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004957CA" w:rsidRPr="00E45AA6">
        <w:rPr>
          <w:rFonts w:ascii="Arial" w:hAnsi="Arial" w:cs="Arial"/>
          <w:sz w:val="24"/>
          <w:szCs w:val="24"/>
          <w:lang w:val="en-US"/>
        </w:rPr>
        <w:instrText xml:space="preserve"> ADDIN EN.CITE.DATA </w:instrText>
      </w:r>
      <w:r w:rsidR="004957CA" w:rsidRPr="00E45AA6">
        <w:rPr>
          <w:rFonts w:ascii="Arial" w:hAnsi="Arial" w:cs="Arial"/>
          <w:sz w:val="24"/>
          <w:szCs w:val="24"/>
        </w:rPr>
      </w:r>
      <w:r w:rsidR="004957CA" w:rsidRPr="00E45AA6">
        <w:rPr>
          <w:rFonts w:ascii="Arial" w:hAnsi="Arial" w:cs="Arial"/>
          <w:sz w:val="24"/>
          <w:szCs w:val="24"/>
        </w:rPr>
        <w:fldChar w:fldCharType="end"/>
      </w:r>
      <w:r w:rsidR="004957CA" w:rsidRPr="00E45AA6">
        <w:rPr>
          <w:rFonts w:ascii="Arial" w:hAnsi="Arial" w:cs="Arial"/>
          <w:sz w:val="24"/>
          <w:szCs w:val="24"/>
        </w:rPr>
      </w:r>
      <w:r w:rsidR="004957C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4957CA" w:rsidRPr="00E45AA6">
        <w:rPr>
          <w:rFonts w:ascii="Arial" w:hAnsi="Arial" w:cs="Arial"/>
          <w:noProof/>
          <w:sz w:val="24"/>
          <w:szCs w:val="24"/>
          <w:lang w:val="en-US"/>
        </w:rPr>
        <w:t>1</w:t>
      </w:r>
      <w:r w:rsidR="007E2AA5">
        <w:rPr>
          <w:rFonts w:ascii="Arial" w:hAnsi="Arial" w:cs="Arial"/>
          <w:noProof/>
          <w:sz w:val="24"/>
          <w:szCs w:val="24"/>
          <w:lang w:val="en-US"/>
        </w:rPr>
        <w:t>6</w:t>
      </w:r>
      <w:r w:rsidR="00CE795C" w:rsidRPr="00E45AA6">
        <w:rPr>
          <w:rFonts w:ascii="Arial" w:hAnsi="Arial" w:cs="Arial"/>
          <w:noProof/>
          <w:sz w:val="24"/>
          <w:szCs w:val="24"/>
          <w:lang w:val="en-US"/>
        </w:rPr>
        <w:t>]</w:t>
      </w:r>
      <w:r w:rsidR="004957CA" w:rsidRPr="00E45AA6">
        <w:rPr>
          <w:rFonts w:ascii="Arial" w:hAnsi="Arial" w:cs="Arial"/>
          <w:sz w:val="24"/>
          <w:szCs w:val="24"/>
        </w:rPr>
        <w:fldChar w:fldCharType="end"/>
      </w:r>
      <w:r w:rsidRPr="00E45AA6">
        <w:rPr>
          <w:rFonts w:ascii="Arial" w:hAnsi="Arial" w:cs="Arial"/>
          <w:sz w:val="24"/>
          <w:szCs w:val="24"/>
          <w:lang w:val="en-US"/>
        </w:rPr>
        <w:t xml:space="preserve"> </w:t>
      </w:r>
      <w:r w:rsidR="007A1274" w:rsidRPr="00E45AA6">
        <w:rPr>
          <w:rFonts w:ascii="Arial" w:hAnsi="Arial" w:cs="Arial"/>
          <w:sz w:val="24"/>
          <w:szCs w:val="24"/>
          <w:lang w:val="en-US"/>
        </w:rPr>
        <w:t>was only able to quantify root resorption differently when he induced tooth movement only 3 days after trauma</w:t>
      </w:r>
      <w:r w:rsidRPr="00E45AA6">
        <w:rPr>
          <w:rFonts w:ascii="Arial" w:hAnsi="Arial" w:cs="Arial"/>
          <w:sz w:val="24"/>
          <w:szCs w:val="24"/>
          <w:lang w:val="en-US"/>
        </w:rPr>
        <w:t xml:space="preserve">. </w:t>
      </w:r>
    </w:p>
    <w:p w14:paraId="5D98F7AF" w14:textId="77777777" w:rsidR="004957CA" w:rsidRPr="00E45AA6" w:rsidRDefault="00671241" w:rsidP="002A4D49">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induced tooth movement time and consequent reapplications of orthodontic force used in this research may not have been sufficient to generate more defined root resorption, which would be observed in humans with six months of tooth movement </w:t>
      </w:r>
      <w:r w:rsidR="001A616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bmljYXM8L0lEVGV4dD48RGlzcGxheVRleHQ+KDEwLCAyNik8L0Rpc3BsYXlUZXh0PjxyZWNvcmQ+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ZC1kYXRlPjwvcmVjb3JkPjwvQ2l0ZT48Q2l0ZT48QXV0aG9yPkN1b2doaTwvQXV0aG9yPjxZZWFy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</w:fldData>
        </w:fldChar>
      </w:r>
      <w:r w:rsidR="001A616A" w:rsidRPr="00E45AA6">
        <w:rPr>
          <w:rFonts w:ascii="Arial" w:hAnsi="Arial" w:cs="Arial"/>
          <w:sz w:val="24"/>
          <w:szCs w:val="24"/>
          <w:lang w:val="en-US"/>
        </w:rPr>
        <w:instrText xml:space="preserve"> ADDIN EN.CITE </w:instrText>
      </w:r>
      <w:r w:rsidR="001A616A" w:rsidRPr="00E45AA6">
        <w:rPr>
          <w:rFonts w:ascii="Arial" w:hAnsi="Arial" w:cs="Arial"/>
          <w:sz w:val="24"/>
          <w:szCs w:val="24"/>
        </w:rPr>
        <w:fldChar w:fldCharType="begin">
          <w:fldData xml:space="preserve">PEVuZE5vdGU+PENpdGU+PEF1dGhvcj5Db25zb2xhcm88L0F1dGhvcj48WWVhcj4yMDA1PC9ZZWFy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</w:fldData>
        </w:fldChar>
      </w:r>
      <w:r w:rsidR="001A616A" w:rsidRPr="00E45AA6">
        <w:rPr>
          <w:rFonts w:ascii="Arial" w:hAnsi="Arial" w:cs="Arial"/>
          <w:sz w:val="24"/>
          <w:szCs w:val="24"/>
          <w:lang w:val="en-US"/>
        </w:rPr>
        <w:instrText xml:space="preserve"> ADDIN EN.CITE.DATA </w:instrText>
      </w:r>
      <w:r w:rsidR="001A616A" w:rsidRPr="00E45AA6">
        <w:rPr>
          <w:rFonts w:ascii="Arial" w:hAnsi="Arial" w:cs="Arial"/>
          <w:sz w:val="24"/>
          <w:szCs w:val="24"/>
        </w:rPr>
      </w:r>
      <w:r w:rsidR="001A616A" w:rsidRPr="00E45AA6">
        <w:rPr>
          <w:rFonts w:ascii="Arial" w:hAnsi="Arial" w:cs="Arial"/>
          <w:sz w:val="24"/>
          <w:szCs w:val="24"/>
        </w:rPr>
        <w:fldChar w:fldCharType="end"/>
      </w:r>
      <w:r w:rsidR="001A616A" w:rsidRPr="00E45AA6">
        <w:rPr>
          <w:rFonts w:ascii="Arial" w:hAnsi="Arial" w:cs="Arial"/>
          <w:sz w:val="24"/>
          <w:szCs w:val="24"/>
        </w:rPr>
      </w:r>
      <w:r w:rsidR="001A616A" w:rsidRPr="00E45AA6">
        <w:rPr>
          <w:rFonts w:ascii="Arial" w:hAnsi="Arial" w:cs="Arial"/>
          <w:sz w:val="24"/>
          <w:szCs w:val="24"/>
        </w:rPr>
        <w:fldChar w:fldCharType="separate"/>
      </w:r>
      <w:r w:rsidR="00CE795C" w:rsidRPr="00E45AA6">
        <w:rPr>
          <w:rFonts w:ascii="Arial" w:hAnsi="Arial" w:cs="Arial"/>
          <w:noProof/>
          <w:sz w:val="24"/>
          <w:szCs w:val="24"/>
          <w:lang w:val="en-US"/>
        </w:rPr>
        <w:t>[</w:t>
      </w:r>
      <w:r w:rsidR="001A616A" w:rsidRPr="00E45AA6">
        <w:rPr>
          <w:rFonts w:ascii="Arial" w:hAnsi="Arial" w:cs="Arial"/>
          <w:noProof/>
          <w:sz w:val="24"/>
          <w:szCs w:val="24"/>
          <w:lang w:val="en-US"/>
        </w:rPr>
        <w:t>10, 2</w:t>
      </w:r>
      <w:r w:rsidR="007E2AA5">
        <w:rPr>
          <w:rFonts w:ascii="Arial" w:hAnsi="Arial" w:cs="Arial"/>
          <w:noProof/>
          <w:sz w:val="24"/>
          <w:szCs w:val="24"/>
          <w:lang w:val="en-US"/>
        </w:rPr>
        <w:t>7</w:t>
      </w:r>
      <w:r w:rsidR="00CE795C" w:rsidRPr="00E45AA6">
        <w:rPr>
          <w:rFonts w:ascii="Arial" w:hAnsi="Arial" w:cs="Arial"/>
          <w:noProof/>
          <w:sz w:val="24"/>
          <w:szCs w:val="24"/>
          <w:lang w:val="en-US"/>
        </w:rPr>
        <w:t>]</w:t>
      </w:r>
      <w:r w:rsidR="001A616A" w:rsidRPr="00E45AA6">
        <w:rPr>
          <w:rFonts w:ascii="Arial" w:hAnsi="Arial" w:cs="Arial"/>
          <w:sz w:val="24"/>
          <w:szCs w:val="24"/>
        </w:rPr>
        <w:fldChar w:fldCharType="end"/>
      </w:r>
      <w:r w:rsidR="001A616A" w:rsidRPr="00E45AA6">
        <w:rPr>
          <w:rFonts w:ascii="Arial" w:hAnsi="Arial" w:cs="Arial"/>
          <w:sz w:val="24"/>
          <w:szCs w:val="24"/>
          <w:lang w:val="en-US"/>
        </w:rPr>
        <w:t xml:space="preserve">. </w:t>
      </w:r>
      <w:r w:rsidRPr="00E45AA6">
        <w:rPr>
          <w:rFonts w:ascii="Arial" w:hAnsi="Arial" w:cs="Arial"/>
          <w:sz w:val="24"/>
          <w:szCs w:val="24"/>
          <w:lang w:val="en-US"/>
        </w:rPr>
        <w:t xml:space="preserve">Another notable fact is that there was a high standard deviation for root resorption percentages, which leads us to </w:t>
      </w:r>
      <w:r w:rsidR="00CE795C" w:rsidRPr="00E45AA6">
        <w:rPr>
          <w:rFonts w:ascii="Arial" w:hAnsi="Arial" w:cs="Arial"/>
          <w:sz w:val="24"/>
          <w:szCs w:val="24"/>
          <w:lang w:val="en-US"/>
        </w:rPr>
        <w:t xml:space="preserve">suppose that this phenomenon </w:t>
      </w:r>
      <w:r w:rsidRPr="00E45AA6">
        <w:rPr>
          <w:rFonts w:ascii="Arial" w:hAnsi="Arial" w:cs="Arial"/>
          <w:sz w:val="24"/>
          <w:szCs w:val="24"/>
          <w:lang w:val="en-US"/>
        </w:rPr>
        <w:t>is individual, that is, each organism, or more specifically each traumatized tooth, would have a specific response in terms of the amount of root loss by resorption. This leads to the need for orthodontists to be aware of this sequelae and to monitor the patient radiographically every six months.</w:t>
      </w:r>
    </w:p>
    <w:p w14:paraId="5062CECA" w14:textId="77777777" w:rsidR="001A616A" w:rsidRPr="00E45AA6" w:rsidRDefault="00671241" w:rsidP="00022383">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It should be noted that these observations were obtained in the cervical regions analyzed through cross-sectional sections. We did not assess the medial and apical regions of the roots, where resorption phenomena also occur. The choice of this region was based on the concomitant visualization of the roots of interest, on the observation of the entire root perimeter, following the methodology chosen by </w:t>
      </w:r>
      <w:proofErr w:type="spellStart"/>
      <w:r w:rsidRPr="00E45AA6">
        <w:rPr>
          <w:rFonts w:ascii="Arial" w:hAnsi="Arial" w:cs="Arial"/>
          <w:sz w:val="24"/>
          <w:szCs w:val="24"/>
          <w:lang w:val="en-US"/>
        </w:rPr>
        <w:t>Cuoghi</w:t>
      </w:r>
      <w:proofErr w:type="spellEnd"/>
      <w:r w:rsidRPr="00E45AA6">
        <w:rPr>
          <w:rFonts w:ascii="Arial" w:hAnsi="Arial" w:cs="Arial"/>
          <w:sz w:val="24"/>
          <w:szCs w:val="24"/>
          <w:lang w:val="en-US"/>
        </w:rPr>
        <w:t xml:space="preserve">, who also emphasized the process of root resorption </w:t>
      </w:r>
      <w:r w:rsidRPr="00E45AA6">
        <w:rPr>
          <w:rFonts w:ascii="Arial" w:hAnsi="Arial" w:cs="Arial"/>
          <w:sz w:val="24"/>
          <w:szCs w:val="24"/>
        </w:rPr>
        <w:fldChar w:fldCharType="begin">
          <w:fldData xml:space="preserve">PEVuZE5vdGU+PENpdGU+PEF1dGhvcj5DdW9naGk8L0F1dGhvcj48WWVhcj4yMDE0PC9ZZWFyPjxJ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PEVuZE5vdGU+PENpdGU+PEF1dGhvcj5DdW9naGk8L0F1dGhvcj48WWVhcj4yMDE0PC9ZZWFyPjxJ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007E2AA5">
        <w:rPr>
          <w:rFonts w:ascii="Arial" w:hAnsi="Arial" w:cs="Arial"/>
          <w:noProof/>
          <w:sz w:val="24"/>
          <w:szCs w:val="24"/>
          <w:lang w:val="en-US"/>
        </w:rPr>
        <w:t>7</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Similar results were exposed by </w:t>
      </w:r>
      <w:proofErr w:type="spellStart"/>
      <w:r w:rsidRPr="00E45AA6">
        <w:rPr>
          <w:rFonts w:ascii="Arial" w:hAnsi="Arial" w:cs="Arial"/>
          <w:sz w:val="24"/>
          <w:szCs w:val="24"/>
          <w:lang w:val="en-US"/>
        </w:rPr>
        <w:t>Zamalloa</w:t>
      </w:r>
      <w:proofErr w:type="spellEnd"/>
      <w:r w:rsidRPr="00E45AA6">
        <w:rPr>
          <w:rFonts w:ascii="Arial" w:hAnsi="Arial" w:cs="Arial"/>
          <w:sz w:val="24"/>
          <w:szCs w:val="24"/>
          <w:lang w:val="en-US"/>
        </w:rPr>
        <w:t xml:space="preserve"> in 2009, who, similarly to this study, also found no difference between continuous and interrupted force when using the same magnitude of force for 8 days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&lt;EndNote&gt;&lt;Cite&gt;&lt;Author&gt;ZAMALLOA&lt;/Author&gt;&lt;Year&gt;2009&lt;/Year&gt;&lt;IDText&gt;Avaliação da reabsorção radicular após a movimentação dentária induzida com forças contínua e contínua interrompida: análise histomorfométrica em ratos&lt;/IDText&gt;&lt;DisplayText&gt;(27)&lt;/DisplayText&gt;&lt;record&gt;&lt;titles&gt;&lt;title&gt;Avaliação da reabsorção radicular após a movimentação dentária induzida com forças contínua e contínua interrompida: análise histomorfométrica em ratos&lt;/title&gt;&lt;/titles&gt;&lt;contributors&gt;&lt;authors&gt;&lt;author&gt;ZAMALLOA, Y. M. M.&lt;/author&gt;&lt;/authors&gt;&lt;/contributors&gt;&lt;added-date format="utc"&gt;1555128532&lt;/added-date&gt;&lt;pub-location&gt;Araçatuba&lt;/pub-location&gt;&lt;ref-type name="Generic"&gt;13&lt;/ref-type&gt;&lt;dates&gt;&lt;year&gt;2009&lt;/year&gt;&lt;/dates&gt;&lt;rec-number&gt;222&lt;/rec-number&gt;&lt;publisher&gt;Universidade Estadual Paulista – UNESP&lt;/publisher&gt;&lt;last-updated-date format="utc"&gt;1555128653&lt;/last-updated-date&gt;&lt;/record&gt;&lt;/Cite&gt;&lt;/EndNote&gt;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007E2AA5">
        <w:rPr>
          <w:rFonts w:ascii="Arial" w:hAnsi="Arial" w:cs="Arial"/>
          <w:noProof/>
          <w:sz w:val="24"/>
          <w:szCs w:val="24"/>
          <w:lang w:val="en-US"/>
        </w:rPr>
        <w:t>8</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w:t>
      </w:r>
    </w:p>
    <w:p w14:paraId="79A3E988"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The hyaline area is described as a homogeneous region free of nuclei or cells in the periodontal ligament </w:t>
      </w:r>
      <w:r w:rsidRPr="00E45AA6">
        <w:rPr>
          <w:rFonts w:ascii="Arial" w:hAnsi="Arial" w:cs="Arial"/>
          <w:sz w:val="24"/>
          <w:szCs w:val="24"/>
        </w:rPr>
        <w:fldChar w:fldCharType="begin">
          <w:fldData xml:space="preserve">PEVuZE5vdGU+PENpdGU+PEF1dGhvcj5Ub21penVrYTwvQXV0aG9yPjxZZWFyPjIwMDc8L1llYXI+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PEVuZE5vdGU+PENpdGU+PEF1dGhvcj5Ub21penVrYTwvQXV0aG9yPjxZZWFyPjIwMDc8L1llYXI+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2</w:t>
      </w:r>
      <w:r w:rsidR="007E2AA5">
        <w:rPr>
          <w:rFonts w:ascii="Arial" w:hAnsi="Arial" w:cs="Arial"/>
          <w:noProof/>
          <w:sz w:val="24"/>
          <w:szCs w:val="24"/>
          <w:lang w:val="en-US"/>
        </w:rPr>
        <w:t>9</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These cells disappear by migrating or </w:t>
      </w:r>
      <w:r w:rsidRPr="00E45AA6">
        <w:rPr>
          <w:rFonts w:ascii="Arial" w:hAnsi="Arial" w:cs="Arial"/>
          <w:sz w:val="24"/>
          <w:szCs w:val="24"/>
          <w:lang w:val="en-US"/>
        </w:rPr>
        <w:lastRenderedPageBreak/>
        <w:t xml:space="preserve">necrotizing, leaving the site only with the modified extracellular matrix that assumes a vitreous aspect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&lt;EndNote&gt;&lt;Cite&gt;&lt;Author&gt;Consolaro&lt;/Author&gt;&lt;Year&gt;2005&lt;/Year&gt;&lt;IDText&gt;Reabsorções dentárias nas especialidades clínicas&lt;/IDText&gt;&lt;DisplayText&gt;(10)&lt;/DisplayText&gt;&lt;record&gt;&lt;titles&gt;&lt;title&gt;Reabsorções dentárias nas especialidades clínicas&lt;/title&gt;&lt;/titles&gt;&lt;contributors&gt;&lt;authors&gt;&lt;author&gt;Consolaro, A.&lt;/author&gt;&lt;/authors&gt;&lt;/contributors&gt;&lt;edition&gt;2&lt;/edition&gt;&lt;added-date format="utc"&gt;1499924027&lt;/added-date&gt;&lt;pub-location&gt;Maringá&lt;/pub-location&gt;&lt;ref-type name="Generic"&gt;13&lt;/ref-type&gt;&lt;dates&gt;&lt;year&gt;2005&lt;/year&gt;&lt;/dates&gt;&lt;rec-number&gt;122&lt;/rec-number&gt;&lt;publisher&gt;Dental Press&lt;/publisher&gt;&lt;last-updated-date format="utc"&gt;1502395440&lt;/last-updated-date&gt;&lt;/record&gt;&lt;/Cite&gt;&lt;/EndNote&gt;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10</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w:t>
      </w:r>
    </w:p>
    <w:p w14:paraId="2042F18E" w14:textId="77777777" w:rsidR="00363B2D" w:rsidRPr="00E45AA6" w:rsidRDefault="00671241" w:rsidP="00363B2D">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In the microscopic analysis of the periodontal ligament, some hyaline areas could be </w:t>
      </w:r>
      <w:proofErr w:type="spellStart"/>
      <w:r w:rsidRPr="00E45AA6">
        <w:rPr>
          <w:rFonts w:ascii="Arial" w:hAnsi="Arial" w:cs="Arial"/>
          <w:sz w:val="24"/>
          <w:szCs w:val="24"/>
          <w:lang w:val="en-US"/>
        </w:rPr>
        <w:t>histometrically</w:t>
      </w:r>
      <w:proofErr w:type="spellEnd"/>
      <w:r w:rsidRPr="00E45AA6">
        <w:rPr>
          <w:rFonts w:ascii="Arial" w:hAnsi="Arial" w:cs="Arial"/>
          <w:sz w:val="24"/>
          <w:szCs w:val="24"/>
          <w:lang w:val="en-US"/>
        </w:rPr>
        <w:t xml:space="preserve"> quantified in the </w:t>
      </w:r>
      <w:proofErr w:type="spellStart"/>
      <w:r w:rsidRPr="00E45AA6">
        <w:rPr>
          <w:rFonts w:ascii="Arial" w:hAnsi="Arial" w:cs="Arial"/>
          <w:sz w:val="24"/>
          <w:szCs w:val="24"/>
          <w:lang w:val="en-US"/>
        </w:rPr>
        <w:t>mesio</w:t>
      </w:r>
      <w:proofErr w:type="spellEnd"/>
      <w:r w:rsidRPr="00E45AA6">
        <w:rPr>
          <w:rFonts w:ascii="Arial" w:hAnsi="Arial" w:cs="Arial"/>
          <w:sz w:val="24"/>
          <w:szCs w:val="24"/>
          <w:lang w:val="en-US"/>
        </w:rPr>
        <w:t>-vestibular and intermediate roots. However, under the conditions of this study, it was not possible to identify differences in hyaline areas in the analyzed roots when comparing the three types of force, associated or not with the TD.</w:t>
      </w:r>
    </w:p>
    <w:p w14:paraId="4339A4D6" w14:textId="77777777" w:rsidR="001A616A" w:rsidRPr="00E45AA6" w:rsidRDefault="00671241" w:rsidP="00363B2D">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Based on the Tengku study, the force used in this study (50cN) is considered heavy, since it exceeds the blood capillary pressure of the rat's dental structure </w:t>
      </w:r>
      <w:r w:rsidRPr="00E45AA6">
        <w:rPr>
          <w:rFonts w:ascii="Arial" w:hAnsi="Arial" w:cs="Arial"/>
          <w:sz w:val="24"/>
          <w:szCs w:val="24"/>
        </w:rPr>
        <w:fldChar w:fldCharType="begin"/>
      </w:r>
      <w:r w:rsidRPr="00E45AA6">
        <w:rPr>
          <w:rFonts w:ascii="Arial" w:hAnsi="Arial" w:cs="Arial"/>
          <w:sz w:val="24"/>
          <w:szCs w:val="24"/>
          <w:lang w:val="en-US"/>
        </w:rPr>
        <w:instrText xml:space="preserve"> ADDIN EN.CITE &lt;EndNote&gt;&lt;Cite&gt;&lt;Author&gt;Tengku&lt;/Author&gt;&lt;Year&gt;2000&lt;/Year&gt;&lt;IDText&gt;Effect of a static magnetic field on orthodontic tooth movement in the rat&lt;/IDText&gt;&lt;DisplayText&gt;(29)&lt;/DisplayText&gt;&lt;record&gt;&lt;dates&gt;&lt;pub-dates&gt;&lt;date&gt;Oct&lt;/date&gt;&lt;/pub-dates&gt;&lt;year&gt;2000&lt;/year&gt;&lt;/dates&gt;&lt;keywords&gt;&lt;keyword&gt;Acid Phosphatase/metabolism&lt;/keyword&gt;&lt;keyword&gt;Analysis of Variance&lt;/keyword&gt;&lt;keyword&gt;Animals&lt;/keyword&gt;&lt;keyword&gt;*Bone Remodeling&lt;/keyword&gt;&lt;keyword&gt;Cell Count&lt;/keyword&gt;&lt;keyword&gt;Immunoenzyme Techniques&lt;/keyword&gt;&lt;keyword&gt;Isoenzymes/metabolism&lt;/keyword&gt;&lt;keyword&gt;*Magnetics&lt;/keyword&gt;&lt;keyword&gt;Male&lt;/keyword&gt;&lt;keyword&gt;Maxilla&lt;/keyword&gt;&lt;keyword&gt;Molar&lt;/keyword&gt;&lt;keyword&gt;Orthodontic Appliances&lt;/keyword&gt;&lt;keyword&gt;Periodontal Ligament/cytology&lt;/keyword&gt;&lt;keyword&gt;Periodontium/metabolism&lt;/keyword&gt;&lt;keyword&gt;Rats&lt;/keyword&gt;&lt;keyword&gt;Rats, Wistar&lt;/keyword&gt;&lt;keyword&gt;Receptors, Somatotropin/metabolism&lt;/keyword&gt;&lt;keyword&gt;Root Resorption/metabolism&lt;/keyword&gt;&lt;keyword&gt;Tartrate-Resistant Acid Phosphatase&lt;/keyword&gt;&lt;keyword&gt;Tooth Movement Techniques/*instrumentation&lt;/keyword&gt;&lt;keyword&gt;Tooth Root/metabolism&lt;/keyword&gt;&lt;/keywords&gt;&lt;isbn&gt;0141-5387 (Print)&amp;#xD;0141-5387&lt;/isbn&gt;&lt;titles&gt;&lt;title&gt;Effect of a static magnetic field on orthodontic tooth movement in the rat&lt;/title&gt;&lt;secondary-title&gt;Eur J Orthod&lt;/secondary-title&gt;&lt;alt-title&gt;European journal of orthodontics&lt;/alt-title&gt;&lt;/titles&gt;&lt;pages&gt;475-87&lt;/pages&gt;&lt;number&gt;5&lt;/number&gt;&lt;contributors&gt;&lt;authors&gt;&lt;author&gt;Tengku, B. S.&lt;/author&gt;&lt;author&gt;Joseph, B. K.&lt;/author&gt;&lt;author&gt;Harbrow, D.&lt;/author&gt;&lt;author&gt;Taverne, A. A.&lt;/author&gt;&lt;author&gt;Symons, A. L.&lt;/author&gt;&lt;/authors&gt;&lt;/contributors&gt;&lt;edition&gt;2000/12/06&lt;/edition&gt;&lt;language&gt;eng&lt;/language&gt;&lt;added-date format="utc"&gt;1500253678&lt;/added-date&gt;&lt;ref-type name="Journal Article"&gt;17&lt;/ref-type&gt;&lt;auth-address&gt;School of Dentistry, University of Queensland, Australia.&lt;/auth-address&gt;&lt;remote-database-provider&gt;NLM&lt;/remote-database-provider&gt;&lt;rec-number&gt;130&lt;/rec-number&gt;&lt;last-updated-date format="utc"&gt;1500253678&lt;/last-updated-date&gt;&lt;accession-num&gt;11105404&lt;/accession-num&gt;&lt;volume&gt;22&lt;/volume&gt;&lt;/record&gt;&lt;/Cite&gt;&lt;/EndNote&gt;</w:instrText>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007E2AA5">
        <w:rPr>
          <w:rFonts w:ascii="Arial" w:hAnsi="Arial" w:cs="Arial"/>
          <w:noProof/>
          <w:sz w:val="24"/>
          <w:szCs w:val="24"/>
          <w:lang w:val="en-US"/>
        </w:rPr>
        <w:t>30</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xml:space="preserve">. Other authors, such as </w:t>
      </w:r>
      <w:proofErr w:type="spellStart"/>
      <w:r w:rsidRPr="00E45AA6">
        <w:rPr>
          <w:rFonts w:ascii="Arial" w:hAnsi="Arial" w:cs="Arial"/>
          <w:sz w:val="24"/>
          <w:szCs w:val="24"/>
          <w:lang w:val="en-US"/>
        </w:rPr>
        <w:t>Consolaro</w:t>
      </w:r>
      <w:proofErr w:type="spellEnd"/>
      <w:r w:rsidRPr="00E45AA6">
        <w:rPr>
          <w:rFonts w:ascii="Arial" w:hAnsi="Arial" w:cs="Arial"/>
          <w:sz w:val="24"/>
          <w:szCs w:val="24"/>
          <w:lang w:val="en-US"/>
        </w:rPr>
        <w:t xml:space="preserve"> and </w:t>
      </w:r>
      <w:proofErr w:type="spellStart"/>
      <w:r w:rsidRPr="00E45AA6">
        <w:rPr>
          <w:rFonts w:ascii="Arial" w:hAnsi="Arial" w:cs="Arial"/>
          <w:sz w:val="24"/>
          <w:szCs w:val="24"/>
          <w:lang w:val="en-US"/>
        </w:rPr>
        <w:t>Fracalossi</w:t>
      </w:r>
      <w:proofErr w:type="spellEnd"/>
      <w:r w:rsidRPr="00E45AA6">
        <w:rPr>
          <w:rFonts w:ascii="Arial" w:hAnsi="Arial" w:cs="Arial"/>
          <w:sz w:val="24"/>
          <w:szCs w:val="24"/>
          <w:lang w:val="en-US"/>
        </w:rPr>
        <w:t xml:space="preserve">, stated that 75cN of force magnitude could be considered moderate for the mesial-vestibular root and high for the smaller roots as the intermediate. This information may justify the low occurrence of hyalinization in this research. </w:t>
      </w:r>
    </w:p>
    <w:p w14:paraId="15756DD3"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Our result regarding the intermediate root agre</w:t>
      </w:r>
      <w:r w:rsidR="00CE795C" w:rsidRPr="00E45AA6">
        <w:rPr>
          <w:rFonts w:ascii="Arial" w:hAnsi="Arial" w:cs="Arial"/>
          <w:sz w:val="24"/>
          <w:szCs w:val="24"/>
          <w:lang w:val="en-US"/>
        </w:rPr>
        <w:t xml:space="preserve">es with that found by </w:t>
      </w:r>
      <w:proofErr w:type="spellStart"/>
      <w:r w:rsidR="00CE795C" w:rsidRPr="00E45AA6">
        <w:rPr>
          <w:rFonts w:ascii="Arial" w:hAnsi="Arial" w:cs="Arial"/>
          <w:sz w:val="24"/>
          <w:szCs w:val="24"/>
          <w:lang w:val="en-US"/>
        </w:rPr>
        <w:t>Tondelli</w:t>
      </w:r>
      <w:proofErr w:type="spellEnd"/>
      <w:r w:rsidR="00CE795C" w:rsidRPr="00E45AA6">
        <w:rPr>
          <w:rFonts w:ascii="Arial" w:hAnsi="Arial" w:cs="Arial"/>
          <w:sz w:val="24"/>
          <w:szCs w:val="24"/>
          <w:lang w:val="en-US"/>
        </w:rPr>
        <w:t xml:space="preserve"> [</w:t>
      </w:r>
      <w:r w:rsidRPr="00E45AA6">
        <w:rPr>
          <w:rFonts w:ascii="Arial" w:hAnsi="Arial" w:cs="Arial"/>
          <w:sz w:val="24"/>
          <w:szCs w:val="24"/>
          <w:lang w:val="en-US"/>
        </w:rPr>
        <w:t>1</w:t>
      </w:r>
      <w:r w:rsidR="007E2AA5">
        <w:rPr>
          <w:rFonts w:ascii="Arial" w:hAnsi="Arial" w:cs="Arial"/>
          <w:sz w:val="24"/>
          <w:szCs w:val="24"/>
          <w:lang w:val="en-US"/>
        </w:rPr>
        <w:t>5</w:t>
      </w:r>
      <w:r w:rsidR="00CE795C" w:rsidRPr="00E45AA6">
        <w:rPr>
          <w:rFonts w:ascii="Arial" w:hAnsi="Arial" w:cs="Arial"/>
          <w:sz w:val="24"/>
          <w:szCs w:val="24"/>
          <w:lang w:val="en-US"/>
        </w:rPr>
        <w:t>]</w:t>
      </w:r>
      <w:r w:rsidRPr="00E45AA6">
        <w:rPr>
          <w:rFonts w:ascii="Arial" w:hAnsi="Arial" w:cs="Arial"/>
          <w:sz w:val="24"/>
          <w:szCs w:val="24"/>
          <w:lang w:val="en-US"/>
        </w:rPr>
        <w:t xml:space="preserve"> for that same root portion, using the same magnitude of the force, when comparing the same three types of forces. In this research, </w:t>
      </w:r>
      <w:r w:rsidR="00CE795C" w:rsidRPr="00E45AA6">
        <w:rPr>
          <w:rFonts w:ascii="Arial" w:hAnsi="Arial" w:cs="Arial"/>
          <w:sz w:val="24"/>
          <w:szCs w:val="24"/>
          <w:lang w:val="en-US"/>
        </w:rPr>
        <w:t>as in Costa's</w:t>
      </w:r>
      <w:r w:rsidRPr="00E45AA6">
        <w:rPr>
          <w:rFonts w:ascii="Arial" w:hAnsi="Arial" w:cs="Arial"/>
          <w:sz w:val="24"/>
          <w:szCs w:val="24"/>
          <w:lang w:val="en-US"/>
        </w:rPr>
        <w:t xml:space="preserve">, hyaline areas were observed in a non-significant manner, even with the application of a force considered heavy </w: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 </w:instrText>
      </w:r>
      <w:r w:rsidRPr="00E45AA6">
        <w:rPr>
          <w:rFonts w:ascii="Arial" w:hAnsi="Arial" w:cs="Arial"/>
          <w:sz w:val="24"/>
          <w:szCs w:val="24"/>
        </w:rPr>
        <w:fldChar w:fldCharType="begin">
          <w:fldData xml:space="preserve">PEVuZE5vdGU+PENpdGU+PEF1dGhvcj5Db3N0YTwvQXV0aG9yPjxZZWFyPjIwMTg8L1llYXI+PElE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</w:fldData>
        </w:fldChar>
      </w:r>
      <w:r w:rsidRPr="00E45AA6">
        <w:rPr>
          <w:rFonts w:ascii="Arial" w:hAnsi="Arial" w:cs="Arial"/>
          <w:sz w:val="24"/>
          <w:szCs w:val="24"/>
          <w:lang w:val="en-US"/>
        </w:rPr>
        <w:instrText xml:space="preserve"> ADDIN EN.CITE.DATA </w:instrText>
      </w:r>
      <w:r w:rsidRPr="00E45AA6">
        <w:rPr>
          <w:rFonts w:ascii="Arial" w:hAnsi="Arial" w:cs="Arial"/>
          <w:sz w:val="24"/>
          <w:szCs w:val="24"/>
        </w:rPr>
      </w:r>
      <w:r w:rsidRPr="00E45AA6">
        <w:rPr>
          <w:rFonts w:ascii="Arial" w:hAnsi="Arial" w:cs="Arial"/>
          <w:sz w:val="24"/>
          <w:szCs w:val="24"/>
        </w:rPr>
        <w:fldChar w:fldCharType="end"/>
      </w:r>
      <w:r w:rsidRPr="00E45AA6">
        <w:rPr>
          <w:rFonts w:ascii="Arial" w:hAnsi="Arial" w:cs="Arial"/>
          <w:sz w:val="24"/>
          <w:szCs w:val="24"/>
        </w:rPr>
      </w:r>
      <w:r w:rsidRPr="00E45AA6">
        <w:rPr>
          <w:rFonts w:ascii="Arial" w:hAnsi="Arial" w:cs="Arial"/>
          <w:sz w:val="24"/>
          <w:szCs w:val="24"/>
        </w:rPr>
        <w:fldChar w:fldCharType="separate"/>
      </w:r>
      <w:r w:rsidR="00CE795C" w:rsidRPr="00E45AA6">
        <w:rPr>
          <w:rFonts w:ascii="Arial" w:hAnsi="Arial" w:cs="Arial"/>
          <w:noProof/>
          <w:sz w:val="24"/>
          <w:szCs w:val="24"/>
          <w:lang w:val="en-US"/>
        </w:rPr>
        <w:t>[</w:t>
      </w:r>
      <w:r w:rsidRPr="00E45AA6">
        <w:rPr>
          <w:rFonts w:ascii="Arial" w:hAnsi="Arial" w:cs="Arial"/>
          <w:noProof/>
          <w:sz w:val="24"/>
          <w:szCs w:val="24"/>
          <w:lang w:val="en-US"/>
        </w:rPr>
        <w:t>1</w:t>
      </w:r>
      <w:r w:rsidR="007E2AA5">
        <w:rPr>
          <w:rFonts w:ascii="Arial" w:hAnsi="Arial" w:cs="Arial"/>
          <w:noProof/>
          <w:sz w:val="24"/>
          <w:szCs w:val="24"/>
          <w:lang w:val="en-US"/>
        </w:rPr>
        <w:t>6</w:t>
      </w:r>
      <w:r w:rsidR="00CE795C" w:rsidRPr="00E45AA6">
        <w:rPr>
          <w:rFonts w:ascii="Arial" w:hAnsi="Arial" w:cs="Arial"/>
          <w:noProof/>
          <w:sz w:val="24"/>
          <w:szCs w:val="24"/>
          <w:lang w:val="en-US"/>
        </w:rPr>
        <w:t>]</w:t>
      </w:r>
      <w:r w:rsidRPr="00E45AA6">
        <w:rPr>
          <w:rFonts w:ascii="Arial" w:hAnsi="Arial" w:cs="Arial"/>
          <w:sz w:val="24"/>
          <w:szCs w:val="24"/>
        </w:rPr>
        <w:fldChar w:fldCharType="end"/>
      </w:r>
      <w:r w:rsidRPr="00E45AA6">
        <w:rPr>
          <w:rFonts w:ascii="Arial" w:hAnsi="Arial" w:cs="Arial"/>
          <w:sz w:val="24"/>
          <w:szCs w:val="24"/>
          <w:lang w:val="en-US"/>
        </w:rPr>
        <w:t>. These results suggest that the induced tooth movement time, as well as the activation regime (only two activations), may not have been sufficient to generate a higher concentration of hyalinization areas.</w:t>
      </w:r>
    </w:p>
    <w:p w14:paraId="55030773" w14:textId="77777777" w:rsidR="001A616A" w:rsidRPr="00E45AA6" w:rsidRDefault="00671241" w:rsidP="001A616A">
      <w:pPr>
        <w:spacing w:line="360" w:lineRule="auto"/>
        <w:ind w:firstLine="708"/>
        <w:jc w:val="both"/>
        <w:rPr>
          <w:rFonts w:ascii="Arial" w:hAnsi="Arial" w:cs="Arial"/>
          <w:sz w:val="24"/>
          <w:szCs w:val="24"/>
          <w:lang w:val="en-US"/>
        </w:rPr>
      </w:pPr>
      <w:r w:rsidRPr="00E45AA6">
        <w:rPr>
          <w:rFonts w:ascii="Arial" w:hAnsi="Arial" w:cs="Arial"/>
          <w:sz w:val="24"/>
          <w:szCs w:val="24"/>
          <w:lang w:val="en-US"/>
        </w:rPr>
        <w:t xml:space="preserve">Considering orthodontic therapy, in which the doctor's office serves patients who have already suffered some dental trauma, including extrusive luxation, the objective would be to correct malocclusion without resulting in damage to the teeth and adjacent tissues. From the results of this study, it can be inferred that </w:t>
      </w:r>
      <w:proofErr w:type="gramStart"/>
      <w:r w:rsidRPr="00E45AA6">
        <w:rPr>
          <w:rFonts w:ascii="Arial" w:hAnsi="Arial" w:cs="Arial"/>
          <w:sz w:val="24"/>
          <w:szCs w:val="24"/>
          <w:lang w:val="en-US"/>
        </w:rPr>
        <w:t xml:space="preserve">the </w:t>
      </w:r>
      <w:r w:rsidR="003665C4" w:rsidRPr="00E45AA6">
        <w:rPr>
          <w:rFonts w:ascii="Arial" w:hAnsi="Arial" w:cs="Arial"/>
          <w:sz w:val="24"/>
          <w:szCs w:val="24"/>
          <w:lang w:val="en-US"/>
        </w:rPr>
        <w:t xml:space="preserve"> force</w:t>
      </w:r>
      <w:proofErr w:type="gramEnd"/>
      <w:r w:rsidR="003665C4" w:rsidRPr="00E45AA6">
        <w:rPr>
          <w:rFonts w:ascii="Arial" w:hAnsi="Arial" w:cs="Arial"/>
          <w:sz w:val="24"/>
          <w:szCs w:val="24"/>
          <w:lang w:val="en-US"/>
        </w:rPr>
        <w:t xml:space="preserve"> </w:t>
      </w:r>
      <w:r w:rsidRPr="00E45AA6">
        <w:rPr>
          <w:rFonts w:ascii="Arial" w:hAnsi="Arial" w:cs="Arial"/>
          <w:sz w:val="24"/>
          <w:szCs w:val="24"/>
          <w:lang w:val="en-US"/>
        </w:rPr>
        <w:t xml:space="preserve">CI was the one with the highest rate of tooth movement. Clinically, this would mean a shorter treatment time with the use of </w:t>
      </w:r>
      <w:r w:rsidR="003665C4" w:rsidRPr="00E45AA6">
        <w:rPr>
          <w:rFonts w:ascii="Arial" w:hAnsi="Arial" w:cs="Arial"/>
          <w:sz w:val="24"/>
          <w:szCs w:val="24"/>
          <w:lang w:val="en-US"/>
        </w:rPr>
        <w:t xml:space="preserve">force </w:t>
      </w:r>
      <w:r w:rsidRPr="00E45AA6">
        <w:rPr>
          <w:rFonts w:ascii="Arial" w:hAnsi="Arial" w:cs="Arial"/>
          <w:sz w:val="24"/>
          <w:szCs w:val="24"/>
          <w:lang w:val="en-US"/>
        </w:rPr>
        <w:t>CI, and this type of force also showed small damage to the root of the traumatized and moved tooth. Future methodologies, with different times and materials, will be valid to observe better the behavior of teeth that have suffered some trauma in the face of orthodontic mechanics.</w:t>
      </w:r>
    </w:p>
    <w:p w14:paraId="7041B1C6" w14:textId="77777777" w:rsidR="006856AF" w:rsidRPr="00E45AA6" w:rsidRDefault="006856AF" w:rsidP="00FA3010">
      <w:pPr>
        <w:spacing w:line="360" w:lineRule="auto"/>
        <w:jc w:val="both"/>
        <w:rPr>
          <w:rFonts w:ascii="Arial" w:hAnsi="Arial" w:cs="Arial"/>
          <w:lang w:val="en-US"/>
        </w:rPr>
      </w:pPr>
    </w:p>
    <w:p w14:paraId="234DE175" w14:textId="77777777" w:rsidR="00CE795C" w:rsidRPr="00E45AA6" w:rsidRDefault="00CE795C" w:rsidP="00B32D87">
      <w:pPr>
        <w:spacing w:line="360" w:lineRule="auto"/>
        <w:jc w:val="both"/>
        <w:rPr>
          <w:rFonts w:ascii="Arial" w:hAnsi="Arial" w:cs="Arial"/>
          <w:lang w:val="en-US"/>
        </w:rPr>
      </w:pPr>
    </w:p>
    <w:p w14:paraId="7DCF07F6" w14:textId="77777777" w:rsidR="00CE795C" w:rsidRPr="00E45AA6" w:rsidRDefault="00CE795C" w:rsidP="00B32D87">
      <w:pPr>
        <w:spacing w:line="360" w:lineRule="auto"/>
        <w:jc w:val="both"/>
        <w:rPr>
          <w:rFonts w:ascii="Arial" w:hAnsi="Arial" w:cs="Arial"/>
          <w:lang w:val="en-US"/>
        </w:rPr>
      </w:pPr>
    </w:p>
    <w:p w14:paraId="0A716CFE" w14:textId="77777777" w:rsidR="006856AF" w:rsidRPr="00E45AA6" w:rsidRDefault="00671241" w:rsidP="006856AF">
      <w:pPr>
        <w:pStyle w:val="Title"/>
        <w:jc w:val="left"/>
        <w:rPr>
          <w:rFonts w:ascii="Arial" w:hAnsi="Arial" w:cs="Arial"/>
          <w:szCs w:val="24"/>
          <w:lang w:val="en-US"/>
        </w:rPr>
      </w:pPr>
      <w:r w:rsidRPr="00E45AA6">
        <w:rPr>
          <w:rFonts w:ascii="Arial" w:hAnsi="Arial" w:cs="Arial"/>
          <w:lang w:val="en-US"/>
        </w:rPr>
        <w:t xml:space="preserve">5 </w:t>
      </w:r>
      <w:r w:rsidRPr="00E45AA6">
        <w:rPr>
          <w:rFonts w:ascii="Arial" w:hAnsi="Arial" w:cs="Arial"/>
          <w:szCs w:val="24"/>
          <w:lang w:val="en-US"/>
        </w:rPr>
        <w:t xml:space="preserve">- </w:t>
      </w:r>
      <w:r w:rsidRPr="00DD0785">
        <w:rPr>
          <w:rFonts w:ascii="Arial" w:hAnsi="Arial" w:cs="Arial"/>
          <w:szCs w:val="24"/>
          <w:highlight w:val="yellow"/>
          <w:lang w:val="en-US"/>
        </w:rPr>
        <w:t>CONCLUS</w:t>
      </w:r>
      <w:r w:rsidR="00C7067F" w:rsidRPr="00DD0785">
        <w:rPr>
          <w:rFonts w:ascii="Arial" w:hAnsi="Arial" w:cs="Arial"/>
          <w:szCs w:val="24"/>
          <w:highlight w:val="yellow"/>
          <w:lang w:val="en-US"/>
        </w:rPr>
        <w:t>IONS</w:t>
      </w:r>
    </w:p>
    <w:p w14:paraId="3C6F133B" w14:textId="77777777" w:rsidR="006856AF" w:rsidRPr="00E45AA6" w:rsidRDefault="006856AF" w:rsidP="006856AF">
      <w:pPr>
        <w:rPr>
          <w:rFonts w:ascii="Arial" w:hAnsi="Arial" w:cs="Arial"/>
          <w:sz w:val="24"/>
          <w:szCs w:val="24"/>
          <w:lang w:val="en-US"/>
        </w:rPr>
      </w:pPr>
    </w:p>
    <w:p w14:paraId="0C4198CD" w14:textId="77777777" w:rsidR="006856AF" w:rsidRDefault="00671241" w:rsidP="00DD0785">
      <w:pPr>
        <w:autoSpaceDE w:val="0"/>
        <w:spacing w:line="360" w:lineRule="auto"/>
        <w:jc w:val="both"/>
        <w:rPr>
          <w:rFonts w:ascii="Arial" w:hAnsi="Arial" w:cs="Arial"/>
          <w:sz w:val="24"/>
          <w:szCs w:val="24"/>
          <w:lang w:val="en-US"/>
        </w:rPr>
      </w:pPr>
      <w:r w:rsidRPr="00E45AA6">
        <w:rPr>
          <w:rFonts w:ascii="Arial" w:hAnsi="Arial" w:cs="Arial"/>
          <w:bCs/>
          <w:sz w:val="24"/>
          <w:szCs w:val="24"/>
          <w:lang w:val="en-US"/>
        </w:rPr>
        <w:tab/>
      </w:r>
      <w:r w:rsidR="00C7067F" w:rsidRPr="00E45AA6">
        <w:rPr>
          <w:rFonts w:ascii="Arial" w:hAnsi="Arial" w:cs="Arial"/>
          <w:bCs/>
          <w:sz w:val="24"/>
          <w:szCs w:val="24"/>
          <w:lang w:val="en-US"/>
        </w:rPr>
        <w:t>Under the conditions of this study, i</w:t>
      </w:r>
      <w:r w:rsidR="00DD0785">
        <w:rPr>
          <w:rFonts w:ascii="Arial" w:hAnsi="Arial" w:cs="Arial"/>
          <w:bCs/>
          <w:sz w:val="24"/>
          <w:szCs w:val="24"/>
          <w:lang w:val="en-US"/>
        </w:rPr>
        <w:t>t can be concluded that t</w:t>
      </w:r>
      <w:r w:rsidR="00C7067F" w:rsidRPr="00E45AA6">
        <w:rPr>
          <w:rFonts w:ascii="Arial" w:hAnsi="Arial" w:cs="Arial"/>
          <w:sz w:val="24"/>
          <w:szCs w:val="24"/>
          <w:lang w:val="en-US"/>
        </w:rPr>
        <w:t>he amount of tooth movement in teeth submitted to extrusive luxation was influenced by the type of force, which was more significant for the continuous and continuous interrupted forces</w:t>
      </w:r>
      <w:r w:rsidRPr="00E45AA6">
        <w:rPr>
          <w:rFonts w:ascii="Arial" w:hAnsi="Arial" w:cs="Arial"/>
          <w:sz w:val="24"/>
          <w:szCs w:val="24"/>
          <w:lang w:val="en-US"/>
        </w:rPr>
        <w:t xml:space="preserve">. </w:t>
      </w:r>
    </w:p>
    <w:p w14:paraId="4B8FA632" w14:textId="77777777" w:rsidR="00DD0785" w:rsidRDefault="00DD0785" w:rsidP="00DD0785">
      <w:pPr>
        <w:spacing w:line="360" w:lineRule="auto"/>
        <w:ind w:firstLine="708"/>
        <w:jc w:val="both"/>
        <w:rPr>
          <w:rStyle w:val="y2iqfc"/>
          <w:rFonts w:ascii="Arial" w:hAnsi="Arial" w:cs="Arial"/>
          <w:color w:val="1F1F1F"/>
          <w:sz w:val="24"/>
          <w:szCs w:val="24"/>
          <w:lang w:val="en"/>
        </w:rPr>
      </w:pPr>
      <w:r w:rsidRPr="000D00DF">
        <w:rPr>
          <w:rFonts w:ascii="Arial" w:hAnsi="Arial" w:cs="Arial"/>
          <w:sz w:val="24"/>
          <w:szCs w:val="24"/>
        </w:rPr>
        <w:t xml:space="preserve">When </w:t>
      </w:r>
      <w:r w:rsidRPr="000D00DF">
        <w:rPr>
          <w:rStyle w:val="y2iqfc"/>
          <w:rFonts w:ascii="Arial" w:hAnsi="Arial" w:cs="Arial"/>
          <w:color w:val="1F1F1F"/>
          <w:sz w:val="24"/>
          <w:szCs w:val="24"/>
          <w:lang w:val="en"/>
        </w:rPr>
        <w:t>evaluating the amount of root resorption, the data showed that this consequence was not influenced by the type of force nor by the presence of extrusive luxation.</w:t>
      </w:r>
    </w:p>
    <w:p w14:paraId="60E7AF11" w14:textId="77777777" w:rsidR="00DD0785" w:rsidRPr="000D00DF" w:rsidRDefault="00DD0785" w:rsidP="00DD0785">
      <w:pPr>
        <w:spacing w:line="360" w:lineRule="auto"/>
        <w:ind w:firstLine="708"/>
        <w:jc w:val="both"/>
        <w:rPr>
          <w:rFonts w:ascii="Arial" w:hAnsi="Arial" w:cs="Arial"/>
          <w:sz w:val="24"/>
          <w:szCs w:val="24"/>
        </w:rPr>
      </w:pPr>
      <w:r w:rsidRPr="00DD0785">
        <w:rPr>
          <w:rFonts w:ascii="Arial" w:hAnsi="Arial" w:cs="Arial"/>
          <w:sz w:val="24"/>
          <w:szCs w:val="24"/>
        </w:rPr>
        <w:t>Finally, the induced experimental conditions (trauma and ITM) were not sufficient to generate changes in the hyaline areas.</w:t>
      </w:r>
    </w:p>
    <w:p w14:paraId="33341663" w14:textId="77777777" w:rsidR="002B6360" w:rsidRDefault="002B6360" w:rsidP="006856AF">
      <w:pPr>
        <w:autoSpaceDE w:val="0"/>
        <w:spacing w:line="360" w:lineRule="auto"/>
        <w:jc w:val="both"/>
        <w:rPr>
          <w:lang w:val="en-US"/>
        </w:rPr>
      </w:pPr>
    </w:p>
    <w:p w14:paraId="1BAF25EA" w14:textId="77777777" w:rsidR="00EF46DE" w:rsidRPr="00EF46DE" w:rsidRDefault="00EF46DE" w:rsidP="00EF46DE">
      <w:pPr>
        <w:autoSpaceDE w:val="0"/>
        <w:spacing w:line="360" w:lineRule="auto"/>
        <w:jc w:val="both"/>
        <w:rPr>
          <w:lang w:val="en-US"/>
        </w:rPr>
      </w:pPr>
      <w:r w:rsidRPr="00EF46DE">
        <w:rPr>
          <w:lang w:val="en-US"/>
        </w:rPr>
        <w:t>Disclaimer</w:t>
      </w:r>
    </w:p>
    <w:p w14:paraId="294E44D8" w14:textId="77777777" w:rsidR="00EF46DE" w:rsidRPr="00EF46DE" w:rsidRDefault="00EF46DE" w:rsidP="00EF46DE">
      <w:pPr>
        <w:autoSpaceDE w:val="0"/>
        <w:spacing w:line="360" w:lineRule="auto"/>
        <w:jc w:val="both"/>
        <w:rPr>
          <w:lang w:val="en-US"/>
        </w:rPr>
      </w:pPr>
      <w:r w:rsidRPr="00EF46DE">
        <w:rPr>
          <w:lang w:val="en-US"/>
        </w:rPr>
        <w:t>This paper is an extended version of a preprint /repository/ Thesis document of the same author.</w:t>
      </w:r>
    </w:p>
    <w:p w14:paraId="3AB3ED35" w14:textId="74D852A0" w:rsidR="00EF46DE" w:rsidRPr="00EF46DE" w:rsidRDefault="00EF46DE" w:rsidP="00EF46DE">
      <w:pPr>
        <w:autoSpaceDE w:val="0"/>
        <w:spacing w:line="360" w:lineRule="auto"/>
        <w:jc w:val="both"/>
        <w:rPr>
          <w:lang w:val="en-US"/>
        </w:rPr>
      </w:pPr>
      <w:r w:rsidRPr="00EF46DE">
        <w:rPr>
          <w:lang w:val="en-US"/>
        </w:rPr>
        <w:t xml:space="preserve">The preprint /repository/ Thesis document is available in this link: </w:t>
      </w:r>
      <w:hyperlink r:id="rId9" w:history="1">
        <w:r w:rsidRPr="00165170">
          <w:rPr>
            <w:rStyle w:val="Hyperlink"/>
            <w:lang w:val="en-US"/>
          </w:rPr>
          <w:t>https://www.researchsquare.com/article/rs-3117526/v1</w:t>
        </w:r>
      </w:hyperlink>
      <w:r>
        <w:rPr>
          <w:lang w:val="en-US"/>
        </w:rPr>
        <w:t xml:space="preserve"> </w:t>
      </w:r>
    </w:p>
    <w:p w14:paraId="704BAD6D" w14:textId="239FE2D2" w:rsidR="00CE795C" w:rsidRDefault="00EF46DE" w:rsidP="00EF46DE">
      <w:pPr>
        <w:autoSpaceDE w:val="0"/>
        <w:spacing w:line="360" w:lineRule="auto"/>
        <w:jc w:val="both"/>
        <w:rPr>
          <w:lang w:val="en-US"/>
        </w:rPr>
      </w:pPr>
      <w:r w:rsidRPr="00EF46DE">
        <w:rPr>
          <w:lang w:val="en-US"/>
        </w:rPr>
        <w:t>[As per journal policy, preprint /repository article can be published as a journal article, provided it is not published in any other journal]</w:t>
      </w:r>
    </w:p>
    <w:p w14:paraId="22492A28" w14:textId="77777777" w:rsidR="00CE795C" w:rsidRDefault="00CE795C" w:rsidP="006856AF">
      <w:pPr>
        <w:autoSpaceDE w:val="0"/>
        <w:spacing w:line="360" w:lineRule="auto"/>
        <w:jc w:val="both"/>
        <w:rPr>
          <w:lang w:val="en-US"/>
        </w:rPr>
      </w:pPr>
    </w:p>
    <w:p w14:paraId="6BE3083C" w14:textId="77777777" w:rsidR="00CE795C" w:rsidRDefault="00CE795C" w:rsidP="006856AF">
      <w:pPr>
        <w:autoSpaceDE w:val="0"/>
        <w:spacing w:line="360" w:lineRule="auto"/>
        <w:jc w:val="both"/>
        <w:rPr>
          <w:lang w:val="en-US"/>
        </w:rPr>
      </w:pPr>
    </w:p>
    <w:p w14:paraId="7FBFDF7A" w14:textId="77777777" w:rsidR="00CE795C" w:rsidRDefault="00CE795C" w:rsidP="006856AF">
      <w:pPr>
        <w:autoSpaceDE w:val="0"/>
        <w:spacing w:line="360" w:lineRule="auto"/>
        <w:jc w:val="both"/>
        <w:rPr>
          <w:lang w:val="en-US"/>
        </w:rPr>
      </w:pPr>
    </w:p>
    <w:p w14:paraId="7EED4AEB" w14:textId="77777777" w:rsidR="00CE795C" w:rsidRDefault="00CE795C" w:rsidP="006856AF">
      <w:pPr>
        <w:autoSpaceDE w:val="0"/>
        <w:spacing w:line="360" w:lineRule="auto"/>
        <w:jc w:val="both"/>
        <w:rPr>
          <w:lang w:val="en-US"/>
        </w:rPr>
      </w:pPr>
    </w:p>
    <w:p w14:paraId="70602675" w14:textId="77777777" w:rsidR="00CE795C" w:rsidRPr="00A80F47" w:rsidRDefault="00CE795C" w:rsidP="00CE795C">
      <w:pPr>
        <w:spacing w:line="480" w:lineRule="auto"/>
        <w:jc w:val="both"/>
        <w:rPr>
          <w:rStyle w:val="Emphasis"/>
          <w:rFonts w:ascii="Arial" w:hAnsi="Arial" w:cs="Arial"/>
          <w:b/>
          <w:bCs/>
          <w:i w:val="0"/>
          <w:iCs w:val="0"/>
          <w:color w:val="000000" w:themeColor="text1"/>
          <w:sz w:val="20"/>
          <w:szCs w:val="20"/>
          <w:bdr w:val="none" w:sz="0" w:space="0" w:color="auto" w:frame="1"/>
          <w:shd w:val="clear" w:color="auto" w:fill="FFFFFF"/>
        </w:rPr>
      </w:pPr>
      <w:r w:rsidRPr="00A80F47">
        <w:rPr>
          <w:rStyle w:val="Emphasis"/>
          <w:rFonts w:ascii="Arial" w:hAnsi="Arial" w:cs="Arial"/>
          <w:b/>
          <w:bCs/>
          <w:color w:val="000000" w:themeColor="text1"/>
          <w:sz w:val="20"/>
          <w:szCs w:val="20"/>
          <w:bdr w:val="none" w:sz="0" w:space="0" w:color="auto" w:frame="1"/>
          <w:shd w:val="clear" w:color="auto" w:fill="FFFFFF"/>
        </w:rPr>
        <w:t>ACKNOWLEDGMENTS</w:t>
      </w:r>
    </w:p>
    <w:p w14:paraId="33B057E8" w14:textId="77777777" w:rsidR="00B43DE0" w:rsidRDefault="00CE795C" w:rsidP="00B43DE0">
      <w:pPr>
        <w:spacing w:before="100" w:beforeAutospacing="1" w:after="100" w:afterAutospacing="1" w:line="480" w:lineRule="auto"/>
        <w:ind w:firstLine="708"/>
        <w:jc w:val="both"/>
        <w:rPr>
          <w:rFonts w:ascii="Arial" w:eastAsia="Times New Roman" w:hAnsi="Arial" w:cs="Arial"/>
          <w:color w:val="000000"/>
          <w:sz w:val="20"/>
          <w:szCs w:val="20"/>
          <w:lang w:eastAsia="pt-BR"/>
        </w:rPr>
      </w:pPr>
      <w:r w:rsidRPr="00B43DE0">
        <w:rPr>
          <w:rFonts w:ascii="Arial" w:hAnsi="Arial" w:cs="Arial"/>
          <w:color w:val="000000" w:themeColor="text1"/>
          <w:sz w:val="20"/>
          <w:szCs w:val="20"/>
        </w:rPr>
        <w:t xml:space="preserve">This work forms part of the M.Sc. thesis of Ariane Fernanda Carvalho. </w:t>
      </w:r>
      <w:r w:rsidR="00B43DE0" w:rsidRPr="00B43DE0">
        <w:rPr>
          <w:rFonts w:ascii="Arial" w:eastAsia="Times New Roman" w:hAnsi="Arial" w:cs="Arial"/>
          <w:color w:val="000000"/>
          <w:sz w:val="20"/>
          <w:szCs w:val="20"/>
          <w:lang w:eastAsia="pt-BR"/>
        </w:rPr>
        <w:t xml:space="preserve">The authors would like to thank the following people for the specialized laboratory technical service and for the care </w:t>
      </w:r>
      <w:r w:rsidR="00B43DE0" w:rsidRPr="00B43DE0">
        <w:rPr>
          <w:rFonts w:ascii="Arial" w:eastAsia="Times New Roman" w:hAnsi="Arial" w:cs="Arial"/>
          <w:color w:val="000000"/>
          <w:sz w:val="20"/>
          <w:szCs w:val="20"/>
          <w:lang w:eastAsia="pt-BR"/>
        </w:rPr>
        <w:lastRenderedPageBreak/>
        <w:t>of animals:Adriana Paula Batista da Costa Pasa, Bruna Mezzaroba, Bruna Rossi and Hellen Cristina Budel Brandão.</w:t>
      </w:r>
    </w:p>
    <w:p w14:paraId="0F292D6F" w14:textId="77777777" w:rsidR="00592507" w:rsidRPr="00B43DE0" w:rsidRDefault="00592507" w:rsidP="00B43DE0">
      <w:pPr>
        <w:spacing w:before="100" w:beforeAutospacing="1" w:after="100" w:afterAutospacing="1" w:line="480" w:lineRule="auto"/>
        <w:ind w:firstLine="708"/>
        <w:jc w:val="both"/>
        <w:rPr>
          <w:rFonts w:ascii="Arial" w:eastAsia="Times New Roman" w:hAnsi="Arial" w:cs="Arial"/>
          <w:color w:val="000000"/>
          <w:sz w:val="20"/>
          <w:szCs w:val="20"/>
          <w:lang w:eastAsia="pt-BR"/>
        </w:rPr>
      </w:pPr>
    </w:p>
    <w:p w14:paraId="39C0C01C" w14:textId="77777777" w:rsidR="00CE795C" w:rsidRPr="00A80F47" w:rsidRDefault="00CE795C" w:rsidP="00B43DE0">
      <w:pPr>
        <w:spacing w:line="480" w:lineRule="auto"/>
        <w:ind w:firstLine="708"/>
        <w:jc w:val="both"/>
        <w:rPr>
          <w:rFonts w:ascii="Arial" w:hAnsi="Arial" w:cs="Arial"/>
          <w:b/>
          <w:bCs/>
          <w:color w:val="000000" w:themeColor="text1"/>
          <w:sz w:val="20"/>
          <w:szCs w:val="20"/>
        </w:rPr>
      </w:pPr>
    </w:p>
    <w:p w14:paraId="3296C245" w14:textId="77777777" w:rsidR="00CE795C" w:rsidRPr="00A80F47" w:rsidRDefault="00CE795C" w:rsidP="00CE795C">
      <w:pPr>
        <w:spacing w:line="480" w:lineRule="auto"/>
        <w:jc w:val="both"/>
        <w:rPr>
          <w:rFonts w:ascii="Arial" w:hAnsi="Arial" w:cs="Arial"/>
          <w:b/>
          <w:color w:val="000000"/>
        </w:rPr>
      </w:pPr>
      <w:r w:rsidRPr="00A80F47">
        <w:rPr>
          <w:rFonts w:ascii="Arial" w:hAnsi="Arial" w:cs="Arial"/>
          <w:b/>
          <w:color w:val="000000"/>
        </w:rPr>
        <w:t>COMPETING INTERESTS</w:t>
      </w:r>
    </w:p>
    <w:p w14:paraId="5CA7B193" w14:textId="77777777" w:rsidR="00CE795C" w:rsidRPr="00A80F47" w:rsidRDefault="00CE795C" w:rsidP="00CE795C">
      <w:pPr>
        <w:pStyle w:val="NormalWeb"/>
        <w:keepNext/>
        <w:spacing w:line="480" w:lineRule="auto"/>
        <w:ind w:firstLine="708"/>
        <w:jc w:val="both"/>
        <w:rPr>
          <w:rFonts w:ascii="Arial" w:hAnsi="Arial" w:cs="Arial"/>
          <w:color w:val="000000" w:themeColor="text1"/>
          <w:sz w:val="20"/>
          <w:szCs w:val="20"/>
        </w:rPr>
      </w:pPr>
      <w:r w:rsidRPr="00A80F47">
        <w:rPr>
          <w:rFonts w:ascii="Arial" w:hAnsi="Arial" w:cs="Arial"/>
          <w:color w:val="000000" w:themeColor="text1"/>
          <w:sz w:val="20"/>
          <w:szCs w:val="20"/>
        </w:rPr>
        <w:t>Authors have declared that no competing interests exist.</w:t>
      </w:r>
    </w:p>
    <w:p w14:paraId="28542C72" w14:textId="77777777" w:rsidR="00CE795C" w:rsidRDefault="00CE795C" w:rsidP="00CE795C">
      <w:pPr>
        <w:spacing w:line="480" w:lineRule="auto"/>
        <w:jc w:val="both"/>
        <w:rPr>
          <w:rFonts w:ascii="Arial" w:hAnsi="Arial" w:cs="Arial"/>
          <w:b/>
          <w:color w:val="000000"/>
          <w:sz w:val="20"/>
          <w:szCs w:val="20"/>
        </w:rPr>
      </w:pPr>
    </w:p>
    <w:p w14:paraId="4039D54D" w14:textId="77777777" w:rsidR="00592507" w:rsidRPr="00A80F47" w:rsidRDefault="00592507" w:rsidP="00CE795C">
      <w:pPr>
        <w:spacing w:line="480" w:lineRule="auto"/>
        <w:jc w:val="both"/>
        <w:rPr>
          <w:rFonts w:ascii="Arial" w:hAnsi="Arial" w:cs="Arial"/>
          <w:b/>
          <w:color w:val="000000"/>
          <w:sz w:val="20"/>
          <w:szCs w:val="20"/>
        </w:rPr>
      </w:pPr>
    </w:p>
    <w:p w14:paraId="05B8B42E" w14:textId="77777777" w:rsidR="00CE795C" w:rsidRPr="00A80F47" w:rsidRDefault="00CE795C" w:rsidP="00CE795C">
      <w:pPr>
        <w:spacing w:line="480" w:lineRule="auto"/>
        <w:jc w:val="both"/>
        <w:rPr>
          <w:rFonts w:ascii="Arial" w:hAnsi="Arial" w:cs="Arial"/>
          <w:b/>
          <w:color w:val="000000"/>
        </w:rPr>
      </w:pPr>
      <w:r w:rsidRPr="00A80F47">
        <w:rPr>
          <w:rFonts w:ascii="Arial" w:hAnsi="Arial" w:cs="Arial"/>
          <w:b/>
          <w:color w:val="000000"/>
        </w:rPr>
        <w:t xml:space="preserve">AUTHORS’ CONTRIBUTIONS </w:t>
      </w:r>
    </w:p>
    <w:p w14:paraId="19E50DF3" w14:textId="77777777" w:rsidR="00B43DE0" w:rsidRPr="00A80F47" w:rsidRDefault="00CE795C" w:rsidP="00B43DE0">
      <w:pPr>
        <w:autoSpaceDE w:val="0"/>
        <w:autoSpaceDN w:val="0"/>
        <w:adjustRightInd w:val="0"/>
        <w:spacing w:line="480" w:lineRule="auto"/>
        <w:ind w:firstLine="709"/>
        <w:jc w:val="both"/>
        <w:rPr>
          <w:rFonts w:ascii="Arial" w:hAnsi="Arial" w:cs="Arial"/>
          <w:sz w:val="20"/>
          <w:szCs w:val="20"/>
          <w:lang w:eastAsia="pt-BR"/>
        </w:rPr>
      </w:pPr>
      <w:r w:rsidRPr="00A80F47">
        <w:rPr>
          <w:rFonts w:ascii="Arial" w:eastAsia="Calibri" w:hAnsi="Arial" w:cs="Arial"/>
          <w:iCs/>
          <w:sz w:val="20"/>
          <w:szCs w:val="20"/>
          <w:lang w:eastAsia="pt-BR"/>
        </w:rPr>
        <w:t xml:space="preserve">This work was carried out in collaboration between all authors. Author </w:t>
      </w:r>
      <w:r w:rsidR="00B43DE0">
        <w:rPr>
          <w:rFonts w:ascii="Arial" w:hAnsi="Arial" w:cs="Arial"/>
          <w:color w:val="000000" w:themeColor="text1"/>
          <w:sz w:val="20"/>
          <w:szCs w:val="20"/>
        </w:rPr>
        <w:t>AFC and JSC</w:t>
      </w:r>
      <w:r w:rsidRPr="00A80F47">
        <w:rPr>
          <w:rFonts w:ascii="Arial" w:eastAsia="Calibri" w:hAnsi="Arial" w:cs="Arial"/>
          <w:iCs/>
          <w:sz w:val="20"/>
          <w:szCs w:val="20"/>
          <w:lang w:eastAsia="pt-BR"/>
        </w:rPr>
        <w:t xml:space="preserve"> did the experimental studies, data and statistical analysis, manuscript preparation, editing and review. Authors </w:t>
      </w:r>
      <w:r w:rsidR="00B43DE0">
        <w:rPr>
          <w:rFonts w:ascii="Arial" w:hAnsi="Arial" w:cs="Arial"/>
          <w:color w:val="000000" w:themeColor="text1"/>
          <w:sz w:val="20"/>
          <w:szCs w:val="20"/>
        </w:rPr>
        <w:t>JPAA, EMPA and PMRB</w:t>
      </w:r>
      <w:r w:rsidRPr="00A80F47">
        <w:rPr>
          <w:rFonts w:ascii="Arial" w:eastAsia="Calibri" w:hAnsi="Arial" w:cs="Arial"/>
          <w:iCs/>
          <w:sz w:val="20"/>
          <w:szCs w:val="20"/>
          <w:lang w:eastAsia="pt-BR"/>
        </w:rPr>
        <w:t xml:space="preserve"> did the experimental studies, </w:t>
      </w:r>
      <w:r w:rsidRPr="00A80F47">
        <w:rPr>
          <w:rFonts w:ascii="Arial" w:hAnsi="Arial" w:cs="Arial"/>
          <w:sz w:val="20"/>
          <w:szCs w:val="20"/>
          <w:lang w:eastAsia="pt-BR"/>
        </w:rPr>
        <w:t xml:space="preserve">participated in the acquisition and </w:t>
      </w:r>
      <w:r w:rsidRPr="00A80F47">
        <w:rPr>
          <w:rFonts w:ascii="Arial" w:eastAsia="Calibri" w:hAnsi="Arial" w:cs="Arial"/>
          <w:iCs/>
          <w:sz w:val="20"/>
          <w:szCs w:val="20"/>
          <w:lang w:eastAsia="pt-BR"/>
        </w:rPr>
        <w:t>data analysis and manu</w:t>
      </w:r>
      <w:r w:rsidR="00B43DE0">
        <w:rPr>
          <w:rFonts w:ascii="Arial" w:eastAsia="Calibri" w:hAnsi="Arial" w:cs="Arial"/>
          <w:iCs/>
          <w:sz w:val="20"/>
          <w:szCs w:val="20"/>
          <w:lang w:eastAsia="pt-BR"/>
        </w:rPr>
        <w:t>script preparation. Authors AFC, MCAB</w:t>
      </w:r>
      <w:r w:rsidRPr="00A80F47">
        <w:rPr>
          <w:rFonts w:ascii="Arial" w:eastAsia="Calibri" w:hAnsi="Arial" w:cs="Arial"/>
          <w:iCs/>
          <w:sz w:val="20"/>
          <w:szCs w:val="20"/>
          <w:lang w:eastAsia="pt-BR"/>
        </w:rPr>
        <w:t xml:space="preserve"> </w:t>
      </w:r>
      <w:r w:rsidR="00B43DE0">
        <w:rPr>
          <w:rFonts w:ascii="Arial" w:eastAsia="Calibri" w:hAnsi="Arial" w:cs="Arial"/>
          <w:iCs/>
          <w:sz w:val="20"/>
          <w:szCs w:val="20"/>
          <w:lang w:eastAsia="pt-BR"/>
        </w:rPr>
        <w:t>and JPAA</w:t>
      </w:r>
      <w:r w:rsidRPr="00A80F47">
        <w:rPr>
          <w:rFonts w:ascii="Arial" w:eastAsia="Calibri" w:hAnsi="Arial" w:cs="Arial"/>
          <w:iCs/>
          <w:sz w:val="20"/>
          <w:szCs w:val="20"/>
          <w:lang w:eastAsia="pt-BR"/>
        </w:rPr>
        <w:t xml:space="preserve"> were definition of intellectual content, design, experimental studies, data and statistical analysis, manuscript preparation and editing. All authors read and approved </w:t>
      </w:r>
      <w:r w:rsidRPr="00A80F47">
        <w:rPr>
          <w:rFonts w:ascii="Arial" w:hAnsi="Arial" w:cs="Arial"/>
          <w:sz w:val="20"/>
          <w:szCs w:val="20"/>
          <w:lang w:eastAsia="pt-BR"/>
        </w:rPr>
        <w:t>the final version of the manuscript.</w:t>
      </w:r>
    </w:p>
    <w:p w14:paraId="0354D077" w14:textId="77777777" w:rsidR="00CE795C" w:rsidRDefault="00CE795C" w:rsidP="00CE795C">
      <w:pPr>
        <w:spacing w:line="480" w:lineRule="auto"/>
        <w:jc w:val="both"/>
        <w:rPr>
          <w:rFonts w:ascii="Arial" w:hAnsi="Arial" w:cs="Arial"/>
          <w:b/>
          <w:color w:val="000000"/>
          <w:sz w:val="20"/>
          <w:szCs w:val="20"/>
        </w:rPr>
      </w:pPr>
    </w:p>
    <w:p w14:paraId="67CE06A5" w14:textId="77777777" w:rsidR="00592507" w:rsidRPr="00A80F47" w:rsidRDefault="00592507" w:rsidP="00CE795C">
      <w:pPr>
        <w:spacing w:line="480" w:lineRule="auto"/>
        <w:jc w:val="both"/>
        <w:rPr>
          <w:rFonts w:ascii="Arial" w:hAnsi="Arial" w:cs="Arial"/>
          <w:b/>
          <w:color w:val="000000"/>
          <w:sz w:val="20"/>
          <w:szCs w:val="20"/>
        </w:rPr>
      </w:pPr>
    </w:p>
    <w:p w14:paraId="224B1691" w14:textId="77777777" w:rsidR="00592507" w:rsidRDefault="00592507" w:rsidP="00592507">
      <w:pPr>
        <w:autoSpaceDE w:val="0"/>
        <w:autoSpaceDN w:val="0"/>
        <w:adjustRightInd w:val="0"/>
        <w:spacing w:line="480" w:lineRule="auto"/>
        <w:ind w:right="28"/>
        <w:jc w:val="both"/>
        <w:rPr>
          <w:rFonts w:ascii="Arial" w:eastAsia="Calibri" w:hAnsi="Arial" w:cs="Arial"/>
          <w:sz w:val="20"/>
          <w:szCs w:val="20"/>
          <w:lang w:eastAsia="pt-BR"/>
        </w:rPr>
      </w:pPr>
    </w:p>
    <w:p w14:paraId="35AD89F9" w14:textId="77777777" w:rsidR="00CE795C" w:rsidRPr="00A80F47" w:rsidRDefault="00CE795C" w:rsidP="00CE795C">
      <w:pPr>
        <w:spacing w:line="480" w:lineRule="auto"/>
        <w:jc w:val="both"/>
        <w:rPr>
          <w:rFonts w:ascii="Arial" w:hAnsi="Arial" w:cs="Arial"/>
          <w:b/>
          <w:color w:val="000000"/>
        </w:rPr>
      </w:pPr>
      <w:r w:rsidRPr="00A80F47">
        <w:rPr>
          <w:rFonts w:ascii="Arial" w:hAnsi="Arial" w:cs="Arial"/>
          <w:b/>
          <w:color w:val="000000"/>
        </w:rPr>
        <w:t xml:space="preserve">ETHICAL APPROVAL </w:t>
      </w:r>
    </w:p>
    <w:p w14:paraId="5D92F25E" w14:textId="77777777" w:rsidR="00CE795C" w:rsidRDefault="00CE795C" w:rsidP="00CE795C">
      <w:pPr>
        <w:spacing w:line="480" w:lineRule="auto"/>
        <w:ind w:firstLine="709"/>
        <w:jc w:val="both"/>
        <w:rPr>
          <w:rFonts w:ascii="Arial" w:hAnsi="Arial" w:cs="Arial"/>
          <w:color w:val="000000"/>
          <w:sz w:val="20"/>
          <w:szCs w:val="20"/>
        </w:rPr>
      </w:pPr>
      <w:r w:rsidRPr="00A80F47">
        <w:rPr>
          <w:rFonts w:ascii="Arial" w:hAnsi="Arial" w:cs="Arial"/>
          <w:color w:val="000000"/>
          <w:sz w:val="20"/>
          <w:szCs w:val="20"/>
        </w:rPr>
        <w:t>This study was in accordance with the Ethical Principles in Animal Experimentation adopted by the Brazilian College of Animal Experimentation (COBEA) and were approved by the Committee on Ethics in the Use of Animals (CEUA) of UNIOESTE.</w:t>
      </w:r>
    </w:p>
    <w:p w14:paraId="3D65C468" w14:textId="77777777" w:rsidR="005C6350" w:rsidRPr="00740879" w:rsidRDefault="005C6350" w:rsidP="005C6350">
      <w:pPr>
        <w:rPr>
          <w:highlight w:val="yellow"/>
        </w:rPr>
      </w:pPr>
      <w:r w:rsidRPr="00740879">
        <w:rPr>
          <w:highlight w:val="yellow"/>
        </w:rPr>
        <w:t>Disclaimer (Artificial intelligence)</w:t>
      </w:r>
    </w:p>
    <w:p w14:paraId="042CA379" w14:textId="77777777" w:rsidR="005C6350" w:rsidRPr="00740879" w:rsidRDefault="005C6350" w:rsidP="005C6350">
      <w:pPr>
        <w:rPr>
          <w:highlight w:val="yellow"/>
        </w:rPr>
      </w:pPr>
      <w:r w:rsidRPr="00740879">
        <w:rPr>
          <w:highlight w:val="yellow"/>
        </w:rPr>
        <w:t xml:space="preserve">Option 1: </w:t>
      </w:r>
    </w:p>
    <w:p w14:paraId="3F881CB1" w14:textId="77777777" w:rsidR="005C6350" w:rsidRPr="00740879" w:rsidRDefault="005C6350" w:rsidP="005C6350">
      <w:pPr>
        <w:rPr>
          <w:highlight w:val="yellow"/>
        </w:rPr>
      </w:pPr>
      <w:r w:rsidRPr="00740879">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63C193EE" w14:textId="77777777" w:rsidR="005C6350" w:rsidRPr="00740879" w:rsidRDefault="005C6350" w:rsidP="005C6350">
      <w:pPr>
        <w:rPr>
          <w:highlight w:val="yellow"/>
        </w:rPr>
      </w:pPr>
      <w:r w:rsidRPr="00740879">
        <w:rPr>
          <w:highlight w:val="yellow"/>
        </w:rPr>
        <w:t xml:space="preserve">Option 2: </w:t>
      </w:r>
    </w:p>
    <w:p w14:paraId="1455054E" w14:textId="77777777" w:rsidR="005C6350" w:rsidRPr="00740879" w:rsidRDefault="005C6350" w:rsidP="005C635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B92DC5" w14:textId="77777777" w:rsidR="005C6350" w:rsidRPr="00740879" w:rsidRDefault="005C6350" w:rsidP="005C6350">
      <w:pPr>
        <w:rPr>
          <w:highlight w:val="yellow"/>
        </w:rPr>
      </w:pPr>
      <w:r w:rsidRPr="00740879">
        <w:rPr>
          <w:highlight w:val="yellow"/>
        </w:rPr>
        <w:t>Details of the AI usage are given below:</w:t>
      </w:r>
    </w:p>
    <w:p w14:paraId="071DAD65" w14:textId="77777777" w:rsidR="005C6350" w:rsidRPr="00740879" w:rsidRDefault="005C6350" w:rsidP="005C6350">
      <w:pPr>
        <w:rPr>
          <w:highlight w:val="yellow"/>
        </w:rPr>
      </w:pPr>
      <w:r w:rsidRPr="00740879">
        <w:rPr>
          <w:highlight w:val="yellow"/>
        </w:rPr>
        <w:t>1.</w:t>
      </w:r>
    </w:p>
    <w:p w14:paraId="1891B277" w14:textId="77777777" w:rsidR="005C6350" w:rsidRPr="00740879" w:rsidRDefault="005C6350" w:rsidP="005C6350">
      <w:pPr>
        <w:rPr>
          <w:highlight w:val="yellow"/>
        </w:rPr>
      </w:pPr>
      <w:r w:rsidRPr="00740879">
        <w:rPr>
          <w:highlight w:val="yellow"/>
        </w:rPr>
        <w:t>2.</w:t>
      </w:r>
    </w:p>
    <w:p w14:paraId="2878509B" w14:textId="77777777" w:rsidR="005C6350" w:rsidRPr="00D047BB" w:rsidRDefault="005C6350" w:rsidP="005C6350">
      <w:r w:rsidRPr="00740879">
        <w:rPr>
          <w:highlight w:val="yellow"/>
        </w:rPr>
        <w:t>3.</w:t>
      </w:r>
    </w:p>
    <w:p w14:paraId="55446F11" w14:textId="77777777" w:rsidR="005C6350" w:rsidRPr="00A80F47" w:rsidRDefault="005C6350" w:rsidP="00CE795C">
      <w:pPr>
        <w:spacing w:line="480" w:lineRule="auto"/>
        <w:ind w:firstLine="709"/>
        <w:jc w:val="both"/>
        <w:rPr>
          <w:rFonts w:ascii="Arial" w:hAnsi="Arial" w:cs="Arial"/>
          <w:color w:val="000000" w:themeColor="text1"/>
          <w:sz w:val="20"/>
          <w:szCs w:val="20"/>
        </w:rPr>
      </w:pPr>
    </w:p>
    <w:p w14:paraId="6968E2FA" w14:textId="77777777" w:rsidR="002B6360" w:rsidRPr="00B82723" w:rsidRDefault="00D412B6" w:rsidP="002B6360">
      <w:pPr>
        <w:pStyle w:val="TOC1"/>
        <w:ind w:left="0" w:firstLine="0"/>
        <w:rPr>
          <w:sz w:val="20"/>
          <w:szCs w:val="20"/>
          <w:lang w:val="en-US"/>
        </w:rPr>
      </w:pPr>
      <w:r w:rsidRPr="00D412B6">
        <w:rPr>
          <w:b/>
          <w:lang w:val="en-US"/>
        </w:rPr>
        <w:t>REFERENCES</w:t>
      </w:r>
    </w:p>
    <w:p w14:paraId="77D8810F" w14:textId="77777777" w:rsidR="002B6360" w:rsidRPr="00B82723" w:rsidRDefault="002B6360" w:rsidP="002B6360">
      <w:pPr>
        <w:autoSpaceDE w:val="0"/>
        <w:spacing w:line="360" w:lineRule="auto"/>
        <w:jc w:val="both"/>
        <w:rPr>
          <w:i/>
          <w:iCs/>
          <w:lang w:val="en-US"/>
        </w:rPr>
      </w:pPr>
    </w:p>
    <w:p w14:paraId="47DC2066" w14:textId="77777777" w:rsidR="002B6360" w:rsidRPr="002B6360" w:rsidRDefault="00671241" w:rsidP="002B6360">
      <w:pPr>
        <w:pStyle w:val="EndNoteBibliography"/>
        <w:rPr>
          <w:lang w:val="pt-BR"/>
        </w:rPr>
      </w:pPr>
      <w:r>
        <w:rPr>
          <w:i/>
          <w:iCs/>
        </w:rPr>
        <w:fldChar w:fldCharType="begin"/>
      </w:r>
      <w:r w:rsidRPr="00B82723">
        <w:rPr>
          <w:i/>
          <w:iCs/>
        </w:rPr>
        <w:instrText xml:space="preserve"> ADDIN EN.REFLIST </w:instrText>
      </w:r>
      <w:r>
        <w:rPr>
          <w:i/>
          <w:iCs/>
        </w:rPr>
        <w:fldChar w:fldCharType="separate"/>
      </w:r>
      <w:r w:rsidRPr="00F33FF3">
        <w:t>1.</w:t>
      </w:r>
      <w:r w:rsidRPr="00F33FF3">
        <w:tab/>
        <w:t xml:space="preserve">Andreasen JO, Andreasen FM, Skeie A, Hjorting-Hansen E, Schwartz O. Effect of treatment delay upon pulp and periodontal healing of traumatic dental injuries -- a review article. </w:t>
      </w:r>
      <w:r w:rsidRPr="002B6360">
        <w:rPr>
          <w:lang w:val="pt-BR"/>
        </w:rPr>
        <w:t>Dent Traumatol. 2002;18(3):116-28.</w:t>
      </w:r>
    </w:p>
    <w:p w14:paraId="62D3BDF2" w14:textId="77777777" w:rsidR="002B6360" w:rsidRPr="00F33FF3" w:rsidRDefault="00671241" w:rsidP="002B6360">
      <w:pPr>
        <w:pStyle w:val="EndNoteBibliography"/>
      </w:pPr>
      <w:r w:rsidRPr="002B6360">
        <w:rPr>
          <w:lang w:val="pt-BR"/>
        </w:rPr>
        <w:t>2.</w:t>
      </w:r>
      <w:r w:rsidRPr="002B6360">
        <w:rPr>
          <w:lang w:val="pt-BR"/>
        </w:rPr>
        <w:tab/>
        <w:t xml:space="preserve">Busato MC, Pereira AL, Sonoda CK, Cuoghi OA, de Mendonca MR. </w:t>
      </w:r>
      <w:r w:rsidRPr="00F33FF3">
        <w:t>Microscopic evaluation of induced tooth movement after subluxation trauma: an experimental study in rats. Dental Press J Orthod. 2014;19(1):92-9.</w:t>
      </w:r>
    </w:p>
    <w:p w14:paraId="702AE565" w14:textId="77777777" w:rsidR="002B6360" w:rsidRPr="00F33FF3" w:rsidRDefault="00671241" w:rsidP="002B6360">
      <w:pPr>
        <w:pStyle w:val="EndNoteBibliography"/>
      </w:pPr>
      <w:r w:rsidRPr="00F33FF3">
        <w:t>3.</w:t>
      </w:r>
      <w:r w:rsidRPr="00F33FF3">
        <w:tab/>
        <w:t>Tondelli PM, Mendonca MR, Cuoghi OA, Pereira AL, Busato MC. Knowledge on dental trauma and orthodontic tooth movement held by a group of orthodontists. Braz Oral Res. 2010;24(1):76-82.</w:t>
      </w:r>
    </w:p>
    <w:p w14:paraId="38AF56E4" w14:textId="77777777" w:rsidR="002B6360" w:rsidRPr="00F33FF3" w:rsidRDefault="00671241" w:rsidP="002B6360">
      <w:pPr>
        <w:pStyle w:val="EndNoteBibliography"/>
      </w:pPr>
      <w:r w:rsidRPr="00F33FF3">
        <w:t xml:space="preserve">4. Glendor U. Epidemiology of traumatic dental injuries--a 12-year review of the literature. Dent Traumatol. 2008;24(6):603-11. </w:t>
      </w:r>
    </w:p>
    <w:p w14:paraId="39A544C4" w14:textId="77777777" w:rsidR="002B6360" w:rsidRPr="00F33FF3" w:rsidRDefault="00671241" w:rsidP="002B6360">
      <w:pPr>
        <w:pStyle w:val="EndNoteBibliography"/>
      </w:pPr>
      <w:r w:rsidRPr="00F33FF3">
        <w:t>5.</w:t>
      </w:r>
      <w:r w:rsidRPr="00F33FF3">
        <w:tab/>
        <w:t>Krishnan V, Davidovitch Z. Cellular, molecular, and tissue-level reactions to orthodontic force. Am J Orthod Dentofacial Orthop. 2006;129(4):469.e1-32.</w:t>
      </w:r>
    </w:p>
    <w:p w14:paraId="144BE82D" w14:textId="77777777" w:rsidR="002B6360" w:rsidRPr="002B6360" w:rsidRDefault="00671241" w:rsidP="002B6360">
      <w:pPr>
        <w:pStyle w:val="EndNoteBibliography"/>
        <w:rPr>
          <w:lang w:val="pt-BR"/>
        </w:rPr>
      </w:pPr>
      <w:r w:rsidRPr="00F33FF3">
        <w:t>6.</w:t>
      </w:r>
      <w:r w:rsidRPr="00F33FF3">
        <w:tab/>
        <w:t xml:space="preserve">Hermann NV, Lauridsen E, Ahrensburg SS, Gerds TA, Andreasen JO. Periodontal healing complications following extrusive and lateral luxation in the permanent dentition: a longitudinal cohort study. </w:t>
      </w:r>
      <w:r w:rsidRPr="002B6360">
        <w:rPr>
          <w:lang w:val="pt-BR"/>
        </w:rPr>
        <w:t>Dent Traumatol. 2012;28(5):394-402.</w:t>
      </w:r>
    </w:p>
    <w:p w14:paraId="3F16B913" w14:textId="77777777" w:rsidR="002B6360" w:rsidRPr="00F33FF3" w:rsidRDefault="00671241" w:rsidP="002B6360">
      <w:pPr>
        <w:pStyle w:val="EndNoteBibliography"/>
      </w:pPr>
      <w:r w:rsidRPr="002B6360">
        <w:rPr>
          <w:lang w:val="pt-BR"/>
        </w:rPr>
        <w:t>7.</w:t>
      </w:r>
      <w:r w:rsidRPr="002B6360">
        <w:rPr>
          <w:lang w:val="pt-BR"/>
        </w:rPr>
        <w:tab/>
      </w:r>
      <w:r w:rsidR="00CE723E" w:rsidRPr="00656D03">
        <w:t xml:space="preserve">ANDREASEN, F. M.; KAHLER, B. Diagnosis of acute dental trauma: the importance of standardized documentation: a review. </w:t>
      </w:r>
      <w:r w:rsidR="00CE723E" w:rsidRPr="00656D03">
        <w:rPr>
          <w:b/>
        </w:rPr>
        <w:t xml:space="preserve">Dent Traumatol, </w:t>
      </w:r>
      <w:r w:rsidR="00CE723E" w:rsidRPr="00656D03">
        <w:t>v. 31, n. 5, p. 340-9, Oct 2015. ISSN 1600-4469</w:t>
      </w:r>
      <w:r w:rsidRPr="00F33FF3">
        <w:t>.</w:t>
      </w:r>
    </w:p>
    <w:p w14:paraId="65C6E69E" w14:textId="77777777" w:rsidR="002B6360" w:rsidRPr="00F33FF3" w:rsidRDefault="00671241" w:rsidP="002B6360">
      <w:pPr>
        <w:pStyle w:val="EndNoteBibliography"/>
      </w:pPr>
      <w:r w:rsidRPr="00F33FF3">
        <w:t>8.</w:t>
      </w:r>
      <w:r w:rsidRPr="00F33FF3">
        <w:tab/>
        <w:t>Diangelis AJ, Andreasen JO, Ebeleseder KA, Kenny DJ, Trope M, Sigurdsson A, et al. International Association of Dental Traumatology guidelines for the management of traumatic dental injuries: 1. Fractures and luxations of permanent teeth. Dent Traumatol. 2012;28(1):2-12.</w:t>
      </w:r>
    </w:p>
    <w:p w14:paraId="1A8A17A3" w14:textId="77777777" w:rsidR="002B6360" w:rsidRPr="002B6360" w:rsidRDefault="00671241" w:rsidP="002B6360">
      <w:pPr>
        <w:pStyle w:val="EndNoteBibliography"/>
        <w:rPr>
          <w:lang w:val="pt-BR"/>
        </w:rPr>
      </w:pPr>
      <w:r w:rsidRPr="00F33FF3">
        <w:lastRenderedPageBreak/>
        <w:t>9.</w:t>
      </w:r>
      <w:r w:rsidRPr="00F33FF3">
        <w:tab/>
        <w:t xml:space="preserve">Graber TM. </w:t>
      </w:r>
      <w:r w:rsidRPr="002B6360">
        <w:rPr>
          <w:lang w:val="pt-BR"/>
        </w:rPr>
        <w:t>Ortodonti</w:t>
      </w:r>
      <w:r w:rsidR="00700679">
        <w:rPr>
          <w:lang w:val="pt-BR"/>
        </w:rPr>
        <w:t>a: princípios e técnicas atuais</w:t>
      </w:r>
      <w:r w:rsidRPr="002B6360">
        <w:rPr>
          <w:lang w:val="pt-BR"/>
        </w:rPr>
        <w:t xml:space="preserve">. </w:t>
      </w:r>
      <w:r w:rsidRPr="00F33FF3">
        <w:t xml:space="preserve">In: Vanarsdall Jr. RL, editor. </w:t>
      </w:r>
      <w:r w:rsidRPr="002B6360">
        <w:rPr>
          <w:lang w:val="pt-BR"/>
        </w:rPr>
        <w:t>3 ed. Rio de Janeiro: Guanabara - Koogan; 2002.</w:t>
      </w:r>
    </w:p>
    <w:p w14:paraId="3EB992B2" w14:textId="77777777" w:rsidR="002B6360" w:rsidRDefault="00671241" w:rsidP="002B6360">
      <w:pPr>
        <w:pStyle w:val="EndNoteBibliography"/>
        <w:rPr>
          <w:lang w:val="pt-BR"/>
        </w:rPr>
      </w:pPr>
      <w:r w:rsidRPr="002B6360">
        <w:rPr>
          <w:lang w:val="pt-BR"/>
        </w:rPr>
        <w:t>10.</w:t>
      </w:r>
      <w:r w:rsidRPr="002B6360">
        <w:rPr>
          <w:lang w:val="pt-BR"/>
        </w:rPr>
        <w:tab/>
        <w:t>Consolaro A. Reabsorções dentárias nas especialidades clínicas. 2 ed. Maringá: Dental Press; 2005.</w:t>
      </w:r>
    </w:p>
    <w:p w14:paraId="703D7F44" w14:textId="77777777" w:rsidR="001007D3" w:rsidRPr="004F12BC" w:rsidRDefault="001007D3" w:rsidP="001007D3">
      <w:pPr>
        <w:spacing w:after="0" w:line="240" w:lineRule="auto"/>
        <w:rPr>
          <w:rFonts w:ascii="Arial" w:eastAsia="Times New Roman" w:hAnsi="Arial" w:cs="Arial"/>
          <w:sz w:val="24"/>
          <w:szCs w:val="24"/>
          <w:lang w:eastAsia="pt-BR"/>
        </w:rPr>
      </w:pPr>
      <w:r>
        <w:t>11.</w:t>
      </w:r>
      <w:r w:rsidRPr="001007D3">
        <w:rPr>
          <w:rFonts w:cstheme="minorHAnsi"/>
        </w:rPr>
        <w:t xml:space="preserve"> </w:t>
      </w:r>
      <w:r w:rsidRPr="001007D3">
        <w:rPr>
          <w:rFonts w:eastAsia="Times New Roman" w:cstheme="minorHAnsi"/>
          <w:lang w:eastAsia="pt-BR"/>
        </w:rPr>
        <w:t xml:space="preserve">Nieto-Nieto N, Solano JE, Yañez-Vico R. </w:t>
      </w:r>
      <w:hyperlink r:id="rId10" w:history="1">
        <w:r w:rsidRPr="001007D3">
          <w:rPr>
            <w:rFonts w:eastAsia="Times New Roman" w:cstheme="minorHAnsi"/>
            <w:shd w:val="clear" w:color="auto" w:fill="FFFFFF"/>
            <w:lang w:eastAsia="pt-BR"/>
          </w:rPr>
          <w:t>External apical root resorption concurrent with orthodontic forces: the genetic influence.</w:t>
        </w:r>
      </w:hyperlink>
      <w:r w:rsidRPr="001007D3">
        <w:rPr>
          <w:rFonts w:eastAsia="Times New Roman" w:cstheme="minorHAnsi"/>
          <w:lang w:eastAsia="pt-BR"/>
        </w:rPr>
        <w:t xml:space="preserve"> Acta Odontol Scand. 2017 May;75(4):280-287</w:t>
      </w:r>
    </w:p>
    <w:p w14:paraId="02485449" w14:textId="77777777" w:rsidR="001007D3" w:rsidRDefault="001007D3" w:rsidP="002B6360">
      <w:pPr>
        <w:pStyle w:val="EndNoteBibliography"/>
        <w:rPr>
          <w:lang w:val="pt-BR"/>
        </w:rPr>
      </w:pPr>
    </w:p>
    <w:p w14:paraId="2BD61C4F" w14:textId="77777777" w:rsidR="002B6360" w:rsidRPr="00F33FF3" w:rsidRDefault="00671241" w:rsidP="002B6360">
      <w:pPr>
        <w:pStyle w:val="EndNoteBibliography"/>
      </w:pPr>
      <w:r w:rsidRPr="002B6360">
        <w:rPr>
          <w:lang w:val="pt-BR"/>
        </w:rPr>
        <w:t>1</w:t>
      </w:r>
      <w:r w:rsidR="001007D3">
        <w:rPr>
          <w:lang w:val="pt-BR"/>
        </w:rPr>
        <w:t>2</w:t>
      </w:r>
      <w:r w:rsidRPr="002B6360">
        <w:rPr>
          <w:lang w:val="pt-BR"/>
        </w:rPr>
        <w:t>.</w:t>
      </w:r>
      <w:r w:rsidRPr="002B6360">
        <w:rPr>
          <w:lang w:val="pt-BR"/>
        </w:rPr>
        <w:tab/>
        <w:t xml:space="preserve">Pereira AL, de Mendonca MR, Sonoda CK, Bussato MC, Cuoghi OA, Fabre AF. </w:t>
      </w:r>
      <w:r w:rsidRPr="00F33FF3">
        <w:t>Microscopic evaluation of induced tooth movement in traumatized teeth: an experimental study in rats. Dent Traumatol. 2012;28(2):114-20.</w:t>
      </w:r>
    </w:p>
    <w:p w14:paraId="5008C77C" w14:textId="77777777" w:rsidR="002B6360" w:rsidRPr="002B6360" w:rsidRDefault="001007D3" w:rsidP="002B6360">
      <w:pPr>
        <w:pStyle w:val="EndNoteBibliography"/>
        <w:rPr>
          <w:lang w:val="pt-BR"/>
        </w:rPr>
      </w:pPr>
      <w:r>
        <w:t>13</w:t>
      </w:r>
      <w:r w:rsidR="00671241" w:rsidRPr="00F33FF3">
        <w:t>.</w:t>
      </w:r>
      <w:r w:rsidR="00671241" w:rsidRPr="00F33FF3">
        <w:tab/>
        <w:t xml:space="preserve">Kikuta J, Yamaguchi M, Shimizu M, Yoshino T, Kasai K. Notch signaling induces root resorption via RANKL and IL-6 from hPDL cells. </w:t>
      </w:r>
      <w:r w:rsidR="00671241" w:rsidRPr="002B6360">
        <w:rPr>
          <w:lang w:val="pt-BR"/>
        </w:rPr>
        <w:t>J Dent Res. 2015;94(1):140-7.</w:t>
      </w:r>
    </w:p>
    <w:p w14:paraId="7BD9C725" w14:textId="77777777" w:rsidR="002B6360" w:rsidRPr="002B6360" w:rsidRDefault="001007D3" w:rsidP="002B6360">
      <w:pPr>
        <w:pStyle w:val="EndNoteBibliography"/>
        <w:rPr>
          <w:lang w:val="pt-BR"/>
        </w:rPr>
      </w:pPr>
      <w:r>
        <w:rPr>
          <w:lang w:val="pt-BR"/>
        </w:rPr>
        <w:t>14</w:t>
      </w:r>
      <w:r w:rsidR="00671241" w:rsidRPr="002B6360">
        <w:rPr>
          <w:lang w:val="pt-BR"/>
        </w:rPr>
        <w:t>.</w:t>
      </w:r>
      <w:r w:rsidR="00671241" w:rsidRPr="002B6360">
        <w:rPr>
          <w:lang w:val="pt-BR"/>
        </w:rPr>
        <w:tab/>
        <w:t xml:space="preserve">Panzarini SR, Okamoto R, Poi WR, Sonoda CK, Pedrini D, da Silva PE, et al. </w:t>
      </w:r>
      <w:r w:rsidR="00671241" w:rsidRPr="00F33FF3">
        <w:t xml:space="preserve">Histological and immunohistochemical analyses of the chronology of healing process after immediate tooth replantation in incisor rat teeth. </w:t>
      </w:r>
      <w:r w:rsidR="00671241" w:rsidRPr="002B6360">
        <w:rPr>
          <w:lang w:val="pt-BR"/>
        </w:rPr>
        <w:t>Dent Traumatol. 2013;29(1):15-22.</w:t>
      </w:r>
    </w:p>
    <w:p w14:paraId="6CB9D43E" w14:textId="77777777" w:rsidR="002B6360" w:rsidRPr="002B6360" w:rsidRDefault="001007D3" w:rsidP="002B6360">
      <w:pPr>
        <w:pStyle w:val="EndNoteBibliography"/>
        <w:rPr>
          <w:lang w:val="pt-BR"/>
        </w:rPr>
      </w:pPr>
      <w:r>
        <w:rPr>
          <w:lang w:val="pt-BR"/>
        </w:rPr>
        <w:t>15</w:t>
      </w:r>
      <w:r w:rsidR="00671241" w:rsidRPr="002B6360">
        <w:rPr>
          <w:lang w:val="pt-BR"/>
        </w:rPr>
        <w:t>.</w:t>
      </w:r>
      <w:r w:rsidR="00671241" w:rsidRPr="002B6360">
        <w:rPr>
          <w:lang w:val="pt-BR"/>
        </w:rPr>
        <w:tab/>
        <w:t>Tondelli PM. Avaliação histomorfométrica da movimentação dentária induzida em  ratos com força contínua, contínua interrompida e intermitente [tese]   Araçatuba: Faculdade de Odontologia da Universidade Estadual Paulista; 2011.</w:t>
      </w:r>
    </w:p>
    <w:p w14:paraId="30104DD4" w14:textId="77777777" w:rsidR="002B6360" w:rsidRPr="00F33FF3" w:rsidRDefault="001007D3" w:rsidP="002B6360">
      <w:pPr>
        <w:pStyle w:val="EndNoteBibliography"/>
      </w:pPr>
      <w:r>
        <w:rPr>
          <w:lang w:val="pt-BR"/>
        </w:rPr>
        <w:t>16</w:t>
      </w:r>
      <w:r w:rsidR="00671241" w:rsidRPr="002B6360">
        <w:rPr>
          <w:lang w:val="pt-BR"/>
        </w:rPr>
        <w:t>.</w:t>
      </w:r>
      <w:r w:rsidR="00671241" w:rsidRPr="002B6360">
        <w:rPr>
          <w:lang w:val="pt-BR"/>
        </w:rPr>
        <w:tab/>
        <w:t xml:space="preserve">Costa LA, Cantanhede LM, Pereira EM, Crivelini MM, Cuoghi OA, Pereira ALP, et al. </w:t>
      </w:r>
      <w:r w:rsidR="00671241" w:rsidRPr="00F33FF3">
        <w:t>Validation of a new experimental model of extrusive luxation on maxillary molars of rats: a histological study. Clin Oral Investig. 2018;22(5):1985-94.</w:t>
      </w:r>
    </w:p>
    <w:p w14:paraId="7C8688DE" w14:textId="77777777" w:rsidR="002B6360" w:rsidRPr="002B6360" w:rsidRDefault="001007D3" w:rsidP="002B6360">
      <w:pPr>
        <w:pStyle w:val="EndNoteBibliography"/>
        <w:rPr>
          <w:lang w:val="pt-BR"/>
        </w:rPr>
      </w:pPr>
      <w:r>
        <w:t>17</w:t>
      </w:r>
      <w:r w:rsidR="00671241" w:rsidRPr="00F33FF3">
        <w:t>.</w:t>
      </w:r>
      <w:r w:rsidR="00671241" w:rsidRPr="00F33FF3">
        <w:tab/>
        <w:t xml:space="preserve">Heller IJ, Nanda R. Effect of metabolic alteration of periodontal fibers on orthodontic tooth movement. </w:t>
      </w:r>
      <w:r w:rsidR="00671241" w:rsidRPr="002B6360">
        <w:rPr>
          <w:lang w:val="pt-BR"/>
        </w:rPr>
        <w:t>An experimental study. Am J Orthod. 1979;75(3):239-58.</w:t>
      </w:r>
    </w:p>
    <w:p w14:paraId="503D9818" w14:textId="77777777" w:rsidR="002B6360" w:rsidRPr="00F33FF3" w:rsidRDefault="001007D3" w:rsidP="002B6360">
      <w:pPr>
        <w:pStyle w:val="EndNoteBibliography"/>
      </w:pPr>
      <w:r>
        <w:rPr>
          <w:lang w:val="pt-BR"/>
        </w:rPr>
        <w:t>18</w:t>
      </w:r>
      <w:r w:rsidR="00671241" w:rsidRPr="002B6360">
        <w:rPr>
          <w:lang w:val="pt-BR"/>
        </w:rPr>
        <w:t xml:space="preserve">. Beçak W. Técnicas de citologia e histologia. </w:t>
      </w:r>
      <w:r w:rsidR="00671241" w:rsidRPr="00F33FF3">
        <w:t>In: Paulete-Vanrell J, editor. São Paulo: Nobel; 1970.</w:t>
      </w:r>
    </w:p>
    <w:p w14:paraId="6600BCD7" w14:textId="77777777" w:rsidR="002B6360" w:rsidRPr="002B6360" w:rsidRDefault="001007D3" w:rsidP="002B6360">
      <w:pPr>
        <w:pStyle w:val="EndNoteBibliography"/>
        <w:rPr>
          <w:lang w:val="pt-BR"/>
        </w:rPr>
      </w:pPr>
      <w:r>
        <w:t>19</w:t>
      </w:r>
      <w:r w:rsidR="00671241" w:rsidRPr="00F33FF3">
        <w:t>.</w:t>
      </w:r>
      <w:r w:rsidR="00671241" w:rsidRPr="00F33FF3">
        <w:tab/>
        <w:t xml:space="preserve">Hong RK, Yamane A, Kuwahara Y, Chiba M. The effect of orthodontic retention on the mechanical properties of the periodontal ligament in the rat maxillary first molar. </w:t>
      </w:r>
      <w:r w:rsidR="00671241" w:rsidRPr="002B6360">
        <w:rPr>
          <w:lang w:val="pt-BR"/>
        </w:rPr>
        <w:t>J Dent Res. 1992;71(7):1350-4.</w:t>
      </w:r>
    </w:p>
    <w:p w14:paraId="45596211" w14:textId="77777777" w:rsidR="002B6360" w:rsidRPr="002B6360" w:rsidRDefault="001007D3" w:rsidP="002B6360">
      <w:pPr>
        <w:pStyle w:val="EndNoteBibliography"/>
        <w:rPr>
          <w:lang w:val="pt-BR"/>
        </w:rPr>
      </w:pPr>
      <w:r>
        <w:rPr>
          <w:lang w:val="pt-BR"/>
        </w:rPr>
        <w:t>20</w:t>
      </w:r>
      <w:r w:rsidR="00671241" w:rsidRPr="002B6360">
        <w:rPr>
          <w:lang w:val="pt-BR"/>
        </w:rPr>
        <w:t>.</w:t>
      </w:r>
      <w:r w:rsidR="00671241" w:rsidRPr="002B6360">
        <w:rPr>
          <w:lang w:val="pt-BR"/>
        </w:rPr>
        <w:tab/>
        <w:t xml:space="preserve">Hauber Gameiro G, Nouer DF, Pereira Neto JS, Siqueira VC, Andrade ED, Duarte Novaes P, et al. </w:t>
      </w:r>
      <w:r w:rsidR="00671241" w:rsidRPr="00F33FF3">
        <w:t xml:space="preserve">Effects of short- and long-term celecoxib on orthodontic tooth movement. </w:t>
      </w:r>
      <w:r w:rsidR="00671241" w:rsidRPr="002B6360">
        <w:rPr>
          <w:lang w:val="pt-BR"/>
        </w:rPr>
        <w:t>Angle Orthod. 2008;78(5):860-5.</w:t>
      </w:r>
    </w:p>
    <w:p w14:paraId="1113F77A" w14:textId="77777777" w:rsidR="002B6360" w:rsidRPr="00F33FF3" w:rsidRDefault="001007D3" w:rsidP="002B6360">
      <w:pPr>
        <w:pStyle w:val="EndNoteBibliography"/>
      </w:pPr>
      <w:r>
        <w:rPr>
          <w:lang w:val="pt-BR"/>
        </w:rPr>
        <w:t>21</w:t>
      </w:r>
      <w:r w:rsidR="00671241" w:rsidRPr="002B6360">
        <w:rPr>
          <w:lang w:val="pt-BR"/>
        </w:rPr>
        <w:t xml:space="preserve">. Fracalossi A. Movimentação dentária experimental em murinos: período de observação e plano dos cortes microscópicos. </w:t>
      </w:r>
      <w:r w:rsidR="00671241" w:rsidRPr="00F33FF3">
        <w:t>In: Santamaria Jr M CM, Consolaro A., editor.: Rev Dent Press Ortodon Ortopedi Facial; 2009. p. 143-57.</w:t>
      </w:r>
    </w:p>
    <w:p w14:paraId="4609B9DE" w14:textId="77777777" w:rsidR="002B6360" w:rsidRPr="00F33FF3" w:rsidRDefault="001007D3" w:rsidP="002B6360">
      <w:pPr>
        <w:pStyle w:val="EndNoteBibliography"/>
      </w:pPr>
      <w:r>
        <w:t>22</w:t>
      </w:r>
      <w:r w:rsidR="00671241" w:rsidRPr="00F33FF3">
        <w:t>.</w:t>
      </w:r>
      <w:r w:rsidR="00671241" w:rsidRPr="00F33FF3">
        <w:tab/>
        <w:t>Noda K, Nakamura Y, Kogure K, Nomura Y. Morphological changes in the rat periodontal ligament and its vascularity after experimental tooth movement using superelastic forces. Eur J Orthod. 2009;31(1):37-45.</w:t>
      </w:r>
    </w:p>
    <w:p w14:paraId="7E2C5C7A" w14:textId="77777777" w:rsidR="002B6360" w:rsidRPr="00F33FF3" w:rsidRDefault="001007D3" w:rsidP="002B6360">
      <w:pPr>
        <w:pStyle w:val="EndNoteBibliography"/>
      </w:pPr>
      <w:r>
        <w:t>23</w:t>
      </w:r>
      <w:r w:rsidR="00671241" w:rsidRPr="00F33FF3">
        <w:t>.</w:t>
      </w:r>
      <w:r w:rsidR="00671241" w:rsidRPr="00F33FF3">
        <w:tab/>
        <w:t>Gonzales C, Hotokezaka H, Yoshimatsu M, Yozgatian JH, Darendeliler MA, Yoshida N. Force magnitude and duration effects on amount of tooth movement and root resorption in the rat molar. Angle Orthod. 2008;78(3):502-9.</w:t>
      </w:r>
    </w:p>
    <w:p w14:paraId="06E4A491" w14:textId="77777777" w:rsidR="002B6360" w:rsidRPr="00F33FF3" w:rsidRDefault="001007D3" w:rsidP="002B6360">
      <w:pPr>
        <w:pStyle w:val="EndNoteBibliography"/>
      </w:pPr>
      <w:r>
        <w:t>24</w:t>
      </w:r>
      <w:r w:rsidR="00671241" w:rsidRPr="00F33FF3">
        <w:t>.</w:t>
      </w:r>
      <w:r w:rsidR="00671241" w:rsidRPr="00F33FF3">
        <w:tab/>
        <w:t>Ren Y, Maltha JC, Kuijpers-Jagtman AM. The rat as a model for orthodontic tooth movement--a critical review and a proposed solution. Eur J Orthod. 2004;26(5):483-90.</w:t>
      </w:r>
    </w:p>
    <w:p w14:paraId="0C8A060D" w14:textId="77777777" w:rsidR="002B6360" w:rsidRPr="00F33FF3" w:rsidRDefault="001007D3" w:rsidP="002B6360">
      <w:pPr>
        <w:pStyle w:val="EndNoteBibliography"/>
      </w:pPr>
      <w:r>
        <w:lastRenderedPageBreak/>
        <w:t>25</w:t>
      </w:r>
      <w:r w:rsidR="00671241" w:rsidRPr="00F33FF3">
        <w:t>.</w:t>
      </w:r>
      <w:r w:rsidR="00671241" w:rsidRPr="00F33FF3">
        <w:tab/>
        <w:t>Hayashi H, Konoo T, Yamaguchi K. Intermittent 8-hour activation in orthodontic molar movement. Am J Orthod Dentofacial Orthop. 2004;125(3):302-9.</w:t>
      </w:r>
    </w:p>
    <w:p w14:paraId="2616DD1E" w14:textId="77777777" w:rsidR="002B6360" w:rsidRPr="00F33FF3" w:rsidRDefault="001007D3" w:rsidP="002B6360">
      <w:pPr>
        <w:pStyle w:val="EndNoteBibliography"/>
      </w:pPr>
      <w:r>
        <w:t>26</w:t>
      </w:r>
      <w:r w:rsidR="00671241" w:rsidRPr="00F33FF3">
        <w:t>.</w:t>
      </w:r>
      <w:r w:rsidR="00671241" w:rsidRPr="00F33FF3">
        <w:tab/>
        <w:t>Pizzo G, Licata ME, Guiglia R, Giuliana G. Root resorption and orthodontic treatment. Review of the literature. Minerva Stomatol. 2007;56(1-2):31-44.</w:t>
      </w:r>
    </w:p>
    <w:p w14:paraId="562D8ACF" w14:textId="77777777" w:rsidR="002B6360" w:rsidRPr="00CE604A" w:rsidRDefault="001007D3" w:rsidP="002B6360">
      <w:pPr>
        <w:pStyle w:val="EndNoteBibliography"/>
        <w:rPr>
          <w:lang w:val="pt-BR"/>
        </w:rPr>
      </w:pPr>
      <w:r>
        <w:t>27</w:t>
      </w:r>
      <w:r w:rsidR="00671241" w:rsidRPr="00F33FF3">
        <w:t>.</w:t>
      </w:r>
      <w:r w:rsidR="00671241" w:rsidRPr="00F33FF3">
        <w:tab/>
        <w:t xml:space="preserve">Cuoghi OA, Aiello CA, Consolaro A, Tondelli PM, Mendonca MR. Resorption of roots of different dimension induced by different types of forces. </w:t>
      </w:r>
      <w:r w:rsidR="00671241" w:rsidRPr="00CE604A">
        <w:rPr>
          <w:lang w:val="pt-BR"/>
        </w:rPr>
        <w:t>Braz Oral Res. 2014;28.</w:t>
      </w:r>
    </w:p>
    <w:p w14:paraId="2C3308E8" w14:textId="77777777" w:rsidR="002B6360" w:rsidRPr="00CE604A" w:rsidRDefault="001007D3" w:rsidP="002B6360">
      <w:pPr>
        <w:pStyle w:val="EndNoteBibliography"/>
        <w:rPr>
          <w:lang w:val="pt-BR"/>
        </w:rPr>
      </w:pPr>
      <w:r>
        <w:rPr>
          <w:lang w:val="pt-BR"/>
        </w:rPr>
        <w:t>28</w:t>
      </w:r>
      <w:r w:rsidR="00671241" w:rsidRPr="00CE604A">
        <w:rPr>
          <w:lang w:val="pt-BR"/>
        </w:rPr>
        <w:t>.</w:t>
      </w:r>
      <w:r w:rsidR="00671241" w:rsidRPr="00CE604A">
        <w:rPr>
          <w:lang w:val="pt-BR"/>
        </w:rPr>
        <w:tab/>
        <w:t>ZAMALLOA YMM. Avaliação da reabsorção radicular após a movimentação dentária induzida com forças contínua e contínua interrompida: análise histomorfométrica em ratos. Araçatuba: Universidade Estadual Paulista – UNESP; 2009.</w:t>
      </w:r>
    </w:p>
    <w:p w14:paraId="3CE980BA" w14:textId="77777777" w:rsidR="002B6360" w:rsidRPr="00F33FF3" w:rsidRDefault="001007D3" w:rsidP="002B6360">
      <w:pPr>
        <w:pStyle w:val="EndNoteBibliography"/>
      </w:pPr>
      <w:r>
        <w:rPr>
          <w:lang w:val="pt-BR"/>
        </w:rPr>
        <w:t>29</w:t>
      </w:r>
      <w:r w:rsidR="00671241" w:rsidRPr="00CE604A">
        <w:rPr>
          <w:lang w:val="pt-BR"/>
        </w:rPr>
        <w:t>.</w:t>
      </w:r>
      <w:r w:rsidR="00671241" w:rsidRPr="00CE604A">
        <w:rPr>
          <w:lang w:val="pt-BR"/>
        </w:rPr>
        <w:tab/>
        <w:t xml:space="preserve">Tomizuka R, Shimizu Y, Kanetaka H, Suzuki A, Urayama S, Kikuchi M, et al. </w:t>
      </w:r>
      <w:r w:rsidR="00671241" w:rsidRPr="00F33FF3">
        <w:t>Histological evaluation of the effects of initially light and gradually increasing force on orthodontic tooth movement. Angle Orthod. 2007;77(3):410-6.</w:t>
      </w:r>
    </w:p>
    <w:p w14:paraId="64FC2E3E" w14:textId="4C2C4DFD" w:rsidR="002B6360" w:rsidRDefault="001007D3" w:rsidP="002B6360">
      <w:pPr>
        <w:pStyle w:val="EndNoteBibliography"/>
      </w:pPr>
      <w:r>
        <w:t>30</w:t>
      </w:r>
      <w:r w:rsidR="00671241" w:rsidRPr="00F33FF3">
        <w:t>.</w:t>
      </w:r>
      <w:r w:rsidR="00671241" w:rsidRPr="00F33FF3">
        <w:tab/>
        <w:t>Tengku BS, Joseph BK, Harbrow D, Taverne AA, Symons AL. Effect of a static magnetic field on orthodontic tooth movement in the rat. Eur J Orthod. 2000;22(5):475-87.</w:t>
      </w:r>
    </w:p>
    <w:p w14:paraId="5AB8C032" w14:textId="2DE3BE6D" w:rsidR="00557AF4" w:rsidRDefault="00557AF4" w:rsidP="002B6360">
      <w:pPr>
        <w:pStyle w:val="EndNoteBibliography"/>
      </w:pPr>
      <w:r>
        <w:t xml:space="preserve">31. </w:t>
      </w:r>
      <w:r w:rsidRPr="00557AF4">
        <w:t>Antonarakis, G. S., Zekeridou, A., Kiliaridis, S., &amp; Giannopoulou, C. (2024). Periodontal considerations during orthodontic intrusion and extrusion in healthy and reduced periodontium. Periodontology 2000.</w:t>
      </w:r>
    </w:p>
    <w:p w14:paraId="7BB21767" w14:textId="63E2D7C3" w:rsidR="00557AF4" w:rsidRPr="00F33FF3" w:rsidRDefault="00557AF4" w:rsidP="002B6360">
      <w:pPr>
        <w:pStyle w:val="EndNoteBibliography"/>
      </w:pPr>
      <w:r>
        <w:t xml:space="preserve">32. </w:t>
      </w:r>
      <w:r w:rsidRPr="00557AF4">
        <w:t>Palone, M., Preite, C., &amp; Lombardo, L. (2024, May). Microbiota changes in the periodontium in response to orthodontic forces. In Seminars in Orthodontics (Vol. 30, No. 2, pp. 135-140). WB Saunders.</w:t>
      </w:r>
    </w:p>
    <w:p w14:paraId="3986F616" w14:textId="77777777" w:rsidR="001A6232" w:rsidRDefault="00671241" w:rsidP="002B6360">
      <w:pPr>
        <w:pStyle w:val="EndNoteBibliography"/>
        <w:spacing w:after="0"/>
        <w:rPr>
          <w:i/>
          <w:iCs/>
        </w:rPr>
      </w:pPr>
      <w:r>
        <w:rPr>
          <w:i/>
          <w:iCs/>
        </w:rPr>
        <w:fldChar w:fldCharType="end"/>
      </w:r>
    </w:p>
    <w:p w14:paraId="099B839C" w14:textId="77777777" w:rsidR="00B32D87" w:rsidRDefault="00B32D87" w:rsidP="002B6360">
      <w:pPr>
        <w:pStyle w:val="EndNoteBibliography"/>
        <w:spacing w:after="0"/>
        <w:rPr>
          <w:i/>
          <w:iCs/>
        </w:rPr>
      </w:pPr>
    </w:p>
    <w:p w14:paraId="2E14B471" w14:textId="77777777" w:rsidR="00B32D87" w:rsidRDefault="00B32D87" w:rsidP="002B6360">
      <w:pPr>
        <w:pStyle w:val="EndNoteBibliography"/>
        <w:spacing w:after="0"/>
        <w:rPr>
          <w:i/>
          <w:iCs/>
        </w:rPr>
      </w:pPr>
    </w:p>
    <w:p w14:paraId="6B5B1270" w14:textId="77777777" w:rsidR="00B32D87" w:rsidRDefault="00B32D87" w:rsidP="002B6360">
      <w:pPr>
        <w:pStyle w:val="EndNoteBibliography"/>
        <w:spacing w:after="0"/>
        <w:rPr>
          <w:i/>
          <w:iCs/>
        </w:rPr>
      </w:pPr>
    </w:p>
    <w:p w14:paraId="1FDF4627" w14:textId="77777777" w:rsidR="00B25BA8" w:rsidRPr="00B25BA8" w:rsidRDefault="00B25BA8" w:rsidP="00B25BA8">
      <w:pPr>
        <w:pStyle w:val="NoSpacing"/>
        <w:rPr>
          <w:rFonts w:ascii="Arial" w:hAnsi="Arial" w:cs="Arial"/>
          <w:sz w:val="18"/>
          <w:szCs w:val="18"/>
          <w:lang w:val="en-US" w:eastAsia="pt-BR"/>
        </w:rPr>
      </w:pPr>
    </w:p>
    <w:sectPr w:rsidR="00B25BA8" w:rsidRPr="00B25B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40AE"/>
    <w:multiLevelType w:val="hybridMultilevel"/>
    <w:tmpl w:val="CC50BA6E"/>
    <w:lvl w:ilvl="0" w:tplc="07C6A1F6">
      <w:start w:val="3"/>
      <w:numFmt w:val="bullet"/>
      <w:lvlText w:val=""/>
      <w:lvlJc w:val="left"/>
      <w:pPr>
        <w:ind w:left="720" w:hanging="360"/>
      </w:pPr>
      <w:rPr>
        <w:rFonts w:ascii="Symbol" w:eastAsiaTheme="minorHAnsi" w:hAnsi="Symbol" w:cs="Aria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AC7780"/>
    <w:multiLevelType w:val="hybridMultilevel"/>
    <w:tmpl w:val="34644532"/>
    <w:lvl w:ilvl="0" w:tplc="C73E2B7A">
      <w:start w:val="3"/>
      <w:numFmt w:val="bullet"/>
      <w:lvlText w:val=""/>
      <w:lvlJc w:val="left"/>
      <w:pPr>
        <w:ind w:left="720" w:hanging="360"/>
      </w:pPr>
      <w:rPr>
        <w:rFonts w:ascii="Symbol" w:eastAsiaTheme="minorHAnsi" w:hAnsi="Symbol" w:cs="Aria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MDM0NzGzNLI0MTBT0lEKTi0uzszPAykwrQUAu4GxZi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31DEB"/>
    <w:rsid w:val="00007108"/>
    <w:rsid w:val="00022383"/>
    <w:rsid w:val="00066AA4"/>
    <w:rsid w:val="000A3998"/>
    <w:rsid w:val="000A40FE"/>
    <w:rsid w:val="000B46F5"/>
    <w:rsid w:val="000B4CF0"/>
    <w:rsid w:val="000D051B"/>
    <w:rsid w:val="001007D3"/>
    <w:rsid w:val="0013048D"/>
    <w:rsid w:val="00131C79"/>
    <w:rsid w:val="0013201F"/>
    <w:rsid w:val="0015415D"/>
    <w:rsid w:val="00193E2C"/>
    <w:rsid w:val="001A0D02"/>
    <w:rsid w:val="001A616A"/>
    <w:rsid w:val="001A6232"/>
    <w:rsid w:val="001B55AC"/>
    <w:rsid w:val="0027141D"/>
    <w:rsid w:val="00293599"/>
    <w:rsid w:val="002A4D49"/>
    <w:rsid w:val="002B6360"/>
    <w:rsid w:val="002F3272"/>
    <w:rsid w:val="00307E13"/>
    <w:rsid w:val="00311981"/>
    <w:rsid w:val="00363B2D"/>
    <w:rsid w:val="003665C4"/>
    <w:rsid w:val="00380AAA"/>
    <w:rsid w:val="003A60F9"/>
    <w:rsid w:val="003B6102"/>
    <w:rsid w:val="003D0526"/>
    <w:rsid w:val="004119BC"/>
    <w:rsid w:val="00413790"/>
    <w:rsid w:val="00451DA3"/>
    <w:rsid w:val="004957CA"/>
    <w:rsid w:val="004C0149"/>
    <w:rsid w:val="004F271D"/>
    <w:rsid w:val="00520FEA"/>
    <w:rsid w:val="00522378"/>
    <w:rsid w:val="00534C33"/>
    <w:rsid w:val="00551F1B"/>
    <w:rsid w:val="005532DF"/>
    <w:rsid w:val="00554566"/>
    <w:rsid w:val="00557AF4"/>
    <w:rsid w:val="00592507"/>
    <w:rsid w:val="005C6350"/>
    <w:rsid w:val="005E6CAF"/>
    <w:rsid w:val="006002EF"/>
    <w:rsid w:val="00616FF1"/>
    <w:rsid w:val="00631DEB"/>
    <w:rsid w:val="00671241"/>
    <w:rsid w:val="006856AF"/>
    <w:rsid w:val="00694852"/>
    <w:rsid w:val="006B5958"/>
    <w:rsid w:val="006D0AEE"/>
    <w:rsid w:val="006F5E5B"/>
    <w:rsid w:val="00700679"/>
    <w:rsid w:val="007226A0"/>
    <w:rsid w:val="007349D6"/>
    <w:rsid w:val="007837D6"/>
    <w:rsid w:val="007A1274"/>
    <w:rsid w:val="007D0911"/>
    <w:rsid w:val="007E2AA5"/>
    <w:rsid w:val="007F3A99"/>
    <w:rsid w:val="007F3B0C"/>
    <w:rsid w:val="007F465A"/>
    <w:rsid w:val="0082142C"/>
    <w:rsid w:val="008A3D98"/>
    <w:rsid w:val="008D1A18"/>
    <w:rsid w:val="008E4A08"/>
    <w:rsid w:val="00924C7C"/>
    <w:rsid w:val="00940602"/>
    <w:rsid w:val="00963ADB"/>
    <w:rsid w:val="009C464A"/>
    <w:rsid w:val="009D1B93"/>
    <w:rsid w:val="009E05B9"/>
    <w:rsid w:val="00A077AB"/>
    <w:rsid w:val="00A146B8"/>
    <w:rsid w:val="00A57D13"/>
    <w:rsid w:val="00A86016"/>
    <w:rsid w:val="00A86826"/>
    <w:rsid w:val="00AE65DE"/>
    <w:rsid w:val="00B13852"/>
    <w:rsid w:val="00B25BA8"/>
    <w:rsid w:val="00B32D87"/>
    <w:rsid w:val="00B43DE0"/>
    <w:rsid w:val="00B55484"/>
    <w:rsid w:val="00B642B8"/>
    <w:rsid w:val="00B82723"/>
    <w:rsid w:val="00B86B82"/>
    <w:rsid w:val="00B86E45"/>
    <w:rsid w:val="00B90053"/>
    <w:rsid w:val="00BA19B7"/>
    <w:rsid w:val="00BC4184"/>
    <w:rsid w:val="00BD7CAD"/>
    <w:rsid w:val="00C07BEE"/>
    <w:rsid w:val="00C109DB"/>
    <w:rsid w:val="00C61BBE"/>
    <w:rsid w:val="00C7067F"/>
    <w:rsid w:val="00CA5116"/>
    <w:rsid w:val="00CC0781"/>
    <w:rsid w:val="00CE4D1C"/>
    <w:rsid w:val="00CE604A"/>
    <w:rsid w:val="00CE723E"/>
    <w:rsid w:val="00CE795C"/>
    <w:rsid w:val="00CF3B2A"/>
    <w:rsid w:val="00D26EB1"/>
    <w:rsid w:val="00D3556C"/>
    <w:rsid w:val="00D412B6"/>
    <w:rsid w:val="00D55296"/>
    <w:rsid w:val="00D86A8B"/>
    <w:rsid w:val="00DA22BD"/>
    <w:rsid w:val="00DA5649"/>
    <w:rsid w:val="00DD0785"/>
    <w:rsid w:val="00E04932"/>
    <w:rsid w:val="00E136A2"/>
    <w:rsid w:val="00E208CF"/>
    <w:rsid w:val="00E36425"/>
    <w:rsid w:val="00E37F3A"/>
    <w:rsid w:val="00E45AA6"/>
    <w:rsid w:val="00E62291"/>
    <w:rsid w:val="00E96966"/>
    <w:rsid w:val="00ED1130"/>
    <w:rsid w:val="00EF46DE"/>
    <w:rsid w:val="00F25EBA"/>
    <w:rsid w:val="00F33FF3"/>
    <w:rsid w:val="00F561BA"/>
    <w:rsid w:val="00F8662B"/>
    <w:rsid w:val="00FA3010"/>
    <w:rsid w:val="00FB365E"/>
    <w:rsid w:val="00FF3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4B22"/>
  <w15:docId w15:val="{D694B804-F5D4-D447-9DF8-1C475A1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119BC"/>
    <w:pPr>
      <w:keepNext/>
      <w:suppressAutoHyphens/>
      <w:spacing w:before="240" w:after="60" w:line="240" w:lineRule="auto"/>
      <w:outlineLvl w:val="0"/>
    </w:pPr>
    <w:rPr>
      <w:rFonts w:ascii="Calibri Light" w:eastAsia="Times New Roman" w:hAnsi="Calibri Light"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DEB"/>
    <w:pPr>
      <w:suppressAutoHyphens/>
      <w:autoSpaceDE w:val="0"/>
      <w:spacing w:after="0" w:line="240" w:lineRule="auto"/>
    </w:pPr>
    <w:rPr>
      <w:rFonts w:ascii="Arial" w:eastAsia="Times New Roman" w:hAnsi="Arial" w:cs="Arial"/>
      <w:color w:val="000000"/>
      <w:sz w:val="24"/>
      <w:szCs w:val="24"/>
      <w:lang w:eastAsia="ar-SA"/>
    </w:rPr>
  </w:style>
  <w:style w:type="paragraph" w:styleId="TOC1">
    <w:name w:val="toc 1"/>
    <w:basedOn w:val="Normal"/>
    <w:next w:val="Normal"/>
    <w:uiPriority w:val="39"/>
    <w:rsid w:val="004119BC"/>
    <w:pPr>
      <w:tabs>
        <w:tab w:val="left" w:pos="900"/>
        <w:tab w:val="right" w:leader="dot" w:pos="8828"/>
      </w:tabs>
      <w:suppressAutoHyphens/>
      <w:spacing w:after="0" w:line="360" w:lineRule="auto"/>
      <w:ind w:left="1260" w:hanging="1260"/>
    </w:pPr>
    <w:rPr>
      <w:rFonts w:ascii="Times New Roman" w:eastAsia="Times New Roman" w:hAnsi="Times New Roman" w:cs="Times New Roman"/>
      <w:sz w:val="24"/>
      <w:szCs w:val="24"/>
      <w:lang w:eastAsia="ar-SA"/>
    </w:rPr>
  </w:style>
  <w:style w:type="paragraph" w:customStyle="1" w:styleId="EndNoteBibliographyTitle">
    <w:name w:val="EndNote Bibliography Title"/>
    <w:basedOn w:val="Normal"/>
    <w:link w:val="EndNoteBibliographyTitleChar"/>
    <w:rsid w:val="004119B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119BC"/>
    <w:rPr>
      <w:rFonts w:ascii="Calibri" w:hAnsi="Calibri" w:cs="Calibri"/>
      <w:noProof/>
      <w:lang w:val="en-US"/>
    </w:rPr>
  </w:style>
  <w:style w:type="paragraph" w:customStyle="1" w:styleId="EndNoteBibliography">
    <w:name w:val="EndNote Bibliography"/>
    <w:basedOn w:val="Normal"/>
    <w:link w:val="EndNoteBibliographyChar"/>
    <w:rsid w:val="004119B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119BC"/>
    <w:rPr>
      <w:rFonts w:ascii="Calibri" w:hAnsi="Calibri" w:cs="Calibri"/>
      <w:noProof/>
      <w:lang w:val="en-US"/>
    </w:rPr>
  </w:style>
  <w:style w:type="character" w:customStyle="1" w:styleId="Heading1Char">
    <w:name w:val="Heading 1 Char"/>
    <w:basedOn w:val="DefaultParagraphFont"/>
    <w:link w:val="Heading1"/>
    <w:rsid w:val="004119BC"/>
    <w:rPr>
      <w:rFonts w:ascii="Calibri Light" w:eastAsia="Times New Roman" w:hAnsi="Calibri Light" w:cs="Times New Roman"/>
      <w:b/>
      <w:bCs/>
      <w:kern w:val="32"/>
      <w:sz w:val="32"/>
      <w:szCs w:val="32"/>
      <w:lang w:eastAsia="ar-SA"/>
    </w:rPr>
  </w:style>
  <w:style w:type="paragraph" w:styleId="Title">
    <w:name w:val="Title"/>
    <w:basedOn w:val="Normal"/>
    <w:next w:val="Normal"/>
    <w:link w:val="TitleChar"/>
    <w:qFormat/>
    <w:rsid w:val="004119BC"/>
    <w:pPr>
      <w:suppressAutoHyphens/>
      <w:spacing w:before="240" w:after="60" w:line="240" w:lineRule="auto"/>
      <w:jc w:val="center"/>
      <w:outlineLvl w:val="0"/>
    </w:pPr>
    <w:rPr>
      <w:rFonts w:ascii="Times New Roman" w:eastAsia="Times New Roman" w:hAnsi="Times New Roman" w:cs="Times New Roman"/>
      <w:b/>
      <w:bCs/>
      <w:kern w:val="28"/>
      <w:sz w:val="24"/>
      <w:szCs w:val="32"/>
      <w:lang w:eastAsia="ar-SA"/>
    </w:rPr>
  </w:style>
  <w:style w:type="character" w:customStyle="1" w:styleId="TitleChar">
    <w:name w:val="Title Char"/>
    <w:basedOn w:val="DefaultParagraphFont"/>
    <w:link w:val="Title"/>
    <w:rsid w:val="004119BC"/>
    <w:rPr>
      <w:rFonts w:ascii="Times New Roman" w:eastAsia="Times New Roman" w:hAnsi="Times New Roman" w:cs="Times New Roman"/>
      <w:b/>
      <w:bCs/>
      <w:kern w:val="28"/>
      <w:sz w:val="24"/>
      <w:szCs w:val="32"/>
      <w:lang w:eastAsia="ar-SA"/>
    </w:rPr>
  </w:style>
  <w:style w:type="paragraph" w:styleId="BalloonText">
    <w:name w:val="Balloon Text"/>
    <w:basedOn w:val="Normal"/>
    <w:link w:val="BalloonTextChar"/>
    <w:uiPriority w:val="99"/>
    <w:semiHidden/>
    <w:unhideWhenUsed/>
    <w:rsid w:val="00411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9BC"/>
    <w:rPr>
      <w:rFonts w:ascii="Segoe UI" w:hAnsi="Segoe UI" w:cs="Segoe UI"/>
      <w:sz w:val="18"/>
      <w:szCs w:val="18"/>
    </w:rPr>
  </w:style>
  <w:style w:type="paragraph" w:styleId="HTMLPreformatted">
    <w:name w:val="HTML Preformatted"/>
    <w:basedOn w:val="Normal"/>
    <w:link w:val="HTMLPreformattedChar"/>
    <w:uiPriority w:val="99"/>
    <w:unhideWhenUsed/>
    <w:rsid w:val="0041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4119BC"/>
    <w:rPr>
      <w:rFonts w:ascii="Courier New" w:eastAsia="Times New Roman" w:hAnsi="Courier New" w:cs="Courier New"/>
      <w:sz w:val="20"/>
      <w:szCs w:val="20"/>
      <w:lang w:eastAsia="pt-BR"/>
    </w:rPr>
  </w:style>
  <w:style w:type="paragraph" w:styleId="NoSpacing">
    <w:name w:val="No Spacing"/>
    <w:uiPriority w:val="1"/>
    <w:qFormat/>
    <w:rsid w:val="00CE4D1C"/>
    <w:pPr>
      <w:spacing w:after="0" w:line="240" w:lineRule="auto"/>
    </w:pPr>
  </w:style>
  <w:style w:type="character" w:customStyle="1" w:styleId="WW8Num7z2">
    <w:name w:val="WW8Num7z2"/>
    <w:rsid w:val="002B6360"/>
    <w:rPr>
      <w:rFonts w:ascii="Wingdings" w:hAnsi="Wingdings"/>
    </w:rPr>
  </w:style>
  <w:style w:type="paragraph" w:styleId="NormalWeb">
    <w:name w:val="Normal (Web)"/>
    <w:basedOn w:val="Normal"/>
    <w:uiPriority w:val="99"/>
    <w:unhideWhenUsed/>
    <w:rsid w:val="009406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lid-translation">
    <w:name w:val="tlid-translation"/>
    <w:basedOn w:val="DefaultParagraphFont"/>
    <w:rsid w:val="00CF3B2A"/>
  </w:style>
  <w:style w:type="character" w:styleId="Hyperlink">
    <w:name w:val="Hyperlink"/>
    <w:basedOn w:val="DefaultParagraphFont"/>
    <w:uiPriority w:val="99"/>
    <w:unhideWhenUsed/>
    <w:rsid w:val="00CF3B2A"/>
    <w:rPr>
      <w:color w:val="0000FF"/>
      <w:u w:val="single"/>
    </w:rPr>
  </w:style>
  <w:style w:type="character" w:styleId="Emphasis">
    <w:name w:val="Emphasis"/>
    <w:basedOn w:val="DefaultParagraphFont"/>
    <w:uiPriority w:val="20"/>
    <w:qFormat/>
    <w:rsid w:val="00CE795C"/>
    <w:rPr>
      <w:i/>
      <w:iCs/>
    </w:rPr>
  </w:style>
  <w:style w:type="character" w:customStyle="1" w:styleId="y2iqfc">
    <w:name w:val="y2iqfc"/>
    <w:basedOn w:val="DefaultParagraphFont"/>
    <w:rsid w:val="00DD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med.ncbi.nlm.nih.gov/28358285/" TargetMode="External"/><Relationship Id="rId4" Type="http://schemas.openxmlformats.org/officeDocument/2006/relationships/settings" Target="settings.xml"/><Relationship Id="rId9" Type="http://schemas.openxmlformats.org/officeDocument/2006/relationships/hyperlink" Target="https://www.researchsquare.com/article/rs-3117526/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D8B6-8B22-46EB-ADD8-3323D51A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7453</Words>
  <Characters>42486</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Fernanda Carvalho</dc:creator>
  <cp:lastModifiedBy>SDI PC New 16</cp:lastModifiedBy>
  <cp:revision>6</cp:revision>
  <dcterms:created xsi:type="dcterms:W3CDTF">2025-03-17T18:13:00Z</dcterms:created>
  <dcterms:modified xsi:type="dcterms:W3CDTF">2025-03-21T12:19:00Z</dcterms:modified>
</cp:coreProperties>
</file>