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287BA" w14:textId="5D1AA935" w:rsidR="00321EC7" w:rsidRPr="00C6548B" w:rsidRDefault="00F21230" w:rsidP="001438A5">
      <w:pPr>
        <w:spacing w:after="0" w:line="276" w:lineRule="auto"/>
        <w:jc w:val="center"/>
        <w:rPr>
          <w:rFonts w:ascii="Times New Roman" w:hAnsi="Times New Roman" w:cs="Times New Roman"/>
          <w:b/>
          <w:sz w:val="24"/>
        </w:rPr>
      </w:pPr>
      <w:r w:rsidRPr="00C6548B">
        <w:rPr>
          <w:rFonts w:ascii="Times New Roman" w:hAnsi="Times New Roman" w:cs="Times New Roman"/>
          <w:b/>
          <w:sz w:val="24"/>
        </w:rPr>
        <w:t>Nutrien</w:t>
      </w:r>
      <w:r w:rsidR="007E51B6" w:rsidRPr="00C6548B">
        <w:rPr>
          <w:rFonts w:ascii="Times New Roman" w:hAnsi="Times New Roman" w:cs="Times New Roman"/>
          <w:b/>
          <w:sz w:val="24"/>
        </w:rPr>
        <w:t>t uptake and Q</w:t>
      </w:r>
      <w:r w:rsidR="0007297A" w:rsidRPr="00C6548B">
        <w:rPr>
          <w:rFonts w:ascii="Times New Roman" w:hAnsi="Times New Roman" w:cs="Times New Roman"/>
          <w:b/>
          <w:sz w:val="24"/>
        </w:rPr>
        <w:t xml:space="preserve">uality </w:t>
      </w:r>
      <w:r w:rsidRPr="00C6548B">
        <w:rPr>
          <w:rFonts w:ascii="Times New Roman" w:hAnsi="Times New Roman" w:cs="Times New Roman"/>
          <w:b/>
          <w:sz w:val="24"/>
        </w:rPr>
        <w:t>Parameters of cotton</w:t>
      </w:r>
      <w:r w:rsidR="00FD75EF" w:rsidRPr="00C6548B">
        <w:rPr>
          <w:rFonts w:ascii="Times New Roman" w:hAnsi="Times New Roman" w:cs="Times New Roman"/>
          <w:b/>
          <w:sz w:val="24"/>
        </w:rPr>
        <w:t xml:space="preserve"> (</w:t>
      </w:r>
      <w:proofErr w:type="spellStart"/>
      <w:r w:rsidR="00FD75EF" w:rsidRPr="00C6548B">
        <w:rPr>
          <w:rFonts w:ascii="Times New Roman" w:hAnsi="Times New Roman" w:cs="Times New Roman"/>
          <w:b/>
          <w:i/>
          <w:sz w:val="24"/>
        </w:rPr>
        <w:t>Gossypium</w:t>
      </w:r>
      <w:proofErr w:type="spellEnd"/>
      <w:r w:rsidR="00FD75EF" w:rsidRPr="00C6548B">
        <w:rPr>
          <w:rFonts w:ascii="Times New Roman" w:hAnsi="Times New Roman" w:cs="Times New Roman"/>
          <w:b/>
          <w:i/>
          <w:sz w:val="24"/>
        </w:rPr>
        <w:t xml:space="preserve"> </w:t>
      </w:r>
      <w:proofErr w:type="spellStart"/>
      <w:r w:rsidR="00FD75EF" w:rsidRPr="00C6548B">
        <w:rPr>
          <w:rFonts w:ascii="Times New Roman" w:hAnsi="Times New Roman" w:cs="Times New Roman"/>
          <w:b/>
          <w:i/>
          <w:sz w:val="24"/>
        </w:rPr>
        <w:t>hirsutum</w:t>
      </w:r>
      <w:proofErr w:type="spellEnd"/>
      <w:r w:rsidR="00FD75EF" w:rsidRPr="00C6548B">
        <w:rPr>
          <w:rFonts w:ascii="Times New Roman" w:hAnsi="Times New Roman" w:cs="Times New Roman"/>
          <w:b/>
          <w:sz w:val="24"/>
        </w:rPr>
        <w:t xml:space="preserve">) </w:t>
      </w:r>
      <w:r w:rsidRPr="00C6548B">
        <w:rPr>
          <w:rFonts w:ascii="Times New Roman" w:hAnsi="Times New Roman" w:cs="Times New Roman"/>
          <w:b/>
          <w:sz w:val="24"/>
        </w:rPr>
        <w:t>by using organic and inorganic nutrients</w:t>
      </w:r>
      <w:r w:rsidR="007E51B6" w:rsidRPr="00C6548B">
        <w:rPr>
          <w:rFonts w:ascii="Times New Roman" w:hAnsi="Times New Roman" w:cs="Times New Roman"/>
          <w:b/>
          <w:sz w:val="24"/>
        </w:rPr>
        <w:t xml:space="preserve"> with Phyt</w:t>
      </w:r>
      <w:r w:rsidR="0007297A" w:rsidRPr="00C6548B">
        <w:rPr>
          <w:rFonts w:ascii="Times New Roman" w:hAnsi="Times New Roman" w:cs="Times New Roman"/>
          <w:b/>
          <w:sz w:val="24"/>
        </w:rPr>
        <w:t>ohormone</w:t>
      </w:r>
    </w:p>
    <w:p w14:paraId="79EEB6CB" w14:textId="77777777" w:rsidR="00565F27" w:rsidRPr="00C6548B" w:rsidRDefault="00565F27" w:rsidP="001438A5">
      <w:pPr>
        <w:spacing w:after="0" w:line="276" w:lineRule="auto"/>
        <w:jc w:val="center"/>
        <w:rPr>
          <w:rFonts w:ascii="Times New Roman" w:hAnsi="Times New Roman" w:cs="Times New Roman"/>
          <w:b/>
          <w:sz w:val="24"/>
        </w:rPr>
      </w:pPr>
    </w:p>
    <w:p w14:paraId="4EEED11E" w14:textId="5B046CEA" w:rsidR="00565F27" w:rsidRPr="00C6548B" w:rsidRDefault="00565F27" w:rsidP="001E4AA2">
      <w:pPr>
        <w:spacing w:after="0" w:line="276" w:lineRule="auto"/>
        <w:jc w:val="center"/>
        <w:rPr>
          <w:rFonts w:ascii="Times New Roman" w:hAnsi="Times New Roman" w:cs="Times New Roman"/>
          <w:b/>
          <w:sz w:val="24"/>
          <w:szCs w:val="24"/>
        </w:rPr>
      </w:pPr>
    </w:p>
    <w:p w14:paraId="53D33A54" w14:textId="77777777" w:rsidR="00CA4A2E" w:rsidRPr="00C6548B" w:rsidRDefault="00CA4A2E" w:rsidP="001E4AA2">
      <w:pPr>
        <w:spacing w:after="0" w:line="276" w:lineRule="auto"/>
        <w:jc w:val="center"/>
        <w:rPr>
          <w:rFonts w:ascii="Times New Roman" w:hAnsi="Times New Roman" w:cs="Times New Roman"/>
          <w:b/>
          <w:sz w:val="24"/>
          <w:szCs w:val="24"/>
        </w:rPr>
      </w:pPr>
    </w:p>
    <w:p w14:paraId="1C4F3BAB" w14:textId="77777777" w:rsidR="00F21230" w:rsidRPr="00C6548B" w:rsidRDefault="00F21230" w:rsidP="001438A5">
      <w:pPr>
        <w:spacing w:after="0" w:line="276" w:lineRule="auto"/>
        <w:rPr>
          <w:rFonts w:ascii="Times New Roman" w:hAnsi="Times New Roman" w:cs="Times New Roman"/>
          <w:b/>
          <w:sz w:val="24"/>
        </w:rPr>
      </w:pPr>
      <w:r w:rsidRPr="00C6548B">
        <w:rPr>
          <w:rFonts w:ascii="Times New Roman" w:hAnsi="Times New Roman" w:cs="Times New Roman"/>
          <w:b/>
          <w:sz w:val="24"/>
        </w:rPr>
        <w:t>Abstract</w:t>
      </w:r>
    </w:p>
    <w:p w14:paraId="68765E9C" w14:textId="0B1FA92C" w:rsidR="00F21230" w:rsidRPr="00C6548B" w:rsidRDefault="00F21230" w:rsidP="001438A5">
      <w:pPr>
        <w:spacing w:after="0" w:line="276" w:lineRule="auto"/>
        <w:ind w:firstLine="720"/>
        <w:jc w:val="both"/>
        <w:rPr>
          <w:rFonts w:ascii="Times New Roman" w:eastAsia="Times New Roman" w:hAnsi="Times New Roman" w:cs="Times New Roman"/>
          <w:sz w:val="24"/>
          <w:szCs w:val="24"/>
        </w:rPr>
      </w:pPr>
      <w:r w:rsidRPr="00C6548B">
        <w:rPr>
          <w:rFonts w:ascii="Times New Roman" w:eastAsia="Times New Roman" w:hAnsi="Times New Roman" w:cs="Times New Roman"/>
          <w:sz w:val="24"/>
          <w:szCs w:val="24"/>
        </w:rPr>
        <w:t xml:space="preserve">In India, 6 million farmers directly depend on cotton for their income, while 40–50 million people are employed in the cotton trading and processing industry. In the twenty-first century, agriculture has faced several challenges in providing the food and fiber that the growing population need. A field experiment was conducted in Farmer’s Field at </w:t>
      </w:r>
      <w:proofErr w:type="spellStart"/>
      <w:r w:rsidRPr="00C6548B">
        <w:rPr>
          <w:rFonts w:ascii="Times New Roman" w:eastAsia="Times New Roman" w:hAnsi="Times New Roman" w:cs="Times New Roman"/>
          <w:sz w:val="24"/>
          <w:szCs w:val="24"/>
        </w:rPr>
        <w:t>Jayapuram</w:t>
      </w:r>
      <w:proofErr w:type="spellEnd"/>
      <w:r w:rsidRPr="00C6548B">
        <w:rPr>
          <w:rFonts w:ascii="Times New Roman" w:eastAsia="Times New Roman" w:hAnsi="Times New Roman" w:cs="Times New Roman"/>
          <w:sz w:val="24"/>
          <w:szCs w:val="24"/>
        </w:rPr>
        <w:t xml:space="preserve"> Village, </w:t>
      </w:r>
      <w:proofErr w:type="spellStart"/>
      <w:r w:rsidRPr="00C6548B">
        <w:rPr>
          <w:rFonts w:ascii="Times New Roman" w:eastAsia="Times New Roman" w:hAnsi="Times New Roman" w:cs="Times New Roman"/>
          <w:sz w:val="24"/>
          <w:szCs w:val="24"/>
        </w:rPr>
        <w:t>Natrampalli</w:t>
      </w:r>
      <w:proofErr w:type="spellEnd"/>
      <w:r w:rsidRPr="00C6548B">
        <w:rPr>
          <w:rFonts w:ascii="Times New Roman" w:eastAsia="Times New Roman" w:hAnsi="Times New Roman" w:cs="Times New Roman"/>
          <w:sz w:val="24"/>
          <w:szCs w:val="24"/>
        </w:rPr>
        <w:t xml:space="preserve"> </w:t>
      </w:r>
      <w:proofErr w:type="spellStart"/>
      <w:r w:rsidRPr="00C6548B">
        <w:rPr>
          <w:rFonts w:ascii="Times New Roman" w:eastAsia="Times New Roman" w:hAnsi="Times New Roman" w:cs="Times New Roman"/>
          <w:sz w:val="24"/>
          <w:szCs w:val="24"/>
        </w:rPr>
        <w:t>Taluk</w:t>
      </w:r>
      <w:proofErr w:type="spellEnd"/>
      <w:r w:rsidRPr="00C6548B">
        <w:rPr>
          <w:rFonts w:ascii="Times New Roman" w:eastAsia="Times New Roman" w:hAnsi="Times New Roman" w:cs="Times New Roman"/>
          <w:sz w:val="24"/>
          <w:szCs w:val="24"/>
        </w:rPr>
        <w:t xml:space="preserve"> in </w:t>
      </w:r>
      <w:proofErr w:type="spellStart"/>
      <w:r w:rsidRPr="00C6548B">
        <w:rPr>
          <w:rFonts w:ascii="Times New Roman" w:eastAsia="Times New Roman" w:hAnsi="Times New Roman" w:cs="Times New Roman"/>
          <w:sz w:val="24"/>
          <w:szCs w:val="24"/>
        </w:rPr>
        <w:t>Thirupathur</w:t>
      </w:r>
      <w:proofErr w:type="spellEnd"/>
      <w:r w:rsidRPr="00C6548B">
        <w:rPr>
          <w:rFonts w:ascii="Times New Roman" w:eastAsia="Times New Roman" w:hAnsi="Times New Roman" w:cs="Times New Roman"/>
          <w:sz w:val="24"/>
          <w:szCs w:val="24"/>
        </w:rPr>
        <w:t xml:space="preserve"> District during Aug-Jan (2021-22) to investigate the effect of soil application of NPK fertilizers, Zn-enriched compost and foliar spray of ZnO</w:t>
      </w:r>
      <w:r w:rsidRPr="00C6548B">
        <w:rPr>
          <w:rFonts w:ascii="Times New Roman" w:eastAsia="Times New Roman" w:hAnsi="Times New Roman" w:cs="Times New Roman"/>
          <w:sz w:val="24"/>
          <w:szCs w:val="24"/>
          <w:vertAlign w:val="subscript"/>
        </w:rPr>
        <w:t>2</w:t>
      </w:r>
      <w:r w:rsidRPr="00C6548B">
        <w:rPr>
          <w:rFonts w:ascii="Times New Roman" w:eastAsia="Times New Roman" w:hAnsi="Times New Roman" w:cs="Times New Roman"/>
          <w:sz w:val="24"/>
          <w:szCs w:val="24"/>
        </w:rPr>
        <w:t xml:space="preserve"> and NAA on enhancement of cotton nutrient uptake and quality in sandy loam soil.</w:t>
      </w:r>
    </w:p>
    <w:p w14:paraId="66703A59" w14:textId="3FB835AB" w:rsidR="00344193" w:rsidRPr="00C6548B" w:rsidRDefault="00F21230" w:rsidP="00A31794">
      <w:pPr>
        <w:spacing w:after="0" w:line="276" w:lineRule="auto"/>
        <w:ind w:firstLine="720"/>
        <w:jc w:val="both"/>
        <w:rPr>
          <w:rFonts w:ascii="Times New Roman" w:eastAsia="Times New Roman" w:hAnsi="Times New Roman" w:cs="Times New Roman"/>
          <w:sz w:val="24"/>
          <w:szCs w:val="24"/>
        </w:rPr>
      </w:pPr>
      <w:r w:rsidRPr="00C6548B">
        <w:rPr>
          <w:rFonts w:ascii="Times New Roman" w:eastAsia="Times New Roman" w:hAnsi="Times New Roman" w:cs="Times New Roman"/>
          <w:sz w:val="24"/>
          <w:szCs w:val="24"/>
        </w:rPr>
        <w:t>Fertilizers (N: P</w:t>
      </w:r>
      <w:r w:rsidRPr="00C6548B">
        <w:rPr>
          <w:rFonts w:ascii="Times New Roman" w:eastAsia="Times New Roman" w:hAnsi="Times New Roman" w:cs="Times New Roman"/>
          <w:sz w:val="24"/>
          <w:szCs w:val="24"/>
          <w:vertAlign w:val="subscript"/>
        </w:rPr>
        <w:t>2</w:t>
      </w:r>
      <w:r w:rsidRPr="00C6548B">
        <w:rPr>
          <w:rFonts w:ascii="Times New Roman" w:eastAsia="Times New Roman" w:hAnsi="Times New Roman" w:cs="Times New Roman"/>
          <w:sz w:val="24"/>
          <w:szCs w:val="24"/>
        </w:rPr>
        <w:t>O</w:t>
      </w:r>
      <w:r w:rsidRPr="00C6548B">
        <w:rPr>
          <w:rFonts w:ascii="Times New Roman" w:eastAsia="Times New Roman" w:hAnsi="Times New Roman" w:cs="Times New Roman"/>
          <w:sz w:val="24"/>
          <w:szCs w:val="24"/>
          <w:vertAlign w:val="subscript"/>
        </w:rPr>
        <w:t>5</w:t>
      </w:r>
      <w:r w:rsidRPr="00C6548B">
        <w:rPr>
          <w:rFonts w:ascii="Times New Roman" w:eastAsia="Times New Roman" w:hAnsi="Times New Roman" w:cs="Times New Roman"/>
          <w:sz w:val="24"/>
          <w:szCs w:val="24"/>
        </w:rPr>
        <w:t>: K</w:t>
      </w:r>
      <w:r w:rsidRPr="00C6548B">
        <w:rPr>
          <w:rFonts w:ascii="Times New Roman" w:eastAsia="Times New Roman" w:hAnsi="Times New Roman" w:cs="Times New Roman"/>
          <w:sz w:val="24"/>
          <w:szCs w:val="24"/>
          <w:vertAlign w:val="subscript"/>
        </w:rPr>
        <w:t>2</w:t>
      </w:r>
      <w:r w:rsidR="00CD6496">
        <w:rPr>
          <w:rFonts w:ascii="Times New Roman" w:eastAsia="Times New Roman" w:hAnsi="Times New Roman" w:cs="Times New Roman"/>
          <w:sz w:val="24"/>
          <w:szCs w:val="24"/>
        </w:rPr>
        <w:t xml:space="preserve">O) were </w:t>
      </w:r>
      <w:r w:rsidR="00CD6496" w:rsidRPr="00CD6496">
        <w:rPr>
          <w:rFonts w:ascii="Times New Roman" w:eastAsia="Times New Roman" w:hAnsi="Times New Roman" w:cs="Times New Roman"/>
          <w:color w:val="FF0000"/>
          <w:sz w:val="24"/>
          <w:szCs w:val="24"/>
          <w:u w:val="single"/>
          <w:shd w:val="clear" w:color="auto" w:fill="FFFF00"/>
        </w:rPr>
        <w:t>applied</w:t>
      </w:r>
      <w:r w:rsidRPr="00C6548B">
        <w:rPr>
          <w:rFonts w:ascii="Times New Roman" w:eastAsia="Times New Roman" w:hAnsi="Times New Roman" w:cs="Times New Roman"/>
          <w:sz w:val="24"/>
          <w:szCs w:val="24"/>
        </w:rPr>
        <w:t xml:space="preserve"> at the appropriate dose (60:30:30 kg ha</w:t>
      </w:r>
      <w:r w:rsidRPr="00C6548B">
        <w:rPr>
          <w:rFonts w:ascii="Times New Roman" w:eastAsia="Times New Roman" w:hAnsi="Times New Roman" w:cs="Times New Roman"/>
          <w:sz w:val="24"/>
          <w:szCs w:val="24"/>
          <w:vertAlign w:val="superscript"/>
        </w:rPr>
        <w:t>-1</w:t>
      </w:r>
      <w:r w:rsidRPr="00C6548B">
        <w:rPr>
          <w:rFonts w:ascii="Times New Roman" w:eastAsia="Times New Roman" w:hAnsi="Times New Roman" w:cs="Times New Roman"/>
          <w:sz w:val="24"/>
          <w:szCs w:val="24"/>
        </w:rPr>
        <w:t>) using Urea, SSP, and MOP. Zn-enriched compost (Zn-EC) was treated at 1.0 t ha</w:t>
      </w:r>
      <w:r w:rsidRPr="00C6548B">
        <w:rPr>
          <w:rFonts w:ascii="Times New Roman" w:eastAsia="Times New Roman" w:hAnsi="Times New Roman" w:cs="Times New Roman"/>
          <w:sz w:val="24"/>
          <w:szCs w:val="24"/>
          <w:vertAlign w:val="superscript"/>
        </w:rPr>
        <w:t>-1</w:t>
      </w:r>
      <w:r w:rsidRPr="00C6548B">
        <w:rPr>
          <w:rFonts w:ascii="Times New Roman" w:eastAsia="Times New Roman" w:hAnsi="Times New Roman" w:cs="Times New Roman"/>
          <w:sz w:val="24"/>
          <w:szCs w:val="24"/>
        </w:rPr>
        <w:t xml:space="preserve"> as a basal one week before sowing. As per treatment ZnO</w:t>
      </w:r>
      <w:r w:rsidRPr="00C6548B">
        <w:rPr>
          <w:rFonts w:ascii="Times New Roman" w:eastAsia="Times New Roman" w:hAnsi="Times New Roman" w:cs="Times New Roman"/>
          <w:sz w:val="24"/>
          <w:szCs w:val="24"/>
          <w:vertAlign w:val="subscript"/>
        </w:rPr>
        <w:t>2</w:t>
      </w:r>
      <w:r w:rsidRPr="00C6548B">
        <w:rPr>
          <w:rFonts w:ascii="Times New Roman" w:eastAsia="Times New Roman" w:hAnsi="Times New Roman" w:cs="Times New Roman"/>
          <w:sz w:val="24"/>
          <w:szCs w:val="24"/>
        </w:rPr>
        <w:t xml:space="preserve"> at 0.1% was applied twice during the vegetative and blooming periods of the crop. The treatment included spraying NAA at 40 ppm twice during flowering and boll formation. Cotton </w:t>
      </w:r>
      <w:r w:rsidRPr="00C6548B">
        <w:rPr>
          <w:rFonts w:ascii="Times New Roman" w:eastAsia="Times New Roman" w:hAnsi="Times New Roman" w:cs="Times New Roman"/>
          <w:i/>
          <w:iCs/>
          <w:sz w:val="24"/>
          <w:szCs w:val="24"/>
        </w:rPr>
        <w:t>cv</w:t>
      </w:r>
      <w:r w:rsidRPr="00C6548B">
        <w:rPr>
          <w:rFonts w:ascii="Times New Roman" w:eastAsia="Times New Roman" w:hAnsi="Times New Roman" w:cs="Times New Roman"/>
          <w:sz w:val="24"/>
          <w:szCs w:val="24"/>
        </w:rPr>
        <w:t>. Sabari was cultivated as a test crop using suggested cultural methods</w:t>
      </w:r>
      <w:r w:rsidR="00A31794" w:rsidRPr="00C6548B">
        <w:rPr>
          <w:rFonts w:ascii="Times New Roman" w:eastAsia="Times New Roman" w:hAnsi="Times New Roman" w:cs="Times New Roman"/>
          <w:sz w:val="24"/>
          <w:szCs w:val="24"/>
        </w:rPr>
        <w:t xml:space="preserve"> </w:t>
      </w:r>
    </w:p>
    <w:p w14:paraId="232CE5B2" w14:textId="7A7B5041" w:rsidR="00A31794" w:rsidRDefault="00211BFC" w:rsidP="00344193">
      <w:pPr>
        <w:shd w:val="clear" w:color="auto" w:fill="FFFF00"/>
        <w:spacing w:after="0" w:line="276" w:lineRule="auto"/>
        <w:ind w:firstLine="720"/>
        <w:jc w:val="both"/>
        <w:rPr>
          <w:rFonts w:ascii="Times New Roman" w:eastAsia="Times New Roman" w:hAnsi="Times New Roman" w:cs="Times New Roman"/>
          <w:color w:val="FF0000"/>
          <w:sz w:val="24"/>
          <w:szCs w:val="24"/>
          <w:u w:val="single"/>
        </w:rPr>
      </w:pPr>
      <w:r w:rsidRPr="00C6548B">
        <w:rPr>
          <w:rFonts w:ascii="Times New Roman" w:eastAsia="Times New Roman" w:hAnsi="Times New Roman" w:cs="Times New Roman"/>
          <w:iCs/>
          <w:color w:val="FF0000"/>
          <w:sz w:val="24"/>
          <w:szCs w:val="24"/>
          <w:u w:val="single"/>
        </w:rPr>
        <w:t>The results of the field experiment clearly proved that soil application of 75%</w:t>
      </w:r>
      <w:r w:rsidRPr="00C6548B">
        <w:rPr>
          <w:rFonts w:ascii="Times New Roman" w:eastAsia="Times New Roman" w:hAnsi="Times New Roman" w:cs="Times New Roman"/>
          <w:color w:val="FF0000"/>
          <w:sz w:val="24"/>
          <w:szCs w:val="24"/>
          <w:u w:val="single"/>
        </w:rPr>
        <w:t xml:space="preserve"> </w:t>
      </w:r>
      <w:r w:rsidRPr="00C6548B">
        <w:rPr>
          <w:rFonts w:ascii="Times New Roman" w:eastAsia="Times New Roman" w:hAnsi="Times New Roman" w:cs="Times New Roman"/>
          <w:iCs/>
          <w:color w:val="FF0000"/>
          <w:sz w:val="24"/>
          <w:szCs w:val="24"/>
          <w:u w:val="single"/>
        </w:rPr>
        <w:t>RDF + Zn – EC @ 1.0 t ha</w:t>
      </w:r>
      <w:r w:rsidRPr="00C6548B">
        <w:rPr>
          <w:rFonts w:ascii="Times New Roman" w:eastAsia="Times New Roman" w:hAnsi="Times New Roman" w:cs="Times New Roman"/>
          <w:iCs/>
          <w:color w:val="FF0000"/>
          <w:sz w:val="24"/>
          <w:szCs w:val="24"/>
          <w:u w:val="single"/>
          <w:vertAlign w:val="superscript"/>
        </w:rPr>
        <w:t>-1</w:t>
      </w:r>
      <w:r w:rsidRPr="00C6548B">
        <w:rPr>
          <w:rFonts w:ascii="Times New Roman" w:eastAsia="Times New Roman" w:hAnsi="Times New Roman" w:cs="Times New Roman"/>
          <w:iCs/>
          <w:color w:val="FF0000"/>
          <w:sz w:val="24"/>
          <w:szCs w:val="24"/>
          <w:u w:val="single"/>
        </w:rPr>
        <w:t xml:space="preserve"> and foliar spray of ZnO</w:t>
      </w:r>
      <w:r w:rsidRPr="00C6548B">
        <w:rPr>
          <w:rFonts w:ascii="Times New Roman" w:eastAsia="Times New Roman" w:hAnsi="Times New Roman" w:cs="Times New Roman"/>
          <w:iCs/>
          <w:color w:val="FF0000"/>
          <w:sz w:val="24"/>
          <w:szCs w:val="24"/>
          <w:u w:val="single"/>
          <w:vertAlign w:val="subscript"/>
        </w:rPr>
        <w:t>2</w:t>
      </w:r>
      <w:r w:rsidRPr="00C6548B">
        <w:rPr>
          <w:rFonts w:ascii="Times New Roman" w:eastAsia="Times New Roman" w:hAnsi="Times New Roman" w:cs="Times New Roman"/>
          <w:iCs/>
          <w:color w:val="FF0000"/>
          <w:sz w:val="24"/>
          <w:szCs w:val="24"/>
          <w:u w:val="single"/>
        </w:rPr>
        <w:t xml:space="preserve"> @ 0.1% + NAA @ 40 ppm (T</w:t>
      </w:r>
      <w:r w:rsidRPr="00C6548B">
        <w:rPr>
          <w:rFonts w:ascii="Times New Roman" w:eastAsia="Times New Roman" w:hAnsi="Times New Roman" w:cs="Times New Roman"/>
          <w:iCs/>
          <w:color w:val="FF0000"/>
          <w:sz w:val="24"/>
          <w:szCs w:val="24"/>
          <w:u w:val="single"/>
          <w:vertAlign w:val="subscript"/>
        </w:rPr>
        <w:t>9</w:t>
      </w:r>
      <w:r w:rsidRPr="00C6548B">
        <w:rPr>
          <w:rFonts w:ascii="Times New Roman" w:eastAsia="Times New Roman" w:hAnsi="Times New Roman" w:cs="Times New Roman"/>
          <w:iCs/>
          <w:color w:val="FF0000"/>
          <w:sz w:val="24"/>
          <w:szCs w:val="24"/>
          <w:u w:val="single"/>
        </w:rPr>
        <w:t>)</w:t>
      </w:r>
      <w:r w:rsidRPr="00C6548B">
        <w:rPr>
          <w:rFonts w:ascii="Times New Roman" w:eastAsia="Times New Roman" w:hAnsi="Times New Roman" w:cs="Times New Roman"/>
          <w:color w:val="FF0000"/>
          <w:sz w:val="24"/>
          <w:szCs w:val="24"/>
          <w:u w:val="single"/>
        </w:rPr>
        <w:t xml:space="preserve"> </w:t>
      </w:r>
      <w:r w:rsidRPr="00C6548B">
        <w:rPr>
          <w:rFonts w:ascii="Times New Roman" w:eastAsia="Times New Roman" w:hAnsi="Times New Roman" w:cs="Times New Roman"/>
          <w:iCs/>
          <w:color w:val="FF0000"/>
          <w:sz w:val="24"/>
          <w:szCs w:val="24"/>
          <w:u w:val="single"/>
        </w:rPr>
        <w:t>will be an effective management practices for achieving better yield, quality in cotton</w:t>
      </w:r>
      <w:r w:rsidRPr="00C6548B">
        <w:rPr>
          <w:rFonts w:ascii="Times New Roman" w:eastAsia="Times New Roman" w:hAnsi="Times New Roman" w:cs="Times New Roman"/>
          <w:color w:val="FF0000"/>
          <w:sz w:val="24"/>
          <w:szCs w:val="24"/>
          <w:u w:val="single"/>
        </w:rPr>
        <w:t xml:space="preserve"> </w:t>
      </w:r>
      <w:r w:rsidRPr="00C6548B">
        <w:rPr>
          <w:rFonts w:ascii="Times New Roman" w:eastAsia="Times New Roman" w:hAnsi="Times New Roman" w:cs="Times New Roman"/>
          <w:iCs/>
          <w:color w:val="FF0000"/>
          <w:sz w:val="24"/>
          <w:szCs w:val="24"/>
          <w:u w:val="single"/>
        </w:rPr>
        <w:t>w</w:t>
      </w:r>
      <w:r w:rsidR="00A31794" w:rsidRPr="00C6548B">
        <w:rPr>
          <w:rFonts w:ascii="Times New Roman" w:eastAsia="Times New Roman" w:hAnsi="Times New Roman" w:cs="Times New Roman"/>
          <w:iCs/>
          <w:color w:val="FF0000"/>
          <w:sz w:val="24"/>
          <w:szCs w:val="24"/>
          <w:u w:val="single"/>
        </w:rPr>
        <w:t>ith due care on soil fertility.</w:t>
      </w:r>
      <w:r w:rsidR="00A31794" w:rsidRPr="00C6548B">
        <w:rPr>
          <w:rFonts w:ascii="Times New Roman" w:hAnsi="Times New Roman" w:cs="Times New Roman"/>
          <w:color w:val="FF0000"/>
          <w:u w:val="single"/>
        </w:rPr>
        <w:t xml:space="preserve"> </w:t>
      </w:r>
      <w:r w:rsidR="00344193" w:rsidRPr="00C6548B">
        <w:rPr>
          <w:rFonts w:ascii="Times New Roman" w:hAnsi="Times New Roman" w:cs="Times New Roman"/>
          <w:color w:val="FF0000"/>
          <w:u w:val="single"/>
        </w:rPr>
        <w:t>The conclusion made from this study is the f</w:t>
      </w:r>
      <w:r w:rsidR="00A31794" w:rsidRPr="00C6548B">
        <w:rPr>
          <w:rFonts w:ascii="Times New Roman" w:eastAsia="Times New Roman" w:hAnsi="Times New Roman" w:cs="Times New Roman"/>
          <w:color w:val="FF0000"/>
          <w:sz w:val="24"/>
          <w:szCs w:val="24"/>
          <w:u w:val="single"/>
        </w:rPr>
        <w:t>armers might enhance cotton production as well as quality by applying 75% required NPK, zinc-enriched compost at 1.0 t ha</w:t>
      </w:r>
      <w:r w:rsidR="00A31794" w:rsidRPr="00C6548B">
        <w:rPr>
          <w:rFonts w:ascii="Times New Roman" w:eastAsia="Times New Roman" w:hAnsi="Times New Roman" w:cs="Times New Roman"/>
          <w:color w:val="FF0000"/>
          <w:sz w:val="24"/>
          <w:szCs w:val="24"/>
          <w:u w:val="single"/>
          <w:vertAlign w:val="superscript"/>
        </w:rPr>
        <w:t>-1</w:t>
      </w:r>
      <w:r w:rsidR="00A31794" w:rsidRPr="00C6548B">
        <w:rPr>
          <w:rFonts w:ascii="Times New Roman" w:eastAsia="Times New Roman" w:hAnsi="Times New Roman" w:cs="Times New Roman"/>
          <w:color w:val="FF0000"/>
          <w:sz w:val="24"/>
          <w:szCs w:val="24"/>
          <w:u w:val="single"/>
        </w:rPr>
        <w:t>, and foliar sprays of ZnO</w:t>
      </w:r>
      <w:r w:rsidR="00A31794" w:rsidRPr="00C6548B">
        <w:rPr>
          <w:rFonts w:ascii="Times New Roman" w:eastAsia="Times New Roman" w:hAnsi="Times New Roman" w:cs="Times New Roman"/>
          <w:color w:val="FF0000"/>
          <w:sz w:val="24"/>
          <w:szCs w:val="24"/>
          <w:u w:val="single"/>
          <w:vertAlign w:val="subscript"/>
        </w:rPr>
        <w:t>2</w:t>
      </w:r>
      <w:r w:rsidR="00A31794" w:rsidRPr="00C6548B">
        <w:rPr>
          <w:rFonts w:ascii="Times New Roman" w:eastAsia="Times New Roman" w:hAnsi="Times New Roman" w:cs="Times New Roman"/>
          <w:color w:val="FF0000"/>
          <w:sz w:val="24"/>
          <w:szCs w:val="24"/>
          <w:u w:val="single"/>
        </w:rPr>
        <w:t xml:space="preserve"> at 0.1% and NAA at 40 ppm in sandy loam soil. The treatment improved sandy loam soil health, including physical, chemical, biological, and nutrient availability. </w:t>
      </w:r>
    </w:p>
    <w:p w14:paraId="10543CFE" w14:textId="6B21CF6E" w:rsidR="00002626" w:rsidRPr="00C6548B" w:rsidRDefault="00002626" w:rsidP="00344193">
      <w:pPr>
        <w:shd w:val="clear" w:color="auto" w:fill="FFFF00"/>
        <w:spacing w:after="0" w:line="276" w:lineRule="auto"/>
        <w:ind w:firstLine="720"/>
        <w:jc w:val="both"/>
        <w:rPr>
          <w:rFonts w:ascii="Times New Roman" w:eastAsia="Times New Roman" w:hAnsi="Times New Roman" w:cs="Times New Roman"/>
          <w:color w:val="FF0000"/>
          <w:sz w:val="24"/>
          <w:szCs w:val="24"/>
          <w:u w:val="single"/>
        </w:rPr>
      </w:pPr>
      <w:r w:rsidRPr="00002626">
        <w:rPr>
          <w:rFonts w:ascii="Times New Roman" w:eastAsia="Times New Roman" w:hAnsi="Times New Roman" w:cs="Times New Roman"/>
          <w:color w:val="FF0000"/>
          <w:sz w:val="24"/>
          <w:szCs w:val="24"/>
          <w:u w:val="single"/>
        </w:rPr>
        <w:t>In the world market demand for cotton is very high, and the present research adequately explained how the use of various organic and inorganic fertilizers not only enhances the quality but also the yield parameters.</w:t>
      </w:r>
    </w:p>
    <w:p w14:paraId="4247ADFF" w14:textId="3C36139E" w:rsidR="00211BFC" w:rsidRPr="00C6548B" w:rsidRDefault="00211BFC" w:rsidP="00344193">
      <w:pPr>
        <w:shd w:val="clear" w:color="auto" w:fill="FFFF00"/>
        <w:spacing w:after="0" w:line="276" w:lineRule="auto"/>
        <w:ind w:firstLine="720"/>
        <w:jc w:val="both"/>
        <w:rPr>
          <w:rFonts w:ascii="Times New Roman" w:eastAsia="Times New Roman" w:hAnsi="Times New Roman" w:cs="Times New Roman"/>
          <w:sz w:val="24"/>
          <w:szCs w:val="24"/>
          <w:u w:val="single"/>
        </w:rPr>
      </w:pPr>
    </w:p>
    <w:p w14:paraId="672C1A5B" w14:textId="77777777" w:rsidR="0064799D" w:rsidRPr="00C6548B" w:rsidRDefault="0064799D" w:rsidP="001438A5">
      <w:pPr>
        <w:spacing w:after="0" w:line="276" w:lineRule="auto"/>
        <w:jc w:val="both"/>
        <w:rPr>
          <w:rFonts w:ascii="Times New Roman" w:eastAsia="Times New Roman" w:hAnsi="Times New Roman" w:cs="Times New Roman"/>
          <w:i/>
          <w:iCs/>
          <w:sz w:val="24"/>
          <w:szCs w:val="24"/>
        </w:rPr>
      </w:pPr>
      <w:r w:rsidRPr="00C6548B">
        <w:rPr>
          <w:rFonts w:ascii="Times New Roman" w:eastAsia="Times New Roman" w:hAnsi="Times New Roman" w:cs="Times New Roman"/>
          <w:b/>
          <w:bCs/>
          <w:sz w:val="24"/>
          <w:szCs w:val="24"/>
        </w:rPr>
        <w:t>Keywords:</w:t>
      </w:r>
      <w:r w:rsidRPr="00C6548B">
        <w:rPr>
          <w:rFonts w:ascii="Times New Roman" w:eastAsia="Times New Roman" w:hAnsi="Times New Roman" w:cs="Times New Roman"/>
          <w:sz w:val="24"/>
          <w:szCs w:val="24"/>
        </w:rPr>
        <w:t xml:space="preserve"> </w:t>
      </w:r>
      <w:r w:rsidRPr="00C6548B">
        <w:rPr>
          <w:rFonts w:ascii="Times New Roman" w:eastAsia="Times New Roman" w:hAnsi="Times New Roman" w:cs="Times New Roman"/>
          <w:i/>
          <w:iCs/>
          <w:sz w:val="24"/>
          <w:szCs w:val="24"/>
        </w:rPr>
        <w:t>Cotton, Zinc oxide, Enriched compost, NAA, Quality.</w:t>
      </w:r>
    </w:p>
    <w:p w14:paraId="21FC0AA0" w14:textId="77777777" w:rsidR="00A61407" w:rsidRPr="00C6548B" w:rsidRDefault="00A61407" w:rsidP="001438A5">
      <w:pPr>
        <w:spacing w:after="0" w:line="276" w:lineRule="auto"/>
        <w:jc w:val="both"/>
        <w:rPr>
          <w:rFonts w:ascii="Times New Roman" w:eastAsia="Times New Roman" w:hAnsi="Times New Roman" w:cs="Times New Roman"/>
          <w:b/>
          <w:iCs/>
          <w:sz w:val="24"/>
          <w:szCs w:val="24"/>
        </w:rPr>
      </w:pPr>
      <w:r w:rsidRPr="00C6548B">
        <w:rPr>
          <w:rFonts w:ascii="Times New Roman" w:eastAsia="Times New Roman" w:hAnsi="Times New Roman" w:cs="Times New Roman"/>
          <w:b/>
          <w:iCs/>
          <w:sz w:val="24"/>
          <w:szCs w:val="24"/>
        </w:rPr>
        <w:t>Introduction</w:t>
      </w:r>
    </w:p>
    <w:p w14:paraId="5D304F60" w14:textId="77777777" w:rsidR="00A61407" w:rsidRPr="00C6548B" w:rsidRDefault="00A61407" w:rsidP="001438A5">
      <w:pPr>
        <w:autoSpaceDE w:val="0"/>
        <w:autoSpaceDN w:val="0"/>
        <w:adjustRightInd w:val="0"/>
        <w:spacing w:after="0" w:line="276" w:lineRule="auto"/>
        <w:ind w:firstLine="720"/>
        <w:jc w:val="both"/>
        <w:rPr>
          <w:rFonts w:ascii="Times New Roman" w:hAnsi="Times New Roman" w:cs="Times New Roman"/>
          <w:sz w:val="24"/>
          <w:szCs w:val="24"/>
        </w:rPr>
      </w:pPr>
      <w:r w:rsidRPr="00C6548B">
        <w:rPr>
          <w:rFonts w:ascii="Times New Roman" w:eastAsia="Times New Roman" w:hAnsi="Times New Roman" w:cs="Times New Roman"/>
          <w:iCs/>
          <w:sz w:val="24"/>
          <w:szCs w:val="24"/>
        </w:rPr>
        <w:t>Cotton (</w:t>
      </w:r>
      <w:proofErr w:type="spellStart"/>
      <w:r w:rsidRPr="00C6548B">
        <w:rPr>
          <w:rFonts w:ascii="Times New Roman" w:eastAsia="Times New Roman" w:hAnsi="Times New Roman" w:cs="Times New Roman"/>
          <w:i/>
          <w:iCs/>
          <w:sz w:val="24"/>
          <w:szCs w:val="24"/>
        </w:rPr>
        <w:t>Gossypium</w:t>
      </w:r>
      <w:proofErr w:type="spellEnd"/>
      <w:r w:rsidRPr="00C6548B">
        <w:rPr>
          <w:rFonts w:ascii="Times New Roman" w:eastAsia="Times New Roman" w:hAnsi="Times New Roman" w:cs="Times New Roman"/>
          <w:i/>
          <w:iCs/>
          <w:sz w:val="24"/>
          <w:szCs w:val="24"/>
        </w:rPr>
        <w:t xml:space="preserve"> </w:t>
      </w:r>
      <w:proofErr w:type="spellStart"/>
      <w:r w:rsidRPr="00C6548B">
        <w:rPr>
          <w:rFonts w:ascii="Times New Roman" w:eastAsia="Times New Roman" w:hAnsi="Times New Roman" w:cs="Times New Roman"/>
          <w:i/>
          <w:iCs/>
          <w:sz w:val="24"/>
          <w:szCs w:val="24"/>
        </w:rPr>
        <w:t>hirsutum</w:t>
      </w:r>
      <w:proofErr w:type="spellEnd"/>
      <w:r w:rsidRPr="00C6548B">
        <w:rPr>
          <w:rFonts w:ascii="Times New Roman" w:eastAsia="Times New Roman" w:hAnsi="Times New Roman" w:cs="Times New Roman"/>
          <w:iCs/>
          <w:sz w:val="24"/>
          <w:szCs w:val="24"/>
        </w:rPr>
        <w:t>) is an important commercial crop of India often referred as “white gold” or “queen of fibers”, the most versatile cash crop which plays a distinguishable role in Indian economy as the country's textile industry is predominantly cotton based. India is one of the largest producers as well as exporters of cotton yarn and Indian textile industry contributes about 11 percent to industrial production, 14 percent to the manufacturing sector, 4 percent to the GDP and 12 per cent to the country's total export earnings.</w:t>
      </w:r>
      <w:r w:rsidRPr="00C6548B">
        <w:rPr>
          <w:rFonts w:ascii="Times New Roman" w:hAnsi="Times New Roman" w:cs="Times New Roman"/>
          <w:sz w:val="24"/>
          <w:szCs w:val="24"/>
        </w:rPr>
        <w:t xml:space="preserve"> </w:t>
      </w:r>
    </w:p>
    <w:p w14:paraId="61A2F134" w14:textId="77777777" w:rsidR="00344193" w:rsidRPr="00C6548B" w:rsidRDefault="00A61407" w:rsidP="00344193">
      <w:pPr>
        <w:autoSpaceDE w:val="0"/>
        <w:autoSpaceDN w:val="0"/>
        <w:adjustRightInd w:val="0"/>
        <w:spacing w:after="0" w:line="276" w:lineRule="auto"/>
        <w:ind w:firstLine="720"/>
        <w:jc w:val="both"/>
        <w:rPr>
          <w:rFonts w:ascii="Times New Roman" w:hAnsi="Times New Roman" w:cs="Times New Roman"/>
          <w:sz w:val="24"/>
          <w:szCs w:val="24"/>
        </w:rPr>
      </w:pPr>
      <w:r w:rsidRPr="00C6548B">
        <w:rPr>
          <w:rFonts w:ascii="Times New Roman" w:hAnsi="Times New Roman" w:cs="Times New Roman"/>
          <w:sz w:val="24"/>
          <w:szCs w:val="24"/>
        </w:rPr>
        <w:t>The productivity of cotton in India is significantly lower (568 kg ha</w:t>
      </w:r>
      <w:r w:rsidRPr="00C6548B">
        <w:rPr>
          <w:rFonts w:ascii="Times New Roman" w:hAnsi="Times New Roman" w:cs="Times New Roman"/>
          <w:sz w:val="24"/>
          <w:szCs w:val="24"/>
          <w:vertAlign w:val="superscript"/>
        </w:rPr>
        <w:t>-1</w:t>
      </w:r>
      <w:r w:rsidRPr="00C6548B">
        <w:rPr>
          <w:rFonts w:ascii="Times New Roman" w:hAnsi="Times New Roman" w:cs="Times New Roman"/>
          <w:sz w:val="24"/>
          <w:szCs w:val="24"/>
        </w:rPr>
        <w:t xml:space="preserve">) as compared to the four major cotton growing countries </w:t>
      </w:r>
      <w:r w:rsidRPr="00C6548B">
        <w:rPr>
          <w:rFonts w:ascii="Times New Roman" w:hAnsi="Times New Roman" w:cs="Times New Roman"/>
          <w:i/>
          <w:iCs/>
          <w:sz w:val="24"/>
          <w:szCs w:val="24"/>
        </w:rPr>
        <w:t>viz</w:t>
      </w:r>
      <w:r w:rsidRPr="00C6548B">
        <w:rPr>
          <w:rFonts w:ascii="Times New Roman" w:hAnsi="Times New Roman" w:cs="Times New Roman"/>
          <w:sz w:val="24"/>
          <w:szCs w:val="24"/>
        </w:rPr>
        <w:t>., China (1300 kg ha</w:t>
      </w:r>
      <w:r w:rsidRPr="00C6548B">
        <w:rPr>
          <w:rFonts w:ascii="Times New Roman" w:hAnsi="Times New Roman" w:cs="Times New Roman"/>
          <w:sz w:val="24"/>
          <w:szCs w:val="24"/>
          <w:vertAlign w:val="superscript"/>
        </w:rPr>
        <w:t>-1</w:t>
      </w:r>
      <w:r w:rsidRPr="00C6548B">
        <w:rPr>
          <w:rFonts w:ascii="Times New Roman" w:hAnsi="Times New Roman" w:cs="Times New Roman"/>
          <w:sz w:val="24"/>
          <w:szCs w:val="24"/>
        </w:rPr>
        <w:t>), USA (900 kg ha</w:t>
      </w:r>
      <w:r w:rsidRPr="00C6548B">
        <w:rPr>
          <w:rFonts w:ascii="Times New Roman" w:hAnsi="Times New Roman" w:cs="Times New Roman"/>
          <w:sz w:val="24"/>
          <w:szCs w:val="24"/>
          <w:vertAlign w:val="superscript"/>
        </w:rPr>
        <w:t>-1</w:t>
      </w:r>
      <w:r w:rsidRPr="00C6548B">
        <w:rPr>
          <w:rFonts w:ascii="Times New Roman" w:hAnsi="Times New Roman" w:cs="Times New Roman"/>
          <w:sz w:val="24"/>
          <w:szCs w:val="24"/>
        </w:rPr>
        <w:t xml:space="preserve">), </w:t>
      </w:r>
      <w:r w:rsidRPr="00C6548B">
        <w:rPr>
          <w:rFonts w:ascii="Times New Roman" w:hAnsi="Times New Roman" w:cs="Times New Roman"/>
          <w:sz w:val="24"/>
          <w:szCs w:val="24"/>
        </w:rPr>
        <w:br/>
        <w:t>Pakistan (700 kg ha</w:t>
      </w:r>
      <w:r w:rsidRPr="00C6548B">
        <w:rPr>
          <w:rFonts w:ascii="Times New Roman" w:hAnsi="Times New Roman" w:cs="Times New Roman"/>
          <w:sz w:val="24"/>
          <w:szCs w:val="24"/>
          <w:vertAlign w:val="superscript"/>
        </w:rPr>
        <w:t>-1</w:t>
      </w:r>
      <w:r w:rsidRPr="00C6548B">
        <w:rPr>
          <w:rFonts w:ascii="Times New Roman" w:hAnsi="Times New Roman" w:cs="Times New Roman"/>
          <w:sz w:val="24"/>
          <w:szCs w:val="24"/>
        </w:rPr>
        <w:t>) and Brazil (2047 kg ha</w:t>
      </w:r>
      <w:r w:rsidRPr="00C6548B">
        <w:rPr>
          <w:rFonts w:ascii="Times New Roman" w:hAnsi="Times New Roman" w:cs="Times New Roman"/>
          <w:sz w:val="24"/>
          <w:szCs w:val="24"/>
          <w:vertAlign w:val="superscript"/>
        </w:rPr>
        <w:t>-1</w:t>
      </w:r>
      <w:r w:rsidRPr="00C6548B">
        <w:rPr>
          <w:rFonts w:ascii="Times New Roman" w:hAnsi="Times New Roman" w:cs="Times New Roman"/>
          <w:sz w:val="24"/>
          <w:szCs w:val="24"/>
        </w:rPr>
        <w:t xml:space="preserve">) though India ranks first in area with </w:t>
      </w:r>
      <w:r w:rsidRPr="00C6548B">
        <w:rPr>
          <w:rFonts w:ascii="Times New Roman" w:hAnsi="Times New Roman" w:cs="Times New Roman"/>
          <w:sz w:val="24"/>
          <w:szCs w:val="24"/>
        </w:rPr>
        <w:br/>
        <w:t>11.88 m ha</w:t>
      </w:r>
      <w:r w:rsidRPr="00C6548B">
        <w:rPr>
          <w:rFonts w:ascii="Times New Roman" w:hAnsi="Times New Roman" w:cs="Times New Roman"/>
          <w:sz w:val="24"/>
          <w:szCs w:val="24"/>
          <w:vertAlign w:val="superscript"/>
        </w:rPr>
        <w:t>-1</w:t>
      </w:r>
      <w:r w:rsidRPr="00C6548B">
        <w:rPr>
          <w:rFonts w:ascii="Times New Roman" w:hAnsi="Times New Roman" w:cs="Times New Roman"/>
          <w:sz w:val="24"/>
          <w:szCs w:val="24"/>
        </w:rPr>
        <w:t>, accounting 30 per cent of world coverage and 22 per cent (351 lakh bales of lint) of the world cotton production (second rank) with a productivity of 568 kg ha</w:t>
      </w:r>
      <w:r w:rsidRPr="00C6548B">
        <w:rPr>
          <w:rFonts w:ascii="Times New Roman" w:hAnsi="Times New Roman" w:cs="Times New Roman"/>
          <w:sz w:val="24"/>
          <w:szCs w:val="24"/>
          <w:vertAlign w:val="superscript"/>
        </w:rPr>
        <w:t>-1</w:t>
      </w:r>
      <w:r w:rsidRPr="00C6548B">
        <w:rPr>
          <w:rFonts w:ascii="Times New Roman" w:hAnsi="Times New Roman" w:cs="Times New Roman"/>
          <w:sz w:val="24"/>
          <w:szCs w:val="24"/>
        </w:rPr>
        <w:t>.</w:t>
      </w:r>
    </w:p>
    <w:p w14:paraId="67F591CA" w14:textId="40533AB3" w:rsidR="00344193" w:rsidRPr="00344193" w:rsidRDefault="00344193" w:rsidP="006821E9">
      <w:pPr>
        <w:shd w:val="clear" w:color="auto" w:fill="FFFF00"/>
        <w:spacing w:after="0" w:line="276" w:lineRule="auto"/>
        <w:ind w:firstLine="720"/>
        <w:jc w:val="both"/>
        <w:rPr>
          <w:rFonts w:ascii="Times New Roman" w:eastAsia="Times New Roman" w:hAnsi="Times New Roman" w:cs="Times New Roman"/>
          <w:color w:val="FF0000"/>
          <w:sz w:val="24"/>
          <w:szCs w:val="24"/>
          <w:u w:val="single"/>
        </w:rPr>
      </w:pPr>
      <w:r w:rsidRPr="00344193">
        <w:rPr>
          <w:rFonts w:ascii="Times New Roman" w:eastAsia="Times New Roman" w:hAnsi="Times New Roman" w:cs="Times New Roman"/>
          <w:color w:val="FF0000"/>
          <w:sz w:val="24"/>
          <w:szCs w:val="24"/>
          <w:u w:val="single"/>
        </w:rPr>
        <w:t>The purpose of this experiment is to study how organic and inorganic nutrient</w:t>
      </w:r>
      <w:r w:rsidRPr="00C6548B">
        <w:rPr>
          <w:rFonts w:ascii="Times New Roman" w:eastAsia="Times New Roman" w:hAnsi="Times New Roman" w:cs="Times New Roman"/>
          <w:color w:val="FF0000"/>
          <w:sz w:val="24"/>
          <w:szCs w:val="24"/>
          <w:u w:val="single"/>
        </w:rPr>
        <w:t xml:space="preserve">s mixed with </w:t>
      </w:r>
      <w:r w:rsidRPr="00344193">
        <w:rPr>
          <w:rFonts w:ascii="Times New Roman" w:eastAsia="Times New Roman" w:hAnsi="Times New Roman" w:cs="Times New Roman"/>
          <w:color w:val="FF0000"/>
          <w:sz w:val="24"/>
          <w:szCs w:val="24"/>
          <w:u w:val="single"/>
        </w:rPr>
        <w:t xml:space="preserve">phytohormones improve cotton </w:t>
      </w:r>
      <w:r w:rsidRPr="00C6548B">
        <w:rPr>
          <w:rFonts w:ascii="Times New Roman" w:eastAsia="Times New Roman" w:hAnsi="Times New Roman" w:cs="Times New Roman"/>
          <w:color w:val="FF0000"/>
          <w:sz w:val="24"/>
          <w:szCs w:val="24"/>
          <w:u w:val="single"/>
        </w:rPr>
        <w:t xml:space="preserve">quality indices and production. </w:t>
      </w:r>
      <w:r w:rsidRPr="00344193">
        <w:rPr>
          <w:rFonts w:ascii="Times New Roman" w:eastAsia="Times New Roman" w:hAnsi="Times New Roman" w:cs="Times New Roman"/>
          <w:color w:val="FF0000"/>
          <w:sz w:val="24"/>
          <w:szCs w:val="24"/>
          <w:u w:val="single"/>
        </w:rPr>
        <w:t xml:space="preserve">NPK fertilizer treatment has a significant impact on cotton growth, development, and maturity, increasing yield components, yield, and </w:t>
      </w:r>
      <w:proofErr w:type="spellStart"/>
      <w:r w:rsidRPr="00344193">
        <w:rPr>
          <w:rFonts w:ascii="Times New Roman" w:eastAsia="Times New Roman" w:hAnsi="Times New Roman" w:cs="Times New Roman"/>
          <w:color w:val="FF0000"/>
          <w:sz w:val="24"/>
          <w:szCs w:val="24"/>
          <w:u w:val="single"/>
        </w:rPr>
        <w:t>fibre</w:t>
      </w:r>
      <w:proofErr w:type="spellEnd"/>
      <w:r w:rsidRPr="00344193">
        <w:rPr>
          <w:rFonts w:ascii="Times New Roman" w:eastAsia="Times New Roman" w:hAnsi="Times New Roman" w:cs="Times New Roman"/>
          <w:color w:val="FF0000"/>
          <w:sz w:val="24"/>
          <w:szCs w:val="24"/>
          <w:u w:val="single"/>
        </w:rPr>
        <w:t xml:space="preserve"> quality. Incorrect fertilization results in economic costs owing to reduced output, as well as environmental hazards. Plant growth regulators (NAA) are tiny chemicals that stimulate or hinder </w:t>
      </w:r>
      <w:r w:rsidRPr="00344193">
        <w:rPr>
          <w:rFonts w:ascii="Times New Roman" w:eastAsia="Times New Roman" w:hAnsi="Times New Roman" w:cs="Times New Roman"/>
          <w:color w:val="FF0000"/>
          <w:sz w:val="24"/>
          <w:szCs w:val="24"/>
          <w:u w:val="single"/>
        </w:rPr>
        <w:lastRenderedPageBreak/>
        <w:t>natural plant growth regulation. Using chemical fertilizers, composts, and growth regulators together improves soil health and increases productivity.</w:t>
      </w:r>
      <w:r w:rsidR="00596810">
        <w:rPr>
          <w:rFonts w:ascii="Times New Roman" w:eastAsia="Times New Roman" w:hAnsi="Times New Roman" w:cs="Times New Roman"/>
          <w:color w:val="FF0000"/>
          <w:sz w:val="24"/>
          <w:szCs w:val="24"/>
          <w:u w:val="single"/>
        </w:rPr>
        <w:t xml:space="preserve"> </w:t>
      </w:r>
    </w:p>
    <w:p w14:paraId="30582900" w14:textId="67C2CB57" w:rsidR="001438A5" w:rsidRPr="00C6548B" w:rsidRDefault="00A61407" w:rsidP="00344193">
      <w:pPr>
        <w:autoSpaceDE w:val="0"/>
        <w:autoSpaceDN w:val="0"/>
        <w:adjustRightInd w:val="0"/>
        <w:spacing w:after="0" w:line="276" w:lineRule="auto"/>
        <w:ind w:firstLine="720"/>
        <w:jc w:val="both"/>
        <w:rPr>
          <w:rFonts w:ascii="Times New Roman" w:hAnsi="Times New Roman" w:cs="Times New Roman"/>
          <w:sz w:val="24"/>
          <w:szCs w:val="24"/>
        </w:rPr>
      </w:pPr>
      <w:r w:rsidRPr="00C6548B">
        <w:rPr>
          <w:rFonts w:ascii="Times New Roman" w:hAnsi="Times New Roman" w:cs="Times New Roman"/>
          <w:sz w:val="24"/>
          <w:szCs w:val="24"/>
        </w:rPr>
        <w:t xml:space="preserve">The primary reasons for the low productivity of cotton are cultivation of crops predominantly under rain fed condition, use of less efficient cultivars, predominance of pests, excessive vegetative growth, </w:t>
      </w:r>
      <w:r w:rsidR="001438A5" w:rsidRPr="00C6548B">
        <w:rPr>
          <w:rFonts w:ascii="Times New Roman" w:hAnsi="Times New Roman" w:cs="Times New Roman"/>
          <w:sz w:val="24"/>
          <w:szCs w:val="24"/>
        </w:rPr>
        <w:t xml:space="preserve">boll shedding and inadequate supply of nutrients etc., (Patil </w:t>
      </w:r>
      <w:r w:rsidR="001438A5" w:rsidRPr="00C6548B">
        <w:rPr>
          <w:rFonts w:ascii="Times New Roman" w:hAnsi="Times New Roman" w:cs="Times New Roman"/>
          <w:i/>
          <w:iCs/>
          <w:sz w:val="24"/>
          <w:szCs w:val="24"/>
        </w:rPr>
        <w:t>et al</w:t>
      </w:r>
      <w:r w:rsidR="001438A5" w:rsidRPr="00C6548B">
        <w:rPr>
          <w:rFonts w:ascii="Times New Roman" w:hAnsi="Times New Roman" w:cs="Times New Roman"/>
          <w:sz w:val="24"/>
          <w:szCs w:val="24"/>
        </w:rPr>
        <w:t xml:space="preserve">. 2012 and </w:t>
      </w:r>
      <w:r w:rsidR="001438A5" w:rsidRPr="00C6548B">
        <w:rPr>
          <w:rFonts w:ascii="Times New Roman" w:hAnsi="Times New Roman" w:cs="Times New Roman"/>
          <w:sz w:val="24"/>
          <w:szCs w:val="24"/>
        </w:rPr>
        <w:br/>
        <w:t xml:space="preserve">Jayakumar </w:t>
      </w:r>
      <w:r w:rsidR="001438A5" w:rsidRPr="00C6548B">
        <w:rPr>
          <w:rFonts w:ascii="Times New Roman" w:hAnsi="Times New Roman" w:cs="Times New Roman"/>
          <w:i/>
          <w:iCs/>
          <w:sz w:val="24"/>
          <w:szCs w:val="24"/>
        </w:rPr>
        <w:t>et al</w:t>
      </w:r>
      <w:r w:rsidR="001438A5" w:rsidRPr="00C6548B">
        <w:rPr>
          <w:rFonts w:ascii="Times New Roman" w:hAnsi="Times New Roman" w:cs="Times New Roman"/>
          <w:sz w:val="24"/>
          <w:szCs w:val="24"/>
        </w:rPr>
        <w:t>. 2014).</w:t>
      </w:r>
    </w:p>
    <w:p w14:paraId="4129BB51" w14:textId="77777777" w:rsidR="00B266A8" w:rsidRPr="00C6548B" w:rsidRDefault="002A0B89" w:rsidP="001438A5">
      <w:pPr>
        <w:autoSpaceDE w:val="0"/>
        <w:autoSpaceDN w:val="0"/>
        <w:adjustRightInd w:val="0"/>
        <w:spacing w:after="0" w:line="276" w:lineRule="auto"/>
        <w:ind w:firstLine="720"/>
        <w:jc w:val="both"/>
        <w:rPr>
          <w:rFonts w:ascii="Times New Roman" w:hAnsi="Times New Roman" w:cs="Times New Roman"/>
          <w:sz w:val="24"/>
          <w:szCs w:val="24"/>
        </w:rPr>
      </w:pPr>
      <w:r w:rsidRPr="00C6548B">
        <w:rPr>
          <w:rFonts w:ascii="Times New Roman" w:hAnsi="Times New Roman" w:cs="Times New Roman"/>
          <w:sz w:val="24"/>
          <w:szCs w:val="24"/>
        </w:rPr>
        <w:t>In Cotton, Nitrogen (N), controls growth and prevents abscission of squares and bolls, essential for photosynthetic activity and stimulates the mobilization and accumulation of metabolites in newly develop bolls thus increasing their number and weight.</w:t>
      </w:r>
      <w:r w:rsidR="00B266A8" w:rsidRPr="00C6548B">
        <w:rPr>
          <w:rFonts w:ascii="Times New Roman" w:hAnsi="Times New Roman" w:cs="Times New Roman"/>
          <w:sz w:val="24"/>
          <w:szCs w:val="24"/>
        </w:rPr>
        <w:t xml:space="preserve"> </w:t>
      </w:r>
      <w:r w:rsidRPr="00C6548B">
        <w:rPr>
          <w:rFonts w:ascii="Times New Roman" w:hAnsi="Times New Roman" w:cs="Times New Roman"/>
          <w:sz w:val="24"/>
          <w:szCs w:val="24"/>
        </w:rPr>
        <w:t xml:space="preserve">Phosphorus deficiency reduces the rate of leaf expansion and photosynthetic rate per unit leaf area. The physiological role of potassium (K) during fruit formation and maturation periods is mainly expressed in carbohydrate metabolism and translocation of metabolites from leaves and other vegetative organs to developing bolls. Zinc </w:t>
      </w:r>
      <w:r w:rsidRPr="00C6548B">
        <w:rPr>
          <w:rFonts w:ascii="Times New Roman" w:hAnsi="Times New Roman" w:cs="Times New Roman"/>
          <w:b/>
          <w:bCs/>
          <w:sz w:val="24"/>
          <w:szCs w:val="24"/>
        </w:rPr>
        <w:t>(</w:t>
      </w:r>
      <w:r w:rsidR="00653FFC" w:rsidRPr="00C6548B">
        <w:rPr>
          <w:rFonts w:ascii="Times New Roman" w:hAnsi="Times New Roman" w:cs="Times New Roman"/>
          <w:sz w:val="24"/>
          <w:szCs w:val="24"/>
        </w:rPr>
        <w:t xml:space="preserve">Zn) is </w:t>
      </w:r>
      <w:r w:rsidRPr="00C6548B">
        <w:rPr>
          <w:rFonts w:ascii="Times New Roman" w:hAnsi="Times New Roman" w:cs="Times New Roman"/>
          <w:sz w:val="24"/>
          <w:szCs w:val="24"/>
        </w:rPr>
        <w:t>required in the biosynthesis of tryptophan, a precursor of t</w:t>
      </w:r>
      <w:r w:rsidR="00653FFC" w:rsidRPr="00C6548B">
        <w:rPr>
          <w:rFonts w:ascii="Times New Roman" w:hAnsi="Times New Roman" w:cs="Times New Roman"/>
          <w:sz w:val="24"/>
          <w:szCs w:val="24"/>
        </w:rPr>
        <w:t xml:space="preserve">he auxin - indole-3-acetic acid </w:t>
      </w:r>
      <w:r w:rsidRPr="00C6548B">
        <w:rPr>
          <w:rFonts w:ascii="Times New Roman" w:hAnsi="Times New Roman" w:cs="Times New Roman"/>
          <w:sz w:val="24"/>
          <w:szCs w:val="24"/>
        </w:rPr>
        <w:t>(IAA), which is the major hormone inhibiting abscission of squares and bolls.</w:t>
      </w:r>
    </w:p>
    <w:p w14:paraId="7903F5DA" w14:textId="477E05F9" w:rsidR="00B266A8" w:rsidRDefault="00653FFC" w:rsidP="001438A5">
      <w:pPr>
        <w:autoSpaceDE w:val="0"/>
        <w:autoSpaceDN w:val="0"/>
        <w:adjustRightInd w:val="0"/>
        <w:spacing w:after="0" w:line="276" w:lineRule="auto"/>
        <w:ind w:firstLine="720"/>
        <w:jc w:val="both"/>
        <w:rPr>
          <w:rFonts w:ascii="Times New Roman" w:hAnsi="Times New Roman" w:cs="Times New Roman"/>
          <w:color w:val="FF0000"/>
          <w:sz w:val="24"/>
          <w:szCs w:val="24"/>
          <w:u w:val="single"/>
          <w:shd w:val="clear" w:color="auto" w:fill="FFFF00"/>
        </w:rPr>
      </w:pPr>
      <w:r w:rsidRPr="00C6548B">
        <w:rPr>
          <w:rFonts w:ascii="Times New Roman" w:hAnsi="Times New Roman" w:cs="Times New Roman"/>
          <w:sz w:val="24"/>
          <w:szCs w:val="24"/>
        </w:rPr>
        <w:t>The application of organic sources like manure application improved the soil physical properties especially soil texture, availability of nutrients like N, P and S as well as the micro nutrients and also lower down the soil temperatur</w:t>
      </w:r>
      <w:r w:rsidR="00596810">
        <w:rPr>
          <w:rFonts w:ascii="Times New Roman" w:hAnsi="Times New Roman" w:cs="Times New Roman"/>
          <w:sz w:val="24"/>
          <w:szCs w:val="24"/>
        </w:rPr>
        <w:t>e and conserve the moisture (</w:t>
      </w:r>
      <w:r w:rsidR="00634A56" w:rsidRPr="00C6548B">
        <w:rPr>
          <w:rFonts w:ascii="Times New Roman" w:hAnsi="Times New Roman" w:cs="Times New Roman"/>
          <w:sz w:val="24"/>
          <w:szCs w:val="24"/>
        </w:rPr>
        <w:t>J</w:t>
      </w:r>
      <w:r w:rsidRPr="00C6548B">
        <w:rPr>
          <w:rFonts w:ascii="Times New Roman" w:hAnsi="Times New Roman" w:cs="Times New Roman"/>
          <w:sz w:val="24"/>
          <w:szCs w:val="24"/>
        </w:rPr>
        <w:t xml:space="preserve">an </w:t>
      </w:r>
      <w:r w:rsidRPr="00C6548B">
        <w:rPr>
          <w:rFonts w:ascii="Times New Roman" w:hAnsi="Times New Roman" w:cs="Times New Roman"/>
          <w:i/>
          <w:iCs/>
          <w:sz w:val="24"/>
          <w:szCs w:val="24"/>
        </w:rPr>
        <w:t>et al</w:t>
      </w:r>
      <w:r w:rsidRPr="00C6548B">
        <w:rPr>
          <w:rFonts w:ascii="Times New Roman" w:hAnsi="Times New Roman" w:cs="Times New Roman"/>
          <w:sz w:val="24"/>
          <w:szCs w:val="24"/>
        </w:rPr>
        <w:t>. 2020</w:t>
      </w:r>
      <w:r w:rsidR="00596810">
        <w:rPr>
          <w:rFonts w:ascii="Times New Roman" w:hAnsi="Times New Roman" w:cs="Times New Roman"/>
          <w:sz w:val="24"/>
          <w:szCs w:val="24"/>
        </w:rPr>
        <w:t xml:space="preserve">,  </w:t>
      </w:r>
      <w:r w:rsidR="00596810">
        <w:rPr>
          <w:rFonts w:ascii="Times New Roman" w:hAnsi="Times New Roman" w:cs="Times New Roman"/>
          <w:color w:val="FF0000"/>
          <w:sz w:val="24"/>
          <w:szCs w:val="24"/>
          <w:u w:val="single"/>
          <w:shd w:val="clear" w:color="auto" w:fill="FFFF00"/>
        </w:rPr>
        <w:t xml:space="preserve">Neugschwandtner et al., 2014, </w:t>
      </w:r>
      <w:r w:rsidR="00596810" w:rsidRPr="00596810">
        <w:rPr>
          <w:rFonts w:ascii="Times New Roman" w:hAnsi="Times New Roman" w:cs="Times New Roman"/>
          <w:color w:val="FF0000"/>
          <w:sz w:val="24"/>
          <w:szCs w:val="24"/>
          <w:u w:val="single"/>
          <w:shd w:val="clear" w:color="auto" w:fill="FFFF00"/>
        </w:rPr>
        <w:t>Celik, 2005)</w:t>
      </w:r>
    </w:p>
    <w:p w14:paraId="2E25350E" w14:textId="1A80F9E7" w:rsidR="00596810" w:rsidRPr="005F1645" w:rsidRDefault="00596810" w:rsidP="005F1645">
      <w:pPr>
        <w:shd w:val="clear" w:color="auto" w:fill="FFFF00"/>
        <w:autoSpaceDE w:val="0"/>
        <w:autoSpaceDN w:val="0"/>
        <w:adjustRightInd w:val="0"/>
        <w:spacing w:after="0" w:line="276" w:lineRule="auto"/>
        <w:ind w:firstLine="720"/>
        <w:jc w:val="both"/>
        <w:rPr>
          <w:rFonts w:ascii="Times New Roman" w:hAnsi="Times New Roman" w:cs="Times New Roman"/>
          <w:color w:val="FF0000"/>
          <w:sz w:val="24"/>
          <w:szCs w:val="24"/>
          <w:u w:val="single"/>
        </w:rPr>
      </w:pPr>
      <w:r w:rsidRPr="005F1645">
        <w:rPr>
          <w:rFonts w:ascii="Times New Roman" w:hAnsi="Times New Roman" w:cs="Times New Roman"/>
          <w:color w:val="FF0000"/>
          <w:sz w:val="24"/>
          <w:szCs w:val="24"/>
          <w:u w:val="single"/>
        </w:rPr>
        <w:t>Many studies have reported that the improved results for soil health indicators (soil organic matter, N, P, and K) and crop parameters with the application of organic manures in combination</w:t>
      </w:r>
      <w:r w:rsidR="005F1645" w:rsidRPr="005F1645">
        <w:rPr>
          <w:rFonts w:ascii="Times New Roman" w:hAnsi="Times New Roman" w:cs="Times New Roman"/>
          <w:color w:val="FF0000"/>
          <w:sz w:val="24"/>
          <w:szCs w:val="24"/>
          <w:u w:val="single"/>
        </w:rPr>
        <w:t xml:space="preserve"> with inorganic nutrients. Song et al., (2016), Liu </w:t>
      </w:r>
      <w:proofErr w:type="spellStart"/>
      <w:r w:rsidR="005F1645" w:rsidRPr="005F1645">
        <w:rPr>
          <w:rFonts w:ascii="Times New Roman" w:hAnsi="Times New Roman" w:cs="Times New Roman"/>
          <w:color w:val="FF0000"/>
          <w:sz w:val="24"/>
          <w:szCs w:val="24"/>
          <w:u w:val="single"/>
        </w:rPr>
        <w:t>wt</w:t>
      </w:r>
      <w:proofErr w:type="spellEnd"/>
      <w:r w:rsidR="005F1645" w:rsidRPr="005F1645">
        <w:rPr>
          <w:rFonts w:ascii="Times New Roman" w:hAnsi="Times New Roman" w:cs="Times New Roman"/>
          <w:color w:val="FF0000"/>
          <w:sz w:val="24"/>
          <w:szCs w:val="24"/>
          <w:u w:val="single"/>
        </w:rPr>
        <w:t xml:space="preserve"> al, (2020).</w:t>
      </w:r>
    </w:p>
    <w:p w14:paraId="27FBADD3" w14:textId="77777777" w:rsidR="0064799D" w:rsidRPr="00C6548B" w:rsidRDefault="00B266A8" w:rsidP="001438A5">
      <w:pPr>
        <w:autoSpaceDE w:val="0"/>
        <w:autoSpaceDN w:val="0"/>
        <w:adjustRightInd w:val="0"/>
        <w:spacing w:after="0" w:line="276" w:lineRule="auto"/>
        <w:ind w:firstLine="720"/>
        <w:jc w:val="both"/>
        <w:rPr>
          <w:rFonts w:ascii="Times New Roman" w:hAnsi="Times New Roman" w:cs="Times New Roman"/>
          <w:sz w:val="24"/>
          <w:szCs w:val="24"/>
        </w:rPr>
      </w:pPr>
      <w:r w:rsidRPr="00C6548B">
        <w:rPr>
          <w:rFonts w:ascii="Times New Roman" w:hAnsi="Times New Roman" w:cs="Times New Roman"/>
          <w:sz w:val="24"/>
          <w:szCs w:val="24"/>
        </w:rPr>
        <w:t xml:space="preserve">NAA positively affects the plant growth and improves the maturity of cotton. In comparison with other natural auxin, NAA enhanced the weight and </w:t>
      </w:r>
      <w:proofErr w:type="spellStart"/>
      <w:r w:rsidRPr="00C6548B">
        <w:rPr>
          <w:rFonts w:ascii="Times New Roman" w:hAnsi="Times New Roman" w:cs="Times New Roman"/>
          <w:sz w:val="24"/>
          <w:szCs w:val="24"/>
        </w:rPr>
        <w:t>fibre</w:t>
      </w:r>
      <w:proofErr w:type="spellEnd"/>
      <w:r w:rsidRPr="00C6548B">
        <w:rPr>
          <w:rFonts w:ascii="Times New Roman" w:hAnsi="Times New Roman" w:cs="Times New Roman"/>
          <w:sz w:val="24"/>
          <w:szCs w:val="24"/>
        </w:rPr>
        <w:t xml:space="preserve"> elongation by hindering the secondary cell wall cellulose synthesis (Singh, 2009).</w:t>
      </w:r>
    </w:p>
    <w:p w14:paraId="7D48346A" w14:textId="77777777" w:rsidR="00945AC2" w:rsidRPr="00C6548B" w:rsidRDefault="00945AC2" w:rsidP="001438A5">
      <w:pPr>
        <w:spacing w:after="0" w:line="276" w:lineRule="auto"/>
        <w:jc w:val="both"/>
        <w:rPr>
          <w:rFonts w:ascii="Times New Roman" w:eastAsia="Times New Roman" w:hAnsi="Times New Roman" w:cs="Times New Roman"/>
          <w:b/>
          <w:bCs/>
          <w:sz w:val="24"/>
          <w:szCs w:val="24"/>
        </w:rPr>
      </w:pPr>
      <w:r w:rsidRPr="00C6548B">
        <w:rPr>
          <w:rFonts w:ascii="Times New Roman" w:eastAsia="Times New Roman" w:hAnsi="Times New Roman" w:cs="Times New Roman"/>
          <w:b/>
          <w:bCs/>
          <w:sz w:val="24"/>
          <w:szCs w:val="24"/>
        </w:rPr>
        <w:t>Materials and Methods</w:t>
      </w:r>
    </w:p>
    <w:p w14:paraId="560FD29F" w14:textId="5F50DD41" w:rsidR="00945AC2" w:rsidRPr="00C6548B" w:rsidRDefault="00945AC2" w:rsidP="001438A5">
      <w:pPr>
        <w:spacing w:after="0" w:line="276" w:lineRule="auto"/>
        <w:jc w:val="both"/>
        <w:rPr>
          <w:rFonts w:ascii="Times New Roman" w:hAnsi="Times New Roman" w:cs="Times New Roman"/>
          <w:sz w:val="24"/>
          <w:szCs w:val="24"/>
        </w:rPr>
      </w:pPr>
      <w:r w:rsidRPr="00C6548B">
        <w:rPr>
          <w:rFonts w:ascii="Times New Roman" w:eastAsia="Times New Roman" w:hAnsi="Times New Roman" w:cs="Times New Roman"/>
          <w:sz w:val="24"/>
          <w:szCs w:val="24"/>
        </w:rPr>
        <w:tab/>
        <w:t xml:space="preserve">The field experiment was conducted in Farmer’s Field at </w:t>
      </w:r>
      <w:proofErr w:type="spellStart"/>
      <w:r w:rsidRPr="00C6548B">
        <w:rPr>
          <w:rFonts w:ascii="Times New Roman" w:eastAsia="Times New Roman" w:hAnsi="Times New Roman" w:cs="Times New Roman"/>
          <w:sz w:val="24"/>
          <w:szCs w:val="24"/>
        </w:rPr>
        <w:t>Jayapuram</w:t>
      </w:r>
      <w:proofErr w:type="spellEnd"/>
      <w:r w:rsidRPr="00C6548B">
        <w:rPr>
          <w:rFonts w:ascii="Times New Roman" w:eastAsia="Times New Roman" w:hAnsi="Times New Roman" w:cs="Times New Roman"/>
          <w:sz w:val="24"/>
          <w:szCs w:val="24"/>
        </w:rPr>
        <w:t xml:space="preserve"> Village, </w:t>
      </w:r>
      <w:proofErr w:type="spellStart"/>
      <w:r w:rsidRPr="00C6548B">
        <w:rPr>
          <w:rFonts w:ascii="Times New Roman" w:eastAsia="Times New Roman" w:hAnsi="Times New Roman" w:cs="Times New Roman"/>
          <w:sz w:val="24"/>
          <w:szCs w:val="24"/>
        </w:rPr>
        <w:t>Natrampalli</w:t>
      </w:r>
      <w:proofErr w:type="spellEnd"/>
      <w:r w:rsidRPr="00C6548B">
        <w:rPr>
          <w:rFonts w:ascii="Times New Roman" w:eastAsia="Times New Roman" w:hAnsi="Times New Roman" w:cs="Times New Roman"/>
          <w:sz w:val="24"/>
          <w:szCs w:val="24"/>
        </w:rPr>
        <w:t xml:space="preserve"> </w:t>
      </w:r>
      <w:proofErr w:type="spellStart"/>
      <w:r w:rsidRPr="00C6548B">
        <w:rPr>
          <w:rFonts w:ascii="Times New Roman" w:eastAsia="Times New Roman" w:hAnsi="Times New Roman" w:cs="Times New Roman"/>
          <w:sz w:val="24"/>
          <w:szCs w:val="24"/>
        </w:rPr>
        <w:t>Taluk</w:t>
      </w:r>
      <w:proofErr w:type="spellEnd"/>
      <w:r w:rsidRPr="00C6548B">
        <w:rPr>
          <w:rFonts w:ascii="Times New Roman" w:eastAsia="Times New Roman" w:hAnsi="Times New Roman" w:cs="Times New Roman"/>
          <w:sz w:val="24"/>
          <w:szCs w:val="24"/>
        </w:rPr>
        <w:t xml:space="preserve"> in </w:t>
      </w:r>
      <w:proofErr w:type="spellStart"/>
      <w:r w:rsidRPr="00C6548B">
        <w:rPr>
          <w:rFonts w:ascii="Times New Roman" w:eastAsia="Times New Roman" w:hAnsi="Times New Roman" w:cs="Times New Roman"/>
          <w:sz w:val="24"/>
          <w:szCs w:val="24"/>
        </w:rPr>
        <w:t>Thirupathur</w:t>
      </w:r>
      <w:proofErr w:type="spellEnd"/>
      <w:r w:rsidRPr="00C6548B">
        <w:rPr>
          <w:rFonts w:ascii="Times New Roman" w:eastAsia="Times New Roman" w:hAnsi="Times New Roman" w:cs="Times New Roman"/>
          <w:sz w:val="24"/>
          <w:szCs w:val="24"/>
        </w:rPr>
        <w:t xml:space="preserve"> District during August, 2021-January, 2022 to investigate the effect of soil application of NPK fertilizers, Zn-Enriched compost and foliar spray of ZnO</w:t>
      </w:r>
      <w:r w:rsidRPr="00C6548B">
        <w:rPr>
          <w:rFonts w:ascii="Times New Roman" w:eastAsia="Times New Roman" w:hAnsi="Times New Roman" w:cs="Times New Roman"/>
          <w:sz w:val="24"/>
          <w:szCs w:val="24"/>
          <w:vertAlign w:val="subscript"/>
        </w:rPr>
        <w:t>2</w:t>
      </w:r>
      <w:r w:rsidRPr="00C6548B">
        <w:rPr>
          <w:rFonts w:ascii="Times New Roman" w:eastAsia="Times New Roman" w:hAnsi="Times New Roman" w:cs="Times New Roman"/>
          <w:sz w:val="24"/>
          <w:szCs w:val="24"/>
        </w:rPr>
        <w:t xml:space="preserve"> and NAA on enhancement of cotton yield and quality in sandy loam soil.</w:t>
      </w:r>
      <w:r w:rsidRPr="00C6548B">
        <w:rPr>
          <w:rFonts w:ascii="Times New Roman" w:hAnsi="Times New Roman" w:cs="Times New Roman"/>
          <w:sz w:val="24"/>
          <w:szCs w:val="24"/>
        </w:rPr>
        <w:t xml:space="preserve"> A </w:t>
      </w:r>
      <w:r w:rsidR="000128EB" w:rsidRPr="00C6548B">
        <w:rPr>
          <w:rFonts w:ascii="Times New Roman" w:hAnsi="Times New Roman" w:cs="Times New Roman"/>
          <w:sz w:val="24"/>
          <w:szCs w:val="24"/>
        </w:rPr>
        <w:t>Randomized</w:t>
      </w:r>
      <w:r w:rsidRPr="00C6548B">
        <w:rPr>
          <w:rFonts w:ascii="Times New Roman" w:hAnsi="Times New Roman" w:cs="Times New Roman"/>
          <w:sz w:val="24"/>
          <w:szCs w:val="24"/>
        </w:rPr>
        <w:t xml:space="preserve"> block design (RBD) with three replications was used in the experiment to ascertain how different sources of nutrients will affect how cotton (</w:t>
      </w:r>
      <w:proofErr w:type="spellStart"/>
      <w:r w:rsidRPr="00C6548B">
        <w:rPr>
          <w:rFonts w:ascii="Times New Roman" w:eastAsia="Times New Roman" w:hAnsi="Times New Roman" w:cs="Times New Roman"/>
          <w:i/>
          <w:iCs/>
          <w:sz w:val="24"/>
          <w:szCs w:val="24"/>
        </w:rPr>
        <w:t>Gossypium</w:t>
      </w:r>
      <w:proofErr w:type="spellEnd"/>
      <w:r w:rsidRPr="00C6548B">
        <w:rPr>
          <w:rFonts w:ascii="Times New Roman" w:eastAsia="Times New Roman" w:hAnsi="Times New Roman" w:cs="Times New Roman"/>
          <w:i/>
          <w:iCs/>
          <w:sz w:val="24"/>
          <w:szCs w:val="24"/>
        </w:rPr>
        <w:t xml:space="preserve"> </w:t>
      </w:r>
      <w:proofErr w:type="spellStart"/>
      <w:r w:rsidRPr="00C6548B">
        <w:rPr>
          <w:rFonts w:ascii="Times New Roman" w:eastAsia="Times New Roman" w:hAnsi="Times New Roman" w:cs="Times New Roman"/>
          <w:i/>
          <w:iCs/>
          <w:sz w:val="24"/>
          <w:szCs w:val="24"/>
        </w:rPr>
        <w:t>hirsutum</w:t>
      </w:r>
      <w:proofErr w:type="spellEnd"/>
      <w:r w:rsidRPr="00C6548B">
        <w:rPr>
          <w:rFonts w:ascii="Times New Roman" w:hAnsi="Times New Roman" w:cs="Times New Roman"/>
          <w:sz w:val="24"/>
          <w:szCs w:val="24"/>
        </w:rPr>
        <w:t>) reacts.</w:t>
      </w:r>
    </w:p>
    <w:p w14:paraId="38101160" w14:textId="6C8CB467" w:rsidR="00945AC2" w:rsidRPr="00C6548B" w:rsidRDefault="007721F9" w:rsidP="001438A5">
      <w:pPr>
        <w:spacing w:after="0" w:line="276" w:lineRule="auto"/>
        <w:jc w:val="both"/>
        <w:rPr>
          <w:rFonts w:ascii="Times New Roman" w:hAnsi="Times New Roman" w:cs="Times New Roman"/>
          <w:b/>
          <w:bCs/>
          <w:sz w:val="24"/>
          <w:szCs w:val="24"/>
        </w:rPr>
      </w:pPr>
      <w:r w:rsidRPr="00C6548B">
        <w:rPr>
          <w:rFonts w:ascii="Times New Roman" w:hAnsi="Times New Roman" w:cs="Times New Roman"/>
          <w:sz w:val="24"/>
          <w:szCs w:val="24"/>
        </w:rPr>
        <w:tab/>
      </w:r>
      <w:r w:rsidRPr="00C6548B">
        <w:rPr>
          <w:rFonts w:ascii="Times New Roman" w:hAnsi="Times New Roman" w:cs="Times New Roman"/>
          <w:sz w:val="24"/>
          <w:szCs w:val="24"/>
        </w:rPr>
        <w:tab/>
      </w:r>
      <w:r w:rsidRPr="00C6548B">
        <w:rPr>
          <w:rFonts w:ascii="Times New Roman" w:hAnsi="Times New Roman" w:cs="Times New Roman"/>
          <w:sz w:val="24"/>
          <w:szCs w:val="24"/>
        </w:rPr>
        <w:tab/>
      </w:r>
      <w:r w:rsidRPr="00C6548B">
        <w:rPr>
          <w:rFonts w:ascii="Times New Roman" w:hAnsi="Times New Roman" w:cs="Times New Roman"/>
          <w:sz w:val="24"/>
          <w:szCs w:val="24"/>
        </w:rPr>
        <w:tab/>
      </w:r>
      <w:r w:rsidRPr="00C6548B">
        <w:rPr>
          <w:rFonts w:ascii="Times New Roman" w:hAnsi="Times New Roman" w:cs="Times New Roman"/>
          <w:sz w:val="24"/>
          <w:szCs w:val="24"/>
        </w:rPr>
        <w:tab/>
        <w:t>Table</w:t>
      </w:r>
      <w:r w:rsidR="00945AC2" w:rsidRPr="00C6548B">
        <w:rPr>
          <w:rFonts w:ascii="Times New Roman" w:hAnsi="Times New Roman" w:cs="Times New Roman"/>
          <w:sz w:val="24"/>
          <w:szCs w:val="24"/>
        </w:rPr>
        <w:t xml:space="preserve"> 1: </w:t>
      </w:r>
      <w:r w:rsidR="00945AC2" w:rsidRPr="00C6548B">
        <w:rPr>
          <w:rFonts w:ascii="Times New Roman" w:hAnsi="Times New Roman" w:cs="Times New Roman"/>
          <w:b/>
          <w:bCs/>
          <w:sz w:val="24"/>
          <w:szCs w:val="24"/>
        </w:rPr>
        <w:t xml:space="preserve">Treatment details </w:t>
      </w:r>
    </w:p>
    <w:p w14:paraId="5B777421" w14:textId="77777777" w:rsidR="00945AC2" w:rsidRPr="00C6548B" w:rsidRDefault="00945AC2" w:rsidP="001438A5">
      <w:pPr>
        <w:spacing w:after="0" w:line="276" w:lineRule="auto"/>
        <w:jc w:val="both"/>
        <w:rPr>
          <w:rFonts w:ascii="Times New Roman" w:hAnsi="Times New Roman" w:cs="Times New Roman"/>
          <w:b/>
          <w:bCs/>
          <w:sz w:val="24"/>
          <w:szCs w:val="24"/>
        </w:rPr>
      </w:pPr>
    </w:p>
    <w:tbl>
      <w:tblPr>
        <w:tblStyle w:val="TableGrid"/>
        <w:tblW w:w="9005" w:type="dxa"/>
        <w:jc w:val="center"/>
        <w:tblLayout w:type="fixed"/>
        <w:tblLook w:val="01E0" w:firstRow="1" w:lastRow="1" w:firstColumn="1" w:lastColumn="1" w:noHBand="0" w:noVBand="0"/>
      </w:tblPr>
      <w:tblGrid>
        <w:gridCol w:w="821"/>
        <w:gridCol w:w="1614"/>
        <w:gridCol w:w="6570"/>
      </w:tblGrid>
      <w:tr w:rsidR="00945AC2" w:rsidRPr="00C6548B" w14:paraId="2C0F2E64" w14:textId="77777777" w:rsidTr="00945AC2">
        <w:trPr>
          <w:trHeight w:val="553"/>
          <w:jc w:val="center"/>
        </w:trPr>
        <w:tc>
          <w:tcPr>
            <w:tcW w:w="821" w:type="dxa"/>
          </w:tcPr>
          <w:p w14:paraId="10AEF12E" w14:textId="77777777" w:rsidR="00945AC2" w:rsidRPr="00C6548B" w:rsidRDefault="00945AC2" w:rsidP="001438A5">
            <w:pPr>
              <w:pStyle w:val="TableParagraph"/>
              <w:spacing w:before="1" w:line="276" w:lineRule="auto"/>
              <w:ind w:right="2"/>
              <w:rPr>
                <w:b/>
                <w:sz w:val="24"/>
              </w:rPr>
            </w:pPr>
            <w:r w:rsidRPr="00C6548B">
              <w:rPr>
                <w:b/>
                <w:spacing w:val="-5"/>
                <w:sz w:val="24"/>
              </w:rPr>
              <w:t>S. No.</w:t>
            </w:r>
          </w:p>
        </w:tc>
        <w:tc>
          <w:tcPr>
            <w:tcW w:w="1614" w:type="dxa"/>
          </w:tcPr>
          <w:p w14:paraId="2267275D" w14:textId="77777777" w:rsidR="00945AC2" w:rsidRPr="00C6548B" w:rsidRDefault="00945AC2" w:rsidP="001438A5">
            <w:pPr>
              <w:pStyle w:val="TableParagraph"/>
              <w:spacing w:line="276" w:lineRule="auto"/>
              <w:ind w:left="518" w:hanging="370"/>
              <w:rPr>
                <w:b/>
                <w:sz w:val="24"/>
              </w:rPr>
            </w:pPr>
            <w:r w:rsidRPr="00C6548B">
              <w:rPr>
                <w:b/>
                <w:spacing w:val="-2"/>
                <w:sz w:val="24"/>
              </w:rPr>
              <w:t xml:space="preserve">Treatment </w:t>
            </w:r>
            <w:r w:rsidRPr="00C6548B">
              <w:rPr>
                <w:b/>
                <w:spacing w:val="-4"/>
                <w:sz w:val="24"/>
              </w:rPr>
              <w:t>No.</w:t>
            </w:r>
          </w:p>
        </w:tc>
        <w:tc>
          <w:tcPr>
            <w:tcW w:w="6570" w:type="dxa"/>
          </w:tcPr>
          <w:p w14:paraId="6A5DD05B" w14:textId="77777777" w:rsidR="00945AC2" w:rsidRPr="00C6548B" w:rsidRDefault="00945AC2" w:rsidP="001438A5">
            <w:pPr>
              <w:pStyle w:val="TableParagraph"/>
              <w:spacing w:before="138" w:line="276" w:lineRule="auto"/>
              <w:ind w:left="11"/>
              <w:jc w:val="center"/>
              <w:rPr>
                <w:b/>
                <w:sz w:val="24"/>
              </w:rPr>
            </w:pPr>
            <w:r w:rsidRPr="00C6548B">
              <w:rPr>
                <w:b/>
                <w:spacing w:val="-2"/>
                <w:sz w:val="24"/>
              </w:rPr>
              <w:t>Details</w:t>
            </w:r>
          </w:p>
        </w:tc>
      </w:tr>
      <w:tr w:rsidR="00945AC2" w:rsidRPr="00C6548B" w14:paraId="59666E69" w14:textId="77777777" w:rsidTr="00945AC2">
        <w:trPr>
          <w:trHeight w:val="393"/>
          <w:jc w:val="center"/>
        </w:trPr>
        <w:tc>
          <w:tcPr>
            <w:tcW w:w="821" w:type="dxa"/>
          </w:tcPr>
          <w:p w14:paraId="5D738B6B" w14:textId="77777777" w:rsidR="00945AC2" w:rsidRPr="00C6548B" w:rsidRDefault="00945AC2" w:rsidP="001438A5">
            <w:pPr>
              <w:pStyle w:val="TableParagraph"/>
              <w:spacing w:before="56" w:line="276" w:lineRule="auto"/>
              <w:ind w:left="7"/>
              <w:jc w:val="center"/>
              <w:rPr>
                <w:sz w:val="24"/>
              </w:rPr>
            </w:pPr>
            <w:r w:rsidRPr="00C6548B">
              <w:rPr>
                <w:spacing w:val="-10"/>
                <w:sz w:val="24"/>
              </w:rPr>
              <w:t>1</w:t>
            </w:r>
          </w:p>
        </w:tc>
        <w:tc>
          <w:tcPr>
            <w:tcW w:w="1614" w:type="dxa"/>
          </w:tcPr>
          <w:p w14:paraId="34B86096" w14:textId="77777777" w:rsidR="00945AC2" w:rsidRPr="00C6548B" w:rsidRDefault="00945AC2" w:rsidP="001438A5">
            <w:pPr>
              <w:pStyle w:val="TableParagraph"/>
              <w:spacing w:before="55" w:line="276" w:lineRule="auto"/>
              <w:ind w:left="11"/>
              <w:jc w:val="center"/>
              <w:rPr>
                <w:sz w:val="16"/>
              </w:rPr>
            </w:pPr>
            <w:r w:rsidRPr="00C6548B">
              <w:rPr>
                <w:spacing w:val="-5"/>
                <w:position w:val="2"/>
                <w:sz w:val="24"/>
              </w:rPr>
              <w:t>T</w:t>
            </w:r>
            <w:r w:rsidRPr="00C6548B">
              <w:rPr>
                <w:spacing w:val="-5"/>
                <w:sz w:val="16"/>
              </w:rPr>
              <w:t>1</w:t>
            </w:r>
          </w:p>
        </w:tc>
        <w:tc>
          <w:tcPr>
            <w:tcW w:w="6570" w:type="dxa"/>
          </w:tcPr>
          <w:p w14:paraId="205E36BB" w14:textId="77777777" w:rsidR="00945AC2" w:rsidRPr="00C6548B" w:rsidRDefault="00945AC2" w:rsidP="001438A5">
            <w:pPr>
              <w:pStyle w:val="TableParagraph"/>
              <w:spacing w:before="56" w:line="276" w:lineRule="auto"/>
              <w:ind w:left="108"/>
              <w:rPr>
                <w:sz w:val="24"/>
              </w:rPr>
            </w:pPr>
            <w:r w:rsidRPr="00C6548B">
              <w:rPr>
                <w:spacing w:val="-2"/>
                <w:sz w:val="24"/>
              </w:rPr>
              <w:t>Control</w:t>
            </w:r>
          </w:p>
        </w:tc>
      </w:tr>
      <w:tr w:rsidR="00945AC2" w:rsidRPr="00C6548B" w14:paraId="368F30B4" w14:textId="77777777" w:rsidTr="00945AC2">
        <w:trPr>
          <w:trHeight w:val="407"/>
          <w:jc w:val="center"/>
        </w:trPr>
        <w:tc>
          <w:tcPr>
            <w:tcW w:w="821" w:type="dxa"/>
          </w:tcPr>
          <w:p w14:paraId="49A6A11D" w14:textId="77777777" w:rsidR="00945AC2" w:rsidRPr="00C6548B" w:rsidRDefault="00945AC2" w:rsidP="001438A5">
            <w:pPr>
              <w:pStyle w:val="TableParagraph"/>
              <w:spacing w:before="66" w:line="276" w:lineRule="auto"/>
              <w:ind w:left="7"/>
              <w:jc w:val="center"/>
              <w:rPr>
                <w:sz w:val="24"/>
              </w:rPr>
            </w:pPr>
            <w:r w:rsidRPr="00C6548B">
              <w:rPr>
                <w:spacing w:val="-10"/>
                <w:sz w:val="24"/>
              </w:rPr>
              <w:t>2</w:t>
            </w:r>
          </w:p>
        </w:tc>
        <w:tc>
          <w:tcPr>
            <w:tcW w:w="1614" w:type="dxa"/>
          </w:tcPr>
          <w:p w14:paraId="187FAFC0" w14:textId="77777777" w:rsidR="00945AC2" w:rsidRPr="00C6548B" w:rsidRDefault="00945AC2" w:rsidP="001438A5">
            <w:pPr>
              <w:pStyle w:val="TableParagraph"/>
              <w:spacing w:before="65" w:line="276" w:lineRule="auto"/>
              <w:ind w:left="11"/>
              <w:jc w:val="center"/>
              <w:rPr>
                <w:sz w:val="16"/>
              </w:rPr>
            </w:pPr>
            <w:r w:rsidRPr="00C6548B">
              <w:rPr>
                <w:spacing w:val="-5"/>
                <w:position w:val="2"/>
                <w:sz w:val="24"/>
              </w:rPr>
              <w:t>T</w:t>
            </w:r>
            <w:r w:rsidRPr="00C6548B">
              <w:rPr>
                <w:spacing w:val="-5"/>
                <w:sz w:val="16"/>
              </w:rPr>
              <w:t>2</w:t>
            </w:r>
          </w:p>
        </w:tc>
        <w:tc>
          <w:tcPr>
            <w:tcW w:w="6570" w:type="dxa"/>
          </w:tcPr>
          <w:p w14:paraId="758626E6" w14:textId="77777777" w:rsidR="00945AC2" w:rsidRPr="00C6548B" w:rsidRDefault="00945AC2" w:rsidP="001438A5">
            <w:pPr>
              <w:pStyle w:val="TableParagraph"/>
              <w:spacing w:before="65" w:line="276" w:lineRule="auto"/>
              <w:ind w:left="108"/>
              <w:rPr>
                <w:sz w:val="24"/>
              </w:rPr>
            </w:pPr>
            <w:r w:rsidRPr="00C6548B">
              <w:rPr>
                <w:position w:val="2"/>
                <w:sz w:val="24"/>
              </w:rPr>
              <w:t>100%</w:t>
            </w:r>
            <w:r w:rsidRPr="00C6548B">
              <w:rPr>
                <w:spacing w:val="-2"/>
                <w:position w:val="2"/>
                <w:sz w:val="24"/>
              </w:rPr>
              <w:t xml:space="preserve"> </w:t>
            </w:r>
            <w:r w:rsidRPr="00C6548B">
              <w:rPr>
                <w:position w:val="2"/>
                <w:sz w:val="24"/>
              </w:rPr>
              <w:t>RDF</w:t>
            </w:r>
            <w:r w:rsidRPr="00C6548B">
              <w:rPr>
                <w:spacing w:val="-3"/>
                <w:position w:val="2"/>
                <w:sz w:val="24"/>
              </w:rPr>
              <w:t xml:space="preserve"> </w:t>
            </w:r>
            <w:r w:rsidRPr="00C6548B">
              <w:rPr>
                <w:position w:val="2"/>
                <w:sz w:val="24"/>
              </w:rPr>
              <w:t>(N:</w:t>
            </w:r>
            <w:r w:rsidRPr="00C6548B">
              <w:rPr>
                <w:spacing w:val="-1"/>
                <w:position w:val="2"/>
                <w:sz w:val="24"/>
              </w:rPr>
              <w:t xml:space="preserve"> </w:t>
            </w:r>
            <w:r w:rsidRPr="00C6548B">
              <w:rPr>
                <w:position w:val="2"/>
                <w:sz w:val="24"/>
              </w:rPr>
              <w:t>P</w:t>
            </w:r>
            <w:r w:rsidRPr="00C6548B">
              <w:rPr>
                <w:sz w:val="16"/>
              </w:rPr>
              <w:t>2</w:t>
            </w:r>
            <w:r w:rsidRPr="00C6548B">
              <w:rPr>
                <w:position w:val="2"/>
                <w:sz w:val="24"/>
              </w:rPr>
              <w:t>O</w:t>
            </w:r>
            <w:r w:rsidRPr="00C6548B">
              <w:rPr>
                <w:sz w:val="16"/>
              </w:rPr>
              <w:t>5</w:t>
            </w:r>
            <w:r w:rsidRPr="00C6548B">
              <w:rPr>
                <w:position w:val="2"/>
                <w:sz w:val="24"/>
              </w:rPr>
              <w:t>:</w:t>
            </w:r>
            <w:r w:rsidRPr="00C6548B">
              <w:rPr>
                <w:spacing w:val="-1"/>
                <w:position w:val="2"/>
                <w:sz w:val="24"/>
              </w:rPr>
              <w:t xml:space="preserve"> </w:t>
            </w:r>
            <w:r w:rsidRPr="00C6548B">
              <w:rPr>
                <w:position w:val="2"/>
                <w:sz w:val="24"/>
              </w:rPr>
              <w:t>K</w:t>
            </w:r>
            <w:r w:rsidRPr="00C6548B">
              <w:rPr>
                <w:sz w:val="16"/>
              </w:rPr>
              <w:t>2</w:t>
            </w:r>
            <w:r w:rsidRPr="00C6548B">
              <w:rPr>
                <w:position w:val="2"/>
                <w:sz w:val="24"/>
              </w:rPr>
              <w:t>O)</w:t>
            </w:r>
            <w:r w:rsidRPr="00C6548B">
              <w:rPr>
                <w:spacing w:val="-2"/>
                <w:position w:val="2"/>
                <w:sz w:val="24"/>
              </w:rPr>
              <w:t xml:space="preserve"> </w:t>
            </w:r>
            <w:r w:rsidRPr="00C6548B">
              <w:rPr>
                <w:position w:val="2"/>
                <w:sz w:val="24"/>
              </w:rPr>
              <w:t>(60:30:30</w:t>
            </w:r>
            <w:r w:rsidRPr="00C6548B">
              <w:rPr>
                <w:spacing w:val="-1"/>
                <w:position w:val="2"/>
                <w:sz w:val="24"/>
              </w:rPr>
              <w:t xml:space="preserve"> </w:t>
            </w:r>
            <w:r w:rsidRPr="00C6548B">
              <w:rPr>
                <w:position w:val="2"/>
                <w:sz w:val="24"/>
              </w:rPr>
              <w:t>kg</w:t>
            </w:r>
            <w:r w:rsidRPr="00C6548B">
              <w:rPr>
                <w:spacing w:val="-1"/>
                <w:position w:val="2"/>
                <w:sz w:val="24"/>
              </w:rPr>
              <w:t xml:space="preserve"> </w:t>
            </w:r>
            <w:r w:rsidRPr="00C6548B">
              <w:rPr>
                <w:position w:val="2"/>
                <w:sz w:val="24"/>
              </w:rPr>
              <w:t>ha</w:t>
            </w:r>
            <w:r w:rsidRPr="00C6548B">
              <w:rPr>
                <w:position w:val="2"/>
                <w:sz w:val="24"/>
                <w:vertAlign w:val="superscript"/>
              </w:rPr>
              <w:t>-</w:t>
            </w:r>
            <w:r w:rsidRPr="00C6548B">
              <w:rPr>
                <w:spacing w:val="-5"/>
                <w:position w:val="2"/>
                <w:sz w:val="24"/>
                <w:vertAlign w:val="superscript"/>
              </w:rPr>
              <w:t>1</w:t>
            </w:r>
            <w:r w:rsidRPr="00C6548B">
              <w:rPr>
                <w:spacing w:val="-5"/>
                <w:position w:val="2"/>
                <w:sz w:val="24"/>
              </w:rPr>
              <w:t>)</w:t>
            </w:r>
          </w:p>
        </w:tc>
      </w:tr>
      <w:tr w:rsidR="00945AC2" w:rsidRPr="00C6548B" w14:paraId="59A989CC" w14:textId="77777777" w:rsidTr="00945AC2">
        <w:trPr>
          <w:trHeight w:val="393"/>
          <w:jc w:val="center"/>
        </w:trPr>
        <w:tc>
          <w:tcPr>
            <w:tcW w:w="821" w:type="dxa"/>
          </w:tcPr>
          <w:p w14:paraId="2E4C39A4" w14:textId="77777777" w:rsidR="00945AC2" w:rsidRPr="00C6548B" w:rsidRDefault="00945AC2" w:rsidP="001438A5">
            <w:pPr>
              <w:pStyle w:val="TableParagraph"/>
              <w:spacing w:before="59" w:line="276" w:lineRule="auto"/>
              <w:ind w:left="7"/>
              <w:jc w:val="center"/>
              <w:rPr>
                <w:sz w:val="24"/>
              </w:rPr>
            </w:pPr>
            <w:r w:rsidRPr="00C6548B">
              <w:rPr>
                <w:spacing w:val="-10"/>
                <w:sz w:val="24"/>
              </w:rPr>
              <w:t>3</w:t>
            </w:r>
          </w:p>
        </w:tc>
        <w:tc>
          <w:tcPr>
            <w:tcW w:w="1614" w:type="dxa"/>
          </w:tcPr>
          <w:p w14:paraId="3D4C10A9" w14:textId="77777777" w:rsidR="00945AC2" w:rsidRPr="00C6548B" w:rsidRDefault="00945AC2" w:rsidP="001438A5">
            <w:pPr>
              <w:pStyle w:val="TableParagraph"/>
              <w:spacing w:before="58" w:line="276" w:lineRule="auto"/>
              <w:ind w:left="11"/>
              <w:jc w:val="center"/>
              <w:rPr>
                <w:sz w:val="16"/>
              </w:rPr>
            </w:pPr>
            <w:r w:rsidRPr="00C6548B">
              <w:rPr>
                <w:spacing w:val="-5"/>
                <w:position w:val="2"/>
                <w:sz w:val="24"/>
              </w:rPr>
              <w:t>T</w:t>
            </w:r>
            <w:r w:rsidRPr="00C6548B">
              <w:rPr>
                <w:spacing w:val="-5"/>
                <w:sz w:val="16"/>
              </w:rPr>
              <w:t>3</w:t>
            </w:r>
          </w:p>
        </w:tc>
        <w:tc>
          <w:tcPr>
            <w:tcW w:w="6570" w:type="dxa"/>
          </w:tcPr>
          <w:p w14:paraId="2A27F332" w14:textId="77777777" w:rsidR="00945AC2" w:rsidRPr="00C6548B" w:rsidRDefault="00945AC2" w:rsidP="001438A5">
            <w:pPr>
              <w:pStyle w:val="TableParagraph"/>
              <w:spacing w:before="59" w:line="276" w:lineRule="auto"/>
              <w:ind w:left="108"/>
              <w:rPr>
                <w:sz w:val="24"/>
                <w:lang w:val="de-DE"/>
              </w:rPr>
            </w:pPr>
            <w:r w:rsidRPr="00C6548B">
              <w:rPr>
                <w:sz w:val="24"/>
                <w:lang w:val="de-DE"/>
              </w:rPr>
              <w:t>75%</w:t>
            </w:r>
            <w:r w:rsidRPr="00C6548B">
              <w:rPr>
                <w:spacing w:val="-2"/>
                <w:sz w:val="24"/>
                <w:lang w:val="de-DE"/>
              </w:rPr>
              <w:t xml:space="preserve"> </w:t>
            </w:r>
            <w:r w:rsidRPr="00C6548B">
              <w:rPr>
                <w:sz w:val="24"/>
                <w:lang w:val="de-DE"/>
              </w:rPr>
              <w:t>RDF</w:t>
            </w:r>
            <w:r w:rsidRPr="00C6548B">
              <w:rPr>
                <w:spacing w:val="-2"/>
                <w:sz w:val="24"/>
                <w:lang w:val="de-DE"/>
              </w:rPr>
              <w:t xml:space="preserve"> </w:t>
            </w:r>
            <w:r w:rsidRPr="00C6548B">
              <w:rPr>
                <w:sz w:val="24"/>
                <w:lang w:val="de-DE"/>
              </w:rPr>
              <w:t>+</w:t>
            </w:r>
            <w:r w:rsidRPr="00C6548B">
              <w:rPr>
                <w:spacing w:val="-1"/>
                <w:sz w:val="24"/>
                <w:lang w:val="de-DE"/>
              </w:rPr>
              <w:t xml:space="preserve"> </w:t>
            </w:r>
            <w:r w:rsidRPr="00C6548B">
              <w:rPr>
                <w:sz w:val="24"/>
                <w:lang w:val="de-DE"/>
              </w:rPr>
              <w:t>Zn</w:t>
            </w:r>
            <w:r w:rsidRPr="00C6548B">
              <w:rPr>
                <w:spacing w:val="-1"/>
                <w:sz w:val="24"/>
                <w:lang w:val="de-DE"/>
              </w:rPr>
              <w:t xml:space="preserve"> </w:t>
            </w:r>
            <w:r w:rsidRPr="00C6548B">
              <w:rPr>
                <w:sz w:val="24"/>
                <w:lang w:val="de-DE"/>
              </w:rPr>
              <w:t>– EC @</w:t>
            </w:r>
            <w:r w:rsidRPr="00C6548B">
              <w:rPr>
                <w:spacing w:val="1"/>
                <w:sz w:val="24"/>
                <w:lang w:val="de-DE"/>
              </w:rPr>
              <w:t xml:space="preserve"> </w:t>
            </w:r>
            <w:r w:rsidRPr="00C6548B">
              <w:rPr>
                <w:sz w:val="24"/>
                <w:lang w:val="de-DE"/>
              </w:rPr>
              <w:t>1.0 t ha</w:t>
            </w:r>
            <w:r w:rsidRPr="00C6548B">
              <w:rPr>
                <w:sz w:val="24"/>
                <w:vertAlign w:val="superscript"/>
                <w:lang w:val="de-DE"/>
              </w:rPr>
              <w:t>-</w:t>
            </w:r>
            <w:r w:rsidRPr="00C6548B">
              <w:rPr>
                <w:spacing w:val="-10"/>
                <w:sz w:val="24"/>
                <w:vertAlign w:val="superscript"/>
                <w:lang w:val="de-DE"/>
              </w:rPr>
              <w:t>1</w:t>
            </w:r>
          </w:p>
        </w:tc>
      </w:tr>
      <w:tr w:rsidR="00945AC2" w:rsidRPr="00C6548B" w14:paraId="379A7017" w14:textId="77777777" w:rsidTr="00945AC2">
        <w:trPr>
          <w:trHeight w:val="395"/>
          <w:jc w:val="center"/>
        </w:trPr>
        <w:tc>
          <w:tcPr>
            <w:tcW w:w="821" w:type="dxa"/>
          </w:tcPr>
          <w:p w14:paraId="58183FA2" w14:textId="77777777" w:rsidR="00945AC2" w:rsidRPr="00C6548B" w:rsidRDefault="00945AC2" w:rsidP="001438A5">
            <w:pPr>
              <w:pStyle w:val="TableParagraph"/>
              <w:spacing w:before="59" w:line="276" w:lineRule="auto"/>
              <w:ind w:left="7"/>
              <w:jc w:val="center"/>
              <w:rPr>
                <w:sz w:val="24"/>
              </w:rPr>
            </w:pPr>
            <w:r w:rsidRPr="00C6548B">
              <w:rPr>
                <w:spacing w:val="-10"/>
                <w:sz w:val="24"/>
              </w:rPr>
              <w:t>4</w:t>
            </w:r>
          </w:p>
        </w:tc>
        <w:tc>
          <w:tcPr>
            <w:tcW w:w="1614" w:type="dxa"/>
          </w:tcPr>
          <w:p w14:paraId="354E129A" w14:textId="77777777" w:rsidR="00945AC2" w:rsidRPr="00C6548B" w:rsidRDefault="00945AC2" w:rsidP="001438A5">
            <w:pPr>
              <w:pStyle w:val="TableParagraph"/>
              <w:spacing w:before="58" w:line="276" w:lineRule="auto"/>
              <w:ind w:left="11"/>
              <w:jc w:val="center"/>
              <w:rPr>
                <w:sz w:val="16"/>
              </w:rPr>
            </w:pPr>
            <w:r w:rsidRPr="00C6548B">
              <w:rPr>
                <w:spacing w:val="-5"/>
                <w:position w:val="2"/>
                <w:sz w:val="24"/>
              </w:rPr>
              <w:t>T</w:t>
            </w:r>
            <w:r w:rsidRPr="00C6548B">
              <w:rPr>
                <w:spacing w:val="-5"/>
                <w:sz w:val="16"/>
              </w:rPr>
              <w:t>4</w:t>
            </w:r>
          </w:p>
        </w:tc>
        <w:tc>
          <w:tcPr>
            <w:tcW w:w="6570" w:type="dxa"/>
          </w:tcPr>
          <w:p w14:paraId="0F2C753D" w14:textId="77777777" w:rsidR="00945AC2" w:rsidRPr="00C6548B" w:rsidRDefault="00945AC2" w:rsidP="001438A5">
            <w:pPr>
              <w:pStyle w:val="TableParagraph"/>
              <w:spacing w:before="58" w:line="276" w:lineRule="auto"/>
              <w:ind w:left="108"/>
              <w:rPr>
                <w:sz w:val="24"/>
              </w:rPr>
            </w:pPr>
            <w:r w:rsidRPr="00C6548B">
              <w:rPr>
                <w:position w:val="2"/>
                <w:sz w:val="24"/>
              </w:rPr>
              <w:t>75%</w:t>
            </w:r>
            <w:r w:rsidRPr="00C6548B">
              <w:rPr>
                <w:spacing w:val="-1"/>
                <w:position w:val="2"/>
                <w:sz w:val="24"/>
              </w:rPr>
              <w:t xml:space="preserve"> </w:t>
            </w:r>
            <w:r w:rsidRPr="00C6548B">
              <w:rPr>
                <w:position w:val="2"/>
                <w:sz w:val="24"/>
              </w:rPr>
              <w:t>RDF</w:t>
            </w:r>
            <w:r w:rsidRPr="00C6548B">
              <w:rPr>
                <w:spacing w:val="-2"/>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1"/>
                <w:sz w:val="16"/>
              </w:rPr>
              <w:t xml:space="preserve"> </w:t>
            </w:r>
            <w:r w:rsidRPr="00C6548B">
              <w:rPr>
                <w:position w:val="2"/>
                <w:sz w:val="24"/>
              </w:rPr>
              <w:t xml:space="preserve">@ </w:t>
            </w:r>
            <w:r w:rsidRPr="00C6548B">
              <w:rPr>
                <w:spacing w:val="-4"/>
                <w:position w:val="2"/>
                <w:sz w:val="24"/>
              </w:rPr>
              <w:t>0.1%</w:t>
            </w:r>
          </w:p>
        </w:tc>
      </w:tr>
      <w:tr w:rsidR="00945AC2" w:rsidRPr="00C6548B" w14:paraId="67879344" w14:textId="77777777" w:rsidTr="00945AC2">
        <w:trPr>
          <w:trHeight w:val="393"/>
          <w:jc w:val="center"/>
        </w:trPr>
        <w:tc>
          <w:tcPr>
            <w:tcW w:w="821" w:type="dxa"/>
          </w:tcPr>
          <w:p w14:paraId="3ACAEE69" w14:textId="77777777" w:rsidR="00945AC2" w:rsidRPr="00C6548B" w:rsidRDefault="00945AC2" w:rsidP="001438A5">
            <w:pPr>
              <w:pStyle w:val="TableParagraph"/>
              <w:spacing w:before="59" w:line="276" w:lineRule="auto"/>
              <w:ind w:left="7"/>
              <w:jc w:val="center"/>
              <w:rPr>
                <w:sz w:val="24"/>
              </w:rPr>
            </w:pPr>
            <w:r w:rsidRPr="00C6548B">
              <w:rPr>
                <w:spacing w:val="-10"/>
                <w:sz w:val="24"/>
              </w:rPr>
              <w:t>5</w:t>
            </w:r>
          </w:p>
        </w:tc>
        <w:tc>
          <w:tcPr>
            <w:tcW w:w="1614" w:type="dxa"/>
          </w:tcPr>
          <w:p w14:paraId="1628F3A2" w14:textId="77777777" w:rsidR="00945AC2" w:rsidRPr="00C6548B" w:rsidRDefault="00945AC2" w:rsidP="001438A5">
            <w:pPr>
              <w:pStyle w:val="TableParagraph"/>
              <w:spacing w:before="58" w:line="276" w:lineRule="auto"/>
              <w:ind w:left="11"/>
              <w:jc w:val="center"/>
              <w:rPr>
                <w:sz w:val="16"/>
              </w:rPr>
            </w:pPr>
            <w:r w:rsidRPr="00C6548B">
              <w:rPr>
                <w:spacing w:val="-5"/>
                <w:position w:val="2"/>
                <w:sz w:val="24"/>
              </w:rPr>
              <w:t>T</w:t>
            </w:r>
            <w:r w:rsidRPr="00C6548B">
              <w:rPr>
                <w:spacing w:val="-5"/>
                <w:sz w:val="16"/>
              </w:rPr>
              <w:t>5</w:t>
            </w:r>
          </w:p>
        </w:tc>
        <w:tc>
          <w:tcPr>
            <w:tcW w:w="6570" w:type="dxa"/>
          </w:tcPr>
          <w:p w14:paraId="3C175E40" w14:textId="77777777" w:rsidR="00945AC2" w:rsidRPr="00C6548B" w:rsidRDefault="00945AC2" w:rsidP="001438A5">
            <w:pPr>
              <w:pStyle w:val="TableParagraph"/>
              <w:spacing w:before="59" w:line="276" w:lineRule="auto"/>
              <w:ind w:left="108"/>
              <w:rPr>
                <w:sz w:val="24"/>
              </w:rPr>
            </w:pPr>
            <w:r w:rsidRPr="00C6548B">
              <w:rPr>
                <w:sz w:val="24"/>
              </w:rPr>
              <w:t>75%</w:t>
            </w:r>
            <w:r w:rsidRPr="00C6548B">
              <w:rPr>
                <w:spacing w:val="-1"/>
                <w:sz w:val="24"/>
              </w:rPr>
              <w:t xml:space="preserve"> </w:t>
            </w:r>
            <w:r w:rsidRPr="00C6548B">
              <w:rPr>
                <w:sz w:val="24"/>
              </w:rPr>
              <w:t>RDF</w:t>
            </w:r>
            <w:r w:rsidRPr="00C6548B">
              <w:rPr>
                <w:spacing w:val="-2"/>
                <w:sz w:val="24"/>
              </w:rPr>
              <w:t xml:space="preserve"> </w:t>
            </w:r>
            <w:r w:rsidRPr="00C6548B">
              <w:rPr>
                <w:sz w:val="24"/>
              </w:rPr>
              <w:t>+</w:t>
            </w:r>
            <w:r w:rsidRPr="00C6548B">
              <w:rPr>
                <w:spacing w:val="-1"/>
                <w:sz w:val="24"/>
              </w:rPr>
              <w:t xml:space="preserve"> </w:t>
            </w:r>
            <w:r w:rsidRPr="00C6548B">
              <w:rPr>
                <w:sz w:val="24"/>
              </w:rPr>
              <w:t>NAA</w:t>
            </w:r>
            <w:r w:rsidRPr="00C6548B">
              <w:rPr>
                <w:spacing w:val="-1"/>
                <w:sz w:val="24"/>
              </w:rPr>
              <w:t xml:space="preserve"> </w:t>
            </w:r>
            <w:r w:rsidRPr="00C6548B">
              <w:rPr>
                <w:sz w:val="24"/>
              </w:rPr>
              <w:t>@ 40</w:t>
            </w:r>
            <w:r w:rsidRPr="00C6548B">
              <w:rPr>
                <w:spacing w:val="2"/>
                <w:sz w:val="24"/>
              </w:rPr>
              <w:t xml:space="preserve"> </w:t>
            </w:r>
            <w:r w:rsidRPr="00C6548B">
              <w:rPr>
                <w:spacing w:val="-5"/>
                <w:sz w:val="24"/>
              </w:rPr>
              <w:t>ppm</w:t>
            </w:r>
          </w:p>
        </w:tc>
      </w:tr>
      <w:tr w:rsidR="00945AC2" w:rsidRPr="00C6548B" w14:paraId="782601BA" w14:textId="77777777" w:rsidTr="00945AC2">
        <w:trPr>
          <w:trHeight w:val="407"/>
          <w:jc w:val="center"/>
        </w:trPr>
        <w:tc>
          <w:tcPr>
            <w:tcW w:w="821" w:type="dxa"/>
          </w:tcPr>
          <w:p w14:paraId="5729859F" w14:textId="77777777" w:rsidR="00945AC2" w:rsidRPr="00C6548B" w:rsidRDefault="00945AC2" w:rsidP="001438A5">
            <w:pPr>
              <w:pStyle w:val="TableParagraph"/>
              <w:spacing w:before="66" w:line="276" w:lineRule="auto"/>
              <w:ind w:left="7"/>
              <w:jc w:val="center"/>
              <w:rPr>
                <w:sz w:val="24"/>
              </w:rPr>
            </w:pPr>
            <w:r w:rsidRPr="00C6548B">
              <w:rPr>
                <w:spacing w:val="-10"/>
                <w:sz w:val="24"/>
              </w:rPr>
              <w:t>6</w:t>
            </w:r>
          </w:p>
        </w:tc>
        <w:tc>
          <w:tcPr>
            <w:tcW w:w="1614" w:type="dxa"/>
          </w:tcPr>
          <w:p w14:paraId="6EF81082" w14:textId="77777777" w:rsidR="00945AC2" w:rsidRPr="00C6548B" w:rsidRDefault="00945AC2" w:rsidP="001438A5">
            <w:pPr>
              <w:pStyle w:val="TableParagraph"/>
              <w:spacing w:before="65" w:line="276" w:lineRule="auto"/>
              <w:ind w:left="11"/>
              <w:jc w:val="center"/>
              <w:rPr>
                <w:sz w:val="16"/>
              </w:rPr>
            </w:pPr>
            <w:r w:rsidRPr="00C6548B">
              <w:rPr>
                <w:spacing w:val="-5"/>
                <w:position w:val="2"/>
                <w:sz w:val="24"/>
              </w:rPr>
              <w:t>T</w:t>
            </w:r>
            <w:r w:rsidRPr="00C6548B">
              <w:rPr>
                <w:spacing w:val="-5"/>
                <w:sz w:val="16"/>
              </w:rPr>
              <w:t>6</w:t>
            </w:r>
          </w:p>
        </w:tc>
        <w:tc>
          <w:tcPr>
            <w:tcW w:w="6570" w:type="dxa"/>
          </w:tcPr>
          <w:p w14:paraId="3D9E2CB5" w14:textId="77777777" w:rsidR="00945AC2" w:rsidRPr="00C6548B" w:rsidRDefault="00945AC2" w:rsidP="001438A5">
            <w:pPr>
              <w:pStyle w:val="TableParagraph"/>
              <w:spacing w:before="65" w:line="276" w:lineRule="auto"/>
              <w:ind w:left="108"/>
              <w:rPr>
                <w:sz w:val="24"/>
                <w:lang w:val="de-DE"/>
              </w:rPr>
            </w:pPr>
            <w:r w:rsidRPr="00C6548B">
              <w:rPr>
                <w:position w:val="2"/>
                <w:sz w:val="24"/>
                <w:lang w:val="de-DE"/>
              </w:rPr>
              <w:t>75%</w:t>
            </w:r>
            <w:r w:rsidRPr="00C6548B">
              <w:rPr>
                <w:spacing w:val="-2"/>
                <w:position w:val="2"/>
                <w:sz w:val="24"/>
                <w:lang w:val="de-DE"/>
              </w:rPr>
              <w:t xml:space="preserve"> </w:t>
            </w:r>
            <w:r w:rsidRPr="00C6548B">
              <w:rPr>
                <w:position w:val="2"/>
                <w:sz w:val="24"/>
                <w:lang w:val="de-DE"/>
              </w:rPr>
              <w:t>RDF</w:t>
            </w:r>
            <w:r w:rsidRPr="00C6548B">
              <w:rPr>
                <w:spacing w:val="-2"/>
                <w:position w:val="2"/>
                <w:sz w:val="24"/>
                <w:lang w:val="de-DE"/>
              </w:rPr>
              <w:t xml:space="preserve"> </w:t>
            </w:r>
            <w:r w:rsidRPr="00C6548B">
              <w:rPr>
                <w:position w:val="2"/>
                <w:sz w:val="24"/>
                <w:lang w:val="de-DE"/>
              </w:rPr>
              <w:t>+</w:t>
            </w:r>
            <w:r w:rsidRPr="00C6548B">
              <w:rPr>
                <w:spacing w:val="-1"/>
                <w:position w:val="2"/>
                <w:sz w:val="24"/>
                <w:lang w:val="de-DE"/>
              </w:rPr>
              <w:t xml:space="preserve"> </w:t>
            </w:r>
            <w:r w:rsidRPr="00C6548B">
              <w:rPr>
                <w:position w:val="2"/>
                <w:sz w:val="24"/>
                <w:lang w:val="de-DE"/>
              </w:rPr>
              <w:t>Zn</w:t>
            </w:r>
            <w:r w:rsidRPr="00C6548B">
              <w:rPr>
                <w:spacing w:val="-1"/>
                <w:position w:val="2"/>
                <w:sz w:val="24"/>
                <w:lang w:val="de-DE"/>
              </w:rPr>
              <w:t xml:space="preserve"> </w:t>
            </w:r>
            <w:r w:rsidRPr="00C6548B">
              <w:rPr>
                <w:position w:val="2"/>
                <w:sz w:val="24"/>
                <w:lang w:val="de-DE"/>
              </w:rPr>
              <w:t>– EC @</w:t>
            </w:r>
            <w:r w:rsidRPr="00C6548B">
              <w:rPr>
                <w:spacing w:val="1"/>
                <w:position w:val="2"/>
                <w:sz w:val="24"/>
                <w:lang w:val="de-DE"/>
              </w:rPr>
              <w:t xml:space="preserve"> </w:t>
            </w:r>
            <w:r w:rsidRPr="00C6548B">
              <w:rPr>
                <w:position w:val="2"/>
                <w:sz w:val="24"/>
                <w:lang w:val="de-DE"/>
              </w:rPr>
              <w:t>1.0 t ha</w:t>
            </w:r>
            <w:r w:rsidRPr="00C6548B">
              <w:rPr>
                <w:position w:val="2"/>
                <w:sz w:val="24"/>
                <w:vertAlign w:val="superscript"/>
                <w:lang w:val="de-DE"/>
              </w:rPr>
              <w:t>-1</w:t>
            </w:r>
            <w:r w:rsidRPr="00C6548B">
              <w:rPr>
                <w:spacing w:val="-18"/>
                <w:position w:val="2"/>
                <w:sz w:val="24"/>
                <w:lang w:val="de-DE"/>
              </w:rPr>
              <w:t xml:space="preserve"> </w:t>
            </w:r>
            <w:r w:rsidRPr="00C6548B">
              <w:rPr>
                <w:position w:val="2"/>
                <w:sz w:val="24"/>
                <w:lang w:val="de-DE"/>
              </w:rPr>
              <w:t>+</w:t>
            </w:r>
            <w:r w:rsidRPr="00C6548B">
              <w:rPr>
                <w:spacing w:val="-1"/>
                <w:position w:val="2"/>
                <w:sz w:val="24"/>
                <w:lang w:val="de-DE"/>
              </w:rPr>
              <w:t xml:space="preserve"> </w:t>
            </w:r>
            <w:r w:rsidRPr="00C6548B">
              <w:rPr>
                <w:position w:val="2"/>
                <w:sz w:val="24"/>
                <w:lang w:val="de-DE"/>
              </w:rPr>
              <w:t>ZnO</w:t>
            </w:r>
            <w:r w:rsidRPr="00C6548B">
              <w:rPr>
                <w:sz w:val="16"/>
                <w:lang w:val="de-DE"/>
              </w:rPr>
              <w:t>2</w:t>
            </w:r>
            <w:r w:rsidRPr="00C6548B">
              <w:rPr>
                <w:spacing w:val="21"/>
                <w:sz w:val="16"/>
                <w:lang w:val="de-DE"/>
              </w:rPr>
              <w:t xml:space="preserve"> </w:t>
            </w:r>
            <w:r w:rsidRPr="00C6548B">
              <w:rPr>
                <w:position w:val="2"/>
                <w:sz w:val="24"/>
                <w:lang w:val="de-DE"/>
              </w:rPr>
              <w:t xml:space="preserve">@ </w:t>
            </w:r>
            <w:r w:rsidRPr="00C6548B">
              <w:rPr>
                <w:spacing w:val="-4"/>
                <w:position w:val="2"/>
                <w:sz w:val="24"/>
                <w:lang w:val="de-DE"/>
              </w:rPr>
              <w:t>0.1%</w:t>
            </w:r>
          </w:p>
        </w:tc>
      </w:tr>
      <w:tr w:rsidR="00945AC2" w:rsidRPr="00C6548B" w14:paraId="6DEA4191" w14:textId="77777777" w:rsidTr="00945AC2">
        <w:trPr>
          <w:trHeight w:val="395"/>
          <w:jc w:val="center"/>
        </w:trPr>
        <w:tc>
          <w:tcPr>
            <w:tcW w:w="821" w:type="dxa"/>
          </w:tcPr>
          <w:p w14:paraId="651D44F0" w14:textId="77777777" w:rsidR="00945AC2" w:rsidRPr="00C6548B" w:rsidRDefault="00945AC2" w:rsidP="001438A5">
            <w:pPr>
              <w:pStyle w:val="TableParagraph"/>
              <w:spacing w:before="59" w:line="276" w:lineRule="auto"/>
              <w:ind w:left="7"/>
              <w:jc w:val="center"/>
              <w:rPr>
                <w:sz w:val="24"/>
              </w:rPr>
            </w:pPr>
            <w:r w:rsidRPr="00C6548B">
              <w:rPr>
                <w:spacing w:val="-10"/>
                <w:sz w:val="24"/>
              </w:rPr>
              <w:t>7</w:t>
            </w:r>
          </w:p>
        </w:tc>
        <w:tc>
          <w:tcPr>
            <w:tcW w:w="1614" w:type="dxa"/>
          </w:tcPr>
          <w:p w14:paraId="2EEA9B82" w14:textId="77777777" w:rsidR="00945AC2" w:rsidRPr="00C6548B" w:rsidRDefault="00945AC2" w:rsidP="001438A5">
            <w:pPr>
              <w:pStyle w:val="TableParagraph"/>
              <w:spacing w:before="58" w:line="276" w:lineRule="auto"/>
              <w:ind w:left="11"/>
              <w:jc w:val="center"/>
              <w:rPr>
                <w:sz w:val="16"/>
              </w:rPr>
            </w:pPr>
            <w:r w:rsidRPr="00C6548B">
              <w:rPr>
                <w:spacing w:val="-5"/>
                <w:position w:val="2"/>
                <w:sz w:val="24"/>
              </w:rPr>
              <w:t>T</w:t>
            </w:r>
            <w:r w:rsidRPr="00C6548B">
              <w:rPr>
                <w:spacing w:val="-5"/>
                <w:sz w:val="16"/>
              </w:rPr>
              <w:t>7</w:t>
            </w:r>
          </w:p>
        </w:tc>
        <w:tc>
          <w:tcPr>
            <w:tcW w:w="6570" w:type="dxa"/>
          </w:tcPr>
          <w:p w14:paraId="795C886A" w14:textId="77777777" w:rsidR="00945AC2" w:rsidRPr="00C6548B" w:rsidRDefault="00945AC2" w:rsidP="001438A5">
            <w:pPr>
              <w:pStyle w:val="TableParagraph"/>
              <w:spacing w:before="58" w:line="276" w:lineRule="auto"/>
              <w:ind w:left="108"/>
              <w:rPr>
                <w:sz w:val="24"/>
              </w:rPr>
            </w:pPr>
            <w:r w:rsidRPr="00C6548B">
              <w:rPr>
                <w:position w:val="2"/>
                <w:sz w:val="24"/>
              </w:rPr>
              <w:t>75%</w:t>
            </w:r>
            <w:r w:rsidRPr="00C6548B">
              <w:rPr>
                <w:spacing w:val="-2"/>
                <w:position w:val="2"/>
                <w:sz w:val="24"/>
              </w:rPr>
              <w:t xml:space="preserve"> </w:t>
            </w:r>
            <w:r w:rsidRPr="00C6548B">
              <w:rPr>
                <w:position w:val="2"/>
                <w:sz w:val="24"/>
              </w:rPr>
              <w:t>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 xml:space="preserve">FS – </w:t>
            </w:r>
            <w:proofErr w:type="spellStart"/>
            <w:r w:rsidRPr="00C6548B">
              <w:rPr>
                <w:position w:val="2"/>
                <w:sz w:val="24"/>
              </w:rPr>
              <w:t>ZnO</w:t>
            </w:r>
            <w:proofErr w:type="spellEnd"/>
            <w:r w:rsidRPr="00C6548B">
              <w:rPr>
                <w:sz w:val="16"/>
              </w:rPr>
              <w:t>2</w:t>
            </w:r>
            <w:r w:rsidRPr="00C6548B">
              <w:rPr>
                <w:spacing w:val="20"/>
                <w:sz w:val="16"/>
              </w:rPr>
              <w:t xml:space="preserve"> </w:t>
            </w:r>
            <w:r w:rsidRPr="00C6548B">
              <w:rPr>
                <w:position w:val="2"/>
                <w:sz w:val="24"/>
              </w:rPr>
              <w:t>@ 0.1</w:t>
            </w:r>
            <w:r w:rsidRPr="00C6548B">
              <w:rPr>
                <w:spacing w:val="-1"/>
                <w:position w:val="2"/>
                <w:sz w:val="24"/>
              </w:rPr>
              <w:t xml:space="preserve"> </w:t>
            </w:r>
            <w:r w:rsidRPr="00C6548B">
              <w:rPr>
                <w:position w:val="2"/>
                <w:sz w:val="24"/>
              </w:rPr>
              <w:t>%</w:t>
            </w:r>
            <w:r w:rsidRPr="00C6548B">
              <w:rPr>
                <w:spacing w:val="-2"/>
                <w:position w:val="2"/>
                <w:sz w:val="24"/>
              </w:rPr>
              <w:t xml:space="preserve"> </w:t>
            </w:r>
            <w:r w:rsidRPr="00C6548B">
              <w:rPr>
                <w:position w:val="2"/>
                <w:sz w:val="24"/>
              </w:rPr>
              <w:t>(F.S)</w:t>
            </w:r>
            <w:r w:rsidRPr="00C6548B">
              <w:rPr>
                <w:spacing w:val="1"/>
                <w:position w:val="2"/>
                <w:sz w:val="24"/>
              </w:rPr>
              <w:t xml:space="preserve"> </w:t>
            </w:r>
            <w:r w:rsidRPr="00C6548B">
              <w:rPr>
                <w:position w:val="2"/>
                <w:sz w:val="24"/>
              </w:rPr>
              <w:t>+</w:t>
            </w:r>
            <w:r w:rsidRPr="00C6548B">
              <w:rPr>
                <w:spacing w:val="-2"/>
                <w:position w:val="2"/>
                <w:sz w:val="24"/>
              </w:rPr>
              <w:t xml:space="preserve"> </w:t>
            </w:r>
            <w:r w:rsidRPr="00C6548B">
              <w:rPr>
                <w:position w:val="2"/>
                <w:sz w:val="24"/>
              </w:rPr>
              <w:t xml:space="preserve">NAA @ 40 </w:t>
            </w:r>
            <w:r w:rsidRPr="00C6548B">
              <w:rPr>
                <w:spacing w:val="-5"/>
                <w:position w:val="2"/>
                <w:sz w:val="24"/>
              </w:rPr>
              <w:t>ppm</w:t>
            </w:r>
          </w:p>
        </w:tc>
      </w:tr>
      <w:tr w:rsidR="00945AC2" w:rsidRPr="00C6548B" w14:paraId="2B569E5C" w14:textId="77777777" w:rsidTr="00945AC2">
        <w:trPr>
          <w:trHeight w:val="393"/>
          <w:jc w:val="center"/>
        </w:trPr>
        <w:tc>
          <w:tcPr>
            <w:tcW w:w="821" w:type="dxa"/>
          </w:tcPr>
          <w:p w14:paraId="4EE249A4" w14:textId="77777777" w:rsidR="00945AC2" w:rsidRPr="00C6548B" w:rsidRDefault="00945AC2" w:rsidP="001438A5">
            <w:pPr>
              <w:pStyle w:val="TableParagraph"/>
              <w:spacing w:before="57" w:line="276" w:lineRule="auto"/>
              <w:ind w:left="7"/>
              <w:jc w:val="center"/>
              <w:rPr>
                <w:sz w:val="24"/>
              </w:rPr>
            </w:pPr>
            <w:r w:rsidRPr="00C6548B">
              <w:rPr>
                <w:spacing w:val="-10"/>
                <w:sz w:val="24"/>
              </w:rPr>
              <w:t>8</w:t>
            </w:r>
          </w:p>
        </w:tc>
        <w:tc>
          <w:tcPr>
            <w:tcW w:w="1614" w:type="dxa"/>
          </w:tcPr>
          <w:p w14:paraId="5A2FFD0E" w14:textId="77777777" w:rsidR="00945AC2" w:rsidRPr="00C6548B" w:rsidRDefault="00945AC2" w:rsidP="001438A5">
            <w:pPr>
              <w:pStyle w:val="TableParagraph"/>
              <w:spacing w:before="56" w:line="276" w:lineRule="auto"/>
              <w:ind w:left="11"/>
              <w:jc w:val="center"/>
              <w:rPr>
                <w:sz w:val="16"/>
              </w:rPr>
            </w:pPr>
            <w:r w:rsidRPr="00C6548B">
              <w:rPr>
                <w:spacing w:val="-5"/>
                <w:position w:val="2"/>
                <w:sz w:val="24"/>
              </w:rPr>
              <w:t>T</w:t>
            </w:r>
            <w:r w:rsidRPr="00C6548B">
              <w:rPr>
                <w:spacing w:val="-5"/>
                <w:sz w:val="16"/>
              </w:rPr>
              <w:t>8</w:t>
            </w:r>
          </w:p>
        </w:tc>
        <w:tc>
          <w:tcPr>
            <w:tcW w:w="6570" w:type="dxa"/>
          </w:tcPr>
          <w:p w14:paraId="7E0BF22D" w14:textId="77777777" w:rsidR="00945AC2" w:rsidRPr="00C6548B" w:rsidRDefault="00945AC2" w:rsidP="001438A5">
            <w:pPr>
              <w:pStyle w:val="TableParagraph"/>
              <w:spacing w:before="57" w:line="276" w:lineRule="auto"/>
              <w:ind w:left="108"/>
              <w:rPr>
                <w:sz w:val="24"/>
                <w:lang w:val="de-DE"/>
              </w:rPr>
            </w:pPr>
            <w:r w:rsidRPr="00C6548B">
              <w:rPr>
                <w:sz w:val="24"/>
                <w:lang w:val="de-DE"/>
              </w:rPr>
              <w:t>75%</w:t>
            </w:r>
            <w:r w:rsidRPr="00C6548B">
              <w:rPr>
                <w:spacing w:val="-2"/>
                <w:sz w:val="24"/>
                <w:lang w:val="de-DE"/>
              </w:rPr>
              <w:t xml:space="preserve"> </w:t>
            </w:r>
            <w:r w:rsidRPr="00C6548B">
              <w:rPr>
                <w:sz w:val="24"/>
                <w:lang w:val="de-DE"/>
              </w:rPr>
              <w:t>RDF</w:t>
            </w:r>
            <w:r w:rsidRPr="00C6548B">
              <w:rPr>
                <w:spacing w:val="-2"/>
                <w:sz w:val="24"/>
                <w:lang w:val="de-DE"/>
              </w:rPr>
              <w:t xml:space="preserve"> </w:t>
            </w:r>
            <w:r w:rsidRPr="00C6548B">
              <w:rPr>
                <w:sz w:val="24"/>
                <w:lang w:val="de-DE"/>
              </w:rPr>
              <w:t>+</w:t>
            </w:r>
            <w:r w:rsidRPr="00C6548B">
              <w:rPr>
                <w:spacing w:val="-1"/>
                <w:sz w:val="24"/>
                <w:lang w:val="de-DE"/>
              </w:rPr>
              <w:t xml:space="preserve"> </w:t>
            </w:r>
            <w:r w:rsidRPr="00C6548B">
              <w:rPr>
                <w:sz w:val="24"/>
                <w:lang w:val="de-DE"/>
              </w:rPr>
              <w:t>Zn</w:t>
            </w:r>
            <w:r w:rsidRPr="00C6548B">
              <w:rPr>
                <w:spacing w:val="-1"/>
                <w:sz w:val="24"/>
                <w:lang w:val="de-DE"/>
              </w:rPr>
              <w:t xml:space="preserve"> </w:t>
            </w:r>
            <w:r w:rsidRPr="00C6548B">
              <w:rPr>
                <w:sz w:val="24"/>
                <w:lang w:val="de-DE"/>
              </w:rPr>
              <w:t>– EC @</w:t>
            </w:r>
            <w:r w:rsidRPr="00C6548B">
              <w:rPr>
                <w:spacing w:val="1"/>
                <w:sz w:val="24"/>
                <w:lang w:val="de-DE"/>
              </w:rPr>
              <w:t xml:space="preserve"> </w:t>
            </w:r>
            <w:r w:rsidRPr="00C6548B">
              <w:rPr>
                <w:sz w:val="24"/>
                <w:lang w:val="de-DE"/>
              </w:rPr>
              <w:t>1.0 t ha</w:t>
            </w:r>
            <w:r w:rsidRPr="00C6548B">
              <w:rPr>
                <w:sz w:val="24"/>
                <w:vertAlign w:val="superscript"/>
                <w:lang w:val="de-DE"/>
              </w:rPr>
              <w:t>-1</w:t>
            </w:r>
            <w:r w:rsidRPr="00C6548B">
              <w:rPr>
                <w:spacing w:val="-18"/>
                <w:sz w:val="24"/>
                <w:lang w:val="de-DE"/>
              </w:rPr>
              <w:t xml:space="preserve"> </w:t>
            </w:r>
            <w:r w:rsidRPr="00C6548B">
              <w:rPr>
                <w:sz w:val="24"/>
                <w:lang w:val="de-DE"/>
              </w:rPr>
              <w:t>+</w:t>
            </w:r>
            <w:r w:rsidRPr="00C6548B">
              <w:rPr>
                <w:spacing w:val="-1"/>
                <w:sz w:val="24"/>
                <w:lang w:val="de-DE"/>
              </w:rPr>
              <w:t xml:space="preserve"> </w:t>
            </w:r>
            <w:r w:rsidRPr="00C6548B">
              <w:rPr>
                <w:sz w:val="24"/>
                <w:lang w:val="de-DE"/>
              </w:rPr>
              <w:t>NAA @</w:t>
            </w:r>
            <w:r w:rsidRPr="00C6548B">
              <w:rPr>
                <w:spacing w:val="-1"/>
                <w:sz w:val="24"/>
                <w:lang w:val="de-DE"/>
              </w:rPr>
              <w:t xml:space="preserve"> </w:t>
            </w:r>
            <w:r w:rsidRPr="00C6548B">
              <w:rPr>
                <w:sz w:val="24"/>
                <w:lang w:val="de-DE"/>
              </w:rPr>
              <w:t xml:space="preserve">40 </w:t>
            </w:r>
            <w:r w:rsidRPr="00C6548B">
              <w:rPr>
                <w:spacing w:val="-5"/>
                <w:sz w:val="24"/>
                <w:lang w:val="de-DE"/>
              </w:rPr>
              <w:t>ppm</w:t>
            </w:r>
          </w:p>
        </w:tc>
      </w:tr>
      <w:tr w:rsidR="00945AC2" w:rsidRPr="00C6548B" w14:paraId="0D80D7A3" w14:textId="77777777" w:rsidTr="00945AC2">
        <w:trPr>
          <w:trHeight w:val="551"/>
          <w:jc w:val="center"/>
        </w:trPr>
        <w:tc>
          <w:tcPr>
            <w:tcW w:w="821" w:type="dxa"/>
          </w:tcPr>
          <w:p w14:paraId="35060C8F" w14:textId="77777777" w:rsidR="00945AC2" w:rsidRPr="00C6548B" w:rsidRDefault="00945AC2" w:rsidP="001438A5">
            <w:pPr>
              <w:pStyle w:val="TableParagraph"/>
              <w:spacing w:before="138" w:line="276" w:lineRule="auto"/>
              <w:ind w:left="7"/>
              <w:jc w:val="center"/>
              <w:rPr>
                <w:sz w:val="24"/>
              </w:rPr>
            </w:pPr>
            <w:r w:rsidRPr="00C6548B">
              <w:rPr>
                <w:spacing w:val="-10"/>
                <w:sz w:val="24"/>
              </w:rPr>
              <w:t>9</w:t>
            </w:r>
          </w:p>
        </w:tc>
        <w:tc>
          <w:tcPr>
            <w:tcW w:w="1614" w:type="dxa"/>
          </w:tcPr>
          <w:p w14:paraId="441C9B52" w14:textId="77777777" w:rsidR="00945AC2" w:rsidRPr="00C6548B" w:rsidRDefault="00945AC2" w:rsidP="001438A5">
            <w:pPr>
              <w:pStyle w:val="TableParagraph"/>
              <w:spacing w:before="137" w:line="276" w:lineRule="auto"/>
              <w:ind w:left="11"/>
              <w:jc w:val="center"/>
              <w:rPr>
                <w:sz w:val="16"/>
              </w:rPr>
            </w:pPr>
            <w:r w:rsidRPr="00C6548B">
              <w:rPr>
                <w:spacing w:val="-5"/>
                <w:position w:val="2"/>
                <w:sz w:val="24"/>
              </w:rPr>
              <w:t>T</w:t>
            </w:r>
            <w:r w:rsidRPr="00C6548B">
              <w:rPr>
                <w:spacing w:val="-5"/>
                <w:sz w:val="16"/>
              </w:rPr>
              <w:t>9</w:t>
            </w:r>
          </w:p>
        </w:tc>
        <w:tc>
          <w:tcPr>
            <w:tcW w:w="6570" w:type="dxa"/>
          </w:tcPr>
          <w:p w14:paraId="187F7CAC" w14:textId="77777777" w:rsidR="00945AC2" w:rsidRPr="00C6548B" w:rsidRDefault="00945AC2" w:rsidP="001438A5">
            <w:pPr>
              <w:pStyle w:val="TableParagraph"/>
              <w:spacing w:line="276" w:lineRule="auto"/>
              <w:ind w:left="108"/>
              <w:rPr>
                <w:sz w:val="24"/>
                <w:lang w:val="de-DE"/>
              </w:rPr>
            </w:pPr>
            <w:r w:rsidRPr="00C6548B">
              <w:rPr>
                <w:position w:val="2"/>
                <w:sz w:val="24"/>
                <w:lang w:val="de-DE"/>
              </w:rPr>
              <w:t>75%</w:t>
            </w:r>
            <w:r w:rsidRPr="00C6548B">
              <w:rPr>
                <w:spacing w:val="-2"/>
                <w:position w:val="2"/>
                <w:sz w:val="24"/>
                <w:lang w:val="de-DE"/>
              </w:rPr>
              <w:t xml:space="preserve"> </w:t>
            </w:r>
            <w:r w:rsidRPr="00C6548B">
              <w:rPr>
                <w:position w:val="2"/>
                <w:sz w:val="24"/>
                <w:lang w:val="de-DE"/>
              </w:rPr>
              <w:t>RDF</w:t>
            </w:r>
            <w:r w:rsidRPr="00C6548B">
              <w:rPr>
                <w:spacing w:val="-2"/>
                <w:position w:val="2"/>
                <w:sz w:val="24"/>
                <w:lang w:val="de-DE"/>
              </w:rPr>
              <w:t xml:space="preserve"> </w:t>
            </w:r>
            <w:r w:rsidRPr="00C6548B">
              <w:rPr>
                <w:position w:val="2"/>
                <w:sz w:val="24"/>
                <w:lang w:val="de-DE"/>
              </w:rPr>
              <w:t>+</w:t>
            </w:r>
            <w:r w:rsidRPr="00C6548B">
              <w:rPr>
                <w:spacing w:val="-1"/>
                <w:position w:val="2"/>
                <w:sz w:val="24"/>
                <w:lang w:val="de-DE"/>
              </w:rPr>
              <w:t xml:space="preserve"> </w:t>
            </w:r>
            <w:r w:rsidRPr="00C6548B">
              <w:rPr>
                <w:position w:val="2"/>
                <w:sz w:val="24"/>
                <w:lang w:val="de-DE"/>
              </w:rPr>
              <w:t>Zn</w:t>
            </w:r>
            <w:r w:rsidRPr="00C6548B">
              <w:rPr>
                <w:spacing w:val="-2"/>
                <w:position w:val="2"/>
                <w:sz w:val="24"/>
                <w:lang w:val="de-DE"/>
              </w:rPr>
              <w:t xml:space="preserve"> </w:t>
            </w:r>
            <w:r w:rsidRPr="00C6548B">
              <w:rPr>
                <w:position w:val="2"/>
                <w:sz w:val="24"/>
                <w:lang w:val="de-DE"/>
              </w:rPr>
              <w:t>– EC @</w:t>
            </w:r>
            <w:r w:rsidRPr="00C6548B">
              <w:rPr>
                <w:spacing w:val="1"/>
                <w:position w:val="2"/>
                <w:sz w:val="24"/>
                <w:lang w:val="de-DE"/>
              </w:rPr>
              <w:t xml:space="preserve"> </w:t>
            </w:r>
            <w:r w:rsidRPr="00C6548B">
              <w:rPr>
                <w:position w:val="2"/>
                <w:sz w:val="24"/>
                <w:lang w:val="de-DE"/>
              </w:rPr>
              <w:t>1.0</w:t>
            </w:r>
            <w:r w:rsidRPr="00C6548B">
              <w:rPr>
                <w:spacing w:val="-1"/>
                <w:position w:val="2"/>
                <w:sz w:val="24"/>
                <w:lang w:val="de-DE"/>
              </w:rPr>
              <w:t xml:space="preserve"> </w:t>
            </w:r>
            <w:r w:rsidRPr="00C6548B">
              <w:rPr>
                <w:position w:val="2"/>
                <w:sz w:val="24"/>
                <w:lang w:val="de-DE"/>
              </w:rPr>
              <w:t>t ha</w:t>
            </w:r>
            <w:r w:rsidRPr="00C6548B">
              <w:rPr>
                <w:position w:val="2"/>
                <w:sz w:val="24"/>
                <w:vertAlign w:val="superscript"/>
                <w:lang w:val="de-DE"/>
              </w:rPr>
              <w:t>-1</w:t>
            </w:r>
            <w:r w:rsidRPr="00C6548B">
              <w:rPr>
                <w:spacing w:val="-18"/>
                <w:position w:val="2"/>
                <w:sz w:val="24"/>
                <w:lang w:val="de-DE"/>
              </w:rPr>
              <w:t xml:space="preserve"> </w:t>
            </w:r>
            <w:r w:rsidRPr="00C6548B">
              <w:rPr>
                <w:position w:val="2"/>
                <w:sz w:val="24"/>
                <w:lang w:val="de-DE"/>
              </w:rPr>
              <w:t>+</w:t>
            </w:r>
            <w:r w:rsidRPr="00C6548B">
              <w:rPr>
                <w:spacing w:val="-1"/>
                <w:position w:val="2"/>
                <w:sz w:val="24"/>
                <w:lang w:val="de-DE"/>
              </w:rPr>
              <w:t xml:space="preserve"> </w:t>
            </w:r>
            <w:r w:rsidRPr="00C6548B">
              <w:rPr>
                <w:position w:val="2"/>
                <w:sz w:val="24"/>
                <w:lang w:val="de-DE"/>
              </w:rPr>
              <w:t>ZnO</w:t>
            </w:r>
            <w:r w:rsidRPr="00C6548B">
              <w:rPr>
                <w:sz w:val="16"/>
                <w:lang w:val="de-DE"/>
              </w:rPr>
              <w:t>2</w:t>
            </w:r>
            <w:r w:rsidRPr="00C6548B">
              <w:rPr>
                <w:spacing w:val="21"/>
                <w:sz w:val="16"/>
                <w:lang w:val="de-DE"/>
              </w:rPr>
              <w:t xml:space="preserve"> </w:t>
            </w:r>
            <w:r w:rsidRPr="00C6548B">
              <w:rPr>
                <w:position w:val="2"/>
                <w:sz w:val="24"/>
                <w:lang w:val="de-DE"/>
              </w:rPr>
              <w:t>@ 0.1%</w:t>
            </w:r>
            <w:r w:rsidRPr="00C6548B">
              <w:rPr>
                <w:spacing w:val="-2"/>
                <w:position w:val="2"/>
                <w:sz w:val="24"/>
                <w:lang w:val="de-DE"/>
              </w:rPr>
              <w:t xml:space="preserve"> </w:t>
            </w:r>
            <w:r w:rsidRPr="00C6548B">
              <w:rPr>
                <w:position w:val="2"/>
                <w:sz w:val="24"/>
                <w:lang w:val="de-DE"/>
              </w:rPr>
              <w:t>(F.S)</w:t>
            </w:r>
            <w:r w:rsidRPr="00C6548B">
              <w:rPr>
                <w:spacing w:val="-1"/>
                <w:position w:val="2"/>
                <w:sz w:val="24"/>
                <w:lang w:val="de-DE"/>
              </w:rPr>
              <w:t xml:space="preserve"> </w:t>
            </w:r>
            <w:r w:rsidRPr="00C6548B">
              <w:rPr>
                <w:position w:val="2"/>
                <w:sz w:val="24"/>
                <w:lang w:val="de-DE"/>
              </w:rPr>
              <w:t>+</w:t>
            </w:r>
            <w:r w:rsidRPr="00C6548B">
              <w:rPr>
                <w:spacing w:val="-1"/>
                <w:position w:val="2"/>
                <w:sz w:val="24"/>
                <w:lang w:val="de-DE"/>
              </w:rPr>
              <w:t xml:space="preserve"> </w:t>
            </w:r>
            <w:r w:rsidRPr="00C6548B">
              <w:rPr>
                <w:spacing w:val="-5"/>
                <w:position w:val="2"/>
                <w:sz w:val="24"/>
                <w:lang w:val="de-DE"/>
              </w:rPr>
              <w:t>NAA</w:t>
            </w:r>
          </w:p>
          <w:p w14:paraId="6DDE8AD4" w14:textId="77777777" w:rsidR="00945AC2" w:rsidRPr="00C6548B" w:rsidRDefault="00945AC2" w:rsidP="001438A5">
            <w:pPr>
              <w:pStyle w:val="TableParagraph"/>
              <w:spacing w:line="276" w:lineRule="auto"/>
              <w:ind w:left="108"/>
              <w:rPr>
                <w:sz w:val="24"/>
              </w:rPr>
            </w:pPr>
            <w:r w:rsidRPr="00C6548B">
              <w:rPr>
                <w:sz w:val="24"/>
              </w:rPr>
              <w:t xml:space="preserve">@ 40 </w:t>
            </w:r>
            <w:r w:rsidRPr="00C6548B">
              <w:rPr>
                <w:spacing w:val="-5"/>
                <w:sz w:val="24"/>
              </w:rPr>
              <w:t>ppm</w:t>
            </w:r>
          </w:p>
        </w:tc>
      </w:tr>
    </w:tbl>
    <w:p w14:paraId="22DD3BFE" w14:textId="77777777" w:rsidR="00212227" w:rsidRPr="00C6548B" w:rsidRDefault="00212227" w:rsidP="001438A5">
      <w:pPr>
        <w:pStyle w:val="Heading5"/>
        <w:tabs>
          <w:tab w:val="left" w:pos="1054"/>
        </w:tabs>
        <w:spacing w:before="100" w:line="276" w:lineRule="auto"/>
        <w:ind w:left="0" w:firstLine="0"/>
      </w:pPr>
      <w:r w:rsidRPr="00C6548B">
        <w:lastRenderedPageBreak/>
        <w:t>Preparation</w:t>
      </w:r>
      <w:r w:rsidRPr="00C6548B">
        <w:rPr>
          <w:spacing w:val="-1"/>
        </w:rPr>
        <w:t xml:space="preserve"> </w:t>
      </w:r>
      <w:r w:rsidRPr="00C6548B">
        <w:t>of</w:t>
      </w:r>
      <w:r w:rsidRPr="00C6548B">
        <w:rPr>
          <w:spacing w:val="-1"/>
        </w:rPr>
        <w:t xml:space="preserve"> </w:t>
      </w:r>
      <w:r w:rsidRPr="00C6548B">
        <w:t>Zinc</w:t>
      </w:r>
      <w:r w:rsidRPr="00C6548B">
        <w:rPr>
          <w:spacing w:val="-2"/>
        </w:rPr>
        <w:t xml:space="preserve"> </w:t>
      </w:r>
      <w:r w:rsidRPr="00C6548B">
        <w:t>Enriched</w:t>
      </w:r>
      <w:r w:rsidRPr="00C6548B">
        <w:rPr>
          <w:spacing w:val="-1"/>
        </w:rPr>
        <w:t xml:space="preserve"> </w:t>
      </w:r>
      <w:r w:rsidRPr="00C6548B">
        <w:t>Compost (Zn-</w:t>
      </w:r>
      <w:r w:rsidRPr="00C6548B">
        <w:rPr>
          <w:spacing w:val="-1"/>
        </w:rPr>
        <w:t xml:space="preserve"> </w:t>
      </w:r>
      <w:r w:rsidRPr="00C6548B">
        <w:rPr>
          <w:spacing w:val="-5"/>
        </w:rPr>
        <w:t>EC)</w:t>
      </w:r>
    </w:p>
    <w:p w14:paraId="1C534675" w14:textId="1AFA2A40" w:rsidR="00212227" w:rsidRPr="00C6548B" w:rsidRDefault="00CD6496" w:rsidP="00CD6496">
      <w:pPr>
        <w:pStyle w:val="BodyText"/>
        <w:spacing w:line="276" w:lineRule="auto"/>
        <w:ind w:left="0" w:right="90" w:firstLine="720"/>
      </w:pPr>
      <w:r w:rsidRPr="00CD6496">
        <w:rPr>
          <w:color w:val="FF0000"/>
          <w:u w:val="single"/>
          <w:shd w:val="clear" w:color="auto" w:fill="FFFF00"/>
        </w:rPr>
        <w:t>Zn-EC</w:t>
      </w:r>
      <w:r w:rsidR="00212227" w:rsidRPr="00CD6496">
        <w:rPr>
          <w:color w:val="FF0000"/>
        </w:rPr>
        <w:t xml:space="preserve"> </w:t>
      </w:r>
      <w:r w:rsidR="00212227" w:rsidRPr="00C6548B">
        <w:t xml:space="preserve">was prepared by taking quantities of well </w:t>
      </w:r>
      <w:r w:rsidR="00212227" w:rsidRPr="00C6548B">
        <w:rPr>
          <w:position w:val="2"/>
        </w:rPr>
        <w:t xml:space="preserve">decomposed FYM along with recommended quantity of </w:t>
      </w:r>
      <w:proofErr w:type="spellStart"/>
      <w:r w:rsidR="00212227" w:rsidRPr="00C6548B">
        <w:rPr>
          <w:position w:val="2"/>
        </w:rPr>
        <w:t>ZnSO</w:t>
      </w:r>
      <w:proofErr w:type="spellEnd"/>
      <w:r w:rsidR="00212227" w:rsidRPr="00C6548B">
        <w:rPr>
          <w:sz w:val="16"/>
        </w:rPr>
        <w:t>4</w:t>
      </w:r>
      <w:r w:rsidR="00212227" w:rsidRPr="00C6548B">
        <w:rPr>
          <w:spacing w:val="40"/>
          <w:sz w:val="16"/>
        </w:rPr>
        <w:t xml:space="preserve"> </w:t>
      </w:r>
      <w:r w:rsidR="00212227" w:rsidRPr="00C6548B">
        <w:rPr>
          <w:position w:val="2"/>
        </w:rPr>
        <w:t>@ 25 kg ha</w:t>
      </w:r>
      <w:r w:rsidR="00212227" w:rsidRPr="00C6548B">
        <w:rPr>
          <w:position w:val="2"/>
          <w:vertAlign w:val="superscript"/>
        </w:rPr>
        <w:t>-1</w:t>
      </w:r>
      <w:r w:rsidR="00212227" w:rsidRPr="00C6548B">
        <w:rPr>
          <w:position w:val="2"/>
        </w:rPr>
        <w:t xml:space="preserve">. This </w:t>
      </w:r>
      <w:r w:rsidR="00212227" w:rsidRPr="00C6548B">
        <w:t>mixture kept under anaerobic condition for 4 weeks in a pit with a dimension of 90×90×90 cm. This mixture was sprinkled with water to maintain 65% moisture level. The</w:t>
      </w:r>
      <w:r w:rsidR="00212227" w:rsidRPr="00C6548B">
        <w:rPr>
          <w:spacing w:val="-4"/>
        </w:rPr>
        <w:t xml:space="preserve"> </w:t>
      </w:r>
      <w:r w:rsidR="00212227" w:rsidRPr="00C6548B">
        <w:t>top</w:t>
      </w:r>
      <w:r w:rsidR="00212227" w:rsidRPr="00C6548B">
        <w:rPr>
          <w:spacing w:val="-2"/>
        </w:rPr>
        <w:t xml:space="preserve"> </w:t>
      </w:r>
      <w:r w:rsidR="00212227" w:rsidRPr="00C6548B">
        <w:t>of</w:t>
      </w:r>
      <w:r w:rsidR="00212227" w:rsidRPr="00C6548B">
        <w:rPr>
          <w:spacing w:val="-3"/>
        </w:rPr>
        <w:t xml:space="preserve"> </w:t>
      </w:r>
      <w:r w:rsidR="00212227" w:rsidRPr="00C6548B">
        <w:t>the</w:t>
      </w:r>
      <w:r w:rsidR="00212227" w:rsidRPr="00C6548B">
        <w:rPr>
          <w:spacing w:val="-2"/>
        </w:rPr>
        <w:t xml:space="preserve"> </w:t>
      </w:r>
      <w:r w:rsidR="00212227" w:rsidRPr="00C6548B">
        <w:t>pit</w:t>
      </w:r>
      <w:r w:rsidR="00212227" w:rsidRPr="00C6548B">
        <w:rPr>
          <w:spacing w:val="-2"/>
        </w:rPr>
        <w:t xml:space="preserve"> </w:t>
      </w:r>
      <w:r w:rsidR="00212227" w:rsidRPr="00C6548B">
        <w:t>was</w:t>
      </w:r>
      <w:r w:rsidR="00212227" w:rsidRPr="00C6548B">
        <w:rPr>
          <w:spacing w:val="-2"/>
        </w:rPr>
        <w:t xml:space="preserve"> </w:t>
      </w:r>
      <w:r w:rsidR="00212227" w:rsidRPr="00C6548B">
        <w:t>sprinkled</w:t>
      </w:r>
      <w:r w:rsidR="00212227" w:rsidRPr="00C6548B">
        <w:rPr>
          <w:spacing w:val="-2"/>
        </w:rPr>
        <w:t xml:space="preserve"> </w:t>
      </w:r>
      <w:r w:rsidR="00212227" w:rsidRPr="00C6548B">
        <w:t>with</w:t>
      </w:r>
      <w:r w:rsidR="00212227" w:rsidRPr="00C6548B">
        <w:rPr>
          <w:spacing w:val="-2"/>
        </w:rPr>
        <w:t xml:space="preserve"> </w:t>
      </w:r>
      <w:r w:rsidR="00212227" w:rsidRPr="00C6548B">
        <w:t>mud</w:t>
      </w:r>
      <w:r w:rsidR="00212227" w:rsidRPr="00C6548B">
        <w:rPr>
          <w:spacing w:val="-2"/>
        </w:rPr>
        <w:t xml:space="preserve"> </w:t>
      </w:r>
      <w:r w:rsidR="00212227" w:rsidRPr="00C6548B">
        <w:t>and</w:t>
      </w:r>
      <w:r w:rsidR="00212227" w:rsidRPr="00C6548B">
        <w:rPr>
          <w:spacing w:val="-2"/>
        </w:rPr>
        <w:t xml:space="preserve"> </w:t>
      </w:r>
      <w:r w:rsidR="00212227" w:rsidRPr="00C6548B">
        <w:t>incubated</w:t>
      </w:r>
      <w:r w:rsidR="00212227" w:rsidRPr="00C6548B">
        <w:rPr>
          <w:spacing w:val="-2"/>
        </w:rPr>
        <w:t xml:space="preserve"> </w:t>
      </w:r>
      <w:r w:rsidR="00212227" w:rsidRPr="00C6548B">
        <w:t>for</w:t>
      </w:r>
      <w:r w:rsidR="00212227" w:rsidRPr="00C6548B">
        <w:rPr>
          <w:spacing w:val="-1"/>
        </w:rPr>
        <w:t xml:space="preserve"> </w:t>
      </w:r>
      <w:r w:rsidR="00212227" w:rsidRPr="00C6548B">
        <w:t>a</w:t>
      </w:r>
      <w:r w:rsidR="00212227" w:rsidRPr="00C6548B">
        <w:rPr>
          <w:spacing w:val="-3"/>
        </w:rPr>
        <w:t xml:space="preserve"> </w:t>
      </w:r>
      <w:r w:rsidR="00212227" w:rsidRPr="00C6548B">
        <w:t>period</w:t>
      </w:r>
      <w:r w:rsidR="00212227" w:rsidRPr="00C6548B">
        <w:rPr>
          <w:spacing w:val="-2"/>
        </w:rPr>
        <w:t xml:space="preserve"> </w:t>
      </w:r>
      <w:r w:rsidR="00212227" w:rsidRPr="00C6548B">
        <w:t>of</w:t>
      </w:r>
      <w:r w:rsidR="00212227" w:rsidRPr="00C6548B">
        <w:rPr>
          <w:spacing w:val="-3"/>
        </w:rPr>
        <w:t xml:space="preserve"> </w:t>
      </w:r>
      <w:r w:rsidR="00212227" w:rsidRPr="00C6548B">
        <w:t>45</w:t>
      </w:r>
      <w:r w:rsidR="00212227" w:rsidRPr="00C6548B">
        <w:rPr>
          <w:spacing w:val="-2"/>
        </w:rPr>
        <w:t xml:space="preserve"> </w:t>
      </w:r>
      <w:r w:rsidR="00212227" w:rsidRPr="00C6548B">
        <w:t>days.</w:t>
      </w:r>
      <w:r w:rsidR="00212227" w:rsidRPr="00C6548B">
        <w:rPr>
          <w:spacing w:val="-2"/>
        </w:rPr>
        <w:t xml:space="preserve"> </w:t>
      </w:r>
      <w:r w:rsidR="00212227" w:rsidRPr="00C6548B">
        <w:t>After</w:t>
      </w:r>
      <w:r w:rsidR="00212227" w:rsidRPr="00C6548B">
        <w:rPr>
          <w:spacing w:val="-4"/>
        </w:rPr>
        <w:t xml:space="preserve"> </w:t>
      </w:r>
      <w:r w:rsidR="00212227" w:rsidRPr="00C6548B">
        <w:t>45 days, the enriched compost was used for the field experiment. To protect composting mass from rainwater, the surface of the pit was covered by suitable polyethylene. Zinc solubilizing bacteria is also added with compost for the enrichment.</w:t>
      </w:r>
    </w:p>
    <w:p w14:paraId="41C2BF69" w14:textId="77777777" w:rsidR="00212227" w:rsidRPr="00C6548B" w:rsidRDefault="00212227" w:rsidP="001438A5">
      <w:pPr>
        <w:pStyle w:val="Heading5"/>
        <w:tabs>
          <w:tab w:val="left" w:pos="1054"/>
        </w:tabs>
        <w:spacing w:line="276" w:lineRule="auto"/>
        <w:ind w:left="0" w:firstLine="0"/>
      </w:pPr>
      <w:r w:rsidRPr="00C6548B">
        <w:t>Fertilizer</w:t>
      </w:r>
      <w:r w:rsidRPr="00C6548B">
        <w:rPr>
          <w:spacing w:val="-4"/>
        </w:rPr>
        <w:t xml:space="preserve"> </w:t>
      </w:r>
      <w:r w:rsidRPr="00C6548B">
        <w:rPr>
          <w:spacing w:val="-2"/>
        </w:rPr>
        <w:t>application</w:t>
      </w:r>
    </w:p>
    <w:p w14:paraId="6735EEDE" w14:textId="4D722EF0" w:rsidR="00212227" w:rsidRPr="00C6548B" w:rsidRDefault="00212227" w:rsidP="001438A5">
      <w:pPr>
        <w:pStyle w:val="BodyText"/>
        <w:spacing w:line="276" w:lineRule="auto"/>
        <w:ind w:left="0" w:right="90" w:firstLine="719"/>
      </w:pPr>
      <w:r w:rsidRPr="00C6548B">
        <w:rPr>
          <w:position w:val="2"/>
        </w:rPr>
        <w:t>The recommended dose of fertilizers (N: P</w:t>
      </w:r>
      <w:r w:rsidRPr="00C6548B">
        <w:rPr>
          <w:sz w:val="16"/>
        </w:rPr>
        <w:t>2</w:t>
      </w:r>
      <w:r w:rsidRPr="00C6548B">
        <w:rPr>
          <w:position w:val="2"/>
        </w:rPr>
        <w:t>O</w:t>
      </w:r>
      <w:r w:rsidRPr="00C6548B">
        <w:rPr>
          <w:sz w:val="16"/>
        </w:rPr>
        <w:t>5</w:t>
      </w:r>
      <w:r w:rsidRPr="00C6548B">
        <w:rPr>
          <w:position w:val="2"/>
        </w:rPr>
        <w:t>: K</w:t>
      </w:r>
      <w:r w:rsidRPr="00C6548B">
        <w:rPr>
          <w:sz w:val="16"/>
        </w:rPr>
        <w:t>2</w:t>
      </w:r>
      <w:r w:rsidRPr="00C6548B">
        <w:rPr>
          <w:position w:val="2"/>
        </w:rPr>
        <w:t>O) (60:30:30 kg ha</w:t>
      </w:r>
      <w:r w:rsidRPr="00C6548B">
        <w:rPr>
          <w:position w:val="2"/>
          <w:vertAlign w:val="superscript"/>
        </w:rPr>
        <w:t>-1</w:t>
      </w:r>
      <w:r w:rsidRPr="00C6548B">
        <w:rPr>
          <w:position w:val="2"/>
        </w:rPr>
        <w:t xml:space="preserve">) were </w:t>
      </w:r>
      <w:r w:rsidRPr="00C6548B">
        <w:t xml:space="preserve">applied to the field through Urea, SSP and MOP, respectively. Nitrogen was applied in </w:t>
      </w:r>
      <w:r w:rsidRPr="00C6548B">
        <w:rPr>
          <w:position w:val="2"/>
        </w:rPr>
        <w:t>two splits at 20 and 40 DAS. The full dose of P</w:t>
      </w:r>
      <w:r w:rsidRPr="00C6548B">
        <w:rPr>
          <w:sz w:val="16"/>
        </w:rPr>
        <w:t>2</w:t>
      </w:r>
      <w:r w:rsidRPr="00C6548B">
        <w:rPr>
          <w:position w:val="2"/>
        </w:rPr>
        <w:t>O</w:t>
      </w:r>
      <w:r w:rsidRPr="00C6548B">
        <w:rPr>
          <w:sz w:val="16"/>
        </w:rPr>
        <w:t>5</w:t>
      </w:r>
      <w:r w:rsidRPr="00C6548B">
        <w:rPr>
          <w:spacing w:val="22"/>
          <w:sz w:val="16"/>
        </w:rPr>
        <w:t xml:space="preserve"> </w:t>
      </w:r>
      <w:r w:rsidRPr="00C6548B">
        <w:rPr>
          <w:position w:val="2"/>
        </w:rPr>
        <w:t>and K</w:t>
      </w:r>
      <w:r w:rsidRPr="00C6548B">
        <w:rPr>
          <w:sz w:val="16"/>
        </w:rPr>
        <w:t>2</w:t>
      </w:r>
      <w:r w:rsidRPr="00C6548B">
        <w:rPr>
          <w:position w:val="2"/>
        </w:rPr>
        <w:t>O were</w:t>
      </w:r>
      <w:r w:rsidRPr="00C6548B">
        <w:rPr>
          <w:spacing w:val="-1"/>
          <w:position w:val="2"/>
        </w:rPr>
        <w:t xml:space="preserve"> </w:t>
      </w:r>
      <w:r w:rsidRPr="00C6548B">
        <w:rPr>
          <w:position w:val="2"/>
        </w:rPr>
        <w:t xml:space="preserve">given as basal by band </w:t>
      </w:r>
      <w:r w:rsidRPr="00C6548B">
        <w:t>placement method. Based on the t</w:t>
      </w:r>
      <w:r w:rsidR="00CD6496">
        <w:t>reatments, Zn-EC</w:t>
      </w:r>
      <w:r w:rsidRPr="00C6548B">
        <w:t xml:space="preserve"> was applied </w:t>
      </w:r>
      <w:r w:rsidRPr="00C6548B">
        <w:rPr>
          <w:position w:val="2"/>
        </w:rPr>
        <w:t>@ 1.0 t ha</w:t>
      </w:r>
      <w:r w:rsidRPr="00C6548B">
        <w:rPr>
          <w:position w:val="2"/>
          <w:vertAlign w:val="superscript"/>
        </w:rPr>
        <w:t>-1</w:t>
      </w:r>
      <w:r w:rsidRPr="00C6548B">
        <w:rPr>
          <w:position w:val="2"/>
        </w:rPr>
        <w:t xml:space="preserve"> as basal one week before sowing. As per treatment schedule, </w:t>
      </w:r>
      <w:proofErr w:type="spellStart"/>
      <w:r w:rsidRPr="00C6548B">
        <w:rPr>
          <w:position w:val="2"/>
        </w:rPr>
        <w:t>ZnO</w:t>
      </w:r>
      <w:proofErr w:type="spellEnd"/>
      <w:r w:rsidRPr="00C6548B">
        <w:rPr>
          <w:sz w:val="16"/>
        </w:rPr>
        <w:t>2</w:t>
      </w:r>
      <w:r w:rsidRPr="00C6548B">
        <w:rPr>
          <w:spacing w:val="28"/>
          <w:sz w:val="16"/>
        </w:rPr>
        <w:t xml:space="preserve"> </w:t>
      </w:r>
      <w:r w:rsidRPr="00C6548B">
        <w:rPr>
          <w:position w:val="2"/>
        </w:rPr>
        <w:t xml:space="preserve">@ 0.1% </w:t>
      </w:r>
      <w:r w:rsidRPr="00C6548B">
        <w:t>(Dissolve 0.1 g of Zinc oxide in 100 ml of water) was sprayed twice during vegetative and flowering stages of the crop. NAA @ 40 ppm was also sprayed as per the treatment twice during the flowering and boll formation stages of the cotton crop.</w:t>
      </w:r>
    </w:p>
    <w:p w14:paraId="1B199EAE" w14:textId="77777777" w:rsidR="00C65789" w:rsidRPr="00C6548B" w:rsidRDefault="00C65789" w:rsidP="001438A5">
      <w:pPr>
        <w:pStyle w:val="Heading4"/>
        <w:keepNext w:val="0"/>
        <w:keepLines w:val="0"/>
        <w:widowControl w:val="0"/>
        <w:tabs>
          <w:tab w:val="left" w:pos="875"/>
        </w:tabs>
        <w:autoSpaceDE w:val="0"/>
        <w:autoSpaceDN w:val="0"/>
        <w:spacing w:before="100" w:line="276" w:lineRule="auto"/>
        <w:rPr>
          <w:rFonts w:ascii="Times New Roman" w:hAnsi="Times New Roman" w:cs="Times New Roman"/>
          <w:b/>
          <w:i w:val="0"/>
          <w:color w:val="000000" w:themeColor="text1"/>
        </w:rPr>
      </w:pPr>
      <w:r w:rsidRPr="00C6548B">
        <w:rPr>
          <w:rFonts w:ascii="Times New Roman" w:hAnsi="Times New Roman" w:cs="Times New Roman"/>
          <w:b/>
          <w:i w:val="0"/>
          <w:color w:val="000000" w:themeColor="text1"/>
        </w:rPr>
        <w:t>QUALITY</w:t>
      </w:r>
      <w:r w:rsidRPr="00C6548B">
        <w:rPr>
          <w:rFonts w:ascii="Times New Roman" w:hAnsi="Times New Roman" w:cs="Times New Roman"/>
          <w:b/>
          <w:i w:val="0"/>
          <w:color w:val="000000" w:themeColor="text1"/>
          <w:spacing w:val="-1"/>
        </w:rPr>
        <w:t xml:space="preserve"> </w:t>
      </w:r>
      <w:r w:rsidRPr="00C6548B">
        <w:rPr>
          <w:rFonts w:ascii="Times New Roman" w:hAnsi="Times New Roman" w:cs="Times New Roman"/>
          <w:b/>
          <w:i w:val="0"/>
          <w:color w:val="000000" w:themeColor="text1"/>
        </w:rPr>
        <w:t>CHARACTERS OF</w:t>
      </w:r>
      <w:r w:rsidRPr="00C6548B">
        <w:rPr>
          <w:rFonts w:ascii="Times New Roman" w:hAnsi="Times New Roman" w:cs="Times New Roman"/>
          <w:b/>
          <w:i w:val="0"/>
          <w:color w:val="000000" w:themeColor="text1"/>
          <w:spacing w:val="-1"/>
        </w:rPr>
        <w:t xml:space="preserve"> </w:t>
      </w:r>
      <w:r w:rsidRPr="00C6548B">
        <w:rPr>
          <w:rFonts w:ascii="Times New Roman" w:hAnsi="Times New Roman" w:cs="Times New Roman"/>
          <w:b/>
          <w:i w:val="0"/>
          <w:color w:val="000000" w:themeColor="text1"/>
        </w:rPr>
        <w:t xml:space="preserve">THE </w:t>
      </w:r>
      <w:r w:rsidRPr="00C6548B">
        <w:rPr>
          <w:rFonts w:ascii="Times New Roman" w:hAnsi="Times New Roman" w:cs="Times New Roman"/>
          <w:b/>
          <w:i w:val="0"/>
          <w:color w:val="000000" w:themeColor="text1"/>
          <w:spacing w:val="-4"/>
        </w:rPr>
        <w:t>FIBRE</w:t>
      </w:r>
    </w:p>
    <w:p w14:paraId="40E93F7E" w14:textId="77777777" w:rsidR="00C65789" w:rsidRPr="00C6548B" w:rsidRDefault="00C65789" w:rsidP="001438A5">
      <w:pPr>
        <w:pStyle w:val="Heading5"/>
        <w:tabs>
          <w:tab w:val="left" w:pos="1054"/>
        </w:tabs>
        <w:spacing w:line="276" w:lineRule="auto"/>
        <w:ind w:left="0" w:firstLine="0"/>
        <w:rPr>
          <w:spacing w:val="-2"/>
        </w:rPr>
      </w:pPr>
      <w:r w:rsidRPr="00C6548B">
        <w:t>Ginning</w:t>
      </w:r>
      <w:r w:rsidRPr="00C6548B">
        <w:rPr>
          <w:spacing w:val="-2"/>
        </w:rPr>
        <w:t xml:space="preserve"> percentage</w:t>
      </w:r>
    </w:p>
    <w:p w14:paraId="4F35AD26" w14:textId="77777777" w:rsidR="00C65789" w:rsidRPr="00C6548B" w:rsidRDefault="00C65789" w:rsidP="001438A5">
      <w:pPr>
        <w:pStyle w:val="Heading5"/>
        <w:tabs>
          <w:tab w:val="left" w:pos="1054"/>
        </w:tabs>
        <w:spacing w:line="276" w:lineRule="auto"/>
        <w:ind w:left="0" w:firstLine="0"/>
        <w:rPr>
          <w:b w:val="0"/>
        </w:rPr>
      </w:pPr>
      <w:r w:rsidRPr="00C6548B">
        <w:rPr>
          <w:spacing w:val="-2"/>
        </w:rPr>
        <w:tab/>
      </w:r>
      <w:r w:rsidRPr="00C6548B">
        <w:rPr>
          <w:b w:val="0"/>
        </w:rPr>
        <w:t>It</w:t>
      </w:r>
      <w:r w:rsidRPr="00C6548B">
        <w:rPr>
          <w:b w:val="0"/>
          <w:spacing w:val="40"/>
        </w:rPr>
        <w:t xml:space="preserve"> </w:t>
      </w:r>
      <w:r w:rsidRPr="00C6548B">
        <w:rPr>
          <w:b w:val="0"/>
        </w:rPr>
        <w:t>denotes</w:t>
      </w:r>
      <w:r w:rsidRPr="00C6548B">
        <w:rPr>
          <w:b w:val="0"/>
          <w:spacing w:val="40"/>
        </w:rPr>
        <w:t xml:space="preserve"> </w:t>
      </w:r>
      <w:r w:rsidRPr="00C6548B">
        <w:rPr>
          <w:b w:val="0"/>
        </w:rPr>
        <w:t>the</w:t>
      </w:r>
      <w:r w:rsidRPr="00C6548B">
        <w:rPr>
          <w:b w:val="0"/>
          <w:spacing w:val="40"/>
        </w:rPr>
        <w:t xml:space="preserve"> </w:t>
      </w:r>
      <w:r w:rsidRPr="00C6548B">
        <w:rPr>
          <w:b w:val="0"/>
        </w:rPr>
        <w:t>ratio</w:t>
      </w:r>
      <w:r w:rsidRPr="00C6548B">
        <w:rPr>
          <w:b w:val="0"/>
          <w:spacing w:val="40"/>
        </w:rPr>
        <w:t xml:space="preserve"> </w:t>
      </w:r>
      <w:r w:rsidRPr="00C6548B">
        <w:rPr>
          <w:b w:val="0"/>
        </w:rPr>
        <w:t>of</w:t>
      </w:r>
      <w:r w:rsidRPr="00C6548B">
        <w:rPr>
          <w:b w:val="0"/>
          <w:spacing w:val="40"/>
        </w:rPr>
        <w:t xml:space="preserve"> </w:t>
      </w:r>
      <w:r w:rsidRPr="00C6548B">
        <w:rPr>
          <w:b w:val="0"/>
        </w:rPr>
        <w:t>the</w:t>
      </w:r>
      <w:r w:rsidRPr="00C6548B">
        <w:rPr>
          <w:b w:val="0"/>
          <w:spacing w:val="40"/>
        </w:rPr>
        <w:t xml:space="preserve"> </w:t>
      </w:r>
      <w:r w:rsidRPr="00C6548B">
        <w:rPr>
          <w:b w:val="0"/>
        </w:rPr>
        <w:t>weight</w:t>
      </w:r>
      <w:r w:rsidRPr="00C6548B">
        <w:rPr>
          <w:b w:val="0"/>
          <w:spacing w:val="40"/>
        </w:rPr>
        <w:t xml:space="preserve"> </w:t>
      </w:r>
      <w:r w:rsidRPr="00C6548B">
        <w:rPr>
          <w:b w:val="0"/>
        </w:rPr>
        <w:t>of</w:t>
      </w:r>
      <w:r w:rsidRPr="00C6548B">
        <w:rPr>
          <w:b w:val="0"/>
          <w:spacing w:val="40"/>
        </w:rPr>
        <w:t xml:space="preserve"> </w:t>
      </w:r>
      <w:r w:rsidRPr="00C6548B">
        <w:rPr>
          <w:b w:val="0"/>
        </w:rPr>
        <w:t>lint</w:t>
      </w:r>
      <w:r w:rsidRPr="00C6548B">
        <w:rPr>
          <w:b w:val="0"/>
          <w:spacing w:val="40"/>
        </w:rPr>
        <w:t xml:space="preserve"> </w:t>
      </w:r>
      <w:r w:rsidRPr="00C6548B">
        <w:rPr>
          <w:b w:val="0"/>
        </w:rPr>
        <w:t>to</w:t>
      </w:r>
      <w:r w:rsidRPr="00C6548B">
        <w:rPr>
          <w:b w:val="0"/>
          <w:spacing w:val="40"/>
        </w:rPr>
        <w:t xml:space="preserve"> </w:t>
      </w:r>
      <w:r w:rsidRPr="00C6548B">
        <w:rPr>
          <w:b w:val="0"/>
        </w:rPr>
        <w:t>the</w:t>
      </w:r>
      <w:r w:rsidRPr="00C6548B">
        <w:rPr>
          <w:b w:val="0"/>
          <w:spacing w:val="40"/>
        </w:rPr>
        <w:t xml:space="preserve"> </w:t>
      </w:r>
      <w:r w:rsidRPr="00C6548B">
        <w:rPr>
          <w:b w:val="0"/>
        </w:rPr>
        <w:t>weight</w:t>
      </w:r>
      <w:r w:rsidRPr="00C6548B">
        <w:rPr>
          <w:b w:val="0"/>
          <w:spacing w:val="40"/>
        </w:rPr>
        <w:t xml:space="preserve"> </w:t>
      </w:r>
      <w:r w:rsidRPr="00C6548B">
        <w:rPr>
          <w:b w:val="0"/>
        </w:rPr>
        <w:t>of</w:t>
      </w:r>
      <w:r w:rsidRPr="00C6548B">
        <w:rPr>
          <w:b w:val="0"/>
          <w:spacing w:val="40"/>
        </w:rPr>
        <w:t xml:space="preserve"> </w:t>
      </w:r>
      <w:r w:rsidRPr="00C6548B">
        <w:rPr>
          <w:b w:val="0"/>
        </w:rPr>
        <w:t>seed</w:t>
      </w:r>
      <w:r w:rsidRPr="00C6548B">
        <w:rPr>
          <w:b w:val="0"/>
          <w:spacing w:val="40"/>
        </w:rPr>
        <w:t xml:space="preserve"> </w:t>
      </w:r>
      <w:r w:rsidRPr="00C6548B">
        <w:rPr>
          <w:b w:val="0"/>
        </w:rPr>
        <w:t>cotton.</w:t>
      </w:r>
      <w:r w:rsidRPr="00C6548B">
        <w:rPr>
          <w:b w:val="0"/>
          <w:spacing w:val="40"/>
        </w:rPr>
        <w:t xml:space="preserve"> </w:t>
      </w:r>
      <w:r w:rsidRPr="00C6548B">
        <w:rPr>
          <w:b w:val="0"/>
        </w:rPr>
        <w:t>It</w:t>
      </w:r>
      <w:r w:rsidRPr="00C6548B">
        <w:rPr>
          <w:b w:val="0"/>
          <w:spacing w:val="40"/>
        </w:rPr>
        <w:t xml:space="preserve"> </w:t>
      </w:r>
      <w:r w:rsidRPr="00C6548B">
        <w:rPr>
          <w:b w:val="0"/>
        </w:rPr>
        <w:t>is</w:t>
      </w:r>
      <w:r w:rsidRPr="00C6548B">
        <w:rPr>
          <w:b w:val="0"/>
          <w:spacing w:val="40"/>
        </w:rPr>
        <w:t xml:space="preserve"> </w:t>
      </w:r>
      <w:r w:rsidRPr="00C6548B">
        <w:rPr>
          <w:b w:val="0"/>
        </w:rPr>
        <w:t>expressed in percentage. Ginning percentage is calculated by using the formula</w:t>
      </w:r>
      <w:r w:rsidR="00905044" w:rsidRPr="00C6548B">
        <w:rPr>
          <w:b w:val="0"/>
        </w:rPr>
        <w:t>.</w:t>
      </w:r>
    </w:p>
    <w:p w14:paraId="5940659E" w14:textId="77777777" w:rsidR="00C65789" w:rsidRPr="00C6548B" w:rsidRDefault="00C65789" w:rsidP="001438A5">
      <w:pPr>
        <w:pStyle w:val="BodyText"/>
        <w:spacing w:line="276" w:lineRule="auto"/>
        <w:ind w:left="3336"/>
        <w:jc w:val="left"/>
      </w:pPr>
      <w:r w:rsidRPr="00C6548B">
        <w:t>Weight</w:t>
      </w:r>
      <w:r w:rsidRPr="00C6548B">
        <w:rPr>
          <w:spacing w:val="-1"/>
        </w:rPr>
        <w:t xml:space="preserve"> </w:t>
      </w:r>
      <w:r w:rsidRPr="00C6548B">
        <w:t>of</w:t>
      </w:r>
      <w:r w:rsidRPr="00C6548B">
        <w:rPr>
          <w:spacing w:val="-1"/>
        </w:rPr>
        <w:t xml:space="preserve"> </w:t>
      </w:r>
      <w:r w:rsidRPr="00C6548B">
        <w:t>lint</w:t>
      </w:r>
      <w:r w:rsidRPr="00C6548B">
        <w:rPr>
          <w:spacing w:val="1"/>
        </w:rPr>
        <w:t xml:space="preserve"> </w:t>
      </w:r>
      <w:r w:rsidRPr="00C6548B">
        <w:rPr>
          <w:spacing w:val="-5"/>
        </w:rPr>
        <w:t>(g)</w:t>
      </w:r>
    </w:p>
    <w:p w14:paraId="16873DEF" w14:textId="77777777" w:rsidR="00C65789" w:rsidRPr="00C6548B" w:rsidRDefault="00C65789" w:rsidP="001438A5">
      <w:pPr>
        <w:pStyle w:val="BodyText"/>
        <w:tabs>
          <w:tab w:val="left" w:pos="6096"/>
        </w:tabs>
        <w:spacing w:line="276" w:lineRule="auto"/>
        <w:ind w:left="875"/>
        <w:jc w:val="left"/>
      </w:pPr>
      <w:r w:rsidRPr="00C6548B">
        <w:rPr>
          <w:noProof/>
        </w:rPr>
        <mc:AlternateContent>
          <mc:Choice Requires="wps">
            <w:drawing>
              <wp:anchor distT="0" distB="0" distL="0" distR="0" simplePos="0" relativeHeight="251659264" behindDoc="1" locked="0" layoutInCell="1" allowOverlap="1" wp14:anchorId="1173F642" wp14:editId="28BB063D">
                <wp:simplePos x="0" y="0"/>
                <wp:positionH relativeFrom="page">
                  <wp:posOffset>2850514</wp:posOffset>
                </wp:positionH>
                <wp:positionV relativeFrom="paragraph">
                  <wp:posOffset>75839</wp:posOffset>
                </wp:positionV>
                <wp:extent cx="1556385" cy="889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6385" cy="8890"/>
                        </a:xfrm>
                        <a:custGeom>
                          <a:avLst/>
                          <a:gdLst/>
                          <a:ahLst/>
                          <a:cxnLst/>
                          <a:rect l="l" t="t" r="r" b="b"/>
                          <a:pathLst>
                            <a:path w="1556385" h="8890">
                              <a:moveTo>
                                <a:pt x="0" y="0"/>
                              </a:moveTo>
                              <a:lnTo>
                                <a:pt x="1556385" y="888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FF852E8" id="Graphic 11" o:spid="_x0000_s1026" style="position:absolute;margin-left:224.45pt;margin-top:5.95pt;width:122.55pt;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155638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" path="m,l1556385,8889e" filled="f">
                <v:path arrowok="t"/>
                <w10:wrap anchorx="page"/>
              </v:shape>
            </w:pict>
          </mc:Fallback>
        </mc:AlternateContent>
      </w:r>
      <w:r w:rsidRPr="00C6548B">
        <w:t>Ginning</w:t>
      </w:r>
      <w:r w:rsidRPr="00C6548B">
        <w:rPr>
          <w:spacing w:val="-4"/>
        </w:rPr>
        <w:t xml:space="preserve"> </w:t>
      </w:r>
      <w:r w:rsidRPr="00C6548B">
        <w:t xml:space="preserve">percentage </w:t>
      </w:r>
      <w:r w:rsidRPr="00C6548B">
        <w:rPr>
          <w:spacing w:val="-10"/>
        </w:rPr>
        <w:t>=</w:t>
      </w:r>
      <w:r w:rsidRPr="00C6548B">
        <w:tab/>
        <w:t xml:space="preserve">x </w:t>
      </w:r>
      <w:r w:rsidRPr="00C6548B">
        <w:rPr>
          <w:spacing w:val="-5"/>
        </w:rPr>
        <w:t>100</w:t>
      </w:r>
    </w:p>
    <w:p w14:paraId="5D5FC400" w14:textId="77777777" w:rsidR="00C65789" w:rsidRPr="00C6548B" w:rsidRDefault="00C65789" w:rsidP="001438A5">
      <w:pPr>
        <w:spacing w:after="0" w:line="276" w:lineRule="auto"/>
        <w:ind w:left="3112"/>
        <w:rPr>
          <w:rFonts w:ascii="Times New Roman" w:hAnsi="Times New Roman" w:cs="Times New Roman"/>
        </w:rPr>
      </w:pPr>
      <w:r w:rsidRPr="00C6548B">
        <w:rPr>
          <w:rFonts w:ascii="Times New Roman" w:hAnsi="Times New Roman" w:cs="Times New Roman"/>
        </w:rPr>
        <w:t>Weight</w:t>
      </w:r>
      <w:r w:rsidRPr="00C6548B">
        <w:rPr>
          <w:rFonts w:ascii="Times New Roman" w:hAnsi="Times New Roman" w:cs="Times New Roman"/>
          <w:spacing w:val="-3"/>
        </w:rPr>
        <w:t xml:space="preserve"> </w:t>
      </w:r>
      <w:r w:rsidRPr="00C6548B">
        <w:rPr>
          <w:rFonts w:ascii="Times New Roman" w:hAnsi="Times New Roman" w:cs="Times New Roman"/>
        </w:rPr>
        <w:t>of</w:t>
      </w:r>
      <w:r w:rsidRPr="00C6548B">
        <w:rPr>
          <w:rFonts w:ascii="Times New Roman" w:hAnsi="Times New Roman" w:cs="Times New Roman"/>
          <w:spacing w:val="-4"/>
        </w:rPr>
        <w:t xml:space="preserve"> </w:t>
      </w:r>
      <w:r w:rsidRPr="00C6548B">
        <w:rPr>
          <w:rFonts w:ascii="Times New Roman" w:hAnsi="Times New Roman" w:cs="Times New Roman"/>
        </w:rPr>
        <w:t>seed</w:t>
      </w:r>
      <w:r w:rsidRPr="00C6548B">
        <w:rPr>
          <w:rFonts w:ascii="Times New Roman" w:hAnsi="Times New Roman" w:cs="Times New Roman"/>
          <w:spacing w:val="-3"/>
        </w:rPr>
        <w:t xml:space="preserve"> </w:t>
      </w:r>
      <w:r w:rsidRPr="00C6548B">
        <w:rPr>
          <w:rFonts w:ascii="Times New Roman" w:hAnsi="Times New Roman" w:cs="Times New Roman"/>
        </w:rPr>
        <w:t>cotton</w:t>
      </w:r>
      <w:r w:rsidRPr="00C6548B">
        <w:rPr>
          <w:rFonts w:ascii="Times New Roman" w:hAnsi="Times New Roman" w:cs="Times New Roman"/>
          <w:spacing w:val="-4"/>
        </w:rPr>
        <w:t xml:space="preserve"> </w:t>
      </w:r>
      <w:r w:rsidRPr="00C6548B">
        <w:rPr>
          <w:rFonts w:ascii="Times New Roman" w:hAnsi="Times New Roman" w:cs="Times New Roman"/>
          <w:spacing w:val="-5"/>
        </w:rPr>
        <w:t>(g)</w:t>
      </w:r>
    </w:p>
    <w:p w14:paraId="3DEF2D76" w14:textId="77777777" w:rsidR="00C65789" w:rsidRPr="00C6548B" w:rsidRDefault="00C65789" w:rsidP="001438A5">
      <w:pPr>
        <w:pStyle w:val="Heading5"/>
        <w:tabs>
          <w:tab w:val="left" w:pos="1054"/>
        </w:tabs>
        <w:spacing w:line="276" w:lineRule="auto"/>
        <w:ind w:left="0" w:firstLine="0"/>
        <w:rPr>
          <w:spacing w:val="-2"/>
        </w:rPr>
      </w:pPr>
      <w:r w:rsidRPr="00C6548B">
        <w:t>Lint</w:t>
      </w:r>
      <w:r w:rsidRPr="00C6548B">
        <w:rPr>
          <w:spacing w:val="1"/>
        </w:rPr>
        <w:t xml:space="preserve"> </w:t>
      </w:r>
      <w:r w:rsidRPr="00C6548B">
        <w:rPr>
          <w:spacing w:val="-2"/>
        </w:rPr>
        <w:t>Index</w:t>
      </w:r>
    </w:p>
    <w:p w14:paraId="1BAFCC34" w14:textId="77777777" w:rsidR="00C65789" w:rsidRPr="00C6548B" w:rsidRDefault="00C65789" w:rsidP="001438A5">
      <w:pPr>
        <w:pStyle w:val="Heading5"/>
        <w:tabs>
          <w:tab w:val="left" w:pos="1054"/>
        </w:tabs>
        <w:spacing w:line="276" w:lineRule="auto"/>
        <w:ind w:left="0" w:firstLine="0"/>
        <w:rPr>
          <w:b w:val="0"/>
        </w:rPr>
      </w:pPr>
      <w:r w:rsidRPr="00C6548B">
        <w:rPr>
          <w:spacing w:val="-2"/>
        </w:rPr>
        <w:tab/>
      </w:r>
      <w:r w:rsidRPr="00C6548B">
        <w:rPr>
          <w:b w:val="0"/>
        </w:rPr>
        <w:t>The</w:t>
      </w:r>
      <w:r w:rsidRPr="00C6548B">
        <w:rPr>
          <w:b w:val="0"/>
          <w:spacing w:val="29"/>
        </w:rPr>
        <w:t xml:space="preserve"> </w:t>
      </w:r>
      <w:r w:rsidRPr="00C6548B">
        <w:rPr>
          <w:b w:val="0"/>
        </w:rPr>
        <w:t>weight</w:t>
      </w:r>
      <w:r w:rsidRPr="00C6548B">
        <w:rPr>
          <w:b w:val="0"/>
          <w:spacing w:val="31"/>
        </w:rPr>
        <w:t xml:space="preserve"> </w:t>
      </w:r>
      <w:r w:rsidRPr="00C6548B">
        <w:rPr>
          <w:b w:val="0"/>
        </w:rPr>
        <w:t>of</w:t>
      </w:r>
      <w:r w:rsidRPr="00C6548B">
        <w:rPr>
          <w:b w:val="0"/>
          <w:spacing w:val="31"/>
        </w:rPr>
        <w:t xml:space="preserve"> </w:t>
      </w:r>
      <w:r w:rsidRPr="00C6548B">
        <w:rPr>
          <w:b w:val="0"/>
        </w:rPr>
        <w:t>lint</w:t>
      </w:r>
      <w:r w:rsidRPr="00C6548B">
        <w:rPr>
          <w:b w:val="0"/>
          <w:spacing w:val="30"/>
        </w:rPr>
        <w:t xml:space="preserve"> </w:t>
      </w:r>
      <w:r w:rsidRPr="00C6548B">
        <w:rPr>
          <w:b w:val="0"/>
        </w:rPr>
        <w:t>obtained</w:t>
      </w:r>
      <w:r w:rsidRPr="00C6548B">
        <w:rPr>
          <w:b w:val="0"/>
          <w:spacing w:val="30"/>
        </w:rPr>
        <w:t xml:space="preserve"> </w:t>
      </w:r>
      <w:r w:rsidRPr="00C6548B">
        <w:rPr>
          <w:b w:val="0"/>
        </w:rPr>
        <w:t>from</w:t>
      </w:r>
      <w:r w:rsidRPr="00C6548B">
        <w:rPr>
          <w:b w:val="0"/>
          <w:spacing w:val="32"/>
        </w:rPr>
        <w:t xml:space="preserve"> </w:t>
      </w:r>
      <w:r w:rsidRPr="00C6548B">
        <w:rPr>
          <w:b w:val="0"/>
        </w:rPr>
        <w:t>100</w:t>
      </w:r>
      <w:r w:rsidRPr="00C6548B">
        <w:rPr>
          <w:b w:val="0"/>
          <w:spacing w:val="30"/>
        </w:rPr>
        <w:t xml:space="preserve"> </w:t>
      </w:r>
      <w:r w:rsidRPr="00C6548B">
        <w:rPr>
          <w:b w:val="0"/>
        </w:rPr>
        <w:t>seed</w:t>
      </w:r>
      <w:r w:rsidRPr="00C6548B">
        <w:rPr>
          <w:b w:val="0"/>
          <w:spacing w:val="30"/>
        </w:rPr>
        <w:t xml:space="preserve"> </w:t>
      </w:r>
      <w:r w:rsidRPr="00C6548B">
        <w:rPr>
          <w:b w:val="0"/>
        </w:rPr>
        <w:t>cotton</w:t>
      </w:r>
      <w:r w:rsidRPr="00C6548B">
        <w:rPr>
          <w:b w:val="0"/>
          <w:spacing w:val="30"/>
        </w:rPr>
        <w:t xml:space="preserve"> </w:t>
      </w:r>
      <w:r w:rsidRPr="00C6548B">
        <w:rPr>
          <w:b w:val="0"/>
        </w:rPr>
        <w:t>was</w:t>
      </w:r>
      <w:r w:rsidRPr="00C6548B">
        <w:rPr>
          <w:b w:val="0"/>
          <w:spacing w:val="32"/>
        </w:rPr>
        <w:t xml:space="preserve"> </w:t>
      </w:r>
      <w:r w:rsidRPr="00C6548B">
        <w:rPr>
          <w:b w:val="0"/>
        </w:rPr>
        <w:t>expressed</w:t>
      </w:r>
      <w:r w:rsidRPr="00C6548B">
        <w:rPr>
          <w:b w:val="0"/>
          <w:spacing w:val="29"/>
        </w:rPr>
        <w:t xml:space="preserve"> </w:t>
      </w:r>
      <w:r w:rsidRPr="00C6548B">
        <w:rPr>
          <w:b w:val="0"/>
        </w:rPr>
        <w:t>as</w:t>
      </w:r>
      <w:r w:rsidRPr="00C6548B">
        <w:rPr>
          <w:b w:val="0"/>
          <w:spacing w:val="30"/>
        </w:rPr>
        <w:t xml:space="preserve"> </w:t>
      </w:r>
      <w:r w:rsidRPr="00C6548B">
        <w:rPr>
          <w:b w:val="0"/>
        </w:rPr>
        <w:t>lint</w:t>
      </w:r>
      <w:r w:rsidRPr="00C6548B">
        <w:rPr>
          <w:b w:val="0"/>
          <w:spacing w:val="33"/>
        </w:rPr>
        <w:t xml:space="preserve"> </w:t>
      </w:r>
      <w:r w:rsidRPr="00C6548B">
        <w:rPr>
          <w:b w:val="0"/>
        </w:rPr>
        <w:t>index. (Santhanam, 1976).</w:t>
      </w:r>
    </w:p>
    <w:p w14:paraId="4239B38B" w14:textId="77777777" w:rsidR="00C65789" w:rsidRPr="00C6548B" w:rsidRDefault="00C65789" w:rsidP="001438A5">
      <w:pPr>
        <w:pStyle w:val="Heading5"/>
        <w:tabs>
          <w:tab w:val="left" w:pos="1054"/>
        </w:tabs>
        <w:spacing w:line="276" w:lineRule="auto"/>
        <w:ind w:left="0" w:firstLine="0"/>
        <w:rPr>
          <w:spacing w:val="-2"/>
        </w:rPr>
      </w:pPr>
      <w:r w:rsidRPr="00C6548B">
        <w:t>Seed</w:t>
      </w:r>
      <w:r w:rsidRPr="00C6548B">
        <w:rPr>
          <w:spacing w:val="-6"/>
        </w:rPr>
        <w:t xml:space="preserve"> </w:t>
      </w:r>
      <w:r w:rsidRPr="00C6548B">
        <w:rPr>
          <w:spacing w:val="-2"/>
        </w:rPr>
        <w:t>index</w:t>
      </w:r>
    </w:p>
    <w:p w14:paraId="3AA9AE5E" w14:textId="77777777" w:rsidR="00C65789" w:rsidRPr="00C6548B" w:rsidRDefault="00C65789" w:rsidP="001438A5">
      <w:pPr>
        <w:pStyle w:val="Heading5"/>
        <w:tabs>
          <w:tab w:val="left" w:pos="1054"/>
        </w:tabs>
        <w:spacing w:line="276" w:lineRule="auto"/>
        <w:ind w:left="0" w:firstLine="0"/>
        <w:rPr>
          <w:b w:val="0"/>
        </w:rPr>
      </w:pPr>
      <w:r w:rsidRPr="00C6548B">
        <w:tab/>
      </w:r>
      <w:r w:rsidRPr="00C6548B">
        <w:rPr>
          <w:b w:val="0"/>
        </w:rPr>
        <w:t>Seed</w:t>
      </w:r>
      <w:r w:rsidRPr="00C6548B">
        <w:rPr>
          <w:b w:val="0"/>
          <w:spacing w:val="34"/>
        </w:rPr>
        <w:t xml:space="preserve"> </w:t>
      </w:r>
      <w:r w:rsidRPr="00C6548B">
        <w:rPr>
          <w:b w:val="0"/>
        </w:rPr>
        <w:t>index</w:t>
      </w:r>
      <w:r w:rsidRPr="00C6548B">
        <w:rPr>
          <w:b w:val="0"/>
          <w:spacing w:val="36"/>
        </w:rPr>
        <w:t xml:space="preserve"> </w:t>
      </w:r>
      <w:r w:rsidRPr="00C6548B">
        <w:rPr>
          <w:b w:val="0"/>
        </w:rPr>
        <w:t>is</w:t>
      </w:r>
      <w:r w:rsidRPr="00C6548B">
        <w:rPr>
          <w:b w:val="0"/>
          <w:spacing w:val="36"/>
        </w:rPr>
        <w:t xml:space="preserve"> </w:t>
      </w:r>
      <w:r w:rsidRPr="00C6548B">
        <w:rPr>
          <w:b w:val="0"/>
        </w:rPr>
        <w:t>the</w:t>
      </w:r>
      <w:r w:rsidRPr="00C6548B">
        <w:rPr>
          <w:b w:val="0"/>
          <w:spacing w:val="33"/>
        </w:rPr>
        <w:t xml:space="preserve"> </w:t>
      </w:r>
      <w:r w:rsidRPr="00C6548B">
        <w:rPr>
          <w:b w:val="0"/>
        </w:rPr>
        <w:t>weight</w:t>
      </w:r>
      <w:r w:rsidRPr="00C6548B">
        <w:rPr>
          <w:b w:val="0"/>
          <w:spacing w:val="36"/>
        </w:rPr>
        <w:t xml:space="preserve"> </w:t>
      </w:r>
      <w:r w:rsidRPr="00C6548B">
        <w:rPr>
          <w:b w:val="0"/>
        </w:rPr>
        <w:t>of</w:t>
      </w:r>
      <w:r w:rsidRPr="00C6548B">
        <w:rPr>
          <w:b w:val="0"/>
          <w:spacing w:val="35"/>
        </w:rPr>
        <w:t xml:space="preserve"> </w:t>
      </w:r>
      <w:r w:rsidRPr="00C6548B">
        <w:rPr>
          <w:b w:val="0"/>
        </w:rPr>
        <w:t>seeds</w:t>
      </w:r>
      <w:r w:rsidRPr="00C6548B">
        <w:rPr>
          <w:b w:val="0"/>
          <w:spacing w:val="35"/>
        </w:rPr>
        <w:t xml:space="preserve"> </w:t>
      </w:r>
      <w:r w:rsidRPr="00C6548B">
        <w:rPr>
          <w:b w:val="0"/>
        </w:rPr>
        <w:t>obtained</w:t>
      </w:r>
      <w:r w:rsidRPr="00C6548B">
        <w:rPr>
          <w:b w:val="0"/>
          <w:spacing w:val="37"/>
        </w:rPr>
        <w:t xml:space="preserve"> </w:t>
      </w:r>
      <w:r w:rsidRPr="00C6548B">
        <w:rPr>
          <w:b w:val="0"/>
        </w:rPr>
        <w:t>from</w:t>
      </w:r>
      <w:r w:rsidRPr="00C6548B">
        <w:rPr>
          <w:b w:val="0"/>
          <w:spacing w:val="36"/>
        </w:rPr>
        <w:t xml:space="preserve"> </w:t>
      </w:r>
      <w:r w:rsidRPr="00C6548B">
        <w:rPr>
          <w:b w:val="0"/>
        </w:rPr>
        <w:t>100</w:t>
      </w:r>
      <w:r w:rsidRPr="00C6548B">
        <w:rPr>
          <w:b w:val="0"/>
          <w:spacing w:val="38"/>
        </w:rPr>
        <w:t xml:space="preserve"> </w:t>
      </w:r>
      <w:r w:rsidRPr="00C6548B">
        <w:rPr>
          <w:b w:val="0"/>
        </w:rPr>
        <w:t>seed</w:t>
      </w:r>
      <w:r w:rsidRPr="00C6548B">
        <w:rPr>
          <w:b w:val="0"/>
          <w:spacing w:val="37"/>
        </w:rPr>
        <w:t xml:space="preserve"> </w:t>
      </w:r>
      <w:r w:rsidRPr="00C6548B">
        <w:rPr>
          <w:b w:val="0"/>
        </w:rPr>
        <w:t>cotton</w:t>
      </w:r>
      <w:r w:rsidRPr="00C6548B">
        <w:rPr>
          <w:b w:val="0"/>
          <w:spacing w:val="35"/>
        </w:rPr>
        <w:t xml:space="preserve"> </w:t>
      </w:r>
      <w:r w:rsidRPr="00C6548B">
        <w:rPr>
          <w:b w:val="0"/>
          <w:spacing w:val="-2"/>
        </w:rPr>
        <w:t>(Santhanam, 1976).</w:t>
      </w:r>
    </w:p>
    <w:p w14:paraId="1A9321F2" w14:textId="77777777" w:rsidR="00C65789" w:rsidRPr="00C6548B" w:rsidRDefault="00C65789" w:rsidP="001438A5">
      <w:pPr>
        <w:pStyle w:val="Heading5"/>
        <w:tabs>
          <w:tab w:val="left" w:pos="1032"/>
        </w:tabs>
        <w:spacing w:line="276" w:lineRule="auto"/>
        <w:ind w:left="0" w:firstLine="0"/>
        <w:rPr>
          <w:spacing w:val="-2"/>
        </w:rPr>
      </w:pPr>
      <w:r w:rsidRPr="00C6548B">
        <w:t>Mean</w:t>
      </w:r>
      <w:r w:rsidRPr="00C6548B">
        <w:rPr>
          <w:spacing w:val="-2"/>
        </w:rPr>
        <w:t xml:space="preserve"> </w:t>
      </w:r>
      <w:proofErr w:type="spellStart"/>
      <w:r w:rsidRPr="00C6548B">
        <w:t>fibre</w:t>
      </w:r>
      <w:proofErr w:type="spellEnd"/>
      <w:r w:rsidRPr="00C6548B">
        <w:rPr>
          <w:spacing w:val="-2"/>
        </w:rPr>
        <w:t xml:space="preserve"> length</w:t>
      </w:r>
    </w:p>
    <w:p w14:paraId="1989F391" w14:textId="77777777" w:rsidR="00C65789" w:rsidRPr="00C6548B" w:rsidRDefault="00C65789" w:rsidP="001438A5">
      <w:pPr>
        <w:pStyle w:val="Heading5"/>
        <w:tabs>
          <w:tab w:val="left" w:pos="1043"/>
        </w:tabs>
        <w:spacing w:line="276" w:lineRule="auto"/>
        <w:ind w:left="0" w:firstLine="0"/>
        <w:rPr>
          <w:b w:val="0"/>
          <w:spacing w:val="-2"/>
        </w:rPr>
      </w:pPr>
      <w:r w:rsidRPr="00C6548B">
        <w:rPr>
          <w:b w:val="0"/>
        </w:rPr>
        <w:tab/>
        <w:t>The</w:t>
      </w:r>
      <w:r w:rsidRPr="00C6548B">
        <w:rPr>
          <w:b w:val="0"/>
          <w:spacing w:val="20"/>
        </w:rPr>
        <w:t xml:space="preserve"> </w:t>
      </w:r>
      <w:r w:rsidRPr="00C6548B">
        <w:rPr>
          <w:b w:val="0"/>
        </w:rPr>
        <w:t>mean</w:t>
      </w:r>
      <w:r w:rsidRPr="00C6548B">
        <w:rPr>
          <w:b w:val="0"/>
          <w:spacing w:val="25"/>
        </w:rPr>
        <w:t xml:space="preserve"> </w:t>
      </w:r>
      <w:proofErr w:type="spellStart"/>
      <w:r w:rsidRPr="00C6548B">
        <w:rPr>
          <w:b w:val="0"/>
        </w:rPr>
        <w:t>fibre</w:t>
      </w:r>
      <w:proofErr w:type="spellEnd"/>
      <w:r w:rsidRPr="00C6548B">
        <w:rPr>
          <w:b w:val="0"/>
          <w:spacing w:val="24"/>
        </w:rPr>
        <w:t xml:space="preserve"> </w:t>
      </w:r>
      <w:r w:rsidRPr="00C6548B">
        <w:rPr>
          <w:b w:val="0"/>
        </w:rPr>
        <w:t>length</w:t>
      </w:r>
      <w:r w:rsidRPr="00C6548B">
        <w:rPr>
          <w:b w:val="0"/>
          <w:spacing w:val="25"/>
        </w:rPr>
        <w:t xml:space="preserve"> </w:t>
      </w:r>
      <w:r w:rsidRPr="00C6548B">
        <w:rPr>
          <w:b w:val="0"/>
        </w:rPr>
        <w:t>was</w:t>
      </w:r>
      <w:r w:rsidRPr="00C6548B">
        <w:rPr>
          <w:b w:val="0"/>
          <w:spacing w:val="25"/>
        </w:rPr>
        <w:t xml:space="preserve"> </w:t>
      </w:r>
      <w:r w:rsidRPr="00C6548B">
        <w:rPr>
          <w:b w:val="0"/>
        </w:rPr>
        <w:t>determined</w:t>
      </w:r>
      <w:r w:rsidRPr="00C6548B">
        <w:rPr>
          <w:b w:val="0"/>
          <w:spacing w:val="27"/>
        </w:rPr>
        <w:t xml:space="preserve"> </w:t>
      </w:r>
      <w:r w:rsidRPr="00C6548B">
        <w:rPr>
          <w:b w:val="0"/>
        </w:rPr>
        <w:t>by</w:t>
      </w:r>
      <w:r w:rsidRPr="00C6548B">
        <w:rPr>
          <w:b w:val="0"/>
          <w:spacing w:val="25"/>
        </w:rPr>
        <w:t xml:space="preserve"> </w:t>
      </w:r>
      <w:r w:rsidRPr="00C6548B">
        <w:rPr>
          <w:b w:val="0"/>
        </w:rPr>
        <w:t>‘Boll</w:t>
      </w:r>
      <w:r w:rsidRPr="00C6548B">
        <w:rPr>
          <w:b w:val="0"/>
          <w:spacing w:val="26"/>
        </w:rPr>
        <w:t xml:space="preserve"> </w:t>
      </w:r>
      <w:r w:rsidRPr="00C6548B">
        <w:rPr>
          <w:b w:val="0"/>
        </w:rPr>
        <w:t>sorter’,</w:t>
      </w:r>
      <w:r w:rsidRPr="00C6548B">
        <w:rPr>
          <w:b w:val="0"/>
          <w:spacing w:val="25"/>
        </w:rPr>
        <w:t xml:space="preserve"> </w:t>
      </w:r>
      <w:r w:rsidRPr="00C6548B">
        <w:rPr>
          <w:b w:val="0"/>
        </w:rPr>
        <w:t>where</w:t>
      </w:r>
      <w:r w:rsidRPr="00C6548B">
        <w:rPr>
          <w:b w:val="0"/>
          <w:spacing w:val="23"/>
        </w:rPr>
        <w:t xml:space="preserve"> </w:t>
      </w:r>
      <w:r w:rsidRPr="00C6548B">
        <w:rPr>
          <w:b w:val="0"/>
        </w:rPr>
        <w:t>the</w:t>
      </w:r>
      <w:r w:rsidRPr="00C6548B">
        <w:rPr>
          <w:b w:val="0"/>
          <w:spacing w:val="24"/>
        </w:rPr>
        <w:t xml:space="preserve"> </w:t>
      </w:r>
      <w:r w:rsidRPr="00C6548B">
        <w:rPr>
          <w:b w:val="0"/>
        </w:rPr>
        <w:t>weight</w:t>
      </w:r>
      <w:r w:rsidRPr="00C6548B">
        <w:rPr>
          <w:b w:val="0"/>
          <w:spacing w:val="25"/>
        </w:rPr>
        <w:t xml:space="preserve"> </w:t>
      </w:r>
      <w:r w:rsidRPr="00C6548B">
        <w:rPr>
          <w:b w:val="0"/>
          <w:spacing w:val="-2"/>
        </w:rPr>
        <w:t xml:space="preserve">ratio </w:t>
      </w:r>
      <w:r w:rsidRPr="00C6548B">
        <w:rPr>
          <w:b w:val="0"/>
        </w:rPr>
        <w:t>method</w:t>
      </w:r>
      <w:r w:rsidRPr="00C6548B">
        <w:rPr>
          <w:b w:val="0"/>
          <w:spacing w:val="-3"/>
        </w:rPr>
        <w:t xml:space="preserve"> </w:t>
      </w:r>
      <w:r w:rsidRPr="00C6548B">
        <w:rPr>
          <w:b w:val="0"/>
        </w:rPr>
        <w:t>was</w:t>
      </w:r>
      <w:r w:rsidRPr="00C6548B">
        <w:rPr>
          <w:b w:val="0"/>
          <w:spacing w:val="-1"/>
        </w:rPr>
        <w:t xml:space="preserve"> </w:t>
      </w:r>
      <w:r w:rsidRPr="00C6548B">
        <w:rPr>
          <w:b w:val="0"/>
        </w:rPr>
        <w:t>adopted</w:t>
      </w:r>
      <w:r w:rsidRPr="00C6548B">
        <w:rPr>
          <w:b w:val="0"/>
          <w:spacing w:val="-1"/>
        </w:rPr>
        <w:t xml:space="preserve"> </w:t>
      </w:r>
      <w:r w:rsidRPr="00C6548B">
        <w:rPr>
          <w:b w:val="0"/>
        </w:rPr>
        <w:t>and is expressed</w:t>
      </w:r>
      <w:r w:rsidRPr="00C6548B">
        <w:rPr>
          <w:b w:val="0"/>
          <w:spacing w:val="-1"/>
        </w:rPr>
        <w:t xml:space="preserve"> </w:t>
      </w:r>
      <w:r w:rsidRPr="00C6548B">
        <w:rPr>
          <w:b w:val="0"/>
        </w:rPr>
        <w:t>in</w:t>
      </w:r>
      <w:r w:rsidRPr="00C6548B">
        <w:rPr>
          <w:b w:val="0"/>
          <w:spacing w:val="-1"/>
        </w:rPr>
        <w:t xml:space="preserve"> </w:t>
      </w:r>
      <w:r w:rsidRPr="00C6548B">
        <w:rPr>
          <w:b w:val="0"/>
          <w:spacing w:val="-5"/>
        </w:rPr>
        <w:t>mm.</w:t>
      </w:r>
    </w:p>
    <w:p w14:paraId="5C51D36C" w14:textId="77777777" w:rsidR="00905044" w:rsidRPr="00C6548B" w:rsidRDefault="00905044" w:rsidP="001438A5">
      <w:pPr>
        <w:pStyle w:val="Heading5"/>
        <w:tabs>
          <w:tab w:val="left" w:pos="1043"/>
        </w:tabs>
        <w:spacing w:line="276" w:lineRule="auto"/>
        <w:ind w:left="0" w:firstLine="0"/>
      </w:pPr>
    </w:p>
    <w:p w14:paraId="4A28B698" w14:textId="77777777" w:rsidR="00C65789" w:rsidRPr="00C6548B" w:rsidRDefault="00C65789" w:rsidP="001438A5">
      <w:pPr>
        <w:pStyle w:val="Heading5"/>
        <w:tabs>
          <w:tab w:val="left" w:pos="1043"/>
        </w:tabs>
        <w:spacing w:line="276" w:lineRule="auto"/>
        <w:ind w:left="0" w:firstLine="0"/>
        <w:rPr>
          <w:spacing w:val="-2"/>
        </w:rPr>
      </w:pPr>
      <w:proofErr w:type="spellStart"/>
      <w:r w:rsidRPr="00C6548B">
        <w:t>Fibre</w:t>
      </w:r>
      <w:proofErr w:type="spellEnd"/>
      <w:r w:rsidRPr="00C6548B">
        <w:rPr>
          <w:spacing w:val="-5"/>
        </w:rPr>
        <w:t xml:space="preserve"> </w:t>
      </w:r>
      <w:r w:rsidRPr="00C6548B">
        <w:rPr>
          <w:spacing w:val="-2"/>
        </w:rPr>
        <w:t>fineness</w:t>
      </w:r>
    </w:p>
    <w:p w14:paraId="16F1AF53" w14:textId="307F8FA5" w:rsidR="00C65789" w:rsidRPr="00C6548B" w:rsidRDefault="00C65789" w:rsidP="001438A5">
      <w:pPr>
        <w:pStyle w:val="Heading5"/>
        <w:tabs>
          <w:tab w:val="left" w:pos="1029"/>
        </w:tabs>
        <w:spacing w:line="276" w:lineRule="auto"/>
        <w:ind w:left="0" w:firstLine="0"/>
        <w:rPr>
          <w:b w:val="0"/>
        </w:rPr>
      </w:pPr>
      <w:r w:rsidRPr="00C6548B">
        <w:rPr>
          <w:spacing w:val="-2"/>
        </w:rPr>
        <w:tab/>
      </w:r>
      <w:r w:rsidRPr="00C6548B">
        <w:rPr>
          <w:b w:val="0"/>
        </w:rPr>
        <w:t xml:space="preserve">The weight per unit length (cm) of the </w:t>
      </w:r>
      <w:proofErr w:type="spellStart"/>
      <w:r w:rsidRPr="00C6548B">
        <w:rPr>
          <w:b w:val="0"/>
        </w:rPr>
        <w:t>fibre</w:t>
      </w:r>
      <w:proofErr w:type="spellEnd"/>
      <w:r w:rsidRPr="00C6548B">
        <w:rPr>
          <w:b w:val="0"/>
        </w:rPr>
        <w:t xml:space="preserve"> is generally taken as a measure of fineness.</w:t>
      </w:r>
      <w:r w:rsidR="00CD6496">
        <w:rPr>
          <w:b w:val="0"/>
        </w:rPr>
        <w:t xml:space="preserve"> </w:t>
      </w:r>
      <w:r w:rsidRPr="00C6548B">
        <w:rPr>
          <w:b w:val="0"/>
        </w:rPr>
        <w:t xml:space="preserve">This was determined by air flow method using the </w:t>
      </w:r>
      <w:proofErr w:type="spellStart"/>
      <w:r w:rsidRPr="00C6548B">
        <w:rPr>
          <w:b w:val="0"/>
        </w:rPr>
        <w:t>micronaire</w:t>
      </w:r>
      <w:proofErr w:type="spellEnd"/>
      <w:r w:rsidRPr="00C6548B">
        <w:rPr>
          <w:b w:val="0"/>
        </w:rPr>
        <w:t xml:space="preserve"> instrument (</w:t>
      </w:r>
      <w:proofErr w:type="spellStart"/>
      <w:r w:rsidRPr="00C6548B">
        <w:rPr>
          <w:b w:val="0"/>
        </w:rPr>
        <w:t>Santhanam</w:t>
      </w:r>
      <w:proofErr w:type="spellEnd"/>
      <w:r w:rsidRPr="00C6548B">
        <w:rPr>
          <w:b w:val="0"/>
        </w:rPr>
        <w:t>, 1976).</w:t>
      </w:r>
    </w:p>
    <w:p w14:paraId="50DFCF47" w14:textId="77777777" w:rsidR="00C65789" w:rsidRPr="00C6548B" w:rsidRDefault="00C65789" w:rsidP="001438A5">
      <w:pPr>
        <w:pStyle w:val="Heading5"/>
        <w:tabs>
          <w:tab w:val="left" w:pos="1029"/>
        </w:tabs>
        <w:spacing w:line="276" w:lineRule="auto"/>
        <w:ind w:left="0" w:firstLine="0"/>
        <w:rPr>
          <w:spacing w:val="-2"/>
        </w:rPr>
      </w:pPr>
      <w:proofErr w:type="spellStart"/>
      <w:r w:rsidRPr="00C6548B">
        <w:t>Fibre</w:t>
      </w:r>
      <w:proofErr w:type="spellEnd"/>
      <w:r w:rsidRPr="00C6548B">
        <w:rPr>
          <w:spacing w:val="-3"/>
        </w:rPr>
        <w:t xml:space="preserve"> </w:t>
      </w:r>
      <w:r w:rsidRPr="00C6548B">
        <w:t>bundle</w:t>
      </w:r>
      <w:r w:rsidRPr="00C6548B">
        <w:rPr>
          <w:spacing w:val="-1"/>
        </w:rPr>
        <w:t xml:space="preserve"> </w:t>
      </w:r>
      <w:r w:rsidRPr="00C6548B">
        <w:rPr>
          <w:spacing w:val="-2"/>
        </w:rPr>
        <w:t>strength</w:t>
      </w:r>
    </w:p>
    <w:p w14:paraId="351FC59D" w14:textId="77777777" w:rsidR="00C65789" w:rsidRPr="00C6548B" w:rsidRDefault="00C65789" w:rsidP="001438A5">
      <w:pPr>
        <w:pStyle w:val="Heading5"/>
        <w:tabs>
          <w:tab w:val="left" w:pos="1029"/>
        </w:tabs>
        <w:spacing w:line="276" w:lineRule="auto"/>
        <w:ind w:left="0" w:firstLine="0"/>
        <w:rPr>
          <w:b w:val="0"/>
        </w:rPr>
      </w:pPr>
      <w:r w:rsidRPr="00C6548B">
        <w:rPr>
          <w:spacing w:val="-2"/>
        </w:rPr>
        <w:tab/>
      </w:r>
      <w:r w:rsidRPr="00C6548B">
        <w:rPr>
          <w:b w:val="0"/>
        </w:rPr>
        <w:t xml:space="preserve">It is the ratio of the breaking strength of a </w:t>
      </w:r>
      <w:proofErr w:type="spellStart"/>
      <w:r w:rsidRPr="00C6548B">
        <w:rPr>
          <w:b w:val="0"/>
        </w:rPr>
        <w:t>fibre</w:t>
      </w:r>
      <w:proofErr w:type="spellEnd"/>
      <w:r w:rsidRPr="00C6548B">
        <w:rPr>
          <w:b w:val="0"/>
        </w:rPr>
        <w:t xml:space="preserve"> to its weight. Duplicate tufts of </w:t>
      </w:r>
      <w:proofErr w:type="spellStart"/>
      <w:r w:rsidRPr="00C6548B">
        <w:rPr>
          <w:b w:val="0"/>
        </w:rPr>
        <w:t>fibre</w:t>
      </w:r>
      <w:proofErr w:type="spellEnd"/>
      <w:r w:rsidRPr="00C6548B">
        <w:rPr>
          <w:b w:val="0"/>
        </w:rPr>
        <w:t xml:space="preserve"> weighing one mg were fed into the ‘</w:t>
      </w:r>
      <w:proofErr w:type="spellStart"/>
      <w:r w:rsidRPr="00C6548B">
        <w:rPr>
          <w:b w:val="0"/>
        </w:rPr>
        <w:t>pressley</w:t>
      </w:r>
      <w:proofErr w:type="spellEnd"/>
      <w:r w:rsidRPr="00C6548B">
        <w:rPr>
          <w:b w:val="0"/>
        </w:rPr>
        <w:t xml:space="preserve"> strength tester’ which gave reading in </w:t>
      </w:r>
      <w:proofErr w:type="spellStart"/>
      <w:r w:rsidRPr="00C6548B">
        <w:rPr>
          <w:b w:val="0"/>
        </w:rPr>
        <w:t>lb</w:t>
      </w:r>
      <w:proofErr w:type="spellEnd"/>
      <w:r w:rsidRPr="00C6548B">
        <w:rPr>
          <w:b w:val="0"/>
        </w:rPr>
        <w:t xml:space="preserve"> mg </w:t>
      </w:r>
      <w:r w:rsidRPr="00C6548B">
        <w:rPr>
          <w:b w:val="0"/>
          <w:vertAlign w:val="superscript"/>
        </w:rPr>
        <w:t>-1</w:t>
      </w:r>
      <w:r w:rsidRPr="00C6548B">
        <w:rPr>
          <w:b w:val="0"/>
        </w:rPr>
        <w:t>. The value was expressed in g tex</w:t>
      </w:r>
      <w:r w:rsidRPr="00C6548B">
        <w:rPr>
          <w:b w:val="0"/>
          <w:vertAlign w:val="superscript"/>
        </w:rPr>
        <w:t>-1</w:t>
      </w:r>
      <w:r w:rsidRPr="00C6548B">
        <w:rPr>
          <w:b w:val="0"/>
        </w:rPr>
        <w:t xml:space="preserve"> by </w:t>
      </w:r>
      <w:proofErr w:type="spellStart"/>
      <w:r w:rsidRPr="00C6548B">
        <w:rPr>
          <w:b w:val="0"/>
        </w:rPr>
        <w:t>multiflying</w:t>
      </w:r>
      <w:proofErr w:type="spellEnd"/>
      <w:r w:rsidRPr="00C6548B">
        <w:rPr>
          <w:b w:val="0"/>
        </w:rPr>
        <w:t xml:space="preserve"> the </w:t>
      </w:r>
      <w:proofErr w:type="spellStart"/>
      <w:r w:rsidRPr="00C6548B">
        <w:rPr>
          <w:b w:val="0"/>
        </w:rPr>
        <w:t>pressley</w:t>
      </w:r>
      <w:proofErr w:type="spellEnd"/>
      <w:r w:rsidRPr="00C6548B">
        <w:rPr>
          <w:b w:val="0"/>
        </w:rPr>
        <w:t xml:space="preserve"> strength index with 5.36 (Sundaram, 1974).</w:t>
      </w:r>
    </w:p>
    <w:p w14:paraId="1EECE451" w14:textId="77777777" w:rsidR="00C65789" w:rsidRPr="00C6548B"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b/>
          <w:i w:val="0"/>
          <w:color w:val="000000" w:themeColor="text1"/>
          <w:spacing w:val="-2"/>
          <w:sz w:val="24"/>
        </w:rPr>
      </w:pPr>
      <w:r w:rsidRPr="00C6548B">
        <w:rPr>
          <w:rFonts w:ascii="Times New Roman" w:hAnsi="Times New Roman" w:cs="Times New Roman"/>
          <w:b/>
          <w:i w:val="0"/>
          <w:color w:val="000000" w:themeColor="text1"/>
          <w:sz w:val="24"/>
        </w:rPr>
        <w:t>PLANT</w:t>
      </w:r>
      <w:r w:rsidRPr="00C6548B">
        <w:rPr>
          <w:rFonts w:ascii="Times New Roman" w:hAnsi="Times New Roman" w:cs="Times New Roman"/>
          <w:b/>
          <w:i w:val="0"/>
          <w:color w:val="000000" w:themeColor="text1"/>
          <w:spacing w:val="-5"/>
          <w:sz w:val="24"/>
        </w:rPr>
        <w:t xml:space="preserve"> </w:t>
      </w:r>
      <w:r w:rsidRPr="00C6548B">
        <w:rPr>
          <w:rFonts w:ascii="Times New Roman" w:hAnsi="Times New Roman" w:cs="Times New Roman"/>
          <w:b/>
          <w:i w:val="0"/>
          <w:color w:val="000000" w:themeColor="text1"/>
          <w:spacing w:val="-2"/>
          <w:sz w:val="24"/>
        </w:rPr>
        <w:t>ANALYSIS</w:t>
      </w:r>
    </w:p>
    <w:p w14:paraId="00FFA776" w14:textId="77777777" w:rsidR="00C65789" w:rsidRPr="00C6548B"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b/>
          <w:i w:val="0"/>
          <w:color w:val="000000" w:themeColor="text1"/>
          <w:spacing w:val="-2"/>
          <w:sz w:val="24"/>
        </w:rPr>
      </w:pPr>
      <w:r w:rsidRPr="00C6548B">
        <w:rPr>
          <w:rFonts w:ascii="Times New Roman" w:hAnsi="Times New Roman" w:cs="Times New Roman"/>
          <w:b/>
          <w:i w:val="0"/>
          <w:color w:val="000000" w:themeColor="text1"/>
          <w:sz w:val="24"/>
        </w:rPr>
        <w:t>Plant</w:t>
      </w:r>
      <w:r w:rsidRPr="00C6548B">
        <w:rPr>
          <w:rFonts w:ascii="Times New Roman" w:hAnsi="Times New Roman" w:cs="Times New Roman"/>
          <w:b/>
          <w:i w:val="0"/>
          <w:color w:val="000000" w:themeColor="text1"/>
          <w:spacing w:val="-3"/>
          <w:sz w:val="24"/>
        </w:rPr>
        <w:t xml:space="preserve"> </w:t>
      </w:r>
      <w:r w:rsidRPr="00C6548B">
        <w:rPr>
          <w:rFonts w:ascii="Times New Roman" w:hAnsi="Times New Roman" w:cs="Times New Roman"/>
          <w:b/>
          <w:i w:val="0"/>
          <w:color w:val="000000" w:themeColor="text1"/>
          <w:sz w:val="24"/>
        </w:rPr>
        <w:t>sampling</w:t>
      </w:r>
      <w:r w:rsidRPr="00C6548B">
        <w:rPr>
          <w:rFonts w:ascii="Times New Roman" w:hAnsi="Times New Roman" w:cs="Times New Roman"/>
          <w:b/>
          <w:i w:val="0"/>
          <w:color w:val="000000" w:themeColor="text1"/>
          <w:spacing w:val="-2"/>
          <w:sz w:val="24"/>
        </w:rPr>
        <w:t xml:space="preserve"> </w:t>
      </w:r>
      <w:r w:rsidRPr="00C6548B">
        <w:rPr>
          <w:rFonts w:ascii="Times New Roman" w:hAnsi="Times New Roman" w:cs="Times New Roman"/>
          <w:b/>
          <w:i w:val="0"/>
          <w:color w:val="000000" w:themeColor="text1"/>
          <w:sz w:val="24"/>
        </w:rPr>
        <w:t>and</w:t>
      </w:r>
      <w:r w:rsidRPr="00C6548B">
        <w:rPr>
          <w:rFonts w:ascii="Times New Roman" w:hAnsi="Times New Roman" w:cs="Times New Roman"/>
          <w:b/>
          <w:i w:val="0"/>
          <w:color w:val="000000" w:themeColor="text1"/>
          <w:spacing w:val="-2"/>
          <w:sz w:val="24"/>
        </w:rPr>
        <w:t xml:space="preserve"> analysis</w:t>
      </w:r>
    </w:p>
    <w:p w14:paraId="6AC7F789" w14:textId="28B67A58" w:rsidR="00C65789" w:rsidRPr="00C6548B"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i w:val="0"/>
          <w:color w:val="000000" w:themeColor="text1"/>
          <w:sz w:val="24"/>
        </w:rPr>
      </w:pPr>
      <w:r w:rsidRPr="00C6548B">
        <w:rPr>
          <w:rFonts w:ascii="Times New Roman" w:hAnsi="Times New Roman" w:cs="Times New Roman"/>
          <w:i w:val="0"/>
          <w:color w:val="000000" w:themeColor="text1"/>
          <w:sz w:val="24"/>
        </w:rPr>
        <w:tab/>
        <w:t>Plant sample from various treatments in each replication were collected on 30,</w:t>
      </w:r>
      <w:r w:rsidRPr="00C6548B">
        <w:rPr>
          <w:rFonts w:ascii="Times New Roman" w:hAnsi="Times New Roman" w:cs="Times New Roman"/>
          <w:i w:val="0"/>
          <w:color w:val="000000" w:themeColor="text1"/>
          <w:spacing w:val="40"/>
          <w:sz w:val="24"/>
        </w:rPr>
        <w:t xml:space="preserve"> </w:t>
      </w:r>
      <w:r w:rsidRPr="00C6548B">
        <w:rPr>
          <w:rFonts w:ascii="Times New Roman" w:hAnsi="Times New Roman" w:cs="Times New Roman"/>
          <w:i w:val="0"/>
          <w:color w:val="000000" w:themeColor="text1"/>
          <w:sz w:val="24"/>
        </w:rPr>
        <w:t>60, 90</w:t>
      </w:r>
      <w:r w:rsidR="00CD6496">
        <w:rPr>
          <w:rFonts w:ascii="Times New Roman" w:hAnsi="Times New Roman" w:cs="Times New Roman"/>
          <w:i w:val="0"/>
          <w:color w:val="000000" w:themeColor="text1"/>
          <w:sz w:val="24"/>
        </w:rPr>
        <w:t xml:space="preserve"> days</w:t>
      </w:r>
      <w:r w:rsidRPr="00C6548B">
        <w:rPr>
          <w:rFonts w:ascii="Times New Roman" w:hAnsi="Times New Roman" w:cs="Times New Roman"/>
          <w:i w:val="0"/>
          <w:color w:val="000000" w:themeColor="text1"/>
          <w:sz w:val="24"/>
        </w:rPr>
        <w:t xml:space="preserve"> and at harvest. The plants were cut at 2.5cm above the ground level and washed thoroughly with water to remove the adhering soil particles. The washed samples were shade dried followed by oven – dried at 60</w:t>
      </w:r>
      <w:r w:rsidRPr="00C6548B">
        <w:rPr>
          <w:rFonts w:ascii="Times New Roman" w:hAnsi="Times New Roman" w:cs="Times New Roman"/>
          <w:i w:val="0"/>
          <w:color w:val="000000" w:themeColor="text1"/>
          <w:spacing w:val="-9"/>
          <w:sz w:val="24"/>
        </w:rPr>
        <w:t xml:space="preserve"> </w:t>
      </w:r>
      <w:proofErr w:type="spellStart"/>
      <w:r w:rsidRPr="00C6548B">
        <w:rPr>
          <w:rFonts w:ascii="Times New Roman" w:hAnsi="Times New Roman" w:cs="Times New Roman"/>
          <w:i w:val="0"/>
          <w:color w:val="000000" w:themeColor="text1"/>
          <w:sz w:val="24"/>
          <w:vertAlign w:val="superscript"/>
        </w:rPr>
        <w:t>o</w:t>
      </w:r>
      <w:r w:rsidRPr="00C6548B">
        <w:rPr>
          <w:rFonts w:ascii="Times New Roman" w:hAnsi="Times New Roman" w:cs="Times New Roman"/>
          <w:i w:val="0"/>
          <w:color w:val="000000" w:themeColor="text1"/>
          <w:sz w:val="24"/>
        </w:rPr>
        <w:t>C</w:t>
      </w:r>
      <w:proofErr w:type="spellEnd"/>
      <w:r w:rsidRPr="00C6548B">
        <w:rPr>
          <w:rFonts w:ascii="Times New Roman" w:hAnsi="Times New Roman" w:cs="Times New Roman"/>
          <w:i w:val="0"/>
          <w:color w:val="000000" w:themeColor="text1"/>
          <w:sz w:val="24"/>
        </w:rPr>
        <w:t xml:space="preserve"> to a constant weight and then weighed to find out the dry matter production and expressed as kg ha</w:t>
      </w:r>
      <w:r w:rsidRPr="00C6548B">
        <w:rPr>
          <w:rFonts w:ascii="Times New Roman" w:hAnsi="Times New Roman" w:cs="Times New Roman"/>
          <w:i w:val="0"/>
          <w:color w:val="000000" w:themeColor="text1"/>
          <w:sz w:val="24"/>
          <w:vertAlign w:val="superscript"/>
        </w:rPr>
        <w:t>-1</w:t>
      </w:r>
      <w:r w:rsidRPr="00C6548B">
        <w:rPr>
          <w:rFonts w:ascii="Times New Roman" w:hAnsi="Times New Roman" w:cs="Times New Roman"/>
          <w:i w:val="0"/>
          <w:color w:val="000000" w:themeColor="text1"/>
          <w:sz w:val="24"/>
        </w:rPr>
        <w:t>.</w:t>
      </w:r>
    </w:p>
    <w:p w14:paraId="14704047" w14:textId="77777777" w:rsidR="00C65789" w:rsidRPr="00C6548B"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i w:val="0"/>
          <w:color w:val="000000" w:themeColor="text1"/>
          <w:sz w:val="36"/>
        </w:rPr>
      </w:pPr>
      <w:r w:rsidRPr="00C6548B">
        <w:rPr>
          <w:rFonts w:ascii="Times New Roman" w:hAnsi="Times New Roman" w:cs="Times New Roman"/>
          <w:i w:val="0"/>
          <w:color w:val="000000" w:themeColor="text1"/>
          <w:sz w:val="24"/>
        </w:rPr>
        <w:lastRenderedPageBreak/>
        <w:tab/>
        <w:t xml:space="preserve">After drying, the samples were cut into small pieces and ground in a Wiley mill and processed through one mm sieve and taken for analysis. Then powdered haulm plant sample was </w:t>
      </w:r>
      <w:proofErr w:type="spellStart"/>
      <w:r w:rsidRPr="00C6548B">
        <w:rPr>
          <w:rFonts w:ascii="Times New Roman" w:hAnsi="Times New Roman" w:cs="Times New Roman"/>
          <w:i w:val="0"/>
          <w:color w:val="000000" w:themeColor="text1"/>
          <w:sz w:val="24"/>
        </w:rPr>
        <w:t>analysed</w:t>
      </w:r>
      <w:proofErr w:type="spellEnd"/>
      <w:r w:rsidRPr="00C6548B">
        <w:rPr>
          <w:rFonts w:ascii="Times New Roman" w:hAnsi="Times New Roman" w:cs="Times New Roman"/>
          <w:i w:val="0"/>
          <w:color w:val="000000" w:themeColor="text1"/>
          <w:sz w:val="24"/>
        </w:rPr>
        <w:t xml:space="preserve"> for N, P, K, Zn and uptakes of respective nutrients were computed.</w:t>
      </w:r>
    </w:p>
    <w:p w14:paraId="315EAC66" w14:textId="77777777" w:rsidR="00C65789" w:rsidRPr="00C6548B" w:rsidRDefault="00C65789" w:rsidP="001438A5">
      <w:pPr>
        <w:pStyle w:val="Heading5"/>
        <w:tabs>
          <w:tab w:val="left" w:pos="1054"/>
        </w:tabs>
        <w:spacing w:before="201" w:line="276" w:lineRule="auto"/>
        <w:ind w:left="0" w:firstLine="0"/>
      </w:pPr>
      <w:r w:rsidRPr="00C6548B">
        <w:t>Uptake</w:t>
      </w:r>
      <w:r w:rsidRPr="00C6548B">
        <w:rPr>
          <w:spacing w:val="-1"/>
        </w:rPr>
        <w:t xml:space="preserve"> </w:t>
      </w:r>
      <w:r w:rsidRPr="00C6548B">
        <w:t xml:space="preserve">of </w:t>
      </w:r>
      <w:r w:rsidRPr="00C6548B">
        <w:rPr>
          <w:spacing w:val="-2"/>
        </w:rPr>
        <w:t>nutrients</w:t>
      </w:r>
    </w:p>
    <w:p w14:paraId="18089F45" w14:textId="77777777" w:rsidR="00C65789" w:rsidRPr="00C6548B" w:rsidRDefault="00C65789" w:rsidP="001438A5">
      <w:pPr>
        <w:pStyle w:val="BodyText"/>
        <w:spacing w:line="276" w:lineRule="auto"/>
        <w:ind w:left="90" w:right="666" w:firstLine="719"/>
        <w:rPr>
          <w:vertAlign w:val="superscript"/>
        </w:rPr>
      </w:pPr>
      <w:r w:rsidRPr="00C6548B">
        <w:t xml:space="preserve">The nutrient uptake </w:t>
      </w:r>
      <w:r w:rsidRPr="00C6548B">
        <w:rPr>
          <w:i/>
        </w:rPr>
        <w:t xml:space="preserve">viz., </w:t>
      </w:r>
      <w:r w:rsidRPr="00C6548B">
        <w:t>N, P, K and Zn by cotton were calculated by using the following formula and expressed in kg ha</w:t>
      </w:r>
      <w:r w:rsidRPr="00C6548B">
        <w:rPr>
          <w:vertAlign w:val="superscript"/>
        </w:rPr>
        <w:t>-1</w:t>
      </w:r>
    </w:p>
    <w:p w14:paraId="1DD2E838" w14:textId="77777777" w:rsidR="001560ED" w:rsidRPr="00C6548B" w:rsidRDefault="001560ED" w:rsidP="001438A5">
      <w:pPr>
        <w:pStyle w:val="BodyText"/>
        <w:spacing w:line="276" w:lineRule="auto"/>
        <w:ind w:left="90" w:right="666" w:firstLine="719"/>
      </w:pPr>
      <w:r w:rsidRPr="00C6548B">
        <w:rPr>
          <w:noProof/>
        </w:rPr>
        <mc:AlternateContent>
          <mc:Choice Requires="wps">
            <w:drawing>
              <wp:anchor distT="0" distB="0" distL="114300" distR="114300" simplePos="0" relativeHeight="251660288" behindDoc="0" locked="0" layoutInCell="1" allowOverlap="1" wp14:anchorId="29EB17D8" wp14:editId="3AFE9076">
                <wp:simplePos x="0" y="0"/>
                <wp:positionH relativeFrom="column">
                  <wp:posOffset>3053080</wp:posOffset>
                </wp:positionH>
                <wp:positionV relativeFrom="paragraph">
                  <wp:posOffset>183515</wp:posOffset>
                </wp:positionV>
                <wp:extent cx="15049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04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63533D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pt,14.45pt" to="358.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" strokecolor="black [3200]" strokeweight=".5pt">
                <v:stroke joinstyle="miter"/>
              </v:line>
            </w:pict>
          </mc:Fallback>
        </mc:AlternateContent>
      </w:r>
      <w:r w:rsidRPr="00C6548B">
        <w:t>Nutrient uptake by plant (kg ha</w:t>
      </w:r>
      <w:r w:rsidRPr="00C6548B">
        <w:rPr>
          <w:vertAlign w:val="superscript"/>
        </w:rPr>
        <w:t>-1</w:t>
      </w:r>
      <w:r w:rsidRPr="00C6548B">
        <w:t xml:space="preserve">) =     </w:t>
      </w:r>
      <w:r w:rsidRPr="00C6548B">
        <w:tab/>
        <w:t xml:space="preserve">Nutrient content (%)       x 100 </w:t>
      </w:r>
    </w:p>
    <w:p w14:paraId="3F237121" w14:textId="76BB2288" w:rsidR="001560ED" w:rsidRDefault="001560ED" w:rsidP="001438A5">
      <w:pPr>
        <w:pStyle w:val="BodyText"/>
        <w:spacing w:line="276" w:lineRule="auto"/>
        <w:ind w:left="3601" w:right="666" w:firstLine="719"/>
      </w:pPr>
      <w:r w:rsidRPr="00C6548B">
        <w:t xml:space="preserve">             DMP (kg ha</w:t>
      </w:r>
      <w:r w:rsidRPr="00C6548B">
        <w:rPr>
          <w:vertAlign w:val="superscript"/>
        </w:rPr>
        <w:t>-1</w:t>
      </w:r>
      <w:r w:rsidRPr="00C6548B">
        <w:t>)</w:t>
      </w:r>
    </w:p>
    <w:p w14:paraId="2A21E764" w14:textId="184F379D" w:rsidR="005B4A0D" w:rsidRDefault="005B4A0D" w:rsidP="005B4A0D">
      <w:pPr>
        <w:pStyle w:val="BodyText"/>
        <w:spacing w:line="276" w:lineRule="auto"/>
        <w:ind w:left="0" w:right="666"/>
      </w:pPr>
      <w:r>
        <w:t>DMP- Dry matter Production</w:t>
      </w:r>
    </w:p>
    <w:p w14:paraId="32153A4F" w14:textId="77777777" w:rsidR="005B4A0D" w:rsidRPr="00C6548B" w:rsidRDefault="005B4A0D" w:rsidP="005B4A0D">
      <w:pPr>
        <w:pStyle w:val="BodyText"/>
        <w:spacing w:line="276" w:lineRule="auto"/>
        <w:ind w:left="0" w:right="666"/>
      </w:pPr>
    </w:p>
    <w:p w14:paraId="00AC898C" w14:textId="77777777" w:rsidR="001560ED" w:rsidRPr="00C6548B" w:rsidRDefault="001560ED" w:rsidP="001438A5">
      <w:pPr>
        <w:pStyle w:val="Heading5"/>
        <w:tabs>
          <w:tab w:val="left" w:pos="1055"/>
        </w:tabs>
        <w:spacing w:line="276" w:lineRule="auto"/>
        <w:ind w:left="0" w:firstLine="0"/>
      </w:pPr>
      <w:r w:rsidRPr="00C6548B">
        <w:t>Nitrogen</w:t>
      </w:r>
      <w:r w:rsidRPr="00C6548B">
        <w:rPr>
          <w:spacing w:val="-3"/>
        </w:rPr>
        <w:t xml:space="preserve"> </w:t>
      </w:r>
      <w:r w:rsidRPr="00C6548B">
        <w:t>uptake</w:t>
      </w:r>
      <w:r w:rsidRPr="00C6548B">
        <w:rPr>
          <w:spacing w:val="-1"/>
        </w:rPr>
        <w:t xml:space="preserve"> </w:t>
      </w:r>
      <w:r w:rsidRPr="00C6548B">
        <w:t>(kg</w:t>
      </w:r>
      <w:r w:rsidRPr="00C6548B">
        <w:rPr>
          <w:spacing w:val="-1"/>
        </w:rPr>
        <w:t xml:space="preserve"> </w:t>
      </w:r>
      <w:r w:rsidRPr="00C6548B">
        <w:t>ha</w:t>
      </w:r>
      <w:r w:rsidRPr="00C6548B">
        <w:rPr>
          <w:position w:val="8"/>
          <w:sz w:val="16"/>
        </w:rPr>
        <w:t>-</w:t>
      </w:r>
      <w:r w:rsidRPr="00C6548B">
        <w:rPr>
          <w:spacing w:val="-5"/>
          <w:position w:val="8"/>
          <w:sz w:val="16"/>
        </w:rPr>
        <w:t>1</w:t>
      </w:r>
      <w:r w:rsidRPr="00C6548B">
        <w:rPr>
          <w:spacing w:val="-5"/>
        </w:rPr>
        <w:t>)</w:t>
      </w:r>
    </w:p>
    <w:p w14:paraId="76255D61" w14:textId="77777777" w:rsidR="001560ED" w:rsidRPr="00C6548B" w:rsidRDefault="001560ED" w:rsidP="001438A5">
      <w:pPr>
        <w:pStyle w:val="BodyText"/>
        <w:spacing w:before="1" w:line="276" w:lineRule="auto"/>
        <w:ind w:left="0" w:right="585" w:firstLine="719"/>
      </w:pPr>
      <w:r w:rsidRPr="00C6548B">
        <w:t xml:space="preserve">Nitrogen content in the plant samples was </w:t>
      </w:r>
      <w:proofErr w:type="spellStart"/>
      <w:r w:rsidRPr="00C6548B">
        <w:t>analysed</w:t>
      </w:r>
      <w:proofErr w:type="spellEnd"/>
      <w:r w:rsidRPr="00C6548B">
        <w:t xml:space="preserve"> by </w:t>
      </w:r>
      <w:proofErr w:type="spellStart"/>
      <w:r w:rsidRPr="00C6548B">
        <w:t>microkjeldhal</w:t>
      </w:r>
      <w:proofErr w:type="spellEnd"/>
      <w:r w:rsidRPr="00C6548B">
        <w:t xml:space="preserve"> method </w:t>
      </w:r>
      <w:r w:rsidRPr="00C6548B">
        <w:br/>
        <w:t xml:space="preserve">(Yoshida </w:t>
      </w:r>
      <w:r w:rsidRPr="00C6548B">
        <w:rPr>
          <w:i/>
        </w:rPr>
        <w:t>et al</w:t>
      </w:r>
      <w:r w:rsidRPr="00C6548B">
        <w:t>., 1976). The nitrogen uptake was calculated by multiplying the total biomass with the nitrogen content and recorded in kg ha</w:t>
      </w:r>
      <w:r w:rsidRPr="00C6548B">
        <w:rPr>
          <w:vertAlign w:val="superscript"/>
        </w:rPr>
        <w:t>-1</w:t>
      </w:r>
      <w:r w:rsidRPr="00C6548B">
        <w:t>.</w:t>
      </w:r>
    </w:p>
    <w:p w14:paraId="127C41D0" w14:textId="77777777" w:rsidR="001560ED" w:rsidRPr="00C6548B" w:rsidRDefault="001560ED" w:rsidP="001E4AA2">
      <w:pPr>
        <w:pStyle w:val="Heading5"/>
        <w:tabs>
          <w:tab w:val="left" w:pos="1054"/>
        </w:tabs>
        <w:spacing w:line="276" w:lineRule="auto"/>
        <w:ind w:left="0" w:firstLine="0"/>
      </w:pPr>
      <w:r w:rsidRPr="00C6548B">
        <w:t>Phosphorus</w:t>
      </w:r>
      <w:r w:rsidRPr="00C6548B">
        <w:rPr>
          <w:spacing w:val="-7"/>
        </w:rPr>
        <w:t xml:space="preserve"> </w:t>
      </w:r>
      <w:r w:rsidRPr="00C6548B">
        <w:t>uptake</w:t>
      </w:r>
      <w:r w:rsidRPr="00C6548B">
        <w:rPr>
          <w:spacing w:val="-2"/>
        </w:rPr>
        <w:t xml:space="preserve"> </w:t>
      </w:r>
      <w:r w:rsidRPr="00C6548B">
        <w:t>(kg</w:t>
      </w:r>
      <w:r w:rsidRPr="00C6548B">
        <w:rPr>
          <w:spacing w:val="-1"/>
        </w:rPr>
        <w:t xml:space="preserve"> </w:t>
      </w:r>
      <w:r w:rsidRPr="00C6548B">
        <w:t>ha</w:t>
      </w:r>
      <w:r w:rsidRPr="00C6548B">
        <w:rPr>
          <w:position w:val="8"/>
          <w:sz w:val="16"/>
        </w:rPr>
        <w:t>-</w:t>
      </w:r>
      <w:r w:rsidRPr="00C6548B">
        <w:rPr>
          <w:spacing w:val="-5"/>
          <w:position w:val="8"/>
          <w:sz w:val="16"/>
        </w:rPr>
        <w:t>1</w:t>
      </w:r>
      <w:r w:rsidRPr="00C6548B">
        <w:rPr>
          <w:spacing w:val="-5"/>
        </w:rPr>
        <w:t>)</w:t>
      </w:r>
    </w:p>
    <w:p w14:paraId="43F5730C" w14:textId="77777777" w:rsidR="001560ED" w:rsidRPr="00C6548B" w:rsidRDefault="001560ED" w:rsidP="001E4AA2">
      <w:pPr>
        <w:pStyle w:val="BodyText"/>
        <w:spacing w:line="276" w:lineRule="auto"/>
        <w:ind w:left="90" w:right="588" w:firstLine="719"/>
      </w:pPr>
      <w:r w:rsidRPr="00C6548B">
        <w:t>The phosphorus content in the plant sample was determined by calorimetrically by using the triple-acid digestion method (Jackson, 1973). The phosphorus uptake was worked out by multiplying the total biomass with P content and recorded as kg ha</w:t>
      </w:r>
      <w:r w:rsidRPr="00C6548B">
        <w:rPr>
          <w:vertAlign w:val="superscript"/>
        </w:rPr>
        <w:t>-1</w:t>
      </w:r>
      <w:r w:rsidRPr="00C6548B">
        <w:t>.</w:t>
      </w:r>
    </w:p>
    <w:p w14:paraId="3A4B6CD3" w14:textId="77777777" w:rsidR="001560ED" w:rsidRPr="00C6548B" w:rsidRDefault="001560ED" w:rsidP="00AF3527">
      <w:pPr>
        <w:pStyle w:val="BodyText"/>
        <w:spacing w:line="276" w:lineRule="auto"/>
        <w:ind w:left="0" w:right="586"/>
        <w:rPr>
          <w:b/>
        </w:rPr>
      </w:pPr>
      <w:r w:rsidRPr="00C6548B">
        <w:rPr>
          <w:b/>
        </w:rPr>
        <w:t>Zinc</w:t>
      </w:r>
      <w:r w:rsidRPr="00C6548B">
        <w:rPr>
          <w:b/>
          <w:spacing w:val="-2"/>
        </w:rPr>
        <w:t xml:space="preserve"> </w:t>
      </w:r>
      <w:r w:rsidRPr="00C6548B">
        <w:rPr>
          <w:b/>
        </w:rPr>
        <w:t>uptake (mg</w:t>
      </w:r>
      <w:r w:rsidRPr="00C6548B">
        <w:rPr>
          <w:b/>
          <w:spacing w:val="-2"/>
        </w:rPr>
        <w:t xml:space="preserve"> </w:t>
      </w:r>
      <w:r w:rsidRPr="00C6548B">
        <w:rPr>
          <w:b/>
        </w:rPr>
        <w:t>kg</w:t>
      </w:r>
      <w:r w:rsidRPr="00C6548B">
        <w:rPr>
          <w:b/>
          <w:position w:val="8"/>
        </w:rPr>
        <w:t>-</w:t>
      </w:r>
      <w:r w:rsidRPr="00C6548B">
        <w:rPr>
          <w:b/>
          <w:spacing w:val="-5"/>
          <w:position w:val="8"/>
        </w:rPr>
        <w:t>1</w:t>
      </w:r>
      <w:r w:rsidRPr="00C6548B">
        <w:rPr>
          <w:b/>
          <w:spacing w:val="-5"/>
        </w:rPr>
        <w:t>)</w:t>
      </w:r>
    </w:p>
    <w:p w14:paraId="7A9AAFD8" w14:textId="77777777" w:rsidR="001560ED" w:rsidRPr="00C6548B" w:rsidRDefault="001560ED" w:rsidP="00AF3527">
      <w:pPr>
        <w:pStyle w:val="BodyText"/>
        <w:spacing w:line="276" w:lineRule="auto"/>
        <w:ind w:left="90" w:right="591" w:firstLine="630"/>
      </w:pPr>
      <w:r w:rsidRPr="00C6548B">
        <w:t>Zinc</w:t>
      </w:r>
      <w:r w:rsidRPr="00C6548B">
        <w:rPr>
          <w:spacing w:val="-1"/>
        </w:rPr>
        <w:t xml:space="preserve"> </w:t>
      </w:r>
      <w:r w:rsidRPr="00C6548B">
        <w:t>content in plant</w:t>
      </w:r>
      <w:r w:rsidRPr="00C6548B">
        <w:rPr>
          <w:spacing w:val="-1"/>
        </w:rPr>
        <w:t xml:space="preserve"> </w:t>
      </w:r>
      <w:r w:rsidRPr="00C6548B">
        <w:t>samples</w:t>
      </w:r>
      <w:r w:rsidRPr="00C6548B">
        <w:rPr>
          <w:spacing w:val="-1"/>
        </w:rPr>
        <w:t xml:space="preserve"> </w:t>
      </w:r>
      <w:r w:rsidRPr="00C6548B">
        <w:t>was estimated</w:t>
      </w:r>
      <w:r w:rsidRPr="00C6548B">
        <w:rPr>
          <w:spacing w:val="-1"/>
        </w:rPr>
        <w:t xml:space="preserve"> </w:t>
      </w:r>
      <w:r w:rsidRPr="00C6548B">
        <w:t>by</w:t>
      </w:r>
      <w:r w:rsidRPr="00C6548B">
        <w:rPr>
          <w:spacing w:val="-1"/>
        </w:rPr>
        <w:t xml:space="preserve"> </w:t>
      </w:r>
      <w:r w:rsidRPr="00C6548B">
        <w:t>the</w:t>
      </w:r>
      <w:r w:rsidRPr="00C6548B">
        <w:rPr>
          <w:spacing w:val="-1"/>
        </w:rPr>
        <w:t xml:space="preserve"> </w:t>
      </w:r>
      <w:r w:rsidRPr="00C6548B">
        <w:t>DTPA extract</w:t>
      </w:r>
      <w:r w:rsidRPr="00C6548B">
        <w:rPr>
          <w:spacing w:val="-1"/>
        </w:rPr>
        <w:t xml:space="preserve"> </w:t>
      </w:r>
      <w:r w:rsidRPr="00C6548B">
        <w:t>method and</w:t>
      </w:r>
      <w:r w:rsidRPr="00C6548B">
        <w:rPr>
          <w:spacing w:val="-1"/>
        </w:rPr>
        <w:t xml:space="preserve"> </w:t>
      </w:r>
      <w:r w:rsidRPr="00C6548B">
        <w:t>the values were recorded by using Atomic Absorption Spectrophotometer (AAS) (Lindsay and Norvell, 1978). The zinc uptake was worked out by multiplying the total biomass with Zn content in plant and recorded as mg kg</w:t>
      </w:r>
      <w:r w:rsidRPr="00C6548B">
        <w:rPr>
          <w:vertAlign w:val="superscript"/>
        </w:rPr>
        <w:t>-1</w:t>
      </w:r>
      <w:r w:rsidRPr="00C6548B">
        <w:t>.</w:t>
      </w:r>
    </w:p>
    <w:p w14:paraId="1B58DF77" w14:textId="77777777" w:rsidR="001560ED" w:rsidRPr="00C6548B" w:rsidRDefault="001560ED" w:rsidP="001438A5">
      <w:pPr>
        <w:autoSpaceDE w:val="0"/>
        <w:autoSpaceDN w:val="0"/>
        <w:adjustRightInd w:val="0"/>
        <w:spacing w:after="0" w:line="276" w:lineRule="auto"/>
        <w:jc w:val="both"/>
        <w:rPr>
          <w:rFonts w:ascii="Times New Roman" w:hAnsi="Times New Roman" w:cs="Times New Roman"/>
          <w:b/>
          <w:bCs/>
          <w:sz w:val="28"/>
          <w:szCs w:val="28"/>
        </w:rPr>
      </w:pPr>
      <w:r w:rsidRPr="00C6548B">
        <w:rPr>
          <w:rFonts w:ascii="Times New Roman" w:hAnsi="Times New Roman" w:cs="Times New Roman"/>
          <w:b/>
          <w:bCs/>
          <w:sz w:val="28"/>
          <w:szCs w:val="28"/>
        </w:rPr>
        <w:t>Results and discussion</w:t>
      </w:r>
    </w:p>
    <w:p w14:paraId="3B81A495" w14:textId="77777777" w:rsidR="001560ED" w:rsidRPr="00C6548B" w:rsidRDefault="001560ED" w:rsidP="001438A5">
      <w:pPr>
        <w:pStyle w:val="Heading4"/>
        <w:keepNext w:val="0"/>
        <w:keepLines w:val="0"/>
        <w:widowControl w:val="0"/>
        <w:tabs>
          <w:tab w:val="left" w:pos="874"/>
        </w:tabs>
        <w:autoSpaceDE w:val="0"/>
        <w:autoSpaceDN w:val="0"/>
        <w:spacing w:before="0" w:line="276" w:lineRule="auto"/>
        <w:jc w:val="both"/>
        <w:rPr>
          <w:rFonts w:ascii="Times New Roman" w:hAnsi="Times New Roman" w:cs="Times New Roman"/>
          <w:b/>
          <w:i w:val="0"/>
          <w:color w:val="000000" w:themeColor="text1"/>
          <w:sz w:val="24"/>
        </w:rPr>
      </w:pPr>
      <w:r w:rsidRPr="00C6548B">
        <w:rPr>
          <w:rFonts w:ascii="Times New Roman" w:hAnsi="Times New Roman" w:cs="Times New Roman"/>
          <w:b/>
          <w:i w:val="0"/>
          <w:color w:val="000000" w:themeColor="text1"/>
          <w:sz w:val="24"/>
        </w:rPr>
        <w:t>QUALITY</w:t>
      </w:r>
      <w:r w:rsidRPr="00C6548B">
        <w:rPr>
          <w:rFonts w:ascii="Times New Roman" w:hAnsi="Times New Roman" w:cs="Times New Roman"/>
          <w:b/>
          <w:i w:val="0"/>
          <w:color w:val="000000" w:themeColor="text1"/>
          <w:spacing w:val="-1"/>
          <w:sz w:val="24"/>
        </w:rPr>
        <w:t xml:space="preserve"> </w:t>
      </w:r>
      <w:r w:rsidRPr="00C6548B">
        <w:rPr>
          <w:rFonts w:ascii="Times New Roman" w:hAnsi="Times New Roman" w:cs="Times New Roman"/>
          <w:b/>
          <w:i w:val="0"/>
          <w:color w:val="000000" w:themeColor="text1"/>
          <w:sz w:val="24"/>
        </w:rPr>
        <w:t>CHARACTERISTICS</w:t>
      </w:r>
      <w:r w:rsidRPr="00C6548B">
        <w:rPr>
          <w:rFonts w:ascii="Times New Roman" w:hAnsi="Times New Roman" w:cs="Times New Roman"/>
          <w:b/>
          <w:i w:val="0"/>
          <w:color w:val="000000" w:themeColor="text1"/>
          <w:spacing w:val="-1"/>
          <w:sz w:val="24"/>
        </w:rPr>
        <w:t xml:space="preserve"> </w:t>
      </w:r>
      <w:r w:rsidRPr="00C6548B">
        <w:rPr>
          <w:rFonts w:ascii="Times New Roman" w:hAnsi="Times New Roman" w:cs="Times New Roman"/>
          <w:b/>
          <w:i w:val="0"/>
          <w:color w:val="000000" w:themeColor="text1"/>
          <w:sz w:val="24"/>
        </w:rPr>
        <w:t xml:space="preserve">OF </w:t>
      </w:r>
      <w:r w:rsidRPr="00C6548B">
        <w:rPr>
          <w:rFonts w:ascii="Times New Roman" w:hAnsi="Times New Roman" w:cs="Times New Roman"/>
          <w:b/>
          <w:i w:val="0"/>
          <w:color w:val="000000" w:themeColor="text1"/>
          <w:spacing w:val="-2"/>
          <w:sz w:val="24"/>
        </w:rPr>
        <w:t>COTTON</w:t>
      </w:r>
    </w:p>
    <w:p w14:paraId="7793C57D" w14:textId="77777777" w:rsidR="001560ED" w:rsidRPr="00C6548B" w:rsidRDefault="001560ED" w:rsidP="001438A5">
      <w:pPr>
        <w:pStyle w:val="Heading5"/>
        <w:tabs>
          <w:tab w:val="left" w:pos="1055"/>
        </w:tabs>
        <w:spacing w:before="137" w:line="276" w:lineRule="auto"/>
        <w:ind w:left="0" w:firstLine="0"/>
        <w:rPr>
          <w:spacing w:val="-2"/>
        </w:rPr>
      </w:pPr>
      <w:r w:rsidRPr="00C6548B">
        <w:t>Ginning</w:t>
      </w:r>
      <w:r w:rsidRPr="00C6548B">
        <w:rPr>
          <w:spacing w:val="-2"/>
        </w:rPr>
        <w:t xml:space="preserve"> percentage</w:t>
      </w:r>
    </w:p>
    <w:p w14:paraId="7B0C32AF" w14:textId="47689EF1" w:rsidR="001560ED" w:rsidRPr="00C6548B" w:rsidRDefault="001560ED" w:rsidP="001438A5">
      <w:pPr>
        <w:pStyle w:val="Heading5"/>
        <w:tabs>
          <w:tab w:val="left" w:pos="1055"/>
        </w:tabs>
        <w:spacing w:line="276" w:lineRule="auto"/>
        <w:ind w:left="0" w:firstLine="0"/>
        <w:rPr>
          <w:b w:val="0"/>
        </w:rPr>
      </w:pPr>
      <w:r w:rsidRPr="00C6548B">
        <w:rPr>
          <w:b w:val="0"/>
        </w:rPr>
        <w:tab/>
        <w:t>The data pertaining to ginning percentage, Seed index and lint index with different treatments are given in table 2.</w:t>
      </w:r>
      <w:r w:rsidRPr="00C6548B">
        <w:rPr>
          <w:b w:val="0"/>
          <w:spacing w:val="14"/>
        </w:rPr>
        <w:t xml:space="preserve"> </w:t>
      </w:r>
      <w:r w:rsidRPr="00C6548B">
        <w:rPr>
          <w:b w:val="0"/>
        </w:rPr>
        <w:t>Among</w:t>
      </w:r>
      <w:r w:rsidRPr="00C6548B">
        <w:rPr>
          <w:b w:val="0"/>
          <w:spacing w:val="13"/>
        </w:rPr>
        <w:t xml:space="preserve"> </w:t>
      </w:r>
      <w:r w:rsidRPr="00C6548B">
        <w:rPr>
          <w:b w:val="0"/>
        </w:rPr>
        <w:t>the</w:t>
      </w:r>
      <w:r w:rsidRPr="00C6548B">
        <w:rPr>
          <w:b w:val="0"/>
          <w:spacing w:val="13"/>
        </w:rPr>
        <w:t xml:space="preserve"> </w:t>
      </w:r>
      <w:r w:rsidRPr="00C6548B">
        <w:rPr>
          <w:b w:val="0"/>
        </w:rPr>
        <w:t>different</w:t>
      </w:r>
      <w:r w:rsidRPr="00C6548B">
        <w:rPr>
          <w:b w:val="0"/>
          <w:spacing w:val="13"/>
        </w:rPr>
        <w:t xml:space="preserve"> </w:t>
      </w:r>
      <w:r w:rsidRPr="00C6548B">
        <w:rPr>
          <w:b w:val="0"/>
        </w:rPr>
        <w:t>treatments</w:t>
      </w:r>
      <w:r w:rsidRPr="00C6548B">
        <w:rPr>
          <w:b w:val="0"/>
          <w:spacing w:val="14"/>
        </w:rPr>
        <w:t>,</w:t>
      </w:r>
      <w:r w:rsidRPr="00C6548B">
        <w:rPr>
          <w:b w:val="0"/>
          <w:spacing w:val="13"/>
        </w:rPr>
        <w:t xml:space="preserve"> </w:t>
      </w:r>
      <w:r w:rsidRPr="00C6548B">
        <w:rPr>
          <w:b w:val="0"/>
        </w:rPr>
        <w:t>application</w:t>
      </w:r>
      <w:r w:rsidRPr="00C6548B">
        <w:rPr>
          <w:b w:val="0"/>
          <w:spacing w:val="14"/>
        </w:rPr>
        <w:t xml:space="preserve"> </w:t>
      </w:r>
      <w:r w:rsidRPr="00C6548B">
        <w:rPr>
          <w:b w:val="0"/>
        </w:rPr>
        <w:t>of</w:t>
      </w:r>
      <w:r w:rsidRPr="00C6548B">
        <w:rPr>
          <w:b w:val="0"/>
          <w:spacing w:val="14"/>
        </w:rPr>
        <w:t xml:space="preserve"> </w:t>
      </w:r>
      <w:r w:rsidRPr="00C6548B">
        <w:rPr>
          <w:b w:val="0"/>
        </w:rPr>
        <w:t>75%</w:t>
      </w:r>
      <w:r w:rsidRPr="00C6548B">
        <w:rPr>
          <w:b w:val="0"/>
          <w:spacing w:val="13"/>
        </w:rPr>
        <w:t xml:space="preserve"> </w:t>
      </w:r>
      <w:r w:rsidRPr="00C6548B">
        <w:rPr>
          <w:b w:val="0"/>
          <w:spacing w:val="-5"/>
        </w:rPr>
        <w:t>RDF</w:t>
      </w:r>
      <w:r w:rsidRPr="00C6548B">
        <w:rPr>
          <w:b w:val="0"/>
        </w:rPr>
        <w:t xml:space="preserve"> </w:t>
      </w:r>
      <w:r w:rsidRPr="00C6548B">
        <w:rPr>
          <w:b w:val="0"/>
          <w:position w:val="2"/>
        </w:rPr>
        <w:t>+ Zn – EC @ 1.0 t ha</w:t>
      </w:r>
      <w:r w:rsidRPr="00C6548B">
        <w:rPr>
          <w:b w:val="0"/>
          <w:position w:val="2"/>
          <w:vertAlign w:val="superscript"/>
        </w:rPr>
        <w:t>-1</w:t>
      </w:r>
      <w:r w:rsidRPr="00C6548B">
        <w:rPr>
          <w:b w:val="0"/>
          <w:position w:val="2"/>
        </w:rPr>
        <w:t xml:space="preserve">+ </w:t>
      </w:r>
      <w:proofErr w:type="spellStart"/>
      <w:r w:rsidRPr="00C6548B">
        <w:rPr>
          <w:b w:val="0"/>
          <w:position w:val="2"/>
        </w:rPr>
        <w:t>ZnO</w:t>
      </w:r>
      <w:proofErr w:type="spellEnd"/>
      <w:r w:rsidRPr="00C6548B">
        <w:rPr>
          <w:b w:val="0"/>
          <w:vertAlign w:val="subscript"/>
        </w:rPr>
        <w:t>2</w:t>
      </w:r>
      <w:r w:rsidRPr="00C6548B">
        <w:rPr>
          <w:b w:val="0"/>
          <w:spacing w:val="34"/>
        </w:rPr>
        <w:t xml:space="preserve"> </w:t>
      </w:r>
      <w:r w:rsidRPr="00C6548B">
        <w:rPr>
          <w:b w:val="0"/>
          <w:position w:val="2"/>
        </w:rPr>
        <w:t>@ 0.1%+ NAA @ 40 ppm (T</w:t>
      </w:r>
      <w:r w:rsidRPr="00C6548B">
        <w:rPr>
          <w:b w:val="0"/>
        </w:rPr>
        <w:t>9</w:t>
      </w:r>
      <w:r w:rsidRPr="00C6548B">
        <w:rPr>
          <w:b w:val="0"/>
          <w:position w:val="2"/>
        </w:rPr>
        <w:t xml:space="preserve">) showed highest </w:t>
      </w:r>
      <w:proofErr w:type="spellStart"/>
      <w:r w:rsidRPr="00C6548B">
        <w:rPr>
          <w:b w:val="0"/>
          <w:position w:val="2"/>
        </w:rPr>
        <w:t>ginning</w:t>
      </w:r>
      <w:proofErr w:type="spellEnd"/>
      <w:r w:rsidRPr="00C6548B">
        <w:rPr>
          <w:b w:val="0"/>
          <w:position w:val="2"/>
        </w:rPr>
        <w:t xml:space="preserve"> percentage</w:t>
      </w:r>
      <w:r w:rsidRPr="00C6548B">
        <w:rPr>
          <w:b w:val="0"/>
          <w:spacing w:val="75"/>
          <w:position w:val="2"/>
        </w:rPr>
        <w:t xml:space="preserve"> </w:t>
      </w:r>
      <w:r w:rsidRPr="00C6548B">
        <w:rPr>
          <w:b w:val="0"/>
          <w:position w:val="2"/>
        </w:rPr>
        <w:t>(34.05).</w:t>
      </w:r>
      <w:r w:rsidR="009667CB">
        <w:rPr>
          <w:b w:val="0"/>
          <w:position w:val="2"/>
        </w:rPr>
        <w:t xml:space="preserve"> C</w:t>
      </w:r>
      <w:r w:rsidRPr="00C6548B">
        <w:rPr>
          <w:b w:val="0"/>
          <w:position w:val="2"/>
        </w:rPr>
        <w:t>ontrol</w:t>
      </w:r>
      <w:r w:rsidRPr="00C6548B">
        <w:rPr>
          <w:b w:val="0"/>
          <w:spacing w:val="47"/>
          <w:position w:val="2"/>
        </w:rPr>
        <w:t xml:space="preserve"> </w:t>
      </w:r>
      <w:r w:rsidRPr="00C6548B">
        <w:rPr>
          <w:b w:val="0"/>
          <w:position w:val="2"/>
        </w:rPr>
        <w:t>treatment</w:t>
      </w:r>
      <w:r w:rsidRPr="00C6548B">
        <w:rPr>
          <w:b w:val="0"/>
          <w:spacing w:val="48"/>
          <w:position w:val="2"/>
        </w:rPr>
        <w:t xml:space="preserve"> </w:t>
      </w:r>
      <w:r w:rsidRPr="00C6548B">
        <w:rPr>
          <w:b w:val="0"/>
          <w:spacing w:val="-2"/>
          <w:position w:val="2"/>
        </w:rPr>
        <w:t>registered</w:t>
      </w:r>
      <w:r w:rsidRPr="00C6548B">
        <w:rPr>
          <w:b w:val="0"/>
        </w:rPr>
        <w:t xml:space="preserve"> lowest</w:t>
      </w:r>
      <w:r w:rsidRPr="00C6548B">
        <w:rPr>
          <w:b w:val="0"/>
          <w:spacing w:val="-1"/>
        </w:rPr>
        <w:t xml:space="preserve"> </w:t>
      </w:r>
      <w:r w:rsidRPr="00C6548B">
        <w:rPr>
          <w:b w:val="0"/>
        </w:rPr>
        <w:t>ginning</w:t>
      </w:r>
      <w:r w:rsidRPr="00C6548B">
        <w:rPr>
          <w:b w:val="0"/>
          <w:spacing w:val="-1"/>
        </w:rPr>
        <w:t xml:space="preserve"> </w:t>
      </w:r>
      <w:r w:rsidRPr="00C6548B">
        <w:rPr>
          <w:b w:val="0"/>
        </w:rPr>
        <w:t>percentage</w:t>
      </w:r>
      <w:r w:rsidRPr="00C6548B">
        <w:rPr>
          <w:b w:val="0"/>
          <w:spacing w:val="-2"/>
        </w:rPr>
        <w:t xml:space="preserve"> </w:t>
      </w:r>
      <w:r w:rsidRPr="00C6548B">
        <w:rPr>
          <w:b w:val="0"/>
        </w:rPr>
        <w:t>of</w:t>
      </w:r>
      <w:r w:rsidRPr="00C6548B">
        <w:rPr>
          <w:b w:val="0"/>
          <w:spacing w:val="-1"/>
        </w:rPr>
        <w:t xml:space="preserve"> </w:t>
      </w:r>
      <w:r w:rsidRPr="00C6548B">
        <w:rPr>
          <w:b w:val="0"/>
          <w:spacing w:val="-2"/>
        </w:rPr>
        <w:t>32.60.</w:t>
      </w:r>
      <w:r w:rsidRPr="00C6548B">
        <w:rPr>
          <w:b w:val="0"/>
        </w:rPr>
        <w:t xml:space="preserve"> The highest </w:t>
      </w:r>
      <w:proofErr w:type="spellStart"/>
      <w:r w:rsidRPr="00C6548B">
        <w:rPr>
          <w:b w:val="0"/>
        </w:rPr>
        <w:t>ginning</w:t>
      </w:r>
      <w:proofErr w:type="spellEnd"/>
      <w:r w:rsidRPr="00C6548B">
        <w:rPr>
          <w:b w:val="0"/>
        </w:rPr>
        <w:t xml:space="preserve"> percentage of 34.05% recorded with </w:t>
      </w:r>
      <w:r w:rsidRPr="00C6548B">
        <w:rPr>
          <w:b w:val="0"/>
          <w:position w:val="2"/>
        </w:rPr>
        <w:t>75%RDF + Zn-EC @ 1.0 tha</w:t>
      </w:r>
      <w:r w:rsidRPr="00C6548B">
        <w:rPr>
          <w:b w:val="0"/>
          <w:position w:val="2"/>
          <w:vertAlign w:val="superscript"/>
        </w:rPr>
        <w:t>-1</w:t>
      </w:r>
      <w:r w:rsidRPr="00C6548B">
        <w:rPr>
          <w:b w:val="0"/>
          <w:position w:val="2"/>
        </w:rPr>
        <w:t xml:space="preserve"> + </w:t>
      </w:r>
      <w:proofErr w:type="spellStart"/>
      <w:r w:rsidRPr="00C6548B">
        <w:rPr>
          <w:b w:val="0"/>
          <w:position w:val="2"/>
        </w:rPr>
        <w:t>ZnO</w:t>
      </w:r>
      <w:proofErr w:type="spellEnd"/>
      <w:r w:rsidRPr="00C6548B">
        <w:rPr>
          <w:b w:val="0"/>
          <w:vertAlign w:val="subscript"/>
        </w:rPr>
        <w:t>2</w:t>
      </w:r>
      <w:r w:rsidRPr="00C6548B">
        <w:rPr>
          <w:b w:val="0"/>
        </w:rPr>
        <w:t xml:space="preserve"> </w:t>
      </w:r>
      <w:r w:rsidRPr="00C6548B">
        <w:rPr>
          <w:b w:val="0"/>
          <w:position w:val="2"/>
        </w:rPr>
        <w:t>@ 0.1%+ NAA @ 40ppm (T</w:t>
      </w:r>
      <w:r w:rsidRPr="00C6548B">
        <w:rPr>
          <w:b w:val="0"/>
          <w:vertAlign w:val="subscript"/>
        </w:rPr>
        <w:t>9</w:t>
      </w:r>
      <w:r w:rsidRPr="00C6548B">
        <w:rPr>
          <w:b w:val="0"/>
          <w:position w:val="2"/>
        </w:rPr>
        <w:t>) while lowest ginning percentage (32.60) observed in control (T</w:t>
      </w:r>
      <w:r w:rsidRPr="00C6548B">
        <w:rPr>
          <w:b w:val="0"/>
        </w:rPr>
        <w:t>1</w:t>
      </w:r>
      <w:r w:rsidRPr="00C6548B">
        <w:rPr>
          <w:b w:val="0"/>
          <w:position w:val="2"/>
        </w:rPr>
        <w:t xml:space="preserve">). Nitrogen deficiency had more </w:t>
      </w:r>
      <w:r w:rsidRPr="00C6548B">
        <w:rPr>
          <w:b w:val="0"/>
        </w:rPr>
        <w:t>impact over seed than lint growth, thus low seed weight resulted in higher ginning percentage (</w:t>
      </w:r>
      <w:proofErr w:type="spellStart"/>
      <w:r w:rsidRPr="00C6548B">
        <w:rPr>
          <w:b w:val="0"/>
        </w:rPr>
        <w:t>Tewolde</w:t>
      </w:r>
      <w:proofErr w:type="spellEnd"/>
      <w:r w:rsidRPr="00C6548B">
        <w:rPr>
          <w:b w:val="0"/>
        </w:rPr>
        <w:t xml:space="preserve"> </w:t>
      </w:r>
      <w:r w:rsidRPr="00C6548B">
        <w:rPr>
          <w:b w:val="0"/>
          <w:i/>
        </w:rPr>
        <w:t>et al</w:t>
      </w:r>
      <w:r w:rsidRPr="00C6548B">
        <w:rPr>
          <w:b w:val="0"/>
        </w:rPr>
        <w:t xml:space="preserve">. 2007). Ginning percentage is not significantly influenced by spraying of NAA@ 40 ppm. Similar results were reported by Rajendran </w:t>
      </w:r>
      <w:r w:rsidRPr="00C6548B">
        <w:rPr>
          <w:b w:val="0"/>
          <w:i/>
        </w:rPr>
        <w:t>et al</w:t>
      </w:r>
      <w:r w:rsidRPr="00C6548B">
        <w:rPr>
          <w:b w:val="0"/>
        </w:rPr>
        <w:t>. (2011).</w:t>
      </w:r>
    </w:p>
    <w:p w14:paraId="36075EEC" w14:textId="77777777" w:rsidR="001560ED" w:rsidRPr="00C6548B" w:rsidRDefault="001560ED" w:rsidP="001438A5">
      <w:pPr>
        <w:pStyle w:val="Heading5"/>
        <w:tabs>
          <w:tab w:val="left" w:pos="1055"/>
        </w:tabs>
        <w:spacing w:line="276" w:lineRule="auto"/>
        <w:ind w:left="0" w:firstLine="0"/>
        <w:rPr>
          <w:spacing w:val="-2"/>
        </w:rPr>
      </w:pPr>
      <w:r w:rsidRPr="00C6548B">
        <w:t>Seed</w:t>
      </w:r>
      <w:r w:rsidRPr="00C6548B">
        <w:rPr>
          <w:spacing w:val="-4"/>
        </w:rPr>
        <w:t xml:space="preserve"> </w:t>
      </w:r>
      <w:r w:rsidRPr="00C6548B">
        <w:rPr>
          <w:spacing w:val="-2"/>
        </w:rPr>
        <w:t>index</w:t>
      </w:r>
    </w:p>
    <w:p w14:paraId="53D14645" w14:textId="54A37043" w:rsidR="001560ED" w:rsidRPr="00C6548B" w:rsidRDefault="001560ED" w:rsidP="001438A5">
      <w:pPr>
        <w:pStyle w:val="Heading5"/>
        <w:tabs>
          <w:tab w:val="left" w:pos="1055"/>
        </w:tabs>
        <w:spacing w:line="276" w:lineRule="auto"/>
        <w:ind w:left="0" w:firstLine="0"/>
        <w:rPr>
          <w:b w:val="0"/>
          <w:spacing w:val="-2"/>
        </w:rPr>
      </w:pPr>
      <w:r w:rsidRPr="00C6548B">
        <w:rPr>
          <w:spacing w:val="-2"/>
        </w:rPr>
        <w:tab/>
      </w:r>
      <w:r w:rsidRPr="00C6548B">
        <w:rPr>
          <w:b w:val="0"/>
          <w:position w:val="2"/>
        </w:rPr>
        <w:t>The</w:t>
      </w:r>
      <w:r w:rsidRPr="00C6548B">
        <w:rPr>
          <w:b w:val="0"/>
          <w:spacing w:val="13"/>
          <w:position w:val="2"/>
        </w:rPr>
        <w:t xml:space="preserve"> </w:t>
      </w:r>
      <w:r w:rsidRPr="00C6548B">
        <w:rPr>
          <w:b w:val="0"/>
          <w:position w:val="2"/>
        </w:rPr>
        <w:t>treatments</w:t>
      </w:r>
      <w:r w:rsidRPr="00C6548B">
        <w:rPr>
          <w:b w:val="0"/>
          <w:spacing w:val="14"/>
          <w:position w:val="2"/>
        </w:rPr>
        <w:t xml:space="preserve"> </w:t>
      </w:r>
      <w:r w:rsidRPr="00C6548B">
        <w:rPr>
          <w:b w:val="0"/>
          <w:position w:val="2"/>
        </w:rPr>
        <w:t>T</w:t>
      </w:r>
      <w:r w:rsidRPr="00C6548B">
        <w:rPr>
          <w:b w:val="0"/>
          <w:sz w:val="16"/>
        </w:rPr>
        <w:t>1</w:t>
      </w:r>
      <w:r w:rsidRPr="00C6548B">
        <w:rPr>
          <w:b w:val="0"/>
          <w:position w:val="2"/>
        </w:rPr>
        <w:t>,</w:t>
      </w:r>
      <w:r w:rsidRPr="00C6548B">
        <w:rPr>
          <w:b w:val="0"/>
          <w:spacing w:val="13"/>
          <w:position w:val="2"/>
        </w:rPr>
        <w:t xml:space="preserve"> </w:t>
      </w:r>
      <w:r w:rsidRPr="00C6548B">
        <w:rPr>
          <w:b w:val="0"/>
          <w:position w:val="2"/>
        </w:rPr>
        <w:t>T</w:t>
      </w:r>
      <w:r w:rsidRPr="00C6548B">
        <w:rPr>
          <w:b w:val="0"/>
          <w:sz w:val="16"/>
        </w:rPr>
        <w:t>2</w:t>
      </w:r>
      <w:r w:rsidRPr="00C6548B">
        <w:rPr>
          <w:b w:val="0"/>
          <w:position w:val="2"/>
        </w:rPr>
        <w:t>,</w:t>
      </w:r>
      <w:r w:rsidRPr="00C6548B">
        <w:rPr>
          <w:b w:val="0"/>
          <w:spacing w:val="14"/>
          <w:position w:val="2"/>
        </w:rPr>
        <w:t xml:space="preserve"> </w:t>
      </w:r>
      <w:r w:rsidRPr="00C6548B">
        <w:rPr>
          <w:b w:val="0"/>
          <w:position w:val="2"/>
        </w:rPr>
        <w:t>T</w:t>
      </w:r>
      <w:r w:rsidRPr="00C6548B">
        <w:rPr>
          <w:b w:val="0"/>
          <w:sz w:val="16"/>
        </w:rPr>
        <w:t>3</w:t>
      </w:r>
      <w:r w:rsidRPr="00C6548B">
        <w:rPr>
          <w:b w:val="0"/>
          <w:spacing w:val="35"/>
          <w:sz w:val="16"/>
        </w:rPr>
        <w:t xml:space="preserve"> </w:t>
      </w:r>
      <w:r w:rsidRPr="00C6548B">
        <w:rPr>
          <w:b w:val="0"/>
          <w:position w:val="2"/>
        </w:rPr>
        <w:t>and</w:t>
      </w:r>
      <w:r w:rsidRPr="00C6548B">
        <w:rPr>
          <w:b w:val="0"/>
          <w:spacing w:val="13"/>
          <w:position w:val="2"/>
        </w:rPr>
        <w:t xml:space="preserve"> </w:t>
      </w:r>
      <w:r w:rsidRPr="00C6548B">
        <w:rPr>
          <w:b w:val="0"/>
          <w:position w:val="2"/>
        </w:rPr>
        <w:t>T</w:t>
      </w:r>
      <w:r w:rsidRPr="00C6548B">
        <w:rPr>
          <w:b w:val="0"/>
          <w:spacing w:val="-7"/>
          <w:position w:val="2"/>
        </w:rPr>
        <w:t xml:space="preserve"> </w:t>
      </w:r>
      <w:r w:rsidRPr="00C6548B">
        <w:rPr>
          <w:b w:val="0"/>
          <w:sz w:val="16"/>
        </w:rPr>
        <w:t>4</w:t>
      </w:r>
      <w:r w:rsidRPr="00C6548B">
        <w:rPr>
          <w:b w:val="0"/>
          <w:spacing w:val="68"/>
          <w:w w:val="150"/>
          <w:sz w:val="16"/>
        </w:rPr>
        <w:t xml:space="preserve"> </w:t>
      </w:r>
      <w:r w:rsidRPr="00C6548B">
        <w:rPr>
          <w:b w:val="0"/>
          <w:position w:val="2"/>
        </w:rPr>
        <w:t>recorded</w:t>
      </w:r>
      <w:r w:rsidRPr="00C6548B">
        <w:rPr>
          <w:b w:val="0"/>
          <w:spacing w:val="13"/>
          <w:position w:val="2"/>
        </w:rPr>
        <w:t xml:space="preserve"> </w:t>
      </w:r>
      <w:r w:rsidRPr="00C6548B">
        <w:rPr>
          <w:b w:val="0"/>
          <w:position w:val="2"/>
        </w:rPr>
        <w:t>the</w:t>
      </w:r>
      <w:r w:rsidRPr="00C6548B">
        <w:rPr>
          <w:b w:val="0"/>
          <w:spacing w:val="13"/>
          <w:position w:val="2"/>
        </w:rPr>
        <w:t xml:space="preserve"> </w:t>
      </w:r>
      <w:r w:rsidRPr="00C6548B">
        <w:rPr>
          <w:b w:val="0"/>
          <w:position w:val="2"/>
        </w:rPr>
        <w:t>seed</w:t>
      </w:r>
      <w:r w:rsidRPr="00C6548B">
        <w:rPr>
          <w:b w:val="0"/>
          <w:spacing w:val="14"/>
          <w:position w:val="2"/>
        </w:rPr>
        <w:t xml:space="preserve"> </w:t>
      </w:r>
      <w:r w:rsidRPr="00C6548B">
        <w:rPr>
          <w:b w:val="0"/>
          <w:position w:val="2"/>
        </w:rPr>
        <w:t>index</w:t>
      </w:r>
      <w:r w:rsidRPr="00C6548B">
        <w:rPr>
          <w:b w:val="0"/>
          <w:spacing w:val="14"/>
          <w:position w:val="2"/>
        </w:rPr>
        <w:t xml:space="preserve"> </w:t>
      </w:r>
      <w:r w:rsidRPr="00C6548B">
        <w:rPr>
          <w:b w:val="0"/>
          <w:position w:val="2"/>
        </w:rPr>
        <w:t>of</w:t>
      </w:r>
      <w:r w:rsidRPr="00C6548B">
        <w:rPr>
          <w:b w:val="0"/>
          <w:spacing w:val="13"/>
          <w:position w:val="2"/>
        </w:rPr>
        <w:t xml:space="preserve"> </w:t>
      </w:r>
      <w:r w:rsidRPr="00C6548B">
        <w:rPr>
          <w:b w:val="0"/>
          <w:position w:val="2"/>
        </w:rPr>
        <w:t>8.45,</w:t>
      </w:r>
      <w:r w:rsidRPr="00C6548B">
        <w:rPr>
          <w:b w:val="0"/>
          <w:spacing w:val="14"/>
          <w:position w:val="2"/>
        </w:rPr>
        <w:t xml:space="preserve"> </w:t>
      </w:r>
      <w:r w:rsidRPr="00C6548B">
        <w:rPr>
          <w:b w:val="0"/>
          <w:spacing w:val="-2"/>
          <w:position w:val="2"/>
        </w:rPr>
        <w:t xml:space="preserve">8.99, </w:t>
      </w:r>
      <w:r w:rsidRPr="00C6548B">
        <w:rPr>
          <w:b w:val="0"/>
        </w:rPr>
        <w:t xml:space="preserve">8.66 and 8.54 which were received control, 100% RDF, </w:t>
      </w:r>
      <w:r w:rsidRPr="00C6548B">
        <w:rPr>
          <w:b w:val="0"/>
          <w:sz w:val="22"/>
        </w:rPr>
        <w:t>75% RDF + Zn EC</w:t>
      </w:r>
      <w:r w:rsidRPr="00C6548B">
        <w:rPr>
          <w:b w:val="0"/>
        </w:rPr>
        <w:t>@ 1.0 t ha</w:t>
      </w:r>
      <w:r w:rsidRPr="00C6548B">
        <w:rPr>
          <w:b w:val="0"/>
          <w:vertAlign w:val="superscript"/>
        </w:rPr>
        <w:t>-1</w:t>
      </w:r>
      <w:r w:rsidRPr="00C6548B">
        <w:rPr>
          <w:b w:val="0"/>
        </w:rPr>
        <w:t xml:space="preserve"> </w:t>
      </w:r>
      <w:r w:rsidRPr="00C6548B">
        <w:rPr>
          <w:b w:val="0"/>
          <w:position w:val="2"/>
        </w:rPr>
        <w:t>and</w:t>
      </w:r>
      <w:r w:rsidRPr="00C6548B">
        <w:rPr>
          <w:b w:val="0"/>
          <w:spacing w:val="70"/>
          <w:position w:val="2"/>
        </w:rPr>
        <w:t xml:space="preserve"> </w:t>
      </w:r>
      <w:r w:rsidRPr="00C6548B">
        <w:rPr>
          <w:b w:val="0"/>
          <w:position w:val="2"/>
          <w:sz w:val="22"/>
        </w:rPr>
        <w:t xml:space="preserve">75% RDF + </w:t>
      </w:r>
      <w:proofErr w:type="spellStart"/>
      <w:r w:rsidRPr="00C6548B">
        <w:rPr>
          <w:b w:val="0"/>
          <w:position w:val="2"/>
        </w:rPr>
        <w:t>ZnO</w:t>
      </w:r>
      <w:proofErr w:type="spellEnd"/>
      <w:r w:rsidRPr="00C6548B">
        <w:rPr>
          <w:b w:val="0"/>
          <w:sz w:val="16"/>
        </w:rPr>
        <w:t>2</w:t>
      </w:r>
      <w:r w:rsidRPr="00C6548B">
        <w:rPr>
          <w:b w:val="0"/>
          <w:spacing w:val="24"/>
          <w:sz w:val="16"/>
        </w:rPr>
        <w:t xml:space="preserve"> </w:t>
      </w:r>
      <w:r w:rsidRPr="00C6548B">
        <w:rPr>
          <w:b w:val="0"/>
          <w:position w:val="2"/>
        </w:rPr>
        <w:t>@ 0.1%, respectively. Application of 75% RDF + Zn</w:t>
      </w:r>
      <w:r w:rsidRPr="00C6548B">
        <w:rPr>
          <w:b w:val="0"/>
          <w:spacing w:val="9"/>
          <w:position w:val="2"/>
        </w:rPr>
        <w:t xml:space="preserve"> </w:t>
      </w:r>
      <w:r w:rsidRPr="00C6548B">
        <w:rPr>
          <w:b w:val="0"/>
          <w:position w:val="2"/>
        </w:rPr>
        <w:t>– EC @ 1.0</w:t>
      </w:r>
      <w:r w:rsidRPr="00C6548B">
        <w:rPr>
          <w:b w:val="0"/>
          <w:spacing w:val="40"/>
          <w:position w:val="2"/>
        </w:rPr>
        <w:t xml:space="preserve"> </w:t>
      </w:r>
      <w:r w:rsidRPr="00C6548B">
        <w:rPr>
          <w:b w:val="0"/>
          <w:position w:val="2"/>
        </w:rPr>
        <w:t>t</w:t>
      </w:r>
      <w:r w:rsidRPr="00C6548B">
        <w:rPr>
          <w:b w:val="0"/>
          <w:spacing w:val="-2"/>
          <w:position w:val="2"/>
        </w:rPr>
        <w:t xml:space="preserve"> </w:t>
      </w:r>
      <w:r w:rsidRPr="00C6548B">
        <w:rPr>
          <w:b w:val="0"/>
          <w:position w:val="2"/>
        </w:rPr>
        <w:t>ha</w:t>
      </w:r>
      <w:r w:rsidRPr="00C6548B">
        <w:rPr>
          <w:b w:val="0"/>
          <w:position w:val="2"/>
          <w:vertAlign w:val="superscript"/>
        </w:rPr>
        <w:t>-1</w:t>
      </w:r>
      <w:r w:rsidRPr="00C6548B">
        <w:rPr>
          <w:b w:val="0"/>
          <w:spacing w:val="-15"/>
          <w:position w:val="2"/>
        </w:rPr>
        <w:t xml:space="preserve"> </w:t>
      </w:r>
      <w:r w:rsidRPr="00C6548B">
        <w:rPr>
          <w:b w:val="0"/>
          <w:position w:val="2"/>
        </w:rPr>
        <w:t>+</w:t>
      </w:r>
      <w:r w:rsidRPr="00C6548B">
        <w:rPr>
          <w:b w:val="0"/>
          <w:spacing w:val="-1"/>
          <w:position w:val="2"/>
        </w:rPr>
        <w:t xml:space="preserve"> </w:t>
      </w:r>
      <w:proofErr w:type="spellStart"/>
      <w:r w:rsidRPr="00C6548B">
        <w:rPr>
          <w:b w:val="0"/>
          <w:position w:val="2"/>
        </w:rPr>
        <w:t>ZnO</w:t>
      </w:r>
      <w:proofErr w:type="spellEnd"/>
      <w:r w:rsidRPr="00C6548B">
        <w:rPr>
          <w:b w:val="0"/>
          <w:sz w:val="16"/>
        </w:rPr>
        <w:t>2</w:t>
      </w:r>
      <w:r w:rsidRPr="00C6548B">
        <w:rPr>
          <w:b w:val="0"/>
          <w:spacing w:val="21"/>
          <w:sz w:val="16"/>
        </w:rPr>
        <w:t xml:space="preserve"> </w:t>
      </w:r>
      <w:r w:rsidRPr="00C6548B">
        <w:rPr>
          <w:b w:val="0"/>
          <w:position w:val="2"/>
        </w:rPr>
        <w:t>@ 0.1%+ NAA</w:t>
      </w:r>
      <w:r w:rsidRPr="00C6548B">
        <w:rPr>
          <w:b w:val="0"/>
          <w:spacing w:val="-1"/>
          <w:position w:val="2"/>
        </w:rPr>
        <w:t xml:space="preserve"> </w:t>
      </w:r>
      <w:r w:rsidRPr="00C6548B">
        <w:rPr>
          <w:b w:val="0"/>
          <w:position w:val="2"/>
        </w:rPr>
        <w:t>@ 40 ppm (T</w:t>
      </w:r>
      <w:r w:rsidRPr="00C6548B">
        <w:rPr>
          <w:b w:val="0"/>
          <w:sz w:val="16"/>
        </w:rPr>
        <w:t>9</w:t>
      </w:r>
      <w:r w:rsidRPr="00C6548B">
        <w:rPr>
          <w:b w:val="0"/>
          <w:position w:val="2"/>
        </w:rPr>
        <w:t>)</w:t>
      </w:r>
      <w:r w:rsidRPr="00C6548B">
        <w:rPr>
          <w:b w:val="0"/>
          <w:spacing w:val="-1"/>
          <w:position w:val="2"/>
        </w:rPr>
        <w:t xml:space="preserve"> </w:t>
      </w:r>
      <w:r w:rsidRPr="00C6548B">
        <w:rPr>
          <w:b w:val="0"/>
          <w:position w:val="2"/>
        </w:rPr>
        <w:t>registered highest seed index of</w:t>
      </w:r>
      <w:r w:rsidRPr="00C6548B">
        <w:rPr>
          <w:b w:val="0"/>
          <w:spacing w:val="-1"/>
          <w:position w:val="2"/>
        </w:rPr>
        <w:t xml:space="preserve"> </w:t>
      </w:r>
      <w:r w:rsidRPr="00C6548B">
        <w:rPr>
          <w:b w:val="0"/>
          <w:position w:val="2"/>
        </w:rPr>
        <w:t xml:space="preserve">9.13 which </w:t>
      </w:r>
      <w:r w:rsidRPr="00C6548B">
        <w:rPr>
          <w:b w:val="0"/>
        </w:rPr>
        <w:t xml:space="preserve">was higher compared to other treatments. There is a non-significant difference were observed between the treatments. </w:t>
      </w:r>
      <w:r w:rsidRPr="00C6548B">
        <w:rPr>
          <w:b w:val="0"/>
          <w:position w:val="2"/>
        </w:rPr>
        <w:t>Application of 75% RDF + Zn EC @ 1.0 t ha</w:t>
      </w:r>
      <w:r w:rsidRPr="00C6548B">
        <w:rPr>
          <w:b w:val="0"/>
          <w:position w:val="2"/>
          <w:vertAlign w:val="superscript"/>
        </w:rPr>
        <w:t>-1</w:t>
      </w:r>
      <w:r w:rsidRPr="00C6548B">
        <w:rPr>
          <w:b w:val="0"/>
          <w:spacing w:val="-3"/>
          <w:position w:val="2"/>
        </w:rPr>
        <w:t xml:space="preserve"> </w:t>
      </w:r>
      <w:r w:rsidRPr="00C6548B">
        <w:rPr>
          <w:b w:val="0"/>
          <w:position w:val="2"/>
        </w:rPr>
        <w:t xml:space="preserve">+ </w:t>
      </w:r>
      <w:proofErr w:type="spellStart"/>
      <w:r w:rsidRPr="00C6548B">
        <w:rPr>
          <w:b w:val="0"/>
          <w:position w:val="2"/>
        </w:rPr>
        <w:t>ZnO</w:t>
      </w:r>
      <w:proofErr w:type="spellEnd"/>
      <w:r w:rsidRPr="00C6548B">
        <w:rPr>
          <w:b w:val="0"/>
          <w:sz w:val="16"/>
        </w:rPr>
        <w:t xml:space="preserve">2 </w:t>
      </w:r>
      <w:r w:rsidRPr="00C6548B">
        <w:rPr>
          <w:b w:val="0"/>
          <w:position w:val="2"/>
        </w:rPr>
        <w:t>@ 0.1%+ NAA @ 40 ppm (T</w:t>
      </w:r>
      <w:r w:rsidRPr="00C6548B">
        <w:rPr>
          <w:b w:val="0"/>
          <w:sz w:val="16"/>
        </w:rPr>
        <w:t>9</w:t>
      </w:r>
      <w:r w:rsidRPr="00C6548B">
        <w:rPr>
          <w:b w:val="0"/>
          <w:position w:val="2"/>
        </w:rPr>
        <w:t>) recorded</w:t>
      </w:r>
      <w:r w:rsidRPr="00C6548B">
        <w:rPr>
          <w:b w:val="0"/>
          <w:spacing w:val="40"/>
          <w:position w:val="2"/>
        </w:rPr>
        <w:t xml:space="preserve"> </w:t>
      </w:r>
      <w:r w:rsidRPr="00C6548B">
        <w:rPr>
          <w:b w:val="0"/>
          <w:position w:val="2"/>
        </w:rPr>
        <w:t>the</w:t>
      </w:r>
      <w:r w:rsidRPr="00C6548B">
        <w:rPr>
          <w:b w:val="0"/>
          <w:spacing w:val="40"/>
          <w:position w:val="2"/>
        </w:rPr>
        <w:t xml:space="preserve"> </w:t>
      </w:r>
      <w:r w:rsidRPr="00C6548B">
        <w:rPr>
          <w:b w:val="0"/>
          <w:position w:val="2"/>
        </w:rPr>
        <w:t>highest</w:t>
      </w:r>
      <w:r w:rsidRPr="00C6548B">
        <w:rPr>
          <w:b w:val="0"/>
          <w:spacing w:val="40"/>
          <w:position w:val="2"/>
        </w:rPr>
        <w:t xml:space="preserve"> </w:t>
      </w:r>
      <w:r w:rsidRPr="00C6548B">
        <w:rPr>
          <w:b w:val="0"/>
          <w:position w:val="2"/>
        </w:rPr>
        <w:t>seed</w:t>
      </w:r>
      <w:r w:rsidRPr="00C6548B">
        <w:rPr>
          <w:b w:val="0"/>
          <w:spacing w:val="40"/>
          <w:position w:val="2"/>
        </w:rPr>
        <w:t xml:space="preserve"> </w:t>
      </w:r>
      <w:r w:rsidRPr="00C6548B">
        <w:rPr>
          <w:b w:val="0"/>
          <w:position w:val="2"/>
        </w:rPr>
        <w:t>index</w:t>
      </w:r>
      <w:r w:rsidRPr="00C6548B">
        <w:rPr>
          <w:b w:val="0"/>
          <w:spacing w:val="40"/>
          <w:position w:val="2"/>
        </w:rPr>
        <w:t xml:space="preserve"> </w:t>
      </w:r>
      <w:r w:rsidRPr="00C6548B">
        <w:rPr>
          <w:b w:val="0"/>
          <w:position w:val="2"/>
        </w:rPr>
        <w:t>(9.13)</w:t>
      </w:r>
      <w:r w:rsidRPr="00C6548B">
        <w:rPr>
          <w:b w:val="0"/>
          <w:spacing w:val="40"/>
          <w:position w:val="2"/>
        </w:rPr>
        <w:t xml:space="preserve"> </w:t>
      </w:r>
      <w:r w:rsidRPr="00C6548B">
        <w:rPr>
          <w:b w:val="0"/>
          <w:position w:val="2"/>
        </w:rPr>
        <w:t>and</w:t>
      </w:r>
      <w:r w:rsidRPr="00C6548B">
        <w:rPr>
          <w:b w:val="0"/>
          <w:spacing w:val="40"/>
          <w:position w:val="2"/>
        </w:rPr>
        <w:t xml:space="preserve"> </w:t>
      </w:r>
      <w:r w:rsidRPr="00C6548B">
        <w:rPr>
          <w:b w:val="0"/>
          <w:position w:val="2"/>
        </w:rPr>
        <w:t>it</w:t>
      </w:r>
      <w:r w:rsidRPr="00C6548B">
        <w:rPr>
          <w:b w:val="0"/>
          <w:spacing w:val="40"/>
          <w:position w:val="2"/>
        </w:rPr>
        <w:t xml:space="preserve"> </w:t>
      </w:r>
      <w:r w:rsidRPr="00C6548B">
        <w:rPr>
          <w:b w:val="0"/>
          <w:position w:val="2"/>
        </w:rPr>
        <w:t>was</w:t>
      </w:r>
      <w:r w:rsidRPr="00C6548B">
        <w:rPr>
          <w:b w:val="0"/>
          <w:spacing w:val="40"/>
          <w:position w:val="2"/>
        </w:rPr>
        <w:t xml:space="preserve"> </w:t>
      </w:r>
      <w:r w:rsidRPr="00C6548B">
        <w:rPr>
          <w:b w:val="0"/>
          <w:position w:val="2"/>
        </w:rPr>
        <w:t>found</w:t>
      </w:r>
      <w:r w:rsidRPr="00C6548B">
        <w:rPr>
          <w:b w:val="0"/>
          <w:spacing w:val="40"/>
          <w:position w:val="2"/>
        </w:rPr>
        <w:t xml:space="preserve"> </w:t>
      </w:r>
      <w:r w:rsidRPr="00C6548B">
        <w:rPr>
          <w:b w:val="0"/>
          <w:position w:val="2"/>
        </w:rPr>
        <w:t>to</w:t>
      </w:r>
      <w:r w:rsidRPr="00C6548B">
        <w:rPr>
          <w:b w:val="0"/>
          <w:spacing w:val="40"/>
          <w:position w:val="2"/>
        </w:rPr>
        <w:t xml:space="preserve"> </w:t>
      </w:r>
      <w:r w:rsidRPr="00C6548B">
        <w:rPr>
          <w:b w:val="0"/>
          <w:position w:val="2"/>
        </w:rPr>
        <w:t>be</w:t>
      </w:r>
      <w:r w:rsidRPr="00C6548B">
        <w:rPr>
          <w:b w:val="0"/>
          <w:spacing w:val="40"/>
          <w:position w:val="2"/>
        </w:rPr>
        <w:t xml:space="preserve"> </w:t>
      </w:r>
      <w:r w:rsidRPr="00C6548B">
        <w:rPr>
          <w:b w:val="0"/>
          <w:position w:val="2"/>
        </w:rPr>
        <w:t>on</w:t>
      </w:r>
      <w:r w:rsidRPr="00C6548B">
        <w:rPr>
          <w:b w:val="0"/>
          <w:spacing w:val="40"/>
          <w:position w:val="2"/>
        </w:rPr>
        <w:t xml:space="preserve"> </w:t>
      </w:r>
      <w:r w:rsidRPr="00C6548B">
        <w:rPr>
          <w:b w:val="0"/>
          <w:position w:val="2"/>
        </w:rPr>
        <w:t>par</w:t>
      </w:r>
      <w:r w:rsidRPr="00C6548B">
        <w:rPr>
          <w:b w:val="0"/>
          <w:spacing w:val="40"/>
          <w:position w:val="2"/>
        </w:rPr>
        <w:t xml:space="preserve"> </w:t>
      </w:r>
      <w:r w:rsidRPr="00C6548B">
        <w:rPr>
          <w:b w:val="0"/>
          <w:position w:val="2"/>
        </w:rPr>
        <w:t>with</w:t>
      </w:r>
      <w:r w:rsidRPr="00C6548B">
        <w:rPr>
          <w:b w:val="0"/>
          <w:spacing w:val="40"/>
          <w:position w:val="2"/>
        </w:rPr>
        <w:t xml:space="preserve"> </w:t>
      </w:r>
      <w:r w:rsidRPr="00C6548B">
        <w:rPr>
          <w:b w:val="0"/>
          <w:position w:val="2"/>
        </w:rPr>
        <w:t>(T</w:t>
      </w:r>
      <w:r w:rsidRPr="00C6548B">
        <w:rPr>
          <w:b w:val="0"/>
          <w:sz w:val="16"/>
        </w:rPr>
        <w:t>2</w:t>
      </w:r>
      <w:r w:rsidRPr="00C6548B">
        <w:rPr>
          <w:b w:val="0"/>
          <w:position w:val="2"/>
        </w:rPr>
        <w:t>) 100% RDF (N:P</w:t>
      </w:r>
      <w:r w:rsidRPr="00C6548B">
        <w:rPr>
          <w:b w:val="0"/>
          <w:sz w:val="16"/>
        </w:rPr>
        <w:t>2</w:t>
      </w:r>
      <w:r w:rsidRPr="00C6548B">
        <w:rPr>
          <w:b w:val="0"/>
          <w:position w:val="2"/>
        </w:rPr>
        <w:t>O</w:t>
      </w:r>
      <w:r w:rsidRPr="00C6548B">
        <w:rPr>
          <w:b w:val="0"/>
          <w:sz w:val="16"/>
        </w:rPr>
        <w:t>5</w:t>
      </w:r>
      <w:r w:rsidRPr="00C6548B">
        <w:rPr>
          <w:b w:val="0"/>
          <w:position w:val="2"/>
        </w:rPr>
        <w:t>:K</w:t>
      </w:r>
      <w:r w:rsidRPr="00C6548B">
        <w:rPr>
          <w:b w:val="0"/>
          <w:sz w:val="16"/>
        </w:rPr>
        <w:t>2</w:t>
      </w:r>
      <w:r w:rsidRPr="00C6548B">
        <w:rPr>
          <w:b w:val="0"/>
          <w:position w:val="2"/>
        </w:rPr>
        <w:t>O) (60:30:30 kg ha</w:t>
      </w:r>
      <w:r w:rsidRPr="00C6548B">
        <w:rPr>
          <w:b w:val="0"/>
          <w:position w:val="2"/>
          <w:vertAlign w:val="superscript"/>
        </w:rPr>
        <w:t>-1</w:t>
      </w:r>
      <w:r w:rsidRPr="00C6548B">
        <w:rPr>
          <w:b w:val="0"/>
          <w:position w:val="2"/>
        </w:rPr>
        <w:t xml:space="preserve">).The highest seed index recorded in </w:t>
      </w:r>
      <w:r w:rsidRPr="00C6548B">
        <w:rPr>
          <w:b w:val="0"/>
        </w:rPr>
        <w:t xml:space="preserve">inorganic fertilizers with zinc enriched compost might be due to supply of judicious amount of nutrient at all growth stages as well as activation of various enzymes that regulate different </w:t>
      </w:r>
      <w:r w:rsidRPr="00C6548B">
        <w:rPr>
          <w:b w:val="0"/>
        </w:rPr>
        <w:lastRenderedPageBreak/>
        <w:t xml:space="preserve">biochemical reactions, assimilation of photosynthetic product in to reproductive parts which lead to increased flowering and seed index in cotton. Seed index is not significantly influenced by spraying of NAA @ 40 ppm alone. Similar finding was observed by Rajendran </w:t>
      </w:r>
      <w:r w:rsidRPr="00C6548B">
        <w:rPr>
          <w:b w:val="0"/>
          <w:i/>
        </w:rPr>
        <w:t>et al</w:t>
      </w:r>
      <w:r w:rsidRPr="00C6548B">
        <w:rPr>
          <w:b w:val="0"/>
        </w:rPr>
        <w:t>. (2011).</w:t>
      </w:r>
    </w:p>
    <w:p w14:paraId="108F1ED3" w14:textId="77777777" w:rsidR="00775A79" w:rsidRDefault="00775A79" w:rsidP="001438A5">
      <w:pPr>
        <w:pStyle w:val="Heading5"/>
        <w:tabs>
          <w:tab w:val="left" w:pos="1055"/>
        </w:tabs>
        <w:spacing w:line="276" w:lineRule="auto"/>
        <w:ind w:left="0" w:firstLine="0"/>
      </w:pPr>
    </w:p>
    <w:p w14:paraId="01623508" w14:textId="77777777" w:rsidR="001560ED" w:rsidRPr="00C6548B" w:rsidRDefault="001560ED" w:rsidP="001438A5">
      <w:pPr>
        <w:pStyle w:val="Heading5"/>
        <w:tabs>
          <w:tab w:val="left" w:pos="1055"/>
        </w:tabs>
        <w:spacing w:line="276" w:lineRule="auto"/>
        <w:ind w:left="0" w:firstLine="0"/>
        <w:rPr>
          <w:spacing w:val="-2"/>
        </w:rPr>
      </w:pPr>
      <w:r w:rsidRPr="00C6548B">
        <w:t>Lint</w:t>
      </w:r>
      <w:r w:rsidRPr="00C6548B">
        <w:rPr>
          <w:spacing w:val="1"/>
        </w:rPr>
        <w:t xml:space="preserve"> </w:t>
      </w:r>
      <w:r w:rsidRPr="00C6548B">
        <w:rPr>
          <w:spacing w:val="-2"/>
        </w:rPr>
        <w:t>index</w:t>
      </w:r>
    </w:p>
    <w:p w14:paraId="2F992210" w14:textId="064FE927" w:rsidR="001560ED" w:rsidRPr="00C6548B" w:rsidRDefault="001560ED" w:rsidP="001438A5">
      <w:pPr>
        <w:pStyle w:val="Heading5"/>
        <w:tabs>
          <w:tab w:val="left" w:pos="1055"/>
        </w:tabs>
        <w:spacing w:line="276" w:lineRule="auto"/>
        <w:ind w:left="0" w:firstLine="0"/>
        <w:rPr>
          <w:b w:val="0"/>
          <w:spacing w:val="-5"/>
          <w:position w:val="2"/>
          <w:sz w:val="22"/>
        </w:rPr>
      </w:pPr>
      <w:r w:rsidRPr="00C6548B">
        <w:tab/>
      </w:r>
      <w:r w:rsidR="005B4A0D" w:rsidRPr="005B4A0D">
        <w:rPr>
          <w:b w:val="0"/>
          <w:color w:val="FF0000"/>
          <w:u w:val="single"/>
          <w:shd w:val="clear" w:color="auto" w:fill="FFFF00"/>
        </w:rPr>
        <w:t xml:space="preserve">A trend </w:t>
      </w:r>
      <w:r w:rsidR="005B4A0D" w:rsidRPr="005B4A0D">
        <w:rPr>
          <w:b w:val="0"/>
          <w:color w:val="FF0000"/>
          <w:u w:val="single"/>
          <w:shd w:val="clear" w:color="auto" w:fill="FFFF00"/>
        </w:rPr>
        <w:t>similar to seed index</w:t>
      </w:r>
      <w:r w:rsidR="005B4A0D" w:rsidRPr="005B4A0D">
        <w:rPr>
          <w:b w:val="0"/>
          <w:color w:val="FF0000"/>
        </w:rPr>
        <w:t xml:space="preserve"> </w:t>
      </w:r>
      <w:r w:rsidRPr="00C6548B">
        <w:rPr>
          <w:b w:val="0"/>
        </w:rPr>
        <w:t xml:space="preserve">was also observed in lint index due to different </w:t>
      </w:r>
      <w:r w:rsidRPr="00C6548B">
        <w:rPr>
          <w:b w:val="0"/>
          <w:spacing w:val="-2"/>
        </w:rPr>
        <w:t xml:space="preserve">treatments. </w:t>
      </w:r>
      <w:r w:rsidRPr="00C6548B">
        <w:rPr>
          <w:b w:val="0"/>
          <w:position w:val="2"/>
        </w:rPr>
        <w:t>Application of 75% RDF + Zn – EC @ 1.0 t ha</w:t>
      </w:r>
      <w:r w:rsidRPr="00C6548B">
        <w:rPr>
          <w:b w:val="0"/>
          <w:position w:val="2"/>
          <w:vertAlign w:val="superscript"/>
        </w:rPr>
        <w:t>-1</w:t>
      </w:r>
      <w:r w:rsidRPr="00C6548B">
        <w:rPr>
          <w:b w:val="0"/>
          <w:position w:val="2"/>
        </w:rPr>
        <w:t xml:space="preserve">+ </w:t>
      </w:r>
      <w:proofErr w:type="spellStart"/>
      <w:r w:rsidRPr="00C6548B">
        <w:rPr>
          <w:b w:val="0"/>
          <w:position w:val="2"/>
        </w:rPr>
        <w:t>ZnO</w:t>
      </w:r>
      <w:proofErr w:type="spellEnd"/>
      <w:r w:rsidRPr="00C6548B">
        <w:rPr>
          <w:b w:val="0"/>
          <w:sz w:val="16"/>
        </w:rPr>
        <w:t>2</w:t>
      </w:r>
      <w:r w:rsidRPr="00C6548B">
        <w:rPr>
          <w:b w:val="0"/>
          <w:spacing w:val="39"/>
          <w:sz w:val="16"/>
        </w:rPr>
        <w:t xml:space="preserve"> </w:t>
      </w:r>
      <w:r w:rsidRPr="00C6548B">
        <w:rPr>
          <w:b w:val="0"/>
          <w:position w:val="2"/>
        </w:rPr>
        <w:t>@ 0.1%+ NAA @ 40 ppm</w:t>
      </w:r>
      <w:r w:rsidRPr="00C6548B">
        <w:rPr>
          <w:b w:val="0"/>
          <w:spacing w:val="24"/>
          <w:position w:val="2"/>
        </w:rPr>
        <w:t xml:space="preserve"> </w:t>
      </w:r>
      <w:r w:rsidRPr="00C6548B">
        <w:rPr>
          <w:b w:val="0"/>
          <w:position w:val="2"/>
        </w:rPr>
        <w:t>(T</w:t>
      </w:r>
      <w:r w:rsidRPr="00C6548B">
        <w:rPr>
          <w:b w:val="0"/>
          <w:sz w:val="16"/>
        </w:rPr>
        <w:t>9</w:t>
      </w:r>
      <w:r w:rsidRPr="00C6548B">
        <w:rPr>
          <w:b w:val="0"/>
          <w:position w:val="2"/>
        </w:rPr>
        <w:t>)</w:t>
      </w:r>
      <w:r w:rsidRPr="00C6548B">
        <w:rPr>
          <w:b w:val="0"/>
          <w:spacing w:val="23"/>
          <w:position w:val="2"/>
        </w:rPr>
        <w:t xml:space="preserve"> </w:t>
      </w:r>
      <w:r w:rsidRPr="00C6548B">
        <w:rPr>
          <w:b w:val="0"/>
          <w:position w:val="2"/>
        </w:rPr>
        <w:t>registered</w:t>
      </w:r>
      <w:r w:rsidRPr="00C6548B">
        <w:rPr>
          <w:b w:val="0"/>
          <w:spacing w:val="24"/>
          <w:position w:val="2"/>
        </w:rPr>
        <w:t xml:space="preserve"> </w:t>
      </w:r>
      <w:r w:rsidRPr="00C6548B">
        <w:rPr>
          <w:b w:val="0"/>
          <w:position w:val="2"/>
        </w:rPr>
        <w:t>highest</w:t>
      </w:r>
      <w:r w:rsidRPr="00C6548B">
        <w:rPr>
          <w:b w:val="0"/>
          <w:spacing w:val="24"/>
          <w:position w:val="2"/>
        </w:rPr>
        <w:t xml:space="preserve"> </w:t>
      </w:r>
      <w:r w:rsidRPr="00C6548B">
        <w:rPr>
          <w:b w:val="0"/>
          <w:position w:val="2"/>
        </w:rPr>
        <w:t>lint</w:t>
      </w:r>
      <w:r w:rsidRPr="00C6548B">
        <w:rPr>
          <w:b w:val="0"/>
          <w:spacing w:val="24"/>
          <w:position w:val="2"/>
        </w:rPr>
        <w:t xml:space="preserve"> </w:t>
      </w:r>
      <w:r w:rsidRPr="00C6548B">
        <w:rPr>
          <w:b w:val="0"/>
          <w:position w:val="2"/>
        </w:rPr>
        <w:t>index</w:t>
      </w:r>
      <w:r w:rsidRPr="00C6548B">
        <w:rPr>
          <w:b w:val="0"/>
          <w:spacing w:val="23"/>
          <w:position w:val="2"/>
        </w:rPr>
        <w:t xml:space="preserve"> </w:t>
      </w:r>
      <w:r w:rsidRPr="00C6548B">
        <w:rPr>
          <w:b w:val="0"/>
          <w:position w:val="2"/>
        </w:rPr>
        <w:t>of</w:t>
      </w:r>
      <w:r w:rsidRPr="00C6548B">
        <w:rPr>
          <w:b w:val="0"/>
          <w:spacing w:val="23"/>
          <w:position w:val="2"/>
        </w:rPr>
        <w:t xml:space="preserve"> </w:t>
      </w:r>
      <w:r w:rsidRPr="00C6548B">
        <w:rPr>
          <w:b w:val="0"/>
          <w:position w:val="2"/>
        </w:rPr>
        <w:t>4.20. The treatment control (T</w:t>
      </w:r>
      <w:r w:rsidRPr="00C6548B">
        <w:rPr>
          <w:b w:val="0"/>
          <w:sz w:val="16"/>
        </w:rPr>
        <w:t>1</w:t>
      </w:r>
      <w:r w:rsidRPr="00C6548B">
        <w:rPr>
          <w:b w:val="0"/>
          <w:position w:val="2"/>
        </w:rPr>
        <w:t xml:space="preserve">) registered the lowest lint index (3.96) compared </w:t>
      </w:r>
      <w:r w:rsidRPr="00C6548B">
        <w:rPr>
          <w:b w:val="0"/>
        </w:rPr>
        <w:t>to other treatments. The</w:t>
      </w:r>
      <w:r w:rsidRPr="00C6548B">
        <w:rPr>
          <w:b w:val="0"/>
          <w:spacing w:val="20"/>
        </w:rPr>
        <w:t xml:space="preserve"> </w:t>
      </w:r>
      <w:r w:rsidRPr="00C6548B">
        <w:rPr>
          <w:b w:val="0"/>
        </w:rPr>
        <w:t>highest</w:t>
      </w:r>
      <w:r w:rsidRPr="00C6548B">
        <w:rPr>
          <w:b w:val="0"/>
          <w:spacing w:val="22"/>
        </w:rPr>
        <w:t xml:space="preserve"> </w:t>
      </w:r>
      <w:r w:rsidRPr="00C6548B">
        <w:rPr>
          <w:b w:val="0"/>
        </w:rPr>
        <w:t>lint</w:t>
      </w:r>
      <w:r w:rsidRPr="00C6548B">
        <w:rPr>
          <w:b w:val="0"/>
          <w:spacing w:val="22"/>
        </w:rPr>
        <w:t xml:space="preserve"> </w:t>
      </w:r>
      <w:r w:rsidRPr="00C6548B">
        <w:rPr>
          <w:b w:val="0"/>
        </w:rPr>
        <w:t>index</w:t>
      </w:r>
      <w:r w:rsidRPr="00C6548B">
        <w:rPr>
          <w:b w:val="0"/>
          <w:spacing w:val="21"/>
        </w:rPr>
        <w:t xml:space="preserve"> </w:t>
      </w:r>
      <w:r w:rsidRPr="00C6548B">
        <w:rPr>
          <w:b w:val="0"/>
        </w:rPr>
        <w:t>of</w:t>
      </w:r>
      <w:r w:rsidRPr="00C6548B">
        <w:rPr>
          <w:b w:val="0"/>
          <w:spacing w:val="21"/>
        </w:rPr>
        <w:t xml:space="preserve"> </w:t>
      </w:r>
      <w:r w:rsidRPr="00C6548B">
        <w:rPr>
          <w:b w:val="0"/>
        </w:rPr>
        <w:t>4.20</w:t>
      </w:r>
      <w:r w:rsidRPr="00C6548B">
        <w:rPr>
          <w:b w:val="0"/>
          <w:spacing w:val="21"/>
        </w:rPr>
        <w:t xml:space="preserve"> </w:t>
      </w:r>
      <w:r w:rsidRPr="00C6548B">
        <w:rPr>
          <w:b w:val="0"/>
        </w:rPr>
        <w:t>was</w:t>
      </w:r>
      <w:r w:rsidRPr="00C6548B">
        <w:rPr>
          <w:b w:val="0"/>
          <w:spacing w:val="22"/>
        </w:rPr>
        <w:t xml:space="preserve"> </w:t>
      </w:r>
      <w:r w:rsidRPr="00C6548B">
        <w:rPr>
          <w:b w:val="0"/>
        </w:rPr>
        <w:t>found</w:t>
      </w:r>
      <w:r w:rsidRPr="00C6548B">
        <w:rPr>
          <w:b w:val="0"/>
          <w:spacing w:val="23"/>
        </w:rPr>
        <w:t xml:space="preserve"> </w:t>
      </w:r>
      <w:r w:rsidRPr="00C6548B">
        <w:rPr>
          <w:b w:val="0"/>
        </w:rPr>
        <w:t>to</w:t>
      </w:r>
      <w:r w:rsidRPr="00C6548B">
        <w:rPr>
          <w:b w:val="0"/>
          <w:spacing w:val="22"/>
        </w:rPr>
        <w:t xml:space="preserve"> </w:t>
      </w:r>
      <w:r w:rsidRPr="00C6548B">
        <w:rPr>
          <w:b w:val="0"/>
        </w:rPr>
        <w:t>be</w:t>
      </w:r>
      <w:r w:rsidRPr="00C6548B">
        <w:rPr>
          <w:b w:val="0"/>
          <w:spacing w:val="20"/>
        </w:rPr>
        <w:t xml:space="preserve"> </w:t>
      </w:r>
      <w:r w:rsidRPr="00C6548B">
        <w:rPr>
          <w:b w:val="0"/>
        </w:rPr>
        <w:t>with</w:t>
      </w:r>
      <w:r w:rsidRPr="00C6548B">
        <w:rPr>
          <w:b w:val="0"/>
          <w:spacing w:val="26"/>
        </w:rPr>
        <w:t xml:space="preserve"> </w:t>
      </w:r>
      <w:r w:rsidRPr="00C6548B">
        <w:rPr>
          <w:b w:val="0"/>
        </w:rPr>
        <w:t>75%</w:t>
      </w:r>
      <w:r w:rsidRPr="00C6548B">
        <w:rPr>
          <w:b w:val="0"/>
          <w:spacing w:val="21"/>
        </w:rPr>
        <w:t xml:space="preserve"> </w:t>
      </w:r>
      <w:r w:rsidRPr="00C6548B">
        <w:rPr>
          <w:b w:val="0"/>
        </w:rPr>
        <w:t>RDF</w:t>
      </w:r>
      <w:r w:rsidRPr="00C6548B">
        <w:rPr>
          <w:b w:val="0"/>
          <w:spacing w:val="19"/>
        </w:rPr>
        <w:t xml:space="preserve"> </w:t>
      </w:r>
      <w:r w:rsidRPr="00C6548B">
        <w:rPr>
          <w:b w:val="0"/>
        </w:rPr>
        <w:t>+</w:t>
      </w:r>
      <w:r w:rsidRPr="00C6548B">
        <w:rPr>
          <w:b w:val="0"/>
          <w:spacing w:val="23"/>
        </w:rPr>
        <w:t xml:space="preserve"> </w:t>
      </w:r>
      <w:r w:rsidRPr="00C6548B">
        <w:rPr>
          <w:b w:val="0"/>
        </w:rPr>
        <w:t>Zn</w:t>
      </w:r>
      <w:r w:rsidRPr="00C6548B">
        <w:rPr>
          <w:b w:val="0"/>
          <w:spacing w:val="23"/>
        </w:rPr>
        <w:t xml:space="preserve"> </w:t>
      </w:r>
      <w:r w:rsidRPr="00C6548B">
        <w:rPr>
          <w:b w:val="0"/>
        </w:rPr>
        <w:t>EC</w:t>
      </w:r>
      <w:r w:rsidRPr="00C6548B">
        <w:rPr>
          <w:b w:val="0"/>
          <w:spacing w:val="22"/>
        </w:rPr>
        <w:t xml:space="preserve"> </w:t>
      </w:r>
      <w:r w:rsidRPr="00C6548B">
        <w:rPr>
          <w:b w:val="0"/>
        </w:rPr>
        <w:t>@</w:t>
      </w:r>
      <w:r w:rsidRPr="00C6548B">
        <w:rPr>
          <w:b w:val="0"/>
          <w:spacing w:val="21"/>
        </w:rPr>
        <w:t xml:space="preserve"> </w:t>
      </w:r>
      <w:r w:rsidRPr="00C6548B">
        <w:rPr>
          <w:b w:val="0"/>
        </w:rPr>
        <w:t xml:space="preserve">1.0 </w:t>
      </w:r>
      <w:r w:rsidRPr="00C6548B">
        <w:rPr>
          <w:b w:val="0"/>
          <w:position w:val="2"/>
        </w:rPr>
        <w:t>t ha</w:t>
      </w:r>
      <w:r w:rsidRPr="00C6548B">
        <w:rPr>
          <w:b w:val="0"/>
          <w:position w:val="2"/>
          <w:vertAlign w:val="superscript"/>
        </w:rPr>
        <w:t>-1</w:t>
      </w:r>
      <w:r w:rsidRPr="00C6548B">
        <w:rPr>
          <w:b w:val="0"/>
          <w:position w:val="2"/>
        </w:rPr>
        <w:t xml:space="preserve"> + </w:t>
      </w:r>
      <w:proofErr w:type="spellStart"/>
      <w:r w:rsidRPr="00C6548B">
        <w:rPr>
          <w:b w:val="0"/>
          <w:position w:val="2"/>
        </w:rPr>
        <w:t>ZnO</w:t>
      </w:r>
      <w:proofErr w:type="spellEnd"/>
      <w:r w:rsidRPr="00C6548B">
        <w:rPr>
          <w:b w:val="0"/>
          <w:sz w:val="16"/>
        </w:rPr>
        <w:t>2</w:t>
      </w:r>
      <w:r w:rsidRPr="00C6548B">
        <w:rPr>
          <w:b w:val="0"/>
          <w:spacing w:val="20"/>
          <w:sz w:val="16"/>
        </w:rPr>
        <w:t xml:space="preserve"> </w:t>
      </w:r>
      <w:r w:rsidRPr="00C6548B">
        <w:rPr>
          <w:b w:val="0"/>
          <w:position w:val="2"/>
        </w:rPr>
        <w:t>@ 0.1%+ NAA @ 40 ppm (T</w:t>
      </w:r>
      <w:r w:rsidRPr="00C6548B">
        <w:rPr>
          <w:b w:val="0"/>
          <w:sz w:val="16"/>
        </w:rPr>
        <w:t>9</w:t>
      </w:r>
      <w:r w:rsidRPr="00C6548B">
        <w:rPr>
          <w:b w:val="0"/>
          <w:position w:val="2"/>
        </w:rPr>
        <w:t xml:space="preserve">). The improvement in lint index might be </w:t>
      </w:r>
      <w:r w:rsidRPr="00C6548B">
        <w:rPr>
          <w:b w:val="0"/>
        </w:rPr>
        <w:t>due to the combined application of inorganic fertilizer (macro and micro nutrients) and zinc-enriched</w:t>
      </w:r>
      <w:r w:rsidRPr="00C6548B">
        <w:rPr>
          <w:b w:val="0"/>
          <w:spacing w:val="-1"/>
        </w:rPr>
        <w:t xml:space="preserve"> </w:t>
      </w:r>
      <w:r w:rsidRPr="00C6548B">
        <w:rPr>
          <w:b w:val="0"/>
        </w:rPr>
        <w:t>compost.</w:t>
      </w:r>
      <w:r w:rsidRPr="00C6548B">
        <w:rPr>
          <w:b w:val="0"/>
          <w:spacing w:val="-1"/>
        </w:rPr>
        <w:t xml:space="preserve"> </w:t>
      </w:r>
    </w:p>
    <w:p w14:paraId="20BC9575" w14:textId="4F9C6CD9" w:rsidR="001560ED" w:rsidRPr="00C6548B" w:rsidRDefault="001560ED" w:rsidP="001438A5">
      <w:pPr>
        <w:pStyle w:val="BodyText"/>
        <w:spacing w:line="276" w:lineRule="auto"/>
        <w:ind w:left="2740" w:right="650" w:hanging="2094"/>
        <w:jc w:val="left"/>
      </w:pPr>
      <w:r w:rsidRPr="00C6548B">
        <w:rPr>
          <w:b/>
        </w:rPr>
        <w:t>Table</w:t>
      </w:r>
      <w:r w:rsidRPr="00C6548B">
        <w:rPr>
          <w:b/>
          <w:spacing w:val="-4"/>
        </w:rPr>
        <w:t xml:space="preserve"> </w:t>
      </w:r>
      <w:r w:rsidR="00905E49">
        <w:rPr>
          <w:b/>
        </w:rPr>
        <w:t>2</w:t>
      </w:r>
      <w:r w:rsidRPr="00C6548B">
        <w:rPr>
          <w:b/>
        </w:rPr>
        <w:t>.</w:t>
      </w:r>
      <w:r w:rsidRPr="00C6548B">
        <w:rPr>
          <w:b/>
          <w:spacing w:val="-4"/>
        </w:rPr>
        <w:t xml:space="preserve"> </w:t>
      </w:r>
      <w:r w:rsidRPr="00C6548B">
        <w:t>Effect</w:t>
      </w:r>
      <w:r w:rsidRPr="00C6548B">
        <w:rPr>
          <w:spacing w:val="-4"/>
        </w:rPr>
        <w:t xml:space="preserve"> </w:t>
      </w:r>
      <w:r w:rsidRPr="00C6548B">
        <w:t>of</w:t>
      </w:r>
      <w:r w:rsidRPr="00C6548B">
        <w:rPr>
          <w:spacing w:val="-4"/>
        </w:rPr>
        <w:t xml:space="preserve"> </w:t>
      </w:r>
      <w:r w:rsidRPr="00C6548B">
        <w:t>inorganic</w:t>
      </w:r>
      <w:r w:rsidRPr="00C6548B">
        <w:rPr>
          <w:spacing w:val="-4"/>
        </w:rPr>
        <w:t xml:space="preserve"> </w:t>
      </w:r>
      <w:r w:rsidRPr="00C6548B">
        <w:t>fertilizers,</w:t>
      </w:r>
      <w:r w:rsidRPr="00C6548B">
        <w:rPr>
          <w:spacing w:val="-4"/>
        </w:rPr>
        <w:t xml:space="preserve"> </w:t>
      </w:r>
      <w:r w:rsidRPr="00C6548B">
        <w:t>Zn-enriched</w:t>
      </w:r>
      <w:r w:rsidRPr="00C6548B">
        <w:rPr>
          <w:spacing w:val="-4"/>
        </w:rPr>
        <w:t xml:space="preserve"> </w:t>
      </w:r>
      <w:r w:rsidRPr="00C6548B">
        <w:t>compost</w:t>
      </w:r>
      <w:r w:rsidRPr="00C6548B">
        <w:rPr>
          <w:spacing w:val="-4"/>
        </w:rPr>
        <w:t xml:space="preserve"> </w:t>
      </w:r>
      <w:r w:rsidRPr="00C6548B">
        <w:t>and</w:t>
      </w:r>
      <w:r w:rsidRPr="00C6548B">
        <w:rPr>
          <w:spacing w:val="-4"/>
        </w:rPr>
        <w:t xml:space="preserve"> </w:t>
      </w:r>
      <w:proofErr w:type="spellStart"/>
      <w:r w:rsidRPr="00C6548B">
        <w:t>phyto</w:t>
      </w:r>
      <w:proofErr w:type="spellEnd"/>
      <w:r w:rsidRPr="00C6548B">
        <w:t>-hormone</w:t>
      </w:r>
      <w:r w:rsidRPr="00C6548B">
        <w:rPr>
          <w:spacing w:val="-5"/>
        </w:rPr>
        <w:t xml:space="preserve"> </w:t>
      </w:r>
      <w:r w:rsidRPr="00C6548B">
        <w:t xml:space="preserve">on quality characteristics of cotton </w:t>
      </w:r>
      <w:r w:rsidRPr="00C6548B">
        <w:rPr>
          <w:i/>
        </w:rPr>
        <w:t>cv</w:t>
      </w:r>
      <w:r w:rsidRPr="00C6548B">
        <w:t>. Sabari</w:t>
      </w:r>
    </w:p>
    <w:p w14:paraId="7DBE8015" w14:textId="77777777" w:rsidR="001560ED" w:rsidRPr="00C6548B" w:rsidRDefault="001560ED" w:rsidP="001438A5">
      <w:pPr>
        <w:pStyle w:val="BodyText"/>
        <w:spacing w:line="276" w:lineRule="auto"/>
        <w:ind w:left="0"/>
        <w:jc w:val="left"/>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753"/>
        <w:gridCol w:w="992"/>
        <w:gridCol w:w="720"/>
        <w:gridCol w:w="720"/>
      </w:tblGrid>
      <w:tr w:rsidR="001560ED" w:rsidRPr="00C6548B" w14:paraId="3AC7F82D" w14:textId="77777777" w:rsidTr="00211BFC">
        <w:trPr>
          <w:trHeight w:val="801"/>
        </w:trPr>
        <w:tc>
          <w:tcPr>
            <w:tcW w:w="1188" w:type="dxa"/>
          </w:tcPr>
          <w:p w14:paraId="10448E45" w14:textId="77777777" w:rsidR="001560ED" w:rsidRPr="00C6548B" w:rsidRDefault="001560ED" w:rsidP="001438A5">
            <w:pPr>
              <w:pStyle w:val="TableParagraph"/>
              <w:spacing w:before="135" w:line="276" w:lineRule="auto"/>
              <w:ind w:left="424" w:hanging="356"/>
              <w:rPr>
                <w:b/>
                <w:sz w:val="23"/>
              </w:rPr>
            </w:pPr>
            <w:r w:rsidRPr="00C6548B">
              <w:rPr>
                <w:b/>
                <w:spacing w:val="-2"/>
                <w:sz w:val="23"/>
              </w:rPr>
              <w:t xml:space="preserve">Treatment </w:t>
            </w:r>
            <w:r w:rsidRPr="00C6548B">
              <w:rPr>
                <w:b/>
                <w:spacing w:val="-4"/>
                <w:sz w:val="23"/>
              </w:rPr>
              <w:t>No.</w:t>
            </w:r>
          </w:p>
        </w:tc>
        <w:tc>
          <w:tcPr>
            <w:tcW w:w="4753" w:type="dxa"/>
          </w:tcPr>
          <w:p w14:paraId="3112A6D6" w14:textId="77777777" w:rsidR="001560ED" w:rsidRPr="00C6548B" w:rsidRDefault="001560ED" w:rsidP="001438A5">
            <w:pPr>
              <w:pStyle w:val="TableParagraph"/>
              <w:spacing w:before="263" w:line="276" w:lineRule="auto"/>
              <w:ind w:left="1445"/>
              <w:rPr>
                <w:b/>
                <w:sz w:val="24"/>
              </w:rPr>
            </w:pPr>
            <w:r w:rsidRPr="00C6548B">
              <w:rPr>
                <w:b/>
                <w:sz w:val="24"/>
              </w:rPr>
              <w:t>Treatment</w:t>
            </w:r>
            <w:r w:rsidRPr="00C6548B">
              <w:rPr>
                <w:b/>
                <w:spacing w:val="-3"/>
                <w:sz w:val="24"/>
              </w:rPr>
              <w:t xml:space="preserve"> </w:t>
            </w:r>
            <w:r w:rsidRPr="00C6548B">
              <w:rPr>
                <w:b/>
                <w:spacing w:val="-2"/>
                <w:sz w:val="24"/>
              </w:rPr>
              <w:t>Details</w:t>
            </w:r>
          </w:p>
        </w:tc>
        <w:tc>
          <w:tcPr>
            <w:tcW w:w="992" w:type="dxa"/>
          </w:tcPr>
          <w:p w14:paraId="33973B4E" w14:textId="77777777" w:rsidR="001560ED" w:rsidRPr="00C6548B" w:rsidRDefault="001560ED" w:rsidP="001438A5">
            <w:pPr>
              <w:pStyle w:val="TableParagraph"/>
              <w:spacing w:before="123" w:line="276" w:lineRule="auto"/>
              <w:ind w:left="292" w:right="64" w:hanging="221"/>
              <w:rPr>
                <w:b/>
                <w:sz w:val="24"/>
              </w:rPr>
            </w:pPr>
            <w:r w:rsidRPr="00C6548B">
              <w:rPr>
                <w:b/>
                <w:spacing w:val="-2"/>
                <w:sz w:val="24"/>
              </w:rPr>
              <w:t xml:space="preserve">Ginning </w:t>
            </w:r>
            <w:r w:rsidRPr="00C6548B">
              <w:rPr>
                <w:b/>
                <w:spacing w:val="-4"/>
                <w:sz w:val="24"/>
              </w:rPr>
              <w:t>(%)</w:t>
            </w:r>
          </w:p>
        </w:tc>
        <w:tc>
          <w:tcPr>
            <w:tcW w:w="720" w:type="dxa"/>
          </w:tcPr>
          <w:p w14:paraId="4BCAF7D3" w14:textId="77777777" w:rsidR="001560ED" w:rsidRPr="00C6548B" w:rsidRDefault="001560ED" w:rsidP="001438A5">
            <w:pPr>
              <w:pStyle w:val="TableParagraph"/>
              <w:spacing w:before="123" w:line="276" w:lineRule="auto"/>
              <w:ind w:left="76" w:right="63" w:firstLine="40"/>
              <w:rPr>
                <w:b/>
                <w:sz w:val="24"/>
              </w:rPr>
            </w:pPr>
            <w:r w:rsidRPr="00C6548B">
              <w:rPr>
                <w:b/>
                <w:spacing w:val="-4"/>
                <w:sz w:val="24"/>
              </w:rPr>
              <w:t xml:space="preserve">Seed </w:t>
            </w:r>
            <w:r w:rsidRPr="00C6548B">
              <w:rPr>
                <w:b/>
                <w:spacing w:val="-2"/>
                <w:sz w:val="24"/>
              </w:rPr>
              <w:t>index</w:t>
            </w:r>
          </w:p>
        </w:tc>
        <w:tc>
          <w:tcPr>
            <w:tcW w:w="720" w:type="dxa"/>
          </w:tcPr>
          <w:p w14:paraId="44924759" w14:textId="77777777" w:rsidR="001560ED" w:rsidRPr="00C6548B" w:rsidRDefault="001560ED" w:rsidP="001438A5">
            <w:pPr>
              <w:pStyle w:val="TableParagraph"/>
              <w:spacing w:before="123" w:line="276" w:lineRule="auto"/>
              <w:ind w:left="76" w:right="63" w:firstLine="60"/>
              <w:rPr>
                <w:b/>
                <w:sz w:val="24"/>
              </w:rPr>
            </w:pPr>
            <w:r w:rsidRPr="00C6548B">
              <w:rPr>
                <w:b/>
                <w:spacing w:val="-4"/>
                <w:sz w:val="24"/>
              </w:rPr>
              <w:t xml:space="preserve">Lint </w:t>
            </w:r>
            <w:r w:rsidRPr="00C6548B">
              <w:rPr>
                <w:b/>
                <w:spacing w:val="-2"/>
                <w:sz w:val="24"/>
              </w:rPr>
              <w:t>index</w:t>
            </w:r>
          </w:p>
        </w:tc>
      </w:tr>
      <w:tr w:rsidR="001560ED" w:rsidRPr="00C6548B" w14:paraId="4A675717" w14:textId="77777777" w:rsidTr="00211BFC">
        <w:trPr>
          <w:trHeight w:val="488"/>
        </w:trPr>
        <w:tc>
          <w:tcPr>
            <w:tcW w:w="1188" w:type="dxa"/>
          </w:tcPr>
          <w:p w14:paraId="24889DD5" w14:textId="77777777" w:rsidR="001560ED" w:rsidRPr="00C6548B" w:rsidRDefault="001560ED" w:rsidP="001438A5">
            <w:pPr>
              <w:pStyle w:val="TableParagraph"/>
              <w:spacing w:before="25" w:line="276" w:lineRule="auto"/>
              <w:rPr>
                <w:sz w:val="16"/>
              </w:rPr>
            </w:pPr>
          </w:p>
          <w:p w14:paraId="281BB2CC"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1</w:t>
            </w:r>
          </w:p>
        </w:tc>
        <w:tc>
          <w:tcPr>
            <w:tcW w:w="4753" w:type="dxa"/>
          </w:tcPr>
          <w:p w14:paraId="49A6FB59" w14:textId="77777777" w:rsidR="001560ED" w:rsidRPr="00C6548B" w:rsidRDefault="001560ED" w:rsidP="001438A5">
            <w:pPr>
              <w:pStyle w:val="TableParagraph"/>
              <w:spacing w:before="210" w:line="276" w:lineRule="auto"/>
              <w:ind w:left="107"/>
              <w:rPr>
                <w:sz w:val="24"/>
              </w:rPr>
            </w:pPr>
            <w:r w:rsidRPr="00C6548B">
              <w:rPr>
                <w:spacing w:val="-2"/>
                <w:sz w:val="24"/>
              </w:rPr>
              <w:t>Control</w:t>
            </w:r>
          </w:p>
        </w:tc>
        <w:tc>
          <w:tcPr>
            <w:tcW w:w="992" w:type="dxa"/>
          </w:tcPr>
          <w:p w14:paraId="26056ADD" w14:textId="77777777" w:rsidR="001560ED" w:rsidRPr="00C6548B" w:rsidRDefault="001560ED" w:rsidP="001438A5">
            <w:pPr>
              <w:pStyle w:val="TableParagraph"/>
              <w:spacing w:before="210" w:line="276" w:lineRule="auto"/>
              <w:ind w:left="4" w:right="1"/>
              <w:jc w:val="center"/>
              <w:rPr>
                <w:sz w:val="24"/>
              </w:rPr>
            </w:pPr>
            <w:r w:rsidRPr="00C6548B">
              <w:rPr>
                <w:spacing w:val="-2"/>
                <w:sz w:val="24"/>
              </w:rPr>
              <w:t>32.60</w:t>
            </w:r>
          </w:p>
        </w:tc>
        <w:tc>
          <w:tcPr>
            <w:tcW w:w="720" w:type="dxa"/>
          </w:tcPr>
          <w:p w14:paraId="38E1587B" w14:textId="77777777" w:rsidR="001560ED" w:rsidRPr="00C6548B" w:rsidRDefault="001560ED" w:rsidP="001438A5">
            <w:pPr>
              <w:pStyle w:val="TableParagraph"/>
              <w:spacing w:before="210" w:line="276" w:lineRule="auto"/>
              <w:ind w:left="9" w:right="8"/>
              <w:jc w:val="center"/>
              <w:rPr>
                <w:sz w:val="24"/>
              </w:rPr>
            </w:pPr>
            <w:r w:rsidRPr="00C6548B">
              <w:rPr>
                <w:spacing w:val="-4"/>
                <w:sz w:val="24"/>
              </w:rPr>
              <w:t>8.45</w:t>
            </w:r>
          </w:p>
        </w:tc>
        <w:tc>
          <w:tcPr>
            <w:tcW w:w="720" w:type="dxa"/>
          </w:tcPr>
          <w:p w14:paraId="380C495D" w14:textId="77777777" w:rsidR="001560ED" w:rsidRPr="00C6548B" w:rsidRDefault="001560ED" w:rsidP="001438A5">
            <w:pPr>
              <w:pStyle w:val="TableParagraph"/>
              <w:spacing w:before="210" w:line="276" w:lineRule="auto"/>
              <w:ind w:left="9" w:right="8"/>
              <w:jc w:val="center"/>
              <w:rPr>
                <w:sz w:val="24"/>
              </w:rPr>
            </w:pPr>
            <w:r w:rsidRPr="00C6548B">
              <w:rPr>
                <w:spacing w:val="-4"/>
                <w:sz w:val="24"/>
              </w:rPr>
              <w:t>3.96</w:t>
            </w:r>
          </w:p>
        </w:tc>
      </w:tr>
      <w:tr w:rsidR="001560ED" w:rsidRPr="00C6548B" w14:paraId="07285243" w14:textId="77777777" w:rsidTr="00211BFC">
        <w:trPr>
          <w:trHeight w:val="623"/>
        </w:trPr>
        <w:tc>
          <w:tcPr>
            <w:tcW w:w="1188" w:type="dxa"/>
          </w:tcPr>
          <w:p w14:paraId="7984F32E" w14:textId="77777777" w:rsidR="001560ED" w:rsidRPr="00C6548B" w:rsidRDefault="001560ED" w:rsidP="001438A5">
            <w:pPr>
              <w:pStyle w:val="TableParagraph"/>
              <w:spacing w:before="92" w:line="276" w:lineRule="auto"/>
              <w:rPr>
                <w:sz w:val="16"/>
              </w:rPr>
            </w:pPr>
          </w:p>
          <w:p w14:paraId="7C722624"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2</w:t>
            </w:r>
          </w:p>
        </w:tc>
        <w:tc>
          <w:tcPr>
            <w:tcW w:w="4753" w:type="dxa"/>
          </w:tcPr>
          <w:p w14:paraId="422E2BCA" w14:textId="77777777" w:rsidR="001560ED" w:rsidRPr="00C6548B" w:rsidRDefault="001560ED" w:rsidP="001438A5">
            <w:pPr>
              <w:pStyle w:val="TableParagraph"/>
              <w:spacing w:line="276" w:lineRule="auto"/>
              <w:rPr>
                <w:sz w:val="24"/>
              </w:rPr>
            </w:pPr>
          </w:p>
          <w:p w14:paraId="0052AFD7" w14:textId="77777777" w:rsidR="001560ED" w:rsidRPr="00C6548B" w:rsidRDefault="001560ED" w:rsidP="001438A5">
            <w:pPr>
              <w:pStyle w:val="TableParagraph"/>
              <w:spacing w:line="276" w:lineRule="auto"/>
              <w:ind w:left="107"/>
              <w:rPr>
                <w:position w:val="2"/>
                <w:sz w:val="24"/>
              </w:rPr>
            </w:pPr>
            <w:r w:rsidRPr="00C6548B">
              <w:rPr>
                <w:position w:val="2"/>
                <w:sz w:val="24"/>
              </w:rPr>
              <w:t>100%</w:t>
            </w:r>
            <w:r w:rsidRPr="00C6548B">
              <w:rPr>
                <w:spacing w:val="-2"/>
                <w:position w:val="2"/>
                <w:sz w:val="24"/>
              </w:rPr>
              <w:t xml:space="preserve"> </w:t>
            </w:r>
            <w:r w:rsidRPr="00C6548B">
              <w:rPr>
                <w:position w:val="2"/>
                <w:sz w:val="24"/>
              </w:rPr>
              <w:t>RDF(N:P</w:t>
            </w:r>
            <w:r w:rsidRPr="00C6548B">
              <w:rPr>
                <w:sz w:val="16"/>
              </w:rPr>
              <w:t>2</w:t>
            </w:r>
            <w:r w:rsidRPr="00C6548B">
              <w:rPr>
                <w:position w:val="2"/>
                <w:sz w:val="24"/>
              </w:rPr>
              <w:t>O</w:t>
            </w:r>
            <w:r w:rsidRPr="00C6548B">
              <w:rPr>
                <w:sz w:val="16"/>
              </w:rPr>
              <w:t>5</w:t>
            </w:r>
            <w:r w:rsidRPr="00C6548B">
              <w:rPr>
                <w:position w:val="2"/>
                <w:sz w:val="24"/>
              </w:rPr>
              <w:t>:K</w:t>
            </w:r>
            <w:r w:rsidRPr="00C6548B">
              <w:rPr>
                <w:sz w:val="16"/>
              </w:rPr>
              <w:t>2</w:t>
            </w:r>
            <w:r w:rsidRPr="00C6548B">
              <w:rPr>
                <w:position w:val="2"/>
                <w:sz w:val="24"/>
              </w:rPr>
              <w:t>O)</w:t>
            </w:r>
            <w:r w:rsidRPr="00C6548B">
              <w:rPr>
                <w:spacing w:val="-3"/>
                <w:position w:val="2"/>
                <w:sz w:val="24"/>
              </w:rPr>
              <w:t xml:space="preserve"> </w:t>
            </w:r>
            <w:r w:rsidRPr="00C6548B">
              <w:rPr>
                <w:position w:val="2"/>
                <w:sz w:val="24"/>
              </w:rPr>
              <w:t>(60:30:30 kg</w:t>
            </w:r>
            <w:r w:rsidRPr="00C6548B">
              <w:rPr>
                <w:spacing w:val="-1"/>
                <w:position w:val="2"/>
                <w:sz w:val="24"/>
              </w:rPr>
              <w:t xml:space="preserve"> </w:t>
            </w:r>
            <w:r w:rsidRPr="00C6548B">
              <w:rPr>
                <w:position w:val="2"/>
                <w:sz w:val="24"/>
              </w:rPr>
              <w:t>ha</w:t>
            </w:r>
            <w:r w:rsidRPr="00C6548B">
              <w:rPr>
                <w:position w:val="2"/>
                <w:sz w:val="24"/>
                <w:vertAlign w:val="superscript"/>
              </w:rPr>
              <w:t>-</w:t>
            </w:r>
            <w:r w:rsidRPr="00C6548B">
              <w:rPr>
                <w:spacing w:val="-5"/>
                <w:position w:val="2"/>
                <w:sz w:val="24"/>
                <w:vertAlign w:val="superscript"/>
              </w:rPr>
              <w:t>1</w:t>
            </w:r>
            <w:r w:rsidRPr="00C6548B">
              <w:rPr>
                <w:spacing w:val="-5"/>
                <w:position w:val="2"/>
                <w:sz w:val="24"/>
              </w:rPr>
              <w:t>)</w:t>
            </w:r>
          </w:p>
        </w:tc>
        <w:tc>
          <w:tcPr>
            <w:tcW w:w="992" w:type="dxa"/>
          </w:tcPr>
          <w:p w14:paraId="7F307B35" w14:textId="77777777" w:rsidR="001560ED" w:rsidRPr="00C6548B" w:rsidRDefault="001560ED" w:rsidP="001438A5">
            <w:pPr>
              <w:pStyle w:val="TableParagraph"/>
              <w:spacing w:before="1" w:line="276" w:lineRule="auto"/>
              <w:rPr>
                <w:sz w:val="24"/>
              </w:rPr>
            </w:pPr>
          </w:p>
          <w:p w14:paraId="01F391A0" w14:textId="77777777" w:rsidR="001560ED" w:rsidRPr="00C6548B" w:rsidRDefault="001560ED" w:rsidP="001438A5">
            <w:pPr>
              <w:pStyle w:val="TableParagraph"/>
              <w:spacing w:line="276" w:lineRule="auto"/>
              <w:ind w:left="4" w:right="1"/>
              <w:jc w:val="center"/>
              <w:rPr>
                <w:sz w:val="24"/>
              </w:rPr>
            </w:pPr>
            <w:r w:rsidRPr="00C6548B">
              <w:rPr>
                <w:spacing w:val="-2"/>
                <w:sz w:val="24"/>
              </w:rPr>
              <w:t>34.00</w:t>
            </w:r>
          </w:p>
        </w:tc>
        <w:tc>
          <w:tcPr>
            <w:tcW w:w="720" w:type="dxa"/>
          </w:tcPr>
          <w:p w14:paraId="7826623E" w14:textId="77777777" w:rsidR="001560ED" w:rsidRPr="00C6548B" w:rsidRDefault="001560ED" w:rsidP="001438A5">
            <w:pPr>
              <w:pStyle w:val="TableParagraph"/>
              <w:spacing w:before="1" w:line="276" w:lineRule="auto"/>
              <w:rPr>
                <w:sz w:val="24"/>
              </w:rPr>
            </w:pPr>
          </w:p>
          <w:p w14:paraId="7393CA6D" w14:textId="77777777" w:rsidR="001560ED" w:rsidRPr="00C6548B" w:rsidRDefault="001560ED" w:rsidP="001438A5">
            <w:pPr>
              <w:pStyle w:val="TableParagraph"/>
              <w:spacing w:line="276" w:lineRule="auto"/>
              <w:ind w:left="9" w:right="8"/>
              <w:jc w:val="center"/>
              <w:rPr>
                <w:sz w:val="24"/>
              </w:rPr>
            </w:pPr>
            <w:r w:rsidRPr="00C6548B">
              <w:rPr>
                <w:spacing w:val="-4"/>
                <w:sz w:val="24"/>
              </w:rPr>
              <w:t>8.99</w:t>
            </w:r>
          </w:p>
        </w:tc>
        <w:tc>
          <w:tcPr>
            <w:tcW w:w="720" w:type="dxa"/>
          </w:tcPr>
          <w:p w14:paraId="07C9A9B8" w14:textId="77777777" w:rsidR="001560ED" w:rsidRPr="00C6548B" w:rsidRDefault="001560ED" w:rsidP="001438A5">
            <w:pPr>
              <w:pStyle w:val="TableParagraph"/>
              <w:spacing w:before="1" w:line="276" w:lineRule="auto"/>
              <w:rPr>
                <w:sz w:val="24"/>
              </w:rPr>
            </w:pPr>
          </w:p>
          <w:p w14:paraId="5E809D88" w14:textId="77777777" w:rsidR="001560ED" w:rsidRPr="00C6548B" w:rsidRDefault="001560ED" w:rsidP="001438A5">
            <w:pPr>
              <w:pStyle w:val="TableParagraph"/>
              <w:spacing w:line="276" w:lineRule="auto"/>
              <w:ind w:left="9" w:right="8"/>
              <w:jc w:val="center"/>
              <w:rPr>
                <w:sz w:val="24"/>
              </w:rPr>
            </w:pPr>
            <w:r w:rsidRPr="00C6548B">
              <w:rPr>
                <w:spacing w:val="-4"/>
                <w:sz w:val="24"/>
              </w:rPr>
              <w:t>4.16</w:t>
            </w:r>
          </w:p>
        </w:tc>
      </w:tr>
      <w:tr w:rsidR="001560ED" w:rsidRPr="00C6548B" w14:paraId="68408831" w14:textId="77777777" w:rsidTr="00211BFC">
        <w:trPr>
          <w:trHeight w:val="623"/>
        </w:trPr>
        <w:tc>
          <w:tcPr>
            <w:tcW w:w="1188" w:type="dxa"/>
          </w:tcPr>
          <w:p w14:paraId="30E87E60" w14:textId="77777777" w:rsidR="001560ED" w:rsidRPr="00C6548B" w:rsidRDefault="001560ED" w:rsidP="001438A5">
            <w:pPr>
              <w:pStyle w:val="TableParagraph"/>
              <w:spacing w:before="90" w:line="276" w:lineRule="auto"/>
              <w:rPr>
                <w:sz w:val="16"/>
              </w:rPr>
            </w:pPr>
          </w:p>
          <w:p w14:paraId="6244FEE4"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3</w:t>
            </w:r>
          </w:p>
        </w:tc>
        <w:tc>
          <w:tcPr>
            <w:tcW w:w="4753" w:type="dxa"/>
          </w:tcPr>
          <w:p w14:paraId="0BF35EC0"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 EC@ 1.0</w:t>
            </w:r>
            <w:r w:rsidRPr="00C6548B">
              <w:rPr>
                <w:spacing w:val="1"/>
                <w:sz w:val="24"/>
              </w:rPr>
              <w:t xml:space="preserve"> </w:t>
            </w:r>
            <w:r w:rsidRPr="00C6548B">
              <w:rPr>
                <w:sz w:val="24"/>
              </w:rPr>
              <w:t>t ha</w:t>
            </w:r>
            <w:r w:rsidRPr="00C6548B">
              <w:rPr>
                <w:sz w:val="24"/>
                <w:vertAlign w:val="superscript"/>
              </w:rPr>
              <w:t>-</w:t>
            </w:r>
            <w:r w:rsidRPr="00C6548B">
              <w:rPr>
                <w:spacing w:val="-10"/>
                <w:sz w:val="24"/>
                <w:vertAlign w:val="superscript"/>
              </w:rPr>
              <w:t>1</w:t>
            </w:r>
          </w:p>
        </w:tc>
        <w:tc>
          <w:tcPr>
            <w:tcW w:w="992" w:type="dxa"/>
          </w:tcPr>
          <w:p w14:paraId="1286B123" w14:textId="77777777" w:rsidR="001560ED" w:rsidRPr="00C6548B" w:rsidRDefault="001560ED" w:rsidP="001438A5">
            <w:pPr>
              <w:pStyle w:val="TableParagraph"/>
              <w:spacing w:before="275" w:line="276" w:lineRule="auto"/>
              <w:ind w:left="4" w:right="1"/>
              <w:jc w:val="center"/>
              <w:rPr>
                <w:sz w:val="24"/>
              </w:rPr>
            </w:pPr>
            <w:r w:rsidRPr="00C6548B">
              <w:rPr>
                <w:spacing w:val="-2"/>
                <w:sz w:val="24"/>
              </w:rPr>
              <w:t>33.09</w:t>
            </w:r>
          </w:p>
        </w:tc>
        <w:tc>
          <w:tcPr>
            <w:tcW w:w="720" w:type="dxa"/>
          </w:tcPr>
          <w:p w14:paraId="544646D5"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8.66</w:t>
            </w:r>
          </w:p>
        </w:tc>
        <w:tc>
          <w:tcPr>
            <w:tcW w:w="720" w:type="dxa"/>
          </w:tcPr>
          <w:p w14:paraId="27183F49"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4.02</w:t>
            </w:r>
          </w:p>
        </w:tc>
      </w:tr>
      <w:tr w:rsidR="001560ED" w:rsidRPr="00C6548B" w14:paraId="585EC018" w14:textId="77777777" w:rsidTr="00211BFC">
        <w:trPr>
          <w:trHeight w:val="605"/>
        </w:trPr>
        <w:tc>
          <w:tcPr>
            <w:tcW w:w="1188" w:type="dxa"/>
          </w:tcPr>
          <w:p w14:paraId="0EB5B43E" w14:textId="77777777" w:rsidR="001560ED" w:rsidRPr="00C6548B" w:rsidRDefault="001560ED" w:rsidP="001438A5">
            <w:pPr>
              <w:pStyle w:val="TableParagraph"/>
              <w:spacing w:before="90" w:line="276" w:lineRule="auto"/>
              <w:rPr>
                <w:sz w:val="16"/>
              </w:rPr>
            </w:pPr>
          </w:p>
          <w:p w14:paraId="6BD06C56"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4</w:t>
            </w:r>
          </w:p>
        </w:tc>
        <w:tc>
          <w:tcPr>
            <w:tcW w:w="4753" w:type="dxa"/>
          </w:tcPr>
          <w:p w14:paraId="35D919D3"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2"/>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1"/>
                <w:sz w:val="16"/>
              </w:rPr>
              <w:t xml:space="preserve"> </w:t>
            </w:r>
            <w:r w:rsidRPr="00C6548B">
              <w:rPr>
                <w:position w:val="2"/>
                <w:sz w:val="24"/>
              </w:rPr>
              <w:t xml:space="preserve">@ </w:t>
            </w:r>
            <w:r w:rsidRPr="00C6548B">
              <w:rPr>
                <w:spacing w:val="-4"/>
                <w:position w:val="2"/>
                <w:sz w:val="24"/>
              </w:rPr>
              <w:t>0.1%</w:t>
            </w:r>
          </w:p>
        </w:tc>
        <w:tc>
          <w:tcPr>
            <w:tcW w:w="992" w:type="dxa"/>
          </w:tcPr>
          <w:p w14:paraId="64C093C9" w14:textId="77777777" w:rsidR="001560ED" w:rsidRPr="00C6548B" w:rsidRDefault="001560ED" w:rsidP="001438A5">
            <w:pPr>
              <w:pStyle w:val="TableParagraph"/>
              <w:spacing w:before="275" w:line="276" w:lineRule="auto"/>
              <w:ind w:left="4" w:right="1"/>
              <w:jc w:val="center"/>
              <w:rPr>
                <w:sz w:val="24"/>
              </w:rPr>
            </w:pPr>
            <w:r w:rsidRPr="00C6548B">
              <w:rPr>
                <w:spacing w:val="-2"/>
                <w:sz w:val="24"/>
              </w:rPr>
              <w:t>32.81</w:t>
            </w:r>
          </w:p>
        </w:tc>
        <w:tc>
          <w:tcPr>
            <w:tcW w:w="720" w:type="dxa"/>
          </w:tcPr>
          <w:p w14:paraId="4AF26195"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8.54</w:t>
            </w:r>
          </w:p>
        </w:tc>
        <w:tc>
          <w:tcPr>
            <w:tcW w:w="720" w:type="dxa"/>
          </w:tcPr>
          <w:p w14:paraId="4F96699E"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3.99</w:t>
            </w:r>
          </w:p>
        </w:tc>
      </w:tr>
      <w:tr w:rsidR="001560ED" w:rsidRPr="00C6548B" w14:paraId="6AE1723C" w14:textId="77777777" w:rsidTr="00211BFC">
        <w:trPr>
          <w:trHeight w:val="533"/>
        </w:trPr>
        <w:tc>
          <w:tcPr>
            <w:tcW w:w="1188" w:type="dxa"/>
          </w:tcPr>
          <w:p w14:paraId="45FC2F90" w14:textId="77777777" w:rsidR="001560ED" w:rsidRPr="00C6548B" w:rsidRDefault="001560ED" w:rsidP="001438A5">
            <w:pPr>
              <w:pStyle w:val="TableParagraph"/>
              <w:spacing w:before="90" w:line="276" w:lineRule="auto"/>
              <w:rPr>
                <w:sz w:val="16"/>
              </w:rPr>
            </w:pPr>
          </w:p>
          <w:p w14:paraId="76B96ECB"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5</w:t>
            </w:r>
          </w:p>
        </w:tc>
        <w:tc>
          <w:tcPr>
            <w:tcW w:w="4753" w:type="dxa"/>
          </w:tcPr>
          <w:p w14:paraId="42DC4686"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2"/>
                <w:sz w:val="24"/>
              </w:rPr>
              <w:t xml:space="preserve"> </w:t>
            </w:r>
            <w:r w:rsidRPr="00C6548B">
              <w:rPr>
                <w:sz w:val="24"/>
              </w:rPr>
              <w:t>+</w:t>
            </w:r>
            <w:r w:rsidRPr="00C6548B">
              <w:rPr>
                <w:spacing w:val="-1"/>
                <w:sz w:val="24"/>
              </w:rPr>
              <w:t xml:space="preserve"> </w:t>
            </w:r>
            <w:r w:rsidRPr="00C6548B">
              <w:rPr>
                <w:sz w:val="24"/>
              </w:rPr>
              <w:t>NAA</w:t>
            </w:r>
            <w:r w:rsidRPr="00C6548B">
              <w:rPr>
                <w:spacing w:val="-1"/>
                <w:sz w:val="24"/>
              </w:rPr>
              <w:t xml:space="preserve"> </w:t>
            </w:r>
            <w:r w:rsidRPr="00C6548B">
              <w:rPr>
                <w:sz w:val="24"/>
              </w:rPr>
              <w:t xml:space="preserve">@ 40 </w:t>
            </w:r>
            <w:r w:rsidRPr="00C6548B">
              <w:rPr>
                <w:spacing w:val="-5"/>
                <w:sz w:val="24"/>
              </w:rPr>
              <w:t>ppm</w:t>
            </w:r>
          </w:p>
        </w:tc>
        <w:tc>
          <w:tcPr>
            <w:tcW w:w="992" w:type="dxa"/>
          </w:tcPr>
          <w:p w14:paraId="178A685C" w14:textId="77777777" w:rsidR="001560ED" w:rsidRPr="00C6548B" w:rsidRDefault="001560ED" w:rsidP="001438A5">
            <w:pPr>
              <w:pStyle w:val="TableParagraph"/>
              <w:spacing w:before="275" w:line="276" w:lineRule="auto"/>
              <w:ind w:left="4" w:right="1"/>
              <w:jc w:val="center"/>
              <w:rPr>
                <w:sz w:val="24"/>
              </w:rPr>
            </w:pPr>
            <w:r w:rsidRPr="00C6548B">
              <w:rPr>
                <w:spacing w:val="-2"/>
                <w:sz w:val="24"/>
              </w:rPr>
              <w:t>33.38</w:t>
            </w:r>
          </w:p>
        </w:tc>
        <w:tc>
          <w:tcPr>
            <w:tcW w:w="720" w:type="dxa"/>
          </w:tcPr>
          <w:p w14:paraId="33D2578E"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8.76</w:t>
            </w:r>
          </w:p>
        </w:tc>
        <w:tc>
          <w:tcPr>
            <w:tcW w:w="720" w:type="dxa"/>
          </w:tcPr>
          <w:p w14:paraId="2775BD07"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4.05</w:t>
            </w:r>
          </w:p>
        </w:tc>
      </w:tr>
      <w:tr w:rsidR="001560ED" w:rsidRPr="00C6548B" w14:paraId="5644AE43" w14:textId="77777777" w:rsidTr="00211BFC">
        <w:trPr>
          <w:trHeight w:val="605"/>
        </w:trPr>
        <w:tc>
          <w:tcPr>
            <w:tcW w:w="1188" w:type="dxa"/>
          </w:tcPr>
          <w:p w14:paraId="65E84694" w14:textId="77777777" w:rsidR="001560ED" w:rsidRPr="00C6548B" w:rsidRDefault="001560ED" w:rsidP="001438A5">
            <w:pPr>
              <w:pStyle w:val="TableParagraph"/>
              <w:spacing w:before="90" w:line="276" w:lineRule="auto"/>
              <w:rPr>
                <w:sz w:val="16"/>
              </w:rPr>
            </w:pPr>
          </w:p>
          <w:p w14:paraId="1AE8936E"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6</w:t>
            </w:r>
          </w:p>
        </w:tc>
        <w:tc>
          <w:tcPr>
            <w:tcW w:w="4753" w:type="dxa"/>
          </w:tcPr>
          <w:p w14:paraId="676C9982"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Zn EC @ 1.0</w:t>
            </w:r>
            <w:r w:rsidRPr="00C6548B">
              <w:rPr>
                <w:spacing w:val="1"/>
                <w:position w:val="2"/>
                <w:sz w:val="24"/>
              </w:rPr>
              <w:t xml:space="preserve"> </w:t>
            </w:r>
            <w:r w:rsidRPr="00C6548B">
              <w:rPr>
                <w:position w:val="2"/>
                <w:sz w:val="24"/>
              </w:rPr>
              <w:t>t ha</w:t>
            </w:r>
            <w:r w:rsidRPr="00C6548B">
              <w:rPr>
                <w:position w:val="2"/>
                <w:sz w:val="24"/>
                <w:vertAlign w:val="superscript"/>
              </w:rPr>
              <w:t>-1</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spacing w:val="-2"/>
                <w:position w:val="2"/>
                <w:sz w:val="24"/>
              </w:rPr>
              <w:t>@0.1%</w:t>
            </w:r>
          </w:p>
        </w:tc>
        <w:tc>
          <w:tcPr>
            <w:tcW w:w="992" w:type="dxa"/>
          </w:tcPr>
          <w:p w14:paraId="4C49F30E" w14:textId="77777777" w:rsidR="001560ED" w:rsidRPr="00C6548B" w:rsidRDefault="001560ED" w:rsidP="001438A5">
            <w:pPr>
              <w:pStyle w:val="TableParagraph"/>
              <w:spacing w:before="275" w:line="276" w:lineRule="auto"/>
              <w:ind w:left="4" w:right="1"/>
              <w:jc w:val="center"/>
              <w:rPr>
                <w:sz w:val="24"/>
              </w:rPr>
            </w:pPr>
            <w:r w:rsidRPr="00C6548B">
              <w:rPr>
                <w:spacing w:val="-2"/>
                <w:sz w:val="24"/>
              </w:rPr>
              <w:t>33.40</w:t>
            </w:r>
          </w:p>
        </w:tc>
        <w:tc>
          <w:tcPr>
            <w:tcW w:w="720" w:type="dxa"/>
          </w:tcPr>
          <w:p w14:paraId="4BFE5054"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8.81</w:t>
            </w:r>
          </w:p>
        </w:tc>
        <w:tc>
          <w:tcPr>
            <w:tcW w:w="720" w:type="dxa"/>
          </w:tcPr>
          <w:p w14:paraId="765C8419"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4.07</w:t>
            </w:r>
          </w:p>
        </w:tc>
      </w:tr>
      <w:tr w:rsidR="001560ED" w:rsidRPr="00C6548B" w14:paraId="514C278C" w14:textId="77777777" w:rsidTr="00211BFC">
        <w:trPr>
          <w:trHeight w:val="623"/>
        </w:trPr>
        <w:tc>
          <w:tcPr>
            <w:tcW w:w="1188" w:type="dxa"/>
          </w:tcPr>
          <w:p w14:paraId="23DE31DC" w14:textId="77777777" w:rsidR="001560ED" w:rsidRPr="00C6548B" w:rsidRDefault="001560ED" w:rsidP="001438A5">
            <w:pPr>
              <w:pStyle w:val="TableParagraph"/>
              <w:spacing w:before="90" w:line="276" w:lineRule="auto"/>
              <w:rPr>
                <w:sz w:val="16"/>
              </w:rPr>
            </w:pPr>
          </w:p>
          <w:p w14:paraId="1E2B7F85"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7</w:t>
            </w:r>
          </w:p>
        </w:tc>
        <w:tc>
          <w:tcPr>
            <w:tcW w:w="4753" w:type="dxa"/>
          </w:tcPr>
          <w:p w14:paraId="05C7C672"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5"/>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position w:val="2"/>
                <w:sz w:val="24"/>
              </w:rPr>
              <w:t>@0.1%</w:t>
            </w:r>
            <w:r w:rsidRPr="00C6548B">
              <w:rPr>
                <w:spacing w:val="-2"/>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 xml:space="preserve">NAA@40 </w:t>
            </w:r>
            <w:r w:rsidRPr="00C6548B">
              <w:rPr>
                <w:spacing w:val="-5"/>
                <w:position w:val="2"/>
                <w:sz w:val="24"/>
              </w:rPr>
              <w:t>ppm</w:t>
            </w:r>
          </w:p>
        </w:tc>
        <w:tc>
          <w:tcPr>
            <w:tcW w:w="992" w:type="dxa"/>
          </w:tcPr>
          <w:p w14:paraId="5C14AE92" w14:textId="77777777" w:rsidR="001560ED" w:rsidRPr="00C6548B" w:rsidRDefault="001560ED" w:rsidP="001438A5">
            <w:pPr>
              <w:pStyle w:val="TableParagraph"/>
              <w:spacing w:before="275" w:line="276" w:lineRule="auto"/>
              <w:ind w:left="4" w:right="1"/>
              <w:jc w:val="center"/>
              <w:rPr>
                <w:sz w:val="24"/>
              </w:rPr>
            </w:pPr>
            <w:r w:rsidRPr="00C6548B">
              <w:rPr>
                <w:spacing w:val="-2"/>
                <w:sz w:val="24"/>
              </w:rPr>
              <w:t>33.59</w:t>
            </w:r>
          </w:p>
        </w:tc>
        <w:tc>
          <w:tcPr>
            <w:tcW w:w="720" w:type="dxa"/>
          </w:tcPr>
          <w:p w14:paraId="207A08DB"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8.86</w:t>
            </w:r>
          </w:p>
        </w:tc>
        <w:tc>
          <w:tcPr>
            <w:tcW w:w="720" w:type="dxa"/>
          </w:tcPr>
          <w:p w14:paraId="04B29008"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4.10</w:t>
            </w:r>
          </w:p>
        </w:tc>
      </w:tr>
      <w:tr w:rsidR="001560ED" w:rsidRPr="00C6548B" w14:paraId="6579FA0A" w14:textId="77777777" w:rsidTr="00211BFC">
        <w:trPr>
          <w:trHeight w:val="623"/>
        </w:trPr>
        <w:tc>
          <w:tcPr>
            <w:tcW w:w="1188" w:type="dxa"/>
          </w:tcPr>
          <w:p w14:paraId="7195F8E1" w14:textId="77777777" w:rsidR="001560ED" w:rsidRPr="00C6548B" w:rsidRDefault="001560ED" w:rsidP="001438A5">
            <w:pPr>
              <w:pStyle w:val="TableParagraph"/>
              <w:spacing w:before="90" w:line="276" w:lineRule="auto"/>
              <w:rPr>
                <w:sz w:val="16"/>
              </w:rPr>
            </w:pPr>
          </w:p>
          <w:p w14:paraId="2179B378"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8</w:t>
            </w:r>
          </w:p>
        </w:tc>
        <w:tc>
          <w:tcPr>
            <w:tcW w:w="4753" w:type="dxa"/>
          </w:tcPr>
          <w:p w14:paraId="54E6D371"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 EC@ 1.0</w:t>
            </w:r>
            <w:r w:rsidRPr="00C6548B">
              <w:rPr>
                <w:spacing w:val="1"/>
                <w:sz w:val="24"/>
              </w:rPr>
              <w:t xml:space="preserve"> </w:t>
            </w:r>
            <w:r w:rsidRPr="00C6548B">
              <w:rPr>
                <w:sz w:val="24"/>
              </w:rPr>
              <w:t>t ha</w:t>
            </w:r>
            <w:r w:rsidRPr="00C6548B">
              <w:rPr>
                <w:sz w:val="24"/>
                <w:vertAlign w:val="superscript"/>
              </w:rPr>
              <w:t>-1</w:t>
            </w:r>
            <w:r w:rsidRPr="00C6548B">
              <w:rPr>
                <w:sz w:val="24"/>
              </w:rPr>
              <w:t>+</w:t>
            </w:r>
            <w:r w:rsidRPr="00C6548B">
              <w:rPr>
                <w:spacing w:val="-1"/>
                <w:sz w:val="24"/>
              </w:rPr>
              <w:t xml:space="preserve"> </w:t>
            </w:r>
            <w:r w:rsidRPr="00C6548B">
              <w:rPr>
                <w:sz w:val="24"/>
              </w:rPr>
              <w:t xml:space="preserve">NAA@40 </w:t>
            </w:r>
            <w:r w:rsidRPr="00C6548B">
              <w:rPr>
                <w:spacing w:val="-5"/>
                <w:sz w:val="24"/>
              </w:rPr>
              <w:t>ppm</w:t>
            </w:r>
          </w:p>
        </w:tc>
        <w:tc>
          <w:tcPr>
            <w:tcW w:w="992" w:type="dxa"/>
          </w:tcPr>
          <w:p w14:paraId="364A6F84" w14:textId="77777777" w:rsidR="001560ED" w:rsidRPr="00C6548B" w:rsidRDefault="001560ED" w:rsidP="001438A5">
            <w:pPr>
              <w:pStyle w:val="TableParagraph"/>
              <w:spacing w:before="275" w:line="276" w:lineRule="auto"/>
              <w:ind w:left="4" w:right="1"/>
              <w:jc w:val="center"/>
              <w:rPr>
                <w:sz w:val="24"/>
              </w:rPr>
            </w:pPr>
            <w:r w:rsidRPr="00C6548B">
              <w:rPr>
                <w:spacing w:val="-2"/>
                <w:sz w:val="24"/>
              </w:rPr>
              <w:t>33.94</w:t>
            </w:r>
          </w:p>
        </w:tc>
        <w:tc>
          <w:tcPr>
            <w:tcW w:w="720" w:type="dxa"/>
          </w:tcPr>
          <w:p w14:paraId="60A4F025"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8.94</w:t>
            </w:r>
          </w:p>
        </w:tc>
        <w:tc>
          <w:tcPr>
            <w:tcW w:w="720" w:type="dxa"/>
          </w:tcPr>
          <w:p w14:paraId="329DA970" w14:textId="77777777" w:rsidR="001560ED" w:rsidRPr="00C6548B" w:rsidRDefault="001560ED" w:rsidP="001438A5">
            <w:pPr>
              <w:pStyle w:val="TableParagraph"/>
              <w:spacing w:before="275" w:line="276" w:lineRule="auto"/>
              <w:ind w:left="9" w:right="8"/>
              <w:jc w:val="center"/>
              <w:rPr>
                <w:sz w:val="24"/>
              </w:rPr>
            </w:pPr>
            <w:r w:rsidRPr="00C6548B">
              <w:rPr>
                <w:spacing w:val="-4"/>
                <w:sz w:val="24"/>
              </w:rPr>
              <w:t>4.14</w:t>
            </w:r>
          </w:p>
        </w:tc>
      </w:tr>
      <w:tr w:rsidR="001560ED" w:rsidRPr="00C6548B" w14:paraId="7DA3345B" w14:textId="77777777" w:rsidTr="00211BFC">
        <w:trPr>
          <w:trHeight w:val="785"/>
        </w:trPr>
        <w:tc>
          <w:tcPr>
            <w:tcW w:w="1188" w:type="dxa"/>
          </w:tcPr>
          <w:p w14:paraId="137A2EFF" w14:textId="77777777" w:rsidR="001560ED" w:rsidRPr="00C6548B" w:rsidRDefault="001560ED" w:rsidP="001438A5">
            <w:pPr>
              <w:pStyle w:val="TableParagraph"/>
              <w:spacing w:line="276" w:lineRule="auto"/>
              <w:rPr>
                <w:sz w:val="16"/>
              </w:rPr>
            </w:pPr>
          </w:p>
          <w:p w14:paraId="5169AC8D" w14:textId="77777777" w:rsidR="001560ED" w:rsidRPr="00C6548B" w:rsidRDefault="001560ED" w:rsidP="001438A5">
            <w:pPr>
              <w:pStyle w:val="TableParagraph"/>
              <w:spacing w:before="45" w:line="276" w:lineRule="auto"/>
              <w:rPr>
                <w:sz w:val="16"/>
              </w:rPr>
            </w:pPr>
          </w:p>
          <w:p w14:paraId="5E0D74BD"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9</w:t>
            </w:r>
          </w:p>
        </w:tc>
        <w:tc>
          <w:tcPr>
            <w:tcW w:w="4753" w:type="dxa"/>
          </w:tcPr>
          <w:p w14:paraId="4544567E" w14:textId="77777777" w:rsidR="001560ED" w:rsidRPr="00C6548B" w:rsidRDefault="001560ED" w:rsidP="001438A5">
            <w:pPr>
              <w:pStyle w:val="TableParagraph"/>
              <w:spacing w:line="276" w:lineRule="auto"/>
              <w:rPr>
                <w:sz w:val="24"/>
              </w:rPr>
            </w:pPr>
          </w:p>
          <w:p w14:paraId="69B705D3" w14:textId="77777777" w:rsidR="001560ED" w:rsidRPr="00C6548B" w:rsidRDefault="001560ED" w:rsidP="001438A5">
            <w:pPr>
              <w:pStyle w:val="TableParagraph"/>
              <w:spacing w:line="276" w:lineRule="auto"/>
              <w:ind w:left="107"/>
              <w:rPr>
                <w:sz w:val="16"/>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Zn EC@ 1.0</w:t>
            </w:r>
            <w:r w:rsidRPr="00C6548B">
              <w:rPr>
                <w:spacing w:val="2"/>
                <w:position w:val="2"/>
                <w:sz w:val="24"/>
              </w:rPr>
              <w:t xml:space="preserve"> </w:t>
            </w:r>
            <w:r w:rsidRPr="00C6548B">
              <w:rPr>
                <w:position w:val="2"/>
                <w:sz w:val="24"/>
              </w:rPr>
              <w:t>t ha</w:t>
            </w:r>
            <w:r w:rsidRPr="00C6548B">
              <w:rPr>
                <w:position w:val="2"/>
                <w:sz w:val="24"/>
                <w:vertAlign w:val="superscript"/>
              </w:rPr>
              <w:t>-1</w:t>
            </w:r>
            <w:r w:rsidRPr="00C6548B">
              <w:rPr>
                <w:spacing w:val="-18"/>
                <w:position w:val="2"/>
                <w:sz w:val="24"/>
              </w:rPr>
              <w:t xml:space="preserve"> </w:t>
            </w:r>
            <w:r w:rsidRPr="00C6548B">
              <w:rPr>
                <w:position w:val="2"/>
                <w:sz w:val="24"/>
              </w:rPr>
              <w:t>+</w:t>
            </w:r>
            <w:r w:rsidRPr="00C6548B">
              <w:rPr>
                <w:spacing w:val="-1"/>
                <w:position w:val="2"/>
                <w:sz w:val="24"/>
              </w:rPr>
              <w:t xml:space="preserve"> </w:t>
            </w:r>
            <w:proofErr w:type="spellStart"/>
            <w:r w:rsidRPr="00C6548B">
              <w:rPr>
                <w:spacing w:val="-4"/>
                <w:position w:val="2"/>
                <w:sz w:val="24"/>
              </w:rPr>
              <w:t>ZnO</w:t>
            </w:r>
            <w:proofErr w:type="spellEnd"/>
            <w:r w:rsidRPr="00C6548B">
              <w:rPr>
                <w:spacing w:val="-4"/>
                <w:sz w:val="16"/>
              </w:rPr>
              <w:t>2</w:t>
            </w:r>
          </w:p>
          <w:p w14:paraId="2D6758A1" w14:textId="77777777" w:rsidR="001560ED" w:rsidRPr="00C6548B" w:rsidRDefault="001560ED" w:rsidP="001438A5">
            <w:pPr>
              <w:pStyle w:val="TableParagraph"/>
              <w:spacing w:line="276" w:lineRule="auto"/>
              <w:ind w:left="107"/>
              <w:rPr>
                <w:sz w:val="24"/>
              </w:rPr>
            </w:pPr>
            <w:r w:rsidRPr="00C6548B">
              <w:rPr>
                <w:sz w:val="24"/>
              </w:rPr>
              <w:t>@0.1%+</w:t>
            </w:r>
            <w:r w:rsidRPr="00C6548B">
              <w:rPr>
                <w:spacing w:val="-2"/>
                <w:sz w:val="24"/>
              </w:rPr>
              <w:t xml:space="preserve"> NAA@40ppm</w:t>
            </w:r>
          </w:p>
        </w:tc>
        <w:tc>
          <w:tcPr>
            <w:tcW w:w="992" w:type="dxa"/>
          </w:tcPr>
          <w:p w14:paraId="70BFDE52" w14:textId="77777777" w:rsidR="001560ED" w:rsidRPr="00C6548B" w:rsidRDefault="001560ED" w:rsidP="001438A5">
            <w:pPr>
              <w:pStyle w:val="TableParagraph"/>
              <w:spacing w:before="138" w:line="276" w:lineRule="auto"/>
              <w:rPr>
                <w:sz w:val="24"/>
              </w:rPr>
            </w:pPr>
          </w:p>
          <w:p w14:paraId="0BC0D4B9" w14:textId="77777777" w:rsidR="001560ED" w:rsidRPr="00C6548B" w:rsidRDefault="001560ED" w:rsidP="001438A5">
            <w:pPr>
              <w:pStyle w:val="TableParagraph"/>
              <w:spacing w:line="276" w:lineRule="auto"/>
              <w:ind w:left="4" w:right="1"/>
              <w:jc w:val="center"/>
              <w:rPr>
                <w:sz w:val="24"/>
              </w:rPr>
            </w:pPr>
            <w:r w:rsidRPr="00C6548B">
              <w:rPr>
                <w:spacing w:val="-2"/>
                <w:sz w:val="24"/>
              </w:rPr>
              <w:t>34.05</w:t>
            </w:r>
          </w:p>
        </w:tc>
        <w:tc>
          <w:tcPr>
            <w:tcW w:w="720" w:type="dxa"/>
          </w:tcPr>
          <w:p w14:paraId="7FAD6417" w14:textId="77777777" w:rsidR="001560ED" w:rsidRPr="00C6548B" w:rsidRDefault="001560ED" w:rsidP="001438A5">
            <w:pPr>
              <w:pStyle w:val="TableParagraph"/>
              <w:spacing w:before="138" w:line="276" w:lineRule="auto"/>
              <w:rPr>
                <w:sz w:val="24"/>
              </w:rPr>
            </w:pPr>
          </w:p>
          <w:p w14:paraId="39E5D0F9" w14:textId="77777777" w:rsidR="001560ED" w:rsidRPr="00C6548B" w:rsidRDefault="001560ED" w:rsidP="001438A5">
            <w:pPr>
              <w:pStyle w:val="TableParagraph"/>
              <w:spacing w:line="276" w:lineRule="auto"/>
              <w:ind w:left="9" w:right="8"/>
              <w:jc w:val="center"/>
              <w:rPr>
                <w:sz w:val="24"/>
              </w:rPr>
            </w:pPr>
            <w:r w:rsidRPr="00C6548B">
              <w:rPr>
                <w:spacing w:val="-4"/>
                <w:sz w:val="24"/>
              </w:rPr>
              <w:t>9.13</w:t>
            </w:r>
          </w:p>
        </w:tc>
        <w:tc>
          <w:tcPr>
            <w:tcW w:w="720" w:type="dxa"/>
          </w:tcPr>
          <w:p w14:paraId="408EBBCB" w14:textId="77777777" w:rsidR="001560ED" w:rsidRPr="00C6548B" w:rsidRDefault="001560ED" w:rsidP="001438A5">
            <w:pPr>
              <w:pStyle w:val="TableParagraph"/>
              <w:spacing w:before="138" w:line="276" w:lineRule="auto"/>
              <w:rPr>
                <w:sz w:val="24"/>
              </w:rPr>
            </w:pPr>
          </w:p>
          <w:p w14:paraId="3EC744B2" w14:textId="77777777" w:rsidR="001560ED" w:rsidRPr="00C6548B" w:rsidRDefault="001560ED" w:rsidP="001438A5">
            <w:pPr>
              <w:pStyle w:val="TableParagraph"/>
              <w:spacing w:line="276" w:lineRule="auto"/>
              <w:ind w:left="9" w:right="8"/>
              <w:jc w:val="center"/>
              <w:rPr>
                <w:sz w:val="24"/>
              </w:rPr>
            </w:pPr>
            <w:r w:rsidRPr="00C6548B">
              <w:rPr>
                <w:spacing w:val="-4"/>
                <w:sz w:val="24"/>
              </w:rPr>
              <w:t>4.20</w:t>
            </w:r>
          </w:p>
        </w:tc>
      </w:tr>
      <w:tr w:rsidR="001560ED" w:rsidRPr="00C6548B" w14:paraId="57F85261" w14:textId="77777777" w:rsidTr="00211BFC">
        <w:trPr>
          <w:trHeight w:val="497"/>
        </w:trPr>
        <w:tc>
          <w:tcPr>
            <w:tcW w:w="1188" w:type="dxa"/>
          </w:tcPr>
          <w:p w14:paraId="791C8323" w14:textId="77777777" w:rsidR="001560ED" w:rsidRPr="00C6548B" w:rsidRDefault="001560ED" w:rsidP="001438A5">
            <w:pPr>
              <w:pStyle w:val="TableParagraph"/>
              <w:spacing w:before="236" w:line="276" w:lineRule="auto"/>
              <w:ind w:left="318"/>
              <w:rPr>
                <w:b/>
                <w:sz w:val="24"/>
              </w:rPr>
            </w:pPr>
            <w:r w:rsidRPr="00C6548B">
              <w:rPr>
                <w:b/>
                <w:sz w:val="24"/>
              </w:rPr>
              <w:t xml:space="preserve">S. </w:t>
            </w:r>
            <w:r w:rsidRPr="00C6548B">
              <w:rPr>
                <w:b/>
                <w:spacing w:val="-5"/>
                <w:sz w:val="24"/>
              </w:rPr>
              <w:t>Ed</w:t>
            </w:r>
          </w:p>
        </w:tc>
        <w:tc>
          <w:tcPr>
            <w:tcW w:w="4753" w:type="dxa"/>
          </w:tcPr>
          <w:p w14:paraId="55DFCE20" w14:textId="77777777" w:rsidR="001560ED" w:rsidRPr="00C6548B" w:rsidRDefault="001560ED" w:rsidP="001438A5">
            <w:pPr>
              <w:pStyle w:val="TableParagraph"/>
              <w:spacing w:line="276" w:lineRule="auto"/>
            </w:pPr>
          </w:p>
        </w:tc>
        <w:tc>
          <w:tcPr>
            <w:tcW w:w="992" w:type="dxa"/>
          </w:tcPr>
          <w:p w14:paraId="05F37792" w14:textId="77777777" w:rsidR="001560ED" w:rsidRPr="00C6548B" w:rsidRDefault="001560ED" w:rsidP="001438A5">
            <w:pPr>
              <w:pStyle w:val="TableParagraph"/>
              <w:spacing w:before="236" w:line="276" w:lineRule="auto"/>
              <w:ind w:left="4" w:right="1"/>
              <w:jc w:val="center"/>
              <w:rPr>
                <w:b/>
                <w:sz w:val="24"/>
              </w:rPr>
            </w:pPr>
            <w:r w:rsidRPr="00C6548B">
              <w:rPr>
                <w:b/>
                <w:spacing w:val="-4"/>
                <w:sz w:val="24"/>
              </w:rPr>
              <w:t>1.32</w:t>
            </w:r>
          </w:p>
        </w:tc>
        <w:tc>
          <w:tcPr>
            <w:tcW w:w="720" w:type="dxa"/>
          </w:tcPr>
          <w:p w14:paraId="683EDCA0" w14:textId="77777777" w:rsidR="001560ED" w:rsidRPr="00C6548B" w:rsidRDefault="001560ED" w:rsidP="001438A5">
            <w:pPr>
              <w:pStyle w:val="TableParagraph"/>
              <w:spacing w:before="236" w:line="276" w:lineRule="auto"/>
              <w:ind w:left="9" w:right="8"/>
              <w:jc w:val="center"/>
              <w:rPr>
                <w:b/>
                <w:sz w:val="24"/>
              </w:rPr>
            </w:pPr>
            <w:r w:rsidRPr="00C6548B">
              <w:rPr>
                <w:b/>
                <w:spacing w:val="-4"/>
                <w:sz w:val="24"/>
              </w:rPr>
              <w:t>0.34</w:t>
            </w:r>
          </w:p>
        </w:tc>
        <w:tc>
          <w:tcPr>
            <w:tcW w:w="720" w:type="dxa"/>
          </w:tcPr>
          <w:p w14:paraId="4EA2D5FE" w14:textId="77777777" w:rsidR="001560ED" w:rsidRPr="00C6548B" w:rsidRDefault="001560ED" w:rsidP="001438A5">
            <w:pPr>
              <w:pStyle w:val="TableParagraph"/>
              <w:spacing w:before="236" w:line="276" w:lineRule="auto"/>
              <w:ind w:left="9" w:right="8"/>
              <w:jc w:val="center"/>
              <w:rPr>
                <w:b/>
                <w:sz w:val="24"/>
              </w:rPr>
            </w:pPr>
            <w:r w:rsidRPr="00C6548B">
              <w:rPr>
                <w:b/>
                <w:spacing w:val="-4"/>
                <w:sz w:val="24"/>
              </w:rPr>
              <w:t>0.16</w:t>
            </w:r>
          </w:p>
        </w:tc>
      </w:tr>
      <w:tr w:rsidR="001560ED" w:rsidRPr="00C6548B" w14:paraId="4BA05D77" w14:textId="77777777" w:rsidTr="00211BFC">
        <w:trPr>
          <w:trHeight w:val="542"/>
        </w:trPr>
        <w:tc>
          <w:tcPr>
            <w:tcW w:w="1188" w:type="dxa"/>
          </w:tcPr>
          <w:p w14:paraId="6C7D3CA9" w14:textId="77777777" w:rsidR="001560ED" w:rsidRPr="00C6548B" w:rsidRDefault="001560ED" w:rsidP="001438A5">
            <w:pPr>
              <w:pStyle w:val="TableParagraph"/>
              <w:spacing w:before="80" w:line="276" w:lineRule="auto"/>
              <w:ind w:left="160" w:right="150" w:firstLine="259"/>
              <w:rPr>
                <w:b/>
                <w:sz w:val="24"/>
              </w:rPr>
            </w:pPr>
            <w:r w:rsidRPr="00C6548B">
              <w:rPr>
                <w:b/>
                <w:spacing w:val="-6"/>
                <w:sz w:val="24"/>
              </w:rPr>
              <w:t xml:space="preserve">CD </w:t>
            </w:r>
            <w:r w:rsidRPr="00C6548B">
              <w:rPr>
                <w:b/>
                <w:spacing w:val="-2"/>
                <w:sz w:val="24"/>
              </w:rPr>
              <w:t>(P=0.05)</w:t>
            </w:r>
          </w:p>
        </w:tc>
        <w:tc>
          <w:tcPr>
            <w:tcW w:w="4753" w:type="dxa"/>
          </w:tcPr>
          <w:p w14:paraId="1B8D0F0A" w14:textId="77777777" w:rsidR="001560ED" w:rsidRPr="00C6548B" w:rsidRDefault="001560ED" w:rsidP="001438A5">
            <w:pPr>
              <w:pStyle w:val="TableParagraph"/>
              <w:spacing w:line="276" w:lineRule="auto"/>
            </w:pPr>
          </w:p>
        </w:tc>
        <w:tc>
          <w:tcPr>
            <w:tcW w:w="992" w:type="dxa"/>
          </w:tcPr>
          <w:p w14:paraId="0D86BEFD" w14:textId="77777777" w:rsidR="001560ED" w:rsidRPr="00C6548B" w:rsidRDefault="001560ED" w:rsidP="001438A5">
            <w:pPr>
              <w:pStyle w:val="TableParagraph"/>
              <w:spacing w:before="219" w:line="276" w:lineRule="auto"/>
              <w:ind w:left="4"/>
              <w:jc w:val="center"/>
              <w:rPr>
                <w:b/>
                <w:sz w:val="24"/>
              </w:rPr>
            </w:pPr>
            <w:r w:rsidRPr="00C6548B">
              <w:rPr>
                <w:b/>
                <w:spacing w:val="-5"/>
                <w:sz w:val="24"/>
              </w:rPr>
              <w:t>NS</w:t>
            </w:r>
          </w:p>
        </w:tc>
        <w:tc>
          <w:tcPr>
            <w:tcW w:w="720" w:type="dxa"/>
          </w:tcPr>
          <w:p w14:paraId="0559A6E9" w14:textId="77777777" w:rsidR="001560ED" w:rsidRPr="00C6548B" w:rsidRDefault="001560ED" w:rsidP="001438A5">
            <w:pPr>
              <w:pStyle w:val="TableParagraph"/>
              <w:spacing w:before="219" w:line="276" w:lineRule="auto"/>
              <w:ind w:left="9" w:right="7"/>
              <w:jc w:val="center"/>
              <w:rPr>
                <w:b/>
                <w:sz w:val="24"/>
              </w:rPr>
            </w:pPr>
            <w:r w:rsidRPr="00C6548B">
              <w:rPr>
                <w:b/>
                <w:spacing w:val="-5"/>
                <w:sz w:val="24"/>
              </w:rPr>
              <w:t>NS</w:t>
            </w:r>
          </w:p>
        </w:tc>
        <w:tc>
          <w:tcPr>
            <w:tcW w:w="720" w:type="dxa"/>
          </w:tcPr>
          <w:p w14:paraId="5B64F88F" w14:textId="77777777" w:rsidR="001560ED" w:rsidRPr="00C6548B" w:rsidRDefault="001560ED" w:rsidP="001438A5">
            <w:pPr>
              <w:pStyle w:val="TableParagraph"/>
              <w:spacing w:before="219" w:line="276" w:lineRule="auto"/>
              <w:ind w:left="9" w:right="7"/>
              <w:jc w:val="center"/>
              <w:rPr>
                <w:b/>
                <w:sz w:val="24"/>
              </w:rPr>
            </w:pPr>
            <w:r w:rsidRPr="00C6548B">
              <w:rPr>
                <w:b/>
                <w:spacing w:val="-5"/>
                <w:sz w:val="24"/>
              </w:rPr>
              <w:t>NS</w:t>
            </w:r>
          </w:p>
        </w:tc>
      </w:tr>
    </w:tbl>
    <w:p w14:paraId="622E7E10" w14:textId="77777777" w:rsidR="001560ED" w:rsidRPr="00C6548B" w:rsidRDefault="001560ED" w:rsidP="001438A5">
      <w:pPr>
        <w:tabs>
          <w:tab w:val="left" w:pos="1740"/>
        </w:tabs>
        <w:spacing w:after="0" w:line="276" w:lineRule="auto"/>
        <w:rPr>
          <w:rFonts w:ascii="Times New Roman" w:hAnsi="Times New Roman" w:cs="Times New Roman"/>
        </w:rPr>
      </w:pPr>
    </w:p>
    <w:p w14:paraId="2CA711DE" w14:textId="77777777" w:rsidR="001560ED" w:rsidRPr="00C6548B" w:rsidRDefault="001560ED" w:rsidP="001438A5">
      <w:pPr>
        <w:tabs>
          <w:tab w:val="left" w:pos="1740"/>
        </w:tabs>
        <w:spacing w:after="0" w:line="276" w:lineRule="auto"/>
        <w:jc w:val="both"/>
        <w:rPr>
          <w:rFonts w:ascii="Times New Roman" w:hAnsi="Times New Roman" w:cs="Times New Roman"/>
          <w:b/>
          <w:sz w:val="24"/>
          <w:szCs w:val="24"/>
        </w:rPr>
      </w:pPr>
      <w:proofErr w:type="spellStart"/>
      <w:r w:rsidRPr="00C6548B">
        <w:rPr>
          <w:rFonts w:ascii="Times New Roman" w:hAnsi="Times New Roman" w:cs="Times New Roman"/>
          <w:b/>
          <w:sz w:val="24"/>
          <w:szCs w:val="24"/>
        </w:rPr>
        <w:t>Fibre</w:t>
      </w:r>
      <w:proofErr w:type="spellEnd"/>
      <w:r w:rsidRPr="00C6548B">
        <w:rPr>
          <w:rFonts w:ascii="Times New Roman" w:hAnsi="Times New Roman" w:cs="Times New Roman"/>
          <w:b/>
          <w:spacing w:val="-4"/>
          <w:sz w:val="24"/>
          <w:szCs w:val="24"/>
        </w:rPr>
        <w:t xml:space="preserve"> </w:t>
      </w:r>
      <w:r w:rsidRPr="00C6548B">
        <w:rPr>
          <w:rFonts w:ascii="Times New Roman" w:hAnsi="Times New Roman" w:cs="Times New Roman"/>
          <w:b/>
          <w:sz w:val="24"/>
          <w:szCs w:val="24"/>
        </w:rPr>
        <w:t xml:space="preserve">length </w:t>
      </w:r>
      <w:r w:rsidRPr="00C6548B">
        <w:rPr>
          <w:rFonts w:ascii="Times New Roman" w:hAnsi="Times New Roman" w:cs="Times New Roman"/>
          <w:b/>
          <w:spacing w:val="-4"/>
          <w:sz w:val="24"/>
          <w:szCs w:val="24"/>
        </w:rPr>
        <w:t>(mm)</w:t>
      </w:r>
    </w:p>
    <w:p w14:paraId="20653443" w14:textId="3F089979" w:rsidR="001560ED" w:rsidRPr="00C6548B" w:rsidRDefault="001560ED" w:rsidP="001438A5">
      <w:pPr>
        <w:pStyle w:val="BodyText"/>
        <w:spacing w:before="139" w:line="276" w:lineRule="auto"/>
        <w:ind w:left="0" w:right="584" w:firstLine="719"/>
        <w:rPr>
          <w:spacing w:val="-2"/>
        </w:rPr>
      </w:pPr>
      <w:r w:rsidRPr="00C6548B">
        <w:t xml:space="preserve">The data pertaining to </w:t>
      </w:r>
      <w:proofErr w:type="spellStart"/>
      <w:r w:rsidRPr="00C6548B">
        <w:t>Fibre</w:t>
      </w:r>
      <w:proofErr w:type="spellEnd"/>
      <w:r w:rsidRPr="00C6548B">
        <w:t xml:space="preserve"> length, </w:t>
      </w:r>
      <w:proofErr w:type="spellStart"/>
      <w:r w:rsidRPr="00C6548B">
        <w:t>fibre</w:t>
      </w:r>
      <w:proofErr w:type="spellEnd"/>
      <w:r w:rsidRPr="00C6548B">
        <w:t xml:space="preserve"> fineness and </w:t>
      </w:r>
      <w:proofErr w:type="spellStart"/>
      <w:r w:rsidRPr="00C6548B">
        <w:t>fibre</w:t>
      </w:r>
      <w:proofErr w:type="spellEnd"/>
      <w:r w:rsidRPr="00C6548B">
        <w:t xml:space="preserve"> bundle length with different treatments are given in table 3. The </w:t>
      </w:r>
      <w:proofErr w:type="spellStart"/>
      <w:r w:rsidRPr="00C6548B">
        <w:t>fibre</w:t>
      </w:r>
      <w:proofErr w:type="spellEnd"/>
      <w:r w:rsidRPr="00C6548B">
        <w:t xml:space="preserve"> length varied from 29.29 to 30.44 mm due to different treatments. Among</w:t>
      </w:r>
      <w:r w:rsidRPr="00C6548B">
        <w:rPr>
          <w:spacing w:val="29"/>
        </w:rPr>
        <w:t xml:space="preserve"> </w:t>
      </w:r>
      <w:r w:rsidRPr="00C6548B">
        <w:t>the</w:t>
      </w:r>
      <w:r w:rsidRPr="00C6548B">
        <w:rPr>
          <w:spacing w:val="29"/>
        </w:rPr>
        <w:t xml:space="preserve"> </w:t>
      </w:r>
      <w:r w:rsidRPr="00C6548B">
        <w:t>treatments,</w:t>
      </w:r>
      <w:r w:rsidRPr="00C6548B">
        <w:rPr>
          <w:spacing w:val="30"/>
        </w:rPr>
        <w:t xml:space="preserve"> </w:t>
      </w:r>
      <w:r w:rsidRPr="00C6548B">
        <w:t>application</w:t>
      </w:r>
      <w:r w:rsidRPr="00C6548B">
        <w:rPr>
          <w:spacing w:val="32"/>
        </w:rPr>
        <w:t xml:space="preserve"> </w:t>
      </w:r>
      <w:r w:rsidRPr="00C6548B">
        <w:t>of</w:t>
      </w:r>
      <w:r w:rsidRPr="00C6548B">
        <w:rPr>
          <w:spacing w:val="29"/>
        </w:rPr>
        <w:t xml:space="preserve"> </w:t>
      </w:r>
      <w:r w:rsidRPr="00C6548B">
        <w:t>75%</w:t>
      </w:r>
      <w:r w:rsidRPr="00C6548B">
        <w:rPr>
          <w:spacing w:val="30"/>
        </w:rPr>
        <w:t xml:space="preserve"> </w:t>
      </w:r>
      <w:r w:rsidRPr="00C6548B">
        <w:rPr>
          <w:spacing w:val="-5"/>
        </w:rPr>
        <w:t>RDF</w:t>
      </w:r>
      <w:r w:rsidRPr="00C6548B">
        <w:t xml:space="preserve"> </w:t>
      </w:r>
      <w:r w:rsidRPr="00C6548B">
        <w:rPr>
          <w:position w:val="2"/>
        </w:rPr>
        <w:t>+ Zn – EC @ 1.0 t ha</w:t>
      </w:r>
      <w:r w:rsidRPr="00C6548B">
        <w:rPr>
          <w:position w:val="2"/>
          <w:vertAlign w:val="superscript"/>
        </w:rPr>
        <w:t>-1</w:t>
      </w:r>
      <w:r w:rsidRPr="00C6548B">
        <w:rPr>
          <w:position w:val="2"/>
        </w:rPr>
        <w:t>+ ZnO</w:t>
      </w:r>
      <w:r w:rsidRPr="00C6548B">
        <w:rPr>
          <w:position w:val="2"/>
          <w:vertAlign w:val="subscript"/>
        </w:rPr>
        <w:t>2</w:t>
      </w:r>
      <w:r w:rsidRPr="00C6548B">
        <w:rPr>
          <w:position w:val="2"/>
        </w:rPr>
        <w:t xml:space="preserve"> @ 0.1% + NAA @ 40 ppm (T</w:t>
      </w:r>
      <w:r w:rsidRPr="00C6548B">
        <w:rPr>
          <w:vertAlign w:val="subscript"/>
        </w:rPr>
        <w:t>9</w:t>
      </w:r>
      <w:r w:rsidRPr="00C6548B">
        <w:rPr>
          <w:position w:val="2"/>
        </w:rPr>
        <w:t xml:space="preserve">) recorded highest </w:t>
      </w:r>
      <w:proofErr w:type="spellStart"/>
      <w:r w:rsidRPr="00C6548B">
        <w:rPr>
          <w:position w:val="2"/>
        </w:rPr>
        <w:t>fibre</w:t>
      </w:r>
      <w:proofErr w:type="spellEnd"/>
      <w:r w:rsidRPr="00C6548B">
        <w:rPr>
          <w:position w:val="2"/>
        </w:rPr>
        <w:t xml:space="preserve"> </w:t>
      </w:r>
      <w:r w:rsidRPr="00C6548B">
        <w:t>length</w:t>
      </w:r>
      <w:r w:rsidRPr="00C6548B">
        <w:rPr>
          <w:spacing w:val="-1"/>
        </w:rPr>
        <w:t xml:space="preserve"> </w:t>
      </w:r>
      <w:r w:rsidRPr="00C6548B">
        <w:t>of</w:t>
      </w:r>
      <w:r w:rsidRPr="00C6548B">
        <w:rPr>
          <w:spacing w:val="-1"/>
        </w:rPr>
        <w:t xml:space="preserve"> </w:t>
      </w:r>
      <w:r w:rsidRPr="00C6548B">
        <w:t>30.44</w:t>
      </w:r>
      <w:r w:rsidRPr="00C6548B">
        <w:rPr>
          <w:spacing w:val="-1"/>
        </w:rPr>
        <w:t xml:space="preserve"> </w:t>
      </w:r>
      <w:r w:rsidRPr="00C6548B">
        <w:t>mm.</w:t>
      </w:r>
      <w:r w:rsidRPr="00C6548B">
        <w:rPr>
          <w:spacing w:val="-1"/>
        </w:rPr>
        <w:t xml:space="preserve"> </w:t>
      </w:r>
      <w:r w:rsidRPr="00C6548B">
        <w:t xml:space="preserve">Phosphorus had no consistent role over </w:t>
      </w:r>
      <w:proofErr w:type="spellStart"/>
      <w:r w:rsidRPr="00C6548B">
        <w:t>fibre</w:t>
      </w:r>
      <w:proofErr w:type="spellEnd"/>
      <w:r w:rsidRPr="00C6548B">
        <w:t xml:space="preserve"> properties (Malik and Iqbal </w:t>
      </w:r>
      <w:proofErr w:type="spellStart"/>
      <w:r w:rsidRPr="00C6548B">
        <w:t>Makhdum</w:t>
      </w:r>
      <w:proofErr w:type="spellEnd"/>
      <w:r w:rsidRPr="00C6548B">
        <w:t xml:space="preserve">, 1992). </w:t>
      </w:r>
      <w:r w:rsidRPr="00C6548B">
        <w:rPr>
          <w:position w:val="2"/>
        </w:rPr>
        <w:t xml:space="preserve">However, lowest </w:t>
      </w:r>
      <w:proofErr w:type="spellStart"/>
      <w:r w:rsidRPr="00C6548B">
        <w:rPr>
          <w:position w:val="2"/>
        </w:rPr>
        <w:t>fibre</w:t>
      </w:r>
      <w:proofErr w:type="spellEnd"/>
      <w:r w:rsidRPr="00C6548B">
        <w:rPr>
          <w:position w:val="2"/>
        </w:rPr>
        <w:t xml:space="preserve"> length of 29.29 mm was observed in control (T</w:t>
      </w:r>
      <w:r w:rsidRPr="00C6548B">
        <w:rPr>
          <w:vertAlign w:val="subscript"/>
        </w:rPr>
        <w:t>1</w:t>
      </w:r>
      <w:r w:rsidRPr="00C6548B">
        <w:rPr>
          <w:position w:val="2"/>
        </w:rPr>
        <w:t xml:space="preserve">) </w:t>
      </w:r>
      <w:r w:rsidRPr="00C6548B">
        <w:t>which</w:t>
      </w:r>
      <w:r w:rsidRPr="00C6548B">
        <w:rPr>
          <w:spacing w:val="80"/>
        </w:rPr>
        <w:t xml:space="preserve"> </w:t>
      </w:r>
      <w:r w:rsidRPr="00C6548B">
        <w:t>was</w:t>
      </w:r>
      <w:r w:rsidRPr="00C6548B">
        <w:rPr>
          <w:spacing w:val="80"/>
        </w:rPr>
        <w:t xml:space="preserve"> </w:t>
      </w:r>
      <w:r w:rsidRPr="00C6548B">
        <w:t>received</w:t>
      </w:r>
      <w:r w:rsidRPr="00C6548B">
        <w:rPr>
          <w:spacing w:val="80"/>
        </w:rPr>
        <w:t xml:space="preserve"> </w:t>
      </w:r>
      <w:r w:rsidRPr="00C6548B">
        <w:t>no</w:t>
      </w:r>
      <w:r w:rsidRPr="00C6548B">
        <w:rPr>
          <w:spacing w:val="80"/>
        </w:rPr>
        <w:t xml:space="preserve"> </w:t>
      </w:r>
      <w:r w:rsidRPr="00C6548B">
        <w:t>inorganic</w:t>
      </w:r>
      <w:r w:rsidRPr="00C6548B">
        <w:rPr>
          <w:spacing w:val="80"/>
        </w:rPr>
        <w:t xml:space="preserve"> </w:t>
      </w:r>
      <w:r w:rsidRPr="00C6548B">
        <w:t>fertilizers</w:t>
      </w:r>
      <w:r w:rsidRPr="00C6548B">
        <w:rPr>
          <w:spacing w:val="80"/>
        </w:rPr>
        <w:t xml:space="preserve"> </w:t>
      </w:r>
      <w:r w:rsidRPr="00C6548B">
        <w:lastRenderedPageBreak/>
        <w:t>i.e.,</w:t>
      </w:r>
      <w:r w:rsidRPr="00C6548B">
        <w:rPr>
          <w:spacing w:val="80"/>
        </w:rPr>
        <w:t xml:space="preserve"> </w:t>
      </w:r>
      <w:r w:rsidRPr="00C6548B">
        <w:t>zinc</w:t>
      </w:r>
      <w:r w:rsidRPr="00C6548B">
        <w:rPr>
          <w:spacing w:val="80"/>
        </w:rPr>
        <w:t xml:space="preserve"> </w:t>
      </w:r>
      <w:r w:rsidRPr="00C6548B">
        <w:t>enriched</w:t>
      </w:r>
      <w:r w:rsidRPr="00C6548B">
        <w:rPr>
          <w:spacing w:val="80"/>
        </w:rPr>
        <w:t xml:space="preserve"> </w:t>
      </w:r>
      <w:r w:rsidRPr="00C6548B">
        <w:t>compost</w:t>
      </w:r>
      <w:r w:rsidRPr="00C6548B">
        <w:rPr>
          <w:spacing w:val="80"/>
        </w:rPr>
        <w:t xml:space="preserve"> </w:t>
      </w:r>
      <w:r w:rsidRPr="00C6548B">
        <w:t xml:space="preserve">and </w:t>
      </w:r>
      <w:proofErr w:type="spellStart"/>
      <w:r w:rsidRPr="00C6548B">
        <w:rPr>
          <w:spacing w:val="-2"/>
        </w:rPr>
        <w:t>phyto</w:t>
      </w:r>
      <w:proofErr w:type="spellEnd"/>
      <w:r w:rsidRPr="00C6548B">
        <w:rPr>
          <w:spacing w:val="-2"/>
        </w:rPr>
        <w:t>-hormone.</w:t>
      </w:r>
    </w:p>
    <w:p w14:paraId="4816E0EA" w14:textId="77777777" w:rsidR="001560ED" w:rsidRPr="00C6548B" w:rsidRDefault="001560ED" w:rsidP="001438A5">
      <w:pPr>
        <w:pStyle w:val="BodyText"/>
        <w:spacing w:line="276" w:lineRule="auto"/>
        <w:ind w:left="0" w:right="584"/>
        <w:rPr>
          <w:b/>
        </w:rPr>
      </w:pPr>
      <w:proofErr w:type="spellStart"/>
      <w:r w:rsidRPr="00C6548B">
        <w:rPr>
          <w:b/>
        </w:rPr>
        <w:t>Fibre</w:t>
      </w:r>
      <w:proofErr w:type="spellEnd"/>
      <w:r w:rsidRPr="00C6548B">
        <w:rPr>
          <w:b/>
          <w:spacing w:val="-2"/>
        </w:rPr>
        <w:t xml:space="preserve"> fineness</w:t>
      </w:r>
    </w:p>
    <w:p w14:paraId="30BF3E2F" w14:textId="6E085337" w:rsidR="001560ED" w:rsidRPr="00C6548B" w:rsidRDefault="001560ED" w:rsidP="001438A5">
      <w:pPr>
        <w:pStyle w:val="BodyText"/>
        <w:spacing w:line="276" w:lineRule="auto"/>
        <w:ind w:left="0" w:right="584" w:firstLine="675"/>
        <w:rPr>
          <w:spacing w:val="-2"/>
          <w:position w:val="2"/>
        </w:rPr>
      </w:pPr>
      <w:proofErr w:type="spellStart"/>
      <w:r w:rsidRPr="00C6548B">
        <w:t>Micronaire</w:t>
      </w:r>
      <w:proofErr w:type="spellEnd"/>
      <w:r w:rsidRPr="00C6548B">
        <w:t xml:space="preserve"> values were recorded to study the </w:t>
      </w:r>
      <w:proofErr w:type="spellStart"/>
      <w:r w:rsidRPr="00C6548B">
        <w:t>fibre</w:t>
      </w:r>
      <w:proofErr w:type="spellEnd"/>
      <w:r w:rsidRPr="00C6548B">
        <w:t xml:space="preserve"> fineness of cotton due to different treatments. The </w:t>
      </w:r>
      <w:proofErr w:type="spellStart"/>
      <w:r w:rsidRPr="00C6548B">
        <w:t>fibre</w:t>
      </w:r>
      <w:proofErr w:type="spellEnd"/>
      <w:r w:rsidRPr="00C6548B">
        <w:t xml:space="preserve"> fineness ranged from 3.94 to 4.20 due to different treatments. </w:t>
      </w:r>
      <w:r w:rsidRPr="00C6548B">
        <w:rPr>
          <w:spacing w:val="-2"/>
          <w:position w:val="2"/>
        </w:rPr>
        <w:t>However,</w:t>
      </w:r>
      <w:r w:rsidRPr="00C6548B">
        <w:t xml:space="preserve"> </w:t>
      </w:r>
      <w:r w:rsidRPr="00C6548B">
        <w:rPr>
          <w:position w:val="2"/>
        </w:rPr>
        <w:t>lowest</w:t>
      </w:r>
      <w:r w:rsidRPr="00C6548B">
        <w:rPr>
          <w:spacing w:val="-3"/>
          <w:position w:val="2"/>
        </w:rPr>
        <w:t xml:space="preserve"> </w:t>
      </w:r>
      <w:proofErr w:type="spellStart"/>
      <w:r w:rsidRPr="00C6548B">
        <w:rPr>
          <w:position w:val="2"/>
        </w:rPr>
        <w:t>fibre</w:t>
      </w:r>
      <w:proofErr w:type="spellEnd"/>
      <w:r w:rsidRPr="00C6548B">
        <w:rPr>
          <w:spacing w:val="-2"/>
          <w:position w:val="2"/>
        </w:rPr>
        <w:t xml:space="preserve"> </w:t>
      </w:r>
      <w:r w:rsidRPr="00C6548B">
        <w:rPr>
          <w:position w:val="2"/>
        </w:rPr>
        <w:t>fineness of</w:t>
      </w:r>
      <w:r w:rsidRPr="00C6548B">
        <w:rPr>
          <w:spacing w:val="-1"/>
          <w:position w:val="2"/>
        </w:rPr>
        <w:t xml:space="preserve"> </w:t>
      </w:r>
      <w:r w:rsidRPr="00C6548B">
        <w:rPr>
          <w:position w:val="2"/>
        </w:rPr>
        <w:t>3.94 mm was</w:t>
      </w:r>
      <w:r w:rsidRPr="00C6548B">
        <w:rPr>
          <w:spacing w:val="-1"/>
          <w:position w:val="2"/>
        </w:rPr>
        <w:t xml:space="preserve"> </w:t>
      </w:r>
      <w:r w:rsidRPr="00C6548B">
        <w:rPr>
          <w:position w:val="2"/>
        </w:rPr>
        <w:t xml:space="preserve">found to be with control </w:t>
      </w:r>
      <w:r w:rsidRPr="00C6548B">
        <w:rPr>
          <w:spacing w:val="-2"/>
          <w:position w:val="2"/>
        </w:rPr>
        <w:t>(T</w:t>
      </w:r>
      <w:r w:rsidRPr="00C6548B">
        <w:rPr>
          <w:spacing w:val="-2"/>
          <w:vertAlign w:val="subscript"/>
        </w:rPr>
        <w:t>1</w:t>
      </w:r>
      <w:r w:rsidRPr="00C6548B">
        <w:rPr>
          <w:spacing w:val="-2"/>
          <w:position w:val="2"/>
        </w:rPr>
        <w:t>).</w:t>
      </w:r>
      <w:r w:rsidRPr="00C6548B">
        <w:t xml:space="preserve"> This was because </w:t>
      </w:r>
      <w:proofErr w:type="spellStart"/>
      <w:r w:rsidRPr="00C6548B">
        <w:t>fibre</w:t>
      </w:r>
      <w:proofErr w:type="spellEnd"/>
      <w:r w:rsidRPr="00C6548B">
        <w:t xml:space="preserve"> quality is more of a genetic character.</w:t>
      </w:r>
      <w:r w:rsidRPr="00C6548B">
        <w:rPr>
          <w:spacing w:val="40"/>
        </w:rPr>
        <w:t xml:space="preserve"> </w:t>
      </w:r>
      <w:r w:rsidRPr="00C6548B">
        <w:t>Nitrogen</w:t>
      </w:r>
      <w:r w:rsidRPr="00C6548B">
        <w:rPr>
          <w:spacing w:val="40"/>
        </w:rPr>
        <w:t xml:space="preserve"> </w:t>
      </w:r>
      <w:r w:rsidRPr="00C6548B">
        <w:t>sources</w:t>
      </w:r>
      <w:r w:rsidRPr="00C6548B">
        <w:rPr>
          <w:spacing w:val="40"/>
        </w:rPr>
        <w:t xml:space="preserve"> </w:t>
      </w:r>
      <w:r w:rsidRPr="00C6548B">
        <w:t>had</w:t>
      </w:r>
      <w:r w:rsidRPr="00C6548B">
        <w:rPr>
          <w:spacing w:val="40"/>
        </w:rPr>
        <w:t xml:space="preserve"> </w:t>
      </w:r>
      <w:r w:rsidRPr="00C6548B">
        <w:t>only</w:t>
      </w:r>
      <w:r w:rsidRPr="00C6548B">
        <w:rPr>
          <w:spacing w:val="40"/>
        </w:rPr>
        <w:t xml:space="preserve"> </w:t>
      </w:r>
      <w:r w:rsidRPr="00C6548B">
        <w:t>minimal</w:t>
      </w:r>
      <w:r w:rsidRPr="00C6548B">
        <w:rPr>
          <w:spacing w:val="40"/>
        </w:rPr>
        <w:t xml:space="preserve"> </w:t>
      </w:r>
      <w:r w:rsidRPr="00C6548B">
        <w:t>or</w:t>
      </w:r>
      <w:r w:rsidRPr="00C6548B">
        <w:rPr>
          <w:spacing w:val="40"/>
        </w:rPr>
        <w:t xml:space="preserve"> </w:t>
      </w:r>
      <w:r w:rsidRPr="00C6548B">
        <w:t>no</w:t>
      </w:r>
      <w:r w:rsidRPr="00C6548B">
        <w:rPr>
          <w:spacing w:val="40"/>
        </w:rPr>
        <w:t xml:space="preserve"> </w:t>
      </w:r>
      <w:r w:rsidRPr="00C6548B">
        <w:t>effect</w:t>
      </w:r>
      <w:r w:rsidRPr="00C6548B">
        <w:rPr>
          <w:spacing w:val="40"/>
        </w:rPr>
        <w:t xml:space="preserve"> </w:t>
      </w:r>
      <w:r w:rsidRPr="00C6548B">
        <w:t>over</w:t>
      </w:r>
      <w:r w:rsidRPr="00C6548B">
        <w:rPr>
          <w:spacing w:val="40"/>
        </w:rPr>
        <w:t xml:space="preserve"> </w:t>
      </w:r>
      <w:proofErr w:type="spellStart"/>
      <w:r w:rsidRPr="00C6548B">
        <w:t>fibre</w:t>
      </w:r>
      <w:proofErr w:type="spellEnd"/>
      <w:r w:rsidRPr="00C6548B">
        <w:rPr>
          <w:spacing w:val="40"/>
        </w:rPr>
        <w:t xml:space="preserve"> </w:t>
      </w:r>
      <w:r w:rsidRPr="00C6548B">
        <w:t>quality</w:t>
      </w:r>
      <w:r w:rsidRPr="00C6548B">
        <w:rPr>
          <w:spacing w:val="40"/>
        </w:rPr>
        <w:t xml:space="preserve"> </w:t>
      </w:r>
      <w:r w:rsidRPr="00C6548B">
        <w:t xml:space="preserve">(Watts </w:t>
      </w:r>
      <w:r w:rsidRPr="00C6548B">
        <w:rPr>
          <w:i/>
        </w:rPr>
        <w:t xml:space="preserve">et al. </w:t>
      </w:r>
      <w:r w:rsidRPr="00C6548B">
        <w:t>2017).</w:t>
      </w:r>
    </w:p>
    <w:p w14:paraId="33C16E5C" w14:textId="77777777" w:rsidR="001560ED" w:rsidRPr="00C6548B" w:rsidRDefault="001560ED" w:rsidP="001438A5">
      <w:pPr>
        <w:pStyle w:val="BodyText"/>
        <w:spacing w:line="276" w:lineRule="auto"/>
        <w:ind w:left="0" w:right="584"/>
        <w:rPr>
          <w:b/>
        </w:rPr>
      </w:pPr>
      <w:proofErr w:type="spellStart"/>
      <w:r w:rsidRPr="00C6548B">
        <w:rPr>
          <w:b/>
        </w:rPr>
        <w:t>Fibre</w:t>
      </w:r>
      <w:proofErr w:type="spellEnd"/>
      <w:r w:rsidRPr="00C6548B">
        <w:rPr>
          <w:b/>
          <w:spacing w:val="-2"/>
        </w:rPr>
        <w:t xml:space="preserve"> </w:t>
      </w:r>
      <w:r w:rsidRPr="00C6548B">
        <w:rPr>
          <w:b/>
        </w:rPr>
        <w:t xml:space="preserve">bundle </w:t>
      </w:r>
      <w:r w:rsidRPr="00C6548B">
        <w:rPr>
          <w:b/>
          <w:spacing w:val="-2"/>
        </w:rPr>
        <w:t>strength</w:t>
      </w:r>
    </w:p>
    <w:p w14:paraId="1EB39EBC" w14:textId="6D3603AB" w:rsidR="001560ED" w:rsidRPr="00C6548B" w:rsidRDefault="009F1B09" w:rsidP="001438A5">
      <w:pPr>
        <w:pStyle w:val="BodyText"/>
        <w:spacing w:line="276" w:lineRule="auto"/>
        <w:ind w:left="0" w:right="584" w:firstLine="675"/>
        <w:rPr>
          <w:b/>
        </w:rPr>
      </w:pPr>
      <w:r>
        <w:t>It was</w:t>
      </w:r>
      <w:r w:rsidR="001560ED" w:rsidRPr="00C6548B">
        <w:t xml:space="preserve"> ranged from 24.25 to 26.61 g tex</w:t>
      </w:r>
      <w:r w:rsidR="001560ED" w:rsidRPr="00C6548B">
        <w:rPr>
          <w:vertAlign w:val="superscript"/>
        </w:rPr>
        <w:t>-1</w:t>
      </w:r>
      <w:r w:rsidR="001560ED" w:rsidRPr="00C6548B">
        <w:t xml:space="preserve">. Soil application of 75% RDF, </w:t>
      </w:r>
      <w:r w:rsidR="001560ED" w:rsidRPr="00C6548B">
        <w:rPr>
          <w:position w:val="2"/>
        </w:rPr>
        <w:t>zinc enriched compost @ 1.0 t ha</w:t>
      </w:r>
      <w:r w:rsidR="001560ED" w:rsidRPr="00C6548B">
        <w:rPr>
          <w:position w:val="2"/>
          <w:vertAlign w:val="superscript"/>
        </w:rPr>
        <w:t>-1</w:t>
      </w:r>
      <w:r w:rsidR="001560ED" w:rsidRPr="00C6548B">
        <w:rPr>
          <w:position w:val="2"/>
        </w:rPr>
        <w:t xml:space="preserve">and foliar spray of </w:t>
      </w:r>
      <w:proofErr w:type="spellStart"/>
      <w:r w:rsidR="001560ED" w:rsidRPr="00C6548B">
        <w:rPr>
          <w:position w:val="2"/>
        </w:rPr>
        <w:t>ZnO</w:t>
      </w:r>
      <w:proofErr w:type="spellEnd"/>
      <w:r w:rsidR="001560ED" w:rsidRPr="00C6548B">
        <w:rPr>
          <w:vertAlign w:val="subscript"/>
        </w:rPr>
        <w:t>2</w:t>
      </w:r>
      <w:r w:rsidR="001560ED" w:rsidRPr="00C6548B">
        <w:rPr>
          <w:spacing w:val="36"/>
        </w:rPr>
        <w:t xml:space="preserve"> </w:t>
      </w:r>
      <w:r w:rsidR="001560ED" w:rsidRPr="00C6548B">
        <w:rPr>
          <w:position w:val="2"/>
        </w:rPr>
        <w:t>@ 0.1%+ NAA @ 40 ppm (T</w:t>
      </w:r>
      <w:r w:rsidR="001560ED" w:rsidRPr="00C6548B">
        <w:rPr>
          <w:vertAlign w:val="subscript"/>
        </w:rPr>
        <w:t>9</w:t>
      </w:r>
      <w:r w:rsidR="001560ED" w:rsidRPr="00C6548B">
        <w:rPr>
          <w:position w:val="2"/>
        </w:rPr>
        <w:t>)</w:t>
      </w:r>
      <w:r w:rsidR="001560ED" w:rsidRPr="00C6548B">
        <w:rPr>
          <w:spacing w:val="18"/>
          <w:position w:val="2"/>
        </w:rPr>
        <w:t xml:space="preserve"> </w:t>
      </w:r>
      <w:r w:rsidR="001560ED" w:rsidRPr="00C6548B">
        <w:rPr>
          <w:position w:val="2"/>
        </w:rPr>
        <w:t>registered</w:t>
      </w:r>
      <w:r w:rsidR="001560ED" w:rsidRPr="00C6548B">
        <w:rPr>
          <w:spacing w:val="20"/>
          <w:position w:val="2"/>
        </w:rPr>
        <w:t xml:space="preserve"> </w:t>
      </w:r>
      <w:r w:rsidR="001560ED" w:rsidRPr="00C6548B">
        <w:rPr>
          <w:position w:val="2"/>
        </w:rPr>
        <w:t>highest</w:t>
      </w:r>
      <w:r w:rsidR="001560ED" w:rsidRPr="00C6548B">
        <w:rPr>
          <w:spacing w:val="20"/>
          <w:position w:val="2"/>
        </w:rPr>
        <w:t xml:space="preserve"> </w:t>
      </w:r>
      <w:proofErr w:type="spellStart"/>
      <w:r w:rsidR="001560ED" w:rsidRPr="00C6548B">
        <w:rPr>
          <w:position w:val="2"/>
        </w:rPr>
        <w:t>fibre</w:t>
      </w:r>
      <w:proofErr w:type="spellEnd"/>
      <w:r w:rsidR="001560ED" w:rsidRPr="00C6548B">
        <w:rPr>
          <w:spacing w:val="18"/>
          <w:position w:val="2"/>
        </w:rPr>
        <w:t xml:space="preserve"> </w:t>
      </w:r>
      <w:r w:rsidR="001560ED" w:rsidRPr="00C6548B">
        <w:rPr>
          <w:position w:val="2"/>
        </w:rPr>
        <w:t>bundle</w:t>
      </w:r>
      <w:r w:rsidR="001560ED" w:rsidRPr="00C6548B">
        <w:rPr>
          <w:spacing w:val="19"/>
          <w:position w:val="2"/>
        </w:rPr>
        <w:t xml:space="preserve"> </w:t>
      </w:r>
      <w:r w:rsidR="001560ED" w:rsidRPr="00C6548B">
        <w:rPr>
          <w:position w:val="2"/>
        </w:rPr>
        <w:t>strength</w:t>
      </w:r>
      <w:r w:rsidR="001560ED" w:rsidRPr="00C6548B">
        <w:rPr>
          <w:spacing w:val="20"/>
          <w:position w:val="2"/>
        </w:rPr>
        <w:t xml:space="preserve"> </w:t>
      </w:r>
      <w:r w:rsidR="001560ED" w:rsidRPr="00C6548B">
        <w:rPr>
          <w:position w:val="2"/>
        </w:rPr>
        <w:t>of</w:t>
      </w:r>
      <w:r w:rsidR="001560ED" w:rsidRPr="00C6548B">
        <w:rPr>
          <w:spacing w:val="18"/>
          <w:position w:val="2"/>
        </w:rPr>
        <w:t xml:space="preserve"> </w:t>
      </w:r>
      <w:r w:rsidR="001560ED" w:rsidRPr="00C6548B">
        <w:rPr>
          <w:position w:val="2"/>
        </w:rPr>
        <w:t>26.61</w:t>
      </w:r>
      <w:r w:rsidR="001560ED" w:rsidRPr="00C6548B">
        <w:rPr>
          <w:spacing w:val="23"/>
          <w:position w:val="2"/>
        </w:rPr>
        <w:t xml:space="preserve"> </w:t>
      </w:r>
      <w:r w:rsidR="001560ED" w:rsidRPr="00C6548B">
        <w:rPr>
          <w:position w:val="2"/>
        </w:rPr>
        <w:t>g</w:t>
      </w:r>
      <w:r w:rsidR="001560ED" w:rsidRPr="00C6548B">
        <w:rPr>
          <w:spacing w:val="20"/>
          <w:position w:val="2"/>
        </w:rPr>
        <w:t xml:space="preserve"> </w:t>
      </w:r>
      <w:r w:rsidR="001560ED" w:rsidRPr="00C6548B">
        <w:rPr>
          <w:position w:val="2"/>
        </w:rPr>
        <w:t>tex</w:t>
      </w:r>
      <w:r w:rsidR="001560ED" w:rsidRPr="00C6548B">
        <w:rPr>
          <w:position w:val="2"/>
          <w:vertAlign w:val="superscript"/>
        </w:rPr>
        <w:t>-1</w:t>
      </w:r>
      <w:r w:rsidR="001560ED" w:rsidRPr="00C6548B">
        <w:rPr>
          <w:position w:val="2"/>
        </w:rPr>
        <w:t>.</w:t>
      </w:r>
      <w:r w:rsidR="001560ED" w:rsidRPr="00C6548B">
        <w:rPr>
          <w:spacing w:val="19"/>
          <w:position w:val="2"/>
        </w:rPr>
        <w:t xml:space="preserve"> </w:t>
      </w:r>
      <w:r w:rsidR="001560ED" w:rsidRPr="00C6548B">
        <w:rPr>
          <w:position w:val="2"/>
        </w:rPr>
        <w:t xml:space="preserve">However lowest </w:t>
      </w:r>
      <w:proofErr w:type="spellStart"/>
      <w:r w:rsidR="001560ED" w:rsidRPr="00C6548B">
        <w:rPr>
          <w:position w:val="2"/>
        </w:rPr>
        <w:t>fibre</w:t>
      </w:r>
      <w:proofErr w:type="spellEnd"/>
      <w:r w:rsidR="001560ED" w:rsidRPr="00C6548B">
        <w:rPr>
          <w:position w:val="2"/>
        </w:rPr>
        <w:t xml:space="preserve"> bundle</w:t>
      </w:r>
      <w:r w:rsidR="001560ED" w:rsidRPr="00C6548B">
        <w:rPr>
          <w:spacing w:val="23"/>
          <w:position w:val="2"/>
        </w:rPr>
        <w:t xml:space="preserve"> </w:t>
      </w:r>
      <w:r w:rsidR="001560ED" w:rsidRPr="00C6548B">
        <w:rPr>
          <w:position w:val="2"/>
        </w:rPr>
        <w:t>strength noticed in</w:t>
      </w:r>
      <w:r w:rsidR="001560ED" w:rsidRPr="00C6548B">
        <w:rPr>
          <w:spacing w:val="40"/>
          <w:position w:val="2"/>
        </w:rPr>
        <w:t xml:space="preserve"> </w:t>
      </w:r>
      <w:r w:rsidR="001560ED" w:rsidRPr="00C6548B">
        <w:rPr>
          <w:position w:val="2"/>
        </w:rPr>
        <w:t>control (T</w:t>
      </w:r>
      <w:r w:rsidR="001560ED" w:rsidRPr="00C6548B">
        <w:rPr>
          <w:vertAlign w:val="subscript"/>
        </w:rPr>
        <w:t>1</w:t>
      </w:r>
      <w:r w:rsidR="001560ED" w:rsidRPr="00C6548B">
        <w:rPr>
          <w:position w:val="2"/>
        </w:rPr>
        <w:t>) (24.25)</w:t>
      </w:r>
      <w:r w:rsidR="001560ED" w:rsidRPr="00C6548B">
        <w:t xml:space="preserve">. This was conformity with the present findings. This was conformity with the present findings. The quality characters were mostly governed by genetic makeup of cotton plant and they were not changed by spraying of chemicals </w:t>
      </w:r>
      <w:r w:rsidR="001560ED" w:rsidRPr="00C6548B">
        <w:br/>
        <w:t xml:space="preserve">(Rajendran </w:t>
      </w:r>
      <w:r w:rsidR="001560ED" w:rsidRPr="00C6548B">
        <w:rPr>
          <w:i/>
        </w:rPr>
        <w:t>et al</w:t>
      </w:r>
      <w:r w:rsidR="001560ED" w:rsidRPr="00C6548B">
        <w:t>.2011).</w:t>
      </w:r>
    </w:p>
    <w:p w14:paraId="6BDD4792" w14:textId="0B65E0B9" w:rsidR="001560ED" w:rsidRPr="00C6548B" w:rsidRDefault="001560ED" w:rsidP="001438A5">
      <w:pPr>
        <w:pStyle w:val="BodyText"/>
        <w:spacing w:before="100" w:line="276" w:lineRule="auto"/>
        <w:ind w:left="2733" w:right="650" w:hanging="2058"/>
        <w:jc w:val="left"/>
      </w:pPr>
      <w:r w:rsidRPr="00C6548B">
        <w:rPr>
          <w:b/>
        </w:rPr>
        <w:t>Table</w:t>
      </w:r>
      <w:r w:rsidRPr="00C6548B">
        <w:rPr>
          <w:b/>
          <w:spacing w:val="-4"/>
        </w:rPr>
        <w:t xml:space="preserve"> </w:t>
      </w:r>
      <w:r w:rsidR="00905E49">
        <w:rPr>
          <w:b/>
        </w:rPr>
        <w:t>3</w:t>
      </w:r>
      <w:r w:rsidRPr="00C6548B">
        <w:rPr>
          <w:b/>
        </w:rPr>
        <w:t xml:space="preserve">. </w:t>
      </w:r>
      <w:r w:rsidRPr="00C6548B">
        <w:t>Effect</w:t>
      </w:r>
      <w:r w:rsidRPr="00C6548B">
        <w:rPr>
          <w:spacing w:val="-4"/>
        </w:rPr>
        <w:t xml:space="preserve"> </w:t>
      </w:r>
      <w:r w:rsidRPr="00C6548B">
        <w:t>of</w:t>
      </w:r>
      <w:r w:rsidRPr="00C6548B">
        <w:rPr>
          <w:spacing w:val="-4"/>
        </w:rPr>
        <w:t xml:space="preserve"> </w:t>
      </w:r>
      <w:r w:rsidRPr="00C6548B">
        <w:t>inorganic</w:t>
      </w:r>
      <w:r w:rsidRPr="00C6548B">
        <w:rPr>
          <w:spacing w:val="-4"/>
        </w:rPr>
        <w:t xml:space="preserve"> </w:t>
      </w:r>
      <w:r w:rsidRPr="00C6548B">
        <w:t>fertilizers,</w:t>
      </w:r>
      <w:r w:rsidRPr="00C6548B">
        <w:rPr>
          <w:spacing w:val="-4"/>
        </w:rPr>
        <w:t xml:space="preserve"> </w:t>
      </w:r>
      <w:r w:rsidRPr="00C6548B">
        <w:t>Zn-enriched</w:t>
      </w:r>
      <w:r w:rsidRPr="00C6548B">
        <w:rPr>
          <w:spacing w:val="-4"/>
        </w:rPr>
        <w:t xml:space="preserve"> </w:t>
      </w:r>
      <w:r w:rsidRPr="00C6548B">
        <w:t>compost</w:t>
      </w:r>
      <w:r w:rsidRPr="00C6548B">
        <w:rPr>
          <w:spacing w:val="-4"/>
        </w:rPr>
        <w:t xml:space="preserve"> </w:t>
      </w:r>
      <w:r w:rsidRPr="00C6548B">
        <w:t>and</w:t>
      </w:r>
      <w:r w:rsidRPr="00C6548B">
        <w:rPr>
          <w:spacing w:val="-4"/>
        </w:rPr>
        <w:t xml:space="preserve"> </w:t>
      </w:r>
      <w:proofErr w:type="spellStart"/>
      <w:r w:rsidRPr="00C6548B">
        <w:t>phyto</w:t>
      </w:r>
      <w:proofErr w:type="spellEnd"/>
      <w:r w:rsidRPr="00C6548B">
        <w:t>-hormone</w:t>
      </w:r>
      <w:r w:rsidRPr="00C6548B">
        <w:rPr>
          <w:spacing w:val="-6"/>
        </w:rPr>
        <w:t xml:space="preserve"> </w:t>
      </w:r>
      <w:r w:rsidRPr="00C6548B">
        <w:t>on quality characteristics of cotton cv. Sabari</w:t>
      </w:r>
    </w:p>
    <w:p w14:paraId="230F8B80" w14:textId="77777777" w:rsidR="001560ED" w:rsidRPr="00C6548B" w:rsidRDefault="001560ED" w:rsidP="001438A5">
      <w:pPr>
        <w:pStyle w:val="BodyText"/>
        <w:spacing w:before="89" w:line="276" w:lineRule="auto"/>
        <w:ind w:left="0"/>
        <w:jc w:val="left"/>
        <w:rPr>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952"/>
        <w:gridCol w:w="809"/>
        <w:gridCol w:w="901"/>
        <w:gridCol w:w="900"/>
      </w:tblGrid>
      <w:tr w:rsidR="001560ED" w:rsidRPr="00C6548B" w14:paraId="17537B9D" w14:textId="77777777" w:rsidTr="00211BFC">
        <w:trPr>
          <w:trHeight w:val="1175"/>
        </w:trPr>
        <w:tc>
          <w:tcPr>
            <w:tcW w:w="1188" w:type="dxa"/>
          </w:tcPr>
          <w:p w14:paraId="266770DD" w14:textId="77777777" w:rsidR="001560ED" w:rsidRPr="00C6548B" w:rsidRDefault="001560ED" w:rsidP="001438A5">
            <w:pPr>
              <w:pStyle w:val="TableParagraph"/>
              <w:spacing w:before="58" w:line="276" w:lineRule="auto"/>
              <w:rPr>
                <w:sz w:val="23"/>
              </w:rPr>
            </w:pPr>
          </w:p>
          <w:p w14:paraId="69618D13" w14:textId="77777777" w:rsidR="001560ED" w:rsidRPr="00C6548B" w:rsidRDefault="001560ED" w:rsidP="001438A5">
            <w:pPr>
              <w:pStyle w:val="TableParagraph"/>
              <w:spacing w:line="276" w:lineRule="auto"/>
              <w:ind w:left="424" w:hanging="356"/>
              <w:rPr>
                <w:b/>
                <w:sz w:val="23"/>
              </w:rPr>
            </w:pPr>
            <w:r w:rsidRPr="00C6548B">
              <w:rPr>
                <w:b/>
                <w:spacing w:val="-2"/>
                <w:sz w:val="23"/>
              </w:rPr>
              <w:t xml:space="preserve">Treatment </w:t>
            </w:r>
            <w:r w:rsidRPr="00C6548B">
              <w:rPr>
                <w:b/>
                <w:spacing w:val="-4"/>
                <w:sz w:val="23"/>
              </w:rPr>
              <w:t>No.</w:t>
            </w:r>
          </w:p>
        </w:tc>
        <w:tc>
          <w:tcPr>
            <w:tcW w:w="4952" w:type="dxa"/>
          </w:tcPr>
          <w:p w14:paraId="5E6DF3FB" w14:textId="77777777" w:rsidR="001560ED" w:rsidRPr="00C6548B" w:rsidRDefault="001560ED" w:rsidP="001438A5">
            <w:pPr>
              <w:pStyle w:val="TableParagraph"/>
              <w:spacing w:before="190" w:line="276" w:lineRule="auto"/>
              <w:rPr>
                <w:sz w:val="23"/>
              </w:rPr>
            </w:pPr>
          </w:p>
          <w:p w14:paraId="3B35DB78" w14:textId="77777777" w:rsidR="001560ED" w:rsidRPr="00C6548B" w:rsidRDefault="001560ED" w:rsidP="001438A5">
            <w:pPr>
              <w:pStyle w:val="TableParagraph"/>
              <w:spacing w:line="276" w:lineRule="auto"/>
              <w:ind w:left="1581"/>
              <w:rPr>
                <w:b/>
                <w:sz w:val="23"/>
              </w:rPr>
            </w:pPr>
            <w:r w:rsidRPr="00C6548B">
              <w:rPr>
                <w:b/>
                <w:sz w:val="23"/>
              </w:rPr>
              <w:t>Treatment</w:t>
            </w:r>
            <w:r w:rsidRPr="00C6548B">
              <w:rPr>
                <w:b/>
                <w:spacing w:val="-4"/>
                <w:sz w:val="23"/>
              </w:rPr>
              <w:t xml:space="preserve"> </w:t>
            </w:r>
            <w:r w:rsidRPr="00C6548B">
              <w:rPr>
                <w:b/>
                <w:spacing w:val="-2"/>
                <w:sz w:val="23"/>
              </w:rPr>
              <w:t>Details</w:t>
            </w:r>
          </w:p>
        </w:tc>
        <w:tc>
          <w:tcPr>
            <w:tcW w:w="809" w:type="dxa"/>
          </w:tcPr>
          <w:p w14:paraId="1C316B07" w14:textId="77777777" w:rsidR="001560ED" w:rsidRPr="00C6548B" w:rsidRDefault="001560ED" w:rsidP="001438A5">
            <w:pPr>
              <w:pStyle w:val="TableParagraph"/>
              <w:spacing w:before="190" w:line="276" w:lineRule="auto"/>
              <w:ind w:left="52" w:right="40" w:hanging="3"/>
              <w:jc w:val="center"/>
              <w:rPr>
                <w:b/>
                <w:sz w:val="23"/>
              </w:rPr>
            </w:pPr>
            <w:proofErr w:type="spellStart"/>
            <w:r w:rsidRPr="00C6548B">
              <w:rPr>
                <w:b/>
                <w:spacing w:val="-4"/>
                <w:sz w:val="23"/>
              </w:rPr>
              <w:t>Fibre</w:t>
            </w:r>
            <w:proofErr w:type="spellEnd"/>
            <w:r w:rsidRPr="00C6548B">
              <w:rPr>
                <w:b/>
                <w:spacing w:val="-4"/>
                <w:sz w:val="23"/>
              </w:rPr>
              <w:t xml:space="preserve"> </w:t>
            </w:r>
            <w:r w:rsidRPr="00C6548B">
              <w:rPr>
                <w:b/>
                <w:spacing w:val="-2"/>
                <w:sz w:val="23"/>
              </w:rPr>
              <w:t xml:space="preserve">Length </w:t>
            </w:r>
            <w:r w:rsidRPr="00C6548B">
              <w:rPr>
                <w:b/>
                <w:spacing w:val="-4"/>
                <w:sz w:val="23"/>
              </w:rPr>
              <w:t>(mm)</w:t>
            </w:r>
          </w:p>
        </w:tc>
        <w:tc>
          <w:tcPr>
            <w:tcW w:w="901" w:type="dxa"/>
          </w:tcPr>
          <w:p w14:paraId="2EE3BC9E" w14:textId="77777777" w:rsidR="001560ED" w:rsidRPr="00C6548B" w:rsidRDefault="001560ED" w:rsidP="001438A5">
            <w:pPr>
              <w:pStyle w:val="TableParagraph"/>
              <w:spacing w:before="190" w:line="276" w:lineRule="auto"/>
              <w:ind w:left="35" w:right="-44" w:firstLine="144"/>
              <w:rPr>
                <w:b/>
                <w:sz w:val="23"/>
              </w:rPr>
            </w:pPr>
            <w:proofErr w:type="spellStart"/>
            <w:r w:rsidRPr="00C6548B">
              <w:rPr>
                <w:b/>
                <w:spacing w:val="-2"/>
                <w:sz w:val="23"/>
              </w:rPr>
              <w:t>Fibre</w:t>
            </w:r>
            <w:proofErr w:type="spellEnd"/>
            <w:r w:rsidRPr="00C6548B">
              <w:rPr>
                <w:b/>
                <w:spacing w:val="-2"/>
                <w:sz w:val="23"/>
              </w:rPr>
              <w:t xml:space="preserve"> fineness (µg/inch)</w:t>
            </w:r>
          </w:p>
        </w:tc>
        <w:tc>
          <w:tcPr>
            <w:tcW w:w="900" w:type="dxa"/>
          </w:tcPr>
          <w:p w14:paraId="71C7C167" w14:textId="77777777" w:rsidR="001560ED" w:rsidRPr="00C6548B" w:rsidRDefault="001560ED" w:rsidP="001438A5">
            <w:pPr>
              <w:pStyle w:val="TableParagraph"/>
              <w:spacing w:before="56" w:line="276" w:lineRule="auto"/>
              <w:ind w:left="40" w:right="29" w:hanging="2"/>
              <w:jc w:val="center"/>
              <w:rPr>
                <w:b/>
                <w:sz w:val="23"/>
              </w:rPr>
            </w:pPr>
            <w:proofErr w:type="spellStart"/>
            <w:r w:rsidRPr="00C6548B">
              <w:rPr>
                <w:b/>
                <w:spacing w:val="-4"/>
                <w:sz w:val="23"/>
              </w:rPr>
              <w:t>Fibre</w:t>
            </w:r>
            <w:proofErr w:type="spellEnd"/>
            <w:r w:rsidRPr="00C6548B">
              <w:rPr>
                <w:b/>
                <w:spacing w:val="-4"/>
                <w:sz w:val="23"/>
              </w:rPr>
              <w:t xml:space="preserve"> </w:t>
            </w:r>
            <w:r w:rsidRPr="00C6548B">
              <w:rPr>
                <w:b/>
                <w:spacing w:val="-2"/>
                <w:sz w:val="23"/>
              </w:rPr>
              <w:t xml:space="preserve">bundle strength </w:t>
            </w:r>
            <w:r w:rsidRPr="00C6548B">
              <w:rPr>
                <w:b/>
                <w:sz w:val="23"/>
              </w:rPr>
              <w:t>(g tex</w:t>
            </w:r>
            <w:r w:rsidRPr="00C6548B">
              <w:rPr>
                <w:b/>
                <w:sz w:val="23"/>
                <w:vertAlign w:val="superscript"/>
              </w:rPr>
              <w:t>-1</w:t>
            </w:r>
            <w:r w:rsidRPr="00C6548B">
              <w:rPr>
                <w:b/>
                <w:sz w:val="23"/>
              </w:rPr>
              <w:t>)</w:t>
            </w:r>
          </w:p>
        </w:tc>
      </w:tr>
      <w:tr w:rsidR="001560ED" w:rsidRPr="00C6548B" w14:paraId="2D97F493" w14:textId="77777777" w:rsidTr="00211BFC">
        <w:trPr>
          <w:trHeight w:val="398"/>
        </w:trPr>
        <w:tc>
          <w:tcPr>
            <w:tcW w:w="1188" w:type="dxa"/>
          </w:tcPr>
          <w:p w14:paraId="78B9FECA" w14:textId="77777777" w:rsidR="001560ED" w:rsidRPr="00C6548B" w:rsidRDefault="001560ED" w:rsidP="001438A5">
            <w:pPr>
              <w:pStyle w:val="TableParagraph"/>
              <w:spacing w:before="34" w:line="276" w:lineRule="auto"/>
              <w:rPr>
                <w:sz w:val="16"/>
              </w:rPr>
            </w:pPr>
          </w:p>
          <w:p w14:paraId="12707389" w14:textId="77777777" w:rsidR="001560ED" w:rsidRPr="00C6548B" w:rsidRDefault="001560ED" w:rsidP="001438A5">
            <w:pPr>
              <w:pStyle w:val="TableParagraph"/>
              <w:spacing w:before="1" w:line="276" w:lineRule="auto"/>
              <w:ind w:left="8"/>
              <w:jc w:val="center"/>
              <w:rPr>
                <w:sz w:val="16"/>
              </w:rPr>
            </w:pPr>
            <w:r w:rsidRPr="00C6548B">
              <w:rPr>
                <w:spacing w:val="-5"/>
                <w:position w:val="2"/>
                <w:sz w:val="24"/>
              </w:rPr>
              <w:t>T</w:t>
            </w:r>
            <w:r w:rsidRPr="00C6548B">
              <w:rPr>
                <w:spacing w:val="-5"/>
                <w:sz w:val="16"/>
              </w:rPr>
              <w:t>1</w:t>
            </w:r>
          </w:p>
        </w:tc>
        <w:tc>
          <w:tcPr>
            <w:tcW w:w="4952" w:type="dxa"/>
          </w:tcPr>
          <w:p w14:paraId="7F0D14D3" w14:textId="77777777" w:rsidR="001560ED" w:rsidRPr="00C6548B" w:rsidRDefault="001560ED" w:rsidP="001438A5">
            <w:pPr>
              <w:pStyle w:val="TableParagraph"/>
              <w:spacing w:before="219" w:line="276" w:lineRule="auto"/>
              <w:ind w:left="107"/>
              <w:rPr>
                <w:sz w:val="24"/>
              </w:rPr>
            </w:pPr>
            <w:r w:rsidRPr="00C6548B">
              <w:rPr>
                <w:spacing w:val="-2"/>
                <w:sz w:val="24"/>
              </w:rPr>
              <w:t>Control</w:t>
            </w:r>
          </w:p>
        </w:tc>
        <w:tc>
          <w:tcPr>
            <w:tcW w:w="809" w:type="dxa"/>
          </w:tcPr>
          <w:p w14:paraId="33E4DC7D" w14:textId="77777777" w:rsidR="001560ED" w:rsidRPr="00C6548B" w:rsidRDefault="001560ED" w:rsidP="001438A5">
            <w:pPr>
              <w:pStyle w:val="TableParagraph"/>
              <w:spacing w:before="219" w:line="276" w:lineRule="auto"/>
              <w:ind w:left="10" w:right="1"/>
              <w:jc w:val="center"/>
              <w:rPr>
                <w:sz w:val="24"/>
              </w:rPr>
            </w:pPr>
            <w:r w:rsidRPr="00C6548B">
              <w:rPr>
                <w:spacing w:val="-2"/>
                <w:sz w:val="24"/>
              </w:rPr>
              <w:t>29.29</w:t>
            </w:r>
          </w:p>
        </w:tc>
        <w:tc>
          <w:tcPr>
            <w:tcW w:w="901" w:type="dxa"/>
          </w:tcPr>
          <w:p w14:paraId="6DEB685F" w14:textId="77777777" w:rsidR="001560ED" w:rsidRPr="00C6548B" w:rsidRDefault="001560ED" w:rsidP="001438A5">
            <w:pPr>
              <w:pStyle w:val="TableParagraph"/>
              <w:spacing w:before="219" w:line="276" w:lineRule="auto"/>
              <w:ind w:left="9"/>
              <w:jc w:val="center"/>
              <w:rPr>
                <w:sz w:val="24"/>
              </w:rPr>
            </w:pPr>
            <w:r w:rsidRPr="00C6548B">
              <w:rPr>
                <w:spacing w:val="-4"/>
                <w:sz w:val="24"/>
              </w:rPr>
              <w:t>3.94</w:t>
            </w:r>
          </w:p>
        </w:tc>
        <w:tc>
          <w:tcPr>
            <w:tcW w:w="900" w:type="dxa"/>
          </w:tcPr>
          <w:p w14:paraId="7B0FF0DB" w14:textId="77777777" w:rsidR="001560ED" w:rsidRPr="00C6548B" w:rsidRDefault="001560ED" w:rsidP="001438A5">
            <w:pPr>
              <w:pStyle w:val="TableParagraph"/>
              <w:spacing w:before="219" w:line="276" w:lineRule="auto"/>
              <w:ind w:left="8"/>
              <w:jc w:val="center"/>
              <w:rPr>
                <w:sz w:val="24"/>
              </w:rPr>
            </w:pPr>
            <w:r w:rsidRPr="00C6548B">
              <w:rPr>
                <w:spacing w:val="-2"/>
                <w:sz w:val="24"/>
              </w:rPr>
              <w:t>24.25</w:t>
            </w:r>
          </w:p>
        </w:tc>
      </w:tr>
      <w:tr w:rsidR="001560ED" w:rsidRPr="00C6548B" w14:paraId="7CC15D16" w14:textId="77777777" w:rsidTr="00211BFC">
        <w:trPr>
          <w:trHeight w:val="605"/>
        </w:trPr>
        <w:tc>
          <w:tcPr>
            <w:tcW w:w="1188" w:type="dxa"/>
          </w:tcPr>
          <w:p w14:paraId="398E7E59" w14:textId="77777777" w:rsidR="001560ED" w:rsidRPr="00C6548B" w:rsidRDefault="001560ED" w:rsidP="001438A5">
            <w:pPr>
              <w:pStyle w:val="TableParagraph"/>
              <w:spacing w:before="90" w:line="276" w:lineRule="auto"/>
              <w:rPr>
                <w:sz w:val="16"/>
              </w:rPr>
            </w:pPr>
          </w:p>
          <w:p w14:paraId="2A91F918"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2</w:t>
            </w:r>
          </w:p>
        </w:tc>
        <w:tc>
          <w:tcPr>
            <w:tcW w:w="4952" w:type="dxa"/>
          </w:tcPr>
          <w:p w14:paraId="3D0DE29D" w14:textId="77777777" w:rsidR="001560ED" w:rsidRPr="00C6548B" w:rsidRDefault="001560ED" w:rsidP="001438A5">
            <w:pPr>
              <w:pStyle w:val="TableParagraph"/>
              <w:spacing w:before="274" w:line="276" w:lineRule="auto"/>
              <w:ind w:left="107"/>
              <w:rPr>
                <w:position w:val="2"/>
                <w:sz w:val="24"/>
              </w:rPr>
            </w:pPr>
            <w:r w:rsidRPr="00C6548B">
              <w:rPr>
                <w:position w:val="2"/>
                <w:sz w:val="24"/>
              </w:rPr>
              <w:t>100%</w:t>
            </w:r>
            <w:r w:rsidRPr="00C6548B">
              <w:rPr>
                <w:spacing w:val="-2"/>
                <w:position w:val="2"/>
                <w:sz w:val="24"/>
              </w:rPr>
              <w:t xml:space="preserve"> </w:t>
            </w:r>
            <w:r w:rsidRPr="00C6548B">
              <w:rPr>
                <w:position w:val="2"/>
                <w:sz w:val="24"/>
              </w:rPr>
              <w:t>RDF(N:P</w:t>
            </w:r>
            <w:r w:rsidRPr="00C6548B">
              <w:rPr>
                <w:sz w:val="16"/>
              </w:rPr>
              <w:t>2</w:t>
            </w:r>
            <w:r w:rsidRPr="00C6548B">
              <w:rPr>
                <w:position w:val="2"/>
                <w:sz w:val="24"/>
              </w:rPr>
              <w:t>O</w:t>
            </w:r>
            <w:r w:rsidRPr="00C6548B">
              <w:rPr>
                <w:sz w:val="16"/>
              </w:rPr>
              <w:t>5</w:t>
            </w:r>
            <w:r w:rsidRPr="00C6548B">
              <w:rPr>
                <w:position w:val="2"/>
                <w:sz w:val="24"/>
              </w:rPr>
              <w:t>:K</w:t>
            </w:r>
            <w:r w:rsidRPr="00C6548B">
              <w:rPr>
                <w:sz w:val="16"/>
              </w:rPr>
              <w:t>2</w:t>
            </w:r>
            <w:r w:rsidRPr="00C6548B">
              <w:rPr>
                <w:position w:val="2"/>
                <w:sz w:val="24"/>
              </w:rPr>
              <w:t>O)</w:t>
            </w:r>
            <w:r w:rsidRPr="00C6548B">
              <w:rPr>
                <w:spacing w:val="-3"/>
                <w:position w:val="2"/>
                <w:sz w:val="24"/>
              </w:rPr>
              <w:t xml:space="preserve"> </w:t>
            </w:r>
            <w:r w:rsidRPr="00C6548B">
              <w:rPr>
                <w:position w:val="2"/>
                <w:sz w:val="24"/>
              </w:rPr>
              <w:t>(60:30:30 kg</w:t>
            </w:r>
            <w:r w:rsidRPr="00C6548B">
              <w:rPr>
                <w:spacing w:val="-1"/>
                <w:position w:val="2"/>
                <w:sz w:val="24"/>
              </w:rPr>
              <w:t xml:space="preserve"> </w:t>
            </w:r>
            <w:r w:rsidRPr="00C6548B">
              <w:rPr>
                <w:position w:val="2"/>
                <w:sz w:val="24"/>
              </w:rPr>
              <w:t>ha</w:t>
            </w:r>
            <w:r w:rsidRPr="00C6548B">
              <w:rPr>
                <w:position w:val="2"/>
                <w:sz w:val="24"/>
                <w:vertAlign w:val="superscript"/>
              </w:rPr>
              <w:t>-</w:t>
            </w:r>
            <w:r w:rsidRPr="00C6548B">
              <w:rPr>
                <w:spacing w:val="-5"/>
                <w:position w:val="2"/>
                <w:sz w:val="24"/>
                <w:vertAlign w:val="superscript"/>
              </w:rPr>
              <w:t>1</w:t>
            </w:r>
            <w:r w:rsidRPr="00C6548B">
              <w:rPr>
                <w:spacing w:val="-5"/>
                <w:position w:val="2"/>
                <w:sz w:val="24"/>
              </w:rPr>
              <w:t>)</w:t>
            </w:r>
          </w:p>
        </w:tc>
        <w:tc>
          <w:tcPr>
            <w:tcW w:w="809" w:type="dxa"/>
          </w:tcPr>
          <w:p w14:paraId="58BB7328" w14:textId="77777777" w:rsidR="001560ED" w:rsidRPr="00C6548B" w:rsidRDefault="001560ED" w:rsidP="001438A5">
            <w:pPr>
              <w:pStyle w:val="TableParagraph"/>
              <w:spacing w:before="275" w:line="276" w:lineRule="auto"/>
              <w:ind w:left="10" w:right="1"/>
              <w:jc w:val="center"/>
              <w:rPr>
                <w:sz w:val="24"/>
              </w:rPr>
            </w:pPr>
            <w:r w:rsidRPr="00C6548B">
              <w:rPr>
                <w:spacing w:val="-2"/>
                <w:sz w:val="24"/>
              </w:rPr>
              <w:t>30.16</w:t>
            </w:r>
          </w:p>
        </w:tc>
        <w:tc>
          <w:tcPr>
            <w:tcW w:w="901" w:type="dxa"/>
          </w:tcPr>
          <w:p w14:paraId="2A3DA25E" w14:textId="77777777" w:rsidR="001560ED" w:rsidRPr="00C6548B" w:rsidRDefault="001560ED" w:rsidP="001438A5">
            <w:pPr>
              <w:pStyle w:val="TableParagraph"/>
              <w:spacing w:before="275" w:line="276" w:lineRule="auto"/>
              <w:ind w:left="9"/>
              <w:jc w:val="center"/>
              <w:rPr>
                <w:sz w:val="24"/>
              </w:rPr>
            </w:pPr>
            <w:r w:rsidRPr="00C6548B">
              <w:rPr>
                <w:spacing w:val="-4"/>
                <w:sz w:val="24"/>
              </w:rPr>
              <w:t>4.13</w:t>
            </w:r>
          </w:p>
        </w:tc>
        <w:tc>
          <w:tcPr>
            <w:tcW w:w="900" w:type="dxa"/>
          </w:tcPr>
          <w:p w14:paraId="198ACC03" w14:textId="77777777" w:rsidR="001560ED" w:rsidRPr="00C6548B" w:rsidRDefault="001560ED" w:rsidP="001438A5">
            <w:pPr>
              <w:pStyle w:val="TableParagraph"/>
              <w:spacing w:before="275" w:line="276" w:lineRule="auto"/>
              <w:ind w:left="8"/>
              <w:jc w:val="center"/>
              <w:rPr>
                <w:sz w:val="24"/>
              </w:rPr>
            </w:pPr>
            <w:r w:rsidRPr="00C6548B">
              <w:rPr>
                <w:spacing w:val="-2"/>
                <w:sz w:val="24"/>
              </w:rPr>
              <w:t>26.03</w:t>
            </w:r>
          </w:p>
        </w:tc>
      </w:tr>
      <w:tr w:rsidR="001560ED" w:rsidRPr="00C6548B" w14:paraId="7B618B86" w14:textId="77777777" w:rsidTr="00211BFC">
        <w:trPr>
          <w:trHeight w:val="623"/>
        </w:trPr>
        <w:tc>
          <w:tcPr>
            <w:tcW w:w="1188" w:type="dxa"/>
          </w:tcPr>
          <w:p w14:paraId="211D1892" w14:textId="77777777" w:rsidR="001560ED" w:rsidRPr="00C6548B" w:rsidRDefault="001560ED" w:rsidP="001438A5">
            <w:pPr>
              <w:pStyle w:val="TableParagraph"/>
              <w:spacing w:before="90" w:line="276" w:lineRule="auto"/>
              <w:rPr>
                <w:sz w:val="16"/>
              </w:rPr>
            </w:pPr>
          </w:p>
          <w:p w14:paraId="74444B03"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3</w:t>
            </w:r>
          </w:p>
        </w:tc>
        <w:tc>
          <w:tcPr>
            <w:tcW w:w="4952" w:type="dxa"/>
          </w:tcPr>
          <w:p w14:paraId="7AFEB835"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 EC@ 1.0</w:t>
            </w:r>
            <w:r w:rsidRPr="00C6548B">
              <w:rPr>
                <w:spacing w:val="1"/>
                <w:sz w:val="24"/>
              </w:rPr>
              <w:t xml:space="preserve"> </w:t>
            </w:r>
            <w:r w:rsidRPr="00C6548B">
              <w:rPr>
                <w:sz w:val="24"/>
              </w:rPr>
              <w:t>t ha</w:t>
            </w:r>
            <w:r w:rsidRPr="00C6548B">
              <w:rPr>
                <w:sz w:val="24"/>
                <w:vertAlign w:val="superscript"/>
              </w:rPr>
              <w:t>-</w:t>
            </w:r>
            <w:r w:rsidRPr="00C6548B">
              <w:rPr>
                <w:spacing w:val="-10"/>
                <w:sz w:val="24"/>
                <w:vertAlign w:val="superscript"/>
              </w:rPr>
              <w:t>1</w:t>
            </w:r>
          </w:p>
        </w:tc>
        <w:tc>
          <w:tcPr>
            <w:tcW w:w="809" w:type="dxa"/>
          </w:tcPr>
          <w:p w14:paraId="18EDCEDB" w14:textId="77777777" w:rsidR="001560ED" w:rsidRPr="00C6548B" w:rsidRDefault="001560ED" w:rsidP="001438A5">
            <w:pPr>
              <w:pStyle w:val="TableParagraph"/>
              <w:spacing w:before="275" w:line="276" w:lineRule="auto"/>
              <w:ind w:left="10" w:right="1"/>
              <w:jc w:val="center"/>
              <w:rPr>
                <w:sz w:val="24"/>
              </w:rPr>
            </w:pPr>
            <w:r w:rsidRPr="00C6548B">
              <w:rPr>
                <w:spacing w:val="-2"/>
                <w:sz w:val="24"/>
              </w:rPr>
              <w:t>29.05</w:t>
            </w:r>
          </w:p>
        </w:tc>
        <w:tc>
          <w:tcPr>
            <w:tcW w:w="901" w:type="dxa"/>
          </w:tcPr>
          <w:p w14:paraId="762555F0" w14:textId="77777777" w:rsidR="001560ED" w:rsidRPr="00C6548B" w:rsidRDefault="001560ED" w:rsidP="001438A5">
            <w:pPr>
              <w:pStyle w:val="TableParagraph"/>
              <w:spacing w:before="275" w:line="276" w:lineRule="auto"/>
              <w:ind w:left="9"/>
              <w:jc w:val="center"/>
              <w:rPr>
                <w:sz w:val="24"/>
              </w:rPr>
            </w:pPr>
            <w:r w:rsidRPr="00C6548B">
              <w:rPr>
                <w:spacing w:val="-4"/>
                <w:sz w:val="24"/>
              </w:rPr>
              <w:t>3.99</w:t>
            </w:r>
          </w:p>
        </w:tc>
        <w:tc>
          <w:tcPr>
            <w:tcW w:w="900" w:type="dxa"/>
          </w:tcPr>
          <w:p w14:paraId="115EC2BD" w14:textId="77777777" w:rsidR="001560ED" w:rsidRPr="00C6548B" w:rsidRDefault="001560ED" w:rsidP="001438A5">
            <w:pPr>
              <w:pStyle w:val="TableParagraph"/>
              <w:spacing w:before="275" w:line="276" w:lineRule="auto"/>
              <w:ind w:left="8"/>
              <w:jc w:val="center"/>
              <w:rPr>
                <w:sz w:val="24"/>
              </w:rPr>
            </w:pPr>
            <w:r w:rsidRPr="00C6548B">
              <w:rPr>
                <w:spacing w:val="-2"/>
                <w:sz w:val="24"/>
              </w:rPr>
              <w:t>24.90</w:t>
            </w:r>
          </w:p>
        </w:tc>
      </w:tr>
      <w:tr w:rsidR="001560ED" w:rsidRPr="00C6548B" w14:paraId="64AE4FCE" w14:textId="77777777" w:rsidTr="00211BFC">
        <w:trPr>
          <w:trHeight w:val="533"/>
        </w:trPr>
        <w:tc>
          <w:tcPr>
            <w:tcW w:w="1188" w:type="dxa"/>
          </w:tcPr>
          <w:p w14:paraId="68327CBA" w14:textId="77777777" w:rsidR="001560ED" w:rsidRPr="00C6548B" w:rsidRDefault="001560ED" w:rsidP="001438A5">
            <w:pPr>
              <w:pStyle w:val="TableParagraph"/>
              <w:spacing w:before="90" w:line="276" w:lineRule="auto"/>
              <w:rPr>
                <w:sz w:val="16"/>
              </w:rPr>
            </w:pPr>
          </w:p>
          <w:p w14:paraId="73E7DEE2"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4</w:t>
            </w:r>
          </w:p>
        </w:tc>
        <w:tc>
          <w:tcPr>
            <w:tcW w:w="4952" w:type="dxa"/>
          </w:tcPr>
          <w:p w14:paraId="215E72D9"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2"/>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1"/>
                <w:sz w:val="16"/>
              </w:rPr>
              <w:t xml:space="preserve"> </w:t>
            </w:r>
            <w:r w:rsidRPr="00C6548B">
              <w:rPr>
                <w:position w:val="2"/>
                <w:sz w:val="24"/>
              </w:rPr>
              <w:t xml:space="preserve">@ </w:t>
            </w:r>
            <w:r w:rsidRPr="00C6548B">
              <w:rPr>
                <w:spacing w:val="-4"/>
                <w:position w:val="2"/>
                <w:sz w:val="24"/>
              </w:rPr>
              <w:t>0.1%</w:t>
            </w:r>
          </w:p>
        </w:tc>
        <w:tc>
          <w:tcPr>
            <w:tcW w:w="809" w:type="dxa"/>
          </w:tcPr>
          <w:p w14:paraId="3F68B44A" w14:textId="77777777" w:rsidR="001560ED" w:rsidRPr="00C6548B" w:rsidRDefault="001560ED" w:rsidP="001438A5">
            <w:pPr>
              <w:pStyle w:val="TableParagraph"/>
              <w:spacing w:before="275" w:line="276" w:lineRule="auto"/>
              <w:ind w:left="10" w:right="1"/>
              <w:jc w:val="center"/>
              <w:rPr>
                <w:sz w:val="24"/>
              </w:rPr>
            </w:pPr>
            <w:r w:rsidRPr="00C6548B">
              <w:rPr>
                <w:spacing w:val="-2"/>
                <w:sz w:val="24"/>
              </w:rPr>
              <w:t>29.41</w:t>
            </w:r>
          </w:p>
        </w:tc>
        <w:tc>
          <w:tcPr>
            <w:tcW w:w="901" w:type="dxa"/>
          </w:tcPr>
          <w:p w14:paraId="2ED96356" w14:textId="77777777" w:rsidR="001560ED" w:rsidRPr="00C6548B" w:rsidRDefault="001560ED" w:rsidP="001438A5">
            <w:pPr>
              <w:pStyle w:val="TableParagraph"/>
              <w:spacing w:before="275" w:line="276" w:lineRule="auto"/>
              <w:ind w:left="9"/>
              <w:jc w:val="center"/>
              <w:rPr>
                <w:sz w:val="24"/>
              </w:rPr>
            </w:pPr>
            <w:r w:rsidRPr="00C6548B">
              <w:rPr>
                <w:spacing w:val="-4"/>
                <w:sz w:val="24"/>
              </w:rPr>
              <w:t>3.96</w:t>
            </w:r>
          </w:p>
        </w:tc>
        <w:tc>
          <w:tcPr>
            <w:tcW w:w="900" w:type="dxa"/>
          </w:tcPr>
          <w:p w14:paraId="64C495A9" w14:textId="77777777" w:rsidR="001560ED" w:rsidRPr="00C6548B" w:rsidRDefault="001560ED" w:rsidP="001438A5">
            <w:pPr>
              <w:pStyle w:val="TableParagraph"/>
              <w:spacing w:before="275" w:line="276" w:lineRule="auto"/>
              <w:ind w:left="8"/>
              <w:jc w:val="center"/>
              <w:rPr>
                <w:sz w:val="24"/>
              </w:rPr>
            </w:pPr>
            <w:r w:rsidRPr="00C6548B">
              <w:rPr>
                <w:spacing w:val="-2"/>
                <w:sz w:val="24"/>
              </w:rPr>
              <w:t>24.57</w:t>
            </w:r>
          </w:p>
        </w:tc>
      </w:tr>
      <w:tr w:rsidR="001560ED" w:rsidRPr="00C6548B" w14:paraId="48AA4BDD" w14:textId="77777777" w:rsidTr="00211BFC">
        <w:trPr>
          <w:trHeight w:val="497"/>
        </w:trPr>
        <w:tc>
          <w:tcPr>
            <w:tcW w:w="1188" w:type="dxa"/>
          </w:tcPr>
          <w:p w14:paraId="0E3882C2" w14:textId="77777777" w:rsidR="001560ED" w:rsidRPr="00C6548B" w:rsidRDefault="001560ED" w:rsidP="001438A5">
            <w:pPr>
              <w:pStyle w:val="TableParagraph"/>
              <w:spacing w:before="90" w:line="276" w:lineRule="auto"/>
              <w:rPr>
                <w:sz w:val="16"/>
              </w:rPr>
            </w:pPr>
          </w:p>
          <w:p w14:paraId="28FCF5B0"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5</w:t>
            </w:r>
          </w:p>
        </w:tc>
        <w:tc>
          <w:tcPr>
            <w:tcW w:w="4952" w:type="dxa"/>
          </w:tcPr>
          <w:p w14:paraId="0B6A3709"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2"/>
                <w:sz w:val="24"/>
              </w:rPr>
              <w:t xml:space="preserve"> </w:t>
            </w:r>
            <w:r w:rsidRPr="00C6548B">
              <w:rPr>
                <w:sz w:val="24"/>
              </w:rPr>
              <w:t>+</w:t>
            </w:r>
            <w:r w:rsidRPr="00C6548B">
              <w:rPr>
                <w:spacing w:val="-1"/>
                <w:sz w:val="24"/>
              </w:rPr>
              <w:t xml:space="preserve"> </w:t>
            </w:r>
            <w:r w:rsidRPr="00C6548B">
              <w:rPr>
                <w:sz w:val="24"/>
              </w:rPr>
              <w:t>NAA</w:t>
            </w:r>
            <w:r w:rsidRPr="00C6548B">
              <w:rPr>
                <w:spacing w:val="-1"/>
                <w:sz w:val="24"/>
              </w:rPr>
              <w:t xml:space="preserve"> </w:t>
            </w:r>
            <w:r w:rsidRPr="00C6548B">
              <w:rPr>
                <w:sz w:val="24"/>
              </w:rPr>
              <w:t xml:space="preserve">@ 40 </w:t>
            </w:r>
            <w:r w:rsidRPr="00C6548B">
              <w:rPr>
                <w:spacing w:val="-5"/>
                <w:sz w:val="24"/>
              </w:rPr>
              <w:t>ppm</w:t>
            </w:r>
          </w:p>
        </w:tc>
        <w:tc>
          <w:tcPr>
            <w:tcW w:w="809" w:type="dxa"/>
          </w:tcPr>
          <w:p w14:paraId="04CDFC6F" w14:textId="77777777" w:rsidR="001560ED" w:rsidRPr="00C6548B" w:rsidRDefault="001560ED" w:rsidP="001438A5">
            <w:pPr>
              <w:pStyle w:val="TableParagraph"/>
              <w:spacing w:before="275" w:line="276" w:lineRule="auto"/>
              <w:ind w:left="10" w:right="1"/>
              <w:jc w:val="center"/>
              <w:rPr>
                <w:sz w:val="24"/>
              </w:rPr>
            </w:pPr>
            <w:r w:rsidRPr="00C6548B">
              <w:rPr>
                <w:spacing w:val="-2"/>
                <w:sz w:val="24"/>
              </w:rPr>
              <w:t>29.69</w:t>
            </w:r>
          </w:p>
        </w:tc>
        <w:tc>
          <w:tcPr>
            <w:tcW w:w="901" w:type="dxa"/>
          </w:tcPr>
          <w:p w14:paraId="6D59EF96" w14:textId="77777777" w:rsidR="001560ED" w:rsidRPr="00C6548B" w:rsidRDefault="001560ED" w:rsidP="001438A5">
            <w:pPr>
              <w:pStyle w:val="TableParagraph"/>
              <w:spacing w:before="275" w:line="276" w:lineRule="auto"/>
              <w:ind w:left="9"/>
              <w:jc w:val="center"/>
              <w:rPr>
                <w:sz w:val="24"/>
              </w:rPr>
            </w:pPr>
            <w:r w:rsidRPr="00C6548B">
              <w:rPr>
                <w:spacing w:val="-4"/>
                <w:sz w:val="24"/>
              </w:rPr>
              <w:t>4.04</w:t>
            </w:r>
          </w:p>
        </w:tc>
        <w:tc>
          <w:tcPr>
            <w:tcW w:w="900" w:type="dxa"/>
          </w:tcPr>
          <w:p w14:paraId="2E492F5A" w14:textId="77777777" w:rsidR="001560ED" w:rsidRPr="00C6548B" w:rsidRDefault="001560ED" w:rsidP="001438A5">
            <w:pPr>
              <w:pStyle w:val="TableParagraph"/>
              <w:spacing w:before="275" w:line="276" w:lineRule="auto"/>
              <w:ind w:left="8"/>
              <w:jc w:val="center"/>
              <w:rPr>
                <w:sz w:val="24"/>
              </w:rPr>
            </w:pPr>
            <w:r w:rsidRPr="00C6548B">
              <w:rPr>
                <w:spacing w:val="-2"/>
                <w:sz w:val="24"/>
              </w:rPr>
              <w:t>25.21</w:t>
            </w:r>
          </w:p>
        </w:tc>
      </w:tr>
      <w:tr w:rsidR="001560ED" w:rsidRPr="00C6548B" w14:paraId="7FBC9F17" w14:textId="77777777" w:rsidTr="00211BFC">
        <w:trPr>
          <w:trHeight w:val="668"/>
        </w:trPr>
        <w:tc>
          <w:tcPr>
            <w:tcW w:w="1188" w:type="dxa"/>
          </w:tcPr>
          <w:p w14:paraId="482D31A7" w14:textId="77777777" w:rsidR="001560ED" w:rsidRPr="00C6548B" w:rsidRDefault="001560ED" w:rsidP="001438A5">
            <w:pPr>
              <w:pStyle w:val="TableParagraph"/>
              <w:spacing w:before="90" w:line="276" w:lineRule="auto"/>
              <w:rPr>
                <w:sz w:val="16"/>
              </w:rPr>
            </w:pPr>
          </w:p>
          <w:p w14:paraId="08D6C1BE"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6</w:t>
            </w:r>
          </w:p>
        </w:tc>
        <w:tc>
          <w:tcPr>
            <w:tcW w:w="4952" w:type="dxa"/>
          </w:tcPr>
          <w:p w14:paraId="31D342FB"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Zn EC @ 1.0 t ha</w:t>
            </w:r>
            <w:r w:rsidRPr="00C6548B">
              <w:rPr>
                <w:position w:val="2"/>
                <w:sz w:val="24"/>
                <w:vertAlign w:val="superscript"/>
              </w:rPr>
              <w:t>-1</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spacing w:val="-2"/>
                <w:position w:val="2"/>
                <w:sz w:val="24"/>
              </w:rPr>
              <w:t>@0.1%</w:t>
            </w:r>
          </w:p>
        </w:tc>
        <w:tc>
          <w:tcPr>
            <w:tcW w:w="809" w:type="dxa"/>
          </w:tcPr>
          <w:p w14:paraId="10BD706D" w14:textId="77777777" w:rsidR="001560ED" w:rsidRPr="00C6548B" w:rsidRDefault="001560ED" w:rsidP="001438A5">
            <w:pPr>
              <w:pStyle w:val="TableParagraph"/>
              <w:spacing w:before="275" w:line="276" w:lineRule="auto"/>
              <w:ind w:left="10" w:right="1"/>
              <w:jc w:val="center"/>
              <w:rPr>
                <w:sz w:val="24"/>
              </w:rPr>
            </w:pPr>
            <w:r w:rsidRPr="00C6548B">
              <w:rPr>
                <w:spacing w:val="-2"/>
                <w:sz w:val="24"/>
              </w:rPr>
              <w:t>29.50</w:t>
            </w:r>
          </w:p>
        </w:tc>
        <w:tc>
          <w:tcPr>
            <w:tcW w:w="901" w:type="dxa"/>
          </w:tcPr>
          <w:p w14:paraId="4E8EC5E3" w14:textId="77777777" w:rsidR="001560ED" w:rsidRPr="00C6548B" w:rsidRDefault="001560ED" w:rsidP="001438A5">
            <w:pPr>
              <w:pStyle w:val="TableParagraph"/>
              <w:spacing w:before="275" w:line="276" w:lineRule="auto"/>
              <w:ind w:left="9"/>
              <w:jc w:val="center"/>
              <w:rPr>
                <w:sz w:val="24"/>
              </w:rPr>
            </w:pPr>
            <w:r w:rsidRPr="00C6548B">
              <w:rPr>
                <w:spacing w:val="-4"/>
                <w:sz w:val="24"/>
              </w:rPr>
              <w:t>4.05</w:t>
            </w:r>
          </w:p>
        </w:tc>
        <w:tc>
          <w:tcPr>
            <w:tcW w:w="900" w:type="dxa"/>
          </w:tcPr>
          <w:p w14:paraId="564A6975" w14:textId="77777777" w:rsidR="001560ED" w:rsidRPr="00C6548B" w:rsidRDefault="001560ED" w:rsidP="001438A5">
            <w:pPr>
              <w:pStyle w:val="TableParagraph"/>
              <w:spacing w:before="275" w:line="276" w:lineRule="auto"/>
              <w:ind w:left="8"/>
              <w:jc w:val="center"/>
              <w:rPr>
                <w:sz w:val="24"/>
              </w:rPr>
            </w:pPr>
            <w:r w:rsidRPr="00C6548B">
              <w:rPr>
                <w:spacing w:val="-2"/>
                <w:sz w:val="24"/>
              </w:rPr>
              <w:t>25.44</w:t>
            </w:r>
          </w:p>
        </w:tc>
      </w:tr>
      <w:tr w:rsidR="001560ED" w:rsidRPr="00C6548B" w14:paraId="757F0167" w14:textId="77777777" w:rsidTr="00211BFC">
        <w:trPr>
          <w:trHeight w:val="623"/>
        </w:trPr>
        <w:tc>
          <w:tcPr>
            <w:tcW w:w="1188" w:type="dxa"/>
          </w:tcPr>
          <w:p w14:paraId="023043A6" w14:textId="77777777" w:rsidR="001560ED" w:rsidRPr="00C6548B" w:rsidRDefault="001560ED" w:rsidP="001438A5">
            <w:pPr>
              <w:pStyle w:val="TableParagraph"/>
              <w:spacing w:before="90" w:line="276" w:lineRule="auto"/>
              <w:rPr>
                <w:sz w:val="16"/>
              </w:rPr>
            </w:pPr>
          </w:p>
          <w:p w14:paraId="109FE863"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7</w:t>
            </w:r>
          </w:p>
        </w:tc>
        <w:tc>
          <w:tcPr>
            <w:tcW w:w="4952" w:type="dxa"/>
          </w:tcPr>
          <w:p w14:paraId="61A2D078"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5"/>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position w:val="2"/>
                <w:sz w:val="24"/>
              </w:rPr>
              <w:t>@0.1%</w:t>
            </w:r>
            <w:r w:rsidRPr="00C6548B">
              <w:rPr>
                <w:spacing w:val="-2"/>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 xml:space="preserve">NAA@40 </w:t>
            </w:r>
            <w:r w:rsidRPr="00C6548B">
              <w:rPr>
                <w:spacing w:val="-5"/>
                <w:position w:val="2"/>
                <w:sz w:val="24"/>
              </w:rPr>
              <w:t>ppm</w:t>
            </w:r>
          </w:p>
        </w:tc>
        <w:tc>
          <w:tcPr>
            <w:tcW w:w="809" w:type="dxa"/>
          </w:tcPr>
          <w:p w14:paraId="3E246668" w14:textId="77777777" w:rsidR="001560ED" w:rsidRPr="00C6548B" w:rsidRDefault="001560ED" w:rsidP="001438A5">
            <w:pPr>
              <w:pStyle w:val="TableParagraph"/>
              <w:spacing w:before="275" w:line="276" w:lineRule="auto"/>
              <w:ind w:left="10" w:right="1"/>
              <w:jc w:val="center"/>
              <w:rPr>
                <w:sz w:val="24"/>
              </w:rPr>
            </w:pPr>
            <w:r w:rsidRPr="00C6548B">
              <w:rPr>
                <w:spacing w:val="-2"/>
                <w:sz w:val="24"/>
              </w:rPr>
              <w:t>29.63</w:t>
            </w:r>
          </w:p>
        </w:tc>
        <w:tc>
          <w:tcPr>
            <w:tcW w:w="901" w:type="dxa"/>
          </w:tcPr>
          <w:p w14:paraId="15798351" w14:textId="77777777" w:rsidR="001560ED" w:rsidRPr="00C6548B" w:rsidRDefault="001560ED" w:rsidP="001438A5">
            <w:pPr>
              <w:pStyle w:val="TableParagraph"/>
              <w:spacing w:before="275" w:line="276" w:lineRule="auto"/>
              <w:ind w:left="9"/>
              <w:jc w:val="center"/>
              <w:rPr>
                <w:sz w:val="24"/>
              </w:rPr>
            </w:pPr>
            <w:r w:rsidRPr="00C6548B">
              <w:rPr>
                <w:spacing w:val="-4"/>
                <w:sz w:val="24"/>
              </w:rPr>
              <w:t>4.09</w:t>
            </w:r>
          </w:p>
        </w:tc>
        <w:tc>
          <w:tcPr>
            <w:tcW w:w="900" w:type="dxa"/>
          </w:tcPr>
          <w:p w14:paraId="71AF849A" w14:textId="77777777" w:rsidR="001560ED" w:rsidRPr="00C6548B" w:rsidRDefault="001560ED" w:rsidP="001438A5">
            <w:pPr>
              <w:pStyle w:val="TableParagraph"/>
              <w:spacing w:before="275" w:line="276" w:lineRule="auto"/>
              <w:ind w:left="8"/>
              <w:jc w:val="center"/>
              <w:rPr>
                <w:sz w:val="24"/>
              </w:rPr>
            </w:pPr>
            <w:r w:rsidRPr="00C6548B">
              <w:rPr>
                <w:spacing w:val="-2"/>
                <w:sz w:val="24"/>
              </w:rPr>
              <w:t>25.75</w:t>
            </w:r>
          </w:p>
        </w:tc>
      </w:tr>
      <w:tr w:rsidR="001560ED" w:rsidRPr="00C6548B" w14:paraId="7C521E95" w14:textId="77777777" w:rsidTr="00211BFC">
        <w:trPr>
          <w:trHeight w:val="533"/>
        </w:trPr>
        <w:tc>
          <w:tcPr>
            <w:tcW w:w="1188" w:type="dxa"/>
          </w:tcPr>
          <w:p w14:paraId="2465B731" w14:textId="77777777" w:rsidR="001560ED" w:rsidRPr="00C6548B" w:rsidRDefault="001560ED" w:rsidP="001438A5">
            <w:pPr>
              <w:pStyle w:val="TableParagraph"/>
              <w:spacing w:before="92" w:line="276" w:lineRule="auto"/>
              <w:rPr>
                <w:sz w:val="16"/>
              </w:rPr>
            </w:pPr>
          </w:p>
          <w:p w14:paraId="6D31A67E"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8</w:t>
            </w:r>
          </w:p>
        </w:tc>
        <w:tc>
          <w:tcPr>
            <w:tcW w:w="4952" w:type="dxa"/>
          </w:tcPr>
          <w:p w14:paraId="24CD2BDB" w14:textId="77777777" w:rsidR="001560ED" w:rsidRPr="00C6548B" w:rsidRDefault="001560ED" w:rsidP="001438A5">
            <w:pPr>
              <w:pStyle w:val="TableParagraph"/>
              <w:spacing w:before="1" w:line="276" w:lineRule="auto"/>
              <w:rPr>
                <w:sz w:val="24"/>
              </w:rPr>
            </w:pPr>
          </w:p>
          <w:p w14:paraId="6E18429A" w14:textId="77777777" w:rsidR="001560ED" w:rsidRPr="00C6548B" w:rsidRDefault="001560ED" w:rsidP="001438A5">
            <w:pPr>
              <w:pStyle w:val="TableParagraph"/>
              <w:spacing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 EC@ 1.0</w:t>
            </w:r>
            <w:r w:rsidRPr="00C6548B">
              <w:rPr>
                <w:spacing w:val="1"/>
                <w:sz w:val="24"/>
              </w:rPr>
              <w:t xml:space="preserve"> </w:t>
            </w:r>
            <w:r w:rsidRPr="00C6548B">
              <w:rPr>
                <w:sz w:val="24"/>
              </w:rPr>
              <w:t>t ha</w:t>
            </w:r>
            <w:r w:rsidRPr="00C6548B">
              <w:rPr>
                <w:sz w:val="24"/>
                <w:vertAlign w:val="superscript"/>
              </w:rPr>
              <w:t>-1</w:t>
            </w:r>
            <w:r w:rsidRPr="00C6548B">
              <w:rPr>
                <w:sz w:val="24"/>
              </w:rPr>
              <w:t>+</w:t>
            </w:r>
            <w:r w:rsidRPr="00C6548B">
              <w:rPr>
                <w:spacing w:val="-1"/>
                <w:sz w:val="24"/>
              </w:rPr>
              <w:t xml:space="preserve"> </w:t>
            </w:r>
            <w:r w:rsidRPr="00C6548B">
              <w:rPr>
                <w:sz w:val="24"/>
              </w:rPr>
              <w:t xml:space="preserve">NAA@40 </w:t>
            </w:r>
            <w:r w:rsidRPr="00C6548B">
              <w:rPr>
                <w:spacing w:val="-5"/>
                <w:sz w:val="24"/>
              </w:rPr>
              <w:t>ppm</w:t>
            </w:r>
          </w:p>
        </w:tc>
        <w:tc>
          <w:tcPr>
            <w:tcW w:w="809" w:type="dxa"/>
          </w:tcPr>
          <w:p w14:paraId="33C00A2D" w14:textId="77777777" w:rsidR="001560ED" w:rsidRPr="00C6548B" w:rsidRDefault="001560ED" w:rsidP="001438A5">
            <w:pPr>
              <w:pStyle w:val="TableParagraph"/>
              <w:spacing w:before="1" w:line="276" w:lineRule="auto"/>
              <w:rPr>
                <w:sz w:val="24"/>
              </w:rPr>
            </w:pPr>
          </w:p>
          <w:p w14:paraId="6953407A" w14:textId="77777777" w:rsidR="001560ED" w:rsidRPr="00C6548B" w:rsidRDefault="001560ED" w:rsidP="001438A5">
            <w:pPr>
              <w:pStyle w:val="TableParagraph"/>
              <w:spacing w:line="276" w:lineRule="auto"/>
              <w:ind w:left="10" w:right="1"/>
              <w:jc w:val="center"/>
              <w:rPr>
                <w:sz w:val="24"/>
              </w:rPr>
            </w:pPr>
            <w:r w:rsidRPr="00C6548B">
              <w:rPr>
                <w:spacing w:val="-2"/>
                <w:sz w:val="24"/>
              </w:rPr>
              <w:t>30.23</w:t>
            </w:r>
          </w:p>
        </w:tc>
        <w:tc>
          <w:tcPr>
            <w:tcW w:w="901" w:type="dxa"/>
          </w:tcPr>
          <w:p w14:paraId="39DD8A3F" w14:textId="77777777" w:rsidR="001560ED" w:rsidRPr="00C6548B" w:rsidRDefault="001560ED" w:rsidP="001438A5">
            <w:pPr>
              <w:pStyle w:val="TableParagraph"/>
              <w:spacing w:before="1" w:line="276" w:lineRule="auto"/>
              <w:rPr>
                <w:sz w:val="24"/>
              </w:rPr>
            </w:pPr>
          </w:p>
          <w:p w14:paraId="030D6B62" w14:textId="77777777" w:rsidR="001560ED" w:rsidRPr="00C6548B" w:rsidRDefault="001560ED" w:rsidP="001438A5">
            <w:pPr>
              <w:pStyle w:val="TableParagraph"/>
              <w:spacing w:line="276" w:lineRule="auto"/>
              <w:ind w:left="9"/>
              <w:jc w:val="center"/>
              <w:rPr>
                <w:sz w:val="24"/>
              </w:rPr>
            </w:pPr>
            <w:r w:rsidRPr="00C6548B">
              <w:rPr>
                <w:spacing w:val="-4"/>
                <w:sz w:val="24"/>
              </w:rPr>
              <w:t>4.16</w:t>
            </w:r>
          </w:p>
        </w:tc>
        <w:tc>
          <w:tcPr>
            <w:tcW w:w="900" w:type="dxa"/>
          </w:tcPr>
          <w:p w14:paraId="34DD2F92" w14:textId="77777777" w:rsidR="001560ED" w:rsidRPr="00C6548B" w:rsidRDefault="001560ED" w:rsidP="001438A5">
            <w:pPr>
              <w:pStyle w:val="TableParagraph"/>
              <w:spacing w:before="1" w:line="276" w:lineRule="auto"/>
              <w:rPr>
                <w:sz w:val="24"/>
              </w:rPr>
            </w:pPr>
          </w:p>
          <w:p w14:paraId="2476CAE3" w14:textId="77777777" w:rsidR="001560ED" w:rsidRPr="00C6548B" w:rsidRDefault="001560ED" w:rsidP="001438A5">
            <w:pPr>
              <w:pStyle w:val="TableParagraph"/>
              <w:spacing w:line="276" w:lineRule="auto"/>
              <w:ind w:left="8"/>
              <w:jc w:val="center"/>
              <w:rPr>
                <w:sz w:val="24"/>
              </w:rPr>
            </w:pPr>
            <w:r w:rsidRPr="00C6548B">
              <w:rPr>
                <w:spacing w:val="-2"/>
                <w:sz w:val="24"/>
              </w:rPr>
              <w:t>26.27</w:t>
            </w:r>
          </w:p>
        </w:tc>
      </w:tr>
      <w:tr w:rsidR="001560ED" w:rsidRPr="00C6548B" w14:paraId="5F673E0B" w14:textId="77777777" w:rsidTr="00211BFC">
        <w:trPr>
          <w:trHeight w:val="857"/>
        </w:trPr>
        <w:tc>
          <w:tcPr>
            <w:tcW w:w="1188" w:type="dxa"/>
          </w:tcPr>
          <w:p w14:paraId="756C3C34" w14:textId="77777777" w:rsidR="001560ED" w:rsidRPr="00C6548B" w:rsidRDefault="001560ED" w:rsidP="001438A5">
            <w:pPr>
              <w:pStyle w:val="TableParagraph"/>
              <w:spacing w:line="276" w:lineRule="auto"/>
              <w:rPr>
                <w:sz w:val="16"/>
              </w:rPr>
            </w:pPr>
          </w:p>
          <w:p w14:paraId="544E7D51" w14:textId="77777777" w:rsidR="001560ED" w:rsidRPr="00C6548B" w:rsidRDefault="001560ED" w:rsidP="001438A5">
            <w:pPr>
              <w:pStyle w:val="TableParagraph"/>
              <w:spacing w:before="42" w:line="276" w:lineRule="auto"/>
              <w:rPr>
                <w:sz w:val="16"/>
              </w:rPr>
            </w:pPr>
          </w:p>
          <w:p w14:paraId="622A71F4" w14:textId="77777777" w:rsidR="001560ED" w:rsidRPr="00C6548B" w:rsidRDefault="001560ED" w:rsidP="001438A5">
            <w:pPr>
              <w:pStyle w:val="TableParagraph"/>
              <w:spacing w:before="1" w:line="276" w:lineRule="auto"/>
              <w:ind w:left="8"/>
              <w:jc w:val="center"/>
              <w:rPr>
                <w:sz w:val="16"/>
              </w:rPr>
            </w:pPr>
            <w:r w:rsidRPr="00C6548B">
              <w:rPr>
                <w:spacing w:val="-5"/>
                <w:position w:val="2"/>
                <w:sz w:val="24"/>
              </w:rPr>
              <w:t>T</w:t>
            </w:r>
            <w:r w:rsidRPr="00C6548B">
              <w:rPr>
                <w:spacing w:val="-5"/>
                <w:sz w:val="16"/>
              </w:rPr>
              <w:t>9</w:t>
            </w:r>
          </w:p>
        </w:tc>
        <w:tc>
          <w:tcPr>
            <w:tcW w:w="4952" w:type="dxa"/>
          </w:tcPr>
          <w:p w14:paraId="11627C34"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Zn EC@ 1.0</w:t>
            </w:r>
            <w:r w:rsidRPr="00C6548B">
              <w:rPr>
                <w:spacing w:val="1"/>
                <w:position w:val="2"/>
                <w:sz w:val="24"/>
              </w:rPr>
              <w:t xml:space="preserve"> </w:t>
            </w:r>
            <w:r w:rsidRPr="00C6548B">
              <w:rPr>
                <w:position w:val="2"/>
                <w:sz w:val="24"/>
              </w:rPr>
              <w:t>t ha</w:t>
            </w:r>
            <w:r w:rsidRPr="00C6548B">
              <w:rPr>
                <w:position w:val="2"/>
                <w:sz w:val="24"/>
                <w:vertAlign w:val="superscript"/>
              </w:rPr>
              <w:t>-1</w:t>
            </w:r>
            <w:r w:rsidRPr="00C6548B">
              <w:rPr>
                <w:spacing w:val="-18"/>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spacing w:val="-2"/>
                <w:position w:val="2"/>
                <w:sz w:val="24"/>
              </w:rPr>
              <w:t>@0.1%+</w:t>
            </w:r>
          </w:p>
          <w:p w14:paraId="0A439336" w14:textId="77777777" w:rsidR="001560ED" w:rsidRPr="00C6548B" w:rsidRDefault="001560ED" w:rsidP="001438A5">
            <w:pPr>
              <w:pStyle w:val="TableParagraph"/>
              <w:spacing w:line="276" w:lineRule="auto"/>
              <w:ind w:left="107"/>
              <w:rPr>
                <w:sz w:val="24"/>
              </w:rPr>
            </w:pPr>
            <w:r w:rsidRPr="00C6548B">
              <w:rPr>
                <w:spacing w:val="-2"/>
                <w:sz w:val="24"/>
              </w:rPr>
              <w:t>NAA@40ppm</w:t>
            </w:r>
          </w:p>
        </w:tc>
        <w:tc>
          <w:tcPr>
            <w:tcW w:w="809" w:type="dxa"/>
          </w:tcPr>
          <w:p w14:paraId="5D733A8F" w14:textId="77777777" w:rsidR="001560ED" w:rsidRPr="00C6548B" w:rsidRDefault="001560ED" w:rsidP="001438A5">
            <w:pPr>
              <w:pStyle w:val="TableParagraph"/>
              <w:spacing w:before="135" w:line="276" w:lineRule="auto"/>
              <w:rPr>
                <w:sz w:val="24"/>
              </w:rPr>
            </w:pPr>
          </w:p>
          <w:p w14:paraId="289A65C7" w14:textId="77777777" w:rsidR="001560ED" w:rsidRPr="00C6548B" w:rsidRDefault="001560ED" w:rsidP="001438A5">
            <w:pPr>
              <w:pStyle w:val="TableParagraph"/>
              <w:spacing w:line="276" w:lineRule="auto"/>
              <w:ind w:left="10" w:right="1"/>
              <w:jc w:val="center"/>
              <w:rPr>
                <w:sz w:val="24"/>
              </w:rPr>
            </w:pPr>
            <w:r w:rsidRPr="00C6548B">
              <w:rPr>
                <w:spacing w:val="-2"/>
                <w:sz w:val="24"/>
              </w:rPr>
              <w:t>30.44</w:t>
            </w:r>
          </w:p>
        </w:tc>
        <w:tc>
          <w:tcPr>
            <w:tcW w:w="901" w:type="dxa"/>
          </w:tcPr>
          <w:p w14:paraId="463F575D" w14:textId="77777777" w:rsidR="001560ED" w:rsidRPr="00C6548B" w:rsidRDefault="001560ED" w:rsidP="001438A5">
            <w:pPr>
              <w:pStyle w:val="TableParagraph"/>
              <w:spacing w:before="135" w:line="276" w:lineRule="auto"/>
              <w:rPr>
                <w:sz w:val="24"/>
              </w:rPr>
            </w:pPr>
          </w:p>
          <w:p w14:paraId="07075CFC" w14:textId="77777777" w:rsidR="001560ED" w:rsidRPr="00C6548B" w:rsidRDefault="001560ED" w:rsidP="001438A5">
            <w:pPr>
              <w:pStyle w:val="TableParagraph"/>
              <w:spacing w:line="276" w:lineRule="auto"/>
              <w:ind w:left="9"/>
              <w:jc w:val="center"/>
              <w:rPr>
                <w:sz w:val="24"/>
              </w:rPr>
            </w:pPr>
            <w:r w:rsidRPr="00C6548B">
              <w:rPr>
                <w:spacing w:val="-4"/>
                <w:sz w:val="24"/>
              </w:rPr>
              <w:t>4.20</w:t>
            </w:r>
          </w:p>
        </w:tc>
        <w:tc>
          <w:tcPr>
            <w:tcW w:w="900" w:type="dxa"/>
          </w:tcPr>
          <w:p w14:paraId="4086ECFD" w14:textId="77777777" w:rsidR="001560ED" w:rsidRPr="00C6548B" w:rsidRDefault="001560ED" w:rsidP="001438A5">
            <w:pPr>
              <w:pStyle w:val="TableParagraph"/>
              <w:spacing w:before="135" w:line="276" w:lineRule="auto"/>
              <w:rPr>
                <w:sz w:val="24"/>
              </w:rPr>
            </w:pPr>
          </w:p>
          <w:p w14:paraId="133E7DA7" w14:textId="77777777" w:rsidR="001560ED" w:rsidRPr="00C6548B" w:rsidRDefault="001560ED" w:rsidP="001438A5">
            <w:pPr>
              <w:pStyle w:val="TableParagraph"/>
              <w:spacing w:line="276" w:lineRule="auto"/>
              <w:ind w:left="8"/>
              <w:jc w:val="center"/>
              <w:rPr>
                <w:sz w:val="24"/>
              </w:rPr>
            </w:pPr>
            <w:r w:rsidRPr="00C6548B">
              <w:rPr>
                <w:spacing w:val="-2"/>
                <w:sz w:val="24"/>
              </w:rPr>
              <w:t>26.61</w:t>
            </w:r>
          </w:p>
        </w:tc>
      </w:tr>
      <w:tr w:rsidR="001560ED" w:rsidRPr="00C6548B" w14:paraId="100C6834" w14:textId="77777777" w:rsidTr="00211BFC">
        <w:trPr>
          <w:trHeight w:val="645"/>
        </w:trPr>
        <w:tc>
          <w:tcPr>
            <w:tcW w:w="1188" w:type="dxa"/>
          </w:tcPr>
          <w:p w14:paraId="16C405B0" w14:textId="77777777" w:rsidR="001560ED" w:rsidRPr="00C6548B" w:rsidRDefault="001560ED" w:rsidP="001438A5">
            <w:pPr>
              <w:pStyle w:val="TableParagraph"/>
              <w:spacing w:before="183" w:line="276" w:lineRule="auto"/>
              <w:ind w:left="318"/>
              <w:rPr>
                <w:b/>
                <w:sz w:val="24"/>
              </w:rPr>
            </w:pPr>
            <w:r w:rsidRPr="00C6548B">
              <w:rPr>
                <w:b/>
                <w:sz w:val="24"/>
              </w:rPr>
              <w:t xml:space="preserve">S. </w:t>
            </w:r>
            <w:r w:rsidRPr="00C6548B">
              <w:rPr>
                <w:b/>
                <w:spacing w:val="-5"/>
                <w:sz w:val="24"/>
              </w:rPr>
              <w:t>Ed</w:t>
            </w:r>
          </w:p>
        </w:tc>
        <w:tc>
          <w:tcPr>
            <w:tcW w:w="4952" w:type="dxa"/>
          </w:tcPr>
          <w:p w14:paraId="791AF4AB" w14:textId="77777777" w:rsidR="001560ED" w:rsidRPr="00C6548B" w:rsidRDefault="001560ED" w:rsidP="001438A5">
            <w:pPr>
              <w:pStyle w:val="TableParagraph"/>
              <w:spacing w:line="276" w:lineRule="auto"/>
            </w:pPr>
          </w:p>
        </w:tc>
        <w:tc>
          <w:tcPr>
            <w:tcW w:w="809" w:type="dxa"/>
          </w:tcPr>
          <w:p w14:paraId="1A294C1E" w14:textId="77777777" w:rsidR="001560ED" w:rsidRPr="00C6548B" w:rsidRDefault="001560ED" w:rsidP="001438A5">
            <w:pPr>
              <w:pStyle w:val="TableParagraph"/>
              <w:spacing w:before="183" w:line="276" w:lineRule="auto"/>
              <w:ind w:left="10" w:right="1"/>
              <w:jc w:val="center"/>
              <w:rPr>
                <w:b/>
                <w:sz w:val="24"/>
              </w:rPr>
            </w:pPr>
            <w:r w:rsidRPr="00C6548B">
              <w:rPr>
                <w:b/>
                <w:spacing w:val="-4"/>
                <w:sz w:val="24"/>
              </w:rPr>
              <w:t>1.18</w:t>
            </w:r>
          </w:p>
        </w:tc>
        <w:tc>
          <w:tcPr>
            <w:tcW w:w="901" w:type="dxa"/>
          </w:tcPr>
          <w:p w14:paraId="3D59E873" w14:textId="77777777" w:rsidR="001560ED" w:rsidRPr="00C6548B" w:rsidRDefault="001560ED" w:rsidP="001438A5">
            <w:pPr>
              <w:pStyle w:val="TableParagraph"/>
              <w:spacing w:before="183" w:line="276" w:lineRule="auto"/>
              <w:ind w:left="9"/>
              <w:jc w:val="center"/>
              <w:rPr>
                <w:b/>
                <w:sz w:val="24"/>
              </w:rPr>
            </w:pPr>
            <w:r w:rsidRPr="00C6548B">
              <w:rPr>
                <w:b/>
                <w:spacing w:val="-4"/>
                <w:sz w:val="24"/>
              </w:rPr>
              <w:t>0.16</w:t>
            </w:r>
          </w:p>
        </w:tc>
        <w:tc>
          <w:tcPr>
            <w:tcW w:w="900" w:type="dxa"/>
          </w:tcPr>
          <w:p w14:paraId="3D375D8B" w14:textId="77777777" w:rsidR="001560ED" w:rsidRPr="00C6548B" w:rsidRDefault="001560ED" w:rsidP="001438A5">
            <w:pPr>
              <w:pStyle w:val="TableParagraph"/>
              <w:spacing w:before="183" w:line="276" w:lineRule="auto"/>
              <w:ind w:left="8"/>
              <w:jc w:val="center"/>
              <w:rPr>
                <w:b/>
                <w:sz w:val="24"/>
              </w:rPr>
            </w:pPr>
            <w:r w:rsidRPr="00C6548B">
              <w:rPr>
                <w:b/>
                <w:spacing w:val="-4"/>
                <w:sz w:val="24"/>
              </w:rPr>
              <w:t>1.00</w:t>
            </w:r>
          </w:p>
        </w:tc>
      </w:tr>
      <w:tr w:rsidR="001560ED" w:rsidRPr="00C6548B" w14:paraId="474EF072" w14:textId="77777777" w:rsidTr="00211BFC">
        <w:trPr>
          <w:trHeight w:val="621"/>
        </w:trPr>
        <w:tc>
          <w:tcPr>
            <w:tcW w:w="1188" w:type="dxa"/>
          </w:tcPr>
          <w:p w14:paraId="47064A0A" w14:textId="77777777" w:rsidR="001560ED" w:rsidRPr="00C6548B" w:rsidRDefault="001560ED" w:rsidP="001438A5">
            <w:pPr>
              <w:pStyle w:val="TableParagraph"/>
              <w:spacing w:before="35" w:line="276" w:lineRule="auto"/>
              <w:ind w:left="160" w:right="150" w:firstLine="259"/>
              <w:rPr>
                <w:b/>
                <w:sz w:val="24"/>
              </w:rPr>
            </w:pPr>
            <w:r w:rsidRPr="00C6548B">
              <w:rPr>
                <w:b/>
                <w:spacing w:val="-6"/>
                <w:sz w:val="24"/>
              </w:rPr>
              <w:t xml:space="preserve">CD </w:t>
            </w:r>
            <w:r w:rsidRPr="00C6548B">
              <w:rPr>
                <w:b/>
                <w:spacing w:val="-2"/>
                <w:sz w:val="24"/>
              </w:rPr>
              <w:t>(P=0.05)</w:t>
            </w:r>
          </w:p>
        </w:tc>
        <w:tc>
          <w:tcPr>
            <w:tcW w:w="4952" w:type="dxa"/>
          </w:tcPr>
          <w:p w14:paraId="57532F7B" w14:textId="77777777" w:rsidR="001560ED" w:rsidRPr="00C6548B" w:rsidRDefault="001560ED" w:rsidP="001438A5">
            <w:pPr>
              <w:pStyle w:val="TableParagraph"/>
              <w:spacing w:line="276" w:lineRule="auto"/>
            </w:pPr>
          </w:p>
        </w:tc>
        <w:tc>
          <w:tcPr>
            <w:tcW w:w="809" w:type="dxa"/>
          </w:tcPr>
          <w:p w14:paraId="2D517753" w14:textId="77777777" w:rsidR="001560ED" w:rsidRPr="00C6548B" w:rsidRDefault="001560ED" w:rsidP="001438A5">
            <w:pPr>
              <w:pStyle w:val="TableParagraph"/>
              <w:spacing w:before="171" w:line="276" w:lineRule="auto"/>
              <w:ind w:left="10" w:right="5"/>
              <w:jc w:val="center"/>
              <w:rPr>
                <w:b/>
                <w:sz w:val="24"/>
              </w:rPr>
            </w:pPr>
            <w:r w:rsidRPr="00C6548B">
              <w:rPr>
                <w:b/>
                <w:spacing w:val="-5"/>
                <w:sz w:val="24"/>
              </w:rPr>
              <w:t>NS</w:t>
            </w:r>
          </w:p>
        </w:tc>
        <w:tc>
          <w:tcPr>
            <w:tcW w:w="901" w:type="dxa"/>
          </w:tcPr>
          <w:p w14:paraId="295B6560" w14:textId="77777777" w:rsidR="001560ED" w:rsidRPr="00C6548B" w:rsidRDefault="001560ED" w:rsidP="001438A5">
            <w:pPr>
              <w:pStyle w:val="TableParagraph"/>
              <w:spacing w:before="171" w:line="276" w:lineRule="auto"/>
              <w:ind w:left="9" w:right="4"/>
              <w:jc w:val="center"/>
              <w:rPr>
                <w:b/>
                <w:sz w:val="24"/>
              </w:rPr>
            </w:pPr>
            <w:r w:rsidRPr="00C6548B">
              <w:rPr>
                <w:b/>
                <w:spacing w:val="-5"/>
                <w:sz w:val="24"/>
              </w:rPr>
              <w:t>NS</w:t>
            </w:r>
          </w:p>
        </w:tc>
        <w:tc>
          <w:tcPr>
            <w:tcW w:w="900" w:type="dxa"/>
          </w:tcPr>
          <w:p w14:paraId="324CCC86" w14:textId="77777777" w:rsidR="001560ED" w:rsidRPr="00C6548B" w:rsidRDefault="001560ED" w:rsidP="001438A5">
            <w:pPr>
              <w:pStyle w:val="TableParagraph"/>
              <w:spacing w:before="171" w:line="276" w:lineRule="auto"/>
              <w:ind w:left="8" w:right="4"/>
              <w:jc w:val="center"/>
              <w:rPr>
                <w:b/>
                <w:sz w:val="24"/>
              </w:rPr>
            </w:pPr>
            <w:r w:rsidRPr="00C6548B">
              <w:rPr>
                <w:b/>
                <w:spacing w:val="-5"/>
                <w:sz w:val="24"/>
              </w:rPr>
              <w:t>NS</w:t>
            </w:r>
          </w:p>
        </w:tc>
      </w:tr>
    </w:tbl>
    <w:p w14:paraId="3A6B0EFF" w14:textId="77777777" w:rsidR="001560ED" w:rsidRPr="00C6548B" w:rsidRDefault="001560ED" w:rsidP="001438A5">
      <w:pPr>
        <w:pStyle w:val="TableParagraph"/>
        <w:spacing w:line="276" w:lineRule="auto"/>
        <w:rPr>
          <w:b/>
          <w:sz w:val="24"/>
        </w:rPr>
        <w:sectPr w:rsidR="001560ED" w:rsidRPr="00C6548B">
          <w:headerReference w:type="even" r:id="rId8"/>
          <w:headerReference w:type="default" r:id="rId9"/>
          <w:footerReference w:type="even" r:id="rId10"/>
          <w:footerReference w:type="default" r:id="rId11"/>
          <w:headerReference w:type="first" r:id="rId12"/>
          <w:footerReference w:type="first" r:id="rId13"/>
          <w:pgSz w:w="11910" w:h="16840"/>
          <w:pgMar w:top="1320" w:right="850" w:bottom="280" w:left="1417" w:header="763" w:footer="0" w:gutter="0"/>
          <w:cols w:space="720"/>
        </w:sectPr>
      </w:pPr>
    </w:p>
    <w:p w14:paraId="382B0E5A" w14:textId="77777777" w:rsidR="001560ED" w:rsidRPr="00C6548B" w:rsidRDefault="001560ED" w:rsidP="001438A5">
      <w:pPr>
        <w:tabs>
          <w:tab w:val="left" w:pos="1054"/>
        </w:tabs>
        <w:spacing w:before="197" w:after="0" w:line="276" w:lineRule="auto"/>
        <w:rPr>
          <w:rFonts w:ascii="Times New Roman" w:hAnsi="Times New Roman" w:cs="Times New Roman"/>
          <w:b/>
          <w:spacing w:val="-5"/>
          <w:sz w:val="24"/>
          <w:szCs w:val="24"/>
        </w:rPr>
      </w:pPr>
      <w:r w:rsidRPr="00C6548B">
        <w:rPr>
          <w:rFonts w:ascii="Times New Roman" w:hAnsi="Times New Roman" w:cs="Times New Roman"/>
          <w:b/>
          <w:sz w:val="24"/>
          <w:szCs w:val="24"/>
        </w:rPr>
        <w:lastRenderedPageBreak/>
        <w:t>Nitrogen</w:t>
      </w:r>
      <w:r w:rsidRPr="00C6548B">
        <w:rPr>
          <w:rFonts w:ascii="Times New Roman" w:hAnsi="Times New Roman" w:cs="Times New Roman"/>
          <w:b/>
          <w:spacing w:val="-3"/>
          <w:sz w:val="24"/>
          <w:szCs w:val="24"/>
        </w:rPr>
        <w:t xml:space="preserve"> </w:t>
      </w:r>
      <w:r w:rsidRPr="00C6548B">
        <w:rPr>
          <w:rFonts w:ascii="Times New Roman" w:hAnsi="Times New Roman" w:cs="Times New Roman"/>
          <w:b/>
          <w:sz w:val="24"/>
          <w:szCs w:val="24"/>
        </w:rPr>
        <w:t>uptake</w:t>
      </w:r>
      <w:r w:rsidRPr="00C6548B">
        <w:rPr>
          <w:rFonts w:ascii="Times New Roman" w:hAnsi="Times New Roman" w:cs="Times New Roman"/>
          <w:b/>
          <w:spacing w:val="-2"/>
          <w:sz w:val="24"/>
          <w:szCs w:val="24"/>
        </w:rPr>
        <w:t xml:space="preserve"> </w:t>
      </w:r>
      <w:r w:rsidRPr="00C6548B">
        <w:rPr>
          <w:rFonts w:ascii="Times New Roman" w:hAnsi="Times New Roman" w:cs="Times New Roman"/>
          <w:b/>
          <w:sz w:val="24"/>
          <w:szCs w:val="24"/>
        </w:rPr>
        <w:t>(kg</w:t>
      </w:r>
      <w:r w:rsidRPr="00C6548B">
        <w:rPr>
          <w:rFonts w:ascii="Times New Roman" w:hAnsi="Times New Roman" w:cs="Times New Roman"/>
          <w:b/>
          <w:spacing w:val="-1"/>
          <w:sz w:val="24"/>
          <w:szCs w:val="24"/>
        </w:rPr>
        <w:t xml:space="preserve"> </w:t>
      </w:r>
      <w:r w:rsidRPr="00C6548B">
        <w:rPr>
          <w:rFonts w:ascii="Times New Roman" w:hAnsi="Times New Roman" w:cs="Times New Roman"/>
          <w:b/>
          <w:sz w:val="24"/>
          <w:szCs w:val="24"/>
        </w:rPr>
        <w:t>ha</w:t>
      </w:r>
      <w:r w:rsidRPr="00C6548B">
        <w:rPr>
          <w:rFonts w:ascii="Times New Roman" w:hAnsi="Times New Roman" w:cs="Times New Roman"/>
          <w:b/>
          <w:spacing w:val="1"/>
          <w:sz w:val="24"/>
          <w:szCs w:val="24"/>
        </w:rPr>
        <w:t xml:space="preserve"> </w:t>
      </w:r>
      <w:r w:rsidRPr="00C6548B">
        <w:rPr>
          <w:rFonts w:ascii="Times New Roman" w:hAnsi="Times New Roman" w:cs="Times New Roman"/>
          <w:b/>
          <w:position w:val="8"/>
          <w:sz w:val="24"/>
          <w:szCs w:val="24"/>
          <w:vertAlign w:val="superscript"/>
        </w:rPr>
        <w:t>-</w:t>
      </w:r>
      <w:r w:rsidRPr="00C6548B">
        <w:rPr>
          <w:rFonts w:ascii="Times New Roman" w:hAnsi="Times New Roman" w:cs="Times New Roman"/>
          <w:b/>
          <w:spacing w:val="-5"/>
          <w:position w:val="8"/>
          <w:sz w:val="24"/>
          <w:szCs w:val="24"/>
          <w:vertAlign w:val="superscript"/>
        </w:rPr>
        <w:t>1</w:t>
      </w:r>
      <w:r w:rsidRPr="00C6548B">
        <w:rPr>
          <w:rFonts w:ascii="Times New Roman" w:hAnsi="Times New Roman" w:cs="Times New Roman"/>
          <w:b/>
          <w:spacing w:val="-5"/>
          <w:sz w:val="24"/>
          <w:szCs w:val="24"/>
        </w:rPr>
        <w:t>)</w:t>
      </w:r>
    </w:p>
    <w:p w14:paraId="66D251A2" w14:textId="77777777" w:rsidR="001560ED" w:rsidRPr="00C6548B" w:rsidRDefault="001560ED" w:rsidP="001438A5">
      <w:pPr>
        <w:tabs>
          <w:tab w:val="left" w:pos="1054"/>
        </w:tabs>
        <w:spacing w:after="0" w:line="276" w:lineRule="auto"/>
        <w:jc w:val="both"/>
        <w:rPr>
          <w:rFonts w:ascii="Times New Roman" w:hAnsi="Times New Roman" w:cs="Times New Roman"/>
          <w:sz w:val="24"/>
          <w:szCs w:val="24"/>
        </w:rPr>
      </w:pPr>
      <w:r w:rsidRPr="00C6548B">
        <w:rPr>
          <w:rFonts w:ascii="Times New Roman" w:hAnsi="Times New Roman" w:cs="Times New Roman"/>
          <w:sz w:val="24"/>
          <w:szCs w:val="24"/>
        </w:rPr>
        <w:tab/>
        <w:t xml:space="preserve">Nutrient uptake is the product of dry matter production and nutrient content. The growth and yield attributes of cotton crop is directly related to uptake of NPK. Nutrient uptake primarily depends on dry matter production and nutrient concentration in plants. Increased photosynthesis has resulted in higher DMP and in turn higher nutrient uptake. Application of inorganic fertilizers, zinc-enriched compost and </w:t>
      </w:r>
      <w:proofErr w:type="spellStart"/>
      <w:r w:rsidRPr="00C6548B">
        <w:rPr>
          <w:rFonts w:ascii="Times New Roman" w:hAnsi="Times New Roman" w:cs="Times New Roman"/>
          <w:sz w:val="24"/>
          <w:szCs w:val="24"/>
        </w:rPr>
        <w:t>phyto</w:t>
      </w:r>
      <w:proofErr w:type="spellEnd"/>
      <w:r w:rsidRPr="00C6548B">
        <w:rPr>
          <w:rFonts w:ascii="Times New Roman" w:hAnsi="Times New Roman" w:cs="Times New Roman"/>
          <w:sz w:val="24"/>
          <w:szCs w:val="24"/>
        </w:rPr>
        <w:t>-hormone significantly</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influenced</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the</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nitrogen</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uptake</w:t>
      </w:r>
      <w:r w:rsidRPr="00C6548B">
        <w:rPr>
          <w:rFonts w:ascii="Times New Roman" w:hAnsi="Times New Roman" w:cs="Times New Roman"/>
          <w:spacing w:val="-3"/>
          <w:sz w:val="24"/>
          <w:szCs w:val="24"/>
        </w:rPr>
        <w:t xml:space="preserve"> </w:t>
      </w:r>
      <w:r w:rsidRPr="00C6548B">
        <w:rPr>
          <w:rFonts w:ascii="Times New Roman" w:hAnsi="Times New Roman" w:cs="Times New Roman"/>
          <w:sz w:val="24"/>
          <w:szCs w:val="24"/>
        </w:rPr>
        <w:t>by</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cotton. Application</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of</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75%</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RDF</w:t>
      </w:r>
      <w:r w:rsidRPr="00C6548B">
        <w:rPr>
          <w:rFonts w:ascii="Times New Roman" w:hAnsi="Times New Roman" w:cs="Times New Roman"/>
          <w:spacing w:val="-3"/>
          <w:sz w:val="24"/>
          <w:szCs w:val="24"/>
        </w:rPr>
        <w:t xml:space="preserve"> </w:t>
      </w:r>
      <w:r w:rsidRPr="00C6548B">
        <w:rPr>
          <w:rFonts w:ascii="Times New Roman" w:hAnsi="Times New Roman" w:cs="Times New Roman"/>
          <w:sz w:val="24"/>
          <w:szCs w:val="24"/>
        </w:rPr>
        <w:t>+</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Zn</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 xml:space="preserve">EC </w:t>
      </w:r>
      <w:r w:rsidRPr="00C6548B">
        <w:rPr>
          <w:rFonts w:ascii="Times New Roman" w:hAnsi="Times New Roman" w:cs="Times New Roman"/>
          <w:position w:val="2"/>
          <w:sz w:val="24"/>
          <w:szCs w:val="24"/>
        </w:rPr>
        <w:t>@</w:t>
      </w:r>
      <w:r w:rsidRPr="00C6548B">
        <w:rPr>
          <w:rFonts w:ascii="Times New Roman" w:hAnsi="Times New Roman" w:cs="Times New Roman"/>
          <w:spacing w:val="-2"/>
          <w:position w:val="2"/>
          <w:sz w:val="24"/>
          <w:szCs w:val="24"/>
        </w:rPr>
        <w:t xml:space="preserve"> </w:t>
      </w:r>
      <w:r w:rsidRPr="00C6548B">
        <w:rPr>
          <w:rFonts w:ascii="Times New Roman" w:hAnsi="Times New Roman" w:cs="Times New Roman"/>
          <w:position w:val="2"/>
          <w:sz w:val="24"/>
          <w:szCs w:val="24"/>
        </w:rPr>
        <w:t>1.0 t ha</w:t>
      </w:r>
      <w:r w:rsidRPr="00C6548B">
        <w:rPr>
          <w:rFonts w:ascii="Times New Roman" w:hAnsi="Times New Roman" w:cs="Times New Roman"/>
          <w:position w:val="2"/>
          <w:sz w:val="24"/>
          <w:szCs w:val="24"/>
          <w:vertAlign w:val="superscript"/>
        </w:rPr>
        <w:t>-1</w:t>
      </w:r>
      <w:r w:rsidRPr="00C6548B">
        <w:rPr>
          <w:rFonts w:ascii="Times New Roman" w:hAnsi="Times New Roman" w:cs="Times New Roman"/>
          <w:spacing w:val="-15"/>
          <w:position w:val="2"/>
          <w:sz w:val="24"/>
          <w:szCs w:val="24"/>
        </w:rPr>
        <w:t xml:space="preserve"> </w:t>
      </w:r>
      <w:r w:rsidRPr="00C6548B">
        <w:rPr>
          <w:rFonts w:ascii="Times New Roman" w:hAnsi="Times New Roman" w:cs="Times New Roman"/>
          <w:position w:val="2"/>
          <w:sz w:val="24"/>
          <w:szCs w:val="24"/>
        </w:rPr>
        <w:t>+</w:t>
      </w:r>
      <w:r w:rsidRPr="00C6548B">
        <w:rPr>
          <w:rFonts w:ascii="Times New Roman" w:hAnsi="Times New Roman" w:cs="Times New Roman"/>
          <w:spacing w:val="-1"/>
          <w:position w:val="2"/>
          <w:sz w:val="24"/>
          <w:szCs w:val="24"/>
        </w:rPr>
        <w:t xml:space="preserve"> </w:t>
      </w:r>
      <w:proofErr w:type="spellStart"/>
      <w:r w:rsidRPr="00C6548B">
        <w:rPr>
          <w:rFonts w:ascii="Times New Roman" w:hAnsi="Times New Roman" w:cs="Times New Roman"/>
          <w:position w:val="2"/>
          <w:sz w:val="24"/>
          <w:szCs w:val="24"/>
        </w:rPr>
        <w:t>ZnO</w:t>
      </w:r>
      <w:proofErr w:type="spellEnd"/>
      <w:r w:rsidRPr="00905E49">
        <w:rPr>
          <w:rFonts w:ascii="Times New Roman" w:hAnsi="Times New Roman" w:cs="Times New Roman"/>
          <w:sz w:val="24"/>
          <w:szCs w:val="24"/>
          <w:vertAlign w:val="subscript"/>
        </w:rPr>
        <w:t>2</w:t>
      </w:r>
      <w:r w:rsidRPr="00C6548B">
        <w:rPr>
          <w:rFonts w:ascii="Times New Roman" w:hAnsi="Times New Roman" w:cs="Times New Roman"/>
          <w:sz w:val="24"/>
          <w:szCs w:val="24"/>
        </w:rPr>
        <w:t xml:space="preserve"> </w:t>
      </w:r>
      <w:r w:rsidRPr="00C6548B">
        <w:rPr>
          <w:rFonts w:ascii="Times New Roman" w:hAnsi="Times New Roman" w:cs="Times New Roman"/>
          <w:position w:val="2"/>
          <w:sz w:val="24"/>
          <w:szCs w:val="24"/>
        </w:rPr>
        <w:t>@ 0.1%+</w:t>
      </w:r>
      <w:r w:rsidRPr="00C6548B">
        <w:rPr>
          <w:rFonts w:ascii="Times New Roman" w:hAnsi="Times New Roman" w:cs="Times New Roman"/>
          <w:spacing w:val="-1"/>
          <w:position w:val="2"/>
          <w:sz w:val="24"/>
          <w:szCs w:val="24"/>
        </w:rPr>
        <w:t xml:space="preserve"> </w:t>
      </w:r>
      <w:r w:rsidRPr="00C6548B">
        <w:rPr>
          <w:rFonts w:ascii="Times New Roman" w:hAnsi="Times New Roman" w:cs="Times New Roman"/>
          <w:position w:val="2"/>
          <w:sz w:val="24"/>
          <w:szCs w:val="24"/>
        </w:rPr>
        <w:t>NAA @ 40 ppm (T</w:t>
      </w:r>
      <w:r w:rsidRPr="00905E49">
        <w:rPr>
          <w:rFonts w:ascii="Times New Roman" w:hAnsi="Times New Roman" w:cs="Times New Roman"/>
          <w:sz w:val="24"/>
          <w:szCs w:val="24"/>
          <w:vertAlign w:val="subscript"/>
        </w:rPr>
        <w:t>9</w:t>
      </w:r>
      <w:r w:rsidRPr="00C6548B">
        <w:rPr>
          <w:rFonts w:ascii="Times New Roman" w:hAnsi="Times New Roman" w:cs="Times New Roman"/>
          <w:position w:val="2"/>
          <w:sz w:val="24"/>
          <w:szCs w:val="24"/>
        </w:rPr>
        <w:t>)</w:t>
      </w:r>
      <w:r w:rsidRPr="00C6548B">
        <w:rPr>
          <w:rFonts w:ascii="Times New Roman" w:hAnsi="Times New Roman" w:cs="Times New Roman"/>
          <w:spacing w:val="-1"/>
          <w:position w:val="2"/>
          <w:sz w:val="24"/>
          <w:szCs w:val="24"/>
        </w:rPr>
        <w:t xml:space="preserve"> </w:t>
      </w:r>
      <w:r w:rsidRPr="00C6548B">
        <w:rPr>
          <w:rFonts w:ascii="Times New Roman" w:hAnsi="Times New Roman" w:cs="Times New Roman"/>
          <w:position w:val="2"/>
          <w:sz w:val="24"/>
          <w:szCs w:val="24"/>
        </w:rPr>
        <w:t>recorded the</w:t>
      </w:r>
      <w:r w:rsidRPr="00C6548B">
        <w:rPr>
          <w:rFonts w:ascii="Times New Roman" w:hAnsi="Times New Roman" w:cs="Times New Roman"/>
          <w:spacing w:val="-1"/>
          <w:position w:val="2"/>
          <w:sz w:val="24"/>
          <w:szCs w:val="24"/>
        </w:rPr>
        <w:t xml:space="preserve"> </w:t>
      </w:r>
      <w:r w:rsidRPr="00C6548B">
        <w:rPr>
          <w:rFonts w:ascii="Times New Roman" w:hAnsi="Times New Roman" w:cs="Times New Roman"/>
          <w:position w:val="2"/>
          <w:sz w:val="24"/>
          <w:szCs w:val="24"/>
        </w:rPr>
        <w:t xml:space="preserve">highest N uptake (70.15 </w:t>
      </w:r>
      <w:r w:rsidRPr="00C6548B">
        <w:rPr>
          <w:rFonts w:ascii="Times New Roman" w:hAnsi="Times New Roman" w:cs="Times New Roman"/>
          <w:sz w:val="24"/>
          <w:szCs w:val="24"/>
        </w:rPr>
        <w:t>kg</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ha</w:t>
      </w:r>
      <w:r w:rsidRPr="00C6548B">
        <w:rPr>
          <w:rFonts w:ascii="Times New Roman" w:hAnsi="Times New Roman" w:cs="Times New Roman"/>
          <w:sz w:val="24"/>
          <w:szCs w:val="24"/>
          <w:vertAlign w:val="superscript"/>
        </w:rPr>
        <w:t>-1</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at harvest)</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by cotton.</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The</w:t>
      </w:r>
      <w:r w:rsidRPr="00C6548B">
        <w:rPr>
          <w:rFonts w:ascii="Times New Roman" w:hAnsi="Times New Roman" w:cs="Times New Roman"/>
          <w:spacing w:val="-4"/>
          <w:sz w:val="24"/>
          <w:szCs w:val="24"/>
        </w:rPr>
        <w:t xml:space="preserve"> </w:t>
      </w:r>
      <w:r w:rsidRPr="00C6548B">
        <w:rPr>
          <w:rFonts w:ascii="Times New Roman" w:hAnsi="Times New Roman" w:cs="Times New Roman"/>
          <w:sz w:val="24"/>
          <w:szCs w:val="24"/>
        </w:rPr>
        <w:t>increase</w:t>
      </w:r>
      <w:r w:rsidRPr="00C6548B">
        <w:rPr>
          <w:rFonts w:ascii="Times New Roman" w:hAnsi="Times New Roman" w:cs="Times New Roman"/>
          <w:spacing w:val="-3"/>
          <w:sz w:val="24"/>
          <w:szCs w:val="24"/>
        </w:rPr>
        <w:t xml:space="preserve"> </w:t>
      </w:r>
      <w:r w:rsidRPr="00C6548B">
        <w:rPr>
          <w:rFonts w:ascii="Times New Roman" w:hAnsi="Times New Roman" w:cs="Times New Roman"/>
          <w:sz w:val="24"/>
          <w:szCs w:val="24"/>
        </w:rPr>
        <w:t>in N</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uptake</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might</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be</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due</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to</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higher</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availability of nitrogen in soil and direct addition of nitrogen through compost and greater accumulation of soil microbes, which could convert organically bound nitrogen into inorganic form.</w:t>
      </w:r>
      <w:r w:rsidRPr="00C6548B">
        <w:rPr>
          <w:rFonts w:ascii="Times New Roman" w:hAnsi="Times New Roman" w:cs="Times New Roman"/>
          <w:spacing w:val="4"/>
          <w:sz w:val="24"/>
          <w:szCs w:val="24"/>
        </w:rPr>
        <w:t xml:space="preserve"> </w:t>
      </w:r>
      <w:r w:rsidRPr="00C6548B">
        <w:rPr>
          <w:rFonts w:ascii="Times New Roman" w:hAnsi="Times New Roman" w:cs="Times New Roman"/>
          <w:sz w:val="24"/>
          <w:szCs w:val="24"/>
        </w:rPr>
        <w:t>Furthermore,</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added</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organics</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improved</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the</w:t>
      </w:r>
      <w:r w:rsidRPr="00C6548B">
        <w:rPr>
          <w:rFonts w:ascii="Times New Roman" w:hAnsi="Times New Roman" w:cs="Times New Roman"/>
          <w:spacing w:val="3"/>
          <w:sz w:val="24"/>
          <w:szCs w:val="24"/>
        </w:rPr>
        <w:t xml:space="preserve"> </w:t>
      </w:r>
      <w:r w:rsidRPr="00C6548B">
        <w:rPr>
          <w:rFonts w:ascii="Times New Roman" w:hAnsi="Times New Roman" w:cs="Times New Roman"/>
          <w:sz w:val="24"/>
          <w:szCs w:val="24"/>
        </w:rPr>
        <w:t>organic</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carbon</w:t>
      </w:r>
      <w:r w:rsidRPr="00C6548B">
        <w:rPr>
          <w:rFonts w:ascii="Times New Roman" w:hAnsi="Times New Roman" w:cs="Times New Roman"/>
          <w:spacing w:val="3"/>
          <w:sz w:val="24"/>
          <w:szCs w:val="24"/>
        </w:rPr>
        <w:t xml:space="preserve"> </w:t>
      </w:r>
      <w:r w:rsidRPr="00C6548B">
        <w:rPr>
          <w:rFonts w:ascii="Times New Roman" w:hAnsi="Times New Roman" w:cs="Times New Roman"/>
          <w:sz w:val="24"/>
          <w:szCs w:val="24"/>
        </w:rPr>
        <w:t>content</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in</w:t>
      </w:r>
      <w:r w:rsidRPr="00C6548B">
        <w:rPr>
          <w:rFonts w:ascii="Times New Roman" w:hAnsi="Times New Roman" w:cs="Times New Roman"/>
          <w:spacing w:val="2"/>
          <w:sz w:val="24"/>
          <w:szCs w:val="24"/>
        </w:rPr>
        <w:t xml:space="preserve"> </w:t>
      </w:r>
      <w:r w:rsidRPr="00C6548B">
        <w:rPr>
          <w:rFonts w:ascii="Times New Roman" w:hAnsi="Times New Roman" w:cs="Times New Roman"/>
          <w:spacing w:val="-4"/>
          <w:sz w:val="24"/>
          <w:szCs w:val="24"/>
        </w:rPr>
        <w:t xml:space="preserve">soil </w:t>
      </w:r>
      <w:r w:rsidRPr="00C6548B">
        <w:rPr>
          <w:rFonts w:ascii="Times New Roman" w:hAnsi="Times New Roman" w:cs="Times New Roman"/>
          <w:sz w:val="24"/>
          <w:szCs w:val="24"/>
        </w:rPr>
        <w:t>through</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decomposition,</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which</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helped</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in</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the</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release</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of</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organically</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bound</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macro</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nutrients in soil.</w:t>
      </w:r>
    </w:p>
    <w:p w14:paraId="4A0555F5" w14:textId="77777777" w:rsidR="00DA2FD2" w:rsidRDefault="001560ED" w:rsidP="001438A5">
      <w:pPr>
        <w:tabs>
          <w:tab w:val="left" w:pos="1054"/>
        </w:tabs>
        <w:spacing w:after="0" w:line="276" w:lineRule="auto"/>
        <w:jc w:val="both"/>
      </w:pPr>
      <w:r w:rsidRPr="00C6548B">
        <w:rPr>
          <w:rFonts w:ascii="Times New Roman" w:hAnsi="Times New Roman" w:cs="Times New Roman"/>
          <w:sz w:val="24"/>
          <w:szCs w:val="24"/>
        </w:rPr>
        <w:tab/>
        <w:t xml:space="preserve">Application of zinc also been reported to increase concentration and uptake of nitrogen through synergetic interaction between these two nutrients. The increase in N uptake by crops due to application of compost might be due to the enzymatic effects in metabolic process (Singh </w:t>
      </w:r>
      <w:r w:rsidRPr="00C6548B">
        <w:rPr>
          <w:rFonts w:ascii="Times New Roman" w:hAnsi="Times New Roman" w:cs="Times New Roman"/>
          <w:i/>
          <w:sz w:val="24"/>
          <w:szCs w:val="24"/>
        </w:rPr>
        <w:t>et al</w:t>
      </w:r>
      <w:r w:rsidRPr="00C6548B">
        <w:rPr>
          <w:rFonts w:ascii="Times New Roman" w:hAnsi="Times New Roman" w:cs="Times New Roman"/>
          <w:sz w:val="24"/>
          <w:szCs w:val="24"/>
        </w:rPr>
        <w:t>.1978). Nutrient uptake especially N is mostly dependent on seed yield level, which is the major sink for these nutrients.</w:t>
      </w:r>
      <w:r w:rsidR="00DA2FD2" w:rsidRPr="00DA2FD2">
        <w:t xml:space="preserve"> </w:t>
      </w:r>
      <w:r w:rsidR="00DA2FD2">
        <w:t xml:space="preserve">. </w:t>
      </w:r>
    </w:p>
    <w:p w14:paraId="51A7E084" w14:textId="2F74093F" w:rsidR="00DA2FD2" w:rsidRPr="00DA2FD2" w:rsidRDefault="00DA2FD2" w:rsidP="00DA2FD2">
      <w:pPr>
        <w:shd w:val="clear" w:color="auto" w:fill="FFFF00"/>
        <w:tabs>
          <w:tab w:val="left" w:pos="1054"/>
        </w:tabs>
        <w:spacing w:after="0" w:line="276" w:lineRule="auto"/>
        <w:jc w:val="both"/>
        <w:rPr>
          <w:rFonts w:ascii="Times New Roman" w:hAnsi="Times New Roman" w:cs="Times New Roman"/>
          <w:color w:val="FF0000"/>
          <w:sz w:val="24"/>
          <w:u w:val="single"/>
        </w:rPr>
      </w:pPr>
      <w:r>
        <w:tab/>
      </w:r>
      <w:r w:rsidRPr="00DA2FD2">
        <w:rPr>
          <w:rFonts w:ascii="Times New Roman" w:hAnsi="Times New Roman" w:cs="Times New Roman"/>
          <w:color w:val="FF0000"/>
          <w:sz w:val="24"/>
          <w:u w:val="single"/>
        </w:rPr>
        <w:t xml:space="preserve">These results are associated with the fact that decomposition of organic amendments slowly releases the nutrients, and the losses of nutrients are reduced under minimum tillage due to improved soil structure which might be a reason behind improved growth, yield and quality traits of cotton. </w:t>
      </w:r>
      <w:r w:rsidR="00596810">
        <w:rPr>
          <w:rFonts w:ascii="Times New Roman" w:hAnsi="Times New Roman" w:cs="Times New Roman"/>
          <w:color w:val="FF0000"/>
          <w:sz w:val="24"/>
          <w:u w:val="single"/>
        </w:rPr>
        <w:t xml:space="preserve">(Khan </w:t>
      </w:r>
      <w:proofErr w:type="spellStart"/>
      <w:r w:rsidR="00596810">
        <w:rPr>
          <w:rFonts w:ascii="Times New Roman" w:hAnsi="Times New Roman" w:cs="Times New Roman"/>
          <w:color w:val="FF0000"/>
          <w:sz w:val="24"/>
          <w:u w:val="single"/>
        </w:rPr>
        <w:t>et</w:t>
      </w:r>
      <w:proofErr w:type="gramStart"/>
      <w:r w:rsidR="00596810">
        <w:rPr>
          <w:rFonts w:ascii="Times New Roman" w:hAnsi="Times New Roman" w:cs="Times New Roman"/>
          <w:color w:val="FF0000"/>
          <w:sz w:val="24"/>
          <w:u w:val="single"/>
        </w:rPr>
        <w:t>,al</w:t>
      </w:r>
      <w:proofErr w:type="spellEnd"/>
      <w:proofErr w:type="gramEnd"/>
      <w:r w:rsidR="00596810">
        <w:rPr>
          <w:rFonts w:ascii="Times New Roman" w:hAnsi="Times New Roman" w:cs="Times New Roman"/>
          <w:color w:val="FF0000"/>
          <w:sz w:val="24"/>
          <w:u w:val="single"/>
        </w:rPr>
        <w:t>. 2021)</w:t>
      </w:r>
    </w:p>
    <w:p w14:paraId="2D92A3DF" w14:textId="2BC349B2" w:rsidR="001560ED" w:rsidRPr="00DA2FD2" w:rsidRDefault="00DA2FD2" w:rsidP="00DA2FD2">
      <w:pPr>
        <w:shd w:val="clear" w:color="auto" w:fill="FFFF00"/>
        <w:tabs>
          <w:tab w:val="left" w:pos="1054"/>
        </w:tabs>
        <w:spacing w:after="0" w:line="276" w:lineRule="auto"/>
        <w:jc w:val="both"/>
        <w:rPr>
          <w:rFonts w:ascii="Times New Roman" w:hAnsi="Times New Roman" w:cs="Times New Roman"/>
          <w:color w:val="FF0000"/>
          <w:sz w:val="28"/>
          <w:szCs w:val="24"/>
          <w:u w:val="single"/>
        </w:rPr>
      </w:pPr>
      <w:r w:rsidRPr="00DA2FD2">
        <w:rPr>
          <w:rFonts w:ascii="Times New Roman" w:hAnsi="Times New Roman" w:cs="Times New Roman"/>
          <w:color w:val="FF0000"/>
          <w:sz w:val="24"/>
          <w:u w:val="single"/>
        </w:rPr>
        <w:tab/>
        <w:t>Additionally, higher growth, morphological, and yield attributes were associated with positive effect of reduced tillage practices and residue retention on soil properties such as organic matter, nutrients availabi</w:t>
      </w:r>
      <w:r w:rsidR="00596810">
        <w:rPr>
          <w:rFonts w:ascii="Times New Roman" w:hAnsi="Times New Roman" w:cs="Times New Roman"/>
          <w:color w:val="FF0000"/>
          <w:sz w:val="24"/>
          <w:u w:val="single"/>
        </w:rPr>
        <w:t>lity, especially total nitrogen</w:t>
      </w:r>
      <w:r w:rsidRPr="00DA2FD2">
        <w:rPr>
          <w:rFonts w:ascii="Times New Roman" w:hAnsi="Times New Roman" w:cs="Times New Roman"/>
          <w:color w:val="FF0000"/>
          <w:sz w:val="24"/>
          <w:u w:val="single"/>
        </w:rPr>
        <w:t xml:space="preserve"> </w:t>
      </w:r>
      <w:r w:rsidR="00596810">
        <w:rPr>
          <w:rFonts w:ascii="Times New Roman" w:hAnsi="Times New Roman" w:cs="Times New Roman"/>
          <w:color w:val="FF0000"/>
          <w:sz w:val="24"/>
          <w:u w:val="single"/>
        </w:rPr>
        <w:t>(Somasundaram et al., 2020).</w:t>
      </w:r>
    </w:p>
    <w:p w14:paraId="6DA56AB1" w14:textId="242C6551" w:rsidR="001560ED" w:rsidRPr="00C6548B" w:rsidRDefault="001560ED" w:rsidP="001438A5">
      <w:pPr>
        <w:tabs>
          <w:tab w:val="left" w:pos="1054"/>
        </w:tabs>
        <w:spacing w:after="0" w:line="276" w:lineRule="auto"/>
        <w:jc w:val="both"/>
        <w:rPr>
          <w:rFonts w:ascii="Times New Roman" w:hAnsi="Times New Roman" w:cs="Times New Roman"/>
          <w:sz w:val="24"/>
          <w:szCs w:val="24"/>
        </w:rPr>
      </w:pPr>
      <w:r w:rsidRPr="00C6548B">
        <w:rPr>
          <w:rFonts w:ascii="Times New Roman" w:hAnsi="Times New Roman" w:cs="Times New Roman"/>
          <w:sz w:val="24"/>
          <w:szCs w:val="24"/>
        </w:rPr>
        <w:tab/>
        <w:t>Zn enriched compost during decomposition release nutrients which became available to the plants and thus increased NPK content. Further, integrated application of plant nutrients resulted in more uptakes of them as compared to sole use of organic or inorganic or bio-fertilizer alone and control. This might be</w:t>
      </w:r>
      <w:r w:rsidR="0086589E">
        <w:rPr>
          <w:rFonts w:ascii="Times New Roman" w:hAnsi="Times New Roman" w:cs="Times New Roman"/>
          <w:sz w:val="24"/>
          <w:szCs w:val="24"/>
        </w:rPr>
        <w:t xml:space="preserve"> </w:t>
      </w:r>
      <w:r w:rsidR="0086589E" w:rsidRPr="0086589E">
        <w:rPr>
          <w:rFonts w:ascii="Times New Roman" w:hAnsi="Times New Roman" w:cs="Times New Roman"/>
          <w:color w:val="FF0000"/>
          <w:sz w:val="24"/>
          <w:szCs w:val="24"/>
          <w:u w:val="single"/>
          <w:shd w:val="clear" w:color="auto" w:fill="FFFF00"/>
        </w:rPr>
        <w:t>because of</w:t>
      </w:r>
      <w:r w:rsidR="0086589E">
        <w:rPr>
          <w:rFonts w:ascii="Times New Roman" w:hAnsi="Times New Roman" w:cs="Times New Roman"/>
          <w:sz w:val="24"/>
          <w:szCs w:val="24"/>
        </w:rPr>
        <w:t xml:space="preserve"> </w:t>
      </w:r>
      <w:r w:rsidR="0086589E" w:rsidRPr="00C6548B">
        <w:rPr>
          <w:rFonts w:ascii="Times New Roman" w:hAnsi="Times New Roman" w:cs="Times New Roman"/>
          <w:sz w:val="24"/>
          <w:szCs w:val="24"/>
        </w:rPr>
        <w:t>balanced</w:t>
      </w:r>
      <w:r w:rsidRPr="00C6548B">
        <w:rPr>
          <w:rFonts w:ascii="Times New Roman" w:hAnsi="Times New Roman" w:cs="Times New Roman"/>
          <w:sz w:val="24"/>
          <w:szCs w:val="24"/>
        </w:rPr>
        <w:t xml:space="preserve"> and combined use of various plant nutrient sources results in proper absorption, translocation and assimilation of those nutrients, ultimately increasing the dry matter accumulation and nutrient contents of plant and thus showing more uptake of NPK nutrients.</w:t>
      </w:r>
      <w:r w:rsidRPr="00C6548B">
        <w:rPr>
          <w:rFonts w:ascii="Times New Roman" w:hAnsi="Times New Roman" w:cs="Times New Roman"/>
          <w:spacing w:val="80"/>
          <w:sz w:val="24"/>
          <w:szCs w:val="24"/>
        </w:rPr>
        <w:t xml:space="preserve"> </w:t>
      </w:r>
      <w:r w:rsidRPr="00C6548B">
        <w:rPr>
          <w:rFonts w:ascii="Times New Roman" w:hAnsi="Times New Roman" w:cs="Times New Roman"/>
          <w:sz w:val="24"/>
          <w:szCs w:val="24"/>
        </w:rPr>
        <w:t>Similar</w:t>
      </w:r>
      <w:r w:rsidRPr="00C6548B">
        <w:rPr>
          <w:rFonts w:ascii="Times New Roman" w:hAnsi="Times New Roman" w:cs="Times New Roman"/>
          <w:spacing w:val="80"/>
          <w:sz w:val="24"/>
          <w:szCs w:val="24"/>
        </w:rPr>
        <w:t xml:space="preserve"> </w:t>
      </w:r>
      <w:r w:rsidRPr="00C6548B">
        <w:rPr>
          <w:rFonts w:ascii="Times New Roman" w:hAnsi="Times New Roman" w:cs="Times New Roman"/>
          <w:sz w:val="24"/>
          <w:szCs w:val="24"/>
        </w:rPr>
        <w:t>findings</w:t>
      </w:r>
      <w:r w:rsidRPr="00C6548B">
        <w:rPr>
          <w:rFonts w:ascii="Times New Roman" w:hAnsi="Times New Roman" w:cs="Times New Roman"/>
          <w:spacing w:val="80"/>
          <w:sz w:val="24"/>
          <w:szCs w:val="24"/>
        </w:rPr>
        <w:t xml:space="preserve"> </w:t>
      </w:r>
      <w:r w:rsidRPr="00C6548B">
        <w:rPr>
          <w:rFonts w:ascii="Times New Roman" w:hAnsi="Times New Roman" w:cs="Times New Roman"/>
          <w:sz w:val="24"/>
          <w:szCs w:val="24"/>
        </w:rPr>
        <w:t>were</w:t>
      </w:r>
      <w:r w:rsidRPr="00C6548B">
        <w:rPr>
          <w:rFonts w:ascii="Times New Roman" w:hAnsi="Times New Roman" w:cs="Times New Roman"/>
          <w:spacing w:val="80"/>
          <w:sz w:val="24"/>
          <w:szCs w:val="24"/>
        </w:rPr>
        <w:t xml:space="preserve"> </w:t>
      </w:r>
      <w:r w:rsidRPr="00C6548B">
        <w:rPr>
          <w:rFonts w:ascii="Times New Roman" w:hAnsi="Times New Roman" w:cs="Times New Roman"/>
          <w:sz w:val="24"/>
          <w:szCs w:val="24"/>
        </w:rPr>
        <w:t>reported</w:t>
      </w:r>
      <w:r w:rsidRPr="00C6548B">
        <w:rPr>
          <w:rFonts w:ascii="Times New Roman" w:hAnsi="Times New Roman" w:cs="Times New Roman"/>
          <w:spacing w:val="80"/>
          <w:sz w:val="24"/>
          <w:szCs w:val="24"/>
        </w:rPr>
        <w:t xml:space="preserve"> </w:t>
      </w:r>
      <w:r w:rsidRPr="00C6548B">
        <w:rPr>
          <w:rFonts w:ascii="Times New Roman" w:hAnsi="Times New Roman" w:cs="Times New Roman"/>
          <w:sz w:val="24"/>
          <w:szCs w:val="24"/>
        </w:rPr>
        <w:t>by</w:t>
      </w:r>
      <w:r w:rsidRPr="00C6548B">
        <w:rPr>
          <w:rFonts w:ascii="Times New Roman" w:hAnsi="Times New Roman" w:cs="Times New Roman"/>
          <w:spacing w:val="80"/>
          <w:sz w:val="24"/>
          <w:szCs w:val="24"/>
        </w:rPr>
        <w:t xml:space="preserve"> </w:t>
      </w:r>
      <w:r w:rsidRPr="00C6548B">
        <w:rPr>
          <w:rFonts w:ascii="Times New Roman" w:hAnsi="Times New Roman" w:cs="Times New Roman"/>
          <w:sz w:val="24"/>
          <w:szCs w:val="24"/>
        </w:rPr>
        <w:t>Tyagi</w:t>
      </w:r>
      <w:r w:rsidRPr="00C6548B">
        <w:rPr>
          <w:rFonts w:ascii="Times New Roman" w:hAnsi="Times New Roman" w:cs="Times New Roman"/>
          <w:spacing w:val="80"/>
          <w:sz w:val="24"/>
          <w:szCs w:val="24"/>
        </w:rPr>
        <w:t xml:space="preserve"> </w:t>
      </w:r>
      <w:r w:rsidRPr="00C6548B">
        <w:rPr>
          <w:rFonts w:ascii="Times New Roman" w:hAnsi="Times New Roman" w:cs="Times New Roman"/>
          <w:i/>
          <w:sz w:val="24"/>
          <w:szCs w:val="24"/>
        </w:rPr>
        <w:t>et</w:t>
      </w:r>
      <w:r w:rsidRPr="00C6548B">
        <w:rPr>
          <w:rFonts w:ascii="Times New Roman" w:hAnsi="Times New Roman" w:cs="Times New Roman"/>
          <w:i/>
          <w:spacing w:val="80"/>
          <w:sz w:val="24"/>
          <w:szCs w:val="24"/>
        </w:rPr>
        <w:t xml:space="preserve"> </w:t>
      </w:r>
      <w:r w:rsidRPr="00C6548B">
        <w:rPr>
          <w:rFonts w:ascii="Times New Roman" w:hAnsi="Times New Roman" w:cs="Times New Roman"/>
          <w:i/>
          <w:sz w:val="24"/>
          <w:szCs w:val="24"/>
        </w:rPr>
        <w:t>al</w:t>
      </w:r>
      <w:r w:rsidRPr="00C6548B">
        <w:rPr>
          <w:rFonts w:ascii="Times New Roman" w:hAnsi="Times New Roman" w:cs="Times New Roman"/>
          <w:sz w:val="24"/>
          <w:szCs w:val="24"/>
        </w:rPr>
        <w:t>.</w:t>
      </w:r>
      <w:r w:rsidRPr="00C6548B">
        <w:rPr>
          <w:rFonts w:ascii="Times New Roman" w:hAnsi="Times New Roman" w:cs="Times New Roman"/>
          <w:spacing w:val="80"/>
          <w:sz w:val="24"/>
          <w:szCs w:val="24"/>
        </w:rPr>
        <w:t xml:space="preserve"> </w:t>
      </w:r>
      <w:r w:rsidRPr="00C6548B">
        <w:rPr>
          <w:rFonts w:ascii="Times New Roman" w:hAnsi="Times New Roman" w:cs="Times New Roman"/>
          <w:sz w:val="24"/>
          <w:szCs w:val="24"/>
        </w:rPr>
        <w:t>(2014)</w:t>
      </w:r>
      <w:r w:rsidRPr="00C6548B">
        <w:rPr>
          <w:rFonts w:ascii="Times New Roman" w:hAnsi="Times New Roman" w:cs="Times New Roman"/>
          <w:spacing w:val="80"/>
          <w:sz w:val="24"/>
          <w:szCs w:val="24"/>
        </w:rPr>
        <w:t xml:space="preserve"> </w:t>
      </w:r>
      <w:r w:rsidRPr="00C6548B">
        <w:rPr>
          <w:rFonts w:ascii="Times New Roman" w:hAnsi="Times New Roman" w:cs="Times New Roman"/>
          <w:sz w:val="24"/>
          <w:szCs w:val="24"/>
        </w:rPr>
        <w:t>and</w:t>
      </w:r>
      <w:r w:rsidRPr="00C6548B">
        <w:rPr>
          <w:rFonts w:ascii="Times New Roman" w:hAnsi="Times New Roman" w:cs="Times New Roman"/>
          <w:spacing w:val="80"/>
          <w:sz w:val="24"/>
          <w:szCs w:val="24"/>
        </w:rPr>
        <w:t xml:space="preserve"> </w:t>
      </w:r>
      <w:proofErr w:type="spellStart"/>
      <w:r w:rsidRPr="00C6548B">
        <w:rPr>
          <w:rFonts w:ascii="Times New Roman" w:hAnsi="Times New Roman" w:cs="Times New Roman"/>
          <w:sz w:val="24"/>
          <w:szCs w:val="24"/>
        </w:rPr>
        <w:t>Kalaiyarasi</w:t>
      </w:r>
      <w:proofErr w:type="spellEnd"/>
      <w:r w:rsidRPr="00C6548B">
        <w:rPr>
          <w:rFonts w:ascii="Times New Roman" w:hAnsi="Times New Roman" w:cs="Times New Roman"/>
          <w:sz w:val="24"/>
          <w:szCs w:val="24"/>
        </w:rPr>
        <w:t xml:space="preserve"> </w:t>
      </w:r>
      <w:r w:rsidRPr="00C6548B">
        <w:rPr>
          <w:rFonts w:ascii="Times New Roman" w:hAnsi="Times New Roman" w:cs="Times New Roman"/>
          <w:i/>
          <w:sz w:val="24"/>
          <w:szCs w:val="24"/>
        </w:rPr>
        <w:t>et al</w:t>
      </w:r>
      <w:r w:rsidRPr="00C6548B">
        <w:rPr>
          <w:rFonts w:ascii="Times New Roman" w:hAnsi="Times New Roman" w:cs="Times New Roman"/>
          <w:sz w:val="24"/>
          <w:szCs w:val="24"/>
        </w:rPr>
        <w:t>. (2019).</w:t>
      </w:r>
    </w:p>
    <w:p w14:paraId="7DFAE97B" w14:textId="77777777" w:rsidR="001560ED" w:rsidRPr="00C6548B" w:rsidRDefault="001560ED" w:rsidP="001438A5">
      <w:pPr>
        <w:pStyle w:val="BodyText"/>
        <w:spacing w:line="276" w:lineRule="auto"/>
        <w:ind w:left="1636" w:right="650" w:hanging="960"/>
        <w:jc w:val="left"/>
        <w:rPr>
          <w:b/>
        </w:rPr>
      </w:pPr>
    </w:p>
    <w:p w14:paraId="1DDC0427" w14:textId="0C14A2F3" w:rsidR="001560ED" w:rsidRPr="00C6548B" w:rsidRDefault="00634A56" w:rsidP="001438A5">
      <w:pPr>
        <w:pStyle w:val="BodyText"/>
        <w:spacing w:line="276" w:lineRule="auto"/>
        <w:ind w:left="1636" w:right="650" w:hanging="960"/>
        <w:jc w:val="left"/>
      </w:pPr>
      <w:r w:rsidRPr="00C6548B">
        <w:rPr>
          <w:b/>
        </w:rPr>
        <w:t>Table</w:t>
      </w:r>
      <w:r w:rsidRPr="00C6548B">
        <w:rPr>
          <w:b/>
          <w:spacing w:val="-4"/>
        </w:rPr>
        <w:t xml:space="preserve"> </w:t>
      </w:r>
      <w:r w:rsidR="00905E49">
        <w:rPr>
          <w:b/>
        </w:rPr>
        <w:t>4</w:t>
      </w:r>
      <w:r w:rsidR="001560ED" w:rsidRPr="00C6548B">
        <w:rPr>
          <w:b/>
        </w:rPr>
        <w:t xml:space="preserve">. </w:t>
      </w:r>
      <w:r w:rsidR="001560ED" w:rsidRPr="00C6548B">
        <w:t>Effect</w:t>
      </w:r>
      <w:r w:rsidR="001560ED" w:rsidRPr="00C6548B">
        <w:rPr>
          <w:spacing w:val="-4"/>
        </w:rPr>
        <w:t xml:space="preserve"> </w:t>
      </w:r>
      <w:r w:rsidR="001560ED" w:rsidRPr="00C6548B">
        <w:t>of</w:t>
      </w:r>
      <w:r w:rsidR="001560ED" w:rsidRPr="00C6548B">
        <w:rPr>
          <w:spacing w:val="-4"/>
        </w:rPr>
        <w:t xml:space="preserve"> </w:t>
      </w:r>
      <w:r w:rsidR="001560ED" w:rsidRPr="00C6548B">
        <w:t>inorganic</w:t>
      </w:r>
      <w:r w:rsidR="001560ED" w:rsidRPr="00C6548B">
        <w:rPr>
          <w:spacing w:val="-4"/>
        </w:rPr>
        <w:t xml:space="preserve"> </w:t>
      </w:r>
      <w:r w:rsidR="001560ED" w:rsidRPr="00C6548B">
        <w:t>fertilizers,</w:t>
      </w:r>
      <w:r w:rsidR="001560ED" w:rsidRPr="00C6548B">
        <w:rPr>
          <w:spacing w:val="-4"/>
        </w:rPr>
        <w:t xml:space="preserve"> </w:t>
      </w:r>
      <w:r w:rsidR="001560ED" w:rsidRPr="00C6548B">
        <w:t>Zn-enriched</w:t>
      </w:r>
      <w:r w:rsidR="001560ED" w:rsidRPr="00C6548B">
        <w:rPr>
          <w:spacing w:val="-4"/>
        </w:rPr>
        <w:t xml:space="preserve"> </w:t>
      </w:r>
      <w:r w:rsidR="001560ED" w:rsidRPr="00C6548B">
        <w:t>compost</w:t>
      </w:r>
      <w:r w:rsidR="001560ED" w:rsidRPr="00C6548B">
        <w:rPr>
          <w:spacing w:val="-4"/>
        </w:rPr>
        <w:t xml:space="preserve"> </w:t>
      </w:r>
      <w:r w:rsidR="001560ED" w:rsidRPr="00C6548B">
        <w:t>and</w:t>
      </w:r>
      <w:r w:rsidR="001560ED" w:rsidRPr="00C6548B">
        <w:rPr>
          <w:spacing w:val="-4"/>
        </w:rPr>
        <w:t xml:space="preserve"> </w:t>
      </w:r>
      <w:proofErr w:type="spellStart"/>
      <w:r w:rsidR="001560ED" w:rsidRPr="00C6548B">
        <w:t>phyto</w:t>
      </w:r>
      <w:proofErr w:type="spellEnd"/>
      <w:r w:rsidR="001560ED" w:rsidRPr="00C6548B">
        <w:t>-hormone</w:t>
      </w:r>
      <w:r w:rsidR="001560ED" w:rsidRPr="00C6548B">
        <w:rPr>
          <w:spacing w:val="-6"/>
        </w:rPr>
        <w:t xml:space="preserve"> </w:t>
      </w:r>
      <w:r w:rsidR="00905E49">
        <w:t>on N</w:t>
      </w:r>
      <w:r w:rsidR="001560ED" w:rsidRPr="00C6548B">
        <w:t>itrogen uptake (kg ha</w:t>
      </w:r>
      <w:r w:rsidR="001560ED" w:rsidRPr="00C6548B">
        <w:rPr>
          <w:vertAlign w:val="superscript"/>
        </w:rPr>
        <w:t>-1</w:t>
      </w:r>
      <w:r w:rsidR="001560ED" w:rsidRPr="00C6548B">
        <w:t>)</w:t>
      </w:r>
      <w:r w:rsidR="001560ED" w:rsidRPr="00C6548B">
        <w:rPr>
          <w:spacing w:val="80"/>
        </w:rPr>
        <w:t xml:space="preserve"> </w:t>
      </w:r>
      <w:r w:rsidR="001560ED" w:rsidRPr="00C6548B">
        <w:t xml:space="preserve">by cotton </w:t>
      </w:r>
      <w:r w:rsidR="001560ED" w:rsidRPr="00C6548B">
        <w:rPr>
          <w:i/>
        </w:rPr>
        <w:t>cv</w:t>
      </w:r>
      <w:r w:rsidR="001560ED" w:rsidRPr="00C6548B">
        <w:t>. Sabari at different stages</w:t>
      </w:r>
    </w:p>
    <w:p w14:paraId="1C98185F" w14:textId="77777777" w:rsidR="001560ED" w:rsidRPr="00C6548B" w:rsidRDefault="001560ED" w:rsidP="001438A5">
      <w:pPr>
        <w:pStyle w:val="BodyText"/>
        <w:spacing w:before="207" w:line="276" w:lineRule="auto"/>
        <w:ind w:left="0"/>
        <w:jc w:val="left"/>
        <w:rPr>
          <w:sz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4734"/>
        <w:gridCol w:w="631"/>
        <w:gridCol w:w="629"/>
        <w:gridCol w:w="667"/>
        <w:gridCol w:w="809"/>
      </w:tblGrid>
      <w:tr w:rsidR="001560ED" w:rsidRPr="00C6548B" w14:paraId="15603AC9" w14:textId="77777777" w:rsidTr="00211BFC">
        <w:trPr>
          <w:trHeight w:val="762"/>
        </w:trPr>
        <w:tc>
          <w:tcPr>
            <w:tcW w:w="1135" w:type="dxa"/>
          </w:tcPr>
          <w:p w14:paraId="11EBC3F0" w14:textId="77777777" w:rsidR="001560ED" w:rsidRPr="00C6548B" w:rsidRDefault="001560ED" w:rsidP="001438A5">
            <w:pPr>
              <w:pStyle w:val="TableParagraph"/>
              <w:spacing w:before="116" w:line="276" w:lineRule="auto"/>
              <w:ind w:left="395" w:right="31" w:hanging="353"/>
              <w:rPr>
                <w:b/>
                <w:sz w:val="23"/>
              </w:rPr>
            </w:pPr>
            <w:r w:rsidRPr="00C6548B">
              <w:rPr>
                <w:b/>
                <w:spacing w:val="-2"/>
                <w:sz w:val="23"/>
              </w:rPr>
              <w:t xml:space="preserve">Treatment </w:t>
            </w:r>
            <w:r w:rsidRPr="00C6548B">
              <w:rPr>
                <w:b/>
                <w:spacing w:val="-4"/>
                <w:sz w:val="23"/>
              </w:rPr>
              <w:t>No.</w:t>
            </w:r>
          </w:p>
        </w:tc>
        <w:tc>
          <w:tcPr>
            <w:tcW w:w="4734" w:type="dxa"/>
          </w:tcPr>
          <w:p w14:paraId="1CC89659" w14:textId="77777777" w:rsidR="001560ED" w:rsidRPr="00C6548B" w:rsidRDefault="001560ED" w:rsidP="001438A5">
            <w:pPr>
              <w:pStyle w:val="TableParagraph"/>
              <w:spacing w:before="248" w:line="276" w:lineRule="auto"/>
              <w:ind w:left="1474"/>
              <w:rPr>
                <w:b/>
                <w:sz w:val="23"/>
              </w:rPr>
            </w:pPr>
            <w:r w:rsidRPr="00C6548B">
              <w:rPr>
                <w:b/>
                <w:sz w:val="23"/>
              </w:rPr>
              <w:t>Treatment</w:t>
            </w:r>
            <w:r w:rsidRPr="00C6548B">
              <w:rPr>
                <w:b/>
                <w:spacing w:val="-4"/>
                <w:sz w:val="23"/>
              </w:rPr>
              <w:t xml:space="preserve"> </w:t>
            </w:r>
            <w:r w:rsidRPr="00C6548B">
              <w:rPr>
                <w:b/>
                <w:spacing w:val="-2"/>
                <w:sz w:val="23"/>
              </w:rPr>
              <w:t>Details</w:t>
            </w:r>
          </w:p>
        </w:tc>
        <w:tc>
          <w:tcPr>
            <w:tcW w:w="631" w:type="dxa"/>
          </w:tcPr>
          <w:p w14:paraId="563C84BC" w14:textId="77777777" w:rsidR="001560ED" w:rsidRPr="00C6548B" w:rsidRDefault="001560ED" w:rsidP="001438A5">
            <w:pPr>
              <w:pStyle w:val="TableParagraph"/>
              <w:spacing w:before="116" w:line="276" w:lineRule="auto"/>
              <w:ind w:left="198"/>
              <w:rPr>
                <w:b/>
                <w:sz w:val="23"/>
              </w:rPr>
            </w:pPr>
            <w:r w:rsidRPr="00C6548B">
              <w:rPr>
                <w:b/>
                <w:spacing w:val="-5"/>
                <w:sz w:val="23"/>
              </w:rPr>
              <w:t>30</w:t>
            </w:r>
          </w:p>
          <w:p w14:paraId="6ABD072C" w14:textId="77777777" w:rsidR="001560ED" w:rsidRPr="00C6548B" w:rsidRDefault="001560ED" w:rsidP="001438A5">
            <w:pPr>
              <w:pStyle w:val="TableParagraph"/>
              <w:spacing w:before="2" w:line="276" w:lineRule="auto"/>
              <w:ind w:left="83"/>
              <w:rPr>
                <w:b/>
                <w:sz w:val="23"/>
              </w:rPr>
            </w:pPr>
            <w:r w:rsidRPr="00C6548B">
              <w:rPr>
                <w:b/>
                <w:spacing w:val="-5"/>
                <w:sz w:val="23"/>
              </w:rPr>
              <w:t>DAS</w:t>
            </w:r>
          </w:p>
        </w:tc>
        <w:tc>
          <w:tcPr>
            <w:tcW w:w="629" w:type="dxa"/>
          </w:tcPr>
          <w:p w14:paraId="70C90BE2" w14:textId="77777777" w:rsidR="001560ED" w:rsidRPr="00C6548B" w:rsidRDefault="001560ED" w:rsidP="001438A5">
            <w:pPr>
              <w:pStyle w:val="TableParagraph"/>
              <w:spacing w:before="116" w:line="276" w:lineRule="auto"/>
              <w:ind w:left="199"/>
              <w:rPr>
                <w:b/>
                <w:sz w:val="23"/>
              </w:rPr>
            </w:pPr>
            <w:r w:rsidRPr="00C6548B">
              <w:rPr>
                <w:b/>
                <w:spacing w:val="-5"/>
                <w:sz w:val="23"/>
              </w:rPr>
              <w:t>60</w:t>
            </w:r>
          </w:p>
          <w:p w14:paraId="6BD9C254" w14:textId="77777777" w:rsidR="001560ED" w:rsidRPr="00C6548B" w:rsidRDefault="001560ED" w:rsidP="001438A5">
            <w:pPr>
              <w:pStyle w:val="TableParagraph"/>
              <w:spacing w:before="2" w:line="276" w:lineRule="auto"/>
              <w:ind w:left="83"/>
              <w:rPr>
                <w:b/>
                <w:sz w:val="23"/>
              </w:rPr>
            </w:pPr>
            <w:r w:rsidRPr="00C6548B">
              <w:rPr>
                <w:b/>
                <w:spacing w:val="-5"/>
                <w:sz w:val="23"/>
              </w:rPr>
              <w:t>DAS</w:t>
            </w:r>
          </w:p>
        </w:tc>
        <w:tc>
          <w:tcPr>
            <w:tcW w:w="667" w:type="dxa"/>
          </w:tcPr>
          <w:p w14:paraId="1C00F9A4" w14:textId="77777777" w:rsidR="001560ED" w:rsidRPr="00C6548B" w:rsidRDefault="001560ED" w:rsidP="001438A5">
            <w:pPr>
              <w:pStyle w:val="TableParagraph"/>
              <w:spacing w:before="116" w:line="276" w:lineRule="auto"/>
              <w:ind w:left="216"/>
              <w:rPr>
                <w:b/>
                <w:sz w:val="23"/>
              </w:rPr>
            </w:pPr>
            <w:r w:rsidRPr="00C6548B">
              <w:rPr>
                <w:b/>
                <w:spacing w:val="-5"/>
                <w:sz w:val="23"/>
              </w:rPr>
              <w:t>90</w:t>
            </w:r>
          </w:p>
          <w:p w14:paraId="6C75DC6C" w14:textId="77777777" w:rsidR="001560ED" w:rsidRPr="00C6548B" w:rsidRDefault="001560ED" w:rsidP="001438A5">
            <w:pPr>
              <w:pStyle w:val="TableParagraph"/>
              <w:spacing w:before="2" w:line="276" w:lineRule="auto"/>
              <w:ind w:left="101"/>
              <w:rPr>
                <w:b/>
                <w:sz w:val="23"/>
              </w:rPr>
            </w:pPr>
            <w:r w:rsidRPr="00C6548B">
              <w:rPr>
                <w:b/>
                <w:spacing w:val="-5"/>
                <w:sz w:val="23"/>
              </w:rPr>
              <w:t>DAS</w:t>
            </w:r>
          </w:p>
        </w:tc>
        <w:tc>
          <w:tcPr>
            <w:tcW w:w="809" w:type="dxa"/>
          </w:tcPr>
          <w:p w14:paraId="0095FEE5" w14:textId="77777777" w:rsidR="001560ED" w:rsidRPr="00C6548B" w:rsidRDefault="001560ED" w:rsidP="001438A5">
            <w:pPr>
              <w:pStyle w:val="TableParagraph"/>
              <w:spacing w:before="116" w:line="276" w:lineRule="auto"/>
              <w:ind w:left="14" w:right="-1" w:firstLine="268"/>
              <w:rPr>
                <w:b/>
                <w:sz w:val="23"/>
              </w:rPr>
            </w:pPr>
            <w:r w:rsidRPr="00C6548B">
              <w:rPr>
                <w:b/>
                <w:spacing w:val="-6"/>
                <w:sz w:val="23"/>
              </w:rPr>
              <w:t xml:space="preserve">At </w:t>
            </w:r>
            <w:r w:rsidRPr="00C6548B">
              <w:rPr>
                <w:b/>
                <w:spacing w:val="-2"/>
                <w:sz w:val="23"/>
              </w:rPr>
              <w:t>Harvest</w:t>
            </w:r>
          </w:p>
        </w:tc>
      </w:tr>
      <w:tr w:rsidR="001560ED" w:rsidRPr="00C6548B" w14:paraId="6C605838" w14:textId="77777777" w:rsidTr="00211BFC">
        <w:trPr>
          <w:trHeight w:val="470"/>
        </w:trPr>
        <w:tc>
          <w:tcPr>
            <w:tcW w:w="1135" w:type="dxa"/>
          </w:tcPr>
          <w:p w14:paraId="27BBEF37" w14:textId="77777777" w:rsidR="001560ED" w:rsidRPr="00C6548B" w:rsidRDefault="001560ED" w:rsidP="001438A5">
            <w:pPr>
              <w:pStyle w:val="TableParagraph"/>
              <w:spacing w:before="6" w:line="276" w:lineRule="auto"/>
              <w:rPr>
                <w:sz w:val="16"/>
              </w:rPr>
            </w:pPr>
          </w:p>
          <w:p w14:paraId="6FD4C6D0"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1</w:t>
            </w:r>
          </w:p>
        </w:tc>
        <w:tc>
          <w:tcPr>
            <w:tcW w:w="4734" w:type="dxa"/>
          </w:tcPr>
          <w:p w14:paraId="50DC1A1A" w14:textId="77777777" w:rsidR="001560ED" w:rsidRPr="00C6548B" w:rsidRDefault="001560ED" w:rsidP="001438A5">
            <w:pPr>
              <w:pStyle w:val="TableParagraph"/>
              <w:spacing w:before="191" w:line="276" w:lineRule="auto"/>
              <w:ind w:left="107"/>
              <w:rPr>
                <w:sz w:val="24"/>
              </w:rPr>
            </w:pPr>
            <w:r w:rsidRPr="00C6548B">
              <w:rPr>
                <w:spacing w:val="-2"/>
                <w:sz w:val="24"/>
              </w:rPr>
              <w:t>Control</w:t>
            </w:r>
          </w:p>
        </w:tc>
        <w:tc>
          <w:tcPr>
            <w:tcW w:w="631" w:type="dxa"/>
          </w:tcPr>
          <w:p w14:paraId="26E23555" w14:textId="77777777" w:rsidR="001560ED" w:rsidRPr="00C6548B" w:rsidRDefault="001560ED" w:rsidP="001438A5">
            <w:pPr>
              <w:pStyle w:val="TableParagraph"/>
              <w:spacing w:before="191" w:line="276" w:lineRule="auto"/>
              <w:ind w:left="7" w:right="3"/>
              <w:jc w:val="center"/>
              <w:rPr>
                <w:sz w:val="24"/>
              </w:rPr>
            </w:pPr>
            <w:r w:rsidRPr="00C6548B">
              <w:rPr>
                <w:spacing w:val="-4"/>
                <w:sz w:val="24"/>
              </w:rPr>
              <w:t>4.73</w:t>
            </w:r>
          </w:p>
        </w:tc>
        <w:tc>
          <w:tcPr>
            <w:tcW w:w="629" w:type="dxa"/>
          </w:tcPr>
          <w:p w14:paraId="4F24C835" w14:textId="77777777" w:rsidR="001560ED" w:rsidRPr="00C6548B" w:rsidRDefault="001560ED" w:rsidP="001438A5">
            <w:pPr>
              <w:pStyle w:val="TableParagraph"/>
              <w:spacing w:before="191" w:line="276" w:lineRule="auto"/>
              <w:ind w:left="7"/>
              <w:jc w:val="center"/>
              <w:rPr>
                <w:sz w:val="24"/>
              </w:rPr>
            </w:pPr>
            <w:r w:rsidRPr="00C6548B">
              <w:rPr>
                <w:spacing w:val="-2"/>
                <w:sz w:val="24"/>
              </w:rPr>
              <w:t>16.64</w:t>
            </w:r>
          </w:p>
        </w:tc>
        <w:tc>
          <w:tcPr>
            <w:tcW w:w="667" w:type="dxa"/>
          </w:tcPr>
          <w:p w14:paraId="51217A49" w14:textId="77777777" w:rsidR="001560ED" w:rsidRPr="00C6548B" w:rsidRDefault="001560ED" w:rsidP="001438A5">
            <w:pPr>
              <w:pStyle w:val="TableParagraph"/>
              <w:spacing w:before="191" w:line="276" w:lineRule="auto"/>
              <w:ind w:left="10" w:right="2"/>
              <w:jc w:val="center"/>
              <w:rPr>
                <w:sz w:val="24"/>
              </w:rPr>
            </w:pPr>
            <w:r w:rsidRPr="00C6548B">
              <w:rPr>
                <w:spacing w:val="-2"/>
                <w:sz w:val="24"/>
              </w:rPr>
              <w:t>25.84</w:t>
            </w:r>
          </w:p>
        </w:tc>
        <w:tc>
          <w:tcPr>
            <w:tcW w:w="809" w:type="dxa"/>
          </w:tcPr>
          <w:p w14:paraId="0C5D24FB" w14:textId="77777777" w:rsidR="001560ED" w:rsidRPr="00C6548B" w:rsidRDefault="001560ED" w:rsidP="001438A5">
            <w:pPr>
              <w:pStyle w:val="TableParagraph"/>
              <w:spacing w:before="191" w:line="276" w:lineRule="auto"/>
              <w:ind w:left="10"/>
              <w:jc w:val="center"/>
              <w:rPr>
                <w:sz w:val="24"/>
              </w:rPr>
            </w:pPr>
            <w:r w:rsidRPr="00C6548B">
              <w:rPr>
                <w:spacing w:val="-2"/>
                <w:sz w:val="24"/>
              </w:rPr>
              <w:t>40.60</w:t>
            </w:r>
          </w:p>
        </w:tc>
      </w:tr>
      <w:tr w:rsidR="001560ED" w:rsidRPr="00C6548B" w14:paraId="60CF5371" w14:textId="77777777" w:rsidTr="00211BFC">
        <w:trPr>
          <w:trHeight w:val="623"/>
        </w:trPr>
        <w:tc>
          <w:tcPr>
            <w:tcW w:w="1135" w:type="dxa"/>
          </w:tcPr>
          <w:p w14:paraId="47254E89" w14:textId="77777777" w:rsidR="001560ED" w:rsidRPr="00C6548B" w:rsidRDefault="001560ED" w:rsidP="001438A5">
            <w:pPr>
              <w:pStyle w:val="TableParagraph"/>
              <w:spacing w:before="90" w:line="276" w:lineRule="auto"/>
              <w:rPr>
                <w:sz w:val="16"/>
              </w:rPr>
            </w:pPr>
          </w:p>
          <w:p w14:paraId="7D42B0B6"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2</w:t>
            </w:r>
          </w:p>
        </w:tc>
        <w:tc>
          <w:tcPr>
            <w:tcW w:w="4734" w:type="dxa"/>
          </w:tcPr>
          <w:p w14:paraId="0282393F" w14:textId="77777777" w:rsidR="001560ED" w:rsidRPr="00C6548B" w:rsidRDefault="001560ED" w:rsidP="001438A5">
            <w:pPr>
              <w:pStyle w:val="TableParagraph"/>
              <w:spacing w:before="274" w:line="276" w:lineRule="auto"/>
              <w:ind w:left="107"/>
              <w:rPr>
                <w:position w:val="2"/>
                <w:sz w:val="24"/>
              </w:rPr>
            </w:pPr>
            <w:r w:rsidRPr="00C6548B">
              <w:rPr>
                <w:position w:val="2"/>
                <w:sz w:val="24"/>
              </w:rPr>
              <w:t>100%</w:t>
            </w:r>
            <w:r w:rsidRPr="00C6548B">
              <w:rPr>
                <w:spacing w:val="-2"/>
                <w:position w:val="2"/>
                <w:sz w:val="24"/>
              </w:rPr>
              <w:t xml:space="preserve"> </w:t>
            </w:r>
            <w:r w:rsidRPr="00C6548B">
              <w:rPr>
                <w:position w:val="2"/>
                <w:sz w:val="24"/>
              </w:rPr>
              <w:t>RDF(N:P</w:t>
            </w:r>
            <w:r w:rsidRPr="00C6548B">
              <w:rPr>
                <w:sz w:val="16"/>
              </w:rPr>
              <w:t>2</w:t>
            </w:r>
            <w:r w:rsidRPr="00C6548B">
              <w:rPr>
                <w:position w:val="2"/>
                <w:sz w:val="24"/>
              </w:rPr>
              <w:t>O</w:t>
            </w:r>
            <w:r w:rsidRPr="00C6548B">
              <w:rPr>
                <w:sz w:val="16"/>
              </w:rPr>
              <w:t>5</w:t>
            </w:r>
            <w:r w:rsidRPr="00C6548B">
              <w:rPr>
                <w:position w:val="2"/>
                <w:sz w:val="24"/>
              </w:rPr>
              <w:t>:K</w:t>
            </w:r>
            <w:r w:rsidRPr="00C6548B">
              <w:rPr>
                <w:sz w:val="16"/>
              </w:rPr>
              <w:t>2</w:t>
            </w:r>
            <w:r w:rsidRPr="00C6548B">
              <w:rPr>
                <w:position w:val="2"/>
                <w:sz w:val="24"/>
              </w:rPr>
              <w:t>O)</w:t>
            </w:r>
            <w:r w:rsidRPr="00C6548B">
              <w:rPr>
                <w:spacing w:val="-3"/>
                <w:position w:val="2"/>
                <w:sz w:val="24"/>
              </w:rPr>
              <w:t xml:space="preserve"> </w:t>
            </w:r>
            <w:r w:rsidRPr="00C6548B">
              <w:rPr>
                <w:position w:val="2"/>
                <w:sz w:val="24"/>
              </w:rPr>
              <w:t>(60:30:30 kg</w:t>
            </w:r>
            <w:r w:rsidRPr="00C6548B">
              <w:rPr>
                <w:spacing w:val="-1"/>
                <w:position w:val="2"/>
                <w:sz w:val="24"/>
              </w:rPr>
              <w:t xml:space="preserve"> </w:t>
            </w:r>
            <w:r w:rsidRPr="00C6548B">
              <w:rPr>
                <w:position w:val="2"/>
                <w:sz w:val="24"/>
              </w:rPr>
              <w:t>ha</w:t>
            </w:r>
            <w:r w:rsidRPr="00C6548B">
              <w:rPr>
                <w:position w:val="2"/>
                <w:sz w:val="24"/>
                <w:vertAlign w:val="superscript"/>
              </w:rPr>
              <w:t>-</w:t>
            </w:r>
            <w:r w:rsidRPr="00C6548B">
              <w:rPr>
                <w:spacing w:val="-5"/>
                <w:position w:val="2"/>
                <w:sz w:val="24"/>
                <w:vertAlign w:val="superscript"/>
              </w:rPr>
              <w:t>1</w:t>
            </w:r>
            <w:r w:rsidRPr="00C6548B">
              <w:rPr>
                <w:spacing w:val="-5"/>
                <w:position w:val="2"/>
                <w:sz w:val="24"/>
              </w:rPr>
              <w:t>)</w:t>
            </w:r>
          </w:p>
        </w:tc>
        <w:tc>
          <w:tcPr>
            <w:tcW w:w="631" w:type="dxa"/>
          </w:tcPr>
          <w:p w14:paraId="58DAD491" w14:textId="77777777" w:rsidR="001560ED" w:rsidRPr="00C6548B" w:rsidRDefault="001560ED" w:rsidP="001438A5">
            <w:pPr>
              <w:pStyle w:val="TableParagraph"/>
              <w:spacing w:before="275" w:line="276" w:lineRule="auto"/>
              <w:ind w:left="7" w:right="3"/>
              <w:jc w:val="center"/>
              <w:rPr>
                <w:sz w:val="24"/>
              </w:rPr>
            </w:pPr>
            <w:r w:rsidRPr="00C6548B">
              <w:rPr>
                <w:spacing w:val="-4"/>
                <w:sz w:val="24"/>
              </w:rPr>
              <w:t>7.48</w:t>
            </w:r>
          </w:p>
        </w:tc>
        <w:tc>
          <w:tcPr>
            <w:tcW w:w="629" w:type="dxa"/>
          </w:tcPr>
          <w:p w14:paraId="5E199EBC" w14:textId="77777777" w:rsidR="001560ED" w:rsidRPr="00C6548B" w:rsidRDefault="001560ED" w:rsidP="001438A5">
            <w:pPr>
              <w:pStyle w:val="TableParagraph"/>
              <w:spacing w:before="275" w:line="276" w:lineRule="auto"/>
              <w:ind w:left="7"/>
              <w:jc w:val="center"/>
              <w:rPr>
                <w:sz w:val="24"/>
              </w:rPr>
            </w:pPr>
            <w:r w:rsidRPr="00C6548B">
              <w:rPr>
                <w:spacing w:val="-2"/>
                <w:sz w:val="24"/>
              </w:rPr>
              <w:t>36.19</w:t>
            </w:r>
          </w:p>
        </w:tc>
        <w:tc>
          <w:tcPr>
            <w:tcW w:w="667" w:type="dxa"/>
          </w:tcPr>
          <w:p w14:paraId="17EB7DE6" w14:textId="77777777" w:rsidR="001560ED" w:rsidRPr="00C6548B" w:rsidRDefault="001560ED" w:rsidP="001438A5">
            <w:pPr>
              <w:pStyle w:val="TableParagraph"/>
              <w:spacing w:before="275" w:line="276" w:lineRule="auto"/>
              <w:ind w:left="10" w:right="2"/>
              <w:jc w:val="center"/>
              <w:rPr>
                <w:sz w:val="24"/>
              </w:rPr>
            </w:pPr>
            <w:r w:rsidRPr="00C6548B">
              <w:rPr>
                <w:spacing w:val="-2"/>
                <w:sz w:val="24"/>
              </w:rPr>
              <w:t>58.51</w:t>
            </w:r>
          </w:p>
        </w:tc>
        <w:tc>
          <w:tcPr>
            <w:tcW w:w="809" w:type="dxa"/>
          </w:tcPr>
          <w:p w14:paraId="40498DBD" w14:textId="77777777" w:rsidR="001560ED" w:rsidRPr="00C6548B" w:rsidRDefault="001560ED" w:rsidP="001438A5">
            <w:pPr>
              <w:pStyle w:val="TableParagraph"/>
              <w:spacing w:before="275" w:line="276" w:lineRule="auto"/>
              <w:ind w:left="10"/>
              <w:jc w:val="center"/>
              <w:rPr>
                <w:sz w:val="24"/>
              </w:rPr>
            </w:pPr>
            <w:r w:rsidRPr="00C6548B">
              <w:rPr>
                <w:spacing w:val="-2"/>
                <w:sz w:val="24"/>
              </w:rPr>
              <w:t>65.89</w:t>
            </w:r>
          </w:p>
        </w:tc>
      </w:tr>
      <w:tr w:rsidR="001560ED" w:rsidRPr="00C6548B" w14:paraId="282944B9" w14:textId="77777777" w:rsidTr="00211BFC">
        <w:trPr>
          <w:trHeight w:val="605"/>
        </w:trPr>
        <w:tc>
          <w:tcPr>
            <w:tcW w:w="1135" w:type="dxa"/>
          </w:tcPr>
          <w:p w14:paraId="0CC0F058" w14:textId="77777777" w:rsidR="001560ED" w:rsidRPr="00C6548B" w:rsidRDefault="001560ED" w:rsidP="001438A5">
            <w:pPr>
              <w:pStyle w:val="TableParagraph"/>
              <w:spacing w:before="90" w:line="276" w:lineRule="auto"/>
              <w:rPr>
                <w:sz w:val="16"/>
              </w:rPr>
            </w:pPr>
          </w:p>
          <w:p w14:paraId="60D10EB9"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3</w:t>
            </w:r>
          </w:p>
        </w:tc>
        <w:tc>
          <w:tcPr>
            <w:tcW w:w="4734" w:type="dxa"/>
          </w:tcPr>
          <w:p w14:paraId="4F2EB63C"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 EC@ 1.0</w:t>
            </w:r>
            <w:r w:rsidRPr="00C6548B">
              <w:rPr>
                <w:spacing w:val="1"/>
                <w:sz w:val="24"/>
              </w:rPr>
              <w:t xml:space="preserve"> </w:t>
            </w:r>
            <w:r w:rsidRPr="00C6548B">
              <w:rPr>
                <w:sz w:val="24"/>
              </w:rPr>
              <w:t>t ha</w:t>
            </w:r>
            <w:r w:rsidRPr="00C6548B">
              <w:rPr>
                <w:sz w:val="24"/>
                <w:vertAlign w:val="superscript"/>
              </w:rPr>
              <w:t>-</w:t>
            </w:r>
            <w:r w:rsidRPr="00C6548B">
              <w:rPr>
                <w:spacing w:val="-10"/>
                <w:sz w:val="24"/>
                <w:vertAlign w:val="superscript"/>
              </w:rPr>
              <w:t>1</w:t>
            </w:r>
          </w:p>
        </w:tc>
        <w:tc>
          <w:tcPr>
            <w:tcW w:w="631" w:type="dxa"/>
          </w:tcPr>
          <w:p w14:paraId="4E11EC45" w14:textId="77777777" w:rsidR="001560ED" w:rsidRPr="00C6548B" w:rsidRDefault="001560ED" w:rsidP="001438A5">
            <w:pPr>
              <w:pStyle w:val="TableParagraph"/>
              <w:spacing w:before="275" w:line="276" w:lineRule="auto"/>
              <w:ind w:left="7" w:right="3"/>
              <w:jc w:val="center"/>
              <w:rPr>
                <w:sz w:val="24"/>
              </w:rPr>
            </w:pPr>
            <w:r w:rsidRPr="00C6548B">
              <w:rPr>
                <w:spacing w:val="-4"/>
                <w:sz w:val="24"/>
              </w:rPr>
              <w:t>5.92</w:t>
            </w:r>
          </w:p>
        </w:tc>
        <w:tc>
          <w:tcPr>
            <w:tcW w:w="629" w:type="dxa"/>
          </w:tcPr>
          <w:p w14:paraId="20A1F00E" w14:textId="77777777" w:rsidR="001560ED" w:rsidRPr="00C6548B" w:rsidRDefault="001560ED" w:rsidP="001438A5">
            <w:pPr>
              <w:pStyle w:val="TableParagraph"/>
              <w:spacing w:before="275" w:line="276" w:lineRule="auto"/>
              <w:ind w:left="7"/>
              <w:jc w:val="center"/>
              <w:rPr>
                <w:sz w:val="24"/>
              </w:rPr>
            </w:pPr>
            <w:r w:rsidRPr="00C6548B">
              <w:rPr>
                <w:spacing w:val="-2"/>
                <w:sz w:val="24"/>
              </w:rPr>
              <w:t>25.14</w:t>
            </w:r>
          </w:p>
        </w:tc>
        <w:tc>
          <w:tcPr>
            <w:tcW w:w="667" w:type="dxa"/>
          </w:tcPr>
          <w:p w14:paraId="7F830C85" w14:textId="77777777" w:rsidR="001560ED" w:rsidRPr="00C6548B" w:rsidRDefault="001560ED" w:rsidP="001438A5">
            <w:pPr>
              <w:pStyle w:val="TableParagraph"/>
              <w:spacing w:before="275" w:line="276" w:lineRule="auto"/>
              <w:ind w:left="10" w:right="2"/>
              <w:jc w:val="center"/>
              <w:rPr>
                <w:sz w:val="24"/>
              </w:rPr>
            </w:pPr>
            <w:r w:rsidRPr="00C6548B">
              <w:rPr>
                <w:spacing w:val="-2"/>
                <w:sz w:val="24"/>
              </w:rPr>
              <w:t>38.73</w:t>
            </w:r>
          </w:p>
        </w:tc>
        <w:tc>
          <w:tcPr>
            <w:tcW w:w="809" w:type="dxa"/>
          </w:tcPr>
          <w:p w14:paraId="61843670" w14:textId="77777777" w:rsidR="001560ED" w:rsidRPr="00C6548B" w:rsidRDefault="001560ED" w:rsidP="001438A5">
            <w:pPr>
              <w:pStyle w:val="TableParagraph"/>
              <w:spacing w:before="275" w:line="276" w:lineRule="auto"/>
              <w:ind w:left="10"/>
              <w:jc w:val="center"/>
              <w:rPr>
                <w:sz w:val="24"/>
              </w:rPr>
            </w:pPr>
            <w:r w:rsidRPr="00C6548B">
              <w:rPr>
                <w:spacing w:val="-2"/>
                <w:sz w:val="24"/>
              </w:rPr>
              <w:t>49.91</w:t>
            </w:r>
          </w:p>
        </w:tc>
      </w:tr>
      <w:tr w:rsidR="001560ED" w:rsidRPr="00C6548B" w14:paraId="773C59C9" w14:textId="77777777" w:rsidTr="00211BFC">
        <w:trPr>
          <w:trHeight w:val="623"/>
        </w:trPr>
        <w:tc>
          <w:tcPr>
            <w:tcW w:w="1135" w:type="dxa"/>
          </w:tcPr>
          <w:p w14:paraId="523E4579" w14:textId="77777777" w:rsidR="001560ED" w:rsidRPr="00C6548B" w:rsidRDefault="001560ED" w:rsidP="001438A5">
            <w:pPr>
              <w:pStyle w:val="TableParagraph"/>
              <w:spacing w:before="90" w:line="276" w:lineRule="auto"/>
              <w:rPr>
                <w:sz w:val="16"/>
              </w:rPr>
            </w:pPr>
          </w:p>
          <w:p w14:paraId="39FC0BBF"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4</w:t>
            </w:r>
          </w:p>
        </w:tc>
        <w:tc>
          <w:tcPr>
            <w:tcW w:w="4734" w:type="dxa"/>
          </w:tcPr>
          <w:p w14:paraId="155B8198"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2"/>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1"/>
                <w:sz w:val="16"/>
              </w:rPr>
              <w:t xml:space="preserve"> </w:t>
            </w:r>
            <w:r w:rsidRPr="00C6548B">
              <w:rPr>
                <w:position w:val="2"/>
                <w:sz w:val="24"/>
              </w:rPr>
              <w:t xml:space="preserve">@ </w:t>
            </w:r>
            <w:r w:rsidRPr="00C6548B">
              <w:rPr>
                <w:spacing w:val="-4"/>
                <w:position w:val="2"/>
                <w:sz w:val="24"/>
              </w:rPr>
              <w:t>0.1%</w:t>
            </w:r>
          </w:p>
        </w:tc>
        <w:tc>
          <w:tcPr>
            <w:tcW w:w="631" w:type="dxa"/>
          </w:tcPr>
          <w:p w14:paraId="72876A93" w14:textId="77777777" w:rsidR="001560ED" w:rsidRPr="00C6548B" w:rsidRDefault="001560ED" w:rsidP="001438A5">
            <w:pPr>
              <w:pStyle w:val="TableParagraph"/>
              <w:spacing w:before="275" w:line="276" w:lineRule="auto"/>
              <w:ind w:left="7" w:right="3"/>
              <w:jc w:val="center"/>
              <w:rPr>
                <w:sz w:val="24"/>
              </w:rPr>
            </w:pPr>
            <w:r w:rsidRPr="00C6548B">
              <w:rPr>
                <w:spacing w:val="-4"/>
                <w:sz w:val="24"/>
              </w:rPr>
              <w:t>5.46</w:t>
            </w:r>
          </w:p>
        </w:tc>
        <w:tc>
          <w:tcPr>
            <w:tcW w:w="629" w:type="dxa"/>
          </w:tcPr>
          <w:p w14:paraId="501078BF" w14:textId="77777777" w:rsidR="001560ED" w:rsidRPr="00C6548B" w:rsidRDefault="001560ED" w:rsidP="001438A5">
            <w:pPr>
              <w:pStyle w:val="TableParagraph"/>
              <w:spacing w:before="275" w:line="276" w:lineRule="auto"/>
              <w:ind w:left="7"/>
              <w:jc w:val="center"/>
              <w:rPr>
                <w:sz w:val="24"/>
              </w:rPr>
            </w:pPr>
            <w:r w:rsidRPr="00C6548B">
              <w:rPr>
                <w:spacing w:val="-2"/>
                <w:sz w:val="24"/>
              </w:rPr>
              <w:t>21.25</w:t>
            </w:r>
          </w:p>
        </w:tc>
        <w:tc>
          <w:tcPr>
            <w:tcW w:w="667" w:type="dxa"/>
          </w:tcPr>
          <w:p w14:paraId="22F50E3B" w14:textId="77777777" w:rsidR="001560ED" w:rsidRPr="00C6548B" w:rsidRDefault="001560ED" w:rsidP="001438A5">
            <w:pPr>
              <w:pStyle w:val="TableParagraph"/>
              <w:spacing w:before="275" w:line="276" w:lineRule="auto"/>
              <w:ind w:left="10" w:right="2"/>
              <w:jc w:val="center"/>
              <w:rPr>
                <w:sz w:val="24"/>
              </w:rPr>
            </w:pPr>
            <w:r w:rsidRPr="00C6548B">
              <w:rPr>
                <w:spacing w:val="-2"/>
                <w:sz w:val="24"/>
              </w:rPr>
              <w:t>33.12</w:t>
            </w:r>
          </w:p>
        </w:tc>
        <w:tc>
          <w:tcPr>
            <w:tcW w:w="809" w:type="dxa"/>
          </w:tcPr>
          <w:p w14:paraId="2E2FB4EB" w14:textId="77777777" w:rsidR="001560ED" w:rsidRPr="00C6548B" w:rsidRDefault="001560ED" w:rsidP="001438A5">
            <w:pPr>
              <w:pStyle w:val="TableParagraph"/>
              <w:spacing w:before="275" w:line="276" w:lineRule="auto"/>
              <w:ind w:left="10"/>
              <w:jc w:val="center"/>
              <w:rPr>
                <w:sz w:val="24"/>
              </w:rPr>
            </w:pPr>
            <w:r w:rsidRPr="00C6548B">
              <w:rPr>
                <w:spacing w:val="-2"/>
                <w:sz w:val="24"/>
              </w:rPr>
              <w:t>45.67</w:t>
            </w:r>
          </w:p>
        </w:tc>
      </w:tr>
      <w:tr w:rsidR="001560ED" w:rsidRPr="00C6548B" w14:paraId="07AFC876" w14:textId="77777777" w:rsidTr="00211BFC">
        <w:trPr>
          <w:trHeight w:val="533"/>
        </w:trPr>
        <w:tc>
          <w:tcPr>
            <w:tcW w:w="1135" w:type="dxa"/>
          </w:tcPr>
          <w:p w14:paraId="614D599F" w14:textId="77777777" w:rsidR="001560ED" w:rsidRPr="00C6548B" w:rsidRDefault="001560ED" w:rsidP="001438A5">
            <w:pPr>
              <w:pStyle w:val="TableParagraph"/>
              <w:spacing w:before="92" w:line="276" w:lineRule="auto"/>
              <w:rPr>
                <w:sz w:val="16"/>
              </w:rPr>
            </w:pPr>
          </w:p>
          <w:p w14:paraId="6F740E49"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5</w:t>
            </w:r>
          </w:p>
        </w:tc>
        <w:tc>
          <w:tcPr>
            <w:tcW w:w="4734" w:type="dxa"/>
          </w:tcPr>
          <w:p w14:paraId="52550B71" w14:textId="77777777" w:rsidR="001560ED" w:rsidRPr="00C6548B" w:rsidRDefault="001560ED" w:rsidP="001438A5">
            <w:pPr>
              <w:pStyle w:val="TableParagraph"/>
              <w:spacing w:before="1" w:line="276" w:lineRule="auto"/>
              <w:rPr>
                <w:sz w:val="24"/>
              </w:rPr>
            </w:pPr>
          </w:p>
          <w:p w14:paraId="23A4D0E2" w14:textId="77777777" w:rsidR="001560ED" w:rsidRPr="00C6548B" w:rsidRDefault="001560ED" w:rsidP="001438A5">
            <w:pPr>
              <w:pStyle w:val="TableParagraph"/>
              <w:spacing w:line="276" w:lineRule="auto"/>
              <w:ind w:left="107"/>
              <w:rPr>
                <w:sz w:val="24"/>
              </w:rPr>
            </w:pPr>
            <w:r w:rsidRPr="00C6548B">
              <w:rPr>
                <w:sz w:val="24"/>
              </w:rPr>
              <w:t>75%RDF</w:t>
            </w:r>
            <w:r w:rsidRPr="00C6548B">
              <w:rPr>
                <w:spacing w:val="-2"/>
                <w:sz w:val="24"/>
              </w:rPr>
              <w:t xml:space="preserve"> </w:t>
            </w:r>
            <w:r w:rsidRPr="00C6548B">
              <w:rPr>
                <w:sz w:val="24"/>
              </w:rPr>
              <w:t>+</w:t>
            </w:r>
            <w:r w:rsidRPr="00C6548B">
              <w:rPr>
                <w:spacing w:val="-1"/>
                <w:sz w:val="24"/>
              </w:rPr>
              <w:t xml:space="preserve"> </w:t>
            </w:r>
            <w:r w:rsidRPr="00C6548B">
              <w:rPr>
                <w:sz w:val="24"/>
              </w:rPr>
              <w:t>NAA</w:t>
            </w:r>
            <w:r w:rsidRPr="00C6548B">
              <w:rPr>
                <w:spacing w:val="-1"/>
                <w:sz w:val="24"/>
              </w:rPr>
              <w:t xml:space="preserve"> </w:t>
            </w:r>
            <w:r w:rsidRPr="00C6548B">
              <w:rPr>
                <w:sz w:val="24"/>
              </w:rPr>
              <w:t xml:space="preserve">@ 40 </w:t>
            </w:r>
            <w:r w:rsidRPr="00C6548B">
              <w:rPr>
                <w:spacing w:val="-5"/>
                <w:sz w:val="24"/>
              </w:rPr>
              <w:t>ppm</w:t>
            </w:r>
          </w:p>
        </w:tc>
        <w:tc>
          <w:tcPr>
            <w:tcW w:w="631" w:type="dxa"/>
          </w:tcPr>
          <w:p w14:paraId="04EE37FC" w14:textId="77777777" w:rsidR="001560ED" w:rsidRPr="00C6548B" w:rsidRDefault="001560ED" w:rsidP="001438A5">
            <w:pPr>
              <w:pStyle w:val="TableParagraph"/>
              <w:spacing w:before="1" w:line="276" w:lineRule="auto"/>
              <w:rPr>
                <w:sz w:val="24"/>
              </w:rPr>
            </w:pPr>
          </w:p>
          <w:p w14:paraId="41E675C5" w14:textId="77777777" w:rsidR="001560ED" w:rsidRPr="00C6548B" w:rsidRDefault="001560ED" w:rsidP="001438A5">
            <w:pPr>
              <w:pStyle w:val="TableParagraph"/>
              <w:spacing w:line="276" w:lineRule="auto"/>
              <w:ind w:left="7" w:right="3"/>
              <w:jc w:val="center"/>
              <w:rPr>
                <w:sz w:val="24"/>
              </w:rPr>
            </w:pPr>
            <w:r w:rsidRPr="00C6548B">
              <w:rPr>
                <w:spacing w:val="-4"/>
                <w:sz w:val="24"/>
              </w:rPr>
              <w:t>6.39</w:t>
            </w:r>
          </w:p>
        </w:tc>
        <w:tc>
          <w:tcPr>
            <w:tcW w:w="629" w:type="dxa"/>
          </w:tcPr>
          <w:p w14:paraId="4140DB63" w14:textId="77777777" w:rsidR="001560ED" w:rsidRPr="00C6548B" w:rsidRDefault="001560ED" w:rsidP="001438A5">
            <w:pPr>
              <w:pStyle w:val="TableParagraph"/>
              <w:spacing w:before="1" w:line="276" w:lineRule="auto"/>
              <w:rPr>
                <w:sz w:val="24"/>
              </w:rPr>
            </w:pPr>
          </w:p>
          <w:p w14:paraId="702D301E" w14:textId="77777777" w:rsidR="001560ED" w:rsidRPr="00C6548B" w:rsidRDefault="001560ED" w:rsidP="001438A5">
            <w:pPr>
              <w:pStyle w:val="TableParagraph"/>
              <w:spacing w:line="276" w:lineRule="auto"/>
              <w:ind w:left="7"/>
              <w:jc w:val="center"/>
              <w:rPr>
                <w:sz w:val="24"/>
              </w:rPr>
            </w:pPr>
            <w:r w:rsidRPr="00C6548B">
              <w:rPr>
                <w:spacing w:val="-2"/>
                <w:sz w:val="24"/>
              </w:rPr>
              <w:t>29.16</w:t>
            </w:r>
          </w:p>
        </w:tc>
        <w:tc>
          <w:tcPr>
            <w:tcW w:w="667" w:type="dxa"/>
          </w:tcPr>
          <w:p w14:paraId="109BCFDC" w14:textId="77777777" w:rsidR="001560ED" w:rsidRPr="00C6548B" w:rsidRDefault="001560ED" w:rsidP="001438A5">
            <w:pPr>
              <w:pStyle w:val="TableParagraph"/>
              <w:spacing w:before="1" w:line="276" w:lineRule="auto"/>
              <w:rPr>
                <w:sz w:val="24"/>
              </w:rPr>
            </w:pPr>
          </w:p>
          <w:p w14:paraId="4481E032" w14:textId="77777777" w:rsidR="001560ED" w:rsidRPr="00C6548B" w:rsidRDefault="001560ED" w:rsidP="001438A5">
            <w:pPr>
              <w:pStyle w:val="TableParagraph"/>
              <w:spacing w:line="276" w:lineRule="auto"/>
              <w:ind w:left="10" w:right="2"/>
              <w:jc w:val="center"/>
              <w:rPr>
                <w:sz w:val="24"/>
              </w:rPr>
            </w:pPr>
            <w:r w:rsidRPr="00C6548B">
              <w:rPr>
                <w:spacing w:val="-2"/>
                <w:sz w:val="24"/>
              </w:rPr>
              <w:t>44.68</w:t>
            </w:r>
          </w:p>
        </w:tc>
        <w:tc>
          <w:tcPr>
            <w:tcW w:w="809" w:type="dxa"/>
          </w:tcPr>
          <w:p w14:paraId="4582BD9F" w14:textId="77777777" w:rsidR="001560ED" w:rsidRPr="00C6548B" w:rsidRDefault="001560ED" w:rsidP="001438A5">
            <w:pPr>
              <w:pStyle w:val="TableParagraph"/>
              <w:spacing w:before="1" w:line="276" w:lineRule="auto"/>
              <w:rPr>
                <w:sz w:val="24"/>
              </w:rPr>
            </w:pPr>
          </w:p>
          <w:p w14:paraId="43B16656" w14:textId="77777777" w:rsidR="001560ED" w:rsidRPr="00C6548B" w:rsidRDefault="001560ED" w:rsidP="001438A5">
            <w:pPr>
              <w:pStyle w:val="TableParagraph"/>
              <w:spacing w:line="276" w:lineRule="auto"/>
              <w:ind w:left="10"/>
              <w:jc w:val="center"/>
              <w:rPr>
                <w:sz w:val="24"/>
              </w:rPr>
            </w:pPr>
            <w:r w:rsidRPr="00C6548B">
              <w:rPr>
                <w:spacing w:val="-2"/>
                <w:sz w:val="24"/>
              </w:rPr>
              <w:t>54.64</w:t>
            </w:r>
          </w:p>
        </w:tc>
      </w:tr>
      <w:tr w:rsidR="001560ED" w:rsidRPr="00C6548B" w14:paraId="6CDD7DC4" w14:textId="77777777" w:rsidTr="00211BFC">
        <w:trPr>
          <w:trHeight w:val="587"/>
        </w:trPr>
        <w:tc>
          <w:tcPr>
            <w:tcW w:w="1135" w:type="dxa"/>
          </w:tcPr>
          <w:p w14:paraId="7DAA1AD3" w14:textId="77777777" w:rsidR="001560ED" w:rsidRPr="00C6548B" w:rsidRDefault="001560ED" w:rsidP="001438A5">
            <w:pPr>
              <w:pStyle w:val="TableParagraph"/>
              <w:spacing w:before="90" w:line="276" w:lineRule="auto"/>
              <w:rPr>
                <w:sz w:val="16"/>
              </w:rPr>
            </w:pPr>
          </w:p>
          <w:p w14:paraId="01D40731"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6</w:t>
            </w:r>
          </w:p>
        </w:tc>
        <w:tc>
          <w:tcPr>
            <w:tcW w:w="4734" w:type="dxa"/>
          </w:tcPr>
          <w:p w14:paraId="3E24A410"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Zn EC @ 1.0</w:t>
            </w:r>
            <w:r w:rsidRPr="00C6548B">
              <w:rPr>
                <w:spacing w:val="2"/>
                <w:position w:val="2"/>
                <w:sz w:val="24"/>
              </w:rPr>
              <w:t xml:space="preserve"> </w:t>
            </w:r>
            <w:r w:rsidRPr="00C6548B">
              <w:rPr>
                <w:position w:val="2"/>
                <w:sz w:val="24"/>
              </w:rPr>
              <w:t>t ha</w:t>
            </w:r>
            <w:r w:rsidRPr="00C6548B">
              <w:rPr>
                <w:position w:val="2"/>
                <w:sz w:val="24"/>
                <w:vertAlign w:val="superscript"/>
              </w:rPr>
              <w:t>-1</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spacing w:val="-2"/>
                <w:position w:val="2"/>
                <w:sz w:val="24"/>
              </w:rPr>
              <w:t>@0.1%</w:t>
            </w:r>
          </w:p>
        </w:tc>
        <w:tc>
          <w:tcPr>
            <w:tcW w:w="631" w:type="dxa"/>
          </w:tcPr>
          <w:p w14:paraId="1EB6DBAC" w14:textId="77777777" w:rsidR="001560ED" w:rsidRPr="00C6548B" w:rsidRDefault="001560ED" w:rsidP="001438A5">
            <w:pPr>
              <w:pStyle w:val="TableParagraph"/>
              <w:spacing w:before="275" w:line="276" w:lineRule="auto"/>
              <w:ind w:left="7" w:right="3"/>
              <w:jc w:val="center"/>
              <w:rPr>
                <w:sz w:val="24"/>
              </w:rPr>
            </w:pPr>
            <w:r w:rsidRPr="00C6548B">
              <w:rPr>
                <w:spacing w:val="-4"/>
                <w:sz w:val="24"/>
              </w:rPr>
              <w:t>6.52</w:t>
            </w:r>
          </w:p>
        </w:tc>
        <w:tc>
          <w:tcPr>
            <w:tcW w:w="629" w:type="dxa"/>
          </w:tcPr>
          <w:p w14:paraId="68162881" w14:textId="77777777" w:rsidR="001560ED" w:rsidRPr="00C6548B" w:rsidRDefault="001560ED" w:rsidP="001438A5">
            <w:pPr>
              <w:pStyle w:val="TableParagraph"/>
              <w:spacing w:before="275" w:line="276" w:lineRule="auto"/>
              <w:ind w:left="7"/>
              <w:jc w:val="center"/>
              <w:rPr>
                <w:sz w:val="24"/>
              </w:rPr>
            </w:pPr>
            <w:r w:rsidRPr="00C6548B">
              <w:rPr>
                <w:spacing w:val="-2"/>
                <w:sz w:val="24"/>
              </w:rPr>
              <w:t>30.81</w:t>
            </w:r>
          </w:p>
        </w:tc>
        <w:tc>
          <w:tcPr>
            <w:tcW w:w="667" w:type="dxa"/>
          </w:tcPr>
          <w:p w14:paraId="351CC098" w14:textId="77777777" w:rsidR="001560ED" w:rsidRPr="00C6548B" w:rsidRDefault="001560ED" w:rsidP="001438A5">
            <w:pPr>
              <w:pStyle w:val="TableParagraph"/>
              <w:spacing w:before="275" w:line="276" w:lineRule="auto"/>
              <w:ind w:left="10" w:right="2"/>
              <w:jc w:val="center"/>
              <w:rPr>
                <w:sz w:val="24"/>
              </w:rPr>
            </w:pPr>
            <w:r w:rsidRPr="00C6548B">
              <w:rPr>
                <w:spacing w:val="-2"/>
                <w:sz w:val="24"/>
              </w:rPr>
              <w:t>45.49</w:t>
            </w:r>
          </w:p>
        </w:tc>
        <w:tc>
          <w:tcPr>
            <w:tcW w:w="809" w:type="dxa"/>
          </w:tcPr>
          <w:p w14:paraId="2B1557FE" w14:textId="77777777" w:rsidR="001560ED" w:rsidRPr="00C6548B" w:rsidRDefault="001560ED" w:rsidP="001438A5">
            <w:pPr>
              <w:pStyle w:val="TableParagraph"/>
              <w:spacing w:before="275" w:line="276" w:lineRule="auto"/>
              <w:ind w:left="10"/>
              <w:jc w:val="center"/>
              <w:rPr>
                <w:sz w:val="24"/>
              </w:rPr>
            </w:pPr>
            <w:r w:rsidRPr="00C6548B">
              <w:rPr>
                <w:spacing w:val="-2"/>
                <w:sz w:val="24"/>
              </w:rPr>
              <w:t>55.93</w:t>
            </w:r>
          </w:p>
        </w:tc>
      </w:tr>
      <w:tr w:rsidR="001560ED" w:rsidRPr="00C6548B" w14:paraId="47A373D9" w14:textId="77777777" w:rsidTr="00211BFC">
        <w:trPr>
          <w:trHeight w:val="827"/>
        </w:trPr>
        <w:tc>
          <w:tcPr>
            <w:tcW w:w="1135" w:type="dxa"/>
          </w:tcPr>
          <w:p w14:paraId="082EC7E2" w14:textId="77777777" w:rsidR="001560ED" w:rsidRPr="00C6548B" w:rsidRDefault="001560ED" w:rsidP="001438A5">
            <w:pPr>
              <w:pStyle w:val="TableParagraph"/>
              <w:spacing w:before="90" w:line="276" w:lineRule="auto"/>
              <w:rPr>
                <w:sz w:val="16"/>
              </w:rPr>
            </w:pPr>
          </w:p>
          <w:p w14:paraId="05B6F05D"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7</w:t>
            </w:r>
          </w:p>
        </w:tc>
        <w:tc>
          <w:tcPr>
            <w:tcW w:w="4734" w:type="dxa"/>
          </w:tcPr>
          <w:p w14:paraId="562FC94B"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5"/>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position w:val="2"/>
                <w:sz w:val="24"/>
              </w:rPr>
              <w:t>@0.1%</w:t>
            </w:r>
            <w:r w:rsidRPr="00C6548B">
              <w:rPr>
                <w:spacing w:val="-2"/>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 xml:space="preserve">NAA@40 </w:t>
            </w:r>
            <w:r w:rsidRPr="00C6548B">
              <w:rPr>
                <w:spacing w:val="-5"/>
                <w:position w:val="2"/>
                <w:sz w:val="24"/>
              </w:rPr>
              <w:t>ppm</w:t>
            </w:r>
          </w:p>
        </w:tc>
        <w:tc>
          <w:tcPr>
            <w:tcW w:w="631" w:type="dxa"/>
          </w:tcPr>
          <w:p w14:paraId="024A3437" w14:textId="77777777" w:rsidR="001560ED" w:rsidRPr="00C6548B" w:rsidRDefault="001560ED" w:rsidP="001438A5">
            <w:pPr>
              <w:pStyle w:val="TableParagraph"/>
              <w:spacing w:before="275" w:line="276" w:lineRule="auto"/>
              <w:ind w:left="7" w:right="3"/>
              <w:jc w:val="center"/>
              <w:rPr>
                <w:sz w:val="24"/>
              </w:rPr>
            </w:pPr>
            <w:r w:rsidRPr="00C6548B">
              <w:rPr>
                <w:spacing w:val="-4"/>
                <w:sz w:val="24"/>
              </w:rPr>
              <w:t>6.97</w:t>
            </w:r>
          </w:p>
        </w:tc>
        <w:tc>
          <w:tcPr>
            <w:tcW w:w="629" w:type="dxa"/>
          </w:tcPr>
          <w:p w14:paraId="73C1E005" w14:textId="77777777" w:rsidR="001560ED" w:rsidRPr="00C6548B" w:rsidRDefault="001560ED" w:rsidP="001438A5">
            <w:pPr>
              <w:pStyle w:val="TableParagraph"/>
              <w:spacing w:before="275" w:line="276" w:lineRule="auto"/>
              <w:ind w:left="7"/>
              <w:jc w:val="center"/>
              <w:rPr>
                <w:sz w:val="24"/>
              </w:rPr>
            </w:pPr>
            <w:r w:rsidRPr="00C6548B">
              <w:rPr>
                <w:spacing w:val="-2"/>
                <w:sz w:val="24"/>
              </w:rPr>
              <w:t>31.57</w:t>
            </w:r>
          </w:p>
        </w:tc>
        <w:tc>
          <w:tcPr>
            <w:tcW w:w="667" w:type="dxa"/>
          </w:tcPr>
          <w:p w14:paraId="6FBC08F1" w14:textId="77777777" w:rsidR="001560ED" w:rsidRPr="00C6548B" w:rsidRDefault="001560ED" w:rsidP="001438A5">
            <w:pPr>
              <w:pStyle w:val="TableParagraph"/>
              <w:spacing w:before="275" w:line="276" w:lineRule="auto"/>
              <w:ind w:left="10" w:right="2"/>
              <w:jc w:val="center"/>
              <w:rPr>
                <w:sz w:val="24"/>
              </w:rPr>
            </w:pPr>
            <w:r w:rsidRPr="00C6548B">
              <w:rPr>
                <w:spacing w:val="-2"/>
                <w:sz w:val="24"/>
              </w:rPr>
              <w:t>51.55</w:t>
            </w:r>
          </w:p>
        </w:tc>
        <w:tc>
          <w:tcPr>
            <w:tcW w:w="809" w:type="dxa"/>
          </w:tcPr>
          <w:p w14:paraId="1BAFF053" w14:textId="77777777" w:rsidR="001560ED" w:rsidRPr="00C6548B" w:rsidRDefault="001560ED" w:rsidP="001438A5">
            <w:pPr>
              <w:pStyle w:val="TableParagraph"/>
              <w:spacing w:before="275" w:line="276" w:lineRule="auto"/>
              <w:ind w:left="10"/>
              <w:jc w:val="center"/>
              <w:rPr>
                <w:sz w:val="24"/>
              </w:rPr>
            </w:pPr>
            <w:r w:rsidRPr="00C6548B">
              <w:rPr>
                <w:spacing w:val="-2"/>
                <w:sz w:val="24"/>
              </w:rPr>
              <w:t>61.26</w:t>
            </w:r>
          </w:p>
        </w:tc>
      </w:tr>
      <w:tr w:rsidR="001560ED" w:rsidRPr="00C6548B" w14:paraId="5599C05A" w14:textId="77777777" w:rsidTr="00211BFC">
        <w:trPr>
          <w:trHeight w:val="533"/>
        </w:trPr>
        <w:tc>
          <w:tcPr>
            <w:tcW w:w="1135" w:type="dxa"/>
          </w:tcPr>
          <w:p w14:paraId="64A0218C" w14:textId="77777777" w:rsidR="001560ED" w:rsidRPr="00C6548B" w:rsidRDefault="001560ED" w:rsidP="001438A5">
            <w:pPr>
              <w:pStyle w:val="TableParagraph"/>
              <w:spacing w:before="90" w:line="276" w:lineRule="auto"/>
              <w:rPr>
                <w:sz w:val="16"/>
              </w:rPr>
            </w:pPr>
          </w:p>
          <w:p w14:paraId="6E33F044"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8</w:t>
            </w:r>
          </w:p>
        </w:tc>
        <w:tc>
          <w:tcPr>
            <w:tcW w:w="4734" w:type="dxa"/>
          </w:tcPr>
          <w:p w14:paraId="59955CEF"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 EC@ 1.0</w:t>
            </w:r>
            <w:r w:rsidRPr="00C6548B">
              <w:rPr>
                <w:spacing w:val="1"/>
                <w:sz w:val="24"/>
              </w:rPr>
              <w:t xml:space="preserve"> </w:t>
            </w:r>
            <w:r w:rsidRPr="00C6548B">
              <w:rPr>
                <w:sz w:val="24"/>
              </w:rPr>
              <w:t>t ha</w:t>
            </w:r>
            <w:r w:rsidRPr="00C6548B">
              <w:rPr>
                <w:sz w:val="24"/>
                <w:vertAlign w:val="superscript"/>
              </w:rPr>
              <w:t>-1</w:t>
            </w:r>
            <w:r w:rsidRPr="00C6548B">
              <w:rPr>
                <w:sz w:val="24"/>
              </w:rPr>
              <w:t>+</w:t>
            </w:r>
            <w:r w:rsidRPr="00C6548B">
              <w:rPr>
                <w:spacing w:val="-1"/>
                <w:sz w:val="24"/>
              </w:rPr>
              <w:t xml:space="preserve"> </w:t>
            </w:r>
            <w:r w:rsidRPr="00C6548B">
              <w:rPr>
                <w:sz w:val="24"/>
              </w:rPr>
              <w:t xml:space="preserve">NAA@40 </w:t>
            </w:r>
            <w:r w:rsidRPr="00C6548B">
              <w:rPr>
                <w:spacing w:val="-5"/>
                <w:sz w:val="24"/>
              </w:rPr>
              <w:t>ppm</w:t>
            </w:r>
          </w:p>
        </w:tc>
        <w:tc>
          <w:tcPr>
            <w:tcW w:w="631" w:type="dxa"/>
          </w:tcPr>
          <w:p w14:paraId="521B1CF5" w14:textId="77777777" w:rsidR="001560ED" w:rsidRPr="00C6548B" w:rsidRDefault="001560ED" w:rsidP="001438A5">
            <w:pPr>
              <w:pStyle w:val="TableParagraph"/>
              <w:spacing w:before="275" w:line="276" w:lineRule="auto"/>
              <w:ind w:left="7" w:right="3"/>
              <w:jc w:val="center"/>
              <w:rPr>
                <w:sz w:val="24"/>
              </w:rPr>
            </w:pPr>
            <w:r w:rsidRPr="00C6548B">
              <w:rPr>
                <w:spacing w:val="-4"/>
                <w:sz w:val="24"/>
              </w:rPr>
              <w:t>7.62</w:t>
            </w:r>
          </w:p>
        </w:tc>
        <w:tc>
          <w:tcPr>
            <w:tcW w:w="629" w:type="dxa"/>
          </w:tcPr>
          <w:p w14:paraId="7532BE90" w14:textId="77777777" w:rsidR="001560ED" w:rsidRPr="00C6548B" w:rsidRDefault="001560ED" w:rsidP="001438A5">
            <w:pPr>
              <w:pStyle w:val="TableParagraph"/>
              <w:spacing w:before="275" w:line="276" w:lineRule="auto"/>
              <w:ind w:left="7"/>
              <w:jc w:val="center"/>
              <w:rPr>
                <w:sz w:val="24"/>
              </w:rPr>
            </w:pPr>
            <w:r w:rsidRPr="00C6548B">
              <w:rPr>
                <w:spacing w:val="-2"/>
                <w:sz w:val="24"/>
              </w:rPr>
              <w:t>35.21</w:t>
            </w:r>
          </w:p>
        </w:tc>
        <w:tc>
          <w:tcPr>
            <w:tcW w:w="667" w:type="dxa"/>
          </w:tcPr>
          <w:p w14:paraId="36C5992B" w14:textId="77777777" w:rsidR="001560ED" w:rsidRPr="00C6548B" w:rsidRDefault="001560ED" w:rsidP="001438A5">
            <w:pPr>
              <w:pStyle w:val="TableParagraph"/>
              <w:spacing w:before="275" w:line="276" w:lineRule="auto"/>
              <w:ind w:left="10" w:right="2"/>
              <w:jc w:val="center"/>
              <w:rPr>
                <w:sz w:val="24"/>
              </w:rPr>
            </w:pPr>
            <w:r w:rsidRPr="00C6548B">
              <w:rPr>
                <w:spacing w:val="-2"/>
                <w:sz w:val="24"/>
              </w:rPr>
              <w:t>57.24</w:t>
            </w:r>
          </w:p>
        </w:tc>
        <w:tc>
          <w:tcPr>
            <w:tcW w:w="809" w:type="dxa"/>
          </w:tcPr>
          <w:p w14:paraId="5591CE07" w14:textId="77777777" w:rsidR="001560ED" w:rsidRPr="00C6548B" w:rsidRDefault="001560ED" w:rsidP="001438A5">
            <w:pPr>
              <w:pStyle w:val="TableParagraph"/>
              <w:spacing w:before="275" w:line="276" w:lineRule="auto"/>
              <w:ind w:left="10"/>
              <w:jc w:val="center"/>
              <w:rPr>
                <w:sz w:val="24"/>
              </w:rPr>
            </w:pPr>
            <w:r w:rsidRPr="00C6548B">
              <w:rPr>
                <w:spacing w:val="-2"/>
                <w:sz w:val="24"/>
              </w:rPr>
              <w:t>66.09</w:t>
            </w:r>
          </w:p>
        </w:tc>
      </w:tr>
      <w:tr w:rsidR="001560ED" w:rsidRPr="00C6548B" w14:paraId="75F8B394" w14:textId="77777777" w:rsidTr="00211BFC">
        <w:trPr>
          <w:trHeight w:val="893"/>
        </w:trPr>
        <w:tc>
          <w:tcPr>
            <w:tcW w:w="1135" w:type="dxa"/>
          </w:tcPr>
          <w:p w14:paraId="0675266C" w14:textId="77777777" w:rsidR="001560ED" w:rsidRPr="00C6548B" w:rsidRDefault="001560ED" w:rsidP="001438A5">
            <w:pPr>
              <w:pStyle w:val="TableParagraph"/>
              <w:spacing w:line="276" w:lineRule="auto"/>
              <w:rPr>
                <w:sz w:val="16"/>
              </w:rPr>
            </w:pPr>
          </w:p>
          <w:p w14:paraId="574FBC06" w14:textId="77777777" w:rsidR="001560ED" w:rsidRPr="00C6548B" w:rsidRDefault="001560ED" w:rsidP="001438A5">
            <w:pPr>
              <w:pStyle w:val="TableParagraph"/>
              <w:spacing w:before="45" w:line="276" w:lineRule="auto"/>
              <w:rPr>
                <w:sz w:val="16"/>
              </w:rPr>
            </w:pPr>
          </w:p>
          <w:p w14:paraId="28ED1443"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9</w:t>
            </w:r>
          </w:p>
        </w:tc>
        <w:tc>
          <w:tcPr>
            <w:tcW w:w="4734" w:type="dxa"/>
          </w:tcPr>
          <w:p w14:paraId="2A2F1F44" w14:textId="77777777" w:rsidR="001560ED" w:rsidRPr="00C6548B" w:rsidRDefault="001560ED" w:rsidP="001438A5">
            <w:pPr>
              <w:pStyle w:val="TableParagraph"/>
              <w:spacing w:before="274" w:line="276" w:lineRule="auto"/>
              <w:ind w:left="107"/>
              <w:rPr>
                <w:sz w:val="16"/>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Zn EC@</w:t>
            </w:r>
            <w:r w:rsidRPr="00C6548B">
              <w:rPr>
                <w:spacing w:val="-1"/>
                <w:position w:val="2"/>
                <w:sz w:val="24"/>
              </w:rPr>
              <w:t xml:space="preserve"> </w:t>
            </w:r>
            <w:r w:rsidRPr="00C6548B">
              <w:rPr>
                <w:position w:val="2"/>
                <w:sz w:val="24"/>
              </w:rPr>
              <w:t>1.0</w:t>
            </w:r>
            <w:r w:rsidRPr="00C6548B">
              <w:rPr>
                <w:spacing w:val="2"/>
                <w:position w:val="2"/>
                <w:sz w:val="24"/>
              </w:rPr>
              <w:t xml:space="preserve"> </w:t>
            </w:r>
            <w:r w:rsidRPr="00C6548B">
              <w:rPr>
                <w:position w:val="2"/>
                <w:sz w:val="24"/>
              </w:rPr>
              <w:t>t ha</w:t>
            </w:r>
            <w:r w:rsidRPr="00C6548B">
              <w:rPr>
                <w:position w:val="2"/>
                <w:sz w:val="24"/>
                <w:vertAlign w:val="superscript"/>
              </w:rPr>
              <w:t>-1</w:t>
            </w:r>
            <w:r w:rsidRPr="00C6548B">
              <w:rPr>
                <w:spacing w:val="-18"/>
                <w:position w:val="2"/>
                <w:sz w:val="24"/>
              </w:rPr>
              <w:t xml:space="preserve"> </w:t>
            </w:r>
            <w:r w:rsidRPr="00C6548B">
              <w:rPr>
                <w:position w:val="2"/>
                <w:sz w:val="24"/>
              </w:rPr>
              <w:t>+</w:t>
            </w:r>
            <w:r w:rsidRPr="00C6548B">
              <w:rPr>
                <w:spacing w:val="-1"/>
                <w:position w:val="2"/>
                <w:sz w:val="24"/>
              </w:rPr>
              <w:t xml:space="preserve"> </w:t>
            </w:r>
            <w:proofErr w:type="spellStart"/>
            <w:r w:rsidRPr="00C6548B">
              <w:rPr>
                <w:spacing w:val="-4"/>
                <w:position w:val="2"/>
                <w:sz w:val="24"/>
              </w:rPr>
              <w:t>ZnO</w:t>
            </w:r>
            <w:proofErr w:type="spellEnd"/>
            <w:r w:rsidRPr="00C6548B">
              <w:rPr>
                <w:spacing w:val="-4"/>
                <w:sz w:val="16"/>
              </w:rPr>
              <w:t>2</w:t>
            </w:r>
          </w:p>
          <w:p w14:paraId="6CCF2DC5" w14:textId="77777777" w:rsidR="001560ED" w:rsidRPr="00C6548B" w:rsidRDefault="001560ED" w:rsidP="001438A5">
            <w:pPr>
              <w:pStyle w:val="TableParagraph"/>
              <w:spacing w:line="276" w:lineRule="auto"/>
              <w:ind w:left="107"/>
              <w:rPr>
                <w:sz w:val="24"/>
              </w:rPr>
            </w:pPr>
            <w:r w:rsidRPr="00C6548B">
              <w:rPr>
                <w:sz w:val="24"/>
              </w:rPr>
              <w:t>@0.1%+</w:t>
            </w:r>
            <w:r w:rsidRPr="00C6548B">
              <w:rPr>
                <w:spacing w:val="-2"/>
                <w:sz w:val="24"/>
              </w:rPr>
              <w:t xml:space="preserve"> NAA@40ppm</w:t>
            </w:r>
          </w:p>
        </w:tc>
        <w:tc>
          <w:tcPr>
            <w:tcW w:w="631" w:type="dxa"/>
          </w:tcPr>
          <w:p w14:paraId="631BD600" w14:textId="77777777" w:rsidR="001560ED" w:rsidRPr="00C6548B" w:rsidRDefault="001560ED" w:rsidP="001438A5">
            <w:pPr>
              <w:pStyle w:val="TableParagraph"/>
              <w:spacing w:before="138" w:line="276" w:lineRule="auto"/>
              <w:rPr>
                <w:sz w:val="24"/>
              </w:rPr>
            </w:pPr>
          </w:p>
          <w:p w14:paraId="3DEDAC85" w14:textId="77777777" w:rsidR="001560ED" w:rsidRPr="00C6548B" w:rsidRDefault="001560ED" w:rsidP="001438A5">
            <w:pPr>
              <w:pStyle w:val="TableParagraph"/>
              <w:spacing w:line="276" w:lineRule="auto"/>
              <w:ind w:left="7" w:right="3"/>
              <w:jc w:val="center"/>
              <w:rPr>
                <w:sz w:val="24"/>
              </w:rPr>
            </w:pPr>
            <w:r w:rsidRPr="00C6548B">
              <w:rPr>
                <w:spacing w:val="-4"/>
                <w:sz w:val="24"/>
              </w:rPr>
              <w:t>8.11</w:t>
            </w:r>
          </w:p>
        </w:tc>
        <w:tc>
          <w:tcPr>
            <w:tcW w:w="629" w:type="dxa"/>
          </w:tcPr>
          <w:p w14:paraId="62004115" w14:textId="77777777" w:rsidR="001560ED" w:rsidRPr="00C6548B" w:rsidRDefault="001560ED" w:rsidP="001438A5">
            <w:pPr>
              <w:pStyle w:val="TableParagraph"/>
              <w:spacing w:before="138" w:line="276" w:lineRule="auto"/>
              <w:rPr>
                <w:sz w:val="24"/>
              </w:rPr>
            </w:pPr>
          </w:p>
          <w:p w14:paraId="3ECDA981" w14:textId="77777777" w:rsidR="001560ED" w:rsidRPr="00C6548B" w:rsidRDefault="001560ED" w:rsidP="001438A5">
            <w:pPr>
              <w:pStyle w:val="TableParagraph"/>
              <w:spacing w:line="276" w:lineRule="auto"/>
              <w:ind w:left="7"/>
              <w:jc w:val="center"/>
              <w:rPr>
                <w:sz w:val="24"/>
              </w:rPr>
            </w:pPr>
            <w:r w:rsidRPr="00C6548B">
              <w:rPr>
                <w:spacing w:val="-2"/>
                <w:sz w:val="24"/>
              </w:rPr>
              <w:t>39.70</w:t>
            </w:r>
          </w:p>
        </w:tc>
        <w:tc>
          <w:tcPr>
            <w:tcW w:w="667" w:type="dxa"/>
          </w:tcPr>
          <w:p w14:paraId="72ECA2C3" w14:textId="77777777" w:rsidR="001560ED" w:rsidRPr="00C6548B" w:rsidRDefault="001560ED" w:rsidP="001438A5">
            <w:pPr>
              <w:pStyle w:val="TableParagraph"/>
              <w:spacing w:before="138" w:line="276" w:lineRule="auto"/>
              <w:rPr>
                <w:sz w:val="24"/>
              </w:rPr>
            </w:pPr>
          </w:p>
          <w:p w14:paraId="7B2CF811" w14:textId="77777777" w:rsidR="001560ED" w:rsidRPr="00C6548B" w:rsidRDefault="001560ED" w:rsidP="001438A5">
            <w:pPr>
              <w:pStyle w:val="TableParagraph"/>
              <w:spacing w:line="276" w:lineRule="auto"/>
              <w:ind w:left="10" w:right="2"/>
              <w:jc w:val="center"/>
              <w:rPr>
                <w:sz w:val="24"/>
              </w:rPr>
            </w:pPr>
            <w:r w:rsidRPr="00C6548B">
              <w:rPr>
                <w:spacing w:val="-2"/>
                <w:sz w:val="24"/>
              </w:rPr>
              <w:t>64.19</w:t>
            </w:r>
          </w:p>
        </w:tc>
        <w:tc>
          <w:tcPr>
            <w:tcW w:w="809" w:type="dxa"/>
          </w:tcPr>
          <w:p w14:paraId="07358D4E" w14:textId="77777777" w:rsidR="001560ED" w:rsidRPr="00C6548B" w:rsidRDefault="001560ED" w:rsidP="001438A5">
            <w:pPr>
              <w:pStyle w:val="TableParagraph"/>
              <w:spacing w:before="138" w:line="276" w:lineRule="auto"/>
              <w:rPr>
                <w:sz w:val="24"/>
              </w:rPr>
            </w:pPr>
          </w:p>
          <w:p w14:paraId="2C7A96D2" w14:textId="77777777" w:rsidR="001560ED" w:rsidRPr="00C6548B" w:rsidRDefault="001560ED" w:rsidP="001438A5">
            <w:pPr>
              <w:pStyle w:val="TableParagraph"/>
              <w:spacing w:line="276" w:lineRule="auto"/>
              <w:ind w:left="10"/>
              <w:jc w:val="center"/>
              <w:rPr>
                <w:sz w:val="24"/>
              </w:rPr>
            </w:pPr>
            <w:r w:rsidRPr="00C6548B">
              <w:rPr>
                <w:spacing w:val="-2"/>
                <w:sz w:val="24"/>
              </w:rPr>
              <w:t>70.15</w:t>
            </w:r>
          </w:p>
        </w:tc>
      </w:tr>
      <w:tr w:rsidR="001560ED" w:rsidRPr="00C6548B" w14:paraId="3B255651" w14:textId="77777777" w:rsidTr="00211BFC">
        <w:trPr>
          <w:trHeight w:val="533"/>
        </w:trPr>
        <w:tc>
          <w:tcPr>
            <w:tcW w:w="1135" w:type="dxa"/>
          </w:tcPr>
          <w:p w14:paraId="610E24EE" w14:textId="77777777" w:rsidR="001560ED" w:rsidRPr="00C6548B" w:rsidRDefault="001560ED" w:rsidP="001438A5">
            <w:pPr>
              <w:pStyle w:val="TableParagraph"/>
              <w:spacing w:before="162" w:line="276" w:lineRule="auto"/>
              <w:ind w:left="292"/>
              <w:rPr>
                <w:b/>
                <w:sz w:val="24"/>
              </w:rPr>
            </w:pPr>
            <w:r w:rsidRPr="00C6548B">
              <w:rPr>
                <w:b/>
                <w:sz w:val="24"/>
              </w:rPr>
              <w:t xml:space="preserve">S. </w:t>
            </w:r>
            <w:r w:rsidRPr="00C6548B">
              <w:rPr>
                <w:b/>
                <w:spacing w:val="-5"/>
                <w:sz w:val="24"/>
              </w:rPr>
              <w:t>Ed</w:t>
            </w:r>
          </w:p>
        </w:tc>
        <w:tc>
          <w:tcPr>
            <w:tcW w:w="4734" w:type="dxa"/>
          </w:tcPr>
          <w:p w14:paraId="76ABBB83" w14:textId="77777777" w:rsidR="001560ED" w:rsidRPr="00C6548B" w:rsidRDefault="001560ED" w:rsidP="001438A5">
            <w:pPr>
              <w:pStyle w:val="TableParagraph"/>
              <w:spacing w:line="276" w:lineRule="auto"/>
            </w:pPr>
          </w:p>
        </w:tc>
        <w:tc>
          <w:tcPr>
            <w:tcW w:w="631" w:type="dxa"/>
          </w:tcPr>
          <w:p w14:paraId="354596DD" w14:textId="77777777" w:rsidR="001560ED" w:rsidRPr="00C6548B" w:rsidRDefault="001560ED" w:rsidP="001438A5">
            <w:pPr>
              <w:pStyle w:val="TableParagraph"/>
              <w:spacing w:before="162" w:line="276" w:lineRule="auto"/>
              <w:ind w:left="7" w:right="3"/>
              <w:jc w:val="center"/>
              <w:rPr>
                <w:b/>
                <w:sz w:val="24"/>
              </w:rPr>
            </w:pPr>
            <w:r w:rsidRPr="00C6548B">
              <w:rPr>
                <w:b/>
                <w:spacing w:val="-4"/>
                <w:sz w:val="24"/>
              </w:rPr>
              <w:t>0.23</w:t>
            </w:r>
          </w:p>
        </w:tc>
        <w:tc>
          <w:tcPr>
            <w:tcW w:w="629" w:type="dxa"/>
          </w:tcPr>
          <w:p w14:paraId="49B962F1" w14:textId="77777777" w:rsidR="001560ED" w:rsidRPr="00C6548B" w:rsidRDefault="001560ED" w:rsidP="001438A5">
            <w:pPr>
              <w:pStyle w:val="TableParagraph"/>
              <w:spacing w:before="162" w:line="276" w:lineRule="auto"/>
              <w:ind w:left="7"/>
              <w:jc w:val="center"/>
              <w:rPr>
                <w:b/>
                <w:sz w:val="24"/>
              </w:rPr>
            </w:pPr>
            <w:r w:rsidRPr="00C6548B">
              <w:rPr>
                <w:b/>
                <w:spacing w:val="-4"/>
                <w:sz w:val="24"/>
              </w:rPr>
              <w:t>1.62</w:t>
            </w:r>
          </w:p>
        </w:tc>
        <w:tc>
          <w:tcPr>
            <w:tcW w:w="667" w:type="dxa"/>
          </w:tcPr>
          <w:p w14:paraId="68159C67" w14:textId="77777777" w:rsidR="001560ED" w:rsidRPr="00C6548B" w:rsidRDefault="001560ED" w:rsidP="001438A5">
            <w:pPr>
              <w:pStyle w:val="TableParagraph"/>
              <w:spacing w:before="162" w:line="276" w:lineRule="auto"/>
              <w:ind w:left="10" w:right="2"/>
              <w:jc w:val="center"/>
              <w:rPr>
                <w:b/>
                <w:sz w:val="24"/>
              </w:rPr>
            </w:pPr>
            <w:r w:rsidRPr="00C6548B">
              <w:rPr>
                <w:b/>
                <w:spacing w:val="-4"/>
                <w:sz w:val="24"/>
              </w:rPr>
              <w:t>2.45</w:t>
            </w:r>
          </w:p>
        </w:tc>
        <w:tc>
          <w:tcPr>
            <w:tcW w:w="809" w:type="dxa"/>
          </w:tcPr>
          <w:p w14:paraId="201E07FE" w14:textId="77777777" w:rsidR="001560ED" w:rsidRPr="00C6548B" w:rsidRDefault="001560ED" w:rsidP="001438A5">
            <w:pPr>
              <w:pStyle w:val="TableParagraph"/>
              <w:spacing w:before="162" w:line="276" w:lineRule="auto"/>
              <w:ind w:left="10"/>
              <w:jc w:val="center"/>
              <w:rPr>
                <w:b/>
                <w:sz w:val="24"/>
              </w:rPr>
            </w:pPr>
            <w:r w:rsidRPr="00C6548B">
              <w:rPr>
                <w:b/>
                <w:spacing w:val="-4"/>
                <w:sz w:val="24"/>
              </w:rPr>
              <w:t>1.12</w:t>
            </w:r>
          </w:p>
        </w:tc>
      </w:tr>
      <w:tr w:rsidR="001560ED" w:rsidRPr="00C6548B" w14:paraId="747C1C63" w14:textId="77777777" w:rsidTr="00211BFC">
        <w:trPr>
          <w:trHeight w:val="443"/>
        </w:trPr>
        <w:tc>
          <w:tcPr>
            <w:tcW w:w="1135" w:type="dxa"/>
          </w:tcPr>
          <w:p w14:paraId="226D405D" w14:textId="77777777" w:rsidR="001560ED" w:rsidRPr="00C6548B" w:rsidRDefault="001560ED" w:rsidP="001438A5">
            <w:pPr>
              <w:pStyle w:val="TableParagraph"/>
              <w:spacing w:before="73" w:line="276" w:lineRule="auto"/>
              <w:ind w:left="134" w:right="123" w:firstLine="259"/>
              <w:rPr>
                <w:b/>
                <w:sz w:val="24"/>
              </w:rPr>
            </w:pPr>
            <w:r w:rsidRPr="00C6548B">
              <w:rPr>
                <w:b/>
                <w:spacing w:val="-6"/>
                <w:sz w:val="24"/>
              </w:rPr>
              <w:t xml:space="preserve">CD </w:t>
            </w:r>
            <w:r w:rsidRPr="00C6548B">
              <w:rPr>
                <w:b/>
                <w:spacing w:val="-2"/>
                <w:sz w:val="24"/>
              </w:rPr>
              <w:t>(P=0.05)</w:t>
            </w:r>
          </w:p>
        </w:tc>
        <w:tc>
          <w:tcPr>
            <w:tcW w:w="4734" w:type="dxa"/>
          </w:tcPr>
          <w:p w14:paraId="544AE894" w14:textId="77777777" w:rsidR="001560ED" w:rsidRPr="00C6548B" w:rsidRDefault="001560ED" w:rsidP="001438A5">
            <w:pPr>
              <w:pStyle w:val="TableParagraph"/>
              <w:spacing w:line="276" w:lineRule="auto"/>
            </w:pPr>
          </w:p>
        </w:tc>
        <w:tc>
          <w:tcPr>
            <w:tcW w:w="631" w:type="dxa"/>
          </w:tcPr>
          <w:p w14:paraId="58C969D4" w14:textId="77777777" w:rsidR="001560ED" w:rsidRPr="00C6548B" w:rsidRDefault="001560ED" w:rsidP="001438A5">
            <w:pPr>
              <w:pStyle w:val="TableParagraph"/>
              <w:spacing w:before="212" w:line="276" w:lineRule="auto"/>
              <w:ind w:left="7" w:right="3"/>
              <w:jc w:val="center"/>
              <w:rPr>
                <w:b/>
                <w:sz w:val="24"/>
              </w:rPr>
            </w:pPr>
            <w:r w:rsidRPr="00C6548B">
              <w:rPr>
                <w:b/>
                <w:spacing w:val="-4"/>
                <w:sz w:val="24"/>
              </w:rPr>
              <w:t>0.45</w:t>
            </w:r>
          </w:p>
        </w:tc>
        <w:tc>
          <w:tcPr>
            <w:tcW w:w="629" w:type="dxa"/>
          </w:tcPr>
          <w:p w14:paraId="41EDD1B7" w14:textId="77777777" w:rsidR="001560ED" w:rsidRPr="00C6548B" w:rsidRDefault="001560ED" w:rsidP="001438A5">
            <w:pPr>
              <w:pStyle w:val="TableParagraph"/>
              <w:spacing w:before="212" w:line="276" w:lineRule="auto"/>
              <w:ind w:left="7"/>
              <w:jc w:val="center"/>
              <w:rPr>
                <w:b/>
                <w:sz w:val="24"/>
              </w:rPr>
            </w:pPr>
            <w:r w:rsidRPr="00C6548B">
              <w:rPr>
                <w:b/>
                <w:spacing w:val="-4"/>
                <w:sz w:val="24"/>
              </w:rPr>
              <w:t>3.18</w:t>
            </w:r>
          </w:p>
        </w:tc>
        <w:tc>
          <w:tcPr>
            <w:tcW w:w="667" w:type="dxa"/>
          </w:tcPr>
          <w:p w14:paraId="5B93424E" w14:textId="77777777" w:rsidR="001560ED" w:rsidRPr="00C6548B" w:rsidRDefault="001560ED" w:rsidP="001438A5">
            <w:pPr>
              <w:pStyle w:val="TableParagraph"/>
              <w:spacing w:before="212" w:line="276" w:lineRule="auto"/>
              <w:ind w:left="10" w:right="2"/>
              <w:jc w:val="center"/>
              <w:rPr>
                <w:b/>
                <w:sz w:val="24"/>
              </w:rPr>
            </w:pPr>
            <w:r w:rsidRPr="00C6548B">
              <w:rPr>
                <w:b/>
                <w:spacing w:val="-4"/>
                <w:sz w:val="24"/>
              </w:rPr>
              <w:t>4.86</w:t>
            </w:r>
          </w:p>
        </w:tc>
        <w:tc>
          <w:tcPr>
            <w:tcW w:w="809" w:type="dxa"/>
          </w:tcPr>
          <w:p w14:paraId="3B638899" w14:textId="77777777" w:rsidR="001560ED" w:rsidRPr="00C6548B" w:rsidRDefault="001560ED" w:rsidP="001438A5">
            <w:pPr>
              <w:pStyle w:val="TableParagraph"/>
              <w:spacing w:before="212" w:line="276" w:lineRule="auto"/>
              <w:ind w:left="10"/>
              <w:jc w:val="center"/>
              <w:rPr>
                <w:b/>
                <w:sz w:val="24"/>
              </w:rPr>
            </w:pPr>
            <w:r w:rsidRPr="00C6548B">
              <w:rPr>
                <w:b/>
                <w:spacing w:val="-4"/>
                <w:sz w:val="24"/>
              </w:rPr>
              <w:t>2.25</w:t>
            </w:r>
          </w:p>
        </w:tc>
      </w:tr>
    </w:tbl>
    <w:p w14:paraId="5859F4C1" w14:textId="77777777" w:rsidR="001560ED" w:rsidRPr="00C6548B" w:rsidRDefault="001560ED" w:rsidP="001438A5">
      <w:pPr>
        <w:tabs>
          <w:tab w:val="left" w:pos="1054"/>
        </w:tabs>
        <w:spacing w:after="0" w:line="276" w:lineRule="auto"/>
        <w:jc w:val="both"/>
        <w:rPr>
          <w:rFonts w:ascii="Times New Roman" w:hAnsi="Times New Roman" w:cs="Times New Roman"/>
          <w:sz w:val="24"/>
          <w:szCs w:val="24"/>
        </w:rPr>
      </w:pPr>
    </w:p>
    <w:p w14:paraId="0E0F7472" w14:textId="77777777" w:rsidR="001560ED" w:rsidRPr="00C6548B" w:rsidRDefault="001560ED" w:rsidP="001438A5">
      <w:pPr>
        <w:tabs>
          <w:tab w:val="left" w:pos="1054"/>
        </w:tabs>
        <w:spacing w:after="0" w:line="276" w:lineRule="auto"/>
        <w:jc w:val="both"/>
        <w:rPr>
          <w:rFonts w:ascii="Times New Roman" w:hAnsi="Times New Roman" w:cs="Times New Roman"/>
          <w:b/>
          <w:spacing w:val="-5"/>
          <w:sz w:val="24"/>
          <w:szCs w:val="24"/>
        </w:rPr>
      </w:pPr>
      <w:r w:rsidRPr="00C6548B">
        <w:rPr>
          <w:rFonts w:ascii="Times New Roman" w:hAnsi="Times New Roman" w:cs="Times New Roman"/>
          <w:b/>
          <w:sz w:val="24"/>
          <w:szCs w:val="24"/>
        </w:rPr>
        <w:t>Phosphorus</w:t>
      </w:r>
      <w:r w:rsidRPr="00C6548B">
        <w:rPr>
          <w:rFonts w:ascii="Times New Roman" w:hAnsi="Times New Roman" w:cs="Times New Roman"/>
          <w:b/>
          <w:spacing w:val="-4"/>
          <w:sz w:val="24"/>
          <w:szCs w:val="24"/>
        </w:rPr>
        <w:t xml:space="preserve"> </w:t>
      </w:r>
      <w:r w:rsidRPr="00C6548B">
        <w:rPr>
          <w:rFonts w:ascii="Times New Roman" w:hAnsi="Times New Roman" w:cs="Times New Roman"/>
          <w:b/>
          <w:sz w:val="24"/>
          <w:szCs w:val="24"/>
        </w:rPr>
        <w:t>uptake</w:t>
      </w:r>
      <w:r w:rsidRPr="00C6548B">
        <w:rPr>
          <w:rFonts w:ascii="Times New Roman" w:hAnsi="Times New Roman" w:cs="Times New Roman"/>
          <w:b/>
          <w:spacing w:val="-3"/>
          <w:sz w:val="24"/>
          <w:szCs w:val="24"/>
        </w:rPr>
        <w:t xml:space="preserve"> </w:t>
      </w:r>
      <w:r w:rsidRPr="00C6548B">
        <w:rPr>
          <w:rFonts w:ascii="Times New Roman" w:hAnsi="Times New Roman" w:cs="Times New Roman"/>
          <w:b/>
          <w:sz w:val="24"/>
          <w:szCs w:val="24"/>
        </w:rPr>
        <w:t>(kg</w:t>
      </w:r>
      <w:r w:rsidRPr="00C6548B">
        <w:rPr>
          <w:rFonts w:ascii="Times New Roman" w:hAnsi="Times New Roman" w:cs="Times New Roman"/>
          <w:b/>
          <w:spacing w:val="-1"/>
          <w:sz w:val="24"/>
          <w:szCs w:val="24"/>
        </w:rPr>
        <w:t xml:space="preserve"> </w:t>
      </w:r>
      <w:r w:rsidRPr="00C6548B">
        <w:rPr>
          <w:rFonts w:ascii="Times New Roman" w:hAnsi="Times New Roman" w:cs="Times New Roman"/>
          <w:b/>
          <w:sz w:val="24"/>
          <w:szCs w:val="24"/>
        </w:rPr>
        <w:t>ha</w:t>
      </w:r>
      <w:r w:rsidRPr="00C6548B">
        <w:rPr>
          <w:rFonts w:ascii="Times New Roman" w:hAnsi="Times New Roman" w:cs="Times New Roman"/>
          <w:b/>
          <w:position w:val="8"/>
          <w:sz w:val="24"/>
          <w:szCs w:val="24"/>
          <w:vertAlign w:val="superscript"/>
        </w:rPr>
        <w:t>-</w:t>
      </w:r>
      <w:r w:rsidRPr="00C6548B">
        <w:rPr>
          <w:rFonts w:ascii="Times New Roman" w:hAnsi="Times New Roman" w:cs="Times New Roman"/>
          <w:b/>
          <w:spacing w:val="-5"/>
          <w:position w:val="8"/>
          <w:sz w:val="24"/>
          <w:szCs w:val="24"/>
          <w:vertAlign w:val="superscript"/>
        </w:rPr>
        <w:t>1</w:t>
      </w:r>
      <w:r w:rsidRPr="00C6548B">
        <w:rPr>
          <w:rFonts w:ascii="Times New Roman" w:hAnsi="Times New Roman" w:cs="Times New Roman"/>
          <w:b/>
          <w:spacing w:val="-5"/>
          <w:sz w:val="24"/>
          <w:szCs w:val="24"/>
        </w:rPr>
        <w:t>)</w:t>
      </w:r>
    </w:p>
    <w:p w14:paraId="01F2F536" w14:textId="77777777" w:rsidR="001560ED" w:rsidRPr="00C6548B" w:rsidRDefault="001560ED" w:rsidP="001438A5">
      <w:pPr>
        <w:tabs>
          <w:tab w:val="left" w:pos="1054"/>
        </w:tabs>
        <w:spacing w:after="0" w:line="276" w:lineRule="auto"/>
        <w:jc w:val="both"/>
        <w:rPr>
          <w:rFonts w:ascii="Times New Roman" w:hAnsi="Times New Roman" w:cs="Times New Roman"/>
          <w:sz w:val="24"/>
          <w:szCs w:val="24"/>
        </w:rPr>
      </w:pPr>
      <w:r w:rsidRPr="00C6548B">
        <w:rPr>
          <w:rFonts w:ascii="Times New Roman" w:hAnsi="Times New Roman" w:cs="Times New Roman"/>
          <w:sz w:val="24"/>
          <w:szCs w:val="24"/>
        </w:rPr>
        <w:tab/>
        <w:t xml:space="preserve">In the present study, phosphorus uptake by cotton crop was significantly influenced with inorganic fertilizers, zinc enriched compost and </w:t>
      </w:r>
      <w:proofErr w:type="spellStart"/>
      <w:r w:rsidRPr="00C6548B">
        <w:rPr>
          <w:rFonts w:ascii="Times New Roman" w:hAnsi="Times New Roman" w:cs="Times New Roman"/>
          <w:sz w:val="24"/>
          <w:szCs w:val="24"/>
        </w:rPr>
        <w:t>phyto</w:t>
      </w:r>
      <w:proofErr w:type="spellEnd"/>
      <w:r w:rsidRPr="00C6548B">
        <w:rPr>
          <w:rFonts w:ascii="Times New Roman" w:hAnsi="Times New Roman" w:cs="Times New Roman"/>
          <w:sz w:val="24"/>
          <w:szCs w:val="24"/>
        </w:rPr>
        <w:t xml:space="preserve">-hormone. </w:t>
      </w:r>
      <w:r w:rsidRPr="00C6548B">
        <w:rPr>
          <w:rFonts w:ascii="Times New Roman" w:hAnsi="Times New Roman" w:cs="Times New Roman"/>
          <w:position w:val="2"/>
          <w:sz w:val="24"/>
          <w:szCs w:val="24"/>
        </w:rPr>
        <w:t xml:space="preserve">Application of 75% RDF + Zn </w:t>
      </w:r>
      <w:hyperlink r:id="rId14">
        <w:r w:rsidRPr="00C6548B">
          <w:rPr>
            <w:rFonts w:ascii="Times New Roman" w:hAnsi="Times New Roman" w:cs="Times New Roman"/>
            <w:position w:val="2"/>
            <w:sz w:val="24"/>
            <w:szCs w:val="24"/>
          </w:rPr>
          <w:t>EC@1.0</w:t>
        </w:r>
      </w:hyperlink>
      <w:r w:rsidRPr="00C6548B">
        <w:rPr>
          <w:rFonts w:ascii="Times New Roman" w:hAnsi="Times New Roman" w:cs="Times New Roman"/>
          <w:position w:val="2"/>
          <w:sz w:val="24"/>
          <w:szCs w:val="24"/>
        </w:rPr>
        <w:t xml:space="preserve"> tha</w:t>
      </w:r>
      <w:r w:rsidRPr="00C6548B">
        <w:rPr>
          <w:rFonts w:ascii="Times New Roman" w:hAnsi="Times New Roman" w:cs="Times New Roman"/>
          <w:position w:val="2"/>
          <w:sz w:val="24"/>
          <w:szCs w:val="24"/>
          <w:vertAlign w:val="superscript"/>
        </w:rPr>
        <w:t>-1</w:t>
      </w:r>
      <w:r w:rsidRPr="00C6548B">
        <w:rPr>
          <w:rFonts w:ascii="Times New Roman" w:hAnsi="Times New Roman" w:cs="Times New Roman"/>
          <w:spacing w:val="-15"/>
          <w:position w:val="2"/>
          <w:sz w:val="24"/>
          <w:szCs w:val="24"/>
        </w:rPr>
        <w:t xml:space="preserve"> </w:t>
      </w:r>
      <w:r w:rsidRPr="00C6548B">
        <w:rPr>
          <w:rFonts w:ascii="Times New Roman" w:hAnsi="Times New Roman" w:cs="Times New Roman"/>
          <w:position w:val="2"/>
          <w:sz w:val="24"/>
          <w:szCs w:val="24"/>
        </w:rPr>
        <w:t xml:space="preserve">+ </w:t>
      </w:r>
      <w:proofErr w:type="spellStart"/>
      <w:r w:rsidRPr="00C6548B">
        <w:rPr>
          <w:rFonts w:ascii="Times New Roman" w:hAnsi="Times New Roman" w:cs="Times New Roman"/>
          <w:position w:val="2"/>
          <w:sz w:val="24"/>
          <w:szCs w:val="24"/>
        </w:rPr>
        <w:t>ZnO</w:t>
      </w:r>
      <w:proofErr w:type="spellEnd"/>
      <w:r w:rsidRPr="00C6548B">
        <w:rPr>
          <w:rFonts w:ascii="Times New Roman" w:hAnsi="Times New Roman" w:cs="Times New Roman"/>
          <w:sz w:val="24"/>
          <w:szCs w:val="24"/>
          <w:vertAlign w:val="subscript"/>
        </w:rPr>
        <w:t>2</w:t>
      </w:r>
      <w:r w:rsidRPr="00C6548B">
        <w:rPr>
          <w:rFonts w:ascii="Times New Roman" w:hAnsi="Times New Roman" w:cs="Times New Roman"/>
          <w:sz w:val="24"/>
          <w:szCs w:val="24"/>
        </w:rPr>
        <w:t xml:space="preserve"> </w:t>
      </w:r>
      <w:r w:rsidRPr="00C6548B">
        <w:rPr>
          <w:rFonts w:ascii="Times New Roman" w:hAnsi="Times New Roman" w:cs="Times New Roman"/>
          <w:position w:val="2"/>
          <w:sz w:val="24"/>
          <w:szCs w:val="24"/>
        </w:rPr>
        <w:t>@0.1%+ NAA@40ppm (T</w:t>
      </w:r>
      <w:r w:rsidRPr="00C6548B">
        <w:rPr>
          <w:rFonts w:ascii="Times New Roman" w:hAnsi="Times New Roman" w:cs="Times New Roman"/>
          <w:sz w:val="24"/>
          <w:szCs w:val="24"/>
          <w:vertAlign w:val="subscript"/>
        </w:rPr>
        <w:t>9</w:t>
      </w:r>
      <w:r w:rsidRPr="00C6548B">
        <w:rPr>
          <w:rFonts w:ascii="Times New Roman" w:hAnsi="Times New Roman" w:cs="Times New Roman"/>
          <w:position w:val="2"/>
          <w:sz w:val="24"/>
          <w:szCs w:val="24"/>
        </w:rPr>
        <w:t xml:space="preserve">) </w:t>
      </w:r>
      <w:r w:rsidRPr="00C6548B">
        <w:rPr>
          <w:rFonts w:ascii="Times New Roman" w:hAnsi="Times New Roman" w:cs="Times New Roman"/>
          <w:sz w:val="24"/>
          <w:szCs w:val="24"/>
        </w:rPr>
        <w:t>recorded the highest P uptake (29.86 kg ha</w:t>
      </w:r>
      <w:r w:rsidRPr="00C6548B">
        <w:rPr>
          <w:rFonts w:ascii="Times New Roman" w:hAnsi="Times New Roman" w:cs="Times New Roman"/>
          <w:sz w:val="24"/>
          <w:szCs w:val="24"/>
          <w:vertAlign w:val="superscript"/>
        </w:rPr>
        <w:t>-1</w:t>
      </w:r>
      <w:r w:rsidRPr="00C6548B">
        <w:rPr>
          <w:rFonts w:ascii="Times New Roman" w:hAnsi="Times New Roman" w:cs="Times New Roman"/>
          <w:sz w:val="24"/>
          <w:szCs w:val="24"/>
        </w:rPr>
        <w:t xml:space="preserve"> at harvest) by cotton. Phosphorous is the</w:t>
      </w:r>
      <w:r w:rsidRPr="00C6548B">
        <w:rPr>
          <w:rFonts w:ascii="Times New Roman" w:hAnsi="Times New Roman" w:cs="Times New Roman"/>
          <w:spacing w:val="80"/>
          <w:sz w:val="24"/>
          <w:szCs w:val="24"/>
        </w:rPr>
        <w:t xml:space="preserve"> </w:t>
      </w:r>
      <w:r w:rsidRPr="00C6548B">
        <w:rPr>
          <w:rFonts w:ascii="Times New Roman" w:hAnsi="Times New Roman" w:cs="Times New Roman"/>
          <w:position w:val="2"/>
          <w:sz w:val="24"/>
          <w:szCs w:val="24"/>
        </w:rPr>
        <w:t>key element for cotton growth and yield. Cotton plants utilize about 7 to 10 kg of P</w:t>
      </w:r>
      <w:r w:rsidRPr="00C6548B">
        <w:rPr>
          <w:rFonts w:ascii="Times New Roman" w:hAnsi="Times New Roman" w:cs="Times New Roman"/>
          <w:sz w:val="24"/>
          <w:szCs w:val="24"/>
          <w:vertAlign w:val="subscript"/>
        </w:rPr>
        <w:t>2</w:t>
      </w:r>
      <w:r w:rsidRPr="00C6548B">
        <w:rPr>
          <w:rFonts w:ascii="Times New Roman" w:hAnsi="Times New Roman" w:cs="Times New Roman"/>
          <w:position w:val="2"/>
          <w:sz w:val="24"/>
          <w:szCs w:val="24"/>
        </w:rPr>
        <w:t>O</w:t>
      </w:r>
      <w:r w:rsidRPr="00C6548B">
        <w:rPr>
          <w:rFonts w:ascii="Times New Roman" w:hAnsi="Times New Roman" w:cs="Times New Roman"/>
          <w:sz w:val="24"/>
          <w:szCs w:val="24"/>
          <w:vertAlign w:val="subscript"/>
        </w:rPr>
        <w:t>5</w:t>
      </w:r>
      <w:r w:rsidRPr="00C6548B">
        <w:rPr>
          <w:rFonts w:ascii="Times New Roman" w:hAnsi="Times New Roman" w:cs="Times New Roman"/>
          <w:spacing w:val="40"/>
          <w:sz w:val="24"/>
          <w:szCs w:val="24"/>
          <w:vertAlign w:val="subscript"/>
        </w:rPr>
        <w:t xml:space="preserve"> </w:t>
      </w:r>
      <w:r w:rsidRPr="00C6548B">
        <w:rPr>
          <w:rFonts w:ascii="Times New Roman" w:hAnsi="Times New Roman" w:cs="Times New Roman"/>
          <w:sz w:val="24"/>
          <w:szCs w:val="24"/>
        </w:rPr>
        <w:t>per bale of lint. Cotton seed is the highest reservoir containing about half the total plant phosphorus. Phosphorus mobility is the prime limitation to its uptake by cotton plants. It does not move in soil water, so cotton roots, must reach phosphate ions for their utilization. Cotton roots are aided in intercepting soil phosphorus by mycorrhizal fungi, making cotton highly dependent on mycorrhizae for phosphorus uptake. Similar findings were observed by Malik, (1998). The</w:t>
      </w:r>
      <w:r w:rsidRPr="00C6548B">
        <w:rPr>
          <w:rFonts w:ascii="Times New Roman" w:hAnsi="Times New Roman" w:cs="Times New Roman"/>
          <w:spacing w:val="-2"/>
          <w:sz w:val="24"/>
          <w:szCs w:val="24"/>
        </w:rPr>
        <w:t xml:space="preserve"> </w:t>
      </w:r>
      <w:r w:rsidRPr="00C6548B">
        <w:rPr>
          <w:rFonts w:ascii="Times New Roman" w:hAnsi="Times New Roman" w:cs="Times New Roman"/>
          <w:sz w:val="24"/>
          <w:szCs w:val="24"/>
        </w:rPr>
        <w:t>higher phosphorus</w:t>
      </w:r>
      <w:r w:rsidRPr="00C6548B">
        <w:rPr>
          <w:rFonts w:ascii="Times New Roman" w:hAnsi="Times New Roman" w:cs="Times New Roman"/>
          <w:spacing w:val="-1"/>
          <w:sz w:val="24"/>
          <w:szCs w:val="24"/>
        </w:rPr>
        <w:t xml:space="preserve"> </w:t>
      </w:r>
      <w:r w:rsidRPr="00C6548B">
        <w:rPr>
          <w:rFonts w:ascii="Times New Roman" w:hAnsi="Times New Roman" w:cs="Times New Roman"/>
          <w:sz w:val="24"/>
          <w:szCs w:val="24"/>
        </w:rPr>
        <w:t>uptake was also due to adequate and steady availability of nutrients throughout the crop growth period due to mineralization and slow release of nutrients to cotton crop resulting in to higher uptake of nutrients with the increased dry matter</w:t>
      </w:r>
      <w:r w:rsidRPr="00C6548B">
        <w:rPr>
          <w:rFonts w:ascii="Times New Roman" w:hAnsi="Times New Roman" w:cs="Times New Roman"/>
          <w:spacing w:val="72"/>
          <w:sz w:val="24"/>
          <w:szCs w:val="24"/>
        </w:rPr>
        <w:t xml:space="preserve"> </w:t>
      </w:r>
      <w:r w:rsidRPr="00C6548B">
        <w:rPr>
          <w:rFonts w:ascii="Times New Roman" w:hAnsi="Times New Roman" w:cs="Times New Roman"/>
          <w:sz w:val="24"/>
          <w:szCs w:val="24"/>
        </w:rPr>
        <w:t>production</w:t>
      </w:r>
      <w:r w:rsidRPr="00C6548B">
        <w:rPr>
          <w:rFonts w:ascii="Times New Roman" w:hAnsi="Times New Roman" w:cs="Times New Roman"/>
          <w:spacing w:val="73"/>
          <w:sz w:val="24"/>
          <w:szCs w:val="24"/>
        </w:rPr>
        <w:t xml:space="preserve"> </w:t>
      </w:r>
      <w:r w:rsidRPr="00C6548B">
        <w:rPr>
          <w:rFonts w:ascii="Times New Roman" w:hAnsi="Times New Roman" w:cs="Times New Roman"/>
          <w:sz w:val="24"/>
          <w:szCs w:val="24"/>
        </w:rPr>
        <w:t>and</w:t>
      </w:r>
      <w:r w:rsidRPr="00C6548B">
        <w:rPr>
          <w:rFonts w:ascii="Times New Roman" w:hAnsi="Times New Roman" w:cs="Times New Roman"/>
          <w:spacing w:val="73"/>
          <w:sz w:val="24"/>
          <w:szCs w:val="24"/>
        </w:rPr>
        <w:t xml:space="preserve"> </w:t>
      </w:r>
      <w:r w:rsidRPr="00C6548B">
        <w:rPr>
          <w:rFonts w:ascii="Times New Roman" w:hAnsi="Times New Roman" w:cs="Times New Roman"/>
          <w:sz w:val="24"/>
          <w:szCs w:val="24"/>
        </w:rPr>
        <w:t>seed</w:t>
      </w:r>
      <w:r w:rsidRPr="00C6548B">
        <w:rPr>
          <w:rFonts w:ascii="Times New Roman" w:hAnsi="Times New Roman" w:cs="Times New Roman"/>
          <w:spacing w:val="73"/>
          <w:sz w:val="24"/>
          <w:szCs w:val="24"/>
        </w:rPr>
        <w:t xml:space="preserve"> </w:t>
      </w:r>
      <w:r w:rsidRPr="00C6548B">
        <w:rPr>
          <w:rFonts w:ascii="Times New Roman" w:hAnsi="Times New Roman" w:cs="Times New Roman"/>
          <w:sz w:val="24"/>
          <w:szCs w:val="24"/>
        </w:rPr>
        <w:t>cotton</w:t>
      </w:r>
      <w:r w:rsidRPr="00C6548B">
        <w:rPr>
          <w:rFonts w:ascii="Times New Roman" w:hAnsi="Times New Roman" w:cs="Times New Roman"/>
          <w:spacing w:val="73"/>
          <w:sz w:val="24"/>
          <w:szCs w:val="24"/>
        </w:rPr>
        <w:t xml:space="preserve"> </w:t>
      </w:r>
      <w:r w:rsidRPr="00C6548B">
        <w:rPr>
          <w:rFonts w:ascii="Times New Roman" w:hAnsi="Times New Roman" w:cs="Times New Roman"/>
          <w:sz w:val="24"/>
          <w:szCs w:val="24"/>
        </w:rPr>
        <w:t>yield.</w:t>
      </w:r>
      <w:r w:rsidRPr="00C6548B">
        <w:rPr>
          <w:rFonts w:ascii="Times New Roman" w:hAnsi="Times New Roman" w:cs="Times New Roman"/>
          <w:spacing w:val="74"/>
          <w:sz w:val="24"/>
          <w:szCs w:val="24"/>
        </w:rPr>
        <w:t xml:space="preserve"> </w:t>
      </w:r>
      <w:r w:rsidRPr="00C6548B">
        <w:rPr>
          <w:rFonts w:ascii="Times New Roman" w:hAnsi="Times New Roman" w:cs="Times New Roman"/>
          <w:sz w:val="24"/>
          <w:szCs w:val="24"/>
        </w:rPr>
        <w:t>Similar</w:t>
      </w:r>
      <w:r w:rsidRPr="00C6548B">
        <w:rPr>
          <w:rFonts w:ascii="Times New Roman" w:hAnsi="Times New Roman" w:cs="Times New Roman"/>
          <w:spacing w:val="72"/>
          <w:sz w:val="24"/>
          <w:szCs w:val="24"/>
        </w:rPr>
        <w:t xml:space="preserve"> </w:t>
      </w:r>
      <w:r w:rsidRPr="00C6548B">
        <w:rPr>
          <w:rFonts w:ascii="Times New Roman" w:hAnsi="Times New Roman" w:cs="Times New Roman"/>
          <w:sz w:val="24"/>
          <w:szCs w:val="24"/>
        </w:rPr>
        <w:t>findings</w:t>
      </w:r>
      <w:r w:rsidRPr="00C6548B">
        <w:rPr>
          <w:rFonts w:ascii="Times New Roman" w:hAnsi="Times New Roman" w:cs="Times New Roman"/>
          <w:spacing w:val="74"/>
          <w:sz w:val="24"/>
          <w:szCs w:val="24"/>
        </w:rPr>
        <w:t xml:space="preserve"> </w:t>
      </w:r>
      <w:r w:rsidRPr="00C6548B">
        <w:rPr>
          <w:rFonts w:ascii="Times New Roman" w:hAnsi="Times New Roman" w:cs="Times New Roman"/>
          <w:sz w:val="24"/>
          <w:szCs w:val="24"/>
        </w:rPr>
        <w:t>were</w:t>
      </w:r>
      <w:r w:rsidRPr="00C6548B">
        <w:rPr>
          <w:rFonts w:ascii="Times New Roman" w:hAnsi="Times New Roman" w:cs="Times New Roman"/>
          <w:spacing w:val="71"/>
          <w:sz w:val="24"/>
          <w:szCs w:val="24"/>
        </w:rPr>
        <w:t xml:space="preserve"> </w:t>
      </w:r>
      <w:r w:rsidRPr="00C6548B">
        <w:rPr>
          <w:rFonts w:ascii="Times New Roman" w:hAnsi="Times New Roman" w:cs="Times New Roman"/>
          <w:sz w:val="24"/>
          <w:szCs w:val="24"/>
        </w:rPr>
        <w:t>observed</w:t>
      </w:r>
      <w:r w:rsidRPr="00C6548B">
        <w:rPr>
          <w:rFonts w:ascii="Times New Roman" w:hAnsi="Times New Roman" w:cs="Times New Roman"/>
          <w:spacing w:val="73"/>
          <w:sz w:val="24"/>
          <w:szCs w:val="24"/>
        </w:rPr>
        <w:t xml:space="preserve"> </w:t>
      </w:r>
      <w:r w:rsidRPr="00C6548B">
        <w:rPr>
          <w:rFonts w:ascii="Times New Roman" w:hAnsi="Times New Roman" w:cs="Times New Roman"/>
          <w:sz w:val="24"/>
          <w:szCs w:val="24"/>
        </w:rPr>
        <w:t>by</w:t>
      </w:r>
      <w:r w:rsidRPr="00C6548B">
        <w:rPr>
          <w:rFonts w:ascii="Times New Roman" w:hAnsi="Times New Roman" w:cs="Times New Roman"/>
          <w:spacing w:val="73"/>
          <w:sz w:val="24"/>
          <w:szCs w:val="24"/>
        </w:rPr>
        <w:t xml:space="preserve"> </w:t>
      </w:r>
      <w:r w:rsidRPr="00C6548B">
        <w:rPr>
          <w:rFonts w:ascii="Times New Roman" w:hAnsi="Times New Roman" w:cs="Times New Roman"/>
          <w:sz w:val="24"/>
          <w:szCs w:val="24"/>
        </w:rPr>
        <w:t xml:space="preserve">Vani </w:t>
      </w:r>
      <w:r w:rsidRPr="00C6548B">
        <w:rPr>
          <w:rFonts w:ascii="Times New Roman" w:hAnsi="Times New Roman" w:cs="Times New Roman"/>
          <w:i/>
          <w:sz w:val="24"/>
          <w:szCs w:val="24"/>
        </w:rPr>
        <w:t>et al</w:t>
      </w:r>
      <w:r w:rsidRPr="00C6548B">
        <w:rPr>
          <w:rFonts w:ascii="Times New Roman" w:hAnsi="Times New Roman" w:cs="Times New Roman"/>
          <w:sz w:val="24"/>
          <w:szCs w:val="24"/>
        </w:rPr>
        <w:t xml:space="preserve">. (2020).  </w:t>
      </w:r>
    </w:p>
    <w:p w14:paraId="60B5CA25" w14:textId="5E17C4EB" w:rsidR="001560ED" w:rsidRPr="00C6548B" w:rsidRDefault="001560ED" w:rsidP="001438A5">
      <w:pPr>
        <w:tabs>
          <w:tab w:val="left" w:pos="1054"/>
        </w:tabs>
        <w:spacing w:after="0" w:line="276" w:lineRule="auto"/>
        <w:jc w:val="both"/>
        <w:rPr>
          <w:rFonts w:ascii="Times New Roman" w:hAnsi="Times New Roman" w:cs="Times New Roman"/>
          <w:b/>
        </w:rPr>
      </w:pPr>
      <w:r w:rsidRPr="00C6548B">
        <w:rPr>
          <w:rFonts w:ascii="Times New Roman" w:hAnsi="Times New Roman" w:cs="Times New Roman"/>
          <w:sz w:val="24"/>
          <w:szCs w:val="24"/>
        </w:rPr>
        <w:tab/>
        <w:t xml:space="preserve">Nutrient uptake especially phosphorus is mostly </w:t>
      </w:r>
      <w:r w:rsidR="00905E49" w:rsidRPr="00C6548B">
        <w:rPr>
          <w:rFonts w:ascii="Times New Roman" w:hAnsi="Times New Roman" w:cs="Times New Roman"/>
          <w:sz w:val="24"/>
          <w:szCs w:val="24"/>
        </w:rPr>
        <w:t>dependent</w:t>
      </w:r>
      <w:r w:rsidRPr="00C6548B">
        <w:rPr>
          <w:rFonts w:ascii="Times New Roman" w:hAnsi="Times New Roman" w:cs="Times New Roman"/>
          <w:sz w:val="24"/>
          <w:szCs w:val="24"/>
        </w:rPr>
        <w:t xml:space="preserve"> on seed yield, which</w:t>
      </w:r>
      <w:r w:rsidRPr="00C6548B">
        <w:rPr>
          <w:rFonts w:ascii="Times New Roman" w:hAnsi="Times New Roman" w:cs="Times New Roman"/>
          <w:spacing w:val="40"/>
          <w:sz w:val="24"/>
          <w:szCs w:val="24"/>
        </w:rPr>
        <w:t xml:space="preserve"> </w:t>
      </w:r>
      <w:r w:rsidRPr="00C6548B">
        <w:rPr>
          <w:rFonts w:ascii="Times New Roman" w:hAnsi="Times New Roman" w:cs="Times New Roman"/>
          <w:sz w:val="24"/>
          <w:szCs w:val="24"/>
        </w:rPr>
        <w:t>is the major sink for these nutrients. Therefore greater productivity of compost and balanced fertilizer plots contributed to greater nutrient removal than control plots. These result</w:t>
      </w:r>
      <w:r w:rsidR="003F7972">
        <w:rPr>
          <w:rFonts w:ascii="Times New Roman" w:hAnsi="Times New Roman" w:cs="Times New Roman"/>
          <w:sz w:val="24"/>
          <w:szCs w:val="24"/>
        </w:rPr>
        <w:t xml:space="preserve">s are in conformity with </w:t>
      </w:r>
      <w:r w:rsidR="003F7972" w:rsidRPr="003F7972">
        <w:rPr>
          <w:rFonts w:ascii="Times New Roman" w:hAnsi="Times New Roman" w:cs="Times New Roman"/>
          <w:color w:val="FF0000"/>
          <w:sz w:val="24"/>
          <w:szCs w:val="24"/>
          <w:u w:val="single"/>
          <w:shd w:val="clear" w:color="auto" w:fill="FFFF00"/>
        </w:rPr>
        <w:t xml:space="preserve">Blaise and </w:t>
      </w:r>
      <w:proofErr w:type="spellStart"/>
      <w:r w:rsidR="003F7972" w:rsidRPr="003F7972">
        <w:rPr>
          <w:rFonts w:ascii="Times New Roman" w:hAnsi="Times New Roman" w:cs="Times New Roman"/>
          <w:color w:val="FF0000"/>
          <w:sz w:val="24"/>
          <w:szCs w:val="24"/>
          <w:u w:val="single"/>
          <w:shd w:val="clear" w:color="auto" w:fill="FFFF00"/>
        </w:rPr>
        <w:t>prasad</w:t>
      </w:r>
      <w:proofErr w:type="spellEnd"/>
      <w:r w:rsidRPr="003F7972">
        <w:rPr>
          <w:rFonts w:ascii="Times New Roman" w:hAnsi="Times New Roman" w:cs="Times New Roman"/>
          <w:color w:val="FF0000"/>
          <w:sz w:val="24"/>
          <w:szCs w:val="24"/>
          <w:u w:val="single"/>
          <w:shd w:val="clear" w:color="auto" w:fill="FFFF00"/>
        </w:rPr>
        <w:t xml:space="preserve"> (2005).</w:t>
      </w:r>
      <w:r w:rsidRPr="003F7972">
        <w:rPr>
          <w:rFonts w:ascii="Times New Roman" w:hAnsi="Times New Roman" w:cs="Times New Roman"/>
          <w:color w:val="FF0000"/>
          <w:sz w:val="24"/>
          <w:szCs w:val="24"/>
        </w:rPr>
        <w:t xml:space="preserve"> </w:t>
      </w:r>
      <w:r w:rsidR="00366A36">
        <w:rPr>
          <w:rFonts w:ascii="Times New Roman" w:hAnsi="Times New Roman" w:cs="Times New Roman"/>
          <w:sz w:val="24"/>
          <w:szCs w:val="24"/>
        </w:rPr>
        <w:t xml:space="preserve">The </w:t>
      </w:r>
      <w:r w:rsidR="00366A36" w:rsidRPr="00366A36">
        <w:rPr>
          <w:rFonts w:ascii="Times New Roman" w:hAnsi="Times New Roman" w:cs="Times New Roman"/>
          <w:color w:val="FF0000"/>
          <w:sz w:val="24"/>
          <w:szCs w:val="24"/>
          <w:u w:val="single"/>
          <w:shd w:val="clear" w:color="auto" w:fill="FFFF00"/>
        </w:rPr>
        <w:t>higher</w:t>
      </w:r>
      <w:r w:rsidRPr="00366A36">
        <w:rPr>
          <w:rFonts w:ascii="Times New Roman" w:hAnsi="Times New Roman" w:cs="Times New Roman"/>
          <w:color w:val="FF0000"/>
          <w:sz w:val="24"/>
          <w:szCs w:val="24"/>
          <w:u w:val="single"/>
          <w:shd w:val="clear" w:color="auto" w:fill="FFFF00"/>
        </w:rPr>
        <w:t xml:space="preserve"> </w:t>
      </w:r>
      <w:r w:rsidRPr="00C6548B">
        <w:rPr>
          <w:rFonts w:ascii="Times New Roman" w:hAnsi="Times New Roman" w:cs="Times New Roman"/>
          <w:sz w:val="24"/>
          <w:szCs w:val="24"/>
        </w:rPr>
        <w:t>phosphorus uptake by cotton might be also due to application of NPK, Zn enriched compost and foliar spray of NAA increased the absorption power of the soil for cations and anions, particularly nitrogen and phosphate. These ions are released gradually during entire growing period of the crop which might have increased concentration as well as improved plant growth and accumulation of greater biomass which helped to increase nutrients uptake. The present study is in line with Ghosh and Das (2011).</w:t>
      </w:r>
      <w:r w:rsidRPr="00C6548B">
        <w:rPr>
          <w:rFonts w:ascii="Times New Roman" w:hAnsi="Times New Roman" w:cs="Times New Roman"/>
          <w:b/>
        </w:rPr>
        <w:t xml:space="preserve"> </w:t>
      </w:r>
    </w:p>
    <w:p w14:paraId="60FFDCF2" w14:textId="77777777" w:rsidR="005F1645" w:rsidRDefault="005F1645" w:rsidP="001438A5">
      <w:pPr>
        <w:tabs>
          <w:tab w:val="left" w:pos="1054"/>
        </w:tabs>
        <w:spacing w:after="0" w:line="276" w:lineRule="auto"/>
        <w:jc w:val="center"/>
        <w:rPr>
          <w:rFonts w:ascii="Times New Roman" w:hAnsi="Times New Roman" w:cs="Times New Roman"/>
          <w:b/>
          <w:sz w:val="24"/>
          <w:szCs w:val="24"/>
        </w:rPr>
      </w:pPr>
    </w:p>
    <w:p w14:paraId="52CC1B6F" w14:textId="77777777" w:rsidR="005F1645" w:rsidRDefault="005F1645" w:rsidP="001438A5">
      <w:pPr>
        <w:tabs>
          <w:tab w:val="left" w:pos="1054"/>
        </w:tabs>
        <w:spacing w:after="0" w:line="276" w:lineRule="auto"/>
        <w:jc w:val="center"/>
        <w:rPr>
          <w:rFonts w:ascii="Times New Roman" w:hAnsi="Times New Roman" w:cs="Times New Roman"/>
          <w:b/>
          <w:sz w:val="24"/>
          <w:szCs w:val="24"/>
        </w:rPr>
      </w:pPr>
    </w:p>
    <w:p w14:paraId="7B456443" w14:textId="77777777" w:rsidR="005F1645" w:rsidRDefault="005F1645" w:rsidP="001438A5">
      <w:pPr>
        <w:tabs>
          <w:tab w:val="left" w:pos="1054"/>
        </w:tabs>
        <w:spacing w:after="0" w:line="276" w:lineRule="auto"/>
        <w:jc w:val="center"/>
        <w:rPr>
          <w:rFonts w:ascii="Times New Roman" w:hAnsi="Times New Roman" w:cs="Times New Roman"/>
          <w:b/>
          <w:sz w:val="24"/>
          <w:szCs w:val="24"/>
        </w:rPr>
      </w:pPr>
    </w:p>
    <w:p w14:paraId="3024509B" w14:textId="77777777" w:rsidR="005F1645" w:rsidRDefault="005F1645" w:rsidP="001438A5">
      <w:pPr>
        <w:tabs>
          <w:tab w:val="left" w:pos="1054"/>
        </w:tabs>
        <w:spacing w:after="0" w:line="276" w:lineRule="auto"/>
        <w:jc w:val="center"/>
        <w:rPr>
          <w:rFonts w:ascii="Times New Roman" w:hAnsi="Times New Roman" w:cs="Times New Roman"/>
          <w:b/>
          <w:sz w:val="24"/>
          <w:szCs w:val="24"/>
        </w:rPr>
      </w:pPr>
    </w:p>
    <w:p w14:paraId="7C35244B" w14:textId="77777777" w:rsidR="005F1645" w:rsidRDefault="005F1645" w:rsidP="001438A5">
      <w:pPr>
        <w:tabs>
          <w:tab w:val="left" w:pos="1054"/>
        </w:tabs>
        <w:spacing w:after="0" w:line="276" w:lineRule="auto"/>
        <w:jc w:val="center"/>
        <w:rPr>
          <w:rFonts w:ascii="Times New Roman" w:hAnsi="Times New Roman" w:cs="Times New Roman"/>
          <w:b/>
          <w:sz w:val="24"/>
          <w:szCs w:val="24"/>
        </w:rPr>
      </w:pPr>
    </w:p>
    <w:p w14:paraId="1DBE5738" w14:textId="77777777" w:rsidR="005F1645" w:rsidRDefault="005F1645" w:rsidP="001438A5">
      <w:pPr>
        <w:tabs>
          <w:tab w:val="left" w:pos="1054"/>
        </w:tabs>
        <w:spacing w:after="0" w:line="276" w:lineRule="auto"/>
        <w:jc w:val="center"/>
        <w:rPr>
          <w:rFonts w:ascii="Times New Roman" w:hAnsi="Times New Roman" w:cs="Times New Roman"/>
          <w:b/>
          <w:sz w:val="24"/>
          <w:szCs w:val="24"/>
        </w:rPr>
      </w:pPr>
    </w:p>
    <w:p w14:paraId="2A24D07E" w14:textId="77777777" w:rsidR="005F1645" w:rsidRDefault="005F1645" w:rsidP="001438A5">
      <w:pPr>
        <w:tabs>
          <w:tab w:val="left" w:pos="1054"/>
        </w:tabs>
        <w:spacing w:after="0" w:line="276" w:lineRule="auto"/>
        <w:jc w:val="center"/>
        <w:rPr>
          <w:rFonts w:ascii="Times New Roman" w:hAnsi="Times New Roman" w:cs="Times New Roman"/>
          <w:b/>
          <w:sz w:val="24"/>
          <w:szCs w:val="24"/>
        </w:rPr>
      </w:pPr>
    </w:p>
    <w:p w14:paraId="3918C9C2" w14:textId="77595DA6" w:rsidR="001560ED" w:rsidRPr="00C6548B" w:rsidRDefault="001560ED" w:rsidP="001438A5">
      <w:pPr>
        <w:tabs>
          <w:tab w:val="left" w:pos="1054"/>
        </w:tabs>
        <w:spacing w:after="0" w:line="276" w:lineRule="auto"/>
        <w:jc w:val="center"/>
        <w:rPr>
          <w:rFonts w:ascii="Times New Roman" w:hAnsi="Times New Roman" w:cs="Times New Roman"/>
          <w:sz w:val="24"/>
          <w:szCs w:val="24"/>
        </w:rPr>
      </w:pPr>
      <w:r w:rsidRPr="00C6548B">
        <w:rPr>
          <w:rFonts w:ascii="Times New Roman" w:hAnsi="Times New Roman" w:cs="Times New Roman"/>
          <w:b/>
          <w:sz w:val="24"/>
          <w:szCs w:val="24"/>
        </w:rPr>
        <w:lastRenderedPageBreak/>
        <w:t>Table</w:t>
      </w:r>
      <w:r w:rsidRPr="00C6548B">
        <w:rPr>
          <w:rFonts w:ascii="Times New Roman" w:hAnsi="Times New Roman" w:cs="Times New Roman"/>
          <w:b/>
          <w:spacing w:val="-4"/>
          <w:sz w:val="24"/>
          <w:szCs w:val="24"/>
        </w:rPr>
        <w:t xml:space="preserve"> </w:t>
      </w:r>
      <w:r w:rsidR="00905E49">
        <w:rPr>
          <w:rFonts w:ascii="Times New Roman" w:hAnsi="Times New Roman" w:cs="Times New Roman"/>
          <w:b/>
          <w:sz w:val="24"/>
          <w:szCs w:val="24"/>
        </w:rPr>
        <w:t>5</w:t>
      </w:r>
      <w:r w:rsidRPr="00C6548B">
        <w:rPr>
          <w:rFonts w:ascii="Times New Roman" w:hAnsi="Times New Roman" w:cs="Times New Roman"/>
          <w:b/>
          <w:sz w:val="24"/>
          <w:szCs w:val="24"/>
        </w:rPr>
        <w:t xml:space="preserve">. </w:t>
      </w:r>
      <w:r w:rsidRPr="00C6548B">
        <w:rPr>
          <w:rFonts w:ascii="Times New Roman" w:hAnsi="Times New Roman" w:cs="Times New Roman"/>
          <w:sz w:val="24"/>
          <w:szCs w:val="24"/>
        </w:rPr>
        <w:t>Effect</w:t>
      </w:r>
      <w:r w:rsidRPr="00C6548B">
        <w:rPr>
          <w:rFonts w:ascii="Times New Roman" w:hAnsi="Times New Roman" w:cs="Times New Roman"/>
          <w:spacing w:val="-4"/>
          <w:sz w:val="24"/>
          <w:szCs w:val="24"/>
        </w:rPr>
        <w:t xml:space="preserve"> </w:t>
      </w:r>
      <w:r w:rsidRPr="00C6548B">
        <w:rPr>
          <w:rFonts w:ascii="Times New Roman" w:hAnsi="Times New Roman" w:cs="Times New Roman"/>
          <w:sz w:val="24"/>
          <w:szCs w:val="24"/>
        </w:rPr>
        <w:t>of</w:t>
      </w:r>
      <w:r w:rsidRPr="00C6548B">
        <w:rPr>
          <w:rFonts w:ascii="Times New Roman" w:hAnsi="Times New Roman" w:cs="Times New Roman"/>
          <w:spacing w:val="-4"/>
          <w:sz w:val="24"/>
          <w:szCs w:val="24"/>
        </w:rPr>
        <w:t xml:space="preserve"> </w:t>
      </w:r>
      <w:r w:rsidRPr="00C6548B">
        <w:rPr>
          <w:rFonts w:ascii="Times New Roman" w:hAnsi="Times New Roman" w:cs="Times New Roman"/>
          <w:sz w:val="24"/>
          <w:szCs w:val="24"/>
        </w:rPr>
        <w:t>inorganic</w:t>
      </w:r>
      <w:r w:rsidRPr="00C6548B">
        <w:rPr>
          <w:rFonts w:ascii="Times New Roman" w:hAnsi="Times New Roman" w:cs="Times New Roman"/>
          <w:spacing w:val="-4"/>
          <w:sz w:val="24"/>
          <w:szCs w:val="24"/>
        </w:rPr>
        <w:t xml:space="preserve"> </w:t>
      </w:r>
      <w:r w:rsidRPr="00C6548B">
        <w:rPr>
          <w:rFonts w:ascii="Times New Roman" w:hAnsi="Times New Roman" w:cs="Times New Roman"/>
          <w:sz w:val="24"/>
          <w:szCs w:val="24"/>
        </w:rPr>
        <w:t>fertilizers,</w:t>
      </w:r>
      <w:r w:rsidRPr="00C6548B">
        <w:rPr>
          <w:rFonts w:ascii="Times New Roman" w:hAnsi="Times New Roman" w:cs="Times New Roman"/>
          <w:spacing w:val="-4"/>
          <w:sz w:val="24"/>
          <w:szCs w:val="24"/>
        </w:rPr>
        <w:t xml:space="preserve"> </w:t>
      </w:r>
      <w:r w:rsidRPr="00C6548B">
        <w:rPr>
          <w:rFonts w:ascii="Times New Roman" w:hAnsi="Times New Roman" w:cs="Times New Roman"/>
          <w:sz w:val="24"/>
          <w:szCs w:val="24"/>
        </w:rPr>
        <w:t>Zn-enriched</w:t>
      </w:r>
      <w:r w:rsidRPr="00C6548B">
        <w:rPr>
          <w:rFonts w:ascii="Times New Roman" w:hAnsi="Times New Roman" w:cs="Times New Roman"/>
          <w:spacing w:val="-4"/>
          <w:sz w:val="24"/>
          <w:szCs w:val="24"/>
        </w:rPr>
        <w:t xml:space="preserve"> </w:t>
      </w:r>
      <w:r w:rsidRPr="00C6548B">
        <w:rPr>
          <w:rFonts w:ascii="Times New Roman" w:hAnsi="Times New Roman" w:cs="Times New Roman"/>
          <w:sz w:val="24"/>
          <w:szCs w:val="24"/>
        </w:rPr>
        <w:t>compost</w:t>
      </w:r>
      <w:r w:rsidRPr="00C6548B">
        <w:rPr>
          <w:rFonts w:ascii="Times New Roman" w:hAnsi="Times New Roman" w:cs="Times New Roman"/>
          <w:spacing w:val="-4"/>
          <w:sz w:val="24"/>
          <w:szCs w:val="24"/>
        </w:rPr>
        <w:t xml:space="preserve"> </w:t>
      </w:r>
      <w:r w:rsidRPr="00C6548B">
        <w:rPr>
          <w:rFonts w:ascii="Times New Roman" w:hAnsi="Times New Roman" w:cs="Times New Roman"/>
          <w:sz w:val="24"/>
          <w:szCs w:val="24"/>
        </w:rPr>
        <w:t>and</w:t>
      </w:r>
      <w:r w:rsidRPr="00C6548B">
        <w:rPr>
          <w:rFonts w:ascii="Times New Roman" w:hAnsi="Times New Roman" w:cs="Times New Roman"/>
          <w:spacing w:val="-4"/>
          <w:sz w:val="24"/>
          <w:szCs w:val="24"/>
        </w:rPr>
        <w:t xml:space="preserve"> </w:t>
      </w:r>
      <w:proofErr w:type="spellStart"/>
      <w:r w:rsidRPr="00C6548B">
        <w:rPr>
          <w:rFonts w:ascii="Times New Roman" w:hAnsi="Times New Roman" w:cs="Times New Roman"/>
          <w:sz w:val="24"/>
          <w:szCs w:val="24"/>
        </w:rPr>
        <w:t>phyto</w:t>
      </w:r>
      <w:proofErr w:type="spellEnd"/>
      <w:r w:rsidRPr="00C6548B">
        <w:rPr>
          <w:rFonts w:ascii="Times New Roman" w:hAnsi="Times New Roman" w:cs="Times New Roman"/>
          <w:sz w:val="24"/>
          <w:szCs w:val="24"/>
        </w:rPr>
        <w:t>-hormone</w:t>
      </w:r>
      <w:r w:rsidRPr="00C6548B">
        <w:rPr>
          <w:rFonts w:ascii="Times New Roman" w:hAnsi="Times New Roman" w:cs="Times New Roman"/>
          <w:spacing w:val="-6"/>
          <w:sz w:val="24"/>
          <w:szCs w:val="24"/>
        </w:rPr>
        <w:t xml:space="preserve"> </w:t>
      </w:r>
      <w:r w:rsidRPr="00C6548B">
        <w:rPr>
          <w:rFonts w:ascii="Times New Roman" w:hAnsi="Times New Roman" w:cs="Times New Roman"/>
          <w:sz w:val="24"/>
          <w:szCs w:val="24"/>
        </w:rPr>
        <w:t>on phosphorus uptake (kg ha</w:t>
      </w:r>
      <w:r w:rsidRPr="00C6548B">
        <w:rPr>
          <w:rFonts w:ascii="Times New Roman" w:hAnsi="Times New Roman" w:cs="Times New Roman"/>
          <w:sz w:val="24"/>
          <w:szCs w:val="24"/>
          <w:vertAlign w:val="superscript"/>
        </w:rPr>
        <w:t>-1</w:t>
      </w:r>
      <w:r w:rsidRPr="00C6548B">
        <w:rPr>
          <w:rFonts w:ascii="Times New Roman" w:hAnsi="Times New Roman" w:cs="Times New Roman"/>
          <w:sz w:val="24"/>
          <w:szCs w:val="24"/>
        </w:rPr>
        <w:t xml:space="preserve">) by cotton </w:t>
      </w:r>
      <w:r w:rsidRPr="00C6548B">
        <w:rPr>
          <w:rFonts w:ascii="Times New Roman" w:hAnsi="Times New Roman" w:cs="Times New Roman"/>
          <w:i/>
          <w:sz w:val="24"/>
          <w:szCs w:val="24"/>
        </w:rPr>
        <w:t xml:space="preserve">cv. </w:t>
      </w:r>
      <w:r w:rsidRPr="00C6548B">
        <w:rPr>
          <w:rFonts w:ascii="Times New Roman" w:hAnsi="Times New Roman" w:cs="Times New Roman"/>
          <w:sz w:val="24"/>
          <w:szCs w:val="24"/>
        </w:rPr>
        <w:t>Sabari at different stages</w:t>
      </w:r>
    </w:p>
    <w:p w14:paraId="0700D991" w14:textId="77777777" w:rsidR="001560ED" w:rsidRPr="00C6548B" w:rsidRDefault="001560ED" w:rsidP="001438A5">
      <w:pPr>
        <w:pStyle w:val="BodyText"/>
        <w:spacing w:before="84" w:line="276" w:lineRule="auto"/>
        <w:ind w:left="0"/>
        <w:jc w:val="left"/>
        <w:rPr>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4986"/>
        <w:gridCol w:w="562"/>
        <w:gridCol w:w="625"/>
        <w:gridCol w:w="778"/>
        <w:gridCol w:w="824"/>
      </w:tblGrid>
      <w:tr w:rsidR="001560ED" w:rsidRPr="00C6548B" w14:paraId="4F8618AF" w14:textId="77777777" w:rsidTr="00211BFC">
        <w:trPr>
          <w:trHeight w:val="697"/>
        </w:trPr>
        <w:tc>
          <w:tcPr>
            <w:tcW w:w="1217" w:type="dxa"/>
          </w:tcPr>
          <w:p w14:paraId="46A74B18" w14:textId="77777777" w:rsidR="001560ED" w:rsidRPr="00C6548B" w:rsidRDefault="001560ED" w:rsidP="001438A5">
            <w:pPr>
              <w:pStyle w:val="TableParagraph"/>
              <w:spacing w:before="82" w:line="276" w:lineRule="auto"/>
              <w:ind w:left="438" w:hanging="356"/>
              <w:rPr>
                <w:b/>
                <w:sz w:val="23"/>
              </w:rPr>
            </w:pPr>
            <w:r w:rsidRPr="00C6548B">
              <w:rPr>
                <w:b/>
                <w:spacing w:val="-2"/>
                <w:sz w:val="23"/>
              </w:rPr>
              <w:t xml:space="preserve">Treatment </w:t>
            </w:r>
            <w:r w:rsidRPr="00C6548B">
              <w:rPr>
                <w:b/>
                <w:spacing w:val="-4"/>
                <w:sz w:val="23"/>
              </w:rPr>
              <w:t>No.</w:t>
            </w:r>
          </w:p>
        </w:tc>
        <w:tc>
          <w:tcPr>
            <w:tcW w:w="4986" w:type="dxa"/>
          </w:tcPr>
          <w:p w14:paraId="1AF8B322" w14:textId="77777777" w:rsidR="001560ED" w:rsidRPr="00C6548B" w:rsidRDefault="001560ED" w:rsidP="001438A5">
            <w:pPr>
              <w:pStyle w:val="TableParagraph"/>
              <w:spacing w:before="214" w:line="276" w:lineRule="auto"/>
              <w:ind w:left="1600"/>
              <w:rPr>
                <w:b/>
                <w:sz w:val="23"/>
              </w:rPr>
            </w:pPr>
            <w:r w:rsidRPr="00C6548B">
              <w:rPr>
                <w:b/>
                <w:sz w:val="23"/>
              </w:rPr>
              <w:t>Treatment</w:t>
            </w:r>
            <w:r w:rsidRPr="00C6548B">
              <w:rPr>
                <w:b/>
                <w:spacing w:val="-4"/>
                <w:sz w:val="23"/>
              </w:rPr>
              <w:t xml:space="preserve"> </w:t>
            </w:r>
            <w:r w:rsidRPr="00C6548B">
              <w:rPr>
                <w:b/>
                <w:spacing w:val="-2"/>
                <w:sz w:val="23"/>
              </w:rPr>
              <w:t>Details</w:t>
            </w:r>
          </w:p>
        </w:tc>
        <w:tc>
          <w:tcPr>
            <w:tcW w:w="562" w:type="dxa"/>
          </w:tcPr>
          <w:p w14:paraId="51FCE9E8" w14:textId="77777777" w:rsidR="001560ED" w:rsidRPr="00C6548B" w:rsidRDefault="001560ED" w:rsidP="001438A5">
            <w:pPr>
              <w:pStyle w:val="TableParagraph"/>
              <w:spacing w:before="82" w:line="276" w:lineRule="auto"/>
              <w:ind w:left="164"/>
              <w:rPr>
                <w:b/>
                <w:sz w:val="23"/>
              </w:rPr>
            </w:pPr>
            <w:r w:rsidRPr="00C6548B">
              <w:rPr>
                <w:b/>
                <w:spacing w:val="-5"/>
                <w:sz w:val="23"/>
              </w:rPr>
              <w:t>30</w:t>
            </w:r>
          </w:p>
          <w:p w14:paraId="6EA638DA" w14:textId="77777777" w:rsidR="001560ED" w:rsidRPr="00C6548B" w:rsidRDefault="001560ED" w:rsidP="001438A5">
            <w:pPr>
              <w:pStyle w:val="TableParagraph"/>
              <w:spacing w:before="2" w:line="276" w:lineRule="auto"/>
              <w:ind w:left="49"/>
              <w:rPr>
                <w:b/>
                <w:sz w:val="23"/>
              </w:rPr>
            </w:pPr>
            <w:r w:rsidRPr="00C6548B">
              <w:rPr>
                <w:b/>
                <w:spacing w:val="-5"/>
                <w:sz w:val="23"/>
              </w:rPr>
              <w:t>DAS</w:t>
            </w:r>
          </w:p>
        </w:tc>
        <w:tc>
          <w:tcPr>
            <w:tcW w:w="625" w:type="dxa"/>
          </w:tcPr>
          <w:p w14:paraId="79DFFFA6" w14:textId="77777777" w:rsidR="001560ED" w:rsidRPr="00C6548B" w:rsidRDefault="001560ED" w:rsidP="001438A5">
            <w:pPr>
              <w:pStyle w:val="TableParagraph"/>
              <w:spacing w:before="82" w:line="276" w:lineRule="auto"/>
              <w:ind w:left="193"/>
              <w:rPr>
                <w:b/>
                <w:sz w:val="23"/>
              </w:rPr>
            </w:pPr>
            <w:r w:rsidRPr="00C6548B">
              <w:rPr>
                <w:b/>
                <w:spacing w:val="-5"/>
                <w:sz w:val="23"/>
              </w:rPr>
              <w:t>60</w:t>
            </w:r>
          </w:p>
          <w:p w14:paraId="215F7845" w14:textId="77777777" w:rsidR="001560ED" w:rsidRPr="00C6548B" w:rsidRDefault="001560ED" w:rsidP="001438A5">
            <w:pPr>
              <w:pStyle w:val="TableParagraph"/>
              <w:spacing w:before="2" w:line="276" w:lineRule="auto"/>
              <w:ind w:left="78"/>
              <w:rPr>
                <w:b/>
                <w:sz w:val="23"/>
              </w:rPr>
            </w:pPr>
            <w:r w:rsidRPr="00C6548B">
              <w:rPr>
                <w:b/>
                <w:spacing w:val="-5"/>
                <w:sz w:val="23"/>
              </w:rPr>
              <w:t>DAS</w:t>
            </w:r>
          </w:p>
        </w:tc>
        <w:tc>
          <w:tcPr>
            <w:tcW w:w="778" w:type="dxa"/>
          </w:tcPr>
          <w:p w14:paraId="6695B75F" w14:textId="77777777" w:rsidR="001560ED" w:rsidRPr="00C6548B" w:rsidRDefault="001560ED" w:rsidP="001438A5">
            <w:pPr>
              <w:pStyle w:val="TableParagraph"/>
              <w:spacing w:before="82" w:line="276" w:lineRule="auto"/>
              <w:ind w:left="4" w:right="3"/>
              <w:jc w:val="center"/>
              <w:rPr>
                <w:b/>
                <w:sz w:val="23"/>
              </w:rPr>
            </w:pPr>
            <w:r w:rsidRPr="00C6548B">
              <w:rPr>
                <w:b/>
                <w:spacing w:val="-5"/>
                <w:sz w:val="23"/>
              </w:rPr>
              <w:t>90</w:t>
            </w:r>
          </w:p>
          <w:p w14:paraId="18A89C38" w14:textId="77777777" w:rsidR="001560ED" w:rsidRPr="00C6548B" w:rsidRDefault="001560ED" w:rsidP="001438A5">
            <w:pPr>
              <w:pStyle w:val="TableParagraph"/>
              <w:spacing w:before="2" w:line="276" w:lineRule="auto"/>
              <w:ind w:left="4" w:right="4"/>
              <w:jc w:val="center"/>
              <w:rPr>
                <w:b/>
                <w:sz w:val="23"/>
              </w:rPr>
            </w:pPr>
            <w:r w:rsidRPr="00C6548B">
              <w:rPr>
                <w:b/>
                <w:spacing w:val="-5"/>
                <w:sz w:val="23"/>
              </w:rPr>
              <w:t>DAS</w:t>
            </w:r>
          </w:p>
        </w:tc>
        <w:tc>
          <w:tcPr>
            <w:tcW w:w="824" w:type="dxa"/>
          </w:tcPr>
          <w:p w14:paraId="177DC89E" w14:textId="77777777" w:rsidR="001560ED" w:rsidRPr="00C6548B" w:rsidRDefault="001560ED" w:rsidP="001438A5">
            <w:pPr>
              <w:pStyle w:val="TableParagraph"/>
              <w:spacing w:before="82" w:line="276" w:lineRule="auto"/>
              <w:ind w:left="19" w:right="9" w:firstLine="268"/>
              <w:rPr>
                <w:b/>
                <w:sz w:val="23"/>
              </w:rPr>
            </w:pPr>
            <w:r w:rsidRPr="00C6548B">
              <w:rPr>
                <w:b/>
                <w:spacing w:val="-6"/>
                <w:sz w:val="23"/>
              </w:rPr>
              <w:t xml:space="preserve">At </w:t>
            </w:r>
            <w:r w:rsidRPr="00C6548B">
              <w:rPr>
                <w:b/>
                <w:spacing w:val="-2"/>
                <w:sz w:val="23"/>
              </w:rPr>
              <w:t>Harvest</w:t>
            </w:r>
          </w:p>
        </w:tc>
      </w:tr>
      <w:tr w:rsidR="001560ED" w:rsidRPr="00C6548B" w14:paraId="418E0A67" w14:textId="77777777" w:rsidTr="00211BFC">
        <w:trPr>
          <w:trHeight w:val="497"/>
        </w:trPr>
        <w:tc>
          <w:tcPr>
            <w:tcW w:w="1217" w:type="dxa"/>
          </w:tcPr>
          <w:p w14:paraId="666DCFC2" w14:textId="77777777" w:rsidR="001560ED" w:rsidRPr="00C6548B" w:rsidRDefault="001560ED" w:rsidP="001438A5">
            <w:pPr>
              <w:pStyle w:val="TableParagraph"/>
              <w:spacing w:before="15" w:line="276" w:lineRule="auto"/>
              <w:rPr>
                <w:sz w:val="16"/>
              </w:rPr>
            </w:pPr>
          </w:p>
          <w:p w14:paraId="1DC82BAE"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1</w:t>
            </w:r>
          </w:p>
        </w:tc>
        <w:tc>
          <w:tcPr>
            <w:tcW w:w="4986" w:type="dxa"/>
          </w:tcPr>
          <w:p w14:paraId="234082C3" w14:textId="77777777" w:rsidR="001560ED" w:rsidRPr="00C6548B" w:rsidRDefault="001560ED" w:rsidP="001438A5">
            <w:pPr>
              <w:pStyle w:val="TableParagraph"/>
              <w:spacing w:before="200" w:line="276" w:lineRule="auto"/>
              <w:ind w:left="107"/>
              <w:rPr>
                <w:sz w:val="24"/>
              </w:rPr>
            </w:pPr>
            <w:r w:rsidRPr="00C6548B">
              <w:rPr>
                <w:spacing w:val="-2"/>
                <w:sz w:val="24"/>
              </w:rPr>
              <w:t>Control</w:t>
            </w:r>
          </w:p>
        </w:tc>
        <w:tc>
          <w:tcPr>
            <w:tcW w:w="562" w:type="dxa"/>
          </w:tcPr>
          <w:p w14:paraId="7CE5306D" w14:textId="77777777" w:rsidR="001560ED" w:rsidRPr="00C6548B" w:rsidRDefault="001560ED" w:rsidP="001438A5">
            <w:pPr>
              <w:pStyle w:val="TableParagraph"/>
              <w:spacing w:before="200" w:line="276" w:lineRule="auto"/>
              <w:ind w:left="5"/>
              <w:jc w:val="center"/>
              <w:rPr>
                <w:sz w:val="24"/>
              </w:rPr>
            </w:pPr>
            <w:r w:rsidRPr="00C6548B">
              <w:rPr>
                <w:spacing w:val="-4"/>
                <w:sz w:val="24"/>
              </w:rPr>
              <w:t>1.24</w:t>
            </w:r>
          </w:p>
        </w:tc>
        <w:tc>
          <w:tcPr>
            <w:tcW w:w="625" w:type="dxa"/>
          </w:tcPr>
          <w:p w14:paraId="7F7FD1A3" w14:textId="77777777" w:rsidR="001560ED" w:rsidRPr="00C6548B" w:rsidRDefault="001560ED" w:rsidP="001438A5">
            <w:pPr>
              <w:pStyle w:val="TableParagraph"/>
              <w:spacing w:before="200" w:line="276" w:lineRule="auto"/>
              <w:ind w:left="4"/>
              <w:jc w:val="center"/>
              <w:rPr>
                <w:sz w:val="24"/>
              </w:rPr>
            </w:pPr>
            <w:r w:rsidRPr="00C6548B">
              <w:rPr>
                <w:spacing w:val="-4"/>
                <w:sz w:val="24"/>
              </w:rPr>
              <w:t>5.24</w:t>
            </w:r>
          </w:p>
        </w:tc>
        <w:tc>
          <w:tcPr>
            <w:tcW w:w="778" w:type="dxa"/>
          </w:tcPr>
          <w:p w14:paraId="659A46C9" w14:textId="77777777" w:rsidR="001560ED" w:rsidRPr="00C6548B" w:rsidRDefault="001560ED" w:rsidP="001438A5">
            <w:pPr>
              <w:pStyle w:val="TableParagraph"/>
              <w:spacing w:before="200" w:line="276" w:lineRule="auto"/>
              <w:ind w:left="4"/>
              <w:jc w:val="center"/>
              <w:rPr>
                <w:sz w:val="24"/>
              </w:rPr>
            </w:pPr>
            <w:r w:rsidRPr="00C6548B">
              <w:rPr>
                <w:spacing w:val="-2"/>
                <w:sz w:val="24"/>
              </w:rPr>
              <w:t>10.51</w:t>
            </w:r>
          </w:p>
        </w:tc>
        <w:tc>
          <w:tcPr>
            <w:tcW w:w="824" w:type="dxa"/>
          </w:tcPr>
          <w:p w14:paraId="6A9A6E80" w14:textId="77777777" w:rsidR="001560ED" w:rsidRPr="00C6548B" w:rsidRDefault="001560ED" w:rsidP="001438A5">
            <w:pPr>
              <w:pStyle w:val="TableParagraph"/>
              <w:spacing w:before="200" w:line="276" w:lineRule="auto"/>
              <w:ind w:left="5"/>
              <w:jc w:val="center"/>
              <w:rPr>
                <w:sz w:val="24"/>
              </w:rPr>
            </w:pPr>
            <w:r w:rsidRPr="00C6548B">
              <w:rPr>
                <w:spacing w:val="-2"/>
                <w:sz w:val="24"/>
              </w:rPr>
              <w:t>12.71</w:t>
            </w:r>
          </w:p>
        </w:tc>
      </w:tr>
      <w:tr w:rsidR="001560ED" w:rsidRPr="00C6548B" w14:paraId="41FF0CC9" w14:textId="77777777" w:rsidTr="00211BFC">
        <w:trPr>
          <w:trHeight w:val="623"/>
        </w:trPr>
        <w:tc>
          <w:tcPr>
            <w:tcW w:w="1217" w:type="dxa"/>
          </w:tcPr>
          <w:p w14:paraId="0131EC76" w14:textId="77777777" w:rsidR="001560ED" w:rsidRPr="00C6548B" w:rsidRDefault="001560ED" w:rsidP="001438A5">
            <w:pPr>
              <w:pStyle w:val="TableParagraph"/>
              <w:spacing w:before="90" w:line="276" w:lineRule="auto"/>
              <w:rPr>
                <w:sz w:val="16"/>
              </w:rPr>
            </w:pPr>
          </w:p>
          <w:p w14:paraId="73491294"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2</w:t>
            </w:r>
          </w:p>
        </w:tc>
        <w:tc>
          <w:tcPr>
            <w:tcW w:w="4986" w:type="dxa"/>
          </w:tcPr>
          <w:p w14:paraId="555A9BF2" w14:textId="77777777" w:rsidR="001560ED" w:rsidRPr="00C6548B" w:rsidRDefault="001560ED" w:rsidP="001438A5">
            <w:pPr>
              <w:pStyle w:val="TableParagraph"/>
              <w:spacing w:before="274" w:line="276" w:lineRule="auto"/>
              <w:ind w:left="107"/>
              <w:rPr>
                <w:position w:val="2"/>
                <w:sz w:val="24"/>
              </w:rPr>
            </w:pPr>
            <w:r w:rsidRPr="00C6548B">
              <w:rPr>
                <w:position w:val="2"/>
                <w:sz w:val="24"/>
              </w:rPr>
              <w:t>100%</w:t>
            </w:r>
            <w:r w:rsidRPr="00C6548B">
              <w:rPr>
                <w:spacing w:val="-2"/>
                <w:position w:val="2"/>
                <w:sz w:val="24"/>
              </w:rPr>
              <w:t xml:space="preserve"> </w:t>
            </w:r>
            <w:r w:rsidRPr="00C6548B">
              <w:rPr>
                <w:position w:val="2"/>
                <w:sz w:val="24"/>
              </w:rPr>
              <w:t>RDF(N:P</w:t>
            </w:r>
            <w:r w:rsidRPr="00C6548B">
              <w:rPr>
                <w:sz w:val="16"/>
              </w:rPr>
              <w:t>2</w:t>
            </w:r>
            <w:r w:rsidRPr="00C6548B">
              <w:rPr>
                <w:position w:val="2"/>
                <w:sz w:val="24"/>
              </w:rPr>
              <w:t>O</w:t>
            </w:r>
            <w:r w:rsidRPr="00C6548B">
              <w:rPr>
                <w:sz w:val="16"/>
              </w:rPr>
              <w:t>5</w:t>
            </w:r>
            <w:r w:rsidRPr="00C6548B">
              <w:rPr>
                <w:position w:val="2"/>
                <w:sz w:val="24"/>
              </w:rPr>
              <w:t>:K</w:t>
            </w:r>
            <w:r w:rsidRPr="00C6548B">
              <w:rPr>
                <w:sz w:val="16"/>
              </w:rPr>
              <w:t>2</w:t>
            </w:r>
            <w:r w:rsidRPr="00C6548B">
              <w:rPr>
                <w:position w:val="2"/>
                <w:sz w:val="24"/>
              </w:rPr>
              <w:t>O)</w:t>
            </w:r>
            <w:r w:rsidRPr="00C6548B">
              <w:rPr>
                <w:spacing w:val="-3"/>
                <w:position w:val="2"/>
                <w:sz w:val="24"/>
              </w:rPr>
              <w:t xml:space="preserve"> </w:t>
            </w:r>
            <w:r w:rsidRPr="00C6548B">
              <w:rPr>
                <w:position w:val="2"/>
                <w:sz w:val="24"/>
              </w:rPr>
              <w:t>(60:30:30</w:t>
            </w:r>
            <w:r w:rsidRPr="00C6548B">
              <w:rPr>
                <w:spacing w:val="-1"/>
                <w:position w:val="2"/>
                <w:sz w:val="24"/>
              </w:rPr>
              <w:t xml:space="preserve"> </w:t>
            </w:r>
            <w:r w:rsidRPr="00C6548B">
              <w:rPr>
                <w:position w:val="2"/>
                <w:sz w:val="24"/>
              </w:rPr>
              <w:t>kg</w:t>
            </w:r>
            <w:r w:rsidRPr="00C6548B">
              <w:rPr>
                <w:spacing w:val="-1"/>
                <w:position w:val="2"/>
                <w:sz w:val="24"/>
              </w:rPr>
              <w:t xml:space="preserve"> </w:t>
            </w:r>
            <w:r w:rsidRPr="00C6548B">
              <w:rPr>
                <w:position w:val="2"/>
                <w:sz w:val="24"/>
              </w:rPr>
              <w:t>ha</w:t>
            </w:r>
            <w:r w:rsidRPr="00C6548B">
              <w:rPr>
                <w:position w:val="2"/>
                <w:sz w:val="24"/>
                <w:vertAlign w:val="superscript"/>
              </w:rPr>
              <w:t>-</w:t>
            </w:r>
            <w:r w:rsidRPr="00C6548B">
              <w:rPr>
                <w:spacing w:val="-5"/>
                <w:position w:val="2"/>
                <w:sz w:val="24"/>
                <w:vertAlign w:val="superscript"/>
              </w:rPr>
              <w:t>1</w:t>
            </w:r>
            <w:r w:rsidRPr="00C6548B">
              <w:rPr>
                <w:spacing w:val="-5"/>
                <w:position w:val="2"/>
                <w:sz w:val="24"/>
              </w:rPr>
              <w:t>)</w:t>
            </w:r>
          </w:p>
        </w:tc>
        <w:tc>
          <w:tcPr>
            <w:tcW w:w="562" w:type="dxa"/>
          </w:tcPr>
          <w:p w14:paraId="101D72C0" w14:textId="77777777" w:rsidR="001560ED" w:rsidRPr="00C6548B" w:rsidRDefault="001560ED" w:rsidP="001438A5">
            <w:pPr>
              <w:pStyle w:val="TableParagraph"/>
              <w:spacing w:before="275" w:line="276" w:lineRule="auto"/>
              <w:ind w:left="5"/>
              <w:jc w:val="center"/>
              <w:rPr>
                <w:sz w:val="24"/>
              </w:rPr>
            </w:pPr>
            <w:r w:rsidRPr="00C6548B">
              <w:rPr>
                <w:spacing w:val="-4"/>
                <w:sz w:val="24"/>
              </w:rPr>
              <w:t>2.26</w:t>
            </w:r>
          </w:p>
        </w:tc>
        <w:tc>
          <w:tcPr>
            <w:tcW w:w="625" w:type="dxa"/>
          </w:tcPr>
          <w:p w14:paraId="54C7EF70" w14:textId="77777777" w:rsidR="001560ED" w:rsidRPr="00C6548B" w:rsidRDefault="001560ED" w:rsidP="001438A5">
            <w:pPr>
              <w:pStyle w:val="TableParagraph"/>
              <w:spacing w:before="275" w:line="276" w:lineRule="auto"/>
              <w:ind w:left="4"/>
              <w:jc w:val="center"/>
              <w:rPr>
                <w:sz w:val="24"/>
              </w:rPr>
            </w:pPr>
            <w:r w:rsidRPr="00C6548B">
              <w:rPr>
                <w:spacing w:val="-2"/>
                <w:sz w:val="24"/>
              </w:rPr>
              <w:t>15.19</w:t>
            </w:r>
          </w:p>
        </w:tc>
        <w:tc>
          <w:tcPr>
            <w:tcW w:w="778" w:type="dxa"/>
          </w:tcPr>
          <w:p w14:paraId="153984AA" w14:textId="77777777" w:rsidR="001560ED" w:rsidRPr="00C6548B" w:rsidRDefault="001560ED" w:rsidP="001438A5">
            <w:pPr>
              <w:pStyle w:val="TableParagraph"/>
              <w:spacing w:before="275" w:line="276" w:lineRule="auto"/>
              <w:ind w:left="4"/>
              <w:jc w:val="center"/>
              <w:rPr>
                <w:sz w:val="24"/>
              </w:rPr>
            </w:pPr>
            <w:r w:rsidRPr="00C6548B">
              <w:rPr>
                <w:spacing w:val="-2"/>
                <w:sz w:val="24"/>
              </w:rPr>
              <w:t>23.04</w:t>
            </w:r>
          </w:p>
        </w:tc>
        <w:tc>
          <w:tcPr>
            <w:tcW w:w="824" w:type="dxa"/>
          </w:tcPr>
          <w:p w14:paraId="5AA33397" w14:textId="77777777" w:rsidR="001560ED" w:rsidRPr="00C6548B" w:rsidRDefault="001560ED" w:rsidP="001438A5">
            <w:pPr>
              <w:pStyle w:val="TableParagraph"/>
              <w:spacing w:before="275" w:line="276" w:lineRule="auto"/>
              <w:ind w:left="5"/>
              <w:jc w:val="center"/>
              <w:rPr>
                <w:sz w:val="24"/>
              </w:rPr>
            </w:pPr>
            <w:r w:rsidRPr="00C6548B">
              <w:rPr>
                <w:spacing w:val="-2"/>
                <w:sz w:val="24"/>
              </w:rPr>
              <w:t>27.25</w:t>
            </w:r>
          </w:p>
        </w:tc>
      </w:tr>
      <w:tr w:rsidR="001560ED" w:rsidRPr="00C6548B" w14:paraId="1BD6225B" w14:textId="77777777" w:rsidTr="00211BFC">
        <w:trPr>
          <w:trHeight w:val="623"/>
        </w:trPr>
        <w:tc>
          <w:tcPr>
            <w:tcW w:w="1217" w:type="dxa"/>
          </w:tcPr>
          <w:p w14:paraId="709A4831" w14:textId="77777777" w:rsidR="001560ED" w:rsidRPr="00C6548B" w:rsidRDefault="001560ED" w:rsidP="001438A5">
            <w:pPr>
              <w:pStyle w:val="TableParagraph"/>
              <w:spacing w:before="90" w:line="276" w:lineRule="auto"/>
              <w:rPr>
                <w:sz w:val="16"/>
              </w:rPr>
            </w:pPr>
          </w:p>
          <w:p w14:paraId="69D08373"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3</w:t>
            </w:r>
          </w:p>
        </w:tc>
        <w:tc>
          <w:tcPr>
            <w:tcW w:w="4986" w:type="dxa"/>
          </w:tcPr>
          <w:p w14:paraId="7F4FB228"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 EC@ 1.0</w:t>
            </w:r>
            <w:r w:rsidRPr="00C6548B">
              <w:rPr>
                <w:spacing w:val="1"/>
                <w:sz w:val="24"/>
              </w:rPr>
              <w:t xml:space="preserve"> </w:t>
            </w:r>
            <w:r w:rsidRPr="00C6548B">
              <w:rPr>
                <w:sz w:val="24"/>
              </w:rPr>
              <w:t>t ha</w:t>
            </w:r>
            <w:r w:rsidRPr="00C6548B">
              <w:rPr>
                <w:sz w:val="24"/>
                <w:vertAlign w:val="superscript"/>
              </w:rPr>
              <w:t>-</w:t>
            </w:r>
            <w:r w:rsidRPr="00C6548B">
              <w:rPr>
                <w:spacing w:val="-10"/>
                <w:sz w:val="24"/>
                <w:vertAlign w:val="superscript"/>
              </w:rPr>
              <w:t>1</w:t>
            </w:r>
          </w:p>
        </w:tc>
        <w:tc>
          <w:tcPr>
            <w:tcW w:w="562" w:type="dxa"/>
          </w:tcPr>
          <w:p w14:paraId="2F72B180" w14:textId="77777777" w:rsidR="001560ED" w:rsidRPr="00C6548B" w:rsidRDefault="001560ED" w:rsidP="001438A5">
            <w:pPr>
              <w:pStyle w:val="TableParagraph"/>
              <w:spacing w:before="275" w:line="276" w:lineRule="auto"/>
              <w:ind w:left="5"/>
              <w:jc w:val="center"/>
              <w:rPr>
                <w:sz w:val="24"/>
              </w:rPr>
            </w:pPr>
            <w:r w:rsidRPr="00C6548B">
              <w:rPr>
                <w:spacing w:val="-4"/>
                <w:sz w:val="24"/>
              </w:rPr>
              <w:t>1.64</w:t>
            </w:r>
          </w:p>
        </w:tc>
        <w:tc>
          <w:tcPr>
            <w:tcW w:w="625" w:type="dxa"/>
          </w:tcPr>
          <w:p w14:paraId="5E1056D6" w14:textId="77777777" w:rsidR="001560ED" w:rsidRPr="00C6548B" w:rsidRDefault="001560ED" w:rsidP="001438A5">
            <w:pPr>
              <w:pStyle w:val="TableParagraph"/>
              <w:spacing w:before="275" w:line="276" w:lineRule="auto"/>
              <w:ind w:left="4"/>
              <w:jc w:val="center"/>
              <w:rPr>
                <w:sz w:val="24"/>
              </w:rPr>
            </w:pPr>
            <w:r w:rsidRPr="00C6548B">
              <w:rPr>
                <w:spacing w:val="-4"/>
                <w:sz w:val="24"/>
              </w:rPr>
              <w:t>8.68</w:t>
            </w:r>
          </w:p>
        </w:tc>
        <w:tc>
          <w:tcPr>
            <w:tcW w:w="778" w:type="dxa"/>
          </w:tcPr>
          <w:p w14:paraId="33E039B1" w14:textId="77777777" w:rsidR="001560ED" w:rsidRPr="00C6548B" w:rsidRDefault="001560ED" w:rsidP="001438A5">
            <w:pPr>
              <w:pStyle w:val="TableParagraph"/>
              <w:spacing w:before="275" w:line="276" w:lineRule="auto"/>
              <w:ind w:left="4"/>
              <w:jc w:val="center"/>
              <w:rPr>
                <w:sz w:val="24"/>
              </w:rPr>
            </w:pPr>
            <w:r w:rsidRPr="00C6548B">
              <w:rPr>
                <w:spacing w:val="-2"/>
                <w:sz w:val="24"/>
              </w:rPr>
              <w:t>15.73</w:t>
            </w:r>
          </w:p>
        </w:tc>
        <w:tc>
          <w:tcPr>
            <w:tcW w:w="824" w:type="dxa"/>
          </w:tcPr>
          <w:p w14:paraId="3C120EFF" w14:textId="77777777" w:rsidR="001560ED" w:rsidRPr="00C6548B" w:rsidRDefault="001560ED" w:rsidP="001438A5">
            <w:pPr>
              <w:pStyle w:val="TableParagraph"/>
              <w:spacing w:before="275" w:line="276" w:lineRule="auto"/>
              <w:ind w:left="5"/>
              <w:jc w:val="center"/>
              <w:rPr>
                <w:sz w:val="24"/>
              </w:rPr>
            </w:pPr>
            <w:r w:rsidRPr="00C6548B">
              <w:rPr>
                <w:spacing w:val="-2"/>
                <w:sz w:val="24"/>
              </w:rPr>
              <w:t>15.60</w:t>
            </w:r>
          </w:p>
        </w:tc>
      </w:tr>
      <w:tr w:rsidR="001560ED" w:rsidRPr="00C6548B" w14:paraId="2DA4A7C3" w14:textId="77777777" w:rsidTr="00211BFC">
        <w:trPr>
          <w:trHeight w:val="623"/>
        </w:trPr>
        <w:tc>
          <w:tcPr>
            <w:tcW w:w="1217" w:type="dxa"/>
          </w:tcPr>
          <w:p w14:paraId="00F0CF1C" w14:textId="77777777" w:rsidR="001560ED" w:rsidRPr="00C6548B" w:rsidRDefault="001560ED" w:rsidP="001438A5">
            <w:pPr>
              <w:pStyle w:val="TableParagraph"/>
              <w:spacing w:before="92" w:line="276" w:lineRule="auto"/>
              <w:rPr>
                <w:sz w:val="16"/>
              </w:rPr>
            </w:pPr>
          </w:p>
          <w:p w14:paraId="314614AD"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4</w:t>
            </w:r>
          </w:p>
        </w:tc>
        <w:tc>
          <w:tcPr>
            <w:tcW w:w="4986" w:type="dxa"/>
          </w:tcPr>
          <w:p w14:paraId="689410D4" w14:textId="77777777" w:rsidR="001560ED" w:rsidRPr="00C6548B" w:rsidRDefault="001560ED" w:rsidP="001438A5">
            <w:pPr>
              <w:pStyle w:val="TableParagraph"/>
              <w:spacing w:line="276" w:lineRule="auto"/>
              <w:rPr>
                <w:sz w:val="24"/>
              </w:rPr>
            </w:pPr>
          </w:p>
          <w:p w14:paraId="13569482" w14:textId="77777777" w:rsidR="001560ED" w:rsidRPr="00C6548B" w:rsidRDefault="001560ED" w:rsidP="001438A5">
            <w:pPr>
              <w:pStyle w:val="TableParagraph"/>
              <w:spacing w:line="276" w:lineRule="auto"/>
              <w:ind w:left="107"/>
              <w:rPr>
                <w:position w:val="2"/>
                <w:sz w:val="24"/>
              </w:rPr>
            </w:pPr>
            <w:r w:rsidRPr="00C6548B">
              <w:rPr>
                <w:position w:val="2"/>
                <w:sz w:val="24"/>
              </w:rPr>
              <w:t>75%RDF</w:t>
            </w:r>
            <w:r w:rsidRPr="00C6548B">
              <w:rPr>
                <w:spacing w:val="-2"/>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1"/>
                <w:sz w:val="16"/>
              </w:rPr>
              <w:t xml:space="preserve"> </w:t>
            </w:r>
            <w:r w:rsidRPr="00C6548B">
              <w:rPr>
                <w:position w:val="2"/>
                <w:sz w:val="24"/>
              </w:rPr>
              <w:t xml:space="preserve">@ </w:t>
            </w:r>
            <w:r w:rsidRPr="00C6548B">
              <w:rPr>
                <w:spacing w:val="-4"/>
                <w:position w:val="2"/>
                <w:sz w:val="24"/>
              </w:rPr>
              <w:t>0.1%</w:t>
            </w:r>
          </w:p>
        </w:tc>
        <w:tc>
          <w:tcPr>
            <w:tcW w:w="562" w:type="dxa"/>
          </w:tcPr>
          <w:p w14:paraId="7B8C0834" w14:textId="77777777" w:rsidR="001560ED" w:rsidRPr="00C6548B" w:rsidRDefault="001560ED" w:rsidP="001438A5">
            <w:pPr>
              <w:pStyle w:val="TableParagraph"/>
              <w:spacing w:before="1" w:line="276" w:lineRule="auto"/>
              <w:rPr>
                <w:sz w:val="24"/>
              </w:rPr>
            </w:pPr>
          </w:p>
          <w:p w14:paraId="4623AFF2" w14:textId="77777777" w:rsidR="001560ED" w:rsidRPr="00C6548B" w:rsidRDefault="001560ED" w:rsidP="001438A5">
            <w:pPr>
              <w:pStyle w:val="TableParagraph"/>
              <w:spacing w:line="276" w:lineRule="auto"/>
              <w:ind w:left="5"/>
              <w:jc w:val="center"/>
              <w:rPr>
                <w:sz w:val="24"/>
              </w:rPr>
            </w:pPr>
            <w:r w:rsidRPr="00C6548B">
              <w:rPr>
                <w:spacing w:val="-4"/>
                <w:sz w:val="24"/>
              </w:rPr>
              <w:t>1.36</w:t>
            </w:r>
          </w:p>
        </w:tc>
        <w:tc>
          <w:tcPr>
            <w:tcW w:w="625" w:type="dxa"/>
          </w:tcPr>
          <w:p w14:paraId="6221B6E5" w14:textId="77777777" w:rsidR="001560ED" w:rsidRPr="00C6548B" w:rsidRDefault="001560ED" w:rsidP="001438A5">
            <w:pPr>
              <w:pStyle w:val="TableParagraph"/>
              <w:spacing w:before="1" w:line="276" w:lineRule="auto"/>
              <w:rPr>
                <w:sz w:val="24"/>
              </w:rPr>
            </w:pPr>
          </w:p>
          <w:p w14:paraId="4272632E" w14:textId="77777777" w:rsidR="001560ED" w:rsidRPr="00C6548B" w:rsidRDefault="001560ED" w:rsidP="001438A5">
            <w:pPr>
              <w:pStyle w:val="TableParagraph"/>
              <w:spacing w:line="276" w:lineRule="auto"/>
              <w:ind w:left="4"/>
              <w:jc w:val="center"/>
              <w:rPr>
                <w:sz w:val="24"/>
              </w:rPr>
            </w:pPr>
            <w:r w:rsidRPr="00C6548B">
              <w:rPr>
                <w:spacing w:val="-4"/>
                <w:sz w:val="24"/>
              </w:rPr>
              <w:t>6.95</w:t>
            </w:r>
          </w:p>
        </w:tc>
        <w:tc>
          <w:tcPr>
            <w:tcW w:w="778" w:type="dxa"/>
          </w:tcPr>
          <w:p w14:paraId="3953BC72" w14:textId="77777777" w:rsidR="001560ED" w:rsidRPr="00C6548B" w:rsidRDefault="001560ED" w:rsidP="001438A5">
            <w:pPr>
              <w:pStyle w:val="TableParagraph"/>
              <w:spacing w:before="1" w:line="276" w:lineRule="auto"/>
              <w:rPr>
                <w:sz w:val="24"/>
              </w:rPr>
            </w:pPr>
          </w:p>
          <w:p w14:paraId="5C7127FF" w14:textId="77777777" w:rsidR="001560ED" w:rsidRPr="00C6548B" w:rsidRDefault="001560ED" w:rsidP="001438A5">
            <w:pPr>
              <w:pStyle w:val="TableParagraph"/>
              <w:spacing w:line="276" w:lineRule="auto"/>
              <w:ind w:left="4"/>
              <w:jc w:val="center"/>
              <w:rPr>
                <w:sz w:val="24"/>
              </w:rPr>
            </w:pPr>
            <w:r w:rsidRPr="00C6548B">
              <w:rPr>
                <w:spacing w:val="-2"/>
                <w:sz w:val="24"/>
              </w:rPr>
              <w:t>13.89</w:t>
            </w:r>
          </w:p>
        </w:tc>
        <w:tc>
          <w:tcPr>
            <w:tcW w:w="824" w:type="dxa"/>
          </w:tcPr>
          <w:p w14:paraId="7C183F85" w14:textId="77777777" w:rsidR="001560ED" w:rsidRPr="00C6548B" w:rsidRDefault="001560ED" w:rsidP="001438A5">
            <w:pPr>
              <w:pStyle w:val="TableParagraph"/>
              <w:spacing w:before="1" w:line="276" w:lineRule="auto"/>
              <w:rPr>
                <w:sz w:val="24"/>
              </w:rPr>
            </w:pPr>
          </w:p>
          <w:p w14:paraId="4949C202" w14:textId="77777777" w:rsidR="001560ED" w:rsidRPr="00C6548B" w:rsidRDefault="001560ED" w:rsidP="001438A5">
            <w:pPr>
              <w:pStyle w:val="TableParagraph"/>
              <w:spacing w:line="276" w:lineRule="auto"/>
              <w:ind w:left="5"/>
              <w:jc w:val="center"/>
              <w:rPr>
                <w:sz w:val="24"/>
              </w:rPr>
            </w:pPr>
            <w:r w:rsidRPr="00C6548B">
              <w:rPr>
                <w:spacing w:val="-2"/>
                <w:sz w:val="24"/>
              </w:rPr>
              <w:t>18.47</w:t>
            </w:r>
          </w:p>
        </w:tc>
      </w:tr>
      <w:tr w:rsidR="001560ED" w:rsidRPr="00C6548B" w14:paraId="2255B68A" w14:textId="77777777" w:rsidTr="00211BFC">
        <w:trPr>
          <w:trHeight w:val="695"/>
        </w:trPr>
        <w:tc>
          <w:tcPr>
            <w:tcW w:w="1217" w:type="dxa"/>
          </w:tcPr>
          <w:p w14:paraId="20C49FEF" w14:textId="77777777" w:rsidR="001560ED" w:rsidRPr="00C6548B" w:rsidRDefault="001560ED" w:rsidP="001438A5">
            <w:pPr>
              <w:pStyle w:val="TableParagraph"/>
              <w:spacing w:before="92" w:line="276" w:lineRule="auto"/>
              <w:rPr>
                <w:sz w:val="16"/>
              </w:rPr>
            </w:pPr>
          </w:p>
          <w:p w14:paraId="3238613A"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5</w:t>
            </w:r>
          </w:p>
        </w:tc>
        <w:tc>
          <w:tcPr>
            <w:tcW w:w="4986" w:type="dxa"/>
          </w:tcPr>
          <w:p w14:paraId="37F6B9E6" w14:textId="77777777" w:rsidR="001560ED" w:rsidRPr="00C6548B" w:rsidRDefault="001560ED" w:rsidP="001438A5">
            <w:pPr>
              <w:pStyle w:val="TableParagraph"/>
              <w:spacing w:before="1" w:line="276" w:lineRule="auto"/>
              <w:rPr>
                <w:sz w:val="24"/>
              </w:rPr>
            </w:pPr>
          </w:p>
          <w:p w14:paraId="0F467F81" w14:textId="77777777" w:rsidR="001560ED" w:rsidRPr="00C6548B" w:rsidRDefault="001560ED" w:rsidP="001438A5">
            <w:pPr>
              <w:pStyle w:val="TableParagraph"/>
              <w:spacing w:line="276" w:lineRule="auto"/>
              <w:ind w:left="107"/>
              <w:rPr>
                <w:sz w:val="24"/>
              </w:rPr>
            </w:pPr>
            <w:r w:rsidRPr="00C6548B">
              <w:rPr>
                <w:sz w:val="24"/>
              </w:rPr>
              <w:t>75%RDF</w:t>
            </w:r>
            <w:r w:rsidRPr="00C6548B">
              <w:rPr>
                <w:spacing w:val="-2"/>
                <w:sz w:val="24"/>
              </w:rPr>
              <w:t xml:space="preserve"> </w:t>
            </w:r>
            <w:r w:rsidRPr="00C6548B">
              <w:rPr>
                <w:sz w:val="24"/>
              </w:rPr>
              <w:t>+</w:t>
            </w:r>
            <w:r w:rsidRPr="00C6548B">
              <w:rPr>
                <w:spacing w:val="-1"/>
                <w:sz w:val="24"/>
              </w:rPr>
              <w:t xml:space="preserve"> </w:t>
            </w:r>
            <w:r w:rsidRPr="00C6548B">
              <w:rPr>
                <w:sz w:val="24"/>
              </w:rPr>
              <w:t>NAA</w:t>
            </w:r>
            <w:r w:rsidRPr="00C6548B">
              <w:rPr>
                <w:spacing w:val="-1"/>
                <w:sz w:val="24"/>
              </w:rPr>
              <w:t xml:space="preserve"> </w:t>
            </w:r>
            <w:r w:rsidRPr="00C6548B">
              <w:rPr>
                <w:sz w:val="24"/>
              </w:rPr>
              <w:t xml:space="preserve">@ 40 </w:t>
            </w:r>
            <w:r w:rsidRPr="00C6548B">
              <w:rPr>
                <w:spacing w:val="-5"/>
                <w:sz w:val="24"/>
              </w:rPr>
              <w:t>ppm</w:t>
            </w:r>
          </w:p>
        </w:tc>
        <w:tc>
          <w:tcPr>
            <w:tcW w:w="562" w:type="dxa"/>
          </w:tcPr>
          <w:p w14:paraId="1E962E43" w14:textId="77777777" w:rsidR="001560ED" w:rsidRPr="00C6548B" w:rsidRDefault="001560ED" w:rsidP="001438A5">
            <w:pPr>
              <w:pStyle w:val="TableParagraph"/>
              <w:spacing w:before="1" w:line="276" w:lineRule="auto"/>
              <w:rPr>
                <w:sz w:val="24"/>
              </w:rPr>
            </w:pPr>
          </w:p>
          <w:p w14:paraId="0279953D" w14:textId="77777777" w:rsidR="001560ED" w:rsidRPr="00C6548B" w:rsidRDefault="001560ED" w:rsidP="001438A5">
            <w:pPr>
              <w:pStyle w:val="TableParagraph"/>
              <w:spacing w:line="276" w:lineRule="auto"/>
              <w:ind w:left="5"/>
              <w:jc w:val="center"/>
              <w:rPr>
                <w:sz w:val="24"/>
              </w:rPr>
            </w:pPr>
            <w:r w:rsidRPr="00C6548B">
              <w:rPr>
                <w:spacing w:val="-4"/>
                <w:sz w:val="24"/>
              </w:rPr>
              <w:t>1.78</w:t>
            </w:r>
          </w:p>
        </w:tc>
        <w:tc>
          <w:tcPr>
            <w:tcW w:w="625" w:type="dxa"/>
          </w:tcPr>
          <w:p w14:paraId="0D5EF0EC" w14:textId="77777777" w:rsidR="001560ED" w:rsidRPr="00C6548B" w:rsidRDefault="001560ED" w:rsidP="001438A5">
            <w:pPr>
              <w:pStyle w:val="TableParagraph"/>
              <w:spacing w:before="1" w:line="276" w:lineRule="auto"/>
              <w:rPr>
                <w:sz w:val="24"/>
              </w:rPr>
            </w:pPr>
          </w:p>
          <w:p w14:paraId="0E4D4437" w14:textId="77777777" w:rsidR="001560ED" w:rsidRPr="00C6548B" w:rsidRDefault="001560ED" w:rsidP="001438A5">
            <w:pPr>
              <w:pStyle w:val="TableParagraph"/>
              <w:spacing w:line="276" w:lineRule="auto"/>
              <w:ind w:left="4"/>
              <w:jc w:val="center"/>
              <w:rPr>
                <w:sz w:val="24"/>
              </w:rPr>
            </w:pPr>
            <w:r w:rsidRPr="00C6548B">
              <w:rPr>
                <w:spacing w:val="-2"/>
                <w:sz w:val="24"/>
              </w:rPr>
              <w:t>10.40</w:t>
            </w:r>
          </w:p>
        </w:tc>
        <w:tc>
          <w:tcPr>
            <w:tcW w:w="778" w:type="dxa"/>
          </w:tcPr>
          <w:p w14:paraId="453E981E" w14:textId="77777777" w:rsidR="001560ED" w:rsidRPr="00C6548B" w:rsidRDefault="001560ED" w:rsidP="001438A5">
            <w:pPr>
              <w:pStyle w:val="TableParagraph"/>
              <w:spacing w:before="1" w:line="276" w:lineRule="auto"/>
              <w:rPr>
                <w:sz w:val="24"/>
              </w:rPr>
            </w:pPr>
          </w:p>
          <w:p w14:paraId="0D5EA233" w14:textId="77777777" w:rsidR="001560ED" w:rsidRPr="00C6548B" w:rsidRDefault="001560ED" w:rsidP="001438A5">
            <w:pPr>
              <w:pStyle w:val="TableParagraph"/>
              <w:spacing w:line="276" w:lineRule="auto"/>
              <w:ind w:left="4"/>
              <w:jc w:val="center"/>
              <w:rPr>
                <w:sz w:val="24"/>
              </w:rPr>
            </w:pPr>
            <w:r w:rsidRPr="00C6548B">
              <w:rPr>
                <w:spacing w:val="-2"/>
                <w:sz w:val="24"/>
              </w:rPr>
              <w:t>17.77</w:t>
            </w:r>
          </w:p>
        </w:tc>
        <w:tc>
          <w:tcPr>
            <w:tcW w:w="824" w:type="dxa"/>
          </w:tcPr>
          <w:p w14:paraId="02813634" w14:textId="77777777" w:rsidR="001560ED" w:rsidRPr="00C6548B" w:rsidRDefault="001560ED" w:rsidP="001438A5">
            <w:pPr>
              <w:pStyle w:val="TableParagraph"/>
              <w:spacing w:before="1" w:line="276" w:lineRule="auto"/>
              <w:rPr>
                <w:sz w:val="24"/>
              </w:rPr>
            </w:pPr>
          </w:p>
          <w:p w14:paraId="32091ACB" w14:textId="77777777" w:rsidR="001560ED" w:rsidRPr="00C6548B" w:rsidRDefault="001560ED" w:rsidP="001438A5">
            <w:pPr>
              <w:pStyle w:val="TableParagraph"/>
              <w:spacing w:line="276" w:lineRule="auto"/>
              <w:ind w:left="5"/>
              <w:jc w:val="center"/>
              <w:rPr>
                <w:sz w:val="24"/>
              </w:rPr>
            </w:pPr>
            <w:r w:rsidRPr="00C6548B">
              <w:rPr>
                <w:spacing w:val="-2"/>
                <w:sz w:val="24"/>
              </w:rPr>
              <w:t>21.43</w:t>
            </w:r>
          </w:p>
        </w:tc>
      </w:tr>
      <w:tr w:rsidR="001560ED" w:rsidRPr="00C6548B" w14:paraId="0B5B4F3A" w14:textId="77777777" w:rsidTr="00211BFC">
        <w:trPr>
          <w:trHeight w:val="623"/>
        </w:trPr>
        <w:tc>
          <w:tcPr>
            <w:tcW w:w="1217" w:type="dxa"/>
          </w:tcPr>
          <w:p w14:paraId="4D489FFA" w14:textId="77777777" w:rsidR="001560ED" w:rsidRPr="00C6548B" w:rsidRDefault="001560ED" w:rsidP="001438A5">
            <w:pPr>
              <w:pStyle w:val="TableParagraph"/>
              <w:spacing w:before="90" w:line="276" w:lineRule="auto"/>
              <w:rPr>
                <w:sz w:val="16"/>
              </w:rPr>
            </w:pPr>
          </w:p>
          <w:p w14:paraId="762E1D79"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6</w:t>
            </w:r>
          </w:p>
        </w:tc>
        <w:tc>
          <w:tcPr>
            <w:tcW w:w="4986" w:type="dxa"/>
          </w:tcPr>
          <w:p w14:paraId="622D9B1F"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Zn EC @ 1.0</w:t>
            </w:r>
            <w:r w:rsidRPr="00C6548B">
              <w:rPr>
                <w:spacing w:val="2"/>
                <w:position w:val="2"/>
                <w:sz w:val="24"/>
              </w:rPr>
              <w:t xml:space="preserve"> </w:t>
            </w:r>
            <w:r w:rsidRPr="00C6548B">
              <w:rPr>
                <w:position w:val="2"/>
                <w:sz w:val="24"/>
              </w:rPr>
              <w:t>t</w:t>
            </w:r>
            <w:r w:rsidRPr="00C6548B">
              <w:rPr>
                <w:spacing w:val="-1"/>
                <w:position w:val="2"/>
                <w:sz w:val="24"/>
              </w:rPr>
              <w:t xml:space="preserve"> </w:t>
            </w:r>
            <w:r w:rsidRPr="00C6548B">
              <w:rPr>
                <w:position w:val="2"/>
                <w:sz w:val="24"/>
              </w:rPr>
              <w:t>ha</w:t>
            </w:r>
            <w:r w:rsidRPr="00C6548B">
              <w:rPr>
                <w:position w:val="2"/>
                <w:sz w:val="24"/>
                <w:vertAlign w:val="superscript"/>
              </w:rPr>
              <w:t>-1</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spacing w:val="-2"/>
                <w:position w:val="2"/>
                <w:sz w:val="24"/>
              </w:rPr>
              <w:t>@0.1%</w:t>
            </w:r>
          </w:p>
        </w:tc>
        <w:tc>
          <w:tcPr>
            <w:tcW w:w="562" w:type="dxa"/>
          </w:tcPr>
          <w:p w14:paraId="0AA4F152" w14:textId="77777777" w:rsidR="001560ED" w:rsidRPr="00C6548B" w:rsidRDefault="001560ED" w:rsidP="001438A5">
            <w:pPr>
              <w:pStyle w:val="TableParagraph"/>
              <w:spacing w:before="275" w:line="276" w:lineRule="auto"/>
              <w:ind w:left="5"/>
              <w:jc w:val="center"/>
              <w:rPr>
                <w:sz w:val="24"/>
              </w:rPr>
            </w:pPr>
            <w:r w:rsidRPr="00C6548B">
              <w:rPr>
                <w:spacing w:val="-4"/>
                <w:sz w:val="24"/>
              </w:rPr>
              <w:t>1.85</w:t>
            </w:r>
          </w:p>
        </w:tc>
        <w:tc>
          <w:tcPr>
            <w:tcW w:w="625" w:type="dxa"/>
          </w:tcPr>
          <w:p w14:paraId="74CA9055" w14:textId="77777777" w:rsidR="001560ED" w:rsidRPr="00C6548B" w:rsidRDefault="001560ED" w:rsidP="001438A5">
            <w:pPr>
              <w:pStyle w:val="TableParagraph"/>
              <w:spacing w:before="275" w:line="276" w:lineRule="auto"/>
              <w:ind w:left="4"/>
              <w:jc w:val="center"/>
              <w:rPr>
                <w:sz w:val="24"/>
              </w:rPr>
            </w:pPr>
            <w:r w:rsidRPr="00C6548B">
              <w:rPr>
                <w:spacing w:val="-2"/>
                <w:sz w:val="24"/>
              </w:rPr>
              <w:t>11.54</w:t>
            </w:r>
          </w:p>
        </w:tc>
        <w:tc>
          <w:tcPr>
            <w:tcW w:w="778" w:type="dxa"/>
          </w:tcPr>
          <w:p w14:paraId="1A0FF9E7" w14:textId="77777777" w:rsidR="001560ED" w:rsidRPr="00C6548B" w:rsidRDefault="001560ED" w:rsidP="001438A5">
            <w:pPr>
              <w:pStyle w:val="TableParagraph"/>
              <w:spacing w:before="275" w:line="276" w:lineRule="auto"/>
              <w:ind w:left="4"/>
              <w:jc w:val="center"/>
              <w:rPr>
                <w:sz w:val="24"/>
              </w:rPr>
            </w:pPr>
            <w:r w:rsidRPr="00C6548B">
              <w:rPr>
                <w:spacing w:val="-2"/>
                <w:sz w:val="24"/>
              </w:rPr>
              <w:t>17.82</w:t>
            </w:r>
          </w:p>
        </w:tc>
        <w:tc>
          <w:tcPr>
            <w:tcW w:w="824" w:type="dxa"/>
          </w:tcPr>
          <w:p w14:paraId="71F2D17B" w14:textId="77777777" w:rsidR="001560ED" w:rsidRPr="00C6548B" w:rsidRDefault="001560ED" w:rsidP="001438A5">
            <w:pPr>
              <w:pStyle w:val="TableParagraph"/>
              <w:spacing w:before="275" w:line="276" w:lineRule="auto"/>
              <w:ind w:left="5"/>
              <w:jc w:val="center"/>
              <w:rPr>
                <w:sz w:val="24"/>
              </w:rPr>
            </w:pPr>
            <w:r w:rsidRPr="00C6548B">
              <w:rPr>
                <w:spacing w:val="-2"/>
                <w:sz w:val="24"/>
              </w:rPr>
              <w:t>22.28</w:t>
            </w:r>
          </w:p>
        </w:tc>
      </w:tr>
      <w:tr w:rsidR="001560ED" w:rsidRPr="00C6548B" w14:paraId="17BDBC47" w14:textId="77777777" w:rsidTr="00211BFC">
        <w:trPr>
          <w:trHeight w:val="623"/>
        </w:trPr>
        <w:tc>
          <w:tcPr>
            <w:tcW w:w="1217" w:type="dxa"/>
          </w:tcPr>
          <w:p w14:paraId="48FB1B24" w14:textId="77777777" w:rsidR="001560ED" w:rsidRPr="00C6548B" w:rsidRDefault="001560ED" w:rsidP="001438A5">
            <w:pPr>
              <w:pStyle w:val="TableParagraph"/>
              <w:spacing w:before="90" w:line="276" w:lineRule="auto"/>
              <w:rPr>
                <w:sz w:val="16"/>
              </w:rPr>
            </w:pPr>
          </w:p>
          <w:p w14:paraId="644D2152"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7</w:t>
            </w:r>
          </w:p>
        </w:tc>
        <w:tc>
          <w:tcPr>
            <w:tcW w:w="4986" w:type="dxa"/>
          </w:tcPr>
          <w:p w14:paraId="7E04408B"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5"/>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position w:val="2"/>
                <w:sz w:val="24"/>
              </w:rPr>
              <w:t>@0.1%</w:t>
            </w:r>
            <w:r w:rsidRPr="00C6548B">
              <w:rPr>
                <w:spacing w:val="-2"/>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 xml:space="preserve">NAA@40 </w:t>
            </w:r>
            <w:r w:rsidRPr="00C6548B">
              <w:rPr>
                <w:spacing w:val="-5"/>
                <w:position w:val="2"/>
                <w:sz w:val="24"/>
              </w:rPr>
              <w:t>ppm</w:t>
            </w:r>
          </w:p>
        </w:tc>
        <w:tc>
          <w:tcPr>
            <w:tcW w:w="562" w:type="dxa"/>
          </w:tcPr>
          <w:p w14:paraId="042D1B12" w14:textId="77777777" w:rsidR="001560ED" w:rsidRPr="00C6548B" w:rsidRDefault="001560ED" w:rsidP="001438A5">
            <w:pPr>
              <w:pStyle w:val="TableParagraph"/>
              <w:spacing w:before="275" w:line="276" w:lineRule="auto"/>
              <w:ind w:left="5"/>
              <w:jc w:val="center"/>
              <w:rPr>
                <w:sz w:val="24"/>
              </w:rPr>
            </w:pPr>
            <w:r w:rsidRPr="00C6548B">
              <w:rPr>
                <w:spacing w:val="-4"/>
                <w:sz w:val="24"/>
              </w:rPr>
              <w:t>2.04</w:t>
            </w:r>
          </w:p>
        </w:tc>
        <w:tc>
          <w:tcPr>
            <w:tcW w:w="625" w:type="dxa"/>
          </w:tcPr>
          <w:p w14:paraId="51743DB5" w14:textId="77777777" w:rsidR="001560ED" w:rsidRPr="00C6548B" w:rsidRDefault="001560ED" w:rsidP="001438A5">
            <w:pPr>
              <w:pStyle w:val="TableParagraph"/>
              <w:spacing w:before="275" w:line="276" w:lineRule="auto"/>
              <w:ind w:left="4"/>
              <w:jc w:val="center"/>
              <w:rPr>
                <w:sz w:val="24"/>
              </w:rPr>
            </w:pPr>
            <w:r w:rsidRPr="00C6548B">
              <w:rPr>
                <w:spacing w:val="-2"/>
                <w:sz w:val="24"/>
              </w:rPr>
              <w:t>13.33</w:t>
            </w:r>
          </w:p>
        </w:tc>
        <w:tc>
          <w:tcPr>
            <w:tcW w:w="778" w:type="dxa"/>
          </w:tcPr>
          <w:p w14:paraId="73701D1F" w14:textId="77777777" w:rsidR="001560ED" w:rsidRPr="00C6548B" w:rsidRDefault="001560ED" w:rsidP="001438A5">
            <w:pPr>
              <w:pStyle w:val="TableParagraph"/>
              <w:spacing w:before="275" w:line="276" w:lineRule="auto"/>
              <w:ind w:left="4"/>
              <w:jc w:val="center"/>
              <w:rPr>
                <w:sz w:val="24"/>
              </w:rPr>
            </w:pPr>
            <w:r w:rsidRPr="00C6548B">
              <w:rPr>
                <w:spacing w:val="-2"/>
                <w:sz w:val="24"/>
              </w:rPr>
              <w:t>20.48</w:t>
            </w:r>
          </w:p>
        </w:tc>
        <w:tc>
          <w:tcPr>
            <w:tcW w:w="824" w:type="dxa"/>
          </w:tcPr>
          <w:p w14:paraId="2F1A1C55" w14:textId="77777777" w:rsidR="001560ED" w:rsidRPr="00C6548B" w:rsidRDefault="001560ED" w:rsidP="001438A5">
            <w:pPr>
              <w:pStyle w:val="TableParagraph"/>
              <w:spacing w:before="275" w:line="276" w:lineRule="auto"/>
              <w:ind w:left="5"/>
              <w:jc w:val="center"/>
              <w:rPr>
                <w:sz w:val="24"/>
              </w:rPr>
            </w:pPr>
            <w:r w:rsidRPr="00C6548B">
              <w:rPr>
                <w:spacing w:val="-2"/>
                <w:sz w:val="24"/>
              </w:rPr>
              <w:t>24.64</w:t>
            </w:r>
          </w:p>
        </w:tc>
      </w:tr>
      <w:tr w:rsidR="001560ED" w:rsidRPr="00C6548B" w14:paraId="43732767" w14:textId="77777777" w:rsidTr="00211BFC">
        <w:trPr>
          <w:trHeight w:val="623"/>
        </w:trPr>
        <w:tc>
          <w:tcPr>
            <w:tcW w:w="1217" w:type="dxa"/>
          </w:tcPr>
          <w:p w14:paraId="64ECA9A3" w14:textId="77777777" w:rsidR="001560ED" w:rsidRPr="00C6548B" w:rsidRDefault="001560ED" w:rsidP="001438A5">
            <w:pPr>
              <w:pStyle w:val="TableParagraph"/>
              <w:spacing w:before="90" w:line="276" w:lineRule="auto"/>
              <w:rPr>
                <w:sz w:val="16"/>
              </w:rPr>
            </w:pPr>
          </w:p>
          <w:p w14:paraId="6634B4BE"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8</w:t>
            </w:r>
          </w:p>
        </w:tc>
        <w:tc>
          <w:tcPr>
            <w:tcW w:w="4986" w:type="dxa"/>
          </w:tcPr>
          <w:p w14:paraId="0F06D7C2"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 EC@ 1.0</w:t>
            </w:r>
            <w:r w:rsidRPr="00C6548B">
              <w:rPr>
                <w:spacing w:val="1"/>
                <w:sz w:val="24"/>
              </w:rPr>
              <w:t xml:space="preserve"> </w:t>
            </w:r>
            <w:r w:rsidRPr="00C6548B">
              <w:rPr>
                <w:sz w:val="24"/>
              </w:rPr>
              <w:t>t ha</w:t>
            </w:r>
            <w:r w:rsidRPr="00C6548B">
              <w:rPr>
                <w:sz w:val="24"/>
                <w:vertAlign w:val="superscript"/>
              </w:rPr>
              <w:t>-1</w:t>
            </w:r>
            <w:r w:rsidRPr="00C6548B">
              <w:rPr>
                <w:sz w:val="24"/>
              </w:rPr>
              <w:t>+</w:t>
            </w:r>
            <w:r w:rsidRPr="00C6548B">
              <w:rPr>
                <w:spacing w:val="-1"/>
                <w:sz w:val="24"/>
              </w:rPr>
              <w:t xml:space="preserve"> </w:t>
            </w:r>
            <w:r w:rsidRPr="00C6548B">
              <w:rPr>
                <w:sz w:val="24"/>
              </w:rPr>
              <w:t xml:space="preserve">NAA@40 </w:t>
            </w:r>
            <w:r w:rsidRPr="00C6548B">
              <w:rPr>
                <w:spacing w:val="-5"/>
                <w:sz w:val="24"/>
              </w:rPr>
              <w:t>ppm</w:t>
            </w:r>
          </w:p>
        </w:tc>
        <w:tc>
          <w:tcPr>
            <w:tcW w:w="562" w:type="dxa"/>
          </w:tcPr>
          <w:p w14:paraId="148FF530" w14:textId="77777777" w:rsidR="001560ED" w:rsidRPr="00C6548B" w:rsidRDefault="001560ED" w:rsidP="001438A5">
            <w:pPr>
              <w:pStyle w:val="TableParagraph"/>
              <w:spacing w:before="275" w:line="276" w:lineRule="auto"/>
              <w:ind w:left="5"/>
              <w:jc w:val="center"/>
              <w:rPr>
                <w:sz w:val="24"/>
              </w:rPr>
            </w:pPr>
            <w:r w:rsidRPr="00C6548B">
              <w:rPr>
                <w:spacing w:val="-4"/>
                <w:sz w:val="24"/>
              </w:rPr>
              <w:t>2.34</w:t>
            </w:r>
          </w:p>
        </w:tc>
        <w:tc>
          <w:tcPr>
            <w:tcW w:w="625" w:type="dxa"/>
          </w:tcPr>
          <w:p w14:paraId="71BDDF64" w14:textId="77777777" w:rsidR="001560ED" w:rsidRPr="00C6548B" w:rsidRDefault="001560ED" w:rsidP="001438A5">
            <w:pPr>
              <w:pStyle w:val="TableParagraph"/>
              <w:spacing w:before="275" w:line="276" w:lineRule="auto"/>
              <w:ind w:left="4"/>
              <w:jc w:val="center"/>
              <w:rPr>
                <w:sz w:val="24"/>
              </w:rPr>
            </w:pPr>
            <w:r w:rsidRPr="00C6548B">
              <w:rPr>
                <w:spacing w:val="-2"/>
                <w:sz w:val="24"/>
              </w:rPr>
              <w:t>15.31</w:t>
            </w:r>
          </w:p>
        </w:tc>
        <w:tc>
          <w:tcPr>
            <w:tcW w:w="778" w:type="dxa"/>
          </w:tcPr>
          <w:p w14:paraId="1C2FFEEF" w14:textId="77777777" w:rsidR="001560ED" w:rsidRPr="00C6548B" w:rsidRDefault="001560ED" w:rsidP="001438A5">
            <w:pPr>
              <w:pStyle w:val="TableParagraph"/>
              <w:spacing w:before="275" w:line="276" w:lineRule="auto"/>
              <w:ind w:left="4"/>
              <w:jc w:val="center"/>
              <w:rPr>
                <w:sz w:val="24"/>
              </w:rPr>
            </w:pPr>
            <w:r w:rsidRPr="00C6548B">
              <w:rPr>
                <w:spacing w:val="-2"/>
                <w:sz w:val="24"/>
              </w:rPr>
              <w:t>23.15</w:t>
            </w:r>
          </w:p>
        </w:tc>
        <w:tc>
          <w:tcPr>
            <w:tcW w:w="824" w:type="dxa"/>
          </w:tcPr>
          <w:p w14:paraId="7853D72F" w14:textId="77777777" w:rsidR="001560ED" w:rsidRPr="00C6548B" w:rsidRDefault="001560ED" w:rsidP="001438A5">
            <w:pPr>
              <w:pStyle w:val="TableParagraph"/>
              <w:spacing w:before="275" w:line="276" w:lineRule="auto"/>
              <w:ind w:left="5"/>
              <w:jc w:val="center"/>
              <w:rPr>
                <w:sz w:val="24"/>
              </w:rPr>
            </w:pPr>
            <w:r w:rsidRPr="00C6548B">
              <w:rPr>
                <w:spacing w:val="-2"/>
                <w:sz w:val="24"/>
              </w:rPr>
              <w:t>27.31</w:t>
            </w:r>
          </w:p>
        </w:tc>
      </w:tr>
      <w:tr w:rsidR="001560ED" w:rsidRPr="00C6548B" w14:paraId="51A26E60" w14:textId="77777777" w:rsidTr="00211BFC">
        <w:trPr>
          <w:trHeight w:val="983"/>
        </w:trPr>
        <w:tc>
          <w:tcPr>
            <w:tcW w:w="1217" w:type="dxa"/>
          </w:tcPr>
          <w:p w14:paraId="33BB61AD" w14:textId="77777777" w:rsidR="001560ED" w:rsidRPr="00C6548B" w:rsidRDefault="001560ED" w:rsidP="001438A5">
            <w:pPr>
              <w:pStyle w:val="TableParagraph"/>
              <w:spacing w:line="276" w:lineRule="auto"/>
              <w:rPr>
                <w:sz w:val="16"/>
              </w:rPr>
            </w:pPr>
          </w:p>
          <w:p w14:paraId="369EF9B9" w14:textId="77777777" w:rsidR="001560ED" w:rsidRPr="00C6548B" w:rsidRDefault="001560ED" w:rsidP="001438A5">
            <w:pPr>
              <w:pStyle w:val="TableParagraph"/>
              <w:spacing w:before="45" w:line="276" w:lineRule="auto"/>
              <w:rPr>
                <w:sz w:val="16"/>
              </w:rPr>
            </w:pPr>
          </w:p>
          <w:p w14:paraId="0BDEF9D0" w14:textId="77777777" w:rsidR="001560ED" w:rsidRPr="00C6548B" w:rsidRDefault="001560ED" w:rsidP="001438A5">
            <w:pPr>
              <w:pStyle w:val="TableParagraph"/>
              <w:spacing w:line="276" w:lineRule="auto"/>
              <w:ind w:left="8"/>
              <w:jc w:val="center"/>
              <w:rPr>
                <w:sz w:val="16"/>
              </w:rPr>
            </w:pPr>
            <w:r w:rsidRPr="00C6548B">
              <w:rPr>
                <w:spacing w:val="-5"/>
                <w:position w:val="2"/>
                <w:sz w:val="24"/>
              </w:rPr>
              <w:t>T</w:t>
            </w:r>
            <w:r w:rsidRPr="00C6548B">
              <w:rPr>
                <w:spacing w:val="-5"/>
                <w:sz w:val="16"/>
              </w:rPr>
              <w:t>9</w:t>
            </w:r>
          </w:p>
        </w:tc>
        <w:tc>
          <w:tcPr>
            <w:tcW w:w="4986" w:type="dxa"/>
          </w:tcPr>
          <w:p w14:paraId="04225E9B"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Zn EC@ 1.0</w:t>
            </w:r>
            <w:r w:rsidRPr="00C6548B">
              <w:rPr>
                <w:spacing w:val="1"/>
                <w:position w:val="2"/>
                <w:sz w:val="24"/>
              </w:rPr>
              <w:t xml:space="preserve"> </w:t>
            </w:r>
            <w:r w:rsidRPr="00C6548B">
              <w:rPr>
                <w:position w:val="2"/>
                <w:sz w:val="24"/>
              </w:rPr>
              <w:t>t ha</w:t>
            </w:r>
            <w:r w:rsidRPr="00C6548B">
              <w:rPr>
                <w:position w:val="2"/>
                <w:sz w:val="24"/>
                <w:vertAlign w:val="superscript"/>
              </w:rPr>
              <w:t>-1</w:t>
            </w:r>
            <w:r w:rsidRPr="00C6548B">
              <w:rPr>
                <w:spacing w:val="-18"/>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spacing w:val="-2"/>
                <w:position w:val="2"/>
                <w:sz w:val="24"/>
              </w:rPr>
              <w:t>@0.1%+</w:t>
            </w:r>
          </w:p>
          <w:p w14:paraId="35942312" w14:textId="77777777" w:rsidR="001560ED" w:rsidRPr="00C6548B" w:rsidRDefault="001560ED" w:rsidP="001438A5">
            <w:pPr>
              <w:pStyle w:val="TableParagraph"/>
              <w:spacing w:line="276" w:lineRule="auto"/>
              <w:ind w:left="107"/>
              <w:rPr>
                <w:sz w:val="24"/>
              </w:rPr>
            </w:pPr>
            <w:r w:rsidRPr="00C6548B">
              <w:rPr>
                <w:spacing w:val="-2"/>
                <w:sz w:val="24"/>
              </w:rPr>
              <w:t>NAA@40ppm</w:t>
            </w:r>
          </w:p>
        </w:tc>
        <w:tc>
          <w:tcPr>
            <w:tcW w:w="562" w:type="dxa"/>
          </w:tcPr>
          <w:p w14:paraId="0F123D50" w14:textId="77777777" w:rsidR="001560ED" w:rsidRPr="00C6548B" w:rsidRDefault="001560ED" w:rsidP="001438A5">
            <w:pPr>
              <w:pStyle w:val="TableParagraph"/>
              <w:spacing w:before="138" w:line="276" w:lineRule="auto"/>
              <w:rPr>
                <w:sz w:val="24"/>
              </w:rPr>
            </w:pPr>
          </w:p>
          <w:p w14:paraId="49C6DC63" w14:textId="77777777" w:rsidR="001560ED" w:rsidRPr="00C6548B" w:rsidRDefault="001560ED" w:rsidP="001438A5">
            <w:pPr>
              <w:pStyle w:val="TableParagraph"/>
              <w:spacing w:line="276" w:lineRule="auto"/>
              <w:ind w:left="5"/>
              <w:jc w:val="center"/>
              <w:rPr>
                <w:sz w:val="24"/>
              </w:rPr>
            </w:pPr>
            <w:r w:rsidRPr="00C6548B">
              <w:rPr>
                <w:spacing w:val="-4"/>
                <w:sz w:val="24"/>
              </w:rPr>
              <w:t>2.62</w:t>
            </w:r>
          </w:p>
        </w:tc>
        <w:tc>
          <w:tcPr>
            <w:tcW w:w="625" w:type="dxa"/>
          </w:tcPr>
          <w:p w14:paraId="6D018FE3" w14:textId="77777777" w:rsidR="001560ED" w:rsidRPr="00C6548B" w:rsidRDefault="001560ED" w:rsidP="001438A5">
            <w:pPr>
              <w:pStyle w:val="TableParagraph"/>
              <w:spacing w:before="138" w:line="276" w:lineRule="auto"/>
              <w:rPr>
                <w:sz w:val="24"/>
              </w:rPr>
            </w:pPr>
          </w:p>
          <w:p w14:paraId="6FF9F411" w14:textId="77777777" w:rsidR="001560ED" w:rsidRPr="00C6548B" w:rsidRDefault="001560ED" w:rsidP="001438A5">
            <w:pPr>
              <w:pStyle w:val="TableParagraph"/>
              <w:spacing w:line="276" w:lineRule="auto"/>
              <w:ind w:left="4"/>
              <w:jc w:val="center"/>
              <w:rPr>
                <w:sz w:val="24"/>
              </w:rPr>
            </w:pPr>
            <w:r w:rsidRPr="00C6548B">
              <w:rPr>
                <w:spacing w:val="-2"/>
                <w:sz w:val="24"/>
              </w:rPr>
              <w:t>18.17</w:t>
            </w:r>
          </w:p>
        </w:tc>
        <w:tc>
          <w:tcPr>
            <w:tcW w:w="778" w:type="dxa"/>
          </w:tcPr>
          <w:p w14:paraId="63153313" w14:textId="77777777" w:rsidR="001560ED" w:rsidRPr="00C6548B" w:rsidRDefault="001560ED" w:rsidP="001438A5">
            <w:pPr>
              <w:pStyle w:val="TableParagraph"/>
              <w:spacing w:before="138" w:line="276" w:lineRule="auto"/>
              <w:rPr>
                <w:sz w:val="24"/>
              </w:rPr>
            </w:pPr>
          </w:p>
          <w:p w14:paraId="3F554654" w14:textId="77777777" w:rsidR="001560ED" w:rsidRPr="00C6548B" w:rsidRDefault="001560ED" w:rsidP="001438A5">
            <w:pPr>
              <w:pStyle w:val="TableParagraph"/>
              <w:spacing w:line="276" w:lineRule="auto"/>
              <w:ind w:left="4"/>
              <w:jc w:val="center"/>
              <w:rPr>
                <w:sz w:val="24"/>
              </w:rPr>
            </w:pPr>
            <w:r w:rsidRPr="00C6548B">
              <w:rPr>
                <w:spacing w:val="-2"/>
                <w:sz w:val="24"/>
              </w:rPr>
              <w:t>24.67</w:t>
            </w:r>
          </w:p>
        </w:tc>
        <w:tc>
          <w:tcPr>
            <w:tcW w:w="824" w:type="dxa"/>
          </w:tcPr>
          <w:p w14:paraId="4577E9F8" w14:textId="77777777" w:rsidR="001560ED" w:rsidRPr="00C6548B" w:rsidRDefault="001560ED" w:rsidP="001438A5">
            <w:pPr>
              <w:pStyle w:val="TableParagraph"/>
              <w:spacing w:before="138" w:line="276" w:lineRule="auto"/>
              <w:rPr>
                <w:sz w:val="24"/>
              </w:rPr>
            </w:pPr>
          </w:p>
          <w:p w14:paraId="2457A6B0" w14:textId="77777777" w:rsidR="001560ED" w:rsidRPr="00C6548B" w:rsidRDefault="001560ED" w:rsidP="001438A5">
            <w:pPr>
              <w:pStyle w:val="TableParagraph"/>
              <w:spacing w:line="276" w:lineRule="auto"/>
              <w:ind w:left="5"/>
              <w:jc w:val="center"/>
              <w:rPr>
                <w:sz w:val="24"/>
              </w:rPr>
            </w:pPr>
            <w:r w:rsidRPr="00C6548B">
              <w:rPr>
                <w:spacing w:val="-2"/>
                <w:sz w:val="24"/>
              </w:rPr>
              <w:t>29.86</w:t>
            </w:r>
          </w:p>
        </w:tc>
      </w:tr>
      <w:tr w:rsidR="001560ED" w:rsidRPr="00C6548B" w14:paraId="10E9BCCD" w14:textId="77777777" w:rsidTr="00211BFC">
        <w:trPr>
          <w:trHeight w:val="443"/>
        </w:trPr>
        <w:tc>
          <w:tcPr>
            <w:tcW w:w="1217" w:type="dxa"/>
          </w:tcPr>
          <w:p w14:paraId="5F713ACE" w14:textId="77777777" w:rsidR="001560ED" w:rsidRPr="00C6548B" w:rsidRDefault="001560ED" w:rsidP="001438A5">
            <w:pPr>
              <w:pStyle w:val="TableParagraph"/>
              <w:spacing w:before="234" w:line="276" w:lineRule="auto"/>
              <w:ind w:left="333"/>
              <w:rPr>
                <w:b/>
                <w:sz w:val="24"/>
              </w:rPr>
            </w:pPr>
            <w:r w:rsidRPr="00C6548B">
              <w:rPr>
                <w:b/>
                <w:sz w:val="24"/>
              </w:rPr>
              <w:t xml:space="preserve">S. </w:t>
            </w:r>
            <w:r w:rsidRPr="00C6548B">
              <w:rPr>
                <w:b/>
                <w:spacing w:val="-5"/>
                <w:sz w:val="24"/>
              </w:rPr>
              <w:t>Ed</w:t>
            </w:r>
          </w:p>
        </w:tc>
        <w:tc>
          <w:tcPr>
            <w:tcW w:w="4986" w:type="dxa"/>
          </w:tcPr>
          <w:p w14:paraId="15E9DA30" w14:textId="77777777" w:rsidR="001560ED" w:rsidRPr="00C6548B" w:rsidRDefault="001560ED" w:rsidP="001438A5">
            <w:pPr>
              <w:pStyle w:val="TableParagraph"/>
              <w:spacing w:line="276" w:lineRule="auto"/>
            </w:pPr>
          </w:p>
        </w:tc>
        <w:tc>
          <w:tcPr>
            <w:tcW w:w="562" w:type="dxa"/>
          </w:tcPr>
          <w:p w14:paraId="476425C0" w14:textId="77777777" w:rsidR="001560ED" w:rsidRPr="00C6548B" w:rsidRDefault="001560ED" w:rsidP="001438A5">
            <w:pPr>
              <w:pStyle w:val="TableParagraph"/>
              <w:spacing w:before="234" w:line="276" w:lineRule="auto"/>
              <w:ind w:left="5"/>
              <w:jc w:val="center"/>
              <w:rPr>
                <w:b/>
                <w:sz w:val="24"/>
              </w:rPr>
            </w:pPr>
            <w:r w:rsidRPr="00C6548B">
              <w:rPr>
                <w:b/>
                <w:spacing w:val="-4"/>
                <w:sz w:val="24"/>
              </w:rPr>
              <w:t>0.09</w:t>
            </w:r>
          </w:p>
        </w:tc>
        <w:tc>
          <w:tcPr>
            <w:tcW w:w="625" w:type="dxa"/>
          </w:tcPr>
          <w:p w14:paraId="68090712" w14:textId="77777777" w:rsidR="001560ED" w:rsidRPr="00C6548B" w:rsidRDefault="001560ED" w:rsidP="001438A5">
            <w:pPr>
              <w:pStyle w:val="TableParagraph"/>
              <w:spacing w:before="234" w:line="276" w:lineRule="auto"/>
              <w:ind w:left="4"/>
              <w:jc w:val="center"/>
              <w:rPr>
                <w:b/>
                <w:sz w:val="24"/>
              </w:rPr>
            </w:pPr>
            <w:r w:rsidRPr="00C6548B">
              <w:rPr>
                <w:b/>
                <w:spacing w:val="-4"/>
                <w:sz w:val="24"/>
              </w:rPr>
              <w:t>0.66</w:t>
            </w:r>
          </w:p>
        </w:tc>
        <w:tc>
          <w:tcPr>
            <w:tcW w:w="778" w:type="dxa"/>
          </w:tcPr>
          <w:p w14:paraId="3D6132F4" w14:textId="77777777" w:rsidR="001560ED" w:rsidRPr="00C6548B" w:rsidRDefault="001560ED" w:rsidP="001438A5">
            <w:pPr>
              <w:pStyle w:val="TableParagraph"/>
              <w:spacing w:before="234" w:line="276" w:lineRule="auto"/>
              <w:ind w:left="4"/>
              <w:jc w:val="center"/>
              <w:rPr>
                <w:b/>
                <w:sz w:val="24"/>
              </w:rPr>
            </w:pPr>
            <w:r w:rsidRPr="00C6548B">
              <w:rPr>
                <w:b/>
                <w:spacing w:val="-4"/>
                <w:sz w:val="24"/>
              </w:rPr>
              <w:t>0.46</w:t>
            </w:r>
          </w:p>
        </w:tc>
        <w:tc>
          <w:tcPr>
            <w:tcW w:w="824" w:type="dxa"/>
          </w:tcPr>
          <w:p w14:paraId="54EC8651" w14:textId="77777777" w:rsidR="001560ED" w:rsidRPr="00C6548B" w:rsidRDefault="001560ED" w:rsidP="001438A5">
            <w:pPr>
              <w:pStyle w:val="TableParagraph"/>
              <w:spacing w:before="234" w:line="276" w:lineRule="auto"/>
              <w:ind w:left="5"/>
              <w:jc w:val="center"/>
              <w:rPr>
                <w:b/>
                <w:sz w:val="24"/>
              </w:rPr>
            </w:pPr>
            <w:r w:rsidRPr="00C6548B">
              <w:rPr>
                <w:b/>
                <w:spacing w:val="-4"/>
                <w:sz w:val="24"/>
              </w:rPr>
              <w:t>0.72</w:t>
            </w:r>
          </w:p>
        </w:tc>
      </w:tr>
      <w:tr w:rsidR="001560ED" w:rsidRPr="00C6548B" w14:paraId="01ECFD3C" w14:textId="77777777" w:rsidTr="00211BFC">
        <w:trPr>
          <w:trHeight w:val="452"/>
        </w:trPr>
        <w:tc>
          <w:tcPr>
            <w:tcW w:w="1217" w:type="dxa"/>
          </w:tcPr>
          <w:p w14:paraId="71FCC31C" w14:textId="77777777" w:rsidR="001560ED" w:rsidRPr="00C6548B" w:rsidRDefault="001560ED" w:rsidP="001438A5">
            <w:pPr>
              <w:pStyle w:val="TableParagraph"/>
              <w:spacing w:before="133" w:line="276" w:lineRule="auto"/>
              <w:ind w:left="175" w:right="164" w:firstLine="259"/>
              <w:rPr>
                <w:b/>
                <w:sz w:val="24"/>
              </w:rPr>
            </w:pPr>
            <w:r w:rsidRPr="00C6548B">
              <w:rPr>
                <w:b/>
                <w:spacing w:val="-6"/>
                <w:sz w:val="24"/>
              </w:rPr>
              <w:t xml:space="preserve">CD </w:t>
            </w:r>
            <w:r w:rsidRPr="00C6548B">
              <w:rPr>
                <w:b/>
                <w:spacing w:val="-2"/>
                <w:sz w:val="24"/>
              </w:rPr>
              <w:t>(P=0.05)</w:t>
            </w:r>
          </w:p>
        </w:tc>
        <w:tc>
          <w:tcPr>
            <w:tcW w:w="4986" w:type="dxa"/>
          </w:tcPr>
          <w:p w14:paraId="08D603AF" w14:textId="77777777" w:rsidR="001560ED" w:rsidRPr="00C6548B" w:rsidRDefault="001560ED" w:rsidP="001438A5">
            <w:pPr>
              <w:pStyle w:val="TableParagraph"/>
              <w:spacing w:line="276" w:lineRule="auto"/>
            </w:pPr>
          </w:p>
        </w:tc>
        <w:tc>
          <w:tcPr>
            <w:tcW w:w="562" w:type="dxa"/>
          </w:tcPr>
          <w:p w14:paraId="15580374" w14:textId="77777777" w:rsidR="001560ED" w:rsidRPr="00C6548B" w:rsidRDefault="001560ED" w:rsidP="001438A5">
            <w:pPr>
              <w:pStyle w:val="TableParagraph"/>
              <w:spacing w:before="270" w:line="276" w:lineRule="auto"/>
              <w:ind w:left="5"/>
              <w:jc w:val="center"/>
              <w:rPr>
                <w:b/>
                <w:sz w:val="24"/>
              </w:rPr>
            </w:pPr>
            <w:r w:rsidRPr="00C6548B">
              <w:rPr>
                <w:b/>
                <w:spacing w:val="-4"/>
                <w:sz w:val="24"/>
              </w:rPr>
              <w:t>0.18</w:t>
            </w:r>
          </w:p>
        </w:tc>
        <w:tc>
          <w:tcPr>
            <w:tcW w:w="625" w:type="dxa"/>
          </w:tcPr>
          <w:p w14:paraId="6C89396D" w14:textId="77777777" w:rsidR="001560ED" w:rsidRPr="00C6548B" w:rsidRDefault="001560ED" w:rsidP="001438A5">
            <w:pPr>
              <w:pStyle w:val="TableParagraph"/>
              <w:spacing w:before="270" w:line="276" w:lineRule="auto"/>
              <w:ind w:left="4"/>
              <w:jc w:val="center"/>
              <w:rPr>
                <w:b/>
                <w:sz w:val="24"/>
              </w:rPr>
            </w:pPr>
            <w:r w:rsidRPr="00C6548B">
              <w:rPr>
                <w:b/>
                <w:spacing w:val="-4"/>
                <w:sz w:val="24"/>
              </w:rPr>
              <w:t>1.32</w:t>
            </w:r>
          </w:p>
        </w:tc>
        <w:tc>
          <w:tcPr>
            <w:tcW w:w="778" w:type="dxa"/>
          </w:tcPr>
          <w:p w14:paraId="676D04F4" w14:textId="77777777" w:rsidR="001560ED" w:rsidRPr="00C6548B" w:rsidRDefault="001560ED" w:rsidP="001438A5">
            <w:pPr>
              <w:pStyle w:val="TableParagraph"/>
              <w:spacing w:before="270" w:line="276" w:lineRule="auto"/>
              <w:ind w:left="4"/>
              <w:jc w:val="center"/>
              <w:rPr>
                <w:b/>
                <w:sz w:val="24"/>
              </w:rPr>
            </w:pPr>
            <w:r w:rsidRPr="00C6548B">
              <w:rPr>
                <w:b/>
                <w:spacing w:val="-4"/>
                <w:sz w:val="24"/>
              </w:rPr>
              <w:t>0.93</w:t>
            </w:r>
          </w:p>
        </w:tc>
        <w:tc>
          <w:tcPr>
            <w:tcW w:w="824" w:type="dxa"/>
          </w:tcPr>
          <w:p w14:paraId="5C63F64E" w14:textId="77777777" w:rsidR="001560ED" w:rsidRPr="00C6548B" w:rsidRDefault="001560ED" w:rsidP="001438A5">
            <w:pPr>
              <w:pStyle w:val="TableParagraph"/>
              <w:spacing w:before="270" w:line="276" w:lineRule="auto"/>
              <w:ind w:left="5"/>
              <w:jc w:val="center"/>
              <w:rPr>
                <w:b/>
                <w:sz w:val="24"/>
              </w:rPr>
            </w:pPr>
            <w:r w:rsidRPr="00C6548B">
              <w:rPr>
                <w:b/>
                <w:spacing w:val="-4"/>
                <w:sz w:val="24"/>
              </w:rPr>
              <w:t>1.45</w:t>
            </w:r>
          </w:p>
        </w:tc>
      </w:tr>
    </w:tbl>
    <w:p w14:paraId="7BBB93AD" w14:textId="77777777" w:rsidR="001560ED" w:rsidRPr="00C6548B" w:rsidRDefault="001560ED" w:rsidP="001438A5">
      <w:pPr>
        <w:tabs>
          <w:tab w:val="left" w:pos="1054"/>
        </w:tabs>
        <w:spacing w:after="0" w:line="276" w:lineRule="auto"/>
        <w:jc w:val="both"/>
        <w:rPr>
          <w:rFonts w:ascii="Times New Roman" w:hAnsi="Times New Roman" w:cs="Times New Roman"/>
          <w:sz w:val="24"/>
          <w:szCs w:val="24"/>
        </w:rPr>
      </w:pPr>
    </w:p>
    <w:p w14:paraId="661D4C7C" w14:textId="77777777" w:rsidR="001560ED" w:rsidRPr="00C6548B" w:rsidRDefault="001560ED" w:rsidP="001438A5">
      <w:pPr>
        <w:pStyle w:val="Heading5"/>
        <w:tabs>
          <w:tab w:val="left" w:pos="1054"/>
        </w:tabs>
        <w:spacing w:line="276" w:lineRule="auto"/>
        <w:ind w:left="0" w:firstLine="0"/>
        <w:rPr>
          <w:spacing w:val="-5"/>
        </w:rPr>
      </w:pPr>
      <w:r w:rsidRPr="00C6548B">
        <w:t>Potassium</w:t>
      </w:r>
      <w:r w:rsidRPr="00C6548B">
        <w:rPr>
          <w:spacing w:val="-2"/>
        </w:rPr>
        <w:t xml:space="preserve"> </w:t>
      </w:r>
      <w:r w:rsidRPr="00C6548B">
        <w:t>uptake</w:t>
      </w:r>
      <w:r w:rsidRPr="00C6548B">
        <w:rPr>
          <w:spacing w:val="-2"/>
        </w:rPr>
        <w:t xml:space="preserve"> </w:t>
      </w:r>
      <w:r w:rsidRPr="00C6548B">
        <w:t>(kg</w:t>
      </w:r>
      <w:r w:rsidRPr="00C6548B">
        <w:rPr>
          <w:spacing w:val="-1"/>
        </w:rPr>
        <w:t xml:space="preserve"> </w:t>
      </w:r>
      <w:r w:rsidRPr="00C6548B">
        <w:t>ha</w:t>
      </w:r>
      <w:r w:rsidRPr="00C6548B">
        <w:rPr>
          <w:position w:val="8"/>
          <w:sz w:val="16"/>
        </w:rPr>
        <w:t>-</w:t>
      </w:r>
      <w:r w:rsidRPr="00C6548B">
        <w:rPr>
          <w:spacing w:val="-5"/>
          <w:position w:val="8"/>
          <w:sz w:val="16"/>
        </w:rPr>
        <w:t>1</w:t>
      </w:r>
      <w:r w:rsidRPr="00C6548B">
        <w:rPr>
          <w:spacing w:val="-5"/>
        </w:rPr>
        <w:t>)</w:t>
      </w:r>
    </w:p>
    <w:p w14:paraId="0D0C0C8A" w14:textId="466110C4" w:rsidR="001560ED" w:rsidRPr="00C6548B" w:rsidRDefault="001560ED" w:rsidP="001438A5">
      <w:pPr>
        <w:pStyle w:val="Heading5"/>
        <w:tabs>
          <w:tab w:val="left" w:pos="1054"/>
        </w:tabs>
        <w:spacing w:line="276" w:lineRule="auto"/>
        <w:ind w:left="0" w:firstLine="0"/>
        <w:rPr>
          <w:b w:val="0"/>
          <w:spacing w:val="-2"/>
        </w:rPr>
      </w:pPr>
      <w:r w:rsidRPr="00C6548B">
        <w:rPr>
          <w:b w:val="0"/>
        </w:rPr>
        <w:tab/>
        <w:t xml:space="preserve">Potassium uptake by cotton was significantly influenced by the application of inorganic fertilizers, zinc enriched compost and </w:t>
      </w:r>
      <w:proofErr w:type="spellStart"/>
      <w:r w:rsidRPr="00C6548B">
        <w:rPr>
          <w:b w:val="0"/>
        </w:rPr>
        <w:t>phyto</w:t>
      </w:r>
      <w:proofErr w:type="spellEnd"/>
      <w:r w:rsidRPr="00C6548B">
        <w:rPr>
          <w:b w:val="0"/>
        </w:rPr>
        <w:t xml:space="preserve">-hormone. </w:t>
      </w:r>
      <w:r w:rsidRPr="00C6548B">
        <w:rPr>
          <w:b w:val="0"/>
          <w:position w:val="2"/>
        </w:rPr>
        <w:t>Application</w:t>
      </w:r>
      <w:r w:rsidRPr="00C6548B">
        <w:rPr>
          <w:b w:val="0"/>
          <w:spacing w:val="-6"/>
          <w:position w:val="2"/>
        </w:rPr>
        <w:t xml:space="preserve"> </w:t>
      </w:r>
      <w:r w:rsidRPr="00C6548B">
        <w:rPr>
          <w:b w:val="0"/>
          <w:position w:val="2"/>
        </w:rPr>
        <w:t>of</w:t>
      </w:r>
      <w:r w:rsidRPr="00C6548B">
        <w:rPr>
          <w:b w:val="0"/>
          <w:spacing w:val="-3"/>
          <w:position w:val="2"/>
        </w:rPr>
        <w:t xml:space="preserve"> </w:t>
      </w:r>
      <w:r w:rsidRPr="00C6548B">
        <w:rPr>
          <w:b w:val="0"/>
          <w:position w:val="2"/>
        </w:rPr>
        <w:t>75%</w:t>
      </w:r>
      <w:r w:rsidRPr="00C6548B">
        <w:rPr>
          <w:b w:val="0"/>
          <w:spacing w:val="-2"/>
          <w:position w:val="2"/>
        </w:rPr>
        <w:t xml:space="preserve"> </w:t>
      </w:r>
      <w:r w:rsidRPr="00C6548B">
        <w:rPr>
          <w:b w:val="0"/>
          <w:position w:val="2"/>
        </w:rPr>
        <w:t>RDF</w:t>
      </w:r>
      <w:r w:rsidRPr="00C6548B">
        <w:rPr>
          <w:b w:val="0"/>
          <w:spacing w:val="-2"/>
          <w:position w:val="2"/>
        </w:rPr>
        <w:t xml:space="preserve"> </w:t>
      </w:r>
      <w:r w:rsidRPr="00C6548B">
        <w:rPr>
          <w:b w:val="0"/>
          <w:position w:val="2"/>
        </w:rPr>
        <w:t>+</w:t>
      </w:r>
      <w:r w:rsidRPr="00C6548B">
        <w:rPr>
          <w:b w:val="0"/>
          <w:spacing w:val="-3"/>
          <w:position w:val="2"/>
        </w:rPr>
        <w:t xml:space="preserve"> </w:t>
      </w:r>
      <w:r w:rsidRPr="00C6548B">
        <w:rPr>
          <w:b w:val="0"/>
          <w:position w:val="2"/>
        </w:rPr>
        <w:t>Zn EC</w:t>
      </w:r>
      <w:r w:rsidRPr="00C6548B">
        <w:rPr>
          <w:b w:val="0"/>
          <w:spacing w:val="-2"/>
          <w:position w:val="2"/>
        </w:rPr>
        <w:t xml:space="preserve"> </w:t>
      </w:r>
      <w:r w:rsidRPr="00C6548B">
        <w:rPr>
          <w:b w:val="0"/>
          <w:position w:val="2"/>
        </w:rPr>
        <w:t xml:space="preserve">@ </w:t>
      </w:r>
      <w:r w:rsidRPr="00C6548B">
        <w:rPr>
          <w:b w:val="0"/>
          <w:position w:val="2"/>
        </w:rPr>
        <w:br/>
        <w:t>1.0</w:t>
      </w:r>
      <w:r w:rsidRPr="00C6548B">
        <w:rPr>
          <w:b w:val="0"/>
          <w:spacing w:val="-2"/>
          <w:position w:val="2"/>
        </w:rPr>
        <w:t xml:space="preserve"> </w:t>
      </w:r>
      <w:r w:rsidRPr="00C6548B">
        <w:rPr>
          <w:b w:val="0"/>
          <w:position w:val="2"/>
        </w:rPr>
        <w:t>t</w:t>
      </w:r>
      <w:r w:rsidRPr="00C6548B">
        <w:rPr>
          <w:b w:val="0"/>
          <w:spacing w:val="-2"/>
          <w:position w:val="2"/>
        </w:rPr>
        <w:t xml:space="preserve"> </w:t>
      </w:r>
      <w:r w:rsidRPr="00C6548B">
        <w:rPr>
          <w:b w:val="0"/>
          <w:position w:val="2"/>
        </w:rPr>
        <w:t>ha</w:t>
      </w:r>
      <w:r w:rsidRPr="00C6548B">
        <w:rPr>
          <w:b w:val="0"/>
          <w:position w:val="2"/>
          <w:vertAlign w:val="superscript"/>
        </w:rPr>
        <w:t>-1</w:t>
      </w:r>
      <w:r w:rsidRPr="00C6548B">
        <w:rPr>
          <w:b w:val="0"/>
          <w:spacing w:val="-15"/>
          <w:position w:val="2"/>
        </w:rPr>
        <w:t xml:space="preserve"> </w:t>
      </w:r>
      <w:r w:rsidRPr="00C6548B">
        <w:rPr>
          <w:b w:val="0"/>
          <w:position w:val="2"/>
        </w:rPr>
        <w:t>+</w:t>
      </w:r>
      <w:r w:rsidRPr="00C6548B">
        <w:rPr>
          <w:b w:val="0"/>
          <w:spacing w:val="-1"/>
          <w:position w:val="2"/>
        </w:rPr>
        <w:t xml:space="preserve"> </w:t>
      </w:r>
      <w:proofErr w:type="spellStart"/>
      <w:r w:rsidRPr="00C6548B">
        <w:rPr>
          <w:b w:val="0"/>
          <w:position w:val="2"/>
        </w:rPr>
        <w:t>ZnO</w:t>
      </w:r>
      <w:proofErr w:type="spellEnd"/>
      <w:r w:rsidRPr="00C6548B">
        <w:rPr>
          <w:b w:val="0"/>
          <w:vertAlign w:val="subscript"/>
        </w:rPr>
        <w:t>2</w:t>
      </w:r>
      <w:r w:rsidRPr="00C6548B">
        <w:rPr>
          <w:b w:val="0"/>
        </w:rPr>
        <w:t xml:space="preserve"> </w:t>
      </w:r>
      <w:r w:rsidRPr="00C6548B">
        <w:rPr>
          <w:b w:val="0"/>
          <w:position w:val="2"/>
        </w:rPr>
        <w:t>@</w:t>
      </w:r>
      <w:r w:rsidRPr="00C6548B">
        <w:rPr>
          <w:b w:val="0"/>
          <w:spacing w:val="-3"/>
          <w:position w:val="2"/>
        </w:rPr>
        <w:t xml:space="preserve"> </w:t>
      </w:r>
      <w:r w:rsidRPr="00C6548B">
        <w:rPr>
          <w:b w:val="0"/>
          <w:position w:val="2"/>
        </w:rPr>
        <w:t>0.1%+</w:t>
      </w:r>
      <w:r w:rsidRPr="00C6548B">
        <w:rPr>
          <w:b w:val="0"/>
          <w:spacing w:val="-1"/>
          <w:position w:val="2"/>
        </w:rPr>
        <w:t xml:space="preserve"> </w:t>
      </w:r>
      <w:r w:rsidRPr="00C6548B">
        <w:rPr>
          <w:b w:val="0"/>
          <w:position w:val="2"/>
        </w:rPr>
        <w:t>NAA @ 40</w:t>
      </w:r>
      <w:r w:rsidRPr="00C6548B">
        <w:rPr>
          <w:b w:val="0"/>
          <w:spacing w:val="-2"/>
          <w:position w:val="2"/>
        </w:rPr>
        <w:t xml:space="preserve"> </w:t>
      </w:r>
      <w:r w:rsidRPr="00C6548B">
        <w:rPr>
          <w:b w:val="0"/>
          <w:position w:val="2"/>
        </w:rPr>
        <w:t>ppm (T</w:t>
      </w:r>
      <w:r w:rsidRPr="00C6548B">
        <w:rPr>
          <w:b w:val="0"/>
          <w:vertAlign w:val="subscript"/>
        </w:rPr>
        <w:t>9</w:t>
      </w:r>
      <w:r w:rsidRPr="00C6548B">
        <w:rPr>
          <w:b w:val="0"/>
          <w:position w:val="2"/>
        </w:rPr>
        <w:t>) recorded the highest K uptake by cotton (61.67 kg ha</w:t>
      </w:r>
      <w:r w:rsidRPr="00C6548B">
        <w:rPr>
          <w:b w:val="0"/>
          <w:position w:val="2"/>
          <w:vertAlign w:val="superscript"/>
        </w:rPr>
        <w:t>-1</w:t>
      </w:r>
      <w:r w:rsidRPr="00C6548B">
        <w:rPr>
          <w:b w:val="0"/>
          <w:position w:val="2"/>
        </w:rPr>
        <w:t xml:space="preserve"> at harvest). However lowest K uptake of 37.24 kg ha</w:t>
      </w:r>
      <w:r w:rsidRPr="00C6548B">
        <w:rPr>
          <w:b w:val="0"/>
          <w:position w:val="2"/>
          <w:vertAlign w:val="superscript"/>
        </w:rPr>
        <w:t>-1</w:t>
      </w:r>
      <w:r w:rsidRPr="00C6548B">
        <w:rPr>
          <w:b w:val="0"/>
          <w:spacing w:val="-9"/>
          <w:position w:val="2"/>
        </w:rPr>
        <w:t xml:space="preserve"> </w:t>
      </w:r>
      <w:r w:rsidRPr="00C6548B">
        <w:rPr>
          <w:b w:val="0"/>
          <w:position w:val="2"/>
        </w:rPr>
        <w:t>was recorded in the treatment control (T</w:t>
      </w:r>
      <w:r w:rsidRPr="00C6548B">
        <w:rPr>
          <w:b w:val="0"/>
          <w:vertAlign w:val="subscript"/>
        </w:rPr>
        <w:t>1</w:t>
      </w:r>
      <w:r w:rsidRPr="00C6548B">
        <w:rPr>
          <w:b w:val="0"/>
          <w:position w:val="2"/>
        </w:rPr>
        <w:t xml:space="preserve">). </w:t>
      </w:r>
      <w:r w:rsidRPr="00C6548B">
        <w:rPr>
          <w:b w:val="0"/>
        </w:rPr>
        <w:t xml:space="preserve">Potassium supplied adequate quantity of nutrients to coincide with peak demand for nutrients to cotton. Besides, the external application of K might have increased the quantity of readily available K to cotton thus resulting in higher K uptake. These results are in conformity with the findings of Srinivasan, (2003). The higher nutrient uptake with organic manure might be attributed to </w:t>
      </w:r>
      <w:proofErr w:type="spellStart"/>
      <w:r w:rsidRPr="00C6548B">
        <w:rPr>
          <w:b w:val="0"/>
        </w:rPr>
        <w:t>solubilisation</w:t>
      </w:r>
      <w:proofErr w:type="spellEnd"/>
      <w:r w:rsidRPr="00C6548B">
        <w:rPr>
          <w:b w:val="0"/>
        </w:rPr>
        <w:t xml:space="preserve"> of native nutrients, chelation complex of intermediate organic molecules produced during decomposition of added manures with nutrients their mobilization and accumulation of nutrients in different plant parts (</w:t>
      </w:r>
      <w:proofErr w:type="spellStart"/>
      <w:r w:rsidRPr="00C6548B">
        <w:rPr>
          <w:b w:val="0"/>
        </w:rPr>
        <w:t>Chesti</w:t>
      </w:r>
      <w:proofErr w:type="spellEnd"/>
      <w:r w:rsidRPr="00C6548B">
        <w:rPr>
          <w:b w:val="0"/>
        </w:rPr>
        <w:t xml:space="preserve"> </w:t>
      </w:r>
      <w:r w:rsidRPr="00C6548B">
        <w:rPr>
          <w:b w:val="0"/>
          <w:i/>
        </w:rPr>
        <w:t>et al</w:t>
      </w:r>
      <w:r w:rsidRPr="00C6548B">
        <w:rPr>
          <w:b w:val="0"/>
        </w:rPr>
        <w:t>. 2015). This was also might be due to attributed to improved utilization of N in the presence of K and availability of nutrients at growth stage when cotton crop starts growing faster. These results are in line with the</w:t>
      </w:r>
      <w:r w:rsidR="0098444E">
        <w:rPr>
          <w:b w:val="0"/>
        </w:rPr>
        <w:t xml:space="preserve"> findings of </w:t>
      </w:r>
      <w:proofErr w:type="spellStart"/>
      <w:r w:rsidR="0098444E">
        <w:rPr>
          <w:b w:val="0"/>
        </w:rPr>
        <w:t>Bhati</w:t>
      </w:r>
      <w:proofErr w:type="spellEnd"/>
      <w:r w:rsidR="0098444E">
        <w:rPr>
          <w:b w:val="0"/>
        </w:rPr>
        <w:t xml:space="preserve"> and </w:t>
      </w:r>
      <w:proofErr w:type="spellStart"/>
      <w:r w:rsidRPr="00C6548B">
        <w:rPr>
          <w:b w:val="0"/>
        </w:rPr>
        <w:t>singh</w:t>
      </w:r>
      <w:proofErr w:type="spellEnd"/>
      <w:r w:rsidRPr="00C6548B">
        <w:rPr>
          <w:b w:val="0"/>
        </w:rPr>
        <w:t xml:space="preserve">, </w:t>
      </w:r>
      <w:r w:rsidRPr="00C6548B">
        <w:rPr>
          <w:b w:val="0"/>
          <w:spacing w:val="-2"/>
        </w:rPr>
        <w:t>2015).</w:t>
      </w:r>
    </w:p>
    <w:p w14:paraId="615F40BF" w14:textId="77777777" w:rsidR="005F1645" w:rsidRDefault="005F1645" w:rsidP="001438A5">
      <w:pPr>
        <w:pStyle w:val="BodyText"/>
        <w:spacing w:line="276" w:lineRule="auto"/>
        <w:ind w:left="1549" w:hanging="903"/>
        <w:jc w:val="center"/>
        <w:rPr>
          <w:b/>
        </w:rPr>
      </w:pPr>
    </w:p>
    <w:p w14:paraId="1E43CA76" w14:textId="77777777" w:rsidR="005F1645" w:rsidRDefault="005F1645" w:rsidP="001438A5">
      <w:pPr>
        <w:pStyle w:val="BodyText"/>
        <w:spacing w:line="276" w:lineRule="auto"/>
        <w:ind w:left="1549" w:hanging="903"/>
        <w:jc w:val="center"/>
        <w:rPr>
          <w:b/>
        </w:rPr>
      </w:pPr>
    </w:p>
    <w:p w14:paraId="29BADA00" w14:textId="77777777" w:rsidR="005F1645" w:rsidRDefault="005F1645" w:rsidP="001438A5">
      <w:pPr>
        <w:pStyle w:val="BodyText"/>
        <w:spacing w:line="276" w:lineRule="auto"/>
        <w:ind w:left="1549" w:hanging="903"/>
        <w:jc w:val="center"/>
        <w:rPr>
          <w:b/>
        </w:rPr>
      </w:pPr>
    </w:p>
    <w:p w14:paraId="1A9C2D64" w14:textId="77777777" w:rsidR="00043381" w:rsidRDefault="00043381" w:rsidP="001438A5">
      <w:pPr>
        <w:pStyle w:val="BodyText"/>
        <w:spacing w:line="276" w:lineRule="auto"/>
        <w:ind w:left="1549" w:hanging="903"/>
        <w:jc w:val="center"/>
        <w:rPr>
          <w:b/>
        </w:rPr>
      </w:pPr>
    </w:p>
    <w:p w14:paraId="2249B54B" w14:textId="2701887A" w:rsidR="001560ED" w:rsidRPr="00C6548B" w:rsidRDefault="001560ED" w:rsidP="001438A5">
      <w:pPr>
        <w:pStyle w:val="BodyText"/>
        <w:spacing w:line="276" w:lineRule="auto"/>
        <w:ind w:left="1549" w:hanging="903"/>
        <w:jc w:val="center"/>
      </w:pPr>
      <w:r w:rsidRPr="00C6548B">
        <w:rPr>
          <w:b/>
        </w:rPr>
        <w:lastRenderedPageBreak/>
        <w:t>Table</w:t>
      </w:r>
      <w:r w:rsidRPr="00C6548B">
        <w:rPr>
          <w:b/>
          <w:spacing w:val="-4"/>
        </w:rPr>
        <w:t xml:space="preserve"> </w:t>
      </w:r>
      <w:r w:rsidR="00905E49">
        <w:rPr>
          <w:b/>
        </w:rPr>
        <w:t>6</w:t>
      </w:r>
      <w:r w:rsidRPr="00C6548B">
        <w:rPr>
          <w:b/>
        </w:rPr>
        <w:t xml:space="preserve">. </w:t>
      </w:r>
      <w:r w:rsidRPr="00C6548B">
        <w:rPr>
          <w:b/>
          <w:spacing w:val="-4"/>
        </w:rPr>
        <w:t xml:space="preserve"> </w:t>
      </w:r>
      <w:r w:rsidRPr="00C6548B">
        <w:t>Effect</w:t>
      </w:r>
      <w:r w:rsidRPr="00C6548B">
        <w:rPr>
          <w:spacing w:val="-4"/>
        </w:rPr>
        <w:t xml:space="preserve"> </w:t>
      </w:r>
      <w:r w:rsidRPr="00C6548B">
        <w:t>of</w:t>
      </w:r>
      <w:r w:rsidRPr="00C6548B">
        <w:rPr>
          <w:spacing w:val="-4"/>
        </w:rPr>
        <w:t xml:space="preserve"> </w:t>
      </w:r>
      <w:r w:rsidRPr="00C6548B">
        <w:t>inorganic</w:t>
      </w:r>
      <w:r w:rsidRPr="00C6548B">
        <w:rPr>
          <w:spacing w:val="-4"/>
        </w:rPr>
        <w:t xml:space="preserve"> </w:t>
      </w:r>
      <w:r w:rsidRPr="00C6548B">
        <w:t>fertilizers,</w:t>
      </w:r>
      <w:r w:rsidRPr="00C6548B">
        <w:rPr>
          <w:spacing w:val="-4"/>
        </w:rPr>
        <w:t xml:space="preserve"> </w:t>
      </w:r>
      <w:r w:rsidRPr="00C6548B">
        <w:t>Zn-enriched</w:t>
      </w:r>
      <w:r w:rsidRPr="00C6548B">
        <w:rPr>
          <w:spacing w:val="-4"/>
        </w:rPr>
        <w:t xml:space="preserve"> </w:t>
      </w:r>
      <w:r w:rsidRPr="00C6548B">
        <w:t>compost</w:t>
      </w:r>
      <w:r w:rsidRPr="00C6548B">
        <w:rPr>
          <w:spacing w:val="-4"/>
        </w:rPr>
        <w:t xml:space="preserve"> </w:t>
      </w:r>
      <w:r w:rsidRPr="00C6548B">
        <w:t>and</w:t>
      </w:r>
      <w:r w:rsidRPr="00C6548B">
        <w:rPr>
          <w:spacing w:val="-4"/>
        </w:rPr>
        <w:t xml:space="preserve"> </w:t>
      </w:r>
      <w:proofErr w:type="spellStart"/>
      <w:r w:rsidRPr="00C6548B">
        <w:t>phyto</w:t>
      </w:r>
      <w:proofErr w:type="spellEnd"/>
      <w:r w:rsidRPr="00C6548B">
        <w:t>-hormone</w:t>
      </w:r>
      <w:r w:rsidRPr="00C6548B">
        <w:rPr>
          <w:spacing w:val="-5"/>
        </w:rPr>
        <w:t xml:space="preserve"> </w:t>
      </w:r>
      <w:r w:rsidRPr="00C6548B">
        <w:t>on potassium</w:t>
      </w:r>
      <w:r w:rsidRPr="00C6548B">
        <w:rPr>
          <w:spacing w:val="40"/>
        </w:rPr>
        <w:t xml:space="preserve"> </w:t>
      </w:r>
      <w:r w:rsidRPr="00C6548B">
        <w:t>uptake (kg ha</w:t>
      </w:r>
      <w:r w:rsidRPr="00C6548B">
        <w:rPr>
          <w:vertAlign w:val="superscript"/>
        </w:rPr>
        <w:t>-1</w:t>
      </w:r>
      <w:r w:rsidRPr="00C6548B">
        <w:t>) by cotton</w:t>
      </w:r>
      <w:r w:rsidRPr="00C6548B">
        <w:rPr>
          <w:spacing w:val="40"/>
        </w:rPr>
        <w:t xml:space="preserve"> </w:t>
      </w:r>
      <w:r w:rsidRPr="00C6548B">
        <w:rPr>
          <w:i/>
        </w:rPr>
        <w:t>cv</w:t>
      </w:r>
      <w:r w:rsidRPr="00C6548B">
        <w:t>. Sabari at different stages</w:t>
      </w:r>
    </w:p>
    <w:p w14:paraId="00BCC9B4" w14:textId="77777777" w:rsidR="001560ED" w:rsidRPr="00C6548B" w:rsidRDefault="001560ED" w:rsidP="001438A5">
      <w:pPr>
        <w:pStyle w:val="BodyText"/>
        <w:spacing w:before="185" w:line="276" w:lineRule="auto"/>
        <w:ind w:left="0"/>
        <w:jc w:val="center"/>
        <w:rPr>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4842"/>
        <w:gridCol w:w="639"/>
        <w:gridCol w:w="733"/>
        <w:gridCol w:w="639"/>
        <w:gridCol w:w="821"/>
      </w:tblGrid>
      <w:tr w:rsidR="001560ED" w:rsidRPr="00C6548B" w14:paraId="682065EA" w14:textId="77777777" w:rsidTr="00211BFC">
        <w:trPr>
          <w:trHeight w:val="650"/>
        </w:trPr>
        <w:tc>
          <w:tcPr>
            <w:tcW w:w="1114" w:type="dxa"/>
          </w:tcPr>
          <w:p w14:paraId="6592AE7E" w14:textId="77777777" w:rsidR="001560ED" w:rsidRPr="00C6548B" w:rsidRDefault="001560ED" w:rsidP="001438A5">
            <w:pPr>
              <w:pStyle w:val="TableParagraph"/>
              <w:spacing w:before="58" w:line="276" w:lineRule="auto"/>
              <w:ind w:left="386" w:hanging="356"/>
              <w:rPr>
                <w:b/>
                <w:sz w:val="23"/>
              </w:rPr>
            </w:pPr>
            <w:r w:rsidRPr="00C6548B">
              <w:rPr>
                <w:b/>
                <w:spacing w:val="-2"/>
                <w:sz w:val="23"/>
              </w:rPr>
              <w:t xml:space="preserve">Treatment </w:t>
            </w:r>
            <w:r w:rsidRPr="00C6548B">
              <w:rPr>
                <w:b/>
                <w:spacing w:val="-4"/>
                <w:sz w:val="23"/>
              </w:rPr>
              <w:t>No.</w:t>
            </w:r>
          </w:p>
        </w:tc>
        <w:tc>
          <w:tcPr>
            <w:tcW w:w="4842" w:type="dxa"/>
          </w:tcPr>
          <w:p w14:paraId="473D0924" w14:textId="77777777" w:rsidR="001560ED" w:rsidRPr="00C6548B" w:rsidRDefault="001560ED" w:rsidP="001438A5">
            <w:pPr>
              <w:pStyle w:val="TableParagraph"/>
              <w:spacing w:before="190" w:line="276" w:lineRule="auto"/>
              <w:ind w:left="1528"/>
              <w:rPr>
                <w:b/>
                <w:sz w:val="23"/>
              </w:rPr>
            </w:pPr>
            <w:r w:rsidRPr="00C6548B">
              <w:rPr>
                <w:b/>
                <w:sz w:val="23"/>
              </w:rPr>
              <w:t>Treatment</w:t>
            </w:r>
            <w:r w:rsidRPr="00C6548B">
              <w:rPr>
                <w:b/>
                <w:spacing w:val="-4"/>
                <w:sz w:val="23"/>
              </w:rPr>
              <w:t xml:space="preserve"> </w:t>
            </w:r>
            <w:r w:rsidRPr="00C6548B">
              <w:rPr>
                <w:b/>
                <w:spacing w:val="-2"/>
                <w:sz w:val="23"/>
              </w:rPr>
              <w:t>Details</w:t>
            </w:r>
          </w:p>
        </w:tc>
        <w:tc>
          <w:tcPr>
            <w:tcW w:w="639" w:type="dxa"/>
          </w:tcPr>
          <w:p w14:paraId="0B948891" w14:textId="77777777" w:rsidR="001560ED" w:rsidRPr="00C6548B" w:rsidRDefault="001560ED" w:rsidP="001438A5">
            <w:pPr>
              <w:pStyle w:val="TableParagraph"/>
              <w:spacing w:before="58" w:line="276" w:lineRule="auto"/>
              <w:ind w:left="203"/>
              <w:rPr>
                <w:b/>
                <w:sz w:val="23"/>
              </w:rPr>
            </w:pPr>
            <w:r w:rsidRPr="00C6548B">
              <w:rPr>
                <w:b/>
                <w:spacing w:val="-5"/>
                <w:sz w:val="23"/>
              </w:rPr>
              <w:t>30</w:t>
            </w:r>
          </w:p>
          <w:p w14:paraId="5C47D806" w14:textId="77777777" w:rsidR="001560ED" w:rsidRPr="00C6548B" w:rsidRDefault="001560ED" w:rsidP="001438A5">
            <w:pPr>
              <w:pStyle w:val="TableParagraph"/>
              <w:spacing w:before="2" w:line="276" w:lineRule="auto"/>
              <w:ind w:left="87"/>
              <w:rPr>
                <w:b/>
                <w:sz w:val="23"/>
              </w:rPr>
            </w:pPr>
            <w:r w:rsidRPr="00C6548B">
              <w:rPr>
                <w:b/>
                <w:spacing w:val="-5"/>
                <w:sz w:val="23"/>
              </w:rPr>
              <w:t>DAS</w:t>
            </w:r>
          </w:p>
        </w:tc>
        <w:tc>
          <w:tcPr>
            <w:tcW w:w="733" w:type="dxa"/>
          </w:tcPr>
          <w:p w14:paraId="4B37449B" w14:textId="77777777" w:rsidR="001560ED" w:rsidRPr="00C6548B" w:rsidRDefault="001560ED" w:rsidP="001438A5">
            <w:pPr>
              <w:pStyle w:val="TableParagraph"/>
              <w:spacing w:before="58" w:line="276" w:lineRule="auto"/>
              <w:ind w:left="6" w:right="3"/>
              <w:jc w:val="center"/>
              <w:rPr>
                <w:b/>
                <w:sz w:val="23"/>
              </w:rPr>
            </w:pPr>
            <w:r w:rsidRPr="00C6548B">
              <w:rPr>
                <w:b/>
                <w:spacing w:val="-5"/>
                <w:sz w:val="23"/>
              </w:rPr>
              <w:t>60</w:t>
            </w:r>
          </w:p>
          <w:p w14:paraId="224FD3C3" w14:textId="77777777" w:rsidR="001560ED" w:rsidRPr="00C6548B" w:rsidRDefault="001560ED" w:rsidP="001438A5">
            <w:pPr>
              <w:pStyle w:val="TableParagraph"/>
              <w:spacing w:before="2" w:line="276" w:lineRule="auto"/>
              <w:ind w:left="6" w:right="5"/>
              <w:jc w:val="center"/>
              <w:rPr>
                <w:b/>
                <w:sz w:val="23"/>
              </w:rPr>
            </w:pPr>
            <w:r w:rsidRPr="00C6548B">
              <w:rPr>
                <w:b/>
                <w:spacing w:val="-5"/>
                <w:sz w:val="23"/>
              </w:rPr>
              <w:t>DAS</w:t>
            </w:r>
          </w:p>
        </w:tc>
        <w:tc>
          <w:tcPr>
            <w:tcW w:w="639" w:type="dxa"/>
          </w:tcPr>
          <w:p w14:paraId="6B7BB76E" w14:textId="77777777" w:rsidR="001560ED" w:rsidRPr="00C6548B" w:rsidRDefault="001560ED" w:rsidP="001438A5">
            <w:pPr>
              <w:pStyle w:val="TableParagraph"/>
              <w:spacing w:before="58" w:line="276" w:lineRule="auto"/>
              <w:ind w:left="202"/>
              <w:rPr>
                <w:b/>
                <w:sz w:val="23"/>
              </w:rPr>
            </w:pPr>
            <w:r w:rsidRPr="00C6548B">
              <w:rPr>
                <w:b/>
                <w:spacing w:val="-5"/>
                <w:sz w:val="23"/>
              </w:rPr>
              <w:t>90</w:t>
            </w:r>
          </w:p>
          <w:p w14:paraId="0438DDC4" w14:textId="77777777" w:rsidR="001560ED" w:rsidRPr="00C6548B" w:rsidRDefault="001560ED" w:rsidP="001438A5">
            <w:pPr>
              <w:pStyle w:val="TableParagraph"/>
              <w:spacing w:before="2" w:line="276" w:lineRule="auto"/>
              <w:ind w:left="86"/>
              <w:rPr>
                <w:b/>
                <w:sz w:val="23"/>
              </w:rPr>
            </w:pPr>
            <w:r w:rsidRPr="00C6548B">
              <w:rPr>
                <w:b/>
                <w:spacing w:val="-5"/>
                <w:sz w:val="23"/>
              </w:rPr>
              <w:t>DAS</w:t>
            </w:r>
          </w:p>
        </w:tc>
        <w:tc>
          <w:tcPr>
            <w:tcW w:w="821" w:type="dxa"/>
          </w:tcPr>
          <w:p w14:paraId="14A063C6" w14:textId="77777777" w:rsidR="001560ED" w:rsidRPr="00C6548B" w:rsidRDefault="001560ED" w:rsidP="001438A5">
            <w:pPr>
              <w:pStyle w:val="TableParagraph"/>
              <w:spacing w:before="58" w:line="276" w:lineRule="auto"/>
              <w:ind w:left="19" w:right="6" w:firstLine="268"/>
              <w:rPr>
                <w:b/>
                <w:sz w:val="23"/>
              </w:rPr>
            </w:pPr>
            <w:r w:rsidRPr="00C6548B">
              <w:rPr>
                <w:b/>
                <w:spacing w:val="-6"/>
                <w:sz w:val="23"/>
              </w:rPr>
              <w:t xml:space="preserve">At </w:t>
            </w:r>
            <w:r w:rsidRPr="00C6548B">
              <w:rPr>
                <w:b/>
                <w:spacing w:val="-2"/>
                <w:sz w:val="23"/>
              </w:rPr>
              <w:t>Harvest</w:t>
            </w:r>
          </w:p>
        </w:tc>
      </w:tr>
      <w:tr w:rsidR="001560ED" w:rsidRPr="00C6548B" w14:paraId="088EABFC" w14:textId="77777777" w:rsidTr="00211BFC">
        <w:trPr>
          <w:trHeight w:val="587"/>
        </w:trPr>
        <w:tc>
          <w:tcPr>
            <w:tcW w:w="1114" w:type="dxa"/>
          </w:tcPr>
          <w:p w14:paraId="3DF2AAAF" w14:textId="77777777" w:rsidR="001560ED" w:rsidRPr="00C6548B" w:rsidRDefault="001560ED" w:rsidP="001438A5">
            <w:pPr>
              <w:pStyle w:val="TableParagraph"/>
              <w:spacing w:before="80" w:line="276" w:lineRule="auto"/>
              <w:rPr>
                <w:sz w:val="16"/>
              </w:rPr>
            </w:pPr>
          </w:p>
          <w:p w14:paraId="218ACBE6"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1</w:t>
            </w:r>
          </w:p>
        </w:tc>
        <w:tc>
          <w:tcPr>
            <w:tcW w:w="4842" w:type="dxa"/>
          </w:tcPr>
          <w:p w14:paraId="64BD059A" w14:textId="77777777" w:rsidR="001560ED" w:rsidRPr="00C6548B" w:rsidRDefault="001560ED" w:rsidP="001438A5">
            <w:pPr>
              <w:pStyle w:val="TableParagraph"/>
              <w:spacing w:before="265" w:line="276" w:lineRule="auto"/>
              <w:ind w:left="107"/>
              <w:rPr>
                <w:sz w:val="24"/>
              </w:rPr>
            </w:pPr>
            <w:r w:rsidRPr="00C6548B">
              <w:rPr>
                <w:spacing w:val="-2"/>
                <w:sz w:val="24"/>
              </w:rPr>
              <w:t>Control</w:t>
            </w:r>
          </w:p>
        </w:tc>
        <w:tc>
          <w:tcPr>
            <w:tcW w:w="639" w:type="dxa"/>
          </w:tcPr>
          <w:p w14:paraId="428CD6FD" w14:textId="77777777" w:rsidR="001560ED" w:rsidRPr="00C6548B" w:rsidRDefault="001560ED" w:rsidP="001438A5">
            <w:pPr>
              <w:pStyle w:val="TableParagraph"/>
              <w:spacing w:before="265" w:line="276" w:lineRule="auto"/>
              <w:ind w:left="5"/>
              <w:jc w:val="center"/>
              <w:rPr>
                <w:sz w:val="24"/>
              </w:rPr>
            </w:pPr>
            <w:r w:rsidRPr="00C6548B">
              <w:rPr>
                <w:spacing w:val="-4"/>
                <w:sz w:val="24"/>
              </w:rPr>
              <w:t>4.15</w:t>
            </w:r>
          </w:p>
        </w:tc>
        <w:tc>
          <w:tcPr>
            <w:tcW w:w="733" w:type="dxa"/>
          </w:tcPr>
          <w:p w14:paraId="30206CEC" w14:textId="77777777" w:rsidR="001560ED" w:rsidRPr="00C6548B" w:rsidRDefault="001560ED" w:rsidP="001438A5">
            <w:pPr>
              <w:pStyle w:val="TableParagraph"/>
              <w:spacing w:before="265" w:line="276" w:lineRule="auto"/>
              <w:ind w:left="6"/>
              <w:jc w:val="center"/>
              <w:rPr>
                <w:sz w:val="24"/>
              </w:rPr>
            </w:pPr>
            <w:r w:rsidRPr="00C6548B">
              <w:rPr>
                <w:spacing w:val="-2"/>
                <w:sz w:val="24"/>
              </w:rPr>
              <w:t>12.19</w:t>
            </w:r>
          </w:p>
        </w:tc>
        <w:tc>
          <w:tcPr>
            <w:tcW w:w="639" w:type="dxa"/>
          </w:tcPr>
          <w:p w14:paraId="66FF585F" w14:textId="77777777" w:rsidR="001560ED" w:rsidRPr="00C6548B" w:rsidRDefault="001560ED" w:rsidP="001438A5">
            <w:pPr>
              <w:pStyle w:val="TableParagraph"/>
              <w:spacing w:before="265" w:line="276" w:lineRule="auto"/>
              <w:ind w:left="46"/>
              <w:rPr>
                <w:sz w:val="24"/>
              </w:rPr>
            </w:pPr>
            <w:r w:rsidRPr="00C6548B">
              <w:rPr>
                <w:spacing w:val="-2"/>
                <w:sz w:val="24"/>
              </w:rPr>
              <w:t>22.46</w:t>
            </w:r>
          </w:p>
        </w:tc>
        <w:tc>
          <w:tcPr>
            <w:tcW w:w="821" w:type="dxa"/>
          </w:tcPr>
          <w:p w14:paraId="6CEE2F04" w14:textId="77777777" w:rsidR="001560ED" w:rsidRPr="00C6548B" w:rsidRDefault="001560ED" w:rsidP="001438A5">
            <w:pPr>
              <w:pStyle w:val="TableParagraph"/>
              <w:spacing w:before="265" w:line="276" w:lineRule="auto"/>
              <w:ind w:left="7"/>
              <w:jc w:val="center"/>
              <w:rPr>
                <w:sz w:val="24"/>
              </w:rPr>
            </w:pPr>
            <w:r w:rsidRPr="00C6548B">
              <w:rPr>
                <w:spacing w:val="-2"/>
                <w:sz w:val="24"/>
              </w:rPr>
              <w:t>37.24</w:t>
            </w:r>
          </w:p>
        </w:tc>
      </w:tr>
      <w:tr w:rsidR="001560ED" w:rsidRPr="00C6548B" w14:paraId="38FCC9A3" w14:textId="77777777" w:rsidTr="00211BFC">
        <w:trPr>
          <w:trHeight w:val="713"/>
        </w:trPr>
        <w:tc>
          <w:tcPr>
            <w:tcW w:w="1114" w:type="dxa"/>
          </w:tcPr>
          <w:p w14:paraId="64689C04" w14:textId="77777777" w:rsidR="001560ED" w:rsidRPr="00C6548B" w:rsidRDefault="001560ED" w:rsidP="001438A5">
            <w:pPr>
              <w:pStyle w:val="TableParagraph"/>
              <w:spacing w:before="90" w:line="276" w:lineRule="auto"/>
              <w:rPr>
                <w:sz w:val="16"/>
              </w:rPr>
            </w:pPr>
          </w:p>
          <w:p w14:paraId="1C362B82"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2</w:t>
            </w:r>
          </w:p>
        </w:tc>
        <w:tc>
          <w:tcPr>
            <w:tcW w:w="4842" w:type="dxa"/>
          </w:tcPr>
          <w:p w14:paraId="652FDCD6" w14:textId="77777777" w:rsidR="001560ED" w:rsidRPr="00C6548B" w:rsidRDefault="001560ED" w:rsidP="001438A5">
            <w:pPr>
              <w:pStyle w:val="TableParagraph"/>
              <w:spacing w:before="274" w:line="276" w:lineRule="auto"/>
              <w:ind w:left="107"/>
              <w:rPr>
                <w:position w:val="2"/>
                <w:sz w:val="24"/>
              </w:rPr>
            </w:pPr>
            <w:r w:rsidRPr="00C6548B">
              <w:rPr>
                <w:position w:val="2"/>
                <w:sz w:val="24"/>
              </w:rPr>
              <w:t>100%</w:t>
            </w:r>
            <w:r w:rsidRPr="00C6548B">
              <w:rPr>
                <w:spacing w:val="-2"/>
                <w:position w:val="2"/>
                <w:sz w:val="24"/>
              </w:rPr>
              <w:t xml:space="preserve"> </w:t>
            </w:r>
            <w:r w:rsidRPr="00C6548B">
              <w:rPr>
                <w:position w:val="2"/>
                <w:sz w:val="24"/>
              </w:rPr>
              <w:t>RDF(N:P</w:t>
            </w:r>
            <w:r w:rsidRPr="00C6548B">
              <w:rPr>
                <w:sz w:val="16"/>
              </w:rPr>
              <w:t>2</w:t>
            </w:r>
            <w:r w:rsidRPr="00C6548B">
              <w:rPr>
                <w:position w:val="2"/>
                <w:sz w:val="24"/>
              </w:rPr>
              <w:t>O</w:t>
            </w:r>
            <w:r w:rsidRPr="00C6548B">
              <w:rPr>
                <w:sz w:val="16"/>
              </w:rPr>
              <w:t>5</w:t>
            </w:r>
            <w:r w:rsidRPr="00C6548B">
              <w:rPr>
                <w:position w:val="2"/>
                <w:sz w:val="24"/>
              </w:rPr>
              <w:t>:K</w:t>
            </w:r>
            <w:r w:rsidRPr="00C6548B">
              <w:rPr>
                <w:sz w:val="16"/>
              </w:rPr>
              <w:t>2</w:t>
            </w:r>
            <w:r w:rsidRPr="00C6548B">
              <w:rPr>
                <w:position w:val="2"/>
                <w:sz w:val="24"/>
              </w:rPr>
              <w:t>O)</w:t>
            </w:r>
            <w:r w:rsidRPr="00C6548B">
              <w:rPr>
                <w:spacing w:val="-3"/>
                <w:position w:val="2"/>
                <w:sz w:val="24"/>
              </w:rPr>
              <w:t xml:space="preserve"> </w:t>
            </w:r>
            <w:r w:rsidRPr="00C6548B">
              <w:rPr>
                <w:position w:val="2"/>
                <w:sz w:val="24"/>
              </w:rPr>
              <w:t>(60:30:30 kg</w:t>
            </w:r>
            <w:r w:rsidRPr="00C6548B">
              <w:rPr>
                <w:spacing w:val="-1"/>
                <w:position w:val="2"/>
                <w:sz w:val="24"/>
              </w:rPr>
              <w:t xml:space="preserve"> </w:t>
            </w:r>
            <w:r w:rsidRPr="00C6548B">
              <w:rPr>
                <w:position w:val="2"/>
                <w:sz w:val="24"/>
              </w:rPr>
              <w:t>ha</w:t>
            </w:r>
            <w:r w:rsidRPr="00C6548B">
              <w:rPr>
                <w:position w:val="2"/>
                <w:sz w:val="24"/>
                <w:vertAlign w:val="superscript"/>
              </w:rPr>
              <w:t>-</w:t>
            </w:r>
            <w:r w:rsidRPr="00C6548B">
              <w:rPr>
                <w:spacing w:val="-5"/>
                <w:position w:val="2"/>
                <w:sz w:val="24"/>
                <w:vertAlign w:val="superscript"/>
              </w:rPr>
              <w:t>1</w:t>
            </w:r>
            <w:r w:rsidRPr="00C6548B">
              <w:rPr>
                <w:spacing w:val="-5"/>
                <w:position w:val="2"/>
                <w:sz w:val="24"/>
              </w:rPr>
              <w:t>)</w:t>
            </w:r>
          </w:p>
        </w:tc>
        <w:tc>
          <w:tcPr>
            <w:tcW w:w="639" w:type="dxa"/>
          </w:tcPr>
          <w:p w14:paraId="7837E9EF" w14:textId="77777777" w:rsidR="001560ED" w:rsidRPr="00C6548B" w:rsidRDefault="001560ED" w:rsidP="001438A5">
            <w:pPr>
              <w:pStyle w:val="TableParagraph"/>
              <w:spacing w:before="275" w:line="276" w:lineRule="auto"/>
              <w:ind w:left="5"/>
              <w:jc w:val="center"/>
              <w:rPr>
                <w:sz w:val="24"/>
              </w:rPr>
            </w:pPr>
            <w:r w:rsidRPr="00C6548B">
              <w:rPr>
                <w:spacing w:val="-4"/>
                <w:sz w:val="24"/>
              </w:rPr>
              <w:t>6.42</w:t>
            </w:r>
          </w:p>
        </w:tc>
        <w:tc>
          <w:tcPr>
            <w:tcW w:w="733" w:type="dxa"/>
          </w:tcPr>
          <w:p w14:paraId="1416811E" w14:textId="77777777" w:rsidR="001560ED" w:rsidRPr="00C6548B" w:rsidRDefault="001560ED" w:rsidP="001438A5">
            <w:pPr>
              <w:pStyle w:val="TableParagraph"/>
              <w:spacing w:before="275" w:line="276" w:lineRule="auto"/>
              <w:ind w:left="6"/>
              <w:jc w:val="center"/>
              <w:rPr>
                <w:sz w:val="24"/>
              </w:rPr>
            </w:pPr>
            <w:r w:rsidRPr="00C6548B">
              <w:rPr>
                <w:spacing w:val="-2"/>
                <w:sz w:val="24"/>
              </w:rPr>
              <w:t>26.85</w:t>
            </w:r>
          </w:p>
        </w:tc>
        <w:tc>
          <w:tcPr>
            <w:tcW w:w="639" w:type="dxa"/>
          </w:tcPr>
          <w:p w14:paraId="3E642926" w14:textId="77777777" w:rsidR="001560ED" w:rsidRPr="00C6548B" w:rsidRDefault="001560ED" w:rsidP="001438A5">
            <w:pPr>
              <w:pStyle w:val="TableParagraph"/>
              <w:spacing w:before="275" w:line="276" w:lineRule="auto"/>
              <w:ind w:left="46"/>
              <w:rPr>
                <w:sz w:val="24"/>
              </w:rPr>
            </w:pPr>
            <w:r w:rsidRPr="00C6548B">
              <w:rPr>
                <w:spacing w:val="-2"/>
                <w:sz w:val="24"/>
              </w:rPr>
              <w:t>40.12</w:t>
            </w:r>
          </w:p>
        </w:tc>
        <w:tc>
          <w:tcPr>
            <w:tcW w:w="821" w:type="dxa"/>
          </w:tcPr>
          <w:p w14:paraId="238B7B10" w14:textId="77777777" w:rsidR="001560ED" w:rsidRPr="00C6548B" w:rsidRDefault="001560ED" w:rsidP="001438A5">
            <w:pPr>
              <w:pStyle w:val="TableParagraph"/>
              <w:spacing w:before="275" w:line="276" w:lineRule="auto"/>
              <w:ind w:left="7"/>
              <w:jc w:val="center"/>
              <w:rPr>
                <w:sz w:val="24"/>
              </w:rPr>
            </w:pPr>
            <w:r w:rsidRPr="00C6548B">
              <w:rPr>
                <w:spacing w:val="-2"/>
                <w:sz w:val="24"/>
              </w:rPr>
              <w:t>57.18</w:t>
            </w:r>
          </w:p>
        </w:tc>
      </w:tr>
      <w:tr w:rsidR="001560ED" w:rsidRPr="00C6548B" w14:paraId="5C455353" w14:textId="77777777" w:rsidTr="00211BFC">
        <w:trPr>
          <w:trHeight w:val="623"/>
        </w:trPr>
        <w:tc>
          <w:tcPr>
            <w:tcW w:w="1114" w:type="dxa"/>
          </w:tcPr>
          <w:p w14:paraId="54D04E3A" w14:textId="77777777" w:rsidR="001560ED" w:rsidRPr="00C6548B" w:rsidRDefault="001560ED" w:rsidP="001438A5">
            <w:pPr>
              <w:pStyle w:val="TableParagraph"/>
              <w:spacing w:before="90" w:line="276" w:lineRule="auto"/>
              <w:rPr>
                <w:sz w:val="16"/>
              </w:rPr>
            </w:pPr>
          </w:p>
          <w:p w14:paraId="5655E302"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3</w:t>
            </w:r>
          </w:p>
        </w:tc>
        <w:tc>
          <w:tcPr>
            <w:tcW w:w="4842" w:type="dxa"/>
          </w:tcPr>
          <w:p w14:paraId="37F298B2"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w:t>
            </w:r>
            <w:r w:rsidRPr="00C6548B">
              <w:rPr>
                <w:spacing w:val="-1"/>
                <w:sz w:val="24"/>
              </w:rPr>
              <w:t xml:space="preserve"> </w:t>
            </w:r>
            <w:r w:rsidRPr="00C6548B">
              <w:rPr>
                <w:sz w:val="24"/>
              </w:rPr>
              <w:t>EC@ 1.0</w:t>
            </w:r>
            <w:r w:rsidRPr="00C6548B">
              <w:rPr>
                <w:spacing w:val="1"/>
                <w:sz w:val="24"/>
              </w:rPr>
              <w:t xml:space="preserve"> </w:t>
            </w:r>
            <w:r w:rsidRPr="00C6548B">
              <w:rPr>
                <w:sz w:val="24"/>
              </w:rPr>
              <w:t>t ha</w:t>
            </w:r>
            <w:r w:rsidRPr="00C6548B">
              <w:rPr>
                <w:sz w:val="24"/>
                <w:vertAlign w:val="superscript"/>
              </w:rPr>
              <w:t>-</w:t>
            </w:r>
            <w:r w:rsidRPr="00C6548B">
              <w:rPr>
                <w:spacing w:val="-10"/>
                <w:sz w:val="24"/>
                <w:vertAlign w:val="superscript"/>
              </w:rPr>
              <w:t>1</w:t>
            </w:r>
          </w:p>
        </w:tc>
        <w:tc>
          <w:tcPr>
            <w:tcW w:w="639" w:type="dxa"/>
          </w:tcPr>
          <w:p w14:paraId="70D8BDC0" w14:textId="77777777" w:rsidR="001560ED" w:rsidRPr="00C6548B" w:rsidRDefault="001560ED" w:rsidP="001438A5">
            <w:pPr>
              <w:pStyle w:val="TableParagraph"/>
              <w:spacing w:before="275" w:line="276" w:lineRule="auto"/>
              <w:ind w:left="5"/>
              <w:jc w:val="center"/>
              <w:rPr>
                <w:sz w:val="24"/>
              </w:rPr>
            </w:pPr>
            <w:r w:rsidRPr="00C6548B">
              <w:rPr>
                <w:spacing w:val="-4"/>
                <w:sz w:val="24"/>
              </w:rPr>
              <w:t>4.70</w:t>
            </w:r>
          </w:p>
        </w:tc>
        <w:tc>
          <w:tcPr>
            <w:tcW w:w="733" w:type="dxa"/>
          </w:tcPr>
          <w:p w14:paraId="45F46DD4" w14:textId="77777777" w:rsidR="001560ED" w:rsidRPr="00C6548B" w:rsidRDefault="001560ED" w:rsidP="001438A5">
            <w:pPr>
              <w:pStyle w:val="TableParagraph"/>
              <w:spacing w:before="275" w:line="276" w:lineRule="auto"/>
              <w:ind w:left="6"/>
              <w:jc w:val="center"/>
              <w:rPr>
                <w:sz w:val="24"/>
              </w:rPr>
            </w:pPr>
            <w:r w:rsidRPr="00C6548B">
              <w:rPr>
                <w:spacing w:val="-2"/>
                <w:sz w:val="24"/>
              </w:rPr>
              <w:t>17.68</w:t>
            </w:r>
          </w:p>
        </w:tc>
        <w:tc>
          <w:tcPr>
            <w:tcW w:w="639" w:type="dxa"/>
          </w:tcPr>
          <w:p w14:paraId="4D263A40" w14:textId="77777777" w:rsidR="001560ED" w:rsidRPr="00C6548B" w:rsidRDefault="001560ED" w:rsidP="001438A5">
            <w:pPr>
              <w:pStyle w:val="TableParagraph"/>
              <w:spacing w:before="275" w:line="276" w:lineRule="auto"/>
              <w:ind w:left="46"/>
              <w:rPr>
                <w:sz w:val="24"/>
              </w:rPr>
            </w:pPr>
            <w:r w:rsidRPr="00C6548B">
              <w:rPr>
                <w:spacing w:val="-2"/>
                <w:sz w:val="24"/>
              </w:rPr>
              <w:t>30.14</w:t>
            </w:r>
          </w:p>
        </w:tc>
        <w:tc>
          <w:tcPr>
            <w:tcW w:w="821" w:type="dxa"/>
          </w:tcPr>
          <w:p w14:paraId="4E959A17" w14:textId="77777777" w:rsidR="001560ED" w:rsidRPr="00C6548B" w:rsidRDefault="001560ED" w:rsidP="001438A5">
            <w:pPr>
              <w:pStyle w:val="TableParagraph"/>
              <w:spacing w:before="275" w:line="276" w:lineRule="auto"/>
              <w:ind w:left="7"/>
              <w:jc w:val="center"/>
              <w:rPr>
                <w:sz w:val="24"/>
              </w:rPr>
            </w:pPr>
            <w:r w:rsidRPr="00C6548B">
              <w:rPr>
                <w:spacing w:val="-2"/>
                <w:sz w:val="24"/>
              </w:rPr>
              <w:t>45.08</w:t>
            </w:r>
          </w:p>
        </w:tc>
      </w:tr>
      <w:tr w:rsidR="001560ED" w:rsidRPr="00C6548B" w14:paraId="6914850F" w14:textId="77777777" w:rsidTr="00211BFC">
        <w:trPr>
          <w:trHeight w:val="623"/>
        </w:trPr>
        <w:tc>
          <w:tcPr>
            <w:tcW w:w="1114" w:type="dxa"/>
          </w:tcPr>
          <w:p w14:paraId="6A9A715D" w14:textId="77777777" w:rsidR="001560ED" w:rsidRPr="00C6548B" w:rsidRDefault="001560ED" w:rsidP="001438A5">
            <w:pPr>
              <w:pStyle w:val="TableParagraph"/>
              <w:spacing w:before="90" w:line="276" w:lineRule="auto"/>
              <w:rPr>
                <w:sz w:val="16"/>
              </w:rPr>
            </w:pPr>
          </w:p>
          <w:p w14:paraId="41FBF14D"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4</w:t>
            </w:r>
          </w:p>
        </w:tc>
        <w:tc>
          <w:tcPr>
            <w:tcW w:w="4842" w:type="dxa"/>
          </w:tcPr>
          <w:p w14:paraId="7964DBC1"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2"/>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1"/>
                <w:sz w:val="16"/>
              </w:rPr>
              <w:t xml:space="preserve"> </w:t>
            </w:r>
            <w:r w:rsidRPr="00C6548B">
              <w:rPr>
                <w:position w:val="2"/>
                <w:sz w:val="24"/>
              </w:rPr>
              <w:t xml:space="preserve">@ </w:t>
            </w:r>
            <w:r w:rsidRPr="00C6548B">
              <w:rPr>
                <w:spacing w:val="-4"/>
                <w:position w:val="2"/>
                <w:sz w:val="24"/>
              </w:rPr>
              <w:t>0.1%</w:t>
            </w:r>
          </w:p>
        </w:tc>
        <w:tc>
          <w:tcPr>
            <w:tcW w:w="639" w:type="dxa"/>
          </w:tcPr>
          <w:p w14:paraId="2D4F7194" w14:textId="77777777" w:rsidR="001560ED" w:rsidRPr="00C6548B" w:rsidRDefault="001560ED" w:rsidP="001438A5">
            <w:pPr>
              <w:pStyle w:val="TableParagraph"/>
              <w:spacing w:before="275" w:line="276" w:lineRule="auto"/>
              <w:ind w:left="5"/>
              <w:jc w:val="center"/>
              <w:rPr>
                <w:sz w:val="24"/>
              </w:rPr>
            </w:pPr>
            <w:r w:rsidRPr="00C6548B">
              <w:rPr>
                <w:spacing w:val="-4"/>
                <w:sz w:val="24"/>
              </w:rPr>
              <w:t>5.11</w:t>
            </w:r>
          </w:p>
        </w:tc>
        <w:tc>
          <w:tcPr>
            <w:tcW w:w="733" w:type="dxa"/>
          </w:tcPr>
          <w:p w14:paraId="5BC4F4FC" w14:textId="77777777" w:rsidR="001560ED" w:rsidRPr="00C6548B" w:rsidRDefault="001560ED" w:rsidP="001438A5">
            <w:pPr>
              <w:pStyle w:val="TableParagraph"/>
              <w:spacing w:before="275" w:line="276" w:lineRule="auto"/>
              <w:ind w:left="6"/>
              <w:jc w:val="center"/>
              <w:rPr>
                <w:sz w:val="24"/>
              </w:rPr>
            </w:pPr>
            <w:r w:rsidRPr="00C6548B">
              <w:rPr>
                <w:spacing w:val="-2"/>
                <w:sz w:val="24"/>
              </w:rPr>
              <w:t>14.43</w:t>
            </w:r>
          </w:p>
        </w:tc>
        <w:tc>
          <w:tcPr>
            <w:tcW w:w="639" w:type="dxa"/>
          </w:tcPr>
          <w:p w14:paraId="2DF7468F" w14:textId="77777777" w:rsidR="001560ED" w:rsidRPr="00C6548B" w:rsidRDefault="001560ED" w:rsidP="001438A5">
            <w:pPr>
              <w:pStyle w:val="TableParagraph"/>
              <w:spacing w:before="275" w:line="276" w:lineRule="auto"/>
              <w:ind w:left="46"/>
              <w:rPr>
                <w:sz w:val="24"/>
              </w:rPr>
            </w:pPr>
            <w:r w:rsidRPr="00C6548B">
              <w:rPr>
                <w:spacing w:val="-2"/>
                <w:sz w:val="24"/>
              </w:rPr>
              <w:t>25.89</w:t>
            </w:r>
          </w:p>
        </w:tc>
        <w:tc>
          <w:tcPr>
            <w:tcW w:w="821" w:type="dxa"/>
          </w:tcPr>
          <w:p w14:paraId="025A9BB8" w14:textId="77777777" w:rsidR="001560ED" w:rsidRPr="00C6548B" w:rsidRDefault="001560ED" w:rsidP="001438A5">
            <w:pPr>
              <w:pStyle w:val="TableParagraph"/>
              <w:spacing w:before="275" w:line="276" w:lineRule="auto"/>
              <w:ind w:left="7"/>
              <w:jc w:val="center"/>
              <w:rPr>
                <w:sz w:val="24"/>
              </w:rPr>
            </w:pPr>
            <w:r w:rsidRPr="00C6548B">
              <w:rPr>
                <w:spacing w:val="-2"/>
                <w:sz w:val="24"/>
              </w:rPr>
              <w:t>40.97</w:t>
            </w:r>
          </w:p>
        </w:tc>
      </w:tr>
      <w:tr w:rsidR="001560ED" w:rsidRPr="00C6548B" w14:paraId="2C9F8249" w14:textId="77777777" w:rsidTr="00211BFC">
        <w:trPr>
          <w:trHeight w:val="623"/>
        </w:trPr>
        <w:tc>
          <w:tcPr>
            <w:tcW w:w="1114" w:type="dxa"/>
          </w:tcPr>
          <w:p w14:paraId="53417887" w14:textId="77777777" w:rsidR="001560ED" w:rsidRPr="00C6548B" w:rsidRDefault="001560ED" w:rsidP="001438A5">
            <w:pPr>
              <w:pStyle w:val="TableParagraph"/>
              <w:spacing w:before="90" w:line="276" w:lineRule="auto"/>
              <w:rPr>
                <w:sz w:val="16"/>
              </w:rPr>
            </w:pPr>
          </w:p>
          <w:p w14:paraId="11B9A8FD"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5</w:t>
            </w:r>
          </w:p>
        </w:tc>
        <w:tc>
          <w:tcPr>
            <w:tcW w:w="4842" w:type="dxa"/>
          </w:tcPr>
          <w:p w14:paraId="1A94B280"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2"/>
                <w:sz w:val="24"/>
              </w:rPr>
              <w:t xml:space="preserve"> </w:t>
            </w:r>
            <w:r w:rsidRPr="00C6548B">
              <w:rPr>
                <w:sz w:val="24"/>
              </w:rPr>
              <w:t>+</w:t>
            </w:r>
            <w:r w:rsidRPr="00C6548B">
              <w:rPr>
                <w:spacing w:val="-1"/>
                <w:sz w:val="24"/>
              </w:rPr>
              <w:t xml:space="preserve"> </w:t>
            </w:r>
            <w:r w:rsidRPr="00C6548B">
              <w:rPr>
                <w:sz w:val="24"/>
              </w:rPr>
              <w:t>NAA</w:t>
            </w:r>
            <w:r w:rsidRPr="00C6548B">
              <w:rPr>
                <w:spacing w:val="-1"/>
                <w:sz w:val="24"/>
              </w:rPr>
              <w:t xml:space="preserve"> </w:t>
            </w:r>
            <w:r w:rsidRPr="00C6548B">
              <w:rPr>
                <w:sz w:val="24"/>
              </w:rPr>
              <w:t xml:space="preserve">@ 40 </w:t>
            </w:r>
            <w:r w:rsidRPr="00C6548B">
              <w:rPr>
                <w:spacing w:val="-5"/>
                <w:sz w:val="24"/>
              </w:rPr>
              <w:t>ppm</w:t>
            </w:r>
          </w:p>
        </w:tc>
        <w:tc>
          <w:tcPr>
            <w:tcW w:w="639" w:type="dxa"/>
          </w:tcPr>
          <w:p w14:paraId="5590A201" w14:textId="77777777" w:rsidR="001560ED" w:rsidRPr="00C6548B" w:rsidRDefault="001560ED" w:rsidP="001438A5">
            <w:pPr>
              <w:pStyle w:val="TableParagraph"/>
              <w:spacing w:before="275" w:line="276" w:lineRule="auto"/>
              <w:ind w:left="5"/>
              <w:jc w:val="center"/>
              <w:rPr>
                <w:sz w:val="24"/>
              </w:rPr>
            </w:pPr>
            <w:r w:rsidRPr="00C6548B">
              <w:rPr>
                <w:spacing w:val="-4"/>
                <w:sz w:val="24"/>
              </w:rPr>
              <w:t>5.49</w:t>
            </w:r>
          </w:p>
        </w:tc>
        <w:tc>
          <w:tcPr>
            <w:tcW w:w="733" w:type="dxa"/>
          </w:tcPr>
          <w:p w14:paraId="28A3E179" w14:textId="77777777" w:rsidR="001560ED" w:rsidRPr="00C6548B" w:rsidRDefault="001560ED" w:rsidP="001438A5">
            <w:pPr>
              <w:pStyle w:val="TableParagraph"/>
              <w:spacing w:before="275" w:line="276" w:lineRule="auto"/>
              <w:ind w:left="6"/>
              <w:jc w:val="center"/>
              <w:rPr>
                <w:sz w:val="24"/>
              </w:rPr>
            </w:pPr>
            <w:r w:rsidRPr="00C6548B">
              <w:rPr>
                <w:spacing w:val="-2"/>
                <w:sz w:val="24"/>
              </w:rPr>
              <w:t>20.82</w:t>
            </w:r>
          </w:p>
        </w:tc>
        <w:tc>
          <w:tcPr>
            <w:tcW w:w="639" w:type="dxa"/>
          </w:tcPr>
          <w:p w14:paraId="320DA205" w14:textId="77777777" w:rsidR="001560ED" w:rsidRPr="00C6548B" w:rsidRDefault="001560ED" w:rsidP="001438A5">
            <w:pPr>
              <w:pStyle w:val="TableParagraph"/>
              <w:spacing w:before="275" w:line="276" w:lineRule="auto"/>
              <w:ind w:left="46"/>
              <w:rPr>
                <w:sz w:val="24"/>
              </w:rPr>
            </w:pPr>
            <w:r w:rsidRPr="00C6548B">
              <w:rPr>
                <w:spacing w:val="-2"/>
                <w:sz w:val="24"/>
              </w:rPr>
              <w:t>33.49</w:t>
            </w:r>
          </w:p>
        </w:tc>
        <w:tc>
          <w:tcPr>
            <w:tcW w:w="821" w:type="dxa"/>
          </w:tcPr>
          <w:p w14:paraId="500D6318" w14:textId="77777777" w:rsidR="001560ED" w:rsidRPr="00C6548B" w:rsidRDefault="001560ED" w:rsidP="001438A5">
            <w:pPr>
              <w:pStyle w:val="TableParagraph"/>
              <w:spacing w:before="275" w:line="276" w:lineRule="auto"/>
              <w:ind w:left="7"/>
              <w:jc w:val="center"/>
              <w:rPr>
                <w:sz w:val="24"/>
              </w:rPr>
            </w:pPr>
            <w:r w:rsidRPr="00C6548B">
              <w:rPr>
                <w:spacing w:val="-2"/>
                <w:sz w:val="24"/>
              </w:rPr>
              <w:t>48.79</w:t>
            </w:r>
          </w:p>
        </w:tc>
      </w:tr>
      <w:tr w:rsidR="001560ED" w:rsidRPr="00C6548B" w14:paraId="333A4B8D" w14:textId="77777777" w:rsidTr="00211BFC">
        <w:trPr>
          <w:trHeight w:val="827"/>
        </w:trPr>
        <w:tc>
          <w:tcPr>
            <w:tcW w:w="1114" w:type="dxa"/>
          </w:tcPr>
          <w:p w14:paraId="7E55F9F1" w14:textId="77777777" w:rsidR="001560ED" w:rsidRPr="00C6548B" w:rsidRDefault="001560ED" w:rsidP="001438A5">
            <w:pPr>
              <w:pStyle w:val="TableParagraph"/>
              <w:spacing w:before="90" w:line="276" w:lineRule="auto"/>
              <w:rPr>
                <w:sz w:val="16"/>
              </w:rPr>
            </w:pPr>
          </w:p>
          <w:p w14:paraId="43628112"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6</w:t>
            </w:r>
          </w:p>
        </w:tc>
        <w:tc>
          <w:tcPr>
            <w:tcW w:w="4842" w:type="dxa"/>
          </w:tcPr>
          <w:p w14:paraId="34FE6662"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Zn EC @ 1.0</w:t>
            </w:r>
            <w:r w:rsidRPr="00C6548B">
              <w:rPr>
                <w:spacing w:val="2"/>
                <w:position w:val="2"/>
                <w:sz w:val="24"/>
              </w:rPr>
              <w:t xml:space="preserve"> </w:t>
            </w:r>
            <w:r w:rsidRPr="00C6548B">
              <w:rPr>
                <w:position w:val="2"/>
                <w:sz w:val="24"/>
              </w:rPr>
              <w:t>t ha</w:t>
            </w:r>
            <w:r w:rsidRPr="00C6548B">
              <w:rPr>
                <w:position w:val="2"/>
                <w:sz w:val="24"/>
                <w:vertAlign w:val="superscript"/>
              </w:rPr>
              <w:t>-1</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spacing w:val="-2"/>
                <w:position w:val="2"/>
                <w:sz w:val="24"/>
              </w:rPr>
              <w:t>@0.1%</w:t>
            </w:r>
          </w:p>
        </w:tc>
        <w:tc>
          <w:tcPr>
            <w:tcW w:w="639" w:type="dxa"/>
          </w:tcPr>
          <w:p w14:paraId="1EAA8516" w14:textId="77777777" w:rsidR="001560ED" w:rsidRPr="00C6548B" w:rsidRDefault="001560ED" w:rsidP="001438A5">
            <w:pPr>
              <w:pStyle w:val="TableParagraph"/>
              <w:spacing w:before="275" w:line="276" w:lineRule="auto"/>
              <w:ind w:left="5"/>
              <w:jc w:val="center"/>
              <w:rPr>
                <w:sz w:val="24"/>
              </w:rPr>
            </w:pPr>
            <w:r w:rsidRPr="00C6548B">
              <w:rPr>
                <w:spacing w:val="-4"/>
                <w:sz w:val="24"/>
              </w:rPr>
              <w:t>5.68</w:t>
            </w:r>
          </w:p>
        </w:tc>
        <w:tc>
          <w:tcPr>
            <w:tcW w:w="733" w:type="dxa"/>
          </w:tcPr>
          <w:p w14:paraId="0EC05B69" w14:textId="77777777" w:rsidR="001560ED" w:rsidRPr="00C6548B" w:rsidRDefault="001560ED" w:rsidP="001438A5">
            <w:pPr>
              <w:pStyle w:val="TableParagraph"/>
              <w:spacing w:before="275" w:line="276" w:lineRule="auto"/>
              <w:ind w:left="6"/>
              <w:jc w:val="center"/>
              <w:rPr>
                <w:sz w:val="24"/>
              </w:rPr>
            </w:pPr>
            <w:r w:rsidRPr="00C6548B">
              <w:rPr>
                <w:spacing w:val="-2"/>
                <w:sz w:val="24"/>
              </w:rPr>
              <w:t>21.99</w:t>
            </w:r>
          </w:p>
        </w:tc>
        <w:tc>
          <w:tcPr>
            <w:tcW w:w="639" w:type="dxa"/>
          </w:tcPr>
          <w:p w14:paraId="047F8A63" w14:textId="77777777" w:rsidR="001560ED" w:rsidRPr="00C6548B" w:rsidRDefault="001560ED" w:rsidP="001438A5">
            <w:pPr>
              <w:pStyle w:val="TableParagraph"/>
              <w:spacing w:before="275" w:line="276" w:lineRule="auto"/>
              <w:ind w:left="46"/>
              <w:rPr>
                <w:sz w:val="24"/>
              </w:rPr>
            </w:pPr>
            <w:r w:rsidRPr="00C6548B">
              <w:rPr>
                <w:spacing w:val="-2"/>
                <w:sz w:val="24"/>
              </w:rPr>
              <w:t>34.38</w:t>
            </w:r>
          </w:p>
        </w:tc>
        <w:tc>
          <w:tcPr>
            <w:tcW w:w="821" w:type="dxa"/>
          </w:tcPr>
          <w:p w14:paraId="2BECB722" w14:textId="77777777" w:rsidR="001560ED" w:rsidRPr="00C6548B" w:rsidRDefault="001560ED" w:rsidP="001438A5">
            <w:pPr>
              <w:pStyle w:val="TableParagraph"/>
              <w:spacing w:before="275" w:line="276" w:lineRule="auto"/>
              <w:ind w:left="7"/>
              <w:jc w:val="center"/>
              <w:rPr>
                <w:sz w:val="24"/>
              </w:rPr>
            </w:pPr>
            <w:r w:rsidRPr="00C6548B">
              <w:rPr>
                <w:spacing w:val="-2"/>
                <w:sz w:val="24"/>
              </w:rPr>
              <w:t>49.84</w:t>
            </w:r>
          </w:p>
        </w:tc>
      </w:tr>
      <w:tr w:rsidR="001560ED" w:rsidRPr="00C6548B" w14:paraId="229D5D6C" w14:textId="77777777" w:rsidTr="00211BFC">
        <w:trPr>
          <w:trHeight w:val="533"/>
        </w:trPr>
        <w:tc>
          <w:tcPr>
            <w:tcW w:w="1114" w:type="dxa"/>
          </w:tcPr>
          <w:p w14:paraId="5E711C8A" w14:textId="77777777" w:rsidR="001560ED" w:rsidRPr="00C6548B" w:rsidRDefault="001560ED" w:rsidP="001438A5">
            <w:pPr>
              <w:pStyle w:val="TableParagraph"/>
              <w:spacing w:before="90" w:line="276" w:lineRule="auto"/>
              <w:rPr>
                <w:sz w:val="16"/>
              </w:rPr>
            </w:pPr>
          </w:p>
          <w:p w14:paraId="3460BC71"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7</w:t>
            </w:r>
          </w:p>
        </w:tc>
        <w:tc>
          <w:tcPr>
            <w:tcW w:w="4842" w:type="dxa"/>
          </w:tcPr>
          <w:p w14:paraId="7E29FA83"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5"/>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position w:val="2"/>
                <w:sz w:val="24"/>
              </w:rPr>
              <w:t>@0.1%</w:t>
            </w:r>
            <w:r w:rsidRPr="00C6548B">
              <w:rPr>
                <w:spacing w:val="-2"/>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 xml:space="preserve">NAA@40 </w:t>
            </w:r>
            <w:r w:rsidRPr="00C6548B">
              <w:rPr>
                <w:spacing w:val="-5"/>
                <w:position w:val="2"/>
                <w:sz w:val="24"/>
              </w:rPr>
              <w:t>ppm</w:t>
            </w:r>
          </w:p>
        </w:tc>
        <w:tc>
          <w:tcPr>
            <w:tcW w:w="639" w:type="dxa"/>
          </w:tcPr>
          <w:p w14:paraId="2B7C6E06" w14:textId="77777777" w:rsidR="001560ED" w:rsidRPr="00C6548B" w:rsidRDefault="001560ED" w:rsidP="001438A5">
            <w:pPr>
              <w:pStyle w:val="TableParagraph"/>
              <w:spacing w:before="275" w:line="276" w:lineRule="auto"/>
              <w:ind w:left="5"/>
              <w:jc w:val="center"/>
              <w:rPr>
                <w:sz w:val="24"/>
              </w:rPr>
            </w:pPr>
            <w:r w:rsidRPr="00C6548B">
              <w:rPr>
                <w:spacing w:val="-4"/>
                <w:sz w:val="24"/>
              </w:rPr>
              <w:t>6.06</w:t>
            </w:r>
          </w:p>
        </w:tc>
        <w:tc>
          <w:tcPr>
            <w:tcW w:w="733" w:type="dxa"/>
          </w:tcPr>
          <w:p w14:paraId="5F95AE86" w14:textId="77777777" w:rsidR="001560ED" w:rsidRPr="00C6548B" w:rsidRDefault="001560ED" w:rsidP="001438A5">
            <w:pPr>
              <w:pStyle w:val="TableParagraph"/>
              <w:spacing w:before="275" w:line="276" w:lineRule="auto"/>
              <w:ind w:left="6"/>
              <w:jc w:val="center"/>
              <w:rPr>
                <w:sz w:val="24"/>
              </w:rPr>
            </w:pPr>
            <w:r w:rsidRPr="00C6548B">
              <w:rPr>
                <w:spacing w:val="-2"/>
                <w:sz w:val="24"/>
              </w:rPr>
              <w:t>24.44</w:t>
            </w:r>
          </w:p>
        </w:tc>
        <w:tc>
          <w:tcPr>
            <w:tcW w:w="639" w:type="dxa"/>
          </w:tcPr>
          <w:p w14:paraId="0C553C6D" w14:textId="77777777" w:rsidR="001560ED" w:rsidRPr="00C6548B" w:rsidRDefault="001560ED" w:rsidP="001438A5">
            <w:pPr>
              <w:pStyle w:val="TableParagraph"/>
              <w:spacing w:before="275" w:line="276" w:lineRule="auto"/>
              <w:ind w:left="46"/>
              <w:rPr>
                <w:sz w:val="24"/>
              </w:rPr>
            </w:pPr>
            <w:r w:rsidRPr="00C6548B">
              <w:rPr>
                <w:spacing w:val="-2"/>
                <w:sz w:val="24"/>
              </w:rPr>
              <w:t>37.17</w:t>
            </w:r>
          </w:p>
        </w:tc>
        <w:tc>
          <w:tcPr>
            <w:tcW w:w="821" w:type="dxa"/>
          </w:tcPr>
          <w:p w14:paraId="3CFBCABC" w14:textId="77777777" w:rsidR="001560ED" w:rsidRPr="00C6548B" w:rsidRDefault="001560ED" w:rsidP="001438A5">
            <w:pPr>
              <w:pStyle w:val="TableParagraph"/>
              <w:spacing w:before="275" w:line="276" w:lineRule="auto"/>
              <w:ind w:left="7"/>
              <w:jc w:val="center"/>
              <w:rPr>
                <w:sz w:val="24"/>
              </w:rPr>
            </w:pPr>
            <w:r w:rsidRPr="00C6548B">
              <w:rPr>
                <w:spacing w:val="-2"/>
                <w:sz w:val="24"/>
              </w:rPr>
              <w:t>53.61</w:t>
            </w:r>
          </w:p>
        </w:tc>
      </w:tr>
      <w:tr w:rsidR="001560ED" w:rsidRPr="00C6548B" w14:paraId="2B6CFFF6" w14:textId="77777777" w:rsidTr="00211BFC">
        <w:trPr>
          <w:trHeight w:val="677"/>
        </w:trPr>
        <w:tc>
          <w:tcPr>
            <w:tcW w:w="1114" w:type="dxa"/>
          </w:tcPr>
          <w:p w14:paraId="0A15CAE2" w14:textId="77777777" w:rsidR="001560ED" w:rsidRPr="00C6548B" w:rsidRDefault="001560ED" w:rsidP="001438A5">
            <w:pPr>
              <w:pStyle w:val="TableParagraph"/>
              <w:spacing w:before="92" w:line="276" w:lineRule="auto"/>
              <w:rPr>
                <w:sz w:val="16"/>
              </w:rPr>
            </w:pPr>
          </w:p>
          <w:p w14:paraId="011500FE"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8</w:t>
            </w:r>
          </w:p>
        </w:tc>
        <w:tc>
          <w:tcPr>
            <w:tcW w:w="4842" w:type="dxa"/>
          </w:tcPr>
          <w:p w14:paraId="1DD3CF4A" w14:textId="77777777" w:rsidR="001560ED" w:rsidRPr="00C6548B" w:rsidRDefault="001560ED" w:rsidP="001438A5">
            <w:pPr>
              <w:pStyle w:val="TableParagraph"/>
              <w:spacing w:before="1" w:line="276" w:lineRule="auto"/>
              <w:rPr>
                <w:sz w:val="24"/>
              </w:rPr>
            </w:pPr>
          </w:p>
          <w:p w14:paraId="61C41A81" w14:textId="77777777" w:rsidR="001560ED" w:rsidRPr="00C6548B" w:rsidRDefault="001560ED" w:rsidP="001438A5">
            <w:pPr>
              <w:pStyle w:val="TableParagraph"/>
              <w:spacing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 EC@</w:t>
            </w:r>
            <w:r w:rsidRPr="00C6548B">
              <w:rPr>
                <w:spacing w:val="-1"/>
                <w:sz w:val="24"/>
              </w:rPr>
              <w:t xml:space="preserve"> </w:t>
            </w:r>
            <w:r w:rsidRPr="00C6548B">
              <w:rPr>
                <w:sz w:val="24"/>
              </w:rPr>
              <w:t>1.0</w:t>
            </w:r>
            <w:r w:rsidRPr="00C6548B">
              <w:rPr>
                <w:spacing w:val="2"/>
                <w:sz w:val="24"/>
              </w:rPr>
              <w:t xml:space="preserve"> </w:t>
            </w:r>
            <w:r w:rsidRPr="00C6548B">
              <w:rPr>
                <w:sz w:val="24"/>
              </w:rPr>
              <w:t>t ha</w:t>
            </w:r>
            <w:r w:rsidRPr="00C6548B">
              <w:rPr>
                <w:sz w:val="24"/>
                <w:vertAlign w:val="superscript"/>
              </w:rPr>
              <w:t>-1</w:t>
            </w:r>
            <w:r w:rsidRPr="00C6548B">
              <w:rPr>
                <w:sz w:val="24"/>
              </w:rPr>
              <w:t>+</w:t>
            </w:r>
            <w:r w:rsidRPr="00C6548B">
              <w:rPr>
                <w:spacing w:val="-2"/>
                <w:sz w:val="24"/>
              </w:rPr>
              <w:t xml:space="preserve"> </w:t>
            </w:r>
            <w:r w:rsidRPr="00C6548B">
              <w:rPr>
                <w:sz w:val="24"/>
              </w:rPr>
              <w:t xml:space="preserve">NAA@40 </w:t>
            </w:r>
            <w:r w:rsidRPr="00C6548B">
              <w:rPr>
                <w:spacing w:val="-5"/>
                <w:sz w:val="24"/>
              </w:rPr>
              <w:t>ppm</w:t>
            </w:r>
          </w:p>
        </w:tc>
        <w:tc>
          <w:tcPr>
            <w:tcW w:w="639" w:type="dxa"/>
          </w:tcPr>
          <w:p w14:paraId="3B39BD4A" w14:textId="77777777" w:rsidR="001560ED" w:rsidRPr="00C6548B" w:rsidRDefault="001560ED" w:rsidP="001438A5">
            <w:pPr>
              <w:pStyle w:val="TableParagraph"/>
              <w:spacing w:before="1" w:line="276" w:lineRule="auto"/>
              <w:rPr>
                <w:sz w:val="24"/>
              </w:rPr>
            </w:pPr>
          </w:p>
          <w:p w14:paraId="311F89C3" w14:textId="77777777" w:rsidR="001560ED" w:rsidRPr="00C6548B" w:rsidRDefault="001560ED" w:rsidP="001438A5">
            <w:pPr>
              <w:pStyle w:val="TableParagraph"/>
              <w:spacing w:line="276" w:lineRule="auto"/>
              <w:ind w:left="5"/>
              <w:jc w:val="center"/>
              <w:rPr>
                <w:sz w:val="24"/>
              </w:rPr>
            </w:pPr>
            <w:r w:rsidRPr="00C6548B">
              <w:rPr>
                <w:spacing w:val="-4"/>
                <w:sz w:val="24"/>
              </w:rPr>
              <w:t>6.53</w:t>
            </w:r>
          </w:p>
        </w:tc>
        <w:tc>
          <w:tcPr>
            <w:tcW w:w="733" w:type="dxa"/>
          </w:tcPr>
          <w:p w14:paraId="21F4DB6D" w14:textId="77777777" w:rsidR="001560ED" w:rsidRPr="00C6548B" w:rsidRDefault="001560ED" w:rsidP="001438A5">
            <w:pPr>
              <w:pStyle w:val="TableParagraph"/>
              <w:spacing w:before="1" w:line="276" w:lineRule="auto"/>
              <w:rPr>
                <w:sz w:val="24"/>
              </w:rPr>
            </w:pPr>
          </w:p>
          <w:p w14:paraId="4992B96B" w14:textId="77777777" w:rsidR="001560ED" w:rsidRPr="00C6548B" w:rsidRDefault="001560ED" w:rsidP="001438A5">
            <w:pPr>
              <w:pStyle w:val="TableParagraph"/>
              <w:spacing w:line="276" w:lineRule="auto"/>
              <w:ind w:left="6"/>
              <w:jc w:val="center"/>
              <w:rPr>
                <w:sz w:val="24"/>
              </w:rPr>
            </w:pPr>
            <w:r w:rsidRPr="00C6548B">
              <w:rPr>
                <w:spacing w:val="-2"/>
                <w:sz w:val="24"/>
              </w:rPr>
              <w:t>27.16</w:t>
            </w:r>
          </w:p>
        </w:tc>
        <w:tc>
          <w:tcPr>
            <w:tcW w:w="639" w:type="dxa"/>
          </w:tcPr>
          <w:p w14:paraId="1CE00907" w14:textId="77777777" w:rsidR="001560ED" w:rsidRPr="00C6548B" w:rsidRDefault="001560ED" w:rsidP="001438A5">
            <w:pPr>
              <w:pStyle w:val="TableParagraph"/>
              <w:spacing w:before="1" w:line="276" w:lineRule="auto"/>
              <w:rPr>
                <w:sz w:val="24"/>
              </w:rPr>
            </w:pPr>
          </w:p>
          <w:p w14:paraId="59C70C23" w14:textId="77777777" w:rsidR="001560ED" w:rsidRPr="00C6548B" w:rsidRDefault="001560ED" w:rsidP="001438A5">
            <w:pPr>
              <w:pStyle w:val="TableParagraph"/>
              <w:spacing w:line="276" w:lineRule="auto"/>
              <w:ind w:left="46"/>
              <w:rPr>
                <w:sz w:val="24"/>
              </w:rPr>
            </w:pPr>
            <w:r w:rsidRPr="00C6548B">
              <w:rPr>
                <w:spacing w:val="-2"/>
                <w:sz w:val="24"/>
              </w:rPr>
              <w:t>40.26</w:t>
            </w:r>
          </w:p>
        </w:tc>
        <w:tc>
          <w:tcPr>
            <w:tcW w:w="821" w:type="dxa"/>
          </w:tcPr>
          <w:p w14:paraId="44297634" w14:textId="77777777" w:rsidR="001560ED" w:rsidRPr="00C6548B" w:rsidRDefault="001560ED" w:rsidP="001438A5">
            <w:pPr>
              <w:pStyle w:val="TableParagraph"/>
              <w:spacing w:before="1" w:line="276" w:lineRule="auto"/>
              <w:rPr>
                <w:sz w:val="24"/>
              </w:rPr>
            </w:pPr>
          </w:p>
          <w:p w14:paraId="05A87A6B" w14:textId="77777777" w:rsidR="001560ED" w:rsidRPr="00C6548B" w:rsidRDefault="001560ED" w:rsidP="001438A5">
            <w:pPr>
              <w:pStyle w:val="TableParagraph"/>
              <w:spacing w:line="276" w:lineRule="auto"/>
              <w:ind w:left="7"/>
              <w:jc w:val="center"/>
              <w:rPr>
                <w:sz w:val="24"/>
              </w:rPr>
            </w:pPr>
            <w:r w:rsidRPr="00C6548B">
              <w:rPr>
                <w:spacing w:val="-2"/>
                <w:sz w:val="24"/>
              </w:rPr>
              <w:t>58.09</w:t>
            </w:r>
          </w:p>
        </w:tc>
      </w:tr>
      <w:tr w:rsidR="001560ED" w:rsidRPr="00C6548B" w14:paraId="20EC92F5" w14:textId="77777777" w:rsidTr="00211BFC">
        <w:trPr>
          <w:trHeight w:val="902"/>
        </w:trPr>
        <w:tc>
          <w:tcPr>
            <w:tcW w:w="1114" w:type="dxa"/>
          </w:tcPr>
          <w:p w14:paraId="0FA456D6" w14:textId="77777777" w:rsidR="001560ED" w:rsidRPr="00C6548B" w:rsidRDefault="001560ED" w:rsidP="001438A5">
            <w:pPr>
              <w:pStyle w:val="TableParagraph"/>
              <w:spacing w:line="276" w:lineRule="auto"/>
              <w:rPr>
                <w:sz w:val="16"/>
              </w:rPr>
            </w:pPr>
          </w:p>
          <w:p w14:paraId="2EA41ABF" w14:textId="77777777" w:rsidR="001560ED" w:rsidRPr="00C6548B" w:rsidRDefault="001560ED" w:rsidP="001438A5">
            <w:pPr>
              <w:pStyle w:val="TableParagraph"/>
              <w:spacing w:before="42" w:line="276" w:lineRule="auto"/>
              <w:rPr>
                <w:sz w:val="16"/>
              </w:rPr>
            </w:pPr>
          </w:p>
          <w:p w14:paraId="68A2E468" w14:textId="77777777" w:rsidR="001560ED" w:rsidRPr="00C6548B" w:rsidRDefault="001560ED" w:rsidP="001438A5">
            <w:pPr>
              <w:pStyle w:val="TableParagraph"/>
              <w:spacing w:before="1" w:line="276" w:lineRule="auto"/>
              <w:ind w:left="10"/>
              <w:jc w:val="center"/>
              <w:rPr>
                <w:sz w:val="16"/>
              </w:rPr>
            </w:pPr>
            <w:r w:rsidRPr="00C6548B">
              <w:rPr>
                <w:spacing w:val="-5"/>
                <w:position w:val="2"/>
                <w:sz w:val="24"/>
              </w:rPr>
              <w:t>T</w:t>
            </w:r>
            <w:r w:rsidRPr="00C6548B">
              <w:rPr>
                <w:spacing w:val="-5"/>
                <w:sz w:val="16"/>
              </w:rPr>
              <w:t>9</w:t>
            </w:r>
          </w:p>
        </w:tc>
        <w:tc>
          <w:tcPr>
            <w:tcW w:w="4842" w:type="dxa"/>
          </w:tcPr>
          <w:p w14:paraId="4C214D83" w14:textId="77777777" w:rsidR="001560ED" w:rsidRPr="00C6548B" w:rsidRDefault="001560ED" w:rsidP="001438A5">
            <w:pPr>
              <w:pStyle w:val="TableParagraph"/>
              <w:spacing w:before="274" w:line="276" w:lineRule="auto"/>
              <w:ind w:left="107"/>
              <w:rPr>
                <w:position w:val="2"/>
                <w:sz w:val="24"/>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Zn EC@ 1.0</w:t>
            </w:r>
            <w:r w:rsidRPr="00C6548B">
              <w:rPr>
                <w:spacing w:val="1"/>
                <w:position w:val="2"/>
                <w:sz w:val="24"/>
              </w:rPr>
              <w:t xml:space="preserve"> </w:t>
            </w:r>
            <w:r w:rsidRPr="00C6548B">
              <w:rPr>
                <w:position w:val="2"/>
                <w:sz w:val="24"/>
              </w:rPr>
              <w:t>t ha</w:t>
            </w:r>
            <w:r w:rsidRPr="00C6548B">
              <w:rPr>
                <w:position w:val="2"/>
                <w:sz w:val="24"/>
                <w:vertAlign w:val="superscript"/>
              </w:rPr>
              <w:t>-1</w:t>
            </w:r>
            <w:r w:rsidRPr="00C6548B">
              <w:rPr>
                <w:spacing w:val="-18"/>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spacing w:val="-2"/>
                <w:position w:val="2"/>
                <w:sz w:val="24"/>
              </w:rPr>
              <w:t>@0.1%</w:t>
            </w:r>
          </w:p>
          <w:p w14:paraId="34A76B5D" w14:textId="77777777" w:rsidR="001560ED" w:rsidRPr="00C6548B" w:rsidRDefault="001560ED" w:rsidP="001438A5">
            <w:pPr>
              <w:pStyle w:val="TableParagraph"/>
              <w:spacing w:line="276" w:lineRule="auto"/>
              <w:ind w:left="107"/>
              <w:rPr>
                <w:sz w:val="24"/>
              </w:rPr>
            </w:pPr>
            <w:r w:rsidRPr="00C6548B">
              <w:rPr>
                <w:sz w:val="24"/>
              </w:rPr>
              <w:t>+</w:t>
            </w:r>
            <w:r w:rsidRPr="00C6548B">
              <w:rPr>
                <w:spacing w:val="-1"/>
                <w:sz w:val="24"/>
              </w:rPr>
              <w:t xml:space="preserve"> </w:t>
            </w:r>
            <w:r w:rsidRPr="00C6548B">
              <w:rPr>
                <w:spacing w:val="-2"/>
                <w:sz w:val="24"/>
              </w:rPr>
              <w:t>NAA@40ppm</w:t>
            </w:r>
          </w:p>
        </w:tc>
        <w:tc>
          <w:tcPr>
            <w:tcW w:w="639" w:type="dxa"/>
          </w:tcPr>
          <w:p w14:paraId="15CEA149" w14:textId="77777777" w:rsidR="001560ED" w:rsidRPr="00C6548B" w:rsidRDefault="001560ED" w:rsidP="001438A5">
            <w:pPr>
              <w:pStyle w:val="TableParagraph"/>
              <w:spacing w:before="135" w:line="276" w:lineRule="auto"/>
              <w:rPr>
                <w:sz w:val="24"/>
              </w:rPr>
            </w:pPr>
          </w:p>
          <w:p w14:paraId="330E2079" w14:textId="77777777" w:rsidR="001560ED" w:rsidRPr="00C6548B" w:rsidRDefault="001560ED" w:rsidP="001438A5">
            <w:pPr>
              <w:pStyle w:val="TableParagraph"/>
              <w:spacing w:line="276" w:lineRule="auto"/>
              <w:ind w:left="5"/>
              <w:jc w:val="center"/>
              <w:rPr>
                <w:sz w:val="24"/>
              </w:rPr>
            </w:pPr>
            <w:r w:rsidRPr="00C6548B">
              <w:rPr>
                <w:spacing w:val="-4"/>
                <w:sz w:val="24"/>
              </w:rPr>
              <w:t>6.92</w:t>
            </w:r>
          </w:p>
        </w:tc>
        <w:tc>
          <w:tcPr>
            <w:tcW w:w="733" w:type="dxa"/>
          </w:tcPr>
          <w:p w14:paraId="40008937" w14:textId="77777777" w:rsidR="001560ED" w:rsidRPr="00C6548B" w:rsidRDefault="001560ED" w:rsidP="001438A5">
            <w:pPr>
              <w:pStyle w:val="TableParagraph"/>
              <w:spacing w:before="135" w:line="276" w:lineRule="auto"/>
              <w:rPr>
                <w:sz w:val="24"/>
              </w:rPr>
            </w:pPr>
          </w:p>
          <w:p w14:paraId="6F9CD2DA" w14:textId="77777777" w:rsidR="001560ED" w:rsidRPr="00C6548B" w:rsidRDefault="001560ED" w:rsidP="001438A5">
            <w:pPr>
              <w:pStyle w:val="TableParagraph"/>
              <w:spacing w:line="276" w:lineRule="auto"/>
              <w:ind w:left="6"/>
              <w:jc w:val="center"/>
              <w:rPr>
                <w:sz w:val="24"/>
              </w:rPr>
            </w:pPr>
            <w:r w:rsidRPr="00C6548B">
              <w:rPr>
                <w:spacing w:val="-2"/>
                <w:sz w:val="24"/>
              </w:rPr>
              <w:t>29.74</w:t>
            </w:r>
          </w:p>
        </w:tc>
        <w:tc>
          <w:tcPr>
            <w:tcW w:w="639" w:type="dxa"/>
          </w:tcPr>
          <w:p w14:paraId="6E51E729" w14:textId="77777777" w:rsidR="001560ED" w:rsidRPr="00C6548B" w:rsidRDefault="001560ED" w:rsidP="001438A5">
            <w:pPr>
              <w:pStyle w:val="TableParagraph"/>
              <w:spacing w:before="135" w:line="276" w:lineRule="auto"/>
              <w:rPr>
                <w:sz w:val="24"/>
              </w:rPr>
            </w:pPr>
          </w:p>
          <w:p w14:paraId="571DF45F" w14:textId="77777777" w:rsidR="001560ED" w:rsidRPr="00C6548B" w:rsidRDefault="001560ED" w:rsidP="001438A5">
            <w:pPr>
              <w:pStyle w:val="TableParagraph"/>
              <w:spacing w:line="276" w:lineRule="auto"/>
              <w:ind w:left="46"/>
              <w:rPr>
                <w:sz w:val="24"/>
              </w:rPr>
            </w:pPr>
            <w:r w:rsidRPr="00C6548B">
              <w:rPr>
                <w:spacing w:val="-2"/>
                <w:sz w:val="24"/>
              </w:rPr>
              <w:t>43.50</w:t>
            </w:r>
          </w:p>
        </w:tc>
        <w:tc>
          <w:tcPr>
            <w:tcW w:w="821" w:type="dxa"/>
          </w:tcPr>
          <w:p w14:paraId="3334D0AE" w14:textId="77777777" w:rsidR="001560ED" w:rsidRPr="00C6548B" w:rsidRDefault="001560ED" w:rsidP="001438A5">
            <w:pPr>
              <w:pStyle w:val="TableParagraph"/>
              <w:spacing w:before="135" w:line="276" w:lineRule="auto"/>
              <w:rPr>
                <w:sz w:val="24"/>
              </w:rPr>
            </w:pPr>
          </w:p>
          <w:p w14:paraId="0C3679D5" w14:textId="77777777" w:rsidR="001560ED" w:rsidRPr="00C6548B" w:rsidRDefault="001560ED" w:rsidP="001438A5">
            <w:pPr>
              <w:pStyle w:val="TableParagraph"/>
              <w:spacing w:line="276" w:lineRule="auto"/>
              <w:ind w:left="7"/>
              <w:jc w:val="center"/>
              <w:rPr>
                <w:sz w:val="24"/>
              </w:rPr>
            </w:pPr>
            <w:r w:rsidRPr="00C6548B">
              <w:rPr>
                <w:spacing w:val="-2"/>
                <w:sz w:val="24"/>
              </w:rPr>
              <w:t>61.67</w:t>
            </w:r>
          </w:p>
        </w:tc>
      </w:tr>
      <w:tr w:rsidR="001560ED" w:rsidRPr="00C6548B" w14:paraId="0ABCC84C" w14:textId="77777777" w:rsidTr="00211BFC">
        <w:trPr>
          <w:trHeight w:val="443"/>
        </w:trPr>
        <w:tc>
          <w:tcPr>
            <w:tcW w:w="1114" w:type="dxa"/>
          </w:tcPr>
          <w:p w14:paraId="2ECE8BC9" w14:textId="77777777" w:rsidR="001560ED" w:rsidRPr="00C6548B" w:rsidRDefault="001560ED" w:rsidP="001438A5">
            <w:pPr>
              <w:pStyle w:val="TableParagraph"/>
              <w:spacing w:before="164" w:line="276" w:lineRule="auto"/>
              <w:ind w:left="282"/>
              <w:rPr>
                <w:b/>
                <w:sz w:val="24"/>
              </w:rPr>
            </w:pPr>
            <w:r w:rsidRPr="00C6548B">
              <w:rPr>
                <w:b/>
                <w:sz w:val="24"/>
              </w:rPr>
              <w:t xml:space="preserve">S. </w:t>
            </w:r>
            <w:r w:rsidRPr="00C6548B">
              <w:rPr>
                <w:b/>
                <w:spacing w:val="-5"/>
                <w:sz w:val="24"/>
              </w:rPr>
              <w:t>Ed</w:t>
            </w:r>
          </w:p>
        </w:tc>
        <w:tc>
          <w:tcPr>
            <w:tcW w:w="4842" w:type="dxa"/>
          </w:tcPr>
          <w:p w14:paraId="44D55C23" w14:textId="77777777" w:rsidR="001560ED" w:rsidRPr="00C6548B" w:rsidRDefault="001560ED" w:rsidP="001438A5">
            <w:pPr>
              <w:pStyle w:val="TableParagraph"/>
              <w:spacing w:line="276" w:lineRule="auto"/>
            </w:pPr>
          </w:p>
        </w:tc>
        <w:tc>
          <w:tcPr>
            <w:tcW w:w="639" w:type="dxa"/>
          </w:tcPr>
          <w:p w14:paraId="483C7472" w14:textId="77777777" w:rsidR="001560ED" w:rsidRPr="00C6548B" w:rsidRDefault="001560ED" w:rsidP="001438A5">
            <w:pPr>
              <w:pStyle w:val="TableParagraph"/>
              <w:spacing w:before="164" w:line="276" w:lineRule="auto"/>
              <w:ind w:left="5"/>
              <w:jc w:val="center"/>
              <w:rPr>
                <w:b/>
                <w:sz w:val="24"/>
              </w:rPr>
            </w:pPr>
            <w:r w:rsidRPr="00C6548B">
              <w:rPr>
                <w:b/>
                <w:spacing w:val="-4"/>
                <w:sz w:val="24"/>
              </w:rPr>
              <w:t>0.10</w:t>
            </w:r>
          </w:p>
        </w:tc>
        <w:tc>
          <w:tcPr>
            <w:tcW w:w="733" w:type="dxa"/>
          </w:tcPr>
          <w:p w14:paraId="524C0910" w14:textId="77777777" w:rsidR="001560ED" w:rsidRPr="00C6548B" w:rsidRDefault="001560ED" w:rsidP="001438A5">
            <w:pPr>
              <w:pStyle w:val="TableParagraph"/>
              <w:spacing w:before="164" w:line="276" w:lineRule="auto"/>
              <w:ind w:left="6"/>
              <w:jc w:val="center"/>
              <w:rPr>
                <w:b/>
                <w:sz w:val="24"/>
              </w:rPr>
            </w:pPr>
            <w:r w:rsidRPr="00C6548B">
              <w:rPr>
                <w:b/>
                <w:spacing w:val="-4"/>
                <w:sz w:val="24"/>
              </w:rPr>
              <w:t>1.00</w:t>
            </w:r>
          </w:p>
        </w:tc>
        <w:tc>
          <w:tcPr>
            <w:tcW w:w="639" w:type="dxa"/>
          </w:tcPr>
          <w:p w14:paraId="4A0487E0" w14:textId="77777777" w:rsidR="001560ED" w:rsidRPr="00C6548B" w:rsidRDefault="001560ED" w:rsidP="001438A5">
            <w:pPr>
              <w:pStyle w:val="TableParagraph"/>
              <w:spacing w:before="164" w:line="276" w:lineRule="auto"/>
              <w:ind w:left="106"/>
              <w:rPr>
                <w:b/>
                <w:sz w:val="24"/>
              </w:rPr>
            </w:pPr>
            <w:r w:rsidRPr="00C6548B">
              <w:rPr>
                <w:b/>
                <w:spacing w:val="-4"/>
                <w:sz w:val="24"/>
              </w:rPr>
              <w:t>0.70</w:t>
            </w:r>
          </w:p>
        </w:tc>
        <w:tc>
          <w:tcPr>
            <w:tcW w:w="821" w:type="dxa"/>
          </w:tcPr>
          <w:p w14:paraId="2ADD66C8" w14:textId="77777777" w:rsidR="001560ED" w:rsidRPr="00C6548B" w:rsidRDefault="001560ED" w:rsidP="001438A5">
            <w:pPr>
              <w:pStyle w:val="TableParagraph"/>
              <w:spacing w:before="164" w:line="276" w:lineRule="auto"/>
              <w:ind w:left="7"/>
              <w:jc w:val="center"/>
              <w:rPr>
                <w:b/>
                <w:sz w:val="24"/>
              </w:rPr>
            </w:pPr>
            <w:r w:rsidRPr="00C6548B">
              <w:rPr>
                <w:b/>
                <w:spacing w:val="-4"/>
                <w:sz w:val="24"/>
              </w:rPr>
              <w:t>0.99</w:t>
            </w:r>
          </w:p>
        </w:tc>
      </w:tr>
      <w:tr w:rsidR="001560ED" w:rsidRPr="00C6548B" w14:paraId="666E9ACF" w14:textId="77777777" w:rsidTr="00211BFC">
        <w:trPr>
          <w:trHeight w:val="554"/>
        </w:trPr>
        <w:tc>
          <w:tcPr>
            <w:tcW w:w="1114" w:type="dxa"/>
          </w:tcPr>
          <w:p w14:paraId="075CC396" w14:textId="77777777" w:rsidR="001560ED" w:rsidRPr="00C6548B" w:rsidRDefault="001560ED" w:rsidP="001438A5">
            <w:pPr>
              <w:pStyle w:val="TableParagraph"/>
              <w:spacing w:line="276" w:lineRule="auto"/>
              <w:ind w:left="124" w:right="112" w:firstLine="259"/>
              <w:rPr>
                <w:b/>
                <w:sz w:val="24"/>
              </w:rPr>
            </w:pPr>
            <w:r w:rsidRPr="00C6548B">
              <w:rPr>
                <w:b/>
                <w:spacing w:val="-6"/>
                <w:sz w:val="24"/>
              </w:rPr>
              <w:t xml:space="preserve">CD </w:t>
            </w:r>
            <w:r w:rsidRPr="00C6548B">
              <w:rPr>
                <w:b/>
                <w:spacing w:val="-2"/>
                <w:sz w:val="24"/>
              </w:rPr>
              <w:t>(P=0.05)</w:t>
            </w:r>
          </w:p>
        </w:tc>
        <w:tc>
          <w:tcPr>
            <w:tcW w:w="4842" w:type="dxa"/>
          </w:tcPr>
          <w:p w14:paraId="0CC7F8E8" w14:textId="77777777" w:rsidR="001560ED" w:rsidRPr="00C6548B" w:rsidRDefault="001560ED" w:rsidP="001438A5">
            <w:pPr>
              <w:pStyle w:val="TableParagraph"/>
              <w:spacing w:line="276" w:lineRule="auto"/>
            </w:pPr>
          </w:p>
        </w:tc>
        <w:tc>
          <w:tcPr>
            <w:tcW w:w="639" w:type="dxa"/>
          </w:tcPr>
          <w:p w14:paraId="6EA4A496" w14:textId="77777777" w:rsidR="001560ED" w:rsidRPr="00C6548B" w:rsidRDefault="001560ED" w:rsidP="001438A5">
            <w:pPr>
              <w:pStyle w:val="TableParagraph"/>
              <w:spacing w:before="138" w:line="276" w:lineRule="auto"/>
              <w:ind w:left="5"/>
              <w:jc w:val="center"/>
              <w:rPr>
                <w:b/>
                <w:sz w:val="24"/>
              </w:rPr>
            </w:pPr>
            <w:r w:rsidRPr="00C6548B">
              <w:rPr>
                <w:b/>
                <w:spacing w:val="-4"/>
                <w:sz w:val="24"/>
              </w:rPr>
              <w:t>0.21</w:t>
            </w:r>
          </w:p>
        </w:tc>
        <w:tc>
          <w:tcPr>
            <w:tcW w:w="733" w:type="dxa"/>
          </w:tcPr>
          <w:p w14:paraId="3D4AF332" w14:textId="77777777" w:rsidR="001560ED" w:rsidRPr="00C6548B" w:rsidRDefault="001560ED" w:rsidP="001438A5">
            <w:pPr>
              <w:pStyle w:val="TableParagraph"/>
              <w:spacing w:before="138" w:line="276" w:lineRule="auto"/>
              <w:ind w:left="6"/>
              <w:jc w:val="center"/>
              <w:rPr>
                <w:b/>
                <w:sz w:val="24"/>
              </w:rPr>
            </w:pPr>
            <w:r w:rsidRPr="00C6548B">
              <w:rPr>
                <w:b/>
                <w:spacing w:val="-4"/>
                <w:sz w:val="24"/>
              </w:rPr>
              <w:t>1.86</w:t>
            </w:r>
          </w:p>
        </w:tc>
        <w:tc>
          <w:tcPr>
            <w:tcW w:w="639" w:type="dxa"/>
          </w:tcPr>
          <w:p w14:paraId="7F60A3CC" w14:textId="77777777" w:rsidR="001560ED" w:rsidRPr="00C6548B" w:rsidRDefault="001560ED" w:rsidP="001438A5">
            <w:pPr>
              <w:pStyle w:val="TableParagraph"/>
              <w:spacing w:before="138" w:line="276" w:lineRule="auto"/>
              <w:ind w:left="106"/>
              <w:rPr>
                <w:b/>
                <w:sz w:val="24"/>
              </w:rPr>
            </w:pPr>
            <w:r w:rsidRPr="00C6548B">
              <w:rPr>
                <w:b/>
                <w:spacing w:val="-4"/>
                <w:sz w:val="24"/>
              </w:rPr>
              <w:t>1.36</w:t>
            </w:r>
          </w:p>
        </w:tc>
        <w:tc>
          <w:tcPr>
            <w:tcW w:w="821" w:type="dxa"/>
          </w:tcPr>
          <w:p w14:paraId="3978B2C2" w14:textId="77777777" w:rsidR="001560ED" w:rsidRPr="00C6548B" w:rsidRDefault="001560ED" w:rsidP="001438A5">
            <w:pPr>
              <w:pStyle w:val="TableParagraph"/>
              <w:spacing w:before="138" w:line="276" w:lineRule="auto"/>
              <w:ind w:left="7"/>
              <w:jc w:val="center"/>
              <w:rPr>
                <w:b/>
                <w:sz w:val="24"/>
              </w:rPr>
            </w:pPr>
            <w:r w:rsidRPr="00C6548B">
              <w:rPr>
                <w:b/>
                <w:spacing w:val="-4"/>
                <w:sz w:val="24"/>
              </w:rPr>
              <w:t>1.98</w:t>
            </w:r>
          </w:p>
        </w:tc>
      </w:tr>
    </w:tbl>
    <w:p w14:paraId="3C35EB57" w14:textId="77777777" w:rsidR="001560ED" w:rsidRPr="00C6548B" w:rsidRDefault="001560ED" w:rsidP="001438A5">
      <w:pPr>
        <w:pStyle w:val="TableParagraph"/>
        <w:spacing w:line="276" w:lineRule="auto"/>
        <w:jc w:val="center"/>
        <w:rPr>
          <w:b/>
          <w:sz w:val="24"/>
        </w:rPr>
      </w:pPr>
    </w:p>
    <w:p w14:paraId="7B9230E8" w14:textId="77777777" w:rsidR="001560ED" w:rsidRPr="00C6548B" w:rsidRDefault="001560ED" w:rsidP="001438A5">
      <w:pPr>
        <w:pStyle w:val="Heading5"/>
        <w:tabs>
          <w:tab w:val="left" w:pos="1054"/>
        </w:tabs>
        <w:spacing w:line="276" w:lineRule="auto"/>
        <w:ind w:left="0" w:firstLine="0"/>
        <w:rPr>
          <w:spacing w:val="-5"/>
        </w:rPr>
      </w:pPr>
      <w:r w:rsidRPr="00C6548B">
        <w:t>Zinc</w:t>
      </w:r>
      <w:r w:rsidRPr="00C6548B">
        <w:rPr>
          <w:spacing w:val="-2"/>
        </w:rPr>
        <w:t xml:space="preserve"> </w:t>
      </w:r>
      <w:r w:rsidRPr="00C6548B">
        <w:t>uptake</w:t>
      </w:r>
      <w:r w:rsidRPr="00C6548B">
        <w:rPr>
          <w:spacing w:val="-2"/>
        </w:rPr>
        <w:t xml:space="preserve"> </w:t>
      </w:r>
      <w:r w:rsidRPr="00C6548B">
        <w:t>(g</w:t>
      </w:r>
      <w:r w:rsidRPr="00C6548B">
        <w:rPr>
          <w:spacing w:val="-1"/>
        </w:rPr>
        <w:t xml:space="preserve"> </w:t>
      </w:r>
      <w:r w:rsidRPr="00C6548B">
        <w:t>kg</w:t>
      </w:r>
      <w:r w:rsidRPr="00C6548B">
        <w:rPr>
          <w:position w:val="8"/>
          <w:sz w:val="16"/>
        </w:rPr>
        <w:t>-</w:t>
      </w:r>
      <w:r w:rsidRPr="00C6548B">
        <w:rPr>
          <w:spacing w:val="-5"/>
          <w:position w:val="8"/>
          <w:sz w:val="16"/>
        </w:rPr>
        <w:t>1</w:t>
      </w:r>
      <w:r w:rsidRPr="00C6548B">
        <w:rPr>
          <w:spacing w:val="-5"/>
        </w:rPr>
        <w:t>)</w:t>
      </w:r>
    </w:p>
    <w:p w14:paraId="326B3F59" w14:textId="77777777" w:rsidR="001560ED" w:rsidRPr="00C6548B" w:rsidRDefault="001560ED" w:rsidP="001438A5">
      <w:pPr>
        <w:pStyle w:val="Heading5"/>
        <w:tabs>
          <w:tab w:val="left" w:pos="1054"/>
        </w:tabs>
        <w:spacing w:line="276" w:lineRule="auto"/>
        <w:ind w:left="0" w:firstLine="0"/>
        <w:rPr>
          <w:b w:val="0"/>
        </w:rPr>
      </w:pPr>
      <w:r w:rsidRPr="00C6548B">
        <w:rPr>
          <w:b w:val="0"/>
        </w:rPr>
        <w:tab/>
        <w:t xml:space="preserve">In the present study, zinc uptake by cotton was significantly influenced with the application of inorganic fertilizers, zinc-enriched compost and </w:t>
      </w:r>
      <w:proofErr w:type="spellStart"/>
      <w:r w:rsidRPr="00C6548B">
        <w:rPr>
          <w:b w:val="0"/>
        </w:rPr>
        <w:t>phyto</w:t>
      </w:r>
      <w:proofErr w:type="spellEnd"/>
      <w:r w:rsidRPr="00C6548B">
        <w:rPr>
          <w:b w:val="0"/>
        </w:rPr>
        <w:t xml:space="preserve">-hormone. </w:t>
      </w:r>
      <w:r w:rsidRPr="00C6548B">
        <w:rPr>
          <w:b w:val="0"/>
          <w:position w:val="2"/>
        </w:rPr>
        <w:t>Application</w:t>
      </w:r>
      <w:r w:rsidRPr="00C6548B">
        <w:rPr>
          <w:b w:val="0"/>
          <w:spacing w:val="-6"/>
          <w:position w:val="2"/>
        </w:rPr>
        <w:t xml:space="preserve"> </w:t>
      </w:r>
      <w:r w:rsidRPr="00C6548B">
        <w:rPr>
          <w:b w:val="0"/>
          <w:position w:val="2"/>
        </w:rPr>
        <w:t>of</w:t>
      </w:r>
      <w:r w:rsidRPr="00C6548B">
        <w:rPr>
          <w:b w:val="0"/>
          <w:spacing w:val="-2"/>
          <w:position w:val="2"/>
        </w:rPr>
        <w:t xml:space="preserve"> </w:t>
      </w:r>
      <w:r w:rsidRPr="00C6548B">
        <w:rPr>
          <w:b w:val="0"/>
          <w:position w:val="2"/>
        </w:rPr>
        <w:t>75%</w:t>
      </w:r>
      <w:r w:rsidRPr="00C6548B">
        <w:rPr>
          <w:b w:val="0"/>
          <w:spacing w:val="-3"/>
          <w:position w:val="2"/>
        </w:rPr>
        <w:t xml:space="preserve"> </w:t>
      </w:r>
      <w:r w:rsidRPr="00C6548B">
        <w:rPr>
          <w:b w:val="0"/>
          <w:position w:val="2"/>
        </w:rPr>
        <w:t>RDF</w:t>
      </w:r>
      <w:r w:rsidRPr="00C6548B">
        <w:rPr>
          <w:b w:val="0"/>
          <w:spacing w:val="-2"/>
          <w:position w:val="2"/>
        </w:rPr>
        <w:t xml:space="preserve"> </w:t>
      </w:r>
      <w:r w:rsidRPr="00C6548B">
        <w:rPr>
          <w:b w:val="0"/>
          <w:position w:val="2"/>
        </w:rPr>
        <w:t>+</w:t>
      </w:r>
      <w:r w:rsidRPr="00C6548B">
        <w:rPr>
          <w:b w:val="0"/>
          <w:spacing w:val="-3"/>
          <w:position w:val="2"/>
        </w:rPr>
        <w:t xml:space="preserve"> </w:t>
      </w:r>
      <w:r w:rsidRPr="00C6548B">
        <w:rPr>
          <w:b w:val="0"/>
          <w:position w:val="2"/>
        </w:rPr>
        <w:t>Zn EC</w:t>
      </w:r>
      <w:r w:rsidRPr="00C6548B">
        <w:rPr>
          <w:b w:val="0"/>
          <w:spacing w:val="-2"/>
          <w:position w:val="2"/>
        </w:rPr>
        <w:t xml:space="preserve"> </w:t>
      </w:r>
      <w:r w:rsidRPr="00C6548B">
        <w:rPr>
          <w:b w:val="0"/>
          <w:position w:val="2"/>
        </w:rPr>
        <w:t>@ 1.0</w:t>
      </w:r>
      <w:r w:rsidRPr="00C6548B">
        <w:rPr>
          <w:b w:val="0"/>
          <w:spacing w:val="-2"/>
          <w:position w:val="2"/>
        </w:rPr>
        <w:t xml:space="preserve"> </w:t>
      </w:r>
      <w:r w:rsidRPr="00C6548B">
        <w:rPr>
          <w:b w:val="0"/>
          <w:position w:val="2"/>
        </w:rPr>
        <w:t>t</w:t>
      </w:r>
      <w:r w:rsidRPr="00C6548B">
        <w:rPr>
          <w:b w:val="0"/>
          <w:spacing w:val="-2"/>
          <w:position w:val="2"/>
        </w:rPr>
        <w:t xml:space="preserve"> </w:t>
      </w:r>
      <w:r w:rsidRPr="00C6548B">
        <w:rPr>
          <w:b w:val="0"/>
          <w:position w:val="2"/>
        </w:rPr>
        <w:t>ha</w:t>
      </w:r>
      <w:r w:rsidRPr="00C6548B">
        <w:rPr>
          <w:b w:val="0"/>
          <w:position w:val="2"/>
          <w:vertAlign w:val="superscript"/>
        </w:rPr>
        <w:t>-1</w:t>
      </w:r>
      <w:r w:rsidRPr="00C6548B">
        <w:rPr>
          <w:b w:val="0"/>
          <w:spacing w:val="-15"/>
          <w:position w:val="2"/>
        </w:rPr>
        <w:t xml:space="preserve"> </w:t>
      </w:r>
      <w:r w:rsidRPr="00C6548B">
        <w:rPr>
          <w:b w:val="0"/>
          <w:position w:val="2"/>
        </w:rPr>
        <w:t>+</w:t>
      </w:r>
      <w:r w:rsidRPr="00C6548B">
        <w:rPr>
          <w:b w:val="0"/>
          <w:spacing w:val="-1"/>
          <w:position w:val="2"/>
        </w:rPr>
        <w:t xml:space="preserve"> </w:t>
      </w:r>
      <w:proofErr w:type="spellStart"/>
      <w:r w:rsidRPr="00C6548B">
        <w:rPr>
          <w:b w:val="0"/>
          <w:position w:val="2"/>
        </w:rPr>
        <w:t>ZnO</w:t>
      </w:r>
      <w:proofErr w:type="spellEnd"/>
      <w:r w:rsidRPr="00C6548B">
        <w:rPr>
          <w:b w:val="0"/>
          <w:sz w:val="16"/>
        </w:rPr>
        <w:t xml:space="preserve">2 </w:t>
      </w:r>
      <w:r w:rsidRPr="00C6548B">
        <w:rPr>
          <w:b w:val="0"/>
          <w:position w:val="2"/>
        </w:rPr>
        <w:t>@</w:t>
      </w:r>
      <w:r w:rsidRPr="00C6548B">
        <w:rPr>
          <w:b w:val="0"/>
          <w:spacing w:val="-3"/>
          <w:position w:val="2"/>
        </w:rPr>
        <w:t xml:space="preserve"> </w:t>
      </w:r>
      <w:r w:rsidRPr="00C6548B">
        <w:rPr>
          <w:b w:val="0"/>
          <w:position w:val="2"/>
        </w:rPr>
        <w:t>0.1%+</w:t>
      </w:r>
      <w:r w:rsidRPr="00C6548B">
        <w:rPr>
          <w:b w:val="0"/>
          <w:spacing w:val="-1"/>
          <w:position w:val="2"/>
        </w:rPr>
        <w:t xml:space="preserve"> </w:t>
      </w:r>
      <w:r w:rsidRPr="00C6548B">
        <w:rPr>
          <w:b w:val="0"/>
          <w:position w:val="2"/>
        </w:rPr>
        <w:t>NAA @ 40</w:t>
      </w:r>
      <w:r w:rsidRPr="00C6548B">
        <w:rPr>
          <w:b w:val="0"/>
          <w:spacing w:val="-2"/>
          <w:position w:val="2"/>
        </w:rPr>
        <w:t xml:space="preserve"> </w:t>
      </w:r>
      <w:r w:rsidRPr="00C6548B">
        <w:rPr>
          <w:b w:val="0"/>
          <w:position w:val="2"/>
        </w:rPr>
        <w:t>ppm (T</w:t>
      </w:r>
      <w:r w:rsidRPr="00C6548B">
        <w:rPr>
          <w:b w:val="0"/>
          <w:sz w:val="16"/>
        </w:rPr>
        <w:t>9</w:t>
      </w:r>
      <w:r w:rsidRPr="00C6548B">
        <w:rPr>
          <w:b w:val="0"/>
          <w:position w:val="2"/>
        </w:rPr>
        <w:t>) recorded the highest Zn uptake by cotton (178.8 g ha</w:t>
      </w:r>
      <w:r w:rsidRPr="00C6548B">
        <w:rPr>
          <w:b w:val="0"/>
          <w:position w:val="2"/>
          <w:vertAlign w:val="superscript"/>
        </w:rPr>
        <w:t>-1</w:t>
      </w:r>
      <w:r w:rsidRPr="00C6548B">
        <w:rPr>
          <w:b w:val="0"/>
          <w:position w:val="2"/>
        </w:rPr>
        <w:t>). However lowest Zn uptake (122.4 g ha</w:t>
      </w:r>
      <w:r w:rsidRPr="00C6548B">
        <w:rPr>
          <w:b w:val="0"/>
          <w:position w:val="2"/>
          <w:vertAlign w:val="superscript"/>
        </w:rPr>
        <w:t>-1</w:t>
      </w:r>
      <w:r w:rsidRPr="00C6548B">
        <w:rPr>
          <w:b w:val="0"/>
          <w:position w:val="2"/>
        </w:rPr>
        <w:t>) was recorded in</w:t>
      </w:r>
      <w:r w:rsidRPr="00C6548B">
        <w:rPr>
          <w:b w:val="0"/>
          <w:spacing w:val="80"/>
          <w:w w:val="150"/>
          <w:position w:val="2"/>
        </w:rPr>
        <w:t xml:space="preserve"> </w:t>
      </w:r>
      <w:r w:rsidRPr="00C6548B">
        <w:rPr>
          <w:b w:val="0"/>
          <w:position w:val="2"/>
        </w:rPr>
        <w:t>control (T</w:t>
      </w:r>
      <w:r w:rsidRPr="00C6548B">
        <w:rPr>
          <w:b w:val="0"/>
          <w:sz w:val="16"/>
        </w:rPr>
        <w:t>1</w:t>
      </w:r>
      <w:r w:rsidRPr="00C6548B">
        <w:rPr>
          <w:b w:val="0"/>
          <w:position w:val="2"/>
        </w:rPr>
        <w:t xml:space="preserve">). The increased uptake of Zn by the application of </w:t>
      </w:r>
      <w:proofErr w:type="spellStart"/>
      <w:r w:rsidRPr="00C6548B">
        <w:rPr>
          <w:b w:val="0"/>
          <w:position w:val="2"/>
        </w:rPr>
        <w:t>ZnO</w:t>
      </w:r>
      <w:proofErr w:type="spellEnd"/>
      <w:r w:rsidRPr="00C6548B">
        <w:rPr>
          <w:b w:val="0"/>
          <w:sz w:val="16"/>
        </w:rPr>
        <w:t>2</w:t>
      </w:r>
      <w:r w:rsidRPr="00C6548B">
        <w:rPr>
          <w:b w:val="0"/>
          <w:spacing w:val="38"/>
          <w:sz w:val="16"/>
        </w:rPr>
        <w:t xml:space="preserve"> </w:t>
      </w:r>
      <w:r w:rsidRPr="00C6548B">
        <w:rPr>
          <w:b w:val="0"/>
          <w:position w:val="2"/>
        </w:rPr>
        <w:t xml:space="preserve">and Zn-Enriched compost might be attributed to the increased root </w:t>
      </w:r>
      <w:r w:rsidRPr="00C6548B">
        <w:rPr>
          <w:b w:val="0"/>
        </w:rPr>
        <w:t xml:space="preserve">biomass and increased availability of Zn in soil. The application of compost with zinc resulted in higher Zn availability due to mineralization of organic manures. Thus, zinc enriched compost application could result in release of more nutrients in easily available form which would directly affect the uptake of zinc by cotton. Similar results were reported by </w:t>
      </w:r>
      <w:proofErr w:type="spellStart"/>
      <w:r w:rsidRPr="00C6548B">
        <w:rPr>
          <w:b w:val="0"/>
        </w:rPr>
        <w:t>Chitdeshwari</w:t>
      </w:r>
      <w:proofErr w:type="spellEnd"/>
      <w:r w:rsidRPr="00C6548B">
        <w:rPr>
          <w:b w:val="0"/>
        </w:rPr>
        <w:t xml:space="preserve"> and </w:t>
      </w:r>
      <w:proofErr w:type="spellStart"/>
      <w:r w:rsidRPr="00C6548B">
        <w:rPr>
          <w:b w:val="0"/>
        </w:rPr>
        <w:t>Poongothai</w:t>
      </w:r>
      <w:proofErr w:type="spellEnd"/>
      <w:r w:rsidRPr="00C6548B">
        <w:rPr>
          <w:b w:val="0"/>
        </w:rPr>
        <w:t>, 2003. The increase in zinc uptake might be attributed to improved zinc availability in soil as organics that facilitates higher activity of zinc in soil solution and enhance the</w:t>
      </w:r>
      <w:r w:rsidRPr="00C6548B">
        <w:rPr>
          <w:b w:val="0"/>
          <w:spacing w:val="40"/>
        </w:rPr>
        <w:t xml:space="preserve"> </w:t>
      </w:r>
      <w:r w:rsidRPr="00C6548B">
        <w:rPr>
          <w:b w:val="0"/>
        </w:rPr>
        <w:t xml:space="preserve">zinc uptake through mass flow and diffusion. Zinc enriched compost on decay produce a varieties of biochemical substances (organic manure, poly phenols, amino acids and polysaccharides ) which stimulate the solubility, transport and availability of Zn in soil (Prasad </w:t>
      </w:r>
      <w:r w:rsidRPr="00C6548B">
        <w:rPr>
          <w:b w:val="0"/>
          <w:i/>
        </w:rPr>
        <w:t>et al</w:t>
      </w:r>
      <w:r w:rsidRPr="00C6548B">
        <w:rPr>
          <w:b w:val="0"/>
        </w:rPr>
        <w:t xml:space="preserve">. 2010). Addition of zinc enriched compost resulted in higher micronutrient availability like Zn due to mineralization according to Mali </w:t>
      </w:r>
      <w:r w:rsidRPr="00C6548B">
        <w:rPr>
          <w:b w:val="0"/>
          <w:i/>
        </w:rPr>
        <w:t>et</w:t>
      </w:r>
      <w:r w:rsidRPr="00C6548B">
        <w:rPr>
          <w:b w:val="0"/>
          <w:i/>
          <w:spacing w:val="-1"/>
        </w:rPr>
        <w:t xml:space="preserve"> </w:t>
      </w:r>
      <w:r w:rsidRPr="00C6548B">
        <w:rPr>
          <w:b w:val="0"/>
          <w:i/>
        </w:rPr>
        <w:t>al</w:t>
      </w:r>
      <w:r w:rsidRPr="00C6548B">
        <w:rPr>
          <w:b w:val="0"/>
        </w:rPr>
        <w:t>. (2015). This was also</w:t>
      </w:r>
      <w:r w:rsidRPr="00C6548B">
        <w:rPr>
          <w:b w:val="0"/>
          <w:spacing w:val="-1"/>
        </w:rPr>
        <w:t xml:space="preserve"> </w:t>
      </w:r>
      <w:r w:rsidRPr="00C6548B">
        <w:rPr>
          <w:b w:val="0"/>
        </w:rPr>
        <w:t>might be due to</w:t>
      </w:r>
      <w:r w:rsidRPr="00C6548B">
        <w:rPr>
          <w:b w:val="0"/>
          <w:spacing w:val="7"/>
        </w:rPr>
        <w:t xml:space="preserve"> </w:t>
      </w:r>
      <w:r w:rsidRPr="00C6548B">
        <w:rPr>
          <w:b w:val="0"/>
        </w:rPr>
        <w:t>the</w:t>
      </w:r>
      <w:r w:rsidRPr="00C6548B">
        <w:rPr>
          <w:b w:val="0"/>
          <w:spacing w:val="8"/>
        </w:rPr>
        <w:t xml:space="preserve"> </w:t>
      </w:r>
      <w:r w:rsidRPr="00C6548B">
        <w:rPr>
          <w:b w:val="0"/>
        </w:rPr>
        <w:t>application</w:t>
      </w:r>
      <w:r w:rsidRPr="00C6548B">
        <w:rPr>
          <w:b w:val="0"/>
          <w:spacing w:val="8"/>
        </w:rPr>
        <w:t xml:space="preserve"> </w:t>
      </w:r>
      <w:r w:rsidRPr="00C6548B">
        <w:rPr>
          <w:b w:val="0"/>
        </w:rPr>
        <w:t>of</w:t>
      </w:r>
      <w:r w:rsidRPr="00C6548B">
        <w:rPr>
          <w:b w:val="0"/>
          <w:spacing w:val="13"/>
        </w:rPr>
        <w:t xml:space="preserve"> </w:t>
      </w:r>
      <w:r w:rsidRPr="00C6548B">
        <w:rPr>
          <w:b w:val="0"/>
        </w:rPr>
        <w:t>zinc</w:t>
      </w:r>
      <w:r w:rsidRPr="00C6548B">
        <w:rPr>
          <w:b w:val="0"/>
          <w:spacing w:val="11"/>
        </w:rPr>
        <w:t xml:space="preserve"> </w:t>
      </w:r>
      <w:r w:rsidRPr="00C6548B">
        <w:rPr>
          <w:b w:val="0"/>
        </w:rPr>
        <w:t>enriched</w:t>
      </w:r>
      <w:r w:rsidRPr="00C6548B">
        <w:rPr>
          <w:b w:val="0"/>
          <w:spacing w:val="8"/>
        </w:rPr>
        <w:t xml:space="preserve"> </w:t>
      </w:r>
      <w:r w:rsidRPr="00C6548B">
        <w:rPr>
          <w:b w:val="0"/>
        </w:rPr>
        <w:t>compost</w:t>
      </w:r>
      <w:r w:rsidRPr="00C6548B">
        <w:rPr>
          <w:b w:val="0"/>
          <w:spacing w:val="12"/>
        </w:rPr>
        <w:t xml:space="preserve"> </w:t>
      </w:r>
      <w:r w:rsidRPr="00C6548B">
        <w:rPr>
          <w:b w:val="0"/>
        </w:rPr>
        <w:t>resulted</w:t>
      </w:r>
      <w:r w:rsidRPr="00C6548B">
        <w:rPr>
          <w:b w:val="0"/>
          <w:spacing w:val="8"/>
        </w:rPr>
        <w:t xml:space="preserve"> </w:t>
      </w:r>
      <w:r w:rsidRPr="00C6548B">
        <w:rPr>
          <w:b w:val="0"/>
        </w:rPr>
        <w:t>in</w:t>
      </w:r>
      <w:r w:rsidRPr="00C6548B">
        <w:rPr>
          <w:b w:val="0"/>
          <w:spacing w:val="9"/>
        </w:rPr>
        <w:t xml:space="preserve"> </w:t>
      </w:r>
      <w:r w:rsidRPr="00C6548B">
        <w:rPr>
          <w:b w:val="0"/>
        </w:rPr>
        <w:lastRenderedPageBreak/>
        <w:t>release</w:t>
      </w:r>
      <w:r w:rsidRPr="00C6548B">
        <w:rPr>
          <w:b w:val="0"/>
          <w:spacing w:val="8"/>
        </w:rPr>
        <w:t xml:space="preserve"> </w:t>
      </w:r>
      <w:r w:rsidRPr="00C6548B">
        <w:rPr>
          <w:b w:val="0"/>
        </w:rPr>
        <w:t>of</w:t>
      </w:r>
      <w:r w:rsidRPr="00C6548B">
        <w:rPr>
          <w:b w:val="0"/>
          <w:spacing w:val="9"/>
        </w:rPr>
        <w:t xml:space="preserve"> </w:t>
      </w:r>
      <w:r w:rsidRPr="00C6548B">
        <w:rPr>
          <w:b w:val="0"/>
        </w:rPr>
        <w:t>more</w:t>
      </w:r>
      <w:r w:rsidRPr="00C6548B">
        <w:rPr>
          <w:b w:val="0"/>
          <w:spacing w:val="10"/>
        </w:rPr>
        <w:t xml:space="preserve"> </w:t>
      </w:r>
      <w:r w:rsidRPr="00C6548B">
        <w:rPr>
          <w:b w:val="0"/>
        </w:rPr>
        <w:t>micronutrients</w:t>
      </w:r>
      <w:r w:rsidRPr="00C6548B">
        <w:rPr>
          <w:b w:val="0"/>
          <w:spacing w:val="9"/>
        </w:rPr>
        <w:t xml:space="preserve"> </w:t>
      </w:r>
      <w:r w:rsidRPr="00C6548B">
        <w:rPr>
          <w:b w:val="0"/>
          <w:spacing w:val="-5"/>
        </w:rPr>
        <w:t xml:space="preserve">in </w:t>
      </w:r>
      <w:r w:rsidRPr="00C6548B">
        <w:rPr>
          <w:b w:val="0"/>
        </w:rPr>
        <w:t>easily available form which reflected in overall growth and uptake of nutrients. These results are in accordance with the earlier reports of Mohanty</w:t>
      </w:r>
      <w:r w:rsidRPr="00C6548B">
        <w:rPr>
          <w:b w:val="0"/>
          <w:spacing w:val="40"/>
        </w:rPr>
        <w:t xml:space="preserve"> </w:t>
      </w:r>
      <w:r w:rsidRPr="00C6548B">
        <w:rPr>
          <w:b w:val="0"/>
          <w:i/>
        </w:rPr>
        <w:t>et al</w:t>
      </w:r>
      <w:r w:rsidRPr="00C6548B">
        <w:rPr>
          <w:b w:val="0"/>
        </w:rPr>
        <w:t xml:space="preserve">. (2015). </w:t>
      </w:r>
    </w:p>
    <w:p w14:paraId="576A17F7" w14:textId="77777777" w:rsidR="001560ED" w:rsidRPr="00C6548B" w:rsidRDefault="001560ED" w:rsidP="001438A5">
      <w:pPr>
        <w:pStyle w:val="Heading5"/>
        <w:tabs>
          <w:tab w:val="left" w:pos="1054"/>
        </w:tabs>
        <w:spacing w:line="276" w:lineRule="auto"/>
        <w:ind w:left="0" w:firstLine="0"/>
        <w:rPr>
          <w:b w:val="0"/>
          <w:spacing w:val="-2"/>
        </w:rPr>
      </w:pPr>
      <w:r w:rsidRPr="00C6548B">
        <w:rPr>
          <w:b w:val="0"/>
        </w:rPr>
        <w:t>Addition of zinc enriched compost caused higher Zn uptake mainly due to beneficial effect in mobilizing the native nutrient to increase the availability besides addition of Zn-enriched organics to the soil by naturally chelated form. This might have caused</w:t>
      </w:r>
      <w:r w:rsidRPr="00C6548B">
        <w:rPr>
          <w:b w:val="0"/>
          <w:spacing w:val="80"/>
        </w:rPr>
        <w:t xml:space="preserve"> </w:t>
      </w:r>
      <w:r w:rsidRPr="00C6548B">
        <w:rPr>
          <w:b w:val="0"/>
        </w:rPr>
        <w:t>better</w:t>
      </w:r>
      <w:r w:rsidRPr="00C6548B">
        <w:rPr>
          <w:b w:val="0"/>
          <w:spacing w:val="80"/>
        </w:rPr>
        <w:t xml:space="preserve"> </w:t>
      </w:r>
      <w:r w:rsidRPr="00C6548B">
        <w:rPr>
          <w:b w:val="0"/>
        </w:rPr>
        <w:t>Zn</w:t>
      </w:r>
      <w:r w:rsidRPr="00C6548B">
        <w:rPr>
          <w:b w:val="0"/>
          <w:spacing w:val="80"/>
        </w:rPr>
        <w:t xml:space="preserve"> </w:t>
      </w:r>
      <w:r w:rsidRPr="00C6548B">
        <w:rPr>
          <w:b w:val="0"/>
        </w:rPr>
        <w:t>nutrition</w:t>
      </w:r>
      <w:r w:rsidRPr="00C6548B">
        <w:rPr>
          <w:b w:val="0"/>
          <w:spacing w:val="80"/>
        </w:rPr>
        <w:t xml:space="preserve"> </w:t>
      </w:r>
      <w:r w:rsidRPr="00C6548B">
        <w:rPr>
          <w:b w:val="0"/>
        </w:rPr>
        <w:t>over</w:t>
      </w:r>
      <w:r w:rsidRPr="00C6548B">
        <w:rPr>
          <w:b w:val="0"/>
          <w:spacing w:val="80"/>
        </w:rPr>
        <w:t xml:space="preserve"> </w:t>
      </w:r>
      <w:r w:rsidRPr="00C6548B">
        <w:rPr>
          <w:b w:val="0"/>
        </w:rPr>
        <w:t>a</w:t>
      </w:r>
      <w:r w:rsidRPr="00C6548B">
        <w:rPr>
          <w:b w:val="0"/>
          <w:spacing w:val="80"/>
        </w:rPr>
        <w:t xml:space="preserve"> </w:t>
      </w:r>
      <w:r w:rsidRPr="00C6548B">
        <w:rPr>
          <w:b w:val="0"/>
        </w:rPr>
        <w:t>longer</w:t>
      </w:r>
      <w:r w:rsidRPr="00C6548B">
        <w:rPr>
          <w:b w:val="0"/>
          <w:spacing w:val="80"/>
        </w:rPr>
        <w:t xml:space="preserve"> </w:t>
      </w:r>
    </w:p>
    <w:p w14:paraId="1C264862" w14:textId="697182E0" w:rsidR="001560ED" w:rsidRPr="00C6548B" w:rsidRDefault="001560ED" w:rsidP="001438A5">
      <w:pPr>
        <w:pStyle w:val="Heading5"/>
        <w:tabs>
          <w:tab w:val="left" w:pos="1054"/>
        </w:tabs>
        <w:spacing w:line="276" w:lineRule="auto"/>
        <w:ind w:left="0" w:firstLine="0"/>
        <w:rPr>
          <w:b w:val="0"/>
        </w:rPr>
      </w:pPr>
      <w:proofErr w:type="gramStart"/>
      <w:r w:rsidRPr="00C6548B">
        <w:rPr>
          <w:b w:val="0"/>
        </w:rPr>
        <w:t>period</w:t>
      </w:r>
      <w:proofErr w:type="gramEnd"/>
      <w:r w:rsidRPr="00C6548B">
        <w:rPr>
          <w:b w:val="0"/>
        </w:rPr>
        <w:t xml:space="preserve"> to cause better growth  (Gupta et al.2002).</w:t>
      </w:r>
    </w:p>
    <w:p w14:paraId="42B6CDD3" w14:textId="7A02FA8E" w:rsidR="00CA4A2E" w:rsidRPr="00C6548B" w:rsidRDefault="00CA4A2E" w:rsidP="001438A5">
      <w:pPr>
        <w:pStyle w:val="Heading5"/>
        <w:tabs>
          <w:tab w:val="left" w:pos="1054"/>
        </w:tabs>
        <w:spacing w:line="276" w:lineRule="auto"/>
        <w:ind w:left="0" w:firstLine="0"/>
        <w:rPr>
          <w:b w:val="0"/>
        </w:rPr>
      </w:pPr>
    </w:p>
    <w:p w14:paraId="03B38F6D" w14:textId="08662652" w:rsidR="001560ED" w:rsidRPr="00C6548B" w:rsidRDefault="001560ED" w:rsidP="001438A5">
      <w:pPr>
        <w:pStyle w:val="BodyText"/>
        <w:spacing w:line="276" w:lineRule="auto"/>
        <w:ind w:left="2286" w:right="516" w:hanging="1611"/>
        <w:jc w:val="center"/>
      </w:pPr>
      <w:r w:rsidRPr="00C6548B">
        <w:rPr>
          <w:b/>
        </w:rPr>
        <w:t>Table</w:t>
      </w:r>
      <w:r w:rsidRPr="00C6548B">
        <w:rPr>
          <w:b/>
          <w:spacing w:val="-4"/>
        </w:rPr>
        <w:t xml:space="preserve"> </w:t>
      </w:r>
      <w:r w:rsidR="00395185">
        <w:rPr>
          <w:b/>
        </w:rPr>
        <w:t>7</w:t>
      </w:r>
      <w:r w:rsidRPr="00C6548B">
        <w:rPr>
          <w:b/>
        </w:rPr>
        <w:t xml:space="preserve">. </w:t>
      </w:r>
      <w:r w:rsidRPr="00C6548B">
        <w:t>Effect</w:t>
      </w:r>
      <w:r w:rsidRPr="00C6548B">
        <w:rPr>
          <w:spacing w:val="-4"/>
        </w:rPr>
        <w:t xml:space="preserve"> </w:t>
      </w:r>
      <w:r w:rsidRPr="00C6548B">
        <w:t>of</w:t>
      </w:r>
      <w:r w:rsidRPr="00C6548B">
        <w:rPr>
          <w:spacing w:val="-4"/>
        </w:rPr>
        <w:t xml:space="preserve"> </w:t>
      </w:r>
      <w:r w:rsidRPr="00C6548B">
        <w:t>inorganic</w:t>
      </w:r>
      <w:r w:rsidRPr="00C6548B">
        <w:rPr>
          <w:spacing w:val="-4"/>
        </w:rPr>
        <w:t xml:space="preserve"> </w:t>
      </w:r>
      <w:r w:rsidRPr="00C6548B">
        <w:t>fertilizers,</w:t>
      </w:r>
      <w:r w:rsidRPr="00C6548B">
        <w:rPr>
          <w:spacing w:val="-4"/>
        </w:rPr>
        <w:t xml:space="preserve"> </w:t>
      </w:r>
      <w:r w:rsidRPr="00C6548B">
        <w:t>Zn-enriched</w:t>
      </w:r>
      <w:r w:rsidRPr="00C6548B">
        <w:rPr>
          <w:spacing w:val="-4"/>
        </w:rPr>
        <w:t xml:space="preserve"> </w:t>
      </w:r>
      <w:r w:rsidRPr="00C6548B">
        <w:t>compost</w:t>
      </w:r>
      <w:r w:rsidRPr="00C6548B">
        <w:rPr>
          <w:spacing w:val="-4"/>
        </w:rPr>
        <w:t xml:space="preserve"> </w:t>
      </w:r>
      <w:r w:rsidRPr="00C6548B">
        <w:t>and</w:t>
      </w:r>
      <w:r w:rsidRPr="00C6548B">
        <w:rPr>
          <w:spacing w:val="-4"/>
        </w:rPr>
        <w:t xml:space="preserve"> </w:t>
      </w:r>
      <w:proofErr w:type="spellStart"/>
      <w:r w:rsidRPr="00C6548B">
        <w:t>phyto</w:t>
      </w:r>
      <w:proofErr w:type="spellEnd"/>
      <w:r w:rsidRPr="00C6548B">
        <w:t>-hormone</w:t>
      </w:r>
      <w:r w:rsidRPr="00C6548B">
        <w:rPr>
          <w:spacing w:val="-5"/>
        </w:rPr>
        <w:t xml:space="preserve"> </w:t>
      </w:r>
      <w:r w:rsidRPr="00C6548B">
        <w:t>on zinc uptake (g</w:t>
      </w:r>
      <w:r w:rsidRPr="00C6548B">
        <w:rPr>
          <w:spacing w:val="40"/>
        </w:rPr>
        <w:t xml:space="preserve"> </w:t>
      </w:r>
      <w:r w:rsidRPr="00C6548B">
        <w:t>ha</w:t>
      </w:r>
      <w:r w:rsidRPr="00C6548B">
        <w:rPr>
          <w:vertAlign w:val="superscript"/>
        </w:rPr>
        <w:t>-1</w:t>
      </w:r>
      <w:r w:rsidRPr="00C6548B">
        <w:t xml:space="preserve">) by cotton </w:t>
      </w:r>
      <w:r w:rsidRPr="00C6548B">
        <w:rPr>
          <w:i/>
        </w:rPr>
        <w:t>cv</w:t>
      </w:r>
      <w:r w:rsidRPr="00C6548B">
        <w:t>. Sabari at different stages</w:t>
      </w:r>
    </w:p>
    <w:p w14:paraId="1A920870" w14:textId="77777777" w:rsidR="001560ED" w:rsidRPr="00C6548B" w:rsidRDefault="001560ED" w:rsidP="001438A5">
      <w:pPr>
        <w:pStyle w:val="BodyText"/>
        <w:spacing w:before="84" w:line="276" w:lineRule="auto"/>
        <w:ind w:left="0"/>
        <w:jc w:val="left"/>
        <w:rPr>
          <w:sz w:val="2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4530"/>
        <w:gridCol w:w="689"/>
        <w:gridCol w:w="687"/>
        <w:gridCol w:w="670"/>
        <w:gridCol w:w="941"/>
      </w:tblGrid>
      <w:tr w:rsidR="001560ED" w:rsidRPr="00C6548B" w14:paraId="3A569CF7" w14:textId="77777777" w:rsidTr="00211BFC">
        <w:trPr>
          <w:trHeight w:val="632"/>
        </w:trPr>
        <w:tc>
          <w:tcPr>
            <w:tcW w:w="1205" w:type="dxa"/>
          </w:tcPr>
          <w:p w14:paraId="6F5A813C" w14:textId="77777777" w:rsidR="001560ED" w:rsidRPr="00C6548B" w:rsidRDefault="001560ED" w:rsidP="001438A5">
            <w:pPr>
              <w:pStyle w:val="TableParagraph"/>
              <w:spacing w:line="276" w:lineRule="auto"/>
              <w:ind w:left="431" w:hanging="356"/>
              <w:rPr>
                <w:b/>
                <w:sz w:val="23"/>
              </w:rPr>
            </w:pPr>
            <w:r w:rsidRPr="00C6548B">
              <w:rPr>
                <w:b/>
                <w:spacing w:val="-2"/>
                <w:sz w:val="23"/>
              </w:rPr>
              <w:t xml:space="preserve">Treatment </w:t>
            </w:r>
            <w:r w:rsidRPr="00C6548B">
              <w:rPr>
                <w:b/>
                <w:spacing w:val="-4"/>
                <w:sz w:val="23"/>
              </w:rPr>
              <w:t>No.</w:t>
            </w:r>
          </w:p>
        </w:tc>
        <w:tc>
          <w:tcPr>
            <w:tcW w:w="4530" w:type="dxa"/>
          </w:tcPr>
          <w:p w14:paraId="7E1CBEBF" w14:textId="77777777" w:rsidR="001560ED" w:rsidRPr="00C6548B" w:rsidRDefault="001560ED" w:rsidP="001438A5">
            <w:pPr>
              <w:pStyle w:val="TableParagraph"/>
              <w:spacing w:line="276" w:lineRule="auto"/>
              <w:rPr>
                <w:sz w:val="23"/>
              </w:rPr>
            </w:pPr>
          </w:p>
          <w:p w14:paraId="2FCEB194" w14:textId="77777777" w:rsidR="001560ED" w:rsidRPr="00C6548B" w:rsidRDefault="001560ED" w:rsidP="001438A5">
            <w:pPr>
              <w:pStyle w:val="TableParagraph"/>
              <w:spacing w:line="276" w:lineRule="auto"/>
              <w:ind w:left="1372"/>
              <w:rPr>
                <w:b/>
                <w:sz w:val="23"/>
              </w:rPr>
            </w:pPr>
            <w:r w:rsidRPr="00C6548B">
              <w:rPr>
                <w:b/>
                <w:sz w:val="23"/>
              </w:rPr>
              <w:t>Treatment</w:t>
            </w:r>
            <w:r w:rsidRPr="00C6548B">
              <w:rPr>
                <w:b/>
                <w:spacing w:val="-4"/>
                <w:sz w:val="23"/>
              </w:rPr>
              <w:t xml:space="preserve"> </w:t>
            </w:r>
            <w:r w:rsidRPr="00C6548B">
              <w:rPr>
                <w:b/>
                <w:spacing w:val="-2"/>
                <w:sz w:val="23"/>
              </w:rPr>
              <w:t>Details</w:t>
            </w:r>
          </w:p>
        </w:tc>
        <w:tc>
          <w:tcPr>
            <w:tcW w:w="689" w:type="dxa"/>
          </w:tcPr>
          <w:p w14:paraId="277F4EE9" w14:textId="77777777" w:rsidR="001560ED" w:rsidRPr="00C6548B" w:rsidRDefault="001560ED" w:rsidP="001438A5">
            <w:pPr>
              <w:pStyle w:val="TableParagraph"/>
              <w:spacing w:line="276" w:lineRule="auto"/>
              <w:ind w:left="227"/>
              <w:rPr>
                <w:b/>
                <w:sz w:val="23"/>
              </w:rPr>
            </w:pPr>
            <w:r w:rsidRPr="00C6548B">
              <w:rPr>
                <w:b/>
                <w:spacing w:val="-5"/>
                <w:sz w:val="23"/>
              </w:rPr>
              <w:t>30</w:t>
            </w:r>
          </w:p>
          <w:p w14:paraId="5A0319CF" w14:textId="77777777" w:rsidR="001560ED" w:rsidRPr="00C6548B" w:rsidRDefault="001560ED" w:rsidP="001438A5">
            <w:pPr>
              <w:pStyle w:val="TableParagraph"/>
              <w:spacing w:line="276" w:lineRule="auto"/>
              <w:ind w:left="112"/>
              <w:rPr>
                <w:b/>
                <w:sz w:val="23"/>
              </w:rPr>
            </w:pPr>
            <w:r w:rsidRPr="00C6548B">
              <w:rPr>
                <w:b/>
                <w:spacing w:val="-5"/>
                <w:sz w:val="23"/>
              </w:rPr>
              <w:t>DAS</w:t>
            </w:r>
          </w:p>
        </w:tc>
        <w:tc>
          <w:tcPr>
            <w:tcW w:w="687" w:type="dxa"/>
          </w:tcPr>
          <w:p w14:paraId="4401F9E2" w14:textId="77777777" w:rsidR="001560ED" w:rsidRPr="00C6548B" w:rsidRDefault="001560ED" w:rsidP="001438A5">
            <w:pPr>
              <w:pStyle w:val="TableParagraph"/>
              <w:spacing w:line="276" w:lineRule="auto"/>
              <w:ind w:left="227"/>
              <w:rPr>
                <w:b/>
                <w:sz w:val="23"/>
              </w:rPr>
            </w:pPr>
            <w:r w:rsidRPr="00C6548B">
              <w:rPr>
                <w:b/>
                <w:spacing w:val="-5"/>
                <w:sz w:val="23"/>
              </w:rPr>
              <w:t>60</w:t>
            </w:r>
          </w:p>
          <w:p w14:paraId="1ADC2B38" w14:textId="77777777" w:rsidR="001560ED" w:rsidRPr="00C6548B" w:rsidRDefault="001560ED" w:rsidP="001438A5">
            <w:pPr>
              <w:pStyle w:val="TableParagraph"/>
              <w:spacing w:line="276" w:lineRule="auto"/>
              <w:ind w:left="111"/>
              <w:rPr>
                <w:b/>
                <w:sz w:val="23"/>
              </w:rPr>
            </w:pPr>
            <w:r w:rsidRPr="00C6548B">
              <w:rPr>
                <w:b/>
                <w:spacing w:val="-5"/>
                <w:sz w:val="23"/>
              </w:rPr>
              <w:t>DAS</w:t>
            </w:r>
          </w:p>
        </w:tc>
        <w:tc>
          <w:tcPr>
            <w:tcW w:w="670" w:type="dxa"/>
          </w:tcPr>
          <w:p w14:paraId="0B72CE33" w14:textId="77777777" w:rsidR="001560ED" w:rsidRPr="00C6548B" w:rsidRDefault="001560ED" w:rsidP="001438A5">
            <w:pPr>
              <w:pStyle w:val="TableParagraph"/>
              <w:spacing w:line="276" w:lineRule="auto"/>
              <w:ind w:left="217"/>
              <w:rPr>
                <w:b/>
                <w:sz w:val="23"/>
              </w:rPr>
            </w:pPr>
            <w:r w:rsidRPr="00C6548B">
              <w:rPr>
                <w:b/>
                <w:spacing w:val="-5"/>
                <w:sz w:val="23"/>
              </w:rPr>
              <w:t>90</w:t>
            </w:r>
          </w:p>
          <w:p w14:paraId="4E5D3F9C" w14:textId="77777777" w:rsidR="001560ED" w:rsidRPr="00C6548B" w:rsidRDefault="001560ED" w:rsidP="001438A5">
            <w:pPr>
              <w:pStyle w:val="TableParagraph"/>
              <w:spacing w:line="276" w:lineRule="auto"/>
              <w:ind w:left="102"/>
              <w:rPr>
                <w:b/>
                <w:sz w:val="23"/>
              </w:rPr>
            </w:pPr>
            <w:r w:rsidRPr="00C6548B">
              <w:rPr>
                <w:b/>
                <w:spacing w:val="-5"/>
                <w:sz w:val="23"/>
              </w:rPr>
              <w:t>DAS</w:t>
            </w:r>
          </w:p>
        </w:tc>
        <w:tc>
          <w:tcPr>
            <w:tcW w:w="941" w:type="dxa"/>
          </w:tcPr>
          <w:p w14:paraId="6A5E2FA4" w14:textId="77777777" w:rsidR="001560ED" w:rsidRPr="00C6548B" w:rsidRDefault="001560ED" w:rsidP="001438A5">
            <w:pPr>
              <w:pStyle w:val="TableParagraph"/>
              <w:spacing w:line="276" w:lineRule="auto"/>
              <w:ind w:left="77" w:right="68" w:firstLine="268"/>
              <w:rPr>
                <w:b/>
                <w:sz w:val="23"/>
              </w:rPr>
            </w:pPr>
            <w:r w:rsidRPr="00C6548B">
              <w:rPr>
                <w:b/>
                <w:spacing w:val="-6"/>
                <w:sz w:val="23"/>
              </w:rPr>
              <w:t xml:space="preserve">At </w:t>
            </w:r>
            <w:r w:rsidRPr="00C6548B">
              <w:rPr>
                <w:b/>
                <w:spacing w:val="-2"/>
                <w:sz w:val="23"/>
              </w:rPr>
              <w:t>Harvest</w:t>
            </w:r>
          </w:p>
        </w:tc>
      </w:tr>
      <w:tr w:rsidR="001560ED" w:rsidRPr="00C6548B" w14:paraId="1E9CBEAA" w14:textId="77777777" w:rsidTr="00211BFC">
        <w:trPr>
          <w:trHeight w:val="889"/>
        </w:trPr>
        <w:tc>
          <w:tcPr>
            <w:tcW w:w="1205" w:type="dxa"/>
          </w:tcPr>
          <w:p w14:paraId="27D08946" w14:textId="77777777" w:rsidR="001560ED" w:rsidRPr="00C6548B" w:rsidRDefault="001560ED" w:rsidP="001438A5">
            <w:pPr>
              <w:pStyle w:val="TableParagraph"/>
              <w:spacing w:before="121" w:line="276" w:lineRule="auto"/>
              <w:rPr>
                <w:sz w:val="16"/>
              </w:rPr>
            </w:pPr>
          </w:p>
          <w:p w14:paraId="062EF83B"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1</w:t>
            </w:r>
          </w:p>
        </w:tc>
        <w:tc>
          <w:tcPr>
            <w:tcW w:w="4530" w:type="dxa"/>
          </w:tcPr>
          <w:p w14:paraId="52F5B2F1" w14:textId="77777777" w:rsidR="001560ED" w:rsidRPr="00C6548B" w:rsidRDefault="001560ED" w:rsidP="001438A5">
            <w:pPr>
              <w:pStyle w:val="TableParagraph"/>
              <w:spacing w:before="30" w:line="276" w:lineRule="auto"/>
              <w:rPr>
                <w:sz w:val="24"/>
              </w:rPr>
            </w:pPr>
          </w:p>
          <w:p w14:paraId="36DEBAA4" w14:textId="77777777" w:rsidR="001560ED" w:rsidRPr="00C6548B" w:rsidRDefault="001560ED" w:rsidP="001438A5">
            <w:pPr>
              <w:pStyle w:val="TableParagraph"/>
              <w:spacing w:line="276" w:lineRule="auto"/>
              <w:ind w:left="107"/>
              <w:rPr>
                <w:sz w:val="24"/>
              </w:rPr>
            </w:pPr>
            <w:r w:rsidRPr="00C6548B">
              <w:rPr>
                <w:spacing w:val="-2"/>
                <w:sz w:val="24"/>
              </w:rPr>
              <w:t>Control</w:t>
            </w:r>
          </w:p>
        </w:tc>
        <w:tc>
          <w:tcPr>
            <w:tcW w:w="689" w:type="dxa"/>
          </w:tcPr>
          <w:p w14:paraId="19AAFF6B" w14:textId="77777777" w:rsidR="001560ED" w:rsidRPr="00C6548B" w:rsidRDefault="001560ED" w:rsidP="001438A5">
            <w:pPr>
              <w:pStyle w:val="TableParagraph"/>
              <w:spacing w:before="85" w:line="276" w:lineRule="auto"/>
              <w:rPr>
                <w:sz w:val="24"/>
              </w:rPr>
            </w:pPr>
          </w:p>
          <w:p w14:paraId="50157D8B" w14:textId="77777777" w:rsidR="001560ED" w:rsidRPr="00C6548B" w:rsidRDefault="001560ED" w:rsidP="001438A5">
            <w:pPr>
              <w:pStyle w:val="TableParagraph"/>
              <w:spacing w:line="276" w:lineRule="auto"/>
              <w:ind w:left="8"/>
              <w:jc w:val="center"/>
              <w:rPr>
                <w:sz w:val="24"/>
              </w:rPr>
            </w:pPr>
            <w:r w:rsidRPr="00C6548B">
              <w:rPr>
                <w:spacing w:val="-4"/>
                <w:sz w:val="24"/>
              </w:rPr>
              <w:t>12.4</w:t>
            </w:r>
          </w:p>
        </w:tc>
        <w:tc>
          <w:tcPr>
            <w:tcW w:w="687" w:type="dxa"/>
          </w:tcPr>
          <w:p w14:paraId="637E16E2" w14:textId="77777777" w:rsidR="001560ED" w:rsidRPr="00C6548B" w:rsidRDefault="001560ED" w:rsidP="001438A5">
            <w:pPr>
              <w:pStyle w:val="TableParagraph"/>
              <w:spacing w:before="85" w:line="276" w:lineRule="auto"/>
              <w:rPr>
                <w:sz w:val="24"/>
              </w:rPr>
            </w:pPr>
          </w:p>
          <w:p w14:paraId="7740D0B0" w14:textId="77777777" w:rsidR="001560ED" w:rsidRPr="00C6548B" w:rsidRDefault="001560ED" w:rsidP="001438A5">
            <w:pPr>
              <w:pStyle w:val="TableParagraph"/>
              <w:spacing w:line="276" w:lineRule="auto"/>
              <w:ind w:left="10"/>
              <w:jc w:val="center"/>
              <w:rPr>
                <w:sz w:val="24"/>
              </w:rPr>
            </w:pPr>
            <w:r w:rsidRPr="00C6548B">
              <w:rPr>
                <w:spacing w:val="-4"/>
                <w:sz w:val="24"/>
              </w:rPr>
              <w:t>38.4</w:t>
            </w:r>
          </w:p>
        </w:tc>
        <w:tc>
          <w:tcPr>
            <w:tcW w:w="670" w:type="dxa"/>
          </w:tcPr>
          <w:p w14:paraId="0C92E20F" w14:textId="77777777" w:rsidR="001560ED" w:rsidRPr="00C6548B" w:rsidRDefault="001560ED" w:rsidP="001438A5">
            <w:pPr>
              <w:pStyle w:val="TableParagraph"/>
              <w:spacing w:before="85" w:line="276" w:lineRule="auto"/>
              <w:rPr>
                <w:sz w:val="24"/>
              </w:rPr>
            </w:pPr>
          </w:p>
          <w:p w14:paraId="79F6FF23" w14:textId="77777777" w:rsidR="001560ED" w:rsidRPr="00C6548B" w:rsidRDefault="001560ED" w:rsidP="001438A5">
            <w:pPr>
              <w:pStyle w:val="TableParagraph"/>
              <w:spacing w:line="276" w:lineRule="auto"/>
              <w:ind w:left="7"/>
              <w:jc w:val="center"/>
              <w:rPr>
                <w:sz w:val="24"/>
              </w:rPr>
            </w:pPr>
            <w:r w:rsidRPr="00C6548B">
              <w:rPr>
                <w:spacing w:val="-4"/>
                <w:sz w:val="24"/>
              </w:rPr>
              <w:t>72.3</w:t>
            </w:r>
          </w:p>
        </w:tc>
        <w:tc>
          <w:tcPr>
            <w:tcW w:w="941" w:type="dxa"/>
          </w:tcPr>
          <w:p w14:paraId="13A6C992" w14:textId="77777777" w:rsidR="001560ED" w:rsidRPr="00C6548B" w:rsidRDefault="001560ED" w:rsidP="001438A5">
            <w:pPr>
              <w:pStyle w:val="TableParagraph"/>
              <w:spacing w:before="85" w:line="276" w:lineRule="auto"/>
              <w:rPr>
                <w:sz w:val="24"/>
              </w:rPr>
            </w:pPr>
          </w:p>
          <w:p w14:paraId="008F903A" w14:textId="77777777" w:rsidR="001560ED" w:rsidRPr="00C6548B" w:rsidRDefault="001560ED" w:rsidP="001438A5">
            <w:pPr>
              <w:pStyle w:val="TableParagraph"/>
              <w:spacing w:line="276" w:lineRule="auto"/>
              <w:ind w:left="4"/>
              <w:jc w:val="center"/>
              <w:rPr>
                <w:sz w:val="24"/>
              </w:rPr>
            </w:pPr>
            <w:r w:rsidRPr="00C6548B">
              <w:rPr>
                <w:spacing w:val="-2"/>
                <w:sz w:val="24"/>
              </w:rPr>
              <w:t>122.4</w:t>
            </w:r>
          </w:p>
        </w:tc>
      </w:tr>
      <w:tr w:rsidR="001560ED" w:rsidRPr="00C6548B" w14:paraId="51432E77" w14:textId="77777777" w:rsidTr="00211BFC">
        <w:trPr>
          <w:trHeight w:val="890"/>
        </w:trPr>
        <w:tc>
          <w:tcPr>
            <w:tcW w:w="1205" w:type="dxa"/>
          </w:tcPr>
          <w:p w14:paraId="7E4B3F12" w14:textId="77777777" w:rsidR="001560ED" w:rsidRPr="00C6548B" w:rsidRDefault="001560ED" w:rsidP="001438A5">
            <w:pPr>
              <w:pStyle w:val="TableParagraph"/>
              <w:spacing w:before="121" w:line="276" w:lineRule="auto"/>
              <w:rPr>
                <w:sz w:val="16"/>
              </w:rPr>
            </w:pPr>
          </w:p>
          <w:p w14:paraId="27BF8D8A" w14:textId="77777777" w:rsidR="001560ED" w:rsidRPr="00C6548B" w:rsidRDefault="001560ED" w:rsidP="001438A5">
            <w:pPr>
              <w:pStyle w:val="TableParagraph"/>
              <w:spacing w:before="1" w:line="276" w:lineRule="auto"/>
              <w:ind w:left="10"/>
              <w:jc w:val="center"/>
              <w:rPr>
                <w:sz w:val="16"/>
              </w:rPr>
            </w:pPr>
            <w:r w:rsidRPr="00C6548B">
              <w:rPr>
                <w:spacing w:val="-5"/>
                <w:position w:val="2"/>
                <w:sz w:val="24"/>
              </w:rPr>
              <w:t>T</w:t>
            </w:r>
            <w:r w:rsidRPr="00C6548B">
              <w:rPr>
                <w:spacing w:val="-5"/>
                <w:sz w:val="16"/>
              </w:rPr>
              <w:t>2</w:t>
            </w:r>
          </w:p>
        </w:tc>
        <w:tc>
          <w:tcPr>
            <w:tcW w:w="4530" w:type="dxa"/>
          </w:tcPr>
          <w:p w14:paraId="7AA5A9E4" w14:textId="77777777" w:rsidR="001560ED" w:rsidRPr="00C6548B" w:rsidRDefault="001560ED" w:rsidP="001438A5">
            <w:pPr>
              <w:pStyle w:val="TableParagraph"/>
              <w:spacing w:before="29" w:line="276" w:lineRule="auto"/>
              <w:rPr>
                <w:sz w:val="24"/>
              </w:rPr>
            </w:pPr>
          </w:p>
          <w:p w14:paraId="407389F6" w14:textId="77777777" w:rsidR="001560ED" w:rsidRPr="00C6548B" w:rsidRDefault="001560ED" w:rsidP="001438A5">
            <w:pPr>
              <w:pStyle w:val="TableParagraph"/>
              <w:spacing w:before="1" w:line="276" w:lineRule="auto"/>
              <w:ind w:left="107"/>
              <w:rPr>
                <w:position w:val="2"/>
                <w:sz w:val="24"/>
              </w:rPr>
            </w:pPr>
            <w:r w:rsidRPr="00C6548B">
              <w:rPr>
                <w:position w:val="2"/>
                <w:sz w:val="24"/>
              </w:rPr>
              <w:t>100%</w:t>
            </w:r>
            <w:r w:rsidRPr="00C6548B">
              <w:rPr>
                <w:spacing w:val="-2"/>
                <w:position w:val="2"/>
                <w:sz w:val="24"/>
              </w:rPr>
              <w:t xml:space="preserve"> </w:t>
            </w:r>
            <w:r w:rsidRPr="00C6548B">
              <w:rPr>
                <w:position w:val="2"/>
                <w:sz w:val="24"/>
              </w:rPr>
              <w:t>RDF(N:P</w:t>
            </w:r>
            <w:r w:rsidRPr="00C6548B">
              <w:rPr>
                <w:sz w:val="16"/>
              </w:rPr>
              <w:t>2</w:t>
            </w:r>
            <w:r w:rsidRPr="00C6548B">
              <w:rPr>
                <w:position w:val="2"/>
                <w:sz w:val="24"/>
              </w:rPr>
              <w:t>O</w:t>
            </w:r>
            <w:r w:rsidRPr="00C6548B">
              <w:rPr>
                <w:sz w:val="16"/>
              </w:rPr>
              <w:t>5</w:t>
            </w:r>
            <w:r w:rsidRPr="00C6548B">
              <w:rPr>
                <w:position w:val="2"/>
                <w:sz w:val="24"/>
              </w:rPr>
              <w:t>:K</w:t>
            </w:r>
            <w:r w:rsidRPr="00C6548B">
              <w:rPr>
                <w:sz w:val="16"/>
              </w:rPr>
              <w:t>2</w:t>
            </w:r>
            <w:r w:rsidRPr="00C6548B">
              <w:rPr>
                <w:position w:val="2"/>
                <w:sz w:val="24"/>
              </w:rPr>
              <w:t>O)</w:t>
            </w:r>
            <w:r w:rsidRPr="00C6548B">
              <w:rPr>
                <w:spacing w:val="-3"/>
                <w:position w:val="2"/>
                <w:sz w:val="24"/>
              </w:rPr>
              <w:t xml:space="preserve"> </w:t>
            </w:r>
            <w:r w:rsidRPr="00C6548B">
              <w:rPr>
                <w:position w:val="2"/>
                <w:sz w:val="24"/>
              </w:rPr>
              <w:t>(60:30:30</w:t>
            </w:r>
            <w:r w:rsidRPr="00C6548B">
              <w:rPr>
                <w:spacing w:val="-1"/>
                <w:position w:val="2"/>
                <w:sz w:val="24"/>
              </w:rPr>
              <w:t xml:space="preserve"> </w:t>
            </w:r>
            <w:r w:rsidRPr="00C6548B">
              <w:rPr>
                <w:position w:val="2"/>
                <w:sz w:val="24"/>
              </w:rPr>
              <w:t>kg</w:t>
            </w:r>
            <w:r w:rsidRPr="00C6548B">
              <w:rPr>
                <w:spacing w:val="-1"/>
                <w:position w:val="2"/>
                <w:sz w:val="24"/>
              </w:rPr>
              <w:t xml:space="preserve"> </w:t>
            </w:r>
            <w:r w:rsidRPr="00C6548B">
              <w:rPr>
                <w:position w:val="2"/>
                <w:sz w:val="24"/>
              </w:rPr>
              <w:t>ha</w:t>
            </w:r>
            <w:r w:rsidRPr="00C6548B">
              <w:rPr>
                <w:position w:val="2"/>
                <w:sz w:val="24"/>
                <w:vertAlign w:val="superscript"/>
              </w:rPr>
              <w:t>-</w:t>
            </w:r>
            <w:r w:rsidRPr="00C6548B">
              <w:rPr>
                <w:spacing w:val="-5"/>
                <w:position w:val="2"/>
                <w:sz w:val="24"/>
                <w:vertAlign w:val="superscript"/>
              </w:rPr>
              <w:t>1</w:t>
            </w:r>
            <w:r w:rsidRPr="00C6548B">
              <w:rPr>
                <w:spacing w:val="-5"/>
                <w:position w:val="2"/>
                <w:sz w:val="24"/>
              </w:rPr>
              <w:t>)</w:t>
            </w:r>
          </w:p>
        </w:tc>
        <w:tc>
          <w:tcPr>
            <w:tcW w:w="689" w:type="dxa"/>
          </w:tcPr>
          <w:p w14:paraId="2B807F34" w14:textId="77777777" w:rsidR="001560ED" w:rsidRPr="00C6548B" w:rsidRDefault="001560ED" w:rsidP="001438A5">
            <w:pPr>
              <w:pStyle w:val="TableParagraph"/>
              <w:spacing w:before="85" w:line="276" w:lineRule="auto"/>
              <w:rPr>
                <w:sz w:val="24"/>
              </w:rPr>
            </w:pPr>
          </w:p>
          <w:p w14:paraId="7B9CC9C0" w14:textId="77777777" w:rsidR="001560ED" w:rsidRPr="00C6548B" w:rsidRDefault="001560ED" w:rsidP="001438A5">
            <w:pPr>
              <w:pStyle w:val="TableParagraph"/>
              <w:spacing w:before="1" w:line="276" w:lineRule="auto"/>
              <w:ind w:left="8"/>
              <w:jc w:val="center"/>
              <w:rPr>
                <w:sz w:val="24"/>
              </w:rPr>
            </w:pPr>
            <w:r w:rsidRPr="00C6548B">
              <w:rPr>
                <w:spacing w:val="-4"/>
                <w:sz w:val="24"/>
              </w:rPr>
              <w:t>13.9</w:t>
            </w:r>
          </w:p>
        </w:tc>
        <w:tc>
          <w:tcPr>
            <w:tcW w:w="687" w:type="dxa"/>
          </w:tcPr>
          <w:p w14:paraId="48F4BF1D" w14:textId="77777777" w:rsidR="001560ED" w:rsidRPr="00C6548B" w:rsidRDefault="001560ED" w:rsidP="001438A5">
            <w:pPr>
              <w:pStyle w:val="TableParagraph"/>
              <w:spacing w:before="85" w:line="276" w:lineRule="auto"/>
              <w:rPr>
                <w:sz w:val="24"/>
              </w:rPr>
            </w:pPr>
          </w:p>
          <w:p w14:paraId="705498D1" w14:textId="77777777" w:rsidR="001560ED" w:rsidRPr="00C6548B" w:rsidRDefault="001560ED" w:rsidP="001438A5">
            <w:pPr>
              <w:pStyle w:val="TableParagraph"/>
              <w:spacing w:before="1" w:line="276" w:lineRule="auto"/>
              <w:ind w:left="10"/>
              <w:jc w:val="center"/>
              <w:rPr>
                <w:sz w:val="24"/>
              </w:rPr>
            </w:pPr>
            <w:r w:rsidRPr="00C6548B">
              <w:rPr>
                <w:spacing w:val="-4"/>
                <w:sz w:val="24"/>
              </w:rPr>
              <w:t>50.3</w:t>
            </w:r>
          </w:p>
        </w:tc>
        <w:tc>
          <w:tcPr>
            <w:tcW w:w="670" w:type="dxa"/>
          </w:tcPr>
          <w:p w14:paraId="78778F98" w14:textId="77777777" w:rsidR="001560ED" w:rsidRPr="00C6548B" w:rsidRDefault="001560ED" w:rsidP="001438A5">
            <w:pPr>
              <w:pStyle w:val="TableParagraph"/>
              <w:spacing w:before="85" w:line="276" w:lineRule="auto"/>
              <w:rPr>
                <w:sz w:val="24"/>
              </w:rPr>
            </w:pPr>
          </w:p>
          <w:p w14:paraId="1DCCBC39" w14:textId="77777777" w:rsidR="001560ED" w:rsidRPr="00C6548B" w:rsidRDefault="001560ED" w:rsidP="001438A5">
            <w:pPr>
              <w:pStyle w:val="TableParagraph"/>
              <w:spacing w:before="1" w:line="276" w:lineRule="auto"/>
              <w:ind w:left="7"/>
              <w:jc w:val="center"/>
              <w:rPr>
                <w:sz w:val="24"/>
              </w:rPr>
            </w:pPr>
            <w:r w:rsidRPr="00C6548B">
              <w:rPr>
                <w:spacing w:val="-4"/>
                <w:sz w:val="24"/>
              </w:rPr>
              <w:t>76.5</w:t>
            </w:r>
          </w:p>
        </w:tc>
        <w:tc>
          <w:tcPr>
            <w:tcW w:w="941" w:type="dxa"/>
          </w:tcPr>
          <w:p w14:paraId="525D8FE0" w14:textId="77777777" w:rsidR="001560ED" w:rsidRPr="00C6548B" w:rsidRDefault="001560ED" w:rsidP="001438A5">
            <w:pPr>
              <w:pStyle w:val="TableParagraph"/>
              <w:spacing w:before="85" w:line="276" w:lineRule="auto"/>
              <w:rPr>
                <w:sz w:val="24"/>
              </w:rPr>
            </w:pPr>
          </w:p>
          <w:p w14:paraId="6A6574EA" w14:textId="77777777" w:rsidR="001560ED" w:rsidRPr="00C6548B" w:rsidRDefault="001560ED" w:rsidP="001438A5">
            <w:pPr>
              <w:pStyle w:val="TableParagraph"/>
              <w:spacing w:before="1" w:line="276" w:lineRule="auto"/>
              <w:ind w:left="4"/>
              <w:jc w:val="center"/>
              <w:rPr>
                <w:sz w:val="24"/>
              </w:rPr>
            </w:pPr>
            <w:r w:rsidRPr="00C6548B">
              <w:rPr>
                <w:spacing w:val="-2"/>
                <w:sz w:val="24"/>
              </w:rPr>
              <w:t>131.1</w:t>
            </w:r>
          </w:p>
        </w:tc>
      </w:tr>
      <w:tr w:rsidR="001560ED" w:rsidRPr="00C6548B" w14:paraId="4B3896A4" w14:textId="77777777" w:rsidTr="00211BFC">
        <w:trPr>
          <w:trHeight w:val="713"/>
        </w:trPr>
        <w:tc>
          <w:tcPr>
            <w:tcW w:w="1205" w:type="dxa"/>
          </w:tcPr>
          <w:p w14:paraId="195A75EE" w14:textId="77777777" w:rsidR="001560ED" w:rsidRPr="00C6548B" w:rsidRDefault="001560ED" w:rsidP="001438A5">
            <w:pPr>
              <w:pStyle w:val="TableParagraph"/>
              <w:spacing w:before="121" w:line="276" w:lineRule="auto"/>
              <w:rPr>
                <w:sz w:val="16"/>
              </w:rPr>
            </w:pPr>
          </w:p>
          <w:p w14:paraId="3E6AF81D"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3</w:t>
            </w:r>
          </w:p>
        </w:tc>
        <w:tc>
          <w:tcPr>
            <w:tcW w:w="4530" w:type="dxa"/>
          </w:tcPr>
          <w:p w14:paraId="28BD4368" w14:textId="77777777" w:rsidR="001560ED" w:rsidRPr="00C6548B" w:rsidRDefault="001560ED" w:rsidP="001438A5">
            <w:pPr>
              <w:pStyle w:val="TableParagraph"/>
              <w:spacing w:before="30" w:line="276" w:lineRule="auto"/>
              <w:rPr>
                <w:sz w:val="24"/>
              </w:rPr>
            </w:pPr>
          </w:p>
          <w:p w14:paraId="7FCFC292" w14:textId="77777777" w:rsidR="001560ED" w:rsidRPr="00C6548B" w:rsidRDefault="001560ED" w:rsidP="001438A5">
            <w:pPr>
              <w:pStyle w:val="TableParagraph"/>
              <w:spacing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 EC@ 1.0</w:t>
            </w:r>
            <w:r w:rsidRPr="00C6548B">
              <w:rPr>
                <w:spacing w:val="1"/>
                <w:sz w:val="24"/>
              </w:rPr>
              <w:t xml:space="preserve"> </w:t>
            </w:r>
            <w:r w:rsidRPr="00C6548B">
              <w:rPr>
                <w:sz w:val="24"/>
              </w:rPr>
              <w:t>t ha</w:t>
            </w:r>
            <w:r w:rsidRPr="00C6548B">
              <w:rPr>
                <w:sz w:val="24"/>
                <w:vertAlign w:val="superscript"/>
              </w:rPr>
              <w:t>-</w:t>
            </w:r>
            <w:r w:rsidRPr="00C6548B">
              <w:rPr>
                <w:spacing w:val="-10"/>
                <w:sz w:val="24"/>
                <w:vertAlign w:val="superscript"/>
              </w:rPr>
              <w:t>1</w:t>
            </w:r>
          </w:p>
        </w:tc>
        <w:tc>
          <w:tcPr>
            <w:tcW w:w="689" w:type="dxa"/>
          </w:tcPr>
          <w:p w14:paraId="60685A6A" w14:textId="77777777" w:rsidR="001560ED" w:rsidRPr="00C6548B" w:rsidRDefault="001560ED" w:rsidP="001438A5">
            <w:pPr>
              <w:pStyle w:val="TableParagraph"/>
              <w:spacing w:before="85" w:line="276" w:lineRule="auto"/>
              <w:rPr>
                <w:sz w:val="24"/>
              </w:rPr>
            </w:pPr>
          </w:p>
          <w:p w14:paraId="1E618C9F" w14:textId="77777777" w:rsidR="001560ED" w:rsidRPr="00C6548B" w:rsidRDefault="001560ED" w:rsidP="001438A5">
            <w:pPr>
              <w:pStyle w:val="TableParagraph"/>
              <w:spacing w:line="276" w:lineRule="auto"/>
              <w:ind w:left="8"/>
              <w:jc w:val="center"/>
              <w:rPr>
                <w:sz w:val="24"/>
              </w:rPr>
            </w:pPr>
            <w:r w:rsidRPr="00C6548B">
              <w:rPr>
                <w:spacing w:val="-4"/>
                <w:sz w:val="24"/>
              </w:rPr>
              <w:t>15.4</w:t>
            </w:r>
          </w:p>
        </w:tc>
        <w:tc>
          <w:tcPr>
            <w:tcW w:w="687" w:type="dxa"/>
          </w:tcPr>
          <w:p w14:paraId="1F5C69C2" w14:textId="77777777" w:rsidR="001560ED" w:rsidRPr="00C6548B" w:rsidRDefault="001560ED" w:rsidP="001438A5">
            <w:pPr>
              <w:pStyle w:val="TableParagraph"/>
              <w:spacing w:before="85" w:line="276" w:lineRule="auto"/>
              <w:rPr>
                <w:sz w:val="24"/>
              </w:rPr>
            </w:pPr>
          </w:p>
          <w:p w14:paraId="37520195" w14:textId="77777777" w:rsidR="001560ED" w:rsidRPr="00C6548B" w:rsidRDefault="001560ED" w:rsidP="001438A5">
            <w:pPr>
              <w:pStyle w:val="TableParagraph"/>
              <w:spacing w:line="276" w:lineRule="auto"/>
              <w:ind w:left="10"/>
              <w:jc w:val="center"/>
              <w:rPr>
                <w:sz w:val="24"/>
              </w:rPr>
            </w:pPr>
            <w:r w:rsidRPr="00C6548B">
              <w:rPr>
                <w:spacing w:val="-4"/>
                <w:sz w:val="24"/>
              </w:rPr>
              <w:t>58.2</w:t>
            </w:r>
          </w:p>
        </w:tc>
        <w:tc>
          <w:tcPr>
            <w:tcW w:w="670" w:type="dxa"/>
          </w:tcPr>
          <w:p w14:paraId="60137D41" w14:textId="77777777" w:rsidR="001560ED" w:rsidRPr="00C6548B" w:rsidRDefault="001560ED" w:rsidP="001438A5">
            <w:pPr>
              <w:pStyle w:val="TableParagraph"/>
              <w:spacing w:before="85" w:line="276" w:lineRule="auto"/>
              <w:rPr>
                <w:sz w:val="24"/>
              </w:rPr>
            </w:pPr>
          </w:p>
          <w:p w14:paraId="66B9156E" w14:textId="77777777" w:rsidR="001560ED" w:rsidRPr="00C6548B" w:rsidRDefault="001560ED" w:rsidP="001438A5">
            <w:pPr>
              <w:pStyle w:val="TableParagraph"/>
              <w:spacing w:line="276" w:lineRule="auto"/>
              <w:ind w:left="7"/>
              <w:jc w:val="center"/>
              <w:rPr>
                <w:sz w:val="24"/>
              </w:rPr>
            </w:pPr>
            <w:r w:rsidRPr="00C6548B">
              <w:rPr>
                <w:spacing w:val="-4"/>
                <w:sz w:val="24"/>
              </w:rPr>
              <w:t>81.3</w:t>
            </w:r>
          </w:p>
        </w:tc>
        <w:tc>
          <w:tcPr>
            <w:tcW w:w="941" w:type="dxa"/>
          </w:tcPr>
          <w:p w14:paraId="65780F99" w14:textId="77777777" w:rsidR="001560ED" w:rsidRPr="00C6548B" w:rsidRDefault="001560ED" w:rsidP="001438A5">
            <w:pPr>
              <w:pStyle w:val="TableParagraph"/>
              <w:spacing w:before="85" w:line="276" w:lineRule="auto"/>
              <w:rPr>
                <w:sz w:val="24"/>
              </w:rPr>
            </w:pPr>
          </w:p>
          <w:p w14:paraId="49FB5D56" w14:textId="77777777" w:rsidR="001560ED" w:rsidRPr="00C6548B" w:rsidRDefault="001560ED" w:rsidP="001438A5">
            <w:pPr>
              <w:pStyle w:val="TableParagraph"/>
              <w:spacing w:line="276" w:lineRule="auto"/>
              <w:ind w:left="4"/>
              <w:jc w:val="center"/>
              <w:rPr>
                <w:sz w:val="24"/>
              </w:rPr>
            </w:pPr>
            <w:r w:rsidRPr="00C6548B">
              <w:rPr>
                <w:spacing w:val="-2"/>
                <w:sz w:val="24"/>
              </w:rPr>
              <w:t>145.6</w:t>
            </w:r>
          </w:p>
        </w:tc>
      </w:tr>
      <w:tr w:rsidR="001560ED" w:rsidRPr="00C6548B" w14:paraId="6B98953E" w14:textId="77777777" w:rsidTr="00211BFC">
        <w:trPr>
          <w:trHeight w:val="533"/>
        </w:trPr>
        <w:tc>
          <w:tcPr>
            <w:tcW w:w="1205" w:type="dxa"/>
          </w:tcPr>
          <w:p w14:paraId="54F7E8B8" w14:textId="77777777" w:rsidR="001560ED" w:rsidRPr="00C6548B" w:rsidRDefault="001560ED" w:rsidP="001438A5">
            <w:pPr>
              <w:pStyle w:val="TableParagraph"/>
              <w:spacing w:before="133" w:line="276" w:lineRule="auto"/>
              <w:rPr>
                <w:sz w:val="16"/>
              </w:rPr>
            </w:pPr>
          </w:p>
          <w:p w14:paraId="45A7BE33"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4</w:t>
            </w:r>
          </w:p>
        </w:tc>
        <w:tc>
          <w:tcPr>
            <w:tcW w:w="4530" w:type="dxa"/>
          </w:tcPr>
          <w:p w14:paraId="4F387ED2" w14:textId="77777777" w:rsidR="001560ED" w:rsidRPr="00C6548B" w:rsidRDefault="001560ED" w:rsidP="001438A5">
            <w:pPr>
              <w:pStyle w:val="TableParagraph"/>
              <w:spacing w:before="41" w:line="276" w:lineRule="auto"/>
              <w:rPr>
                <w:sz w:val="24"/>
              </w:rPr>
            </w:pPr>
          </w:p>
          <w:p w14:paraId="45662564" w14:textId="77777777" w:rsidR="001560ED" w:rsidRPr="00C6548B" w:rsidRDefault="001560ED" w:rsidP="001438A5">
            <w:pPr>
              <w:pStyle w:val="TableParagraph"/>
              <w:spacing w:line="276" w:lineRule="auto"/>
              <w:ind w:left="107"/>
              <w:rPr>
                <w:position w:val="2"/>
                <w:sz w:val="24"/>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1"/>
                <w:sz w:val="16"/>
              </w:rPr>
              <w:t xml:space="preserve"> </w:t>
            </w:r>
            <w:r w:rsidRPr="00C6548B">
              <w:rPr>
                <w:position w:val="2"/>
                <w:sz w:val="24"/>
              </w:rPr>
              <w:t xml:space="preserve">@ </w:t>
            </w:r>
            <w:r w:rsidRPr="00C6548B">
              <w:rPr>
                <w:spacing w:val="-4"/>
                <w:position w:val="2"/>
                <w:sz w:val="24"/>
              </w:rPr>
              <w:t>0.1%</w:t>
            </w:r>
          </w:p>
        </w:tc>
        <w:tc>
          <w:tcPr>
            <w:tcW w:w="689" w:type="dxa"/>
          </w:tcPr>
          <w:p w14:paraId="7AB544C4" w14:textId="77777777" w:rsidR="001560ED" w:rsidRPr="00C6548B" w:rsidRDefault="001560ED" w:rsidP="001438A5">
            <w:pPr>
              <w:pStyle w:val="TableParagraph"/>
              <w:spacing w:before="99" w:line="276" w:lineRule="auto"/>
              <w:rPr>
                <w:sz w:val="24"/>
              </w:rPr>
            </w:pPr>
          </w:p>
          <w:p w14:paraId="171C126F" w14:textId="77777777" w:rsidR="001560ED" w:rsidRPr="00C6548B" w:rsidRDefault="001560ED" w:rsidP="001438A5">
            <w:pPr>
              <w:pStyle w:val="TableParagraph"/>
              <w:spacing w:line="276" w:lineRule="auto"/>
              <w:ind w:left="8"/>
              <w:jc w:val="center"/>
              <w:rPr>
                <w:sz w:val="24"/>
              </w:rPr>
            </w:pPr>
            <w:r w:rsidRPr="00C6548B">
              <w:rPr>
                <w:spacing w:val="-4"/>
                <w:sz w:val="24"/>
              </w:rPr>
              <w:t>15.8</w:t>
            </w:r>
          </w:p>
        </w:tc>
        <w:tc>
          <w:tcPr>
            <w:tcW w:w="687" w:type="dxa"/>
          </w:tcPr>
          <w:p w14:paraId="2AFBF049" w14:textId="77777777" w:rsidR="001560ED" w:rsidRPr="00C6548B" w:rsidRDefault="001560ED" w:rsidP="001438A5">
            <w:pPr>
              <w:pStyle w:val="TableParagraph"/>
              <w:spacing w:before="99" w:line="276" w:lineRule="auto"/>
              <w:rPr>
                <w:sz w:val="24"/>
              </w:rPr>
            </w:pPr>
          </w:p>
          <w:p w14:paraId="1E3DF0B2" w14:textId="77777777" w:rsidR="001560ED" w:rsidRPr="00C6548B" w:rsidRDefault="001560ED" w:rsidP="001438A5">
            <w:pPr>
              <w:pStyle w:val="TableParagraph"/>
              <w:spacing w:line="276" w:lineRule="auto"/>
              <w:ind w:left="10"/>
              <w:jc w:val="center"/>
              <w:rPr>
                <w:sz w:val="24"/>
              </w:rPr>
            </w:pPr>
            <w:r w:rsidRPr="00C6548B">
              <w:rPr>
                <w:spacing w:val="-4"/>
                <w:sz w:val="24"/>
              </w:rPr>
              <w:t>59.0</w:t>
            </w:r>
          </w:p>
        </w:tc>
        <w:tc>
          <w:tcPr>
            <w:tcW w:w="670" w:type="dxa"/>
          </w:tcPr>
          <w:p w14:paraId="49479DC7" w14:textId="77777777" w:rsidR="001560ED" w:rsidRPr="00C6548B" w:rsidRDefault="001560ED" w:rsidP="001438A5">
            <w:pPr>
              <w:pStyle w:val="TableParagraph"/>
              <w:spacing w:before="99" w:line="276" w:lineRule="auto"/>
              <w:rPr>
                <w:sz w:val="24"/>
              </w:rPr>
            </w:pPr>
          </w:p>
          <w:p w14:paraId="5B7CAF36" w14:textId="77777777" w:rsidR="001560ED" w:rsidRPr="00C6548B" w:rsidRDefault="001560ED" w:rsidP="001438A5">
            <w:pPr>
              <w:pStyle w:val="TableParagraph"/>
              <w:spacing w:line="276" w:lineRule="auto"/>
              <w:ind w:left="7"/>
              <w:jc w:val="center"/>
              <w:rPr>
                <w:sz w:val="24"/>
              </w:rPr>
            </w:pPr>
            <w:r w:rsidRPr="00C6548B">
              <w:rPr>
                <w:spacing w:val="-4"/>
                <w:sz w:val="24"/>
              </w:rPr>
              <w:t>83.9</w:t>
            </w:r>
          </w:p>
        </w:tc>
        <w:tc>
          <w:tcPr>
            <w:tcW w:w="941" w:type="dxa"/>
          </w:tcPr>
          <w:p w14:paraId="595A953D" w14:textId="77777777" w:rsidR="001560ED" w:rsidRPr="00C6548B" w:rsidRDefault="001560ED" w:rsidP="001438A5">
            <w:pPr>
              <w:pStyle w:val="TableParagraph"/>
              <w:spacing w:before="99" w:line="276" w:lineRule="auto"/>
              <w:rPr>
                <w:sz w:val="24"/>
              </w:rPr>
            </w:pPr>
          </w:p>
          <w:p w14:paraId="031C3136" w14:textId="77777777" w:rsidR="001560ED" w:rsidRPr="00C6548B" w:rsidRDefault="001560ED" w:rsidP="001438A5">
            <w:pPr>
              <w:pStyle w:val="TableParagraph"/>
              <w:spacing w:line="276" w:lineRule="auto"/>
              <w:ind w:left="4"/>
              <w:jc w:val="center"/>
              <w:rPr>
                <w:sz w:val="24"/>
              </w:rPr>
            </w:pPr>
            <w:r w:rsidRPr="00C6548B">
              <w:rPr>
                <w:spacing w:val="-2"/>
                <w:sz w:val="24"/>
              </w:rPr>
              <w:t>144.0</w:t>
            </w:r>
          </w:p>
        </w:tc>
      </w:tr>
      <w:tr w:rsidR="001560ED" w:rsidRPr="00C6548B" w14:paraId="136A5548" w14:textId="77777777" w:rsidTr="00211BFC">
        <w:trPr>
          <w:trHeight w:val="587"/>
        </w:trPr>
        <w:tc>
          <w:tcPr>
            <w:tcW w:w="1205" w:type="dxa"/>
          </w:tcPr>
          <w:p w14:paraId="57A2674E" w14:textId="77777777" w:rsidR="001560ED" w:rsidRPr="00C6548B" w:rsidRDefault="001560ED" w:rsidP="001438A5">
            <w:pPr>
              <w:pStyle w:val="TableParagraph"/>
              <w:spacing w:before="121" w:line="276" w:lineRule="auto"/>
              <w:rPr>
                <w:sz w:val="16"/>
              </w:rPr>
            </w:pPr>
          </w:p>
          <w:p w14:paraId="0C620EF4"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5</w:t>
            </w:r>
          </w:p>
        </w:tc>
        <w:tc>
          <w:tcPr>
            <w:tcW w:w="4530" w:type="dxa"/>
          </w:tcPr>
          <w:p w14:paraId="28E46488" w14:textId="77777777" w:rsidR="001560ED" w:rsidRPr="00C6548B" w:rsidRDefault="001560ED" w:rsidP="001438A5">
            <w:pPr>
              <w:pStyle w:val="TableParagraph"/>
              <w:spacing w:before="30" w:line="276" w:lineRule="auto"/>
              <w:rPr>
                <w:sz w:val="24"/>
              </w:rPr>
            </w:pPr>
          </w:p>
          <w:p w14:paraId="5CF19098" w14:textId="77777777" w:rsidR="001560ED" w:rsidRPr="00C6548B" w:rsidRDefault="001560ED" w:rsidP="001438A5">
            <w:pPr>
              <w:pStyle w:val="TableParagraph"/>
              <w:spacing w:line="276" w:lineRule="auto"/>
              <w:ind w:left="107"/>
              <w:rPr>
                <w:sz w:val="24"/>
              </w:rPr>
            </w:pPr>
            <w:r w:rsidRPr="00C6548B">
              <w:rPr>
                <w:sz w:val="24"/>
              </w:rPr>
              <w:t>75%RDF</w:t>
            </w:r>
            <w:r w:rsidRPr="00C6548B">
              <w:rPr>
                <w:spacing w:val="-2"/>
                <w:sz w:val="24"/>
              </w:rPr>
              <w:t xml:space="preserve"> </w:t>
            </w:r>
            <w:r w:rsidRPr="00C6548B">
              <w:rPr>
                <w:sz w:val="24"/>
              </w:rPr>
              <w:t>+</w:t>
            </w:r>
            <w:r w:rsidRPr="00C6548B">
              <w:rPr>
                <w:spacing w:val="-1"/>
                <w:sz w:val="24"/>
              </w:rPr>
              <w:t xml:space="preserve"> </w:t>
            </w:r>
            <w:r w:rsidRPr="00C6548B">
              <w:rPr>
                <w:sz w:val="24"/>
              </w:rPr>
              <w:t>NAA</w:t>
            </w:r>
            <w:r w:rsidRPr="00C6548B">
              <w:rPr>
                <w:spacing w:val="-1"/>
                <w:sz w:val="24"/>
              </w:rPr>
              <w:t xml:space="preserve"> </w:t>
            </w:r>
            <w:r w:rsidRPr="00C6548B">
              <w:rPr>
                <w:sz w:val="24"/>
              </w:rPr>
              <w:t xml:space="preserve">@ 40 </w:t>
            </w:r>
            <w:r w:rsidRPr="00C6548B">
              <w:rPr>
                <w:spacing w:val="-5"/>
                <w:sz w:val="24"/>
              </w:rPr>
              <w:t>ppm</w:t>
            </w:r>
          </w:p>
        </w:tc>
        <w:tc>
          <w:tcPr>
            <w:tcW w:w="689" w:type="dxa"/>
          </w:tcPr>
          <w:p w14:paraId="3A44F33B" w14:textId="77777777" w:rsidR="001560ED" w:rsidRPr="00C6548B" w:rsidRDefault="001560ED" w:rsidP="001438A5">
            <w:pPr>
              <w:pStyle w:val="TableParagraph"/>
              <w:spacing w:before="85" w:line="276" w:lineRule="auto"/>
              <w:rPr>
                <w:sz w:val="24"/>
              </w:rPr>
            </w:pPr>
          </w:p>
          <w:p w14:paraId="0233FA60" w14:textId="77777777" w:rsidR="001560ED" w:rsidRPr="00C6548B" w:rsidRDefault="001560ED" w:rsidP="001438A5">
            <w:pPr>
              <w:pStyle w:val="TableParagraph"/>
              <w:spacing w:line="276" w:lineRule="auto"/>
              <w:ind w:left="8"/>
              <w:jc w:val="center"/>
              <w:rPr>
                <w:sz w:val="24"/>
              </w:rPr>
            </w:pPr>
            <w:r w:rsidRPr="00C6548B">
              <w:rPr>
                <w:spacing w:val="-4"/>
                <w:sz w:val="24"/>
              </w:rPr>
              <w:t>13.5</w:t>
            </w:r>
          </w:p>
        </w:tc>
        <w:tc>
          <w:tcPr>
            <w:tcW w:w="687" w:type="dxa"/>
          </w:tcPr>
          <w:p w14:paraId="1F18E37C" w14:textId="77777777" w:rsidR="001560ED" w:rsidRPr="00C6548B" w:rsidRDefault="001560ED" w:rsidP="001438A5">
            <w:pPr>
              <w:pStyle w:val="TableParagraph"/>
              <w:spacing w:before="85" w:line="276" w:lineRule="auto"/>
              <w:rPr>
                <w:sz w:val="24"/>
              </w:rPr>
            </w:pPr>
          </w:p>
          <w:p w14:paraId="18DBBEC7" w14:textId="77777777" w:rsidR="001560ED" w:rsidRPr="00C6548B" w:rsidRDefault="001560ED" w:rsidP="001438A5">
            <w:pPr>
              <w:pStyle w:val="TableParagraph"/>
              <w:spacing w:line="276" w:lineRule="auto"/>
              <w:ind w:left="10"/>
              <w:jc w:val="center"/>
              <w:rPr>
                <w:sz w:val="24"/>
              </w:rPr>
            </w:pPr>
            <w:r w:rsidRPr="00C6548B">
              <w:rPr>
                <w:spacing w:val="-4"/>
                <w:sz w:val="24"/>
              </w:rPr>
              <w:t>48.7</w:t>
            </w:r>
          </w:p>
        </w:tc>
        <w:tc>
          <w:tcPr>
            <w:tcW w:w="670" w:type="dxa"/>
          </w:tcPr>
          <w:p w14:paraId="4132A1A6" w14:textId="77777777" w:rsidR="001560ED" w:rsidRPr="00C6548B" w:rsidRDefault="001560ED" w:rsidP="001438A5">
            <w:pPr>
              <w:pStyle w:val="TableParagraph"/>
              <w:spacing w:before="85" w:line="276" w:lineRule="auto"/>
              <w:rPr>
                <w:sz w:val="24"/>
              </w:rPr>
            </w:pPr>
          </w:p>
          <w:p w14:paraId="4E703079" w14:textId="77777777" w:rsidR="001560ED" w:rsidRPr="00C6548B" w:rsidRDefault="001560ED" w:rsidP="001438A5">
            <w:pPr>
              <w:pStyle w:val="TableParagraph"/>
              <w:spacing w:line="276" w:lineRule="auto"/>
              <w:ind w:left="7"/>
              <w:jc w:val="center"/>
              <w:rPr>
                <w:sz w:val="24"/>
              </w:rPr>
            </w:pPr>
            <w:r w:rsidRPr="00C6548B">
              <w:rPr>
                <w:spacing w:val="-4"/>
                <w:sz w:val="24"/>
              </w:rPr>
              <w:t>76.0</w:t>
            </w:r>
          </w:p>
        </w:tc>
        <w:tc>
          <w:tcPr>
            <w:tcW w:w="941" w:type="dxa"/>
          </w:tcPr>
          <w:p w14:paraId="410083A0" w14:textId="77777777" w:rsidR="001560ED" w:rsidRPr="00C6548B" w:rsidRDefault="001560ED" w:rsidP="001438A5">
            <w:pPr>
              <w:pStyle w:val="TableParagraph"/>
              <w:spacing w:before="85" w:line="276" w:lineRule="auto"/>
              <w:rPr>
                <w:sz w:val="24"/>
              </w:rPr>
            </w:pPr>
          </w:p>
          <w:p w14:paraId="4BC659A8" w14:textId="77777777" w:rsidR="001560ED" w:rsidRPr="00C6548B" w:rsidRDefault="001560ED" w:rsidP="001438A5">
            <w:pPr>
              <w:pStyle w:val="TableParagraph"/>
              <w:spacing w:line="276" w:lineRule="auto"/>
              <w:ind w:left="4"/>
              <w:jc w:val="center"/>
              <w:rPr>
                <w:sz w:val="24"/>
              </w:rPr>
            </w:pPr>
            <w:r w:rsidRPr="00C6548B">
              <w:rPr>
                <w:spacing w:val="-2"/>
                <w:sz w:val="24"/>
              </w:rPr>
              <w:t>132.4</w:t>
            </w:r>
          </w:p>
        </w:tc>
      </w:tr>
      <w:tr w:rsidR="001560ED" w:rsidRPr="00C6548B" w14:paraId="3D2D9DF0" w14:textId="77777777" w:rsidTr="00211BFC">
        <w:trPr>
          <w:trHeight w:val="668"/>
        </w:trPr>
        <w:tc>
          <w:tcPr>
            <w:tcW w:w="1205" w:type="dxa"/>
          </w:tcPr>
          <w:p w14:paraId="71565710" w14:textId="77777777" w:rsidR="001560ED" w:rsidRPr="00C6548B" w:rsidRDefault="001560ED" w:rsidP="001438A5">
            <w:pPr>
              <w:pStyle w:val="TableParagraph"/>
              <w:spacing w:before="121" w:line="276" w:lineRule="auto"/>
              <w:rPr>
                <w:sz w:val="16"/>
              </w:rPr>
            </w:pPr>
          </w:p>
          <w:p w14:paraId="1856EB97"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6</w:t>
            </w:r>
          </w:p>
        </w:tc>
        <w:tc>
          <w:tcPr>
            <w:tcW w:w="4530" w:type="dxa"/>
          </w:tcPr>
          <w:p w14:paraId="5998AD30" w14:textId="77777777" w:rsidR="001560ED" w:rsidRPr="00C6548B" w:rsidRDefault="001560ED" w:rsidP="001438A5">
            <w:pPr>
              <w:pStyle w:val="TableParagraph"/>
              <w:spacing w:before="182" w:line="276" w:lineRule="auto"/>
              <w:ind w:left="107" w:right="65"/>
              <w:rPr>
                <w:sz w:val="24"/>
              </w:rPr>
            </w:pPr>
            <w:r w:rsidRPr="00C6548B">
              <w:rPr>
                <w:position w:val="2"/>
                <w:sz w:val="24"/>
              </w:rPr>
              <w:t>75%RDF</w:t>
            </w:r>
            <w:r w:rsidRPr="00C6548B">
              <w:rPr>
                <w:spacing w:val="-7"/>
                <w:position w:val="2"/>
                <w:sz w:val="24"/>
              </w:rPr>
              <w:t xml:space="preserve"> </w:t>
            </w:r>
            <w:r w:rsidRPr="00C6548B">
              <w:rPr>
                <w:position w:val="2"/>
                <w:sz w:val="24"/>
              </w:rPr>
              <w:t>+</w:t>
            </w:r>
            <w:r w:rsidRPr="00C6548B">
              <w:rPr>
                <w:spacing w:val="-6"/>
                <w:position w:val="2"/>
                <w:sz w:val="24"/>
              </w:rPr>
              <w:t xml:space="preserve"> </w:t>
            </w:r>
            <w:r w:rsidRPr="00C6548B">
              <w:rPr>
                <w:position w:val="2"/>
                <w:sz w:val="24"/>
              </w:rPr>
              <w:t>Zn</w:t>
            </w:r>
            <w:r w:rsidRPr="00C6548B">
              <w:rPr>
                <w:spacing w:val="-5"/>
                <w:position w:val="2"/>
                <w:sz w:val="24"/>
              </w:rPr>
              <w:t xml:space="preserve"> </w:t>
            </w:r>
            <w:r w:rsidRPr="00C6548B">
              <w:rPr>
                <w:position w:val="2"/>
                <w:sz w:val="24"/>
              </w:rPr>
              <w:t>EC</w:t>
            </w:r>
            <w:r w:rsidRPr="00C6548B">
              <w:rPr>
                <w:spacing w:val="-4"/>
                <w:position w:val="2"/>
                <w:sz w:val="24"/>
              </w:rPr>
              <w:t xml:space="preserve"> </w:t>
            </w:r>
            <w:r w:rsidRPr="00C6548B">
              <w:rPr>
                <w:position w:val="2"/>
                <w:sz w:val="24"/>
              </w:rPr>
              <w:t>@</w:t>
            </w:r>
            <w:r w:rsidRPr="00C6548B">
              <w:rPr>
                <w:spacing w:val="-5"/>
                <w:position w:val="2"/>
                <w:sz w:val="24"/>
              </w:rPr>
              <w:t xml:space="preserve"> </w:t>
            </w:r>
            <w:r w:rsidRPr="00C6548B">
              <w:rPr>
                <w:position w:val="2"/>
                <w:sz w:val="24"/>
              </w:rPr>
              <w:t>1.0</w:t>
            </w:r>
            <w:r w:rsidRPr="00C6548B">
              <w:rPr>
                <w:spacing w:val="-4"/>
                <w:position w:val="2"/>
                <w:sz w:val="24"/>
              </w:rPr>
              <w:t xml:space="preserve"> </w:t>
            </w:r>
            <w:r w:rsidRPr="00C6548B">
              <w:rPr>
                <w:position w:val="2"/>
                <w:sz w:val="24"/>
              </w:rPr>
              <w:t>t</w:t>
            </w:r>
            <w:r w:rsidRPr="00C6548B">
              <w:rPr>
                <w:spacing w:val="-5"/>
                <w:position w:val="2"/>
                <w:sz w:val="24"/>
              </w:rPr>
              <w:t xml:space="preserve"> </w:t>
            </w:r>
            <w:r w:rsidRPr="00C6548B">
              <w:rPr>
                <w:position w:val="2"/>
                <w:sz w:val="24"/>
              </w:rPr>
              <w:t>ha</w:t>
            </w:r>
            <w:r w:rsidRPr="00C6548B">
              <w:rPr>
                <w:position w:val="2"/>
                <w:sz w:val="24"/>
                <w:vertAlign w:val="superscript"/>
              </w:rPr>
              <w:t>-1</w:t>
            </w:r>
            <w:r w:rsidRPr="00C6548B">
              <w:rPr>
                <w:position w:val="2"/>
                <w:sz w:val="24"/>
              </w:rPr>
              <w:t>+</w:t>
            </w:r>
            <w:r w:rsidRPr="00C6548B">
              <w:rPr>
                <w:spacing w:val="-6"/>
                <w:position w:val="2"/>
                <w:sz w:val="24"/>
              </w:rPr>
              <w:t xml:space="preserve"> </w:t>
            </w:r>
            <w:proofErr w:type="spellStart"/>
            <w:r w:rsidRPr="00C6548B">
              <w:rPr>
                <w:position w:val="2"/>
                <w:sz w:val="24"/>
              </w:rPr>
              <w:t>ZnO</w:t>
            </w:r>
            <w:proofErr w:type="spellEnd"/>
            <w:r w:rsidRPr="00C6548B">
              <w:rPr>
                <w:sz w:val="16"/>
              </w:rPr>
              <w:t>2</w:t>
            </w:r>
            <w:r w:rsidRPr="00C6548B">
              <w:rPr>
                <w:spacing w:val="40"/>
                <w:sz w:val="16"/>
              </w:rPr>
              <w:t xml:space="preserve"> </w:t>
            </w:r>
            <w:r w:rsidRPr="00C6548B">
              <w:rPr>
                <w:spacing w:val="-2"/>
                <w:sz w:val="24"/>
              </w:rPr>
              <w:t>@0.1%</w:t>
            </w:r>
          </w:p>
        </w:tc>
        <w:tc>
          <w:tcPr>
            <w:tcW w:w="689" w:type="dxa"/>
          </w:tcPr>
          <w:p w14:paraId="5138E028" w14:textId="77777777" w:rsidR="001560ED" w:rsidRPr="00C6548B" w:rsidRDefault="001560ED" w:rsidP="001438A5">
            <w:pPr>
              <w:pStyle w:val="TableParagraph"/>
              <w:spacing w:before="85" w:line="276" w:lineRule="auto"/>
              <w:rPr>
                <w:sz w:val="24"/>
              </w:rPr>
            </w:pPr>
          </w:p>
          <w:p w14:paraId="0DFC3095" w14:textId="77777777" w:rsidR="001560ED" w:rsidRPr="00C6548B" w:rsidRDefault="001560ED" w:rsidP="001438A5">
            <w:pPr>
              <w:pStyle w:val="TableParagraph"/>
              <w:spacing w:line="276" w:lineRule="auto"/>
              <w:ind w:left="8"/>
              <w:jc w:val="center"/>
              <w:rPr>
                <w:sz w:val="24"/>
              </w:rPr>
            </w:pPr>
            <w:r w:rsidRPr="00C6548B">
              <w:rPr>
                <w:spacing w:val="-4"/>
                <w:sz w:val="24"/>
              </w:rPr>
              <w:t>18.6</w:t>
            </w:r>
          </w:p>
        </w:tc>
        <w:tc>
          <w:tcPr>
            <w:tcW w:w="687" w:type="dxa"/>
          </w:tcPr>
          <w:p w14:paraId="1EE073A3" w14:textId="77777777" w:rsidR="001560ED" w:rsidRPr="00C6548B" w:rsidRDefault="001560ED" w:rsidP="001438A5">
            <w:pPr>
              <w:pStyle w:val="TableParagraph"/>
              <w:spacing w:before="85" w:line="276" w:lineRule="auto"/>
              <w:rPr>
                <w:sz w:val="24"/>
              </w:rPr>
            </w:pPr>
          </w:p>
          <w:p w14:paraId="23C0EDD6" w14:textId="77777777" w:rsidR="001560ED" w:rsidRPr="00C6548B" w:rsidRDefault="001560ED" w:rsidP="001438A5">
            <w:pPr>
              <w:pStyle w:val="TableParagraph"/>
              <w:spacing w:line="276" w:lineRule="auto"/>
              <w:ind w:left="10"/>
              <w:jc w:val="center"/>
              <w:rPr>
                <w:sz w:val="24"/>
              </w:rPr>
            </w:pPr>
            <w:r w:rsidRPr="00C6548B">
              <w:rPr>
                <w:spacing w:val="-4"/>
                <w:sz w:val="24"/>
              </w:rPr>
              <w:t>72.3</w:t>
            </w:r>
          </w:p>
        </w:tc>
        <w:tc>
          <w:tcPr>
            <w:tcW w:w="670" w:type="dxa"/>
          </w:tcPr>
          <w:p w14:paraId="3B70F85E" w14:textId="77777777" w:rsidR="001560ED" w:rsidRPr="00C6548B" w:rsidRDefault="001560ED" w:rsidP="001438A5">
            <w:pPr>
              <w:pStyle w:val="TableParagraph"/>
              <w:spacing w:before="85" w:line="276" w:lineRule="auto"/>
              <w:rPr>
                <w:sz w:val="24"/>
              </w:rPr>
            </w:pPr>
          </w:p>
          <w:p w14:paraId="77F50EE1" w14:textId="77777777" w:rsidR="001560ED" w:rsidRPr="00C6548B" w:rsidRDefault="001560ED" w:rsidP="001438A5">
            <w:pPr>
              <w:pStyle w:val="TableParagraph"/>
              <w:spacing w:line="276" w:lineRule="auto"/>
              <w:ind w:left="7"/>
              <w:jc w:val="center"/>
              <w:rPr>
                <w:sz w:val="24"/>
              </w:rPr>
            </w:pPr>
            <w:r w:rsidRPr="00C6548B">
              <w:rPr>
                <w:spacing w:val="-4"/>
                <w:sz w:val="24"/>
              </w:rPr>
              <w:t>93.7</w:t>
            </w:r>
          </w:p>
        </w:tc>
        <w:tc>
          <w:tcPr>
            <w:tcW w:w="941" w:type="dxa"/>
          </w:tcPr>
          <w:p w14:paraId="0F48BAB0" w14:textId="77777777" w:rsidR="001560ED" w:rsidRPr="00C6548B" w:rsidRDefault="001560ED" w:rsidP="001438A5">
            <w:pPr>
              <w:pStyle w:val="TableParagraph"/>
              <w:spacing w:before="85" w:line="276" w:lineRule="auto"/>
              <w:rPr>
                <w:sz w:val="24"/>
              </w:rPr>
            </w:pPr>
          </w:p>
          <w:p w14:paraId="742EA99B" w14:textId="77777777" w:rsidR="001560ED" w:rsidRPr="00C6548B" w:rsidRDefault="001560ED" w:rsidP="001438A5">
            <w:pPr>
              <w:pStyle w:val="TableParagraph"/>
              <w:spacing w:line="276" w:lineRule="auto"/>
              <w:ind w:left="4"/>
              <w:jc w:val="center"/>
              <w:rPr>
                <w:sz w:val="24"/>
              </w:rPr>
            </w:pPr>
            <w:r w:rsidRPr="00C6548B">
              <w:rPr>
                <w:spacing w:val="-2"/>
                <w:sz w:val="24"/>
              </w:rPr>
              <w:t>169.3</w:t>
            </w:r>
          </w:p>
        </w:tc>
      </w:tr>
      <w:tr w:rsidR="001560ED" w:rsidRPr="00C6548B" w14:paraId="31AA8F7F" w14:textId="77777777" w:rsidTr="00211BFC">
        <w:trPr>
          <w:trHeight w:val="758"/>
        </w:trPr>
        <w:tc>
          <w:tcPr>
            <w:tcW w:w="1205" w:type="dxa"/>
          </w:tcPr>
          <w:p w14:paraId="1A10D921" w14:textId="77777777" w:rsidR="001560ED" w:rsidRPr="00C6548B" w:rsidRDefault="001560ED" w:rsidP="001438A5">
            <w:pPr>
              <w:pStyle w:val="TableParagraph"/>
              <w:spacing w:before="121" w:line="276" w:lineRule="auto"/>
              <w:rPr>
                <w:sz w:val="16"/>
              </w:rPr>
            </w:pPr>
          </w:p>
          <w:p w14:paraId="136691C5"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7</w:t>
            </w:r>
          </w:p>
        </w:tc>
        <w:tc>
          <w:tcPr>
            <w:tcW w:w="4530" w:type="dxa"/>
          </w:tcPr>
          <w:p w14:paraId="60F2F0AE" w14:textId="77777777" w:rsidR="001560ED" w:rsidRPr="00C6548B" w:rsidRDefault="001560ED" w:rsidP="001438A5">
            <w:pPr>
              <w:pStyle w:val="TableParagraph"/>
              <w:spacing w:before="29" w:line="276" w:lineRule="auto"/>
              <w:rPr>
                <w:sz w:val="24"/>
              </w:rPr>
            </w:pPr>
          </w:p>
          <w:p w14:paraId="6308334D" w14:textId="77777777" w:rsidR="001560ED" w:rsidRPr="00C6548B" w:rsidRDefault="001560ED" w:rsidP="001438A5">
            <w:pPr>
              <w:pStyle w:val="TableParagraph"/>
              <w:spacing w:line="276" w:lineRule="auto"/>
              <w:ind w:left="107"/>
              <w:rPr>
                <w:position w:val="2"/>
                <w:sz w:val="24"/>
              </w:rPr>
            </w:pPr>
            <w:r w:rsidRPr="00C6548B">
              <w:rPr>
                <w:position w:val="2"/>
                <w:sz w:val="24"/>
              </w:rPr>
              <w:t>75%RDF</w:t>
            </w:r>
            <w:r w:rsidRPr="00C6548B">
              <w:rPr>
                <w:spacing w:val="-5"/>
                <w:position w:val="2"/>
                <w:sz w:val="24"/>
              </w:rPr>
              <w:t xml:space="preserve"> </w:t>
            </w:r>
            <w:r w:rsidRPr="00C6548B">
              <w:rPr>
                <w:position w:val="2"/>
                <w:sz w:val="24"/>
              </w:rPr>
              <w:t>+</w:t>
            </w:r>
            <w:r w:rsidRPr="00C6548B">
              <w:rPr>
                <w:spacing w:val="-1"/>
                <w:position w:val="2"/>
                <w:sz w:val="24"/>
              </w:rPr>
              <w:t xml:space="preserve"> </w:t>
            </w:r>
            <w:proofErr w:type="spellStart"/>
            <w:r w:rsidRPr="00C6548B">
              <w:rPr>
                <w:position w:val="2"/>
                <w:sz w:val="24"/>
              </w:rPr>
              <w:t>ZnO</w:t>
            </w:r>
            <w:proofErr w:type="spellEnd"/>
            <w:r w:rsidRPr="00C6548B">
              <w:rPr>
                <w:sz w:val="16"/>
              </w:rPr>
              <w:t>2</w:t>
            </w:r>
            <w:r w:rsidRPr="00C6548B">
              <w:rPr>
                <w:spacing w:val="2"/>
                <w:sz w:val="16"/>
              </w:rPr>
              <w:t xml:space="preserve"> </w:t>
            </w:r>
            <w:r w:rsidRPr="00C6548B">
              <w:rPr>
                <w:position w:val="2"/>
                <w:sz w:val="24"/>
              </w:rPr>
              <w:t>@0.1%</w:t>
            </w:r>
            <w:r w:rsidRPr="00C6548B">
              <w:rPr>
                <w:spacing w:val="-2"/>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 xml:space="preserve">NAA@40 </w:t>
            </w:r>
            <w:r w:rsidRPr="00C6548B">
              <w:rPr>
                <w:spacing w:val="-5"/>
                <w:position w:val="2"/>
                <w:sz w:val="24"/>
              </w:rPr>
              <w:t>ppm</w:t>
            </w:r>
          </w:p>
        </w:tc>
        <w:tc>
          <w:tcPr>
            <w:tcW w:w="689" w:type="dxa"/>
          </w:tcPr>
          <w:p w14:paraId="4CA506FC" w14:textId="77777777" w:rsidR="001560ED" w:rsidRPr="00C6548B" w:rsidRDefault="001560ED" w:rsidP="001438A5">
            <w:pPr>
              <w:pStyle w:val="TableParagraph"/>
              <w:spacing w:before="85" w:line="276" w:lineRule="auto"/>
              <w:rPr>
                <w:sz w:val="24"/>
              </w:rPr>
            </w:pPr>
          </w:p>
          <w:p w14:paraId="7209CE9B" w14:textId="77777777" w:rsidR="001560ED" w:rsidRPr="00C6548B" w:rsidRDefault="001560ED" w:rsidP="001438A5">
            <w:pPr>
              <w:pStyle w:val="TableParagraph"/>
              <w:spacing w:line="276" w:lineRule="auto"/>
              <w:ind w:left="8"/>
              <w:jc w:val="center"/>
              <w:rPr>
                <w:sz w:val="24"/>
              </w:rPr>
            </w:pPr>
            <w:r w:rsidRPr="00C6548B">
              <w:rPr>
                <w:spacing w:val="-4"/>
                <w:sz w:val="24"/>
              </w:rPr>
              <w:t>17.8</w:t>
            </w:r>
          </w:p>
        </w:tc>
        <w:tc>
          <w:tcPr>
            <w:tcW w:w="687" w:type="dxa"/>
          </w:tcPr>
          <w:p w14:paraId="7D480112" w14:textId="77777777" w:rsidR="001560ED" w:rsidRPr="00C6548B" w:rsidRDefault="001560ED" w:rsidP="001438A5">
            <w:pPr>
              <w:pStyle w:val="TableParagraph"/>
              <w:spacing w:before="85" w:line="276" w:lineRule="auto"/>
              <w:rPr>
                <w:sz w:val="24"/>
              </w:rPr>
            </w:pPr>
          </w:p>
          <w:p w14:paraId="4E5E1DFA" w14:textId="77777777" w:rsidR="001560ED" w:rsidRPr="00C6548B" w:rsidRDefault="001560ED" w:rsidP="001438A5">
            <w:pPr>
              <w:pStyle w:val="TableParagraph"/>
              <w:spacing w:line="276" w:lineRule="auto"/>
              <w:ind w:left="10"/>
              <w:jc w:val="center"/>
              <w:rPr>
                <w:sz w:val="24"/>
              </w:rPr>
            </w:pPr>
            <w:r w:rsidRPr="00C6548B">
              <w:rPr>
                <w:spacing w:val="-4"/>
                <w:sz w:val="24"/>
              </w:rPr>
              <w:t>66.1</w:t>
            </w:r>
          </w:p>
        </w:tc>
        <w:tc>
          <w:tcPr>
            <w:tcW w:w="670" w:type="dxa"/>
          </w:tcPr>
          <w:p w14:paraId="0BB0E534" w14:textId="77777777" w:rsidR="001560ED" w:rsidRPr="00C6548B" w:rsidRDefault="001560ED" w:rsidP="001438A5">
            <w:pPr>
              <w:pStyle w:val="TableParagraph"/>
              <w:spacing w:before="85" w:line="276" w:lineRule="auto"/>
              <w:rPr>
                <w:sz w:val="24"/>
              </w:rPr>
            </w:pPr>
          </w:p>
          <w:p w14:paraId="1C55A627" w14:textId="77777777" w:rsidR="001560ED" w:rsidRPr="00C6548B" w:rsidRDefault="001560ED" w:rsidP="001438A5">
            <w:pPr>
              <w:pStyle w:val="TableParagraph"/>
              <w:spacing w:line="276" w:lineRule="auto"/>
              <w:ind w:left="7"/>
              <w:jc w:val="center"/>
              <w:rPr>
                <w:sz w:val="24"/>
              </w:rPr>
            </w:pPr>
            <w:r w:rsidRPr="00C6548B">
              <w:rPr>
                <w:spacing w:val="-4"/>
                <w:sz w:val="24"/>
              </w:rPr>
              <w:t>89.6</w:t>
            </w:r>
          </w:p>
        </w:tc>
        <w:tc>
          <w:tcPr>
            <w:tcW w:w="941" w:type="dxa"/>
          </w:tcPr>
          <w:p w14:paraId="1CD3EABB" w14:textId="77777777" w:rsidR="001560ED" w:rsidRPr="00C6548B" w:rsidRDefault="001560ED" w:rsidP="001438A5">
            <w:pPr>
              <w:pStyle w:val="TableParagraph"/>
              <w:spacing w:before="85" w:line="276" w:lineRule="auto"/>
              <w:rPr>
                <w:sz w:val="24"/>
              </w:rPr>
            </w:pPr>
          </w:p>
          <w:p w14:paraId="08E0C321" w14:textId="77777777" w:rsidR="001560ED" w:rsidRPr="00C6548B" w:rsidRDefault="001560ED" w:rsidP="001438A5">
            <w:pPr>
              <w:pStyle w:val="TableParagraph"/>
              <w:spacing w:line="276" w:lineRule="auto"/>
              <w:ind w:left="4"/>
              <w:jc w:val="center"/>
              <w:rPr>
                <w:sz w:val="24"/>
              </w:rPr>
            </w:pPr>
            <w:r w:rsidRPr="00C6548B">
              <w:rPr>
                <w:spacing w:val="-2"/>
                <w:sz w:val="24"/>
              </w:rPr>
              <w:t>158.9</w:t>
            </w:r>
          </w:p>
        </w:tc>
      </w:tr>
      <w:tr w:rsidR="001560ED" w:rsidRPr="00C6548B" w14:paraId="0E5218C4" w14:textId="77777777" w:rsidTr="00211BFC">
        <w:trPr>
          <w:trHeight w:val="827"/>
        </w:trPr>
        <w:tc>
          <w:tcPr>
            <w:tcW w:w="1205" w:type="dxa"/>
          </w:tcPr>
          <w:p w14:paraId="774FD20D" w14:textId="77777777" w:rsidR="001560ED" w:rsidRPr="00C6548B" w:rsidRDefault="001560ED" w:rsidP="001438A5">
            <w:pPr>
              <w:pStyle w:val="TableParagraph"/>
              <w:spacing w:before="90" w:line="276" w:lineRule="auto"/>
              <w:rPr>
                <w:sz w:val="16"/>
              </w:rPr>
            </w:pPr>
          </w:p>
          <w:p w14:paraId="4C3A3189"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8</w:t>
            </w:r>
          </w:p>
        </w:tc>
        <w:tc>
          <w:tcPr>
            <w:tcW w:w="4530" w:type="dxa"/>
          </w:tcPr>
          <w:p w14:paraId="6F8B3580" w14:textId="77777777" w:rsidR="001560ED" w:rsidRPr="00C6548B" w:rsidRDefault="001560ED" w:rsidP="001438A5">
            <w:pPr>
              <w:pStyle w:val="TableParagraph"/>
              <w:spacing w:before="275" w:line="276" w:lineRule="auto"/>
              <w:ind w:left="107"/>
              <w:rPr>
                <w:sz w:val="24"/>
              </w:rPr>
            </w:pPr>
            <w:r w:rsidRPr="00C6548B">
              <w:rPr>
                <w:sz w:val="24"/>
              </w:rPr>
              <w:t>75%RDF</w:t>
            </w:r>
            <w:r w:rsidRPr="00C6548B">
              <w:rPr>
                <w:spacing w:val="-3"/>
                <w:sz w:val="24"/>
              </w:rPr>
              <w:t xml:space="preserve"> </w:t>
            </w:r>
            <w:r w:rsidRPr="00C6548B">
              <w:rPr>
                <w:sz w:val="24"/>
              </w:rPr>
              <w:t>+</w:t>
            </w:r>
            <w:r w:rsidRPr="00C6548B">
              <w:rPr>
                <w:spacing w:val="-1"/>
                <w:sz w:val="24"/>
              </w:rPr>
              <w:t xml:space="preserve"> </w:t>
            </w:r>
            <w:r w:rsidRPr="00C6548B">
              <w:rPr>
                <w:sz w:val="24"/>
              </w:rPr>
              <w:t>Zn EC@ 1.0 t ha</w:t>
            </w:r>
            <w:r w:rsidRPr="00C6548B">
              <w:rPr>
                <w:sz w:val="24"/>
                <w:vertAlign w:val="superscript"/>
              </w:rPr>
              <w:t>-1</w:t>
            </w:r>
            <w:r w:rsidRPr="00C6548B">
              <w:rPr>
                <w:sz w:val="24"/>
              </w:rPr>
              <w:t>+</w:t>
            </w:r>
            <w:r w:rsidRPr="00C6548B">
              <w:rPr>
                <w:spacing w:val="-1"/>
                <w:sz w:val="24"/>
              </w:rPr>
              <w:t xml:space="preserve"> </w:t>
            </w:r>
            <w:r w:rsidRPr="00C6548B">
              <w:rPr>
                <w:spacing w:val="-2"/>
                <w:sz w:val="24"/>
              </w:rPr>
              <w:t>NAA@40</w:t>
            </w:r>
          </w:p>
          <w:p w14:paraId="4A905C72" w14:textId="77777777" w:rsidR="001560ED" w:rsidRPr="00C6548B" w:rsidRDefault="001560ED" w:rsidP="001438A5">
            <w:pPr>
              <w:pStyle w:val="TableParagraph"/>
              <w:spacing w:line="276" w:lineRule="auto"/>
              <w:ind w:left="107"/>
              <w:rPr>
                <w:sz w:val="24"/>
              </w:rPr>
            </w:pPr>
            <w:r w:rsidRPr="00C6548B">
              <w:rPr>
                <w:spacing w:val="-5"/>
                <w:sz w:val="24"/>
              </w:rPr>
              <w:t>ppm</w:t>
            </w:r>
          </w:p>
        </w:tc>
        <w:tc>
          <w:tcPr>
            <w:tcW w:w="689" w:type="dxa"/>
          </w:tcPr>
          <w:p w14:paraId="1F375F74" w14:textId="77777777" w:rsidR="001560ED" w:rsidRPr="00C6548B" w:rsidRDefault="001560ED" w:rsidP="001438A5">
            <w:pPr>
              <w:pStyle w:val="TableParagraph"/>
              <w:spacing w:before="54" w:line="276" w:lineRule="auto"/>
              <w:rPr>
                <w:sz w:val="24"/>
              </w:rPr>
            </w:pPr>
          </w:p>
          <w:p w14:paraId="2A55970B" w14:textId="77777777" w:rsidR="001560ED" w:rsidRPr="00C6548B" w:rsidRDefault="001560ED" w:rsidP="001438A5">
            <w:pPr>
              <w:pStyle w:val="TableParagraph"/>
              <w:spacing w:line="276" w:lineRule="auto"/>
              <w:ind w:left="8"/>
              <w:jc w:val="center"/>
              <w:rPr>
                <w:sz w:val="24"/>
              </w:rPr>
            </w:pPr>
            <w:r w:rsidRPr="00C6548B">
              <w:rPr>
                <w:spacing w:val="-4"/>
                <w:sz w:val="24"/>
              </w:rPr>
              <w:t>17.1</w:t>
            </w:r>
          </w:p>
        </w:tc>
        <w:tc>
          <w:tcPr>
            <w:tcW w:w="687" w:type="dxa"/>
          </w:tcPr>
          <w:p w14:paraId="309059CA" w14:textId="77777777" w:rsidR="001560ED" w:rsidRPr="00C6548B" w:rsidRDefault="001560ED" w:rsidP="001438A5">
            <w:pPr>
              <w:pStyle w:val="TableParagraph"/>
              <w:spacing w:before="54" w:line="276" w:lineRule="auto"/>
              <w:rPr>
                <w:sz w:val="24"/>
              </w:rPr>
            </w:pPr>
          </w:p>
          <w:p w14:paraId="2CD1573A" w14:textId="77777777" w:rsidR="001560ED" w:rsidRPr="00C6548B" w:rsidRDefault="001560ED" w:rsidP="001438A5">
            <w:pPr>
              <w:pStyle w:val="TableParagraph"/>
              <w:spacing w:line="276" w:lineRule="auto"/>
              <w:ind w:left="10"/>
              <w:jc w:val="center"/>
              <w:rPr>
                <w:sz w:val="24"/>
              </w:rPr>
            </w:pPr>
            <w:r w:rsidRPr="00C6548B">
              <w:rPr>
                <w:spacing w:val="-4"/>
                <w:sz w:val="24"/>
              </w:rPr>
              <w:t>65.6</w:t>
            </w:r>
          </w:p>
        </w:tc>
        <w:tc>
          <w:tcPr>
            <w:tcW w:w="670" w:type="dxa"/>
          </w:tcPr>
          <w:p w14:paraId="760C126D" w14:textId="77777777" w:rsidR="001560ED" w:rsidRPr="00C6548B" w:rsidRDefault="001560ED" w:rsidP="001438A5">
            <w:pPr>
              <w:pStyle w:val="TableParagraph"/>
              <w:spacing w:before="56" w:line="276" w:lineRule="auto"/>
              <w:rPr>
                <w:sz w:val="24"/>
              </w:rPr>
            </w:pPr>
          </w:p>
          <w:p w14:paraId="482BCEF1" w14:textId="77777777" w:rsidR="001560ED" w:rsidRPr="00C6548B" w:rsidRDefault="001560ED" w:rsidP="001438A5">
            <w:pPr>
              <w:pStyle w:val="TableParagraph"/>
              <w:spacing w:line="276" w:lineRule="auto"/>
              <w:ind w:left="7"/>
              <w:jc w:val="center"/>
              <w:rPr>
                <w:sz w:val="24"/>
              </w:rPr>
            </w:pPr>
            <w:r w:rsidRPr="00C6548B">
              <w:rPr>
                <w:spacing w:val="-4"/>
                <w:sz w:val="24"/>
              </w:rPr>
              <w:t>88.2</w:t>
            </w:r>
          </w:p>
        </w:tc>
        <w:tc>
          <w:tcPr>
            <w:tcW w:w="941" w:type="dxa"/>
          </w:tcPr>
          <w:p w14:paraId="53AECA64" w14:textId="77777777" w:rsidR="001560ED" w:rsidRPr="00C6548B" w:rsidRDefault="001560ED" w:rsidP="001438A5">
            <w:pPr>
              <w:pStyle w:val="TableParagraph"/>
              <w:spacing w:before="54" w:line="276" w:lineRule="auto"/>
              <w:rPr>
                <w:sz w:val="24"/>
              </w:rPr>
            </w:pPr>
          </w:p>
          <w:p w14:paraId="73974C2C" w14:textId="77777777" w:rsidR="001560ED" w:rsidRPr="00C6548B" w:rsidRDefault="001560ED" w:rsidP="001438A5">
            <w:pPr>
              <w:pStyle w:val="TableParagraph"/>
              <w:spacing w:line="276" w:lineRule="auto"/>
              <w:ind w:left="4"/>
              <w:jc w:val="center"/>
              <w:rPr>
                <w:sz w:val="24"/>
              </w:rPr>
            </w:pPr>
            <w:r w:rsidRPr="00C6548B">
              <w:rPr>
                <w:spacing w:val="-2"/>
                <w:sz w:val="24"/>
              </w:rPr>
              <w:t>156.1</w:t>
            </w:r>
          </w:p>
        </w:tc>
      </w:tr>
      <w:tr w:rsidR="001560ED" w:rsidRPr="00C6548B" w14:paraId="1A4CBE6E" w14:textId="77777777" w:rsidTr="00211BFC">
        <w:trPr>
          <w:trHeight w:val="827"/>
        </w:trPr>
        <w:tc>
          <w:tcPr>
            <w:tcW w:w="1205" w:type="dxa"/>
          </w:tcPr>
          <w:p w14:paraId="7E8CD684" w14:textId="77777777" w:rsidR="001560ED" w:rsidRPr="00C6548B" w:rsidRDefault="001560ED" w:rsidP="001438A5">
            <w:pPr>
              <w:pStyle w:val="TableParagraph"/>
              <w:spacing w:before="90" w:line="276" w:lineRule="auto"/>
              <w:rPr>
                <w:sz w:val="16"/>
              </w:rPr>
            </w:pPr>
          </w:p>
          <w:p w14:paraId="7C0E7272" w14:textId="77777777" w:rsidR="001560ED" w:rsidRPr="00C6548B" w:rsidRDefault="001560ED" w:rsidP="001438A5">
            <w:pPr>
              <w:pStyle w:val="TableParagraph"/>
              <w:spacing w:line="276" w:lineRule="auto"/>
              <w:ind w:left="10"/>
              <w:jc w:val="center"/>
              <w:rPr>
                <w:sz w:val="16"/>
              </w:rPr>
            </w:pPr>
            <w:r w:rsidRPr="00C6548B">
              <w:rPr>
                <w:spacing w:val="-5"/>
                <w:position w:val="2"/>
                <w:sz w:val="24"/>
              </w:rPr>
              <w:t>T</w:t>
            </w:r>
            <w:r w:rsidRPr="00C6548B">
              <w:rPr>
                <w:spacing w:val="-5"/>
                <w:sz w:val="16"/>
              </w:rPr>
              <w:t>9</w:t>
            </w:r>
          </w:p>
        </w:tc>
        <w:tc>
          <w:tcPr>
            <w:tcW w:w="4530" w:type="dxa"/>
          </w:tcPr>
          <w:p w14:paraId="51498037" w14:textId="77777777" w:rsidR="001560ED" w:rsidRPr="00C6548B" w:rsidRDefault="001560ED" w:rsidP="001438A5">
            <w:pPr>
              <w:pStyle w:val="TableParagraph"/>
              <w:spacing w:before="274" w:line="276" w:lineRule="auto"/>
              <w:ind w:left="107"/>
              <w:rPr>
                <w:sz w:val="16"/>
              </w:rPr>
            </w:pPr>
            <w:r w:rsidRPr="00C6548B">
              <w:rPr>
                <w:position w:val="2"/>
                <w:sz w:val="24"/>
              </w:rPr>
              <w:t>75%RDF</w:t>
            </w:r>
            <w:r w:rsidRPr="00C6548B">
              <w:rPr>
                <w:spacing w:val="-3"/>
                <w:position w:val="2"/>
                <w:sz w:val="24"/>
              </w:rPr>
              <w:t xml:space="preserve"> </w:t>
            </w:r>
            <w:r w:rsidRPr="00C6548B">
              <w:rPr>
                <w:position w:val="2"/>
                <w:sz w:val="24"/>
              </w:rPr>
              <w:t>+</w:t>
            </w:r>
            <w:r w:rsidRPr="00C6548B">
              <w:rPr>
                <w:spacing w:val="-1"/>
                <w:position w:val="2"/>
                <w:sz w:val="24"/>
              </w:rPr>
              <w:t xml:space="preserve"> </w:t>
            </w:r>
            <w:r w:rsidRPr="00C6548B">
              <w:rPr>
                <w:position w:val="2"/>
                <w:sz w:val="24"/>
              </w:rPr>
              <w:t>Zn EC@ 1.0</w:t>
            </w:r>
            <w:r w:rsidRPr="00C6548B">
              <w:rPr>
                <w:spacing w:val="1"/>
                <w:position w:val="2"/>
                <w:sz w:val="24"/>
              </w:rPr>
              <w:t xml:space="preserve"> </w:t>
            </w:r>
            <w:r w:rsidRPr="00C6548B">
              <w:rPr>
                <w:position w:val="2"/>
                <w:sz w:val="24"/>
              </w:rPr>
              <w:t>t ha</w:t>
            </w:r>
            <w:r w:rsidRPr="00C6548B">
              <w:rPr>
                <w:position w:val="2"/>
                <w:sz w:val="24"/>
                <w:vertAlign w:val="superscript"/>
              </w:rPr>
              <w:t>-1</w:t>
            </w:r>
            <w:r w:rsidRPr="00C6548B">
              <w:rPr>
                <w:spacing w:val="-18"/>
                <w:position w:val="2"/>
                <w:sz w:val="24"/>
              </w:rPr>
              <w:t xml:space="preserve"> </w:t>
            </w:r>
            <w:r w:rsidRPr="00C6548B">
              <w:rPr>
                <w:position w:val="2"/>
                <w:sz w:val="24"/>
              </w:rPr>
              <w:t>+</w:t>
            </w:r>
            <w:r w:rsidRPr="00C6548B">
              <w:rPr>
                <w:spacing w:val="-1"/>
                <w:position w:val="2"/>
                <w:sz w:val="24"/>
              </w:rPr>
              <w:t xml:space="preserve"> </w:t>
            </w:r>
            <w:proofErr w:type="spellStart"/>
            <w:r w:rsidRPr="00C6548B">
              <w:rPr>
                <w:spacing w:val="-4"/>
                <w:position w:val="2"/>
                <w:sz w:val="24"/>
              </w:rPr>
              <w:t>ZnO</w:t>
            </w:r>
            <w:proofErr w:type="spellEnd"/>
            <w:r w:rsidRPr="00C6548B">
              <w:rPr>
                <w:spacing w:val="-4"/>
                <w:sz w:val="16"/>
              </w:rPr>
              <w:t>2</w:t>
            </w:r>
          </w:p>
          <w:p w14:paraId="0BC8A11D" w14:textId="77777777" w:rsidR="001560ED" w:rsidRPr="00C6548B" w:rsidRDefault="001560ED" w:rsidP="001438A5">
            <w:pPr>
              <w:pStyle w:val="TableParagraph"/>
              <w:spacing w:line="276" w:lineRule="auto"/>
              <w:ind w:left="107"/>
              <w:rPr>
                <w:sz w:val="24"/>
              </w:rPr>
            </w:pPr>
            <w:r w:rsidRPr="00C6548B">
              <w:rPr>
                <w:sz w:val="24"/>
              </w:rPr>
              <w:t>@0.1%+</w:t>
            </w:r>
            <w:r w:rsidRPr="00C6548B">
              <w:rPr>
                <w:spacing w:val="-2"/>
                <w:sz w:val="24"/>
              </w:rPr>
              <w:t xml:space="preserve"> NAA@40ppm</w:t>
            </w:r>
          </w:p>
        </w:tc>
        <w:tc>
          <w:tcPr>
            <w:tcW w:w="689" w:type="dxa"/>
          </w:tcPr>
          <w:p w14:paraId="2AD994ED" w14:textId="77777777" w:rsidR="001560ED" w:rsidRPr="00C6548B" w:rsidRDefault="001560ED" w:rsidP="001438A5">
            <w:pPr>
              <w:pStyle w:val="TableParagraph"/>
              <w:spacing w:before="56" w:line="276" w:lineRule="auto"/>
              <w:rPr>
                <w:sz w:val="24"/>
              </w:rPr>
            </w:pPr>
          </w:p>
          <w:p w14:paraId="78331532" w14:textId="77777777" w:rsidR="001560ED" w:rsidRPr="00C6548B" w:rsidRDefault="001560ED" w:rsidP="001438A5">
            <w:pPr>
              <w:pStyle w:val="TableParagraph"/>
              <w:spacing w:line="276" w:lineRule="auto"/>
              <w:ind w:left="8"/>
              <w:jc w:val="center"/>
              <w:rPr>
                <w:sz w:val="24"/>
              </w:rPr>
            </w:pPr>
            <w:r w:rsidRPr="00C6548B">
              <w:rPr>
                <w:spacing w:val="-4"/>
                <w:sz w:val="24"/>
              </w:rPr>
              <w:t>19.8</w:t>
            </w:r>
          </w:p>
        </w:tc>
        <w:tc>
          <w:tcPr>
            <w:tcW w:w="687" w:type="dxa"/>
          </w:tcPr>
          <w:p w14:paraId="5AC11BD8" w14:textId="77777777" w:rsidR="001560ED" w:rsidRPr="00C6548B" w:rsidRDefault="001560ED" w:rsidP="001438A5">
            <w:pPr>
              <w:pStyle w:val="TableParagraph"/>
              <w:spacing w:before="56" w:line="276" w:lineRule="auto"/>
              <w:rPr>
                <w:sz w:val="24"/>
              </w:rPr>
            </w:pPr>
          </w:p>
          <w:p w14:paraId="3D5610E6" w14:textId="77777777" w:rsidR="001560ED" w:rsidRPr="00C6548B" w:rsidRDefault="001560ED" w:rsidP="001438A5">
            <w:pPr>
              <w:pStyle w:val="TableParagraph"/>
              <w:spacing w:line="276" w:lineRule="auto"/>
              <w:ind w:left="10"/>
              <w:jc w:val="center"/>
              <w:rPr>
                <w:sz w:val="24"/>
              </w:rPr>
            </w:pPr>
            <w:r w:rsidRPr="00C6548B">
              <w:rPr>
                <w:spacing w:val="-4"/>
                <w:sz w:val="24"/>
              </w:rPr>
              <w:t>79.2</w:t>
            </w:r>
          </w:p>
        </w:tc>
        <w:tc>
          <w:tcPr>
            <w:tcW w:w="670" w:type="dxa"/>
          </w:tcPr>
          <w:p w14:paraId="29D322D2" w14:textId="77777777" w:rsidR="001560ED" w:rsidRPr="00C6548B" w:rsidRDefault="001560ED" w:rsidP="001438A5">
            <w:pPr>
              <w:pStyle w:val="TableParagraph"/>
              <w:spacing w:before="275" w:line="276" w:lineRule="auto"/>
              <w:ind w:left="7"/>
              <w:jc w:val="center"/>
              <w:rPr>
                <w:sz w:val="24"/>
              </w:rPr>
            </w:pPr>
            <w:r w:rsidRPr="00C6548B">
              <w:rPr>
                <w:spacing w:val="-4"/>
                <w:sz w:val="24"/>
              </w:rPr>
              <w:t>98.4</w:t>
            </w:r>
          </w:p>
        </w:tc>
        <w:tc>
          <w:tcPr>
            <w:tcW w:w="941" w:type="dxa"/>
          </w:tcPr>
          <w:p w14:paraId="23EB8EE8" w14:textId="77777777" w:rsidR="001560ED" w:rsidRPr="00C6548B" w:rsidRDefault="001560ED" w:rsidP="001438A5">
            <w:pPr>
              <w:pStyle w:val="TableParagraph"/>
              <w:spacing w:before="56" w:line="276" w:lineRule="auto"/>
              <w:rPr>
                <w:sz w:val="24"/>
              </w:rPr>
            </w:pPr>
          </w:p>
          <w:p w14:paraId="1ED63219" w14:textId="77777777" w:rsidR="001560ED" w:rsidRPr="00C6548B" w:rsidRDefault="001560ED" w:rsidP="001438A5">
            <w:pPr>
              <w:pStyle w:val="TableParagraph"/>
              <w:spacing w:line="276" w:lineRule="auto"/>
              <w:ind w:left="4"/>
              <w:jc w:val="center"/>
              <w:rPr>
                <w:sz w:val="24"/>
              </w:rPr>
            </w:pPr>
            <w:r w:rsidRPr="00C6548B">
              <w:rPr>
                <w:spacing w:val="-2"/>
                <w:sz w:val="24"/>
              </w:rPr>
              <w:t>178.8</w:t>
            </w:r>
          </w:p>
        </w:tc>
      </w:tr>
      <w:tr w:rsidR="001560ED" w:rsidRPr="00C6548B" w14:paraId="5CB67761" w14:textId="77777777" w:rsidTr="00211BFC">
        <w:trPr>
          <w:trHeight w:val="488"/>
        </w:trPr>
        <w:tc>
          <w:tcPr>
            <w:tcW w:w="1205" w:type="dxa"/>
          </w:tcPr>
          <w:p w14:paraId="0D32312B" w14:textId="77777777" w:rsidR="001560ED" w:rsidRPr="00C6548B" w:rsidRDefault="001560ED" w:rsidP="001438A5">
            <w:pPr>
              <w:pStyle w:val="TableParagraph"/>
              <w:spacing w:before="215" w:line="276" w:lineRule="auto"/>
              <w:ind w:left="328"/>
              <w:rPr>
                <w:b/>
                <w:sz w:val="24"/>
              </w:rPr>
            </w:pPr>
            <w:r w:rsidRPr="00C6548B">
              <w:rPr>
                <w:b/>
                <w:sz w:val="24"/>
              </w:rPr>
              <w:t xml:space="preserve">S. </w:t>
            </w:r>
            <w:r w:rsidRPr="00C6548B">
              <w:rPr>
                <w:b/>
                <w:spacing w:val="-5"/>
                <w:sz w:val="24"/>
              </w:rPr>
              <w:t>Ed</w:t>
            </w:r>
          </w:p>
        </w:tc>
        <w:tc>
          <w:tcPr>
            <w:tcW w:w="4530" w:type="dxa"/>
          </w:tcPr>
          <w:p w14:paraId="599502BB" w14:textId="77777777" w:rsidR="001560ED" w:rsidRPr="00C6548B" w:rsidRDefault="001560ED" w:rsidP="001438A5">
            <w:pPr>
              <w:pStyle w:val="TableParagraph"/>
              <w:spacing w:line="276" w:lineRule="auto"/>
            </w:pPr>
          </w:p>
        </w:tc>
        <w:tc>
          <w:tcPr>
            <w:tcW w:w="689" w:type="dxa"/>
          </w:tcPr>
          <w:p w14:paraId="44969E0B" w14:textId="77777777" w:rsidR="001560ED" w:rsidRPr="00C6548B" w:rsidRDefault="001560ED" w:rsidP="001438A5">
            <w:pPr>
              <w:pStyle w:val="TableParagraph"/>
              <w:spacing w:before="146" w:line="276" w:lineRule="auto"/>
              <w:ind w:left="8"/>
              <w:jc w:val="center"/>
              <w:rPr>
                <w:b/>
                <w:sz w:val="24"/>
              </w:rPr>
            </w:pPr>
            <w:r w:rsidRPr="00C6548B">
              <w:rPr>
                <w:b/>
                <w:spacing w:val="-4"/>
                <w:sz w:val="24"/>
              </w:rPr>
              <w:t>0.33</w:t>
            </w:r>
          </w:p>
        </w:tc>
        <w:tc>
          <w:tcPr>
            <w:tcW w:w="687" w:type="dxa"/>
          </w:tcPr>
          <w:p w14:paraId="6139EB3A" w14:textId="77777777" w:rsidR="001560ED" w:rsidRPr="00C6548B" w:rsidRDefault="001560ED" w:rsidP="001438A5">
            <w:pPr>
              <w:pStyle w:val="TableParagraph"/>
              <w:spacing w:before="146" w:line="276" w:lineRule="auto"/>
              <w:ind w:left="10"/>
              <w:jc w:val="center"/>
              <w:rPr>
                <w:b/>
                <w:sz w:val="24"/>
              </w:rPr>
            </w:pPr>
            <w:r w:rsidRPr="00C6548B">
              <w:rPr>
                <w:b/>
                <w:spacing w:val="-4"/>
                <w:sz w:val="24"/>
              </w:rPr>
              <w:t>1.25</w:t>
            </w:r>
          </w:p>
        </w:tc>
        <w:tc>
          <w:tcPr>
            <w:tcW w:w="670" w:type="dxa"/>
          </w:tcPr>
          <w:p w14:paraId="06020B1B" w14:textId="77777777" w:rsidR="001560ED" w:rsidRPr="00C6548B" w:rsidRDefault="001560ED" w:rsidP="001438A5">
            <w:pPr>
              <w:pStyle w:val="TableParagraph"/>
              <w:spacing w:before="146" w:line="276" w:lineRule="auto"/>
              <w:ind w:left="7"/>
              <w:jc w:val="center"/>
              <w:rPr>
                <w:b/>
                <w:sz w:val="24"/>
              </w:rPr>
            </w:pPr>
            <w:r w:rsidRPr="00C6548B">
              <w:rPr>
                <w:b/>
                <w:spacing w:val="-4"/>
                <w:sz w:val="24"/>
              </w:rPr>
              <w:t>1.70</w:t>
            </w:r>
          </w:p>
        </w:tc>
        <w:tc>
          <w:tcPr>
            <w:tcW w:w="941" w:type="dxa"/>
          </w:tcPr>
          <w:p w14:paraId="1770C807" w14:textId="77777777" w:rsidR="001560ED" w:rsidRPr="00C6548B" w:rsidRDefault="001560ED" w:rsidP="001438A5">
            <w:pPr>
              <w:pStyle w:val="TableParagraph"/>
              <w:spacing w:before="146" w:line="276" w:lineRule="auto"/>
              <w:ind w:left="4"/>
              <w:jc w:val="center"/>
              <w:rPr>
                <w:b/>
                <w:sz w:val="24"/>
              </w:rPr>
            </w:pPr>
            <w:r w:rsidRPr="00C6548B">
              <w:rPr>
                <w:b/>
                <w:spacing w:val="-4"/>
                <w:sz w:val="24"/>
              </w:rPr>
              <w:t>3.03</w:t>
            </w:r>
          </w:p>
        </w:tc>
      </w:tr>
      <w:tr w:rsidR="001560ED" w:rsidRPr="00C6548B" w14:paraId="2A1099ED" w14:textId="77777777" w:rsidTr="00211BFC">
        <w:trPr>
          <w:trHeight w:val="515"/>
        </w:trPr>
        <w:tc>
          <w:tcPr>
            <w:tcW w:w="1205" w:type="dxa"/>
          </w:tcPr>
          <w:p w14:paraId="5F0E9EFA" w14:textId="77777777" w:rsidR="001560ED" w:rsidRPr="00C6548B" w:rsidRDefault="001560ED" w:rsidP="001438A5">
            <w:pPr>
              <w:pStyle w:val="TableParagraph"/>
              <w:spacing w:before="87" w:line="276" w:lineRule="auto"/>
              <w:ind w:left="170" w:right="157" w:firstLine="259"/>
              <w:rPr>
                <w:b/>
                <w:sz w:val="24"/>
              </w:rPr>
            </w:pPr>
            <w:r w:rsidRPr="00C6548B">
              <w:rPr>
                <w:b/>
                <w:spacing w:val="-6"/>
                <w:sz w:val="24"/>
              </w:rPr>
              <w:t xml:space="preserve">CD </w:t>
            </w:r>
            <w:r w:rsidRPr="00C6548B">
              <w:rPr>
                <w:b/>
                <w:spacing w:val="-2"/>
                <w:sz w:val="24"/>
              </w:rPr>
              <w:t>(P=0.05)</w:t>
            </w:r>
          </w:p>
        </w:tc>
        <w:tc>
          <w:tcPr>
            <w:tcW w:w="4530" w:type="dxa"/>
          </w:tcPr>
          <w:p w14:paraId="4EF5B563" w14:textId="77777777" w:rsidR="001560ED" w:rsidRPr="00C6548B" w:rsidRDefault="001560ED" w:rsidP="001438A5">
            <w:pPr>
              <w:pStyle w:val="TableParagraph"/>
              <w:spacing w:line="276" w:lineRule="auto"/>
            </w:pPr>
          </w:p>
        </w:tc>
        <w:tc>
          <w:tcPr>
            <w:tcW w:w="689" w:type="dxa"/>
          </w:tcPr>
          <w:p w14:paraId="433C6544" w14:textId="77777777" w:rsidR="001560ED" w:rsidRPr="00C6548B" w:rsidRDefault="001560ED" w:rsidP="001438A5">
            <w:pPr>
              <w:pStyle w:val="TableParagraph"/>
              <w:spacing w:before="155" w:line="276" w:lineRule="auto"/>
              <w:ind w:left="8"/>
              <w:jc w:val="center"/>
              <w:rPr>
                <w:b/>
                <w:sz w:val="24"/>
              </w:rPr>
            </w:pPr>
            <w:r w:rsidRPr="00C6548B">
              <w:rPr>
                <w:b/>
                <w:spacing w:val="-4"/>
                <w:sz w:val="24"/>
              </w:rPr>
              <w:t>0.65</w:t>
            </w:r>
          </w:p>
        </w:tc>
        <w:tc>
          <w:tcPr>
            <w:tcW w:w="687" w:type="dxa"/>
          </w:tcPr>
          <w:p w14:paraId="7F05B46C" w14:textId="77777777" w:rsidR="001560ED" w:rsidRPr="00C6548B" w:rsidRDefault="001560ED" w:rsidP="001438A5">
            <w:pPr>
              <w:pStyle w:val="TableParagraph"/>
              <w:spacing w:before="155" w:line="276" w:lineRule="auto"/>
              <w:ind w:left="10"/>
              <w:jc w:val="center"/>
              <w:rPr>
                <w:b/>
                <w:sz w:val="24"/>
              </w:rPr>
            </w:pPr>
            <w:r w:rsidRPr="00C6548B">
              <w:rPr>
                <w:b/>
                <w:spacing w:val="-4"/>
                <w:sz w:val="24"/>
              </w:rPr>
              <w:t>2.48</w:t>
            </w:r>
          </w:p>
        </w:tc>
        <w:tc>
          <w:tcPr>
            <w:tcW w:w="670" w:type="dxa"/>
          </w:tcPr>
          <w:p w14:paraId="18E78175" w14:textId="77777777" w:rsidR="001560ED" w:rsidRPr="00C6548B" w:rsidRDefault="001560ED" w:rsidP="001438A5">
            <w:pPr>
              <w:pStyle w:val="TableParagraph"/>
              <w:spacing w:before="155" w:line="276" w:lineRule="auto"/>
              <w:ind w:left="7"/>
              <w:jc w:val="center"/>
              <w:rPr>
                <w:b/>
                <w:sz w:val="24"/>
              </w:rPr>
            </w:pPr>
            <w:r w:rsidRPr="00C6548B">
              <w:rPr>
                <w:b/>
                <w:spacing w:val="-4"/>
                <w:sz w:val="24"/>
              </w:rPr>
              <w:t>3.41</w:t>
            </w:r>
          </w:p>
        </w:tc>
        <w:tc>
          <w:tcPr>
            <w:tcW w:w="941" w:type="dxa"/>
          </w:tcPr>
          <w:p w14:paraId="045E207A" w14:textId="77777777" w:rsidR="001560ED" w:rsidRPr="00C6548B" w:rsidRDefault="001560ED" w:rsidP="001438A5">
            <w:pPr>
              <w:pStyle w:val="TableParagraph"/>
              <w:spacing w:before="155" w:line="276" w:lineRule="auto"/>
              <w:ind w:left="4"/>
              <w:jc w:val="center"/>
              <w:rPr>
                <w:b/>
                <w:sz w:val="24"/>
              </w:rPr>
            </w:pPr>
            <w:r w:rsidRPr="00C6548B">
              <w:rPr>
                <w:b/>
                <w:spacing w:val="-4"/>
                <w:sz w:val="24"/>
              </w:rPr>
              <w:t>6.04</w:t>
            </w:r>
          </w:p>
        </w:tc>
      </w:tr>
    </w:tbl>
    <w:p w14:paraId="59EDD603" w14:textId="77777777" w:rsidR="001560ED" w:rsidRPr="00C6548B" w:rsidRDefault="001560ED" w:rsidP="001438A5">
      <w:pPr>
        <w:pStyle w:val="TableParagraph"/>
        <w:spacing w:line="276" w:lineRule="auto"/>
        <w:jc w:val="center"/>
        <w:rPr>
          <w:b/>
          <w:sz w:val="24"/>
        </w:rPr>
      </w:pPr>
    </w:p>
    <w:p w14:paraId="143824C8" w14:textId="77777777" w:rsidR="00BC2B6B" w:rsidRPr="00C6548B" w:rsidRDefault="00BC2B6B" w:rsidP="001438A5">
      <w:pPr>
        <w:pStyle w:val="Heading4"/>
        <w:spacing w:before="194" w:line="276" w:lineRule="auto"/>
        <w:rPr>
          <w:rFonts w:ascii="Times New Roman" w:hAnsi="Times New Roman" w:cs="Times New Roman"/>
          <w:b/>
          <w:i w:val="0"/>
          <w:color w:val="000000" w:themeColor="text1"/>
          <w:spacing w:val="-2"/>
          <w:sz w:val="24"/>
        </w:rPr>
      </w:pPr>
      <w:r w:rsidRPr="00C6548B">
        <w:rPr>
          <w:rFonts w:ascii="Times New Roman" w:hAnsi="Times New Roman" w:cs="Times New Roman"/>
          <w:b/>
          <w:i w:val="0"/>
          <w:color w:val="000000" w:themeColor="text1"/>
          <w:spacing w:val="-2"/>
          <w:sz w:val="24"/>
        </w:rPr>
        <w:lastRenderedPageBreak/>
        <w:t>CONCLUSION</w:t>
      </w:r>
    </w:p>
    <w:p w14:paraId="48E7D184" w14:textId="3CE4AB8A" w:rsidR="00BC2B6B" w:rsidRPr="00C6548B" w:rsidRDefault="00BC2B6B" w:rsidP="001438A5">
      <w:pPr>
        <w:pStyle w:val="Heading4"/>
        <w:spacing w:before="194" w:line="276" w:lineRule="auto"/>
        <w:ind w:firstLine="720"/>
        <w:jc w:val="both"/>
        <w:rPr>
          <w:rFonts w:ascii="Times New Roman" w:hAnsi="Times New Roman" w:cs="Times New Roman"/>
          <w:i w:val="0"/>
          <w:color w:val="000000" w:themeColor="text1"/>
          <w:spacing w:val="-2"/>
          <w:sz w:val="24"/>
          <w:szCs w:val="24"/>
        </w:rPr>
      </w:pPr>
      <w:r w:rsidRPr="00C6548B">
        <w:rPr>
          <w:rFonts w:ascii="Times New Roman" w:hAnsi="Times New Roman" w:cs="Times New Roman"/>
          <w:i w:val="0"/>
          <w:color w:val="000000" w:themeColor="text1"/>
          <w:sz w:val="24"/>
          <w:szCs w:val="24"/>
        </w:rPr>
        <w:t xml:space="preserve">Considering the salient findings in perspective, the present investigation clearly </w:t>
      </w:r>
      <w:r w:rsidRPr="00C6548B">
        <w:rPr>
          <w:rFonts w:ascii="Times New Roman" w:hAnsi="Times New Roman" w:cs="Times New Roman"/>
          <w:i w:val="0"/>
          <w:color w:val="000000" w:themeColor="text1"/>
          <w:position w:val="2"/>
          <w:sz w:val="24"/>
          <w:szCs w:val="24"/>
        </w:rPr>
        <w:t>concluded that 75% RDF + Zn EC @ 1.0 t ha</w:t>
      </w:r>
      <w:r w:rsidRPr="00C6548B">
        <w:rPr>
          <w:rFonts w:ascii="Times New Roman" w:hAnsi="Times New Roman" w:cs="Times New Roman"/>
          <w:i w:val="0"/>
          <w:color w:val="000000" w:themeColor="text1"/>
          <w:position w:val="2"/>
          <w:sz w:val="24"/>
          <w:szCs w:val="24"/>
          <w:vertAlign w:val="superscript"/>
        </w:rPr>
        <w:t>-1</w:t>
      </w:r>
      <w:r w:rsidRPr="00C6548B">
        <w:rPr>
          <w:rFonts w:ascii="Times New Roman" w:hAnsi="Times New Roman" w:cs="Times New Roman"/>
          <w:i w:val="0"/>
          <w:color w:val="000000" w:themeColor="text1"/>
          <w:spacing w:val="-3"/>
          <w:position w:val="2"/>
          <w:sz w:val="24"/>
          <w:szCs w:val="24"/>
        </w:rPr>
        <w:t xml:space="preserve"> </w:t>
      </w:r>
      <w:r w:rsidRPr="00C6548B">
        <w:rPr>
          <w:rFonts w:ascii="Times New Roman" w:hAnsi="Times New Roman" w:cs="Times New Roman"/>
          <w:i w:val="0"/>
          <w:color w:val="000000" w:themeColor="text1"/>
          <w:position w:val="2"/>
          <w:sz w:val="24"/>
          <w:szCs w:val="24"/>
        </w:rPr>
        <w:t xml:space="preserve">+ </w:t>
      </w:r>
      <w:proofErr w:type="spellStart"/>
      <w:r w:rsidRPr="00C6548B">
        <w:rPr>
          <w:rFonts w:ascii="Times New Roman" w:hAnsi="Times New Roman" w:cs="Times New Roman"/>
          <w:i w:val="0"/>
          <w:color w:val="000000" w:themeColor="text1"/>
          <w:position w:val="2"/>
          <w:sz w:val="24"/>
          <w:szCs w:val="24"/>
        </w:rPr>
        <w:t>ZnO</w:t>
      </w:r>
      <w:proofErr w:type="spellEnd"/>
      <w:r w:rsidRPr="00C6548B">
        <w:rPr>
          <w:rFonts w:ascii="Times New Roman" w:hAnsi="Times New Roman" w:cs="Times New Roman"/>
          <w:i w:val="0"/>
          <w:color w:val="000000" w:themeColor="text1"/>
          <w:sz w:val="24"/>
          <w:szCs w:val="24"/>
          <w:vertAlign w:val="subscript"/>
        </w:rPr>
        <w:t>2</w:t>
      </w:r>
      <w:r w:rsidRPr="00C6548B">
        <w:rPr>
          <w:rFonts w:ascii="Times New Roman" w:hAnsi="Times New Roman" w:cs="Times New Roman"/>
          <w:i w:val="0"/>
          <w:color w:val="000000" w:themeColor="text1"/>
          <w:sz w:val="24"/>
          <w:szCs w:val="24"/>
        </w:rPr>
        <w:t xml:space="preserve"> </w:t>
      </w:r>
      <w:r w:rsidRPr="00C6548B">
        <w:rPr>
          <w:rFonts w:ascii="Times New Roman" w:hAnsi="Times New Roman" w:cs="Times New Roman"/>
          <w:i w:val="0"/>
          <w:color w:val="000000" w:themeColor="text1"/>
          <w:position w:val="2"/>
          <w:sz w:val="24"/>
          <w:szCs w:val="24"/>
        </w:rPr>
        <w:t>@ 0.1%+ NAA @ 40 ppm (T</w:t>
      </w:r>
      <w:r w:rsidRPr="00C6548B">
        <w:rPr>
          <w:rFonts w:ascii="Times New Roman" w:hAnsi="Times New Roman" w:cs="Times New Roman"/>
          <w:i w:val="0"/>
          <w:color w:val="000000" w:themeColor="text1"/>
          <w:sz w:val="24"/>
          <w:szCs w:val="24"/>
          <w:vertAlign w:val="subscript"/>
        </w:rPr>
        <w:t>9</w:t>
      </w:r>
      <w:r w:rsidRPr="00C6548B">
        <w:rPr>
          <w:rFonts w:ascii="Times New Roman" w:hAnsi="Times New Roman" w:cs="Times New Roman"/>
          <w:i w:val="0"/>
          <w:color w:val="000000" w:themeColor="text1"/>
          <w:position w:val="2"/>
          <w:sz w:val="24"/>
          <w:szCs w:val="24"/>
        </w:rPr>
        <w:t xml:space="preserve">) </w:t>
      </w:r>
      <w:r w:rsidRPr="00C6548B">
        <w:rPr>
          <w:rFonts w:ascii="Times New Roman" w:hAnsi="Times New Roman" w:cs="Times New Roman"/>
          <w:i w:val="0"/>
          <w:color w:val="000000" w:themeColor="text1"/>
          <w:sz w:val="24"/>
          <w:szCs w:val="24"/>
        </w:rPr>
        <w:t xml:space="preserve">was the best treatment for enhancing quality and nutrient uptake by cotton </w:t>
      </w:r>
      <w:r w:rsidRPr="00C6548B">
        <w:rPr>
          <w:rFonts w:ascii="Times New Roman" w:hAnsi="Times New Roman" w:cs="Times New Roman"/>
          <w:i w:val="0"/>
          <w:color w:val="000000" w:themeColor="text1"/>
          <w:position w:val="2"/>
          <w:sz w:val="24"/>
          <w:szCs w:val="24"/>
        </w:rPr>
        <w:t>cv. Sabari. This was followed by 75% RDF+ Zn EC @1.0 t ha</w:t>
      </w:r>
      <w:r w:rsidRPr="00C6548B">
        <w:rPr>
          <w:rFonts w:ascii="Times New Roman" w:hAnsi="Times New Roman" w:cs="Times New Roman"/>
          <w:i w:val="0"/>
          <w:color w:val="000000" w:themeColor="text1"/>
          <w:position w:val="2"/>
          <w:sz w:val="24"/>
          <w:szCs w:val="24"/>
          <w:vertAlign w:val="superscript"/>
        </w:rPr>
        <w:t>-1</w:t>
      </w:r>
      <w:r w:rsidRPr="00C6548B">
        <w:rPr>
          <w:rFonts w:ascii="Times New Roman" w:hAnsi="Times New Roman" w:cs="Times New Roman"/>
          <w:i w:val="0"/>
          <w:color w:val="000000" w:themeColor="text1"/>
          <w:spacing w:val="-11"/>
          <w:position w:val="2"/>
          <w:sz w:val="24"/>
          <w:szCs w:val="24"/>
        </w:rPr>
        <w:t xml:space="preserve"> </w:t>
      </w:r>
      <w:r w:rsidRPr="00C6548B">
        <w:rPr>
          <w:rFonts w:ascii="Times New Roman" w:hAnsi="Times New Roman" w:cs="Times New Roman"/>
          <w:i w:val="0"/>
          <w:color w:val="000000" w:themeColor="text1"/>
          <w:position w:val="2"/>
          <w:sz w:val="24"/>
          <w:szCs w:val="24"/>
        </w:rPr>
        <w:t>+ NAA @ 40 ppm (T</w:t>
      </w:r>
      <w:r w:rsidRPr="00C6548B">
        <w:rPr>
          <w:rFonts w:ascii="Times New Roman" w:hAnsi="Times New Roman" w:cs="Times New Roman"/>
          <w:i w:val="0"/>
          <w:color w:val="000000" w:themeColor="text1"/>
          <w:sz w:val="24"/>
          <w:szCs w:val="24"/>
          <w:vertAlign w:val="subscript"/>
        </w:rPr>
        <w:t>8</w:t>
      </w:r>
      <w:r w:rsidR="00DD5EB9">
        <w:rPr>
          <w:rFonts w:ascii="Times New Roman" w:hAnsi="Times New Roman" w:cs="Times New Roman"/>
          <w:i w:val="0"/>
          <w:color w:val="000000" w:themeColor="text1"/>
          <w:position w:val="2"/>
          <w:sz w:val="24"/>
          <w:szCs w:val="24"/>
        </w:rPr>
        <w:t xml:space="preserve">) </w:t>
      </w:r>
      <w:r w:rsidR="00DD5EB9" w:rsidRPr="00DD5EB9">
        <w:rPr>
          <w:rFonts w:ascii="Times New Roman" w:hAnsi="Times New Roman" w:cs="Times New Roman"/>
          <w:i w:val="0"/>
          <w:color w:val="FF0000"/>
          <w:position w:val="2"/>
          <w:sz w:val="24"/>
          <w:szCs w:val="24"/>
          <w:u w:val="single"/>
          <w:shd w:val="clear" w:color="auto" w:fill="FFFF00"/>
        </w:rPr>
        <w:t>were was at</w:t>
      </w:r>
      <w:r w:rsidRPr="00DD5EB9">
        <w:rPr>
          <w:rFonts w:ascii="Times New Roman" w:hAnsi="Times New Roman" w:cs="Times New Roman"/>
          <w:i w:val="0"/>
          <w:color w:val="FF0000"/>
          <w:position w:val="2"/>
          <w:sz w:val="24"/>
          <w:szCs w:val="24"/>
          <w:u w:val="single"/>
          <w:shd w:val="clear" w:color="auto" w:fill="FFFF00"/>
        </w:rPr>
        <w:t xml:space="preserve"> par</w:t>
      </w:r>
      <w:r w:rsidRPr="00DD5EB9">
        <w:rPr>
          <w:rFonts w:ascii="Times New Roman" w:hAnsi="Times New Roman" w:cs="Times New Roman"/>
          <w:i w:val="0"/>
          <w:color w:val="FF0000"/>
          <w:position w:val="2"/>
          <w:sz w:val="24"/>
          <w:szCs w:val="24"/>
        </w:rPr>
        <w:t xml:space="preserve"> </w:t>
      </w:r>
      <w:r w:rsidRPr="00C6548B">
        <w:rPr>
          <w:rFonts w:ascii="Times New Roman" w:hAnsi="Times New Roman" w:cs="Times New Roman"/>
          <w:i w:val="0"/>
          <w:color w:val="000000" w:themeColor="text1"/>
          <w:position w:val="2"/>
          <w:sz w:val="24"/>
          <w:szCs w:val="24"/>
        </w:rPr>
        <w:t>with 100% RDF (T</w:t>
      </w:r>
      <w:r w:rsidRPr="00C6548B">
        <w:rPr>
          <w:rFonts w:ascii="Times New Roman" w:hAnsi="Times New Roman" w:cs="Times New Roman"/>
          <w:i w:val="0"/>
          <w:color w:val="000000" w:themeColor="text1"/>
          <w:sz w:val="24"/>
          <w:szCs w:val="24"/>
          <w:vertAlign w:val="subscript"/>
        </w:rPr>
        <w:t>2</w:t>
      </w:r>
      <w:r w:rsidRPr="00C6548B">
        <w:rPr>
          <w:rFonts w:ascii="Times New Roman" w:hAnsi="Times New Roman" w:cs="Times New Roman"/>
          <w:i w:val="0"/>
          <w:color w:val="000000" w:themeColor="text1"/>
          <w:position w:val="2"/>
          <w:sz w:val="24"/>
          <w:szCs w:val="24"/>
        </w:rPr>
        <w:t xml:space="preserve">). </w:t>
      </w:r>
      <w:r w:rsidRPr="00C6548B">
        <w:rPr>
          <w:rFonts w:ascii="Times New Roman" w:hAnsi="Times New Roman" w:cs="Times New Roman"/>
          <w:i w:val="0"/>
          <w:color w:val="000000" w:themeColor="text1"/>
          <w:sz w:val="24"/>
          <w:szCs w:val="24"/>
        </w:rPr>
        <w:t xml:space="preserve">It is also concluded that soil application of 75% recommended NPK, zinc </w:t>
      </w:r>
      <w:r w:rsidRPr="00C6548B">
        <w:rPr>
          <w:rFonts w:ascii="Times New Roman" w:hAnsi="Times New Roman" w:cs="Times New Roman"/>
          <w:i w:val="0"/>
          <w:color w:val="000000" w:themeColor="text1"/>
          <w:position w:val="2"/>
          <w:sz w:val="24"/>
          <w:szCs w:val="24"/>
        </w:rPr>
        <w:t>enriched compost @ 1.0 t ha</w:t>
      </w:r>
      <w:r w:rsidRPr="00C6548B">
        <w:rPr>
          <w:rFonts w:ascii="Times New Roman" w:hAnsi="Times New Roman" w:cs="Times New Roman"/>
          <w:i w:val="0"/>
          <w:color w:val="000000" w:themeColor="text1"/>
          <w:position w:val="2"/>
          <w:sz w:val="24"/>
          <w:szCs w:val="24"/>
          <w:vertAlign w:val="superscript"/>
        </w:rPr>
        <w:t>-1</w:t>
      </w:r>
      <w:r w:rsidRPr="00C6548B">
        <w:rPr>
          <w:rFonts w:ascii="Times New Roman" w:hAnsi="Times New Roman" w:cs="Times New Roman"/>
          <w:i w:val="0"/>
          <w:color w:val="000000" w:themeColor="text1"/>
          <w:spacing w:val="-8"/>
          <w:position w:val="2"/>
          <w:sz w:val="24"/>
          <w:szCs w:val="24"/>
        </w:rPr>
        <w:t xml:space="preserve"> </w:t>
      </w:r>
      <w:r w:rsidRPr="00C6548B">
        <w:rPr>
          <w:rFonts w:ascii="Times New Roman" w:hAnsi="Times New Roman" w:cs="Times New Roman"/>
          <w:i w:val="0"/>
          <w:color w:val="000000" w:themeColor="text1"/>
          <w:position w:val="2"/>
          <w:sz w:val="24"/>
          <w:szCs w:val="24"/>
        </w:rPr>
        <w:t xml:space="preserve">and foliar spray of </w:t>
      </w:r>
      <w:proofErr w:type="spellStart"/>
      <w:r w:rsidRPr="00C6548B">
        <w:rPr>
          <w:rFonts w:ascii="Times New Roman" w:hAnsi="Times New Roman" w:cs="Times New Roman"/>
          <w:i w:val="0"/>
          <w:color w:val="000000" w:themeColor="text1"/>
          <w:position w:val="2"/>
          <w:sz w:val="24"/>
          <w:szCs w:val="24"/>
        </w:rPr>
        <w:t>ZnO</w:t>
      </w:r>
      <w:proofErr w:type="spellEnd"/>
      <w:r w:rsidRPr="00C6548B">
        <w:rPr>
          <w:rFonts w:ascii="Times New Roman" w:hAnsi="Times New Roman" w:cs="Times New Roman"/>
          <w:i w:val="0"/>
          <w:color w:val="000000" w:themeColor="text1"/>
          <w:sz w:val="24"/>
          <w:szCs w:val="24"/>
          <w:vertAlign w:val="subscript"/>
        </w:rPr>
        <w:t>2</w:t>
      </w:r>
      <w:r w:rsidRPr="00C6548B">
        <w:rPr>
          <w:rFonts w:ascii="Times New Roman" w:hAnsi="Times New Roman" w:cs="Times New Roman"/>
          <w:i w:val="0"/>
          <w:color w:val="000000" w:themeColor="text1"/>
          <w:sz w:val="24"/>
          <w:szCs w:val="24"/>
        </w:rPr>
        <w:t xml:space="preserve"> </w:t>
      </w:r>
      <w:r w:rsidRPr="00C6548B">
        <w:rPr>
          <w:rFonts w:ascii="Times New Roman" w:hAnsi="Times New Roman" w:cs="Times New Roman"/>
          <w:i w:val="0"/>
          <w:color w:val="000000" w:themeColor="text1"/>
          <w:position w:val="2"/>
          <w:sz w:val="24"/>
          <w:szCs w:val="24"/>
        </w:rPr>
        <w:t xml:space="preserve">@ 0.1% and NAA @ 40 ppm is </w:t>
      </w:r>
      <w:r w:rsidRPr="00C6548B">
        <w:rPr>
          <w:rFonts w:ascii="Times New Roman" w:hAnsi="Times New Roman" w:cs="Times New Roman"/>
          <w:i w:val="0"/>
          <w:color w:val="000000" w:themeColor="text1"/>
          <w:sz w:val="24"/>
          <w:szCs w:val="24"/>
        </w:rPr>
        <w:t>an economical and feasible practice for the farmers for improving the yield and quality</w:t>
      </w:r>
      <w:r w:rsidRPr="00C6548B">
        <w:rPr>
          <w:rFonts w:ascii="Times New Roman" w:hAnsi="Times New Roman" w:cs="Times New Roman"/>
          <w:i w:val="0"/>
          <w:color w:val="000000" w:themeColor="text1"/>
          <w:spacing w:val="80"/>
          <w:sz w:val="24"/>
          <w:szCs w:val="24"/>
        </w:rPr>
        <w:t xml:space="preserve"> </w:t>
      </w:r>
      <w:r w:rsidRPr="00C6548B">
        <w:rPr>
          <w:rFonts w:ascii="Times New Roman" w:hAnsi="Times New Roman" w:cs="Times New Roman"/>
          <w:i w:val="0"/>
          <w:color w:val="000000" w:themeColor="text1"/>
          <w:sz w:val="24"/>
          <w:szCs w:val="24"/>
        </w:rPr>
        <w:t xml:space="preserve">of cotton grown in sandy loam soil. The same treatment also enhanced the soil health of sandy loam soil in terms of physical, chemical, biological properties and nutrients </w:t>
      </w:r>
      <w:r w:rsidRPr="00C6548B">
        <w:rPr>
          <w:rFonts w:ascii="Times New Roman" w:hAnsi="Times New Roman" w:cs="Times New Roman"/>
          <w:i w:val="0"/>
          <w:color w:val="000000" w:themeColor="text1"/>
          <w:spacing w:val="-2"/>
          <w:sz w:val="24"/>
          <w:szCs w:val="24"/>
        </w:rPr>
        <w:t>availability.</w:t>
      </w:r>
      <w:bookmarkStart w:id="0" w:name="_GoBack"/>
      <w:bookmarkEnd w:id="0"/>
    </w:p>
    <w:p w14:paraId="005D8C06" w14:textId="006F10C7" w:rsidR="00BC2B6B" w:rsidRPr="00C6548B" w:rsidRDefault="00BC2B6B" w:rsidP="001438A5">
      <w:pPr>
        <w:pStyle w:val="TableParagraph"/>
        <w:spacing w:line="276" w:lineRule="auto"/>
        <w:jc w:val="both"/>
        <w:rPr>
          <w:color w:val="000000" w:themeColor="text1"/>
          <w:sz w:val="24"/>
          <w:szCs w:val="24"/>
        </w:rPr>
      </w:pPr>
    </w:p>
    <w:p w14:paraId="705A1045" w14:textId="77777777" w:rsidR="00531DA3" w:rsidRPr="00397E80" w:rsidRDefault="00531DA3" w:rsidP="00397E80">
      <w:pPr>
        <w:shd w:val="clear" w:color="auto" w:fill="FFFF00"/>
        <w:rPr>
          <w:rFonts w:ascii="Times New Roman" w:hAnsi="Times New Roman" w:cs="Times New Roman"/>
          <w:color w:val="FF0000"/>
          <w:highlight w:val="yellow"/>
          <w:u w:val="single"/>
        </w:rPr>
      </w:pPr>
      <w:bookmarkStart w:id="1" w:name="_Hlk190852809"/>
      <w:r w:rsidRPr="00397E80">
        <w:rPr>
          <w:rFonts w:ascii="Times New Roman" w:hAnsi="Times New Roman" w:cs="Times New Roman"/>
          <w:color w:val="FF0000"/>
          <w:highlight w:val="yellow"/>
          <w:u w:val="single"/>
        </w:rPr>
        <w:t>Disclaimer (Artificial intelligence)</w:t>
      </w:r>
    </w:p>
    <w:p w14:paraId="095F294E" w14:textId="28B99286" w:rsidR="00531DA3" w:rsidRPr="00397E80" w:rsidRDefault="00397E80" w:rsidP="00397E80">
      <w:pPr>
        <w:shd w:val="clear" w:color="auto" w:fill="FFFF00"/>
        <w:jc w:val="both"/>
        <w:rPr>
          <w:rFonts w:ascii="Times New Roman" w:hAnsi="Times New Roman" w:cs="Times New Roman"/>
          <w:color w:val="FF0000"/>
          <w:highlight w:val="yellow"/>
          <w:u w:val="single"/>
        </w:rPr>
      </w:pPr>
      <w:r w:rsidRPr="00397E80">
        <w:rPr>
          <w:rFonts w:ascii="Times New Roman" w:hAnsi="Times New Roman" w:cs="Times New Roman"/>
          <w:color w:val="FF0000"/>
          <w:highlight w:val="yellow"/>
          <w:u w:val="single"/>
        </w:rPr>
        <w:t xml:space="preserve">I </w:t>
      </w:r>
      <w:r w:rsidR="00531DA3" w:rsidRPr="00397E80">
        <w:rPr>
          <w:rFonts w:ascii="Times New Roman" w:hAnsi="Times New Roman" w:cs="Times New Roman"/>
          <w:color w:val="FF0000"/>
          <w:highlight w:val="yellow"/>
          <w:u w:val="single"/>
        </w:rPr>
        <w:t>hereby declare that NO generative AI technologies such as Large Language Models (</w:t>
      </w:r>
      <w:proofErr w:type="spellStart"/>
      <w:r w:rsidR="00531DA3" w:rsidRPr="00397E80">
        <w:rPr>
          <w:rFonts w:ascii="Times New Roman" w:hAnsi="Times New Roman" w:cs="Times New Roman"/>
          <w:color w:val="FF0000"/>
          <w:highlight w:val="yellow"/>
          <w:u w:val="single"/>
        </w:rPr>
        <w:t>ChatGPT</w:t>
      </w:r>
      <w:proofErr w:type="spellEnd"/>
      <w:r w:rsidR="00531DA3" w:rsidRPr="00397E80">
        <w:rPr>
          <w:rFonts w:ascii="Times New Roman" w:hAnsi="Times New Roman" w:cs="Times New Roman"/>
          <w:color w:val="FF0000"/>
          <w:highlight w:val="yellow"/>
          <w:u w:val="single"/>
        </w:rPr>
        <w:t xml:space="preserve">, COPILOT, etc.) and text-to-image generators have been used during the writing or editing of this manuscript. </w:t>
      </w:r>
    </w:p>
    <w:bookmarkEnd w:id="1"/>
    <w:p w14:paraId="2C84C676" w14:textId="77777777" w:rsidR="00531DA3" w:rsidRPr="00397E80" w:rsidRDefault="00531DA3" w:rsidP="00397E80">
      <w:pPr>
        <w:shd w:val="clear" w:color="auto" w:fill="FFFF00"/>
        <w:rPr>
          <w:rFonts w:ascii="Times New Roman" w:hAnsi="Times New Roman" w:cs="Times New Roman"/>
          <w:color w:val="FF0000"/>
          <w:u w:val="single"/>
        </w:rPr>
      </w:pPr>
    </w:p>
    <w:p w14:paraId="1FD17835" w14:textId="77777777" w:rsidR="00F52193" w:rsidRPr="00C6548B" w:rsidRDefault="00F52193" w:rsidP="001438A5">
      <w:pPr>
        <w:pStyle w:val="TableParagraph"/>
        <w:spacing w:line="276" w:lineRule="auto"/>
        <w:jc w:val="both"/>
        <w:rPr>
          <w:b/>
          <w:color w:val="000000" w:themeColor="text1"/>
          <w:sz w:val="24"/>
          <w:szCs w:val="24"/>
        </w:rPr>
      </w:pPr>
      <w:r w:rsidRPr="00C6548B">
        <w:rPr>
          <w:b/>
          <w:color w:val="000000" w:themeColor="text1"/>
          <w:sz w:val="24"/>
          <w:szCs w:val="24"/>
        </w:rPr>
        <w:t xml:space="preserve">Reference </w:t>
      </w:r>
    </w:p>
    <w:p w14:paraId="51445D26" w14:textId="77777777" w:rsidR="0061349D" w:rsidRPr="00C6548B" w:rsidRDefault="0061349D" w:rsidP="001438A5">
      <w:pPr>
        <w:pStyle w:val="BodyText"/>
        <w:spacing w:before="120" w:line="276" w:lineRule="auto"/>
        <w:ind w:left="743" w:right="874"/>
      </w:pPr>
    </w:p>
    <w:p w14:paraId="46B66128" w14:textId="77777777" w:rsidR="0061349D" w:rsidRPr="00C6548B" w:rsidRDefault="0061349D" w:rsidP="001438A5">
      <w:pPr>
        <w:pStyle w:val="BodyText"/>
        <w:numPr>
          <w:ilvl w:val="0"/>
          <w:numId w:val="18"/>
        </w:numPr>
        <w:spacing w:before="259" w:line="276" w:lineRule="auto"/>
        <w:ind w:right="875"/>
      </w:pPr>
      <w:proofErr w:type="spellStart"/>
      <w:r w:rsidRPr="00C6548B">
        <w:rPr>
          <w:color w:val="212121"/>
        </w:rPr>
        <w:t>Bhati</w:t>
      </w:r>
      <w:proofErr w:type="spellEnd"/>
      <w:r w:rsidRPr="00C6548B">
        <w:rPr>
          <w:color w:val="212121"/>
        </w:rPr>
        <w:t>, A. S and S. Manpreet. 2015. Effect of split application of nitrogen and potassium</w:t>
      </w:r>
      <w:r w:rsidRPr="00C6548B">
        <w:rPr>
          <w:color w:val="212121"/>
          <w:spacing w:val="40"/>
        </w:rPr>
        <w:t xml:space="preserve"> </w:t>
      </w:r>
      <w:r w:rsidRPr="00C6548B">
        <w:rPr>
          <w:color w:val="212121"/>
        </w:rPr>
        <w:t>on yield, nutrient</w:t>
      </w:r>
      <w:r w:rsidRPr="00C6548B">
        <w:rPr>
          <w:color w:val="212121"/>
          <w:spacing w:val="40"/>
        </w:rPr>
        <w:t xml:space="preserve"> </w:t>
      </w:r>
      <w:r w:rsidRPr="00C6548B">
        <w:rPr>
          <w:color w:val="212121"/>
        </w:rPr>
        <w:t>uptake and</w:t>
      </w:r>
      <w:r w:rsidRPr="00C6548B">
        <w:rPr>
          <w:color w:val="212121"/>
          <w:spacing w:val="40"/>
        </w:rPr>
        <w:t xml:space="preserve"> </w:t>
      </w:r>
      <w:r w:rsidRPr="00C6548B">
        <w:rPr>
          <w:color w:val="212121"/>
        </w:rPr>
        <w:t>nutrient</w:t>
      </w:r>
      <w:r w:rsidRPr="00C6548B">
        <w:rPr>
          <w:color w:val="212121"/>
          <w:spacing w:val="40"/>
        </w:rPr>
        <w:t xml:space="preserve"> </w:t>
      </w:r>
      <w:r w:rsidRPr="00C6548B">
        <w:rPr>
          <w:color w:val="212121"/>
        </w:rPr>
        <w:t>use efficiency in</w:t>
      </w:r>
      <w:r w:rsidRPr="00C6548B">
        <w:rPr>
          <w:color w:val="212121"/>
          <w:spacing w:val="40"/>
        </w:rPr>
        <w:t xml:space="preserve"> </w:t>
      </w:r>
      <w:proofErr w:type="spellStart"/>
      <w:r w:rsidRPr="00C6548B">
        <w:rPr>
          <w:color w:val="212121"/>
        </w:rPr>
        <w:t>Bt</w:t>
      </w:r>
      <w:proofErr w:type="spellEnd"/>
      <w:r w:rsidRPr="00C6548B">
        <w:rPr>
          <w:color w:val="212121"/>
        </w:rPr>
        <w:t xml:space="preserve"> cotton. </w:t>
      </w:r>
      <w:r w:rsidRPr="00C6548B">
        <w:rPr>
          <w:b/>
        </w:rPr>
        <w:t>Ann. Plant Soil Res</w:t>
      </w:r>
      <w:r w:rsidRPr="00C6548B">
        <w:t xml:space="preserve">., </w:t>
      </w:r>
      <w:r w:rsidRPr="00C6548B">
        <w:rPr>
          <w:b/>
          <w:color w:val="212121"/>
        </w:rPr>
        <w:t>17</w:t>
      </w:r>
      <w:r w:rsidRPr="00C6548B">
        <w:rPr>
          <w:color w:val="212121"/>
        </w:rPr>
        <w:t>(1):71-73.</w:t>
      </w:r>
    </w:p>
    <w:p w14:paraId="5DBA1A04" w14:textId="77777777" w:rsidR="0061349D" w:rsidRPr="00C6548B" w:rsidRDefault="0061349D" w:rsidP="001438A5">
      <w:pPr>
        <w:pStyle w:val="BodyText"/>
        <w:numPr>
          <w:ilvl w:val="0"/>
          <w:numId w:val="18"/>
        </w:numPr>
        <w:spacing w:before="120" w:line="276" w:lineRule="auto"/>
        <w:ind w:right="874"/>
      </w:pPr>
      <w:r w:rsidRPr="00C6548B">
        <w:t>Blaise,</w:t>
      </w:r>
      <w:r w:rsidRPr="00C6548B">
        <w:rPr>
          <w:spacing w:val="-2"/>
        </w:rPr>
        <w:t xml:space="preserve"> </w:t>
      </w:r>
      <w:r w:rsidRPr="00C6548B">
        <w:t>D</w:t>
      </w:r>
      <w:r w:rsidRPr="00C6548B">
        <w:rPr>
          <w:spacing w:val="-2"/>
        </w:rPr>
        <w:t xml:space="preserve"> </w:t>
      </w:r>
      <w:r w:rsidRPr="00C6548B">
        <w:t>and R.</w:t>
      </w:r>
      <w:r w:rsidRPr="00C6548B">
        <w:rPr>
          <w:spacing w:val="-2"/>
        </w:rPr>
        <w:t xml:space="preserve"> </w:t>
      </w:r>
      <w:r w:rsidRPr="00C6548B">
        <w:t>Prasad, 2005.</w:t>
      </w:r>
      <w:r w:rsidRPr="00C6548B">
        <w:rPr>
          <w:spacing w:val="-2"/>
        </w:rPr>
        <w:t xml:space="preserve"> </w:t>
      </w:r>
      <w:r w:rsidRPr="00C6548B">
        <w:t>Effect</w:t>
      </w:r>
      <w:r w:rsidRPr="00C6548B">
        <w:rPr>
          <w:spacing w:val="-2"/>
        </w:rPr>
        <w:t xml:space="preserve"> </w:t>
      </w:r>
      <w:r w:rsidRPr="00C6548B">
        <w:t>of</w:t>
      </w:r>
      <w:r w:rsidRPr="00C6548B">
        <w:rPr>
          <w:spacing w:val="-1"/>
        </w:rPr>
        <w:t xml:space="preserve"> </w:t>
      </w:r>
      <w:r w:rsidRPr="00C6548B">
        <w:t>split</w:t>
      </w:r>
      <w:r w:rsidRPr="00C6548B">
        <w:rPr>
          <w:spacing w:val="-2"/>
        </w:rPr>
        <w:t xml:space="preserve"> </w:t>
      </w:r>
      <w:r w:rsidRPr="00C6548B">
        <w:t>application</w:t>
      </w:r>
      <w:r w:rsidRPr="00C6548B">
        <w:rPr>
          <w:spacing w:val="-2"/>
        </w:rPr>
        <w:t xml:space="preserve"> </w:t>
      </w:r>
      <w:r w:rsidRPr="00C6548B">
        <w:t>of</w:t>
      </w:r>
      <w:r w:rsidRPr="00C6548B">
        <w:rPr>
          <w:spacing w:val="-3"/>
        </w:rPr>
        <w:t xml:space="preserve"> </w:t>
      </w:r>
      <w:r w:rsidRPr="00C6548B">
        <w:t>nitrogen</w:t>
      </w:r>
      <w:r w:rsidRPr="00C6548B">
        <w:rPr>
          <w:spacing w:val="-2"/>
        </w:rPr>
        <w:t xml:space="preserve"> </w:t>
      </w:r>
      <w:r w:rsidRPr="00C6548B">
        <w:t xml:space="preserve">and potassium on yield, nutrient uptake and nutrient use efficiency in </w:t>
      </w:r>
      <w:proofErr w:type="spellStart"/>
      <w:r w:rsidRPr="00C6548B">
        <w:t>Bt</w:t>
      </w:r>
      <w:proofErr w:type="spellEnd"/>
      <w:r w:rsidRPr="00C6548B">
        <w:t xml:space="preserve"> cotton. </w:t>
      </w:r>
      <w:r w:rsidRPr="00C6548B">
        <w:rPr>
          <w:b/>
        </w:rPr>
        <w:t>Ann. plant soil Res</w:t>
      </w:r>
      <w:r w:rsidRPr="00C6548B">
        <w:t xml:space="preserve">., </w:t>
      </w:r>
      <w:r w:rsidRPr="00C6548B">
        <w:rPr>
          <w:b/>
        </w:rPr>
        <w:t>17</w:t>
      </w:r>
      <w:r w:rsidRPr="00C6548B">
        <w:t>(1): 71-73.</w:t>
      </w:r>
    </w:p>
    <w:p w14:paraId="4784E72A" w14:textId="77777777" w:rsidR="0061349D" w:rsidRDefault="0061349D" w:rsidP="00596810">
      <w:pPr>
        <w:pStyle w:val="BodyText"/>
        <w:numPr>
          <w:ilvl w:val="0"/>
          <w:numId w:val="18"/>
        </w:numPr>
        <w:shd w:val="clear" w:color="auto" w:fill="FFFF00"/>
        <w:spacing w:before="121" w:line="276" w:lineRule="auto"/>
        <w:ind w:right="884"/>
        <w:rPr>
          <w:color w:val="FF0000"/>
          <w:u w:val="single"/>
        </w:rPr>
      </w:pPr>
      <w:r w:rsidRPr="00596810">
        <w:rPr>
          <w:color w:val="FF0000"/>
          <w:u w:val="single"/>
        </w:rPr>
        <w:t>Celik, I. Land-use effects on organic matter and physical properties of soil in a southern Mediterranean highland of Turkey. Soil Till. Res. 83, 270–277 (2005).</w:t>
      </w:r>
    </w:p>
    <w:p w14:paraId="50A51CAF" w14:textId="77777777" w:rsidR="0061349D" w:rsidRPr="00C6548B" w:rsidRDefault="0061349D" w:rsidP="001438A5">
      <w:pPr>
        <w:pStyle w:val="BodyText"/>
        <w:numPr>
          <w:ilvl w:val="0"/>
          <w:numId w:val="18"/>
        </w:numPr>
        <w:spacing w:before="119" w:line="276" w:lineRule="auto"/>
        <w:ind w:right="875"/>
      </w:pPr>
      <w:proofErr w:type="spellStart"/>
      <w:r w:rsidRPr="00C6548B">
        <w:rPr>
          <w:color w:val="212121"/>
        </w:rPr>
        <w:t>Chesti</w:t>
      </w:r>
      <w:proofErr w:type="spellEnd"/>
      <w:r w:rsidRPr="00C6548B">
        <w:rPr>
          <w:color w:val="212121"/>
        </w:rPr>
        <w:t xml:space="preserve">, M.H., K.M. </w:t>
      </w:r>
      <w:proofErr w:type="spellStart"/>
      <w:r w:rsidRPr="00C6548B">
        <w:rPr>
          <w:color w:val="212121"/>
        </w:rPr>
        <w:t>Anshuman</w:t>
      </w:r>
      <w:proofErr w:type="spellEnd"/>
      <w:r w:rsidRPr="00C6548B">
        <w:rPr>
          <w:color w:val="212121"/>
        </w:rPr>
        <w:t xml:space="preserve">, J.A. </w:t>
      </w:r>
      <w:proofErr w:type="spellStart"/>
      <w:r w:rsidRPr="00C6548B">
        <w:rPr>
          <w:color w:val="212121"/>
        </w:rPr>
        <w:t>Sofi</w:t>
      </w:r>
      <w:proofErr w:type="spellEnd"/>
      <w:r w:rsidRPr="00C6548B">
        <w:rPr>
          <w:color w:val="212121"/>
        </w:rPr>
        <w:t xml:space="preserve">, N.Q. </w:t>
      </w:r>
      <w:proofErr w:type="spellStart"/>
      <w:r w:rsidRPr="00C6548B">
        <w:rPr>
          <w:color w:val="212121"/>
        </w:rPr>
        <w:t>Tabasum</w:t>
      </w:r>
      <w:proofErr w:type="spellEnd"/>
      <w:r w:rsidRPr="00C6548B">
        <w:rPr>
          <w:color w:val="212121"/>
        </w:rPr>
        <w:t xml:space="preserve">, Q.J.A. Peer, M.A. Dar and L.A. </w:t>
      </w:r>
      <w:proofErr w:type="spellStart"/>
      <w:r w:rsidRPr="00C6548B">
        <w:rPr>
          <w:color w:val="212121"/>
        </w:rPr>
        <w:t>Bisati</w:t>
      </w:r>
      <w:proofErr w:type="spellEnd"/>
      <w:r w:rsidRPr="00C6548B">
        <w:rPr>
          <w:color w:val="212121"/>
        </w:rPr>
        <w:t>, 2015. Effect of integrated application of inorganic and organic sources on soil properties, yield and nutrient uptake by rice (</w:t>
      </w:r>
      <w:proofErr w:type="spellStart"/>
      <w:r w:rsidRPr="00C6548B">
        <w:rPr>
          <w:color w:val="212121"/>
        </w:rPr>
        <w:t>oryza</w:t>
      </w:r>
      <w:proofErr w:type="spellEnd"/>
      <w:r w:rsidRPr="00C6548B">
        <w:rPr>
          <w:color w:val="212121"/>
        </w:rPr>
        <w:t xml:space="preserve"> sativa l.) in intermediated zone of </w:t>
      </w:r>
      <w:proofErr w:type="spellStart"/>
      <w:r w:rsidRPr="00C6548B">
        <w:rPr>
          <w:color w:val="212121"/>
        </w:rPr>
        <w:t>jammu</w:t>
      </w:r>
      <w:proofErr w:type="spellEnd"/>
      <w:r w:rsidRPr="00C6548B">
        <w:rPr>
          <w:color w:val="212121"/>
        </w:rPr>
        <w:t xml:space="preserve"> and Kashmir</w:t>
      </w:r>
      <w:r w:rsidRPr="00C6548B">
        <w:rPr>
          <w:b/>
          <w:color w:val="212121"/>
        </w:rPr>
        <w:t xml:space="preserve">. J. </w:t>
      </w:r>
      <w:proofErr w:type="spellStart"/>
      <w:r w:rsidRPr="00C6548B">
        <w:rPr>
          <w:b/>
          <w:color w:val="212121"/>
        </w:rPr>
        <w:t>indian</w:t>
      </w:r>
      <w:proofErr w:type="spellEnd"/>
      <w:r w:rsidRPr="00C6548B">
        <w:rPr>
          <w:b/>
          <w:color w:val="212121"/>
        </w:rPr>
        <w:t xml:space="preserve"> Soc.</w:t>
      </w:r>
      <w:r w:rsidRPr="00C6548B">
        <w:rPr>
          <w:b/>
          <w:color w:val="212121"/>
          <w:spacing w:val="40"/>
        </w:rPr>
        <w:t xml:space="preserve"> </w:t>
      </w:r>
      <w:r w:rsidRPr="00C6548B">
        <w:rPr>
          <w:b/>
          <w:color w:val="212121"/>
        </w:rPr>
        <w:t>Soil</w:t>
      </w:r>
      <w:r w:rsidRPr="00C6548B">
        <w:rPr>
          <w:color w:val="212121"/>
        </w:rPr>
        <w:t xml:space="preserve">., </w:t>
      </w:r>
      <w:r w:rsidRPr="00C6548B">
        <w:rPr>
          <w:b/>
          <w:color w:val="212121"/>
        </w:rPr>
        <w:t>1</w:t>
      </w:r>
      <w:r w:rsidRPr="00C6548B">
        <w:rPr>
          <w:color w:val="212121"/>
        </w:rPr>
        <w:t>: 88-92.</w:t>
      </w:r>
    </w:p>
    <w:p w14:paraId="694A4B06" w14:textId="77777777" w:rsidR="0061349D" w:rsidRPr="00C6548B" w:rsidRDefault="0061349D" w:rsidP="001438A5">
      <w:pPr>
        <w:pStyle w:val="BodyText"/>
        <w:numPr>
          <w:ilvl w:val="0"/>
          <w:numId w:val="18"/>
        </w:numPr>
        <w:spacing w:before="119" w:line="276" w:lineRule="auto"/>
        <w:ind w:right="875"/>
      </w:pPr>
      <w:proofErr w:type="spellStart"/>
      <w:r w:rsidRPr="00C6548B">
        <w:t>Chitdeshwari</w:t>
      </w:r>
      <w:proofErr w:type="spellEnd"/>
      <w:r w:rsidRPr="00C6548B">
        <w:t xml:space="preserve">, T. and S. </w:t>
      </w:r>
      <w:proofErr w:type="spellStart"/>
      <w:r w:rsidRPr="00C6548B">
        <w:t>Poongothai</w:t>
      </w:r>
      <w:proofErr w:type="spellEnd"/>
      <w:r w:rsidRPr="00C6548B">
        <w:t xml:space="preserve">. 2003. Integrated nutrient management using zinc enriched organic manures and fertilizers on yield and nutrient uptake by fodder maize. </w:t>
      </w:r>
      <w:r w:rsidRPr="00C6548B">
        <w:rPr>
          <w:b/>
        </w:rPr>
        <w:t>Madras Agric. J</w:t>
      </w:r>
      <w:r w:rsidRPr="00C6548B">
        <w:rPr>
          <w:i/>
        </w:rPr>
        <w:t xml:space="preserve">., </w:t>
      </w:r>
      <w:r w:rsidRPr="00C6548B">
        <w:rPr>
          <w:b/>
        </w:rPr>
        <w:t xml:space="preserve">90(7-9): </w:t>
      </w:r>
      <w:r w:rsidRPr="00C6548B">
        <w:t>442-443.</w:t>
      </w:r>
    </w:p>
    <w:p w14:paraId="622D2322" w14:textId="77777777" w:rsidR="0061349D" w:rsidRPr="00C6548B" w:rsidRDefault="0061349D" w:rsidP="001438A5">
      <w:pPr>
        <w:pStyle w:val="BodyText"/>
        <w:numPr>
          <w:ilvl w:val="0"/>
          <w:numId w:val="18"/>
        </w:numPr>
        <w:spacing w:before="120" w:line="276" w:lineRule="auto"/>
        <w:ind w:right="877"/>
      </w:pPr>
      <w:r w:rsidRPr="00C6548B">
        <w:t xml:space="preserve">Ghosh, M. and B. Das. 2011. Effect of integrated nutrient management on yield, uptake and economics of </w:t>
      </w:r>
      <w:proofErr w:type="spellStart"/>
      <w:r w:rsidRPr="00C6548B">
        <w:t>blackgram</w:t>
      </w:r>
      <w:proofErr w:type="spellEnd"/>
      <w:r w:rsidRPr="00C6548B">
        <w:t xml:space="preserve"> (</w:t>
      </w:r>
      <w:proofErr w:type="spellStart"/>
      <w:r w:rsidRPr="00C6548B">
        <w:rPr>
          <w:i/>
        </w:rPr>
        <w:t>Vigna</w:t>
      </w:r>
      <w:proofErr w:type="spellEnd"/>
      <w:r w:rsidRPr="00C6548B">
        <w:rPr>
          <w:i/>
        </w:rPr>
        <w:t xml:space="preserve"> </w:t>
      </w:r>
      <w:proofErr w:type="spellStart"/>
      <w:r w:rsidRPr="00C6548B">
        <w:rPr>
          <w:i/>
        </w:rPr>
        <w:t>mungo</w:t>
      </w:r>
      <w:proofErr w:type="spellEnd"/>
      <w:r w:rsidRPr="00C6548B">
        <w:t xml:space="preserve">) under </w:t>
      </w:r>
      <w:proofErr w:type="spellStart"/>
      <w:r w:rsidRPr="00C6548B">
        <w:t>Terai</w:t>
      </w:r>
      <w:proofErr w:type="spellEnd"/>
      <w:r w:rsidRPr="00C6548B">
        <w:t xml:space="preserve"> Region of West Bengal</w:t>
      </w:r>
      <w:r w:rsidRPr="00C6548B">
        <w:rPr>
          <w:b/>
        </w:rPr>
        <w:t>. J. Crop Weed</w:t>
      </w:r>
      <w:r w:rsidRPr="00C6548B">
        <w:rPr>
          <w:i/>
        </w:rPr>
        <w:t xml:space="preserve">, </w:t>
      </w:r>
      <w:r w:rsidRPr="00C6548B">
        <w:rPr>
          <w:b/>
        </w:rPr>
        <w:t xml:space="preserve">7(2): </w:t>
      </w:r>
      <w:r w:rsidRPr="00C6548B">
        <w:t>120-123.</w:t>
      </w:r>
    </w:p>
    <w:p w14:paraId="78A9B626" w14:textId="77777777" w:rsidR="0061349D" w:rsidRPr="00C6548B" w:rsidRDefault="0061349D" w:rsidP="001438A5">
      <w:pPr>
        <w:pStyle w:val="BodyText"/>
        <w:numPr>
          <w:ilvl w:val="0"/>
          <w:numId w:val="18"/>
        </w:numPr>
        <w:spacing w:before="120" w:line="276" w:lineRule="auto"/>
        <w:ind w:right="874"/>
      </w:pPr>
      <w:r w:rsidRPr="00C6548B">
        <w:t xml:space="preserve">Gupta, P.K., N.L. Sharma, H.K. Acharya, S.K. Gupta and G.C. Mali, 2002. Response of </w:t>
      </w:r>
      <w:proofErr w:type="spellStart"/>
      <w:r w:rsidRPr="00C6548B">
        <w:t>mungbean</w:t>
      </w:r>
      <w:proofErr w:type="spellEnd"/>
      <w:r w:rsidRPr="00C6548B">
        <w:t xml:space="preserve"> to zinc and iron on </w:t>
      </w:r>
      <w:proofErr w:type="spellStart"/>
      <w:r w:rsidRPr="00C6548B">
        <w:t>vertisols</w:t>
      </w:r>
      <w:proofErr w:type="spellEnd"/>
      <w:r w:rsidRPr="00C6548B">
        <w:t xml:space="preserve"> in south-eastern plains of Rajasthan. </w:t>
      </w:r>
      <w:r w:rsidRPr="00C6548B">
        <w:rPr>
          <w:b/>
        </w:rPr>
        <w:t>Adv. Arid Leg. Res.</w:t>
      </w:r>
      <w:r w:rsidRPr="00C6548B">
        <w:rPr>
          <w:i/>
        </w:rPr>
        <w:t>,</w:t>
      </w:r>
      <w:r w:rsidRPr="00C6548B">
        <w:rPr>
          <w:b/>
        </w:rPr>
        <w:t xml:space="preserve">13: </w:t>
      </w:r>
      <w:r w:rsidRPr="00C6548B">
        <w:t>259-262.</w:t>
      </w:r>
    </w:p>
    <w:p w14:paraId="21BDD81A" w14:textId="77777777" w:rsidR="0061349D" w:rsidRPr="00C6548B" w:rsidRDefault="0061349D" w:rsidP="001438A5">
      <w:pPr>
        <w:pStyle w:val="BodyText"/>
        <w:numPr>
          <w:ilvl w:val="0"/>
          <w:numId w:val="18"/>
        </w:numPr>
        <w:spacing w:before="120" w:line="276" w:lineRule="auto"/>
      </w:pPr>
      <w:r w:rsidRPr="00C6548B">
        <w:t>Jackson,</w:t>
      </w:r>
      <w:r w:rsidRPr="00C6548B">
        <w:rPr>
          <w:spacing w:val="53"/>
        </w:rPr>
        <w:t xml:space="preserve"> </w:t>
      </w:r>
      <w:r w:rsidRPr="00C6548B">
        <w:t>M.L.</w:t>
      </w:r>
      <w:r w:rsidRPr="00C6548B">
        <w:rPr>
          <w:spacing w:val="56"/>
        </w:rPr>
        <w:t xml:space="preserve"> </w:t>
      </w:r>
      <w:r w:rsidRPr="00C6548B">
        <w:t>1973.</w:t>
      </w:r>
      <w:r w:rsidRPr="00C6548B">
        <w:rPr>
          <w:spacing w:val="58"/>
        </w:rPr>
        <w:t xml:space="preserve"> </w:t>
      </w:r>
      <w:r w:rsidRPr="00C6548B">
        <w:t>Soil</w:t>
      </w:r>
      <w:r w:rsidRPr="00C6548B">
        <w:rPr>
          <w:spacing w:val="57"/>
        </w:rPr>
        <w:t xml:space="preserve"> </w:t>
      </w:r>
      <w:r w:rsidRPr="00C6548B">
        <w:t>chemical</w:t>
      </w:r>
      <w:r w:rsidRPr="00C6548B">
        <w:rPr>
          <w:spacing w:val="59"/>
        </w:rPr>
        <w:t xml:space="preserve"> </w:t>
      </w:r>
      <w:r w:rsidRPr="00C6548B">
        <w:t>analysis.</w:t>
      </w:r>
      <w:r w:rsidRPr="00C6548B">
        <w:rPr>
          <w:spacing w:val="56"/>
        </w:rPr>
        <w:t xml:space="preserve"> </w:t>
      </w:r>
      <w:r w:rsidRPr="00C6548B">
        <w:t>Asia</w:t>
      </w:r>
      <w:r w:rsidRPr="00C6548B">
        <w:rPr>
          <w:spacing w:val="55"/>
        </w:rPr>
        <w:t xml:space="preserve"> </w:t>
      </w:r>
      <w:r w:rsidRPr="00C6548B">
        <w:t>Publication</w:t>
      </w:r>
      <w:r w:rsidRPr="00C6548B">
        <w:rPr>
          <w:spacing w:val="56"/>
        </w:rPr>
        <w:t xml:space="preserve"> </w:t>
      </w:r>
      <w:r w:rsidRPr="00C6548B">
        <w:t>house,</w:t>
      </w:r>
      <w:r w:rsidRPr="00C6548B">
        <w:rPr>
          <w:spacing w:val="56"/>
        </w:rPr>
        <w:t xml:space="preserve"> </w:t>
      </w:r>
      <w:r w:rsidRPr="00C6548B">
        <w:rPr>
          <w:spacing w:val="-2"/>
        </w:rPr>
        <w:t>Bombay.</w:t>
      </w:r>
    </w:p>
    <w:p w14:paraId="0B182082" w14:textId="77777777" w:rsidR="0061349D" w:rsidRPr="00C6548B" w:rsidRDefault="0061349D" w:rsidP="001438A5">
      <w:pPr>
        <w:pStyle w:val="BodyText"/>
        <w:numPr>
          <w:ilvl w:val="0"/>
          <w:numId w:val="18"/>
        </w:numPr>
        <w:spacing w:before="121" w:line="276" w:lineRule="auto"/>
        <w:ind w:right="878"/>
      </w:pPr>
      <w:r w:rsidRPr="00C6548B">
        <w:rPr>
          <w:color w:val="212121"/>
        </w:rPr>
        <w:t xml:space="preserve">Jan, M., Hussain, S., </w:t>
      </w:r>
      <w:proofErr w:type="spellStart"/>
      <w:r w:rsidRPr="00C6548B">
        <w:rPr>
          <w:color w:val="212121"/>
        </w:rPr>
        <w:t>Haq</w:t>
      </w:r>
      <w:proofErr w:type="spellEnd"/>
      <w:r w:rsidRPr="00C6548B">
        <w:rPr>
          <w:color w:val="212121"/>
        </w:rPr>
        <w:t xml:space="preserve">, M. A., Iqbal, J., Ahmad, I., Aslam, M., &amp; </w:t>
      </w:r>
      <w:proofErr w:type="spellStart"/>
      <w:r w:rsidRPr="00C6548B">
        <w:rPr>
          <w:color w:val="212121"/>
        </w:rPr>
        <w:t>Faiz</w:t>
      </w:r>
      <w:proofErr w:type="spellEnd"/>
      <w:r w:rsidRPr="00C6548B">
        <w:rPr>
          <w:color w:val="212121"/>
        </w:rPr>
        <w:t xml:space="preserve">, A. (2020). Effect of farm yard manure and compost application on transgenic BT </w:t>
      </w:r>
      <w:r w:rsidRPr="00C6548B">
        <w:rPr>
          <w:color w:val="212121"/>
        </w:rPr>
        <w:lastRenderedPageBreak/>
        <w:t xml:space="preserve">cotton varieties. </w:t>
      </w:r>
      <w:r w:rsidRPr="00C6548B">
        <w:rPr>
          <w:b/>
          <w:color w:val="1F2023"/>
        </w:rPr>
        <w:t>Pak. J. Agric. Sci</w:t>
      </w:r>
      <w:r w:rsidRPr="00C6548B">
        <w:rPr>
          <w:color w:val="212121"/>
        </w:rPr>
        <w:t xml:space="preserve">., </w:t>
      </w:r>
      <w:r w:rsidRPr="00C6548B">
        <w:rPr>
          <w:b/>
          <w:color w:val="212121"/>
        </w:rPr>
        <w:t>33</w:t>
      </w:r>
      <w:r w:rsidRPr="00C6548B">
        <w:rPr>
          <w:color w:val="212121"/>
        </w:rPr>
        <w:t>(2):371-380.</w:t>
      </w:r>
    </w:p>
    <w:p w14:paraId="37A3E482" w14:textId="77777777" w:rsidR="0061349D" w:rsidRPr="00C6548B" w:rsidRDefault="0061349D" w:rsidP="001438A5">
      <w:pPr>
        <w:pStyle w:val="BodyText"/>
        <w:numPr>
          <w:ilvl w:val="0"/>
          <w:numId w:val="18"/>
        </w:numPr>
        <w:spacing w:before="120" w:line="276" w:lineRule="auto"/>
        <w:ind w:right="879"/>
      </w:pPr>
      <w:proofErr w:type="spellStart"/>
      <w:r w:rsidRPr="00C6548B">
        <w:rPr>
          <w:color w:val="212121"/>
        </w:rPr>
        <w:t>Jayakumar</w:t>
      </w:r>
      <w:proofErr w:type="spellEnd"/>
      <w:r w:rsidRPr="00C6548B">
        <w:rPr>
          <w:color w:val="212121"/>
        </w:rPr>
        <w:t xml:space="preserve">, M., U. </w:t>
      </w:r>
      <w:proofErr w:type="spellStart"/>
      <w:r w:rsidRPr="00C6548B">
        <w:rPr>
          <w:color w:val="212121"/>
        </w:rPr>
        <w:t>Surendran</w:t>
      </w:r>
      <w:proofErr w:type="spellEnd"/>
      <w:r w:rsidRPr="00C6548B">
        <w:rPr>
          <w:color w:val="212121"/>
        </w:rPr>
        <w:t xml:space="preserve"> and P. </w:t>
      </w:r>
      <w:proofErr w:type="spellStart"/>
      <w:r w:rsidRPr="00C6548B">
        <w:rPr>
          <w:color w:val="212121"/>
        </w:rPr>
        <w:t>Manickasundaram</w:t>
      </w:r>
      <w:proofErr w:type="spellEnd"/>
      <w:r w:rsidRPr="00C6548B">
        <w:rPr>
          <w:color w:val="212121"/>
        </w:rPr>
        <w:t xml:space="preserve">. 2014. Drip fertigation effects on yield, nutrient uptake and soil fertility of </w:t>
      </w:r>
      <w:proofErr w:type="spellStart"/>
      <w:r w:rsidRPr="00C6548B">
        <w:rPr>
          <w:color w:val="212121"/>
        </w:rPr>
        <w:t>Bt</w:t>
      </w:r>
      <w:proofErr w:type="spellEnd"/>
      <w:r w:rsidRPr="00C6548B">
        <w:rPr>
          <w:color w:val="212121"/>
        </w:rPr>
        <w:t xml:space="preserve"> Cotton in semiarid tropics. </w:t>
      </w:r>
      <w:r w:rsidRPr="00C6548B">
        <w:rPr>
          <w:b/>
          <w:color w:val="1F2023"/>
        </w:rPr>
        <w:t>Int. J. Plant Prod</w:t>
      </w:r>
      <w:r w:rsidRPr="00C6548B">
        <w:rPr>
          <w:color w:val="212121"/>
        </w:rPr>
        <w:t xml:space="preserve">., </w:t>
      </w:r>
      <w:r w:rsidRPr="00C6548B">
        <w:rPr>
          <w:b/>
          <w:color w:val="212121"/>
        </w:rPr>
        <w:t>8</w:t>
      </w:r>
      <w:r w:rsidRPr="00C6548B">
        <w:rPr>
          <w:color w:val="212121"/>
        </w:rPr>
        <w:t>(3): 375-390.</w:t>
      </w:r>
    </w:p>
    <w:p w14:paraId="25821B6E" w14:textId="77777777" w:rsidR="0061349D" w:rsidRPr="00C6548B" w:rsidRDefault="0061349D" w:rsidP="001438A5">
      <w:pPr>
        <w:pStyle w:val="BodyText"/>
        <w:numPr>
          <w:ilvl w:val="0"/>
          <w:numId w:val="18"/>
        </w:numPr>
        <w:spacing w:before="69" w:line="276" w:lineRule="auto"/>
        <w:ind w:right="880"/>
      </w:pPr>
      <w:proofErr w:type="spellStart"/>
      <w:r w:rsidRPr="00C6548B">
        <w:t>Kalaiyarasi</w:t>
      </w:r>
      <w:proofErr w:type="spellEnd"/>
      <w:r w:rsidRPr="00C6548B">
        <w:t xml:space="preserve">, S., S. </w:t>
      </w:r>
      <w:proofErr w:type="spellStart"/>
      <w:r w:rsidRPr="00C6548B">
        <w:t>Avudaithai</w:t>
      </w:r>
      <w:proofErr w:type="spellEnd"/>
      <w:r w:rsidRPr="00C6548B">
        <w:t xml:space="preserve">, S. Somasundaram and M. Sundar. 2019. Effect of INM on chemical properties of soil, nutrient uptake and yield of </w:t>
      </w:r>
      <w:proofErr w:type="spellStart"/>
      <w:r w:rsidRPr="00C6548B">
        <w:t>greengram</w:t>
      </w:r>
      <w:proofErr w:type="spellEnd"/>
      <w:r w:rsidRPr="00C6548B">
        <w:t xml:space="preserve"> in </w:t>
      </w:r>
      <w:proofErr w:type="spellStart"/>
      <w:r w:rsidRPr="00C6548B">
        <w:t>sodic</w:t>
      </w:r>
      <w:proofErr w:type="spellEnd"/>
      <w:r w:rsidRPr="00C6548B">
        <w:t xml:space="preserve"> soil. </w:t>
      </w:r>
      <w:r w:rsidRPr="00C6548B">
        <w:rPr>
          <w:b/>
        </w:rPr>
        <w:t>Int. J. Chem. Studies</w:t>
      </w:r>
      <w:r w:rsidRPr="00C6548B">
        <w:rPr>
          <w:i/>
        </w:rPr>
        <w:t xml:space="preserve">, </w:t>
      </w:r>
      <w:r w:rsidRPr="00C6548B">
        <w:rPr>
          <w:b/>
        </w:rPr>
        <w:t xml:space="preserve">7(3): </w:t>
      </w:r>
      <w:r w:rsidRPr="00C6548B">
        <w:t>2053-2055.</w:t>
      </w:r>
    </w:p>
    <w:p w14:paraId="0B631A63" w14:textId="77777777" w:rsidR="0061349D" w:rsidRDefault="0061349D" w:rsidP="00596810">
      <w:pPr>
        <w:pStyle w:val="BodyText"/>
        <w:numPr>
          <w:ilvl w:val="0"/>
          <w:numId w:val="18"/>
        </w:numPr>
        <w:shd w:val="clear" w:color="auto" w:fill="FFFF00"/>
        <w:spacing w:before="121" w:line="276" w:lineRule="auto"/>
        <w:ind w:right="884"/>
        <w:rPr>
          <w:color w:val="FF0000"/>
          <w:u w:val="single"/>
        </w:rPr>
      </w:pPr>
      <w:r w:rsidRPr="00596810">
        <w:rPr>
          <w:color w:val="FF0000"/>
          <w:u w:val="single"/>
        </w:rPr>
        <w:t>Khan, N. U. et al. Effect of zero and minimum tillage on cotton productivity and soil characteristics under different nitrogen application rates. Sustain. 13, 13753 (2021).</w:t>
      </w:r>
    </w:p>
    <w:p w14:paraId="73F8101E" w14:textId="77777777" w:rsidR="0061349D" w:rsidRPr="00C6548B" w:rsidRDefault="0061349D" w:rsidP="001438A5">
      <w:pPr>
        <w:pStyle w:val="BodyText"/>
        <w:numPr>
          <w:ilvl w:val="0"/>
          <w:numId w:val="18"/>
        </w:numPr>
        <w:spacing w:before="122" w:line="276" w:lineRule="auto"/>
        <w:ind w:right="818"/>
      </w:pPr>
      <w:r w:rsidRPr="00C6548B">
        <w:t>Lindsay, W. L., and W.A. Norvell. 1978. Development of a DTPA soil test for</w:t>
      </w:r>
      <w:r w:rsidRPr="00C6548B">
        <w:rPr>
          <w:spacing w:val="40"/>
        </w:rPr>
        <w:t xml:space="preserve"> </w:t>
      </w:r>
      <w:r w:rsidRPr="00C6548B">
        <w:t xml:space="preserve">Zinc, Iron, Manganese, and Copper. </w:t>
      </w:r>
      <w:r w:rsidRPr="00C6548B">
        <w:rPr>
          <w:b/>
        </w:rPr>
        <w:t>Soil Sci. Soc. Am. J., 42</w:t>
      </w:r>
      <w:r w:rsidRPr="00C6548B">
        <w:t>(3): 421-428.</w:t>
      </w:r>
    </w:p>
    <w:p w14:paraId="0E8F4C08" w14:textId="77777777" w:rsidR="0061349D" w:rsidRDefault="0061349D" w:rsidP="00596810">
      <w:pPr>
        <w:pStyle w:val="BodyText"/>
        <w:numPr>
          <w:ilvl w:val="0"/>
          <w:numId w:val="18"/>
        </w:numPr>
        <w:shd w:val="clear" w:color="auto" w:fill="FFFF00"/>
        <w:spacing w:before="121" w:line="276" w:lineRule="auto"/>
        <w:ind w:right="884"/>
        <w:rPr>
          <w:color w:val="FF0000"/>
          <w:u w:val="single"/>
        </w:rPr>
      </w:pPr>
      <w:r w:rsidRPr="00596810">
        <w:rPr>
          <w:color w:val="FF0000"/>
          <w:u w:val="single"/>
        </w:rPr>
        <w:t xml:space="preserve">Liu, D. et al. </w:t>
      </w:r>
      <w:proofErr w:type="spellStart"/>
      <w:r w:rsidRPr="00596810">
        <w:rPr>
          <w:color w:val="FF0000"/>
          <w:u w:val="single"/>
        </w:rPr>
        <w:t>Biochar</w:t>
      </w:r>
      <w:proofErr w:type="spellEnd"/>
      <w:r w:rsidRPr="00596810">
        <w:rPr>
          <w:color w:val="FF0000"/>
          <w:u w:val="single"/>
        </w:rPr>
        <w:t xml:space="preserve"> and compost enhance soil quality and growth of </w:t>
      </w:r>
      <w:proofErr w:type="spellStart"/>
      <w:r w:rsidRPr="00596810">
        <w:rPr>
          <w:color w:val="FF0000"/>
          <w:u w:val="single"/>
        </w:rPr>
        <w:t>roselle</w:t>
      </w:r>
      <w:proofErr w:type="spellEnd"/>
      <w:r w:rsidRPr="00596810">
        <w:rPr>
          <w:color w:val="FF0000"/>
          <w:u w:val="single"/>
        </w:rPr>
        <w:t xml:space="preserve"> (Hibiscus </w:t>
      </w:r>
      <w:proofErr w:type="spellStart"/>
      <w:r w:rsidRPr="00596810">
        <w:rPr>
          <w:color w:val="FF0000"/>
          <w:u w:val="single"/>
        </w:rPr>
        <w:t>sabdarifa</w:t>
      </w:r>
      <w:proofErr w:type="spellEnd"/>
      <w:r w:rsidRPr="00596810">
        <w:rPr>
          <w:color w:val="FF0000"/>
          <w:u w:val="single"/>
        </w:rPr>
        <w:t xml:space="preserve"> L.) under saline conditions. Sci.</w:t>
      </w:r>
      <w:r>
        <w:rPr>
          <w:color w:val="FF0000"/>
          <w:u w:val="single"/>
        </w:rPr>
        <w:t xml:space="preserve"> </w:t>
      </w:r>
      <w:r w:rsidRPr="00596810">
        <w:rPr>
          <w:color w:val="FF0000"/>
          <w:u w:val="single"/>
        </w:rPr>
        <w:t>Rep. 11(1), 1–11 (2020).</w:t>
      </w:r>
    </w:p>
    <w:p w14:paraId="2A648F92" w14:textId="77777777" w:rsidR="0061349D" w:rsidRPr="00C6548B" w:rsidRDefault="0061349D" w:rsidP="001438A5">
      <w:pPr>
        <w:pStyle w:val="BodyText"/>
        <w:numPr>
          <w:ilvl w:val="0"/>
          <w:numId w:val="18"/>
        </w:numPr>
        <w:spacing w:before="121" w:line="276" w:lineRule="auto"/>
        <w:ind w:right="874"/>
      </w:pPr>
      <w:r w:rsidRPr="00C6548B">
        <w:t xml:space="preserve">Mali, M.K., R.H. </w:t>
      </w:r>
      <w:proofErr w:type="spellStart"/>
      <w:r w:rsidRPr="00C6548B">
        <w:t>Meena</w:t>
      </w:r>
      <w:proofErr w:type="spellEnd"/>
      <w:r w:rsidRPr="00C6548B">
        <w:t xml:space="preserve">, S.K. Sharma, J. Gajanand and H.S. Purohit. 2015. Effect of phosphorus rich compost with and without PSB and vermiculture on growth, yield and economics of maize </w:t>
      </w:r>
      <w:proofErr w:type="spellStart"/>
      <w:r w:rsidRPr="00C6548B">
        <w:rPr>
          <w:i/>
        </w:rPr>
        <w:t>Zea</w:t>
      </w:r>
      <w:proofErr w:type="spellEnd"/>
      <w:r w:rsidRPr="00C6548B">
        <w:rPr>
          <w:i/>
        </w:rPr>
        <w:t xml:space="preserve"> mays </w:t>
      </w:r>
      <w:r w:rsidRPr="00C6548B">
        <w:t xml:space="preserve">L. </w:t>
      </w:r>
      <w:r w:rsidRPr="00C6548B">
        <w:rPr>
          <w:b/>
        </w:rPr>
        <w:t>Ann. Agric. Res. New Series</w:t>
      </w:r>
      <w:r w:rsidRPr="00C6548B">
        <w:rPr>
          <w:i/>
        </w:rPr>
        <w:t xml:space="preserve">, </w:t>
      </w:r>
      <w:r w:rsidRPr="00C6548B">
        <w:rPr>
          <w:b/>
        </w:rPr>
        <w:t xml:space="preserve">36(3): </w:t>
      </w:r>
      <w:r w:rsidRPr="00C6548B">
        <w:t>299-303.</w:t>
      </w:r>
    </w:p>
    <w:p w14:paraId="6EE4A482" w14:textId="77777777" w:rsidR="0061349D" w:rsidRPr="00C6548B" w:rsidRDefault="0061349D" w:rsidP="001438A5">
      <w:pPr>
        <w:pStyle w:val="BodyText"/>
        <w:numPr>
          <w:ilvl w:val="0"/>
          <w:numId w:val="18"/>
        </w:numPr>
        <w:spacing w:before="69" w:line="276" w:lineRule="auto"/>
        <w:ind w:right="872"/>
      </w:pPr>
      <w:r w:rsidRPr="00C6548B">
        <w:t xml:space="preserve">Malik, M. N. A.; M. I. </w:t>
      </w:r>
      <w:proofErr w:type="spellStart"/>
      <w:r w:rsidRPr="00C6548B">
        <w:t>Makhdum</w:t>
      </w:r>
      <w:proofErr w:type="spellEnd"/>
      <w:r w:rsidRPr="00C6548B">
        <w:t xml:space="preserve"> (1992): Influence of phosphorus fertilization on crop growth, seed cotton yield and </w:t>
      </w:r>
      <w:proofErr w:type="spellStart"/>
      <w:r w:rsidRPr="00C6548B">
        <w:t>fibre</w:t>
      </w:r>
      <w:proofErr w:type="spellEnd"/>
      <w:r w:rsidRPr="00C6548B">
        <w:t xml:space="preserve"> quality. </w:t>
      </w:r>
      <w:r w:rsidRPr="00C6548B">
        <w:rPr>
          <w:b/>
        </w:rPr>
        <w:t>Pak J. Sci. and Res</w:t>
      </w:r>
      <w:r w:rsidRPr="00C6548B">
        <w:t xml:space="preserve">., 35: </w:t>
      </w:r>
      <w:r w:rsidRPr="00C6548B">
        <w:rPr>
          <w:spacing w:val="-2"/>
        </w:rPr>
        <w:t>288–290.</w:t>
      </w:r>
    </w:p>
    <w:p w14:paraId="54881293" w14:textId="77777777" w:rsidR="0061349D" w:rsidRPr="00C6548B" w:rsidRDefault="0061349D" w:rsidP="001438A5">
      <w:pPr>
        <w:pStyle w:val="BodyText"/>
        <w:numPr>
          <w:ilvl w:val="0"/>
          <w:numId w:val="18"/>
        </w:numPr>
        <w:spacing w:before="69" w:line="276" w:lineRule="auto"/>
        <w:ind w:right="872"/>
      </w:pPr>
      <w:r w:rsidRPr="00C6548B">
        <w:t>Malik,</w:t>
      </w:r>
      <w:r w:rsidRPr="00C6548B">
        <w:rPr>
          <w:spacing w:val="11"/>
        </w:rPr>
        <w:t xml:space="preserve"> </w:t>
      </w:r>
      <w:r w:rsidRPr="00C6548B">
        <w:t>M.,</w:t>
      </w:r>
      <w:r w:rsidRPr="00C6548B">
        <w:rPr>
          <w:spacing w:val="13"/>
        </w:rPr>
        <w:t xml:space="preserve"> </w:t>
      </w:r>
      <w:r w:rsidRPr="00C6548B">
        <w:t>1998.</w:t>
      </w:r>
      <w:r w:rsidRPr="00C6548B">
        <w:rPr>
          <w:spacing w:val="15"/>
        </w:rPr>
        <w:t xml:space="preserve"> </w:t>
      </w:r>
      <w:r w:rsidRPr="00C6548B">
        <w:t>Fertilizer</w:t>
      </w:r>
      <w:r w:rsidRPr="00C6548B">
        <w:rPr>
          <w:spacing w:val="13"/>
        </w:rPr>
        <w:t xml:space="preserve"> </w:t>
      </w:r>
      <w:r w:rsidRPr="00C6548B">
        <w:t>role</w:t>
      </w:r>
      <w:r w:rsidRPr="00C6548B">
        <w:rPr>
          <w:spacing w:val="12"/>
        </w:rPr>
        <w:t xml:space="preserve"> </w:t>
      </w:r>
      <w:r w:rsidRPr="00C6548B">
        <w:t>in</w:t>
      </w:r>
      <w:r w:rsidRPr="00C6548B">
        <w:rPr>
          <w:spacing w:val="13"/>
        </w:rPr>
        <w:t xml:space="preserve"> </w:t>
      </w:r>
      <w:r w:rsidRPr="00C6548B">
        <w:t>sustainable</w:t>
      </w:r>
      <w:r w:rsidRPr="00C6548B">
        <w:rPr>
          <w:spacing w:val="16"/>
        </w:rPr>
        <w:t xml:space="preserve"> </w:t>
      </w:r>
      <w:r w:rsidRPr="00C6548B">
        <w:t>cotton</w:t>
      </w:r>
      <w:r w:rsidRPr="00C6548B">
        <w:rPr>
          <w:spacing w:val="13"/>
        </w:rPr>
        <w:t xml:space="preserve"> </w:t>
      </w:r>
      <w:r w:rsidRPr="00C6548B">
        <w:t>production.</w:t>
      </w:r>
      <w:r w:rsidRPr="00C6548B">
        <w:rPr>
          <w:spacing w:val="4"/>
        </w:rPr>
        <w:t xml:space="preserve"> </w:t>
      </w:r>
      <w:r w:rsidRPr="00C6548B">
        <w:rPr>
          <w:spacing w:val="4"/>
        </w:rPr>
        <w:br/>
      </w:r>
      <w:r w:rsidRPr="00C6548B">
        <w:rPr>
          <w:i/>
        </w:rPr>
        <w:t>Place</w:t>
      </w:r>
      <w:r w:rsidRPr="00C6548B">
        <w:rPr>
          <w:i/>
          <w:spacing w:val="15"/>
        </w:rPr>
        <w:t xml:space="preserve"> </w:t>
      </w:r>
      <w:r w:rsidRPr="00C6548B">
        <w:rPr>
          <w:i/>
          <w:spacing w:val="-2"/>
        </w:rPr>
        <w:t>Published</w:t>
      </w:r>
      <w:r w:rsidRPr="00C6548B">
        <w:rPr>
          <w:spacing w:val="-2"/>
        </w:rPr>
        <w:t>, .20-</w:t>
      </w:r>
      <w:r w:rsidRPr="00C6548B">
        <w:rPr>
          <w:spacing w:val="-5"/>
        </w:rPr>
        <w:t>29.</w:t>
      </w:r>
    </w:p>
    <w:p w14:paraId="033D7B48" w14:textId="77777777" w:rsidR="0061349D" w:rsidRPr="00C6548B" w:rsidRDefault="0061349D" w:rsidP="001438A5">
      <w:pPr>
        <w:pStyle w:val="BodyText"/>
        <w:numPr>
          <w:ilvl w:val="0"/>
          <w:numId w:val="18"/>
        </w:numPr>
        <w:spacing w:before="119" w:line="276" w:lineRule="auto"/>
        <w:ind w:right="876"/>
      </w:pPr>
      <w:proofErr w:type="spellStart"/>
      <w:r w:rsidRPr="00C6548B">
        <w:t>Mohanty</w:t>
      </w:r>
      <w:proofErr w:type="spellEnd"/>
      <w:r w:rsidRPr="00C6548B">
        <w:t xml:space="preserve">, S., A.K. Nayak, A. Kumar, </w:t>
      </w:r>
      <w:proofErr w:type="spellStart"/>
      <w:r w:rsidRPr="00C6548B">
        <w:t>Gayan</w:t>
      </w:r>
      <w:proofErr w:type="spellEnd"/>
      <w:r w:rsidRPr="00C6548B">
        <w:t>, Y.B. Devi and B. Bhattacharyya. 2015. Effect of integrated nutrient management on soil enzymes, microbial biomass Carbon and soil chemical properties after eight years of rice</w:t>
      </w:r>
      <w:r w:rsidRPr="00C6548B">
        <w:rPr>
          <w:spacing w:val="40"/>
        </w:rPr>
        <w:t xml:space="preserve"> </w:t>
      </w:r>
      <w:r w:rsidRPr="00C6548B">
        <w:t>(</w:t>
      </w:r>
      <w:r w:rsidRPr="00C6548B">
        <w:rPr>
          <w:i/>
        </w:rPr>
        <w:t xml:space="preserve">Oryza sativa) </w:t>
      </w:r>
      <w:r w:rsidRPr="00C6548B">
        <w:t xml:space="preserve">cultivation in an </w:t>
      </w:r>
      <w:proofErr w:type="spellStart"/>
      <w:r w:rsidRPr="00C6548B">
        <w:t>aeric</w:t>
      </w:r>
      <w:proofErr w:type="spellEnd"/>
      <w:r w:rsidRPr="00C6548B">
        <w:t xml:space="preserve"> </w:t>
      </w:r>
      <w:proofErr w:type="spellStart"/>
      <w:r w:rsidRPr="00C6548B">
        <w:t>endoaquept</w:t>
      </w:r>
      <w:proofErr w:type="spellEnd"/>
      <w:r w:rsidRPr="00C6548B">
        <w:t xml:space="preserve">. </w:t>
      </w:r>
      <w:r w:rsidRPr="00C6548B">
        <w:rPr>
          <w:b/>
        </w:rPr>
        <w:t>J. Indian Soc. Soil Sci.</w:t>
      </w:r>
      <w:r w:rsidRPr="00C6548B">
        <w:rPr>
          <w:i/>
        </w:rPr>
        <w:t xml:space="preserve">, </w:t>
      </w:r>
      <w:r w:rsidRPr="00C6548B">
        <w:rPr>
          <w:b/>
        </w:rPr>
        <w:t>63</w:t>
      </w:r>
      <w:r w:rsidRPr="00C6548B">
        <w:t>(4)</w:t>
      </w:r>
      <w:r w:rsidRPr="00C6548B">
        <w:rPr>
          <w:b/>
        </w:rPr>
        <w:t xml:space="preserve">: </w:t>
      </w:r>
      <w:r w:rsidRPr="00C6548B">
        <w:t>406-413.</w:t>
      </w:r>
      <w:r w:rsidRPr="00C6548B">
        <w:rPr>
          <w:spacing w:val="-2"/>
        </w:rPr>
        <w:t>P.498.</w:t>
      </w:r>
    </w:p>
    <w:p w14:paraId="68AF1F84" w14:textId="77777777" w:rsidR="0061349D" w:rsidRPr="00596810" w:rsidRDefault="0061349D" w:rsidP="00596810">
      <w:pPr>
        <w:pStyle w:val="BodyText"/>
        <w:numPr>
          <w:ilvl w:val="0"/>
          <w:numId w:val="18"/>
        </w:numPr>
        <w:shd w:val="clear" w:color="auto" w:fill="FFFF00"/>
        <w:spacing w:before="121" w:line="276" w:lineRule="auto"/>
        <w:ind w:right="884"/>
        <w:rPr>
          <w:color w:val="FF0000"/>
          <w:u w:val="single"/>
        </w:rPr>
      </w:pPr>
      <w:r w:rsidRPr="00596810">
        <w:rPr>
          <w:color w:val="FF0000"/>
          <w:u w:val="single"/>
        </w:rPr>
        <w:t xml:space="preserve">Neugschwandtner, R. W., </w:t>
      </w:r>
      <w:proofErr w:type="spellStart"/>
      <w:r w:rsidRPr="00596810">
        <w:rPr>
          <w:color w:val="FF0000"/>
          <w:u w:val="single"/>
        </w:rPr>
        <w:t>Liebhard</w:t>
      </w:r>
      <w:proofErr w:type="spellEnd"/>
      <w:r w:rsidRPr="00596810">
        <w:rPr>
          <w:color w:val="FF0000"/>
          <w:u w:val="single"/>
        </w:rPr>
        <w:t xml:space="preserve">, P., </w:t>
      </w:r>
      <w:proofErr w:type="spellStart"/>
      <w:r w:rsidRPr="00596810">
        <w:rPr>
          <w:color w:val="FF0000"/>
          <w:u w:val="single"/>
        </w:rPr>
        <w:t>Kaul</w:t>
      </w:r>
      <w:proofErr w:type="spellEnd"/>
      <w:r w:rsidRPr="00596810">
        <w:rPr>
          <w:color w:val="FF0000"/>
          <w:u w:val="single"/>
        </w:rPr>
        <w:t xml:space="preserve">, H. P. &amp; </w:t>
      </w:r>
      <w:proofErr w:type="spellStart"/>
      <w:r w:rsidRPr="00596810">
        <w:rPr>
          <w:color w:val="FF0000"/>
          <w:u w:val="single"/>
        </w:rPr>
        <w:t>Wagentristl</w:t>
      </w:r>
      <w:proofErr w:type="spellEnd"/>
      <w:r w:rsidRPr="00596810">
        <w:rPr>
          <w:color w:val="FF0000"/>
          <w:u w:val="single"/>
        </w:rPr>
        <w:t xml:space="preserve">, H. Soil chemical properties as affected by tillage and crop rotation in a long-term </w:t>
      </w:r>
      <w:proofErr w:type="spellStart"/>
      <w:r w:rsidRPr="00596810">
        <w:rPr>
          <w:color w:val="FF0000"/>
          <w:u w:val="single"/>
        </w:rPr>
        <w:t>feld</w:t>
      </w:r>
      <w:proofErr w:type="spellEnd"/>
      <w:r w:rsidRPr="00596810">
        <w:rPr>
          <w:color w:val="FF0000"/>
          <w:u w:val="single"/>
        </w:rPr>
        <w:t xml:space="preserve"> experiment. Plant Soil Environ. 60, 57–62 (2014).</w:t>
      </w:r>
    </w:p>
    <w:p w14:paraId="21590B29" w14:textId="77777777" w:rsidR="0061349D" w:rsidRPr="00C6548B" w:rsidRDefault="0061349D" w:rsidP="001438A5">
      <w:pPr>
        <w:pStyle w:val="BodyText"/>
        <w:numPr>
          <w:ilvl w:val="0"/>
          <w:numId w:val="18"/>
        </w:numPr>
        <w:spacing w:before="121" w:line="276" w:lineRule="auto"/>
        <w:ind w:right="872"/>
      </w:pPr>
      <w:proofErr w:type="spellStart"/>
      <w:r w:rsidRPr="00C6548B">
        <w:t>Patil</w:t>
      </w:r>
      <w:proofErr w:type="spellEnd"/>
      <w:r w:rsidRPr="00C6548B">
        <w:t xml:space="preserve">, A.S.P, </w:t>
      </w:r>
      <w:proofErr w:type="spellStart"/>
      <w:r w:rsidRPr="00C6548B">
        <w:t>Chittapur</w:t>
      </w:r>
      <w:proofErr w:type="spellEnd"/>
      <w:r w:rsidRPr="00C6548B">
        <w:t xml:space="preserve">, B.M. and Reddy, </w:t>
      </w:r>
      <w:proofErr w:type="spellStart"/>
      <w:r w:rsidRPr="00C6548B">
        <w:t>Sharanbhoopal</w:t>
      </w:r>
      <w:proofErr w:type="spellEnd"/>
      <w:r w:rsidRPr="00C6548B">
        <w:t xml:space="preserve"> (2012), Yield and</w:t>
      </w:r>
      <w:r w:rsidRPr="00C6548B">
        <w:rPr>
          <w:spacing w:val="40"/>
        </w:rPr>
        <w:t xml:space="preserve"> </w:t>
      </w:r>
      <w:r w:rsidRPr="00C6548B">
        <w:t xml:space="preserve">nutrient status of </w:t>
      </w:r>
      <w:proofErr w:type="spellStart"/>
      <w:proofErr w:type="gramStart"/>
      <w:r w:rsidRPr="00C6548B">
        <w:t>Bt</w:t>
      </w:r>
      <w:proofErr w:type="spellEnd"/>
      <w:proofErr w:type="gramEnd"/>
      <w:r w:rsidRPr="00C6548B">
        <w:t xml:space="preserve"> cotton hybrids under site specific nutrient management (SSNM)</w:t>
      </w:r>
      <w:r w:rsidRPr="00C6548B">
        <w:rPr>
          <w:spacing w:val="40"/>
        </w:rPr>
        <w:t xml:space="preserve"> </w:t>
      </w:r>
      <w:r w:rsidRPr="00C6548B">
        <w:t>approach,</w:t>
      </w:r>
      <w:r w:rsidRPr="00C6548B">
        <w:rPr>
          <w:spacing w:val="40"/>
        </w:rPr>
        <w:t xml:space="preserve"> </w:t>
      </w:r>
      <w:proofErr w:type="spellStart"/>
      <w:r w:rsidRPr="00C6548B">
        <w:rPr>
          <w:b/>
        </w:rPr>
        <w:t>Internat.</w:t>
      </w:r>
      <w:proofErr w:type="spellEnd"/>
      <w:r w:rsidRPr="00C6548B">
        <w:rPr>
          <w:b/>
          <w:spacing w:val="40"/>
        </w:rPr>
        <w:t xml:space="preserve"> </w:t>
      </w:r>
      <w:r w:rsidRPr="00C6548B">
        <w:rPr>
          <w:b/>
        </w:rPr>
        <w:t>J.</w:t>
      </w:r>
      <w:r w:rsidRPr="00C6548B">
        <w:rPr>
          <w:b/>
          <w:spacing w:val="40"/>
        </w:rPr>
        <w:t xml:space="preserve"> </w:t>
      </w:r>
      <w:r w:rsidRPr="00C6548B">
        <w:rPr>
          <w:b/>
        </w:rPr>
        <w:t>Forestry</w:t>
      </w:r>
      <w:r w:rsidRPr="00C6548B">
        <w:rPr>
          <w:b/>
          <w:spacing w:val="40"/>
        </w:rPr>
        <w:t xml:space="preserve"> </w:t>
      </w:r>
      <w:r w:rsidRPr="00C6548B">
        <w:rPr>
          <w:b/>
        </w:rPr>
        <w:t>&amp;</w:t>
      </w:r>
      <w:r w:rsidRPr="00C6548B">
        <w:rPr>
          <w:b/>
          <w:spacing w:val="40"/>
        </w:rPr>
        <w:t xml:space="preserve"> </w:t>
      </w:r>
      <w:r w:rsidRPr="00C6548B">
        <w:rPr>
          <w:b/>
        </w:rPr>
        <w:t>Crop</w:t>
      </w:r>
      <w:r w:rsidRPr="00C6548B">
        <w:rPr>
          <w:b/>
          <w:spacing w:val="40"/>
        </w:rPr>
        <w:t xml:space="preserve"> </w:t>
      </w:r>
      <w:proofErr w:type="gramStart"/>
      <w:r w:rsidRPr="00C6548B">
        <w:rPr>
          <w:b/>
        </w:rPr>
        <w:t>Improv.,</w:t>
      </w:r>
      <w:proofErr w:type="gramEnd"/>
      <w:r w:rsidRPr="00C6548B">
        <w:rPr>
          <w:b/>
          <w:spacing w:val="40"/>
        </w:rPr>
        <w:t xml:space="preserve"> </w:t>
      </w:r>
      <w:r w:rsidRPr="00C6548B">
        <w:rPr>
          <w:b/>
        </w:rPr>
        <w:t>3</w:t>
      </w:r>
      <w:r w:rsidRPr="00C6548B">
        <w:rPr>
          <w:b/>
          <w:spacing w:val="40"/>
        </w:rPr>
        <w:t xml:space="preserve"> </w:t>
      </w:r>
      <w:r w:rsidRPr="00C6548B">
        <w:t>(2)</w:t>
      </w:r>
      <w:r w:rsidRPr="00C6548B">
        <w:rPr>
          <w:spacing w:val="40"/>
        </w:rPr>
        <w:t xml:space="preserve"> </w:t>
      </w:r>
      <w:r w:rsidRPr="00C6548B">
        <w:t>:</w:t>
      </w:r>
      <w:r w:rsidRPr="00C6548B">
        <w:rPr>
          <w:spacing w:val="40"/>
        </w:rPr>
        <w:t xml:space="preserve"> </w:t>
      </w:r>
      <w:r w:rsidRPr="00C6548B">
        <w:rPr>
          <w:spacing w:val="-2"/>
        </w:rPr>
        <w:t>119-123.</w:t>
      </w:r>
    </w:p>
    <w:p w14:paraId="700DE634" w14:textId="77777777" w:rsidR="0061349D" w:rsidRPr="00C6548B" w:rsidRDefault="0061349D" w:rsidP="001438A5">
      <w:pPr>
        <w:pStyle w:val="BodyText"/>
        <w:numPr>
          <w:ilvl w:val="0"/>
          <w:numId w:val="18"/>
        </w:numPr>
        <w:spacing w:before="119" w:line="276" w:lineRule="auto"/>
        <w:ind w:right="873"/>
      </w:pPr>
      <w:r w:rsidRPr="00C6548B">
        <w:rPr>
          <w:color w:val="212121"/>
        </w:rPr>
        <w:t>Prasad, R.K., V. Kumar, B. Prasad and A.P. Singh</w:t>
      </w:r>
      <w:proofErr w:type="gramStart"/>
      <w:r w:rsidRPr="00C6548B">
        <w:rPr>
          <w:color w:val="212121"/>
        </w:rPr>
        <w:t>,2010</w:t>
      </w:r>
      <w:proofErr w:type="gramEnd"/>
      <w:r w:rsidRPr="00C6548B">
        <w:rPr>
          <w:color w:val="212121"/>
        </w:rPr>
        <w:t xml:space="preserve">. Long-term effect of crop residue and zinc fertilizer on crop yield, nutrient uptake and fertility build- up under rice-wheat cropping system in </w:t>
      </w:r>
      <w:proofErr w:type="spellStart"/>
      <w:r w:rsidRPr="00C6548B">
        <w:rPr>
          <w:color w:val="212121"/>
        </w:rPr>
        <w:t>calciorthents</w:t>
      </w:r>
      <w:proofErr w:type="spellEnd"/>
      <w:r w:rsidRPr="00C6548B">
        <w:rPr>
          <w:color w:val="212121"/>
        </w:rPr>
        <w:t xml:space="preserve">. </w:t>
      </w:r>
      <w:r w:rsidRPr="00C6548B">
        <w:rPr>
          <w:b/>
          <w:color w:val="212121"/>
        </w:rPr>
        <w:t>J. Indian Soc. Soil Sci</w:t>
      </w:r>
      <w:r w:rsidRPr="00C6548B">
        <w:rPr>
          <w:color w:val="212121"/>
        </w:rPr>
        <w:t xml:space="preserve">., </w:t>
      </w:r>
      <w:r w:rsidRPr="00C6548B">
        <w:rPr>
          <w:b/>
          <w:color w:val="212121"/>
        </w:rPr>
        <w:t>58</w:t>
      </w:r>
      <w:r w:rsidRPr="00C6548B">
        <w:rPr>
          <w:color w:val="212121"/>
        </w:rPr>
        <w:t>(2):205-211.</w:t>
      </w:r>
    </w:p>
    <w:p w14:paraId="60454F93" w14:textId="77777777" w:rsidR="0061349D" w:rsidRPr="00C6548B" w:rsidRDefault="0061349D" w:rsidP="001438A5">
      <w:pPr>
        <w:pStyle w:val="BodyText"/>
        <w:numPr>
          <w:ilvl w:val="0"/>
          <w:numId w:val="18"/>
        </w:numPr>
        <w:spacing w:before="120" w:line="276" w:lineRule="auto"/>
        <w:ind w:right="873"/>
      </w:pPr>
      <w:proofErr w:type="spellStart"/>
      <w:r w:rsidRPr="00C6548B">
        <w:rPr>
          <w:color w:val="212121"/>
        </w:rPr>
        <w:t>Rajendran</w:t>
      </w:r>
      <w:proofErr w:type="spellEnd"/>
      <w:r w:rsidRPr="00C6548B">
        <w:rPr>
          <w:color w:val="212121"/>
        </w:rPr>
        <w:t xml:space="preserve">, K., A. </w:t>
      </w:r>
      <w:proofErr w:type="spellStart"/>
      <w:r w:rsidRPr="00C6548B">
        <w:rPr>
          <w:color w:val="212121"/>
        </w:rPr>
        <w:t>Palchamy</w:t>
      </w:r>
      <w:proofErr w:type="spellEnd"/>
      <w:r w:rsidRPr="00C6548B">
        <w:rPr>
          <w:color w:val="212121"/>
        </w:rPr>
        <w:t xml:space="preserve">, K. </w:t>
      </w:r>
      <w:proofErr w:type="spellStart"/>
      <w:r w:rsidRPr="00C6548B">
        <w:rPr>
          <w:color w:val="212121"/>
        </w:rPr>
        <w:t>Sankaranarayanan</w:t>
      </w:r>
      <w:proofErr w:type="spellEnd"/>
      <w:r w:rsidRPr="00C6548B">
        <w:rPr>
          <w:color w:val="212121"/>
        </w:rPr>
        <w:t xml:space="preserve">, K. </w:t>
      </w:r>
      <w:proofErr w:type="spellStart"/>
      <w:r w:rsidRPr="00C6548B">
        <w:rPr>
          <w:color w:val="212121"/>
        </w:rPr>
        <w:t>Prabakaran</w:t>
      </w:r>
      <w:proofErr w:type="spellEnd"/>
      <w:r w:rsidRPr="00C6548B">
        <w:rPr>
          <w:color w:val="212121"/>
        </w:rPr>
        <w:t xml:space="preserve"> and K.</w:t>
      </w:r>
      <w:r w:rsidRPr="00C6548B">
        <w:rPr>
          <w:color w:val="212121"/>
          <w:spacing w:val="80"/>
        </w:rPr>
        <w:t xml:space="preserve"> </w:t>
      </w:r>
      <w:proofErr w:type="spellStart"/>
      <w:r w:rsidRPr="00C6548B">
        <w:rPr>
          <w:color w:val="212121"/>
        </w:rPr>
        <w:t>Bhararhi</w:t>
      </w:r>
      <w:proofErr w:type="spellEnd"/>
      <w:r w:rsidRPr="00C6548B">
        <w:rPr>
          <w:color w:val="212121"/>
        </w:rPr>
        <w:t>. 2011. Enhancing productivity of summer irrigated cotton through plant</w:t>
      </w:r>
      <w:r w:rsidRPr="00C6548B">
        <w:rPr>
          <w:color w:val="212121"/>
          <w:spacing w:val="40"/>
        </w:rPr>
        <w:t xml:space="preserve"> </w:t>
      </w:r>
      <w:r w:rsidRPr="00C6548B">
        <w:rPr>
          <w:color w:val="212121"/>
        </w:rPr>
        <w:t>growth</w:t>
      </w:r>
      <w:r w:rsidRPr="00C6548B">
        <w:rPr>
          <w:color w:val="212121"/>
          <w:spacing w:val="40"/>
        </w:rPr>
        <w:t xml:space="preserve"> </w:t>
      </w:r>
      <w:r w:rsidRPr="00C6548B">
        <w:rPr>
          <w:color w:val="212121"/>
        </w:rPr>
        <w:t>regulator</w:t>
      </w:r>
      <w:r w:rsidRPr="00C6548B">
        <w:rPr>
          <w:color w:val="212121"/>
          <w:spacing w:val="40"/>
        </w:rPr>
        <w:t xml:space="preserve"> </w:t>
      </w:r>
      <w:r w:rsidRPr="00C6548B">
        <w:rPr>
          <w:color w:val="212121"/>
        </w:rPr>
        <w:t>and</w:t>
      </w:r>
      <w:r w:rsidRPr="00C6548B">
        <w:rPr>
          <w:color w:val="212121"/>
          <w:spacing w:val="40"/>
        </w:rPr>
        <w:t xml:space="preserve"> </w:t>
      </w:r>
      <w:r w:rsidRPr="00C6548B">
        <w:rPr>
          <w:color w:val="212121"/>
        </w:rPr>
        <w:t>foliar</w:t>
      </w:r>
      <w:r w:rsidRPr="00C6548B">
        <w:rPr>
          <w:color w:val="212121"/>
          <w:spacing w:val="40"/>
        </w:rPr>
        <w:t xml:space="preserve"> </w:t>
      </w:r>
      <w:r w:rsidRPr="00C6548B">
        <w:rPr>
          <w:color w:val="212121"/>
        </w:rPr>
        <w:t xml:space="preserve">nutrition. </w:t>
      </w:r>
      <w:r w:rsidRPr="00C6548B">
        <w:rPr>
          <w:b/>
          <w:color w:val="1F2023"/>
        </w:rPr>
        <w:t>Madras</w:t>
      </w:r>
      <w:r w:rsidRPr="00C6548B">
        <w:rPr>
          <w:b/>
          <w:color w:val="1F2023"/>
          <w:spacing w:val="40"/>
        </w:rPr>
        <w:t xml:space="preserve"> </w:t>
      </w:r>
      <w:r w:rsidRPr="00C6548B">
        <w:rPr>
          <w:b/>
          <w:color w:val="1F2023"/>
        </w:rPr>
        <w:t>Agric.</w:t>
      </w:r>
      <w:r w:rsidRPr="00C6548B">
        <w:rPr>
          <w:b/>
          <w:color w:val="1F2023"/>
          <w:spacing w:val="-2"/>
        </w:rPr>
        <w:t xml:space="preserve"> </w:t>
      </w:r>
      <w:r w:rsidRPr="00C6548B">
        <w:rPr>
          <w:b/>
          <w:color w:val="1F2023"/>
        </w:rPr>
        <w:t>J</w:t>
      </w:r>
      <w:r w:rsidRPr="00C6548B">
        <w:rPr>
          <w:color w:val="1F2023"/>
        </w:rPr>
        <w:t>.</w:t>
      </w:r>
      <w:r w:rsidRPr="00C6548B">
        <w:rPr>
          <w:color w:val="212121"/>
        </w:rPr>
        <w:t>,</w:t>
      </w:r>
      <w:r w:rsidRPr="00C6548B">
        <w:rPr>
          <w:color w:val="212121"/>
          <w:spacing w:val="-2"/>
        </w:rPr>
        <w:t xml:space="preserve"> </w:t>
      </w:r>
      <w:r w:rsidRPr="00C6548B">
        <w:rPr>
          <w:b/>
          <w:color w:val="212121"/>
        </w:rPr>
        <w:t>98</w:t>
      </w:r>
      <w:r w:rsidRPr="00C6548B">
        <w:rPr>
          <w:color w:val="212121"/>
        </w:rPr>
        <w:t xml:space="preserve">(7-9): </w:t>
      </w:r>
      <w:r w:rsidRPr="00C6548B">
        <w:rPr>
          <w:color w:val="212121"/>
          <w:spacing w:val="-2"/>
        </w:rPr>
        <w:t>248-250.</w:t>
      </w:r>
    </w:p>
    <w:p w14:paraId="5E0AAFD0" w14:textId="77777777" w:rsidR="0061349D" w:rsidRPr="00C6548B" w:rsidRDefault="0061349D" w:rsidP="001438A5">
      <w:pPr>
        <w:pStyle w:val="BodyText"/>
        <w:numPr>
          <w:ilvl w:val="0"/>
          <w:numId w:val="18"/>
        </w:numPr>
        <w:spacing w:before="69" w:line="276" w:lineRule="auto"/>
        <w:jc w:val="left"/>
      </w:pPr>
      <w:proofErr w:type="spellStart"/>
      <w:r w:rsidRPr="00C6548B">
        <w:t>Santhanam</w:t>
      </w:r>
      <w:proofErr w:type="spellEnd"/>
      <w:r w:rsidRPr="00C6548B">
        <w:t>,</w:t>
      </w:r>
      <w:r w:rsidRPr="00C6548B">
        <w:rPr>
          <w:spacing w:val="-2"/>
        </w:rPr>
        <w:t xml:space="preserve"> </w:t>
      </w:r>
      <w:r w:rsidRPr="00C6548B">
        <w:t>V.</w:t>
      </w:r>
      <w:r w:rsidRPr="00C6548B">
        <w:rPr>
          <w:spacing w:val="-2"/>
        </w:rPr>
        <w:t xml:space="preserve"> </w:t>
      </w:r>
      <w:r w:rsidRPr="00C6548B">
        <w:t>1976.</w:t>
      </w:r>
      <w:r w:rsidRPr="00C6548B">
        <w:rPr>
          <w:spacing w:val="-1"/>
        </w:rPr>
        <w:t xml:space="preserve"> </w:t>
      </w:r>
      <w:r w:rsidRPr="00C6548B">
        <w:t>Cotton,</w:t>
      </w:r>
      <w:r w:rsidRPr="00C6548B">
        <w:rPr>
          <w:spacing w:val="-2"/>
        </w:rPr>
        <w:t xml:space="preserve"> </w:t>
      </w:r>
      <w:r w:rsidRPr="00C6548B">
        <w:t>(Ed.).</w:t>
      </w:r>
      <w:r w:rsidRPr="00C6548B">
        <w:rPr>
          <w:spacing w:val="1"/>
        </w:rPr>
        <w:t xml:space="preserve"> </w:t>
      </w:r>
      <w:r w:rsidRPr="00C6548B">
        <w:t>ICAR,</w:t>
      </w:r>
      <w:r w:rsidRPr="00C6548B">
        <w:rPr>
          <w:spacing w:val="-2"/>
        </w:rPr>
        <w:t xml:space="preserve"> </w:t>
      </w:r>
      <w:r w:rsidRPr="00C6548B">
        <w:t>New</w:t>
      </w:r>
      <w:r w:rsidRPr="00C6548B">
        <w:rPr>
          <w:spacing w:val="-1"/>
        </w:rPr>
        <w:t xml:space="preserve"> </w:t>
      </w:r>
      <w:r w:rsidRPr="00C6548B">
        <w:rPr>
          <w:spacing w:val="-2"/>
        </w:rPr>
        <w:t>Delhi.</w:t>
      </w:r>
    </w:p>
    <w:p w14:paraId="5B07B09A" w14:textId="77777777" w:rsidR="0061349D" w:rsidRPr="00C6548B" w:rsidRDefault="0061349D" w:rsidP="001438A5">
      <w:pPr>
        <w:pStyle w:val="BodyText"/>
        <w:numPr>
          <w:ilvl w:val="0"/>
          <w:numId w:val="18"/>
        </w:numPr>
        <w:spacing w:before="119" w:line="276" w:lineRule="auto"/>
        <w:ind w:right="876"/>
      </w:pPr>
      <w:r w:rsidRPr="00C6548B">
        <w:rPr>
          <w:color w:val="212121"/>
        </w:rPr>
        <w:t xml:space="preserve">Singh, B., H. D. Cheek and C.H. </w:t>
      </w:r>
      <w:proofErr w:type="spellStart"/>
      <w:r w:rsidRPr="00C6548B">
        <w:rPr>
          <w:color w:val="212121"/>
        </w:rPr>
        <w:t>Haigler</w:t>
      </w:r>
      <w:proofErr w:type="spellEnd"/>
      <w:r w:rsidRPr="00C6548B">
        <w:rPr>
          <w:color w:val="212121"/>
        </w:rPr>
        <w:t xml:space="preserve">. 2009. A synthetic auxin (NAA) </w:t>
      </w:r>
      <w:r w:rsidRPr="00C6548B">
        <w:rPr>
          <w:color w:val="212121"/>
        </w:rPr>
        <w:lastRenderedPageBreak/>
        <w:t xml:space="preserve">suppresses secondary wall cellulose synthesis and enhances elongation in cultured cotton fiber. </w:t>
      </w:r>
      <w:r w:rsidRPr="00C6548B">
        <w:rPr>
          <w:b/>
          <w:color w:val="212121"/>
        </w:rPr>
        <w:t>Plant cell reports., 28</w:t>
      </w:r>
      <w:r w:rsidRPr="00C6548B">
        <w:rPr>
          <w:color w:val="212121"/>
        </w:rPr>
        <w:t>(7):1023-1032.</w:t>
      </w:r>
    </w:p>
    <w:p w14:paraId="510EEF51" w14:textId="77777777" w:rsidR="0061349D" w:rsidRPr="00C6548B" w:rsidRDefault="0061349D" w:rsidP="001438A5">
      <w:pPr>
        <w:pStyle w:val="BodyText"/>
        <w:numPr>
          <w:ilvl w:val="0"/>
          <w:numId w:val="18"/>
        </w:numPr>
        <w:spacing w:before="121" w:line="276" w:lineRule="auto"/>
        <w:ind w:right="877"/>
      </w:pPr>
      <w:r w:rsidRPr="00C6548B">
        <w:t xml:space="preserve">Singh, M., T. P. S. Srivastava and K. Kalyan Singh, 1978. Effect of </w:t>
      </w:r>
      <w:proofErr w:type="spellStart"/>
      <w:r w:rsidRPr="00C6548B">
        <w:t>micronutrinets</w:t>
      </w:r>
      <w:proofErr w:type="spellEnd"/>
      <w:r w:rsidRPr="00C6548B">
        <w:t xml:space="preserve"> and their methods of applications on </w:t>
      </w:r>
      <w:proofErr w:type="spellStart"/>
      <w:r w:rsidRPr="00C6548B">
        <w:t>yiled</w:t>
      </w:r>
      <w:proofErr w:type="spellEnd"/>
      <w:r w:rsidRPr="00C6548B">
        <w:t xml:space="preserve"> and nutrient uptake of drilled</w:t>
      </w:r>
      <w:r w:rsidRPr="00C6548B">
        <w:rPr>
          <w:spacing w:val="40"/>
        </w:rPr>
        <w:t xml:space="preserve"> </w:t>
      </w:r>
      <w:r w:rsidRPr="00C6548B">
        <w:t xml:space="preserve">rice variety, IR 8. </w:t>
      </w:r>
      <w:r w:rsidRPr="00C6548B">
        <w:rPr>
          <w:b/>
        </w:rPr>
        <w:t xml:space="preserve">Indian J. </w:t>
      </w:r>
      <w:proofErr w:type="spellStart"/>
      <w:r w:rsidRPr="00C6548B">
        <w:rPr>
          <w:b/>
        </w:rPr>
        <w:t>Agron</w:t>
      </w:r>
      <w:proofErr w:type="spellEnd"/>
      <w:r w:rsidRPr="00C6548B">
        <w:t>., 23:31.</w:t>
      </w:r>
    </w:p>
    <w:p w14:paraId="44FFDB6E" w14:textId="77777777" w:rsidR="0061349D" w:rsidRPr="00596810" w:rsidRDefault="0061349D" w:rsidP="00596810">
      <w:pPr>
        <w:pStyle w:val="BodyText"/>
        <w:numPr>
          <w:ilvl w:val="0"/>
          <w:numId w:val="18"/>
        </w:numPr>
        <w:shd w:val="clear" w:color="auto" w:fill="FFFF00"/>
        <w:spacing w:before="121" w:line="276" w:lineRule="auto"/>
        <w:ind w:right="884"/>
        <w:rPr>
          <w:color w:val="FF0000"/>
          <w:u w:val="single"/>
        </w:rPr>
      </w:pPr>
      <w:r w:rsidRPr="00596810">
        <w:rPr>
          <w:color w:val="FF0000"/>
          <w:u w:val="single"/>
        </w:rPr>
        <w:t xml:space="preserve">Somasundaram, J. et al. No-till farming and conservation agriculture in South Asia–issues, challenges, prospects and </w:t>
      </w:r>
      <w:proofErr w:type="spellStart"/>
      <w:r w:rsidRPr="00596810">
        <w:rPr>
          <w:color w:val="FF0000"/>
          <w:u w:val="single"/>
        </w:rPr>
        <w:t>benefts</w:t>
      </w:r>
      <w:proofErr w:type="spellEnd"/>
      <w:r w:rsidRPr="00596810">
        <w:rPr>
          <w:color w:val="FF0000"/>
          <w:u w:val="single"/>
        </w:rPr>
        <w:t xml:space="preserve">. Crit. Rev. Plant Sci. 39(3), 236–279 (2020). </w:t>
      </w:r>
    </w:p>
    <w:p w14:paraId="2691DF1B" w14:textId="77777777" w:rsidR="0061349D" w:rsidRPr="00596810" w:rsidRDefault="0061349D" w:rsidP="00596810">
      <w:pPr>
        <w:pStyle w:val="BodyText"/>
        <w:numPr>
          <w:ilvl w:val="0"/>
          <w:numId w:val="18"/>
        </w:numPr>
        <w:shd w:val="clear" w:color="auto" w:fill="FFFF00"/>
        <w:spacing w:before="121" w:line="276" w:lineRule="auto"/>
        <w:ind w:right="884"/>
        <w:rPr>
          <w:color w:val="FF0000"/>
          <w:u w:val="single"/>
        </w:rPr>
      </w:pPr>
      <w:r w:rsidRPr="00596810">
        <w:rPr>
          <w:color w:val="FF0000"/>
          <w:u w:val="single"/>
        </w:rPr>
        <w:t>Song, K. et al. Influence of tillage practices and straw incorporation on soil aggregates, organic carbon, and crop yields in a rice</w:t>
      </w:r>
      <w:r>
        <w:rPr>
          <w:color w:val="FF0000"/>
          <w:u w:val="single"/>
        </w:rPr>
        <w:t xml:space="preserve"> </w:t>
      </w:r>
      <w:r w:rsidRPr="00596810">
        <w:rPr>
          <w:color w:val="FF0000"/>
          <w:u w:val="single"/>
        </w:rPr>
        <w:t>wheat rotation system. Sci. Rep. 6, 36602 (2016).</w:t>
      </w:r>
    </w:p>
    <w:p w14:paraId="4528E7F9" w14:textId="77777777" w:rsidR="0061349D" w:rsidRPr="00C6548B" w:rsidRDefault="0061349D" w:rsidP="001438A5">
      <w:pPr>
        <w:pStyle w:val="BodyText"/>
        <w:numPr>
          <w:ilvl w:val="0"/>
          <w:numId w:val="18"/>
        </w:numPr>
        <w:spacing w:before="120" w:line="276" w:lineRule="auto"/>
        <w:ind w:right="877"/>
      </w:pPr>
      <w:r w:rsidRPr="00C6548B">
        <w:rPr>
          <w:color w:val="212121"/>
        </w:rPr>
        <w:t>Srinivasan,</w:t>
      </w:r>
      <w:r w:rsidRPr="00C6548B">
        <w:rPr>
          <w:color w:val="212121"/>
          <w:spacing w:val="-2"/>
        </w:rPr>
        <w:t xml:space="preserve"> </w:t>
      </w:r>
      <w:r w:rsidRPr="00C6548B">
        <w:rPr>
          <w:color w:val="212121"/>
        </w:rPr>
        <w:t>G.,</w:t>
      </w:r>
      <w:r w:rsidRPr="00C6548B">
        <w:rPr>
          <w:color w:val="212121"/>
          <w:spacing w:val="-3"/>
        </w:rPr>
        <w:t xml:space="preserve"> </w:t>
      </w:r>
      <w:r w:rsidRPr="00C6548B">
        <w:rPr>
          <w:color w:val="212121"/>
        </w:rPr>
        <w:t>2003.</w:t>
      </w:r>
      <w:r w:rsidRPr="00C6548B">
        <w:rPr>
          <w:color w:val="212121"/>
          <w:spacing w:val="-2"/>
        </w:rPr>
        <w:t xml:space="preserve"> </w:t>
      </w:r>
      <w:r w:rsidRPr="00C6548B">
        <w:rPr>
          <w:color w:val="212121"/>
        </w:rPr>
        <w:t>Response</w:t>
      </w:r>
      <w:r w:rsidRPr="00C6548B">
        <w:rPr>
          <w:color w:val="212121"/>
          <w:spacing w:val="-3"/>
        </w:rPr>
        <w:t xml:space="preserve"> </w:t>
      </w:r>
      <w:r w:rsidRPr="00C6548B">
        <w:rPr>
          <w:color w:val="212121"/>
        </w:rPr>
        <w:t>of</w:t>
      </w:r>
      <w:r w:rsidRPr="00C6548B">
        <w:rPr>
          <w:color w:val="212121"/>
          <w:spacing w:val="-3"/>
        </w:rPr>
        <w:t xml:space="preserve"> </w:t>
      </w:r>
      <w:r w:rsidRPr="00C6548B">
        <w:rPr>
          <w:color w:val="212121"/>
        </w:rPr>
        <w:t>cotton</w:t>
      </w:r>
      <w:r w:rsidRPr="00C6548B">
        <w:rPr>
          <w:color w:val="212121"/>
          <w:spacing w:val="-2"/>
        </w:rPr>
        <w:t xml:space="preserve"> </w:t>
      </w:r>
      <w:r w:rsidRPr="00C6548B">
        <w:rPr>
          <w:color w:val="212121"/>
        </w:rPr>
        <w:t>(</w:t>
      </w:r>
      <w:proofErr w:type="spellStart"/>
      <w:r w:rsidRPr="00C6548B">
        <w:rPr>
          <w:color w:val="212121"/>
        </w:rPr>
        <w:t>Gossypium</w:t>
      </w:r>
      <w:proofErr w:type="spellEnd"/>
      <w:r w:rsidRPr="00C6548B">
        <w:rPr>
          <w:color w:val="212121"/>
          <w:spacing w:val="-2"/>
        </w:rPr>
        <w:t xml:space="preserve"> </w:t>
      </w:r>
      <w:proofErr w:type="spellStart"/>
      <w:r w:rsidRPr="00C6548B">
        <w:rPr>
          <w:color w:val="212121"/>
        </w:rPr>
        <w:t>hirsutum</w:t>
      </w:r>
      <w:proofErr w:type="spellEnd"/>
      <w:r w:rsidRPr="00C6548B">
        <w:rPr>
          <w:color w:val="212121"/>
        </w:rPr>
        <w:t>)</w:t>
      </w:r>
      <w:r w:rsidRPr="00C6548B">
        <w:rPr>
          <w:color w:val="212121"/>
          <w:spacing w:val="-3"/>
        </w:rPr>
        <w:t xml:space="preserve"> </w:t>
      </w:r>
      <w:r w:rsidRPr="00C6548B">
        <w:rPr>
          <w:color w:val="212121"/>
        </w:rPr>
        <w:t>to</w:t>
      </w:r>
      <w:r w:rsidRPr="00C6548B">
        <w:rPr>
          <w:color w:val="212121"/>
          <w:spacing w:val="-2"/>
        </w:rPr>
        <w:t xml:space="preserve"> </w:t>
      </w:r>
      <w:r w:rsidRPr="00C6548B">
        <w:rPr>
          <w:color w:val="212121"/>
        </w:rPr>
        <w:t>split</w:t>
      </w:r>
      <w:r w:rsidRPr="00C6548B">
        <w:rPr>
          <w:color w:val="212121"/>
          <w:spacing w:val="-2"/>
        </w:rPr>
        <w:t xml:space="preserve"> </w:t>
      </w:r>
      <w:r w:rsidRPr="00C6548B">
        <w:rPr>
          <w:color w:val="212121"/>
        </w:rPr>
        <w:t xml:space="preserve">application of major nutrients. </w:t>
      </w:r>
      <w:r w:rsidRPr="00C6548B">
        <w:rPr>
          <w:b/>
          <w:color w:val="212121"/>
        </w:rPr>
        <w:t xml:space="preserve">Indian J. </w:t>
      </w:r>
      <w:proofErr w:type="spellStart"/>
      <w:r w:rsidRPr="00C6548B">
        <w:rPr>
          <w:b/>
          <w:color w:val="212121"/>
        </w:rPr>
        <w:t>Agron</w:t>
      </w:r>
      <w:proofErr w:type="spellEnd"/>
      <w:r w:rsidRPr="00C6548B">
        <w:rPr>
          <w:i/>
          <w:color w:val="212121"/>
        </w:rPr>
        <w:t>.</w:t>
      </w:r>
      <w:r w:rsidRPr="00C6548B">
        <w:rPr>
          <w:color w:val="212121"/>
        </w:rPr>
        <w:t xml:space="preserve">, </w:t>
      </w:r>
      <w:r w:rsidRPr="00C6548B">
        <w:rPr>
          <w:b/>
          <w:color w:val="212121"/>
        </w:rPr>
        <w:t>48</w:t>
      </w:r>
      <w:r w:rsidRPr="00C6548B">
        <w:rPr>
          <w:color w:val="212121"/>
        </w:rPr>
        <w:t>(1).59-61.</w:t>
      </w:r>
    </w:p>
    <w:p w14:paraId="4D581B24" w14:textId="77777777" w:rsidR="0061349D" w:rsidRPr="00C6548B" w:rsidRDefault="0061349D" w:rsidP="001438A5">
      <w:pPr>
        <w:pStyle w:val="BodyText"/>
        <w:numPr>
          <w:ilvl w:val="0"/>
          <w:numId w:val="18"/>
        </w:numPr>
        <w:spacing w:before="120" w:line="276" w:lineRule="auto"/>
        <w:ind w:right="879"/>
      </w:pPr>
      <w:proofErr w:type="spellStart"/>
      <w:r w:rsidRPr="00C6548B">
        <w:t>Sundaram</w:t>
      </w:r>
      <w:proofErr w:type="spellEnd"/>
      <w:r w:rsidRPr="00C6548B">
        <w:t xml:space="preserve">, V. 1974. Definitions of some technical terms used in cotton development, trade and technology. </w:t>
      </w:r>
      <w:r w:rsidRPr="00C6548B">
        <w:rPr>
          <w:b/>
        </w:rPr>
        <w:t>Cotton Dev.</w:t>
      </w:r>
      <w:r w:rsidRPr="00C6548B">
        <w:t xml:space="preserve">, </w:t>
      </w:r>
      <w:r w:rsidRPr="00C6548B">
        <w:rPr>
          <w:b/>
        </w:rPr>
        <w:t>4</w:t>
      </w:r>
      <w:r w:rsidRPr="00C6548B">
        <w:t>(1): 35-40.</w:t>
      </w:r>
    </w:p>
    <w:p w14:paraId="48160C32" w14:textId="77777777" w:rsidR="0061349D" w:rsidRPr="00C6548B" w:rsidRDefault="0061349D" w:rsidP="001438A5">
      <w:pPr>
        <w:pStyle w:val="BodyText"/>
        <w:numPr>
          <w:ilvl w:val="0"/>
          <w:numId w:val="18"/>
        </w:numPr>
        <w:spacing w:before="119" w:line="276" w:lineRule="auto"/>
        <w:ind w:right="874"/>
      </w:pPr>
      <w:proofErr w:type="spellStart"/>
      <w:r w:rsidRPr="00C6548B">
        <w:t>Tewolde</w:t>
      </w:r>
      <w:proofErr w:type="spellEnd"/>
      <w:r w:rsidRPr="00C6548B">
        <w:t xml:space="preserve">, H, K Sistani, D Rowe, </w:t>
      </w:r>
      <w:proofErr w:type="gramStart"/>
      <w:r w:rsidRPr="00C6548B">
        <w:t>A</w:t>
      </w:r>
      <w:proofErr w:type="gramEnd"/>
      <w:r w:rsidRPr="00C6548B">
        <w:t xml:space="preserve"> </w:t>
      </w:r>
      <w:proofErr w:type="spellStart"/>
      <w:r w:rsidRPr="00C6548B">
        <w:t>Adeli</w:t>
      </w:r>
      <w:proofErr w:type="spellEnd"/>
      <w:r w:rsidRPr="00C6548B">
        <w:t>, and J Johnson. 2007. "Lint yield and fiber</w:t>
      </w:r>
      <w:r w:rsidRPr="00C6548B">
        <w:rPr>
          <w:spacing w:val="40"/>
        </w:rPr>
        <w:t xml:space="preserve"> </w:t>
      </w:r>
      <w:r w:rsidRPr="00C6548B">
        <w:t>quality</w:t>
      </w:r>
      <w:r w:rsidRPr="00C6548B">
        <w:rPr>
          <w:spacing w:val="40"/>
        </w:rPr>
        <w:t xml:space="preserve"> </w:t>
      </w:r>
      <w:r w:rsidRPr="00C6548B">
        <w:t>of</w:t>
      </w:r>
      <w:r w:rsidRPr="00C6548B">
        <w:rPr>
          <w:spacing w:val="40"/>
        </w:rPr>
        <w:t xml:space="preserve"> </w:t>
      </w:r>
      <w:r w:rsidRPr="00C6548B">
        <w:t>cotton</w:t>
      </w:r>
      <w:r w:rsidRPr="00C6548B">
        <w:rPr>
          <w:spacing w:val="40"/>
        </w:rPr>
        <w:t xml:space="preserve"> </w:t>
      </w:r>
      <w:r w:rsidRPr="00C6548B">
        <w:t>fertilized</w:t>
      </w:r>
      <w:r w:rsidRPr="00C6548B">
        <w:rPr>
          <w:spacing w:val="40"/>
        </w:rPr>
        <w:t xml:space="preserve"> </w:t>
      </w:r>
      <w:r w:rsidRPr="00C6548B">
        <w:t>with</w:t>
      </w:r>
      <w:r w:rsidRPr="00C6548B">
        <w:rPr>
          <w:spacing w:val="40"/>
        </w:rPr>
        <w:t xml:space="preserve"> </w:t>
      </w:r>
      <w:r w:rsidRPr="00C6548B">
        <w:t>broiler</w:t>
      </w:r>
      <w:r w:rsidRPr="00C6548B">
        <w:rPr>
          <w:spacing w:val="40"/>
        </w:rPr>
        <w:t xml:space="preserve"> </w:t>
      </w:r>
      <w:r w:rsidRPr="00C6548B">
        <w:t>litter."</w:t>
      </w:r>
      <w:r w:rsidRPr="00C6548B">
        <w:rPr>
          <w:spacing w:val="40"/>
        </w:rPr>
        <w:t xml:space="preserve"> </w:t>
      </w:r>
      <w:proofErr w:type="spellStart"/>
      <w:r w:rsidRPr="00C6548B">
        <w:rPr>
          <w:b/>
        </w:rPr>
        <w:t>Agron</w:t>
      </w:r>
      <w:proofErr w:type="spellEnd"/>
      <w:r w:rsidRPr="00C6548B">
        <w:rPr>
          <w:b/>
        </w:rPr>
        <w:t>.</w:t>
      </w:r>
      <w:r w:rsidRPr="00C6548B">
        <w:rPr>
          <w:b/>
          <w:spacing w:val="40"/>
        </w:rPr>
        <w:t xml:space="preserve"> </w:t>
      </w:r>
      <w:r w:rsidRPr="00C6548B">
        <w:rPr>
          <w:b/>
        </w:rPr>
        <w:t>J.,</w:t>
      </w:r>
      <w:r w:rsidRPr="00C6548B">
        <w:rPr>
          <w:b/>
          <w:spacing w:val="40"/>
        </w:rPr>
        <w:t xml:space="preserve"> </w:t>
      </w:r>
      <w:r w:rsidRPr="00C6548B">
        <w:rPr>
          <w:b/>
        </w:rPr>
        <w:t>99</w:t>
      </w:r>
      <w:r w:rsidRPr="00C6548B">
        <w:rPr>
          <w:b/>
          <w:spacing w:val="40"/>
        </w:rPr>
        <w:t xml:space="preserve"> </w:t>
      </w:r>
      <w:r w:rsidRPr="00C6548B">
        <w:t xml:space="preserve">(1): </w:t>
      </w:r>
      <w:r w:rsidRPr="00C6548B">
        <w:rPr>
          <w:spacing w:val="-2"/>
        </w:rPr>
        <w:t>184-194.</w:t>
      </w:r>
    </w:p>
    <w:p w14:paraId="10DEA505" w14:textId="77777777" w:rsidR="0061349D" w:rsidRPr="00C6548B" w:rsidRDefault="0061349D" w:rsidP="001438A5">
      <w:pPr>
        <w:pStyle w:val="ListParagraph"/>
        <w:numPr>
          <w:ilvl w:val="0"/>
          <w:numId w:val="18"/>
        </w:numPr>
        <w:spacing w:before="200" w:line="276" w:lineRule="auto"/>
        <w:ind w:right="875"/>
        <w:rPr>
          <w:sz w:val="24"/>
        </w:rPr>
      </w:pPr>
      <w:proofErr w:type="spellStart"/>
      <w:r w:rsidRPr="00C6548B">
        <w:rPr>
          <w:sz w:val="24"/>
        </w:rPr>
        <w:t>Tyagi</w:t>
      </w:r>
      <w:proofErr w:type="spellEnd"/>
      <w:r w:rsidRPr="00C6548B">
        <w:rPr>
          <w:sz w:val="24"/>
        </w:rPr>
        <w:t xml:space="preserve">, P.K., A.K. </w:t>
      </w:r>
      <w:proofErr w:type="spellStart"/>
      <w:r w:rsidRPr="00C6548B">
        <w:rPr>
          <w:sz w:val="24"/>
        </w:rPr>
        <w:t>Upadhyay</w:t>
      </w:r>
      <w:proofErr w:type="spellEnd"/>
      <w:r w:rsidRPr="00C6548B">
        <w:rPr>
          <w:sz w:val="24"/>
        </w:rPr>
        <w:t xml:space="preserve"> and R.S. </w:t>
      </w:r>
      <w:proofErr w:type="spellStart"/>
      <w:r w:rsidRPr="00C6548B">
        <w:rPr>
          <w:sz w:val="24"/>
        </w:rPr>
        <w:t>Raikwar</w:t>
      </w:r>
      <w:proofErr w:type="spellEnd"/>
      <w:r w:rsidRPr="00C6548B">
        <w:rPr>
          <w:sz w:val="24"/>
        </w:rPr>
        <w:t xml:space="preserve">. 2014. Integrated approach in nutrient management of summer green gram. </w:t>
      </w:r>
      <w:r w:rsidRPr="00C6548B">
        <w:rPr>
          <w:i/>
          <w:sz w:val="24"/>
        </w:rPr>
        <w:t>The Bioscan An Int.</w:t>
      </w:r>
      <w:r w:rsidRPr="00C6548B">
        <w:rPr>
          <w:i/>
          <w:spacing w:val="80"/>
          <w:sz w:val="24"/>
        </w:rPr>
        <w:t xml:space="preserve"> </w:t>
      </w:r>
      <w:r w:rsidRPr="00C6548B">
        <w:rPr>
          <w:i/>
          <w:sz w:val="24"/>
        </w:rPr>
        <w:t xml:space="preserve">Quarterly </w:t>
      </w:r>
      <w:r w:rsidRPr="00C6548B">
        <w:rPr>
          <w:b/>
          <w:sz w:val="24"/>
        </w:rPr>
        <w:t>J. Life Sci</w:t>
      </w:r>
      <w:r w:rsidRPr="00C6548B">
        <w:rPr>
          <w:i/>
          <w:sz w:val="24"/>
        </w:rPr>
        <w:t xml:space="preserve">., </w:t>
      </w:r>
      <w:r w:rsidRPr="00C6548B">
        <w:rPr>
          <w:b/>
          <w:sz w:val="24"/>
        </w:rPr>
        <w:t xml:space="preserve">9(4): </w:t>
      </w:r>
      <w:r w:rsidRPr="00C6548B">
        <w:rPr>
          <w:sz w:val="24"/>
        </w:rPr>
        <w:t>1529-1533.</w:t>
      </w:r>
    </w:p>
    <w:p w14:paraId="486D75E6" w14:textId="77777777" w:rsidR="0061349D" w:rsidRPr="00C6548B" w:rsidRDefault="0061349D" w:rsidP="001438A5">
      <w:pPr>
        <w:pStyle w:val="BodyText"/>
        <w:numPr>
          <w:ilvl w:val="0"/>
          <w:numId w:val="18"/>
        </w:numPr>
        <w:spacing w:before="69" w:line="276" w:lineRule="auto"/>
        <w:ind w:right="877"/>
      </w:pPr>
      <w:proofErr w:type="spellStart"/>
      <w:r w:rsidRPr="00C6548B">
        <w:t>Vani</w:t>
      </w:r>
      <w:proofErr w:type="spellEnd"/>
      <w:r w:rsidRPr="00C6548B">
        <w:t xml:space="preserve">. K. P, K. Banu Rekha and N. Nalini. 2020. Yield and nutrient uptake of </w:t>
      </w:r>
      <w:proofErr w:type="spellStart"/>
      <w:r w:rsidRPr="00C6548B">
        <w:t>Bt</w:t>
      </w:r>
      <w:proofErr w:type="spellEnd"/>
      <w:r w:rsidRPr="00C6548B">
        <w:t xml:space="preserve"> cotton as influenced by composted waste, organic and inorganic fertilizers. </w:t>
      </w:r>
      <w:r w:rsidRPr="00C6548B">
        <w:rPr>
          <w:b/>
        </w:rPr>
        <w:t>Chem Sci Rev Lett. 9</w:t>
      </w:r>
      <w:r w:rsidRPr="00C6548B">
        <w:t>(34):432-441.</w:t>
      </w:r>
    </w:p>
    <w:p w14:paraId="2A50E487" w14:textId="77777777" w:rsidR="0061349D" w:rsidRPr="00C6548B" w:rsidRDefault="0061349D" w:rsidP="001438A5">
      <w:pPr>
        <w:pStyle w:val="BodyText"/>
        <w:numPr>
          <w:ilvl w:val="0"/>
          <w:numId w:val="18"/>
        </w:numPr>
        <w:spacing w:before="119" w:line="276" w:lineRule="auto"/>
        <w:ind w:right="879"/>
      </w:pPr>
      <w:r w:rsidRPr="00C6548B">
        <w:t xml:space="preserve">Watts, DB, GB </w:t>
      </w:r>
      <w:proofErr w:type="spellStart"/>
      <w:r w:rsidRPr="00C6548B">
        <w:t>Runion</w:t>
      </w:r>
      <w:proofErr w:type="spellEnd"/>
      <w:r w:rsidRPr="00C6548B">
        <w:t xml:space="preserve">, and KS </w:t>
      </w:r>
      <w:proofErr w:type="spellStart"/>
      <w:r w:rsidRPr="00C6548B">
        <w:t>Balkcom</w:t>
      </w:r>
      <w:proofErr w:type="spellEnd"/>
      <w:r w:rsidRPr="00C6548B">
        <w:t xml:space="preserve">. 2017. "Nitrogen fertilizer sources and tillage effects on cotton growth, yield, and fiber quality in a coastal plain soil." </w:t>
      </w:r>
      <w:r w:rsidRPr="00C6548B">
        <w:rPr>
          <w:b/>
        </w:rPr>
        <w:t>Field Crops Research</w:t>
      </w:r>
      <w:r w:rsidRPr="00C6548B">
        <w:rPr>
          <w:i/>
        </w:rPr>
        <w:t>,</w:t>
      </w:r>
      <w:r w:rsidRPr="00C6548B">
        <w:rPr>
          <w:b/>
        </w:rPr>
        <w:t>201</w:t>
      </w:r>
      <w:r w:rsidRPr="00C6548B">
        <w:t>:184-191.</w:t>
      </w:r>
    </w:p>
    <w:p w14:paraId="7C5BDF10" w14:textId="77777777" w:rsidR="0061349D" w:rsidRDefault="0061349D" w:rsidP="001438A5">
      <w:pPr>
        <w:pStyle w:val="BodyText"/>
        <w:numPr>
          <w:ilvl w:val="0"/>
          <w:numId w:val="18"/>
        </w:numPr>
        <w:spacing w:before="121" w:line="276" w:lineRule="auto"/>
        <w:ind w:right="884"/>
      </w:pPr>
      <w:r w:rsidRPr="00C6548B">
        <w:t xml:space="preserve">Yoshida, S., D. A. </w:t>
      </w:r>
      <w:proofErr w:type="spellStart"/>
      <w:r w:rsidRPr="00C6548B">
        <w:t>Forno</w:t>
      </w:r>
      <w:proofErr w:type="spellEnd"/>
      <w:r w:rsidRPr="00C6548B">
        <w:t xml:space="preserve">, J. H. Cook and K. A. Gomez. 1976. </w:t>
      </w:r>
      <w:proofErr w:type="spellStart"/>
      <w:r w:rsidRPr="00C6548B">
        <w:t>Labortatory</w:t>
      </w:r>
      <w:proofErr w:type="spellEnd"/>
      <w:r w:rsidRPr="00C6548B">
        <w:t xml:space="preserve"> manual for physiological studies of rice. Third ed</w:t>
      </w:r>
      <w:r w:rsidRPr="00C6548B">
        <w:rPr>
          <w:b/>
        </w:rPr>
        <w:t>. IRRI</w:t>
      </w:r>
      <w:r w:rsidRPr="00C6548B">
        <w:t>: 7-76.</w:t>
      </w:r>
    </w:p>
    <w:p w14:paraId="68EE1A4D" w14:textId="77777777" w:rsidR="00F52193" w:rsidRPr="00596810" w:rsidRDefault="00F52193" w:rsidP="001438A5">
      <w:pPr>
        <w:pStyle w:val="TableParagraph"/>
        <w:spacing w:line="276" w:lineRule="auto"/>
        <w:jc w:val="both"/>
        <w:rPr>
          <w:b/>
          <w:color w:val="FF0000"/>
          <w:sz w:val="24"/>
          <w:szCs w:val="24"/>
        </w:rPr>
      </w:pPr>
    </w:p>
    <w:sectPr w:rsidR="00F52193" w:rsidRPr="00596810" w:rsidSect="00B92479">
      <w:type w:val="continuous"/>
      <w:pgSz w:w="11910" w:h="16840"/>
      <w:pgMar w:top="1320" w:right="850" w:bottom="280" w:left="1417"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F9EC2" w14:textId="77777777" w:rsidR="00D6251A" w:rsidRDefault="00D6251A" w:rsidP="00E673B9">
      <w:pPr>
        <w:spacing w:after="0" w:line="240" w:lineRule="auto"/>
      </w:pPr>
      <w:r>
        <w:separator/>
      </w:r>
    </w:p>
  </w:endnote>
  <w:endnote w:type="continuationSeparator" w:id="0">
    <w:p w14:paraId="72013D7D" w14:textId="77777777" w:rsidR="00D6251A" w:rsidRDefault="00D6251A" w:rsidP="00E67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44610" w14:textId="77777777" w:rsidR="00211BFC" w:rsidRDefault="00211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483A5" w14:textId="77777777" w:rsidR="00211BFC" w:rsidRDefault="00211B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1B201" w14:textId="77777777" w:rsidR="00211BFC" w:rsidRDefault="00211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2BEF2" w14:textId="77777777" w:rsidR="00D6251A" w:rsidRDefault="00D6251A" w:rsidP="00E673B9">
      <w:pPr>
        <w:spacing w:after="0" w:line="240" w:lineRule="auto"/>
      </w:pPr>
      <w:r>
        <w:separator/>
      </w:r>
    </w:p>
  </w:footnote>
  <w:footnote w:type="continuationSeparator" w:id="0">
    <w:p w14:paraId="489F96DF" w14:textId="77777777" w:rsidR="00D6251A" w:rsidRDefault="00D6251A" w:rsidP="00E67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27374" w14:textId="06C72DE2" w:rsidR="00211BFC" w:rsidRDefault="00D6251A">
    <w:pPr>
      <w:pStyle w:val="Header"/>
    </w:pPr>
    <w:r>
      <w:rPr>
        <w:noProof/>
      </w:rPr>
      <w:pict w14:anchorId="6003A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26891" o:spid="_x0000_s2050" type="#_x0000_t136" style="position:absolute;margin-left:0;margin-top:0;width:572.4pt;height:107.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7799C" w14:textId="4DECB582" w:rsidR="00211BFC" w:rsidRDefault="00D6251A">
    <w:pPr>
      <w:pStyle w:val="Header"/>
    </w:pPr>
    <w:r>
      <w:rPr>
        <w:noProof/>
      </w:rPr>
      <w:pict w14:anchorId="776A8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26892" o:spid="_x0000_s2051" type="#_x0000_t136" style="position:absolute;margin-left:0;margin-top:0;width:572.4pt;height:107.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A38FD" w14:textId="01EF056B" w:rsidR="00211BFC" w:rsidRDefault="00D6251A">
    <w:pPr>
      <w:pStyle w:val="Header"/>
    </w:pPr>
    <w:r>
      <w:rPr>
        <w:noProof/>
      </w:rPr>
      <w:pict w14:anchorId="4B5B2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26890" o:spid="_x0000_s2049" type="#_x0000_t136" style="position:absolute;margin-left:0;margin-top:0;width:572.4pt;height:107.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41F8"/>
    <w:multiLevelType w:val="multilevel"/>
    <w:tmpl w:val="EEA6F4F2"/>
    <w:lvl w:ilvl="0">
      <w:start w:val="3"/>
      <w:numFmt w:val="decimal"/>
      <w:lvlText w:val="%1"/>
      <w:lvlJc w:val="left"/>
      <w:pPr>
        <w:ind w:left="1055" w:hanging="600"/>
      </w:pPr>
      <w:rPr>
        <w:rFonts w:hint="default"/>
        <w:lang w:val="en-US" w:eastAsia="en-US" w:bidi="ar-SA"/>
      </w:rPr>
    </w:lvl>
    <w:lvl w:ilvl="1">
      <w:start w:val="3"/>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
    <w:nsid w:val="101523DA"/>
    <w:multiLevelType w:val="multilevel"/>
    <w:tmpl w:val="7ED418B8"/>
    <w:lvl w:ilvl="0">
      <w:start w:val="3"/>
      <w:numFmt w:val="decimal"/>
      <w:lvlText w:val="%1"/>
      <w:lvlJc w:val="left"/>
      <w:pPr>
        <w:ind w:left="1055" w:hanging="600"/>
      </w:pPr>
      <w:rPr>
        <w:rFonts w:hint="default"/>
        <w:lang w:val="en-US" w:eastAsia="en-US" w:bidi="ar-SA"/>
      </w:rPr>
    </w:lvl>
    <w:lvl w:ilvl="1">
      <w:start w:val="4"/>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1235"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039" w:hanging="780"/>
      </w:pPr>
      <w:rPr>
        <w:rFonts w:hint="default"/>
        <w:lang w:val="en-US" w:eastAsia="en-US" w:bidi="ar-SA"/>
      </w:rPr>
    </w:lvl>
    <w:lvl w:ilvl="5">
      <w:numFmt w:val="bullet"/>
      <w:lvlText w:val="•"/>
      <w:lvlJc w:val="left"/>
      <w:pPr>
        <w:ind w:left="4973" w:hanging="780"/>
      </w:pPr>
      <w:rPr>
        <w:rFonts w:hint="default"/>
        <w:lang w:val="en-US" w:eastAsia="en-US" w:bidi="ar-SA"/>
      </w:rPr>
    </w:lvl>
    <w:lvl w:ilvl="6">
      <w:numFmt w:val="bullet"/>
      <w:lvlText w:val="•"/>
      <w:lvlJc w:val="left"/>
      <w:pPr>
        <w:ind w:left="5906" w:hanging="780"/>
      </w:pPr>
      <w:rPr>
        <w:rFonts w:hint="default"/>
        <w:lang w:val="en-US" w:eastAsia="en-US" w:bidi="ar-SA"/>
      </w:rPr>
    </w:lvl>
    <w:lvl w:ilvl="7">
      <w:numFmt w:val="bullet"/>
      <w:lvlText w:val="•"/>
      <w:lvlJc w:val="left"/>
      <w:pPr>
        <w:ind w:left="6839" w:hanging="780"/>
      </w:pPr>
      <w:rPr>
        <w:rFonts w:hint="default"/>
        <w:lang w:val="en-US" w:eastAsia="en-US" w:bidi="ar-SA"/>
      </w:rPr>
    </w:lvl>
    <w:lvl w:ilvl="8">
      <w:numFmt w:val="bullet"/>
      <w:lvlText w:val="•"/>
      <w:lvlJc w:val="left"/>
      <w:pPr>
        <w:ind w:left="7772" w:hanging="780"/>
      </w:pPr>
      <w:rPr>
        <w:rFonts w:hint="default"/>
        <w:lang w:val="en-US" w:eastAsia="en-US" w:bidi="ar-SA"/>
      </w:rPr>
    </w:lvl>
  </w:abstractNum>
  <w:abstractNum w:abstractNumId="2">
    <w:nsid w:val="10A421A6"/>
    <w:multiLevelType w:val="multilevel"/>
    <w:tmpl w:val="C2CECBFC"/>
    <w:lvl w:ilvl="0">
      <w:start w:val="6"/>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31" w:hanging="420"/>
      </w:pPr>
      <w:rPr>
        <w:rFonts w:hint="default"/>
        <w:lang w:val="en-US" w:eastAsia="en-US" w:bidi="ar-SA"/>
      </w:rPr>
    </w:lvl>
    <w:lvl w:ilvl="3">
      <w:numFmt w:val="bullet"/>
      <w:lvlText w:val="•"/>
      <w:lvlJc w:val="left"/>
      <w:pPr>
        <w:ind w:left="3507" w:hanging="420"/>
      </w:pPr>
      <w:rPr>
        <w:rFonts w:hint="default"/>
        <w:lang w:val="en-US" w:eastAsia="en-US" w:bidi="ar-SA"/>
      </w:rPr>
    </w:lvl>
    <w:lvl w:ilvl="4">
      <w:numFmt w:val="bullet"/>
      <w:lvlText w:val="•"/>
      <w:lvlJc w:val="left"/>
      <w:pPr>
        <w:ind w:left="4383" w:hanging="420"/>
      </w:pPr>
      <w:rPr>
        <w:rFonts w:hint="default"/>
        <w:lang w:val="en-US" w:eastAsia="en-US" w:bidi="ar-SA"/>
      </w:rPr>
    </w:lvl>
    <w:lvl w:ilvl="5">
      <w:numFmt w:val="bullet"/>
      <w:lvlText w:val="•"/>
      <w:lvlJc w:val="left"/>
      <w:pPr>
        <w:ind w:left="5259" w:hanging="420"/>
      </w:pPr>
      <w:rPr>
        <w:rFonts w:hint="default"/>
        <w:lang w:val="en-US" w:eastAsia="en-US" w:bidi="ar-SA"/>
      </w:rPr>
    </w:lvl>
    <w:lvl w:ilvl="6">
      <w:numFmt w:val="bullet"/>
      <w:lvlText w:val="•"/>
      <w:lvlJc w:val="left"/>
      <w:pPr>
        <w:ind w:left="6135" w:hanging="420"/>
      </w:pPr>
      <w:rPr>
        <w:rFonts w:hint="default"/>
        <w:lang w:val="en-US" w:eastAsia="en-US" w:bidi="ar-SA"/>
      </w:rPr>
    </w:lvl>
    <w:lvl w:ilvl="7">
      <w:numFmt w:val="bullet"/>
      <w:lvlText w:val="•"/>
      <w:lvlJc w:val="left"/>
      <w:pPr>
        <w:ind w:left="7011" w:hanging="420"/>
      </w:pPr>
      <w:rPr>
        <w:rFonts w:hint="default"/>
        <w:lang w:val="en-US" w:eastAsia="en-US" w:bidi="ar-SA"/>
      </w:rPr>
    </w:lvl>
    <w:lvl w:ilvl="8">
      <w:numFmt w:val="bullet"/>
      <w:lvlText w:val="•"/>
      <w:lvlJc w:val="left"/>
      <w:pPr>
        <w:ind w:left="7887" w:hanging="420"/>
      </w:pPr>
      <w:rPr>
        <w:rFonts w:hint="default"/>
        <w:lang w:val="en-US" w:eastAsia="en-US" w:bidi="ar-SA"/>
      </w:rPr>
    </w:lvl>
  </w:abstractNum>
  <w:abstractNum w:abstractNumId="3">
    <w:nsid w:val="1ED21D21"/>
    <w:multiLevelType w:val="multilevel"/>
    <w:tmpl w:val="035EB050"/>
    <w:lvl w:ilvl="0">
      <w:start w:val="3"/>
      <w:numFmt w:val="decimal"/>
      <w:lvlText w:val="%1"/>
      <w:lvlJc w:val="left"/>
      <w:pPr>
        <w:ind w:left="1055" w:hanging="600"/>
      </w:pPr>
      <w:rPr>
        <w:rFonts w:hint="default"/>
        <w:lang w:val="en-US" w:eastAsia="en-US" w:bidi="ar-SA"/>
      </w:rPr>
    </w:lvl>
    <w:lvl w:ilvl="1">
      <w:start w:val="7"/>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4">
    <w:nsid w:val="203E2D67"/>
    <w:multiLevelType w:val="hybridMultilevel"/>
    <w:tmpl w:val="F578A160"/>
    <w:lvl w:ilvl="0" w:tplc="7D269CF2">
      <w:numFmt w:val="bullet"/>
      <w:lvlText w:val=""/>
      <w:lvlJc w:val="left"/>
      <w:pPr>
        <w:ind w:left="1276" w:hanging="360"/>
      </w:pPr>
      <w:rPr>
        <w:rFonts w:ascii="Wingdings" w:eastAsia="Wingdings" w:hAnsi="Wingdings" w:cs="Wingdings" w:hint="default"/>
        <w:b w:val="0"/>
        <w:bCs w:val="0"/>
        <w:i w:val="0"/>
        <w:iCs w:val="0"/>
        <w:spacing w:val="0"/>
        <w:w w:val="100"/>
        <w:sz w:val="24"/>
        <w:szCs w:val="24"/>
        <w:lang w:val="en-US" w:eastAsia="en-US" w:bidi="ar-SA"/>
      </w:rPr>
    </w:lvl>
    <w:lvl w:ilvl="1" w:tplc="920AF512">
      <w:numFmt w:val="bullet"/>
      <w:lvlText w:val="•"/>
      <w:lvlJc w:val="left"/>
      <w:pPr>
        <w:ind w:left="2115" w:hanging="360"/>
      </w:pPr>
      <w:rPr>
        <w:rFonts w:hint="default"/>
        <w:lang w:val="en-US" w:eastAsia="en-US" w:bidi="ar-SA"/>
      </w:rPr>
    </w:lvl>
    <w:lvl w:ilvl="2" w:tplc="75B4D450">
      <w:numFmt w:val="bullet"/>
      <w:lvlText w:val="•"/>
      <w:lvlJc w:val="left"/>
      <w:pPr>
        <w:ind w:left="2951" w:hanging="360"/>
      </w:pPr>
      <w:rPr>
        <w:rFonts w:hint="default"/>
        <w:lang w:val="en-US" w:eastAsia="en-US" w:bidi="ar-SA"/>
      </w:rPr>
    </w:lvl>
    <w:lvl w:ilvl="3" w:tplc="B6C2B76E">
      <w:numFmt w:val="bullet"/>
      <w:lvlText w:val="•"/>
      <w:lvlJc w:val="left"/>
      <w:pPr>
        <w:ind w:left="3787" w:hanging="360"/>
      </w:pPr>
      <w:rPr>
        <w:rFonts w:hint="default"/>
        <w:lang w:val="en-US" w:eastAsia="en-US" w:bidi="ar-SA"/>
      </w:rPr>
    </w:lvl>
    <w:lvl w:ilvl="4" w:tplc="9D544998">
      <w:numFmt w:val="bullet"/>
      <w:lvlText w:val="•"/>
      <w:lvlJc w:val="left"/>
      <w:pPr>
        <w:ind w:left="4623" w:hanging="360"/>
      </w:pPr>
      <w:rPr>
        <w:rFonts w:hint="default"/>
        <w:lang w:val="en-US" w:eastAsia="en-US" w:bidi="ar-SA"/>
      </w:rPr>
    </w:lvl>
    <w:lvl w:ilvl="5" w:tplc="C1B26278">
      <w:numFmt w:val="bullet"/>
      <w:lvlText w:val="•"/>
      <w:lvlJc w:val="left"/>
      <w:pPr>
        <w:ind w:left="5459" w:hanging="360"/>
      </w:pPr>
      <w:rPr>
        <w:rFonts w:hint="default"/>
        <w:lang w:val="en-US" w:eastAsia="en-US" w:bidi="ar-SA"/>
      </w:rPr>
    </w:lvl>
    <w:lvl w:ilvl="6" w:tplc="2B1646D8">
      <w:numFmt w:val="bullet"/>
      <w:lvlText w:val="•"/>
      <w:lvlJc w:val="left"/>
      <w:pPr>
        <w:ind w:left="6295" w:hanging="360"/>
      </w:pPr>
      <w:rPr>
        <w:rFonts w:hint="default"/>
        <w:lang w:val="en-US" w:eastAsia="en-US" w:bidi="ar-SA"/>
      </w:rPr>
    </w:lvl>
    <w:lvl w:ilvl="7" w:tplc="6160FA16">
      <w:numFmt w:val="bullet"/>
      <w:lvlText w:val="•"/>
      <w:lvlJc w:val="left"/>
      <w:pPr>
        <w:ind w:left="7131" w:hanging="360"/>
      </w:pPr>
      <w:rPr>
        <w:rFonts w:hint="default"/>
        <w:lang w:val="en-US" w:eastAsia="en-US" w:bidi="ar-SA"/>
      </w:rPr>
    </w:lvl>
    <w:lvl w:ilvl="8" w:tplc="C50AA84A">
      <w:numFmt w:val="bullet"/>
      <w:lvlText w:val="•"/>
      <w:lvlJc w:val="left"/>
      <w:pPr>
        <w:ind w:left="7967" w:hanging="360"/>
      </w:pPr>
      <w:rPr>
        <w:rFonts w:hint="default"/>
        <w:lang w:val="en-US" w:eastAsia="en-US" w:bidi="ar-SA"/>
      </w:rPr>
    </w:lvl>
  </w:abstractNum>
  <w:abstractNum w:abstractNumId="5">
    <w:nsid w:val="21EB6653"/>
    <w:multiLevelType w:val="multilevel"/>
    <w:tmpl w:val="7666BEC8"/>
    <w:lvl w:ilvl="0">
      <w:start w:val="2"/>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6">
    <w:nsid w:val="3643691C"/>
    <w:multiLevelType w:val="multilevel"/>
    <w:tmpl w:val="8B40863E"/>
    <w:lvl w:ilvl="0">
      <w:start w:val="5"/>
      <w:numFmt w:val="decimal"/>
      <w:lvlText w:val="%1"/>
      <w:lvlJc w:val="left"/>
      <w:pPr>
        <w:ind w:left="1055" w:hanging="600"/>
      </w:pPr>
      <w:rPr>
        <w:rFonts w:hint="default"/>
        <w:lang w:val="en-US" w:eastAsia="en-US" w:bidi="ar-SA"/>
      </w:rPr>
    </w:lvl>
    <w:lvl w:ilvl="1">
      <w:start w:val="1"/>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7">
    <w:nsid w:val="428D6F7F"/>
    <w:multiLevelType w:val="multilevel"/>
    <w:tmpl w:val="806E807C"/>
    <w:lvl w:ilvl="0">
      <w:start w:val="6"/>
      <w:numFmt w:val="decimal"/>
      <w:lvlText w:val="%1"/>
      <w:lvlJc w:val="left"/>
      <w:pPr>
        <w:ind w:left="1055" w:hanging="600"/>
      </w:pPr>
      <w:rPr>
        <w:rFonts w:hint="default"/>
        <w:lang w:val="en-US" w:eastAsia="en-US" w:bidi="ar-SA"/>
      </w:rPr>
    </w:lvl>
    <w:lvl w:ilvl="1">
      <w:start w:val="1"/>
      <w:numFmt w:val="decimal"/>
      <w:lvlText w:val="%1.%2"/>
      <w:lvlJc w:val="left"/>
      <w:pPr>
        <w:ind w:left="1055" w:hanging="600"/>
      </w:pPr>
      <w:rPr>
        <w:rFonts w:hint="default"/>
        <w:lang w:val="en-US" w:eastAsia="en-US" w:bidi="ar-SA"/>
      </w:rPr>
    </w:lvl>
    <w:lvl w:ilvl="2">
      <w:start w:val="2"/>
      <w:numFmt w:val="decimal"/>
      <w:lvlText w:val="%1.%2.%3."/>
      <w:lvlJc w:val="left"/>
      <w:pPr>
        <w:ind w:left="1055" w:hanging="60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8">
    <w:nsid w:val="480D706D"/>
    <w:multiLevelType w:val="multilevel"/>
    <w:tmpl w:val="94284986"/>
    <w:lvl w:ilvl="0">
      <w:start w:val="5"/>
      <w:numFmt w:val="decimal"/>
      <w:lvlText w:val="%1"/>
      <w:lvlJc w:val="left"/>
      <w:pPr>
        <w:ind w:left="841" w:hanging="387"/>
      </w:pPr>
      <w:rPr>
        <w:rFonts w:hint="default"/>
        <w:lang w:val="en-US" w:eastAsia="en-US" w:bidi="ar-SA"/>
      </w:rPr>
    </w:lvl>
    <w:lvl w:ilvl="1">
      <w:numFmt w:val="decimal"/>
      <w:lvlText w:val="%1.%2."/>
      <w:lvlJc w:val="left"/>
      <w:pPr>
        <w:ind w:left="841" w:hanging="387"/>
      </w:pPr>
      <w:rPr>
        <w:rFonts w:hint="default"/>
        <w:spacing w:val="0"/>
        <w:w w:val="100"/>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35"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339" w:hanging="780"/>
      </w:pPr>
      <w:rPr>
        <w:rFonts w:hint="default"/>
        <w:lang w:val="en-US" w:eastAsia="en-US" w:bidi="ar-SA"/>
      </w:rPr>
    </w:lvl>
    <w:lvl w:ilvl="5">
      <w:numFmt w:val="bullet"/>
      <w:lvlText w:val="•"/>
      <w:lvlJc w:val="left"/>
      <w:pPr>
        <w:ind w:left="4389" w:hanging="780"/>
      </w:pPr>
      <w:rPr>
        <w:rFonts w:hint="default"/>
        <w:lang w:val="en-US" w:eastAsia="en-US" w:bidi="ar-SA"/>
      </w:rPr>
    </w:lvl>
    <w:lvl w:ilvl="6">
      <w:numFmt w:val="bullet"/>
      <w:lvlText w:val="•"/>
      <w:lvlJc w:val="left"/>
      <w:pPr>
        <w:ind w:left="5439" w:hanging="780"/>
      </w:pPr>
      <w:rPr>
        <w:rFonts w:hint="default"/>
        <w:lang w:val="en-US" w:eastAsia="en-US" w:bidi="ar-SA"/>
      </w:rPr>
    </w:lvl>
    <w:lvl w:ilvl="7">
      <w:numFmt w:val="bullet"/>
      <w:lvlText w:val="•"/>
      <w:lvlJc w:val="left"/>
      <w:pPr>
        <w:ind w:left="6489" w:hanging="780"/>
      </w:pPr>
      <w:rPr>
        <w:rFonts w:hint="default"/>
        <w:lang w:val="en-US" w:eastAsia="en-US" w:bidi="ar-SA"/>
      </w:rPr>
    </w:lvl>
    <w:lvl w:ilvl="8">
      <w:numFmt w:val="bullet"/>
      <w:lvlText w:val="•"/>
      <w:lvlJc w:val="left"/>
      <w:pPr>
        <w:ind w:left="7539" w:hanging="780"/>
      </w:pPr>
      <w:rPr>
        <w:rFonts w:hint="default"/>
        <w:lang w:val="en-US" w:eastAsia="en-US" w:bidi="ar-SA"/>
      </w:rPr>
    </w:lvl>
  </w:abstractNum>
  <w:abstractNum w:abstractNumId="9">
    <w:nsid w:val="4CBD2DD9"/>
    <w:multiLevelType w:val="multilevel"/>
    <w:tmpl w:val="2576AABA"/>
    <w:lvl w:ilvl="0">
      <w:start w:val="4"/>
      <w:numFmt w:val="decimal"/>
      <w:lvlText w:val="%1"/>
      <w:lvlJc w:val="left"/>
      <w:pPr>
        <w:ind w:left="1055" w:hanging="600"/>
      </w:pPr>
      <w:rPr>
        <w:rFonts w:hint="default"/>
        <w:lang w:val="en-US" w:eastAsia="en-US" w:bidi="ar-SA"/>
      </w:rPr>
    </w:lvl>
    <w:lvl w:ilvl="1">
      <w:start w:val="6"/>
      <w:numFmt w:val="decimal"/>
      <w:lvlText w:val="%1.%2"/>
      <w:lvlJc w:val="left"/>
      <w:pPr>
        <w:ind w:left="1055" w:hanging="600"/>
      </w:pPr>
      <w:rPr>
        <w:rFonts w:hint="default"/>
        <w:lang w:val="en-US" w:eastAsia="en-US" w:bidi="ar-SA"/>
      </w:rPr>
    </w:lvl>
    <w:lvl w:ilvl="2">
      <w:start w:val="4"/>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0">
    <w:nsid w:val="53052A6A"/>
    <w:multiLevelType w:val="multilevel"/>
    <w:tmpl w:val="34EC9026"/>
    <w:lvl w:ilvl="0">
      <w:start w:val="3"/>
      <w:numFmt w:val="decimal"/>
      <w:lvlText w:val="%1"/>
      <w:lvlJc w:val="left"/>
      <w:pPr>
        <w:ind w:left="875" w:hanging="420"/>
      </w:pPr>
      <w:rPr>
        <w:rFonts w:hint="default"/>
        <w:lang w:val="en-US" w:eastAsia="en-US" w:bidi="ar-SA"/>
      </w:rPr>
    </w:lvl>
    <w:lvl w:ilvl="1">
      <w:start w:val="2"/>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9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19" w:hanging="540"/>
      </w:pPr>
      <w:rPr>
        <w:rFonts w:hint="default"/>
        <w:lang w:val="en-US" w:eastAsia="en-US" w:bidi="ar-SA"/>
      </w:rPr>
    </w:lvl>
    <w:lvl w:ilvl="4">
      <w:numFmt w:val="bullet"/>
      <w:lvlText w:val="•"/>
      <w:lvlJc w:val="left"/>
      <w:pPr>
        <w:ind w:left="3879" w:hanging="540"/>
      </w:pPr>
      <w:rPr>
        <w:rFonts w:hint="default"/>
        <w:lang w:val="en-US" w:eastAsia="en-US" w:bidi="ar-SA"/>
      </w:rPr>
    </w:lvl>
    <w:lvl w:ilvl="5">
      <w:numFmt w:val="bullet"/>
      <w:lvlText w:val="•"/>
      <w:lvlJc w:val="left"/>
      <w:pPr>
        <w:ind w:left="4839" w:hanging="540"/>
      </w:pPr>
      <w:rPr>
        <w:rFonts w:hint="default"/>
        <w:lang w:val="en-US" w:eastAsia="en-US" w:bidi="ar-SA"/>
      </w:rPr>
    </w:lvl>
    <w:lvl w:ilvl="6">
      <w:numFmt w:val="bullet"/>
      <w:lvlText w:val="•"/>
      <w:lvlJc w:val="left"/>
      <w:pPr>
        <w:ind w:left="5799" w:hanging="540"/>
      </w:pPr>
      <w:rPr>
        <w:rFonts w:hint="default"/>
        <w:lang w:val="en-US" w:eastAsia="en-US" w:bidi="ar-SA"/>
      </w:rPr>
    </w:lvl>
    <w:lvl w:ilvl="7">
      <w:numFmt w:val="bullet"/>
      <w:lvlText w:val="•"/>
      <w:lvlJc w:val="left"/>
      <w:pPr>
        <w:ind w:left="6759" w:hanging="540"/>
      </w:pPr>
      <w:rPr>
        <w:rFonts w:hint="default"/>
        <w:lang w:val="en-US" w:eastAsia="en-US" w:bidi="ar-SA"/>
      </w:rPr>
    </w:lvl>
    <w:lvl w:ilvl="8">
      <w:numFmt w:val="bullet"/>
      <w:lvlText w:val="•"/>
      <w:lvlJc w:val="left"/>
      <w:pPr>
        <w:ind w:left="7719" w:hanging="540"/>
      </w:pPr>
      <w:rPr>
        <w:rFonts w:hint="default"/>
        <w:lang w:val="en-US" w:eastAsia="en-US" w:bidi="ar-SA"/>
      </w:rPr>
    </w:lvl>
  </w:abstractNum>
  <w:abstractNum w:abstractNumId="11">
    <w:nsid w:val="55C93CEA"/>
    <w:multiLevelType w:val="multilevel"/>
    <w:tmpl w:val="7806EDAA"/>
    <w:lvl w:ilvl="0">
      <w:start w:val="3"/>
      <w:numFmt w:val="decimal"/>
      <w:lvlText w:val="%1"/>
      <w:lvlJc w:val="left"/>
      <w:pPr>
        <w:ind w:left="1055" w:hanging="600"/>
      </w:pPr>
      <w:rPr>
        <w:rFonts w:hint="default"/>
        <w:lang w:val="en-US" w:eastAsia="en-US" w:bidi="ar-SA"/>
      </w:rPr>
    </w:lvl>
    <w:lvl w:ilvl="1">
      <w:start w:val="5"/>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2">
    <w:nsid w:val="562478B1"/>
    <w:multiLevelType w:val="multilevel"/>
    <w:tmpl w:val="1B96C7CC"/>
    <w:lvl w:ilvl="0">
      <w:start w:val="2"/>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13">
    <w:nsid w:val="58341353"/>
    <w:multiLevelType w:val="multilevel"/>
    <w:tmpl w:val="6D4EDA86"/>
    <w:lvl w:ilvl="0">
      <w:start w:val="3"/>
      <w:numFmt w:val="decimal"/>
      <w:lvlText w:val="%1"/>
      <w:lvlJc w:val="left"/>
      <w:pPr>
        <w:ind w:left="815" w:hanging="360"/>
      </w:pPr>
      <w:rPr>
        <w:rFonts w:hint="default"/>
        <w:lang w:val="en-US" w:eastAsia="en-US" w:bidi="ar-SA"/>
      </w:rPr>
    </w:lvl>
    <w:lvl w:ilvl="1">
      <w:start w:val="1"/>
      <w:numFmt w:val="decimal"/>
      <w:lvlText w:val="%1.%2"/>
      <w:lvlJc w:val="left"/>
      <w:pPr>
        <w:ind w:left="81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14">
    <w:nsid w:val="594B659F"/>
    <w:multiLevelType w:val="multilevel"/>
    <w:tmpl w:val="DD80FEBC"/>
    <w:lvl w:ilvl="0">
      <w:start w:val="4"/>
      <w:numFmt w:val="decimal"/>
      <w:lvlText w:val="%1"/>
      <w:lvlJc w:val="left"/>
      <w:pPr>
        <w:ind w:left="875" w:hanging="420"/>
      </w:pPr>
      <w:rPr>
        <w:rFonts w:hint="default"/>
        <w:lang w:val="en-US" w:eastAsia="en-US" w:bidi="ar-SA"/>
      </w:rPr>
    </w:lvl>
    <w:lvl w:ilvl="1">
      <w:start w:val="8"/>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15">
    <w:nsid w:val="5D6C4487"/>
    <w:multiLevelType w:val="multilevel"/>
    <w:tmpl w:val="2278D12C"/>
    <w:lvl w:ilvl="0">
      <w:start w:val="4"/>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35"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339" w:hanging="780"/>
      </w:pPr>
      <w:rPr>
        <w:rFonts w:hint="default"/>
        <w:lang w:val="en-US" w:eastAsia="en-US" w:bidi="ar-SA"/>
      </w:rPr>
    </w:lvl>
    <w:lvl w:ilvl="5">
      <w:numFmt w:val="bullet"/>
      <w:lvlText w:val="•"/>
      <w:lvlJc w:val="left"/>
      <w:pPr>
        <w:ind w:left="4389" w:hanging="780"/>
      </w:pPr>
      <w:rPr>
        <w:rFonts w:hint="default"/>
        <w:lang w:val="en-US" w:eastAsia="en-US" w:bidi="ar-SA"/>
      </w:rPr>
    </w:lvl>
    <w:lvl w:ilvl="6">
      <w:numFmt w:val="bullet"/>
      <w:lvlText w:val="•"/>
      <w:lvlJc w:val="left"/>
      <w:pPr>
        <w:ind w:left="5439" w:hanging="780"/>
      </w:pPr>
      <w:rPr>
        <w:rFonts w:hint="default"/>
        <w:lang w:val="en-US" w:eastAsia="en-US" w:bidi="ar-SA"/>
      </w:rPr>
    </w:lvl>
    <w:lvl w:ilvl="7">
      <w:numFmt w:val="bullet"/>
      <w:lvlText w:val="•"/>
      <w:lvlJc w:val="left"/>
      <w:pPr>
        <w:ind w:left="6489" w:hanging="780"/>
      </w:pPr>
      <w:rPr>
        <w:rFonts w:hint="default"/>
        <w:lang w:val="en-US" w:eastAsia="en-US" w:bidi="ar-SA"/>
      </w:rPr>
    </w:lvl>
    <w:lvl w:ilvl="8">
      <w:numFmt w:val="bullet"/>
      <w:lvlText w:val="•"/>
      <w:lvlJc w:val="left"/>
      <w:pPr>
        <w:ind w:left="7539" w:hanging="780"/>
      </w:pPr>
      <w:rPr>
        <w:rFonts w:hint="default"/>
        <w:lang w:val="en-US" w:eastAsia="en-US" w:bidi="ar-SA"/>
      </w:rPr>
    </w:lvl>
  </w:abstractNum>
  <w:abstractNum w:abstractNumId="16">
    <w:nsid w:val="7EDA4343"/>
    <w:multiLevelType w:val="multilevel"/>
    <w:tmpl w:val="2472834A"/>
    <w:lvl w:ilvl="0">
      <w:start w:val="3"/>
      <w:numFmt w:val="decimal"/>
      <w:lvlText w:val="%1"/>
      <w:lvlJc w:val="left"/>
      <w:pPr>
        <w:ind w:left="1055" w:hanging="600"/>
      </w:pPr>
      <w:rPr>
        <w:rFonts w:hint="default"/>
        <w:lang w:val="en-US" w:eastAsia="en-US" w:bidi="ar-SA"/>
      </w:rPr>
    </w:lvl>
    <w:lvl w:ilvl="1">
      <w:start w:val="6"/>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7">
    <w:nsid w:val="7EDB7ACA"/>
    <w:multiLevelType w:val="hybridMultilevel"/>
    <w:tmpl w:val="9F2276CE"/>
    <w:lvl w:ilvl="0" w:tplc="539E6316">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num w:numId="1">
    <w:abstractNumId w:val="0"/>
  </w:num>
  <w:num w:numId="2">
    <w:abstractNumId w:val="16"/>
  </w:num>
  <w:num w:numId="3">
    <w:abstractNumId w:val="10"/>
  </w:num>
  <w:num w:numId="4">
    <w:abstractNumId w:val="3"/>
  </w:num>
  <w:num w:numId="5">
    <w:abstractNumId w:val="7"/>
  </w:num>
  <w:num w:numId="6">
    <w:abstractNumId w:val="2"/>
  </w:num>
  <w:num w:numId="7">
    <w:abstractNumId w:val="6"/>
  </w:num>
  <w:num w:numId="8">
    <w:abstractNumId w:val="8"/>
  </w:num>
  <w:num w:numId="9">
    <w:abstractNumId w:val="14"/>
  </w:num>
  <w:num w:numId="10">
    <w:abstractNumId w:val="9"/>
  </w:num>
  <w:num w:numId="11">
    <w:abstractNumId w:val="15"/>
  </w:num>
  <w:num w:numId="12">
    <w:abstractNumId w:val="11"/>
  </w:num>
  <w:num w:numId="13">
    <w:abstractNumId w:val="1"/>
  </w:num>
  <w:num w:numId="14">
    <w:abstractNumId w:val="13"/>
  </w:num>
  <w:num w:numId="15">
    <w:abstractNumId w:val="5"/>
  </w:num>
  <w:num w:numId="16">
    <w:abstractNumId w:val="12"/>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30"/>
    <w:rsid w:val="00002626"/>
    <w:rsid w:val="000128EB"/>
    <w:rsid w:val="00043381"/>
    <w:rsid w:val="00056FF0"/>
    <w:rsid w:val="0007297A"/>
    <w:rsid w:val="001403F3"/>
    <w:rsid w:val="001438A5"/>
    <w:rsid w:val="00143C78"/>
    <w:rsid w:val="001560ED"/>
    <w:rsid w:val="001C6C0F"/>
    <w:rsid w:val="001E4AA2"/>
    <w:rsid w:val="00211BFC"/>
    <w:rsid w:val="00212227"/>
    <w:rsid w:val="00227D17"/>
    <w:rsid w:val="0023176B"/>
    <w:rsid w:val="002565A2"/>
    <w:rsid w:val="00283588"/>
    <w:rsid w:val="00293920"/>
    <w:rsid w:val="002A0B89"/>
    <w:rsid w:val="002B694F"/>
    <w:rsid w:val="00305D2A"/>
    <w:rsid w:val="00321EC7"/>
    <w:rsid w:val="00330CE2"/>
    <w:rsid w:val="00344193"/>
    <w:rsid w:val="00366A36"/>
    <w:rsid w:val="00395185"/>
    <w:rsid w:val="00397E80"/>
    <w:rsid w:val="003B4A81"/>
    <w:rsid w:val="003B52C0"/>
    <w:rsid w:val="003E7161"/>
    <w:rsid w:val="003F7972"/>
    <w:rsid w:val="004C3E77"/>
    <w:rsid w:val="00531DA3"/>
    <w:rsid w:val="0056442E"/>
    <w:rsid w:val="00565F27"/>
    <w:rsid w:val="00596810"/>
    <w:rsid w:val="005B4A0D"/>
    <w:rsid w:val="005F1645"/>
    <w:rsid w:val="0061349D"/>
    <w:rsid w:val="00634A56"/>
    <w:rsid w:val="0064799D"/>
    <w:rsid w:val="00653FFC"/>
    <w:rsid w:val="00672DBF"/>
    <w:rsid w:val="006821E9"/>
    <w:rsid w:val="006824BD"/>
    <w:rsid w:val="006C00E6"/>
    <w:rsid w:val="006D11AA"/>
    <w:rsid w:val="0074205E"/>
    <w:rsid w:val="007721F9"/>
    <w:rsid w:val="00775A79"/>
    <w:rsid w:val="007A3634"/>
    <w:rsid w:val="007E51B6"/>
    <w:rsid w:val="0086589E"/>
    <w:rsid w:val="00905044"/>
    <w:rsid w:val="00905E49"/>
    <w:rsid w:val="00945AC2"/>
    <w:rsid w:val="009667CB"/>
    <w:rsid w:val="0098444E"/>
    <w:rsid w:val="009F1B09"/>
    <w:rsid w:val="00A16382"/>
    <w:rsid w:val="00A31794"/>
    <w:rsid w:val="00A61407"/>
    <w:rsid w:val="00AB312E"/>
    <w:rsid w:val="00AF2714"/>
    <w:rsid w:val="00AF3527"/>
    <w:rsid w:val="00B266A8"/>
    <w:rsid w:val="00B5705F"/>
    <w:rsid w:val="00B92479"/>
    <w:rsid w:val="00B94625"/>
    <w:rsid w:val="00BC2B6B"/>
    <w:rsid w:val="00BC40A6"/>
    <w:rsid w:val="00C502CE"/>
    <w:rsid w:val="00C6548B"/>
    <w:rsid w:val="00C65789"/>
    <w:rsid w:val="00CA36C7"/>
    <w:rsid w:val="00CA4A2E"/>
    <w:rsid w:val="00CD6496"/>
    <w:rsid w:val="00D6251A"/>
    <w:rsid w:val="00DA2FD2"/>
    <w:rsid w:val="00DD5EB9"/>
    <w:rsid w:val="00DE6750"/>
    <w:rsid w:val="00E100D4"/>
    <w:rsid w:val="00E57A06"/>
    <w:rsid w:val="00E673B9"/>
    <w:rsid w:val="00F21230"/>
    <w:rsid w:val="00F52193"/>
    <w:rsid w:val="00FA16A7"/>
    <w:rsid w:val="00FD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781EF8"/>
  <w15:chartTrackingRefBased/>
  <w15:docId w15:val="{39B39E13-6CC7-45A5-B69C-163B70D0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565A2"/>
    <w:pPr>
      <w:widowControl w:val="0"/>
      <w:autoSpaceDE w:val="0"/>
      <w:autoSpaceDN w:val="0"/>
      <w:spacing w:after="0" w:line="240" w:lineRule="auto"/>
      <w:ind w:left="5496"/>
      <w:outlineLvl w:val="0"/>
    </w:pPr>
    <w:rPr>
      <w:rFonts w:ascii="Times New Roman" w:eastAsia="Times New Roman" w:hAnsi="Times New Roman" w:cs="Times New Roman"/>
      <w:b/>
      <w:bCs/>
      <w:sz w:val="48"/>
      <w:szCs w:val="48"/>
    </w:rPr>
  </w:style>
  <w:style w:type="paragraph" w:styleId="Heading2">
    <w:name w:val="heading 2"/>
    <w:basedOn w:val="Normal"/>
    <w:link w:val="Heading2Char"/>
    <w:uiPriority w:val="1"/>
    <w:qFormat/>
    <w:rsid w:val="002565A2"/>
    <w:pPr>
      <w:widowControl w:val="0"/>
      <w:autoSpaceDE w:val="0"/>
      <w:autoSpaceDN w:val="0"/>
      <w:spacing w:after="0" w:line="240" w:lineRule="auto"/>
      <w:outlineLvl w:val="1"/>
    </w:pPr>
    <w:rPr>
      <w:rFonts w:ascii="Times New Roman" w:eastAsia="Times New Roman" w:hAnsi="Times New Roman" w:cs="Times New Roman"/>
      <w:b/>
      <w:bCs/>
      <w:sz w:val="44"/>
      <w:szCs w:val="44"/>
    </w:rPr>
  </w:style>
  <w:style w:type="paragraph" w:styleId="Heading3">
    <w:name w:val="heading 3"/>
    <w:basedOn w:val="Normal"/>
    <w:link w:val="Heading3Char"/>
    <w:uiPriority w:val="1"/>
    <w:qFormat/>
    <w:rsid w:val="002565A2"/>
    <w:pPr>
      <w:widowControl w:val="0"/>
      <w:autoSpaceDE w:val="0"/>
      <w:autoSpaceDN w:val="0"/>
      <w:spacing w:before="101" w:after="0" w:line="24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1"/>
    <w:unhideWhenUsed/>
    <w:qFormat/>
    <w:rsid w:val="00C6578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212227"/>
    <w:pPr>
      <w:widowControl w:val="0"/>
      <w:autoSpaceDE w:val="0"/>
      <w:autoSpaceDN w:val="0"/>
      <w:spacing w:after="0" w:line="240" w:lineRule="auto"/>
      <w:ind w:left="1054" w:hanging="599"/>
      <w:jc w:val="both"/>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45AC2"/>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945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1"/>
    <w:rsid w:val="0021222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12227"/>
    <w:pPr>
      <w:widowControl w:val="0"/>
      <w:autoSpaceDE w:val="0"/>
      <w:autoSpaceDN w:val="0"/>
      <w:spacing w:after="0" w:line="240" w:lineRule="auto"/>
      <w:ind w:left="455"/>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1222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
    <w:rsid w:val="00C6578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1"/>
    <w:rsid w:val="002565A2"/>
    <w:rPr>
      <w:rFonts w:ascii="Times New Roman" w:eastAsia="Times New Roman" w:hAnsi="Times New Roman" w:cs="Times New Roman"/>
      <w:b/>
      <w:bCs/>
      <w:sz w:val="48"/>
      <w:szCs w:val="48"/>
    </w:rPr>
  </w:style>
  <w:style w:type="character" w:customStyle="1" w:styleId="Heading2Char">
    <w:name w:val="Heading 2 Char"/>
    <w:basedOn w:val="DefaultParagraphFont"/>
    <w:link w:val="Heading2"/>
    <w:uiPriority w:val="1"/>
    <w:rsid w:val="002565A2"/>
    <w:rPr>
      <w:rFonts w:ascii="Times New Roman" w:eastAsia="Times New Roman" w:hAnsi="Times New Roman" w:cs="Times New Roman"/>
      <w:b/>
      <w:bCs/>
      <w:sz w:val="44"/>
      <w:szCs w:val="44"/>
    </w:rPr>
  </w:style>
  <w:style w:type="character" w:customStyle="1" w:styleId="Heading3Char">
    <w:name w:val="Heading 3 Char"/>
    <w:basedOn w:val="DefaultParagraphFont"/>
    <w:link w:val="Heading3"/>
    <w:uiPriority w:val="1"/>
    <w:rsid w:val="002565A2"/>
    <w:rPr>
      <w:rFonts w:ascii="Times New Roman" w:eastAsia="Times New Roman" w:hAnsi="Times New Roman" w:cs="Times New Roman"/>
      <w:b/>
      <w:bCs/>
      <w:sz w:val="28"/>
      <w:szCs w:val="28"/>
    </w:rPr>
  </w:style>
  <w:style w:type="paragraph" w:styleId="ListParagraph">
    <w:name w:val="List Paragraph"/>
    <w:basedOn w:val="Normal"/>
    <w:uiPriority w:val="1"/>
    <w:qFormat/>
    <w:rsid w:val="002565A2"/>
    <w:pPr>
      <w:widowControl w:val="0"/>
      <w:autoSpaceDE w:val="0"/>
      <w:autoSpaceDN w:val="0"/>
      <w:spacing w:after="0" w:line="240" w:lineRule="auto"/>
      <w:ind w:left="1054" w:hanging="599"/>
      <w:jc w:val="both"/>
    </w:pPr>
    <w:rPr>
      <w:rFonts w:ascii="Times New Roman" w:eastAsia="Times New Roman" w:hAnsi="Times New Roman" w:cs="Times New Roman"/>
    </w:rPr>
  </w:style>
  <w:style w:type="paragraph" w:styleId="Header">
    <w:name w:val="header"/>
    <w:basedOn w:val="Normal"/>
    <w:link w:val="HeaderChar"/>
    <w:uiPriority w:val="99"/>
    <w:unhideWhenUsed/>
    <w:rsid w:val="00E67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B9"/>
  </w:style>
  <w:style w:type="paragraph" w:styleId="Footer">
    <w:name w:val="footer"/>
    <w:basedOn w:val="Normal"/>
    <w:link w:val="FooterChar"/>
    <w:uiPriority w:val="99"/>
    <w:unhideWhenUsed/>
    <w:rsid w:val="00E67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B9"/>
  </w:style>
  <w:style w:type="character" w:styleId="Hyperlink">
    <w:name w:val="Hyperlink"/>
    <w:basedOn w:val="DefaultParagraphFont"/>
    <w:uiPriority w:val="99"/>
    <w:unhideWhenUsed/>
    <w:rsid w:val="00CA36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19057">
      <w:bodyDiv w:val="1"/>
      <w:marLeft w:val="0"/>
      <w:marRight w:val="0"/>
      <w:marTop w:val="0"/>
      <w:marBottom w:val="0"/>
      <w:divBdr>
        <w:top w:val="none" w:sz="0" w:space="0" w:color="auto"/>
        <w:left w:val="none" w:sz="0" w:space="0" w:color="auto"/>
        <w:bottom w:val="none" w:sz="0" w:space="0" w:color="auto"/>
        <w:right w:val="none" w:sz="0" w:space="0" w:color="auto"/>
      </w:divBdr>
    </w:div>
    <w:div w:id="485319469">
      <w:bodyDiv w:val="1"/>
      <w:marLeft w:val="0"/>
      <w:marRight w:val="0"/>
      <w:marTop w:val="0"/>
      <w:marBottom w:val="0"/>
      <w:divBdr>
        <w:top w:val="none" w:sz="0" w:space="0" w:color="auto"/>
        <w:left w:val="none" w:sz="0" w:space="0" w:color="auto"/>
        <w:bottom w:val="none" w:sz="0" w:space="0" w:color="auto"/>
        <w:right w:val="none" w:sz="0" w:space="0" w:color="auto"/>
      </w:divBdr>
    </w:div>
    <w:div w:id="531842099">
      <w:bodyDiv w:val="1"/>
      <w:marLeft w:val="0"/>
      <w:marRight w:val="0"/>
      <w:marTop w:val="0"/>
      <w:marBottom w:val="0"/>
      <w:divBdr>
        <w:top w:val="none" w:sz="0" w:space="0" w:color="auto"/>
        <w:left w:val="none" w:sz="0" w:space="0" w:color="auto"/>
        <w:bottom w:val="none" w:sz="0" w:space="0" w:color="auto"/>
        <w:right w:val="none" w:sz="0" w:space="0" w:color="auto"/>
      </w:divBdr>
    </w:div>
    <w:div w:id="18160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C@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20E2-6AF5-4D75-A043-645084C8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dc:creator>
  <cp:keywords/>
  <dc:description/>
  <cp:lastModifiedBy>NAVEEN</cp:lastModifiedBy>
  <cp:revision>12</cp:revision>
  <dcterms:created xsi:type="dcterms:W3CDTF">2025-02-27T10:21:00Z</dcterms:created>
  <dcterms:modified xsi:type="dcterms:W3CDTF">2025-02-27T10:58:00Z</dcterms:modified>
</cp:coreProperties>
</file>