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E3B0F" w14:textId="77D4BF95" w:rsidR="009F37E4" w:rsidRPr="00983B1E" w:rsidRDefault="009F37E4" w:rsidP="00D66A28">
      <w:pPr>
        <w:spacing w:line="480" w:lineRule="auto"/>
        <w:jc w:val="both"/>
        <w:rPr>
          <w:rFonts w:ascii="Arial" w:hAnsi="Arial" w:cs="Arial"/>
          <w:b/>
          <w:bCs/>
          <w:sz w:val="24"/>
          <w:szCs w:val="24"/>
        </w:rPr>
      </w:pPr>
      <w:r w:rsidRPr="00983B1E">
        <w:rPr>
          <w:rFonts w:ascii="Arial" w:hAnsi="Arial" w:cs="Arial"/>
          <w:b/>
          <w:bCs/>
          <w:sz w:val="24"/>
          <w:szCs w:val="24"/>
        </w:rPr>
        <w:t>Original Research Article</w:t>
      </w:r>
    </w:p>
    <w:p w14:paraId="79A8A6FA" w14:textId="6B2CB32A" w:rsidR="0088151C" w:rsidRPr="00983B1E" w:rsidRDefault="00473394" w:rsidP="00D66A28">
      <w:pPr>
        <w:spacing w:line="480" w:lineRule="auto"/>
        <w:jc w:val="both"/>
        <w:rPr>
          <w:rFonts w:ascii="Arial" w:hAnsi="Arial" w:cs="Arial"/>
          <w:b/>
          <w:bCs/>
          <w:sz w:val="24"/>
          <w:szCs w:val="24"/>
        </w:rPr>
      </w:pPr>
      <w:r w:rsidRPr="00983B1E">
        <w:rPr>
          <w:rFonts w:ascii="Arial" w:hAnsi="Arial" w:cs="Arial"/>
          <w:b/>
          <w:bCs/>
          <w:sz w:val="24"/>
          <w:szCs w:val="24"/>
        </w:rPr>
        <w:t>Epidemiology of Community Acquired Pneumonia in a tertiary care Hospital, Abuja, Nigeria: A retrospective study</w:t>
      </w:r>
    </w:p>
    <w:p w14:paraId="7897BB3E" w14:textId="22C47A04" w:rsidR="0069506D" w:rsidRPr="00983B1E" w:rsidRDefault="0069506D" w:rsidP="00D66A28">
      <w:pPr>
        <w:spacing w:line="480" w:lineRule="auto"/>
        <w:jc w:val="both"/>
        <w:rPr>
          <w:rFonts w:ascii="Arial" w:hAnsi="Arial" w:cs="Arial"/>
          <w:sz w:val="24"/>
          <w:szCs w:val="24"/>
          <w:lang w:val="en-US"/>
        </w:rPr>
      </w:pPr>
      <w:r w:rsidRPr="00983B1E">
        <w:rPr>
          <w:rFonts w:ascii="Arial" w:hAnsi="Arial" w:cs="Arial"/>
          <w:sz w:val="24"/>
          <w:szCs w:val="24"/>
          <w:lang w:val="en-US"/>
        </w:rPr>
        <w:t xml:space="preserve"> </w:t>
      </w:r>
    </w:p>
    <w:p w14:paraId="65B2CE8E" w14:textId="26032177" w:rsidR="003063EE" w:rsidRPr="00983B1E" w:rsidRDefault="00D01A71" w:rsidP="00D66A28">
      <w:pPr>
        <w:spacing w:line="480" w:lineRule="auto"/>
        <w:jc w:val="both"/>
        <w:rPr>
          <w:rFonts w:ascii="Arial" w:hAnsi="Arial" w:cs="Arial"/>
          <w:b/>
          <w:bCs/>
          <w:sz w:val="24"/>
          <w:szCs w:val="24"/>
        </w:rPr>
      </w:pPr>
      <w:r w:rsidRPr="00983B1E">
        <w:rPr>
          <w:rFonts w:ascii="Arial" w:hAnsi="Arial" w:cs="Arial"/>
          <w:b/>
          <w:bCs/>
          <w:sz w:val="24"/>
          <w:szCs w:val="24"/>
        </w:rPr>
        <w:t>ABSTRACT</w:t>
      </w:r>
    </w:p>
    <w:p w14:paraId="530395C0" w14:textId="4E08D8FE" w:rsidR="00D01A71" w:rsidRPr="00983B1E" w:rsidRDefault="00D01A71" w:rsidP="00D66A28">
      <w:pPr>
        <w:spacing w:line="480" w:lineRule="auto"/>
        <w:jc w:val="both"/>
        <w:rPr>
          <w:rFonts w:ascii="Arial" w:hAnsi="Arial" w:cs="Arial"/>
          <w:sz w:val="24"/>
          <w:szCs w:val="24"/>
        </w:rPr>
      </w:pPr>
      <w:r w:rsidRPr="00983B1E">
        <w:rPr>
          <w:rFonts w:ascii="Arial" w:hAnsi="Arial" w:cs="Arial"/>
          <w:b/>
          <w:bCs/>
          <w:sz w:val="24"/>
          <w:szCs w:val="24"/>
        </w:rPr>
        <w:t>Background</w:t>
      </w:r>
      <w:r w:rsidR="00473394" w:rsidRPr="00983B1E">
        <w:rPr>
          <w:rFonts w:ascii="Arial" w:hAnsi="Arial" w:cs="Arial"/>
          <w:b/>
          <w:bCs/>
          <w:sz w:val="24"/>
          <w:szCs w:val="24"/>
        </w:rPr>
        <w:t xml:space="preserve">: </w:t>
      </w:r>
      <w:r w:rsidR="003063EE" w:rsidRPr="00983B1E">
        <w:rPr>
          <w:rFonts w:ascii="Arial" w:hAnsi="Arial" w:cs="Arial"/>
          <w:sz w:val="24"/>
          <w:szCs w:val="24"/>
        </w:rPr>
        <w:t xml:space="preserve">Pneumonia is a leading cause of morbidity and mortality in children globally, with Nigeria contributing the largest figures to mortality. </w:t>
      </w:r>
      <w:r w:rsidR="00121C7E" w:rsidRPr="00983B1E">
        <w:rPr>
          <w:rFonts w:ascii="Arial" w:hAnsi="Arial" w:cs="Arial"/>
          <w:sz w:val="24"/>
          <w:szCs w:val="24"/>
        </w:rPr>
        <w:t xml:space="preserve">The majority </w:t>
      </w:r>
      <w:r w:rsidR="003063EE" w:rsidRPr="00983B1E">
        <w:rPr>
          <w:rFonts w:ascii="Arial" w:hAnsi="Arial" w:cs="Arial"/>
          <w:sz w:val="24"/>
          <w:szCs w:val="24"/>
        </w:rPr>
        <w:t xml:space="preserve">of such deaths occur in children less than two years of age. </w:t>
      </w:r>
      <w:r w:rsidR="00C50646" w:rsidRPr="00983B1E">
        <w:rPr>
          <w:rFonts w:ascii="Arial" w:hAnsi="Arial" w:cs="Arial"/>
          <w:sz w:val="24"/>
          <w:szCs w:val="24"/>
        </w:rPr>
        <w:t xml:space="preserve">Despite </w:t>
      </w:r>
      <w:r w:rsidR="00D35F57" w:rsidRPr="00983B1E">
        <w:rPr>
          <w:rFonts w:ascii="Arial" w:hAnsi="Arial" w:cs="Arial"/>
          <w:sz w:val="24"/>
          <w:szCs w:val="24"/>
        </w:rPr>
        <w:t xml:space="preserve">the disease </w:t>
      </w:r>
      <w:r w:rsidR="00C50646" w:rsidRPr="00983B1E">
        <w:rPr>
          <w:rFonts w:ascii="Arial" w:hAnsi="Arial" w:cs="Arial"/>
          <w:sz w:val="24"/>
          <w:szCs w:val="24"/>
        </w:rPr>
        <w:t xml:space="preserve">being preventable, millions of children remain unvaccinated and do not receive essential medical care when symptomatic. </w:t>
      </w:r>
    </w:p>
    <w:p w14:paraId="2A52E799" w14:textId="447978D1" w:rsidR="003063EE" w:rsidRPr="00983B1E" w:rsidRDefault="00D01A71" w:rsidP="00D66A28">
      <w:pPr>
        <w:spacing w:line="480" w:lineRule="auto"/>
        <w:jc w:val="both"/>
        <w:rPr>
          <w:rFonts w:ascii="Arial" w:hAnsi="Arial" w:cs="Arial"/>
          <w:sz w:val="24"/>
          <w:szCs w:val="24"/>
        </w:rPr>
      </w:pPr>
      <w:r w:rsidRPr="00983B1E">
        <w:rPr>
          <w:rFonts w:ascii="Arial" w:hAnsi="Arial" w:cs="Arial"/>
          <w:b/>
          <w:bCs/>
          <w:sz w:val="24"/>
          <w:szCs w:val="24"/>
        </w:rPr>
        <w:t>Aim</w:t>
      </w:r>
      <w:r w:rsidR="00473394" w:rsidRPr="00983B1E">
        <w:rPr>
          <w:rFonts w:ascii="Arial" w:hAnsi="Arial" w:cs="Arial"/>
          <w:b/>
          <w:bCs/>
          <w:sz w:val="24"/>
          <w:szCs w:val="24"/>
        </w:rPr>
        <w:t xml:space="preserve">: </w:t>
      </w:r>
      <w:r w:rsidR="00473394" w:rsidRPr="00983B1E">
        <w:rPr>
          <w:rFonts w:ascii="Arial" w:hAnsi="Arial" w:cs="Arial"/>
          <w:sz w:val="24"/>
          <w:szCs w:val="24"/>
        </w:rPr>
        <w:t>The present study aimed</w:t>
      </w:r>
      <w:r w:rsidR="00C50646" w:rsidRPr="00983B1E">
        <w:rPr>
          <w:rFonts w:ascii="Arial" w:hAnsi="Arial" w:cs="Arial"/>
          <w:sz w:val="24"/>
          <w:szCs w:val="24"/>
        </w:rPr>
        <w:t xml:space="preserve"> to determine the prevalence, pattern and outcomes of paediatric patients diagnosed with </w:t>
      </w:r>
      <w:r w:rsidR="00121C7E" w:rsidRPr="00983B1E">
        <w:rPr>
          <w:rFonts w:ascii="Arial" w:hAnsi="Arial" w:cs="Arial"/>
          <w:sz w:val="24"/>
          <w:szCs w:val="24"/>
        </w:rPr>
        <w:t>community-</w:t>
      </w:r>
      <w:r w:rsidR="00C50646" w:rsidRPr="00983B1E">
        <w:rPr>
          <w:rFonts w:ascii="Arial" w:hAnsi="Arial" w:cs="Arial"/>
          <w:sz w:val="24"/>
          <w:szCs w:val="24"/>
        </w:rPr>
        <w:t>acquired pneumonia (CAP) at an Emergency Paediatrics Unit.</w:t>
      </w:r>
    </w:p>
    <w:p w14:paraId="25D21A7D" w14:textId="226CBB9C" w:rsidR="00C50646" w:rsidRPr="00983B1E" w:rsidRDefault="00473394" w:rsidP="00D66A28">
      <w:pPr>
        <w:spacing w:line="480" w:lineRule="auto"/>
        <w:jc w:val="both"/>
        <w:rPr>
          <w:rFonts w:ascii="Arial" w:hAnsi="Arial" w:cs="Arial"/>
          <w:sz w:val="24"/>
          <w:szCs w:val="24"/>
        </w:rPr>
      </w:pPr>
      <w:r w:rsidRPr="00983B1E">
        <w:rPr>
          <w:rFonts w:ascii="Arial" w:hAnsi="Arial" w:cs="Arial"/>
          <w:b/>
          <w:bCs/>
          <w:sz w:val="24"/>
          <w:szCs w:val="24"/>
        </w:rPr>
        <w:t xml:space="preserve">Materials and method: </w:t>
      </w:r>
      <w:r w:rsidR="00C50646" w:rsidRPr="00983B1E">
        <w:rPr>
          <w:rFonts w:ascii="Arial" w:hAnsi="Arial" w:cs="Arial"/>
          <w:sz w:val="24"/>
          <w:szCs w:val="24"/>
        </w:rPr>
        <w:t xml:space="preserve">It </w:t>
      </w:r>
      <w:r w:rsidR="00121C7E" w:rsidRPr="00983B1E">
        <w:rPr>
          <w:rFonts w:ascii="Arial" w:hAnsi="Arial" w:cs="Arial"/>
          <w:sz w:val="24"/>
          <w:szCs w:val="24"/>
        </w:rPr>
        <w:t xml:space="preserve">was </w:t>
      </w:r>
      <w:r w:rsidR="00C50646" w:rsidRPr="00983B1E">
        <w:rPr>
          <w:rFonts w:ascii="Arial" w:hAnsi="Arial" w:cs="Arial"/>
          <w:sz w:val="24"/>
          <w:szCs w:val="24"/>
        </w:rPr>
        <w:t xml:space="preserve">a retrospective study carried out over five years, 2019-2023 among patients diagnosed and hospitalised with </w:t>
      </w:r>
      <w:r w:rsidR="006A1280" w:rsidRPr="00983B1E">
        <w:rPr>
          <w:rFonts w:ascii="Arial" w:hAnsi="Arial" w:cs="Arial"/>
          <w:sz w:val="24"/>
          <w:szCs w:val="24"/>
        </w:rPr>
        <w:t xml:space="preserve">CAP </w:t>
      </w:r>
      <w:r w:rsidR="00C50646" w:rsidRPr="00983B1E">
        <w:rPr>
          <w:rFonts w:ascii="Arial" w:hAnsi="Arial" w:cs="Arial"/>
          <w:sz w:val="24"/>
          <w:szCs w:val="24"/>
        </w:rPr>
        <w:t>in the Emergency Paediatrics Unit. Patients with comorbidities such as sepsis, congenital or acquired heart disease, sickle cell disease, HIV and severe acute malnutrition were excluded from the study.</w:t>
      </w:r>
    </w:p>
    <w:p w14:paraId="689DD297" w14:textId="26FA854C" w:rsidR="00C50646" w:rsidRPr="00983B1E" w:rsidRDefault="00C50646" w:rsidP="00D66A28">
      <w:pPr>
        <w:spacing w:line="480" w:lineRule="auto"/>
        <w:jc w:val="both"/>
        <w:rPr>
          <w:rFonts w:ascii="Arial" w:hAnsi="Arial" w:cs="Arial"/>
          <w:b/>
          <w:bCs/>
          <w:sz w:val="24"/>
          <w:szCs w:val="24"/>
        </w:rPr>
      </w:pPr>
      <w:r w:rsidRPr="00983B1E">
        <w:rPr>
          <w:rFonts w:ascii="Arial" w:hAnsi="Arial" w:cs="Arial"/>
          <w:b/>
          <w:bCs/>
          <w:sz w:val="24"/>
          <w:szCs w:val="24"/>
        </w:rPr>
        <w:t>Results</w:t>
      </w:r>
      <w:r w:rsidR="00D66A28" w:rsidRPr="00983B1E">
        <w:rPr>
          <w:rFonts w:ascii="Arial" w:hAnsi="Arial" w:cs="Arial"/>
          <w:b/>
          <w:bCs/>
          <w:sz w:val="24"/>
          <w:szCs w:val="24"/>
        </w:rPr>
        <w:t xml:space="preserve">: </w:t>
      </w:r>
      <w:r w:rsidR="001C24B1" w:rsidRPr="00983B1E">
        <w:rPr>
          <w:rFonts w:ascii="Arial" w:hAnsi="Arial" w:cs="Arial"/>
          <w:sz w:val="24"/>
          <w:szCs w:val="24"/>
        </w:rPr>
        <w:t xml:space="preserve">A total of 7,652 patients were admitted to EPU during the study period of which 426 (5.6%) had CAP. </w:t>
      </w:r>
      <w:r w:rsidR="00121C7E" w:rsidRPr="00983B1E">
        <w:rPr>
          <w:rFonts w:ascii="Arial" w:hAnsi="Arial" w:cs="Arial"/>
          <w:sz w:val="24"/>
          <w:szCs w:val="24"/>
        </w:rPr>
        <w:t xml:space="preserve">The majority </w:t>
      </w:r>
      <w:r w:rsidR="001C24B1" w:rsidRPr="00983B1E">
        <w:rPr>
          <w:rFonts w:ascii="Arial" w:hAnsi="Arial" w:cs="Arial"/>
          <w:sz w:val="24"/>
          <w:szCs w:val="24"/>
        </w:rPr>
        <w:t>were males 272 (63.8%) while 230 (54%) got discharged and 34 (8%) deaths were recorded.</w:t>
      </w:r>
      <w:r w:rsidR="005E2D65" w:rsidRPr="00983B1E">
        <w:rPr>
          <w:rFonts w:ascii="Arial" w:hAnsi="Arial" w:cs="Arial"/>
          <w:sz w:val="24"/>
          <w:szCs w:val="24"/>
        </w:rPr>
        <w:t xml:space="preserve"> Mortality was highest among males 20 (58.8%) and in children below the age of 1 year, 23 (67.6). The year, 2019</w:t>
      </w:r>
      <w:r w:rsidR="00303F33" w:rsidRPr="00983B1E">
        <w:rPr>
          <w:rFonts w:ascii="Arial" w:hAnsi="Arial" w:cs="Arial"/>
          <w:sz w:val="24"/>
          <w:szCs w:val="24"/>
        </w:rPr>
        <w:t>,</w:t>
      </w:r>
      <w:r w:rsidR="005E2D65" w:rsidRPr="00983B1E">
        <w:rPr>
          <w:rFonts w:ascii="Arial" w:hAnsi="Arial" w:cs="Arial"/>
          <w:sz w:val="24"/>
          <w:szCs w:val="24"/>
        </w:rPr>
        <w:t xml:space="preserve"> the </w:t>
      </w:r>
      <w:r w:rsidR="005E2D65" w:rsidRPr="00983B1E">
        <w:rPr>
          <w:rFonts w:ascii="Arial" w:hAnsi="Arial" w:cs="Arial"/>
          <w:sz w:val="24"/>
          <w:szCs w:val="24"/>
        </w:rPr>
        <w:lastRenderedPageBreak/>
        <w:t xml:space="preserve">rainy season and </w:t>
      </w:r>
      <w:r w:rsidR="00A62E08" w:rsidRPr="00983B1E">
        <w:rPr>
          <w:rFonts w:ascii="Arial" w:hAnsi="Arial" w:cs="Arial"/>
          <w:sz w:val="24"/>
          <w:szCs w:val="24"/>
        </w:rPr>
        <w:t xml:space="preserve">the </w:t>
      </w:r>
      <w:r w:rsidR="00303F33" w:rsidRPr="00983B1E">
        <w:rPr>
          <w:rFonts w:ascii="Arial" w:hAnsi="Arial" w:cs="Arial"/>
          <w:sz w:val="24"/>
          <w:szCs w:val="24"/>
        </w:rPr>
        <w:t xml:space="preserve">month of </w:t>
      </w:r>
      <w:r w:rsidR="005E2D65" w:rsidRPr="00983B1E">
        <w:rPr>
          <w:rFonts w:ascii="Arial" w:hAnsi="Arial" w:cs="Arial"/>
          <w:sz w:val="24"/>
          <w:szCs w:val="24"/>
        </w:rPr>
        <w:t>July</w:t>
      </w:r>
      <w:r w:rsidR="00A62E08" w:rsidRPr="00983B1E">
        <w:rPr>
          <w:rFonts w:ascii="Arial" w:hAnsi="Arial" w:cs="Arial"/>
          <w:sz w:val="24"/>
          <w:szCs w:val="24"/>
        </w:rPr>
        <w:t>,</w:t>
      </w:r>
      <w:r w:rsidR="005E2D65" w:rsidRPr="00983B1E">
        <w:rPr>
          <w:rFonts w:ascii="Arial" w:hAnsi="Arial" w:cs="Arial"/>
          <w:sz w:val="24"/>
          <w:szCs w:val="24"/>
        </w:rPr>
        <w:t xml:space="preserve"> recorded the most hospitalisations</w:t>
      </w:r>
      <w:r w:rsidR="00303F33" w:rsidRPr="00983B1E">
        <w:rPr>
          <w:rFonts w:ascii="Arial" w:hAnsi="Arial" w:cs="Arial"/>
          <w:sz w:val="24"/>
          <w:szCs w:val="24"/>
        </w:rPr>
        <w:t xml:space="preserve">, 133 (31.2%), </w:t>
      </w:r>
      <w:r w:rsidR="005E2D65" w:rsidRPr="00983B1E">
        <w:rPr>
          <w:rFonts w:ascii="Arial" w:hAnsi="Arial" w:cs="Arial"/>
          <w:sz w:val="24"/>
          <w:szCs w:val="24"/>
        </w:rPr>
        <w:t>271 (63.6) and 68 (16%), respectively.</w:t>
      </w:r>
    </w:p>
    <w:p w14:paraId="28F2AE0A" w14:textId="73D86B9B" w:rsidR="00303F33" w:rsidRPr="00983B1E" w:rsidRDefault="00303F33" w:rsidP="00D66A28">
      <w:pPr>
        <w:spacing w:line="480" w:lineRule="auto"/>
        <w:jc w:val="both"/>
        <w:rPr>
          <w:rFonts w:ascii="Arial" w:hAnsi="Arial" w:cs="Arial"/>
          <w:b/>
          <w:bCs/>
          <w:sz w:val="24"/>
          <w:szCs w:val="24"/>
        </w:rPr>
      </w:pPr>
      <w:r w:rsidRPr="00983B1E">
        <w:rPr>
          <w:rFonts w:ascii="Arial" w:hAnsi="Arial" w:cs="Arial"/>
          <w:b/>
          <w:bCs/>
          <w:sz w:val="24"/>
          <w:szCs w:val="24"/>
        </w:rPr>
        <w:t>Conclusion</w:t>
      </w:r>
      <w:r w:rsidR="00D66A28" w:rsidRPr="00983B1E">
        <w:rPr>
          <w:rFonts w:ascii="Arial" w:hAnsi="Arial" w:cs="Arial"/>
          <w:b/>
          <w:bCs/>
          <w:sz w:val="24"/>
          <w:szCs w:val="24"/>
        </w:rPr>
        <w:t xml:space="preserve">: </w:t>
      </w:r>
      <w:r w:rsidRPr="00983B1E">
        <w:rPr>
          <w:rFonts w:ascii="Arial" w:hAnsi="Arial" w:cs="Arial"/>
          <w:sz w:val="24"/>
          <w:szCs w:val="24"/>
        </w:rPr>
        <w:t xml:space="preserve">The prevalence of pneumonia in this study was comparable with other local and global studies. </w:t>
      </w:r>
      <w:r w:rsidR="00D626CD" w:rsidRPr="00983B1E">
        <w:rPr>
          <w:rFonts w:ascii="Arial" w:hAnsi="Arial" w:cs="Arial"/>
          <w:sz w:val="24"/>
          <w:szCs w:val="24"/>
        </w:rPr>
        <w:t>Evidence-based</w:t>
      </w:r>
      <w:r w:rsidRPr="00983B1E">
        <w:rPr>
          <w:rFonts w:ascii="Arial" w:hAnsi="Arial" w:cs="Arial"/>
          <w:sz w:val="24"/>
          <w:szCs w:val="24"/>
        </w:rPr>
        <w:t xml:space="preserve"> prevention </w:t>
      </w:r>
      <w:r w:rsidR="006A1280" w:rsidRPr="00983B1E">
        <w:rPr>
          <w:rFonts w:ascii="Arial" w:hAnsi="Arial" w:cs="Arial"/>
          <w:sz w:val="24"/>
          <w:szCs w:val="24"/>
        </w:rPr>
        <w:t>interventions</w:t>
      </w:r>
      <w:r w:rsidRPr="00983B1E">
        <w:rPr>
          <w:rFonts w:ascii="Arial" w:hAnsi="Arial" w:cs="Arial"/>
          <w:sz w:val="24"/>
          <w:szCs w:val="24"/>
        </w:rPr>
        <w:t xml:space="preserve"> such as vaccination, exclusive breastfeeding</w:t>
      </w:r>
      <w:r w:rsidR="00D626CD" w:rsidRPr="00983B1E">
        <w:rPr>
          <w:rFonts w:ascii="Arial" w:hAnsi="Arial" w:cs="Arial"/>
          <w:sz w:val="24"/>
          <w:szCs w:val="24"/>
        </w:rPr>
        <w:t xml:space="preserve">, </w:t>
      </w:r>
      <w:r w:rsidRPr="00983B1E">
        <w:rPr>
          <w:rFonts w:ascii="Arial" w:hAnsi="Arial" w:cs="Arial"/>
          <w:sz w:val="24"/>
          <w:szCs w:val="24"/>
        </w:rPr>
        <w:t xml:space="preserve">adequate </w:t>
      </w:r>
      <w:r w:rsidR="00121C7E" w:rsidRPr="00983B1E">
        <w:rPr>
          <w:rFonts w:ascii="Arial" w:hAnsi="Arial" w:cs="Arial"/>
          <w:sz w:val="24"/>
          <w:szCs w:val="24"/>
        </w:rPr>
        <w:t xml:space="preserve">complementary </w:t>
      </w:r>
      <w:r w:rsidRPr="00983B1E">
        <w:rPr>
          <w:rFonts w:ascii="Arial" w:hAnsi="Arial" w:cs="Arial"/>
          <w:sz w:val="24"/>
          <w:szCs w:val="24"/>
        </w:rPr>
        <w:t>feeds</w:t>
      </w:r>
      <w:r w:rsidR="00D626CD" w:rsidRPr="00983B1E">
        <w:rPr>
          <w:rFonts w:ascii="Arial" w:hAnsi="Arial" w:cs="Arial"/>
          <w:sz w:val="24"/>
          <w:szCs w:val="24"/>
        </w:rPr>
        <w:t xml:space="preserve">, </w:t>
      </w:r>
      <w:r w:rsidR="00121C7E" w:rsidRPr="00983B1E">
        <w:rPr>
          <w:rFonts w:ascii="Arial" w:hAnsi="Arial" w:cs="Arial"/>
          <w:sz w:val="24"/>
          <w:szCs w:val="24"/>
        </w:rPr>
        <w:t xml:space="preserve">and </w:t>
      </w:r>
      <w:r w:rsidR="00D626CD" w:rsidRPr="00983B1E">
        <w:rPr>
          <w:rFonts w:ascii="Arial" w:hAnsi="Arial" w:cs="Arial"/>
          <w:sz w:val="24"/>
          <w:szCs w:val="24"/>
        </w:rPr>
        <w:t>air pollution reduction,</w:t>
      </w:r>
      <w:r w:rsidRPr="00983B1E">
        <w:rPr>
          <w:rFonts w:ascii="Arial" w:hAnsi="Arial" w:cs="Arial"/>
          <w:sz w:val="24"/>
          <w:szCs w:val="24"/>
        </w:rPr>
        <w:t xml:space="preserve"> along with adequate funding, </w:t>
      </w:r>
      <w:bookmarkStart w:id="0" w:name="_Hlk189671070"/>
      <w:r w:rsidRPr="00983B1E">
        <w:rPr>
          <w:rFonts w:ascii="Arial" w:hAnsi="Arial" w:cs="Arial"/>
          <w:sz w:val="24"/>
          <w:szCs w:val="24"/>
        </w:rPr>
        <w:t>need to be implemented at a larger scale</w:t>
      </w:r>
      <w:r w:rsidR="00D626CD" w:rsidRPr="00983B1E">
        <w:rPr>
          <w:rFonts w:ascii="Arial" w:hAnsi="Arial" w:cs="Arial"/>
          <w:sz w:val="24"/>
          <w:szCs w:val="24"/>
        </w:rPr>
        <w:t xml:space="preserve"> to reduce the pneumonia scourge and meet target goals.</w:t>
      </w:r>
    </w:p>
    <w:p w14:paraId="66884B90" w14:textId="2CF4F1C7" w:rsidR="00D01A71" w:rsidRPr="00983B1E" w:rsidRDefault="00D01A71" w:rsidP="00D66A28">
      <w:pPr>
        <w:spacing w:line="480" w:lineRule="auto"/>
        <w:jc w:val="both"/>
        <w:rPr>
          <w:rFonts w:ascii="Arial" w:hAnsi="Arial" w:cs="Arial"/>
          <w:sz w:val="24"/>
          <w:szCs w:val="24"/>
        </w:rPr>
      </w:pPr>
      <w:r w:rsidRPr="00983B1E">
        <w:rPr>
          <w:rFonts w:ascii="Arial" w:hAnsi="Arial" w:cs="Arial"/>
          <w:sz w:val="24"/>
          <w:szCs w:val="24"/>
        </w:rPr>
        <w:t>Key words: Pneumonia; Paediatrics; Emergency; Hospitalisation; Mortality</w:t>
      </w:r>
    </w:p>
    <w:p w14:paraId="4BEC3B87" w14:textId="77777777" w:rsidR="002D6A07" w:rsidRPr="00983B1E" w:rsidRDefault="002D6A07" w:rsidP="00D66A28">
      <w:pPr>
        <w:spacing w:line="480" w:lineRule="auto"/>
        <w:jc w:val="both"/>
        <w:rPr>
          <w:rFonts w:ascii="Arial" w:hAnsi="Arial" w:cs="Arial"/>
          <w:sz w:val="24"/>
          <w:szCs w:val="24"/>
        </w:rPr>
      </w:pPr>
    </w:p>
    <w:bookmarkEnd w:id="0"/>
    <w:p w14:paraId="7D44C529" w14:textId="11F20AF9" w:rsidR="002009FF" w:rsidRPr="00983B1E" w:rsidRDefault="00D01A71" w:rsidP="00D66A28">
      <w:pPr>
        <w:spacing w:line="480" w:lineRule="auto"/>
        <w:jc w:val="both"/>
        <w:rPr>
          <w:rFonts w:ascii="Arial" w:hAnsi="Arial" w:cs="Arial"/>
          <w:b/>
          <w:bCs/>
          <w:sz w:val="24"/>
          <w:szCs w:val="24"/>
        </w:rPr>
      </w:pPr>
      <w:r w:rsidRPr="00983B1E">
        <w:rPr>
          <w:rFonts w:ascii="Arial" w:hAnsi="Arial" w:cs="Arial"/>
          <w:b/>
          <w:bCs/>
          <w:sz w:val="24"/>
          <w:szCs w:val="24"/>
        </w:rPr>
        <w:t>INTRODUCTION</w:t>
      </w:r>
    </w:p>
    <w:p w14:paraId="2162E6CE" w14:textId="2D40D580" w:rsidR="00D31915" w:rsidRPr="00983B1E" w:rsidRDefault="00F25AE8" w:rsidP="00D66A28">
      <w:pPr>
        <w:spacing w:line="480" w:lineRule="auto"/>
        <w:jc w:val="both"/>
        <w:rPr>
          <w:rFonts w:ascii="Arial" w:hAnsi="Arial" w:cs="Arial"/>
          <w:sz w:val="24"/>
          <w:szCs w:val="24"/>
        </w:rPr>
      </w:pPr>
      <w:bookmarkStart w:id="1" w:name="_Hlk189668477"/>
      <w:r w:rsidRPr="00983B1E">
        <w:rPr>
          <w:rFonts w:ascii="Arial" w:hAnsi="Arial" w:cs="Arial"/>
          <w:sz w:val="24"/>
          <w:szCs w:val="24"/>
        </w:rPr>
        <w:t>P</w:t>
      </w:r>
      <w:r w:rsidR="00E94582" w:rsidRPr="00983B1E">
        <w:rPr>
          <w:rFonts w:ascii="Arial" w:hAnsi="Arial" w:cs="Arial"/>
          <w:sz w:val="24"/>
          <w:szCs w:val="24"/>
        </w:rPr>
        <w:t>neumonia is a</w:t>
      </w:r>
      <w:r w:rsidR="00217AF5" w:rsidRPr="00983B1E">
        <w:rPr>
          <w:rFonts w:ascii="Arial" w:hAnsi="Arial" w:cs="Arial"/>
          <w:sz w:val="24"/>
          <w:szCs w:val="24"/>
        </w:rPr>
        <w:t xml:space="preserve"> leading cause of</w:t>
      </w:r>
      <w:r w:rsidR="00E94582" w:rsidRPr="00983B1E">
        <w:rPr>
          <w:rFonts w:ascii="Arial" w:hAnsi="Arial" w:cs="Arial"/>
          <w:sz w:val="24"/>
          <w:szCs w:val="24"/>
        </w:rPr>
        <w:t xml:space="preserve"> morbidity and</w:t>
      </w:r>
      <w:r w:rsidR="00B43F38" w:rsidRPr="00983B1E">
        <w:rPr>
          <w:rFonts w:ascii="Arial" w:hAnsi="Arial" w:cs="Arial"/>
          <w:sz w:val="24"/>
          <w:szCs w:val="24"/>
        </w:rPr>
        <w:t xml:space="preserve"> mortality</w:t>
      </w:r>
      <w:r w:rsidR="00D23F3B" w:rsidRPr="00983B1E">
        <w:rPr>
          <w:rFonts w:ascii="Arial" w:hAnsi="Arial" w:cs="Arial"/>
          <w:sz w:val="24"/>
          <w:szCs w:val="24"/>
        </w:rPr>
        <w:t xml:space="preserve"> in children</w:t>
      </w:r>
      <w:r w:rsidR="00B43F38" w:rsidRPr="00983B1E">
        <w:rPr>
          <w:rFonts w:ascii="Arial" w:hAnsi="Arial" w:cs="Arial"/>
          <w:sz w:val="24"/>
          <w:szCs w:val="24"/>
        </w:rPr>
        <w:t xml:space="preserve"> globally</w:t>
      </w:r>
      <w:r w:rsidR="00217AF5" w:rsidRPr="00983B1E">
        <w:rPr>
          <w:rFonts w:ascii="Arial" w:hAnsi="Arial" w:cs="Arial"/>
          <w:sz w:val="24"/>
          <w:szCs w:val="24"/>
        </w:rPr>
        <w:t>,</w:t>
      </w:r>
      <w:r w:rsidR="00B43F38" w:rsidRPr="00983B1E">
        <w:rPr>
          <w:rFonts w:ascii="Arial" w:hAnsi="Arial" w:cs="Arial"/>
          <w:sz w:val="24"/>
          <w:szCs w:val="24"/>
        </w:rPr>
        <w:t xml:space="preserve"> with Niger</w:t>
      </w:r>
      <w:r w:rsidR="00696D68" w:rsidRPr="00983B1E">
        <w:rPr>
          <w:rFonts w:ascii="Arial" w:hAnsi="Arial" w:cs="Arial"/>
          <w:sz w:val="24"/>
          <w:szCs w:val="24"/>
        </w:rPr>
        <w:t>ia contributing the largest</w:t>
      </w:r>
      <w:r w:rsidRPr="00983B1E">
        <w:rPr>
          <w:rFonts w:ascii="Arial" w:hAnsi="Arial" w:cs="Arial"/>
          <w:sz w:val="24"/>
          <w:szCs w:val="24"/>
        </w:rPr>
        <w:t xml:space="preserve"> number</w:t>
      </w:r>
      <w:r w:rsidR="00696D68" w:rsidRPr="00983B1E">
        <w:rPr>
          <w:rFonts w:ascii="Arial" w:hAnsi="Arial" w:cs="Arial"/>
          <w:sz w:val="24"/>
          <w:szCs w:val="24"/>
        </w:rPr>
        <w:t xml:space="preserve"> </w:t>
      </w:r>
      <w:r w:rsidR="00B43F38" w:rsidRPr="00983B1E">
        <w:rPr>
          <w:rFonts w:ascii="Arial" w:hAnsi="Arial" w:cs="Arial"/>
          <w:sz w:val="24"/>
          <w:szCs w:val="24"/>
        </w:rPr>
        <w:t>to mortality</w:t>
      </w:r>
      <w:r w:rsidR="006A1280" w:rsidRPr="00983B1E">
        <w:rPr>
          <w:rFonts w:ascii="Arial" w:hAnsi="Arial" w:cs="Arial"/>
          <w:sz w:val="24"/>
          <w:szCs w:val="24"/>
          <w:vertAlign w:val="superscript"/>
        </w:rPr>
        <w:t>1</w:t>
      </w:r>
      <w:r w:rsidR="00B43F38" w:rsidRPr="00983B1E">
        <w:rPr>
          <w:rFonts w:ascii="Arial" w:hAnsi="Arial" w:cs="Arial"/>
          <w:sz w:val="24"/>
          <w:szCs w:val="24"/>
        </w:rPr>
        <w:t xml:space="preserve"> </w:t>
      </w:r>
      <w:bookmarkEnd w:id="1"/>
      <w:r w:rsidR="00696D68" w:rsidRPr="00983B1E">
        <w:rPr>
          <w:rFonts w:ascii="Arial" w:hAnsi="Arial" w:cs="Arial"/>
          <w:sz w:val="24"/>
          <w:szCs w:val="24"/>
        </w:rPr>
        <w:t>M</w:t>
      </w:r>
      <w:r w:rsidR="00E94582" w:rsidRPr="00983B1E">
        <w:rPr>
          <w:rFonts w:ascii="Arial" w:hAnsi="Arial" w:cs="Arial"/>
          <w:sz w:val="24"/>
          <w:szCs w:val="24"/>
        </w:rPr>
        <w:t xml:space="preserve">ost </w:t>
      </w:r>
      <w:r w:rsidR="00B43F38" w:rsidRPr="00983B1E">
        <w:rPr>
          <w:rFonts w:ascii="Arial" w:hAnsi="Arial" w:cs="Arial"/>
          <w:sz w:val="24"/>
          <w:szCs w:val="24"/>
        </w:rPr>
        <w:t>child pneumonia deaths occur in c</w:t>
      </w:r>
      <w:r w:rsidR="00217AF5" w:rsidRPr="00983B1E">
        <w:rPr>
          <w:rFonts w:ascii="Arial" w:hAnsi="Arial" w:cs="Arial"/>
          <w:sz w:val="24"/>
          <w:szCs w:val="24"/>
        </w:rPr>
        <w:t>hildren less than two years of age</w:t>
      </w:r>
      <w:r w:rsidR="00C957B9" w:rsidRPr="00983B1E">
        <w:rPr>
          <w:rFonts w:ascii="Arial" w:hAnsi="Arial" w:cs="Arial"/>
          <w:sz w:val="24"/>
          <w:szCs w:val="24"/>
        </w:rPr>
        <w:t>.</w:t>
      </w:r>
      <w:r w:rsidR="00D95D51" w:rsidRPr="00983B1E">
        <w:rPr>
          <w:rFonts w:ascii="Arial" w:hAnsi="Arial" w:cs="Arial"/>
          <w:sz w:val="24"/>
          <w:szCs w:val="24"/>
          <w:vertAlign w:val="superscript"/>
        </w:rPr>
        <w:t>1</w:t>
      </w:r>
      <w:r w:rsidR="00217AF5" w:rsidRPr="00983B1E">
        <w:rPr>
          <w:rFonts w:ascii="Arial" w:hAnsi="Arial" w:cs="Arial"/>
          <w:sz w:val="24"/>
          <w:szCs w:val="24"/>
        </w:rPr>
        <w:t xml:space="preserve"> </w:t>
      </w:r>
      <w:r w:rsidR="00217AF5" w:rsidRPr="00983B1E">
        <w:rPr>
          <w:rFonts w:ascii="Arial" w:hAnsi="Arial" w:cs="Arial"/>
          <w:bCs/>
          <w:sz w:val="24"/>
          <w:szCs w:val="24"/>
        </w:rPr>
        <w:t xml:space="preserve">The </w:t>
      </w:r>
      <w:r w:rsidR="001B08CE" w:rsidRPr="00983B1E">
        <w:rPr>
          <w:rFonts w:ascii="Arial" w:hAnsi="Arial" w:cs="Arial"/>
          <w:bCs/>
          <w:sz w:val="24"/>
          <w:szCs w:val="24"/>
        </w:rPr>
        <w:t xml:space="preserve">major </w:t>
      </w:r>
      <w:r w:rsidR="00217AF5" w:rsidRPr="00983B1E">
        <w:rPr>
          <w:rFonts w:ascii="Arial" w:hAnsi="Arial" w:cs="Arial"/>
          <w:bCs/>
          <w:sz w:val="24"/>
          <w:szCs w:val="24"/>
        </w:rPr>
        <w:t>r</w:t>
      </w:r>
      <w:r w:rsidR="00696D68" w:rsidRPr="00983B1E">
        <w:rPr>
          <w:rFonts w:ascii="Arial" w:hAnsi="Arial" w:cs="Arial"/>
          <w:bCs/>
          <w:sz w:val="24"/>
          <w:szCs w:val="24"/>
        </w:rPr>
        <w:t xml:space="preserve">isk factors </w:t>
      </w:r>
      <w:r w:rsidR="00C957B9" w:rsidRPr="00983B1E">
        <w:rPr>
          <w:rFonts w:ascii="Arial" w:hAnsi="Arial" w:cs="Arial"/>
          <w:bCs/>
          <w:sz w:val="24"/>
          <w:szCs w:val="24"/>
        </w:rPr>
        <w:t>identifie</w:t>
      </w:r>
      <w:r w:rsidR="00D35F57" w:rsidRPr="00983B1E">
        <w:rPr>
          <w:rFonts w:ascii="Arial" w:hAnsi="Arial" w:cs="Arial"/>
          <w:bCs/>
          <w:sz w:val="24"/>
          <w:szCs w:val="24"/>
        </w:rPr>
        <w:t>d</w:t>
      </w:r>
      <w:r w:rsidR="00696D68" w:rsidRPr="00983B1E">
        <w:rPr>
          <w:rFonts w:ascii="Arial" w:hAnsi="Arial" w:cs="Arial"/>
          <w:bCs/>
          <w:sz w:val="24"/>
          <w:szCs w:val="24"/>
        </w:rPr>
        <w:t xml:space="preserve"> in</w:t>
      </w:r>
      <w:r w:rsidR="00217AF5" w:rsidRPr="00983B1E">
        <w:rPr>
          <w:rFonts w:ascii="Arial" w:hAnsi="Arial" w:cs="Arial"/>
          <w:bCs/>
          <w:sz w:val="24"/>
          <w:szCs w:val="24"/>
        </w:rPr>
        <w:t xml:space="preserve"> </w:t>
      </w:r>
      <w:r w:rsidR="00696D68" w:rsidRPr="00983B1E">
        <w:rPr>
          <w:rFonts w:ascii="Arial" w:hAnsi="Arial" w:cs="Arial"/>
          <w:bCs/>
          <w:sz w:val="24"/>
          <w:szCs w:val="24"/>
        </w:rPr>
        <w:t xml:space="preserve">Nigeria </w:t>
      </w:r>
      <w:r w:rsidR="00217AF5" w:rsidRPr="00983B1E">
        <w:rPr>
          <w:rFonts w:ascii="Arial" w:hAnsi="Arial" w:cs="Arial"/>
          <w:bCs/>
          <w:sz w:val="24"/>
          <w:szCs w:val="24"/>
        </w:rPr>
        <w:t xml:space="preserve">include </w:t>
      </w:r>
      <w:r w:rsidR="00696D68" w:rsidRPr="00983B1E">
        <w:rPr>
          <w:rFonts w:ascii="Arial" w:hAnsi="Arial" w:cs="Arial"/>
          <w:bCs/>
          <w:sz w:val="24"/>
          <w:szCs w:val="24"/>
        </w:rPr>
        <w:t xml:space="preserve">malnutrition, indoor air pollution from </w:t>
      </w:r>
      <w:r w:rsidR="00121C7E" w:rsidRPr="00983B1E">
        <w:rPr>
          <w:rFonts w:ascii="Arial" w:hAnsi="Arial" w:cs="Arial"/>
          <w:bCs/>
          <w:sz w:val="24"/>
          <w:szCs w:val="24"/>
        </w:rPr>
        <w:t xml:space="preserve">the </w:t>
      </w:r>
      <w:r w:rsidR="00696D68" w:rsidRPr="00983B1E">
        <w:rPr>
          <w:rFonts w:ascii="Arial" w:hAnsi="Arial" w:cs="Arial"/>
          <w:bCs/>
          <w:sz w:val="24"/>
          <w:szCs w:val="24"/>
        </w:rPr>
        <w:t>use of solid fuels, and outdoor air pollution</w:t>
      </w:r>
      <w:r w:rsidR="00D95D51" w:rsidRPr="00983B1E">
        <w:rPr>
          <w:rFonts w:ascii="Arial" w:hAnsi="Arial" w:cs="Arial"/>
          <w:bCs/>
          <w:sz w:val="24"/>
          <w:szCs w:val="24"/>
          <w:vertAlign w:val="superscript"/>
        </w:rPr>
        <w:t>1</w:t>
      </w:r>
      <w:r w:rsidR="00696D68" w:rsidRPr="00983B1E">
        <w:rPr>
          <w:rFonts w:ascii="Arial" w:hAnsi="Arial" w:cs="Arial"/>
          <w:b/>
          <w:sz w:val="24"/>
          <w:szCs w:val="24"/>
        </w:rPr>
        <w:t>.</w:t>
      </w:r>
      <w:r w:rsidR="004E7E2E" w:rsidRPr="00983B1E">
        <w:rPr>
          <w:rFonts w:ascii="Arial" w:hAnsi="Arial" w:cs="Arial"/>
          <w:b/>
          <w:sz w:val="24"/>
          <w:szCs w:val="24"/>
        </w:rPr>
        <w:t xml:space="preserve"> </w:t>
      </w:r>
      <w:r w:rsidR="000B3459" w:rsidRPr="00983B1E">
        <w:rPr>
          <w:rFonts w:ascii="Arial" w:hAnsi="Arial" w:cs="Arial"/>
          <w:sz w:val="24"/>
          <w:szCs w:val="24"/>
        </w:rPr>
        <w:t>Nigeria has the highest number of household air pollution-related pneumonia deaths among children under</w:t>
      </w:r>
      <w:r w:rsidR="00121C7E" w:rsidRPr="00983B1E">
        <w:rPr>
          <w:rFonts w:ascii="Arial" w:hAnsi="Arial" w:cs="Arial"/>
          <w:sz w:val="24"/>
          <w:szCs w:val="24"/>
        </w:rPr>
        <w:t xml:space="preserve"> </w:t>
      </w:r>
      <w:r w:rsidR="000B3459" w:rsidRPr="00983B1E">
        <w:rPr>
          <w:rFonts w:ascii="Arial" w:hAnsi="Arial" w:cs="Arial"/>
          <w:sz w:val="24"/>
          <w:szCs w:val="24"/>
        </w:rPr>
        <w:t>five mainly due to the use of poor cooking methods</w:t>
      </w:r>
      <w:r w:rsidRPr="00983B1E">
        <w:rPr>
          <w:rFonts w:ascii="Arial" w:hAnsi="Arial" w:cs="Arial"/>
          <w:sz w:val="24"/>
          <w:szCs w:val="24"/>
        </w:rPr>
        <w:t xml:space="preserve"> </w:t>
      </w:r>
      <w:r w:rsidR="000B3459" w:rsidRPr="00983B1E">
        <w:rPr>
          <w:rFonts w:ascii="Arial" w:hAnsi="Arial" w:cs="Arial"/>
          <w:sz w:val="24"/>
          <w:szCs w:val="24"/>
        </w:rPr>
        <w:t>using cookstoves or open fires</w:t>
      </w:r>
      <w:r w:rsidR="00D95D51" w:rsidRPr="00983B1E">
        <w:rPr>
          <w:rFonts w:ascii="Arial" w:hAnsi="Arial" w:cs="Arial"/>
          <w:sz w:val="24"/>
          <w:szCs w:val="24"/>
          <w:vertAlign w:val="superscript"/>
        </w:rPr>
        <w:t>2</w:t>
      </w:r>
      <w:r w:rsidR="00121C7E" w:rsidRPr="00983B1E">
        <w:rPr>
          <w:rFonts w:ascii="Arial" w:hAnsi="Arial" w:cs="Arial"/>
          <w:sz w:val="24"/>
          <w:szCs w:val="24"/>
        </w:rPr>
        <w:t xml:space="preserve">. </w:t>
      </w:r>
      <w:r w:rsidR="00121C7E" w:rsidRPr="00983B1E">
        <w:rPr>
          <w:rFonts w:ascii="Arial" w:hAnsi="Arial" w:cs="Arial"/>
          <w:sz w:val="25"/>
          <w:szCs w:val="25"/>
          <w:shd w:val="clear" w:color="auto" w:fill="FFFFFF"/>
        </w:rPr>
        <w:t>Pneumonia can vary in severity, ranging  from  a  minor  case that  can  be  managed  at  home  to  a  severe  and life-threatening infection that necessitates hospitalization  and  intense  medical  care.  The symptoms and severity of pneumonia might vary based on the underlying cause, the individual's age and overall health status, and other factors</w:t>
      </w:r>
      <w:r w:rsidR="00121C7E" w:rsidRPr="00983B1E">
        <w:rPr>
          <w:rFonts w:ascii="Arial" w:hAnsi="Arial" w:cs="Arial"/>
          <w:sz w:val="25"/>
          <w:szCs w:val="25"/>
          <w:shd w:val="clear" w:color="auto" w:fill="FFFFFF"/>
          <w:vertAlign w:val="superscript"/>
        </w:rPr>
        <w:t>11</w:t>
      </w:r>
      <w:r w:rsidR="00C032A2" w:rsidRPr="00983B1E">
        <w:rPr>
          <w:rFonts w:ascii="Arial" w:hAnsi="Arial" w:cs="Arial"/>
          <w:sz w:val="25"/>
          <w:szCs w:val="25"/>
          <w:shd w:val="clear" w:color="auto" w:fill="FFFFFF"/>
          <w:vertAlign w:val="superscript"/>
        </w:rPr>
        <w:t>,12</w:t>
      </w:r>
      <w:r w:rsidR="00121C7E" w:rsidRPr="00983B1E">
        <w:rPr>
          <w:rFonts w:ascii="Arial" w:hAnsi="Arial" w:cs="Arial"/>
          <w:sz w:val="25"/>
          <w:szCs w:val="25"/>
          <w:shd w:val="clear" w:color="auto" w:fill="FFFFFF"/>
        </w:rPr>
        <w:t>.</w:t>
      </w:r>
    </w:p>
    <w:p w14:paraId="46B9E6FA" w14:textId="77777777" w:rsidR="00D31915" w:rsidRPr="00983B1E" w:rsidRDefault="004E7E2E" w:rsidP="00D66A28">
      <w:pPr>
        <w:spacing w:line="480" w:lineRule="auto"/>
        <w:jc w:val="both"/>
        <w:rPr>
          <w:rFonts w:ascii="Arial" w:hAnsi="Arial" w:cs="Arial"/>
          <w:sz w:val="24"/>
          <w:szCs w:val="24"/>
        </w:rPr>
      </w:pPr>
      <w:r w:rsidRPr="00983B1E">
        <w:rPr>
          <w:rFonts w:ascii="Arial" w:hAnsi="Arial" w:cs="Arial"/>
          <w:sz w:val="24"/>
          <w:szCs w:val="24"/>
        </w:rPr>
        <w:t xml:space="preserve">Various </w:t>
      </w:r>
      <w:r w:rsidR="007670F3" w:rsidRPr="00983B1E">
        <w:rPr>
          <w:rFonts w:ascii="Arial" w:hAnsi="Arial" w:cs="Arial"/>
          <w:sz w:val="24"/>
          <w:szCs w:val="24"/>
        </w:rPr>
        <w:t xml:space="preserve">intervention </w:t>
      </w:r>
      <w:r w:rsidRPr="00983B1E">
        <w:rPr>
          <w:rFonts w:ascii="Arial" w:hAnsi="Arial" w:cs="Arial"/>
          <w:sz w:val="24"/>
          <w:szCs w:val="24"/>
        </w:rPr>
        <w:t xml:space="preserve">strategies have been put in place to protect, treat and prevent pneumonia such as the WHO and UNIEF integrated Global Action Plan for Pneumonia </w:t>
      </w:r>
      <w:r w:rsidRPr="00983B1E">
        <w:rPr>
          <w:rFonts w:ascii="Arial" w:hAnsi="Arial" w:cs="Arial"/>
          <w:sz w:val="24"/>
          <w:szCs w:val="24"/>
        </w:rPr>
        <w:lastRenderedPageBreak/>
        <w:t>and Diarrhoea (GAPPD</w:t>
      </w:r>
      <w:r w:rsidR="00CB430C" w:rsidRPr="00983B1E">
        <w:rPr>
          <w:rFonts w:ascii="Arial" w:hAnsi="Arial" w:cs="Arial"/>
          <w:sz w:val="24"/>
          <w:szCs w:val="24"/>
        </w:rPr>
        <w:t>)</w:t>
      </w:r>
      <w:r w:rsidR="007670F3" w:rsidRPr="00983B1E">
        <w:rPr>
          <w:rFonts w:ascii="Arial" w:hAnsi="Arial" w:cs="Arial"/>
          <w:sz w:val="24"/>
          <w:szCs w:val="24"/>
        </w:rPr>
        <w:t xml:space="preserve"> to be achieved by 2025. The goals </w:t>
      </w:r>
      <w:r w:rsidR="00DD3745" w:rsidRPr="00983B1E">
        <w:rPr>
          <w:rFonts w:ascii="Arial" w:hAnsi="Arial" w:cs="Arial"/>
          <w:sz w:val="24"/>
          <w:szCs w:val="24"/>
        </w:rPr>
        <w:t>planned</w:t>
      </w:r>
      <w:r w:rsidR="007670F3" w:rsidRPr="00983B1E">
        <w:rPr>
          <w:rFonts w:ascii="Arial" w:hAnsi="Arial" w:cs="Arial"/>
          <w:sz w:val="24"/>
          <w:szCs w:val="24"/>
        </w:rPr>
        <w:t xml:space="preserve"> to reduce pneumonia </w:t>
      </w:r>
      <w:r w:rsidR="00DD3745" w:rsidRPr="00983B1E">
        <w:rPr>
          <w:rFonts w:ascii="Arial" w:hAnsi="Arial" w:cs="Arial"/>
          <w:sz w:val="24"/>
          <w:szCs w:val="24"/>
        </w:rPr>
        <w:t xml:space="preserve">mortality </w:t>
      </w:r>
      <w:r w:rsidR="007670F3" w:rsidRPr="00983B1E">
        <w:rPr>
          <w:rFonts w:ascii="Arial" w:hAnsi="Arial" w:cs="Arial"/>
          <w:sz w:val="24"/>
          <w:szCs w:val="24"/>
        </w:rPr>
        <w:t>to fewer than 3 per 1000 live births</w:t>
      </w:r>
      <w:r w:rsidR="00DD3745" w:rsidRPr="00983B1E">
        <w:rPr>
          <w:rFonts w:ascii="Arial" w:hAnsi="Arial" w:cs="Arial"/>
          <w:sz w:val="24"/>
          <w:szCs w:val="24"/>
        </w:rPr>
        <w:t xml:space="preserve"> and to </w:t>
      </w:r>
      <w:r w:rsidR="007670F3" w:rsidRPr="00983B1E">
        <w:rPr>
          <w:rFonts w:ascii="Arial" w:hAnsi="Arial" w:cs="Arial"/>
          <w:sz w:val="24"/>
          <w:szCs w:val="24"/>
        </w:rPr>
        <w:t>reduce the incidence of severe pneumonia by 75%</w:t>
      </w:r>
      <w:r w:rsidR="00DD3745" w:rsidRPr="00983B1E">
        <w:rPr>
          <w:rFonts w:ascii="Arial" w:hAnsi="Arial" w:cs="Arial"/>
          <w:sz w:val="24"/>
          <w:szCs w:val="24"/>
        </w:rPr>
        <w:t xml:space="preserve"> when</w:t>
      </w:r>
      <w:r w:rsidR="007670F3" w:rsidRPr="00983B1E">
        <w:rPr>
          <w:rFonts w:ascii="Arial" w:hAnsi="Arial" w:cs="Arial"/>
          <w:sz w:val="24"/>
          <w:szCs w:val="24"/>
        </w:rPr>
        <w:t xml:space="preserve"> compared </w:t>
      </w:r>
      <w:r w:rsidR="00DD3745" w:rsidRPr="00983B1E">
        <w:rPr>
          <w:rFonts w:ascii="Arial" w:hAnsi="Arial" w:cs="Arial"/>
          <w:sz w:val="24"/>
          <w:szCs w:val="24"/>
        </w:rPr>
        <w:t>with</w:t>
      </w:r>
      <w:r w:rsidR="007670F3" w:rsidRPr="00983B1E">
        <w:rPr>
          <w:rFonts w:ascii="Arial" w:hAnsi="Arial" w:cs="Arial"/>
          <w:sz w:val="24"/>
          <w:szCs w:val="24"/>
        </w:rPr>
        <w:t xml:space="preserve"> 2010 levels</w:t>
      </w:r>
      <w:r w:rsidR="00DD3745" w:rsidRPr="00983B1E">
        <w:rPr>
          <w:rFonts w:ascii="Arial" w:hAnsi="Arial" w:cs="Arial"/>
          <w:sz w:val="24"/>
          <w:szCs w:val="24"/>
        </w:rPr>
        <w:t>,</w:t>
      </w:r>
      <w:r w:rsidR="00DD3745" w:rsidRPr="00983B1E">
        <w:rPr>
          <w:rFonts w:ascii="Arial" w:hAnsi="Arial" w:cs="Arial"/>
        </w:rPr>
        <w:t xml:space="preserve"> </w:t>
      </w:r>
      <w:r w:rsidR="00DD3745" w:rsidRPr="00983B1E">
        <w:rPr>
          <w:rFonts w:ascii="Arial" w:hAnsi="Arial" w:cs="Arial"/>
          <w:sz w:val="24"/>
          <w:szCs w:val="24"/>
        </w:rPr>
        <w:t>both goals in children aged less than five years</w:t>
      </w:r>
      <w:r w:rsidR="007670F3" w:rsidRPr="00983B1E">
        <w:rPr>
          <w:rFonts w:ascii="Arial" w:hAnsi="Arial" w:cs="Arial"/>
          <w:sz w:val="24"/>
          <w:szCs w:val="24"/>
        </w:rPr>
        <w:t>.</w:t>
      </w:r>
      <w:r w:rsidR="00DD3745" w:rsidRPr="00983B1E">
        <w:rPr>
          <w:rFonts w:ascii="Arial" w:hAnsi="Arial" w:cs="Arial"/>
          <w:sz w:val="24"/>
          <w:szCs w:val="24"/>
        </w:rPr>
        <w:t xml:space="preserve"> </w:t>
      </w:r>
    </w:p>
    <w:p w14:paraId="63CD5095" w14:textId="0B653107" w:rsidR="00B43F38" w:rsidRPr="00983B1E" w:rsidRDefault="004E7E2E" w:rsidP="00D66A28">
      <w:pPr>
        <w:spacing w:line="480" w:lineRule="auto"/>
        <w:jc w:val="both"/>
        <w:rPr>
          <w:rFonts w:ascii="Arial" w:hAnsi="Arial" w:cs="Arial"/>
          <w:sz w:val="24"/>
          <w:szCs w:val="24"/>
        </w:rPr>
      </w:pPr>
      <w:r w:rsidRPr="00983B1E">
        <w:rPr>
          <w:rFonts w:ascii="Arial" w:hAnsi="Arial" w:cs="Arial"/>
          <w:sz w:val="24"/>
          <w:szCs w:val="24"/>
        </w:rPr>
        <w:t>P</w:t>
      </w:r>
      <w:r w:rsidR="000C058C" w:rsidRPr="00983B1E">
        <w:rPr>
          <w:rFonts w:ascii="Arial" w:hAnsi="Arial" w:cs="Arial"/>
          <w:sz w:val="24"/>
          <w:szCs w:val="24"/>
        </w:rPr>
        <w:t>revention</w:t>
      </w:r>
      <w:r w:rsidR="00DD3745" w:rsidRPr="00983B1E">
        <w:rPr>
          <w:rFonts w:ascii="Arial" w:hAnsi="Arial" w:cs="Arial"/>
          <w:sz w:val="24"/>
          <w:szCs w:val="24"/>
        </w:rPr>
        <w:t xml:space="preserve"> of pneumonia</w:t>
      </w:r>
      <w:r w:rsidRPr="00983B1E">
        <w:rPr>
          <w:rFonts w:ascii="Arial" w:hAnsi="Arial" w:cs="Arial"/>
          <w:sz w:val="24"/>
          <w:szCs w:val="24"/>
        </w:rPr>
        <w:t xml:space="preserve"> can be </w:t>
      </w:r>
      <w:r w:rsidR="00F25AE8" w:rsidRPr="00983B1E">
        <w:rPr>
          <w:rFonts w:ascii="Arial" w:hAnsi="Arial" w:cs="Arial"/>
          <w:sz w:val="24"/>
          <w:szCs w:val="24"/>
        </w:rPr>
        <w:t xml:space="preserve">achieved </w:t>
      </w:r>
      <w:r w:rsidR="00D23F3B" w:rsidRPr="00983B1E">
        <w:rPr>
          <w:rFonts w:ascii="Arial" w:hAnsi="Arial" w:cs="Arial"/>
          <w:sz w:val="24"/>
          <w:szCs w:val="24"/>
        </w:rPr>
        <w:t>with</w:t>
      </w:r>
      <w:r w:rsidR="00217AF5" w:rsidRPr="00983B1E">
        <w:rPr>
          <w:rFonts w:ascii="Arial" w:hAnsi="Arial" w:cs="Arial"/>
          <w:sz w:val="24"/>
          <w:szCs w:val="24"/>
        </w:rPr>
        <w:t xml:space="preserve"> </w:t>
      </w:r>
      <w:r w:rsidR="000C058C" w:rsidRPr="00983B1E">
        <w:rPr>
          <w:rFonts w:ascii="Arial" w:hAnsi="Arial" w:cs="Arial"/>
          <w:sz w:val="24"/>
          <w:szCs w:val="24"/>
        </w:rPr>
        <w:t xml:space="preserve">the use of </w:t>
      </w:r>
      <w:r w:rsidR="00217AF5" w:rsidRPr="00983B1E">
        <w:rPr>
          <w:rFonts w:ascii="Arial" w:hAnsi="Arial" w:cs="Arial"/>
          <w:sz w:val="24"/>
          <w:szCs w:val="24"/>
        </w:rPr>
        <w:t>vaccin</w:t>
      </w:r>
      <w:r w:rsidRPr="00983B1E">
        <w:rPr>
          <w:rFonts w:ascii="Arial" w:hAnsi="Arial" w:cs="Arial"/>
          <w:sz w:val="24"/>
          <w:szCs w:val="24"/>
        </w:rPr>
        <w:t>es, adequate</w:t>
      </w:r>
      <w:r w:rsidR="00217AF5" w:rsidRPr="00983B1E">
        <w:rPr>
          <w:rFonts w:ascii="Arial" w:hAnsi="Arial" w:cs="Arial"/>
          <w:sz w:val="24"/>
          <w:szCs w:val="24"/>
        </w:rPr>
        <w:t xml:space="preserve"> nutrition</w:t>
      </w:r>
      <w:r w:rsidR="004A18F6" w:rsidRPr="00983B1E">
        <w:rPr>
          <w:rFonts w:ascii="Arial" w:hAnsi="Arial" w:cs="Arial"/>
          <w:sz w:val="24"/>
          <w:szCs w:val="24"/>
        </w:rPr>
        <w:t xml:space="preserve">, </w:t>
      </w:r>
      <w:r w:rsidR="00121C7E" w:rsidRPr="00983B1E">
        <w:rPr>
          <w:rFonts w:ascii="Arial" w:hAnsi="Arial" w:cs="Arial"/>
          <w:sz w:val="24"/>
          <w:szCs w:val="24"/>
        </w:rPr>
        <w:t xml:space="preserve">and </w:t>
      </w:r>
      <w:r w:rsidR="004A18F6" w:rsidRPr="00983B1E">
        <w:rPr>
          <w:rFonts w:ascii="Arial" w:hAnsi="Arial" w:cs="Arial"/>
          <w:sz w:val="24"/>
          <w:szCs w:val="24"/>
        </w:rPr>
        <w:t>healthy</w:t>
      </w:r>
      <w:r w:rsidR="00217AF5" w:rsidRPr="00983B1E">
        <w:rPr>
          <w:rFonts w:ascii="Arial" w:hAnsi="Arial" w:cs="Arial"/>
          <w:sz w:val="24"/>
          <w:szCs w:val="24"/>
        </w:rPr>
        <w:t xml:space="preserve"> env</w:t>
      </w:r>
      <w:r w:rsidR="00D23F3B" w:rsidRPr="00983B1E">
        <w:rPr>
          <w:rFonts w:ascii="Arial" w:hAnsi="Arial" w:cs="Arial"/>
          <w:sz w:val="24"/>
          <w:szCs w:val="24"/>
        </w:rPr>
        <w:t>ironment</w:t>
      </w:r>
      <w:r w:rsidR="004A18F6" w:rsidRPr="00983B1E">
        <w:rPr>
          <w:rFonts w:ascii="Arial" w:hAnsi="Arial" w:cs="Arial"/>
          <w:sz w:val="24"/>
          <w:szCs w:val="24"/>
        </w:rPr>
        <w:t xml:space="preserve">s, </w:t>
      </w:r>
      <w:r w:rsidR="000C058C" w:rsidRPr="00983B1E">
        <w:rPr>
          <w:rFonts w:ascii="Arial" w:hAnsi="Arial" w:cs="Arial"/>
          <w:sz w:val="24"/>
          <w:szCs w:val="24"/>
        </w:rPr>
        <w:t>among others while</w:t>
      </w:r>
      <w:r w:rsidR="00D23F3B" w:rsidRPr="00983B1E">
        <w:rPr>
          <w:rFonts w:ascii="Arial" w:hAnsi="Arial" w:cs="Arial"/>
          <w:sz w:val="24"/>
          <w:szCs w:val="24"/>
        </w:rPr>
        <w:t xml:space="preserve"> </w:t>
      </w:r>
      <w:r w:rsidR="000C058C" w:rsidRPr="00983B1E">
        <w:rPr>
          <w:rFonts w:ascii="Arial" w:hAnsi="Arial" w:cs="Arial"/>
          <w:sz w:val="24"/>
          <w:szCs w:val="24"/>
        </w:rPr>
        <w:t>treatment</w:t>
      </w:r>
      <w:r w:rsidR="00D23F3B" w:rsidRPr="00983B1E">
        <w:rPr>
          <w:rFonts w:ascii="Arial" w:hAnsi="Arial" w:cs="Arial"/>
          <w:sz w:val="24"/>
          <w:szCs w:val="24"/>
        </w:rPr>
        <w:t xml:space="preserve"> </w:t>
      </w:r>
      <w:r w:rsidR="001A164D" w:rsidRPr="00983B1E">
        <w:rPr>
          <w:rFonts w:ascii="Arial" w:hAnsi="Arial" w:cs="Arial"/>
          <w:sz w:val="24"/>
          <w:szCs w:val="24"/>
        </w:rPr>
        <w:t>is mainly with</w:t>
      </w:r>
      <w:r w:rsidR="00696D68" w:rsidRPr="00983B1E">
        <w:rPr>
          <w:rFonts w:ascii="Arial" w:hAnsi="Arial" w:cs="Arial"/>
          <w:sz w:val="24"/>
          <w:szCs w:val="24"/>
        </w:rPr>
        <w:t xml:space="preserve"> antibiotics and </w:t>
      </w:r>
      <w:r w:rsidR="00217AF5" w:rsidRPr="00983B1E">
        <w:rPr>
          <w:rFonts w:ascii="Arial" w:hAnsi="Arial" w:cs="Arial"/>
          <w:sz w:val="24"/>
          <w:szCs w:val="24"/>
        </w:rPr>
        <w:t>oxygen when required</w:t>
      </w:r>
      <w:r w:rsidR="00C957B9" w:rsidRPr="00983B1E">
        <w:rPr>
          <w:rFonts w:ascii="Arial" w:hAnsi="Arial" w:cs="Arial"/>
          <w:sz w:val="24"/>
          <w:szCs w:val="24"/>
        </w:rPr>
        <w:t>.</w:t>
      </w:r>
      <w:r w:rsidR="00D95D51" w:rsidRPr="00983B1E">
        <w:rPr>
          <w:rFonts w:ascii="Arial" w:hAnsi="Arial" w:cs="Arial"/>
          <w:sz w:val="24"/>
          <w:szCs w:val="24"/>
          <w:vertAlign w:val="superscript"/>
        </w:rPr>
        <w:t>2</w:t>
      </w:r>
      <w:r w:rsidR="00696D68" w:rsidRPr="00983B1E">
        <w:rPr>
          <w:rFonts w:ascii="Arial" w:hAnsi="Arial" w:cs="Arial"/>
          <w:sz w:val="24"/>
          <w:szCs w:val="24"/>
        </w:rPr>
        <w:t xml:space="preserve"> </w:t>
      </w:r>
      <w:r w:rsidR="004A18F6" w:rsidRPr="00983B1E">
        <w:rPr>
          <w:rFonts w:ascii="Arial" w:hAnsi="Arial" w:cs="Arial"/>
          <w:sz w:val="24"/>
          <w:szCs w:val="24"/>
        </w:rPr>
        <w:t>Unfortu</w:t>
      </w:r>
      <w:r w:rsidR="00CB430C" w:rsidRPr="00983B1E">
        <w:rPr>
          <w:rFonts w:ascii="Arial" w:hAnsi="Arial" w:cs="Arial"/>
          <w:sz w:val="24"/>
          <w:szCs w:val="24"/>
        </w:rPr>
        <w:t>n</w:t>
      </w:r>
      <w:r w:rsidR="004A18F6" w:rsidRPr="00983B1E">
        <w:rPr>
          <w:rFonts w:ascii="Arial" w:hAnsi="Arial" w:cs="Arial"/>
          <w:sz w:val="24"/>
          <w:szCs w:val="24"/>
        </w:rPr>
        <w:t>ately</w:t>
      </w:r>
      <w:r w:rsidR="001A164D" w:rsidRPr="00983B1E">
        <w:rPr>
          <w:rFonts w:ascii="Arial" w:hAnsi="Arial" w:cs="Arial"/>
          <w:sz w:val="24"/>
          <w:szCs w:val="24"/>
        </w:rPr>
        <w:t>, m</w:t>
      </w:r>
      <w:r w:rsidR="00696D68" w:rsidRPr="00983B1E">
        <w:rPr>
          <w:rFonts w:ascii="Arial" w:hAnsi="Arial" w:cs="Arial"/>
          <w:sz w:val="24"/>
          <w:szCs w:val="24"/>
        </w:rPr>
        <w:t>ill</w:t>
      </w:r>
      <w:r w:rsidR="00D23F3B" w:rsidRPr="00983B1E">
        <w:rPr>
          <w:rFonts w:ascii="Arial" w:hAnsi="Arial" w:cs="Arial"/>
          <w:sz w:val="24"/>
          <w:szCs w:val="24"/>
        </w:rPr>
        <w:t xml:space="preserve">ions of children remain </w:t>
      </w:r>
      <w:r w:rsidR="000C058C" w:rsidRPr="00983B1E">
        <w:rPr>
          <w:rFonts w:ascii="Arial" w:hAnsi="Arial" w:cs="Arial"/>
          <w:sz w:val="24"/>
          <w:szCs w:val="24"/>
        </w:rPr>
        <w:t>un</w:t>
      </w:r>
      <w:r w:rsidR="00D23F3B" w:rsidRPr="00983B1E">
        <w:rPr>
          <w:rFonts w:ascii="Arial" w:hAnsi="Arial" w:cs="Arial"/>
          <w:sz w:val="24"/>
          <w:szCs w:val="24"/>
        </w:rPr>
        <w:t>vaccinated and</w:t>
      </w:r>
      <w:r w:rsidR="00696D68" w:rsidRPr="00983B1E">
        <w:rPr>
          <w:rFonts w:ascii="Arial" w:hAnsi="Arial" w:cs="Arial"/>
          <w:sz w:val="24"/>
          <w:szCs w:val="24"/>
        </w:rPr>
        <w:t xml:space="preserve"> do not receive essential medical care</w:t>
      </w:r>
      <w:r w:rsidR="00D23F3B" w:rsidRPr="00983B1E">
        <w:rPr>
          <w:rFonts w:ascii="Arial" w:hAnsi="Arial" w:cs="Arial"/>
          <w:sz w:val="24"/>
          <w:szCs w:val="24"/>
        </w:rPr>
        <w:t xml:space="preserve"> when symptomatic</w:t>
      </w:r>
      <w:r w:rsidR="00696D68" w:rsidRPr="00983B1E">
        <w:rPr>
          <w:rFonts w:ascii="Arial" w:hAnsi="Arial" w:cs="Arial"/>
          <w:sz w:val="24"/>
          <w:szCs w:val="24"/>
        </w:rPr>
        <w:t>.</w:t>
      </w:r>
      <w:r w:rsidR="005837AF" w:rsidRPr="00983B1E">
        <w:rPr>
          <w:rFonts w:ascii="Arial" w:hAnsi="Arial" w:cs="Arial"/>
          <w:sz w:val="24"/>
          <w:szCs w:val="24"/>
          <w:vertAlign w:val="superscript"/>
        </w:rPr>
        <w:t>2</w:t>
      </w:r>
      <w:r w:rsidR="00C957B9" w:rsidRPr="00983B1E">
        <w:rPr>
          <w:rFonts w:ascii="Arial" w:hAnsi="Arial" w:cs="Arial"/>
          <w:b/>
          <w:sz w:val="24"/>
          <w:szCs w:val="24"/>
        </w:rPr>
        <w:t xml:space="preserve"> </w:t>
      </w:r>
      <w:r w:rsidR="00217AF5" w:rsidRPr="00983B1E">
        <w:rPr>
          <w:rFonts w:ascii="Arial" w:hAnsi="Arial" w:cs="Arial"/>
          <w:sz w:val="24"/>
          <w:szCs w:val="24"/>
        </w:rPr>
        <w:t>Mild to moderate cases of pneumonia</w:t>
      </w:r>
      <w:r w:rsidRPr="00983B1E">
        <w:rPr>
          <w:rFonts w:ascii="Arial" w:hAnsi="Arial" w:cs="Arial"/>
          <w:sz w:val="24"/>
          <w:szCs w:val="24"/>
        </w:rPr>
        <w:t xml:space="preserve"> </w:t>
      </w:r>
      <w:r w:rsidR="00217AF5" w:rsidRPr="00983B1E">
        <w:rPr>
          <w:rFonts w:ascii="Arial" w:hAnsi="Arial" w:cs="Arial"/>
          <w:sz w:val="24"/>
          <w:szCs w:val="24"/>
        </w:rPr>
        <w:t xml:space="preserve">can be treated </w:t>
      </w:r>
      <w:r w:rsidRPr="00983B1E">
        <w:rPr>
          <w:rFonts w:ascii="Arial" w:hAnsi="Arial" w:cs="Arial"/>
          <w:sz w:val="24"/>
          <w:szCs w:val="24"/>
        </w:rPr>
        <w:t xml:space="preserve">at home </w:t>
      </w:r>
      <w:r w:rsidR="00217AF5" w:rsidRPr="00983B1E">
        <w:rPr>
          <w:rFonts w:ascii="Arial" w:hAnsi="Arial" w:cs="Arial"/>
          <w:sz w:val="24"/>
          <w:szCs w:val="24"/>
        </w:rPr>
        <w:t>with oral medication</w:t>
      </w:r>
      <w:r w:rsidR="001A164D" w:rsidRPr="00983B1E">
        <w:rPr>
          <w:rFonts w:ascii="Arial" w:hAnsi="Arial" w:cs="Arial"/>
          <w:sz w:val="24"/>
          <w:szCs w:val="24"/>
        </w:rPr>
        <w:t>s</w:t>
      </w:r>
      <w:r w:rsidR="000C058C" w:rsidRPr="00983B1E">
        <w:rPr>
          <w:rFonts w:ascii="Arial" w:hAnsi="Arial" w:cs="Arial"/>
          <w:sz w:val="24"/>
          <w:szCs w:val="24"/>
        </w:rPr>
        <w:t xml:space="preserve"> </w:t>
      </w:r>
      <w:r w:rsidR="00367855" w:rsidRPr="00983B1E">
        <w:rPr>
          <w:rFonts w:ascii="Arial" w:hAnsi="Arial" w:cs="Arial"/>
          <w:sz w:val="24"/>
          <w:szCs w:val="24"/>
        </w:rPr>
        <w:t>but</w:t>
      </w:r>
      <w:r w:rsidR="00217AF5" w:rsidRPr="00983B1E">
        <w:rPr>
          <w:rFonts w:ascii="Arial" w:hAnsi="Arial" w:cs="Arial"/>
          <w:sz w:val="24"/>
          <w:szCs w:val="24"/>
        </w:rPr>
        <w:t xml:space="preserve"> severe cases require hospital</w:t>
      </w:r>
      <w:r w:rsidR="001A164D" w:rsidRPr="00983B1E">
        <w:rPr>
          <w:rFonts w:ascii="Arial" w:hAnsi="Arial" w:cs="Arial"/>
          <w:sz w:val="24"/>
          <w:szCs w:val="24"/>
        </w:rPr>
        <w:t>isation</w:t>
      </w:r>
      <w:r w:rsidR="00217AF5" w:rsidRPr="00983B1E">
        <w:rPr>
          <w:rFonts w:ascii="Arial" w:hAnsi="Arial" w:cs="Arial"/>
          <w:sz w:val="24"/>
          <w:szCs w:val="24"/>
        </w:rPr>
        <w:t>.</w:t>
      </w:r>
      <w:r w:rsidRPr="00983B1E">
        <w:rPr>
          <w:rFonts w:ascii="Arial" w:hAnsi="Arial" w:cs="Arial"/>
          <w:sz w:val="24"/>
          <w:szCs w:val="24"/>
        </w:rPr>
        <w:t xml:space="preserve"> </w:t>
      </w:r>
      <w:bookmarkStart w:id="2" w:name="_Hlk189668709"/>
      <w:r w:rsidRPr="00983B1E">
        <w:rPr>
          <w:rFonts w:ascii="Arial" w:hAnsi="Arial" w:cs="Arial"/>
          <w:sz w:val="24"/>
          <w:szCs w:val="24"/>
        </w:rPr>
        <w:t>This study aims to determine the prevalence, pattern and outcomes of paediatric patients diagno</w:t>
      </w:r>
      <w:r w:rsidR="009E0089" w:rsidRPr="00983B1E">
        <w:rPr>
          <w:rFonts w:ascii="Arial" w:hAnsi="Arial" w:cs="Arial"/>
          <w:sz w:val="24"/>
          <w:szCs w:val="24"/>
        </w:rPr>
        <w:t>s</w:t>
      </w:r>
      <w:r w:rsidRPr="00983B1E">
        <w:rPr>
          <w:rFonts w:ascii="Arial" w:hAnsi="Arial" w:cs="Arial"/>
          <w:sz w:val="24"/>
          <w:szCs w:val="24"/>
        </w:rPr>
        <w:t xml:space="preserve">ed with </w:t>
      </w:r>
      <w:r w:rsidR="00121C7E" w:rsidRPr="00983B1E">
        <w:rPr>
          <w:rFonts w:ascii="Arial" w:hAnsi="Arial" w:cs="Arial"/>
          <w:sz w:val="24"/>
          <w:szCs w:val="24"/>
        </w:rPr>
        <w:t>community-</w:t>
      </w:r>
      <w:r w:rsidRPr="00983B1E">
        <w:rPr>
          <w:rFonts w:ascii="Arial" w:hAnsi="Arial" w:cs="Arial"/>
          <w:sz w:val="24"/>
          <w:szCs w:val="24"/>
        </w:rPr>
        <w:t xml:space="preserve">acquired </w:t>
      </w:r>
      <w:r w:rsidR="00D23F3B" w:rsidRPr="00983B1E">
        <w:rPr>
          <w:rFonts w:ascii="Arial" w:hAnsi="Arial" w:cs="Arial"/>
          <w:sz w:val="24"/>
          <w:szCs w:val="24"/>
        </w:rPr>
        <w:t xml:space="preserve">pneumonia </w:t>
      </w:r>
      <w:r w:rsidR="0074153F" w:rsidRPr="00983B1E">
        <w:rPr>
          <w:rFonts w:ascii="Arial" w:hAnsi="Arial" w:cs="Arial"/>
          <w:sz w:val="24"/>
          <w:szCs w:val="24"/>
        </w:rPr>
        <w:t xml:space="preserve">(CAP) </w:t>
      </w:r>
      <w:r w:rsidR="00D23F3B" w:rsidRPr="00983B1E">
        <w:rPr>
          <w:rFonts w:ascii="Arial" w:hAnsi="Arial" w:cs="Arial"/>
          <w:sz w:val="24"/>
          <w:szCs w:val="24"/>
        </w:rPr>
        <w:t xml:space="preserve">at </w:t>
      </w:r>
      <w:r w:rsidR="001A164D" w:rsidRPr="00983B1E">
        <w:rPr>
          <w:rFonts w:ascii="Arial" w:hAnsi="Arial" w:cs="Arial"/>
          <w:sz w:val="24"/>
          <w:szCs w:val="24"/>
        </w:rPr>
        <w:t>the</w:t>
      </w:r>
      <w:r w:rsidRPr="00983B1E">
        <w:rPr>
          <w:rFonts w:ascii="Arial" w:hAnsi="Arial" w:cs="Arial"/>
          <w:sz w:val="24"/>
          <w:szCs w:val="24"/>
        </w:rPr>
        <w:t xml:space="preserve"> Emergency Paediatrics Unit</w:t>
      </w:r>
      <w:r w:rsidR="001A164D" w:rsidRPr="00983B1E">
        <w:rPr>
          <w:rFonts w:ascii="Arial" w:hAnsi="Arial" w:cs="Arial"/>
          <w:sz w:val="24"/>
          <w:szCs w:val="24"/>
        </w:rPr>
        <w:t xml:space="preserve"> EPU) of the University of Abuja Teaching Hospital (UATH), Abuja, Nigeria.</w:t>
      </w:r>
    </w:p>
    <w:bookmarkEnd w:id="2"/>
    <w:p w14:paraId="52976070" w14:textId="77777777" w:rsidR="00F3196D" w:rsidRPr="00983B1E" w:rsidRDefault="00F3196D" w:rsidP="00D66A28">
      <w:pPr>
        <w:spacing w:line="480" w:lineRule="auto"/>
        <w:jc w:val="both"/>
        <w:rPr>
          <w:rFonts w:ascii="Arial" w:hAnsi="Arial" w:cs="Arial"/>
          <w:b/>
          <w:bCs/>
          <w:sz w:val="24"/>
          <w:szCs w:val="24"/>
        </w:rPr>
      </w:pPr>
    </w:p>
    <w:p w14:paraId="45D443B4" w14:textId="17BFFA0F" w:rsidR="001C24B1" w:rsidRPr="00983B1E" w:rsidRDefault="00F3196D" w:rsidP="00D66A28">
      <w:pPr>
        <w:spacing w:line="480" w:lineRule="auto"/>
        <w:jc w:val="both"/>
        <w:rPr>
          <w:rFonts w:ascii="Arial" w:hAnsi="Arial" w:cs="Arial"/>
          <w:b/>
          <w:bCs/>
          <w:sz w:val="24"/>
          <w:szCs w:val="24"/>
        </w:rPr>
      </w:pPr>
      <w:r w:rsidRPr="00983B1E">
        <w:rPr>
          <w:rFonts w:ascii="Arial" w:hAnsi="Arial" w:cs="Arial"/>
          <w:b/>
          <w:bCs/>
          <w:sz w:val="24"/>
          <w:szCs w:val="24"/>
        </w:rPr>
        <w:t>MATERIALS</w:t>
      </w:r>
      <w:r w:rsidR="00D66A28" w:rsidRPr="00983B1E">
        <w:rPr>
          <w:rFonts w:ascii="Arial" w:hAnsi="Arial" w:cs="Arial"/>
          <w:b/>
          <w:bCs/>
          <w:sz w:val="24"/>
          <w:szCs w:val="24"/>
        </w:rPr>
        <w:t xml:space="preserve"> AND METHOD</w:t>
      </w:r>
    </w:p>
    <w:p w14:paraId="5438133C" w14:textId="72B7CA78" w:rsidR="004E7E2E" w:rsidRPr="00983B1E" w:rsidRDefault="004E7E2E" w:rsidP="00D66A28">
      <w:pPr>
        <w:spacing w:line="480" w:lineRule="auto"/>
        <w:jc w:val="both"/>
        <w:rPr>
          <w:rFonts w:ascii="Arial" w:hAnsi="Arial" w:cs="Arial"/>
          <w:sz w:val="24"/>
          <w:szCs w:val="24"/>
        </w:rPr>
      </w:pPr>
      <w:r w:rsidRPr="00983B1E">
        <w:rPr>
          <w:rFonts w:ascii="Arial" w:hAnsi="Arial" w:cs="Arial"/>
          <w:sz w:val="24"/>
          <w:szCs w:val="24"/>
        </w:rPr>
        <w:t>The study was carried out at E</w:t>
      </w:r>
      <w:r w:rsidR="001A164D" w:rsidRPr="00983B1E">
        <w:rPr>
          <w:rFonts w:ascii="Arial" w:hAnsi="Arial" w:cs="Arial"/>
          <w:sz w:val="24"/>
          <w:szCs w:val="24"/>
        </w:rPr>
        <w:t>PU</w:t>
      </w:r>
      <w:r w:rsidRPr="00983B1E">
        <w:rPr>
          <w:rFonts w:ascii="Arial" w:hAnsi="Arial" w:cs="Arial"/>
          <w:sz w:val="24"/>
          <w:szCs w:val="24"/>
        </w:rPr>
        <w:t xml:space="preserve"> of </w:t>
      </w:r>
      <w:r w:rsidR="001A164D" w:rsidRPr="00983B1E">
        <w:rPr>
          <w:rFonts w:ascii="Arial" w:hAnsi="Arial" w:cs="Arial"/>
          <w:sz w:val="24"/>
          <w:szCs w:val="24"/>
        </w:rPr>
        <w:t>UATH</w:t>
      </w:r>
      <w:r w:rsidRPr="00983B1E">
        <w:rPr>
          <w:rFonts w:ascii="Arial" w:hAnsi="Arial" w:cs="Arial"/>
          <w:sz w:val="24"/>
          <w:szCs w:val="24"/>
        </w:rPr>
        <w:t xml:space="preserve">, Gwagwalada, </w:t>
      </w:r>
      <w:r w:rsidR="001A164D" w:rsidRPr="00983B1E">
        <w:rPr>
          <w:rFonts w:ascii="Arial" w:hAnsi="Arial" w:cs="Arial"/>
          <w:sz w:val="24"/>
          <w:szCs w:val="24"/>
        </w:rPr>
        <w:t>Abuja, Nigeria, a</w:t>
      </w:r>
      <w:r w:rsidRPr="00983B1E">
        <w:rPr>
          <w:rFonts w:ascii="Arial" w:hAnsi="Arial" w:cs="Arial"/>
          <w:sz w:val="24"/>
          <w:szCs w:val="24"/>
        </w:rPr>
        <w:t xml:space="preserve"> 500-bed tertiary</w:t>
      </w:r>
      <w:r w:rsidR="00F331E6" w:rsidRPr="00983B1E">
        <w:rPr>
          <w:rFonts w:ascii="Arial" w:hAnsi="Arial" w:cs="Arial"/>
          <w:sz w:val="24"/>
          <w:szCs w:val="24"/>
        </w:rPr>
        <w:t xml:space="preserve"> health</w:t>
      </w:r>
      <w:r w:rsidRPr="00983B1E">
        <w:rPr>
          <w:rFonts w:ascii="Arial" w:hAnsi="Arial" w:cs="Arial"/>
          <w:sz w:val="24"/>
          <w:szCs w:val="24"/>
        </w:rPr>
        <w:t xml:space="preserve"> facility that serves the local community, Abuja Federal Capital Territory and surrounding states. The EPU provides 24-hour service </w:t>
      </w:r>
      <w:r w:rsidR="003277A7" w:rsidRPr="00983B1E">
        <w:rPr>
          <w:rFonts w:ascii="Arial" w:hAnsi="Arial" w:cs="Arial"/>
          <w:sz w:val="24"/>
          <w:szCs w:val="24"/>
        </w:rPr>
        <w:t>to children aged 29 days to 1</w:t>
      </w:r>
      <w:r w:rsidR="009D0774" w:rsidRPr="00983B1E">
        <w:rPr>
          <w:rFonts w:ascii="Arial" w:hAnsi="Arial" w:cs="Arial"/>
          <w:sz w:val="24"/>
          <w:szCs w:val="24"/>
        </w:rPr>
        <w:t>9</w:t>
      </w:r>
      <w:r w:rsidRPr="00983B1E">
        <w:rPr>
          <w:rFonts w:ascii="Arial" w:hAnsi="Arial" w:cs="Arial"/>
          <w:sz w:val="24"/>
          <w:szCs w:val="24"/>
        </w:rPr>
        <w:t xml:space="preserve"> years. There are always doctors, nurses, pharmacists and other support staff on duty th</w:t>
      </w:r>
      <w:r w:rsidR="00F331E6" w:rsidRPr="00983B1E">
        <w:rPr>
          <w:rFonts w:ascii="Arial" w:hAnsi="Arial" w:cs="Arial"/>
          <w:sz w:val="24"/>
          <w:szCs w:val="24"/>
        </w:rPr>
        <w:t>at</w:t>
      </w:r>
      <w:r w:rsidRPr="00983B1E">
        <w:rPr>
          <w:rFonts w:ascii="Arial" w:hAnsi="Arial" w:cs="Arial"/>
          <w:sz w:val="24"/>
          <w:szCs w:val="24"/>
        </w:rPr>
        <w:t xml:space="preserve"> tend to</w:t>
      </w:r>
      <w:r w:rsidR="003277A7" w:rsidRPr="00983B1E">
        <w:rPr>
          <w:rFonts w:ascii="Arial" w:hAnsi="Arial" w:cs="Arial"/>
          <w:sz w:val="24"/>
          <w:szCs w:val="24"/>
        </w:rPr>
        <w:t xml:space="preserve"> many children </w:t>
      </w:r>
      <w:r w:rsidR="00F331E6" w:rsidRPr="00983B1E">
        <w:rPr>
          <w:rFonts w:ascii="Arial" w:hAnsi="Arial" w:cs="Arial"/>
          <w:sz w:val="24"/>
          <w:szCs w:val="24"/>
        </w:rPr>
        <w:t>with a broad</w:t>
      </w:r>
      <w:r w:rsidR="003277A7" w:rsidRPr="00983B1E">
        <w:rPr>
          <w:rFonts w:ascii="Arial" w:hAnsi="Arial" w:cs="Arial"/>
          <w:sz w:val="24"/>
          <w:szCs w:val="24"/>
        </w:rPr>
        <w:t xml:space="preserve"> variety</w:t>
      </w:r>
      <w:r w:rsidRPr="00983B1E">
        <w:rPr>
          <w:rFonts w:ascii="Arial" w:hAnsi="Arial" w:cs="Arial"/>
          <w:sz w:val="24"/>
          <w:szCs w:val="24"/>
        </w:rPr>
        <w:t xml:space="preserve"> of cases.</w:t>
      </w:r>
      <w:r w:rsidR="00F331E6" w:rsidRPr="00983B1E">
        <w:rPr>
          <w:rFonts w:ascii="Arial" w:hAnsi="Arial" w:cs="Arial"/>
          <w:sz w:val="24"/>
          <w:szCs w:val="24"/>
        </w:rPr>
        <w:t xml:space="preserve"> An average of about 90 patients are hospitalised monthly in the unit.</w:t>
      </w:r>
    </w:p>
    <w:p w14:paraId="0646B8B8" w14:textId="00330EF3" w:rsidR="004E7E2E" w:rsidRPr="00983B1E" w:rsidRDefault="000B2025" w:rsidP="00D66A28">
      <w:pPr>
        <w:spacing w:line="480" w:lineRule="auto"/>
        <w:jc w:val="both"/>
        <w:rPr>
          <w:rFonts w:ascii="Arial" w:hAnsi="Arial" w:cs="Arial"/>
          <w:sz w:val="24"/>
          <w:szCs w:val="24"/>
        </w:rPr>
      </w:pPr>
      <w:r w:rsidRPr="00983B1E">
        <w:rPr>
          <w:rFonts w:ascii="Arial" w:hAnsi="Arial" w:cs="Arial"/>
          <w:sz w:val="24"/>
          <w:szCs w:val="24"/>
        </w:rPr>
        <w:t>The diagnosis</w:t>
      </w:r>
      <w:r w:rsidR="00F331E6" w:rsidRPr="00983B1E">
        <w:rPr>
          <w:rFonts w:ascii="Arial" w:hAnsi="Arial" w:cs="Arial"/>
          <w:sz w:val="24"/>
          <w:szCs w:val="24"/>
        </w:rPr>
        <w:t xml:space="preserve"> of CAP</w:t>
      </w:r>
      <w:r w:rsidRPr="00983B1E">
        <w:rPr>
          <w:rFonts w:ascii="Arial" w:hAnsi="Arial" w:cs="Arial"/>
          <w:sz w:val="24"/>
          <w:szCs w:val="24"/>
        </w:rPr>
        <w:t xml:space="preserve"> was based on clinical symptoms</w:t>
      </w:r>
      <w:r w:rsidR="00F331E6" w:rsidRPr="00983B1E">
        <w:rPr>
          <w:rFonts w:ascii="Arial" w:hAnsi="Arial" w:cs="Arial"/>
          <w:sz w:val="24"/>
          <w:szCs w:val="24"/>
        </w:rPr>
        <w:t>,</w:t>
      </w:r>
      <w:r w:rsidRPr="00983B1E">
        <w:rPr>
          <w:rFonts w:ascii="Arial" w:hAnsi="Arial" w:cs="Arial"/>
          <w:sz w:val="24"/>
          <w:szCs w:val="24"/>
        </w:rPr>
        <w:t xml:space="preserve"> signs,</w:t>
      </w:r>
      <w:r w:rsidR="00F331E6" w:rsidRPr="00983B1E">
        <w:rPr>
          <w:rFonts w:ascii="Arial" w:hAnsi="Arial" w:cs="Arial"/>
          <w:sz w:val="24"/>
          <w:szCs w:val="24"/>
        </w:rPr>
        <w:t xml:space="preserve"> and</w:t>
      </w:r>
      <w:r w:rsidRPr="00983B1E">
        <w:rPr>
          <w:rFonts w:ascii="Arial" w:hAnsi="Arial" w:cs="Arial"/>
          <w:sz w:val="24"/>
          <w:szCs w:val="24"/>
        </w:rPr>
        <w:t xml:space="preserve"> chest radiograph findings.</w:t>
      </w:r>
      <w:r w:rsidR="004E7E2E" w:rsidRPr="00983B1E">
        <w:rPr>
          <w:rFonts w:ascii="Arial" w:hAnsi="Arial" w:cs="Arial"/>
          <w:sz w:val="24"/>
          <w:szCs w:val="24"/>
        </w:rPr>
        <w:t xml:space="preserve"> Patients with comorbidities such as sepsis, congenital or acquired heart disease, sickle cell disease, HIV and severe acute malnutrition were excluded from </w:t>
      </w:r>
      <w:r w:rsidR="004E7E2E" w:rsidRPr="00983B1E">
        <w:rPr>
          <w:rFonts w:ascii="Arial" w:hAnsi="Arial" w:cs="Arial"/>
          <w:sz w:val="24"/>
          <w:szCs w:val="24"/>
        </w:rPr>
        <w:lastRenderedPageBreak/>
        <w:t>the study. Data on age, gender, month and year of hospitalisation, duration of stay and outcomes of treatment were obta</w:t>
      </w:r>
      <w:r w:rsidR="00DF5F92" w:rsidRPr="00983B1E">
        <w:rPr>
          <w:rFonts w:ascii="Arial" w:hAnsi="Arial" w:cs="Arial"/>
          <w:sz w:val="24"/>
          <w:szCs w:val="24"/>
        </w:rPr>
        <w:t>ined</w:t>
      </w:r>
      <w:r w:rsidR="002C33D8" w:rsidRPr="00983B1E">
        <w:rPr>
          <w:rFonts w:ascii="Arial" w:hAnsi="Arial" w:cs="Arial"/>
          <w:sz w:val="24"/>
          <w:szCs w:val="24"/>
        </w:rPr>
        <w:t xml:space="preserve"> and</w:t>
      </w:r>
      <w:r w:rsidR="00DF5F92" w:rsidRPr="00983B1E">
        <w:rPr>
          <w:rFonts w:ascii="Arial" w:hAnsi="Arial" w:cs="Arial"/>
          <w:sz w:val="24"/>
          <w:szCs w:val="24"/>
        </w:rPr>
        <w:t xml:space="preserve"> analysed</w:t>
      </w:r>
      <w:r w:rsidR="004E7E2E" w:rsidRPr="00983B1E">
        <w:rPr>
          <w:rFonts w:ascii="Arial" w:hAnsi="Arial" w:cs="Arial"/>
          <w:sz w:val="24"/>
          <w:szCs w:val="24"/>
        </w:rPr>
        <w:t xml:space="preserve"> using SPSS version </w:t>
      </w:r>
      <w:r w:rsidR="003277A7" w:rsidRPr="00983B1E">
        <w:rPr>
          <w:rFonts w:ascii="Arial" w:hAnsi="Arial" w:cs="Arial"/>
          <w:sz w:val="24"/>
          <w:szCs w:val="24"/>
        </w:rPr>
        <w:t>20</w:t>
      </w:r>
      <w:r w:rsidR="004E7E2E" w:rsidRPr="00983B1E">
        <w:rPr>
          <w:rFonts w:ascii="Arial" w:hAnsi="Arial" w:cs="Arial"/>
          <w:sz w:val="24"/>
          <w:szCs w:val="24"/>
        </w:rPr>
        <w:t>.</w:t>
      </w:r>
      <w:r w:rsidR="00DF5F92" w:rsidRPr="00983B1E">
        <w:rPr>
          <w:rFonts w:ascii="Arial" w:hAnsi="Arial" w:cs="Arial"/>
          <w:sz w:val="24"/>
          <w:szCs w:val="24"/>
        </w:rPr>
        <w:t xml:space="preserve"> </w:t>
      </w:r>
      <w:r w:rsidR="00583BEB" w:rsidRPr="00983B1E">
        <w:rPr>
          <w:rFonts w:ascii="Arial" w:hAnsi="Arial" w:cs="Arial"/>
          <w:sz w:val="24"/>
          <w:szCs w:val="24"/>
        </w:rPr>
        <w:t>C</w:t>
      </w:r>
      <w:r w:rsidR="004E7E2E" w:rsidRPr="00983B1E">
        <w:rPr>
          <w:rFonts w:ascii="Arial" w:hAnsi="Arial" w:cs="Arial"/>
          <w:sz w:val="24"/>
          <w:szCs w:val="24"/>
        </w:rPr>
        <w:t xml:space="preserve">ategorical variables </w:t>
      </w:r>
      <w:proofErr w:type="gramStart"/>
      <w:r w:rsidR="004E7E2E" w:rsidRPr="00983B1E">
        <w:rPr>
          <w:rFonts w:ascii="Arial" w:hAnsi="Arial" w:cs="Arial"/>
          <w:sz w:val="24"/>
          <w:szCs w:val="24"/>
        </w:rPr>
        <w:t>have been presented</w:t>
      </w:r>
      <w:proofErr w:type="gramEnd"/>
      <w:r w:rsidR="004E7E2E" w:rsidRPr="00983B1E">
        <w:rPr>
          <w:rFonts w:ascii="Arial" w:hAnsi="Arial" w:cs="Arial"/>
          <w:sz w:val="24"/>
          <w:szCs w:val="24"/>
        </w:rPr>
        <w:t xml:space="preserve"> using frequency tables and charts </w:t>
      </w:r>
    </w:p>
    <w:p w14:paraId="6100E47D" w14:textId="5F29239D" w:rsidR="004E7E2E" w:rsidRPr="00983B1E" w:rsidRDefault="00F3196D" w:rsidP="00D66A28">
      <w:pPr>
        <w:spacing w:line="480" w:lineRule="auto"/>
        <w:jc w:val="both"/>
        <w:rPr>
          <w:rFonts w:ascii="Arial" w:hAnsi="Arial" w:cs="Arial"/>
          <w:b/>
          <w:bCs/>
          <w:sz w:val="24"/>
          <w:szCs w:val="24"/>
        </w:rPr>
      </w:pPr>
      <w:r w:rsidRPr="00983B1E">
        <w:rPr>
          <w:rFonts w:ascii="Arial" w:hAnsi="Arial" w:cs="Arial"/>
          <w:b/>
          <w:bCs/>
          <w:sz w:val="24"/>
          <w:szCs w:val="24"/>
        </w:rPr>
        <w:t>RESULTS</w:t>
      </w:r>
    </w:p>
    <w:p w14:paraId="7A4A8CC3" w14:textId="2976FD84" w:rsidR="004E7E2E" w:rsidRPr="00983B1E" w:rsidRDefault="00DF5F92" w:rsidP="00D66A28">
      <w:pPr>
        <w:spacing w:line="480" w:lineRule="auto"/>
        <w:jc w:val="both"/>
        <w:rPr>
          <w:rFonts w:ascii="Arial" w:hAnsi="Arial" w:cs="Arial"/>
          <w:sz w:val="24"/>
          <w:szCs w:val="24"/>
        </w:rPr>
      </w:pPr>
      <w:r w:rsidRPr="00983B1E">
        <w:rPr>
          <w:rFonts w:ascii="Arial" w:hAnsi="Arial" w:cs="Arial"/>
          <w:sz w:val="24"/>
          <w:szCs w:val="24"/>
        </w:rPr>
        <w:t>A total of 7,652 patients were admitted</w:t>
      </w:r>
      <w:r w:rsidR="00635C44" w:rsidRPr="00983B1E">
        <w:rPr>
          <w:rFonts w:ascii="Arial" w:hAnsi="Arial" w:cs="Arial"/>
          <w:sz w:val="24"/>
          <w:szCs w:val="24"/>
        </w:rPr>
        <w:t xml:space="preserve"> into EPU</w:t>
      </w:r>
      <w:r w:rsidRPr="00983B1E">
        <w:rPr>
          <w:rFonts w:ascii="Arial" w:hAnsi="Arial" w:cs="Arial"/>
          <w:sz w:val="24"/>
          <w:szCs w:val="24"/>
        </w:rPr>
        <w:t xml:space="preserve"> duri</w:t>
      </w:r>
      <w:r w:rsidR="005E2AE3" w:rsidRPr="00983B1E">
        <w:rPr>
          <w:rFonts w:ascii="Arial" w:hAnsi="Arial" w:cs="Arial"/>
          <w:sz w:val="24"/>
          <w:szCs w:val="24"/>
        </w:rPr>
        <w:t>ng the study period of which 426 (5.6</w:t>
      </w:r>
      <w:r w:rsidRPr="00983B1E">
        <w:rPr>
          <w:rFonts w:ascii="Arial" w:hAnsi="Arial" w:cs="Arial"/>
          <w:sz w:val="24"/>
          <w:szCs w:val="24"/>
        </w:rPr>
        <w:t>%) had CAP. The age ran</w:t>
      </w:r>
      <w:r w:rsidR="00880B87" w:rsidRPr="00983B1E">
        <w:rPr>
          <w:rFonts w:ascii="Arial" w:hAnsi="Arial" w:cs="Arial"/>
          <w:sz w:val="24"/>
          <w:szCs w:val="24"/>
        </w:rPr>
        <w:t xml:space="preserve">ge was from 30 days to 19 years while the duration of stay in EPU was less than 24 hours to 26 days. </w:t>
      </w:r>
      <w:r w:rsidR="00121C7E" w:rsidRPr="00983B1E">
        <w:rPr>
          <w:rFonts w:ascii="Arial" w:hAnsi="Arial" w:cs="Arial"/>
          <w:sz w:val="24"/>
          <w:szCs w:val="24"/>
        </w:rPr>
        <w:t xml:space="preserve">The majority </w:t>
      </w:r>
      <w:r w:rsidR="00583BEB" w:rsidRPr="00983B1E">
        <w:rPr>
          <w:rFonts w:ascii="Arial" w:hAnsi="Arial" w:cs="Arial"/>
          <w:sz w:val="24"/>
          <w:szCs w:val="24"/>
        </w:rPr>
        <w:t>of the patients</w:t>
      </w:r>
      <w:r w:rsidR="00880B87" w:rsidRPr="00983B1E">
        <w:rPr>
          <w:rFonts w:ascii="Arial" w:hAnsi="Arial" w:cs="Arial"/>
          <w:sz w:val="24"/>
          <w:szCs w:val="24"/>
        </w:rPr>
        <w:t xml:space="preserve"> were males 272 (63.8%)</w:t>
      </w:r>
      <w:r w:rsidR="003277A7" w:rsidRPr="00983B1E">
        <w:rPr>
          <w:rFonts w:ascii="Arial" w:hAnsi="Arial" w:cs="Arial"/>
          <w:sz w:val="24"/>
          <w:szCs w:val="24"/>
        </w:rPr>
        <w:t xml:space="preserve"> giving a male</w:t>
      </w:r>
      <w:r w:rsidR="00121C7E" w:rsidRPr="00983B1E">
        <w:rPr>
          <w:rFonts w:ascii="Arial" w:hAnsi="Arial" w:cs="Arial"/>
          <w:sz w:val="24"/>
          <w:szCs w:val="24"/>
        </w:rPr>
        <w:t>-to-</w:t>
      </w:r>
      <w:r w:rsidR="003277A7" w:rsidRPr="00983B1E">
        <w:rPr>
          <w:rFonts w:ascii="Arial" w:hAnsi="Arial" w:cs="Arial"/>
          <w:sz w:val="24"/>
          <w:szCs w:val="24"/>
        </w:rPr>
        <w:t>female ratio of 1.8 to 1</w:t>
      </w:r>
      <w:r w:rsidR="00880B87" w:rsidRPr="00983B1E">
        <w:rPr>
          <w:rFonts w:ascii="Arial" w:hAnsi="Arial" w:cs="Arial"/>
          <w:sz w:val="24"/>
          <w:szCs w:val="24"/>
        </w:rPr>
        <w:t>.</w:t>
      </w:r>
      <w:r w:rsidR="0072314A" w:rsidRPr="00983B1E">
        <w:rPr>
          <w:rFonts w:ascii="Arial" w:hAnsi="Arial" w:cs="Arial"/>
          <w:sz w:val="24"/>
          <w:szCs w:val="24"/>
        </w:rPr>
        <w:t xml:space="preserve"> </w:t>
      </w:r>
      <w:r w:rsidR="002A4C83" w:rsidRPr="00983B1E">
        <w:rPr>
          <w:rFonts w:ascii="Arial" w:hAnsi="Arial" w:cs="Arial"/>
          <w:sz w:val="24"/>
          <w:szCs w:val="24"/>
        </w:rPr>
        <w:t>There were</w:t>
      </w:r>
      <w:r w:rsidR="0072314A" w:rsidRPr="00983B1E">
        <w:rPr>
          <w:rFonts w:ascii="Arial" w:hAnsi="Arial" w:cs="Arial"/>
          <w:sz w:val="24"/>
          <w:szCs w:val="24"/>
        </w:rPr>
        <w:t xml:space="preserve"> 230 (54%) discharge</w:t>
      </w:r>
      <w:r w:rsidR="00583BEB" w:rsidRPr="00983B1E">
        <w:rPr>
          <w:rFonts w:ascii="Arial" w:hAnsi="Arial" w:cs="Arial"/>
          <w:sz w:val="24"/>
          <w:szCs w:val="24"/>
        </w:rPr>
        <w:t>s</w:t>
      </w:r>
      <w:r w:rsidR="002A4C83" w:rsidRPr="00983B1E">
        <w:rPr>
          <w:rFonts w:ascii="Arial" w:hAnsi="Arial" w:cs="Arial"/>
          <w:sz w:val="24"/>
          <w:szCs w:val="24"/>
        </w:rPr>
        <w:t xml:space="preserve"> from EPU</w:t>
      </w:r>
      <w:r w:rsidR="00583BEB" w:rsidRPr="00983B1E">
        <w:rPr>
          <w:rFonts w:ascii="Arial" w:hAnsi="Arial" w:cs="Arial"/>
          <w:sz w:val="24"/>
          <w:szCs w:val="24"/>
        </w:rPr>
        <w:t>,</w:t>
      </w:r>
      <w:r w:rsidR="002A4C83" w:rsidRPr="00983B1E">
        <w:rPr>
          <w:rFonts w:ascii="Arial" w:hAnsi="Arial" w:cs="Arial"/>
          <w:sz w:val="24"/>
          <w:szCs w:val="24"/>
        </w:rPr>
        <w:t xml:space="preserve"> 147 (34.5%) transferred to other wards</w:t>
      </w:r>
      <w:r w:rsidR="00583BEB" w:rsidRPr="00983B1E">
        <w:rPr>
          <w:rFonts w:ascii="Arial" w:hAnsi="Arial" w:cs="Arial"/>
          <w:sz w:val="24"/>
          <w:szCs w:val="24"/>
        </w:rPr>
        <w:t xml:space="preserve"> and 34 (8%) deaths</w:t>
      </w:r>
      <w:r w:rsidR="002A4C83" w:rsidRPr="00983B1E">
        <w:rPr>
          <w:rFonts w:ascii="Arial" w:hAnsi="Arial" w:cs="Arial"/>
          <w:sz w:val="24"/>
          <w:szCs w:val="24"/>
        </w:rPr>
        <w:t>.</w:t>
      </w:r>
      <w:r w:rsidR="003277A7" w:rsidRPr="00983B1E">
        <w:rPr>
          <w:rFonts w:ascii="Arial" w:hAnsi="Arial" w:cs="Arial"/>
          <w:sz w:val="24"/>
          <w:szCs w:val="24"/>
        </w:rPr>
        <w:t xml:space="preserve"> These are shown in Table 1.</w:t>
      </w:r>
    </w:p>
    <w:p w14:paraId="190710A0" w14:textId="77777777" w:rsidR="00833108" w:rsidRPr="00983B1E" w:rsidRDefault="002A4C83" w:rsidP="00D66A28">
      <w:pPr>
        <w:pStyle w:val="NoSpacing"/>
        <w:jc w:val="both"/>
      </w:pPr>
      <w:r w:rsidRPr="00983B1E">
        <w:t>Table 1: General characteristics of hospitalised patients in EPU</w:t>
      </w:r>
    </w:p>
    <w:tbl>
      <w:tblPr>
        <w:tblStyle w:val="TableGrid"/>
        <w:tblW w:w="0" w:type="auto"/>
        <w:tblLook w:val="04A0" w:firstRow="1" w:lastRow="0" w:firstColumn="1" w:lastColumn="0" w:noHBand="0" w:noVBand="1"/>
      </w:tblPr>
      <w:tblGrid>
        <w:gridCol w:w="6374"/>
        <w:gridCol w:w="2642"/>
      </w:tblGrid>
      <w:tr w:rsidR="00833108" w:rsidRPr="00983B1E" w14:paraId="106246E9" w14:textId="77777777" w:rsidTr="00833108">
        <w:tc>
          <w:tcPr>
            <w:tcW w:w="6374" w:type="dxa"/>
          </w:tcPr>
          <w:p w14:paraId="3F15804C" w14:textId="77777777" w:rsidR="00833108" w:rsidRPr="00983B1E" w:rsidRDefault="00833108" w:rsidP="00D66A28">
            <w:pPr>
              <w:pStyle w:val="NoSpacing"/>
              <w:jc w:val="both"/>
              <w:rPr>
                <w:b/>
              </w:rPr>
            </w:pPr>
            <w:r w:rsidRPr="00983B1E">
              <w:rPr>
                <w:b/>
              </w:rPr>
              <w:t>Variable</w:t>
            </w:r>
          </w:p>
        </w:tc>
        <w:tc>
          <w:tcPr>
            <w:tcW w:w="2642" w:type="dxa"/>
          </w:tcPr>
          <w:p w14:paraId="36E7C9F6" w14:textId="77777777" w:rsidR="00833108" w:rsidRPr="00983B1E" w:rsidRDefault="00833108" w:rsidP="00D66A28">
            <w:pPr>
              <w:pStyle w:val="NoSpacing"/>
              <w:jc w:val="both"/>
              <w:rPr>
                <w:b/>
              </w:rPr>
            </w:pPr>
            <w:r w:rsidRPr="00983B1E">
              <w:rPr>
                <w:b/>
              </w:rPr>
              <w:t>Frequency (%)</w:t>
            </w:r>
          </w:p>
          <w:p w14:paraId="753BC0D9" w14:textId="77777777" w:rsidR="005E2AE3" w:rsidRPr="00983B1E" w:rsidRDefault="005E2AE3" w:rsidP="00D66A28">
            <w:pPr>
              <w:pStyle w:val="NoSpacing"/>
              <w:jc w:val="both"/>
            </w:pPr>
            <w:r w:rsidRPr="00983B1E">
              <w:t>n = 426</w:t>
            </w:r>
          </w:p>
        </w:tc>
      </w:tr>
      <w:tr w:rsidR="00833108" w:rsidRPr="00983B1E" w14:paraId="4F55815F" w14:textId="77777777" w:rsidTr="00833108">
        <w:tc>
          <w:tcPr>
            <w:tcW w:w="6374" w:type="dxa"/>
          </w:tcPr>
          <w:p w14:paraId="254718B6" w14:textId="77777777" w:rsidR="00833108" w:rsidRPr="00983B1E" w:rsidRDefault="00833108" w:rsidP="00D66A28">
            <w:pPr>
              <w:pStyle w:val="NoSpacing"/>
              <w:jc w:val="both"/>
              <w:rPr>
                <w:bCs/>
              </w:rPr>
            </w:pPr>
            <w:r w:rsidRPr="00983B1E">
              <w:rPr>
                <w:bCs/>
              </w:rPr>
              <w:t>Gender</w:t>
            </w:r>
          </w:p>
          <w:p w14:paraId="338BBD35" w14:textId="77777777" w:rsidR="00833108" w:rsidRPr="00983B1E" w:rsidRDefault="00833108" w:rsidP="00D66A28">
            <w:pPr>
              <w:pStyle w:val="NoSpacing"/>
              <w:jc w:val="both"/>
            </w:pPr>
            <w:r w:rsidRPr="00983B1E">
              <w:t>Males</w:t>
            </w:r>
          </w:p>
          <w:p w14:paraId="12E671D9" w14:textId="77777777" w:rsidR="00833108" w:rsidRPr="00983B1E" w:rsidRDefault="00833108" w:rsidP="00D66A28">
            <w:pPr>
              <w:pStyle w:val="NoSpacing"/>
              <w:jc w:val="both"/>
            </w:pPr>
            <w:r w:rsidRPr="00983B1E">
              <w:t>Females</w:t>
            </w:r>
          </w:p>
        </w:tc>
        <w:tc>
          <w:tcPr>
            <w:tcW w:w="2642" w:type="dxa"/>
          </w:tcPr>
          <w:p w14:paraId="2DAA5246" w14:textId="77777777" w:rsidR="00833108" w:rsidRPr="00983B1E" w:rsidRDefault="00833108" w:rsidP="00D66A28">
            <w:pPr>
              <w:pStyle w:val="NoSpacing"/>
              <w:jc w:val="both"/>
            </w:pPr>
          </w:p>
          <w:p w14:paraId="7A2302FF" w14:textId="77777777" w:rsidR="00833108" w:rsidRPr="00983B1E" w:rsidRDefault="0047657F" w:rsidP="00D66A28">
            <w:pPr>
              <w:pStyle w:val="NoSpacing"/>
              <w:jc w:val="both"/>
            </w:pPr>
            <w:r w:rsidRPr="00983B1E">
              <w:t>272</w:t>
            </w:r>
            <w:r w:rsidR="00CE2371" w:rsidRPr="00983B1E">
              <w:t xml:space="preserve"> (63.8)</w:t>
            </w:r>
          </w:p>
          <w:p w14:paraId="2C36D9FD" w14:textId="77777777" w:rsidR="00833108" w:rsidRPr="00983B1E" w:rsidRDefault="0047657F" w:rsidP="00D66A28">
            <w:pPr>
              <w:pStyle w:val="NoSpacing"/>
              <w:jc w:val="both"/>
            </w:pPr>
            <w:r w:rsidRPr="00983B1E">
              <w:t>154</w:t>
            </w:r>
            <w:r w:rsidR="00CE2371" w:rsidRPr="00983B1E">
              <w:t xml:space="preserve"> (36.2)</w:t>
            </w:r>
          </w:p>
        </w:tc>
      </w:tr>
      <w:tr w:rsidR="00833108" w:rsidRPr="00983B1E" w14:paraId="77B6FB48" w14:textId="77777777" w:rsidTr="00833108">
        <w:tc>
          <w:tcPr>
            <w:tcW w:w="6374" w:type="dxa"/>
          </w:tcPr>
          <w:p w14:paraId="1E50F7C6" w14:textId="77777777" w:rsidR="00833108" w:rsidRPr="00983B1E" w:rsidRDefault="00833108" w:rsidP="00D66A28">
            <w:pPr>
              <w:pStyle w:val="NoSpacing"/>
              <w:jc w:val="both"/>
              <w:rPr>
                <w:bCs/>
              </w:rPr>
            </w:pPr>
            <w:r w:rsidRPr="00983B1E">
              <w:rPr>
                <w:bCs/>
              </w:rPr>
              <w:t>Age</w:t>
            </w:r>
          </w:p>
          <w:p w14:paraId="233E2DBD" w14:textId="77777777" w:rsidR="00833108" w:rsidRPr="00983B1E" w:rsidRDefault="00833108" w:rsidP="00D66A28">
            <w:pPr>
              <w:pStyle w:val="NoSpacing"/>
              <w:jc w:val="both"/>
            </w:pPr>
            <w:r w:rsidRPr="00983B1E">
              <w:t>&gt;1 year</w:t>
            </w:r>
          </w:p>
          <w:p w14:paraId="236D7817" w14:textId="77777777" w:rsidR="00833108" w:rsidRPr="00983B1E" w:rsidRDefault="00833108" w:rsidP="00D66A28">
            <w:pPr>
              <w:pStyle w:val="NoSpacing"/>
              <w:jc w:val="both"/>
            </w:pPr>
            <w:r w:rsidRPr="00983B1E">
              <w:t>1-4 years</w:t>
            </w:r>
          </w:p>
          <w:p w14:paraId="39A4C852" w14:textId="77777777" w:rsidR="00833108" w:rsidRPr="00983B1E" w:rsidRDefault="00833108" w:rsidP="00D66A28">
            <w:pPr>
              <w:pStyle w:val="NoSpacing"/>
              <w:jc w:val="both"/>
            </w:pPr>
            <w:r w:rsidRPr="00983B1E">
              <w:t>5 – 9 years</w:t>
            </w:r>
          </w:p>
          <w:p w14:paraId="01A5D3F3" w14:textId="77777777" w:rsidR="00833108" w:rsidRPr="00983B1E" w:rsidRDefault="00833108" w:rsidP="00D66A28">
            <w:pPr>
              <w:pStyle w:val="NoSpacing"/>
              <w:jc w:val="both"/>
            </w:pPr>
            <w:r w:rsidRPr="00983B1E">
              <w:t>10 – 19 years</w:t>
            </w:r>
          </w:p>
        </w:tc>
        <w:tc>
          <w:tcPr>
            <w:tcW w:w="2642" w:type="dxa"/>
          </w:tcPr>
          <w:p w14:paraId="51C0C2CE" w14:textId="77777777" w:rsidR="00833108" w:rsidRPr="00983B1E" w:rsidRDefault="00833108" w:rsidP="00D66A28">
            <w:pPr>
              <w:pStyle w:val="NoSpacing"/>
              <w:jc w:val="both"/>
            </w:pPr>
          </w:p>
          <w:p w14:paraId="6AFE3525" w14:textId="77777777" w:rsidR="00833108" w:rsidRPr="00983B1E" w:rsidRDefault="0047657F" w:rsidP="00D66A28">
            <w:pPr>
              <w:pStyle w:val="NoSpacing"/>
              <w:jc w:val="both"/>
            </w:pPr>
            <w:r w:rsidRPr="00983B1E">
              <w:t>226</w:t>
            </w:r>
            <w:r w:rsidR="00CE2371" w:rsidRPr="00983B1E">
              <w:t xml:space="preserve"> (53.1)</w:t>
            </w:r>
          </w:p>
          <w:p w14:paraId="3549CFB7" w14:textId="77777777" w:rsidR="006579B8" w:rsidRPr="00983B1E" w:rsidRDefault="0047657F" w:rsidP="00D66A28">
            <w:pPr>
              <w:pStyle w:val="NoSpacing"/>
              <w:jc w:val="both"/>
            </w:pPr>
            <w:r w:rsidRPr="00983B1E">
              <w:t>114</w:t>
            </w:r>
            <w:r w:rsidR="00CE2371" w:rsidRPr="00983B1E">
              <w:t xml:space="preserve"> (26.8)</w:t>
            </w:r>
          </w:p>
          <w:p w14:paraId="6BB2824F" w14:textId="77777777" w:rsidR="00833108" w:rsidRPr="00983B1E" w:rsidRDefault="0047657F" w:rsidP="00D66A28">
            <w:pPr>
              <w:pStyle w:val="NoSpacing"/>
              <w:jc w:val="both"/>
            </w:pPr>
            <w:r w:rsidRPr="00983B1E">
              <w:t>51</w:t>
            </w:r>
            <w:r w:rsidR="00CE2371" w:rsidRPr="00983B1E">
              <w:t xml:space="preserve"> (</w:t>
            </w:r>
            <w:r w:rsidR="00154CAD" w:rsidRPr="00983B1E">
              <w:t>11.9)</w:t>
            </w:r>
          </w:p>
          <w:p w14:paraId="3A3E00F1" w14:textId="77777777" w:rsidR="00833108" w:rsidRPr="00983B1E" w:rsidRDefault="00833108" w:rsidP="00D66A28">
            <w:pPr>
              <w:pStyle w:val="NoSpacing"/>
              <w:jc w:val="both"/>
            </w:pPr>
            <w:r w:rsidRPr="00983B1E">
              <w:t>35</w:t>
            </w:r>
            <w:r w:rsidR="00154CAD" w:rsidRPr="00983B1E">
              <w:t xml:space="preserve"> (8.2)</w:t>
            </w:r>
          </w:p>
        </w:tc>
      </w:tr>
      <w:tr w:rsidR="00833108" w:rsidRPr="00983B1E" w14:paraId="4A1F27C8" w14:textId="77777777" w:rsidTr="00833108">
        <w:tc>
          <w:tcPr>
            <w:tcW w:w="6374" w:type="dxa"/>
          </w:tcPr>
          <w:p w14:paraId="2DF6164F" w14:textId="77777777" w:rsidR="00833108" w:rsidRPr="00983B1E" w:rsidRDefault="006579B8" w:rsidP="00D66A28">
            <w:pPr>
              <w:pStyle w:val="NoSpacing"/>
              <w:jc w:val="both"/>
              <w:rPr>
                <w:bCs/>
              </w:rPr>
            </w:pPr>
            <w:r w:rsidRPr="00983B1E">
              <w:rPr>
                <w:bCs/>
              </w:rPr>
              <w:t>Discharged</w:t>
            </w:r>
            <w:r w:rsidR="0072314A" w:rsidRPr="00983B1E">
              <w:rPr>
                <w:bCs/>
              </w:rPr>
              <w:t xml:space="preserve"> from EPU</w:t>
            </w:r>
          </w:p>
        </w:tc>
        <w:tc>
          <w:tcPr>
            <w:tcW w:w="2642" w:type="dxa"/>
          </w:tcPr>
          <w:p w14:paraId="54C2A41F" w14:textId="77777777" w:rsidR="00833108" w:rsidRPr="00983B1E" w:rsidRDefault="00510926" w:rsidP="00D66A28">
            <w:pPr>
              <w:pStyle w:val="NoSpacing"/>
              <w:jc w:val="both"/>
            </w:pPr>
            <w:r w:rsidRPr="00983B1E">
              <w:t>230</w:t>
            </w:r>
            <w:r w:rsidR="00154CAD" w:rsidRPr="00983B1E">
              <w:t xml:space="preserve"> (54)</w:t>
            </w:r>
          </w:p>
        </w:tc>
      </w:tr>
      <w:tr w:rsidR="00833108" w:rsidRPr="00983B1E" w14:paraId="14696313" w14:textId="77777777" w:rsidTr="00833108">
        <w:tc>
          <w:tcPr>
            <w:tcW w:w="6374" w:type="dxa"/>
          </w:tcPr>
          <w:p w14:paraId="2845FA6D" w14:textId="77777777" w:rsidR="00833108" w:rsidRPr="00983B1E" w:rsidRDefault="006579B8" w:rsidP="00D66A28">
            <w:pPr>
              <w:pStyle w:val="NoSpacing"/>
              <w:jc w:val="both"/>
              <w:rPr>
                <w:bCs/>
              </w:rPr>
            </w:pPr>
            <w:r w:rsidRPr="00983B1E">
              <w:rPr>
                <w:bCs/>
              </w:rPr>
              <w:t>Transferred to other wards</w:t>
            </w:r>
          </w:p>
        </w:tc>
        <w:tc>
          <w:tcPr>
            <w:tcW w:w="2642" w:type="dxa"/>
          </w:tcPr>
          <w:p w14:paraId="1FA4E81D" w14:textId="77777777" w:rsidR="00833108" w:rsidRPr="00983B1E" w:rsidRDefault="00510926" w:rsidP="00D66A28">
            <w:pPr>
              <w:pStyle w:val="NoSpacing"/>
              <w:jc w:val="both"/>
            </w:pPr>
            <w:r w:rsidRPr="00983B1E">
              <w:t>147</w:t>
            </w:r>
            <w:r w:rsidR="00154CAD" w:rsidRPr="00983B1E">
              <w:t xml:space="preserve"> (34.5)</w:t>
            </w:r>
          </w:p>
        </w:tc>
      </w:tr>
      <w:tr w:rsidR="00583BEB" w:rsidRPr="00983B1E" w14:paraId="2CBC6612" w14:textId="77777777" w:rsidTr="00833108">
        <w:tc>
          <w:tcPr>
            <w:tcW w:w="6374" w:type="dxa"/>
          </w:tcPr>
          <w:p w14:paraId="6E554659" w14:textId="1E19526E" w:rsidR="00583BEB" w:rsidRPr="00983B1E" w:rsidRDefault="00583BEB" w:rsidP="00D66A28">
            <w:pPr>
              <w:pStyle w:val="NoSpacing"/>
              <w:jc w:val="both"/>
              <w:rPr>
                <w:bCs/>
              </w:rPr>
            </w:pPr>
            <w:r w:rsidRPr="00983B1E">
              <w:rPr>
                <w:bCs/>
              </w:rPr>
              <w:t>Mortality</w:t>
            </w:r>
          </w:p>
        </w:tc>
        <w:tc>
          <w:tcPr>
            <w:tcW w:w="2642" w:type="dxa"/>
          </w:tcPr>
          <w:p w14:paraId="5878C8CE" w14:textId="4C7C1469" w:rsidR="00583BEB" w:rsidRPr="00983B1E" w:rsidRDefault="00583BEB" w:rsidP="00D66A28">
            <w:pPr>
              <w:pStyle w:val="NoSpacing"/>
              <w:jc w:val="both"/>
            </w:pPr>
            <w:r w:rsidRPr="00983B1E">
              <w:t>34 (8)</w:t>
            </w:r>
          </w:p>
        </w:tc>
      </w:tr>
      <w:tr w:rsidR="006579B8" w:rsidRPr="00983B1E" w14:paraId="7F423069" w14:textId="77777777" w:rsidTr="00833108">
        <w:tc>
          <w:tcPr>
            <w:tcW w:w="6374" w:type="dxa"/>
          </w:tcPr>
          <w:p w14:paraId="2A0A8EC5" w14:textId="77777777" w:rsidR="006579B8" w:rsidRPr="00983B1E" w:rsidRDefault="006579B8" w:rsidP="00D66A28">
            <w:pPr>
              <w:pStyle w:val="NoSpacing"/>
              <w:jc w:val="both"/>
              <w:rPr>
                <w:bCs/>
              </w:rPr>
            </w:pPr>
            <w:r w:rsidRPr="00983B1E">
              <w:rPr>
                <w:bCs/>
              </w:rPr>
              <w:t>Signed against medical advice</w:t>
            </w:r>
          </w:p>
        </w:tc>
        <w:tc>
          <w:tcPr>
            <w:tcW w:w="2642" w:type="dxa"/>
          </w:tcPr>
          <w:p w14:paraId="7213DE40" w14:textId="77777777" w:rsidR="006579B8" w:rsidRPr="00983B1E" w:rsidRDefault="006579B8" w:rsidP="00D66A28">
            <w:pPr>
              <w:pStyle w:val="NoSpacing"/>
              <w:jc w:val="both"/>
            </w:pPr>
            <w:r w:rsidRPr="00983B1E">
              <w:t>13</w:t>
            </w:r>
            <w:r w:rsidR="00154CAD" w:rsidRPr="00983B1E">
              <w:t xml:space="preserve"> (3.1)</w:t>
            </w:r>
          </w:p>
        </w:tc>
      </w:tr>
      <w:tr w:rsidR="006579B8" w:rsidRPr="00983B1E" w14:paraId="5981D558" w14:textId="77777777" w:rsidTr="00833108">
        <w:tc>
          <w:tcPr>
            <w:tcW w:w="6374" w:type="dxa"/>
          </w:tcPr>
          <w:p w14:paraId="29483364" w14:textId="77777777" w:rsidR="006579B8" w:rsidRPr="00983B1E" w:rsidRDefault="006579B8" w:rsidP="00D66A28">
            <w:pPr>
              <w:pStyle w:val="NoSpacing"/>
              <w:jc w:val="both"/>
              <w:rPr>
                <w:bCs/>
              </w:rPr>
            </w:pPr>
            <w:r w:rsidRPr="00983B1E">
              <w:rPr>
                <w:bCs/>
              </w:rPr>
              <w:t>Absconded</w:t>
            </w:r>
          </w:p>
        </w:tc>
        <w:tc>
          <w:tcPr>
            <w:tcW w:w="2642" w:type="dxa"/>
          </w:tcPr>
          <w:p w14:paraId="51E857EC" w14:textId="77777777" w:rsidR="006579B8" w:rsidRPr="00983B1E" w:rsidRDefault="006579B8" w:rsidP="00D66A28">
            <w:pPr>
              <w:pStyle w:val="NoSpacing"/>
              <w:jc w:val="both"/>
            </w:pPr>
            <w:r w:rsidRPr="00983B1E">
              <w:t>1</w:t>
            </w:r>
            <w:r w:rsidR="00154CAD" w:rsidRPr="00983B1E">
              <w:t xml:space="preserve"> (0.2)</w:t>
            </w:r>
          </w:p>
        </w:tc>
      </w:tr>
      <w:tr w:rsidR="006579B8" w:rsidRPr="00983B1E" w14:paraId="6F69C7F9" w14:textId="77777777" w:rsidTr="00833108">
        <w:tc>
          <w:tcPr>
            <w:tcW w:w="6374" w:type="dxa"/>
          </w:tcPr>
          <w:p w14:paraId="64E27E4A" w14:textId="77777777" w:rsidR="006579B8" w:rsidRPr="00983B1E" w:rsidRDefault="006579B8" w:rsidP="00D66A28">
            <w:pPr>
              <w:pStyle w:val="NoSpacing"/>
              <w:jc w:val="both"/>
              <w:rPr>
                <w:bCs/>
              </w:rPr>
            </w:pPr>
            <w:r w:rsidRPr="00983B1E">
              <w:rPr>
                <w:bCs/>
              </w:rPr>
              <w:t>Referred to other hospital</w:t>
            </w:r>
          </w:p>
        </w:tc>
        <w:tc>
          <w:tcPr>
            <w:tcW w:w="2642" w:type="dxa"/>
          </w:tcPr>
          <w:p w14:paraId="6013B73F" w14:textId="77777777" w:rsidR="006579B8" w:rsidRPr="00983B1E" w:rsidRDefault="006579B8" w:rsidP="00D66A28">
            <w:pPr>
              <w:pStyle w:val="NoSpacing"/>
              <w:jc w:val="both"/>
            </w:pPr>
            <w:r w:rsidRPr="00983B1E">
              <w:t>1</w:t>
            </w:r>
            <w:r w:rsidR="00154CAD" w:rsidRPr="00983B1E">
              <w:t xml:space="preserve"> (0.2)</w:t>
            </w:r>
          </w:p>
        </w:tc>
      </w:tr>
    </w:tbl>
    <w:p w14:paraId="48297E5D" w14:textId="013E3804" w:rsidR="00833108" w:rsidRPr="00983B1E" w:rsidRDefault="00192B15" w:rsidP="00D66A28">
      <w:pPr>
        <w:spacing w:line="480" w:lineRule="auto"/>
        <w:jc w:val="both"/>
        <w:rPr>
          <w:rFonts w:ascii="Arial" w:hAnsi="Arial" w:cs="Arial"/>
          <w:sz w:val="24"/>
          <w:szCs w:val="24"/>
        </w:rPr>
      </w:pPr>
      <w:r w:rsidRPr="00983B1E">
        <w:rPr>
          <w:rFonts w:ascii="Arial" w:hAnsi="Arial" w:cs="Arial"/>
          <w:sz w:val="24"/>
          <w:szCs w:val="24"/>
        </w:rPr>
        <w:t xml:space="preserve"> </w:t>
      </w:r>
    </w:p>
    <w:p w14:paraId="7AE186A1" w14:textId="77777777" w:rsidR="002A4C83" w:rsidRPr="00983B1E" w:rsidRDefault="00EE2A14" w:rsidP="00D66A28">
      <w:pPr>
        <w:spacing w:line="480" w:lineRule="auto"/>
        <w:jc w:val="both"/>
        <w:rPr>
          <w:rFonts w:ascii="Arial" w:hAnsi="Arial" w:cs="Arial"/>
          <w:sz w:val="24"/>
          <w:szCs w:val="24"/>
        </w:rPr>
      </w:pPr>
      <w:r w:rsidRPr="00983B1E">
        <w:rPr>
          <w:rFonts w:ascii="Arial" w:hAnsi="Arial" w:cs="Arial"/>
          <w:sz w:val="24"/>
          <w:szCs w:val="24"/>
        </w:rPr>
        <w:t>Mortality according to age</w:t>
      </w:r>
    </w:p>
    <w:p w14:paraId="38F6CE51" w14:textId="54E88A1E" w:rsidR="00EE2A14" w:rsidRPr="00983B1E" w:rsidRDefault="00121C7E" w:rsidP="00D66A28">
      <w:pPr>
        <w:spacing w:line="480" w:lineRule="auto"/>
        <w:jc w:val="both"/>
        <w:rPr>
          <w:rFonts w:ascii="Arial" w:hAnsi="Arial" w:cs="Arial"/>
          <w:sz w:val="24"/>
          <w:szCs w:val="24"/>
        </w:rPr>
      </w:pPr>
      <w:r w:rsidRPr="00983B1E">
        <w:rPr>
          <w:rFonts w:ascii="Arial" w:hAnsi="Arial" w:cs="Arial"/>
          <w:sz w:val="24"/>
          <w:szCs w:val="24"/>
        </w:rPr>
        <w:t xml:space="preserve">The majority </w:t>
      </w:r>
      <w:r w:rsidR="00EE2A14" w:rsidRPr="00983B1E">
        <w:rPr>
          <w:rFonts w:ascii="Arial" w:hAnsi="Arial" w:cs="Arial"/>
          <w:sz w:val="24"/>
          <w:szCs w:val="24"/>
        </w:rPr>
        <w:t>of the</w:t>
      </w:r>
      <w:r w:rsidR="00D62B91" w:rsidRPr="00983B1E">
        <w:rPr>
          <w:rFonts w:ascii="Arial" w:hAnsi="Arial" w:cs="Arial"/>
          <w:sz w:val="24"/>
          <w:szCs w:val="24"/>
        </w:rPr>
        <w:t xml:space="preserve"> 34</w:t>
      </w:r>
      <w:r w:rsidR="00EE2A14" w:rsidRPr="00983B1E">
        <w:rPr>
          <w:rFonts w:ascii="Arial" w:hAnsi="Arial" w:cs="Arial"/>
          <w:sz w:val="24"/>
          <w:szCs w:val="24"/>
        </w:rPr>
        <w:t xml:space="preserve"> patients who died </w:t>
      </w:r>
      <w:bookmarkStart w:id="3" w:name="_Hlk189669197"/>
      <w:r w:rsidR="00EE2A14" w:rsidRPr="00983B1E">
        <w:rPr>
          <w:rFonts w:ascii="Arial" w:hAnsi="Arial" w:cs="Arial"/>
          <w:sz w:val="24"/>
          <w:szCs w:val="24"/>
        </w:rPr>
        <w:t xml:space="preserve">were below the age of </w:t>
      </w:r>
      <w:r w:rsidR="000B4D60" w:rsidRPr="00983B1E">
        <w:rPr>
          <w:rFonts w:ascii="Arial" w:hAnsi="Arial" w:cs="Arial"/>
          <w:sz w:val="24"/>
          <w:szCs w:val="24"/>
        </w:rPr>
        <w:t>one</w:t>
      </w:r>
      <w:r w:rsidR="00EE2A14" w:rsidRPr="00983B1E">
        <w:rPr>
          <w:rFonts w:ascii="Arial" w:hAnsi="Arial" w:cs="Arial"/>
          <w:sz w:val="24"/>
          <w:szCs w:val="24"/>
        </w:rPr>
        <w:t xml:space="preserve"> year</w:t>
      </w:r>
      <w:r w:rsidR="00D62B91" w:rsidRPr="00983B1E">
        <w:rPr>
          <w:rFonts w:ascii="Arial" w:hAnsi="Arial" w:cs="Arial"/>
          <w:sz w:val="24"/>
          <w:szCs w:val="24"/>
        </w:rPr>
        <w:t xml:space="preserve"> 23 (67.6</w:t>
      </w:r>
      <w:r w:rsidR="000B4D60" w:rsidRPr="00983B1E">
        <w:rPr>
          <w:rFonts w:ascii="Arial" w:hAnsi="Arial" w:cs="Arial"/>
          <w:sz w:val="24"/>
          <w:szCs w:val="24"/>
        </w:rPr>
        <w:t>%</w:t>
      </w:r>
      <w:r w:rsidR="00D62B91" w:rsidRPr="00983B1E">
        <w:rPr>
          <w:rFonts w:ascii="Arial" w:hAnsi="Arial" w:cs="Arial"/>
          <w:sz w:val="24"/>
          <w:szCs w:val="24"/>
        </w:rPr>
        <w:t xml:space="preserve">) and </w:t>
      </w:r>
      <w:r w:rsidR="000B4D60" w:rsidRPr="00983B1E">
        <w:rPr>
          <w:rFonts w:ascii="Arial" w:hAnsi="Arial" w:cs="Arial"/>
          <w:sz w:val="24"/>
          <w:szCs w:val="24"/>
        </w:rPr>
        <w:t xml:space="preserve">were </w:t>
      </w:r>
      <w:r w:rsidR="00D62B91" w:rsidRPr="00983B1E">
        <w:rPr>
          <w:rFonts w:ascii="Arial" w:hAnsi="Arial" w:cs="Arial"/>
          <w:sz w:val="24"/>
          <w:szCs w:val="24"/>
        </w:rPr>
        <w:t>males</w:t>
      </w:r>
      <w:r w:rsidR="000B4D60" w:rsidRPr="00983B1E">
        <w:rPr>
          <w:rFonts w:ascii="Arial" w:hAnsi="Arial" w:cs="Arial"/>
          <w:sz w:val="24"/>
          <w:szCs w:val="24"/>
        </w:rPr>
        <w:t>,</w:t>
      </w:r>
      <w:r w:rsidR="00D62B91" w:rsidRPr="00983B1E">
        <w:rPr>
          <w:rFonts w:ascii="Arial" w:hAnsi="Arial" w:cs="Arial"/>
          <w:sz w:val="24"/>
          <w:szCs w:val="24"/>
        </w:rPr>
        <w:t xml:space="preserve"> 20 (58.8%)</w:t>
      </w:r>
      <w:r w:rsidR="0034481F" w:rsidRPr="00983B1E">
        <w:rPr>
          <w:rFonts w:ascii="Arial" w:hAnsi="Arial" w:cs="Arial"/>
          <w:sz w:val="24"/>
          <w:szCs w:val="24"/>
        </w:rPr>
        <w:t xml:space="preserve">. </w:t>
      </w:r>
      <w:bookmarkEnd w:id="3"/>
      <w:r w:rsidR="0094610D" w:rsidRPr="00983B1E">
        <w:rPr>
          <w:rFonts w:ascii="Arial" w:hAnsi="Arial" w:cs="Arial"/>
          <w:sz w:val="24"/>
          <w:szCs w:val="24"/>
        </w:rPr>
        <w:t xml:space="preserve">The least number of deaths occurred in </w:t>
      </w:r>
      <w:r w:rsidR="000B4D60" w:rsidRPr="00983B1E">
        <w:rPr>
          <w:rFonts w:ascii="Arial" w:hAnsi="Arial" w:cs="Arial"/>
          <w:sz w:val="24"/>
          <w:szCs w:val="24"/>
        </w:rPr>
        <w:t>children aged five to nine</w:t>
      </w:r>
      <w:r w:rsidR="0094610D" w:rsidRPr="00983B1E">
        <w:rPr>
          <w:rFonts w:ascii="Arial" w:hAnsi="Arial" w:cs="Arial"/>
          <w:sz w:val="24"/>
          <w:szCs w:val="24"/>
        </w:rPr>
        <w:t xml:space="preserve"> year</w:t>
      </w:r>
      <w:r w:rsidR="00E94582" w:rsidRPr="00983B1E">
        <w:rPr>
          <w:rFonts w:ascii="Arial" w:hAnsi="Arial" w:cs="Arial"/>
          <w:sz w:val="24"/>
          <w:szCs w:val="24"/>
        </w:rPr>
        <w:t>s,</w:t>
      </w:r>
      <w:r w:rsidR="0094610D" w:rsidRPr="00983B1E">
        <w:rPr>
          <w:rFonts w:ascii="Arial" w:hAnsi="Arial" w:cs="Arial"/>
          <w:sz w:val="24"/>
          <w:szCs w:val="24"/>
        </w:rPr>
        <w:t xml:space="preserve"> </w:t>
      </w:r>
      <w:r w:rsidR="000B4D60" w:rsidRPr="00983B1E">
        <w:rPr>
          <w:rFonts w:ascii="Arial" w:hAnsi="Arial" w:cs="Arial"/>
          <w:sz w:val="24"/>
          <w:szCs w:val="24"/>
        </w:rPr>
        <w:t>2</w:t>
      </w:r>
      <w:r w:rsidR="0094610D" w:rsidRPr="00983B1E">
        <w:rPr>
          <w:rFonts w:ascii="Arial" w:hAnsi="Arial" w:cs="Arial"/>
          <w:sz w:val="24"/>
          <w:szCs w:val="24"/>
        </w:rPr>
        <w:t xml:space="preserve"> (5.9%)</w:t>
      </w:r>
      <w:r w:rsidR="00C06148" w:rsidRPr="00983B1E">
        <w:rPr>
          <w:rFonts w:ascii="Arial" w:hAnsi="Arial" w:cs="Arial"/>
          <w:sz w:val="24"/>
          <w:szCs w:val="24"/>
        </w:rPr>
        <w:t>.</w:t>
      </w:r>
      <w:r w:rsidR="00DE5C42" w:rsidRPr="00983B1E">
        <w:rPr>
          <w:rFonts w:ascii="Arial" w:hAnsi="Arial" w:cs="Arial"/>
          <w:sz w:val="24"/>
          <w:szCs w:val="24"/>
        </w:rPr>
        <w:t xml:space="preserve"> </w:t>
      </w:r>
      <w:r w:rsidR="0034481F" w:rsidRPr="00983B1E">
        <w:rPr>
          <w:rFonts w:ascii="Arial" w:hAnsi="Arial" w:cs="Arial"/>
          <w:sz w:val="24"/>
          <w:szCs w:val="24"/>
        </w:rPr>
        <w:t>This is shown in Table 2.</w:t>
      </w:r>
    </w:p>
    <w:p w14:paraId="6F55CEC4" w14:textId="77777777" w:rsidR="008016F1" w:rsidRPr="00983B1E" w:rsidRDefault="0034481F" w:rsidP="00D66A28">
      <w:pPr>
        <w:pStyle w:val="NoSpacing"/>
        <w:jc w:val="both"/>
      </w:pPr>
      <w:r w:rsidRPr="00983B1E">
        <w:lastRenderedPageBreak/>
        <w:t xml:space="preserve">Table 2: </w:t>
      </w:r>
      <w:r w:rsidR="008016F1" w:rsidRPr="00983B1E">
        <w:t>Mortality according to age and gender</w:t>
      </w:r>
    </w:p>
    <w:tbl>
      <w:tblPr>
        <w:tblStyle w:val="TableGrid"/>
        <w:tblW w:w="0" w:type="auto"/>
        <w:tblLook w:val="04A0" w:firstRow="1" w:lastRow="0" w:firstColumn="1" w:lastColumn="0" w:noHBand="0" w:noVBand="1"/>
      </w:tblPr>
      <w:tblGrid>
        <w:gridCol w:w="6374"/>
        <w:gridCol w:w="2642"/>
      </w:tblGrid>
      <w:tr w:rsidR="008016F1" w:rsidRPr="00983B1E" w14:paraId="46C07EDB" w14:textId="77777777" w:rsidTr="008016F1">
        <w:tc>
          <w:tcPr>
            <w:tcW w:w="6374" w:type="dxa"/>
          </w:tcPr>
          <w:p w14:paraId="49EA3122" w14:textId="77777777" w:rsidR="008016F1" w:rsidRPr="00983B1E" w:rsidRDefault="0094610D" w:rsidP="00D66A28">
            <w:pPr>
              <w:pStyle w:val="NoSpacing"/>
              <w:jc w:val="both"/>
            </w:pPr>
            <w:r w:rsidRPr="00983B1E">
              <w:t>Mortality</w:t>
            </w:r>
          </w:p>
        </w:tc>
        <w:tc>
          <w:tcPr>
            <w:tcW w:w="2642" w:type="dxa"/>
          </w:tcPr>
          <w:p w14:paraId="386BCFFA" w14:textId="77777777" w:rsidR="0034481F" w:rsidRPr="00983B1E" w:rsidRDefault="0034481F" w:rsidP="00D66A28">
            <w:pPr>
              <w:pStyle w:val="NoSpacing"/>
              <w:jc w:val="both"/>
            </w:pPr>
            <w:r w:rsidRPr="00983B1E">
              <w:t>Frequency (%)</w:t>
            </w:r>
          </w:p>
          <w:p w14:paraId="1B166F82" w14:textId="77777777" w:rsidR="008016F1" w:rsidRPr="00983B1E" w:rsidRDefault="00D62B91" w:rsidP="00D66A28">
            <w:pPr>
              <w:pStyle w:val="NoSpacing"/>
              <w:jc w:val="both"/>
            </w:pPr>
            <w:r w:rsidRPr="00983B1E">
              <w:t>n = 34</w:t>
            </w:r>
          </w:p>
        </w:tc>
      </w:tr>
      <w:tr w:rsidR="008016F1" w:rsidRPr="00983B1E" w14:paraId="2A4B3650" w14:textId="77777777" w:rsidTr="008016F1">
        <w:tc>
          <w:tcPr>
            <w:tcW w:w="6374" w:type="dxa"/>
          </w:tcPr>
          <w:p w14:paraId="61CF6CFA" w14:textId="77777777" w:rsidR="008016F1" w:rsidRPr="00983B1E" w:rsidRDefault="008016F1" w:rsidP="00D66A28">
            <w:pPr>
              <w:pStyle w:val="NoSpacing"/>
              <w:jc w:val="both"/>
            </w:pPr>
            <w:r w:rsidRPr="00983B1E">
              <w:t>Age</w:t>
            </w:r>
          </w:p>
          <w:p w14:paraId="6D948F5B" w14:textId="77777777" w:rsidR="008016F1" w:rsidRPr="00983B1E" w:rsidRDefault="005E2AE3" w:rsidP="00D66A28">
            <w:pPr>
              <w:pStyle w:val="NoSpacing"/>
              <w:jc w:val="both"/>
            </w:pPr>
            <w:r w:rsidRPr="00983B1E">
              <w:t>&lt;</w:t>
            </w:r>
            <w:r w:rsidR="008016F1" w:rsidRPr="00983B1E">
              <w:t>1 year</w:t>
            </w:r>
          </w:p>
          <w:p w14:paraId="774C7C68" w14:textId="77777777" w:rsidR="008016F1" w:rsidRPr="00983B1E" w:rsidRDefault="008016F1" w:rsidP="00D66A28">
            <w:pPr>
              <w:pStyle w:val="NoSpacing"/>
              <w:jc w:val="both"/>
            </w:pPr>
            <w:r w:rsidRPr="00983B1E">
              <w:t>1-4 years</w:t>
            </w:r>
          </w:p>
          <w:p w14:paraId="4C4DA6C7" w14:textId="77777777" w:rsidR="008016F1" w:rsidRPr="00983B1E" w:rsidRDefault="008016F1" w:rsidP="00D66A28">
            <w:pPr>
              <w:pStyle w:val="NoSpacing"/>
              <w:jc w:val="both"/>
            </w:pPr>
            <w:r w:rsidRPr="00983B1E">
              <w:t>5 – 9 years</w:t>
            </w:r>
          </w:p>
          <w:p w14:paraId="5A040A04" w14:textId="77777777" w:rsidR="008016F1" w:rsidRPr="00983B1E" w:rsidRDefault="008016F1" w:rsidP="00D66A28">
            <w:pPr>
              <w:pStyle w:val="NoSpacing"/>
              <w:jc w:val="both"/>
            </w:pPr>
            <w:r w:rsidRPr="00983B1E">
              <w:t>10 – 19 years</w:t>
            </w:r>
          </w:p>
        </w:tc>
        <w:tc>
          <w:tcPr>
            <w:tcW w:w="2642" w:type="dxa"/>
          </w:tcPr>
          <w:p w14:paraId="6801209B" w14:textId="77777777" w:rsidR="008016F1" w:rsidRPr="00983B1E" w:rsidRDefault="008016F1" w:rsidP="00D66A28">
            <w:pPr>
              <w:pStyle w:val="NoSpacing"/>
              <w:jc w:val="both"/>
            </w:pPr>
          </w:p>
          <w:p w14:paraId="0E4CBC65" w14:textId="77777777" w:rsidR="00720012" w:rsidRPr="00983B1E" w:rsidRDefault="00720012" w:rsidP="00D66A28">
            <w:pPr>
              <w:pStyle w:val="NoSpacing"/>
              <w:jc w:val="both"/>
            </w:pPr>
            <w:r w:rsidRPr="00983B1E">
              <w:t>23</w:t>
            </w:r>
            <w:r w:rsidR="00EE2A14" w:rsidRPr="00983B1E">
              <w:t xml:space="preserve"> (67.6</w:t>
            </w:r>
            <w:r w:rsidR="00382AC5" w:rsidRPr="00983B1E">
              <w:t>)</w:t>
            </w:r>
          </w:p>
          <w:p w14:paraId="30E41940" w14:textId="77777777" w:rsidR="00720012" w:rsidRPr="00983B1E" w:rsidRDefault="00EE2A14" w:rsidP="00D66A28">
            <w:pPr>
              <w:pStyle w:val="NoSpacing"/>
              <w:jc w:val="both"/>
            </w:pPr>
            <w:r w:rsidRPr="00983B1E">
              <w:t>8</w:t>
            </w:r>
            <w:r w:rsidR="00382AC5" w:rsidRPr="00983B1E">
              <w:t xml:space="preserve"> (</w:t>
            </w:r>
            <w:r w:rsidRPr="00983B1E">
              <w:t>23.5</w:t>
            </w:r>
            <w:r w:rsidR="00382AC5" w:rsidRPr="00983B1E">
              <w:t>)</w:t>
            </w:r>
          </w:p>
          <w:p w14:paraId="39A98CAF" w14:textId="77777777" w:rsidR="00720012" w:rsidRPr="00983B1E" w:rsidRDefault="00E03F51" w:rsidP="00D66A28">
            <w:pPr>
              <w:pStyle w:val="NoSpacing"/>
              <w:jc w:val="both"/>
            </w:pPr>
            <w:r w:rsidRPr="00983B1E">
              <w:t>1</w:t>
            </w:r>
            <w:r w:rsidR="00D62B91" w:rsidRPr="00983B1E">
              <w:t xml:space="preserve"> (2.9</w:t>
            </w:r>
            <w:r w:rsidR="00382AC5" w:rsidRPr="00983B1E">
              <w:t>)</w:t>
            </w:r>
          </w:p>
          <w:p w14:paraId="3886E6A6" w14:textId="77777777" w:rsidR="00E03F51" w:rsidRPr="00983B1E" w:rsidRDefault="00E03F51" w:rsidP="00D66A28">
            <w:pPr>
              <w:pStyle w:val="NoSpacing"/>
              <w:jc w:val="both"/>
            </w:pPr>
            <w:r w:rsidRPr="00983B1E">
              <w:t>2</w:t>
            </w:r>
            <w:r w:rsidR="00D62B91" w:rsidRPr="00983B1E">
              <w:t xml:space="preserve"> (5.9</w:t>
            </w:r>
            <w:r w:rsidR="00382AC5" w:rsidRPr="00983B1E">
              <w:t>)</w:t>
            </w:r>
          </w:p>
        </w:tc>
      </w:tr>
      <w:tr w:rsidR="008016F1" w:rsidRPr="00983B1E" w14:paraId="444DBFD1" w14:textId="77777777" w:rsidTr="008016F1">
        <w:tc>
          <w:tcPr>
            <w:tcW w:w="6374" w:type="dxa"/>
          </w:tcPr>
          <w:p w14:paraId="226F63E5" w14:textId="77777777" w:rsidR="008016F1" w:rsidRPr="00983B1E" w:rsidRDefault="008016F1" w:rsidP="00D66A28">
            <w:pPr>
              <w:pStyle w:val="NoSpacing"/>
              <w:jc w:val="both"/>
            </w:pPr>
            <w:r w:rsidRPr="00983B1E">
              <w:t>Gender</w:t>
            </w:r>
          </w:p>
          <w:p w14:paraId="265810F3" w14:textId="77777777" w:rsidR="008016F1" w:rsidRPr="00983B1E" w:rsidRDefault="008016F1" w:rsidP="00D66A28">
            <w:pPr>
              <w:pStyle w:val="NoSpacing"/>
              <w:jc w:val="both"/>
            </w:pPr>
            <w:r w:rsidRPr="00983B1E">
              <w:t>Male</w:t>
            </w:r>
          </w:p>
          <w:p w14:paraId="1B8EFC11" w14:textId="77777777" w:rsidR="008016F1" w:rsidRPr="00983B1E" w:rsidRDefault="008016F1" w:rsidP="00D66A28">
            <w:pPr>
              <w:pStyle w:val="NoSpacing"/>
              <w:jc w:val="both"/>
            </w:pPr>
            <w:r w:rsidRPr="00983B1E">
              <w:t>Female</w:t>
            </w:r>
          </w:p>
        </w:tc>
        <w:tc>
          <w:tcPr>
            <w:tcW w:w="2642" w:type="dxa"/>
          </w:tcPr>
          <w:p w14:paraId="5768DE15" w14:textId="77777777" w:rsidR="008016F1" w:rsidRPr="00983B1E" w:rsidRDefault="008016F1" w:rsidP="00D66A28">
            <w:pPr>
              <w:pStyle w:val="NoSpacing"/>
              <w:jc w:val="both"/>
            </w:pPr>
          </w:p>
          <w:p w14:paraId="6D1CB786" w14:textId="77777777" w:rsidR="00E03F51" w:rsidRPr="00983B1E" w:rsidRDefault="00E03F51" w:rsidP="00D66A28">
            <w:pPr>
              <w:pStyle w:val="NoSpacing"/>
              <w:jc w:val="both"/>
            </w:pPr>
            <w:r w:rsidRPr="00983B1E">
              <w:t>20</w:t>
            </w:r>
            <w:r w:rsidR="00D62B91" w:rsidRPr="00983B1E">
              <w:t xml:space="preserve"> (58.8</w:t>
            </w:r>
            <w:r w:rsidR="00382AC5" w:rsidRPr="00983B1E">
              <w:t>)</w:t>
            </w:r>
          </w:p>
          <w:p w14:paraId="01B97F1A" w14:textId="77777777" w:rsidR="00E03F51" w:rsidRPr="00983B1E" w:rsidRDefault="00D62B91" w:rsidP="00D66A28">
            <w:pPr>
              <w:pStyle w:val="NoSpacing"/>
              <w:jc w:val="both"/>
            </w:pPr>
            <w:r w:rsidRPr="00983B1E">
              <w:t>14 (41.2</w:t>
            </w:r>
            <w:r w:rsidR="00382AC5" w:rsidRPr="00983B1E">
              <w:t>)</w:t>
            </w:r>
          </w:p>
        </w:tc>
      </w:tr>
    </w:tbl>
    <w:p w14:paraId="75C497AE" w14:textId="77777777" w:rsidR="008016F1" w:rsidRPr="00983B1E" w:rsidRDefault="008016F1" w:rsidP="00D66A28">
      <w:pPr>
        <w:spacing w:line="480" w:lineRule="auto"/>
        <w:jc w:val="both"/>
        <w:rPr>
          <w:rFonts w:ascii="Arial" w:hAnsi="Arial" w:cs="Arial"/>
          <w:sz w:val="24"/>
          <w:szCs w:val="24"/>
        </w:rPr>
      </w:pPr>
    </w:p>
    <w:p w14:paraId="08F90A0E" w14:textId="4825C47B" w:rsidR="000F1928" w:rsidRPr="00983B1E" w:rsidRDefault="0034481F" w:rsidP="00D66A28">
      <w:pPr>
        <w:spacing w:line="480" w:lineRule="auto"/>
        <w:jc w:val="both"/>
        <w:rPr>
          <w:rFonts w:ascii="Arial" w:hAnsi="Arial" w:cs="Arial"/>
          <w:sz w:val="24"/>
          <w:szCs w:val="24"/>
        </w:rPr>
      </w:pPr>
      <w:r w:rsidRPr="00983B1E">
        <w:rPr>
          <w:rFonts w:ascii="Arial" w:hAnsi="Arial" w:cs="Arial"/>
          <w:sz w:val="24"/>
          <w:szCs w:val="24"/>
        </w:rPr>
        <w:t>The year, 2</w:t>
      </w:r>
      <w:r w:rsidR="000F1928" w:rsidRPr="00983B1E">
        <w:rPr>
          <w:rFonts w:ascii="Arial" w:hAnsi="Arial" w:cs="Arial"/>
          <w:sz w:val="24"/>
          <w:szCs w:val="24"/>
        </w:rPr>
        <w:t>019 recorded the most hospitalisation</w:t>
      </w:r>
      <w:r w:rsidR="000B4D60" w:rsidRPr="00983B1E">
        <w:rPr>
          <w:rFonts w:ascii="Arial" w:hAnsi="Arial" w:cs="Arial"/>
          <w:sz w:val="24"/>
          <w:szCs w:val="24"/>
        </w:rPr>
        <w:t>s</w:t>
      </w:r>
      <w:r w:rsidRPr="00983B1E">
        <w:rPr>
          <w:rFonts w:ascii="Arial" w:hAnsi="Arial" w:cs="Arial"/>
          <w:sz w:val="24"/>
          <w:szCs w:val="24"/>
        </w:rPr>
        <w:t xml:space="preserve"> 133 (31.2%</w:t>
      </w:r>
      <w:r w:rsidR="00DE5C42" w:rsidRPr="00983B1E">
        <w:rPr>
          <w:rFonts w:ascii="Arial" w:hAnsi="Arial" w:cs="Arial"/>
          <w:sz w:val="24"/>
          <w:szCs w:val="24"/>
        </w:rPr>
        <w:t>)</w:t>
      </w:r>
      <w:r w:rsidRPr="00983B1E">
        <w:rPr>
          <w:rFonts w:ascii="Arial" w:hAnsi="Arial" w:cs="Arial"/>
          <w:sz w:val="24"/>
          <w:szCs w:val="24"/>
        </w:rPr>
        <w:t xml:space="preserve"> with the least occurring in the year, 2020</w:t>
      </w:r>
      <w:r w:rsidR="009D0774" w:rsidRPr="00983B1E">
        <w:rPr>
          <w:rFonts w:ascii="Arial" w:hAnsi="Arial" w:cs="Arial"/>
          <w:sz w:val="24"/>
          <w:szCs w:val="24"/>
        </w:rPr>
        <w:t>,</w:t>
      </w:r>
      <w:r w:rsidRPr="00983B1E">
        <w:rPr>
          <w:rFonts w:ascii="Arial" w:hAnsi="Arial" w:cs="Arial"/>
          <w:sz w:val="24"/>
          <w:szCs w:val="24"/>
        </w:rPr>
        <w:t xml:space="preserve"> 57 (13.4%). </w:t>
      </w:r>
      <w:r w:rsidR="000F1928" w:rsidRPr="00983B1E">
        <w:rPr>
          <w:rFonts w:ascii="Arial" w:hAnsi="Arial" w:cs="Arial"/>
          <w:sz w:val="24"/>
          <w:szCs w:val="24"/>
        </w:rPr>
        <w:t xml:space="preserve"> The years, 2021, 2022 and 2023 </w:t>
      </w:r>
      <w:r w:rsidR="005D4631" w:rsidRPr="00983B1E">
        <w:rPr>
          <w:rFonts w:ascii="Arial" w:hAnsi="Arial" w:cs="Arial"/>
          <w:sz w:val="24"/>
          <w:szCs w:val="24"/>
        </w:rPr>
        <w:t xml:space="preserve">recorded annual proportions of </w:t>
      </w:r>
      <w:r w:rsidR="000B4D60" w:rsidRPr="00983B1E">
        <w:rPr>
          <w:rFonts w:ascii="Arial" w:hAnsi="Arial" w:cs="Arial"/>
          <w:sz w:val="24"/>
          <w:szCs w:val="24"/>
        </w:rPr>
        <w:t>62 (</w:t>
      </w:r>
      <w:r w:rsidR="005D4631" w:rsidRPr="00983B1E">
        <w:rPr>
          <w:rFonts w:ascii="Arial" w:hAnsi="Arial" w:cs="Arial"/>
          <w:sz w:val="24"/>
          <w:szCs w:val="24"/>
        </w:rPr>
        <w:t>14.6%</w:t>
      </w:r>
      <w:r w:rsidR="000B4D60" w:rsidRPr="00983B1E">
        <w:rPr>
          <w:rFonts w:ascii="Arial" w:hAnsi="Arial" w:cs="Arial"/>
          <w:sz w:val="24"/>
          <w:szCs w:val="24"/>
        </w:rPr>
        <w:t>)</w:t>
      </w:r>
      <w:r w:rsidR="005D4631" w:rsidRPr="00983B1E">
        <w:rPr>
          <w:rFonts w:ascii="Arial" w:hAnsi="Arial" w:cs="Arial"/>
          <w:sz w:val="24"/>
          <w:szCs w:val="24"/>
        </w:rPr>
        <w:t xml:space="preserve">, </w:t>
      </w:r>
      <w:r w:rsidR="000B4D60" w:rsidRPr="00983B1E">
        <w:rPr>
          <w:rFonts w:ascii="Arial" w:hAnsi="Arial" w:cs="Arial"/>
          <w:sz w:val="24"/>
          <w:szCs w:val="24"/>
        </w:rPr>
        <w:t>86 (</w:t>
      </w:r>
      <w:r w:rsidR="005D4631" w:rsidRPr="00983B1E">
        <w:rPr>
          <w:rFonts w:ascii="Arial" w:hAnsi="Arial" w:cs="Arial"/>
          <w:sz w:val="24"/>
          <w:szCs w:val="24"/>
        </w:rPr>
        <w:t>20.2%</w:t>
      </w:r>
      <w:r w:rsidR="000B4D60" w:rsidRPr="00983B1E">
        <w:rPr>
          <w:rFonts w:ascii="Arial" w:hAnsi="Arial" w:cs="Arial"/>
          <w:sz w:val="24"/>
          <w:szCs w:val="24"/>
        </w:rPr>
        <w:t>)</w:t>
      </w:r>
      <w:r w:rsidR="005D4631" w:rsidRPr="00983B1E">
        <w:rPr>
          <w:rFonts w:ascii="Arial" w:hAnsi="Arial" w:cs="Arial"/>
          <w:sz w:val="24"/>
          <w:szCs w:val="24"/>
        </w:rPr>
        <w:t xml:space="preserve"> and </w:t>
      </w:r>
      <w:r w:rsidR="000B4D60" w:rsidRPr="00983B1E">
        <w:rPr>
          <w:rFonts w:ascii="Arial" w:hAnsi="Arial" w:cs="Arial"/>
          <w:sz w:val="24"/>
          <w:szCs w:val="24"/>
        </w:rPr>
        <w:t>88 (</w:t>
      </w:r>
      <w:r w:rsidR="005D4631" w:rsidRPr="00983B1E">
        <w:rPr>
          <w:rFonts w:ascii="Arial" w:hAnsi="Arial" w:cs="Arial"/>
          <w:sz w:val="24"/>
          <w:szCs w:val="24"/>
        </w:rPr>
        <w:t>20.6%</w:t>
      </w:r>
      <w:r w:rsidR="000B4D60" w:rsidRPr="00983B1E">
        <w:rPr>
          <w:rFonts w:ascii="Arial" w:hAnsi="Arial" w:cs="Arial"/>
          <w:sz w:val="24"/>
          <w:szCs w:val="24"/>
        </w:rPr>
        <w:t>)</w:t>
      </w:r>
      <w:r w:rsidR="005D4631" w:rsidRPr="00983B1E">
        <w:rPr>
          <w:rFonts w:ascii="Arial" w:hAnsi="Arial" w:cs="Arial"/>
          <w:sz w:val="24"/>
          <w:szCs w:val="24"/>
        </w:rPr>
        <w:t>, respectively.</w:t>
      </w:r>
    </w:p>
    <w:p w14:paraId="24CF709C" w14:textId="77777777" w:rsidR="008B7CF7" w:rsidRPr="00983B1E" w:rsidRDefault="008B7CF7" w:rsidP="00D66A28">
      <w:pPr>
        <w:spacing w:line="480" w:lineRule="auto"/>
        <w:jc w:val="both"/>
        <w:rPr>
          <w:rFonts w:ascii="Arial" w:hAnsi="Arial" w:cs="Arial"/>
          <w:sz w:val="24"/>
          <w:szCs w:val="24"/>
        </w:rPr>
      </w:pPr>
    </w:p>
    <w:p w14:paraId="451FC80B" w14:textId="77777777" w:rsidR="008B7CF7" w:rsidRPr="00983B1E" w:rsidRDefault="008B7CF7" w:rsidP="00D66A28">
      <w:pPr>
        <w:spacing w:line="480" w:lineRule="auto"/>
        <w:jc w:val="both"/>
        <w:rPr>
          <w:rFonts w:ascii="Arial" w:hAnsi="Arial" w:cs="Arial"/>
          <w:sz w:val="24"/>
          <w:szCs w:val="24"/>
        </w:rPr>
      </w:pPr>
      <w:r w:rsidRPr="00983B1E">
        <w:rPr>
          <w:rFonts w:ascii="Arial" w:hAnsi="Arial" w:cs="Arial"/>
          <w:noProof/>
          <w:sz w:val="24"/>
          <w:szCs w:val="24"/>
          <w:lang w:val="en-US"/>
        </w:rPr>
        <w:drawing>
          <wp:inline distT="0" distB="0" distL="0" distR="0" wp14:anchorId="759474F6" wp14:editId="5B57E864">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8A13824" w14:textId="07AA4783" w:rsidR="000F1928" w:rsidRPr="00983B1E" w:rsidRDefault="0090462B" w:rsidP="00D66A28">
      <w:pPr>
        <w:spacing w:line="480" w:lineRule="auto"/>
        <w:jc w:val="both"/>
        <w:rPr>
          <w:rFonts w:ascii="Arial" w:hAnsi="Arial" w:cs="Arial"/>
          <w:sz w:val="24"/>
          <w:szCs w:val="24"/>
        </w:rPr>
      </w:pPr>
      <w:r w:rsidRPr="00983B1E">
        <w:rPr>
          <w:rFonts w:ascii="Arial" w:hAnsi="Arial" w:cs="Arial"/>
          <w:sz w:val="24"/>
          <w:szCs w:val="24"/>
        </w:rPr>
        <w:t>Fig 1- Annual distribution of hospitalisation</w:t>
      </w:r>
    </w:p>
    <w:p w14:paraId="442C3507" w14:textId="67B32401" w:rsidR="000F1928" w:rsidRPr="00983B1E" w:rsidRDefault="000F1928" w:rsidP="00D66A28">
      <w:pPr>
        <w:spacing w:line="480" w:lineRule="auto"/>
        <w:jc w:val="both"/>
        <w:rPr>
          <w:rFonts w:ascii="Arial" w:hAnsi="Arial" w:cs="Arial"/>
          <w:sz w:val="24"/>
          <w:szCs w:val="24"/>
        </w:rPr>
      </w:pPr>
      <w:r w:rsidRPr="00983B1E">
        <w:rPr>
          <w:rFonts w:ascii="Arial" w:hAnsi="Arial" w:cs="Arial"/>
          <w:sz w:val="24"/>
          <w:szCs w:val="24"/>
        </w:rPr>
        <w:t xml:space="preserve">The rainy season, from April to October recorded </w:t>
      </w:r>
      <w:r w:rsidR="00121C7E" w:rsidRPr="00983B1E">
        <w:rPr>
          <w:rFonts w:ascii="Arial" w:hAnsi="Arial" w:cs="Arial"/>
          <w:sz w:val="24"/>
          <w:szCs w:val="24"/>
        </w:rPr>
        <w:t xml:space="preserve">the </w:t>
      </w:r>
      <w:r w:rsidRPr="00983B1E">
        <w:rPr>
          <w:rFonts w:ascii="Arial" w:hAnsi="Arial" w:cs="Arial"/>
          <w:sz w:val="24"/>
          <w:szCs w:val="24"/>
        </w:rPr>
        <w:t>majority of hospitalisations 271 (63.6</w:t>
      </w:r>
      <w:r w:rsidR="004A4C23" w:rsidRPr="00983B1E">
        <w:rPr>
          <w:rFonts w:ascii="Arial" w:hAnsi="Arial" w:cs="Arial"/>
          <w:sz w:val="24"/>
          <w:szCs w:val="24"/>
        </w:rPr>
        <w:t>%</w:t>
      </w:r>
      <w:r w:rsidRPr="00983B1E">
        <w:rPr>
          <w:rFonts w:ascii="Arial" w:hAnsi="Arial" w:cs="Arial"/>
          <w:sz w:val="24"/>
          <w:szCs w:val="24"/>
        </w:rPr>
        <w:t>). The leading months with the most hospitalisations for pneumonia were July 68 (16%) and March</w:t>
      </w:r>
      <w:r w:rsidR="004A4C23" w:rsidRPr="00983B1E">
        <w:rPr>
          <w:rFonts w:ascii="Arial" w:hAnsi="Arial" w:cs="Arial"/>
          <w:sz w:val="24"/>
          <w:szCs w:val="24"/>
        </w:rPr>
        <w:t>,</w:t>
      </w:r>
      <w:r w:rsidRPr="00983B1E">
        <w:rPr>
          <w:rFonts w:ascii="Arial" w:hAnsi="Arial" w:cs="Arial"/>
          <w:sz w:val="24"/>
          <w:szCs w:val="24"/>
        </w:rPr>
        <w:t xml:space="preserve"> 55 (12.9%) while December had the least number of hospitalisations 17 (4%). </w:t>
      </w:r>
    </w:p>
    <w:p w14:paraId="6EFB1E63" w14:textId="5BF8852D" w:rsidR="000F1928" w:rsidRPr="00983B1E" w:rsidRDefault="00AB41C9" w:rsidP="00D66A28">
      <w:pPr>
        <w:spacing w:line="480" w:lineRule="auto"/>
        <w:jc w:val="both"/>
        <w:rPr>
          <w:rFonts w:ascii="Arial" w:hAnsi="Arial" w:cs="Arial"/>
          <w:sz w:val="24"/>
          <w:szCs w:val="24"/>
        </w:rPr>
      </w:pPr>
      <w:r w:rsidRPr="00983B1E">
        <w:rPr>
          <w:rFonts w:ascii="Arial" w:hAnsi="Arial" w:cs="Arial"/>
          <w:sz w:val="24"/>
          <w:szCs w:val="24"/>
        </w:rPr>
        <w:lastRenderedPageBreak/>
        <w:t xml:space="preserve"> </w:t>
      </w:r>
      <w:r w:rsidR="00DD200C" w:rsidRPr="00983B1E">
        <w:rPr>
          <w:rFonts w:ascii="Arial" w:hAnsi="Arial" w:cs="Arial"/>
          <w:noProof/>
          <w:sz w:val="24"/>
          <w:szCs w:val="24"/>
          <w:lang w:val="en-US"/>
        </w:rPr>
        <w:drawing>
          <wp:inline distT="0" distB="0" distL="0" distR="0" wp14:anchorId="681A0210" wp14:editId="48CDFD2C">
            <wp:extent cx="4572000" cy="2743200"/>
            <wp:effectExtent l="0" t="0" r="0" b="0"/>
            <wp:docPr id="1" name="Chart 1">
              <a:extLst xmlns:a="http://schemas.openxmlformats.org/drawingml/2006/main">
                <a:ext uri="{FF2B5EF4-FFF2-40B4-BE49-F238E27FC236}">
                  <a16:creationId xmlns:a16="http://schemas.microsoft.com/office/drawing/2014/main" id="{36E9159F-9C37-4DDC-A580-9C2AA88C5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4DCEAE" w14:textId="5FDE5383" w:rsidR="00DD200C" w:rsidRPr="00983B1E" w:rsidRDefault="006E248A" w:rsidP="00D66A28">
      <w:pPr>
        <w:spacing w:line="480" w:lineRule="auto"/>
        <w:jc w:val="both"/>
        <w:rPr>
          <w:rFonts w:ascii="Arial" w:hAnsi="Arial" w:cs="Arial"/>
          <w:sz w:val="24"/>
          <w:szCs w:val="24"/>
        </w:rPr>
      </w:pPr>
      <w:r w:rsidRPr="00983B1E">
        <w:rPr>
          <w:rFonts w:ascii="Arial" w:hAnsi="Arial" w:cs="Arial"/>
          <w:sz w:val="24"/>
          <w:szCs w:val="24"/>
        </w:rPr>
        <w:t>Fig 2-: Seasonal and monthly distribution of hospitalisation</w:t>
      </w:r>
    </w:p>
    <w:p w14:paraId="32C9BBCB" w14:textId="2F2B4D76" w:rsidR="00510926" w:rsidRPr="00983B1E" w:rsidRDefault="00F3196D" w:rsidP="00D66A28">
      <w:pPr>
        <w:spacing w:line="480" w:lineRule="auto"/>
        <w:jc w:val="both"/>
        <w:rPr>
          <w:rFonts w:ascii="Arial" w:hAnsi="Arial" w:cs="Arial"/>
          <w:b/>
          <w:bCs/>
          <w:sz w:val="24"/>
          <w:szCs w:val="24"/>
        </w:rPr>
      </w:pPr>
      <w:r w:rsidRPr="00983B1E">
        <w:rPr>
          <w:rFonts w:ascii="Arial" w:hAnsi="Arial" w:cs="Arial"/>
          <w:b/>
          <w:bCs/>
          <w:sz w:val="24"/>
          <w:szCs w:val="24"/>
        </w:rPr>
        <w:t>DISCUSSION</w:t>
      </w:r>
    </w:p>
    <w:p w14:paraId="2D0B0484" w14:textId="78078094" w:rsidR="00890ED0" w:rsidRPr="00983B1E" w:rsidRDefault="005C3FA0" w:rsidP="00D66A28">
      <w:pPr>
        <w:spacing w:line="480" w:lineRule="auto"/>
        <w:jc w:val="both"/>
        <w:rPr>
          <w:rFonts w:ascii="Arial" w:hAnsi="Arial" w:cs="Arial"/>
          <w:sz w:val="24"/>
          <w:szCs w:val="24"/>
        </w:rPr>
      </w:pPr>
      <w:r w:rsidRPr="00983B1E">
        <w:rPr>
          <w:rFonts w:ascii="Arial" w:hAnsi="Arial" w:cs="Arial"/>
          <w:sz w:val="24"/>
          <w:szCs w:val="24"/>
        </w:rPr>
        <w:t xml:space="preserve">The </w:t>
      </w:r>
      <w:r w:rsidR="007F2E40" w:rsidRPr="00983B1E">
        <w:rPr>
          <w:rFonts w:ascii="Arial" w:hAnsi="Arial" w:cs="Arial"/>
          <w:sz w:val="24"/>
          <w:szCs w:val="24"/>
        </w:rPr>
        <w:t>proportion</w:t>
      </w:r>
      <w:r w:rsidRPr="00983B1E">
        <w:rPr>
          <w:rFonts w:ascii="Arial" w:hAnsi="Arial" w:cs="Arial"/>
          <w:sz w:val="24"/>
          <w:szCs w:val="24"/>
        </w:rPr>
        <w:t xml:space="preserve"> of pneumonia</w:t>
      </w:r>
      <w:r w:rsidR="00226687" w:rsidRPr="00983B1E">
        <w:rPr>
          <w:rFonts w:ascii="Arial" w:hAnsi="Arial" w:cs="Arial"/>
          <w:sz w:val="24"/>
          <w:szCs w:val="24"/>
        </w:rPr>
        <w:t xml:space="preserve"> amon</w:t>
      </w:r>
      <w:r w:rsidR="008653D9" w:rsidRPr="00983B1E">
        <w:rPr>
          <w:rFonts w:ascii="Arial" w:hAnsi="Arial" w:cs="Arial"/>
          <w:sz w:val="24"/>
          <w:szCs w:val="24"/>
        </w:rPr>
        <w:t>g</w:t>
      </w:r>
      <w:r w:rsidR="00226687" w:rsidRPr="00983B1E">
        <w:rPr>
          <w:rFonts w:ascii="Arial" w:hAnsi="Arial" w:cs="Arial"/>
          <w:sz w:val="24"/>
          <w:szCs w:val="24"/>
        </w:rPr>
        <w:t xml:space="preserve"> children and adolescents</w:t>
      </w:r>
      <w:r w:rsidRPr="00983B1E">
        <w:rPr>
          <w:rFonts w:ascii="Arial" w:hAnsi="Arial" w:cs="Arial"/>
          <w:sz w:val="24"/>
          <w:szCs w:val="24"/>
        </w:rPr>
        <w:t xml:space="preserve"> </w:t>
      </w:r>
      <w:r w:rsidR="008653D9" w:rsidRPr="00983B1E">
        <w:rPr>
          <w:rFonts w:ascii="Arial" w:hAnsi="Arial" w:cs="Arial"/>
          <w:sz w:val="24"/>
          <w:szCs w:val="24"/>
        </w:rPr>
        <w:t xml:space="preserve">with CAP </w:t>
      </w:r>
      <w:r w:rsidRPr="00983B1E">
        <w:rPr>
          <w:rFonts w:ascii="Arial" w:hAnsi="Arial" w:cs="Arial"/>
          <w:sz w:val="24"/>
          <w:szCs w:val="24"/>
        </w:rPr>
        <w:t>in this study was less than that</w:t>
      </w:r>
      <w:r w:rsidR="007F2E40" w:rsidRPr="00983B1E">
        <w:rPr>
          <w:rFonts w:ascii="Arial" w:hAnsi="Arial" w:cs="Arial"/>
          <w:sz w:val="24"/>
          <w:szCs w:val="24"/>
        </w:rPr>
        <w:t xml:space="preserve"> reported in studies</w:t>
      </w:r>
      <w:r w:rsidRPr="00983B1E">
        <w:rPr>
          <w:rFonts w:ascii="Arial" w:hAnsi="Arial" w:cs="Arial"/>
          <w:sz w:val="24"/>
          <w:szCs w:val="24"/>
        </w:rPr>
        <w:t xml:space="preserve"> in </w:t>
      </w:r>
      <w:proofErr w:type="spellStart"/>
      <w:r w:rsidRPr="00983B1E">
        <w:rPr>
          <w:rFonts w:ascii="Arial" w:hAnsi="Arial" w:cs="Arial"/>
          <w:sz w:val="24"/>
          <w:szCs w:val="24"/>
        </w:rPr>
        <w:t>Akwa</w:t>
      </w:r>
      <w:proofErr w:type="spellEnd"/>
      <w:r w:rsidRPr="00983B1E">
        <w:rPr>
          <w:rFonts w:ascii="Arial" w:hAnsi="Arial" w:cs="Arial"/>
          <w:sz w:val="24"/>
          <w:szCs w:val="24"/>
        </w:rPr>
        <w:t xml:space="preserve"> </w:t>
      </w:r>
      <w:proofErr w:type="spellStart"/>
      <w:r w:rsidRPr="00983B1E">
        <w:rPr>
          <w:rFonts w:ascii="Arial" w:hAnsi="Arial" w:cs="Arial"/>
          <w:sz w:val="24"/>
          <w:szCs w:val="24"/>
        </w:rPr>
        <w:t>Ibom</w:t>
      </w:r>
      <w:proofErr w:type="spellEnd"/>
      <w:r w:rsidRPr="00983B1E">
        <w:rPr>
          <w:rFonts w:ascii="Arial" w:hAnsi="Arial" w:cs="Arial"/>
          <w:sz w:val="24"/>
          <w:szCs w:val="24"/>
        </w:rPr>
        <w:t xml:space="preserve">, </w:t>
      </w:r>
      <w:r w:rsidR="007F2E40" w:rsidRPr="00983B1E">
        <w:rPr>
          <w:rFonts w:ascii="Arial" w:hAnsi="Arial" w:cs="Arial"/>
          <w:sz w:val="24"/>
          <w:szCs w:val="24"/>
        </w:rPr>
        <w:t>Lagos and Rivers States</w:t>
      </w:r>
      <w:r w:rsidR="001606E4" w:rsidRPr="00983B1E">
        <w:rPr>
          <w:rFonts w:ascii="Arial" w:hAnsi="Arial" w:cs="Arial"/>
          <w:sz w:val="24"/>
          <w:szCs w:val="24"/>
        </w:rPr>
        <w:t>,</w:t>
      </w:r>
      <w:r w:rsidR="00635C44" w:rsidRPr="00983B1E">
        <w:rPr>
          <w:rFonts w:ascii="Arial" w:hAnsi="Arial" w:cs="Arial"/>
          <w:sz w:val="24"/>
          <w:szCs w:val="24"/>
        </w:rPr>
        <w:t xml:space="preserve"> in Nigeria</w:t>
      </w:r>
      <w:r w:rsidR="005E7815" w:rsidRPr="00983B1E">
        <w:rPr>
          <w:rFonts w:ascii="Arial" w:hAnsi="Arial" w:cs="Arial"/>
          <w:sz w:val="24"/>
          <w:szCs w:val="24"/>
        </w:rPr>
        <w:t>,</w:t>
      </w:r>
      <w:r w:rsidR="005837AF" w:rsidRPr="00983B1E">
        <w:rPr>
          <w:rFonts w:ascii="Arial" w:hAnsi="Arial" w:cs="Arial"/>
          <w:sz w:val="24"/>
          <w:szCs w:val="24"/>
          <w:vertAlign w:val="superscript"/>
        </w:rPr>
        <w:t>3,4,</w:t>
      </w:r>
      <w:r w:rsidR="00C957B9" w:rsidRPr="00983B1E">
        <w:rPr>
          <w:rFonts w:ascii="Arial" w:hAnsi="Arial" w:cs="Arial"/>
          <w:sz w:val="24"/>
          <w:szCs w:val="24"/>
          <w:vertAlign w:val="superscript"/>
        </w:rPr>
        <w:t>5</w:t>
      </w:r>
      <w:r w:rsidR="00635C44" w:rsidRPr="00983B1E">
        <w:rPr>
          <w:rFonts w:ascii="Arial" w:hAnsi="Arial" w:cs="Arial"/>
          <w:sz w:val="24"/>
          <w:szCs w:val="24"/>
        </w:rPr>
        <w:t xml:space="preserve"> This may be due to the difference in the age of the patients as this study </w:t>
      </w:r>
      <w:r w:rsidR="008653D9" w:rsidRPr="00983B1E">
        <w:rPr>
          <w:rFonts w:ascii="Arial" w:hAnsi="Arial" w:cs="Arial"/>
          <w:sz w:val="24"/>
          <w:szCs w:val="24"/>
        </w:rPr>
        <w:t>assessed</w:t>
      </w:r>
      <w:r w:rsidR="00635C44" w:rsidRPr="00983B1E">
        <w:rPr>
          <w:rFonts w:ascii="Arial" w:hAnsi="Arial" w:cs="Arial"/>
          <w:sz w:val="24"/>
          <w:szCs w:val="24"/>
        </w:rPr>
        <w:t xml:space="preserve"> a wide </w:t>
      </w:r>
      <w:r w:rsidR="008653D9" w:rsidRPr="00983B1E">
        <w:rPr>
          <w:rFonts w:ascii="Arial" w:hAnsi="Arial" w:cs="Arial"/>
          <w:sz w:val="24"/>
          <w:szCs w:val="24"/>
        </w:rPr>
        <w:t xml:space="preserve">age </w:t>
      </w:r>
      <w:r w:rsidR="00635C44" w:rsidRPr="00983B1E">
        <w:rPr>
          <w:rFonts w:ascii="Arial" w:hAnsi="Arial" w:cs="Arial"/>
          <w:sz w:val="24"/>
          <w:szCs w:val="24"/>
        </w:rPr>
        <w:t xml:space="preserve">range of a </w:t>
      </w:r>
      <w:r w:rsidR="00ED74A3" w:rsidRPr="00983B1E">
        <w:rPr>
          <w:rFonts w:ascii="Arial" w:hAnsi="Arial" w:cs="Arial"/>
          <w:sz w:val="24"/>
          <w:szCs w:val="24"/>
        </w:rPr>
        <w:t>month-old</w:t>
      </w:r>
      <w:r w:rsidR="00635C44" w:rsidRPr="00983B1E">
        <w:rPr>
          <w:rFonts w:ascii="Arial" w:hAnsi="Arial" w:cs="Arial"/>
          <w:sz w:val="24"/>
          <w:szCs w:val="24"/>
        </w:rPr>
        <w:t xml:space="preserve"> </w:t>
      </w:r>
      <w:r w:rsidR="008653D9" w:rsidRPr="00983B1E">
        <w:rPr>
          <w:rFonts w:ascii="Arial" w:hAnsi="Arial" w:cs="Arial"/>
          <w:sz w:val="24"/>
          <w:szCs w:val="24"/>
        </w:rPr>
        <w:t xml:space="preserve">babies </w:t>
      </w:r>
      <w:r w:rsidR="00635C44" w:rsidRPr="00983B1E">
        <w:rPr>
          <w:rFonts w:ascii="Arial" w:hAnsi="Arial" w:cs="Arial"/>
          <w:sz w:val="24"/>
          <w:szCs w:val="24"/>
        </w:rPr>
        <w:t xml:space="preserve">to </w:t>
      </w:r>
      <w:r w:rsidR="00ED74A3" w:rsidRPr="00983B1E">
        <w:rPr>
          <w:rFonts w:ascii="Arial" w:hAnsi="Arial" w:cs="Arial"/>
          <w:sz w:val="24"/>
          <w:szCs w:val="24"/>
        </w:rPr>
        <w:t xml:space="preserve">19-year-old </w:t>
      </w:r>
      <w:r w:rsidR="00635C44" w:rsidRPr="00983B1E">
        <w:rPr>
          <w:rFonts w:ascii="Arial" w:hAnsi="Arial" w:cs="Arial"/>
          <w:sz w:val="24"/>
          <w:szCs w:val="24"/>
        </w:rPr>
        <w:t>adolescents while the others us</w:t>
      </w:r>
      <w:r w:rsidR="00226687" w:rsidRPr="00983B1E">
        <w:rPr>
          <w:rFonts w:ascii="Arial" w:hAnsi="Arial" w:cs="Arial"/>
          <w:sz w:val="24"/>
          <w:szCs w:val="24"/>
        </w:rPr>
        <w:t xml:space="preserve">ed mainly under-fives. </w:t>
      </w:r>
      <w:r w:rsidR="00ED74A3" w:rsidRPr="00983B1E">
        <w:rPr>
          <w:rFonts w:ascii="Arial" w:hAnsi="Arial" w:cs="Arial"/>
          <w:sz w:val="24"/>
          <w:szCs w:val="24"/>
        </w:rPr>
        <w:t>T</w:t>
      </w:r>
      <w:r w:rsidR="00226687" w:rsidRPr="00983B1E">
        <w:rPr>
          <w:rFonts w:ascii="Arial" w:hAnsi="Arial" w:cs="Arial"/>
          <w:sz w:val="24"/>
          <w:szCs w:val="24"/>
        </w:rPr>
        <w:t>his</w:t>
      </w:r>
      <w:r w:rsidR="00635C44" w:rsidRPr="00983B1E">
        <w:rPr>
          <w:rFonts w:ascii="Arial" w:hAnsi="Arial" w:cs="Arial"/>
          <w:sz w:val="24"/>
          <w:szCs w:val="24"/>
        </w:rPr>
        <w:t xml:space="preserve"> study population </w:t>
      </w:r>
      <w:r w:rsidR="00ED74A3" w:rsidRPr="00983B1E">
        <w:rPr>
          <w:rFonts w:ascii="Arial" w:hAnsi="Arial" w:cs="Arial"/>
          <w:sz w:val="24"/>
          <w:szCs w:val="24"/>
        </w:rPr>
        <w:t xml:space="preserve">also </w:t>
      </w:r>
      <w:r w:rsidR="00635C44" w:rsidRPr="00983B1E">
        <w:rPr>
          <w:rFonts w:ascii="Arial" w:hAnsi="Arial" w:cs="Arial"/>
          <w:sz w:val="24"/>
          <w:szCs w:val="24"/>
        </w:rPr>
        <w:t xml:space="preserve">excluded patients who had comorbidities while the other studies did not. </w:t>
      </w:r>
      <w:r w:rsidR="00ED74A3" w:rsidRPr="00983B1E">
        <w:rPr>
          <w:rFonts w:ascii="Arial" w:hAnsi="Arial" w:cs="Arial"/>
          <w:sz w:val="24"/>
          <w:szCs w:val="24"/>
        </w:rPr>
        <w:t xml:space="preserve">Comorbidities may </w:t>
      </w:r>
      <w:r w:rsidR="00121C7E" w:rsidRPr="00983B1E">
        <w:rPr>
          <w:rFonts w:ascii="Arial" w:hAnsi="Arial" w:cs="Arial"/>
          <w:sz w:val="24"/>
          <w:szCs w:val="24"/>
        </w:rPr>
        <w:t>affect</w:t>
      </w:r>
      <w:r w:rsidR="00ED74A3" w:rsidRPr="00983B1E">
        <w:rPr>
          <w:rFonts w:ascii="Arial" w:hAnsi="Arial" w:cs="Arial"/>
          <w:sz w:val="24"/>
          <w:szCs w:val="24"/>
        </w:rPr>
        <w:t xml:space="preserve"> the ou</w:t>
      </w:r>
      <w:r w:rsidR="006C3E4E" w:rsidRPr="00983B1E">
        <w:rPr>
          <w:rFonts w:ascii="Arial" w:hAnsi="Arial" w:cs="Arial"/>
          <w:sz w:val="24"/>
          <w:szCs w:val="24"/>
        </w:rPr>
        <w:t>t</w:t>
      </w:r>
      <w:r w:rsidR="00ED74A3" w:rsidRPr="00983B1E">
        <w:rPr>
          <w:rFonts w:ascii="Arial" w:hAnsi="Arial" w:cs="Arial"/>
          <w:sz w:val="24"/>
          <w:szCs w:val="24"/>
        </w:rPr>
        <w:t xml:space="preserve">comes studied. </w:t>
      </w:r>
      <w:r w:rsidR="00226687" w:rsidRPr="00983B1E">
        <w:rPr>
          <w:rFonts w:ascii="Arial" w:hAnsi="Arial" w:cs="Arial"/>
          <w:sz w:val="24"/>
          <w:szCs w:val="24"/>
        </w:rPr>
        <w:t>Pneumonia was the leading respiratory disease reported in a study in Enugu</w:t>
      </w:r>
      <w:r w:rsidR="004528C3" w:rsidRPr="00983B1E">
        <w:rPr>
          <w:rFonts w:ascii="Arial" w:hAnsi="Arial" w:cs="Arial"/>
          <w:sz w:val="24"/>
          <w:szCs w:val="24"/>
        </w:rPr>
        <w:t>.</w:t>
      </w:r>
      <w:r w:rsidR="00207B7A" w:rsidRPr="00983B1E">
        <w:rPr>
          <w:rFonts w:ascii="Arial" w:hAnsi="Arial" w:cs="Arial"/>
          <w:sz w:val="24"/>
          <w:szCs w:val="24"/>
          <w:vertAlign w:val="superscript"/>
        </w:rPr>
        <w:t>6</w:t>
      </w:r>
      <w:r w:rsidR="00226687" w:rsidRPr="00983B1E">
        <w:rPr>
          <w:rFonts w:ascii="Arial" w:hAnsi="Arial" w:cs="Arial"/>
          <w:sz w:val="24"/>
          <w:szCs w:val="24"/>
        </w:rPr>
        <w:t xml:space="preserve"> </w:t>
      </w:r>
      <w:r w:rsidR="00635C44" w:rsidRPr="00983B1E">
        <w:rPr>
          <w:rFonts w:ascii="Arial" w:hAnsi="Arial" w:cs="Arial"/>
          <w:sz w:val="24"/>
          <w:szCs w:val="24"/>
        </w:rPr>
        <w:t xml:space="preserve">Males made up a larger proportion of patients with pneumonia and also had a higher mortality similar to </w:t>
      </w:r>
      <w:r w:rsidR="00ED74A3" w:rsidRPr="00983B1E">
        <w:rPr>
          <w:rFonts w:ascii="Arial" w:hAnsi="Arial" w:cs="Arial"/>
          <w:sz w:val="24"/>
          <w:szCs w:val="24"/>
        </w:rPr>
        <w:t>reports from</w:t>
      </w:r>
      <w:r w:rsidR="00635C44" w:rsidRPr="00983B1E">
        <w:rPr>
          <w:rFonts w:ascii="Arial" w:hAnsi="Arial" w:cs="Arial"/>
          <w:sz w:val="24"/>
          <w:szCs w:val="24"/>
        </w:rPr>
        <w:t xml:space="preserve"> other studies</w:t>
      </w:r>
      <w:r w:rsidR="004528C3" w:rsidRPr="00983B1E">
        <w:rPr>
          <w:rFonts w:ascii="Arial" w:hAnsi="Arial" w:cs="Arial"/>
          <w:sz w:val="24"/>
          <w:szCs w:val="24"/>
        </w:rPr>
        <w:t>.</w:t>
      </w:r>
      <w:r w:rsidR="004528C3" w:rsidRPr="00983B1E">
        <w:rPr>
          <w:rFonts w:ascii="Arial" w:hAnsi="Arial" w:cs="Arial"/>
          <w:sz w:val="24"/>
          <w:szCs w:val="24"/>
          <w:vertAlign w:val="superscript"/>
        </w:rPr>
        <w:t>3,4,5</w:t>
      </w:r>
      <w:r w:rsidR="009C12A5" w:rsidRPr="00983B1E">
        <w:rPr>
          <w:rFonts w:ascii="Arial" w:hAnsi="Arial" w:cs="Arial"/>
          <w:sz w:val="24"/>
          <w:szCs w:val="24"/>
        </w:rPr>
        <w:t xml:space="preserve"> Most patients were less than 1 year</w:t>
      </w:r>
      <w:r w:rsidR="00ED74A3" w:rsidRPr="00983B1E">
        <w:rPr>
          <w:rFonts w:ascii="Arial" w:hAnsi="Arial" w:cs="Arial"/>
          <w:sz w:val="24"/>
          <w:szCs w:val="24"/>
        </w:rPr>
        <w:t xml:space="preserve"> old</w:t>
      </w:r>
      <w:r w:rsidR="009C12A5" w:rsidRPr="00983B1E">
        <w:rPr>
          <w:rFonts w:ascii="Arial" w:hAnsi="Arial" w:cs="Arial"/>
          <w:sz w:val="24"/>
          <w:szCs w:val="24"/>
        </w:rPr>
        <w:t>, similar to findings in other studies</w:t>
      </w:r>
      <w:r w:rsidR="004528C3" w:rsidRPr="00983B1E">
        <w:rPr>
          <w:rFonts w:ascii="Arial" w:hAnsi="Arial" w:cs="Arial"/>
          <w:sz w:val="24"/>
          <w:szCs w:val="24"/>
          <w:vertAlign w:val="superscript"/>
        </w:rPr>
        <w:t>3,4,5</w:t>
      </w:r>
      <w:r w:rsidR="009C12A5" w:rsidRPr="00983B1E">
        <w:rPr>
          <w:rFonts w:ascii="Arial" w:hAnsi="Arial" w:cs="Arial"/>
          <w:sz w:val="24"/>
          <w:szCs w:val="24"/>
        </w:rPr>
        <w:t xml:space="preserve"> and most deaths occurred in this </w:t>
      </w:r>
      <w:r w:rsidR="007C1E1F" w:rsidRPr="00983B1E">
        <w:rPr>
          <w:rFonts w:ascii="Arial" w:hAnsi="Arial" w:cs="Arial"/>
          <w:sz w:val="24"/>
          <w:szCs w:val="24"/>
        </w:rPr>
        <w:t>group of children similar to reports from other studies</w:t>
      </w:r>
      <w:r w:rsidR="004528C3" w:rsidRPr="00983B1E">
        <w:rPr>
          <w:rFonts w:ascii="Arial" w:hAnsi="Arial" w:cs="Arial"/>
          <w:sz w:val="24"/>
          <w:szCs w:val="24"/>
        </w:rPr>
        <w:t>.</w:t>
      </w:r>
      <w:r w:rsidR="004528C3" w:rsidRPr="00983B1E">
        <w:rPr>
          <w:rFonts w:ascii="Arial" w:hAnsi="Arial" w:cs="Arial"/>
          <w:sz w:val="24"/>
          <w:szCs w:val="24"/>
          <w:vertAlign w:val="superscript"/>
        </w:rPr>
        <w:t>3,5</w:t>
      </w:r>
      <w:r w:rsidR="007C1E1F" w:rsidRPr="00983B1E">
        <w:rPr>
          <w:rFonts w:ascii="Arial" w:hAnsi="Arial" w:cs="Arial"/>
          <w:sz w:val="24"/>
          <w:szCs w:val="24"/>
        </w:rPr>
        <w:t xml:space="preserve"> </w:t>
      </w:r>
      <w:r w:rsidR="005966BB" w:rsidRPr="00983B1E">
        <w:rPr>
          <w:rFonts w:ascii="Arial" w:hAnsi="Arial" w:cs="Arial"/>
          <w:sz w:val="24"/>
          <w:szCs w:val="24"/>
        </w:rPr>
        <w:t>Infants generally have much lower immunity levels and so are more likely to succumb to infection</w:t>
      </w:r>
      <w:r w:rsidR="00ED74A3" w:rsidRPr="00983B1E">
        <w:rPr>
          <w:rFonts w:ascii="Arial" w:hAnsi="Arial" w:cs="Arial"/>
          <w:sz w:val="24"/>
          <w:szCs w:val="24"/>
        </w:rPr>
        <w:t>s</w:t>
      </w:r>
      <w:r w:rsidR="005966BB" w:rsidRPr="00983B1E">
        <w:rPr>
          <w:rFonts w:ascii="Arial" w:hAnsi="Arial" w:cs="Arial"/>
          <w:sz w:val="24"/>
          <w:szCs w:val="24"/>
        </w:rPr>
        <w:t>. Th</w:t>
      </w:r>
      <w:r w:rsidR="00890ED0" w:rsidRPr="00983B1E">
        <w:rPr>
          <w:rFonts w:ascii="Arial" w:hAnsi="Arial" w:cs="Arial"/>
          <w:sz w:val="24"/>
          <w:szCs w:val="24"/>
        </w:rPr>
        <w:t>e report</w:t>
      </w:r>
      <w:r w:rsidR="005966BB" w:rsidRPr="00983B1E">
        <w:rPr>
          <w:rFonts w:ascii="Arial" w:hAnsi="Arial" w:cs="Arial"/>
          <w:sz w:val="24"/>
          <w:szCs w:val="24"/>
        </w:rPr>
        <w:t xml:space="preserve"> suggests</w:t>
      </w:r>
      <w:r w:rsidR="009C12A5" w:rsidRPr="00983B1E">
        <w:rPr>
          <w:rFonts w:ascii="Arial" w:hAnsi="Arial" w:cs="Arial"/>
          <w:sz w:val="24"/>
          <w:szCs w:val="24"/>
        </w:rPr>
        <w:t xml:space="preserve"> that </w:t>
      </w:r>
      <w:r w:rsidR="00121C7E" w:rsidRPr="00983B1E">
        <w:rPr>
          <w:rFonts w:ascii="Arial" w:hAnsi="Arial" w:cs="Arial"/>
          <w:sz w:val="24"/>
          <w:szCs w:val="24"/>
        </w:rPr>
        <w:t xml:space="preserve">the </w:t>
      </w:r>
      <w:r w:rsidR="009C12A5" w:rsidRPr="00983B1E">
        <w:rPr>
          <w:rFonts w:ascii="Arial" w:hAnsi="Arial" w:cs="Arial"/>
          <w:sz w:val="24"/>
          <w:szCs w:val="24"/>
        </w:rPr>
        <w:t>management</w:t>
      </w:r>
      <w:r w:rsidR="005966BB" w:rsidRPr="00983B1E">
        <w:rPr>
          <w:rFonts w:ascii="Arial" w:hAnsi="Arial" w:cs="Arial"/>
          <w:sz w:val="24"/>
          <w:szCs w:val="24"/>
        </w:rPr>
        <w:t xml:space="preserve"> of pneumonia in infants needs to be</w:t>
      </w:r>
      <w:r w:rsidR="009C12A5" w:rsidRPr="00983B1E">
        <w:rPr>
          <w:rFonts w:ascii="Arial" w:hAnsi="Arial" w:cs="Arial"/>
          <w:sz w:val="24"/>
          <w:szCs w:val="24"/>
        </w:rPr>
        <w:t xml:space="preserve"> </w:t>
      </w:r>
      <w:r w:rsidR="005966BB" w:rsidRPr="00983B1E">
        <w:rPr>
          <w:rFonts w:ascii="Arial" w:hAnsi="Arial" w:cs="Arial"/>
          <w:sz w:val="24"/>
          <w:szCs w:val="24"/>
        </w:rPr>
        <w:t xml:space="preserve">quite </w:t>
      </w:r>
      <w:r w:rsidR="009C12A5" w:rsidRPr="00983B1E">
        <w:rPr>
          <w:rFonts w:ascii="Arial" w:hAnsi="Arial" w:cs="Arial"/>
          <w:sz w:val="24"/>
          <w:szCs w:val="24"/>
        </w:rPr>
        <w:t>proactive and aggre</w:t>
      </w:r>
      <w:r w:rsidR="005966BB" w:rsidRPr="00983B1E">
        <w:rPr>
          <w:rFonts w:ascii="Arial" w:hAnsi="Arial" w:cs="Arial"/>
          <w:sz w:val="24"/>
          <w:szCs w:val="24"/>
        </w:rPr>
        <w:t>ssive</w:t>
      </w:r>
      <w:r w:rsidR="009C12A5" w:rsidRPr="00983B1E">
        <w:rPr>
          <w:rFonts w:ascii="Arial" w:hAnsi="Arial" w:cs="Arial"/>
          <w:sz w:val="24"/>
          <w:szCs w:val="24"/>
        </w:rPr>
        <w:t>.</w:t>
      </w:r>
      <w:r w:rsidR="000E4AF4" w:rsidRPr="00983B1E">
        <w:rPr>
          <w:rFonts w:ascii="Arial" w:hAnsi="Arial" w:cs="Arial"/>
          <w:sz w:val="24"/>
          <w:szCs w:val="24"/>
        </w:rPr>
        <w:t xml:space="preserve"> </w:t>
      </w:r>
    </w:p>
    <w:p w14:paraId="00363018" w14:textId="070708D7" w:rsidR="009C12A5" w:rsidRPr="00983B1E" w:rsidRDefault="00890ED0" w:rsidP="00D66A28">
      <w:pPr>
        <w:spacing w:line="480" w:lineRule="auto"/>
        <w:jc w:val="both"/>
        <w:rPr>
          <w:rFonts w:ascii="Arial" w:hAnsi="Arial" w:cs="Arial"/>
          <w:sz w:val="24"/>
          <w:szCs w:val="24"/>
        </w:rPr>
      </w:pPr>
      <w:r w:rsidRPr="00983B1E">
        <w:rPr>
          <w:rFonts w:ascii="Arial" w:hAnsi="Arial" w:cs="Arial"/>
          <w:sz w:val="24"/>
          <w:szCs w:val="24"/>
        </w:rPr>
        <w:lastRenderedPageBreak/>
        <w:t>T</w:t>
      </w:r>
      <w:r w:rsidR="005966BB" w:rsidRPr="00983B1E">
        <w:rPr>
          <w:rFonts w:ascii="Arial" w:hAnsi="Arial" w:cs="Arial"/>
          <w:sz w:val="24"/>
          <w:szCs w:val="24"/>
        </w:rPr>
        <w:t>he proportion of deaths</w:t>
      </w:r>
      <w:r w:rsidR="009C12A5" w:rsidRPr="00983B1E">
        <w:rPr>
          <w:rFonts w:ascii="Arial" w:hAnsi="Arial" w:cs="Arial"/>
          <w:sz w:val="24"/>
          <w:szCs w:val="24"/>
        </w:rPr>
        <w:t xml:space="preserve"> was hig</w:t>
      </w:r>
      <w:r w:rsidR="005966BB" w:rsidRPr="00983B1E">
        <w:rPr>
          <w:rFonts w:ascii="Arial" w:hAnsi="Arial" w:cs="Arial"/>
          <w:sz w:val="24"/>
          <w:szCs w:val="24"/>
        </w:rPr>
        <w:t xml:space="preserve">her in this study than </w:t>
      </w:r>
      <w:r w:rsidRPr="00983B1E">
        <w:rPr>
          <w:rFonts w:ascii="Arial" w:hAnsi="Arial" w:cs="Arial"/>
          <w:sz w:val="24"/>
          <w:szCs w:val="24"/>
        </w:rPr>
        <w:t>that reported</w:t>
      </w:r>
      <w:r w:rsidR="005966BB" w:rsidRPr="00983B1E">
        <w:rPr>
          <w:rFonts w:ascii="Arial" w:hAnsi="Arial" w:cs="Arial"/>
          <w:sz w:val="24"/>
          <w:szCs w:val="24"/>
        </w:rPr>
        <w:t xml:space="preserve"> in </w:t>
      </w:r>
      <w:r w:rsidRPr="00983B1E">
        <w:rPr>
          <w:rFonts w:ascii="Arial" w:hAnsi="Arial" w:cs="Arial"/>
          <w:sz w:val="24"/>
          <w:szCs w:val="24"/>
        </w:rPr>
        <w:t xml:space="preserve">the </w:t>
      </w:r>
      <w:r w:rsidR="005966BB" w:rsidRPr="00983B1E">
        <w:rPr>
          <w:rFonts w:ascii="Arial" w:hAnsi="Arial" w:cs="Arial"/>
          <w:sz w:val="24"/>
          <w:szCs w:val="24"/>
        </w:rPr>
        <w:t>southern</w:t>
      </w:r>
      <w:r w:rsidRPr="00983B1E">
        <w:rPr>
          <w:rFonts w:ascii="Arial" w:hAnsi="Arial" w:cs="Arial"/>
          <w:sz w:val="24"/>
          <w:szCs w:val="24"/>
        </w:rPr>
        <w:t xml:space="preserve"> part of</w:t>
      </w:r>
      <w:r w:rsidR="005966BB" w:rsidRPr="00983B1E">
        <w:rPr>
          <w:rFonts w:ascii="Arial" w:hAnsi="Arial" w:cs="Arial"/>
          <w:sz w:val="24"/>
          <w:szCs w:val="24"/>
        </w:rPr>
        <w:t xml:space="preserve"> Nigeria</w:t>
      </w:r>
      <w:r w:rsidRPr="00983B1E">
        <w:rPr>
          <w:rFonts w:ascii="Arial" w:hAnsi="Arial" w:cs="Arial"/>
          <w:sz w:val="24"/>
          <w:szCs w:val="24"/>
        </w:rPr>
        <w:t>.</w:t>
      </w:r>
      <w:r w:rsidR="004528C3" w:rsidRPr="00983B1E">
        <w:rPr>
          <w:rFonts w:ascii="Arial" w:hAnsi="Arial" w:cs="Arial"/>
          <w:sz w:val="24"/>
          <w:szCs w:val="24"/>
          <w:vertAlign w:val="superscript"/>
        </w:rPr>
        <w:t>5</w:t>
      </w:r>
      <w:r w:rsidR="005966BB" w:rsidRPr="00983B1E">
        <w:rPr>
          <w:rFonts w:ascii="Arial" w:hAnsi="Arial" w:cs="Arial"/>
          <w:sz w:val="24"/>
          <w:szCs w:val="24"/>
        </w:rPr>
        <w:t xml:space="preserve"> </w:t>
      </w:r>
      <w:r w:rsidRPr="00983B1E">
        <w:rPr>
          <w:rFonts w:ascii="Arial" w:hAnsi="Arial" w:cs="Arial"/>
          <w:sz w:val="24"/>
          <w:szCs w:val="24"/>
        </w:rPr>
        <w:t>The difference may be because that study</w:t>
      </w:r>
      <w:r w:rsidR="00ED74A3" w:rsidRPr="00983B1E">
        <w:rPr>
          <w:rFonts w:ascii="Arial" w:hAnsi="Arial" w:cs="Arial"/>
          <w:sz w:val="24"/>
          <w:szCs w:val="24"/>
        </w:rPr>
        <w:t xml:space="preserve"> assessed </w:t>
      </w:r>
      <w:r w:rsidRPr="00983B1E">
        <w:rPr>
          <w:rFonts w:ascii="Arial" w:hAnsi="Arial" w:cs="Arial"/>
          <w:sz w:val="24"/>
          <w:szCs w:val="24"/>
        </w:rPr>
        <w:t xml:space="preserve">patient </w:t>
      </w:r>
      <w:r w:rsidR="00ED74A3" w:rsidRPr="00983B1E">
        <w:rPr>
          <w:rFonts w:ascii="Arial" w:hAnsi="Arial" w:cs="Arial"/>
          <w:sz w:val="24"/>
          <w:szCs w:val="24"/>
        </w:rPr>
        <w:t>outcomes over</w:t>
      </w:r>
      <w:r w:rsidR="00086DB5" w:rsidRPr="00983B1E">
        <w:rPr>
          <w:rFonts w:ascii="Arial" w:hAnsi="Arial" w:cs="Arial"/>
          <w:sz w:val="24"/>
          <w:szCs w:val="24"/>
        </w:rPr>
        <w:t xml:space="preserve"> </w:t>
      </w:r>
      <w:r w:rsidR="005966BB" w:rsidRPr="00983B1E">
        <w:rPr>
          <w:rFonts w:ascii="Arial" w:hAnsi="Arial" w:cs="Arial"/>
          <w:sz w:val="24"/>
          <w:szCs w:val="24"/>
        </w:rPr>
        <w:t xml:space="preserve">a shorter </w:t>
      </w:r>
      <w:r w:rsidRPr="00983B1E">
        <w:rPr>
          <w:rFonts w:ascii="Arial" w:hAnsi="Arial" w:cs="Arial"/>
          <w:sz w:val="24"/>
          <w:szCs w:val="24"/>
        </w:rPr>
        <w:t>duration and also</w:t>
      </w:r>
      <w:r w:rsidR="00ED74A3" w:rsidRPr="00983B1E">
        <w:rPr>
          <w:rFonts w:ascii="Arial" w:hAnsi="Arial" w:cs="Arial"/>
          <w:sz w:val="24"/>
          <w:szCs w:val="24"/>
        </w:rPr>
        <w:t xml:space="preserve"> used a</w:t>
      </w:r>
      <w:r w:rsidR="002242A1" w:rsidRPr="00983B1E">
        <w:rPr>
          <w:rFonts w:ascii="Arial" w:hAnsi="Arial" w:cs="Arial"/>
          <w:sz w:val="24"/>
          <w:szCs w:val="24"/>
        </w:rPr>
        <w:t xml:space="preserve"> smaller sample size </w:t>
      </w:r>
      <w:r w:rsidRPr="00983B1E">
        <w:rPr>
          <w:rFonts w:ascii="Arial" w:hAnsi="Arial" w:cs="Arial"/>
          <w:sz w:val="24"/>
          <w:szCs w:val="24"/>
        </w:rPr>
        <w:t>with a</w:t>
      </w:r>
      <w:r w:rsidR="002242A1" w:rsidRPr="00983B1E">
        <w:rPr>
          <w:rFonts w:ascii="Arial" w:hAnsi="Arial" w:cs="Arial"/>
          <w:sz w:val="24"/>
          <w:szCs w:val="24"/>
        </w:rPr>
        <w:t xml:space="preserve"> narrower age group</w:t>
      </w:r>
      <w:r w:rsidRPr="00983B1E">
        <w:rPr>
          <w:rFonts w:ascii="Arial" w:hAnsi="Arial" w:cs="Arial"/>
          <w:sz w:val="24"/>
          <w:szCs w:val="24"/>
        </w:rPr>
        <w:t xml:space="preserve"> compared with this</w:t>
      </w:r>
      <w:r w:rsidR="002242A1" w:rsidRPr="00983B1E">
        <w:rPr>
          <w:rFonts w:ascii="Arial" w:hAnsi="Arial" w:cs="Arial"/>
          <w:sz w:val="24"/>
          <w:szCs w:val="24"/>
        </w:rPr>
        <w:t>.</w:t>
      </w:r>
    </w:p>
    <w:p w14:paraId="39DFB7ED" w14:textId="52DCAC3E" w:rsidR="00696D68" w:rsidRPr="00983B1E" w:rsidRDefault="00770E0E" w:rsidP="00D66A28">
      <w:pPr>
        <w:spacing w:line="480" w:lineRule="auto"/>
        <w:jc w:val="both"/>
        <w:rPr>
          <w:rFonts w:ascii="Arial" w:hAnsi="Arial" w:cs="Arial"/>
          <w:sz w:val="24"/>
          <w:szCs w:val="24"/>
        </w:rPr>
      </w:pPr>
      <w:r w:rsidRPr="00983B1E">
        <w:rPr>
          <w:rFonts w:ascii="Arial" w:hAnsi="Arial" w:cs="Arial"/>
          <w:sz w:val="24"/>
          <w:szCs w:val="24"/>
        </w:rPr>
        <w:t>Some p</w:t>
      </w:r>
      <w:r w:rsidR="009C12A5" w:rsidRPr="00983B1E">
        <w:rPr>
          <w:rFonts w:ascii="Arial" w:hAnsi="Arial" w:cs="Arial"/>
          <w:sz w:val="24"/>
          <w:szCs w:val="24"/>
        </w:rPr>
        <w:t xml:space="preserve">atients </w:t>
      </w:r>
      <w:r w:rsidRPr="00983B1E">
        <w:rPr>
          <w:rFonts w:ascii="Arial" w:hAnsi="Arial" w:cs="Arial"/>
          <w:sz w:val="24"/>
          <w:szCs w:val="24"/>
        </w:rPr>
        <w:t>were discharged</w:t>
      </w:r>
      <w:r w:rsidR="009C12A5" w:rsidRPr="00983B1E">
        <w:rPr>
          <w:rFonts w:ascii="Arial" w:hAnsi="Arial" w:cs="Arial"/>
          <w:sz w:val="24"/>
          <w:szCs w:val="24"/>
        </w:rPr>
        <w:t xml:space="preserve"> against medical advice </w:t>
      </w:r>
      <w:r w:rsidR="008407B2" w:rsidRPr="00983B1E">
        <w:rPr>
          <w:rFonts w:ascii="Arial" w:hAnsi="Arial" w:cs="Arial"/>
          <w:sz w:val="24"/>
          <w:szCs w:val="24"/>
        </w:rPr>
        <w:t>while</w:t>
      </w:r>
      <w:r w:rsidR="009C12A5" w:rsidRPr="00983B1E">
        <w:rPr>
          <w:rFonts w:ascii="Arial" w:hAnsi="Arial" w:cs="Arial"/>
          <w:sz w:val="24"/>
          <w:szCs w:val="24"/>
        </w:rPr>
        <w:t xml:space="preserve"> one absconded</w:t>
      </w:r>
      <w:r w:rsidR="002242A1" w:rsidRPr="00983B1E">
        <w:rPr>
          <w:rFonts w:ascii="Arial" w:hAnsi="Arial" w:cs="Arial"/>
          <w:sz w:val="24"/>
          <w:szCs w:val="24"/>
        </w:rPr>
        <w:t xml:space="preserve"> from the hospital</w:t>
      </w:r>
      <w:r w:rsidR="009C12A5" w:rsidRPr="00983B1E">
        <w:rPr>
          <w:rFonts w:ascii="Arial" w:hAnsi="Arial" w:cs="Arial"/>
          <w:sz w:val="24"/>
          <w:szCs w:val="24"/>
        </w:rPr>
        <w:t>. Studies have shown th</w:t>
      </w:r>
      <w:r w:rsidR="004A3E41" w:rsidRPr="00983B1E">
        <w:rPr>
          <w:rFonts w:ascii="Arial" w:hAnsi="Arial" w:cs="Arial"/>
          <w:sz w:val="24"/>
          <w:szCs w:val="24"/>
        </w:rPr>
        <w:t xml:space="preserve">at </w:t>
      </w:r>
      <w:r w:rsidR="008407B2" w:rsidRPr="00983B1E">
        <w:rPr>
          <w:rFonts w:ascii="Arial" w:hAnsi="Arial" w:cs="Arial"/>
          <w:sz w:val="24"/>
          <w:szCs w:val="24"/>
        </w:rPr>
        <w:t xml:space="preserve">the major cause of these occurrences </w:t>
      </w:r>
      <w:r w:rsidR="00D634F1" w:rsidRPr="00983B1E">
        <w:rPr>
          <w:rFonts w:ascii="Arial" w:hAnsi="Arial" w:cs="Arial"/>
          <w:sz w:val="24"/>
          <w:szCs w:val="24"/>
        </w:rPr>
        <w:t>is financial constraints</w:t>
      </w:r>
      <w:r w:rsidRPr="00983B1E">
        <w:rPr>
          <w:rFonts w:ascii="Arial" w:hAnsi="Arial" w:cs="Arial"/>
          <w:sz w:val="24"/>
          <w:szCs w:val="24"/>
        </w:rPr>
        <w:t>.</w:t>
      </w:r>
      <w:r w:rsidR="00D1376F" w:rsidRPr="00983B1E">
        <w:rPr>
          <w:rFonts w:ascii="Arial" w:hAnsi="Arial" w:cs="Arial"/>
          <w:sz w:val="24"/>
          <w:szCs w:val="24"/>
          <w:vertAlign w:val="superscript"/>
        </w:rPr>
        <w:t>7</w:t>
      </w:r>
      <w:r w:rsidR="009C12A5" w:rsidRPr="00983B1E">
        <w:rPr>
          <w:rFonts w:ascii="Arial" w:hAnsi="Arial" w:cs="Arial"/>
          <w:sz w:val="24"/>
          <w:szCs w:val="24"/>
        </w:rPr>
        <w:t xml:space="preserve"> </w:t>
      </w:r>
      <w:r w:rsidR="002274BA" w:rsidRPr="00983B1E">
        <w:rPr>
          <w:rFonts w:ascii="Arial" w:hAnsi="Arial" w:cs="Arial"/>
          <w:sz w:val="24"/>
          <w:szCs w:val="24"/>
        </w:rPr>
        <w:t>Universal health</w:t>
      </w:r>
      <w:r w:rsidR="002242A1" w:rsidRPr="00983B1E">
        <w:rPr>
          <w:rFonts w:ascii="Arial" w:hAnsi="Arial" w:cs="Arial"/>
          <w:sz w:val="24"/>
          <w:szCs w:val="24"/>
        </w:rPr>
        <w:t xml:space="preserve"> coverage </w:t>
      </w:r>
      <w:r w:rsidR="009650C7" w:rsidRPr="00983B1E">
        <w:rPr>
          <w:rFonts w:ascii="Arial" w:hAnsi="Arial" w:cs="Arial"/>
          <w:sz w:val="24"/>
          <w:szCs w:val="24"/>
        </w:rPr>
        <w:t>may</w:t>
      </w:r>
      <w:r w:rsidR="002274BA" w:rsidRPr="00983B1E">
        <w:rPr>
          <w:rFonts w:ascii="Arial" w:hAnsi="Arial" w:cs="Arial"/>
          <w:sz w:val="24"/>
          <w:szCs w:val="24"/>
        </w:rPr>
        <w:t xml:space="preserve"> help prevent </w:t>
      </w:r>
      <w:r w:rsidR="009650C7" w:rsidRPr="00983B1E">
        <w:rPr>
          <w:rFonts w:ascii="Arial" w:hAnsi="Arial" w:cs="Arial"/>
          <w:sz w:val="24"/>
          <w:szCs w:val="24"/>
        </w:rPr>
        <w:t xml:space="preserve">patients </w:t>
      </w:r>
      <w:r w:rsidR="00121C7E" w:rsidRPr="00983B1E">
        <w:rPr>
          <w:rFonts w:ascii="Arial" w:hAnsi="Arial" w:cs="Arial"/>
          <w:sz w:val="24"/>
          <w:szCs w:val="24"/>
        </w:rPr>
        <w:t xml:space="preserve">from </w:t>
      </w:r>
      <w:r w:rsidR="009650C7" w:rsidRPr="00983B1E">
        <w:rPr>
          <w:rFonts w:ascii="Arial" w:hAnsi="Arial" w:cs="Arial"/>
          <w:sz w:val="24"/>
          <w:szCs w:val="24"/>
        </w:rPr>
        <w:t xml:space="preserve">leaving against medical advice </w:t>
      </w:r>
      <w:r w:rsidR="004A3E41" w:rsidRPr="00983B1E">
        <w:rPr>
          <w:rFonts w:ascii="Arial" w:hAnsi="Arial" w:cs="Arial"/>
          <w:sz w:val="24"/>
          <w:szCs w:val="24"/>
        </w:rPr>
        <w:t xml:space="preserve">and play </w:t>
      </w:r>
      <w:r w:rsidR="00121C7E" w:rsidRPr="00983B1E">
        <w:rPr>
          <w:rFonts w:ascii="Arial" w:hAnsi="Arial" w:cs="Arial"/>
          <w:sz w:val="24"/>
          <w:szCs w:val="24"/>
        </w:rPr>
        <w:t xml:space="preserve">an </w:t>
      </w:r>
      <w:r w:rsidR="004A3E41" w:rsidRPr="00983B1E">
        <w:rPr>
          <w:rFonts w:ascii="Arial" w:hAnsi="Arial" w:cs="Arial"/>
          <w:sz w:val="24"/>
          <w:szCs w:val="24"/>
        </w:rPr>
        <w:t>important role in the management of pneumonia</w:t>
      </w:r>
      <w:r w:rsidR="002274BA" w:rsidRPr="00983B1E">
        <w:rPr>
          <w:rFonts w:ascii="Arial" w:hAnsi="Arial" w:cs="Arial"/>
          <w:sz w:val="24"/>
          <w:szCs w:val="24"/>
        </w:rPr>
        <w:t>. The Nigerian government nee</w:t>
      </w:r>
      <w:r w:rsidR="004A3E41" w:rsidRPr="00983B1E">
        <w:rPr>
          <w:rFonts w:ascii="Arial" w:hAnsi="Arial" w:cs="Arial"/>
          <w:sz w:val="24"/>
          <w:szCs w:val="24"/>
        </w:rPr>
        <w:t xml:space="preserve">ds to </w:t>
      </w:r>
      <w:r w:rsidRPr="00983B1E">
        <w:rPr>
          <w:rFonts w:ascii="Arial" w:hAnsi="Arial" w:cs="Arial"/>
          <w:sz w:val="24"/>
          <w:szCs w:val="24"/>
        </w:rPr>
        <w:t xml:space="preserve">broaden and </w:t>
      </w:r>
      <w:r w:rsidR="004A3E41" w:rsidRPr="00983B1E">
        <w:rPr>
          <w:rFonts w:ascii="Arial" w:hAnsi="Arial" w:cs="Arial"/>
          <w:sz w:val="24"/>
          <w:szCs w:val="24"/>
        </w:rPr>
        <w:t>strengthen the health</w:t>
      </w:r>
      <w:r w:rsidR="002274BA" w:rsidRPr="00983B1E">
        <w:rPr>
          <w:rFonts w:ascii="Arial" w:hAnsi="Arial" w:cs="Arial"/>
          <w:sz w:val="24"/>
          <w:szCs w:val="24"/>
        </w:rPr>
        <w:t xml:space="preserve"> insurance</w:t>
      </w:r>
      <w:r w:rsidR="004A3E41" w:rsidRPr="00983B1E">
        <w:rPr>
          <w:rFonts w:ascii="Arial" w:hAnsi="Arial" w:cs="Arial"/>
          <w:sz w:val="24"/>
          <w:szCs w:val="24"/>
        </w:rPr>
        <w:t xml:space="preserve"> coverage</w:t>
      </w:r>
      <w:r w:rsidR="002274BA" w:rsidRPr="00983B1E">
        <w:rPr>
          <w:rFonts w:ascii="Arial" w:hAnsi="Arial" w:cs="Arial"/>
          <w:sz w:val="24"/>
          <w:szCs w:val="24"/>
        </w:rPr>
        <w:t xml:space="preserve"> in the country</w:t>
      </w:r>
      <w:r w:rsidR="004A3E41" w:rsidRPr="00983B1E">
        <w:rPr>
          <w:rFonts w:ascii="Arial" w:hAnsi="Arial" w:cs="Arial"/>
          <w:sz w:val="24"/>
          <w:szCs w:val="24"/>
        </w:rPr>
        <w:t>.</w:t>
      </w:r>
    </w:p>
    <w:p w14:paraId="55BE19BA" w14:textId="76C8B7BD" w:rsidR="00EB4ABC" w:rsidRPr="00983B1E" w:rsidRDefault="002274BA" w:rsidP="00D66A28">
      <w:pPr>
        <w:spacing w:line="480" w:lineRule="auto"/>
        <w:jc w:val="both"/>
        <w:rPr>
          <w:rFonts w:ascii="Arial" w:hAnsi="Arial" w:cs="Arial"/>
          <w:sz w:val="24"/>
          <w:szCs w:val="24"/>
        </w:rPr>
      </w:pPr>
      <w:r w:rsidRPr="00983B1E">
        <w:rPr>
          <w:rFonts w:ascii="Arial" w:hAnsi="Arial" w:cs="Arial"/>
          <w:sz w:val="24"/>
          <w:szCs w:val="24"/>
        </w:rPr>
        <w:t>The number of patients hospi</w:t>
      </w:r>
      <w:r w:rsidR="004A3E41" w:rsidRPr="00983B1E">
        <w:rPr>
          <w:rFonts w:ascii="Arial" w:hAnsi="Arial" w:cs="Arial"/>
          <w:sz w:val="24"/>
          <w:szCs w:val="24"/>
        </w:rPr>
        <w:t xml:space="preserve">talised dipped in </w:t>
      </w:r>
      <w:r w:rsidR="00770E0E" w:rsidRPr="00983B1E">
        <w:rPr>
          <w:rFonts w:ascii="Arial" w:hAnsi="Arial" w:cs="Arial"/>
          <w:sz w:val="24"/>
          <w:szCs w:val="24"/>
        </w:rPr>
        <w:t xml:space="preserve">the year, </w:t>
      </w:r>
      <w:r w:rsidR="004A3E41" w:rsidRPr="00983B1E">
        <w:rPr>
          <w:rFonts w:ascii="Arial" w:hAnsi="Arial" w:cs="Arial"/>
          <w:sz w:val="24"/>
          <w:szCs w:val="24"/>
        </w:rPr>
        <w:t>2020.</w:t>
      </w:r>
      <w:r w:rsidRPr="00983B1E">
        <w:rPr>
          <w:rFonts w:ascii="Arial" w:hAnsi="Arial" w:cs="Arial"/>
          <w:sz w:val="24"/>
          <w:szCs w:val="24"/>
        </w:rPr>
        <w:t xml:space="preserve"> This was most likely due to the</w:t>
      </w:r>
      <w:r w:rsidR="00EB4ABC" w:rsidRPr="00983B1E">
        <w:rPr>
          <w:rFonts w:ascii="Arial" w:hAnsi="Arial" w:cs="Arial"/>
          <w:sz w:val="24"/>
          <w:szCs w:val="24"/>
        </w:rPr>
        <w:t xml:space="preserve"> social and economic effects of the</w:t>
      </w:r>
      <w:r w:rsidR="00D634F1" w:rsidRPr="00983B1E">
        <w:rPr>
          <w:rFonts w:ascii="Arial" w:hAnsi="Arial" w:cs="Arial"/>
          <w:sz w:val="24"/>
          <w:szCs w:val="24"/>
        </w:rPr>
        <w:t xml:space="preserve"> use of face masks,</w:t>
      </w:r>
      <w:r w:rsidRPr="00983B1E">
        <w:rPr>
          <w:rFonts w:ascii="Arial" w:hAnsi="Arial" w:cs="Arial"/>
          <w:sz w:val="24"/>
          <w:szCs w:val="24"/>
        </w:rPr>
        <w:t xml:space="preserve"> lockdown and reduced movements </w:t>
      </w:r>
      <w:r w:rsidR="008407B2" w:rsidRPr="00983B1E">
        <w:rPr>
          <w:rFonts w:ascii="Arial" w:hAnsi="Arial" w:cs="Arial"/>
          <w:sz w:val="24"/>
          <w:szCs w:val="24"/>
        </w:rPr>
        <w:t xml:space="preserve">of people </w:t>
      </w:r>
      <w:r w:rsidRPr="00983B1E">
        <w:rPr>
          <w:rFonts w:ascii="Arial" w:hAnsi="Arial" w:cs="Arial"/>
          <w:sz w:val="24"/>
          <w:szCs w:val="24"/>
        </w:rPr>
        <w:t xml:space="preserve">during the early </w:t>
      </w:r>
      <w:r w:rsidR="008407B2" w:rsidRPr="00983B1E">
        <w:rPr>
          <w:rFonts w:ascii="Arial" w:hAnsi="Arial" w:cs="Arial"/>
          <w:sz w:val="24"/>
          <w:szCs w:val="24"/>
        </w:rPr>
        <w:t>phase</w:t>
      </w:r>
      <w:r w:rsidRPr="00983B1E">
        <w:rPr>
          <w:rFonts w:ascii="Arial" w:hAnsi="Arial" w:cs="Arial"/>
          <w:sz w:val="24"/>
          <w:szCs w:val="24"/>
        </w:rPr>
        <w:t xml:space="preserve"> of COVID </w:t>
      </w:r>
      <w:r w:rsidR="008407B2" w:rsidRPr="00983B1E">
        <w:rPr>
          <w:rFonts w:ascii="Arial" w:hAnsi="Arial" w:cs="Arial"/>
          <w:sz w:val="24"/>
          <w:szCs w:val="24"/>
        </w:rPr>
        <w:t xml:space="preserve">in </w:t>
      </w:r>
      <w:r w:rsidRPr="00983B1E">
        <w:rPr>
          <w:rFonts w:ascii="Arial" w:hAnsi="Arial" w:cs="Arial"/>
          <w:sz w:val="24"/>
          <w:szCs w:val="24"/>
        </w:rPr>
        <w:t>20</w:t>
      </w:r>
      <w:r w:rsidR="008407B2" w:rsidRPr="00983B1E">
        <w:rPr>
          <w:rFonts w:ascii="Arial" w:hAnsi="Arial" w:cs="Arial"/>
          <w:sz w:val="24"/>
          <w:szCs w:val="24"/>
        </w:rPr>
        <w:t>20</w:t>
      </w:r>
      <w:r w:rsidRPr="00983B1E">
        <w:rPr>
          <w:rFonts w:ascii="Arial" w:hAnsi="Arial" w:cs="Arial"/>
          <w:sz w:val="24"/>
          <w:szCs w:val="24"/>
        </w:rPr>
        <w:t>. Several public places such as schools, markets</w:t>
      </w:r>
      <w:r w:rsidR="00180A12" w:rsidRPr="00983B1E">
        <w:rPr>
          <w:rFonts w:ascii="Arial" w:hAnsi="Arial" w:cs="Arial"/>
          <w:sz w:val="24"/>
          <w:szCs w:val="24"/>
        </w:rPr>
        <w:t>, health facilities</w:t>
      </w:r>
      <w:r w:rsidRPr="00983B1E">
        <w:rPr>
          <w:rFonts w:ascii="Arial" w:hAnsi="Arial" w:cs="Arial"/>
          <w:sz w:val="24"/>
          <w:szCs w:val="24"/>
        </w:rPr>
        <w:t xml:space="preserve"> and religious houses were closed</w:t>
      </w:r>
      <w:r w:rsidR="00770E0E" w:rsidRPr="00983B1E">
        <w:rPr>
          <w:rFonts w:ascii="Arial" w:hAnsi="Arial" w:cs="Arial"/>
          <w:sz w:val="24"/>
          <w:szCs w:val="24"/>
        </w:rPr>
        <w:t xml:space="preserve"> which</w:t>
      </w:r>
      <w:r w:rsidRPr="00983B1E">
        <w:rPr>
          <w:rFonts w:ascii="Arial" w:hAnsi="Arial" w:cs="Arial"/>
          <w:sz w:val="24"/>
          <w:szCs w:val="24"/>
        </w:rPr>
        <w:t xml:space="preserve"> greatly reduced</w:t>
      </w:r>
      <w:r w:rsidR="008407B2" w:rsidRPr="00983B1E">
        <w:rPr>
          <w:rFonts w:ascii="Arial" w:hAnsi="Arial" w:cs="Arial"/>
          <w:sz w:val="24"/>
          <w:szCs w:val="24"/>
        </w:rPr>
        <w:t xml:space="preserve"> physical interactions among</w:t>
      </w:r>
      <w:r w:rsidR="004F5125" w:rsidRPr="00983B1E">
        <w:rPr>
          <w:rFonts w:ascii="Arial" w:hAnsi="Arial" w:cs="Arial"/>
          <w:sz w:val="24"/>
          <w:szCs w:val="24"/>
        </w:rPr>
        <w:t xml:space="preserve"> people</w:t>
      </w:r>
      <w:r w:rsidR="00180A12" w:rsidRPr="00983B1E">
        <w:rPr>
          <w:rFonts w:ascii="Arial" w:hAnsi="Arial" w:cs="Arial"/>
          <w:sz w:val="24"/>
          <w:szCs w:val="24"/>
        </w:rPr>
        <w:t xml:space="preserve"> including children and adolescents</w:t>
      </w:r>
      <w:r w:rsidR="00770E0E" w:rsidRPr="00983B1E">
        <w:rPr>
          <w:rFonts w:ascii="Arial" w:hAnsi="Arial" w:cs="Arial"/>
          <w:sz w:val="24"/>
          <w:szCs w:val="24"/>
        </w:rPr>
        <w:t xml:space="preserve">, </w:t>
      </w:r>
      <w:r w:rsidR="004F5125" w:rsidRPr="00983B1E">
        <w:rPr>
          <w:rFonts w:ascii="Arial" w:hAnsi="Arial" w:cs="Arial"/>
          <w:sz w:val="24"/>
          <w:szCs w:val="24"/>
        </w:rPr>
        <w:t xml:space="preserve">which in turn </w:t>
      </w:r>
      <w:r w:rsidRPr="00983B1E">
        <w:rPr>
          <w:rFonts w:ascii="Arial" w:hAnsi="Arial" w:cs="Arial"/>
          <w:sz w:val="24"/>
          <w:szCs w:val="24"/>
        </w:rPr>
        <w:t xml:space="preserve">reduced </w:t>
      </w:r>
      <w:r w:rsidR="00121C7E" w:rsidRPr="00983B1E">
        <w:rPr>
          <w:rFonts w:ascii="Arial" w:hAnsi="Arial" w:cs="Arial"/>
          <w:sz w:val="24"/>
          <w:szCs w:val="24"/>
        </w:rPr>
        <w:t xml:space="preserve">the </w:t>
      </w:r>
      <w:r w:rsidRPr="00983B1E">
        <w:rPr>
          <w:rFonts w:ascii="Arial" w:hAnsi="Arial" w:cs="Arial"/>
          <w:sz w:val="24"/>
          <w:szCs w:val="24"/>
        </w:rPr>
        <w:t>spread of respir</w:t>
      </w:r>
      <w:r w:rsidR="004A3E41" w:rsidRPr="00983B1E">
        <w:rPr>
          <w:rFonts w:ascii="Arial" w:hAnsi="Arial" w:cs="Arial"/>
          <w:sz w:val="24"/>
          <w:szCs w:val="24"/>
        </w:rPr>
        <w:t>atory infections</w:t>
      </w:r>
      <w:r w:rsidR="00EB4ABC" w:rsidRPr="00983B1E">
        <w:rPr>
          <w:rFonts w:ascii="Arial" w:hAnsi="Arial" w:cs="Arial"/>
          <w:sz w:val="24"/>
          <w:szCs w:val="24"/>
        </w:rPr>
        <w:t xml:space="preserve"> and child </w:t>
      </w:r>
      <w:r w:rsidR="00180A12" w:rsidRPr="00983B1E">
        <w:rPr>
          <w:rFonts w:ascii="Arial" w:hAnsi="Arial" w:cs="Arial"/>
          <w:sz w:val="24"/>
          <w:szCs w:val="24"/>
        </w:rPr>
        <w:t>vaccination</w:t>
      </w:r>
      <w:r w:rsidR="00EB4ABC" w:rsidRPr="00983B1E">
        <w:rPr>
          <w:rFonts w:ascii="Arial" w:hAnsi="Arial" w:cs="Arial"/>
          <w:sz w:val="24"/>
          <w:szCs w:val="24"/>
        </w:rPr>
        <w:t xml:space="preserve"> as well</w:t>
      </w:r>
      <w:r w:rsidR="00180A12" w:rsidRPr="00983B1E">
        <w:rPr>
          <w:rFonts w:ascii="Arial" w:hAnsi="Arial" w:cs="Arial"/>
          <w:sz w:val="24"/>
          <w:szCs w:val="24"/>
        </w:rPr>
        <w:t xml:space="preserve"> </w:t>
      </w:r>
      <w:r w:rsidR="00121C7E" w:rsidRPr="00983B1E">
        <w:rPr>
          <w:rFonts w:ascii="Arial" w:hAnsi="Arial" w:cs="Arial"/>
          <w:sz w:val="24"/>
          <w:szCs w:val="24"/>
        </w:rPr>
        <w:t xml:space="preserve">as </w:t>
      </w:r>
      <w:r w:rsidR="00EB4ABC" w:rsidRPr="00983B1E">
        <w:rPr>
          <w:rFonts w:ascii="Arial" w:hAnsi="Arial" w:cs="Arial"/>
          <w:sz w:val="24"/>
          <w:szCs w:val="24"/>
        </w:rPr>
        <w:t>increased</w:t>
      </w:r>
      <w:r w:rsidR="00180A12" w:rsidRPr="00983B1E">
        <w:rPr>
          <w:rFonts w:ascii="Arial" w:hAnsi="Arial" w:cs="Arial"/>
          <w:sz w:val="24"/>
          <w:szCs w:val="24"/>
        </w:rPr>
        <w:t xml:space="preserve"> financial</w:t>
      </w:r>
      <w:r w:rsidR="00EB4ABC" w:rsidRPr="00983B1E">
        <w:rPr>
          <w:rFonts w:ascii="Arial" w:hAnsi="Arial" w:cs="Arial"/>
          <w:sz w:val="24"/>
          <w:szCs w:val="24"/>
        </w:rPr>
        <w:t xml:space="preserve"> constraints among other factors</w:t>
      </w:r>
      <w:r w:rsidR="00180A12" w:rsidRPr="00983B1E">
        <w:rPr>
          <w:rFonts w:ascii="Arial" w:hAnsi="Arial" w:cs="Arial"/>
          <w:sz w:val="24"/>
          <w:szCs w:val="24"/>
        </w:rPr>
        <w:t xml:space="preserve">. </w:t>
      </w:r>
      <w:r w:rsidR="007424C5" w:rsidRPr="00983B1E">
        <w:rPr>
          <w:rFonts w:ascii="Arial" w:hAnsi="Arial" w:cs="Arial"/>
          <w:sz w:val="24"/>
          <w:szCs w:val="24"/>
        </w:rPr>
        <w:t xml:space="preserve"> Subsequently, the hospitalisation</w:t>
      </w:r>
      <w:r w:rsidR="00DE4D10" w:rsidRPr="00983B1E">
        <w:rPr>
          <w:rFonts w:ascii="Arial" w:hAnsi="Arial" w:cs="Arial"/>
          <w:sz w:val="24"/>
          <w:szCs w:val="24"/>
        </w:rPr>
        <w:t xml:space="preserve"> rates</w:t>
      </w:r>
      <w:r w:rsidR="007424C5" w:rsidRPr="00983B1E">
        <w:rPr>
          <w:rFonts w:ascii="Arial" w:hAnsi="Arial" w:cs="Arial"/>
          <w:sz w:val="24"/>
          <w:szCs w:val="24"/>
        </w:rPr>
        <w:t xml:space="preserve"> gradually increased annually but not to the numbers recorded</w:t>
      </w:r>
      <w:r w:rsidR="00180A12" w:rsidRPr="00983B1E">
        <w:rPr>
          <w:rFonts w:ascii="Arial" w:hAnsi="Arial" w:cs="Arial"/>
          <w:sz w:val="24"/>
          <w:szCs w:val="24"/>
        </w:rPr>
        <w:t xml:space="preserve"> </w:t>
      </w:r>
      <w:r w:rsidR="00121C7E" w:rsidRPr="00983B1E">
        <w:rPr>
          <w:rFonts w:ascii="Arial" w:hAnsi="Arial" w:cs="Arial"/>
          <w:sz w:val="24"/>
          <w:szCs w:val="24"/>
        </w:rPr>
        <w:t>before</w:t>
      </w:r>
      <w:r w:rsidR="00180A12" w:rsidRPr="00983B1E">
        <w:rPr>
          <w:rFonts w:ascii="Arial" w:hAnsi="Arial" w:cs="Arial"/>
          <w:sz w:val="24"/>
          <w:szCs w:val="24"/>
        </w:rPr>
        <w:t xml:space="preserve"> COVID</w:t>
      </w:r>
      <w:r w:rsidR="007424C5" w:rsidRPr="00983B1E">
        <w:rPr>
          <w:rFonts w:ascii="Arial" w:hAnsi="Arial" w:cs="Arial"/>
          <w:sz w:val="24"/>
          <w:szCs w:val="24"/>
        </w:rPr>
        <w:t xml:space="preserve"> in 2019. </w:t>
      </w:r>
    </w:p>
    <w:p w14:paraId="362528B5" w14:textId="0D3DB91C" w:rsidR="003277A7" w:rsidRPr="00983B1E" w:rsidRDefault="007424C5" w:rsidP="00D66A28">
      <w:pPr>
        <w:spacing w:line="480" w:lineRule="auto"/>
        <w:jc w:val="both"/>
        <w:rPr>
          <w:rFonts w:ascii="Arial" w:hAnsi="Arial" w:cs="Arial"/>
          <w:sz w:val="24"/>
          <w:szCs w:val="24"/>
        </w:rPr>
      </w:pPr>
      <w:r w:rsidRPr="00983B1E">
        <w:rPr>
          <w:rFonts w:ascii="Arial" w:hAnsi="Arial" w:cs="Arial"/>
          <w:sz w:val="24"/>
          <w:szCs w:val="24"/>
        </w:rPr>
        <w:t>The rainy season recorded</w:t>
      </w:r>
      <w:r w:rsidR="002274BA" w:rsidRPr="00983B1E">
        <w:rPr>
          <w:rFonts w:ascii="Arial" w:hAnsi="Arial" w:cs="Arial"/>
          <w:sz w:val="24"/>
          <w:szCs w:val="24"/>
        </w:rPr>
        <w:t xml:space="preserve"> most of the pneumonia cases similar to findings in other studies</w:t>
      </w:r>
      <w:r w:rsidR="00B907FC" w:rsidRPr="00983B1E">
        <w:rPr>
          <w:rFonts w:ascii="Arial" w:hAnsi="Arial" w:cs="Arial"/>
          <w:sz w:val="24"/>
          <w:szCs w:val="24"/>
        </w:rPr>
        <w:t>.</w:t>
      </w:r>
      <w:r w:rsidR="00722A2C" w:rsidRPr="00983B1E">
        <w:rPr>
          <w:rFonts w:ascii="Arial" w:hAnsi="Arial" w:cs="Arial"/>
          <w:sz w:val="24"/>
          <w:szCs w:val="24"/>
          <w:vertAlign w:val="superscript"/>
        </w:rPr>
        <w:t>5,6</w:t>
      </w:r>
      <w:r w:rsidR="00D34607" w:rsidRPr="00983B1E">
        <w:rPr>
          <w:rFonts w:ascii="Arial" w:hAnsi="Arial" w:cs="Arial"/>
          <w:sz w:val="24"/>
          <w:szCs w:val="24"/>
        </w:rPr>
        <w:t xml:space="preserve"> The rainy season prom</w:t>
      </w:r>
      <w:r w:rsidR="00D43B49" w:rsidRPr="00983B1E">
        <w:rPr>
          <w:rFonts w:ascii="Arial" w:hAnsi="Arial" w:cs="Arial"/>
          <w:sz w:val="24"/>
          <w:szCs w:val="24"/>
        </w:rPr>
        <w:t>ote</w:t>
      </w:r>
      <w:r w:rsidR="0080098A" w:rsidRPr="00983B1E">
        <w:rPr>
          <w:rFonts w:ascii="Arial" w:hAnsi="Arial" w:cs="Arial"/>
          <w:sz w:val="24"/>
          <w:szCs w:val="24"/>
        </w:rPr>
        <w:t>s</w:t>
      </w:r>
      <w:r w:rsidR="00D43B49" w:rsidRPr="00983B1E">
        <w:rPr>
          <w:rFonts w:ascii="Arial" w:hAnsi="Arial" w:cs="Arial"/>
          <w:sz w:val="24"/>
          <w:szCs w:val="24"/>
        </w:rPr>
        <w:t xml:space="preserve"> indoor-seeking behaviours</w:t>
      </w:r>
      <w:r w:rsidR="0080098A" w:rsidRPr="00983B1E">
        <w:rPr>
          <w:rFonts w:ascii="Arial" w:hAnsi="Arial" w:cs="Arial"/>
          <w:sz w:val="24"/>
          <w:szCs w:val="24"/>
        </w:rPr>
        <w:t>,</w:t>
      </w:r>
      <w:r w:rsidR="00D43B49" w:rsidRPr="00983B1E">
        <w:rPr>
          <w:rFonts w:ascii="Arial" w:hAnsi="Arial" w:cs="Arial"/>
          <w:sz w:val="24"/>
          <w:szCs w:val="24"/>
        </w:rPr>
        <w:t xml:space="preserve"> indoor overcrowding</w:t>
      </w:r>
      <w:r w:rsidR="0080098A" w:rsidRPr="00983B1E">
        <w:rPr>
          <w:rFonts w:ascii="Arial" w:hAnsi="Arial" w:cs="Arial"/>
          <w:sz w:val="24"/>
          <w:szCs w:val="24"/>
        </w:rPr>
        <w:t xml:space="preserve"> as well as</w:t>
      </w:r>
      <w:r w:rsidR="00D43B49" w:rsidRPr="00983B1E">
        <w:rPr>
          <w:rFonts w:ascii="Arial" w:hAnsi="Arial" w:cs="Arial"/>
          <w:sz w:val="24"/>
          <w:szCs w:val="24"/>
        </w:rPr>
        <w:t xml:space="preserve"> pathogen stability from reduced ultraviolet radiation and humidity</w:t>
      </w:r>
      <w:r w:rsidR="00B907FC" w:rsidRPr="00983B1E">
        <w:rPr>
          <w:rFonts w:ascii="Arial" w:hAnsi="Arial" w:cs="Arial"/>
          <w:sz w:val="24"/>
          <w:szCs w:val="24"/>
        </w:rPr>
        <w:t>.</w:t>
      </w:r>
      <w:r w:rsidR="00D43B49" w:rsidRPr="00983B1E">
        <w:rPr>
          <w:rFonts w:ascii="Arial" w:hAnsi="Arial" w:cs="Arial"/>
          <w:sz w:val="24"/>
          <w:szCs w:val="24"/>
          <w:vertAlign w:val="superscript"/>
        </w:rPr>
        <w:t xml:space="preserve">8 </w:t>
      </w:r>
      <w:r w:rsidR="003C3B81" w:rsidRPr="00983B1E">
        <w:rPr>
          <w:rFonts w:ascii="Arial" w:hAnsi="Arial" w:cs="Arial"/>
          <w:sz w:val="24"/>
          <w:szCs w:val="24"/>
        </w:rPr>
        <w:t xml:space="preserve">These can promote the spread of respiratory infections. </w:t>
      </w:r>
      <w:r w:rsidR="005D4CBD" w:rsidRPr="00983B1E">
        <w:rPr>
          <w:rFonts w:ascii="Arial" w:hAnsi="Arial" w:cs="Arial"/>
          <w:sz w:val="24"/>
          <w:szCs w:val="24"/>
        </w:rPr>
        <w:t xml:space="preserve">In contrast, another study did not report any </w:t>
      </w:r>
      <w:r w:rsidR="00A259FE" w:rsidRPr="00983B1E">
        <w:rPr>
          <w:rFonts w:ascii="Arial" w:hAnsi="Arial" w:cs="Arial"/>
          <w:sz w:val="24"/>
          <w:szCs w:val="24"/>
        </w:rPr>
        <w:t>consensus</w:t>
      </w:r>
      <w:r w:rsidR="00D43B49" w:rsidRPr="00983B1E">
        <w:rPr>
          <w:rFonts w:ascii="Arial" w:hAnsi="Arial" w:cs="Arial"/>
          <w:sz w:val="24"/>
          <w:szCs w:val="24"/>
        </w:rPr>
        <w:t xml:space="preserve"> effect of the season on</w:t>
      </w:r>
      <w:r w:rsidR="005D4CBD" w:rsidRPr="00983B1E">
        <w:rPr>
          <w:rFonts w:ascii="Arial" w:hAnsi="Arial" w:cs="Arial"/>
          <w:sz w:val="24"/>
          <w:szCs w:val="24"/>
        </w:rPr>
        <w:t xml:space="preserve"> the number of</w:t>
      </w:r>
      <w:r w:rsidR="00D43B49" w:rsidRPr="00983B1E">
        <w:rPr>
          <w:rFonts w:ascii="Arial" w:hAnsi="Arial" w:cs="Arial"/>
          <w:sz w:val="24"/>
          <w:szCs w:val="24"/>
        </w:rPr>
        <w:t xml:space="preserve"> pneumonia </w:t>
      </w:r>
      <w:r w:rsidR="00D43B49" w:rsidRPr="00983B1E">
        <w:rPr>
          <w:rFonts w:ascii="Arial" w:hAnsi="Arial" w:cs="Arial"/>
          <w:sz w:val="24"/>
          <w:szCs w:val="24"/>
        </w:rPr>
        <w:lastRenderedPageBreak/>
        <w:t>cases</w:t>
      </w:r>
      <w:r w:rsidR="005D4CBD" w:rsidRPr="00983B1E">
        <w:rPr>
          <w:rFonts w:ascii="Arial" w:hAnsi="Arial" w:cs="Arial"/>
          <w:sz w:val="24"/>
          <w:szCs w:val="24"/>
        </w:rPr>
        <w:t>.</w:t>
      </w:r>
      <w:r w:rsidR="00D23D85" w:rsidRPr="00983B1E">
        <w:rPr>
          <w:rFonts w:ascii="Arial" w:hAnsi="Arial" w:cs="Arial"/>
          <w:sz w:val="24"/>
          <w:szCs w:val="24"/>
          <w:vertAlign w:val="superscript"/>
        </w:rPr>
        <w:t>9</w:t>
      </w:r>
      <w:r w:rsidR="005D4CBD" w:rsidRPr="00983B1E">
        <w:rPr>
          <w:rFonts w:ascii="Arial" w:hAnsi="Arial" w:cs="Arial"/>
          <w:sz w:val="24"/>
          <w:szCs w:val="24"/>
        </w:rPr>
        <w:t xml:space="preserve"> T</w:t>
      </w:r>
      <w:r w:rsidR="00A259FE" w:rsidRPr="00983B1E">
        <w:rPr>
          <w:rFonts w:ascii="Arial" w:hAnsi="Arial" w:cs="Arial"/>
          <w:sz w:val="24"/>
          <w:szCs w:val="24"/>
        </w:rPr>
        <w:t xml:space="preserve">hey attributed </w:t>
      </w:r>
      <w:r w:rsidR="005D4CBD" w:rsidRPr="00983B1E">
        <w:rPr>
          <w:rFonts w:ascii="Arial" w:hAnsi="Arial" w:cs="Arial"/>
          <w:sz w:val="24"/>
          <w:szCs w:val="24"/>
        </w:rPr>
        <w:t>the difference</w:t>
      </w:r>
      <w:r w:rsidR="003725A1" w:rsidRPr="00983B1E">
        <w:rPr>
          <w:rFonts w:ascii="Arial" w:hAnsi="Arial" w:cs="Arial"/>
          <w:sz w:val="24"/>
          <w:szCs w:val="24"/>
        </w:rPr>
        <w:t xml:space="preserve"> to the</w:t>
      </w:r>
      <w:r w:rsidR="003C3B81" w:rsidRPr="00983B1E">
        <w:rPr>
          <w:rFonts w:ascii="Arial" w:hAnsi="Arial" w:cs="Arial"/>
          <w:sz w:val="24"/>
          <w:szCs w:val="24"/>
        </w:rPr>
        <w:t xml:space="preserve"> use of</w:t>
      </w:r>
      <w:r w:rsidR="003725A1" w:rsidRPr="00983B1E">
        <w:rPr>
          <w:rFonts w:ascii="Arial" w:hAnsi="Arial" w:cs="Arial"/>
          <w:sz w:val="24"/>
          <w:szCs w:val="24"/>
        </w:rPr>
        <w:t xml:space="preserve"> non-continuous data collection</w:t>
      </w:r>
      <w:r w:rsidR="00D43B49" w:rsidRPr="00983B1E">
        <w:rPr>
          <w:rFonts w:ascii="Arial" w:hAnsi="Arial" w:cs="Arial"/>
          <w:sz w:val="24"/>
          <w:szCs w:val="24"/>
        </w:rPr>
        <w:t xml:space="preserve"> over the</w:t>
      </w:r>
      <w:r w:rsidR="003C3B81" w:rsidRPr="00983B1E">
        <w:rPr>
          <w:rFonts w:ascii="Arial" w:hAnsi="Arial" w:cs="Arial"/>
          <w:sz w:val="24"/>
          <w:szCs w:val="24"/>
        </w:rPr>
        <w:t xml:space="preserve"> study</w:t>
      </w:r>
      <w:r w:rsidR="00A259FE" w:rsidRPr="00983B1E">
        <w:rPr>
          <w:rFonts w:ascii="Arial" w:hAnsi="Arial" w:cs="Arial"/>
          <w:sz w:val="24"/>
          <w:szCs w:val="24"/>
        </w:rPr>
        <w:t xml:space="preserve"> years</w:t>
      </w:r>
      <w:r w:rsidR="003C3B81" w:rsidRPr="00983B1E">
        <w:rPr>
          <w:rFonts w:ascii="Arial" w:hAnsi="Arial" w:cs="Arial"/>
          <w:sz w:val="24"/>
          <w:szCs w:val="24"/>
        </w:rPr>
        <w:t>.</w:t>
      </w:r>
      <w:r w:rsidR="00D23D85" w:rsidRPr="00983B1E">
        <w:rPr>
          <w:rFonts w:ascii="Arial" w:hAnsi="Arial" w:cs="Arial"/>
          <w:sz w:val="24"/>
          <w:szCs w:val="24"/>
          <w:vertAlign w:val="superscript"/>
        </w:rPr>
        <w:t>9</w:t>
      </w:r>
      <w:r w:rsidR="003C3B81" w:rsidRPr="00983B1E">
        <w:rPr>
          <w:rFonts w:ascii="Arial" w:hAnsi="Arial" w:cs="Arial"/>
          <w:sz w:val="24"/>
          <w:szCs w:val="24"/>
        </w:rPr>
        <w:t xml:space="preserve"> In that study,</w:t>
      </w:r>
      <w:r w:rsidR="005D4CBD" w:rsidRPr="00983B1E">
        <w:rPr>
          <w:rFonts w:ascii="Arial" w:hAnsi="Arial" w:cs="Arial"/>
          <w:sz w:val="24"/>
          <w:szCs w:val="24"/>
        </w:rPr>
        <w:t xml:space="preserve"> the data collection</w:t>
      </w:r>
      <w:r w:rsidR="003C3B81" w:rsidRPr="00983B1E">
        <w:rPr>
          <w:rFonts w:ascii="Arial" w:hAnsi="Arial" w:cs="Arial"/>
          <w:sz w:val="24"/>
          <w:szCs w:val="24"/>
        </w:rPr>
        <w:t xml:space="preserve"> was</w:t>
      </w:r>
      <w:r w:rsidR="00A259FE" w:rsidRPr="00983B1E">
        <w:rPr>
          <w:rFonts w:ascii="Arial" w:hAnsi="Arial" w:cs="Arial"/>
          <w:sz w:val="24"/>
          <w:szCs w:val="24"/>
        </w:rPr>
        <w:t xml:space="preserve"> from two states located in the northern and southern parts</w:t>
      </w:r>
      <w:r w:rsidR="002274BA" w:rsidRPr="00983B1E">
        <w:rPr>
          <w:rFonts w:ascii="Arial" w:hAnsi="Arial" w:cs="Arial"/>
          <w:sz w:val="24"/>
          <w:szCs w:val="24"/>
        </w:rPr>
        <w:t xml:space="preserve"> </w:t>
      </w:r>
      <w:r w:rsidR="00A259FE" w:rsidRPr="00983B1E">
        <w:rPr>
          <w:rFonts w:ascii="Arial" w:hAnsi="Arial" w:cs="Arial"/>
          <w:sz w:val="24"/>
          <w:szCs w:val="24"/>
        </w:rPr>
        <w:t xml:space="preserve">of Nigeria </w:t>
      </w:r>
      <w:r w:rsidR="005D4CBD" w:rsidRPr="00983B1E">
        <w:rPr>
          <w:rFonts w:ascii="Arial" w:hAnsi="Arial" w:cs="Arial"/>
          <w:sz w:val="24"/>
          <w:szCs w:val="24"/>
        </w:rPr>
        <w:t>with different weather patterns</w:t>
      </w:r>
      <w:r w:rsidR="00B907FC" w:rsidRPr="00983B1E">
        <w:rPr>
          <w:rFonts w:ascii="Arial" w:hAnsi="Arial" w:cs="Arial"/>
          <w:sz w:val="24"/>
          <w:szCs w:val="24"/>
        </w:rPr>
        <w:t>.</w:t>
      </w:r>
      <w:r w:rsidR="00D23D85" w:rsidRPr="00983B1E">
        <w:rPr>
          <w:rFonts w:ascii="Arial" w:hAnsi="Arial" w:cs="Arial"/>
          <w:sz w:val="24"/>
          <w:szCs w:val="24"/>
          <w:vertAlign w:val="superscript"/>
        </w:rPr>
        <w:t>9</w:t>
      </w:r>
      <w:r w:rsidR="005D4CBD" w:rsidRPr="00983B1E">
        <w:rPr>
          <w:rFonts w:ascii="Arial" w:hAnsi="Arial" w:cs="Arial"/>
          <w:sz w:val="24"/>
          <w:szCs w:val="24"/>
        </w:rPr>
        <w:t xml:space="preserve"> </w:t>
      </w:r>
      <w:r w:rsidR="00B907FC" w:rsidRPr="00983B1E">
        <w:rPr>
          <w:rFonts w:ascii="Arial" w:hAnsi="Arial" w:cs="Arial"/>
          <w:sz w:val="24"/>
          <w:szCs w:val="24"/>
        </w:rPr>
        <w:t>The n</w:t>
      </w:r>
      <w:r w:rsidR="009D493A" w:rsidRPr="00983B1E">
        <w:rPr>
          <w:rFonts w:ascii="Arial" w:hAnsi="Arial" w:cs="Arial"/>
          <w:sz w:val="24"/>
          <w:szCs w:val="24"/>
        </w:rPr>
        <w:t xml:space="preserve">orthern </w:t>
      </w:r>
      <w:r w:rsidR="00B907FC" w:rsidRPr="00983B1E">
        <w:rPr>
          <w:rFonts w:ascii="Arial" w:hAnsi="Arial" w:cs="Arial"/>
          <w:sz w:val="24"/>
          <w:szCs w:val="24"/>
        </w:rPr>
        <w:t xml:space="preserve">part of </w:t>
      </w:r>
      <w:r w:rsidR="009D493A" w:rsidRPr="00983B1E">
        <w:rPr>
          <w:rFonts w:ascii="Arial" w:hAnsi="Arial" w:cs="Arial"/>
          <w:sz w:val="24"/>
          <w:szCs w:val="24"/>
        </w:rPr>
        <w:t>Nigeria</w:t>
      </w:r>
      <w:r w:rsidR="00B907FC" w:rsidRPr="00983B1E">
        <w:rPr>
          <w:rFonts w:ascii="Arial" w:hAnsi="Arial" w:cs="Arial"/>
          <w:sz w:val="24"/>
          <w:szCs w:val="24"/>
        </w:rPr>
        <w:t xml:space="preserve"> where Abuja is located,</w:t>
      </w:r>
      <w:r w:rsidR="009D493A" w:rsidRPr="00983B1E">
        <w:rPr>
          <w:rFonts w:ascii="Arial" w:hAnsi="Arial" w:cs="Arial"/>
          <w:sz w:val="24"/>
          <w:szCs w:val="24"/>
        </w:rPr>
        <w:t xml:space="preserve"> tends to have</w:t>
      </w:r>
      <w:r w:rsidR="00B907FC" w:rsidRPr="00983B1E">
        <w:rPr>
          <w:rFonts w:ascii="Arial" w:hAnsi="Arial" w:cs="Arial"/>
          <w:sz w:val="24"/>
          <w:szCs w:val="24"/>
        </w:rPr>
        <w:t xml:space="preserve"> a</w:t>
      </w:r>
      <w:r w:rsidR="009D493A" w:rsidRPr="00983B1E">
        <w:rPr>
          <w:rFonts w:ascii="Arial" w:hAnsi="Arial" w:cs="Arial"/>
          <w:sz w:val="24"/>
          <w:szCs w:val="24"/>
        </w:rPr>
        <w:t xml:space="preserve"> </w:t>
      </w:r>
      <w:r w:rsidR="005D4CBD" w:rsidRPr="00983B1E">
        <w:rPr>
          <w:rFonts w:ascii="Arial" w:hAnsi="Arial" w:cs="Arial"/>
          <w:sz w:val="24"/>
          <w:szCs w:val="24"/>
        </w:rPr>
        <w:t>hotter, drier</w:t>
      </w:r>
      <w:r w:rsidR="00B907FC" w:rsidRPr="00983B1E">
        <w:rPr>
          <w:rFonts w:ascii="Arial" w:hAnsi="Arial" w:cs="Arial"/>
          <w:sz w:val="24"/>
          <w:szCs w:val="24"/>
        </w:rPr>
        <w:t xml:space="preserve"> and</w:t>
      </w:r>
      <w:r w:rsidR="005D4CBD" w:rsidRPr="00983B1E">
        <w:rPr>
          <w:rFonts w:ascii="Arial" w:hAnsi="Arial" w:cs="Arial"/>
          <w:sz w:val="24"/>
          <w:szCs w:val="24"/>
        </w:rPr>
        <w:t xml:space="preserve"> dustier harmattan weather in the dry season </w:t>
      </w:r>
      <w:r w:rsidR="00B907FC" w:rsidRPr="00983B1E">
        <w:rPr>
          <w:rFonts w:ascii="Arial" w:hAnsi="Arial" w:cs="Arial"/>
          <w:sz w:val="24"/>
          <w:szCs w:val="24"/>
        </w:rPr>
        <w:t xml:space="preserve">while a </w:t>
      </w:r>
      <w:r w:rsidR="005D4CBD" w:rsidRPr="00983B1E">
        <w:rPr>
          <w:rFonts w:ascii="Arial" w:hAnsi="Arial" w:cs="Arial"/>
          <w:sz w:val="24"/>
          <w:szCs w:val="24"/>
        </w:rPr>
        <w:t>heavier, humid, rainy season</w:t>
      </w:r>
      <w:r w:rsidR="00B907FC" w:rsidRPr="00983B1E">
        <w:rPr>
          <w:rFonts w:ascii="Arial" w:hAnsi="Arial" w:cs="Arial"/>
          <w:sz w:val="24"/>
          <w:szCs w:val="24"/>
        </w:rPr>
        <w:t xml:space="preserve"> occurs</w:t>
      </w:r>
      <w:r w:rsidR="005D4CBD" w:rsidRPr="00983B1E">
        <w:rPr>
          <w:rFonts w:ascii="Arial" w:hAnsi="Arial" w:cs="Arial"/>
          <w:sz w:val="24"/>
          <w:szCs w:val="24"/>
        </w:rPr>
        <w:t xml:space="preserve"> in the </w:t>
      </w:r>
      <w:r w:rsidR="00B907FC" w:rsidRPr="00983B1E">
        <w:rPr>
          <w:rFonts w:ascii="Arial" w:hAnsi="Arial" w:cs="Arial"/>
          <w:sz w:val="24"/>
          <w:szCs w:val="24"/>
        </w:rPr>
        <w:t>s</w:t>
      </w:r>
      <w:r w:rsidR="005D4CBD" w:rsidRPr="00983B1E">
        <w:rPr>
          <w:rFonts w:ascii="Arial" w:hAnsi="Arial" w:cs="Arial"/>
          <w:sz w:val="24"/>
          <w:szCs w:val="24"/>
        </w:rPr>
        <w:t>outh</w:t>
      </w:r>
      <w:r w:rsidR="00B907FC" w:rsidRPr="00983B1E">
        <w:rPr>
          <w:rFonts w:ascii="Arial" w:hAnsi="Arial" w:cs="Arial"/>
          <w:sz w:val="24"/>
          <w:szCs w:val="24"/>
        </w:rPr>
        <w:t>ern part</w:t>
      </w:r>
      <w:r w:rsidR="005D4CBD" w:rsidRPr="00983B1E">
        <w:rPr>
          <w:rFonts w:ascii="Arial" w:hAnsi="Arial" w:cs="Arial"/>
          <w:sz w:val="24"/>
          <w:szCs w:val="24"/>
        </w:rPr>
        <w:t>.</w:t>
      </w:r>
      <w:r w:rsidR="003725A1" w:rsidRPr="00983B1E">
        <w:rPr>
          <w:rFonts w:ascii="Arial" w:hAnsi="Arial" w:cs="Arial"/>
          <w:sz w:val="24"/>
          <w:szCs w:val="24"/>
        </w:rPr>
        <w:t xml:space="preserve"> </w:t>
      </w:r>
      <w:r w:rsidR="00A259FE" w:rsidRPr="00983B1E">
        <w:rPr>
          <w:rFonts w:ascii="Arial" w:hAnsi="Arial" w:cs="Arial"/>
          <w:sz w:val="24"/>
          <w:szCs w:val="24"/>
        </w:rPr>
        <w:t>Th</w:t>
      </w:r>
      <w:r w:rsidR="003C3B81" w:rsidRPr="00983B1E">
        <w:rPr>
          <w:rFonts w:ascii="Arial" w:hAnsi="Arial" w:cs="Arial"/>
          <w:sz w:val="24"/>
          <w:szCs w:val="24"/>
        </w:rPr>
        <w:t>at</w:t>
      </w:r>
      <w:r w:rsidR="003725A1" w:rsidRPr="00983B1E">
        <w:rPr>
          <w:rFonts w:ascii="Arial" w:hAnsi="Arial" w:cs="Arial"/>
          <w:sz w:val="24"/>
          <w:szCs w:val="24"/>
        </w:rPr>
        <w:t xml:space="preserve"> study</w:t>
      </w:r>
      <w:r w:rsidR="00BE3F9F" w:rsidRPr="00983B1E">
        <w:rPr>
          <w:rFonts w:ascii="Arial" w:hAnsi="Arial" w:cs="Arial"/>
          <w:sz w:val="24"/>
          <w:szCs w:val="24"/>
          <w:vertAlign w:val="superscript"/>
        </w:rPr>
        <w:t>9</w:t>
      </w:r>
      <w:r w:rsidR="003725A1" w:rsidRPr="00983B1E">
        <w:rPr>
          <w:rFonts w:ascii="Arial" w:hAnsi="Arial" w:cs="Arial"/>
          <w:sz w:val="24"/>
          <w:szCs w:val="24"/>
        </w:rPr>
        <w:t xml:space="preserve"> also used data from over a decade ago, climate change may have had an effect over the years on the weather. The study population </w:t>
      </w:r>
      <w:r w:rsidR="00B907FC" w:rsidRPr="00983B1E">
        <w:rPr>
          <w:rFonts w:ascii="Arial" w:hAnsi="Arial" w:cs="Arial"/>
          <w:sz w:val="24"/>
          <w:szCs w:val="24"/>
        </w:rPr>
        <w:t xml:space="preserve">was not restricted to only patients with pneumonia but also </w:t>
      </w:r>
      <w:r w:rsidR="00D23D85" w:rsidRPr="00983B1E">
        <w:rPr>
          <w:rFonts w:ascii="Arial" w:hAnsi="Arial" w:cs="Arial"/>
          <w:sz w:val="24"/>
          <w:szCs w:val="24"/>
        </w:rPr>
        <w:t>included other</w:t>
      </w:r>
      <w:r w:rsidR="003725A1" w:rsidRPr="00983B1E">
        <w:rPr>
          <w:rFonts w:ascii="Arial" w:hAnsi="Arial" w:cs="Arial"/>
          <w:sz w:val="24"/>
          <w:szCs w:val="24"/>
        </w:rPr>
        <w:t xml:space="preserve"> </w:t>
      </w:r>
      <w:r w:rsidR="003C3B81" w:rsidRPr="00983B1E">
        <w:rPr>
          <w:rFonts w:ascii="Arial" w:hAnsi="Arial" w:cs="Arial"/>
          <w:sz w:val="24"/>
          <w:szCs w:val="24"/>
        </w:rPr>
        <w:t>acute respiratory tract infections</w:t>
      </w:r>
      <w:r w:rsidR="003725A1" w:rsidRPr="00983B1E">
        <w:rPr>
          <w:rFonts w:ascii="Arial" w:hAnsi="Arial" w:cs="Arial"/>
          <w:sz w:val="24"/>
          <w:szCs w:val="24"/>
        </w:rPr>
        <w:t xml:space="preserve">. </w:t>
      </w:r>
      <w:r w:rsidR="00B21626" w:rsidRPr="00983B1E">
        <w:rPr>
          <w:rFonts w:ascii="Arial" w:hAnsi="Arial" w:cs="Arial"/>
          <w:sz w:val="24"/>
          <w:szCs w:val="24"/>
        </w:rPr>
        <w:t>The m</w:t>
      </w:r>
      <w:r w:rsidR="003277A7" w:rsidRPr="00983B1E">
        <w:rPr>
          <w:rFonts w:ascii="Arial" w:hAnsi="Arial" w:cs="Arial"/>
          <w:sz w:val="24"/>
          <w:szCs w:val="24"/>
        </w:rPr>
        <w:t xml:space="preserve">onthly admission </w:t>
      </w:r>
      <w:r w:rsidR="005D4631" w:rsidRPr="00983B1E">
        <w:rPr>
          <w:rFonts w:ascii="Arial" w:hAnsi="Arial" w:cs="Arial"/>
          <w:sz w:val="24"/>
          <w:szCs w:val="24"/>
        </w:rPr>
        <w:t>pattern showed July</w:t>
      </w:r>
      <w:r w:rsidR="009D493A" w:rsidRPr="00983B1E">
        <w:rPr>
          <w:rFonts w:ascii="Arial" w:hAnsi="Arial" w:cs="Arial"/>
          <w:sz w:val="24"/>
          <w:szCs w:val="24"/>
        </w:rPr>
        <w:t xml:space="preserve"> with the</w:t>
      </w:r>
      <w:r w:rsidR="003277A7" w:rsidRPr="00983B1E">
        <w:rPr>
          <w:rFonts w:ascii="Arial" w:hAnsi="Arial" w:cs="Arial"/>
          <w:sz w:val="24"/>
          <w:szCs w:val="24"/>
        </w:rPr>
        <w:t xml:space="preserve"> highest </w:t>
      </w:r>
      <w:r w:rsidR="00B21626" w:rsidRPr="00983B1E">
        <w:rPr>
          <w:rFonts w:ascii="Arial" w:hAnsi="Arial" w:cs="Arial"/>
          <w:sz w:val="24"/>
          <w:szCs w:val="24"/>
        </w:rPr>
        <w:t xml:space="preserve">number of </w:t>
      </w:r>
      <w:r w:rsidR="009D493A" w:rsidRPr="00983B1E">
        <w:rPr>
          <w:rFonts w:ascii="Arial" w:hAnsi="Arial" w:cs="Arial"/>
          <w:sz w:val="24"/>
          <w:szCs w:val="24"/>
        </w:rPr>
        <w:t>hospitalisations.</w:t>
      </w:r>
      <w:r w:rsidR="005D4631" w:rsidRPr="00983B1E">
        <w:rPr>
          <w:rFonts w:ascii="Arial" w:hAnsi="Arial" w:cs="Arial"/>
          <w:sz w:val="24"/>
          <w:szCs w:val="24"/>
        </w:rPr>
        <w:t xml:space="preserve"> This is similar to the repor</w:t>
      </w:r>
      <w:r w:rsidR="000E4AF4" w:rsidRPr="00983B1E">
        <w:rPr>
          <w:rFonts w:ascii="Arial" w:hAnsi="Arial" w:cs="Arial"/>
          <w:sz w:val="24"/>
          <w:szCs w:val="24"/>
        </w:rPr>
        <w:t>t from other studies</w:t>
      </w:r>
      <w:r w:rsidR="005D4631" w:rsidRPr="00983B1E">
        <w:rPr>
          <w:rFonts w:ascii="Arial" w:hAnsi="Arial" w:cs="Arial"/>
          <w:sz w:val="24"/>
          <w:szCs w:val="24"/>
        </w:rPr>
        <w:t xml:space="preserve"> in </w:t>
      </w:r>
      <w:r w:rsidR="000E4AF4" w:rsidRPr="00983B1E">
        <w:rPr>
          <w:rFonts w:ascii="Arial" w:hAnsi="Arial" w:cs="Arial"/>
          <w:sz w:val="24"/>
          <w:szCs w:val="24"/>
        </w:rPr>
        <w:t>Nigeria</w:t>
      </w:r>
      <w:r w:rsidR="00C34408" w:rsidRPr="00983B1E">
        <w:rPr>
          <w:rFonts w:ascii="Arial" w:hAnsi="Arial" w:cs="Arial"/>
          <w:sz w:val="24"/>
          <w:szCs w:val="24"/>
        </w:rPr>
        <w:t>.</w:t>
      </w:r>
      <w:r w:rsidR="001B08CE" w:rsidRPr="00983B1E">
        <w:rPr>
          <w:rFonts w:ascii="Arial" w:hAnsi="Arial" w:cs="Arial"/>
          <w:sz w:val="24"/>
          <w:szCs w:val="24"/>
        </w:rPr>
        <w:t xml:space="preserve"> </w:t>
      </w:r>
      <w:r w:rsidR="000E4AF4" w:rsidRPr="00983B1E">
        <w:rPr>
          <w:rFonts w:ascii="Arial" w:hAnsi="Arial" w:cs="Arial"/>
          <w:sz w:val="24"/>
          <w:szCs w:val="24"/>
        </w:rPr>
        <w:t>Although these</w:t>
      </w:r>
      <w:r w:rsidR="00C34408" w:rsidRPr="00983B1E">
        <w:rPr>
          <w:rFonts w:ascii="Arial" w:hAnsi="Arial" w:cs="Arial"/>
          <w:sz w:val="24"/>
          <w:szCs w:val="24"/>
        </w:rPr>
        <w:t xml:space="preserve"> studies</w:t>
      </w:r>
      <w:r w:rsidR="005D4631" w:rsidRPr="00983B1E">
        <w:rPr>
          <w:rFonts w:ascii="Arial" w:hAnsi="Arial" w:cs="Arial"/>
          <w:sz w:val="24"/>
          <w:szCs w:val="24"/>
        </w:rPr>
        <w:t xml:space="preserve"> </w:t>
      </w:r>
      <w:r w:rsidR="00E9778C" w:rsidRPr="00983B1E">
        <w:rPr>
          <w:rFonts w:ascii="Arial" w:hAnsi="Arial" w:cs="Arial"/>
          <w:sz w:val="24"/>
          <w:szCs w:val="24"/>
        </w:rPr>
        <w:t xml:space="preserve">also </w:t>
      </w:r>
      <w:r w:rsidR="005D4631" w:rsidRPr="00983B1E">
        <w:rPr>
          <w:rFonts w:ascii="Arial" w:hAnsi="Arial" w:cs="Arial"/>
          <w:sz w:val="24"/>
          <w:szCs w:val="24"/>
        </w:rPr>
        <w:t>looked at respiratory diseases in total and not pneumonia specifically</w:t>
      </w:r>
      <w:r w:rsidR="000E4AF4" w:rsidRPr="00983B1E">
        <w:rPr>
          <w:rFonts w:ascii="Arial" w:hAnsi="Arial" w:cs="Arial"/>
          <w:sz w:val="24"/>
          <w:szCs w:val="24"/>
        </w:rPr>
        <w:t>.</w:t>
      </w:r>
      <w:r w:rsidR="00BE3F9F" w:rsidRPr="00983B1E">
        <w:rPr>
          <w:rFonts w:ascii="Arial" w:hAnsi="Arial" w:cs="Arial"/>
          <w:sz w:val="24"/>
          <w:szCs w:val="24"/>
          <w:vertAlign w:val="superscript"/>
        </w:rPr>
        <w:t>6,10</w:t>
      </w:r>
      <w:r w:rsidR="00C34408" w:rsidRPr="00983B1E">
        <w:rPr>
          <w:rFonts w:ascii="Arial" w:hAnsi="Arial" w:cs="Arial"/>
          <w:sz w:val="24"/>
          <w:szCs w:val="24"/>
        </w:rPr>
        <w:t xml:space="preserve"> </w:t>
      </w:r>
    </w:p>
    <w:p w14:paraId="2F0AD721" w14:textId="77777777" w:rsidR="00F84470" w:rsidRPr="00983B1E" w:rsidRDefault="00F84470" w:rsidP="00D66A28">
      <w:pPr>
        <w:spacing w:line="480" w:lineRule="auto"/>
        <w:jc w:val="both"/>
        <w:rPr>
          <w:rFonts w:ascii="Arial" w:hAnsi="Arial" w:cs="Arial"/>
          <w:b/>
          <w:bCs/>
          <w:sz w:val="24"/>
          <w:szCs w:val="24"/>
        </w:rPr>
      </w:pPr>
    </w:p>
    <w:p w14:paraId="6B3391D9" w14:textId="7690E0BE" w:rsidR="00EF0D09" w:rsidRPr="00983B1E" w:rsidRDefault="00F3196D" w:rsidP="00D66A28">
      <w:pPr>
        <w:spacing w:line="480" w:lineRule="auto"/>
        <w:jc w:val="both"/>
        <w:rPr>
          <w:rFonts w:ascii="Arial" w:hAnsi="Arial" w:cs="Arial"/>
          <w:b/>
          <w:bCs/>
          <w:sz w:val="24"/>
          <w:szCs w:val="24"/>
        </w:rPr>
      </w:pPr>
      <w:r w:rsidRPr="00983B1E">
        <w:rPr>
          <w:rFonts w:ascii="Arial" w:hAnsi="Arial" w:cs="Arial"/>
          <w:b/>
          <w:bCs/>
          <w:sz w:val="24"/>
          <w:szCs w:val="24"/>
        </w:rPr>
        <w:t>CONCLUSION</w:t>
      </w:r>
    </w:p>
    <w:p w14:paraId="13276440" w14:textId="3EFC3A99" w:rsidR="00EF0D09" w:rsidRDefault="00EF0D09" w:rsidP="00D66A28">
      <w:pPr>
        <w:spacing w:line="480" w:lineRule="auto"/>
        <w:jc w:val="both"/>
        <w:rPr>
          <w:rFonts w:ascii="Arial" w:hAnsi="Arial" w:cs="Arial"/>
          <w:sz w:val="24"/>
          <w:szCs w:val="24"/>
        </w:rPr>
      </w:pPr>
      <w:r w:rsidRPr="00983B1E">
        <w:rPr>
          <w:rFonts w:ascii="Arial" w:hAnsi="Arial" w:cs="Arial"/>
          <w:sz w:val="24"/>
          <w:szCs w:val="24"/>
        </w:rPr>
        <w:t>The prevalence</w:t>
      </w:r>
      <w:r w:rsidR="00E9778C" w:rsidRPr="00983B1E">
        <w:rPr>
          <w:rFonts w:ascii="Arial" w:hAnsi="Arial" w:cs="Arial"/>
          <w:sz w:val="24"/>
          <w:szCs w:val="24"/>
        </w:rPr>
        <w:t xml:space="preserve">, pattern and outcomes </w:t>
      </w:r>
      <w:r w:rsidRPr="00983B1E">
        <w:rPr>
          <w:rFonts w:ascii="Arial" w:hAnsi="Arial" w:cs="Arial"/>
          <w:sz w:val="24"/>
          <w:szCs w:val="24"/>
        </w:rPr>
        <w:t>of pneumonia in this st</w:t>
      </w:r>
      <w:r w:rsidR="00CD05D2" w:rsidRPr="00983B1E">
        <w:rPr>
          <w:rFonts w:ascii="Arial" w:hAnsi="Arial" w:cs="Arial"/>
          <w:sz w:val="24"/>
          <w:szCs w:val="24"/>
        </w:rPr>
        <w:t xml:space="preserve">udy </w:t>
      </w:r>
      <w:r w:rsidRPr="00983B1E">
        <w:rPr>
          <w:rFonts w:ascii="Arial" w:hAnsi="Arial" w:cs="Arial"/>
          <w:sz w:val="24"/>
          <w:szCs w:val="24"/>
        </w:rPr>
        <w:t>w</w:t>
      </w:r>
      <w:r w:rsidR="00E9778C" w:rsidRPr="00983B1E">
        <w:rPr>
          <w:rFonts w:ascii="Arial" w:hAnsi="Arial" w:cs="Arial"/>
          <w:sz w:val="24"/>
          <w:szCs w:val="24"/>
        </w:rPr>
        <w:t>ere</w:t>
      </w:r>
      <w:r w:rsidRPr="00983B1E">
        <w:rPr>
          <w:rFonts w:ascii="Arial" w:hAnsi="Arial" w:cs="Arial"/>
          <w:sz w:val="24"/>
          <w:szCs w:val="24"/>
        </w:rPr>
        <w:t xml:space="preserve"> comparable with other local and global studies.</w:t>
      </w:r>
      <w:r w:rsidR="00CD05D2" w:rsidRPr="00983B1E">
        <w:rPr>
          <w:rFonts w:ascii="Arial" w:hAnsi="Arial" w:cs="Arial"/>
          <w:sz w:val="24"/>
          <w:szCs w:val="24"/>
        </w:rPr>
        <w:t xml:space="preserve"> Pneumonia remains a huge burden globally</w:t>
      </w:r>
      <w:r w:rsidR="00121C7E" w:rsidRPr="00983B1E">
        <w:rPr>
          <w:rFonts w:ascii="Arial" w:hAnsi="Arial" w:cs="Arial"/>
          <w:sz w:val="24"/>
          <w:szCs w:val="24"/>
        </w:rPr>
        <w:t>,</w:t>
      </w:r>
      <w:r w:rsidR="00303F33" w:rsidRPr="00983B1E">
        <w:rPr>
          <w:rFonts w:ascii="Arial" w:hAnsi="Arial" w:cs="Arial"/>
          <w:sz w:val="24"/>
          <w:szCs w:val="24"/>
        </w:rPr>
        <w:t xml:space="preserve"> especially in children</w:t>
      </w:r>
      <w:r w:rsidR="00CD05D2" w:rsidRPr="00983B1E">
        <w:rPr>
          <w:rFonts w:ascii="Arial" w:hAnsi="Arial" w:cs="Arial"/>
          <w:sz w:val="24"/>
          <w:szCs w:val="24"/>
        </w:rPr>
        <w:t xml:space="preserve">. </w:t>
      </w:r>
      <w:r w:rsidR="00121C7E" w:rsidRPr="00983B1E">
        <w:rPr>
          <w:rFonts w:ascii="Arial" w:hAnsi="Arial" w:cs="Arial"/>
          <w:sz w:val="24"/>
          <w:szCs w:val="24"/>
        </w:rPr>
        <w:t>W</w:t>
      </w:r>
      <w:r w:rsidR="00CD05D2" w:rsidRPr="00983B1E">
        <w:rPr>
          <w:rFonts w:ascii="Arial" w:hAnsi="Arial" w:cs="Arial"/>
          <w:sz w:val="24"/>
          <w:szCs w:val="24"/>
        </w:rPr>
        <w:t>ell-known prevent</w:t>
      </w:r>
      <w:r w:rsidR="00C957B9" w:rsidRPr="00983B1E">
        <w:rPr>
          <w:rFonts w:ascii="Arial" w:hAnsi="Arial" w:cs="Arial"/>
          <w:sz w:val="24"/>
          <w:szCs w:val="24"/>
        </w:rPr>
        <w:t>ive</w:t>
      </w:r>
      <w:r w:rsidR="006A1280" w:rsidRPr="00983B1E">
        <w:rPr>
          <w:rFonts w:ascii="Arial" w:hAnsi="Arial" w:cs="Arial"/>
          <w:sz w:val="24"/>
          <w:szCs w:val="24"/>
        </w:rPr>
        <w:t xml:space="preserve"> intervention</w:t>
      </w:r>
      <w:r w:rsidR="00CD05D2" w:rsidRPr="00983B1E">
        <w:rPr>
          <w:rFonts w:ascii="Arial" w:hAnsi="Arial" w:cs="Arial"/>
          <w:sz w:val="24"/>
          <w:szCs w:val="24"/>
        </w:rPr>
        <w:t xml:space="preserve"> strategies such as vaccination, exclusive breastfeeding</w:t>
      </w:r>
      <w:r w:rsidR="00D626CD" w:rsidRPr="00983B1E">
        <w:rPr>
          <w:rFonts w:ascii="Arial" w:hAnsi="Arial" w:cs="Arial"/>
          <w:sz w:val="24"/>
          <w:szCs w:val="24"/>
        </w:rPr>
        <w:t>,</w:t>
      </w:r>
      <w:r w:rsidR="00CD05D2" w:rsidRPr="00983B1E">
        <w:rPr>
          <w:rFonts w:ascii="Arial" w:hAnsi="Arial" w:cs="Arial"/>
          <w:sz w:val="24"/>
          <w:szCs w:val="24"/>
        </w:rPr>
        <w:t xml:space="preserve"> adequate </w:t>
      </w:r>
      <w:r w:rsidR="00121C7E" w:rsidRPr="00983B1E">
        <w:rPr>
          <w:rFonts w:ascii="Arial" w:hAnsi="Arial" w:cs="Arial"/>
          <w:sz w:val="24"/>
          <w:szCs w:val="24"/>
        </w:rPr>
        <w:t xml:space="preserve">complementary </w:t>
      </w:r>
      <w:r w:rsidR="00CD05D2" w:rsidRPr="00983B1E">
        <w:rPr>
          <w:rFonts w:ascii="Arial" w:hAnsi="Arial" w:cs="Arial"/>
          <w:sz w:val="24"/>
          <w:szCs w:val="24"/>
        </w:rPr>
        <w:t>feed</w:t>
      </w:r>
      <w:r w:rsidR="00C957B9" w:rsidRPr="00983B1E">
        <w:rPr>
          <w:rFonts w:ascii="Arial" w:hAnsi="Arial" w:cs="Arial"/>
          <w:sz w:val="24"/>
          <w:szCs w:val="24"/>
        </w:rPr>
        <w:t>ing</w:t>
      </w:r>
      <w:r w:rsidR="00D626CD" w:rsidRPr="00983B1E">
        <w:rPr>
          <w:rFonts w:ascii="Arial" w:hAnsi="Arial" w:cs="Arial"/>
          <w:sz w:val="24"/>
          <w:szCs w:val="24"/>
        </w:rPr>
        <w:t xml:space="preserve">, </w:t>
      </w:r>
      <w:r w:rsidR="00121C7E" w:rsidRPr="00983B1E">
        <w:rPr>
          <w:rFonts w:ascii="Arial" w:hAnsi="Arial" w:cs="Arial"/>
          <w:sz w:val="24"/>
          <w:szCs w:val="24"/>
        </w:rPr>
        <w:t xml:space="preserve">and </w:t>
      </w:r>
      <w:r w:rsidR="00D626CD" w:rsidRPr="00983B1E">
        <w:rPr>
          <w:rFonts w:ascii="Arial" w:hAnsi="Arial" w:cs="Arial"/>
          <w:sz w:val="24"/>
          <w:szCs w:val="24"/>
        </w:rPr>
        <w:t>air pollution reduction,</w:t>
      </w:r>
      <w:r w:rsidR="00CD05D2" w:rsidRPr="00983B1E">
        <w:rPr>
          <w:rFonts w:ascii="Arial" w:hAnsi="Arial" w:cs="Arial"/>
          <w:sz w:val="24"/>
          <w:szCs w:val="24"/>
        </w:rPr>
        <w:t xml:space="preserve"> along with adequate funding need to be implemented at a larger scale</w:t>
      </w:r>
      <w:r w:rsidR="00D626CD" w:rsidRPr="00983B1E">
        <w:rPr>
          <w:rFonts w:ascii="Arial" w:hAnsi="Arial" w:cs="Arial"/>
          <w:sz w:val="24"/>
          <w:szCs w:val="24"/>
        </w:rPr>
        <w:t xml:space="preserve"> to reduce the pneumonia scourge and meet target goals.</w:t>
      </w:r>
    </w:p>
    <w:p w14:paraId="6D60E721" w14:textId="24514C11" w:rsidR="002B23BD" w:rsidRDefault="002B23BD" w:rsidP="00D66A28">
      <w:pPr>
        <w:spacing w:line="480" w:lineRule="auto"/>
        <w:jc w:val="both"/>
        <w:rPr>
          <w:rFonts w:ascii="Arial" w:hAnsi="Arial" w:cs="Arial"/>
          <w:sz w:val="24"/>
          <w:szCs w:val="24"/>
        </w:rPr>
      </w:pPr>
      <w:r>
        <w:rPr>
          <w:rFonts w:ascii="Arial" w:hAnsi="Arial" w:cs="Arial"/>
          <w:sz w:val="24"/>
          <w:szCs w:val="24"/>
        </w:rPr>
        <w:t>ETHICAL APPROVAL</w:t>
      </w:r>
      <w:bookmarkStart w:id="4" w:name="_GoBack"/>
      <w:bookmarkEnd w:id="4"/>
    </w:p>
    <w:p w14:paraId="0ECD068B" w14:textId="16F7E440" w:rsidR="002B23BD" w:rsidRPr="00983B1E" w:rsidRDefault="002B23BD" w:rsidP="00D66A28">
      <w:pPr>
        <w:spacing w:line="480" w:lineRule="auto"/>
        <w:jc w:val="both"/>
        <w:rPr>
          <w:rFonts w:ascii="Arial" w:hAnsi="Arial" w:cs="Arial"/>
          <w:sz w:val="24"/>
          <w:szCs w:val="24"/>
        </w:rPr>
      </w:pPr>
      <w:r w:rsidRPr="002B23BD">
        <w:rPr>
          <w:rFonts w:ascii="Arial" w:hAnsi="Arial" w:cs="Arial"/>
          <w:sz w:val="24"/>
          <w:szCs w:val="24"/>
        </w:rPr>
        <w:t xml:space="preserve">Ethical clearance </w:t>
      </w:r>
      <w:proofErr w:type="gramStart"/>
      <w:r w:rsidRPr="002B23BD">
        <w:rPr>
          <w:rFonts w:ascii="Arial" w:hAnsi="Arial" w:cs="Arial"/>
          <w:sz w:val="24"/>
          <w:szCs w:val="24"/>
        </w:rPr>
        <w:t>was obtained</w:t>
      </w:r>
      <w:proofErr w:type="gramEnd"/>
      <w:r w:rsidRPr="002B23BD">
        <w:rPr>
          <w:rFonts w:ascii="Arial" w:hAnsi="Arial" w:cs="Arial"/>
          <w:sz w:val="24"/>
          <w:szCs w:val="24"/>
        </w:rPr>
        <w:t xml:space="preserve"> from the UATH Health Research and Ethics Committee. No identifiers </w:t>
      </w:r>
      <w:proofErr w:type="gramStart"/>
      <w:r w:rsidRPr="002B23BD">
        <w:rPr>
          <w:rFonts w:ascii="Arial" w:hAnsi="Arial" w:cs="Arial"/>
          <w:sz w:val="24"/>
          <w:szCs w:val="24"/>
        </w:rPr>
        <w:t>were used</w:t>
      </w:r>
      <w:proofErr w:type="gramEnd"/>
      <w:r w:rsidRPr="002B23BD">
        <w:rPr>
          <w:rFonts w:ascii="Arial" w:hAnsi="Arial" w:cs="Arial"/>
          <w:sz w:val="24"/>
          <w:szCs w:val="24"/>
        </w:rPr>
        <w:t xml:space="preserve"> to ensure confidentiality and privacy of patients.</w:t>
      </w:r>
    </w:p>
    <w:p w14:paraId="013D94C4" w14:textId="4C112E83" w:rsidR="00D66A28" w:rsidRPr="00983B1E" w:rsidRDefault="00D66A28" w:rsidP="00D66A28">
      <w:pPr>
        <w:spacing w:line="480" w:lineRule="auto"/>
        <w:jc w:val="both"/>
        <w:rPr>
          <w:rFonts w:ascii="Arial" w:hAnsi="Arial" w:cs="Arial"/>
          <w:b/>
          <w:sz w:val="24"/>
          <w:szCs w:val="24"/>
        </w:rPr>
      </w:pPr>
      <w:r w:rsidRPr="00983B1E">
        <w:rPr>
          <w:rFonts w:ascii="Arial" w:hAnsi="Arial" w:cs="Arial"/>
          <w:b/>
          <w:sz w:val="24"/>
          <w:szCs w:val="24"/>
        </w:rPr>
        <w:t>Study limitation</w:t>
      </w:r>
    </w:p>
    <w:p w14:paraId="4A322C69" w14:textId="3557F488" w:rsidR="00D66A28" w:rsidRPr="00983B1E" w:rsidRDefault="00D66A28" w:rsidP="00D66A28">
      <w:pPr>
        <w:spacing w:line="480" w:lineRule="auto"/>
        <w:jc w:val="both"/>
        <w:rPr>
          <w:rFonts w:ascii="Arial" w:hAnsi="Arial" w:cs="Arial"/>
          <w:sz w:val="24"/>
          <w:szCs w:val="24"/>
        </w:rPr>
      </w:pPr>
      <w:r w:rsidRPr="00983B1E">
        <w:rPr>
          <w:rFonts w:ascii="Arial" w:hAnsi="Arial" w:cs="Arial"/>
          <w:sz w:val="24"/>
          <w:szCs w:val="24"/>
        </w:rPr>
        <w:lastRenderedPageBreak/>
        <w:t xml:space="preserve">This study was limited by its retrospective study design with the possibility of incomplete data, selection bias and inability to determine causality. </w:t>
      </w:r>
      <w:r w:rsidR="00121C7E" w:rsidRPr="00983B1E">
        <w:rPr>
          <w:rFonts w:ascii="Arial" w:hAnsi="Arial" w:cs="Arial"/>
          <w:sz w:val="24"/>
          <w:szCs w:val="24"/>
        </w:rPr>
        <w:t xml:space="preserve">The majority </w:t>
      </w:r>
      <w:r w:rsidRPr="00983B1E">
        <w:rPr>
          <w:rFonts w:ascii="Arial" w:hAnsi="Arial" w:cs="Arial"/>
          <w:sz w:val="24"/>
          <w:szCs w:val="24"/>
        </w:rPr>
        <w:t xml:space="preserve">of the mortality occurred in infants, future studies with larger sample sizes are required to determine the causes of mortality in this age group and reduce the proportion. Studies to determine the </w:t>
      </w:r>
      <w:proofErr w:type="spellStart"/>
      <w:r w:rsidRPr="00983B1E">
        <w:rPr>
          <w:rFonts w:ascii="Arial" w:hAnsi="Arial" w:cs="Arial"/>
          <w:sz w:val="24"/>
          <w:szCs w:val="24"/>
        </w:rPr>
        <w:t>aetiologic</w:t>
      </w:r>
      <w:proofErr w:type="spellEnd"/>
      <w:r w:rsidRPr="00983B1E">
        <w:rPr>
          <w:rFonts w:ascii="Arial" w:hAnsi="Arial" w:cs="Arial"/>
          <w:sz w:val="24"/>
          <w:szCs w:val="24"/>
        </w:rPr>
        <w:t xml:space="preserve"> organisms including viral seasonality such as for Respiratory Syncytial Virus and influenza virus are also needed.</w:t>
      </w:r>
    </w:p>
    <w:p w14:paraId="15050633" w14:textId="77777777" w:rsidR="005C22D4" w:rsidRPr="00983B1E" w:rsidRDefault="005C22D4" w:rsidP="00D66A28">
      <w:pPr>
        <w:spacing w:after="200" w:line="276" w:lineRule="auto"/>
        <w:jc w:val="both"/>
        <w:rPr>
          <w:rFonts w:ascii="Calibri" w:eastAsia="Calibri" w:hAnsi="Calibri" w:cs="Times New Roman"/>
          <w:kern w:val="2"/>
          <w:lang w:val="en-US"/>
        </w:rPr>
      </w:pPr>
      <w:bookmarkStart w:id="5" w:name="_Hlk180402183"/>
      <w:r w:rsidRPr="00983B1E">
        <w:rPr>
          <w:rFonts w:ascii="Calibri" w:eastAsia="Calibri" w:hAnsi="Calibri" w:cs="Times New Roman"/>
          <w:kern w:val="2"/>
          <w:lang w:val="en-US"/>
        </w:rPr>
        <w:t>Disclaimer (Artificial intelligence)</w:t>
      </w:r>
    </w:p>
    <w:p w14:paraId="7CCB95E2" w14:textId="77777777" w:rsidR="005C22D4" w:rsidRPr="00983B1E" w:rsidRDefault="005C22D4" w:rsidP="00D66A28">
      <w:pPr>
        <w:spacing w:after="200" w:line="276" w:lineRule="auto"/>
        <w:jc w:val="both"/>
        <w:rPr>
          <w:rFonts w:ascii="Calibri" w:eastAsia="Calibri" w:hAnsi="Calibri" w:cs="Times New Roman"/>
          <w:kern w:val="2"/>
          <w:lang w:val="en-US"/>
        </w:rPr>
      </w:pPr>
      <w:r w:rsidRPr="00983B1E">
        <w:rPr>
          <w:rFonts w:ascii="Calibri" w:eastAsia="Calibri" w:hAnsi="Calibri" w:cs="Times New Roman"/>
          <w:kern w:val="2"/>
          <w:lang w:val="en-US"/>
        </w:rPr>
        <w:t xml:space="preserve">Option 1: </w:t>
      </w:r>
    </w:p>
    <w:p w14:paraId="29420A9F" w14:textId="77777777" w:rsidR="005C22D4" w:rsidRPr="00983B1E" w:rsidRDefault="005C22D4" w:rsidP="00D66A28">
      <w:pPr>
        <w:spacing w:after="200" w:line="276" w:lineRule="auto"/>
        <w:jc w:val="both"/>
        <w:rPr>
          <w:rFonts w:ascii="Calibri" w:eastAsia="Calibri" w:hAnsi="Calibri" w:cs="Times New Roman"/>
          <w:kern w:val="2"/>
          <w:lang w:val="en-US"/>
        </w:rPr>
      </w:pPr>
      <w:r w:rsidRPr="00983B1E">
        <w:rPr>
          <w:rFonts w:ascii="Calibri" w:eastAsia="Calibri" w:hAnsi="Calibri" w:cs="Times New Roman"/>
          <w:kern w:val="2"/>
          <w:lang w:val="en-US"/>
        </w:rPr>
        <w:t>Author(s) hereby declare that NO generative AI technologies such as Large Language Models (</w:t>
      </w:r>
      <w:proofErr w:type="spellStart"/>
      <w:r w:rsidRPr="00983B1E">
        <w:rPr>
          <w:rFonts w:ascii="Calibri" w:eastAsia="Calibri" w:hAnsi="Calibri" w:cs="Times New Roman"/>
          <w:kern w:val="2"/>
          <w:lang w:val="en-US"/>
        </w:rPr>
        <w:t>ChatGPT</w:t>
      </w:r>
      <w:proofErr w:type="spellEnd"/>
      <w:r w:rsidRPr="00983B1E">
        <w:rPr>
          <w:rFonts w:ascii="Calibri" w:eastAsia="Calibri" w:hAnsi="Calibri" w:cs="Times New Roman"/>
          <w:kern w:val="2"/>
          <w:lang w:val="en-US"/>
        </w:rPr>
        <w:t xml:space="preserve">, COPILOT, etc.) and text-to-image generators have been used during the writing or editing of this manuscript. </w:t>
      </w:r>
    </w:p>
    <w:p w14:paraId="659E31A1" w14:textId="77777777" w:rsidR="005C22D4" w:rsidRPr="00983B1E" w:rsidRDefault="005C22D4" w:rsidP="00D66A28">
      <w:pPr>
        <w:spacing w:after="200" w:line="276" w:lineRule="auto"/>
        <w:jc w:val="both"/>
        <w:rPr>
          <w:rFonts w:ascii="Calibri" w:eastAsia="Calibri" w:hAnsi="Calibri" w:cs="Times New Roman"/>
          <w:kern w:val="2"/>
          <w:lang w:val="en-US"/>
        </w:rPr>
      </w:pPr>
      <w:r w:rsidRPr="00983B1E">
        <w:rPr>
          <w:rFonts w:ascii="Calibri" w:eastAsia="Calibri" w:hAnsi="Calibri" w:cs="Times New Roman"/>
          <w:kern w:val="2"/>
          <w:lang w:val="en-US"/>
        </w:rPr>
        <w:t xml:space="preserve">Option 2: </w:t>
      </w:r>
    </w:p>
    <w:p w14:paraId="00E2CC5A" w14:textId="77777777" w:rsidR="005C22D4" w:rsidRPr="00983B1E" w:rsidRDefault="005C22D4" w:rsidP="00D66A28">
      <w:pPr>
        <w:spacing w:after="200" w:line="276" w:lineRule="auto"/>
        <w:jc w:val="both"/>
        <w:rPr>
          <w:rFonts w:ascii="Calibri" w:eastAsia="Calibri" w:hAnsi="Calibri" w:cs="Times New Roman"/>
          <w:kern w:val="2"/>
          <w:lang w:val="en-US"/>
        </w:rPr>
      </w:pPr>
      <w:r w:rsidRPr="00983B1E">
        <w:rPr>
          <w:rFonts w:ascii="Calibri" w:eastAsia="Calibri" w:hAnsi="Calibri" w:cs="Times New Roman"/>
          <w:kern w:val="2"/>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7C64A87" w14:textId="77777777" w:rsidR="005C22D4" w:rsidRPr="00983B1E" w:rsidRDefault="005C22D4" w:rsidP="00D66A28">
      <w:pPr>
        <w:spacing w:after="200" w:line="276" w:lineRule="auto"/>
        <w:jc w:val="both"/>
        <w:rPr>
          <w:rFonts w:ascii="Calibri" w:eastAsia="Calibri" w:hAnsi="Calibri" w:cs="Times New Roman"/>
          <w:kern w:val="2"/>
          <w:lang w:val="en-US"/>
        </w:rPr>
      </w:pPr>
      <w:r w:rsidRPr="00983B1E">
        <w:rPr>
          <w:rFonts w:ascii="Calibri" w:eastAsia="Calibri" w:hAnsi="Calibri" w:cs="Times New Roman"/>
          <w:kern w:val="2"/>
          <w:lang w:val="en-US"/>
        </w:rPr>
        <w:t>Details of the AI usage are given below:</w:t>
      </w:r>
    </w:p>
    <w:p w14:paraId="2D25C881" w14:textId="77777777" w:rsidR="005C22D4" w:rsidRPr="00983B1E" w:rsidRDefault="005C22D4" w:rsidP="00D66A28">
      <w:pPr>
        <w:spacing w:after="200" w:line="276" w:lineRule="auto"/>
        <w:jc w:val="both"/>
        <w:rPr>
          <w:rFonts w:ascii="Calibri" w:eastAsia="Calibri" w:hAnsi="Calibri" w:cs="Times New Roman"/>
          <w:kern w:val="2"/>
          <w:lang w:val="en-US"/>
        </w:rPr>
      </w:pPr>
      <w:r w:rsidRPr="00983B1E">
        <w:rPr>
          <w:rFonts w:ascii="Calibri" w:eastAsia="Calibri" w:hAnsi="Calibri" w:cs="Times New Roman"/>
          <w:kern w:val="2"/>
          <w:lang w:val="en-US"/>
        </w:rPr>
        <w:t>1.</w:t>
      </w:r>
    </w:p>
    <w:p w14:paraId="1D89C954" w14:textId="77777777" w:rsidR="005C22D4" w:rsidRPr="00983B1E" w:rsidRDefault="005C22D4" w:rsidP="00D66A28">
      <w:pPr>
        <w:spacing w:after="200" w:line="276" w:lineRule="auto"/>
        <w:jc w:val="both"/>
        <w:rPr>
          <w:rFonts w:ascii="Calibri" w:eastAsia="Calibri" w:hAnsi="Calibri" w:cs="Times New Roman"/>
          <w:kern w:val="2"/>
          <w:lang w:val="en-US"/>
        </w:rPr>
      </w:pPr>
      <w:r w:rsidRPr="00983B1E">
        <w:rPr>
          <w:rFonts w:ascii="Calibri" w:eastAsia="Calibri" w:hAnsi="Calibri" w:cs="Times New Roman"/>
          <w:kern w:val="2"/>
          <w:lang w:val="en-US"/>
        </w:rPr>
        <w:t>2.</w:t>
      </w:r>
    </w:p>
    <w:p w14:paraId="49FD7026" w14:textId="77777777" w:rsidR="005C22D4" w:rsidRPr="00983B1E" w:rsidRDefault="005C22D4" w:rsidP="00D66A28">
      <w:pPr>
        <w:spacing w:after="200" w:line="276" w:lineRule="auto"/>
        <w:jc w:val="both"/>
        <w:rPr>
          <w:rFonts w:ascii="Calibri" w:eastAsia="Calibri" w:hAnsi="Calibri" w:cs="Times New Roman"/>
          <w:kern w:val="2"/>
          <w:lang w:val="en-US"/>
        </w:rPr>
      </w:pPr>
      <w:r w:rsidRPr="00983B1E">
        <w:rPr>
          <w:rFonts w:ascii="Calibri" w:eastAsia="Calibri" w:hAnsi="Calibri" w:cs="Times New Roman"/>
          <w:kern w:val="2"/>
          <w:lang w:val="en-US"/>
        </w:rPr>
        <w:t>3.</w:t>
      </w:r>
    </w:p>
    <w:bookmarkEnd w:id="5"/>
    <w:p w14:paraId="50AC0EC4" w14:textId="77777777" w:rsidR="00F34A8C" w:rsidRPr="00983B1E" w:rsidRDefault="00F34A8C" w:rsidP="00D66A28">
      <w:pPr>
        <w:spacing w:line="480" w:lineRule="auto"/>
        <w:jc w:val="both"/>
        <w:rPr>
          <w:rFonts w:ascii="Arial" w:hAnsi="Arial" w:cs="Arial"/>
          <w:b/>
          <w:bCs/>
          <w:sz w:val="24"/>
          <w:szCs w:val="24"/>
        </w:rPr>
      </w:pPr>
    </w:p>
    <w:p w14:paraId="77552490" w14:textId="77777777" w:rsidR="00F34A8C" w:rsidRPr="00983B1E" w:rsidRDefault="00F34A8C" w:rsidP="00D66A28">
      <w:pPr>
        <w:spacing w:line="480" w:lineRule="auto"/>
        <w:jc w:val="both"/>
        <w:rPr>
          <w:rFonts w:ascii="Arial" w:hAnsi="Arial" w:cs="Arial"/>
          <w:b/>
          <w:bCs/>
          <w:sz w:val="24"/>
          <w:szCs w:val="24"/>
        </w:rPr>
      </w:pPr>
    </w:p>
    <w:p w14:paraId="54DFD176" w14:textId="7ABB1D04" w:rsidR="001815C0" w:rsidRPr="00983B1E" w:rsidRDefault="00F3196D" w:rsidP="00D66A28">
      <w:pPr>
        <w:spacing w:line="480" w:lineRule="auto"/>
        <w:jc w:val="both"/>
        <w:rPr>
          <w:rFonts w:ascii="Arial" w:hAnsi="Arial" w:cs="Arial"/>
          <w:b/>
          <w:bCs/>
          <w:sz w:val="24"/>
          <w:szCs w:val="24"/>
        </w:rPr>
      </w:pPr>
      <w:r w:rsidRPr="00983B1E">
        <w:rPr>
          <w:rFonts w:ascii="Arial" w:hAnsi="Arial" w:cs="Arial"/>
          <w:b/>
          <w:bCs/>
          <w:sz w:val="24"/>
          <w:szCs w:val="24"/>
        </w:rPr>
        <w:t>REFERENCES</w:t>
      </w:r>
    </w:p>
    <w:p w14:paraId="29737C4D" w14:textId="77777777" w:rsidR="001815C0" w:rsidRPr="00983B1E" w:rsidRDefault="001815C0" w:rsidP="00D66A28">
      <w:pPr>
        <w:pStyle w:val="ListParagraph"/>
        <w:numPr>
          <w:ilvl w:val="0"/>
          <w:numId w:val="3"/>
        </w:numPr>
        <w:spacing w:line="480" w:lineRule="auto"/>
        <w:jc w:val="both"/>
        <w:rPr>
          <w:rFonts w:ascii="Arial" w:hAnsi="Arial" w:cs="Arial"/>
          <w:sz w:val="24"/>
          <w:szCs w:val="24"/>
        </w:rPr>
      </w:pPr>
      <w:r w:rsidRPr="00983B1E">
        <w:rPr>
          <w:rFonts w:ascii="Arial" w:hAnsi="Arial" w:cs="Arial"/>
          <w:sz w:val="24"/>
          <w:szCs w:val="24"/>
        </w:rPr>
        <w:t>UNICEF analysis, based on the United Nations Inter-agency Group for Child Mortality Estimation estimates for the year 2018 and WHO and Maternal and Child Epidemiology Estimation Group (MCEE) interim estimates</w:t>
      </w:r>
    </w:p>
    <w:p w14:paraId="4E74670B" w14:textId="77777777" w:rsidR="001815C0" w:rsidRPr="00983B1E" w:rsidRDefault="001815C0" w:rsidP="00D66A28">
      <w:pPr>
        <w:pStyle w:val="ListParagraph"/>
        <w:numPr>
          <w:ilvl w:val="0"/>
          <w:numId w:val="3"/>
        </w:numPr>
        <w:spacing w:line="480" w:lineRule="auto"/>
        <w:jc w:val="both"/>
        <w:rPr>
          <w:rFonts w:ascii="Arial" w:hAnsi="Arial" w:cs="Arial"/>
          <w:sz w:val="24"/>
          <w:szCs w:val="24"/>
        </w:rPr>
      </w:pPr>
      <w:r w:rsidRPr="00983B1E">
        <w:rPr>
          <w:rFonts w:ascii="Arial" w:hAnsi="Arial" w:cs="Arial"/>
          <w:sz w:val="24"/>
          <w:szCs w:val="24"/>
        </w:rPr>
        <w:lastRenderedPageBreak/>
        <w:t xml:space="preserve">UNICEF. Nigeria contributes highest number to global pneumonia child deaths. 2019 Available online. Last accessed 5 February, 2025 </w:t>
      </w:r>
      <w:hyperlink r:id="rId9" w:history="1">
        <w:r w:rsidRPr="00983B1E">
          <w:rPr>
            <w:rStyle w:val="Hyperlink"/>
            <w:rFonts w:ascii="Arial" w:hAnsi="Arial" w:cs="Arial"/>
            <w:sz w:val="24"/>
            <w:szCs w:val="24"/>
          </w:rPr>
          <w:t>https://www.unicef.org/nigeria/press-releases/nigeria-contributes-highest-number-global-pneumonia-child-deaths</w:t>
        </w:r>
      </w:hyperlink>
      <w:r w:rsidRPr="00983B1E">
        <w:rPr>
          <w:rFonts w:ascii="Arial" w:hAnsi="Arial" w:cs="Arial"/>
          <w:sz w:val="24"/>
          <w:szCs w:val="24"/>
        </w:rPr>
        <w:t xml:space="preserve"> </w:t>
      </w:r>
    </w:p>
    <w:p w14:paraId="62A1FF5D" w14:textId="77777777" w:rsidR="001815C0" w:rsidRPr="00983B1E" w:rsidRDefault="001815C0" w:rsidP="00D66A28">
      <w:pPr>
        <w:pStyle w:val="ListParagraph"/>
        <w:numPr>
          <w:ilvl w:val="0"/>
          <w:numId w:val="3"/>
        </w:numPr>
        <w:spacing w:line="480" w:lineRule="auto"/>
        <w:jc w:val="both"/>
        <w:rPr>
          <w:rFonts w:ascii="Arial" w:hAnsi="Arial" w:cs="Arial"/>
          <w:sz w:val="24"/>
          <w:szCs w:val="24"/>
        </w:rPr>
      </w:pPr>
      <w:proofErr w:type="spellStart"/>
      <w:r w:rsidRPr="00983B1E">
        <w:rPr>
          <w:rFonts w:ascii="Arial" w:hAnsi="Arial" w:cs="Arial"/>
          <w:sz w:val="24"/>
          <w:szCs w:val="24"/>
        </w:rPr>
        <w:t>Oloyede</w:t>
      </w:r>
      <w:proofErr w:type="spellEnd"/>
      <w:r w:rsidRPr="00983B1E">
        <w:rPr>
          <w:rFonts w:ascii="Arial" w:hAnsi="Arial" w:cs="Arial"/>
          <w:sz w:val="24"/>
          <w:szCs w:val="24"/>
        </w:rPr>
        <w:t xml:space="preserve"> IP, </w:t>
      </w:r>
      <w:proofErr w:type="spellStart"/>
      <w:r w:rsidRPr="00983B1E">
        <w:rPr>
          <w:rFonts w:ascii="Arial" w:hAnsi="Arial" w:cs="Arial"/>
          <w:sz w:val="24"/>
          <w:szCs w:val="24"/>
        </w:rPr>
        <w:t>Ijezie</w:t>
      </w:r>
      <w:proofErr w:type="spellEnd"/>
      <w:r w:rsidRPr="00983B1E">
        <w:rPr>
          <w:rFonts w:ascii="Arial" w:hAnsi="Arial" w:cs="Arial"/>
          <w:sz w:val="24"/>
          <w:szCs w:val="24"/>
        </w:rPr>
        <w:t xml:space="preserve"> E. Epidemiological and seasonal variations of pneumonia in children admitted in the University of </w:t>
      </w:r>
      <w:proofErr w:type="spellStart"/>
      <w:r w:rsidRPr="00983B1E">
        <w:rPr>
          <w:rFonts w:ascii="Arial" w:hAnsi="Arial" w:cs="Arial"/>
          <w:sz w:val="24"/>
          <w:szCs w:val="24"/>
        </w:rPr>
        <w:t>Uyo</w:t>
      </w:r>
      <w:proofErr w:type="spellEnd"/>
      <w:r w:rsidRPr="00983B1E">
        <w:rPr>
          <w:rFonts w:ascii="Arial" w:hAnsi="Arial" w:cs="Arial"/>
          <w:sz w:val="24"/>
          <w:szCs w:val="24"/>
        </w:rPr>
        <w:t xml:space="preserve"> Teaching Hospital, </w:t>
      </w:r>
      <w:proofErr w:type="spellStart"/>
      <w:r w:rsidRPr="00983B1E">
        <w:rPr>
          <w:rFonts w:ascii="Arial" w:hAnsi="Arial" w:cs="Arial"/>
          <w:sz w:val="24"/>
          <w:szCs w:val="24"/>
        </w:rPr>
        <w:t>Uyo</w:t>
      </w:r>
      <w:proofErr w:type="spellEnd"/>
      <w:r w:rsidRPr="00983B1E">
        <w:rPr>
          <w:rFonts w:ascii="Arial" w:hAnsi="Arial" w:cs="Arial"/>
          <w:sz w:val="24"/>
          <w:szCs w:val="24"/>
        </w:rPr>
        <w:t xml:space="preserve">, </w:t>
      </w:r>
      <w:proofErr w:type="spellStart"/>
      <w:r w:rsidRPr="00983B1E">
        <w:rPr>
          <w:rFonts w:ascii="Arial" w:hAnsi="Arial" w:cs="Arial"/>
          <w:sz w:val="24"/>
          <w:szCs w:val="24"/>
        </w:rPr>
        <w:t>Akwa</w:t>
      </w:r>
      <w:proofErr w:type="spellEnd"/>
      <w:r w:rsidRPr="00983B1E">
        <w:rPr>
          <w:rFonts w:ascii="Arial" w:hAnsi="Arial" w:cs="Arial"/>
          <w:sz w:val="24"/>
          <w:szCs w:val="24"/>
        </w:rPr>
        <w:t xml:space="preserve"> </w:t>
      </w:r>
      <w:proofErr w:type="spellStart"/>
      <w:r w:rsidRPr="00983B1E">
        <w:rPr>
          <w:rFonts w:ascii="Arial" w:hAnsi="Arial" w:cs="Arial"/>
          <w:sz w:val="24"/>
          <w:szCs w:val="24"/>
        </w:rPr>
        <w:t>Ibom</w:t>
      </w:r>
      <w:proofErr w:type="spellEnd"/>
      <w:r w:rsidRPr="00983B1E">
        <w:rPr>
          <w:rFonts w:ascii="Arial" w:hAnsi="Arial" w:cs="Arial"/>
          <w:sz w:val="24"/>
          <w:szCs w:val="24"/>
        </w:rPr>
        <w:t xml:space="preserve"> State, Nigeria: A retrospective 5-year study (2013- 2017). Niger J </w:t>
      </w:r>
      <w:proofErr w:type="spellStart"/>
      <w:r w:rsidRPr="00983B1E">
        <w:rPr>
          <w:rFonts w:ascii="Arial" w:hAnsi="Arial" w:cs="Arial"/>
          <w:sz w:val="24"/>
          <w:szCs w:val="24"/>
        </w:rPr>
        <w:t>Paediatr</w:t>
      </w:r>
      <w:proofErr w:type="spellEnd"/>
      <w:r w:rsidRPr="00983B1E">
        <w:rPr>
          <w:rFonts w:ascii="Arial" w:hAnsi="Arial" w:cs="Arial"/>
          <w:sz w:val="24"/>
          <w:szCs w:val="24"/>
        </w:rPr>
        <w:t xml:space="preserve"> 2020;47: 42-47.</w:t>
      </w:r>
    </w:p>
    <w:p w14:paraId="7BCE81FA" w14:textId="77777777" w:rsidR="001815C0" w:rsidRPr="00983B1E" w:rsidRDefault="001815C0" w:rsidP="00D66A28">
      <w:pPr>
        <w:pStyle w:val="ListParagraph"/>
        <w:numPr>
          <w:ilvl w:val="0"/>
          <w:numId w:val="3"/>
        </w:numPr>
        <w:spacing w:line="480" w:lineRule="auto"/>
        <w:jc w:val="both"/>
        <w:rPr>
          <w:rFonts w:ascii="Arial" w:hAnsi="Arial" w:cs="Arial"/>
          <w:sz w:val="24"/>
          <w:szCs w:val="24"/>
        </w:rPr>
      </w:pPr>
      <w:proofErr w:type="spellStart"/>
      <w:r w:rsidRPr="00983B1E">
        <w:rPr>
          <w:rFonts w:ascii="Arial" w:hAnsi="Arial" w:cs="Arial"/>
          <w:sz w:val="24"/>
          <w:szCs w:val="24"/>
        </w:rPr>
        <w:t>Igweonu-Nwakile</w:t>
      </w:r>
      <w:proofErr w:type="spellEnd"/>
      <w:r w:rsidRPr="00983B1E">
        <w:rPr>
          <w:rFonts w:ascii="Arial" w:hAnsi="Arial" w:cs="Arial"/>
          <w:sz w:val="24"/>
          <w:szCs w:val="24"/>
        </w:rPr>
        <w:t xml:space="preserve"> CO, </w:t>
      </w:r>
      <w:proofErr w:type="spellStart"/>
      <w:r w:rsidRPr="00983B1E">
        <w:rPr>
          <w:rFonts w:ascii="Arial" w:hAnsi="Arial" w:cs="Arial"/>
          <w:sz w:val="24"/>
          <w:szCs w:val="24"/>
        </w:rPr>
        <w:t>Adejimi</w:t>
      </w:r>
      <w:proofErr w:type="spellEnd"/>
      <w:r w:rsidRPr="00983B1E">
        <w:rPr>
          <w:rFonts w:ascii="Arial" w:hAnsi="Arial" w:cs="Arial"/>
          <w:sz w:val="24"/>
          <w:szCs w:val="24"/>
        </w:rPr>
        <w:t xml:space="preserve"> CO, Roberts AA, </w:t>
      </w:r>
      <w:proofErr w:type="spellStart"/>
      <w:r w:rsidRPr="00983B1E">
        <w:rPr>
          <w:rFonts w:ascii="Arial" w:hAnsi="Arial" w:cs="Arial"/>
          <w:sz w:val="24"/>
          <w:szCs w:val="24"/>
        </w:rPr>
        <w:t>Oluwole</w:t>
      </w:r>
      <w:proofErr w:type="spellEnd"/>
      <w:r w:rsidRPr="00983B1E">
        <w:rPr>
          <w:rFonts w:ascii="Arial" w:hAnsi="Arial" w:cs="Arial"/>
          <w:sz w:val="24"/>
          <w:szCs w:val="24"/>
        </w:rPr>
        <w:t xml:space="preserve"> EO, </w:t>
      </w:r>
      <w:proofErr w:type="spellStart"/>
      <w:r w:rsidRPr="00983B1E">
        <w:rPr>
          <w:rFonts w:ascii="Arial" w:hAnsi="Arial" w:cs="Arial"/>
          <w:sz w:val="24"/>
          <w:szCs w:val="24"/>
        </w:rPr>
        <w:t>Oridota</w:t>
      </w:r>
      <w:proofErr w:type="spellEnd"/>
      <w:r w:rsidRPr="00983B1E">
        <w:rPr>
          <w:rFonts w:ascii="Arial" w:hAnsi="Arial" w:cs="Arial"/>
          <w:sz w:val="24"/>
          <w:szCs w:val="24"/>
        </w:rPr>
        <w:t xml:space="preserve"> OE et al. Prevalence of Pneumonia and Its Determinants among Under-five Children attending a Primary Health Care Clinic in </w:t>
      </w:r>
      <w:proofErr w:type="spellStart"/>
      <w:r w:rsidRPr="00983B1E">
        <w:rPr>
          <w:rFonts w:ascii="Arial" w:hAnsi="Arial" w:cs="Arial"/>
          <w:sz w:val="24"/>
          <w:szCs w:val="24"/>
        </w:rPr>
        <w:t>Amuwo</w:t>
      </w:r>
      <w:proofErr w:type="spellEnd"/>
      <w:r w:rsidRPr="00983B1E">
        <w:rPr>
          <w:rFonts w:ascii="Arial" w:hAnsi="Arial" w:cs="Arial"/>
          <w:sz w:val="24"/>
          <w:szCs w:val="24"/>
        </w:rPr>
        <w:t xml:space="preserve"> </w:t>
      </w:r>
      <w:proofErr w:type="spellStart"/>
      <w:r w:rsidRPr="00983B1E">
        <w:rPr>
          <w:rFonts w:ascii="Arial" w:hAnsi="Arial" w:cs="Arial"/>
          <w:sz w:val="24"/>
          <w:szCs w:val="24"/>
        </w:rPr>
        <w:t>Odofin</w:t>
      </w:r>
      <w:proofErr w:type="spellEnd"/>
      <w:r w:rsidRPr="00983B1E">
        <w:rPr>
          <w:rFonts w:ascii="Arial" w:hAnsi="Arial" w:cs="Arial"/>
          <w:sz w:val="24"/>
          <w:szCs w:val="24"/>
        </w:rPr>
        <w:t xml:space="preserve"> Local Government Area, Lagos, Nigeria.  Journal of Community Medicine and Primary Health Care. 35 (1) 40-49.</w:t>
      </w:r>
    </w:p>
    <w:p w14:paraId="3C5D42F1" w14:textId="77777777" w:rsidR="001815C0" w:rsidRPr="00983B1E" w:rsidRDefault="001815C0" w:rsidP="00D66A28">
      <w:pPr>
        <w:pStyle w:val="ListParagraph"/>
        <w:numPr>
          <w:ilvl w:val="0"/>
          <w:numId w:val="3"/>
        </w:numPr>
        <w:spacing w:line="480" w:lineRule="auto"/>
        <w:jc w:val="both"/>
        <w:rPr>
          <w:rFonts w:ascii="Arial" w:hAnsi="Arial" w:cs="Arial"/>
          <w:sz w:val="24"/>
          <w:szCs w:val="24"/>
        </w:rPr>
      </w:pPr>
      <w:r w:rsidRPr="00983B1E">
        <w:rPr>
          <w:rFonts w:ascii="Arial" w:hAnsi="Arial" w:cs="Arial"/>
          <w:sz w:val="24"/>
          <w:szCs w:val="24"/>
        </w:rPr>
        <w:t xml:space="preserve">Gabriel-Job N, </w:t>
      </w:r>
      <w:proofErr w:type="spellStart"/>
      <w:r w:rsidRPr="00983B1E">
        <w:rPr>
          <w:rFonts w:ascii="Arial" w:hAnsi="Arial" w:cs="Arial"/>
          <w:sz w:val="24"/>
          <w:szCs w:val="24"/>
        </w:rPr>
        <w:t>Azubogu</w:t>
      </w:r>
      <w:proofErr w:type="spellEnd"/>
      <w:r w:rsidRPr="00983B1E">
        <w:rPr>
          <w:rFonts w:ascii="Arial" w:hAnsi="Arial" w:cs="Arial"/>
          <w:sz w:val="24"/>
          <w:szCs w:val="24"/>
        </w:rPr>
        <w:t xml:space="preserve"> US. Prevalence and Pattern of Pneumonia among Children Admitted into University of Port Harcourt Teaching Hospital: A </w:t>
      </w:r>
      <w:proofErr w:type="gramStart"/>
      <w:r w:rsidRPr="00983B1E">
        <w:rPr>
          <w:rFonts w:ascii="Arial" w:hAnsi="Arial" w:cs="Arial"/>
          <w:sz w:val="24"/>
          <w:szCs w:val="24"/>
        </w:rPr>
        <w:t>Two Year</w:t>
      </w:r>
      <w:proofErr w:type="gramEnd"/>
      <w:r w:rsidRPr="00983B1E">
        <w:rPr>
          <w:rFonts w:ascii="Arial" w:hAnsi="Arial" w:cs="Arial"/>
          <w:sz w:val="24"/>
          <w:szCs w:val="24"/>
        </w:rPr>
        <w:t xml:space="preserve"> Review. Int J Trop Dis Health 2019; 40(2): 1-6.</w:t>
      </w:r>
    </w:p>
    <w:p w14:paraId="60DDD969" w14:textId="77777777" w:rsidR="001815C0" w:rsidRPr="00983B1E" w:rsidRDefault="001815C0" w:rsidP="00D66A28">
      <w:pPr>
        <w:pStyle w:val="ListParagraph"/>
        <w:numPr>
          <w:ilvl w:val="0"/>
          <w:numId w:val="3"/>
        </w:numPr>
        <w:spacing w:line="480" w:lineRule="auto"/>
        <w:jc w:val="both"/>
        <w:rPr>
          <w:rFonts w:ascii="Arial" w:hAnsi="Arial" w:cs="Arial"/>
          <w:sz w:val="24"/>
          <w:szCs w:val="24"/>
        </w:rPr>
      </w:pPr>
      <w:r w:rsidRPr="00983B1E">
        <w:rPr>
          <w:rFonts w:ascii="Arial" w:hAnsi="Arial" w:cs="Arial"/>
          <w:sz w:val="24"/>
          <w:szCs w:val="24"/>
          <w:lang w:val="de-DE"/>
        </w:rPr>
        <w:t xml:space="preserve">Oguonu T, Ayuk CA, Edelu BO, Ndu IK et al. </w:t>
      </w:r>
      <w:r w:rsidRPr="00983B1E">
        <w:rPr>
          <w:rFonts w:ascii="Arial" w:hAnsi="Arial" w:cs="Arial"/>
          <w:sz w:val="24"/>
          <w:szCs w:val="24"/>
        </w:rPr>
        <w:t xml:space="preserve">Pattern of respiratory diseases in children presenting to the paediatric emergency unit of the University of Nigeria Teaching Hospital, Enugu: a case series report. BMC </w:t>
      </w:r>
      <w:proofErr w:type="spellStart"/>
      <w:r w:rsidRPr="00983B1E">
        <w:rPr>
          <w:rFonts w:ascii="Arial" w:hAnsi="Arial" w:cs="Arial"/>
          <w:sz w:val="24"/>
          <w:szCs w:val="24"/>
        </w:rPr>
        <w:t>Pulm</w:t>
      </w:r>
      <w:proofErr w:type="spellEnd"/>
      <w:r w:rsidRPr="00983B1E">
        <w:rPr>
          <w:rFonts w:ascii="Arial" w:hAnsi="Arial" w:cs="Arial"/>
          <w:sz w:val="24"/>
          <w:szCs w:val="24"/>
        </w:rPr>
        <w:t xml:space="preserve"> Med 2014; 10;14:101</w:t>
      </w:r>
    </w:p>
    <w:p w14:paraId="39EA8463" w14:textId="77777777" w:rsidR="001815C0" w:rsidRPr="00983B1E" w:rsidRDefault="001815C0" w:rsidP="00D66A28">
      <w:pPr>
        <w:pStyle w:val="ListParagraph"/>
        <w:numPr>
          <w:ilvl w:val="0"/>
          <w:numId w:val="3"/>
        </w:numPr>
        <w:spacing w:line="480" w:lineRule="auto"/>
        <w:jc w:val="both"/>
        <w:rPr>
          <w:rFonts w:ascii="Arial" w:hAnsi="Arial" w:cs="Arial"/>
          <w:sz w:val="24"/>
          <w:szCs w:val="24"/>
        </w:rPr>
      </w:pPr>
      <w:proofErr w:type="spellStart"/>
      <w:r w:rsidRPr="00983B1E">
        <w:rPr>
          <w:rFonts w:ascii="Arial" w:hAnsi="Arial" w:cs="Arial"/>
          <w:sz w:val="24"/>
          <w:szCs w:val="24"/>
        </w:rPr>
        <w:t>Anyaehe</w:t>
      </w:r>
      <w:proofErr w:type="spellEnd"/>
      <w:r w:rsidRPr="00983B1E">
        <w:rPr>
          <w:rFonts w:ascii="Arial" w:hAnsi="Arial" w:cs="Arial"/>
          <w:sz w:val="24"/>
          <w:szCs w:val="24"/>
        </w:rPr>
        <w:t xml:space="preserve"> UE, Ede O, </w:t>
      </w:r>
      <w:proofErr w:type="spellStart"/>
      <w:r w:rsidRPr="00983B1E">
        <w:rPr>
          <w:rFonts w:ascii="Arial" w:hAnsi="Arial" w:cs="Arial"/>
          <w:sz w:val="24"/>
          <w:szCs w:val="24"/>
        </w:rPr>
        <w:t>Edomwonyi</w:t>
      </w:r>
      <w:proofErr w:type="spellEnd"/>
      <w:r w:rsidRPr="00983B1E">
        <w:rPr>
          <w:rFonts w:ascii="Arial" w:hAnsi="Arial" w:cs="Arial"/>
          <w:sz w:val="24"/>
          <w:szCs w:val="24"/>
        </w:rPr>
        <w:t xml:space="preserve"> EO, </w:t>
      </w:r>
      <w:proofErr w:type="spellStart"/>
      <w:r w:rsidRPr="00983B1E">
        <w:rPr>
          <w:rFonts w:ascii="Arial" w:hAnsi="Arial" w:cs="Arial"/>
          <w:sz w:val="24"/>
          <w:szCs w:val="24"/>
        </w:rPr>
        <w:t>Ekwedigwe</w:t>
      </w:r>
      <w:proofErr w:type="spellEnd"/>
      <w:r w:rsidRPr="00983B1E">
        <w:rPr>
          <w:rFonts w:ascii="Arial" w:hAnsi="Arial" w:cs="Arial"/>
          <w:sz w:val="24"/>
          <w:szCs w:val="24"/>
        </w:rPr>
        <w:t xml:space="preserve"> HC, </w:t>
      </w:r>
      <w:proofErr w:type="spellStart"/>
      <w:r w:rsidRPr="00983B1E">
        <w:rPr>
          <w:rFonts w:ascii="Arial" w:hAnsi="Arial" w:cs="Arial"/>
          <w:sz w:val="24"/>
          <w:szCs w:val="24"/>
        </w:rPr>
        <w:t>Toluse</w:t>
      </w:r>
      <w:proofErr w:type="spellEnd"/>
      <w:r w:rsidRPr="00983B1E">
        <w:rPr>
          <w:rFonts w:ascii="Arial" w:hAnsi="Arial" w:cs="Arial"/>
          <w:sz w:val="24"/>
          <w:szCs w:val="24"/>
        </w:rPr>
        <w:t xml:space="preserve"> AM et al. Discharge against Medical Advice in Eight Tertiary Hospitals in Nigeria: A Prospective Study. Niger J </w:t>
      </w:r>
      <w:proofErr w:type="spellStart"/>
      <w:r w:rsidRPr="00983B1E">
        <w:rPr>
          <w:rFonts w:ascii="Arial" w:hAnsi="Arial" w:cs="Arial"/>
          <w:sz w:val="24"/>
          <w:szCs w:val="24"/>
        </w:rPr>
        <w:t>Clin</w:t>
      </w:r>
      <w:proofErr w:type="spellEnd"/>
      <w:r w:rsidRPr="00983B1E">
        <w:rPr>
          <w:rFonts w:ascii="Arial" w:hAnsi="Arial" w:cs="Arial"/>
          <w:sz w:val="24"/>
          <w:szCs w:val="24"/>
        </w:rPr>
        <w:t xml:space="preserve"> </w:t>
      </w:r>
      <w:proofErr w:type="spellStart"/>
      <w:r w:rsidRPr="00983B1E">
        <w:rPr>
          <w:rFonts w:ascii="Arial" w:hAnsi="Arial" w:cs="Arial"/>
          <w:sz w:val="24"/>
          <w:szCs w:val="24"/>
        </w:rPr>
        <w:t>Pract</w:t>
      </w:r>
      <w:proofErr w:type="spellEnd"/>
      <w:r w:rsidRPr="00983B1E">
        <w:rPr>
          <w:rFonts w:ascii="Arial" w:hAnsi="Arial" w:cs="Arial"/>
          <w:sz w:val="24"/>
          <w:szCs w:val="24"/>
        </w:rPr>
        <w:t xml:space="preserve"> 2023;6: 1927-1933.</w:t>
      </w:r>
    </w:p>
    <w:p w14:paraId="74E58B60" w14:textId="3E45BE9B" w:rsidR="001815C0" w:rsidRPr="00983B1E" w:rsidRDefault="001815C0" w:rsidP="00D66A28">
      <w:pPr>
        <w:pStyle w:val="ListParagraph"/>
        <w:numPr>
          <w:ilvl w:val="0"/>
          <w:numId w:val="3"/>
        </w:numPr>
        <w:spacing w:line="480" w:lineRule="auto"/>
        <w:jc w:val="both"/>
        <w:rPr>
          <w:rFonts w:ascii="Arial" w:hAnsi="Arial" w:cs="Arial"/>
          <w:sz w:val="24"/>
          <w:szCs w:val="24"/>
        </w:rPr>
      </w:pPr>
      <w:proofErr w:type="spellStart"/>
      <w:r w:rsidRPr="00983B1E">
        <w:rPr>
          <w:rFonts w:ascii="Arial" w:hAnsi="Arial" w:cs="Arial"/>
          <w:sz w:val="24"/>
          <w:szCs w:val="24"/>
        </w:rPr>
        <w:lastRenderedPageBreak/>
        <w:t>Aune</w:t>
      </w:r>
      <w:proofErr w:type="spellEnd"/>
      <w:r w:rsidRPr="00983B1E">
        <w:rPr>
          <w:rFonts w:ascii="Arial" w:hAnsi="Arial" w:cs="Arial"/>
          <w:sz w:val="24"/>
          <w:szCs w:val="24"/>
        </w:rPr>
        <w:t xml:space="preserve"> KT, Davis MF, Smith GS. Extreme precipitation events and infectious disease risk: a scoping review and framework for infectious respiratory viruses. Int J Environ Res Public Health 2021;19: 165.</w:t>
      </w:r>
    </w:p>
    <w:p w14:paraId="2520D1AC" w14:textId="77777777" w:rsidR="001815C0" w:rsidRPr="00983B1E" w:rsidRDefault="001815C0" w:rsidP="00D66A28">
      <w:pPr>
        <w:pStyle w:val="ListParagraph"/>
        <w:numPr>
          <w:ilvl w:val="0"/>
          <w:numId w:val="3"/>
        </w:numPr>
        <w:spacing w:line="480" w:lineRule="auto"/>
        <w:jc w:val="both"/>
        <w:rPr>
          <w:rFonts w:ascii="Arial" w:hAnsi="Arial" w:cs="Arial"/>
          <w:sz w:val="24"/>
          <w:szCs w:val="24"/>
        </w:rPr>
      </w:pPr>
      <w:proofErr w:type="spellStart"/>
      <w:r w:rsidRPr="00983B1E">
        <w:rPr>
          <w:rFonts w:ascii="Arial" w:hAnsi="Arial" w:cs="Arial"/>
          <w:sz w:val="24"/>
          <w:szCs w:val="24"/>
        </w:rPr>
        <w:t>Luliano</w:t>
      </w:r>
      <w:proofErr w:type="spellEnd"/>
      <w:r w:rsidRPr="00983B1E">
        <w:rPr>
          <w:rFonts w:ascii="Arial" w:hAnsi="Arial" w:cs="Arial"/>
          <w:sz w:val="24"/>
          <w:szCs w:val="24"/>
        </w:rPr>
        <w:t xml:space="preserve"> A, Aranda Z, </w:t>
      </w:r>
      <w:proofErr w:type="spellStart"/>
      <w:r w:rsidRPr="00983B1E">
        <w:rPr>
          <w:rFonts w:ascii="Arial" w:hAnsi="Arial" w:cs="Arial"/>
          <w:sz w:val="24"/>
          <w:szCs w:val="24"/>
        </w:rPr>
        <w:t>Colbourn</w:t>
      </w:r>
      <w:proofErr w:type="spellEnd"/>
      <w:r w:rsidRPr="00983B1E">
        <w:rPr>
          <w:rFonts w:ascii="Arial" w:hAnsi="Arial" w:cs="Arial"/>
          <w:sz w:val="24"/>
          <w:szCs w:val="24"/>
        </w:rPr>
        <w:t xml:space="preserve"> T, </w:t>
      </w:r>
      <w:proofErr w:type="spellStart"/>
      <w:r w:rsidRPr="00983B1E">
        <w:rPr>
          <w:rFonts w:ascii="Arial" w:hAnsi="Arial" w:cs="Arial"/>
          <w:sz w:val="24"/>
          <w:szCs w:val="24"/>
        </w:rPr>
        <w:t>Agwai</w:t>
      </w:r>
      <w:proofErr w:type="spellEnd"/>
      <w:r w:rsidRPr="00983B1E">
        <w:rPr>
          <w:rFonts w:ascii="Arial" w:hAnsi="Arial" w:cs="Arial"/>
          <w:sz w:val="24"/>
          <w:szCs w:val="24"/>
        </w:rPr>
        <w:t xml:space="preserve"> IC, </w:t>
      </w:r>
      <w:proofErr w:type="spellStart"/>
      <w:r w:rsidRPr="00983B1E">
        <w:rPr>
          <w:rFonts w:ascii="Arial" w:hAnsi="Arial" w:cs="Arial"/>
          <w:sz w:val="24"/>
          <w:szCs w:val="24"/>
        </w:rPr>
        <w:t>Bahiru</w:t>
      </w:r>
      <w:proofErr w:type="spellEnd"/>
      <w:r w:rsidRPr="00983B1E">
        <w:rPr>
          <w:rFonts w:ascii="Arial" w:hAnsi="Arial" w:cs="Arial"/>
          <w:sz w:val="24"/>
          <w:szCs w:val="24"/>
        </w:rPr>
        <w:t xml:space="preserve"> S et al. The burden and risks of </w:t>
      </w:r>
      <w:proofErr w:type="spellStart"/>
      <w:r w:rsidRPr="00983B1E">
        <w:rPr>
          <w:rFonts w:ascii="Arial" w:hAnsi="Arial" w:cs="Arial"/>
          <w:sz w:val="24"/>
          <w:szCs w:val="24"/>
        </w:rPr>
        <w:t>pediatric</w:t>
      </w:r>
      <w:proofErr w:type="spellEnd"/>
      <w:r w:rsidRPr="00983B1E">
        <w:rPr>
          <w:rFonts w:ascii="Arial" w:hAnsi="Arial" w:cs="Arial"/>
          <w:sz w:val="24"/>
          <w:szCs w:val="24"/>
        </w:rPr>
        <w:t xml:space="preserve"> pneumonia in Nigeria: A desk-based review of existing literature and data. </w:t>
      </w:r>
      <w:proofErr w:type="spellStart"/>
      <w:r w:rsidRPr="00983B1E">
        <w:rPr>
          <w:rFonts w:ascii="Arial" w:hAnsi="Arial" w:cs="Arial"/>
          <w:sz w:val="24"/>
          <w:szCs w:val="24"/>
        </w:rPr>
        <w:t>Pedaitr</w:t>
      </w:r>
      <w:proofErr w:type="spellEnd"/>
      <w:r w:rsidRPr="00983B1E">
        <w:rPr>
          <w:rFonts w:ascii="Arial" w:hAnsi="Arial" w:cs="Arial"/>
          <w:sz w:val="24"/>
          <w:szCs w:val="24"/>
        </w:rPr>
        <w:t xml:space="preserve"> </w:t>
      </w:r>
      <w:proofErr w:type="spellStart"/>
      <w:r w:rsidRPr="00983B1E">
        <w:rPr>
          <w:rFonts w:ascii="Arial" w:hAnsi="Arial" w:cs="Arial"/>
          <w:sz w:val="24"/>
          <w:szCs w:val="24"/>
        </w:rPr>
        <w:t>Pulmonol</w:t>
      </w:r>
      <w:proofErr w:type="spellEnd"/>
      <w:r w:rsidRPr="00983B1E">
        <w:rPr>
          <w:rFonts w:ascii="Arial" w:hAnsi="Arial" w:cs="Arial"/>
          <w:sz w:val="24"/>
          <w:szCs w:val="24"/>
        </w:rPr>
        <w:t xml:space="preserve"> 2020;55: S10-S21.</w:t>
      </w:r>
    </w:p>
    <w:p w14:paraId="77186742" w14:textId="03DA8BE4" w:rsidR="001815C0" w:rsidRPr="00983B1E" w:rsidRDefault="001815C0" w:rsidP="00D66A28">
      <w:pPr>
        <w:pStyle w:val="ListParagraph"/>
        <w:numPr>
          <w:ilvl w:val="0"/>
          <w:numId w:val="3"/>
        </w:numPr>
        <w:spacing w:line="480" w:lineRule="auto"/>
        <w:jc w:val="both"/>
        <w:rPr>
          <w:rFonts w:ascii="Arial" w:hAnsi="Arial" w:cs="Arial"/>
          <w:sz w:val="24"/>
          <w:szCs w:val="24"/>
        </w:rPr>
      </w:pPr>
      <w:r w:rsidRPr="00983B1E">
        <w:rPr>
          <w:rFonts w:ascii="Arial" w:hAnsi="Arial" w:cs="Arial"/>
          <w:sz w:val="24"/>
          <w:szCs w:val="24"/>
          <w:lang w:val="de-DE"/>
        </w:rPr>
        <w:t xml:space="preserve">Ibraheem RB, Aderemi JA, Abdulkadir MB, Johnson WBR. </w:t>
      </w:r>
      <w:r w:rsidRPr="00983B1E">
        <w:rPr>
          <w:rFonts w:ascii="Arial" w:hAnsi="Arial" w:cs="Arial"/>
          <w:sz w:val="24"/>
          <w:szCs w:val="24"/>
        </w:rPr>
        <w:t xml:space="preserve">Burden and spectrum of paediatric respiratory diseases at a referral hospital in North-Central Nigeria - A </w:t>
      </w:r>
      <w:proofErr w:type="gramStart"/>
      <w:r w:rsidRPr="00983B1E">
        <w:rPr>
          <w:rFonts w:ascii="Arial" w:hAnsi="Arial" w:cs="Arial"/>
          <w:sz w:val="24"/>
          <w:szCs w:val="24"/>
        </w:rPr>
        <w:t>five year</w:t>
      </w:r>
      <w:proofErr w:type="gramEnd"/>
      <w:r w:rsidRPr="00983B1E">
        <w:rPr>
          <w:rFonts w:ascii="Arial" w:hAnsi="Arial" w:cs="Arial"/>
          <w:sz w:val="24"/>
          <w:szCs w:val="24"/>
        </w:rPr>
        <w:t xml:space="preserve"> review. </w:t>
      </w:r>
      <w:proofErr w:type="spellStart"/>
      <w:r w:rsidRPr="00983B1E">
        <w:rPr>
          <w:rFonts w:ascii="Arial" w:hAnsi="Arial" w:cs="Arial"/>
          <w:sz w:val="24"/>
          <w:szCs w:val="24"/>
        </w:rPr>
        <w:t>Afr</w:t>
      </w:r>
      <w:proofErr w:type="spellEnd"/>
      <w:r w:rsidRPr="00983B1E">
        <w:rPr>
          <w:rFonts w:ascii="Arial" w:hAnsi="Arial" w:cs="Arial"/>
          <w:sz w:val="24"/>
          <w:szCs w:val="24"/>
        </w:rPr>
        <w:t xml:space="preserve"> J </w:t>
      </w:r>
      <w:proofErr w:type="spellStart"/>
      <w:r w:rsidRPr="00983B1E">
        <w:rPr>
          <w:rFonts w:ascii="Arial" w:hAnsi="Arial" w:cs="Arial"/>
          <w:sz w:val="24"/>
          <w:szCs w:val="24"/>
        </w:rPr>
        <w:t>Emerg</w:t>
      </w:r>
      <w:proofErr w:type="spellEnd"/>
      <w:r w:rsidRPr="00983B1E">
        <w:rPr>
          <w:rFonts w:ascii="Arial" w:hAnsi="Arial" w:cs="Arial"/>
          <w:sz w:val="24"/>
          <w:szCs w:val="24"/>
        </w:rPr>
        <w:t xml:space="preserve"> Med 2020;10: 3-7.</w:t>
      </w:r>
    </w:p>
    <w:p w14:paraId="72354D6B" w14:textId="2B4B6BAA" w:rsidR="00121C7E" w:rsidRPr="00983B1E" w:rsidRDefault="00121C7E" w:rsidP="00D66A28">
      <w:pPr>
        <w:pStyle w:val="ListParagraph"/>
        <w:numPr>
          <w:ilvl w:val="0"/>
          <w:numId w:val="3"/>
        </w:numPr>
        <w:spacing w:line="480" w:lineRule="auto"/>
        <w:jc w:val="both"/>
        <w:rPr>
          <w:rFonts w:ascii="Arial" w:hAnsi="Arial" w:cs="Arial"/>
          <w:sz w:val="24"/>
          <w:szCs w:val="24"/>
        </w:rPr>
      </w:pPr>
      <w:r w:rsidRPr="00983B1E">
        <w:rPr>
          <w:rFonts w:ascii="Arial" w:hAnsi="Arial" w:cs="Arial"/>
          <w:sz w:val="24"/>
          <w:szCs w:val="24"/>
        </w:rPr>
        <w:t xml:space="preserve">Sabbagh, W. A., </w:t>
      </w:r>
      <w:proofErr w:type="spellStart"/>
      <w:r w:rsidRPr="00983B1E">
        <w:rPr>
          <w:rFonts w:ascii="Arial" w:hAnsi="Arial" w:cs="Arial"/>
          <w:sz w:val="24"/>
          <w:szCs w:val="24"/>
        </w:rPr>
        <w:t>Karrar</w:t>
      </w:r>
      <w:proofErr w:type="spellEnd"/>
      <w:r w:rsidRPr="00983B1E">
        <w:rPr>
          <w:rFonts w:ascii="Arial" w:hAnsi="Arial" w:cs="Arial"/>
          <w:sz w:val="24"/>
          <w:szCs w:val="24"/>
        </w:rPr>
        <w:t xml:space="preserve">, H. R., </w:t>
      </w:r>
      <w:proofErr w:type="spellStart"/>
      <w:r w:rsidRPr="00983B1E">
        <w:rPr>
          <w:rFonts w:ascii="Arial" w:hAnsi="Arial" w:cs="Arial"/>
          <w:sz w:val="24"/>
          <w:szCs w:val="24"/>
        </w:rPr>
        <w:t>Nouh</w:t>
      </w:r>
      <w:proofErr w:type="spellEnd"/>
      <w:r w:rsidRPr="00983B1E">
        <w:rPr>
          <w:rFonts w:ascii="Arial" w:hAnsi="Arial" w:cs="Arial"/>
          <w:sz w:val="24"/>
          <w:szCs w:val="24"/>
        </w:rPr>
        <w:t xml:space="preserve">, M. I., </w:t>
      </w:r>
      <w:proofErr w:type="spellStart"/>
      <w:r w:rsidRPr="00983B1E">
        <w:rPr>
          <w:rFonts w:ascii="Arial" w:hAnsi="Arial" w:cs="Arial"/>
          <w:sz w:val="24"/>
          <w:szCs w:val="24"/>
        </w:rPr>
        <w:t>Alkhaifi</w:t>
      </w:r>
      <w:proofErr w:type="spellEnd"/>
      <w:r w:rsidRPr="00983B1E">
        <w:rPr>
          <w:rFonts w:ascii="Arial" w:hAnsi="Arial" w:cs="Arial"/>
          <w:sz w:val="24"/>
          <w:szCs w:val="24"/>
        </w:rPr>
        <w:t xml:space="preserve">, N. M., </w:t>
      </w:r>
      <w:proofErr w:type="spellStart"/>
      <w:r w:rsidRPr="00983B1E">
        <w:rPr>
          <w:rFonts w:ascii="Arial" w:hAnsi="Arial" w:cs="Arial"/>
          <w:sz w:val="24"/>
          <w:szCs w:val="24"/>
        </w:rPr>
        <w:t>Badayyan</w:t>
      </w:r>
      <w:proofErr w:type="spellEnd"/>
      <w:r w:rsidRPr="00983B1E">
        <w:rPr>
          <w:rFonts w:ascii="Arial" w:hAnsi="Arial" w:cs="Arial"/>
          <w:sz w:val="24"/>
          <w:szCs w:val="24"/>
        </w:rPr>
        <w:t xml:space="preserve">, S. Y., Shaikh, L. K., </w:t>
      </w:r>
      <w:proofErr w:type="spellStart"/>
      <w:r w:rsidRPr="00983B1E">
        <w:rPr>
          <w:rFonts w:ascii="Arial" w:hAnsi="Arial" w:cs="Arial"/>
          <w:sz w:val="24"/>
          <w:szCs w:val="24"/>
        </w:rPr>
        <w:t>Ghamdi</w:t>
      </w:r>
      <w:proofErr w:type="spellEnd"/>
      <w:r w:rsidRPr="00983B1E">
        <w:rPr>
          <w:rFonts w:ascii="Arial" w:hAnsi="Arial" w:cs="Arial"/>
          <w:sz w:val="24"/>
          <w:szCs w:val="24"/>
        </w:rPr>
        <w:t xml:space="preserve">, N. A. A. and Abdullah, F. F. (2024) “Perspective of Pneumonia in the Health-Care Setting”, Journal of Pharmaceutical Research International, 36(7), pp. 51–58. </w:t>
      </w:r>
      <w:proofErr w:type="spellStart"/>
      <w:r w:rsidRPr="00983B1E">
        <w:rPr>
          <w:rFonts w:ascii="Arial" w:hAnsi="Arial" w:cs="Arial"/>
          <w:sz w:val="24"/>
          <w:szCs w:val="24"/>
        </w:rPr>
        <w:t>doi</w:t>
      </w:r>
      <w:proofErr w:type="spellEnd"/>
      <w:r w:rsidRPr="00983B1E">
        <w:rPr>
          <w:rFonts w:ascii="Arial" w:hAnsi="Arial" w:cs="Arial"/>
          <w:sz w:val="24"/>
          <w:szCs w:val="24"/>
        </w:rPr>
        <w:t>: 10.9734/</w:t>
      </w:r>
      <w:proofErr w:type="spellStart"/>
      <w:r w:rsidRPr="00983B1E">
        <w:rPr>
          <w:rFonts w:ascii="Arial" w:hAnsi="Arial" w:cs="Arial"/>
          <w:sz w:val="24"/>
          <w:szCs w:val="24"/>
        </w:rPr>
        <w:t>jpri</w:t>
      </w:r>
      <w:proofErr w:type="spellEnd"/>
      <w:r w:rsidRPr="00983B1E">
        <w:rPr>
          <w:rFonts w:ascii="Arial" w:hAnsi="Arial" w:cs="Arial"/>
          <w:sz w:val="24"/>
          <w:szCs w:val="24"/>
        </w:rPr>
        <w:t xml:space="preserve">/2024/v36i77538. </w:t>
      </w:r>
    </w:p>
    <w:p w14:paraId="076E27C6" w14:textId="3EC19B85" w:rsidR="00C032A2" w:rsidRPr="00983B1E" w:rsidRDefault="00C032A2" w:rsidP="00D66A28">
      <w:pPr>
        <w:pStyle w:val="ListParagraph"/>
        <w:numPr>
          <w:ilvl w:val="0"/>
          <w:numId w:val="3"/>
        </w:numPr>
        <w:spacing w:line="480" w:lineRule="auto"/>
        <w:jc w:val="both"/>
        <w:rPr>
          <w:rFonts w:ascii="Arial" w:hAnsi="Arial" w:cs="Arial"/>
          <w:sz w:val="24"/>
          <w:szCs w:val="24"/>
        </w:rPr>
      </w:pPr>
      <w:r w:rsidRPr="00983B1E">
        <w:rPr>
          <w:rFonts w:ascii="Arial" w:hAnsi="Arial" w:cs="Arial"/>
          <w:sz w:val="24"/>
          <w:szCs w:val="24"/>
        </w:rPr>
        <w:t xml:space="preserve">Gupta, Praveen Kumar, </w:t>
      </w:r>
      <w:proofErr w:type="spellStart"/>
      <w:r w:rsidRPr="00983B1E">
        <w:rPr>
          <w:rFonts w:ascii="Arial" w:hAnsi="Arial" w:cs="Arial"/>
          <w:sz w:val="24"/>
          <w:szCs w:val="24"/>
        </w:rPr>
        <w:t>Shyam</w:t>
      </w:r>
      <w:proofErr w:type="spellEnd"/>
      <w:r w:rsidRPr="00983B1E">
        <w:rPr>
          <w:rFonts w:ascii="Arial" w:hAnsi="Arial" w:cs="Arial"/>
          <w:sz w:val="24"/>
          <w:szCs w:val="24"/>
        </w:rPr>
        <w:t xml:space="preserve"> Shankar Mishra, Mohammed </w:t>
      </w:r>
      <w:proofErr w:type="spellStart"/>
      <w:r w:rsidRPr="00983B1E">
        <w:rPr>
          <w:rFonts w:ascii="Arial" w:hAnsi="Arial" w:cs="Arial"/>
          <w:sz w:val="24"/>
          <w:szCs w:val="24"/>
        </w:rPr>
        <w:t>Haseeb</w:t>
      </w:r>
      <w:proofErr w:type="spellEnd"/>
      <w:r w:rsidRPr="00983B1E">
        <w:rPr>
          <w:rFonts w:ascii="Arial" w:hAnsi="Arial" w:cs="Arial"/>
          <w:sz w:val="24"/>
          <w:szCs w:val="24"/>
        </w:rPr>
        <w:t xml:space="preserve"> Nawaz, Shreya </w:t>
      </w:r>
      <w:proofErr w:type="spellStart"/>
      <w:r w:rsidRPr="00983B1E">
        <w:rPr>
          <w:rFonts w:ascii="Arial" w:hAnsi="Arial" w:cs="Arial"/>
          <w:sz w:val="24"/>
          <w:szCs w:val="24"/>
        </w:rPr>
        <w:t>Choudhary</w:t>
      </w:r>
      <w:proofErr w:type="spellEnd"/>
      <w:r w:rsidRPr="00983B1E">
        <w:rPr>
          <w:rFonts w:ascii="Arial" w:hAnsi="Arial" w:cs="Arial"/>
          <w:sz w:val="24"/>
          <w:szCs w:val="24"/>
        </w:rPr>
        <w:t xml:space="preserve">, </w:t>
      </w:r>
      <w:proofErr w:type="spellStart"/>
      <w:r w:rsidRPr="00983B1E">
        <w:rPr>
          <w:rFonts w:ascii="Arial" w:hAnsi="Arial" w:cs="Arial"/>
          <w:sz w:val="24"/>
          <w:szCs w:val="24"/>
        </w:rPr>
        <w:t>Apoorva</w:t>
      </w:r>
      <w:proofErr w:type="spellEnd"/>
      <w:r w:rsidRPr="00983B1E">
        <w:rPr>
          <w:rFonts w:ascii="Arial" w:hAnsi="Arial" w:cs="Arial"/>
          <w:sz w:val="24"/>
          <w:szCs w:val="24"/>
        </w:rPr>
        <w:t xml:space="preserve"> </w:t>
      </w:r>
      <w:proofErr w:type="spellStart"/>
      <w:r w:rsidRPr="00983B1E">
        <w:rPr>
          <w:rFonts w:ascii="Arial" w:hAnsi="Arial" w:cs="Arial"/>
          <w:sz w:val="24"/>
          <w:szCs w:val="24"/>
        </w:rPr>
        <w:t>Saxena</w:t>
      </w:r>
      <w:proofErr w:type="spellEnd"/>
      <w:r w:rsidRPr="00983B1E">
        <w:rPr>
          <w:rFonts w:ascii="Arial" w:hAnsi="Arial" w:cs="Arial"/>
          <w:sz w:val="24"/>
          <w:szCs w:val="24"/>
        </w:rPr>
        <w:t xml:space="preserve">, </w:t>
      </w:r>
      <w:proofErr w:type="spellStart"/>
      <w:r w:rsidRPr="00983B1E">
        <w:rPr>
          <w:rFonts w:ascii="Arial" w:hAnsi="Arial" w:cs="Arial"/>
          <w:sz w:val="24"/>
          <w:szCs w:val="24"/>
        </w:rPr>
        <w:t>Roshmee</w:t>
      </w:r>
      <w:proofErr w:type="spellEnd"/>
      <w:r w:rsidRPr="00983B1E">
        <w:rPr>
          <w:rFonts w:ascii="Arial" w:hAnsi="Arial" w:cs="Arial"/>
          <w:sz w:val="24"/>
          <w:szCs w:val="24"/>
        </w:rPr>
        <w:t xml:space="preserve"> Roy, and E. </w:t>
      </w:r>
      <w:proofErr w:type="spellStart"/>
      <w:r w:rsidRPr="00983B1E">
        <w:rPr>
          <w:rFonts w:ascii="Arial" w:hAnsi="Arial" w:cs="Arial"/>
          <w:sz w:val="24"/>
          <w:szCs w:val="24"/>
        </w:rPr>
        <w:t>Keshamma</w:t>
      </w:r>
      <w:proofErr w:type="spellEnd"/>
      <w:r w:rsidRPr="00983B1E">
        <w:rPr>
          <w:rFonts w:ascii="Arial" w:hAnsi="Arial" w:cs="Arial"/>
          <w:sz w:val="24"/>
          <w:szCs w:val="24"/>
        </w:rPr>
        <w:t>. 2020. “Value Addition on Trend of Pneumonia Disease in India- The Current Update”. International Journal of TROPICAL DISEASE &amp; Health 41 (7):1-11. https://doi.org/10.9734/ijtdh/2020/v41i730291.</w:t>
      </w:r>
    </w:p>
    <w:p w14:paraId="7E3E3C85" w14:textId="77777777" w:rsidR="001815C0" w:rsidRPr="002D6A07" w:rsidRDefault="001815C0" w:rsidP="00D66A28">
      <w:pPr>
        <w:pStyle w:val="ListParagraph"/>
        <w:spacing w:line="480" w:lineRule="auto"/>
        <w:jc w:val="both"/>
        <w:rPr>
          <w:rFonts w:ascii="Arial" w:hAnsi="Arial" w:cs="Arial"/>
          <w:sz w:val="24"/>
          <w:szCs w:val="24"/>
        </w:rPr>
      </w:pPr>
    </w:p>
    <w:p w14:paraId="7453AEF9" w14:textId="77777777" w:rsidR="00D95D51" w:rsidRPr="002D6A07" w:rsidRDefault="00D95D51" w:rsidP="00D66A28">
      <w:pPr>
        <w:spacing w:line="480" w:lineRule="auto"/>
        <w:jc w:val="both"/>
        <w:rPr>
          <w:rFonts w:ascii="Arial" w:hAnsi="Arial" w:cs="Arial"/>
          <w:sz w:val="24"/>
          <w:szCs w:val="24"/>
        </w:rPr>
      </w:pPr>
    </w:p>
    <w:sectPr w:rsidR="00D95D51" w:rsidRPr="002D6A0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6C7EC" w14:textId="77777777" w:rsidR="00063815" w:rsidRDefault="00063815" w:rsidP="00F84470">
      <w:pPr>
        <w:spacing w:after="0" w:line="240" w:lineRule="auto"/>
      </w:pPr>
      <w:r>
        <w:separator/>
      </w:r>
    </w:p>
  </w:endnote>
  <w:endnote w:type="continuationSeparator" w:id="0">
    <w:p w14:paraId="459945F0" w14:textId="77777777" w:rsidR="00063815" w:rsidRDefault="00063815" w:rsidP="00F84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50B50" w14:textId="77777777" w:rsidR="00F84470" w:rsidRDefault="00F84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C21C" w14:textId="77777777" w:rsidR="00F84470" w:rsidRDefault="00F84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9E562" w14:textId="77777777" w:rsidR="00F84470" w:rsidRDefault="00F84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F91B5" w14:textId="77777777" w:rsidR="00063815" w:rsidRDefault="00063815" w:rsidP="00F84470">
      <w:pPr>
        <w:spacing w:after="0" w:line="240" w:lineRule="auto"/>
      </w:pPr>
      <w:r>
        <w:separator/>
      </w:r>
    </w:p>
  </w:footnote>
  <w:footnote w:type="continuationSeparator" w:id="0">
    <w:p w14:paraId="70D98883" w14:textId="77777777" w:rsidR="00063815" w:rsidRDefault="00063815" w:rsidP="00F84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F33A5" w14:textId="565CEEDC" w:rsidR="00F84470" w:rsidRDefault="00063815">
    <w:pPr>
      <w:pStyle w:val="Header"/>
    </w:pPr>
    <w:r>
      <w:rPr>
        <w:noProof/>
      </w:rPr>
      <w:pict w14:anchorId="1A4B5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0598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F8D41" w14:textId="47EC52FF" w:rsidR="00F84470" w:rsidRDefault="00063815">
    <w:pPr>
      <w:pStyle w:val="Header"/>
    </w:pPr>
    <w:r>
      <w:rPr>
        <w:noProof/>
      </w:rPr>
      <w:pict w14:anchorId="6F451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0598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0F7D2" w14:textId="4BB1957A" w:rsidR="00F84470" w:rsidRDefault="00063815">
    <w:pPr>
      <w:pStyle w:val="Header"/>
    </w:pPr>
    <w:r>
      <w:rPr>
        <w:noProof/>
      </w:rPr>
      <w:pict w14:anchorId="20071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0598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0822"/>
    <w:multiLevelType w:val="hybridMultilevel"/>
    <w:tmpl w:val="82E28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62C53"/>
    <w:multiLevelType w:val="hybridMultilevel"/>
    <w:tmpl w:val="190EA0D8"/>
    <w:lvl w:ilvl="0" w:tplc="CE76FFDA">
      <w:start w:val="7"/>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2B10C1"/>
    <w:multiLevelType w:val="hybridMultilevel"/>
    <w:tmpl w:val="685C2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EEE4aGJkbGZpZKOkrBqcXFmfl5IAWGtQASvPilLAAAAA=="/>
  </w:docVars>
  <w:rsids>
    <w:rsidRoot w:val="00684996"/>
    <w:rsid w:val="00037648"/>
    <w:rsid w:val="00063815"/>
    <w:rsid w:val="00067DEB"/>
    <w:rsid w:val="00085AEA"/>
    <w:rsid w:val="00086DB5"/>
    <w:rsid w:val="000B2025"/>
    <w:rsid w:val="000B3459"/>
    <w:rsid w:val="000B4D60"/>
    <w:rsid w:val="000C058C"/>
    <w:rsid w:val="000E4AF4"/>
    <w:rsid w:val="000F1928"/>
    <w:rsid w:val="00121C7E"/>
    <w:rsid w:val="00154CAD"/>
    <w:rsid w:val="001606E4"/>
    <w:rsid w:val="00180A12"/>
    <w:rsid w:val="001815C0"/>
    <w:rsid w:val="00192B15"/>
    <w:rsid w:val="001A164D"/>
    <w:rsid w:val="001B08CE"/>
    <w:rsid w:val="001C24B1"/>
    <w:rsid w:val="002009FF"/>
    <w:rsid w:val="00207B7A"/>
    <w:rsid w:val="00217AF5"/>
    <w:rsid w:val="002242A1"/>
    <w:rsid w:val="00226687"/>
    <w:rsid w:val="002274BA"/>
    <w:rsid w:val="00244978"/>
    <w:rsid w:val="0026186B"/>
    <w:rsid w:val="00295478"/>
    <w:rsid w:val="002A4C83"/>
    <w:rsid w:val="002B23BD"/>
    <w:rsid w:val="002C33D8"/>
    <w:rsid w:val="002C7307"/>
    <w:rsid w:val="002D6A07"/>
    <w:rsid w:val="00303F33"/>
    <w:rsid w:val="003063EE"/>
    <w:rsid w:val="003277A7"/>
    <w:rsid w:val="0034481F"/>
    <w:rsid w:val="00353ED1"/>
    <w:rsid w:val="00367855"/>
    <w:rsid w:val="003725A1"/>
    <w:rsid w:val="00382AC5"/>
    <w:rsid w:val="00383B3A"/>
    <w:rsid w:val="00386D19"/>
    <w:rsid w:val="003C3B81"/>
    <w:rsid w:val="003C3EED"/>
    <w:rsid w:val="004528C3"/>
    <w:rsid w:val="00473394"/>
    <w:rsid w:val="0047657F"/>
    <w:rsid w:val="004871B5"/>
    <w:rsid w:val="004A18F6"/>
    <w:rsid w:val="004A3E41"/>
    <w:rsid w:val="004A4C23"/>
    <w:rsid w:val="004D443F"/>
    <w:rsid w:val="004E7E2E"/>
    <w:rsid w:val="004F1172"/>
    <w:rsid w:val="004F5125"/>
    <w:rsid w:val="00510926"/>
    <w:rsid w:val="00570F50"/>
    <w:rsid w:val="005837AF"/>
    <w:rsid w:val="00583BEB"/>
    <w:rsid w:val="005966BB"/>
    <w:rsid w:val="005C22D4"/>
    <w:rsid w:val="005C3FA0"/>
    <w:rsid w:val="005D4631"/>
    <w:rsid w:val="005D4648"/>
    <w:rsid w:val="005D4CBD"/>
    <w:rsid w:val="005E2AE3"/>
    <w:rsid w:val="005E2D65"/>
    <w:rsid w:val="005E7815"/>
    <w:rsid w:val="00635C44"/>
    <w:rsid w:val="006579B8"/>
    <w:rsid w:val="00682638"/>
    <w:rsid w:val="006828DE"/>
    <w:rsid w:val="00684996"/>
    <w:rsid w:val="0069506D"/>
    <w:rsid w:val="00696D68"/>
    <w:rsid w:val="006A1280"/>
    <w:rsid w:val="006C3E4E"/>
    <w:rsid w:val="006E248A"/>
    <w:rsid w:val="00720012"/>
    <w:rsid w:val="00722A2C"/>
    <w:rsid w:val="0072314A"/>
    <w:rsid w:val="007233F2"/>
    <w:rsid w:val="00730B62"/>
    <w:rsid w:val="0074153F"/>
    <w:rsid w:val="007424C5"/>
    <w:rsid w:val="007670F3"/>
    <w:rsid w:val="00770E0E"/>
    <w:rsid w:val="00790B67"/>
    <w:rsid w:val="007C1E1F"/>
    <w:rsid w:val="007C63EE"/>
    <w:rsid w:val="007F2E40"/>
    <w:rsid w:val="0080098A"/>
    <w:rsid w:val="008016F1"/>
    <w:rsid w:val="00833108"/>
    <w:rsid w:val="008407B2"/>
    <w:rsid w:val="008653D9"/>
    <w:rsid w:val="0087307A"/>
    <w:rsid w:val="00880B87"/>
    <w:rsid w:val="0088151C"/>
    <w:rsid w:val="00890ED0"/>
    <w:rsid w:val="008B7CF7"/>
    <w:rsid w:val="0090462B"/>
    <w:rsid w:val="0094610D"/>
    <w:rsid w:val="009650C7"/>
    <w:rsid w:val="00983B1E"/>
    <w:rsid w:val="009A15A7"/>
    <w:rsid w:val="009A28AF"/>
    <w:rsid w:val="009C12A5"/>
    <w:rsid w:val="009D0774"/>
    <w:rsid w:val="009D493A"/>
    <w:rsid w:val="009E0089"/>
    <w:rsid w:val="009F0F5B"/>
    <w:rsid w:val="009F37E4"/>
    <w:rsid w:val="00A259FE"/>
    <w:rsid w:val="00A62E08"/>
    <w:rsid w:val="00A66013"/>
    <w:rsid w:val="00AA035A"/>
    <w:rsid w:val="00AB41C9"/>
    <w:rsid w:val="00AF6C8C"/>
    <w:rsid w:val="00B21626"/>
    <w:rsid w:val="00B25CE7"/>
    <w:rsid w:val="00B43F38"/>
    <w:rsid w:val="00B907FC"/>
    <w:rsid w:val="00BE3F9F"/>
    <w:rsid w:val="00BF79AA"/>
    <w:rsid w:val="00C032A2"/>
    <w:rsid w:val="00C06148"/>
    <w:rsid w:val="00C34408"/>
    <w:rsid w:val="00C37AB8"/>
    <w:rsid w:val="00C44F01"/>
    <w:rsid w:val="00C50646"/>
    <w:rsid w:val="00C957B9"/>
    <w:rsid w:val="00CB430C"/>
    <w:rsid w:val="00CC43D3"/>
    <w:rsid w:val="00CD05D2"/>
    <w:rsid w:val="00CE2371"/>
    <w:rsid w:val="00D01A71"/>
    <w:rsid w:val="00D1376F"/>
    <w:rsid w:val="00D23D85"/>
    <w:rsid w:val="00D23F3B"/>
    <w:rsid w:val="00D31915"/>
    <w:rsid w:val="00D34607"/>
    <w:rsid w:val="00D35F57"/>
    <w:rsid w:val="00D43B49"/>
    <w:rsid w:val="00D626CD"/>
    <w:rsid w:val="00D62B91"/>
    <w:rsid w:val="00D634F1"/>
    <w:rsid w:val="00D66A28"/>
    <w:rsid w:val="00D95D51"/>
    <w:rsid w:val="00DC5D47"/>
    <w:rsid w:val="00DD200C"/>
    <w:rsid w:val="00DD3745"/>
    <w:rsid w:val="00DE4D10"/>
    <w:rsid w:val="00DE5C42"/>
    <w:rsid w:val="00DF5F92"/>
    <w:rsid w:val="00E03F51"/>
    <w:rsid w:val="00E316CA"/>
    <w:rsid w:val="00E71305"/>
    <w:rsid w:val="00E72D7B"/>
    <w:rsid w:val="00E75303"/>
    <w:rsid w:val="00E94582"/>
    <w:rsid w:val="00E9778C"/>
    <w:rsid w:val="00EB151C"/>
    <w:rsid w:val="00EB4ABC"/>
    <w:rsid w:val="00ED37D4"/>
    <w:rsid w:val="00ED74A3"/>
    <w:rsid w:val="00EE2A14"/>
    <w:rsid w:val="00EF0993"/>
    <w:rsid w:val="00EF0D09"/>
    <w:rsid w:val="00F11167"/>
    <w:rsid w:val="00F25AE8"/>
    <w:rsid w:val="00F271D7"/>
    <w:rsid w:val="00F3196D"/>
    <w:rsid w:val="00F331E6"/>
    <w:rsid w:val="00F34A8C"/>
    <w:rsid w:val="00F84470"/>
    <w:rsid w:val="00F86EEF"/>
    <w:rsid w:val="00FB43F2"/>
    <w:rsid w:val="00FC3152"/>
    <w:rsid w:val="00FD6D77"/>
    <w:rsid w:val="00FF3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40F91E"/>
  <w15:chartTrackingRefBased/>
  <w15:docId w15:val="{94F425A3-B8EF-433B-9D0A-4550D8C6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3108"/>
    <w:pPr>
      <w:ind w:left="720"/>
      <w:contextualSpacing/>
    </w:pPr>
  </w:style>
  <w:style w:type="character" w:styleId="Hyperlink">
    <w:name w:val="Hyperlink"/>
    <w:basedOn w:val="DefaultParagraphFont"/>
    <w:uiPriority w:val="99"/>
    <w:unhideWhenUsed/>
    <w:rsid w:val="00696D68"/>
    <w:rPr>
      <w:color w:val="0563C1" w:themeColor="hyperlink"/>
      <w:u w:val="single"/>
    </w:rPr>
  </w:style>
  <w:style w:type="character" w:styleId="FollowedHyperlink">
    <w:name w:val="FollowedHyperlink"/>
    <w:basedOn w:val="DefaultParagraphFont"/>
    <w:uiPriority w:val="99"/>
    <w:semiHidden/>
    <w:unhideWhenUsed/>
    <w:rsid w:val="0094610D"/>
    <w:rPr>
      <w:color w:val="954F72" w:themeColor="followedHyperlink"/>
      <w:u w:val="single"/>
    </w:rPr>
  </w:style>
  <w:style w:type="paragraph" w:customStyle="1" w:styleId="ReferHead">
    <w:name w:val="Refer Head"/>
    <w:basedOn w:val="Normal"/>
    <w:rsid w:val="00F3196D"/>
    <w:pPr>
      <w:keepNext/>
      <w:spacing w:after="240" w:line="240" w:lineRule="auto"/>
    </w:pPr>
    <w:rPr>
      <w:rFonts w:ascii="Helvetica" w:eastAsia="Times New Roman" w:hAnsi="Helvetica" w:cs="Times New Roman"/>
      <w:b/>
      <w:caps/>
      <w:szCs w:val="20"/>
      <w:lang w:val="en-US"/>
    </w:rPr>
  </w:style>
  <w:style w:type="character" w:customStyle="1" w:styleId="UnresolvedMention">
    <w:name w:val="Unresolved Mention"/>
    <w:basedOn w:val="DefaultParagraphFont"/>
    <w:uiPriority w:val="99"/>
    <w:semiHidden/>
    <w:unhideWhenUsed/>
    <w:rsid w:val="002D6A07"/>
    <w:rPr>
      <w:color w:val="605E5C"/>
      <w:shd w:val="clear" w:color="auto" w:fill="E1DFDD"/>
    </w:rPr>
  </w:style>
  <w:style w:type="paragraph" w:styleId="NoSpacing">
    <w:name w:val="No Spacing"/>
    <w:uiPriority w:val="1"/>
    <w:qFormat/>
    <w:rsid w:val="00D31915"/>
    <w:pPr>
      <w:spacing w:after="0" w:line="240" w:lineRule="auto"/>
    </w:pPr>
  </w:style>
  <w:style w:type="paragraph" w:styleId="Header">
    <w:name w:val="header"/>
    <w:basedOn w:val="Normal"/>
    <w:link w:val="HeaderChar"/>
    <w:uiPriority w:val="99"/>
    <w:unhideWhenUsed/>
    <w:rsid w:val="00F84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470"/>
  </w:style>
  <w:style w:type="paragraph" w:styleId="Footer">
    <w:name w:val="footer"/>
    <w:basedOn w:val="Normal"/>
    <w:link w:val="FooterChar"/>
    <w:uiPriority w:val="99"/>
    <w:unhideWhenUsed/>
    <w:rsid w:val="00F84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057886">
      <w:bodyDiv w:val="1"/>
      <w:marLeft w:val="0"/>
      <w:marRight w:val="0"/>
      <w:marTop w:val="0"/>
      <w:marBottom w:val="0"/>
      <w:divBdr>
        <w:top w:val="none" w:sz="0" w:space="0" w:color="auto"/>
        <w:left w:val="none" w:sz="0" w:space="0" w:color="auto"/>
        <w:bottom w:val="none" w:sz="0" w:space="0" w:color="auto"/>
        <w:right w:val="none" w:sz="0" w:space="0" w:color="auto"/>
      </w:divBdr>
    </w:div>
    <w:div w:id="2011252247">
      <w:bodyDiv w:val="1"/>
      <w:marLeft w:val="0"/>
      <w:marRight w:val="0"/>
      <w:marTop w:val="0"/>
      <w:marBottom w:val="0"/>
      <w:divBdr>
        <w:top w:val="none" w:sz="0" w:space="0" w:color="auto"/>
        <w:left w:val="none" w:sz="0" w:space="0" w:color="auto"/>
        <w:bottom w:val="none" w:sz="0" w:space="0" w:color="auto"/>
        <w:right w:val="none" w:sz="0" w:space="0" w:color="auto"/>
      </w:divBdr>
      <w:divsChild>
        <w:div w:id="333148575">
          <w:marLeft w:val="0"/>
          <w:marRight w:val="0"/>
          <w:marTop w:val="0"/>
          <w:marBottom w:val="0"/>
          <w:divBdr>
            <w:top w:val="none" w:sz="0" w:space="0" w:color="auto"/>
            <w:left w:val="none" w:sz="0" w:space="0" w:color="auto"/>
            <w:bottom w:val="none" w:sz="0" w:space="0" w:color="auto"/>
            <w:right w:val="none" w:sz="0" w:space="0" w:color="auto"/>
          </w:divBdr>
          <w:divsChild>
            <w:div w:id="1574974577">
              <w:marLeft w:val="0"/>
              <w:marRight w:val="0"/>
              <w:marTop w:val="0"/>
              <w:marBottom w:val="0"/>
              <w:divBdr>
                <w:top w:val="none" w:sz="0" w:space="0" w:color="auto"/>
                <w:left w:val="none" w:sz="0" w:space="0" w:color="auto"/>
                <w:bottom w:val="none" w:sz="0" w:space="0" w:color="auto"/>
                <w:right w:val="none" w:sz="0" w:space="0" w:color="auto"/>
              </w:divBdr>
              <w:divsChild>
                <w:div w:id="181283578">
                  <w:marLeft w:val="0"/>
                  <w:marRight w:val="0"/>
                  <w:marTop w:val="0"/>
                  <w:marBottom w:val="0"/>
                  <w:divBdr>
                    <w:top w:val="none" w:sz="0" w:space="0" w:color="auto"/>
                    <w:left w:val="none" w:sz="0" w:space="0" w:color="auto"/>
                    <w:bottom w:val="none" w:sz="0" w:space="0" w:color="auto"/>
                    <w:right w:val="none" w:sz="0" w:space="0" w:color="auto"/>
                  </w:divBdr>
                  <w:divsChild>
                    <w:div w:id="14492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1780">
      <w:bodyDiv w:val="1"/>
      <w:marLeft w:val="0"/>
      <w:marRight w:val="0"/>
      <w:marTop w:val="0"/>
      <w:marBottom w:val="0"/>
      <w:divBdr>
        <w:top w:val="none" w:sz="0" w:space="0" w:color="auto"/>
        <w:left w:val="none" w:sz="0" w:space="0" w:color="auto"/>
        <w:bottom w:val="none" w:sz="0" w:space="0" w:color="auto"/>
        <w:right w:val="none" w:sz="0" w:space="0" w:color="auto"/>
      </w:divBdr>
      <w:divsChild>
        <w:div w:id="2039163823">
          <w:marLeft w:val="0"/>
          <w:marRight w:val="0"/>
          <w:marTop w:val="0"/>
          <w:marBottom w:val="0"/>
          <w:divBdr>
            <w:top w:val="none" w:sz="0" w:space="0" w:color="auto"/>
            <w:left w:val="none" w:sz="0" w:space="0" w:color="auto"/>
            <w:bottom w:val="none" w:sz="0" w:space="0" w:color="auto"/>
            <w:right w:val="none" w:sz="0" w:space="0" w:color="auto"/>
          </w:divBdr>
          <w:divsChild>
            <w:div w:id="829515407">
              <w:marLeft w:val="0"/>
              <w:marRight w:val="0"/>
              <w:marTop w:val="0"/>
              <w:marBottom w:val="0"/>
              <w:divBdr>
                <w:top w:val="none" w:sz="0" w:space="0" w:color="auto"/>
                <w:left w:val="none" w:sz="0" w:space="0" w:color="auto"/>
                <w:bottom w:val="none" w:sz="0" w:space="0" w:color="auto"/>
                <w:right w:val="none" w:sz="0" w:space="0" w:color="auto"/>
              </w:divBdr>
              <w:divsChild>
                <w:div w:id="396898018">
                  <w:marLeft w:val="0"/>
                  <w:marRight w:val="0"/>
                  <w:marTop w:val="0"/>
                  <w:marBottom w:val="0"/>
                  <w:divBdr>
                    <w:top w:val="none" w:sz="0" w:space="0" w:color="auto"/>
                    <w:left w:val="none" w:sz="0" w:space="0" w:color="auto"/>
                    <w:bottom w:val="none" w:sz="0" w:space="0" w:color="auto"/>
                    <w:right w:val="none" w:sz="0" w:space="0" w:color="auto"/>
                  </w:divBdr>
                  <w:divsChild>
                    <w:div w:id="3729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icef.org/nigeria/press-releases/nigeria-contributes-highest-number-global-pneumonia-child-deaths"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Sheet1!$G$10</c:f>
              <c:strCache>
                <c:ptCount val="1"/>
                <c:pt idx="0">
                  <c:v>Frequency</c:v>
                </c:pt>
              </c:strCache>
            </c:strRef>
          </c:tx>
          <c:spPr>
            <a:solidFill>
              <a:schemeClr val="accent2"/>
            </a:solidFill>
            <a:ln>
              <a:noFill/>
            </a:ln>
            <a:effectLst/>
          </c:spPr>
          <c:invertIfNegative val="0"/>
          <c:cat>
            <c:numRef>
              <c:f>Sheet1!$F$11:$F$15</c:f>
              <c:numCache>
                <c:formatCode>General</c:formatCode>
                <c:ptCount val="5"/>
                <c:pt idx="0">
                  <c:v>2019</c:v>
                </c:pt>
                <c:pt idx="1">
                  <c:v>2020</c:v>
                </c:pt>
                <c:pt idx="2">
                  <c:v>2021</c:v>
                </c:pt>
                <c:pt idx="3">
                  <c:v>2022</c:v>
                </c:pt>
                <c:pt idx="4">
                  <c:v>2023</c:v>
                </c:pt>
              </c:numCache>
            </c:numRef>
          </c:cat>
          <c:val>
            <c:numRef>
              <c:f>Sheet1!$G$11:$G$15</c:f>
              <c:numCache>
                <c:formatCode>General</c:formatCode>
                <c:ptCount val="5"/>
                <c:pt idx="0">
                  <c:v>133</c:v>
                </c:pt>
                <c:pt idx="1">
                  <c:v>57</c:v>
                </c:pt>
                <c:pt idx="2">
                  <c:v>62</c:v>
                </c:pt>
                <c:pt idx="3">
                  <c:v>86</c:v>
                </c:pt>
                <c:pt idx="4">
                  <c:v>88</c:v>
                </c:pt>
              </c:numCache>
            </c:numRef>
          </c:val>
          <c:extLst>
            <c:ext xmlns:c16="http://schemas.microsoft.com/office/drawing/2014/chart" uri="{C3380CC4-5D6E-409C-BE32-E72D297353CC}">
              <c16:uniqueId val="{00000000-27DC-47C6-8E6C-FAC91DAA7C2B}"/>
            </c:ext>
          </c:extLst>
        </c:ser>
        <c:dLbls>
          <c:showLegendKey val="0"/>
          <c:showVal val="0"/>
          <c:showCatName val="0"/>
          <c:showSerName val="0"/>
          <c:showPercent val="0"/>
          <c:showBubbleSize val="0"/>
        </c:dLbls>
        <c:gapWidth val="219"/>
        <c:overlap val="-27"/>
        <c:axId val="215362376"/>
        <c:axId val="215363944"/>
      </c:barChart>
      <c:catAx>
        <c:axId val="215362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5363944"/>
        <c:crosses val="autoZero"/>
        <c:auto val="1"/>
        <c:lblAlgn val="ctr"/>
        <c:lblOffset val="100"/>
        <c:noMultiLvlLbl val="0"/>
      </c:catAx>
      <c:valAx>
        <c:axId val="215363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5362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Sheet1!$B$2:$B$13</c:f>
              <c:numCache>
                <c:formatCode>General</c:formatCode>
                <c:ptCount val="12"/>
                <c:pt idx="0">
                  <c:v>24</c:v>
                </c:pt>
                <c:pt idx="1">
                  <c:v>25</c:v>
                </c:pt>
                <c:pt idx="2">
                  <c:v>55</c:v>
                </c:pt>
                <c:pt idx="3">
                  <c:v>34</c:v>
                </c:pt>
                <c:pt idx="4">
                  <c:v>28</c:v>
                </c:pt>
                <c:pt idx="5">
                  <c:v>36</c:v>
                </c:pt>
                <c:pt idx="6">
                  <c:v>68</c:v>
                </c:pt>
                <c:pt idx="7">
                  <c:v>23</c:v>
                </c:pt>
                <c:pt idx="8">
                  <c:v>41</c:v>
                </c:pt>
                <c:pt idx="9">
                  <c:v>41</c:v>
                </c:pt>
                <c:pt idx="10">
                  <c:v>34</c:v>
                </c:pt>
                <c:pt idx="11">
                  <c:v>17</c:v>
                </c:pt>
              </c:numCache>
            </c:numRef>
          </c:val>
          <c:smooth val="0"/>
          <c:extLst>
            <c:ext xmlns:c16="http://schemas.microsoft.com/office/drawing/2014/chart" uri="{C3380CC4-5D6E-409C-BE32-E72D297353CC}">
              <c16:uniqueId val="{00000000-B196-46D7-88EB-E14F9FB2CBF7}"/>
            </c:ext>
          </c:extLst>
        </c:ser>
        <c:dLbls>
          <c:dLblPos val="ctr"/>
          <c:showLegendKey val="0"/>
          <c:showVal val="1"/>
          <c:showCatName val="0"/>
          <c:showSerName val="0"/>
          <c:showPercent val="0"/>
          <c:showBubbleSize val="0"/>
        </c:dLbls>
        <c:marker val="1"/>
        <c:smooth val="0"/>
        <c:axId val="613341120"/>
        <c:axId val="613338624"/>
      </c:lineChart>
      <c:catAx>
        <c:axId val="6133411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13338624"/>
        <c:crosses val="autoZero"/>
        <c:auto val="1"/>
        <c:lblAlgn val="ctr"/>
        <c:lblOffset val="100"/>
        <c:noMultiLvlLbl val="0"/>
      </c:catAx>
      <c:valAx>
        <c:axId val="61333862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61334112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12746</TotalTime>
  <Pages>11</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CPU 1127</cp:lastModifiedBy>
  <cp:revision>39</cp:revision>
  <dcterms:created xsi:type="dcterms:W3CDTF">2024-11-07T19:03:00Z</dcterms:created>
  <dcterms:modified xsi:type="dcterms:W3CDTF">2025-02-26T05:07:00Z</dcterms:modified>
</cp:coreProperties>
</file>