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156B7" w14:textId="77777777" w:rsidR="00FB2F37" w:rsidRDefault="00FB2F37" w:rsidP="00BD46C9">
      <w:pPr>
        <w:spacing w:after="120" w:line="240" w:lineRule="auto"/>
        <w:jc w:val="both"/>
        <w:rPr>
          <w:rFonts w:ascii="Arial" w:hAnsi="Arial" w:cs="Arial"/>
          <w:b/>
          <w:sz w:val="28"/>
          <w:szCs w:val="28"/>
        </w:rPr>
      </w:pPr>
    </w:p>
    <w:p w14:paraId="1D5FC61A" w14:textId="77777777" w:rsidR="005F0BE8" w:rsidRPr="005F0BE8" w:rsidRDefault="005F0BE8" w:rsidP="005F0BE8">
      <w:pPr>
        <w:spacing w:after="120" w:line="240" w:lineRule="auto"/>
        <w:jc w:val="right"/>
        <w:rPr>
          <w:rFonts w:ascii="Arial" w:hAnsi="Arial" w:cs="Arial"/>
          <w:b/>
          <w:bCs/>
          <w:i/>
          <w:iCs/>
          <w:sz w:val="36"/>
          <w:szCs w:val="36"/>
          <w:u w:val="single"/>
        </w:rPr>
      </w:pPr>
      <w:r w:rsidRPr="005F0BE8">
        <w:rPr>
          <w:rFonts w:ascii="Arial" w:hAnsi="Arial" w:cs="Arial"/>
          <w:b/>
          <w:bCs/>
          <w:i/>
          <w:iCs/>
          <w:sz w:val="36"/>
          <w:szCs w:val="36"/>
          <w:u w:val="single"/>
        </w:rPr>
        <w:t>Original Research Article</w:t>
      </w:r>
    </w:p>
    <w:p w14:paraId="4C487CFA" w14:textId="18F174CF" w:rsidR="00670870" w:rsidRPr="00F3196D" w:rsidRDefault="0099673D" w:rsidP="00BD46C9">
      <w:pPr>
        <w:spacing w:after="120" w:line="240" w:lineRule="auto"/>
        <w:jc w:val="right"/>
        <w:rPr>
          <w:rFonts w:ascii="Arial" w:hAnsi="Arial" w:cs="Arial"/>
          <w:b/>
          <w:sz w:val="36"/>
          <w:szCs w:val="36"/>
        </w:rPr>
      </w:pPr>
      <w:r w:rsidRPr="001B0AC3">
        <w:rPr>
          <w:rFonts w:ascii="Arial" w:hAnsi="Arial" w:cs="Arial"/>
          <w:b/>
          <w:sz w:val="36"/>
          <w:szCs w:val="36"/>
        </w:rPr>
        <w:t xml:space="preserve">Second Order Slope Rotatable Designs </w:t>
      </w:r>
      <w:r w:rsidR="00BD7EB1" w:rsidRPr="001B0AC3">
        <w:rPr>
          <w:rFonts w:ascii="Arial" w:hAnsi="Arial" w:cs="Arial"/>
          <w:b/>
          <w:sz w:val="36"/>
          <w:szCs w:val="36"/>
        </w:rPr>
        <w:t>of Second Type</w:t>
      </w:r>
      <w:r w:rsidR="00BD7EB1" w:rsidRPr="00F3196D">
        <w:rPr>
          <w:rFonts w:ascii="Arial" w:hAnsi="Arial" w:cs="Arial"/>
          <w:b/>
          <w:sz w:val="36"/>
          <w:szCs w:val="36"/>
        </w:rPr>
        <w:t xml:space="preserve"> </w:t>
      </w:r>
      <w:r w:rsidR="00C047A1" w:rsidRPr="00F3196D">
        <w:rPr>
          <w:rFonts w:ascii="Arial" w:hAnsi="Arial" w:cs="Arial"/>
          <w:b/>
          <w:sz w:val="36"/>
          <w:szCs w:val="36"/>
        </w:rPr>
        <w:t>utilizing</w:t>
      </w:r>
      <w:r w:rsidRPr="00F3196D">
        <w:rPr>
          <w:rFonts w:ascii="Arial" w:hAnsi="Arial" w:cs="Arial"/>
          <w:b/>
          <w:sz w:val="36"/>
          <w:szCs w:val="36"/>
        </w:rPr>
        <w:t xml:space="preserve"> </w:t>
      </w:r>
      <w:r w:rsidR="00F3196D">
        <w:rPr>
          <w:rFonts w:ascii="Arial" w:hAnsi="Arial" w:cs="Arial"/>
          <w:b/>
          <w:sz w:val="36"/>
          <w:szCs w:val="36"/>
        </w:rPr>
        <w:t>Balanced Incomplete Block D</w:t>
      </w:r>
      <w:r w:rsidR="00E519FE" w:rsidRPr="00F3196D">
        <w:rPr>
          <w:rFonts w:ascii="Arial" w:hAnsi="Arial" w:cs="Arial"/>
          <w:b/>
          <w:sz w:val="36"/>
          <w:szCs w:val="36"/>
        </w:rPr>
        <w:t>esigns</w:t>
      </w:r>
    </w:p>
    <w:p w14:paraId="13EF5C23" w14:textId="77777777" w:rsidR="00BD46C9" w:rsidRPr="00FB2F37" w:rsidRDefault="00BD46C9" w:rsidP="00BD46C9">
      <w:pPr>
        <w:spacing w:after="120" w:line="240" w:lineRule="auto"/>
        <w:jc w:val="right"/>
        <w:rPr>
          <w:rFonts w:ascii="Arial" w:hAnsi="Arial" w:cs="Arial"/>
          <w:b/>
          <w:sz w:val="36"/>
          <w:szCs w:val="36"/>
        </w:rPr>
      </w:pPr>
    </w:p>
    <w:p w14:paraId="14C9486B" w14:textId="77777777" w:rsidR="00EF70BF" w:rsidRDefault="00EF70BF" w:rsidP="005F0BE8">
      <w:pPr>
        <w:ind w:left="284" w:hanging="284"/>
      </w:pPr>
    </w:p>
    <w:p w14:paraId="76032B71" w14:textId="77777777" w:rsidR="005F0BE8" w:rsidRDefault="005F0BE8" w:rsidP="00BD46C9">
      <w:pPr>
        <w:spacing w:after="0" w:line="240" w:lineRule="auto"/>
        <w:jc w:val="right"/>
        <w:rPr>
          <w:rFonts w:ascii="Arial" w:hAnsi="Arial" w:cs="Arial"/>
          <w:sz w:val="16"/>
          <w:szCs w:val="16"/>
        </w:rPr>
      </w:pPr>
    </w:p>
    <w:p w14:paraId="0BB823AC" w14:textId="77777777" w:rsidR="00BD46C9" w:rsidRPr="00BD46C9" w:rsidRDefault="005519CD" w:rsidP="00BD46C9">
      <w:pPr>
        <w:spacing w:after="0" w:line="240" w:lineRule="auto"/>
        <w:rPr>
          <w:rFonts w:ascii="Arial" w:hAnsi="Arial" w:cs="Arial"/>
          <w:sz w:val="16"/>
          <w:szCs w:val="16"/>
        </w:rPr>
      </w:pPr>
      <w:r>
        <w:rPr>
          <w:rFonts w:ascii="Arial" w:hAnsi="Arial" w:cs="Arial"/>
          <w:noProof/>
          <w:sz w:val="16"/>
          <w:szCs w:val="16"/>
          <w:lang w:val="en-IN" w:eastAsia="en-IN"/>
        </w:rPr>
        <w:pict w14:anchorId="5AE8D233">
          <v:shapetype id="_x0000_t32" coordsize="21600,21600" o:spt="32" o:oned="t" path="m,l21600,21600e" filled="f">
            <v:path arrowok="t" fillok="f" o:connecttype="none"/>
            <o:lock v:ext="edit" shapetype="t"/>
          </v:shapetype>
          <v:shape id="_x0000_s1124" type="#_x0000_t32" style="position:absolute;margin-left:1.35pt;margin-top:5.35pt;width:468.65pt;height:2pt;z-index:251658240" o:connectortype="straight"/>
        </w:pict>
      </w:r>
    </w:p>
    <w:p w14:paraId="323D33D0" w14:textId="77777777" w:rsidR="00146369" w:rsidRPr="00FB2F37" w:rsidRDefault="00146369" w:rsidP="00BD46C9">
      <w:pPr>
        <w:spacing w:after="0" w:line="240" w:lineRule="auto"/>
        <w:jc w:val="both"/>
        <w:rPr>
          <w:rFonts w:ascii="Arial" w:hAnsi="Arial" w:cs="Arial"/>
          <w:sz w:val="20"/>
          <w:szCs w:val="20"/>
        </w:rPr>
      </w:pPr>
    </w:p>
    <w:p w14:paraId="70F9711E" w14:textId="77777777" w:rsidR="00D7397C" w:rsidRDefault="00BD46C9" w:rsidP="00BD46C9">
      <w:pPr>
        <w:spacing w:after="0" w:line="240" w:lineRule="auto"/>
        <w:jc w:val="both"/>
        <w:rPr>
          <w:rFonts w:ascii="Arial" w:hAnsi="Arial" w:cs="Arial"/>
          <w:b/>
        </w:rPr>
      </w:pPr>
      <w:r w:rsidRPr="00BD46C9">
        <w:rPr>
          <w:rFonts w:ascii="Arial" w:hAnsi="Arial" w:cs="Arial"/>
          <w:b/>
        </w:rPr>
        <w:t>ABSTRACT</w:t>
      </w:r>
    </w:p>
    <w:tbl>
      <w:tblPr>
        <w:tblStyle w:val="TableGrid"/>
        <w:tblW w:w="0" w:type="auto"/>
        <w:tblLook w:val="04A0" w:firstRow="1" w:lastRow="0" w:firstColumn="1" w:lastColumn="0" w:noHBand="0" w:noVBand="1"/>
      </w:tblPr>
      <w:tblGrid>
        <w:gridCol w:w="9576"/>
      </w:tblGrid>
      <w:tr w:rsidR="00BD46C9" w14:paraId="305DD368" w14:textId="77777777" w:rsidTr="00BD46C9">
        <w:tc>
          <w:tcPr>
            <w:tcW w:w="9576" w:type="dxa"/>
          </w:tcPr>
          <w:p w14:paraId="2C757031" w14:textId="1916B314" w:rsidR="00BD46C9" w:rsidRDefault="00366625" w:rsidP="005349C0">
            <w:pPr>
              <w:jc w:val="both"/>
              <w:rPr>
                <w:rFonts w:ascii="Arial" w:hAnsi="Arial" w:cs="Arial"/>
                <w:b/>
              </w:rPr>
            </w:pPr>
            <w:r w:rsidRPr="001B0AC3">
              <w:rPr>
                <w:rFonts w:ascii="Arial" w:hAnsi="Arial" w:cs="Arial"/>
                <w:sz w:val="20"/>
                <w:szCs w:val="20"/>
              </w:rPr>
              <w:t>Kim</w:t>
            </w:r>
            <w:r w:rsidR="00650FEC" w:rsidRPr="001B0AC3">
              <w:rPr>
                <w:rFonts w:ascii="Arial" w:hAnsi="Arial" w:cs="Arial"/>
                <w:sz w:val="20"/>
                <w:szCs w:val="20"/>
              </w:rPr>
              <w:t xml:space="preserve"> [1</w:t>
            </w:r>
            <w:r w:rsidR="00645B37" w:rsidRPr="001B0AC3">
              <w:rPr>
                <w:rFonts w:ascii="Arial" w:hAnsi="Arial" w:cs="Arial"/>
                <w:sz w:val="20"/>
                <w:szCs w:val="20"/>
              </w:rPr>
              <w:t>2</w:t>
            </w:r>
            <w:r w:rsidR="00650FEC" w:rsidRPr="001B0AC3">
              <w:rPr>
                <w:rFonts w:ascii="Arial" w:hAnsi="Arial" w:cs="Arial"/>
                <w:sz w:val="20"/>
                <w:szCs w:val="20"/>
              </w:rPr>
              <w:t>]</w:t>
            </w:r>
            <w:r w:rsidRPr="001B0AC3">
              <w:rPr>
                <w:rFonts w:ascii="Arial" w:hAnsi="Arial" w:cs="Arial"/>
                <w:sz w:val="20"/>
                <w:szCs w:val="20"/>
              </w:rPr>
              <w:t xml:space="preserve"> proposed second order rotatable designs (SORD) of second type utilizing Central composite design (CCD), wherein the two digits </w:t>
            </w:r>
            <w:r w:rsidRPr="001B0AC3">
              <w:rPr>
                <w:rFonts w:ascii="Arial" w:hAnsi="Arial" w:cs="Arial"/>
                <w:position w:val="-12"/>
                <w:sz w:val="20"/>
                <w:szCs w:val="20"/>
              </w:rPr>
              <w:object w:dxaOrig="740" w:dyaOrig="360" w14:anchorId="6D9182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8pt" o:ole="">
                  <v:imagedata r:id="rId8" o:title=""/>
                </v:shape>
                <o:OLEObject Type="Embed" ProgID="Equation.DSMT4" ShapeID="_x0000_i1025" DrawAspect="Content" ObjectID="_1802943722" r:id="rId9"/>
              </w:object>
            </w:r>
            <w:r w:rsidRPr="001B0AC3">
              <w:rPr>
                <w:rFonts w:ascii="Arial" w:hAnsi="Arial" w:cs="Arial"/>
                <w:sz w:val="20"/>
                <w:szCs w:val="20"/>
              </w:rPr>
              <w:t xml:space="preserve"> denotes the position of star points.</w:t>
            </w:r>
            <w:r w:rsidRPr="00F24EF7">
              <w:rPr>
                <w:rFonts w:ascii="Arial" w:hAnsi="Arial" w:cs="Arial"/>
                <w:sz w:val="20"/>
                <w:szCs w:val="20"/>
              </w:rPr>
              <w:t xml:space="preserve"> Kim and Ko </w:t>
            </w:r>
            <w:r w:rsidR="00650FEC" w:rsidRPr="00645B37">
              <w:rPr>
                <w:rFonts w:ascii="Arial" w:hAnsi="Arial" w:cs="Arial"/>
                <w:sz w:val="20"/>
                <w:szCs w:val="20"/>
              </w:rPr>
              <w:t>[1</w:t>
            </w:r>
            <w:r w:rsidR="00645B37">
              <w:rPr>
                <w:rFonts w:ascii="Arial" w:hAnsi="Arial" w:cs="Arial"/>
                <w:sz w:val="20"/>
                <w:szCs w:val="20"/>
              </w:rPr>
              <w:t>3</w:t>
            </w:r>
            <w:r w:rsidR="00650FEC" w:rsidRPr="00645B37">
              <w:rPr>
                <w:rFonts w:ascii="Arial" w:hAnsi="Arial" w:cs="Arial"/>
                <w:sz w:val="20"/>
                <w:szCs w:val="20"/>
              </w:rPr>
              <w:t>]</w:t>
            </w:r>
            <w:r w:rsidR="00650FEC">
              <w:rPr>
                <w:rFonts w:ascii="Arial" w:hAnsi="Arial" w:cs="Arial"/>
                <w:sz w:val="20"/>
                <w:szCs w:val="20"/>
              </w:rPr>
              <w:t xml:space="preserve"> </w:t>
            </w:r>
            <w:r w:rsidRPr="00F24EF7">
              <w:rPr>
                <w:rFonts w:ascii="Arial" w:hAnsi="Arial" w:cs="Arial"/>
                <w:sz w:val="20"/>
                <w:szCs w:val="20"/>
              </w:rPr>
              <w:t xml:space="preserve">introduced second order slope rotatable designs (SOSRD) of second type utilizing CCD, wherein the two digits </w:t>
            </w:r>
            <w:r w:rsidRPr="00F24EF7">
              <w:rPr>
                <w:rFonts w:ascii="Arial" w:hAnsi="Arial" w:cs="Arial"/>
                <w:position w:val="-12"/>
                <w:sz w:val="20"/>
                <w:szCs w:val="20"/>
              </w:rPr>
              <w:object w:dxaOrig="740" w:dyaOrig="360" w14:anchorId="025560DB">
                <v:shape id="_x0000_i1026" type="#_x0000_t75" style="width:37.5pt;height:18pt" o:ole="">
                  <v:imagedata r:id="rId8" o:title=""/>
                </v:shape>
                <o:OLEObject Type="Embed" ProgID="Equation.DSMT4" ShapeID="_x0000_i1026" DrawAspect="Content" ObjectID="_1802943723" r:id="rId10"/>
              </w:object>
            </w:r>
            <w:r w:rsidRPr="00F24EF7">
              <w:rPr>
                <w:rFonts w:ascii="Arial" w:hAnsi="Arial" w:cs="Arial"/>
                <w:sz w:val="20"/>
                <w:szCs w:val="20"/>
              </w:rPr>
              <w:t xml:space="preserve"> denotes the position of star points. In this study, </w:t>
            </w:r>
            <w:r w:rsidRPr="00F24EF7">
              <w:rPr>
                <w:rFonts w:ascii="Arial" w:hAnsi="Arial" w:cs="Arial"/>
                <w:color w:val="000000"/>
                <w:sz w:val="20"/>
                <w:szCs w:val="20"/>
              </w:rPr>
              <w:t xml:space="preserve">we propose SOSRD </w:t>
            </w:r>
            <w:r w:rsidR="00BD7EB1">
              <w:rPr>
                <w:rFonts w:ascii="Arial" w:hAnsi="Arial" w:cs="Arial"/>
                <w:color w:val="000000"/>
                <w:sz w:val="20"/>
                <w:szCs w:val="20"/>
              </w:rPr>
              <w:t xml:space="preserve">of </w:t>
            </w:r>
            <w:r w:rsidR="00BD7EB1" w:rsidRPr="00F24EF7">
              <w:rPr>
                <w:rFonts w:ascii="Arial" w:hAnsi="Arial" w:cs="Arial"/>
                <w:color w:val="000000"/>
                <w:sz w:val="20"/>
                <w:szCs w:val="20"/>
              </w:rPr>
              <w:t xml:space="preserve">second type </w:t>
            </w:r>
            <w:r w:rsidRPr="00F24EF7">
              <w:rPr>
                <w:rFonts w:ascii="Arial" w:hAnsi="Arial" w:cs="Arial"/>
                <w:color w:val="000000"/>
                <w:sz w:val="20"/>
                <w:szCs w:val="20"/>
              </w:rPr>
              <w:t>utilizing</w:t>
            </w:r>
            <w:r w:rsidRPr="00F24EF7">
              <w:rPr>
                <w:rFonts w:ascii="Arial" w:hAnsi="Arial" w:cs="Arial"/>
                <w:sz w:val="20"/>
                <w:szCs w:val="20"/>
              </w:rPr>
              <w:t xml:space="preserve"> balanced incomplete block designs (BIBD) for 3≤v≤16 </w:t>
            </w:r>
            <w:r w:rsidRPr="001B0AC3">
              <w:rPr>
                <w:rFonts w:ascii="Arial" w:hAnsi="Arial" w:cs="Arial"/>
                <w:sz w:val="20"/>
                <w:szCs w:val="20"/>
              </w:rPr>
              <w:t>(v-stands for number of factors)</w:t>
            </w:r>
            <w:r w:rsidRPr="00F24EF7">
              <w:rPr>
                <w:rFonts w:ascii="Arial" w:hAnsi="Arial" w:cs="Arial"/>
                <w:sz w:val="20"/>
                <w:szCs w:val="20"/>
              </w:rPr>
              <w:t xml:space="preserve">. In specific cases, </w:t>
            </w:r>
            <w:r w:rsidRPr="00F24EF7">
              <w:rPr>
                <w:rFonts w:ascii="Arial" w:hAnsi="Arial" w:cs="Arial"/>
                <w:color w:val="000000"/>
                <w:sz w:val="20"/>
                <w:szCs w:val="20"/>
              </w:rPr>
              <w:t>the recommended procedure results in</w:t>
            </w:r>
            <w:r w:rsidRPr="00F24EF7">
              <w:rPr>
                <w:rFonts w:ascii="Arial" w:hAnsi="Arial" w:cs="Arial"/>
                <w:sz w:val="20"/>
                <w:szCs w:val="20"/>
              </w:rPr>
              <w:t xml:space="preserve"> fewer design points than SOSRD</w:t>
            </w:r>
            <w:r w:rsidR="00BD7EB1">
              <w:rPr>
                <w:rFonts w:ascii="Arial" w:hAnsi="Arial" w:cs="Arial"/>
                <w:sz w:val="20"/>
                <w:szCs w:val="20"/>
              </w:rPr>
              <w:t xml:space="preserve"> of </w:t>
            </w:r>
            <w:r w:rsidR="00BD7EB1" w:rsidRPr="00F24EF7">
              <w:rPr>
                <w:rFonts w:ascii="Arial" w:hAnsi="Arial" w:cs="Arial"/>
                <w:color w:val="000000"/>
                <w:sz w:val="20"/>
                <w:szCs w:val="20"/>
              </w:rPr>
              <w:t>second type</w:t>
            </w:r>
            <w:r w:rsidRPr="00F24EF7">
              <w:rPr>
                <w:rFonts w:ascii="Arial" w:hAnsi="Arial" w:cs="Arial"/>
                <w:sz w:val="20"/>
                <w:szCs w:val="20"/>
              </w:rPr>
              <w:t xml:space="preserve"> acquired utilizing CCD of Kim and Ko</w:t>
            </w:r>
            <w:r w:rsidR="00650FEC">
              <w:rPr>
                <w:rFonts w:ascii="Arial" w:hAnsi="Arial" w:cs="Arial"/>
                <w:sz w:val="20"/>
                <w:szCs w:val="20"/>
              </w:rPr>
              <w:t xml:space="preserve"> [1</w:t>
            </w:r>
            <w:r w:rsidR="00645B37">
              <w:rPr>
                <w:rFonts w:ascii="Arial" w:hAnsi="Arial" w:cs="Arial"/>
                <w:sz w:val="20"/>
                <w:szCs w:val="20"/>
              </w:rPr>
              <w:t>3</w:t>
            </w:r>
            <w:r w:rsidR="00650FEC">
              <w:rPr>
                <w:rFonts w:ascii="Arial" w:hAnsi="Arial" w:cs="Arial"/>
                <w:sz w:val="20"/>
                <w:szCs w:val="20"/>
              </w:rPr>
              <w:t>]</w:t>
            </w:r>
            <w:r w:rsidRPr="00F24EF7">
              <w:rPr>
                <w:rFonts w:ascii="Arial" w:hAnsi="Arial" w:cs="Arial"/>
                <w:sz w:val="20"/>
                <w:szCs w:val="20"/>
              </w:rPr>
              <w:t xml:space="preserve">, Ravikumar and </w:t>
            </w:r>
            <w:proofErr w:type="spellStart"/>
            <w:r w:rsidRPr="00F24EF7">
              <w:rPr>
                <w:rFonts w:ascii="Arial" w:hAnsi="Arial" w:cs="Arial"/>
                <w:sz w:val="20"/>
                <w:szCs w:val="20"/>
              </w:rPr>
              <w:t>Victorbabu</w:t>
            </w:r>
            <w:proofErr w:type="spellEnd"/>
            <w:r w:rsidR="00BD7EB1">
              <w:rPr>
                <w:rFonts w:ascii="Arial" w:hAnsi="Arial" w:cs="Arial"/>
                <w:sz w:val="20"/>
                <w:szCs w:val="20"/>
              </w:rPr>
              <w:t xml:space="preserve"> [1</w:t>
            </w:r>
            <w:r w:rsidR="00645B37">
              <w:rPr>
                <w:rFonts w:ascii="Arial" w:hAnsi="Arial" w:cs="Arial"/>
                <w:sz w:val="20"/>
                <w:szCs w:val="20"/>
              </w:rPr>
              <w:t>6</w:t>
            </w:r>
            <w:r w:rsidR="00BD7EB1">
              <w:rPr>
                <w:rFonts w:ascii="Arial" w:hAnsi="Arial" w:cs="Arial"/>
                <w:sz w:val="20"/>
                <w:szCs w:val="20"/>
              </w:rPr>
              <w:t>]</w:t>
            </w:r>
            <w:r w:rsidR="00CA646C">
              <w:rPr>
                <w:rFonts w:ascii="Arial" w:hAnsi="Arial" w:cs="Arial"/>
                <w:sz w:val="20"/>
                <w:szCs w:val="20"/>
              </w:rPr>
              <w:t>,</w:t>
            </w:r>
            <w:r w:rsidR="00BD7EB1">
              <w:rPr>
                <w:rFonts w:ascii="Arial" w:hAnsi="Arial" w:cs="Arial"/>
                <w:sz w:val="20"/>
                <w:szCs w:val="20"/>
              </w:rPr>
              <w:t xml:space="preserve"> </w:t>
            </w:r>
            <w:r w:rsidR="00130728" w:rsidRPr="001B0AC3">
              <w:rPr>
                <w:rFonts w:ascii="Arial" w:hAnsi="Arial" w:cs="Arial"/>
                <w:sz w:val="20"/>
                <w:szCs w:val="20"/>
              </w:rPr>
              <w:t xml:space="preserve">Pairwise balanced designs (PBD) of Ravikumar and </w:t>
            </w:r>
            <w:proofErr w:type="spellStart"/>
            <w:r w:rsidR="00130728" w:rsidRPr="001B0AC3">
              <w:rPr>
                <w:rFonts w:ascii="Arial" w:hAnsi="Arial" w:cs="Arial"/>
                <w:sz w:val="20"/>
                <w:szCs w:val="20"/>
              </w:rPr>
              <w:t>Victorbabu</w:t>
            </w:r>
            <w:proofErr w:type="spellEnd"/>
            <w:r w:rsidR="00645B37" w:rsidRPr="001B0AC3">
              <w:rPr>
                <w:rFonts w:ascii="Arial" w:hAnsi="Arial" w:cs="Arial"/>
                <w:sz w:val="20"/>
                <w:szCs w:val="20"/>
              </w:rPr>
              <w:t xml:space="preserve"> [18</w:t>
            </w:r>
            <w:r w:rsidR="00130728" w:rsidRPr="001B0AC3">
              <w:rPr>
                <w:rFonts w:ascii="Arial" w:hAnsi="Arial" w:cs="Arial"/>
                <w:sz w:val="20"/>
                <w:szCs w:val="20"/>
              </w:rPr>
              <w:t xml:space="preserve">], Symmetrical unequal block arrangements (SUBA) with two unequal block sizes of Ravikumar and </w:t>
            </w:r>
            <w:proofErr w:type="spellStart"/>
            <w:r w:rsidR="00130728" w:rsidRPr="001B0AC3">
              <w:rPr>
                <w:rFonts w:ascii="Arial" w:hAnsi="Arial" w:cs="Arial"/>
                <w:sz w:val="20"/>
                <w:szCs w:val="20"/>
              </w:rPr>
              <w:t>Victorbabu</w:t>
            </w:r>
            <w:proofErr w:type="spellEnd"/>
            <w:r w:rsidR="00645B37" w:rsidRPr="001B0AC3">
              <w:rPr>
                <w:rFonts w:ascii="Arial" w:hAnsi="Arial" w:cs="Arial"/>
                <w:sz w:val="20"/>
                <w:szCs w:val="20"/>
              </w:rPr>
              <w:t xml:space="preserve"> [20</w:t>
            </w:r>
            <w:r w:rsidR="00130728" w:rsidRPr="001B0AC3">
              <w:rPr>
                <w:rFonts w:ascii="Arial" w:hAnsi="Arial" w:cs="Arial"/>
                <w:sz w:val="20"/>
                <w:szCs w:val="20"/>
              </w:rPr>
              <w:t xml:space="preserve">] and </w:t>
            </w:r>
            <w:r w:rsidR="00BD7EB1" w:rsidRPr="001B0AC3">
              <w:rPr>
                <w:rFonts w:ascii="Arial" w:hAnsi="Arial" w:cs="Arial"/>
                <w:sz w:val="20"/>
                <w:szCs w:val="20"/>
              </w:rPr>
              <w:t xml:space="preserve">BIBD with unequal block sizes of </w:t>
            </w:r>
            <w:r w:rsidR="005349C0">
              <w:rPr>
                <w:rFonts w:ascii="Arial" w:hAnsi="Arial" w:cs="Arial"/>
                <w:sz w:val="20"/>
                <w:szCs w:val="20"/>
              </w:rPr>
              <w:t xml:space="preserve">Ravikumar and </w:t>
            </w:r>
            <w:proofErr w:type="spellStart"/>
            <w:r w:rsidR="005349C0">
              <w:rPr>
                <w:rFonts w:ascii="Arial" w:hAnsi="Arial" w:cs="Arial"/>
                <w:sz w:val="20"/>
                <w:szCs w:val="20"/>
              </w:rPr>
              <w:t>Victorbabu</w:t>
            </w:r>
            <w:proofErr w:type="spellEnd"/>
            <w:r w:rsidR="005349C0">
              <w:rPr>
                <w:rFonts w:ascii="Arial" w:hAnsi="Arial" w:cs="Arial"/>
                <w:sz w:val="20"/>
                <w:szCs w:val="20"/>
              </w:rPr>
              <w:t xml:space="preserve"> [21</w:t>
            </w:r>
            <w:r w:rsidR="00650FEC" w:rsidRPr="001B0AC3">
              <w:rPr>
                <w:rFonts w:ascii="Arial" w:hAnsi="Arial" w:cs="Arial"/>
                <w:sz w:val="20"/>
                <w:szCs w:val="20"/>
              </w:rPr>
              <w:t>]</w:t>
            </w:r>
            <w:r w:rsidRPr="001B0AC3">
              <w:rPr>
                <w:rFonts w:ascii="Arial" w:hAnsi="Arial" w:cs="Arial"/>
                <w:sz w:val="20"/>
                <w:szCs w:val="20"/>
              </w:rPr>
              <w:t xml:space="preserve">. </w:t>
            </w:r>
            <w:r w:rsidRPr="001B0AC3">
              <w:rPr>
                <w:rFonts w:ascii="Arial" w:hAnsi="Arial" w:cs="Arial"/>
                <w:sz w:val="20"/>
                <w:szCs w:val="20"/>
                <w:lang w:val="en-IN"/>
              </w:rPr>
              <w:t xml:space="preserve">The </w:t>
            </w:r>
            <w:r w:rsidR="007B7935" w:rsidRPr="001B0AC3">
              <w:rPr>
                <w:rFonts w:ascii="Arial" w:hAnsi="Arial" w:cs="Arial"/>
                <w:sz w:val="20"/>
                <w:szCs w:val="20"/>
                <w:lang w:val="en-IN"/>
              </w:rPr>
              <w:t>variance of the estimated response of first order partial derivative of SOSRD</w:t>
            </w:r>
            <w:r w:rsidR="00BD7EB1" w:rsidRPr="001B0AC3">
              <w:rPr>
                <w:rFonts w:ascii="Arial" w:hAnsi="Arial" w:cs="Arial"/>
                <w:sz w:val="20"/>
                <w:szCs w:val="20"/>
                <w:lang w:val="en-IN"/>
              </w:rPr>
              <w:t xml:space="preserve"> of second type</w:t>
            </w:r>
            <w:r w:rsidR="007B7935" w:rsidRPr="001B0AC3">
              <w:rPr>
                <w:rFonts w:ascii="Arial" w:hAnsi="Arial" w:cs="Arial"/>
                <w:sz w:val="20"/>
                <w:szCs w:val="20"/>
                <w:lang w:val="en-IN"/>
              </w:rPr>
              <w:t xml:space="preserve"> </w:t>
            </w:r>
            <w:r w:rsidRPr="001B0AC3">
              <w:rPr>
                <w:rFonts w:ascii="Arial" w:hAnsi="Arial" w:cs="Arial"/>
                <w:sz w:val="20"/>
                <w:szCs w:val="20"/>
                <w:lang w:val="en-IN"/>
              </w:rPr>
              <w:t>using BIBD for different factors 3≤v≤16</w:t>
            </w:r>
            <w:r w:rsidRPr="001B0AC3">
              <w:rPr>
                <w:rFonts w:ascii="Arial" w:hAnsi="Arial" w:cs="Arial"/>
                <w:sz w:val="20"/>
                <w:szCs w:val="20"/>
              </w:rPr>
              <w:t xml:space="preserve"> are also obtained.</w:t>
            </w:r>
          </w:p>
        </w:tc>
      </w:tr>
    </w:tbl>
    <w:p w14:paraId="1A83FAD3" w14:textId="77777777" w:rsidR="00CD1853" w:rsidRPr="00BD46C9" w:rsidRDefault="00CD1853" w:rsidP="00BD46C9">
      <w:pPr>
        <w:spacing w:after="0" w:line="240" w:lineRule="auto"/>
        <w:ind w:firstLine="720"/>
        <w:jc w:val="both"/>
        <w:rPr>
          <w:rFonts w:ascii="Arial" w:hAnsi="Arial" w:cs="Arial"/>
          <w:b/>
          <w:sz w:val="20"/>
          <w:szCs w:val="20"/>
        </w:rPr>
      </w:pPr>
    </w:p>
    <w:p w14:paraId="543A336A" w14:textId="77777777" w:rsidR="002B4A62" w:rsidRPr="00BD46C9" w:rsidRDefault="00D7397C" w:rsidP="00BD46C9">
      <w:pPr>
        <w:spacing w:after="0" w:line="240" w:lineRule="auto"/>
        <w:jc w:val="both"/>
        <w:rPr>
          <w:rFonts w:ascii="Arial" w:hAnsi="Arial" w:cs="Arial"/>
          <w:i/>
          <w:sz w:val="20"/>
          <w:szCs w:val="20"/>
        </w:rPr>
      </w:pPr>
      <w:r w:rsidRPr="00BD46C9">
        <w:rPr>
          <w:rFonts w:ascii="Arial" w:hAnsi="Arial" w:cs="Arial"/>
          <w:b/>
          <w:i/>
          <w:sz w:val="20"/>
          <w:szCs w:val="20"/>
        </w:rPr>
        <w:t>Keywords:</w:t>
      </w:r>
      <w:r w:rsidRPr="00BD46C9">
        <w:rPr>
          <w:rFonts w:ascii="Arial" w:hAnsi="Arial" w:cs="Arial"/>
          <w:i/>
          <w:sz w:val="20"/>
          <w:szCs w:val="20"/>
        </w:rPr>
        <w:t xml:space="preserve"> </w:t>
      </w:r>
      <w:r w:rsidR="00CD1853" w:rsidRPr="00BD46C9">
        <w:rPr>
          <w:rFonts w:ascii="Arial" w:hAnsi="Arial" w:cs="Arial"/>
          <w:i/>
          <w:sz w:val="20"/>
          <w:szCs w:val="20"/>
        </w:rPr>
        <w:t>Response surface designs, Second order slope rotatable designs, Second order slope rotatable designs of second type.</w:t>
      </w:r>
    </w:p>
    <w:p w14:paraId="57D33D47" w14:textId="77777777" w:rsidR="006A389B" w:rsidRPr="00FB2F37" w:rsidRDefault="006A389B" w:rsidP="00BD46C9">
      <w:pPr>
        <w:spacing w:after="0" w:line="240" w:lineRule="auto"/>
        <w:jc w:val="both"/>
        <w:rPr>
          <w:rFonts w:ascii="Arial" w:hAnsi="Arial" w:cs="Arial"/>
          <w:sz w:val="20"/>
          <w:szCs w:val="20"/>
        </w:rPr>
      </w:pPr>
    </w:p>
    <w:p w14:paraId="5DE2A97A" w14:textId="77777777" w:rsidR="0099673D" w:rsidRDefault="002E628B" w:rsidP="00BD46C9">
      <w:pPr>
        <w:pStyle w:val="ListParagraph"/>
        <w:numPr>
          <w:ilvl w:val="0"/>
          <w:numId w:val="1"/>
        </w:numPr>
        <w:spacing w:line="240" w:lineRule="auto"/>
        <w:ind w:left="284" w:hanging="284"/>
        <w:jc w:val="both"/>
        <w:rPr>
          <w:rFonts w:ascii="Arial" w:hAnsi="Arial" w:cs="Arial"/>
          <w:b/>
        </w:rPr>
      </w:pPr>
      <w:r w:rsidRPr="002E628B">
        <w:rPr>
          <w:rFonts w:ascii="Arial" w:hAnsi="Arial" w:cs="Arial"/>
          <w:b/>
        </w:rPr>
        <w:t>INTRODUCTION</w:t>
      </w:r>
    </w:p>
    <w:p w14:paraId="5B8CA19C" w14:textId="77777777" w:rsidR="002E628B" w:rsidRPr="002E628B" w:rsidRDefault="002E628B" w:rsidP="002E628B">
      <w:pPr>
        <w:pStyle w:val="ListParagraph"/>
        <w:spacing w:after="0" w:line="240" w:lineRule="auto"/>
        <w:ind w:left="284"/>
        <w:jc w:val="both"/>
        <w:rPr>
          <w:rFonts w:ascii="Arial" w:hAnsi="Arial" w:cs="Arial"/>
          <w:b/>
        </w:rPr>
      </w:pPr>
    </w:p>
    <w:p w14:paraId="3D20B3EA" w14:textId="326C4924" w:rsidR="002E628B" w:rsidRDefault="000D5154" w:rsidP="00BD46C9">
      <w:pPr>
        <w:pStyle w:val="ListParagraph"/>
        <w:spacing w:after="0" w:line="240" w:lineRule="auto"/>
        <w:ind w:left="0" w:firstLine="720"/>
        <w:jc w:val="both"/>
        <w:rPr>
          <w:rFonts w:ascii="Arial" w:hAnsi="Arial" w:cs="Arial"/>
          <w:sz w:val="20"/>
          <w:szCs w:val="20"/>
        </w:rPr>
      </w:pPr>
      <w:r>
        <w:rPr>
          <w:rFonts w:ascii="Arial" w:hAnsi="Arial" w:cs="Arial"/>
          <w:sz w:val="20"/>
          <w:szCs w:val="20"/>
        </w:rPr>
        <w:t>R</w:t>
      </w:r>
      <w:r w:rsidR="000B2827" w:rsidRPr="002E628B">
        <w:rPr>
          <w:rFonts w:ascii="Arial" w:hAnsi="Arial" w:cs="Arial"/>
          <w:sz w:val="20"/>
          <w:szCs w:val="20"/>
        </w:rPr>
        <w:t xml:space="preserve">esponse surfaces are set of statistical and mathematical models used to analyze the issues when several explanatory variables have an impact on a response variable. </w:t>
      </w:r>
      <w:r w:rsidR="008611CA" w:rsidRPr="002E628B">
        <w:rPr>
          <w:rFonts w:ascii="Arial" w:hAnsi="Arial" w:cs="Arial"/>
          <w:sz w:val="20"/>
          <w:szCs w:val="20"/>
        </w:rPr>
        <w:t xml:space="preserve">Box and Hunter </w:t>
      </w:r>
      <w:r w:rsidR="00640C22" w:rsidRPr="002E628B">
        <w:rPr>
          <w:rFonts w:ascii="Arial" w:hAnsi="Arial" w:cs="Arial"/>
          <w:sz w:val="20"/>
          <w:szCs w:val="20"/>
        </w:rPr>
        <w:t>[1]</w:t>
      </w:r>
      <w:r w:rsidR="008611CA" w:rsidRPr="002E628B">
        <w:rPr>
          <w:rFonts w:ascii="Arial" w:hAnsi="Arial" w:cs="Arial"/>
          <w:sz w:val="20"/>
          <w:szCs w:val="20"/>
        </w:rPr>
        <w:t xml:space="preserve"> suggested the rotatability property for exploring response surface models and developed rotatable central composite designs (CCD). Das and </w:t>
      </w:r>
      <w:proofErr w:type="spellStart"/>
      <w:r w:rsidR="008611CA" w:rsidRPr="002E628B">
        <w:rPr>
          <w:rFonts w:ascii="Arial" w:hAnsi="Arial" w:cs="Arial"/>
          <w:sz w:val="20"/>
          <w:szCs w:val="20"/>
        </w:rPr>
        <w:t>Narasimham</w:t>
      </w:r>
      <w:proofErr w:type="spellEnd"/>
      <w:r w:rsidR="008611CA" w:rsidRPr="002E628B">
        <w:rPr>
          <w:rFonts w:ascii="Arial" w:hAnsi="Arial" w:cs="Arial"/>
          <w:sz w:val="20"/>
          <w:szCs w:val="20"/>
        </w:rPr>
        <w:t xml:space="preserve"> </w:t>
      </w:r>
      <w:r w:rsidR="005349C0">
        <w:rPr>
          <w:rFonts w:ascii="Arial" w:hAnsi="Arial" w:cs="Arial"/>
          <w:sz w:val="20"/>
          <w:szCs w:val="20"/>
        </w:rPr>
        <w:t>[7</w:t>
      </w:r>
      <w:r w:rsidR="00640C22" w:rsidRPr="002E628B">
        <w:rPr>
          <w:rFonts w:ascii="Arial" w:hAnsi="Arial" w:cs="Arial"/>
          <w:sz w:val="20"/>
          <w:szCs w:val="20"/>
        </w:rPr>
        <w:t>]</w:t>
      </w:r>
      <w:r w:rsidR="008611CA" w:rsidRPr="002E628B">
        <w:rPr>
          <w:rFonts w:ascii="Arial" w:hAnsi="Arial" w:cs="Arial"/>
          <w:sz w:val="20"/>
          <w:szCs w:val="20"/>
        </w:rPr>
        <w:t xml:space="preserve"> studied second order rotatable designs (SORD) utilizing balanced incomplete block designs (BIBD</w:t>
      </w:r>
      <w:r w:rsidR="008611CA" w:rsidRPr="001B0AC3">
        <w:rPr>
          <w:rFonts w:ascii="Arial" w:hAnsi="Arial" w:cs="Arial"/>
          <w:sz w:val="20"/>
          <w:szCs w:val="20"/>
        </w:rPr>
        <w:t xml:space="preserve">). </w:t>
      </w:r>
      <w:r w:rsidR="00AF3CF0" w:rsidRPr="001B0AC3">
        <w:rPr>
          <w:rFonts w:ascii="Arial" w:hAnsi="Arial" w:cs="Arial"/>
          <w:sz w:val="20"/>
          <w:szCs w:val="20"/>
        </w:rPr>
        <w:t>Das [</w:t>
      </w:r>
      <w:r w:rsidR="005349C0">
        <w:rPr>
          <w:rFonts w:ascii="Arial" w:hAnsi="Arial" w:cs="Arial"/>
          <w:sz w:val="20"/>
          <w:szCs w:val="20"/>
        </w:rPr>
        <w:t>6</w:t>
      </w:r>
      <w:r w:rsidR="00AF3CF0" w:rsidRPr="001B0AC3">
        <w:rPr>
          <w:rFonts w:ascii="Arial" w:hAnsi="Arial" w:cs="Arial"/>
          <w:sz w:val="20"/>
          <w:szCs w:val="20"/>
        </w:rPr>
        <w:t>] developed SORD through BIBD with blocks of unequal sizes</w:t>
      </w:r>
      <w:r w:rsidR="00E01685" w:rsidRPr="001B0AC3">
        <w:rPr>
          <w:rFonts w:ascii="Arial" w:hAnsi="Arial" w:cs="Arial"/>
          <w:sz w:val="20"/>
          <w:szCs w:val="20"/>
        </w:rPr>
        <w:t>.</w:t>
      </w:r>
      <w:r w:rsidR="00AF3CF0" w:rsidRPr="00E01685">
        <w:rPr>
          <w:rFonts w:ascii="Arial" w:hAnsi="Arial" w:cs="Arial"/>
          <w:sz w:val="20"/>
          <w:szCs w:val="20"/>
        </w:rPr>
        <w:t xml:space="preserve"> </w:t>
      </w:r>
      <w:r w:rsidR="003C459B" w:rsidRPr="002E628B">
        <w:rPr>
          <w:rFonts w:ascii="Arial" w:hAnsi="Arial" w:cs="Arial"/>
          <w:sz w:val="20"/>
          <w:szCs w:val="20"/>
        </w:rPr>
        <w:t xml:space="preserve">Kim </w:t>
      </w:r>
      <w:r w:rsidR="00640C22" w:rsidRPr="002E628B">
        <w:rPr>
          <w:rFonts w:ascii="Arial" w:hAnsi="Arial" w:cs="Arial"/>
          <w:sz w:val="20"/>
          <w:szCs w:val="20"/>
        </w:rPr>
        <w:t>[</w:t>
      </w:r>
      <w:r w:rsidR="00640C22" w:rsidRPr="00E01685">
        <w:rPr>
          <w:rFonts w:ascii="Arial" w:hAnsi="Arial" w:cs="Arial"/>
          <w:sz w:val="20"/>
          <w:szCs w:val="20"/>
        </w:rPr>
        <w:t>1</w:t>
      </w:r>
      <w:r w:rsidR="007E422A">
        <w:rPr>
          <w:rFonts w:ascii="Arial" w:hAnsi="Arial" w:cs="Arial"/>
          <w:sz w:val="20"/>
          <w:szCs w:val="20"/>
        </w:rPr>
        <w:t>2</w:t>
      </w:r>
      <w:r w:rsidR="00640C22" w:rsidRPr="002E628B">
        <w:rPr>
          <w:rFonts w:ascii="Arial" w:hAnsi="Arial" w:cs="Arial"/>
          <w:sz w:val="20"/>
          <w:szCs w:val="20"/>
        </w:rPr>
        <w:t>]</w:t>
      </w:r>
      <w:r w:rsidR="003C459B" w:rsidRPr="002E628B">
        <w:rPr>
          <w:rFonts w:ascii="Arial" w:hAnsi="Arial" w:cs="Arial"/>
          <w:sz w:val="20"/>
          <w:szCs w:val="20"/>
        </w:rPr>
        <w:t xml:space="preserve"> introduced extended </w:t>
      </w:r>
      <w:r w:rsidR="00195C67" w:rsidRPr="002E628B">
        <w:rPr>
          <w:rFonts w:ascii="Arial" w:hAnsi="Arial" w:cs="Arial"/>
          <w:sz w:val="20"/>
          <w:szCs w:val="20"/>
        </w:rPr>
        <w:t>CCD</w:t>
      </w:r>
      <w:r w:rsidR="003C459B" w:rsidRPr="002E628B">
        <w:rPr>
          <w:rFonts w:ascii="Arial" w:hAnsi="Arial" w:cs="Arial"/>
          <w:sz w:val="20"/>
          <w:szCs w:val="20"/>
        </w:rPr>
        <w:t xml:space="preserve"> with the axial points indicated by two </w:t>
      </w:r>
      <w:r w:rsidR="00F42899" w:rsidRPr="002E628B">
        <w:rPr>
          <w:rFonts w:ascii="Arial" w:hAnsi="Arial" w:cs="Arial"/>
          <w:sz w:val="20"/>
          <w:szCs w:val="20"/>
        </w:rPr>
        <w:t>numbers</w:t>
      </w:r>
      <w:r w:rsidRPr="00E01685">
        <w:rPr>
          <w:rFonts w:ascii="Arial" w:hAnsi="Arial" w:cs="Arial"/>
          <w:position w:val="-12"/>
          <w:sz w:val="20"/>
          <w:szCs w:val="20"/>
        </w:rPr>
        <w:object w:dxaOrig="740" w:dyaOrig="340" w14:anchorId="70AF91F1">
          <v:shape id="_x0000_i1027" type="#_x0000_t75" style="width:37.5pt;height:17.25pt" o:ole="">
            <v:imagedata r:id="rId11" o:title=""/>
          </v:shape>
          <o:OLEObject Type="Embed" ProgID="Equation.DSMT4" ShapeID="_x0000_i1027" DrawAspect="Content" ObjectID="_1802943724" r:id="rId12"/>
        </w:object>
      </w:r>
      <w:r w:rsidR="00F42899" w:rsidRPr="00E01685">
        <w:rPr>
          <w:rFonts w:ascii="Arial" w:hAnsi="Arial" w:cs="Arial"/>
          <w:sz w:val="20"/>
          <w:szCs w:val="20"/>
        </w:rPr>
        <w:t xml:space="preserve"> </w:t>
      </w:r>
      <w:proofErr w:type="spellStart"/>
      <w:r w:rsidR="008611CA" w:rsidRPr="00E01685">
        <w:rPr>
          <w:rFonts w:ascii="Arial" w:hAnsi="Arial" w:cs="Arial"/>
          <w:sz w:val="20"/>
          <w:szCs w:val="20"/>
          <w:shd w:val="clear" w:color="auto" w:fill="FFFFFF"/>
        </w:rPr>
        <w:t>Victorbabu</w:t>
      </w:r>
      <w:proofErr w:type="spellEnd"/>
      <w:r w:rsidR="008611CA" w:rsidRPr="00E01685">
        <w:rPr>
          <w:rFonts w:ascii="Arial" w:hAnsi="Arial" w:cs="Arial"/>
          <w:sz w:val="20"/>
          <w:szCs w:val="20"/>
          <w:shd w:val="clear" w:color="auto" w:fill="FFFFFF"/>
        </w:rPr>
        <w:t xml:space="preserve"> and </w:t>
      </w:r>
      <w:proofErr w:type="spellStart"/>
      <w:r w:rsidR="008611CA" w:rsidRPr="00E01685">
        <w:rPr>
          <w:rFonts w:ascii="Arial" w:hAnsi="Arial" w:cs="Arial"/>
          <w:sz w:val="20"/>
          <w:szCs w:val="20"/>
          <w:shd w:val="clear" w:color="auto" w:fill="FFFFFF"/>
        </w:rPr>
        <w:t>Vasundharadevi</w:t>
      </w:r>
      <w:proofErr w:type="spellEnd"/>
      <w:r w:rsidR="008611CA" w:rsidRPr="00E01685">
        <w:rPr>
          <w:rFonts w:ascii="Arial" w:hAnsi="Arial" w:cs="Arial"/>
          <w:sz w:val="20"/>
          <w:szCs w:val="20"/>
          <w:shd w:val="clear" w:color="auto" w:fill="FFFFFF"/>
        </w:rPr>
        <w:t xml:space="preserve"> </w:t>
      </w:r>
      <w:r w:rsidR="00E01685">
        <w:rPr>
          <w:rFonts w:ascii="Arial" w:hAnsi="Arial" w:cs="Arial"/>
          <w:sz w:val="20"/>
          <w:szCs w:val="20"/>
          <w:shd w:val="clear" w:color="auto" w:fill="FFFFFF"/>
        </w:rPr>
        <w:t>[31</w:t>
      </w:r>
      <w:r w:rsidR="00640C22" w:rsidRPr="00E01685">
        <w:rPr>
          <w:rFonts w:ascii="Arial" w:hAnsi="Arial" w:cs="Arial"/>
          <w:sz w:val="20"/>
          <w:szCs w:val="20"/>
          <w:shd w:val="clear" w:color="auto" w:fill="FFFFFF"/>
        </w:rPr>
        <w:t>]</w:t>
      </w:r>
      <w:r w:rsidR="008611CA" w:rsidRPr="00E01685">
        <w:rPr>
          <w:rFonts w:ascii="Arial" w:hAnsi="Arial" w:cs="Arial"/>
          <w:sz w:val="20"/>
          <w:szCs w:val="20"/>
          <w:shd w:val="clear" w:color="auto" w:fill="FFFFFF"/>
        </w:rPr>
        <w:t xml:space="preserve"> developed modified quadratic response surface models utilizing BIBD</w:t>
      </w:r>
      <w:r w:rsidR="008611CA" w:rsidRPr="00E01685">
        <w:rPr>
          <w:rFonts w:ascii="Arial" w:hAnsi="Arial" w:cs="Arial"/>
          <w:sz w:val="20"/>
          <w:szCs w:val="20"/>
        </w:rPr>
        <w:t>.</w:t>
      </w:r>
      <w:r w:rsidR="004D7816" w:rsidRPr="00E01685">
        <w:rPr>
          <w:rFonts w:ascii="Arial" w:hAnsi="Arial" w:cs="Arial"/>
          <w:sz w:val="20"/>
          <w:szCs w:val="20"/>
        </w:rPr>
        <w:t xml:space="preserve"> </w:t>
      </w:r>
      <w:proofErr w:type="spellStart"/>
      <w:r w:rsidR="003C459B" w:rsidRPr="00E01685">
        <w:rPr>
          <w:rFonts w:ascii="Arial" w:eastAsiaTheme="minorHAnsi" w:hAnsi="Arial" w:cs="Arial"/>
          <w:sz w:val="20"/>
          <w:szCs w:val="20"/>
        </w:rPr>
        <w:t>Jyostna</w:t>
      </w:r>
      <w:proofErr w:type="spellEnd"/>
      <w:r w:rsidR="003C459B" w:rsidRPr="002E628B">
        <w:rPr>
          <w:rFonts w:ascii="Arial" w:eastAsiaTheme="minorHAnsi" w:hAnsi="Arial" w:cs="Arial"/>
          <w:sz w:val="20"/>
          <w:szCs w:val="20"/>
        </w:rPr>
        <w:t xml:space="preserve"> and </w:t>
      </w:r>
      <w:proofErr w:type="spellStart"/>
      <w:r w:rsidR="003C459B" w:rsidRPr="002E628B">
        <w:rPr>
          <w:rFonts w:ascii="Arial" w:eastAsiaTheme="minorHAnsi" w:hAnsi="Arial" w:cs="Arial"/>
          <w:sz w:val="20"/>
          <w:szCs w:val="20"/>
        </w:rPr>
        <w:t>Victorbabu</w:t>
      </w:r>
      <w:proofErr w:type="spellEnd"/>
      <w:r w:rsidR="003C459B" w:rsidRPr="002E628B">
        <w:rPr>
          <w:rFonts w:ascii="Arial" w:eastAsiaTheme="minorHAnsi" w:hAnsi="Arial" w:cs="Arial"/>
          <w:sz w:val="20"/>
          <w:szCs w:val="20"/>
        </w:rPr>
        <w:t xml:space="preserve"> </w:t>
      </w:r>
      <w:r w:rsidR="00650FEC">
        <w:rPr>
          <w:rFonts w:ascii="Arial" w:eastAsiaTheme="minorHAnsi" w:hAnsi="Arial" w:cs="Arial"/>
          <w:sz w:val="20"/>
          <w:szCs w:val="20"/>
        </w:rPr>
        <w:t>[</w:t>
      </w:r>
      <w:r w:rsidR="00E01685">
        <w:rPr>
          <w:rFonts w:ascii="Arial" w:eastAsiaTheme="minorHAnsi" w:hAnsi="Arial" w:cs="Arial"/>
          <w:sz w:val="20"/>
          <w:szCs w:val="20"/>
        </w:rPr>
        <w:t>10</w:t>
      </w:r>
      <w:r w:rsidR="00640C22" w:rsidRPr="002E628B">
        <w:rPr>
          <w:rFonts w:ascii="Arial" w:eastAsiaTheme="minorHAnsi" w:hAnsi="Arial" w:cs="Arial"/>
          <w:sz w:val="20"/>
          <w:szCs w:val="20"/>
        </w:rPr>
        <w:t>]</w:t>
      </w:r>
      <w:r w:rsidR="003C459B" w:rsidRPr="002E628B">
        <w:rPr>
          <w:rFonts w:ascii="Arial" w:eastAsiaTheme="minorHAnsi" w:hAnsi="Arial" w:cs="Arial"/>
          <w:sz w:val="20"/>
          <w:szCs w:val="20"/>
        </w:rPr>
        <w:t xml:space="preserve"> </w:t>
      </w:r>
      <w:r w:rsidR="003C459B" w:rsidRPr="002E628B">
        <w:rPr>
          <w:rFonts w:ascii="Arial" w:eastAsia="Calibri" w:hAnsi="Arial" w:cs="Arial"/>
          <w:color w:val="000000"/>
          <w:sz w:val="20"/>
          <w:szCs w:val="20"/>
        </w:rPr>
        <w:t xml:space="preserve">constructed </w:t>
      </w:r>
      <w:r w:rsidR="003C459B" w:rsidRPr="002E628B">
        <w:rPr>
          <w:rFonts w:ascii="Arial" w:hAnsi="Arial" w:cs="Arial"/>
          <w:sz w:val="20"/>
          <w:szCs w:val="20"/>
        </w:rPr>
        <w:t>modified rotatability measure for a quadratic polynomial utilizing BIBD</w:t>
      </w:r>
      <w:r w:rsidR="003C459B" w:rsidRPr="002E628B">
        <w:rPr>
          <w:rFonts w:ascii="Arial" w:eastAsia="Calibri" w:hAnsi="Arial" w:cs="Arial"/>
          <w:sz w:val="20"/>
          <w:szCs w:val="20"/>
        </w:rPr>
        <w:t>.</w:t>
      </w:r>
      <w:r w:rsidR="003C459B" w:rsidRPr="002E628B">
        <w:rPr>
          <w:rFonts w:ascii="Arial" w:hAnsi="Arial" w:cs="Arial"/>
          <w:sz w:val="20"/>
          <w:szCs w:val="20"/>
        </w:rPr>
        <w:t xml:space="preserve"> </w:t>
      </w:r>
      <w:r w:rsidR="003C459B" w:rsidRPr="002E628B">
        <w:rPr>
          <w:rFonts w:ascii="Arial" w:eastAsiaTheme="minorHAnsi" w:hAnsi="Arial" w:cs="Arial"/>
          <w:sz w:val="20"/>
          <w:szCs w:val="20"/>
        </w:rPr>
        <w:t xml:space="preserve">Jyostna et al. </w:t>
      </w:r>
      <w:r w:rsidR="00650FEC">
        <w:rPr>
          <w:rFonts w:ascii="Arial" w:eastAsiaTheme="minorHAnsi" w:hAnsi="Arial" w:cs="Arial"/>
          <w:sz w:val="20"/>
          <w:szCs w:val="20"/>
        </w:rPr>
        <w:t>[</w:t>
      </w:r>
      <w:r w:rsidR="00E01685">
        <w:rPr>
          <w:rFonts w:ascii="Arial" w:eastAsiaTheme="minorHAnsi" w:hAnsi="Arial" w:cs="Arial"/>
          <w:sz w:val="20"/>
          <w:szCs w:val="20"/>
        </w:rPr>
        <w:t>11</w:t>
      </w:r>
      <w:r w:rsidR="00640C22" w:rsidRPr="002E628B">
        <w:rPr>
          <w:rFonts w:ascii="Arial" w:eastAsiaTheme="minorHAnsi" w:hAnsi="Arial" w:cs="Arial"/>
          <w:sz w:val="20"/>
          <w:szCs w:val="20"/>
        </w:rPr>
        <w:t>]</w:t>
      </w:r>
      <w:r w:rsidR="003C459B" w:rsidRPr="002E628B">
        <w:rPr>
          <w:rFonts w:ascii="Arial" w:eastAsiaTheme="minorHAnsi" w:hAnsi="Arial" w:cs="Arial"/>
          <w:sz w:val="20"/>
          <w:szCs w:val="20"/>
        </w:rPr>
        <w:t xml:space="preserve"> </w:t>
      </w:r>
      <w:r w:rsidR="003C459B" w:rsidRPr="002E628B">
        <w:rPr>
          <w:rFonts w:ascii="Arial" w:eastAsia="Calibri" w:hAnsi="Arial" w:cs="Arial"/>
          <w:sz w:val="20"/>
          <w:szCs w:val="20"/>
        </w:rPr>
        <w:t xml:space="preserve">studied </w:t>
      </w:r>
      <w:r w:rsidR="003C459B" w:rsidRPr="002E628B">
        <w:rPr>
          <w:rFonts w:ascii="Arial" w:hAnsi="Arial" w:cs="Arial"/>
          <w:sz w:val="20"/>
          <w:szCs w:val="20"/>
        </w:rPr>
        <w:t xml:space="preserve">modified rotatability measure </w:t>
      </w:r>
      <w:r w:rsidR="003C459B" w:rsidRPr="002E628B">
        <w:rPr>
          <w:rFonts w:ascii="Arial" w:eastAsia="Calibri" w:hAnsi="Arial" w:cs="Arial"/>
          <w:sz w:val="20"/>
          <w:szCs w:val="20"/>
        </w:rPr>
        <w:t>for quadratic polynomial models utilizing CCD.</w:t>
      </w:r>
      <w:r w:rsidR="003C459B" w:rsidRPr="002E628B">
        <w:rPr>
          <w:rFonts w:ascii="Arial" w:hAnsi="Arial" w:cs="Arial"/>
          <w:sz w:val="20"/>
          <w:szCs w:val="20"/>
        </w:rPr>
        <w:t xml:space="preserve"> </w:t>
      </w:r>
      <w:r w:rsidR="00D772B3">
        <w:rPr>
          <w:rFonts w:ascii="Arial" w:hAnsi="Arial" w:cs="Arial"/>
          <w:sz w:val="20"/>
          <w:szCs w:val="20"/>
        </w:rPr>
        <w:t xml:space="preserve">Rohit et al. [22] studied response surface designs with four and six </w:t>
      </w:r>
      <w:proofErr w:type="spellStart"/>
      <w:r w:rsidR="00D772B3">
        <w:rPr>
          <w:rFonts w:ascii="Arial" w:hAnsi="Arial" w:cs="Arial"/>
          <w:sz w:val="20"/>
          <w:szCs w:val="20"/>
        </w:rPr>
        <w:t>equi</w:t>
      </w:r>
      <w:proofErr w:type="spellEnd"/>
      <w:r w:rsidR="00D772B3">
        <w:rPr>
          <w:rFonts w:ascii="Arial" w:hAnsi="Arial" w:cs="Arial"/>
          <w:sz w:val="20"/>
          <w:szCs w:val="20"/>
        </w:rPr>
        <w:t xml:space="preserve">-spaced levels. </w:t>
      </w:r>
      <w:r w:rsidR="008611CA" w:rsidRPr="002E628B">
        <w:rPr>
          <w:rFonts w:ascii="Arial" w:hAnsi="Arial" w:cs="Arial"/>
          <w:sz w:val="20"/>
          <w:szCs w:val="20"/>
        </w:rPr>
        <w:t xml:space="preserve">Chiranjeevi et al. </w:t>
      </w:r>
      <w:r w:rsidR="00640C22" w:rsidRPr="002E628B">
        <w:rPr>
          <w:rFonts w:ascii="Arial" w:hAnsi="Arial" w:cs="Arial"/>
          <w:sz w:val="20"/>
          <w:szCs w:val="20"/>
        </w:rPr>
        <w:t>[5]</w:t>
      </w:r>
      <w:r w:rsidR="008611CA" w:rsidRPr="002E628B">
        <w:rPr>
          <w:rFonts w:ascii="Arial" w:hAnsi="Arial" w:cs="Arial"/>
          <w:sz w:val="20"/>
          <w:szCs w:val="20"/>
        </w:rPr>
        <w:t xml:space="preserve"> developed SORD </w:t>
      </w:r>
      <w:r w:rsidR="0015282E">
        <w:rPr>
          <w:rFonts w:ascii="Arial" w:hAnsi="Arial" w:cs="Arial"/>
          <w:sz w:val="20"/>
          <w:szCs w:val="20"/>
        </w:rPr>
        <w:t xml:space="preserve">of </w:t>
      </w:r>
      <w:r w:rsidR="0015282E" w:rsidRPr="002E628B">
        <w:rPr>
          <w:rFonts w:ascii="Arial" w:hAnsi="Arial" w:cs="Arial"/>
          <w:sz w:val="20"/>
          <w:szCs w:val="20"/>
        </w:rPr>
        <w:t xml:space="preserve">second type </w:t>
      </w:r>
      <w:r w:rsidR="008611CA" w:rsidRPr="002E628B">
        <w:rPr>
          <w:rFonts w:ascii="Arial" w:hAnsi="Arial" w:cs="Arial"/>
          <w:sz w:val="20"/>
          <w:szCs w:val="20"/>
        </w:rPr>
        <w:t xml:space="preserve">utilizing CCD for 9≤v≤17. Chiranjeevi and Victorbabu </w:t>
      </w:r>
      <w:r w:rsidR="00640C22" w:rsidRPr="002E628B">
        <w:rPr>
          <w:rFonts w:ascii="Arial" w:hAnsi="Arial" w:cs="Arial"/>
          <w:sz w:val="20"/>
          <w:szCs w:val="20"/>
        </w:rPr>
        <w:t>[2, 3, 4]</w:t>
      </w:r>
      <w:r w:rsidR="008611CA" w:rsidRPr="002E628B">
        <w:rPr>
          <w:rFonts w:ascii="Arial" w:hAnsi="Arial" w:cs="Arial"/>
          <w:sz w:val="20"/>
          <w:szCs w:val="20"/>
        </w:rPr>
        <w:t xml:space="preserve"> constructed SORD </w:t>
      </w:r>
      <w:r w:rsidR="0015282E">
        <w:rPr>
          <w:rFonts w:ascii="Arial" w:hAnsi="Arial" w:cs="Arial"/>
          <w:sz w:val="20"/>
          <w:szCs w:val="20"/>
        </w:rPr>
        <w:t xml:space="preserve">of </w:t>
      </w:r>
      <w:r w:rsidR="0015282E" w:rsidRPr="002E628B">
        <w:rPr>
          <w:rFonts w:ascii="Arial" w:hAnsi="Arial" w:cs="Arial"/>
          <w:sz w:val="20"/>
          <w:szCs w:val="20"/>
        </w:rPr>
        <w:t>second type</w:t>
      </w:r>
      <w:r w:rsidR="0015282E">
        <w:rPr>
          <w:rFonts w:ascii="Arial" w:hAnsi="Arial" w:cs="Arial"/>
          <w:sz w:val="20"/>
          <w:szCs w:val="20"/>
        </w:rPr>
        <w:t xml:space="preserve"> </w:t>
      </w:r>
      <w:r w:rsidR="008611CA" w:rsidRPr="002E628B">
        <w:rPr>
          <w:rFonts w:ascii="Arial" w:hAnsi="Arial" w:cs="Arial"/>
          <w:sz w:val="20"/>
          <w:szCs w:val="20"/>
        </w:rPr>
        <w:t>utilizing BIBD</w:t>
      </w:r>
      <w:r w:rsidR="003A7CE3" w:rsidRPr="002E628B">
        <w:rPr>
          <w:rFonts w:ascii="Arial" w:hAnsi="Arial" w:cs="Arial"/>
          <w:sz w:val="20"/>
          <w:szCs w:val="20"/>
        </w:rPr>
        <w:t xml:space="preserve">, pairwise balanced designs (PBD), symmetrical unequal block arrangements (SUBA) </w:t>
      </w:r>
      <w:r w:rsidR="003A7CE3" w:rsidRPr="002E628B">
        <w:rPr>
          <w:rFonts w:ascii="Arial" w:hAnsi="Arial" w:cs="Arial"/>
          <w:color w:val="000000" w:themeColor="text1"/>
          <w:sz w:val="20"/>
          <w:szCs w:val="20"/>
        </w:rPr>
        <w:t>with two unequal block sizes respectively</w:t>
      </w:r>
      <w:r w:rsidR="00BD2B9B" w:rsidRPr="002E628B">
        <w:rPr>
          <w:rFonts w:ascii="Arial" w:hAnsi="Arial" w:cs="Arial"/>
          <w:color w:val="000000" w:themeColor="text1"/>
          <w:sz w:val="20"/>
          <w:szCs w:val="20"/>
        </w:rPr>
        <w:t>.</w:t>
      </w:r>
      <w:r w:rsidR="00AA46D5" w:rsidRPr="002E628B">
        <w:rPr>
          <w:rFonts w:ascii="Arial" w:hAnsi="Arial" w:cs="Arial"/>
          <w:color w:val="000000" w:themeColor="text1"/>
          <w:sz w:val="20"/>
          <w:szCs w:val="20"/>
        </w:rPr>
        <w:t xml:space="preserve"> Ravikumar and </w:t>
      </w:r>
      <w:proofErr w:type="spellStart"/>
      <w:r w:rsidR="00AA46D5" w:rsidRPr="002E628B">
        <w:rPr>
          <w:rFonts w:ascii="Arial" w:hAnsi="Arial" w:cs="Arial"/>
          <w:color w:val="000000" w:themeColor="text1"/>
          <w:sz w:val="20"/>
          <w:szCs w:val="20"/>
        </w:rPr>
        <w:t>Victorbabu</w:t>
      </w:r>
      <w:proofErr w:type="spellEnd"/>
      <w:r w:rsidR="00AA46D5" w:rsidRPr="002E628B">
        <w:rPr>
          <w:rFonts w:ascii="Arial" w:hAnsi="Arial" w:cs="Arial"/>
          <w:color w:val="000000" w:themeColor="text1"/>
          <w:sz w:val="20"/>
          <w:szCs w:val="20"/>
        </w:rPr>
        <w:t xml:space="preserve"> </w:t>
      </w:r>
      <w:r w:rsidR="00640C22" w:rsidRPr="002E628B">
        <w:rPr>
          <w:rFonts w:ascii="Arial" w:hAnsi="Arial" w:cs="Arial"/>
          <w:color w:val="000000" w:themeColor="text1"/>
          <w:sz w:val="20"/>
          <w:szCs w:val="20"/>
        </w:rPr>
        <w:t>[</w:t>
      </w:r>
      <w:r w:rsidR="00640C22" w:rsidRPr="00E01685">
        <w:rPr>
          <w:rFonts w:ascii="Arial" w:hAnsi="Arial" w:cs="Arial"/>
          <w:color w:val="000000" w:themeColor="text1"/>
          <w:sz w:val="20"/>
          <w:szCs w:val="20"/>
        </w:rPr>
        <w:t>1</w:t>
      </w:r>
      <w:r w:rsidR="00E01685">
        <w:rPr>
          <w:rFonts w:ascii="Arial" w:hAnsi="Arial" w:cs="Arial"/>
          <w:color w:val="000000" w:themeColor="text1"/>
          <w:sz w:val="20"/>
          <w:szCs w:val="20"/>
        </w:rPr>
        <w:t>9</w:t>
      </w:r>
      <w:r w:rsidR="00640C22" w:rsidRPr="002E628B">
        <w:rPr>
          <w:rFonts w:ascii="Arial" w:hAnsi="Arial" w:cs="Arial"/>
          <w:color w:val="000000" w:themeColor="text1"/>
          <w:sz w:val="20"/>
          <w:szCs w:val="20"/>
        </w:rPr>
        <w:t>]</w:t>
      </w:r>
      <w:r w:rsidR="00AA46D5" w:rsidRPr="002E628B">
        <w:rPr>
          <w:rFonts w:ascii="Arial" w:hAnsi="Arial" w:cs="Arial"/>
          <w:color w:val="000000" w:themeColor="text1"/>
          <w:sz w:val="20"/>
          <w:szCs w:val="20"/>
        </w:rPr>
        <w:t xml:space="preserve"> </w:t>
      </w:r>
      <w:r w:rsidR="00AA46D5" w:rsidRPr="002E628B">
        <w:rPr>
          <w:rFonts w:ascii="Arial" w:hAnsi="Arial" w:cs="Arial"/>
          <w:sz w:val="20"/>
          <w:szCs w:val="20"/>
        </w:rPr>
        <w:t>developed SORD</w:t>
      </w:r>
      <w:r w:rsidR="0015282E">
        <w:rPr>
          <w:rFonts w:ascii="Arial" w:hAnsi="Arial" w:cs="Arial"/>
          <w:sz w:val="20"/>
          <w:szCs w:val="20"/>
        </w:rPr>
        <w:t xml:space="preserve"> of second type</w:t>
      </w:r>
      <w:r w:rsidR="00AA46D5" w:rsidRPr="002E628B">
        <w:rPr>
          <w:rFonts w:ascii="Arial" w:hAnsi="Arial" w:cs="Arial"/>
          <w:sz w:val="20"/>
          <w:szCs w:val="20"/>
        </w:rPr>
        <w:t xml:space="preserve"> utilizing BIBD with unequal block sizes.</w:t>
      </w:r>
    </w:p>
    <w:p w14:paraId="2AA2F479" w14:textId="77777777" w:rsidR="0099673D" w:rsidRPr="002E628B" w:rsidRDefault="00AA46D5" w:rsidP="00BD46C9">
      <w:pPr>
        <w:pStyle w:val="ListParagraph"/>
        <w:spacing w:after="0" w:line="240" w:lineRule="auto"/>
        <w:ind w:left="0" w:firstLine="720"/>
        <w:jc w:val="both"/>
        <w:rPr>
          <w:rFonts w:ascii="Arial" w:hAnsi="Arial" w:cs="Arial"/>
          <w:color w:val="000000" w:themeColor="text1"/>
          <w:sz w:val="20"/>
          <w:szCs w:val="20"/>
        </w:rPr>
      </w:pPr>
      <w:r w:rsidRPr="002E628B">
        <w:rPr>
          <w:rFonts w:ascii="Arial" w:hAnsi="Arial" w:cs="Arial"/>
          <w:color w:val="000000" w:themeColor="text1"/>
          <w:sz w:val="20"/>
          <w:szCs w:val="20"/>
        </w:rPr>
        <w:t xml:space="preserve"> </w:t>
      </w:r>
    </w:p>
    <w:p w14:paraId="48897EFA" w14:textId="668C179E" w:rsidR="00E06652" w:rsidRDefault="00E06652" w:rsidP="00BD46C9">
      <w:pPr>
        <w:tabs>
          <w:tab w:val="left" w:pos="567"/>
        </w:tabs>
        <w:autoSpaceDE w:val="0"/>
        <w:autoSpaceDN w:val="0"/>
        <w:adjustRightInd w:val="0"/>
        <w:spacing w:after="0" w:line="240" w:lineRule="auto"/>
        <w:jc w:val="both"/>
        <w:rPr>
          <w:rFonts w:ascii="Arial" w:hAnsi="Arial" w:cs="Arial"/>
          <w:sz w:val="20"/>
          <w:szCs w:val="20"/>
        </w:rPr>
      </w:pPr>
      <w:r w:rsidRPr="002E628B">
        <w:rPr>
          <w:rFonts w:ascii="Arial" w:hAnsi="Arial" w:cs="Arial"/>
          <w:sz w:val="20"/>
          <w:szCs w:val="20"/>
        </w:rPr>
        <w:tab/>
      </w:r>
      <w:r w:rsidR="008611CA" w:rsidRPr="002E628B">
        <w:rPr>
          <w:rFonts w:ascii="Arial" w:hAnsi="Arial" w:cs="Arial"/>
          <w:sz w:val="20"/>
          <w:szCs w:val="20"/>
        </w:rPr>
        <w:t>Slope rotatable central composite designs (SRCCD) w</w:t>
      </w:r>
      <w:r w:rsidR="000D5154">
        <w:rPr>
          <w:rFonts w:ascii="Arial" w:hAnsi="Arial" w:cs="Arial"/>
          <w:sz w:val="20"/>
          <w:szCs w:val="20"/>
        </w:rPr>
        <w:t>as</w:t>
      </w:r>
      <w:r w:rsidR="008611CA" w:rsidRPr="002E628B">
        <w:rPr>
          <w:rFonts w:ascii="Arial" w:hAnsi="Arial" w:cs="Arial"/>
          <w:sz w:val="20"/>
          <w:szCs w:val="20"/>
        </w:rPr>
        <w:t xml:space="preserve"> firs</w:t>
      </w:r>
      <w:r w:rsidR="00E57F94" w:rsidRPr="002E628B">
        <w:rPr>
          <w:rFonts w:ascii="Arial" w:hAnsi="Arial" w:cs="Arial"/>
          <w:sz w:val="20"/>
          <w:szCs w:val="20"/>
        </w:rPr>
        <w:t xml:space="preserve">t developed by Hader and Park </w:t>
      </w:r>
      <w:r w:rsidR="00650FEC" w:rsidRPr="00E01685">
        <w:rPr>
          <w:rFonts w:ascii="Arial" w:hAnsi="Arial" w:cs="Arial"/>
          <w:sz w:val="20"/>
          <w:szCs w:val="20"/>
        </w:rPr>
        <w:t>[</w:t>
      </w:r>
      <w:r w:rsidR="00E01685">
        <w:rPr>
          <w:rFonts w:ascii="Arial" w:hAnsi="Arial" w:cs="Arial"/>
          <w:sz w:val="20"/>
          <w:szCs w:val="20"/>
        </w:rPr>
        <w:t>9</w:t>
      </w:r>
      <w:r w:rsidR="00640C22" w:rsidRPr="002E628B">
        <w:rPr>
          <w:rFonts w:ascii="Arial" w:hAnsi="Arial" w:cs="Arial"/>
          <w:sz w:val="20"/>
          <w:szCs w:val="20"/>
        </w:rPr>
        <w:t>]</w:t>
      </w:r>
      <w:r w:rsidR="008611CA" w:rsidRPr="002E628B">
        <w:rPr>
          <w:rFonts w:ascii="Arial" w:hAnsi="Arial" w:cs="Arial"/>
          <w:sz w:val="20"/>
          <w:szCs w:val="20"/>
        </w:rPr>
        <w:t>.</w:t>
      </w:r>
      <w:r w:rsidR="00854D08" w:rsidRPr="002E628B">
        <w:rPr>
          <w:rFonts w:ascii="Arial" w:hAnsi="Arial" w:cs="Arial"/>
          <w:sz w:val="20"/>
          <w:szCs w:val="20"/>
        </w:rPr>
        <w:t xml:space="preserve"> </w:t>
      </w:r>
      <w:proofErr w:type="spellStart"/>
      <w:r w:rsidR="00854D08" w:rsidRPr="002E628B">
        <w:rPr>
          <w:rFonts w:ascii="Arial" w:hAnsi="Arial" w:cs="Arial"/>
          <w:sz w:val="20"/>
          <w:szCs w:val="20"/>
        </w:rPr>
        <w:t>Victorb</w:t>
      </w:r>
      <w:r w:rsidRPr="002E628B">
        <w:rPr>
          <w:rFonts w:ascii="Arial" w:hAnsi="Arial" w:cs="Arial"/>
          <w:sz w:val="20"/>
          <w:szCs w:val="20"/>
        </w:rPr>
        <w:t>abu</w:t>
      </w:r>
      <w:proofErr w:type="spellEnd"/>
      <w:r w:rsidRPr="002E628B">
        <w:rPr>
          <w:rFonts w:ascii="Arial" w:hAnsi="Arial" w:cs="Arial"/>
          <w:sz w:val="20"/>
          <w:szCs w:val="20"/>
        </w:rPr>
        <w:t xml:space="preserve"> and </w:t>
      </w:r>
      <w:proofErr w:type="spellStart"/>
      <w:r w:rsidRPr="002E628B">
        <w:rPr>
          <w:rFonts w:ascii="Arial" w:hAnsi="Arial" w:cs="Arial"/>
          <w:sz w:val="20"/>
          <w:szCs w:val="20"/>
        </w:rPr>
        <w:t>Narasimham</w:t>
      </w:r>
      <w:proofErr w:type="spellEnd"/>
      <w:r w:rsidRPr="002E628B">
        <w:rPr>
          <w:rFonts w:ascii="Arial" w:hAnsi="Arial" w:cs="Arial"/>
          <w:sz w:val="20"/>
          <w:szCs w:val="20"/>
        </w:rPr>
        <w:t xml:space="preserve"> </w:t>
      </w:r>
      <w:r w:rsidR="00640C22" w:rsidRPr="002E628B">
        <w:rPr>
          <w:rFonts w:ascii="Arial" w:hAnsi="Arial" w:cs="Arial"/>
          <w:sz w:val="20"/>
          <w:szCs w:val="20"/>
        </w:rPr>
        <w:t>[</w:t>
      </w:r>
      <w:r w:rsidR="00E01685">
        <w:rPr>
          <w:rFonts w:ascii="Arial" w:hAnsi="Arial" w:cs="Arial"/>
          <w:sz w:val="20"/>
          <w:szCs w:val="20"/>
        </w:rPr>
        <w:t xml:space="preserve">26, </w:t>
      </w:r>
      <w:r w:rsidR="00640C22" w:rsidRPr="00E01685">
        <w:rPr>
          <w:rFonts w:ascii="Arial" w:hAnsi="Arial" w:cs="Arial"/>
          <w:sz w:val="20"/>
          <w:szCs w:val="20"/>
        </w:rPr>
        <w:t>2</w:t>
      </w:r>
      <w:r w:rsidR="00E01685" w:rsidRPr="00E01685">
        <w:rPr>
          <w:rFonts w:ascii="Arial" w:hAnsi="Arial" w:cs="Arial"/>
          <w:sz w:val="20"/>
          <w:szCs w:val="20"/>
        </w:rPr>
        <w:t>7</w:t>
      </w:r>
      <w:r w:rsidR="00640C22" w:rsidRPr="00E01685">
        <w:rPr>
          <w:rFonts w:ascii="Arial" w:hAnsi="Arial" w:cs="Arial"/>
          <w:sz w:val="20"/>
          <w:szCs w:val="20"/>
        </w:rPr>
        <w:t>, 2</w:t>
      </w:r>
      <w:r w:rsidR="00E01685">
        <w:rPr>
          <w:rFonts w:ascii="Arial" w:hAnsi="Arial" w:cs="Arial"/>
          <w:sz w:val="20"/>
          <w:szCs w:val="20"/>
        </w:rPr>
        <w:t>8</w:t>
      </w:r>
      <w:r w:rsidR="00640C22" w:rsidRPr="002E628B">
        <w:rPr>
          <w:rFonts w:ascii="Arial" w:hAnsi="Arial" w:cs="Arial"/>
          <w:sz w:val="20"/>
          <w:szCs w:val="20"/>
        </w:rPr>
        <w:t>]</w:t>
      </w:r>
      <w:r w:rsidRPr="002E628B">
        <w:rPr>
          <w:rFonts w:ascii="Arial" w:hAnsi="Arial" w:cs="Arial"/>
          <w:sz w:val="20"/>
          <w:szCs w:val="20"/>
        </w:rPr>
        <w:t xml:space="preserve"> </w:t>
      </w:r>
      <w:r w:rsidR="00E57F94" w:rsidRPr="002E628B">
        <w:rPr>
          <w:rFonts w:ascii="Arial" w:hAnsi="Arial" w:cs="Arial"/>
          <w:sz w:val="20"/>
          <w:szCs w:val="20"/>
        </w:rPr>
        <w:t>studied</w:t>
      </w:r>
      <w:r w:rsidRPr="002E628B">
        <w:rPr>
          <w:rFonts w:ascii="Arial" w:hAnsi="Arial" w:cs="Arial"/>
          <w:sz w:val="20"/>
          <w:szCs w:val="20"/>
        </w:rPr>
        <w:t xml:space="preserve"> second order slope rotatable designs (SOSRD) u</w:t>
      </w:r>
      <w:r w:rsidR="00E57F94" w:rsidRPr="002E628B">
        <w:rPr>
          <w:rFonts w:ascii="Arial" w:hAnsi="Arial" w:cs="Arial"/>
          <w:sz w:val="20"/>
          <w:szCs w:val="20"/>
        </w:rPr>
        <w:t>tilizing</w:t>
      </w:r>
      <w:r w:rsidRPr="002E628B">
        <w:rPr>
          <w:rFonts w:ascii="Arial" w:hAnsi="Arial" w:cs="Arial"/>
          <w:sz w:val="20"/>
          <w:szCs w:val="20"/>
        </w:rPr>
        <w:t xml:space="preserve"> </w:t>
      </w:r>
      <w:r w:rsidR="007E422A" w:rsidRPr="001B0AC3">
        <w:rPr>
          <w:rFonts w:ascii="Arial" w:hAnsi="Arial" w:cs="Arial"/>
          <w:sz w:val="20"/>
          <w:szCs w:val="20"/>
        </w:rPr>
        <w:t>Incomplete block designs with unequal block sizes</w:t>
      </w:r>
      <w:r w:rsidR="007E422A">
        <w:rPr>
          <w:rFonts w:ascii="Arial" w:hAnsi="Arial" w:cs="Arial"/>
          <w:sz w:val="20"/>
          <w:szCs w:val="20"/>
        </w:rPr>
        <w:t xml:space="preserve">, </w:t>
      </w:r>
      <w:r w:rsidRPr="002E628B">
        <w:rPr>
          <w:rFonts w:ascii="Arial" w:hAnsi="Arial" w:cs="Arial"/>
          <w:sz w:val="20"/>
          <w:szCs w:val="20"/>
        </w:rPr>
        <w:t>BIBD</w:t>
      </w:r>
      <w:r w:rsidR="00E57F94" w:rsidRPr="002E628B">
        <w:rPr>
          <w:rFonts w:ascii="Arial" w:hAnsi="Arial" w:cs="Arial"/>
          <w:sz w:val="20"/>
          <w:szCs w:val="20"/>
        </w:rPr>
        <w:t xml:space="preserve"> and </w:t>
      </w:r>
      <w:r w:rsidR="00CD1853" w:rsidRPr="002E628B">
        <w:rPr>
          <w:rFonts w:ascii="Arial" w:hAnsi="Arial" w:cs="Arial"/>
          <w:sz w:val="20"/>
          <w:szCs w:val="20"/>
        </w:rPr>
        <w:t>pair of incomplete block designs</w:t>
      </w:r>
      <w:r w:rsidR="00E57F94" w:rsidRPr="002E628B">
        <w:rPr>
          <w:rFonts w:ascii="Arial" w:hAnsi="Arial" w:cs="Arial"/>
          <w:sz w:val="20"/>
          <w:szCs w:val="20"/>
        </w:rPr>
        <w:t xml:space="preserve"> respectively</w:t>
      </w:r>
      <w:r w:rsidR="00CD1853" w:rsidRPr="002E628B">
        <w:rPr>
          <w:rFonts w:ascii="Arial" w:hAnsi="Arial" w:cs="Arial"/>
          <w:sz w:val="20"/>
          <w:szCs w:val="20"/>
        </w:rPr>
        <w:t xml:space="preserve">. </w:t>
      </w:r>
      <w:proofErr w:type="spellStart"/>
      <w:r w:rsidR="006D6F0E" w:rsidRPr="002E628B">
        <w:rPr>
          <w:rFonts w:ascii="Arial" w:hAnsi="Arial" w:cs="Arial"/>
          <w:sz w:val="20"/>
          <w:szCs w:val="20"/>
        </w:rPr>
        <w:t>Victorb</w:t>
      </w:r>
      <w:r w:rsidR="00CB0C9A" w:rsidRPr="002E628B">
        <w:rPr>
          <w:rFonts w:ascii="Arial" w:hAnsi="Arial" w:cs="Arial"/>
          <w:sz w:val="20"/>
          <w:szCs w:val="20"/>
        </w:rPr>
        <w:t>abu</w:t>
      </w:r>
      <w:proofErr w:type="spellEnd"/>
      <w:r w:rsidR="00CB0C9A" w:rsidRPr="002E628B">
        <w:rPr>
          <w:rFonts w:ascii="Arial" w:hAnsi="Arial" w:cs="Arial"/>
          <w:sz w:val="20"/>
          <w:szCs w:val="20"/>
        </w:rPr>
        <w:t xml:space="preserve"> </w:t>
      </w:r>
      <w:r w:rsidR="00650FEC">
        <w:rPr>
          <w:rFonts w:ascii="Arial" w:hAnsi="Arial" w:cs="Arial"/>
          <w:sz w:val="20"/>
          <w:szCs w:val="20"/>
        </w:rPr>
        <w:t>[</w:t>
      </w:r>
      <w:r w:rsidR="007E422A">
        <w:rPr>
          <w:rFonts w:ascii="Arial" w:hAnsi="Arial" w:cs="Arial"/>
          <w:sz w:val="20"/>
          <w:szCs w:val="20"/>
        </w:rPr>
        <w:t>23</w:t>
      </w:r>
      <w:r w:rsidR="00EA649A" w:rsidRPr="007E422A">
        <w:rPr>
          <w:rFonts w:ascii="Arial" w:hAnsi="Arial" w:cs="Arial"/>
          <w:sz w:val="20"/>
          <w:szCs w:val="20"/>
        </w:rPr>
        <w:t>, 2</w:t>
      </w:r>
      <w:r w:rsidR="007E422A">
        <w:rPr>
          <w:rFonts w:ascii="Arial" w:hAnsi="Arial" w:cs="Arial"/>
          <w:sz w:val="20"/>
          <w:szCs w:val="20"/>
        </w:rPr>
        <w:t>4</w:t>
      </w:r>
      <w:r w:rsidR="00EA649A" w:rsidRPr="002E628B">
        <w:rPr>
          <w:rFonts w:ascii="Arial" w:hAnsi="Arial" w:cs="Arial"/>
          <w:sz w:val="20"/>
          <w:szCs w:val="20"/>
        </w:rPr>
        <w:t>]</w:t>
      </w:r>
      <w:r w:rsidR="00957E02" w:rsidRPr="002E628B">
        <w:rPr>
          <w:rFonts w:ascii="Arial" w:hAnsi="Arial" w:cs="Arial"/>
          <w:sz w:val="20"/>
          <w:szCs w:val="20"/>
        </w:rPr>
        <w:t xml:space="preserve"> </w:t>
      </w:r>
      <w:r w:rsidR="00E57F94" w:rsidRPr="002E628B">
        <w:rPr>
          <w:rFonts w:ascii="Arial" w:hAnsi="Arial" w:cs="Arial"/>
          <w:sz w:val="20"/>
          <w:szCs w:val="20"/>
        </w:rPr>
        <w:t>introduced</w:t>
      </w:r>
      <w:r w:rsidR="00957E02" w:rsidRPr="002E628B">
        <w:rPr>
          <w:rFonts w:ascii="Arial" w:hAnsi="Arial" w:cs="Arial"/>
          <w:sz w:val="20"/>
          <w:szCs w:val="20"/>
        </w:rPr>
        <w:t xml:space="preserve"> modified </w:t>
      </w:r>
      <w:r w:rsidR="00E57F94" w:rsidRPr="002E628B">
        <w:rPr>
          <w:rFonts w:ascii="Arial" w:hAnsi="Arial" w:cs="Arial"/>
          <w:sz w:val="20"/>
          <w:szCs w:val="20"/>
        </w:rPr>
        <w:t>SOSRD utilizing</w:t>
      </w:r>
      <w:r w:rsidR="00957E02" w:rsidRPr="002E628B">
        <w:rPr>
          <w:rFonts w:ascii="Arial" w:hAnsi="Arial" w:cs="Arial"/>
          <w:sz w:val="20"/>
          <w:szCs w:val="20"/>
        </w:rPr>
        <w:t xml:space="preserve"> </w:t>
      </w:r>
      <w:r w:rsidR="003A7CE3" w:rsidRPr="002E628B">
        <w:rPr>
          <w:rFonts w:ascii="Arial" w:hAnsi="Arial" w:cs="Arial"/>
          <w:sz w:val="20"/>
          <w:szCs w:val="20"/>
        </w:rPr>
        <w:t>CCD</w:t>
      </w:r>
      <w:r w:rsidR="00F11564" w:rsidRPr="002E628B">
        <w:rPr>
          <w:rFonts w:ascii="Arial" w:hAnsi="Arial" w:cs="Arial"/>
          <w:sz w:val="20"/>
          <w:szCs w:val="20"/>
        </w:rPr>
        <w:t xml:space="preserve"> and BIBD</w:t>
      </w:r>
      <w:r w:rsidR="00E57F94" w:rsidRPr="002E628B">
        <w:rPr>
          <w:rFonts w:ascii="Arial" w:hAnsi="Arial" w:cs="Arial"/>
          <w:sz w:val="20"/>
          <w:szCs w:val="20"/>
        </w:rPr>
        <w:t xml:space="preserve"> respectively</w:t>
      </w:r>
      <w:r w:rsidR="00957E02" w:rsidRPr="002E628B">
        <w:rPr>
          <w:rFonts w:ascii="Arial" w:hAnsi="Arial" w:cs="Arial"/>
          <w:sz w:val="20"/>
          <w:szCs w:val="20"/>
        </w:rPr>
        <w:t xml:space="preserve">. </w:t>
      </w:r>
      <w:r w:rsidR="00E57F94" w:rsidRPr="002E628B">
        <w:rPr>
          <w:rFonts w:ascii="Arial" w:hAnsi="Arial" w:cs="Arial"/>
          <w:sz w:val="20"/>
          <w:szCs w:val="20"/>
        </w:rPr>
        <w:t xml:space="preserve">A review was proposed by </w:t>
      </w:r>
      <w:proofErr w:type="spellStart"/>
      <w:r w:rsidR="00E57F94" w:rsidRPr="002E628B">
        <w:rPr>
          <w:rFonts w:ascii="Arial" w:hAnsi="Arial" w:cs="Arial"/>
          <w:sz w:val="20"/>
          <w:szCs w:val="20"/>
        </w:rPr>
        <w:t>Victorbabu</w:t>
      </w:r>
      <w:proofErr w:type="spellEnd"/>
      <w:r w:rsidR="00E57F94" w:rsidRPr="002E628B">
        <w:rPr>
          <w:rFonts w:ascii="Arial" w:hAnsi="Arial" w:cs="Arial"/>
          <w:sz w:val="20"/>
          <w:szCs w:val="20"/>
        </w:rPr>
        <w:t xml:space="preserve"> </w:t>
      </w:r>
      <w:r w:rsidR="00EA649A" w:rsidRPr="002E628B">
        <w:rPr>
          <w:rFonts w:ascii="Arial" w:hAnsi="Arial" w:cs="Arial"/>
          <w:sz w:val="20"/>
          <w:szCs w:val="20"/>
        </w:rPr>
        <w:t>[</w:t>
      </w:r>
      <w:r w:rsidR="00EA649A" w:rsidRPr="007E422A">
        <w:rPr>
          <w:rFonts w:ascii="Arial" w:hAnsi="Arial" w:cs="Arial"/>
          <w:sz w:val="20"/>
          <w:szCs w:val="20"/>
        </w:rPr>
        <w:t>2</w:t>
      </w:r>
      <w:r w:rsidR="007E422A">
        <w:rPr>
          <w:rFonts w:ascii="Arial" w:hAnsi="Arial" w:cs="Arial"/>
          <w:sz w:val="20"/>
          <w:szCs w:val="20"/>
        </w:rPr>
        <w:t>5</w:t>
      </w:r>
      <w:r w:rsidR="00EA649A" w:rsidRPr="007E422A">
        <w:rPr>
          <w:rFonts w:ascii="Arial" w:hAnsi="Arial" w:cs="Arial"/>
          <w:sz w:val="20"/>
          <w:szCs w:val="20"/>
        </w:rPr>
        <w:t>]</w:t>
      </w:r>
      <w:r w:rsidR="00E57F94" w:rsidRPr="002E628B">
        <w:rPr>
          <w:rFonts w:ascii="Arial" w:hAnsi="Arial" w:cs="Arial"/>
          <w:sz w:val="20"/>
          <w:szCs w:val="20"/>
        </w:rPr>
        <w:t xml:space="preserve"> on SOSRD</w:t>
      </w:r>
      <w:r w:rsidR="00B24113" w:rsidRPr="002E628B">
        <w:rPr>
          <w:rFonts w:ascii="Arial" w:hAnsi="Arial" w:cs="Arial"/>
          <w:sz w:val="20"/>
          <w:szCs w:val="20"/>
        </w:rPr>
        <w:t xml:space="preserve">. </w:t>
      </w:r>
      <w:r w:rsidR="00E01685" w:rsidRPr="001B0AC3">
        <w:rPr>
          <w:rFonts w:ascii="Arial" w:hAnsi="Arial" w:cs="Arial"/>
          <w:sz w:val="20"/>
          <w:szCs w:val="20"/>
        </w:rPr>
        <w:t>Das et al. [8] developed modified robust SOSRD.</w:t>
      </w:r>
      <w:r w:rsidR="00E01685">
        <w:rPr>
          <w:rFonts w:ascii="Arial" w:hAnsi="Arial" w:cs="Arial"/>
          <w:sz w:val="20"/>
          <w:szCs w:val="20"/>
        </w:rPr>
        <w:t xml:space="preserve"> </w:t>
      </w:r>
      <w:r w:rsidR="00660125" w:rsidRPr="002E628B">
        <w:rPr>
          <w:rFonts w:ascii="Arial" w:hAnsi="Arial" w:cs="Arial"/>
          <w:sz w:val="20"/>
          <w:szCs w:val="20"/>
        </w:rPr>
        <w:lastRenderedPageBreak/>
        <w:t xml:space="preserve">Park and </w:t>
      </w:r>
      <w:r w:rsidR="00D75C74" w:rsidRPr="002E628B">
        <w:rPr>
          <w:rFonts w:ascii="Arial" w:hAnsi="Arial" w:cs="Arial"/>
          <w:sz w:val="20"/>
          <w:szCs w:val="20"/>
        </w:rPr>
        <w:t>K</w:t>
      </w:r>
      <w:r w:rsidR="00660125" w:rsidRPr="002E628B">
        <w:rPr>
          <w:rFonts w:ascii="Arial" w:hAnsi="Arial" w:cs="Arial"/>
          <w:sz w:val="20"/>
          <w:szCs w:val="20"/>
        </w:rPr>
        <w:t xml:space="preserve">im </w:t>
      </w:r>
      <w:r w:rsidR="00EA649A" w:rsidRPr="002E628B">
        <w:rPr>
          <w:rFonts w:ascii="Arial" w:hAnsi="Arial" w:cs="Arial"/>
          <w:sz w:val="20"/>
          <w:szCs w:val="20"/>
        </w:rPr>
        <w:t>[</w:t>
      </w:r>
      <w:r w:rsidR="00EA649A" w:rsidRPr="007E422A">
        <w:rPr>
          <w:rFonts w:ascii="Arial" w:hAnsi="Arial" w:cs="Arial"/>
          <w:sz w:val="20"/>
          <w:szCs w:val="20"/>
        </w:rPr>
        <w:t>1</w:t>
      </w:r>
      <w:r w:rsidR="007E422A">
        <w:rPr>
          <w:rFonts w:ascii="Arial" w:hAnsi="Arial" w:cs="Arial"/>
          <w:sz w:val="20"/>
          <w:szCs w:val="20"/>
        </w:rPr>
        <w:t>4</w:t>
      </w:r>
      <w:r w:rsidR="00EA649A" w:rsidRPr="007E422A">
        <w:rPr>
          <w:rFonts w:ascii="Arial" w:hAnsi="Arial" w:cs="Arial"/>
          <w:sz w:val="20"/>
          <w:szCs w:val="20"/>
        </w:rPr>
        <w:t>]</w:t>
      </w:r>
      <w:r w:rsidR="00660125" w:rsidRPr="002E628B">
        <w:rPr>
          <w:rFonts w:ascii="Arial" w:hAnsi="Arial" w:cs="Arial"/>
          <w:sz w:val="20"/>
          <w:szCs w:val="20"/>
        </w:rPr>
        <w:t xml:space="preserve"> developed </w:t>
      </w:r>
      <w:r w:rsidR="008D6E69" w:rsidRPr="002E628B">
        <w:rPr>
          <w:rFonts w:ascii="Arial" w:hAnsi="Arial" w:cs="Arial"/>
          <w:sz w:val="20"/>
          <w:szCs w:val="20"/>
        </w:rPr>
        <w:t xml:space="preserve">a measure of slope rotatability for second order response surface experimental designs. </w:t>
      </w:r>
      <w:proofErr w:type="spellStart"/>
      <w:r w:rsidR="008D6E69" w:rsidRPr="002E628B">
        <w:rPr>
          <w:rFonts w:ascii="Arial" w:hAnsi="Arial" w:cs="Arial"/>
          <w:sz w:val="20"/>
          <w:szCs w:val="20"/>
        </w:rPr>
        <w:t>Victorbabu</w:t>
      </w:r>
      <w:proofErr w:type="spellEnd"/>
      <w:r w:rsidR="008D6E69" w:rsidRPr="002E628B">
        <w:rPr>
          <w:rFonts w:ascii="Arial" w:hAnsi="Arial" w:cs="Arial"/>
          <w:sz w:val="20"/>
          <w:szCs w:val="20"/>
        </w:rPr>
        <w:t xml:space="preserve"> and </w:t>
      </w:r>
      <w:r w:rsidR="00D75C74" w:rsidRPr="002E628B">
        <w:rPr>
          <w:rFonts w:ascii="Arial" w:hAnsi="Arial" w:cs="Arial"/>
          <w:sz w:val="20"/>
          <w:szCs w:val="20"/>
        </w:rPr>
        <w:t>S</w:t>
      </w:r>
      <w:r w:rsidR="008D6E69" w:rsidRPr="002E628B">
        <w:rPr>
          <w:rFonts w:ascii="Arial" w:hAnsi="Arial" w:cs="Arial"/>
          <w:sz w:val="20"/>
          <w:szCs w:val="20"/>
        </w:rPr>
        <w:t>urekha</w:t>
      </w:r>
      <w:r w:rsidR="00675AF8" w:rsidRPr="002E628B">
        <w:rPr>
          <w:rFonts w:ascii="Arial" w:hAnsi="Arial" w:cs="Arial"/>
          <w:sz w:val="20"/>
          <w:szCs w:val="20"/>
        </w:rPr>
        <w:t xml:space="preserve"> </w:t>
      </w:r>
      <w:r w:rsidR="00EA649A" w:rsidRPr="002E628B">
        <w:rPr>
          <w:rFonts w:ascii="Arial" w:hAnsi="Arial" w:cs="Arial"/>
          <w:sz w:val="20"/>
          <w:szCs w:val="20"/>
        </w:rPr>
        <w:t>[</w:t>
      </w:r>
      <w:r w:rsidR="00650FEC" w:rsidRPr="007E422A">
        <w:rPr>
          <w:rFonts w:ascii="Arial" w:hAnsi="Arial" w:cs="Arial"/>
          <w:sz w:val="20"/>
          <w:szCs w:val="20"/>
        </w:rPr>
        <w:t>2</w:t>
      </w:r>
      <w:r w:rsidR="007E422A">
        <w:rPr>
          <w:rFonts w:ascii="Arial" w:hAnsi="Arial" w:cs="Arial"/>
          <w:sz w:val="20"/>
          <w:szCs w:val="20"/>
        </w:rPr>
        <w:t>9</w:t>
      </w:r>
      <w:r w:rsidR="00650FEC" w:rsidRPr="007E422A">
        <w:rPr>
          <w:rFonts w:ascii="Arial" w:hAnsi="Arial" w:cs="Arial"/>
          <w:sz w:val="20"/>
          <w:szCs w:val="20"/>
        </w:rPr>
        <w:t xml:space="preserve">, </w:t>
      </w:r>
      <w:r w:rsidR="007E422A">
        <w:rPr>
          <w:rFonts w:ascii="Arial" w:hAnsi="Arial" w:cs="Arial"/>
          <w:sz w:val="20"/>
          <w:szCs w:val="20"/>
        </w:rPr>
        <w:t>30</w:t>
      </w:r>
      <w:r w:rsidR="00EA649A" w:rsidRPr="002E628B">
        <w:rPr>
          <w:rFonts w:ascii="Arial" w:hAnsi="Arial" w:cs="Arial"/>
          <w:sz w:val="20"/>
          <w:szCs w:val="20"/>
        </w:rPr>
        <w:t>]</w:t>
      </w:r>
      <w:r w:rsidR="00E57F94" w:rsidRPr="002E628B">
        <w:rPr>
          <w:rFonts w:ascii="Arial" w:hAnsi="Arial" w:cs="Arial"/>
          <w:sz w:val="20"/>
          <w:szCs w:val="20"/>
        </w:rPr>
        <w:t xml:space="preserve"> </w:t>
      </w:r>
      <w:r w:rsidR="003C459B" w:rsidRPr="002E628B">
        <w:rPr>
          <w:rFonts w:ascii="Arial" w:hAnsi="Arial" w:cs="Arial"/>
          <w:sz w:val="20"/>
          <w:szCs w:val="20"/>
        </w:rPr>
        <w:t>constructed SOSRD measure</w:t>
      </w:r>
      <w:r w:rsidR="00E57F94" w:rsidRPr="002E628B">
        <w:rPr>
          <w:rFonts w:ascii="Arial" w:hAnsi="Arial" w:cs="Arial"/>
          <w:sz w:val="20"/>
          <w:szCs w:val="20"/>
        </w:rPr>
        <w:t xml:space="preserve"> utilizing</w:t>
      </w:r>
      <w:r w:rsidR="008D6E69" w:rsidRPr="002E628B">
        <w:rPr>
          <w:rFonts w:ascii="Arial" w:hAnsi="Arial" w:cs="Arial"/>
          <w:sz w:val="20"/>
          <w:szCs w:val="20"/>
        </w:rPr>
        <w:t xml:space="preserve"> CCD</w:t>
      </w:r>
      <w:r w:rsidR="00F11564" w:rsidRPr="002E628B">
        <w:rPr>
          <w:rFonts w:ascii="Arial" w:hAnsi="Arial" w:cs="Arial"/>
          <w:sz w:val="20"/>
          <w:szCs w:val="20"/>
        </w:rPr>
        <w:t xml:space="preserve"> and</w:t>
      </w:r>
      <w:r w:rsidR="008D6E69" w:rsidRPr="002E628B">
        <w:rPr>
          <w:rFonts w:ascii="Arial" w:hAnsi="Arial" w:cs="Arial"/>
          <w:sz w:val="20"/>
          <w:szCs w:val="20"/>
        </w:rPr>
        <w:t xml:space="preserve"> BI</w:t>
      </w:r>
      <w:r w:rsidR="006D6F0E" w:rsidRPr="002E628B">
        <w:rPr>
          <w:rFonts w:ascii="Arial" w:hAnsi="Arial" w:cs="Arial"/>
          <w:sz w:val="20"/>
          <w:szCs w:val="20"/>
        </w:rPr>
        <w:t xml:space="preserve">BD. </w:t>
      </w:r>
      <w:r w:rsidR="003C459B" w:rsidRPr="002E628B">
        <w:rPr>
          <w:rFonts w:ascii="Arial" w:hAnsi="Arial" w:cs="Arial"/>
          <w:sz w:val="20"/>
          <w:szCs w:val="20"/>
        </w:rPr>
        <w:t xml:space="preserve">Specifically, Kim and Ko </w:t>
      </w:r>
      <w:r w:rsidR="00EA649A" w:rsidRPr="002E628B">
        <w:rPr>
          <w:rFonts w:ascii="Arial" w:hAnsi="Arial" w:cs="Arial"/>
          <w:sz w:val="20"/>
          <w:szCs w:val="20"/>
        </w:rPr>
        <w:t>[</w:t>
      </w:r>
      <w:r w:rsidR="00EA649A" w:rsidRPr="007E422A">
        <w:rPr>
          <w:rFonts w:ascii="Arial" w:hAnsi="Arial" w:cs="Arial"/>
          <w:sz w:val="20"/>
          <w:szCs w:val="20"/>
        </w:rPr>
        <w:t>1</w:t>
      </w:r>
      <w:r w:rsidR="007E422A">
        <w:rPr>
          <w:rFonts w:ascii="Arial" w:hAnsi="Arial" w:cs="Arial"/>
          <w:sz w:val="20"/>
          <w:szCs w:val="20"/>
        </w:rPr>
        <w:t>3</w:t>
      </w:r>
      <w:r w:rsidR="00EA649A" w:rsidRPr="002E628B">
        <w:rPr>
          <w:rFonts w:ascii="Arial" w:hAnsi="Arial" w:cs="Arial"/>
          <w:sz w:val="20"/>
          <w:szCs w:val="20"/>
        </w:rPr>
        <w:t>]</w:t>
      </w:r>
      <w:r w:rsidR="00B10059">
        <w:rPr>
          <w:rFonts w:ascii="Arial" w:hAnsi="Arial" w:cs="Arial"/>
          <w:sz w:val="20"/>
          <w:szCs w:val="20"/>
        </w:rPr>
        <w:t xml:space="preserve"> introduced SOSRD of second type using</w:t>
      </w:r>
      <w:r w:rsidR="003C459B" w:rsidRPr="002E628B">
        <w:rPr>
          <w:rFonts w:ascii="Arial" w:hAnsi="Arial" w:cs="Arial"/>
          <w:sz w:val="20"/>
          <w:szCs w:val="20"/>
        </w:rPr>
        <w:t xml:space="preserve"> CCD for the factors 2≤v≤5 by taking </w:t>
      </w:r>
      <w:r w:rsidR="00746F67" w:rsidRPr="002E628B">
        <w:rPr>
          <w:rFonts w:ascii="Arial" w:hAnsi="Arial" w:cs="Arial"/>
          <w:position w:val="-10"/>
          <w:sz w:val="20"/>
          <w:szCs w:val="20"/>
        </w:rPr>
        <w:object w:dxaOrig="560" w:dyaOrig="300" w14:anchorId="1A7ED16D">
          <v:shape id="_x0000_i1028" type="#_x0000_t75" style="width:29.25pt;height:15.75pt" o:ole="">
            <v:imagedata r:id="rId13" o:title=""/>
          </v:shape>
          <o:OLEObject Type="Embed" ProgID="Equation.DSMT4" ShapeID="_x0000_i1028" DrawAspect="Content" ObjectID="_1802943725" r:id="rId14"/>
        </w:object>
      </w:r>
      <w:r w:rsidR="003C459B" w:rsidRPr="002E628B">
        <w:rPr>
          <w:rFonts w:ascii="Arial" w:hAnsi="Arial" w:cs="Arial"/>
          <w:sz w:val="20"/>
          <w:szCs w:val="20"/>
        </w:rPr>
        <w:t xml:space="preserve"> (‘</w:t>
      </w:r>
      <w:proofErr w:type="spellStart"/>
      <w:r w:rsidR="003C459B" w:rsidRPr="002E628B">
        <w:rPr>
          <w:rFonts w:ascii="Arial" w:hAnsi="Arial" w:cs="Arial"/>
          <w:sz w:val="20"/>
          <w:szCs w:val="20"/>
        </w:rPr>
        <w:t>n</w:t>
      </w:r>
      <w:r w:rsidR="003C459B" w:rsidRPr="002E628B">
        <w:rPr>
          <w:rFonts w:ascii="Arial" w:hAnsi="Arial" w:cs="Arial"/>
          <w:sz w:val="20"/>
          <w:szCs w:val="20"/>
          <w:vertAlign w:val="subscript"/>
        </w:rPr>
        <w:t>a</w:t>
      </w:r>
      <w:proofErr w:type="spellEnd"/>
      <w:r w:rsidR="003C459B" w:rsidRPr="002E628B">
        <w:rPr>
          <w:rFonts w:ascii="Arial" w:hAnsi="Arial" w:cs="Arial"/>
          <w:sz w:val="20"/>
          <w:szCs w:val="20"/>
        </w:rPr>
        <w:t xml:space="preserve">’ denotes the number of replications of axial points), where in the two numbers </w:t>
      </w:r>
      <w:r w:rsidR="00746F67" w:rsidRPr="002E628B">
        <w:rPr>
          <w:rFonts w:ascii="Arial" w:hAnsi="Arial" w:cs="Arial"/>
          <w:position w:val="-12"/>
          <w:sz w:val="20"/>
          <w:szCs w:val="20"/>
        </w:rPr>
        <w:object w:dxaOrig="700" w:dyaOrig="340" w14:anchorId="0E34F447">
          <v:shape id="_x0000_i1029" type="#_x0000_t75" style="width:35.25pt;height:17.25pt" o:ole="">
            <v:imagedata r:id="rId15" o:title=""/>
          </v:shape>
          <o:OLEObject Type="Embed" ProgID="Equation.DSMT4" ShapeID="_x0000_i1029" DrawAspect="Content" ObjectID="_1802943726" r:id="rId16"/>
        </w:object>
      </w:r>
      <w:r w:rsidR="003C459B" w:rsidRPr="002E628B">
        <w:rPr>
          <w:rFonts w:ascii="Arial" w:hAnsi="Arial" w:cs="Arial"/>
          <w:sz w:val="20"/>
          <w:szCs w:val="20"/>
        </w:rPr>
        <w:t xml:space="preserve"> represent the positions of the star points. </w:t>
      </w:r>
      <w:r w:rsidR="00BD7EB1">
        <w:rPr>
          <w:rFonts w:ascii="Arial" w:hAnsi="Arial" w:cs="Arial"/>
          <w:sz w:val="20"/>
          <w:szCs w:val="20"/>
        </w:rPr>
        <w:t xml:space="preserve">Further, </w:t>
      </w:r>
      <w:r w:rsidR="00C115EB" w:rsidRPr="002E628B">
        <w:rPr>
          <w:rFonts w:ascii="Arial" w:hAnsi="Arial" w:cs="Arial"/>
          <w:color w:val="000000"/>
          <w:sz w:val="20"/>
          <w:szCs w:val="20"/>
        </w:rPr>
        <w:t>Ravikumar</w:t>
      </w:r>
      <w:r w:rsidR="00C115EB" w:rsidRPr="002E628B">
        <w:rPr>
          <w:rFonts w:ascii="Arial" w:hAnsi="Arial" w:cs="Arial"/>
          <w:sz w:val="20"/>
          <w:szCs w:val="20"/>
        </w:rPr>
        <w:t xml:space="preserve"> and </w:t>
      </w:r>
      <w:proofErr w:type="spellStart"/>
      <w:r w:rsidR="00C115EB" w:rsidRPr="002E628B">
        <w:rPr>
          <w:rFonts w:ascii="Arial" w:hAnsi="Arial" w:cs="Arial"/>
          <w:sz w:val="20"/>
          <w:szCs w:val="20"/>
        </w:rPr>
        <w:t>Victorbabu</w:t>
      </w:r>
      <w:proofErr w:type="spellEnd"/>
      <w:r w:rsidR="00C115EB" w:rsidRPr="002E628B">
        <w:rPr>
          <w:rFonts w:ascii="Arial" w:hAnsi="Arial" w:cs="Arial"/>
          <w:sz w:val="20"/>
          <w:szCs w:val="20"/>
        </w:rPr>
        <w:t xml:space="preserve"> </w:t>
      </w:r>
      <w:r w:rsidR="00EA649A" w:rsidRPr="007E422A">
        <w:rPr>
          <w:rFonts w:ascii="Arial" w:hAnsi="Arial" w:cs="Arial"/>
          <w:sz w:val="20"/>
          <w:szCs w:val="20"/>
        </w:rPr>
        <w:t>[1</w:t>
      </w:r>
      <w:r w:rsidR="007E422A">
        <w:rPr>
          <w:rFonts w:ascii="Arial" w:hAnsi="Arial" w:cs="Arial"/>
          <w:sz w:val="20"/>
          <w:szCs w:val="20"/>
        </w:rPr>
        <w:t>6</w:t>
      </w:r>
      <w:r w:rsidR="00EA649A" w:rsidRPr="002E628B">
        <w:rPr>
          <w:rFonts w:ascii="Arial" w:hAnsi="Arial" w:cs="Arial"/>
          <w:sz w:val="20"/>
          <w:szCs w:val="20"/>
        </w:rPr>
        <w:t>]</w:t>
      </w:r>
      <w:r w:rsidR="00C115EB" w:rsidRPr="002E628B">
        <w:rPr>
          <w:rFonts w:ascii="Arial" w:hAnsi="Arial" w:cs="Arial"/>
          <w:sz w:val="20"/>
          <w:szCs w:val="20"/>
        </w:rPr>
        <w:t xml:space="preserve"> extended the work of Kim and Ko </w:t>
      </w:r>
      <w:r w:rsidR="00EA649A" w:rsidRPr="002E628B">
        <w:rPr>
          <w:rFonts w:ascii="Arial" w:hAnsi="Arial" w:cs="Arial"/>
          <w:sz w:val="20"/>
          <w:szCs w:val="20"/>
        </w:rPr>
        <w:t>[</w:t>
      </w:r>
      <w:r w:rsidR="007E422A">
        <w:rPr>
          <w:rFonts w:ascii="Arial" w:hAnsi="Arial" w:cs="Arial"/>
          <w:sz w:val="20"/>
          <w:szCs w:val="20"/>
        </w:rPr>
        <w:t>13</w:t>
      </w:r>
      <w:r w:rsidR="00EA649A" w:rsidRPr="007E422A">
        <w:rPr>
          <w:rFonts w:ascii="Arial" w:hAnsi="Arial" w:cs="Arial"/>
          <w:sz w:val="20"/>
          <w:szCs w:val="20"/>
        </w:rPr>
        <w:t>]</w:t>
      </w:r>
      <w:r w:rsidR="00C115EB" w:rsidRPr="002E628B">
        <w:rPr>
          <w:rFonts w:ascii="Arial" w:hAnsi="Arial" w:cs="Arial"/>
          <w:sz w:val="20"/>
          <w:szCs w:val="20"/>
        </w:rPr>
        <w:t xml:space="preserve"> and developed SOSRD</w:t>
      </w:r>
      <w:r w:rsidR="00B10059">
        <w:rPr>
          <w:rFonts w:ascii="Arial" w:hAnsi="Arial" w:cs="Arial"/>
          <w:sz w:val="20"/>
          <w:szCs w:val="20"/>
        </w:rPr>
        <w:t xml:space="preserve"> of </w:t>
      </w:r>
      <w:r w:rsidR="00B10059" w:rsidRPr="002E628B">
        <w:rPr>
          <w:rFonts w:ascii="Arial" w:hAnsi="Arial" w:cs="Arial"/>
          <w:sz w:val="20"/>
          <w:szCs w:val="20"/>
        </w:rPr>
        <w:t>second type</w:t>
      </w:r>
      <w:r w:rsidR="00C115EB" w:rsidRPr="002E628B">
        <w:rPr>
          <w:rFonts w:ascii="Arial" w:hAnsi="Arial" w:cs="Arial"/>
          <w:sz w:val="20"/>
          <w:szCs w:val="20"/>
        </w:rPr>
        <w:t xml:space="preserve"> utilizing CCD for 6≤v≤17 by taking</w:t>
      </w:r>
      <w:r w:rsidR="00746F67" w:rsidRPr="002E628B">
        <w:rPr>
          <w:rFonts w:ascii="Arial" w:hAnsi="Arial" w:cs="Arial"/>
          <w:position w:val="-10"/>
          <w:sz w:val="20"/>
          <w:szCs w:val="20"/>
        </w:rPr>
        <w:object w:dxaOrig="600" w:dyaOrig="300" w14:anchorId="208C0BAE">
          <v:shape id="_x0000_i1030" type="#_x0000_t75" style="width:30pt;height:15.75pt" o:ole="">
            <v:imagedata r:id="rId17" o:title=""/>
          </v:shape>
          <o:OLEObject Type="Embed" ProgID="Equation.DSMT4" ShapeID="_x0000_i1030" DrawAspect="Content" ObjectID="_1802943727" r:id="rId18"/>
        </w:object>
      </w:r>
      <w:r w:rsidR="00C115EB" w:rsidRPr="002E628B">
        <w:rPr>
          <w:rFonts w:ascii="Arial" w:hAnsi="Arial" w:cs="Arial"/>
          <w:sz w:val="20"/>
          <w:szCs w:val="20"/>
        </w:rPr>
        <w:t xml:space="preserve"> Ravikumar and </w:t>
      </w:r>
      <w:proofErr w:type="spellStart"/>
      <w:r w:rsidR="00C115EB" w:rsidRPr="002E628B">
        <w:rPr>
          <w:rFonts w:ascii="Arial" w:hAnsi="Arial" w:cs="Arial"/>
          <w:sz w:val="20"/>
          <w:szCs w:val="20"/>
        </w:rPr>
        <w:t>Victorbab</w:t>
      </w:r>
      <w:r w:rsidR="00AA46D5" w:rsidRPr="002E628B">
        <w:rPr>
          <w:rFonts w:ascii="Arial" w:hAnsi="Arial" w:cs="Arial"/>
          <w:sz w:val="20"/>
          <w:szCs w:val="20"/>
        </w:rPr>
        <w:t>u</w:t>
      </w:r>
      <w:proofErr w:type="spellEnd"/>
      <w:r w:rsidR="00AA46D5" w:rsidRPr="002E628B">
        <w:rPr>
          <w:rFonts w:ascii="Arial" w:hAnsi="Arial" w:cs="Arial"/>
          <w:sz w:val="20"/>
          <w:szCs w:val="20"/>
        </w:rPr>
        <w:t xml:space="preserve"> </w:t>
      </w:r>
      <w:r w:rsidR="00EA649A" w:rsidRPr="002E628B">
        <w:rPr>
          <w:rFonts w:ascii="Arial" w:hAnsi="Arial" w:cs="Arial"/>
          <w:sz w:val="20"/>
          <w:szCs w:val="20"/>
        </w:rPr>
        <w:t>[</w:t>
      </w:r>
      <w:r w:rsidR="007E422A">
        <w:rPr>
          <w:rFonts w:ascii="Arial" w:hAnsi="Arial" w:cs="Arial"/>
          <w:sz w:val="20"/>
          <w:szCs w:val="20"/>
        </w:rPr>
        <w:t>17, 18, 20, 21</w:t>
      </w:r>
      <w:r w:rsidR="00EA649A" w:rsidRPr="002E628B">
        <w:rPr>
          <w:rFonts w:ascii="Arial" w:hAnsi="Arial" w:cs="Arial"/>
          <w:sz w:val="20"/>
          <w:szCs w:val="20"/>
        </w:rPr>
        <w:t>]</w:t>
      </w:r>
      <w:r w:rsidR="00C115EB" w:rsidRPr="002E628B">
        <w:rPr>
          <w:rFonts w:ascii="Arial" w:hAnsi="Arial" w:cs="Arial"/>
          <w:sz w:val="20"/>
          <w:szCs w:val="20"/>
        </w:rPr>
        <w:t xml:space="preserve"> studied SRCCD </w:t>
      </w:r>
      <w:r w:rsidR="00C115EB" w:rsidRPr="00271EDE">
        <w:rPr>
          <w:rFonts w:ascii="Arial" w:hAnsi="Arial" w:cs="Arial"/>
          <w:sz w:val="20"/>
          <w:szCs w:val="20"/>
          <w:shd w:val="clear" w:color="auto" w:fill="FFFFFF" w:themeFill="background1"/>
        </w:rPr>
        <w:t>of s</w:t>
      </w:r>
      <w:r w:rsidR="00C115EB" w:rsidRPr="002E628B">
        <w:rPr>
          <w:rFonts w:ascii="Arial" w:hAnsi="Arial" w:cs="Arial"/>
          <w:sz w:val="20"/>
          <w:szCs w:val="20"/>
        </w:rPr>
        <w:t xml:space="preserve">econd type for 2≤v≤17 with </w:t>
      </w:r>
      <w:r w:rsidR="00746F67" w:rsidRPr="002E628B">
        <w:rPr>
          <w:rFonts w:ascii="Arial" w:hAnsi="Arial" w:cs="Arial"/>
          <w:position w:val="-10"/>
          <w:sz w:val="20"/>
          <w:szCs w:val="20"/>
        </w:rPr>
        <w:object w:dxaOrig="880" w:dyaOrig="300" w14:anchorId="37A8DB6B">
          <v:shape id="_x0000_i1031" type="#_x0000_t75" style="width:45pt;height:15.75pt" o:ole="">
            <v:imagedata r:id="rId19" o:title=""/>
          </v:shape>
          <o:OLEObject Type="Embed" ProgID="Equation.DSMT4" ShapeID="_x0000_i1031" DrawAspect="Content" ObjectID="_1802943728" r:id="rId20"/>
        </w:object>
      </w:r>
      <w:r w:rsidR="00C115EB" w:rsidRPr="002E628B">
        <w:rPr>
          <w:rFonts w:ascii="Arial" w:hAnsi="Arial" w:cs="Arial"/>
          <w:sz w:val="20"/>
          <w:szCs w:val="20"/>
        </w:rPr>
        <w:t>, SOSRD o</w:t>
      </w:r>
      <w:r w:rsidR="007B7935">
        <w:rPr>
          <w:rFonts w:ascii="Arial" w:hAnsi="Arial" w:cs="Arial"/>
          <w:sz w:val="20"/>
          <w:szCs w:val="20"/>
        </w:rPr>
        <w:t xml:space="preserve">f second type utilizing PBD, </w:t>
      </w:r>
      <w:r w:rsidR="00C115EB" w:rsidRPr="002E628B">
        <w:rPr>
          <w:rFonts w:ascii="Arial" w:hAnsi="Arial" w:cs="Arial"/>
          <w:sz w:val="20"/>
          <w:szCs w:val="20"/>
        </w:rPr>
        <w:t>SUBA with two unequal block sizes</w:t>
      </w:r>
      <w:r w:rsidR="007B7935">
        <w:rPr>
          <w:rFonts w:ascii="Arial" w:hAnsi="Arial" w:cs="Arial"/>
          <w:sz w:val="20"/>
          <w:szCs w:val="20"/>
        </w:rPr>
        <w:t xml:space="preserve"> and </w:t>
      </w:r>
      <w:r w:rsidR="004842CA" w:rsidRPr="001B0AC3">
        <w:rPr>
          <w:rFonts w:ascii="Arial" w:hAnsi="Arial" w:cs="Arial"/>
          <w:sz w:val="20"/>
          <w:szCs w:val="20"/>
        </w:rPr>
        <w:t>BIBD with unequal block sizes</w:t>
      </w:r>
      <w:r w:rsidR="00C115EB" w:rsidRPr="002E628B">
        <w:rPr>
          <w:rFonts w:ascii="Arial" w:hAnsi="Arial" w:cs="Arial"/>
          <w:sz w:val="20"/>
          <w:szCs w:val="20"/>
        </w:rPr>
        <w:t xml:space="preserve"> respectively.</w:t>
      </w:r>
    </w:p>
    <w:p w14:paraId="5DD91F6D" w14:textId="77777777" w:rsidR="002E628B" w:rsidRPr="002E628B" w:rsidRDefault="002E628B" w:rsidP="00BD46C9">
      <w:pPr>
        <w:tabs>
          <w:tab w:val="left" w:pos="567"/>
        </w:tabs>
        <w:autoSpaceDE w:val="0"/>
        <w:autoSpaceDN w:val="0"/>
        <w:adjustRightInd w:val="0"/>
        <w:spacing w:after="0" w:line="240" w:lineRule="auto"/>
        <w:jc w:val="both"/>
        <w:rPr>
          <w:rFonts w:ascii="Arial" w:hAnsi="Arial" w:cs="Arial"/>
          <w:sz w:val="20"/>
          <w:szCs w:val="20"/>
        </w:rPr>
      </w:pPr>
    </w:p>
    <w:p w14:paraId="3FA58D76" w14:textId="316D396B" w:rsidR="00814D89" w:rsidRPr="000D5154" w:rsidRDefault="00E752AA" w:rsidP="00814D89">
      <w:pPr>
        <w:pStyle w:val="ListParagraph"/>
        <w:spacing w:after="120" w:line="240" w:lineRule="auto"/>
        <w:ind w:left="0" w:firstLine="567"/>
        <w:jc w:val="both"/>
        <w:rPr>
          <w:rFonts w:ascii="Arial" w:hAnsi="Arial" w:cs="Arial"/>
          <w:sz w:val="20"/>
          <w:szCs w:val="20"/>
        </w:rPr>
      </w:pPr>
      <w:r w:rsidRPr="002E628B">
        <w:rPr>
          <w:rFonts w:ascii="Arial" w:hAnsi="Arial" w:cs="Arial"/>
          <w:sz w:val="20"/>
          <w:szCs w:val="20"/>
        </w:rPr>
        <w:tab/>
      </w:r>
      <w:r w:rsidRPr="000D5154">
        <w:rPr>
          <w:rFonts w:ascii="Arial" w:hAnsi="Arial" w:cs="Arial"/>
          <w:sz w:val="20"/>
          <w:szCs w:val="20"/>
        </w:rPr>
        <w:t xml:space="preserve">In this </w:t>
      </w:r>
      <w:r w:rsidR="007D1B11" w:rsidRPr="000D5154">
        <w:rPr>
          <w:rFonts w:ascii="Arial" w:hAnsi="Arial" w:cs="Arial"/>
          <w:sz w:val="20"/>
          <w:szCs w:val="20"/>
        </w:rPr>
        <w:t>study</w:t>
      </w:r>
      <w:r w:rsidRPr="000D5154">
        <w:rPr>
          <w:rFonts w:ascii="Arial" w:hAnsi="Arial" w:cs="Arial"/>
          <w:sz w:val="20"/>
          <w:szCs w:val="20"/>
        </w:rPr>
        <w:t>,</w:t>
      </w:r>
      <w:r w:rsidR="006D6F0E" w:rsidRPr="000D5154">
        <w:rPr>
          <w:rFonts w:ascii="Arial" w:hAnsi="Arial" w:cs="Arial"/>
          <w:sz w:val="20"/>
          <w:szCs w:val="20"/>
        </w:rPr>
        <w:t xml:space="preserve"> </w:t>
      </w:r>
      <w:r w:rsidR="007D1B11" w:rsidRPr="000D5154">
        <w:rPr>
          <w:rFonts w:ascii="Arial" w:hAnsi="Arial" w:cs="Arial"/>
          <w:sz w:val="20"/>
          <w:szCs w:val="20"/>
        </w:rPr>
        <w:t>we suggest</w:t>
      </w:r>
      <w:r w:rsidR="00E94537" w:rsidRPr="000D5154">
        <w:rPr>
          <w:rFonts w:ascii="Arial" w:hAnsi="Arial" w:cs="Arial"/>
          <w:sz w:val="20"/>
          <w:szCs w:val="20"/>
        </w:rPr>
        <w:t xml:space="preserve"> SOSRD of second type u</w:t>
      </w:r>
      <w:r w:rsidR="007D1B11" w:rsidRPr="000D5154">
        <w:rPr>
          <w:rFonts w:ascii="Arial" w:hAnsi="Arial" w:cs="Arial"/>
          <w:sz w:val="20"/>
          <w:szCs w:val="20"/>
        </w:rPr>
        <w:t>tilizing</w:t>
      </w:r>
      <w:r w:rsidR="00E94537" w:rsidRPr="000D5154">
        <w:rPr>
          <w:rFonts w:ascii="Arial" w:hAnsi="Arial" w:cs="Arial"/>
          <w:sz w:val="20"/>
          <w:szCs w:val="20"/>
        </w:rPr>
        <w:t xml:space="preserve"> BIBD</w:t>
      </w:r>
      <w:r w:rsidR="00E94537" w:rsidRPr="00F95955">
        <w:rPr>
          <w:rFonts w:ascii="Arial" w:hAnsi="Arial" w:cs="Arial"/>
          <w:sz w:val="20"/>
          <w:szCs w:val="20"/>
        </w:rPr>
        <w:t>.</w:t>
      </w:r>
      <w:r w:rsidR="000D5154" w:rsidRPr="00F95955">
        <w:rPr>
          <w:rFonts w:ascii="Arial" w:hAnsi="Arial" w:cs="Arial"/>
          <w:sz w:val="20"/>
          <w:szCs w:val="20"/>
        </w:rPr>
        <w:t xml:space="preserve"> It is found that in some cases this suggested method leads to SOSRD of second type with fewer number of design points</w:t>
      </w:r>
      <w:r w:rsidR="00E94537" w:rsidRPr="00F95955">
        <w:rPr>
          <w:rFonts w:ascii="Arial" w:hAnsi="Arial" w:cs="Arial"/>
          <w:sz w:val="20"/>
          <w:szCs w:val="20"/>
        </w:rPr>
        <w:t xml:space="preserve"> compared to </w:t>
      </w:r>
      <w:r w:rsidR="007D1B11" w:rsidRPr="00F95955">
        <w:rPr>
          <w:rFonts w:ascii="Arial" w:hAnsi="Arial" w:cs="Arial"/>
          <w:sz w:val="20"/>
          <w:szCs w:val="20"/>
        </w:rPr>
        <w:t xml:space="preserve">SOSRD of second type utilizing CCD of </w:t>
      </w:r>
      <w:r w:rsidR="00BB61D2" w:rsidRPr="00F95955">
        <w:rPr>
          <w:rFonts w:ascii="Arial" w:hAnsi="Arial" w:cs="Arial"/>
          <w:sz w:val="20"/>
          <w:szCs w:val="20"/>
        </w:rPr>
        <w:t>K</w:t>
      </w:r>
      <w:r w:rsidR="00E94537" w:rsidRPr="00F95955">
        <w:rPr>
          <w:rFonts w:ascii="Arial" w:hAnsi="Arial" w:cs="Arial"/>
          <w:sz w:val="20"/>
          <w:szCs w:val="20"/>
        </w:rPr>
        <w:t xml:space="preserve">im and Ko </w:t>
      </w:r>
      <w:r w:rsidR="0015282E">
        <w:rPr>
          <w:rFonts w:ascii="Arial" w:hAnsi="Arial" w:cs="Arial"/>
          <w:sz w:val="20"/>
          <w:szCs w:val="20"/>
        </w:rPr>
        <w:t>[13</w:t>
      </w:r>
      <w:r w:rsidR="00F95955">
        <w:rPr>
          <w:rFonts w:ascii="Arial" w:hAnsi="Arial" w:cs="Arial"/>
          <w:sz w:val="20"/>
          <w:szCs w:val="20"/>
        </w:rPr>
        <w:t>]</w:t>
      </w:r>
      <w:r w:rsidR="00E94537" w:rsidRPr="00F95955">
        <w:rPr>
          <w:rFonts w:ascii="Arial" w:hAnsi="Arial" w:cs="Arial"/>
          <w:sz w:val="20"/>
          <w:szCs w:val="20"/>
        </w:rPr>
        <w:t xml:space="preserve">, Ravikumar and </w:t>
      </w:r>
      <w:proofErr w:type="spellStart"/>
      <w:r w:rsidR="00E94537" w:rsidRPr="00F95955">
        <w:rPr>
          <w:rFonts w:ascii="Arial" w:hAnsi="Arial" w:cs="Arial"/>
          <w:sz w:val="20"/>
          <w:szCs w:val="20"/>
        </w:rPr>
        <w:t>Victorbabu</w:t>
      </w:r>
      <w:proofErr w:type="spellEnd"/>
      <w:r w:rsidR="00E94537" w:rsidRPr="00F95955">
        <w:rPr>
          <w:rFonts w:ascii="Arial" w:hAnsi="Arial" w:cs="Arial"/>
          <w:sz w:val="20"/>
          <w:szCs w:val="20"/>
        </w:rPr>
        <w:t xml:space="preserve"> </w:t>
      </w:r>
      <w:r w:rsidR="00EA649A" w:rsidRPr="00F95955">
        <w:rPr>
          <w:rFonts w:ascii="Arial" w:hAnsi="Arial" w:cs="Arial"/>
          <w:sz w:val="20"/>
          <w:szCs w:val="20"/>
        </w:rPr>
        <w:t>[1</w:t>
      </w:r>
      <w:r w:rsidR="0015282E">
        <w:rPr>
          <w:rFonts w:ascii="Arial" w:hAnsi="Arial" w:cs="Arial"/>
          <w:sz w:val="20"/>
          <w:szCs w:val="20"/>
        </w:rPr>
        <w:t>6</w:t>
      </w:r>
      <w:r w:rsidR="00EA649A" w:rsidRPr="00F95955">
        <w:rPr>
          <w:rFonts w:ascii="Arial" w:hAnsi="Arial" w:cs="Arial"/>
          <w:sz w:val="20"/>
          <w:szCs w:val="20"/>
        </w:rPr>
        <w:t>]</w:t>
      </w:r>
      <w:r w:rsidR="00B10059" w:rsidRPr="00F95955">
        <w:rPr>
          <w:rFonts w:ascii="Arial" w:hAnsi="Arial" w:cs="Arial"/>
          <w:sz w:val="20"/>
          <w:szCs w:val="20"/>
        </w:rPr>
        <w:t xml:space="preserve">, PBD of Ravikumar and </w:t>
      </w:r>
      <w:proofErr w:type="spellStart"/>
      <w:r w:rsidR="00B10059" w:rsidRPr="00F95955">
        <w:rPr>
          <w:rFonts w:ascii="Arial" w:hAnsi="Arial" w:cs="Arial"/>
          <w:sz w:val="20"/>
          <w:szCs w:val="20"/>
        </w:rPr>
        <w:t>Victorbabu</w:t>
      </w:r>
      <w:proofErr w:type="spellEnd"/>
      <w:r w:rsidR="00B10059" w:rsidRPr="00F95955">
        <w:rPr>
          <w:rFonts w:ascii="Arial" w:hAnsi="Arial" w:cs="Arial"/>
          <w:sz w:val="20"/>
          <w:szCs w:val="20"/>
        </w:rPr>
        <w:t xml:space="preserve"> [1</w:t>
      </w:r>
      <w:r w:rsidR="0015282E">
        <w:rPr>
          <w:rFonts w:ascii="Arial" w:hAnsi="Arial" w:cs="Arial"/>
          <w:sz w:val="20"/>
          <w:szCs w:val="20"/>
        </w:rPr>
        <w:t>8</w:t>
      </w:r>
      <w:r w:rsidR="00B10059" w:rsidRPr="00F95955">
        <w:rPr>
          <w:rFonts w:ascii="Arial" w:hAnsi="Arial" w:cs="Arial"/>
          <w:sz w:val="20"/>
          <w:szCs w:val="20"/>
        </w:rPr>
        <w:t xml:space="preserve">], SUBA with two unequal block sizes of Ravikumar and </w:t>
      </w:r>
      <w:proofErr w:type="spellStart"/>
      <w:r w:rsidR="00B10059" w:rsidRPr="00F95955">
        <w:rPr>
          <w:rFonts w:ascii="Arial" w:hAnsi="Arial" w:cs="Arial"/>
          <w:sz w:val="20"/>
          <w:szCs w:val="20"/>
        </w:rPr>
        <w:t>Victorbabu</w:t>
      </w:r>
      <w:proofErr w:type="spellEnd"/>
      <w:r w:rsidR="0015282E">
        <w:rPr>
          <w:rFonts w:ascii="Arial" w:hAnsi="Arial" w:cs="Arial"/>
          <w:sz w:val="20"/>
          <w:szCs w:val="20"/>
        </w:rPr>
        <w:t xml:space="preserve"> [20</w:t>
      </w:r>
      <w:r w:rsidR="00B10059" w:rsidRPr="00F95955">
        <w:rPr>
          <w:rFonts w:ascii="Arial" w:hAnsi="Arial" w:cs="Arial"/>
          <w:sz w:val="20"/>
          <w:szCs w:val="20"/>
        </w:rPr>
        <w:t>]</w:t>
      </w:r>
      <w:r w:rsidR="00BD7EB1" w:rsidRPr="00F95955">
        <w:rPr>
          <w:rFonts w:ascii="Arial" w:hAnsi="Arial" w:cs="Arial"/>
          <w:sz w:val="20"/>
          <w:szCs w:val="20"/>
        </w:rPr>
        <w:t xml:space="preserve"> and BI</w:t>
      </w:r>
      <w:r w:rsidR="004A574B" w:rsidRPr="00F95955">
        <w:rPr>
          <w:rFonts w:ascii="Arial" w:hAnsi="Arial" w:cs="Arial"/>
          <w:sz w:val="20"/>
          <w:szCs w:val="20"/>
        </w:rPr>
        <w:t xml:space="preserve">BD with unequal block sizes of </w:t>
      </w:r>
      <w:r w:rsidR="00BD7EB1" w:rsidRPr="00F95955">
        <w:rPr>
          <w:rFonts w:ascii="Arial" w:hAnsi="Arial" w:cs="Arial"/>
          <w:sz w:val="20"/>
          <w:szCs w:val="20"/>
        </w:rPr>
        <w:t xml:space="preserve">Ravikumar and </w:t>
      </w:r>
      <w:proofErr w:type="spellStart"/>
      <w:r w:rsidR="00BD7EB1" w:rsidRPr="00F95955">
        <w:rPr>
          <w:rFonts w:ascii="Arial" w:hAnsi="Arial" w:cs="Arial"/>
          <w:sz w:val="20"/>
          <w:szCs w:val="20"/>
        </w:rPr>
        <w:t>Victorbabu</w:t>
      </w:r>
      <w:proofErr w:type="spellEnd"/>
      <w:r w:rsidR="00BD7EB1" w:rsidRPr="00F95955">
        <w:rPr>
          <w:rFonts w:ascii="Arial" w:hAnsi="Arial" w:cs="Arial"/>
          <w:sz w:val="20"/>
          <w:szCs w:val="20"/>
        </w:rPr>
        <w:t xml:space="preserve"> [2</w:t>
      </w:r>
      <w:r w:rsidR="0015282E">
        <w:rPr>
          <w:rFonts w:ascii="Arial" w:hAnsi="Arial" w:cs="Arial"/>
          <w:sz w:val="20"/>
          <w:szCs w:val="20"/>
        </w:rPr>
        <w:t>1</w:t>
      </w:r>
      <w:r w:rsidR="00BD7EB1" w:rsidRPr="00F95955">
        <w:rPr>
          <w:rFonts w:ascii="Arial" w:hAnsi="Arial" w:cs="Arial"/>
          <w:sz w:val="20"/>
          <w:szCs w:val="20"/>
        </w:rPr>
        <w:t>]</w:t>
      </w:r>
      <w:r w:rsidR="00E94537" w:rsidRPr="00F95955">
        <w:rPr>
          <w:rFonts w:ascii="Arial" w:hAnsi="Arial" w:cs="Arial"/>
          <w:sz w:val="20"/>
          <w:szCs w:val="20"/>
        </w:rPr>
        <w:t>. Specifically</w:t>
      </w:r>
      <w:r w:rsidR="00814D89" w:rsidRPr="00F95955">
        <w:rPr>
          <w:rFonts w:ascii="Arial" w:hAnsi="Arial" w:cs="Arial"/>
          <w:sz w:val="20"/>
          <w:szCs w:val="20"/>
        </w:rPr>
        <w:t xml:space="preserve"> for</w:t>
      </w:r>
      <w:r w:rsidR="00E94537" w:rsidRPr="00F95955">
        <w:rPr>
          <w:rFonts w:ascii="Arial" w:hAnsi="Arial" w:cs="Arial"/>
          <w:sz w:val="20"/>
          <w:szCs w:val="20"/>
        </w:rPr>
        <w:t xml:space="preserve"> </w:t>
      </w:r>
      <w:r w:rsidR="00814D89" w:rsidRPr="00F95955">
        <w:rPr>
          <w:rFonts w:ascii="Arial" w:hAnsi="Arial" w:cs="Arial"/>
          <w:sz w:val="20"/>
          <w:szCs w:val="20"/>
        </w:rPr>
        <w:t>v=7 factors the new design needs 85 design points whereas corresponding SOSRD of second type utilizing CCD need 93 design points and BIBD with unequal block sizes need 127 design points. Similarly for v=9 factors the new design needs 133 design points whereas corresponding SOSRD of second type utilizing CCD need 165 design points</w:t>
      </w:r>
      <w:r w:rsidR="00F95955">
        <w:rPr>
          <w:rFonts w:ascii="Arial" w:hAnsi="Arial" w:cs="Arial"/>
          <w:sz w:val="20"/>
          <w:szCs w:val="20"/>
        </w:rPr>
        <w:t>, PBD need 213 design points, SUBA with two unequal block sizes need 181 design points</w:t>
      </w:r>
      <w:r w:rsidR="00814D89" w:rsidRPr="00F95955">
        <w:rPr>
          <w:rFonts w:ascii="Arial" w:hAnsi="Arial" w:cs="Arial"/>
          <w:sz w:val="20"/>
          <w:szCs w:val="20"/>
        </w:rPr>
        <w:t xml:space="preserve"> and BIBD with unequal block sizes need 199 design points</w:t>
      </w:r>
      <w:r w:rsidR="00F95955">
        <w:rPr>
          <w:rFonts w:ascii="Arial" w:hAnsi="Arial" w:cs="Arial"/>
          <w:sz w:val="20"/>
          <w:szCs w:val="20"/>
        </w:rPr>
        <w:t>,</w:t>
      </w:r>
      <w:r w:rsidR="0032224F" w:rsidRPr="00F95955">
        <w:rPr>
          <w:rFonts w:ascii="Arial" w:hAnsi="Arial" w:cs="Arial"/>
          <w:sz w:val="20"/>
          <w:szCs w:val="20"/>
        </w:rPr>
        <w:t xml:space="preserve"> </w:t>
      </w:r>
      <w:r w:rsidR="00F95955">
        <w:rPr>
          <w:rFonts w:ascii="Arial" w:hAnsi="Arial" w:cs="Arial"/>
          <w:sz w:val="20"/>
          <w:szCs w:val="20"/>
        </w:rPr>
        <w:t xml:space="preserve">For </w:t>
      </w:r>
      <w:r w:rsidR="00814D89" w:rsidRPr="00F95955">
        <w:rPr>
          <w:rFonts w:ascii="Arial" w:hAnsi="Arial" w:cs="Arial"/>
          <w:sz w:val="20"/>
          <w:szCs w:val="20"/>
        </w:rPr>
        <w:t>v=13 factors the new design needs 261 design points whereas corresponding SOSRD of second type utilizing CCD need 309 design points</w:t>
      </w:r>
      <w:r w:rsidR="00F95955">
        <w:rPr>
          <w:rFonts w:ascii="Arial" w:hAnsi="Arial" w:cs="Arial"/>
          <w:sz w:val="20"/>
          <w:szCs w:val="20"/>
        </w:rPr>
        <w:t>, PBD need 565 design points</w:t>
      </w:r>
      <w:r w:rsidR="00814D89" w:rsidRPr="00F95955">
        <w:rPr>
          <w:rFonts w:ascii="Arial" w:hAnsi="Arial" w:cs="Arial"/>
          <w:sz w:val="20"/>
          <w:szCs w:val="20"/>
        </w:rPr>
        <w:t>.</w:t>
      </w:r>
      <w:r w:rsidR="00F95955">
        <w:rPr>
          <w:rFonts w:ascii="Arial" w:hAnsi="Arial" w:cs="Arial"/>
          <w:sz w:val="20"/>
          <w:szCs w:val="20"/>
        </w:rPr>
        <w:t xml:space="preserve"> Further, for v=3, 4</w:t>
      </w:r>
      <w:r w:rsidR="004346BE">
        <w:rPr>
          <w:rFonts w:ascii="Arial" w:hAnsi="Arial" w:cs="Arial"/>
          <w:sz w:val="20"/>
          <w:szCs w:val="20"/>
        </w:rPr>
        <w:t>, 5</w:t>
      </w:r>
      <w:r w:rsidR="00F95955">
        <w:rPr>
          <w:rFonts w:ascii="Arial" w:hAnsi="Arial" w:cs="Arial"/>
          <w:sz w:val="20"/>
          <w:szCs w:val="20"/>
        </w:rPr>
        <w:t xml:space="preserve"> and </w:t>
      </w:r>
      <w:r w:rsidR="004346BE">
        <w:rPr>
          <w:rFonts w:ascii="Arial" w:hAnsi="Arial" w:cs="Arial"/>
          <w:sz w:val="20"/>
          <w:szCs w:val="20"/>
        </w:rPr>
        <w:t>11</w:t>
      </w:r>
      <w:r w:rsidR="00F95955">
        <w:rPr>
          <w:rFonts w:ascii="Arial" w:hAnsi="Arial" w:cs="Arial"/>
          <w:sz w:val="20"/>
          <w:szCs w:val="20"/>
        </w:rPr>
        <w:t xml:space="preserve"> factors these new design needs 25, 41</w:t>
      </w:r>
      <w:r w:rsidR="004346BE">
        <w:rPr>
          <w:rFonts w:ascii="Arial" w:hAnsi="Arial" w:cs="Arial"/>
          <w:sz w:val="20"/>
          <w:szCs w:val="20"/>
        </w:rPr>
        <w:t>, 61 and 22</w:t>
      </w:r>
      <w:r w:rsidR="00F95955">
        <w:rPr>
          <w:rFonts w:ascii="Arial" w:hAnsi="Arial" w:cs="Arial"/>
          <w:sz w:val="20"/>
          <w:szCs w:val="20"/>
        </w:rPr>
        <w:t>1 design points where as corresponding SOSRD of second type using BIBD with unequal block sizes need 31, 49</w:t>
      </w:r>
      <w:r w:rsidR="004346BE">
        <w:rPr>
          <w:rFonts w:ascii="Arial" w:hAnsi="Arial" w:cs="Arial"/>
          <w:sz w:val="20"/>
          <w:szCs w:val="20"/>
        </w:rPr>
        <w:t>, 71</w:t>
      </w:r>
      <w:r w:rsidR="00F95955">
        <w:rPr>
          <w:rFonts w:ascii="Arial" w:hAnsi="Arial" w:cs="Arial"/>
          <w:sz w:val="20"/>
          <w:szCs w:val="20"/>
        </w:rPr>
        <w:t xml:space="preserve"> and</w:t>
      </w:r>
      <w:r w:rsidR="004346BE">
        <w:rPr>
          <w:rFonts w:ascii="Arial" w:hAnsi="Arial" w:cs="Arial"/>
          <w:sz w:val="20"/>
          <w:szCs w:val="20"/>
        </w:rPr>
        <w:t xml:space="preserve"> 353</w:t>
      </w:r>
      <w:r w:rsidR="00F95955">
        <w:rPr>
          <w:rFonts w:ascii="Arial" w:hAnsi="Arial" w:cs="Arial"/>
          <w:sz w:val="20"/>
          <w:szCs w:val="20"/>
        </w:rPr>
        <w:t xml:space="preserve"> design points respectively.</w:t>
      </w:r>
      <w:r w:rsidR="004346BE">
        <w:rPr>
          <w:rFonts w:ascii="Arial" w:hAnsi="Arial" w:cs="Arial"/>
          <w:sz w:val="20"/>
          <w:szCs w:val="20"/>
        </w:rPr>
        <w:t xml:space="preserve"> For v=8 and 12 factors these new design needs 145 and 401 design points where as corresponding SOSRD of second type using PBD need 273 and 561 design points respectively. </w:t>
      </w:r>
    </w:p>
    <w:p w14:paraId="6D9773EF" w14:textId="7DE993DD" w:rsidR="00B07C75" w:rsidRPr="000D5154" w:rsidRDefault="00E94537" w:rsidP="00BD46C9">
      <w:pPr>
        <w:pStyle w:val="ListParagraph"/>
        <w:spacing w:after="120" w:line="240" w:lineRule="auto"/>
        <w:ind w:left="0" w:firstLine="567"/>
        <w:jc w:val="both"/>
        <w:rPr>
          <w:rFonts w:ascii="Arial" w:hAnsi="Arial" w:cs="Arial"/>
          <w:sz w:val="20"/>
          <w:szCs w:val="20"/>
        </w:rPr>
      </w:pPr>
      <w:r w:rsidRPr="000D5154">
        <w:rPr>
          <w:rFonts w:ascii="Arial" w:hAnsi="Arial" w:cs="Arial"/>
          <w:sz w:val="20"/>
          <w:szCs w:val="20"/>
        </w:rPr>
        <w:t xml:space="preserve"> </w:t>
      </w:r>
    </w:p>
    <w:p w14:paraId="664781C5" w14:textId="77777777" w:rsidR="002B4A62" w:rsidRPr="00FB2F37" w:rsidRDefault="002B4A62" w:rsidP="00BD46C9">
      <w:pPr>
        <w:pStyle w:val="ListParagraph"/>
        <w:spacing w:line="240" w:lineRule="auto"/>
        <w:ind w:left="0" w:firstLine="360"/>
        <w:jc w:val="both"/>
        <w:rPr>
          <w:rFonts w:ascii="Arial" w:hAnsi="Arial" w:cs="Arial"/>
          <w:sz w:val="20"/>
          <w:szCs w:val="20"/>
        </w:rPr>
      </w:pPr>
    </w:p>
    <w:p w14:paraId="604A5CC6" w14:textId="77777777" w:rsidR="00DE14F5" w:rsidRPr="002E628B" w:rsidRDefault="002E628B" w:rsidP="00BD46C9">
      <w:pPr>
        <w:pStyle w:val="ListParagraph"/>
        <w:numPr>
          <w:ilvl w:val="0"/>
          <w:numId w:val="1"/>
        </w:numPr>
        <w:spacing w:after="120" w:line="240" w:lineRule="auto"/>
        <w:ind w:left="284" w:hanging="284"/>
        <w:jc w:val="both"/>
        <w:rPr>
          <w:rFonts w:ascii="Arial" w:hAnsi="Arial" w:cs="Arial"/>
        </w:rPr>
      </w:pPr>
      <w:r w:rsidRPr="002E628B">
        <w:rPr>
          <w:rFonts w:ascii="Arial" w:hAnsi="Arial" w:cs="Arial"/>
          <w:b/>
        </w:rPr>
        <w:t>STIPULATIONS FOR SECOND ORDER SLOPE ROTATABLE DESIGNS</w:t>
      </w:r>
    </w:p>
    <w:p w14:paraId="1FD5FB96" w14:textId="77777777" w:rsidR="002E628B" w:rsidRPr="002E628B" w:rsidRDefault="002E628B" w:rsidP="002E628B">
      <w:pPr>
        <w:pStyle w:val="ListParagraph"/>
        <w:spacing w:after="0" w:line="240" w:lineRule="auto"/>
        <w:ind w:left="284"/>
        <w:jc w:val="both"/>
        <w:rPr>
          <w:rFonts w:ascii="Arial" w:hAnsi="Arial" w:cs="Arial"/>
        </w:rPr>
      </w:pPr>
    </w:p>
    <w:p w14:paraId="6F21734B" w14:textId="77777777" w:rsidR="00772ED8" w:rsidRPr="002E628B" w:rsidRDefault="007D1B11" w:rsidP="00BD46C9">
      <w:pPr>
        <w:spacing w:after="0" w:line="240" w:lineRule="auto"/>
        <w:jc w:val="both"/>
        <w:rPr>
          <w:rFonts w:ascii="Arial" w:hAnsi="Arial" w:cs="Arial"/>
          <w:sz w:val="20"/>
          <w:szCs w:val="20"/>
        </w:rPr>
      </w:pPr>
      <w:r w:rsidRPr="002E628B">
        <w:rPr>
          <w:rFonts w:ascii="Arial" w:hAnsi="Arial" w:cs="Arial"/>
          <w:sz w:val="20"/>
          <w:szCs w:val="20"/>
        </w:rPr>
        <w:t xml:space="preserve">A general quadratic polynomial model </w:t>
      </w:r>
      <w:r w:rsidR="00232327" w:rsidRPr="002E628B">
        <w:rPr>
          <w:rFonts w:ascii="Arial" w:hAnsi="Arial" w:cs="Arial"/>
          <w:position w:val="-12"/>
          <w:sz w:val="20"/>
          <w:szCs w:val="20"/>
        </w:rPr>
        <w:object w:dxaOrig="880" w:dyaOrig="340" w14:anchorId="63F65D1A">
          <v:shape id="_x0000_i1032" type="#_x0000_t75" style="width:43.5pt;height:17.25pt" o:ole="">
            <v:imagedata r:id="rId21" o:title=""/>
          </v:shape>
          <o:OLEObject Type="Embed" ProgID="Equation.DSMT4" ShapeID="_x0000_i1032" DrawAspect="Content" ObjectID="_1802943729" r:id="rId22"/>
        </w:object>
      </w:r>
      <w:r w:rsidR="001A3481" w:rsidRPr="002E628B">
        <w:rPr>
          <w:rFonts w:ascii="Arial" w:hAnsi="Arial" w:cs="Arial"/>
          <w:sz w:val="20"/>
          <w:szCs w:val="20"/>
        </w:rPr>
        <w:t xml:space="preserve"> for fitting </w:t>
      </w:r>
    </w:p>
    <w:p w14:paraId="71510139" w14:textId="77777777" w:rsidR="001A3481" w:rsidRPr="002E628B" w:rsidRDefault="00746F67" w:rsidP="00BD46C9">
      <w:pPr>
        <w:tabs>
          <w:tab w:val="left" w:pos="6804"/>
        </w:tabs>
        <w:spacing w:after="0" w:line="240" w:lineRule="auto"/>
        <w:jc w:val="both"/>
        <w:rPr>
          <w:rFonts w:ascii="Arial" w:hAnsi="Arial" w:cs="Arial"/>
          <w:sz w:val="20"/>
          <w:szCs w:val="20"/>
        </w:rPr>
      </w:pPr>
      <w:r w:rsidRPr="00746F67">
        <w:rPr>
          <w:rFonts w:ascii="Arial" w:hAnsi="Arial" w:cs="Arial"/>
          <w:position w:val="-20"/>
          <w:sz w:val="20"/>
          <w:szCs w:val="20"/>
        </w:rPr>
        <w:object w:dxaOrig="3760" w:dyaOrig="499" w14:anchorId="7D5EA85A">
          <v:shape id="_x0000_i1033" type="#_x0000_t75" style="width:171.75pt;height:24.75pt" o:ole="">
            <v:imagedata r:id="rId23" o:title=""/>
          </v:shape>
          <o:OLEObject Type="Embed" ProgID="Equation.DSMT4" ShapeID="_x0000_i1033" DrawAspect="Content" ObjectID="_1802943730" r:id="rId24"/>
        </w:object>
      </w:r>
      <w:r w:rsidR="006A389B" w:rsidRPr="002E628B">
        <w:rPr>
          <w:rFonts w:ascii="Arial" w:hAnsi="Arial" w:cs="Arial"/>
          <w:sz w:val="20"/>
          <w:szCs w:val="20"/>
        </w:rPr>
        <w:tab/>
      </w:r>
      <w:r w:rsidR="002E628B">
        <w:rPr>
          <w:rFonts w:ascii="Arial" w:hAnsi="Arial" w:cs="Arial"/>
          <w:sz w:val="20"/>
          <w:szCs w:val="20"/>
        </w:rPr>
        <w:tab/>
      </w:r>
      <w:r w:rsidR="002E628B">
        <w:rPr>
          <w:rFonts w:ascii="Arial" w:hAnsi="Arial" w:cs="Arial"/>
          <w:sz w:val="20"/>
          <w:szCs w:val="20"/>
        </w:rPr>
        <w:tab/>
      </w:r>
      <w:r w:rsidR="002E628B">
        <w:rPr>
          <w:rFonts w:ascii="Arial" w:hAnsi="Arial" w:cs="Arial"/>
          <w:sz w:val="20"/>
          <w:szCs w:val="20"/>
        </w:rPr>
        <w:tab/>
      </w:r>
      <w:r w:rsidR="001A3481" w:rsidRPr="002E628B">
        <w:rPr>
          <w:rFonts w:ascii="Arial" w:hAnsi="Arial" w:cs="Arial"/>
          <w:sz w:val="20"/>
          <w:szCs w:val="20"/>
        </w:rPr>
        <w:t>(2.1)</w:t>
      </w:r>
    </w:p>
    <w:p w14:paraId="4BA8E703" w14:textId="5075033D" w:rsidR="007D1B11" w:rsidRPr="002E628B" w:rsidRDefault="007D1B11" w:rsidP="00BD46C9">
      <w:pPr>
        <w:spacing w:after="0" w:line="240" w:lineRule="auto"/>
        <w:jc w:val="both"/>
        <w:rPr>
          <w:rFonts w:ascii="Arial" w:hAnsi="Arial" w:cs="Arial"/>
          <w:sz w:val="20"/>
          <w:szCs w:val="20"/>
        </w:rPr>
      </w:pPr>
      <w:r w:rsidRPr="002E628B">
        <w:rPr>
          <w:rFonts w:ascii="Arial" w:hAnsi="Arial" w:cs="Arial"/>
          <w:sz w:val="20"/>
          <w:szCs w:val="20"/>
        </w:rPr>
        <w:t xml:space="preserve">In which </w:t>
      </w:r>
      <w:r w:rsidR="00746F67" w:rsidRPr="002E628B">
        <w:rPr>
          <w:rFonts w:ascii="Arial" w:hAnsi="Arial" w:cs="Arial"/>
          <w:position w:val="-10"/>
          <w:sz w:val="20"/>
          <w:szCs w:val="20"/>
        </w:rPr>
        <w:object w:dxaOrig="360" w:dyaOrig="300" w14:anchorId="336D72D7">
          <v:shape id="_x0000_i1034" type="#_x0000_t75" style="width:18.75pt;height:15.75pt" o:ole="">
            <v:imagedata r:id="rId25" o:title=""/>
          </v:shape>
          <o:OLEObject Type="Embed" ProgID="Equation.DSMT4" ShapeID="_x0000_i1034" DrawAspect="Content" ObjectID="_1802943731" r:id="rId26"/>
        </w:object>
      </w:r>
      <w:r w:rsidRPr="002E628B">
        <w:rPr>
          <w:rFonts w:ascii="Arial" w:hAnsi="Arial" w:cs="Arial"/>
          <w:sz w:val="20"/>
          <w:szCs w:val="20"/>
        </w:rPr>
        <w:t xml:space="preserve">indicates the </w:t>
      </w:r>
      <w:proofErr w:type="spellStart"/>
      <w:r w:rsidRPr="002E628B">
        <w:rPr>
          <w:rFonts w:ascii="Arial" w:hAnsi="Arial" w:cs="Arial"/>
          <w:sz w:val="20"/>
          <w:szCs w:val="20"/>
        </w:rPr>
        <w:t>s</w:t>
      </w:r>
      <w:r w:rsidRPr="002E628B">
        <w:rPr>
          <w:rFonts w:ascii="Arial" w:hAnsi="Arial" w:cs="Arial"/>
          <w:sz w:val="20"/>
          <w:szCs w:val="20"/>
          <w:vertAlign w:val="superscript"/>
        </w:rPr>
        <w:t>th</w:t>
      </w:r>
      <w:proofErr w:type="spellEnd"/>
      <w:r w:rsidRPr="002E628B">
        <w:rPr>
          <w:rFonts w:ascii="Arial" w:hAnsi="Arial" w:cs="Arial"/>
          <w:sz w:val="20"/>
          <w:szCs w:val="20"/>
          <w:vertAlign w:val="superscript"/>
        </w:rPr>
        <w:t xml:space="preserve"> </w:t>
      </w:r>
      <w:r w:rsidRPr="002E628B">
        <w:rPr>
          <w:rFonts w:ascii="Arial" w:hAnsi="Arial" w:cs="Arial"/>
          <w:sz w:val="20"/>
          <w:szCs w:val="20"/>
        </w:rPr>
        <w:t>factor level in the experiment’s w</w:t>
      </w:r>
      <w:r w:rsidRPr="002E628B">
        <w:rPr>
          <w:rFonts w:ascii="Arial" w:hAnsi="Arial" w:cs="Arial"/>
          <w:sz w:val="20"/>
          <w:szCs w:val="20"/>
          <w:vertAlign w:val="superscript"/>
        </w:rPr>
        <w:t>th</w:t>
      </w:r>
      <w:r w:rsidRPr="002E628B">
        <w:rPr>
          <w:rFonts w:ascii="Arial" w:hAnsi="Arial" w:cs="Arial"/>
          <w:sz w:val="20"/>
          <w:szCs w:val="20"/>
        </w:rPr>
        <w:t xml:space="preserve"> run (w=1,2,…,N) and </w:t>
      </w:r>
      <w:r w:rsidR="00746F67" w:rsidRPr="002E628B">
        <w:rPr>
          <w:rFonts w:ascii="Arial" w:hAnsi="Arial" w:cs="Arial"/>
          <w:position w:val="-10"/>
          <w:sz w:val="20"/>
          <w:szCs w:val="20"/>
        </w:rPr>
        <w:object w:dxaOrig="260" w:dyaOrig="300" w14:anchorId="08DB7C8C">
          <v:shape id="_x0000_i1035" type="#_x0000_t75" style="width:14.25pt;height:15.75pt" o:ole="">
            <v:imagedata r:id="rId27" o:title=""/>
          </v:shape>
          <o:OLEObject Type="Embed" ProgID="Equation.DSMT4" ShapeID="_x0000_i1035" DrawAspect="Content" ObjectID="_1802943732" r:id="rId28"/>
        </w:object>
      </w:r>
      <w:r w:rsidRPr="002E628B">
        <w:rPr>
          <w:rFonts w:ascii="Arial" w:hAnsi="Arial" w:cs="Arial"/>
          <w:sz w:val="20"/>
          <w:szCs w:val="20"/>
        </w:rPr>
        <w:t xml:space="preserve">’s are uncorrelated random errors having a mean ‘0’ and variation of </w:t>
      </w:r>
      <w:r w:rsidR="00746F67" w:rsidRPr="002E628B">
        <w:rPr>
          <w:rFonts w:ascii="Arial" w:hAnsi="Arial" w:cs="Arial"/>
          <w:position w:val="-6"/>
          <w:sz w:val="20"/>
          <w:szCs w:val="20"/>
        </w:rPr>
        <w:object w:dxaOrig="260" w:dyaOrig="279" w14:anchorId="6745C38D">
          <v:shape id="_x0000_i1036" type="#_x0000_t75" style="width:14.25pt;height:14.25pt" o:ole="">
            <v:imagedata r:id="rId29" o:title=""/>
          </v:shape>
          <o:OLEObject Type="Embed" ProgID="Equation.DSMT4" ShapeID="_x0000_i1036" DrawAspect="Content" ObjectID="_1802943733" r:id="rId30"/>
        </w:object>
      </w:r>
      <w:r w:rsidRPr="002E628B">
        <w:rPr>
          <w:rFonts w:ascii="Arial" w:hAnsi="Arial" w:cs="Arial"/>
          <w:sz w:val="20"/>
          <w:szCs w:val="20"/>
        </w:rPr>
        <w:t xml:space="preserve">. D is then referred to as SOSRD if </w:t>
      </w:r>
      <w:r w:rsidR="00746F67" w:rsidRPr="00746F67">
        <w:rPr>
          <w:rFonts w:ascii="Arial" w:hAnsi="Arial" w:cs="Arial"/>
          <w:position w:val="-28"/>
          <w:sz w:val="20"/>
          <w:szCs w:val="20"/>
        </w:rPr>
        <w:object w:dxaOrig="800" w:dyaOrig="660" w14:anchorId="7A6BD701">
          <v:shape id="_x0000_i1037" type="#_x0000_t75" style="width:39.75pt;height:32.25pt" o:ole="">
            <v:imagedata r:id="rId31" o:title=""/>
          </v:shape>
          <o:OLEObject Type="Embed" ProgID="Equation.DSMT4" ShapeID="_x0000_i1037" DrawAspect="Content" ObjectID="_1802943734" r:id="rId32"/>
        </w:object>
      </w:r>
      <w:r w:rsidRPr="002E628B">
        <w:rPr>
          <w:rFonts w:ascii="Arial" w:hAnsi="Arial" w:cs="Arial"/>
          <w:sz w:val="20"/>
          <w:szCs w:val="20"/>
        </w:rPr>
        <w:t xml:space="preserve"> with regard to every explanatory variable </w:t>
      </w:r>
      <w:r w:rsidR="00746F67" w:rsidRPr="002E628B">
        <w:rPr>
          <w:rFonts w:ascii="Arial" w:hAnsi="Arial" w:cs="Arial"/>
          <w:position w:val="-10"/>
          <w:sz w:val="20"/>
          <w:szCs w:val="20"/>
        </w:rPr>
        <w:object w:dxaOrig="279" w:dyaOrig="300" w14:anchorId="162438F4">
          <v:shape id="_x0000_i1038" type="#_x0000_t75" style="width:14.25pt;height:15.75pt" o:ole="">
            <v:imagedata r:id="rId33" o:title=""/>
          </v:shape>
          <o:OLEObject Type="Embed" ProgID="Equation.DSMT4" ShapeID="_x0000_i1038" DrawAspect="Content" ObjectID="_1802943735" r:id="rId34"/>
        </w:object>
      </w:r>
      <w:r w:rsidRPr="002E628B">
        <w:rPr>
          <w:rFonts w:ascii="Arial" w:hAnsi="Arial" w:cs="Arial"/>
          <w:sz w:val="20"/>
          <w:szCs w:val="20"/>
        </w:rPr>
        <w:t xml:space="preserve"> is a</w:t>
      </w:r>
      <w:r w:rsidR="001B59FC">
        <w:rPr>
          <w:rFonts w:ascii="Arial" w:hAnsi="Arial" w:cs="Arial"/>
          <w:sz w:val="20"/>
          <w:szCs w:val="20"/>
        </w:rPr>
        <w:t xml:space="preserve"> </w:t>
      </w:r>
      <w:r w:rsidRPr="002E628B">
        <w:rPr>
          <w:rFonts w:ascii="Arial" w:hAnsi="Arial" w:cs="Arial"/>
          <w:position w:val="-16"/>
          <w:sz w:val="20"/>
          <w:szCs w:val="20"/>
        </w:rPr>
        <w:object w:dxaOrig="580" w:dyaOrig="420" w14:anchorId="06A99839">
          <v:shape id="_x0000_i1039" type="#_x0000_t75" style="width:29.25pt;height:21.75pt" o:ole="">
            <v:imagedata r:id="rId35" o:title=""/>
          </v:shape>
          <o:OLEObject Type="Embed" ProgID="Equation.DSMT4" ShapeID="_x0000_i1039" DrawAspect="Content" ObjectID="_1802943736" r:id="rId36"/>
        </w:object>
      </w:r>
      <w:r w:rsidRPr="002E628B">
        <w:rPr>
          <w:rFonts w:ascii="Arial" w:hAnsi="Arial" w:cs="Arial"/>
          <w:sz w:val="20"/>
          <w:szCs w:val="20"/>
        </w:rPr>
        <w:t xml:space="preserve">of the point </w:t>
      </w:r>
      <w:r w:rsidR="00746F67" w:rsidRPr="002E628B">
        <w:rPr>
          <w:rFonts w:ascii="Arial" w:hAnsi="Arial" w:cs="Arial"/>
          <w:position w:val="-12"/>
          <w:sz w:val="20"/>
          <w:szCs w:val="20"/>
        </w:rPr>
        <w:object w:dxaOrig="1500" w:dyaOrig="340" w14:anchorId="3341834C">
          <v:shape id="_x0000_i1040" type="#_x0000_t75" style="width:76.5pt;height:18.75pt" o:ole="">
            <v:imagedata r:id="rId37" o:title=""/>
          </v:shape>
          <o:OLEObject Type="Embed" ProgID="Equation.DSMT4" ShapeID="_x0000_i1040" DrawAspect="Content" ObjectID="_1802943737" r:id="rId38"/>
        </w:object>
      </w:r>
      <w:r w:rsidRPr="002E628B">
        <w:rPr>
          <w:rFonts w:ascii="Arial" w:hAnsi="Arial" w:cs="Arial"/>
          <w:sz w:val="20"/>
          <w:szCs w:val="20"/>
        </w:rPr>
        <w:t>from the origin (center) of the design.</w:t>
      </w:r>
    </w:p>
    <w:p w14:paraId="29B328F2" w14:textId="1D9860C1" w:rsidR="00854D08" w:rsidRPr="002E628B" w:rsidRDefault="007D1B11" w:rsidP="00271EDE">
      <w:pPr>
        <w:shd w:val="clear" w:color="auto" w:fill="FFFFFF" w:themeFill="background1"/>
        <w:spacing w:after="0" w:line="240" w:lineRule="auto"/>
        <w:jc w:val="both"/>
        <w:rPr>
          <w:rFonts w:ascii="Arial" w:hAnsi="Arial" w:cs="Arial"/>
          <w:sz w:val="20"/>
          <w:szCs w:val="20"/>
        </w:rPr>
      </w:pPr>
      <w:r w:rsidRPr="002E628B">
        <w:rPr>
          <w:rFonts w:ascii="Arial" w:hAnsi="Arial" w:cs="Arial"/>
          <w:sz w:val="20"/>
          <w:szCs w:val="20"/>
        </w:rPr>
        <w:t>The general circumstances for SOSRD are given below</w:t>
      </w:r>
      <w:r w:rsidRPr="002E628B">
        <w:rPr>
          <w:rFonts w:ascii="Arial" w:hAnsi="Arial" w:cs="Arial"/>
          <w:b/>
          <w:sz w:val="20"/>
          <w:szCs w:val="20"/>
        </w:rPr>
        <w:t xml:space="preserve"> </w:t>
      </w:r>
      <w:r w:rsidR="00EA649A" w:rsidRPr="002E628B">
        <w:rPr>
          <w:rFonts w:ascii="Arial" w:hAnsi="Arial" w:cs="Arial"/>
          <w:sz w:val="20"/>
          <w:szCs w:val="20"/>
        </w:rPr>
        <w:t>(</w:t>
      </w:r>
      <w:r w:rsidR="00913DC1" w:rsidRPr="002E628B">
        <w:rPr>
          <w:rFonts w:ascii="Arial" w:hAnsi="Arial" w:cs="Arial"/>
          <w:sz w:val="20"/>
          <w:szCs w:val="20"/>
        </w:rPr>
        <w:t>c</w:t>
      </w:r>
      <w:r w:rsidR="00EA77B8" w:rsidRPr="002E628B">
        <w:rPr>
          <w:rFonts w:ascii="Arial" w:hAnsi="Arial" w:cs="Arial"/>
          <w:sz w:val="20"/>
          <w:szCs w:val="20"/>
        </w:rPr>
        <w:t>f</w:t>
      </w:r>
      <w:r w:rsidR="007B64C4" w:rsidRPr="002E628B">
        <w:rPr>
          <w:rFonts w:ascii="Arial" w:hAnsi="Arial" w:cs="Arial"/>
          <w:sz w:val="20"/>
          <w:szCs w:val="20"/>
        </w:rPr>
        <w:t xml:space="preserve">. </w:t>
      </w:r>
      <w:r w:rsidR="00271EDE">
        <w:rPr>
          <w:rFonts w:ascii="Arial" w:hAnsi="Arial" w:cs="Arial"/>
          <w:sz w:val="20"/>
          <w:szCs w:val="20"/>
        </w:rPr>
        <w:t>[</w:t>
      </w:r>
      <w:r w:rsidR="00271EDE" w:rsidRPr="00271EDE">
        <w:rPr>
          <w:rFonts w:ascii="Arial" w:hAnsi="Arial" w:cs="Arial"/>
          <w:sz w:val="20"/>
          <w:szCs w:val="20"/>
          <w:shd w:val="clear" w:color="auto" w:fill="FFFFFF" w:themeFill="background1"/>
        </w:rPr>
        <w:t xml:space="preserve">1, </w:t>
      </w:r>
      <w:r w:rsidR="007706F1">
        <w:rPr>
          <w:rFonts w:ascii="Arial" w:hAnsi="Arial" w:cs="Arial"/>
          <w:sz w:val="20"/>
          <w:szCs w:val="20"/>
          <w:shd w:val="clear" w:color="auto" w:fill="FFFFFF" w:themeFill="background1"/>
        </w:rPr>
        <w:t>9</w:t>
      </w:r>
      <w:r w:rsidR="00271EDE" w:rsidRPr="00271EDE">
        <w:rPr>
          <w:rFonts w:ascii="Arial" w:hAnsi="Arial" w:cs="Arial"/>
          <w:sz w:val="20"/>
          <w:szCs w:val="20"/>
          <w:shd w:val="clear" w:color="auto" w:fill="FFFFFF" w:themeFill="background1"/>
        </w:rPr>
        <w:t>, 2</w:t>
      </w:r>
      <w:r w:rsidR="007706F1">
        <w:rPr>
          <w:rFonts w:ascii="Arial" w:hAnsi="Arial" w:cs="Arial"/>
          <w:sz w:val="20"/>
          <w:szCs w:val="20"/>
          <w:shd w:val="clear" w:color="auto" w:fill="FFFFFF" w:themeFill="background1"/>
        </w:rPr>
        <w:t>7</w:t>
      </w:r>
      <w:r w:rsidR="00EA649A" w:rsidRPr="002E628B">
        <w:rPr>
          <w:rFonts w:ascii="Arial" w:hAnsi="Arial" w:cs="Arial"/>
          <w:sz w:val="20"/>
          <w:szCs w:val="20"/>
        </w:rPr>
        <w:t xml:space="preserve">]). </w:t>
      </w:r>
    </w:p>
    <w:p w14:paraId="593690FF" w14:textId="611E863D" w:rsidR="007D1B11" w:rsidRPr="002E628B" w:rsidRDefault="007D1B11" w:rsidP="00271EDE">
      <w:pPr>
        <w:shd w:val="clear" w:color="auto" w:fill="FFFFFF" w:themeFill="background1"/>
        <w:spacing w:after="0" w:line="240" w:lineRule="auto"/>
        <w:jc w:val="both"/>
        <w:rPr>
          <w:rFonts w:ascii="Arial" w:hAnsi="Arial" w:cs="Arial"/>
          <w:sz w:val="20"/>
          <w:szCs w:val="20"/>
        </w:rPr>
      </w:pPr>
      <w:r w:rsidRPr="002E628B">
        <w:rPr>
          <w:rFonts w:ascii="Arial" w:hAnsi="Arial" w:cs="Arial"/>
          <w:sz w:val="20"/>
          <w:szCs w:val="20"/>
        </w:rPr>
        <w:t xml:space="preserve">All moments of odd order are </w:t>
      </w:r>
      <w:r w:rsidR="001B59FC">
        <w:rPr>
          <w:rFonts w:ascii="Arial" w:hAnsi="Arial" w:cs="Arial"/>
          <w:sz w:val="20"/>
          <w:szCs w:val="20"/>
        </w:rPr>
        <w:t>vanish</w:t>
      </w:r>
      <w:r w:rsidRPr="002E628B">
        <w:rPr>
          <w:rFonts w:ascii="Arial" w:hAnsi="Arial" w:cs="Arial"/>
          <w:sz w:val="20"/>
          <w:szCs w:val="20"/>
        </w:rPr>
        <w:t>. In simple terms when minimum of one odd power X equals</w:t>
      </w:r>
      <w:r w:rsidR="000D5154">
        <w:rPr>
          <w:rFonts w:ascii="Arial" w:hAnsi="Arial" w:cs="Arial"/>
          <w:sz w:val="20"/>
          <w:szCs w:val="20"/>
        </w:rPr>
        <w:t xml:space="preserve"> </w:t>
      </w:r>
      <w:r w:rsidR="000D5154" w:rsidRPr="001B0AC3">
        <w:rPr>
          <w:rFonts w:ascii="Arial" w:hAnsi="Arial" w:cs="Arial"/>
          <w:sz w:val="20"/>
          <w:szCs w:val="20"/>
        </w:rPr>
        <w:t>to</w:t>
      </w:r>
      <w:r w:rsidRPr="002E628B">
        <w:rPr>
          <w:rFonts w:ascii="Arial" w:hAnsi="Arial" w:cs="Arial"/>
          <w:sz w:val="20"/>
          <w:szCs w:val="20"/>
        </w:rPr>
        <w:t xml:space="preserve"> zero. i.e;</w:t>
      </w:r>
    </w:p>
    <w:p w14:paraId="1D65729C" w14:textId="77777777" w:rsidR="007D1B11" w:rsidRPr="002E628B" w:rsidRDefault="00746F67" w:rsidP="00BD46C9">
      <w:pPr>
        <w:pStyle w:val="ListParagraph"/>
        <w:numPr>
          <w:ilvl w:val="0"/>
          <w:numId w:val="2"/>
        </w:numPr>
        <w:tabs>
          <w:tab w:val="left" w:pos="284"/>
        </w:tabs>
        <w:spacing w:after="0" w:line="240" w:lineRule="auto"/>
        <w:ind w:left="0" w:firstLine="0"/>
        <w:jc w:val="both"/>
        <w:rPr>
          <w:rFonts w:ascii="Arial" w:hAnsi="Arial" w:cs="Arial"/>
          <w:sz w:val="20"/>
          <w:szCs w:val="20"/>
        </w:rPr>
      </w:pPr>
      <w:r w:rsidRPr="00746F67">
        <w:rPr>
          <w:rFonts w:ascii="Arial" w:hAnsi="Arial" w:cs="Arial"/>
          <w:position w:val="-30"/>
          <w:sz w:val="20"/>
          <w:szCs w:val="20"/>
        </w:rPr>
        <w:object w:dxaOrig="5899" w:dyaOrig="700" w14:anchorId="7356C41C">
          <v:shape id="_x0000_i1041" type="#_x0000_t75" style="width:295.5pt;height:34.5pt" o:ole="">
            <v:imagedata r:id="rId39" o:title=""/>
          </v:shape>
          <o:OLEObject Type="Embed" ProgID="Equation.DSMT4" ShapeID="_x0000_i1041" DrawAspect="Content" ObjectID="_1802943738" r:id="rId40"/>
        </w:object>
      </w:r>
    </w:p>
    <w:p w14:paraId="57EA9AB2" w14:textId="77777777" w:rsidR="007D1B11" w:rsidRPr="002E628B" w:rsidRDefault="007D1B11" w:rsidP="00BD46C9">
      <w:pPr>
        <w:pStyle w:val="ListParagraph"/>
        <w:numPr>
          <w:ilvl w:val="0"/>
          <w:numId w:val="2"/>
        </w:numPr>
        <w:tabs>
          <w:tab w:val="left" w:pos="284"/>
        </w:tabs>
        <w:spacing w:after="0" w:line="240" w:lineRule="auto"/>
        <w:ind w:left="0" w:firstLine="0"/>
        <w:jc w:val="both"/>
        <w:rPr>
          <w:rFonts w:ascii="Arial" w:hAnsi="Arial" w:cs="Arial"/>
          <w:sz w:val="20"/>
          <w:szCs w:val="20"/>
        </w:rPr>
      </w:pPr>
      <w:r w:rsidRPr="002E628B">
        <w:rPr>
          <w:rFonts w:ascii="Arial" w:hAnsi="Arial" w:cs="Arial"/>
          <w:sz w:val="20"/>
          <w:szCs w:val="20"/>
        </w:rPr>
        <w:t>(</w:t>
      </w:r>
      <w:proofErr w:type="spellStart"/>
      <w:r w:rsidRPr="002E628B">
        <w:rPr>
          <w:rFonts w:ascii="Arial" w:hAnsi="Arial" w:cs="Arial"/>
          <w:sz w:val="20"/>
          <w:szCs w:val="20"/>
        </w:rPr>
        <w:t>i</w:t>
      </w:r>
      <w:proofErr w:type="spellEnd"/>
      <w:r w:rsidRPr="002E628B">
        <w:rPr>
          <w:rFonts w:ascii="Arial" w:hAnsi="Arial" w:cs="Arial"/>
          <w:sz w:val="20"/>
          <w:szCs w:val="20"/>
        </w:rPr>
        <w:t xml:space="preserve">) </w:t>
      </w:r>
      <w:r w:rsidR="00746F67" w:rsidRPr="002E628B">
        <w:rPr>
          <w:rFonts w:ascii="Arial" w:hAnsi="Arial" w:cs="Arial"/>
          <w:position w:val="-10"/>
          <w:sz w:val="20"/>
          <w:szCs w:val="20"/>
        </w:rPr>
        <w:object w:dxaOrig="1760" w:dyaOrig="340" w14:anchorId="62AE6DA4">
          <v:shape id="_x0000_i1042" type="#_x0000_t75" style="width:87.75pt;height:17.25pt" o:ole="">
            <v:imagedata r:id="rId41" o:title=""/>
          </v:shape>
          <o:OLEObject Type="Embed" ProgID="Equation.DSMT4" ShapeID="_x0000_i1042" DrawAspect="Content" ObjectID="_1802943739" r:id="rId42"/>
        </w:object>
      </w:r>
    </w:p>
    <w:p w14:paraId="5E3D7834" w14:textId="77777777" w:rsidR="007D1B11" w:rsidRPr="002E628B" w:rsidRDefault="007D1B11" w:rsidP="00BD46C9">
      <w:pPr>
        <w:pStyle w:val="ListParagraph"/>
        <w:spacing w:after="0" w:line="240" w:lineRule="auto"/>
        <w:ind w:left="284"/>
        <w:jc w:val="both"/>
        <w:rPr>
          <w:rFonts w:ascii="Arial" w:hAnsi="Arial" w:cs="Arial"/>
          <w:sz w:val="20"/>
          <w:szCs w:val="20"/>
        </w:rPr>
      </w:pPr>
      <w:r w:rsidRPr="002E628B">
        <w:rPr>
          <w:rFonts w:ascii="Arial" w:hAnsi="Arial" w:cs="Arial"/>
          <w:sz w:val="20"/>
          <w:szCs w:val="20"/>
        </w:rPr>
        <w:t xml:space="preserve">(ii) </w:t>
      </w:r>
      <w:r w:rsidR="00746F67" w:rsidRPr="002E628B">
        <w:rPr>
          <w:rFonts w:ascii="Arial" w:hAnsi="Arial" w:cs="Arial"/>
          <w:position w:val="-10"/>
          <w:sz w:val="20"/>
          <w:szCs w:val="20"/>
        </w:rPr>
        <w:object w:dxaOrig="2040" w:dyaOrig="340" w14:anchorId="58B11600">
          <v:shape id="_x0000_i1043" type="#_x0000_t75" style="width:102.75pt;height:17.25pt" o:ole="">
            <v:imagedata r:id="rId43" o:title=""/>
          </v:shape>
          <o:OLEObject Type="Embed" ProgID="Equation.DSMT4" ShapeID="_x0000_i1043" DrawAspect="Content" ObjectID="_1802943740" r:id="rId44"/>
        </w:object>
      </w:r>
    </w:p>
    <w:p w14:paraId="77393F0D" w14:textId="77777777" w:rsidR="00367B95" w:rsidRPr="002E628B" w:rsidRDefault="00746F67" w:rsidP="00BD46C9">
      <w:pPr>
        <w:pStyle w:val="ListParagraph"/>
        <w:numPr>
          <w:ilvl w:val="0"/>
          <w:numId w:val="2"/>
        </w:numPr>
        <w:tabs>
          <w:tab w:val="left" w:pos="284"/>
        </w:tabs>
        <w:spacing w:after="0" w:line="240" w:lineRule="auto"/>
        <w:ind w:left="0" w:firstLine="0"/>
        <w:jc w:val="both"/>
        <w:rPr>
          <w:rFonts w:ascii="Arial" w:hAnsi="Arial" w:cs="Arial"/>
          <w:sz w:val="20"/>
          <w:szCs w:val="20"/>
        </w:rPr>
      </w:pPr>
      <w:r w:rsidRPr="002E628B">
        <w:rPr>
          <w:rFonts w:ascii="Arial" w:hAnsi="Arial" w:cs="Arial"/>
          <w:position w:val="-12"/>
          <w:sz w:val="20"/>
          <w:szCs w:val="20"/>
        </w:rPr>
        <w:object w:dxaOrig="2740" w:dyaOrig="380" w14:anchorId="1CA5EDA5">
          <v:shape id="_x0000_i1044" type="#_x0000_t75" style="width:138pt;height:21pt" o:ole="">
            <v:imagedata r:id="rId45" o:title=""/>
          </v:shape>
          <o:OLEObject Type="Embed" ProgID="Equation.DSMT4" ShapeID="_x0000_i1044" DrawAspect="Content" ObjectID="_1802943741" r:id="rId46"/>
        </w:object>
      </w:r>
      <w:r w:rsidR="000008AE" w:rsidRPr="002E628B">
        <w:rPr>
          <w:rFonts w:ascii="Arial" w:hAnsi="Arial" w:cs="Arial"/>
          <w:sz w:val="20"/>
          <w:szCs w:val="20"/>
        </w:rPr>
        <w:tab/>
      </w:r>
      <w:r w:rsidR="000008AE" w:rsidRPr="002E628B">
        <w:rPr>
          <w:rFonts w:ascii="Arial" w:hAnsi="Arial" w:cs="Arial"/>
          <w:sz w:val="20"/>
          <w:szCs w:val="20"/>
        </w:rPr>
        <w:tab/>
      </w:r>
      <w:r w:rsidR="000008AE" w:rsidRPr="002E628B">
        <w:rPr>
          <w:rFonts w:ascii="Arial" w:hAnsi="Arial" w:cs="Arial"/>
          <w:sz w:val="20"/>
          <w:szCs w:val="20"/>
        </w:rPr>
        <w:tab/>
      </w:r>
      <w:r w:rsidR="000008AE" w:rsidRPr="002E628B">
        <w:rPr>
          <w:rFonts w:ascii="Arial" w:hAnsi="Arial" w:cs="Arial"/>
          <w:sz w:val="20"/>
          <w:szCs w:val="20"/>
        </w:rPr>
        <w:tab/>
      </w:r>
      <w:r w:rsidR="00367B95" w:rsidRPr="002E628B">
        <w:rPr>
          <w:rFonts w:ascii="Arial" w:hAnsi="Arial" w:cs="Arial"/>
          <w:sz w:val="20"/>
          <w:szCs w:val="20"/>
        </w:rPr>
        <w:tab/>
      </w:r>
      <w:r w:rsidR="002E628B">
        <w:rPr>
          <w:rFonts w:ascii="Arial" w:hAnsi="Arial" w:cs="Arial"/>
          <w:sz w:val="20"/>
          <w:szCs w:val="20"/>
        </w:rPr>
        <w:tab/>
      </w:r>
      <w:r w:rsidR="002E628B">
        <w:rPr>
          <w:rFonts w:ascii="Arial" w:hAnsi="Arial" w:cs="Arial"/>
          <w:sz w:val="20"/>
          <w:szCs w:val="20"/>
        </w:rPr>
        <w:tab/>
      </w:r>
      <w:r w:rsidR="002E628B">
        <w:rPr>
          <w:rFonts w:ascii="Arial" w:hAnsi="Arial" w:cs="Arial"/>
          <w:sz w:val="20"/>
          <w:szCs w:val="20"/>
        </w:rPr>
        <w:tab/>
      </w:r>
      <w:r w:rsidR="00367B95" w:rsidRPr="002E628B">
        <w:rPr>
          <w:rFonts w:ascii="Arial" w:hAnsi="Arial" w:cs="Arial"/>
          <w:sz w:val="20"/>
          <w:szCs w:val="20"/>
        </w:rPr>
        <w:t>(2.2)</w:t>
      </w:r>
      <w:r w:rsidR="00A67921" w:rsidRPr="002E628B">
        <w:rPr>
          <w:rFonts w:ascii="Arial" w:hAnsi="Arial" w:cs="Arial"/>
          <w:sz w:val="20"/>
          <w:szCs w:val="20"/>
        </w:rPr>
        <w:t xml:space="preserve"> </w:t>
      </w:r>
    </w:p>
    <w:p w14:paraId="6A34BF98" w14:textId="77777777" w:rsidR="000008AE" w:rsidRPr="002E628B" w:rsidRDefault="000008AE" w:rsidP="00BD46C9">
      <w:pPr>
        <w:spacing w:after="0" w:line="240" w:lineRule="auto"/>
        <w:jc w:val="both"/>
        <w:rPr>
          <w:rFonts w:ascii="Arial" w:hAnsi="Arial" w:cs="Arial"/>
          <w:sz w:val="20"/>
          <w:szCs w:val="20"/>
        </w:rPr>
      </w:pPr>
      <w:r w:rsidRPr="002E628B">
        <w:rPr>
          <w:rFonts w:ascii="Arial" w:hAnsi="Arial" w:cs="Arial"/>
          <w:sz w:val="20"/>
          <w:szCs w:val="20"/>
        </w:rPr>
        <w:t xml:space="preserve">where c, </w:t>
      </w:r>
      <w:r w:rsidR="00DF6FB3" w:rsidRPr="00DF6FB3">
        <w:rPr>
          <w:rFonts w:ascii="Arial" w:hAnsi="Arial" w:cs="Arial"/>
          <w:position w:val="-10"/>
          <w:sz w:val="20"/>
          <w:szCs w:val="20"/>
        </w:rPr>
        <w:object w:dxaOrig="240" w:dyaOrig="300" w14:anchorId="249A9F25">
          <v:shape id="_x0000_i1045" type="#_x0000_t75" style="width:10.5pt;height:15.75pt" o:ole="">
            <v:imagedata r:id="rId47" o:title=""/>
          </v:shape>
          <o:OLEObject Type="Embed" ProgID="Equation.DSMT4" ShapeID="_x0000_i1045" DrawAspect="Content" ObjectID="_1802943742" r:id="rId48"/>
        </w:object>
      </w:r>
      <w:r w:rsidRPr="002E628B">
        <w:rPr>
          <w:rFonts w:ascii="Arial" w:hAnsi="Arial" w:cs="Arial"/>
          <w:sz w:val="20"/>
          <w:szCs w:val="20"/>
        </w:rPr>
        <w:t xml:space="preserve">and </w:t>
      </w:r>
      <w:r w:rsidR="00DF6FB3" w:rsidRPr="00DF6FB3">
        <w:rPr>
          <w:rFonts w:ascii="Arial" w:hAnsi="Arial" w:cs="Arial"/>
          <w:position w:val="-10"/>
          <w:sz w:val="20"/>
          <w:szCs w:val="20"/>
        </w:rPr>
        <w:object w:dxaOrig="240" w:dyaOrig="300" w14:anchorId="5AD81DDD">
          <v:shape id="_x0000_i1046" type="#_x0000_t75" style="width:10.5pt;height:15.75pt" o:ole="">
            <v:imagedata r:id="rId49" o:title=""/>
          </v:shape>
          <o:OLEObject Type="Embed" ProgID="Equation.DSMT4" ShapeID="_x0000_i1046" DrawAspect="Content" ObjectID="_1802943743" r:id="rId50"/>
        </w:object>
      </w:r>
      <w:r w:rsidRPr="002E628B">
        <w:rPr>
          <w:rFonts w:ascii="Arial" w:hAnsi="Arial" w:cs="Arial"/>
          <w:sz w:val="20"/>
          <w:szCs w:val="20"/>
        </w:rPr>
        <w:t>are constants.</w:t>
      </w:r>
    </w:p>
    <w:p w14:paraId="04A71D63" w14:textId="77777777" w:rsidR="000008AE" w:rsidRPr="002E628B" w:rsidRDefault="000008AE" w:rsidP="00BD46C9">
      <w:pPr>
        <w:spacing w:after="0" w:line="240" w:lineRule="auto"/>
        <w:jc w:val="both"/>
        <w:rPr>
          <w:rFonts w:ascii="Arial" w:hAnsi="Arial" w:cs="Arial"/>
          <w:sz w:val="20"/>
          <w:szCs w:val="20"/>
        </w:rPr>
      </w:pPr>
      <w:r w:rsidRPr="002E628B">
        <w:rPr>
          <w:rFonts w:ascii="Arial" w:hAnsi="Arial" w:cs="Arial"/>
          <w:sz w:val="20"/>
          <w:szCs w:val="20"/>
        </w:rPr>
        <w:t>The variances and covariances of the estimated parameters are</w:t>
      </w:r>
    </w:p>
    <w:p w14:paraId="1A1F1969" w14:textId="77777777" w:rsidR="000008AE" w:rsidRPr="002E628B" w:rsidRDefault="00DF6FB3" w:rsidP="00BD46C9">
      <w:pPr>
        <w:spacing w:after="0" w:line="240" w:lineRule="auto"/>
        <w:jc w:val="both"/>
        <w:rPr>
          <w:rFonts w:ascii="Arial" w:hAnsi="Arial" w:cs="Arial"/>
          <w:sz w:val="20"/>
          <w:szCs w:val="20"/>
        </w:rPr>
      </w:pPr>
      <w:r w:rsidRPr="00DF6FB3">
        <w:rPr>
          <w:rFonts w:ascii="Arial" w:hAnsi="Arial" w:cs="Arial"/>
          <w:position w:val="-26"/>
          <w:sz w:val="20"/>
          <w:szCs w:val="20"/>
        </w:rPr>
        <w:object w:dxaOrig="2460" w:dyaOrig="620" w14:anchorId="2FFE95CE">
          <v:shape id="_x0000_i1047" type="#_x0000_t75" style="width:123pt;height:30.75pt" o:ole="">
            <v:imagedata r:id="rId51" o:title=""/>
          </v:shape>
          <o:OLEObject Type="Embed" ProgID="Equation.DSMT4" ShapeID="_x0000_i1047" DrawAspect="Content" ObjectID="_1802943744" r:id="rId52"/>
        </w:object>
      </w:r>
    </w:p>
    <w:p w14:paraId="361E9EB2" w14:textId="77777777" w:rsidR="000008AE" w:rsidRPr="002E628B" w:rsidRDefault="00DF6FB3" w:rsidP="00BD46C9">
      <w:pPr>
        <w:spacing w:after="0" w:line="240" w:lineRule="auto"/>
        <w:jc w:val="both"/>
        <w:rPr>
          <w:rFonts w:ascii="Arial" w:hAnsi="Arial" w:cs="Arial"/>
          <w:sz w:val="20"/>
          <w:szCs w:val="20"/>
        </w:rPr>
      </w:pPr>
      <w:r w:rsidRPr="00DF6FB3">
        <w:rPr>
          <w:rFonts w:ascii="Arial" w:hAnsi="Arial" w:cs="Arial"/>
          <w:position w:val="-26"/>
          <w:sz w:val="20"/>
          <w:szCs w:val="20"/>
        </w:rPr>
        <w:object w:dxaOrig="1380" w:dyaOrig="620" w14:anchorId="54C5D69A">
          <v:shape id="_x0000_i1048" type="#_x0000_t75" style="width:69.75pt;height:30.75pt" o:ole="">
            <v:imagedata r:id="rId53" o:title=""/>
          </v:shape>
          <o:OLEObject Type="Embed" ProgID="Equation.DSMT4" ShapeID="_x0000_i1048" DrawAspect="Content" ObjectID="_1802943745" r:id="rId54"/>
        </w:object>
      </w:r>
    </w:p>
    <w:p w14:paraId="4FBAEC6D" w14:textId="77777777" w:rsidR="000008AE" w:rsidRPr="002E628B" w:rsidRDefault="00DF6FB3" w:rsidP="00BD46C9">
      <w:pPr>
        <w:spacing w:after="0" w:line="240" w:lineRule="auto"/>
        <w:jc w:val="both"/>
        <w:rPr>
          <w:rFonts w:ascii="Arial" w:hAnsi="Arial" w:cs="Arial"/>
          <w:sz w:val="20"/>
          <w:szCs w:val="20"/>
        </w:rPr>
      </w:pPr>
      <w:r w:rsidRPr="00DF6FB3">
        <w:rPr>
          <w:rFonts w:ascii="Arial" w:hAnsi="Arial" w:cs="Arial"/>
          <w:position w:val="-26"/>
          <w:sz w:val="20"/>
          <w:szCs w:val="20"/>
        </w:rPr>
        <w:object w:dxaOrig="1420" w:dyaOrig="620" w14:anchorId="44C6B8D2">
          <v:shape id="_x0000_i1049" type="#_x0000_t75" style="width:71.25pt;height:30.75pt" o:ole="">
            <v:imagedata r:id="rId55" o:title=""/>
          </v:shape>
          <o:OLEObject Type="Embed" ProgID="Equation.DSMT4" ShapeID="_x0000_i1049" DrawAspect="Content" ObjectID="_1802943746" r:id="rId56"/>
        </w:object>
      </w:r>
    </w:p>
    <w:p w14:paraId="510D02AA" w14:textId="77777777" w:rsidR="000008AE" w:rsidRPr="002E628B" w:rsidRDefault="00DF6FB3" w:rsidP="00BD46C9">
      <w:pPr>
        <w:spacing w:after="0" w:line="240" w:lineRule="auto"/>
        <w:jc w:val="both"/>
        <w:rPr>
          <w:rFonts w:ascii="Arial" w:hAnsi="Arial" w:cs="Arial"/>
          <w:sz w:val="20"/>
          <w:szCs w:val="20"/>
        </w:rPr>
      </w:pPr>
      <w:r w:rsidRPr="00DF6FB3">
        <w:rPr>
          <w:rFonts w:ascii="Arial" w:hAnsi="Arial" w:cs="Arial"/>
          <w:position w:val="-28"/>
          <w:sz w:val="20"/>
          <w:szCs w:val="20"/>
        </w:rPr>
        <w:object w:dxaOrig="3460" w:dyaOrig="660" w14:anchorId="16AD3931">
          <v:shape id="_x0000_i1050" type="#_x0000_t75" style="width:173.25pt;height:33.75pt" o:ole="">
            <v:imagedata r:id="rId57" o:title=""/>
          </v:shape>
          <o:OLEObject Type="Embed" ProgID="Equation.DSMT4" ShapeID="_x0000_i1050" DrawAspect="Content" ObjectID="_1802943747" r:id="rId58"/>
        </w:object>
      </w:r>
    </w:p>
    <w:p w14:paraId="7B2C1144" w14:textId="77777777" w:rsidR="000008AE" w:rsidRPr="002E628B" w:rsidRDefault="00DF6FB3" w:rsidP="00BD46C9">
      <w:pPr>
        <w:spacing w:after="0" w:line="240" w:lineRule="auto"/>
        <w:jc w:val="both"/>
        <w:rPr>
          <w:rFonts w:ascii="Arial" w:hAnsi="Arial" w:cs="Arial"/>
          <w:sz w:val="20"/>
          <w:szCs w:val="20"/>
        </w:rPr>
      </w:pPr>
      <w:r w:rsidRPr="00DF6FB3">
        <w:rPr>
          <w:rFonts w:ascii="Arial" w:hAnsi="Arial" w:cs="Arial"/>
          <w:position w:val="-28"/>
          <w:sz w:val="20"/>
          <w:szCs w:val="20"/>
        </w:rPr>
        <w:object w:dxaOrig="3019" w:dyaOrig="660" w14:anchorId="0E77CBAB">
          <v:shape id="_x0000_i1051" type="#_x0000_t75" style="width:150.75pt;height:33.75pt" o:ole="">
            <v:imagedata r:id="rId59" o:title=""/>
          </v:shape>
          <o:OLEObject Type="Embed" ProgID="Equation.DSMT4" ShapeID="_x0000_i1051" DrawAspect="Content" ObjectID="_1802943748" r:id="rId60"/>
        </w:object>
      </w:r>
    </w:p>
    <w:p w14:paraId="649F51EA" w14:textId="77777777" w:rsidR="000008AE" w:rsidRPr="002E628B" w:rsidRDefault="00DF6FB3" w:rsidP="00BD46C9">
      <w:pPr>
        <w:tabs>
          <w:tab w:val="left" w:pos="6804"/>
        </w:tabs>
        <w:spacing w:after="0" w:line="240" w:lineRule="auto"/>
        <w:jc w:val="both"/>
        <w:rPr>
          <w:rFonts w:ascii="Arial" w:hAnsi="Arial" w:cs="Arial"/>
          <w:sz w:val="20"/>
          <w:szCs w:val="20"/>
        </w:rPr>
      </w:pPr>
      <w:r w:rsidRPr="00DF6FB3">
        <w:rPr>
          <w:rFonts w:ascii="Arial" w:hAnsi="Arial" w:cs="Arial"/>
          <w:position w:val="-34"/>
          <w:sz w:val="20"/>
          <w:szCs w:val="20"/>
        </w:rPr>
        <w:object w:dxaOrig="3540" w:dyaOrig="780" w14:anchorId="24CD21CF">
          <v:shape id="_x0000_i1052" type="#_x0000_t75" style="width:177.75pt;height:38.25pt" o:ole="">
            <v:imagedata r:id="rId61" o:title=""/>
          </v:shape>
          <o:OLEObject Type="Embed" ProgID="Equation.DSMT4" ShapeID="_x0000_i1052" DrawAspect="Content" ObjectID="_1802943749" r:id="rId62"/>
        </w:object>
      </w:r>
      <w:r w:rsidR="00AA46D5" w:rsidRPr="002E628B">
        <w:rPr>
          <w:rFonts w:ascii="Arial" w:hAnsi="Arial" w:cs="Arial"/>
          <w:sz w:val="20"/>
          <w:szCs w:val="20"/>
        </w:rPr>
        <w:tab/>
      </w:r>
      <w:r w:rsidR="002E628B">
        <w:rPr>
          <w:rFonts w:ascii="Arial" w:hAnsi="Arial" w:cs="Arial"/>
          <w:sz w:val="20"/>
          <w:szCs w:val="20"/>
        </w:rPr>
        <w:tab/>
      </w:r>
      <w:r w:rsidR="002E628B">
        <w:rPr>
          <w:rFonts w:ascii="Arial" w:hAnsi="Arial" w:cs="Arial"/>
          <w:sz w:val="20"/>
          <w:szCs w:val="20"/>
        </w:rPr>
        <w:tab/>
      </w:r>
      <w:r w:rsidR="002E628B">
        <w:rPr>
          <w:rFonts w:ascii="Arial" w:hAnsi="Arial" w:cs="Arial"/>
          <w:sz w:val="20"/>
          <w:szCs w:val="20"/>
        </w:rPr>
        <w:tab/>
      </w:r>
      <w:r w:rsidR="000008AE" w:rsidRPr="002E628B">
        <w:rPr>
          <w:rFonts w:ascii="Arial" w:hAnsi="Arial" w:cs="Arial"/>
          <w:sz w:val="20"/>
          <w:szCs w:val="20"/>
        </w:rPr>
        <w:t>(2.3)</w:t>
      </w:r>
    </w:p>
    <w:p w14:paraId="4F1673B8" w14:textId="5AFDAA24" w:rsidR="000008AE" w:rsidRPr="002E628B" w:rsidRDefault="001B59FC" w:rsidP="00BD46C9">
      <w:pPr>
        <w:tabs>
          <w:tab w:val="left" w:pos="6237"/>
          <w:tab w:val="left" w:pos="8647"/>
        </w:tabs>
        <w:spacing w:after="0" w:line="240" w:lineRule="auto"/>
        <w:jc w:val="both"/>
        <w:rPr>
          <w:rFonts w:ascii="Arial" w:hAnsi="Arial" w:cs="Arial"/>
          <w:sz w:val="20"/>
          <w:szCs w:val="20"/>
        </w:rPr>
      </w:pPr>
      <w:r>
        <w:rPr>
          <w:rFonts w:ascii="Arial" w:hAnsi="Arial" w:cs="Arial"/>
          <w:sz w:val="20"/>
          <w:szCs w:val="20"/>
        </w:rPr>
        <w:t>and the remaining covariances vanish</w:t>
      </w:r>
      <w:r w:rsidR="000008AE" w:rsidRPr="002E628B">
        <w:rPr>
          <w:rFonts w:ascii="Arial" w:hAnsi="Arial" w:cs="Arial"/>
          <w:sz w:val="20"/>
          <w:szCs w:val="20"/>
        </w:rPr>
        <w:t>.</w:t>
      </w:r>
    </w:p>
    <w:p w14:paraId="2B624165" w14:textId="171F97CC" w:rsidR="000008AE" w:rsidRPr="002E628B" w:rsidRDefault="000008AE" w:rsidP="00BD46C9">
      <w:pPr>
        <w:tabs>
          <w:tab w:val="left" w:pos="6379"/>
          <w:tab w:val="left" w:pos="8647"/>
        </w:tabs>
        <w:spacing w:after="0" w:line="240" w:lineRule="auto"/>
        <w:jc w:val="both"/>
        <w:rPr>
          <w:rFonts w:ascii="Arial" w:hAnsi="Arial" w:cs="Arial"/>
          <w:sz w:val="20"/>
          <w:szCs w:val="20"/>
        </w:rPr>
      </w:pPr>
      <w:r w:rsidRPr="002E628B">
        <w:rPr>
          <w:rFonts w:ascii="Arial" w:hAnsi="Arial" w:cs="Arial"/>
          <w:sz w:val="20"/>
          <w:szCs w:val="20"/>
        </w:rPr>
        <w:t xml:space="preserve">An inspection of </w:t>
      </w:r>
      <w:r w:rsidR="00DF6FB3" w:rsidRPr="00DF6FB3">
        <w:rPr>
          <w:rFonts w:ascii="Arial" w:hAnsi="Arial" w:cs="Arial"/>
          <w:position w:val="-16"/>
          <w:sz w:val="20"/>
          <w:szCs w:val="20"/>
        </w:rPr>
        <w:object w:dxaOrig="740" w:dyaOrig="420" w14:anchorId="6C96CF00">
          <v:shape id="_x0000_i1053" type="#_x0000_t75" style="width:39.75pt;height:21.75pt" o:ole="">
            <v:imagedata r:id="rId63" o:title=""/>
          </v:shape>
          <o:OLEObject Type="Embed" ProgID="Equation.DSMT4" ShapeID="_x0000_i1053" DrawAspect="Content" ObjectID="_1802943750" r:id="rId64"/>
        </w:object>
      </w:r>
      <w:r w:rsidRPr="002E628B">
        <w:rPr>
          <w:rFonts w:ascii="Arial" w:hAnsi="Arial" w:cs="Arial"/>
          <w:sz w:val="20"/>
          <w:szCs w:val="20"/>
        </w:rPr>
        <w:t xml:space="preserve">shows an essential condition for the existence of a </w:t>
      </w:r>
      <w:proofErr w:type="gramStart"/>
      <w:r w:rsidRPr="002E628B">
        <w:rPr>
          <w:rFonts w:ascii="Arial" w:hAnsi="Arial" w:cs="Arial"/>
          <w:sz w:val="20"/>
          <w:szCs w:val="20"/>
        </w:rPr>
        <w:t>non singular</w:t>
      </w:r>
      <w:proofErr w:type="gramEnd"/>
      <w:r w:rsidRPr="002E628B">
        <w:rPr>
          <w:rFonts w:ascii="Arial" w:hAnsi="Arial" w:cs="Arial"/>
          <w:sz w:val="20"/>
          <w:szCs w:val="20"/>
        </w:rPr>
        <w:t xml:space="preserve"> second order </w:t>
      </w:r>
      <w:r w:rsidR="001B59FC">
        <w:rPr>
          <w:rFonts w:ascii="Arial" w:hAnsi="Arial" w:cs="Arial"/>
          <w:sz w:val="20"/>
          <w:szCs w:val="20"/>
        </w:rPr>
        <w:t xml:space="preserve">slope rotatable </w:t>
      </w:r>
      <w:r w:rsidRPr="002E628B">
        <w:rPr>
          <w:rFonts w:ascii="Arial" w:hAnsi="Arial" w:cs="Arial"/>
          <w:sz w:val="20"/>
          <w:szCs w:val="20"/>
        </w:rPr>
        <w:t xml:space="preserve">design is </w:t>
      </w:r>
    </w:p>
    <w:p w14:paraId="73739A94" w14:textId="2EC86FA1" w:rsidR="00384138" w:rsidRPr="002E628B" w:rsidRDefault="00DF6FB3" w:rsidP="00BD46C9">
      <w:pPr>
        <w:pStyle w:val="ListParagraph"/>
        <w:numPr>
          <w:ilvl w:val="0"/>
          <w:numId w:val="2"/>
        </w:numPr>
        <w:tabs>
          <w:tab w:val="left" w:pos="0"/>
          <w:tab w:val="left" w:pos="426"/>
          <w:tab w:val="left" w:pos="6804"/>
        </w:tabs>
        <w:spacing w:after="0" w:line="240" w:lineRule="auto"/>
        <w:ind w:left="284" w:hanging="284"/>
        <w:jc w:val="both"/>
        <w:rPr>
          <w:rFonts w:ascii="Arial" w:hAnsi="Arial" w:cs="Arial"/>
          <w:sz w:val="20"/>
          <w:szCs w:val="20"/>
        </w:rPr>
      </w:pPr>
      <w:r w:rsidRPr="00DF6FB3">
        <w:rPr>
          <w:rFonts w:ascii="Arial" w:hAnsi="Arial" w:cs="Arial"/>
          <w:position w:val="-26"/>
          <w:sz w:val="20"/>
          <w:szCs w:val="20"/>
        </w:rPr>
        <w:object w:dxaOrig="1040" w:dyaOrig="600" w14:anchorId="709013CE">
          <v:shape id="_x0000_i1054" type="#_x0000_t75" style="width:51.75pt;height:30pt" o:ole="">
            <v:imagedata r:id="rId65" o:title=""/>
          </v:shape>
          <o:OLEObject Type="Embed" ProgID="Equation.DSMT4" ShapeID="_x0000_i1054" DrawAspect="Content" ObjectID="_1802943751" r:id="rId66"/>
        </w:object>
      </w:r>
      <w:r w:rsidR="00A67921" w:rsidRPr="002E628B">
        <w:rPr>
          <w:rFonts w:ascii="Arial" w:hAnsi="Arial" w:cs="Arial"/>
          <w:sz w:val="20"/>
          <w:szCs w:val="20"/>
        </w:rPr>
        <w:t xml:space="preserve">   </w:t>
      </w:r>
      <w:r w:rsidR="001B59FC">
        <w:rPr>
          <w:rFonts w:ascii="Arial" w:hAnsi="Arial" w:cs="Arial"/>
          <w:sz w:val="20"/>
          <w:szCs w:val="20"/>
        </w:rPr>
        <w:t>(</w:t>
      </w:r>
      <w:proofErr w:type="spellStart"/>
      <w:proofErr w:type="gramStart"/>
      <w:r w:rsidR="001B59FC">
        <w:rPr>
          <w:rFonts w:ascii="Arial" w:hAnsi="Arial" w:cs="Arial"/>
          <w:sz w:val="20"/>
          <w:szCs w:val="20"/>
        </w:rPr>
        <w:t>Non singularity</w:t>
      </w:r>
      <w:proofErr w:type="spellEnd"/>
      <w:proofErr w:type="gramEnd"/>
      <w:r w:rsidR="001B59FC">
        <w:rPr>
          <w:rFonts w:ascii="Arial" w:hAnsi="Arial" w:cs="Arial"/>
          <w:sz w:val="20"/>
          <w:szCs w:val="20"/>
        </w:rPr>
        <w:t xml:space="preserve"> condition)</w:t>
      </w:r>
      <w:r w:rsidR="00A67921" w:rsidRPr="002E628B">
        <w:rPr>
          <w:rFonts w:ascii="Arial" w:hAnsi="Arial" w:cs="Arial"/>
          <w:sz w:val="20"/>
          <w:szCs w:val="20"/>
        </w:rPr>
        <w:tab/>
      </w:r>
      <w:r w:rsidR="002E628B">
        <w:rPr>
          <w:rFonts w:ascii="Arial" w:hAnsi="Arial" w:cs="Arial"/>
          <w:sz w:val="20"/>
          <w:szCs w:val="20"/>
        </w:rPr>
        <w:tab/>
      </w:r>
      <w:r w:rsidR="002E628B">
        <w:rPr>
          <w:rFonts w:ascii="Arial" w:hAnsi="Arial" w:cs="Arial"/>
          <w:sz w:val="20"/>
          <w:szCs w:val="20"/>
        </w:rPr>
        <w:tab/>
      </w:r>
      <w:r w:rsidR="002E628B">
        <w:rPr>
          <w:rFonts w:ascii="Arial" w:hAnsi="Arial" w:cs="Arial"/>
          <w:sz w:val="20"/>
          <w:szCs w:val="20"/>
        </w:rPr>
        <w:tab/>
      </w:r>
      <w:r w:rsidR="003D46CF" w:rsidRPr="002E628B">
        <w:rPr>
          <w:rFonts w:ascii="Arial" w:hAnsi="Arial" w:cs="Arial"/>
          <w:sz w:val="20"/>
          <w:szCs w:val="20"/>
        </w:rPr>
        <w:t xml:space="preserve">(2.4) </w:t>
      </w:r>
    </w:p>
    <w:p w14:paraId="34FE0645" w14:textId="77777777" w:rsidR="005D1570" w:rsidRPr="002E628B" w:rsidRDefault="005D1570" w:rsidP="00BD46C9">
      <w:pPr>
        <w:pStyle w:val="ListParagraph"/>
        <w:tabs>
          <w:tab w:val="left" w:pos="0"/>
          <w:tab w:val="left" w:pos="426"/>
        </w:tabs>
        <w:spacing w:after="0" w:line="240" w:lineRule="auto"/>
        <w:ind w:left="0"/>
        <w:jc w:val="both"/>
        <w:rPr>
          <w:rFonts w:ascii="Arial" w:hAnsi="Arial" w:cs="Arial"/>
          <w:sz w:val="20"/>
          <w:szCs w:val="20"/>
        </w:rPr>
      </w:pPr>
      <w:r w:rsidRPr="002E628B">
        <w:rPr>
          <w:rFonts w:ascii="Arial" w:hAnsi="Arial" w:cs="Arial"/>
          <w:sz w:val="20"/>
          <w:szCs w:val="20"/>
        </w:rPr>
        <w:t>For the second order model</w:t>
      </w:r>
    </w:p>
    <w:p w14:paraId="10434B21" w14:textId="77777777" w:rsidR="005D1570" w:rsidRPr="002E628B" w:rsidRDefault="00DF6FB3" w:rsidP="00BD46C9">
      <w:pPr>
        <w:tabs>
          <w:tab w:val="left" w:pos="6804"/>
        </w:tabs>
        <w:spacing w:after="0" w:line="240" w:lineRule="auto"/>
        <w:jc w:val="both"/>
        <w:rPr>
          <w:rFonts w:ascii="Arial" w:hAnsi="Arial" w:cs="Arial"/>
          <w:sz w:val="20"/>
          <w:szCs w:val="20"/>
        </w:rPr>
      </w:pPr>
      <w:r w:rsidRPr="00DF6FB3">
        <w:rPr>
          <w:rFonts w:ascii="Arial" w:hAnsi="Arial" w:cs="Arial"/>
          <w:position w:val="-26"/>
          <w:sz w:val="20"/>
          <w:szCs w:val="20"/>
        </w:rPr>
        <w:object w:dxaOrig="2299" w:dyaOrig="639" w14:anchorId="6254B9C0">
          <v:shape id="_x0000_i1055" type="#_x0000_t75" style="width:114pt;height:32.25pt" o:ole="">
            <v:imagedata r:id="rId67" o:title=""/>
          </v:shape>
          <o:OLEObject Type="Embed" ProgID="Equation.DSMT4" ShapeID="_x0000_i1055" DrawAspect="Content" ObjectID="_1802943752" r:id="rId68"/>
        </w:object>
      </w:r>
      <w:r w:rsidR="00384138" w:rsidRPr="002E628B">
        <w:rPr>
          <w:rFonts w:ascii="Arial" w:hAnsi="Arial" w:cs="Arial"/>
          <w:sz w:val="20"/>
          <w:szCs w:val="20"/>
        </w:rPr>
        <w:tab/>
      </w:r>
      <w:r w:rsidR="002E628B">
        <w:rPr>
          <w:rFonts w:ascii="Arial" w:hAnsi="Arial" w:cs="Arial"/>
          <w:sz w:val="20"/>
          <w:szCs w:val="20"/>
        </w:rPr>
        <w:tab/>
      </w:r>
      <w:r w:rsidR="002E628B">
        <w:rPr>
          <w:rFonts w:ascii="Arial" w:hAnsi="Arial" w:cs="Arial"/>
          <w:sz w:val="20"/>
          <w:szCs w:val="20"/>
        </w:rPr>
        <w:tab/>
      </w:r>
      <w:r w:rsidR="002E628B">
        <w:rPr>
          <w:rFonts w:ascii="Arial" w:hAnsi="Arial" w:cs="Arial"/>
          <w:sz w:val="20"/>
          <w:szCs w:val="20"/>
        </w:rPr>
        <w:tab/>
      </w:r>
      <w:r w:rsidR="00903B59" w:rsidRPr="002E628B">
        <w:rPr>
          <w:rFonts w:ascii="Arial" w:hAnsi="Arial" w:cs="Arial"/>
          <w:sz w:val="20"/>
          <w:szCs w:val="20"/>
        </w:rPr>
        <w:t>(2.5)</w:t>
      </w:r>
    </w:p>
    <w:p w14:paraId="00A5DE19" w14:textId="77777777" w:rsidR="00903B59" w:rsidRPr="002E628B" w:rsidRDefault="000008AE" w:rsidP="00BD46C9">
      <w:pPr>
        <w:tabs>
          <w:tab w:val="left" w:pos="6804"/>
        </w:tabs>
        <w:spacing w:after="0" w:line="240" w:lineRule="auto"/>
        <w:jc w:val="both"/>
        <w:rPr>
          <w:rFonts w:ascii="Arial" w:hAnsi="Arial" w:cs="Arial"/>
          <w:sz w:val="20"/>
          <w:szCs w:val="20"/>
        </w:rPr>
      </w:pPr>
      <w:r w:rsidRPr="002E628B">
        <w:rPr>
          <w:rFonts w:ascii="Arial" w:hAnsi="Arial" w:cs="Arial"/>
          <w:position w:val="-28"/>
          <w:sz w:val="20"/>
          <w:szCs w:val="20"/>
        </w:rPr>
        <w:object w:dxaOrig="4420" w:dyaOrig="660" w14:anchorId="6766D496">
          <v:shape id="_x0000_i1056" type="#_x0000_t75" style="width:222pt;height:33.75pt" o:ole="">
            <v:imagedata r:id="rId69" o:title=""/>
          </v:shape>
          <o:OLEObject Type="Embed" ProgID="Equation.DSMT4" ShapeID="_x0000_i1056" DrawAspect="Content" ObjectID="_1802943753" r:id="rId70"/>
        </w:object>
      </w:r>
      <w:r w:rsidR="00384138" w:rsidRPr="002E628B">
        <w:rPr>
          <w:rFonts w:ascii="Arial" w:hAnsi="Arial" w:cs="Arial"/>
          <w:sz w:val="20"/>
          <w:szCs w:val="20"/>
        </w:rPr>
        <w:tab/>
      </w:r>
      <w:r w:rsidR="002E628B">
        <w:rPr>
          <w:rFonts w:ascii="Arial" w:hAnsi="Arial" w:cs="Arial"/>
          <w:sz w:val="20"/>
          <w:szCs w:val="20"/>
        </w:rPr>
        <w:tab/>
      </w:r>
      <w:r w:rsidR="002E628B">
        <w:rPr>
          <w:rFonts w:ascii="Arial" w:hAnsi="Arial" w:cs="Arial"/>
          <w:sz w:val="20"/>
          <w:szCs w:val="20"/>
        </w:rPr>
        <w:tab/>
      </w:r>
      <w:r w:rsidR="002E628B">
        <w:rPr>
          <w:rFonts w:ascii="Arial" w:hAnsi="Arial" w:cs="Arial"/>
          <w:sz w:val="20"/>
          <w:szCs w:val="20"/>
        </w:rPr>
        <w:tab/>
      </w:r>
      <w:r w:rsidR="00903B59" w:rsidRPr="002E628B">
        <w:rPr>
          <w:rFonts w:ascii="Arial" w:hAnsi="Arial" w:cs="Arial"/>
          <w:sz w:val="20"/>
          <w:szCs w:val="20"/>
        </w:rPr>
        <w:t>(2.6)</w:t>
      </w:r>
    </w:p>
    <w:p w14:paraId="764625E4" w14:textId="77777777" w:rsidR="0058306A" w:rsidRPr="002E628B" w:rsidRDefault="000008AE" w:rsidP="00BD46C9">
      <w:pPr>
        <w:spacing w:after="0" w:line="240" w:lineRule="auto"/>
        <w:jc w:val="both"/>
        <w:rPr>
          <w:rFonts w:ascii="Arial" w:hAnsi="Arial" w:cs="Arial"/>
          <w:sz w:val="20"/>
          <w:szCs w:val="20"/>
        </w:rPr>
      </w:pPr>
      <w:r w:rsidRPr="002E628B">
        <w:rPr>
          <w:rFonts w:ascii="Arial" w:hAnsi="Arial" w:cs="Arial"/>
          <w:sz w:val="20"/>
          <w:szCs w:val="20"/>
        </w:rPr>
        <w:t xml:space="preserve">The criteria for R.H.S of </w:t>
      </w:r>
      <w:r w:rsidR="0058306A" w:rsidRPr="002E628B">
        <w:rPr>
          <w:rFonts w:ascii="Arial" w:hAnsi="Arial" w:cs="Arial"/>
          <w:sz w:val="20"/>
          <w:szCs w:val="20"/>
        </w:rPr>
        <w:t xml:space="preserve">(2.6) to be a </w:t>
      </w:r>
      <w:r w:rsidR="00DF6FB3" w:rsidRPr="00DF6FB3">
        <w:rPr>
          <w:rFonts w:ascii="Arial" w:hAnsi="Arial" w:cs="Arial"/>
          <w:position w:val="-14"/>
          <w:sz w:val="20"/>
          <w:szCs w:val="20"/>
        </w:rPr>
        <w:object w:dxaOrig="540" w:dyaOrig="380" w14:anchorId="6EF67686">
          <v:shape id="_x0000_i1057" type="#_x0000_t75" style="width:27pt;height:18.75pt" o:ole="">
            <v:imagedata r:id="rId71" o:title=""/>
          </v:shape>
          <o:OLEObject Type="Embed" ProgID="Equation.DSMT4" ShapeID="_x0000_i1057" DrawAspect="Content" ObjectID="_1802943754" r:id="rId72"/>
        </w:object>
      </w:r>
      <w:r w:rsidR="0058306A" w:rsidRPr="002E628B">
        <w:rPr>
          <w:rFonts w:ascii="Arial" w:hAnsi="Arial" w:cs="Arial"/>
          <w:sz w:val="20"/>
          <w:szCs w:val="20"/>
        </w:rPr>
        <w:t>alone (for slope rotatability) is</w:t>
      </w:r>
      <w:r w:rsidR="008B3DE9" w:rsidRPr="002E628B">
        <w:rPr>
          <w:rFonts w:ascii="Arial" w:hAnsi="Arial" w:cs="Arial"/>
          <w:sz w:val="20"/>
          <w:szCs w:val="20"/>
        </w:rPr>
        <w:t xml:space="preserve"> </w:t>
      </w:r>
    </w:p>
    <w:p w14:paraId="7C28A099" w14:textId="25D31728" w:rsidR="00E93FAB" w:rsidRPr="002E628B" w:rsidRDefault="00DF6FB3" w:rsidP="00BD46C9">
      <w:pPr>
        <w:tabs>
          <w:tab w:val="left" w:pos="2410"/>
          <w:tab w:val="left" w:pos="6804"/>
        </w:tabs>
        <w:spacing w:after="0" w:line="240" w:lineRule="auto"/>
        <w:jc w:val="both"/>
        <w:rPr>
          <w:rFonts w:ascii="Arial" w:hAnsi="Arial" w:cs="Arial"/>
          <w:sz w:val="20"/>
          <w:szCs w:val="20"/>
        </w:rPr>
      </w:pPr>
      <w:r w:rsidRPr="00DF6FB3">
        <w:rPr>
          <w:rFonts w:ascii="Arial" w:hAnsi="Arial" w:cs="Arial"/>
          <w:position w:val="-16"/>
          <w:sz w:val="20"/>
          <w:szCs w:val="20"/>
        </w:rPr>
        <w:object w:dxaOrig="1939" w:dyaOrig="420" w14:anchorId="002DF270">
          <v:shape id="_x0000_i1058" type="#_x0000_t75" style="width:96.75pt;height:21.75pt" o:ole="">
            <v:imagedata r:id="rId73" o:title=""/>
          </v:shape>
          <o:OLEObject Type="Embed" ProgID="Equation.DSMT4" ShapeID="_x0000_i1058" DrawAspect="Content" ObjectID="_1802943755" r:id="rId74"/>
        </w:object>
      </w:r>
      <w:r w:rsidR="00384138" w:rsidRPr="002E628B">
        <w:rPr>
          <w:rFonts w:ascii="Arial" w:hAnsi="Arial" w:cs="Arial"/>
          <w:sz w:val="20"/>
          <w:szCs w:val="20"/>
        </w:rPr>
        <w:tab/>
      </w:r>
      <w:r w:rsidR="00EA649A" w:rsidRPr="002E628B">
        <w:rPr>
          <w:rFonts w:ascii="Arial" w:hAnsi="Arial" w:cs="Arial"/>
          <w:sz w:val="20"/>
          <w:szCs w:val="20"/>
        </w:rPr>
        <w:t>(</w:t>
      </w:r>
      <w:r w:rsidR="00BB61D2" w:rsidRPr="002E628B">
        <w:rPr>
          <w:rFonts w:ascii="Arial" w:hAnsi="Arial" w:cs="Arial"/>
          <w:sz w:val="20"/>
          <w:szCs w:val="20"/>
        </w:rPr>
        <w:t xml:space="preserve">cf. </w:t>
      </w:r>
      <w:r w:rsidR="007706F1">
        <w:rPr>
          <w:rFonts w:ascii="Arial" w:hAnsi="Arial" w:cs="Arial"/>
          <w:sz w:val="20"/>
          <w:szCs w:val="20"/>
        </w:rPr>
        <w:t>[9</w:t>
      </w:r>
      <w:r w:rsidR="00EA649A" w:rsidRPr="002E628B">
        <w:rPr>
          <w:rFonts w:ascii="Arial" w:hAnsi="Arial" w:cs="Arial"/>
          <w:sz w:val="20"/>
          <w:szCs w:val="20"/>
        </w:rPr>
        <w:t>])</w:t>
      </w:r>
      <w:r w:rsidR="00384138" w:rsidRPr="002E628B">
        <w:rPr>
          <w:rFonts w:ascii="Arial" w:hAnsi="Arial" w:cs="Arial"/>
          <w:sz w:val="20"/>
          <w:szCs w:val="20"/>
        </w:rPr>
        <w:tab/>
      </w:r>
      <w:r w:rsidR="002E628B">
        <w:rPr>
          <w:rFonts w:ascii="Arial" w:hAnsi="Arial" w:cs="Arial"/>
          <w:sz w:val="20"/>
          <w:szCs w:val="20"/>
        </w:rPr>
        <w:tab/>
      </w:r>
      <w:r w:rsidR="002E628B">
        <w:rPr>
          <w:rFonts w:ascii="Arial" w:hAnsi="Arial" w:cs="Arial"/>
          <w:sz w:val="20"/>
          <w:szCs w:val="20"/>
        </w:rPr>
        <w:tab/>
      </w:r>
      <w:r w:rsidR="002E628B">
        <w:rPr>
          <w:rFonts w:ascii="Arial" w:hAnsi="Arial" w:cs="Arial"/>
          <w:sz w:val="20"/>
          <w:szCs w:val="20"/>
        </w:rPr>
        <w:tab/>
      </w:r>
      <w:r w:rsidR="00E93FAB" w:rsidRPr="002E628B">
        <w:rPr>
          <w:rFonts w:ascii="Arial" w:hAnsi="Arial" w:cs="Arial"/>
          <w:sz w:val="20"/>
          <w:szCs w:val="20"/>
        </w:rPr>
        <w:t>(2.7)</w:t>
      </w:r>
    </w:p>
    <w:p w14:paraId="3DA6143B" w14:textId="77777777" w:rsidR="000008AE" w:rsidRPr="002E628B" w:rsidRDefault="000A4099" w:rsidP="00BD46C9">
      <w:pPr>
        <w:spacing w:after="0" w:line="240" w:lineRule="auto"/>
        <w:jc w:val="both"/>
        <w:rPr>
          <w:rFonts w:ascii="Arial" w:hAnsi="Arial" w:cs="Arial"/>
          <w:sz w:val="20"/>
          <w:szCs w:val="20"/>
        </w:rPr>
      </w:pPr>
      <w:r w:rsidRPr="002E628B">
        <w:rPr>
          <w:rFonts w:ascii="Arial" w:hAnsi="Arial" w:cs="Arial"/>
          <w:sz w:val="20"/>
          <w:szCs w:val="20"/>
        </w:rPr>
        <w:t>Simplifying (2.</w:t>
      </w:r>
      <w:r w:rsidR="000008AE" w:rsidRPr="002E628B">
        <w:rPr>
          <w:rFonts w:ascii="Arial" w:hAnsi="Arial" w:cs="Arial"/>
          <w:sz w:val="20"/>
          <w:szCs w:val="20"/>
        </w:rPr>
        <w:t>7</w:t>
      </w:r>
      <w:r w:rsidRPr="002E628B">
        <w:rPr>
          <w:rFonts w:ascii="Arial" w:hAnsi="Arial" w:cs="Arial"/>
          <w:sz w:val="20"/>
          <w:szCs w:val="20"/>
        </w:rPr>
        <w:t>)</w:t>
      </w:r>
      <w:r w:rsidR="000008AE" w:rsidRPr="002E628B">
        <w:rPr>
          <w:rFonts w:ascii="Arial" w:hAnsi="Arial" w:cs="Arial"/>
          <w:sz w:val="20"/>
          <w:szCs w:val="20"/>
        </w:rPr>
        <w:t xml:space="preserve"> using </w:t>
      </w:r>
      <w:r w:rsidRPr="002E628B">
        <w:rPr>
          <w:rFonts w:ascii="Arial" w:hAnsi="Arial" w:cs="Arial"/>
          <w:sz w:val="20"/>
          <w:szCs w:val="20"/>
        </w:rPr>
        <w:t>(2.3)</w:t>
      </w:r>
      <w:r w:rsidR="000008AE" w:rsidRPr="002E628B">
        <w:rPr>
          <w:rFonts w:ascii="Arial" w:hAnsi="Arial" w:cs="Arial"/>
          <w:sz w:val="20"/>
          <w:szCs w:val="20"/>
        </w:rPr>
        <w:t xml:space="preserve">, we get </w:t>
      </w:r>
    </w:p>
    <w:p w14:paraId="2762DEA5" w14:textId="6E854EA9" w:rsidR="00E93FAB" w:rsidRPr="002E628B" w:rsidRDefault="00DF6FB3" w:rsidP="00BD46C9">
      <w:pPr>
        <w:pStyle w:val="ListParagraph"/>
        <w:numPr>
          <w:ilvl w:val="0"/>
          <w:numId w:val="2"/>
        </w:numPr>
        <w:tabs>
          <w:tab w:val="left" w:pos="6804"/>
        </w:tabs>
        <w:spacing w:after="0" w:line="240" w:lineRule="auto"/>
        <w:ind w:left="284" w:hanging="284"/>
        <w:jc w:val="both"/>
        <w:rPr>
          <w:rFonts w:ascii="Arial" w:hAnsi="Arial" w:cs="Arial"/>
          <w:sz w:val="20"/>
          <w:szCs w:val="20"/>
        </w:rPr>
      </w:pPr>
      <w:r w:rsidRPr="00DF6FB3">
        <w:rPr>
          <w:rFonts w:ascii="Arial" w:hAnsi="Arial" w:cs="Arial"/>
          <w:position w:val="-14"/>
          <w:sz w:val="20"/>
          <w:szCs w:val="20"/>
        </w:rPr>
        <w:object w:dxaOrig="3159" w:dyaOrig="380" w14:anchorId="7DBA5A9F">
          <v:shape id="_x0000_i1059" type="#_x0000_t75" style="width:158.25pt;height:18.75pt" o:ole="">
            <v:imagedata r:id="rId75" o:title=""/>
          </v:shape>
          <o:OLEObject Type="Embed" ProgID="Equation.DSMT4" ShapeID="_x0000_i1059" DrawAspect="Content" ObjectID="_1802943756" r:id="rId76"/>
        </w:object>
      </w:r>
      <w:r w:rsidR="000008AE" w:rsidRPr="002E628B">
        <w:rPr>
          <w:rFonts w:ascii="Arial" w:hAnsi="Arial" w:cs="Arial"/>
          <w:sz w:val="20"/>
          <w:szCs w:val="20"/>
        </w:rPr>
        <w:t xml:space="preserve"> </w:t>
      </w:r>
      <w:r w:rsidR="00EA649A" w:rsidRPr="002E628B">
        <w:rPr>
          <w:rFonts w:ascii="Arial" w:hAnsi="Arial" w:cs="Arial"/>
          <w:sz w:val="20"/>
          <w:szCs w:val="20"/>
        </w:rPr>
        <w:t>(</w:t>
      </w:r>
      <w:r w:rsidR="00BB61D2" w:rsidRPr="002E628B">
        <w:rPr>
          <w:rFonts w:ascii="Arial" w:hAnsi="Arial" w:cs="Arial"/>
          <w:sz w:val="20"/>
          <w:szCs w:val="20"/>
        </w:rPr>
        <w:t xml:space="preserve">cf. </w:t>
      </w:r>
      <w:r w:rsidR="00271EDE">
        <w:rPr>
          <w:rFonts w:ascii="Arial" w:hAnsi="Arial" w:cs="Arial"/>
          <w:sz w:val="20"/>
          <w:szCs w:val="20"/>
        </w:rPr>
        <w:t>[2</w:t>
      </w:r>
      <w:r w:rsidR="007706F1">
        <w:rPr>
          <w:rFonts w:ascii="Arial" w:hAnsi="Arial" w:cs="Arial"/>
          <w:sz w:val="20"/>
          <w:szCs w:val="20"/>
        </w:rPr>
        <w:t>7</w:t>
      </w:r>
      <w:r w:rsidR="00EA649A" w:rsidRPr="002E628B">
        <w:rPr>
          <w:rFonts w:ascii="Arial" w:hAnsi="Arial" w:cs="Arial"/>
          <w:sz w:val="20"/>
          <w:szCs w:val="20"/>
        </w:rPr>
        <w:t>]</w:t>
      </w:r>
      <w:r w:rsidR="00BB61D2" w:rsidRPr="002E628B">
        <w:rPr>
          <w:rFonts w:ascii="Arial" w:hAnsi="Arial" w:cs="Arial"/>
          <w:sz w:val="20"/>
          <w:szCs w:val="20"/>
        </w:rPr>
        <w:t>)</w:t>
      </w:r>
      <w:r w:rsidR="00384138" w:rsidRPr="002E628B">
        <w:rPr>
          <w:rFonts w:ascii="Arial" w:hAnsi="Arial" w:cs="Arial"/>
          <w:sz w:val="20"/>
          <w:szCs w:val="20"/>
        </w:rPr>
        <w:tab/>
      </w:r>
      <w:r w:rsidR="002E628B">
        <w:rPr>
          <w:rFonts w:ascii="Arial" w:hAnsi="Arial" w:cs="Arial"/>
          <w:sz w:val="20"/>
          <w:szCs w:val="20"/>
        </w:rPr>
        <w:tab/>
      </w:r>
      <w:r w:rsidR="002E628B">
        <w:rPr>
          <w:rFonts w:ascii="Arial" w:hAnsi="Arial" w:cs="Arial"/>
          <w:sz w:val="20"/>
          <w:szCs w:val="20"/>
        </w:rPr>
        <w:tab/>
      </w:r>
      <w:r w:rsidR="002E628B">
        <w:rPr>
          <w:rFonts w:ascii="Arial" w:hAnsi="Arial" w:cs="Arial"/>
          <w:sz w:val="20"/>
          <w:szCs w:val="20"/>
        </w:rPr>
        <w:tab/>
      </w:r>
      <w:r w:rsidR="00E93FAB" w:rsidRPr="002E628B">
        <w:rPr>
          <w:rFonts w:ascii="Arial" w:hAnsi="Arial" w:cs="Arial"/>
          <w:sz w:val="20"/>
          <w:szCs w:val="20"/>
        </w:rPr>
        <w:t>(2.8)</w:t>
      </w:r>
    </w:p>
    <w:p w14:paraId="17043729" w14:textId="64E1CB62" w:rsidR="00DF147D" w:rsidRPr="002E628B" w:rsidRDefault="00E93FAB" w:rsidP="00BD46C9">
      <w:pPr>
        <w:pStyle w:val="ListParagraph"/>
        <w:spacing w:after="0" w:line="240" w:lineRule="auto"/>
        <w:ind w:left="0"/>
        <w:jc w:val="both"/>
        <w:rPr>
          <w:rFonts w:ascii="Arial" w:hAnsi="Arial" w:cs="Arial"/>
          <w:sz w:val="20"/>
          <w:szCs w:val="20"/>
        </w:rPr>
      </w:pPr>
      <w:r w:rsidRPr="002E628B">
        <w:rPr>
          <w:rFonts w:ascii="Arial" w:hAnsi="Arial" w:cs="Arial"/>
          <w:sz w:val="20"/>
          <w:szCs w:val="20"/>
        </w:rPr>
        <w:t xml:space="preserve">Therefore A, B, C of </w:t>
      </w:r>
      <w:r w:rsidR="00E04C62" w:rsidRPr="002E628B">
        <w:rPr>
          <w:rFonts w:ascii="Arial" w:hAnsi="Arial" w:cs="Arial"/>
          <w:sz w:val="20"/>
          <w:szCs w:val="20"/>
        </w:rPr>
        <w:t>(2.2), (2.</w:t>
      </w:r>
      <w:r w:rsidR="0019347F" w:rsidRPr="002E628B">
        <w:rPr>
          <w:rFonts w:ascii="Arial" w:hAnsi="Arial" w:cs="Arial"/>
          <w:sz w:val="20"/>
          <w:szCs w:val="20"/>
        </w:rPr>
        <w:t>4</w:t>
      </w:r>
      <w:r w:rsidR="00E04C62" w:rsidRPr="002E628B">
        <w:rPr>
          <w:rFonts w:ascii="Arial" w:hAnsi="Arial" w:cs="Arial"/>
          <w:sz w:val="20"/>
          <w:szCs w:val="20"/>
        </w:rPr>
        <w:t xml:space="preserve">) and (2.8) </w:t>
      </w:r>
      <w:r w:rsidR="000008AE" w:rsidRPr="002E628B">
        <w:rPr>
          <w:rFonts w:ascii="Arial" w:hAnsi="Arial" w:cs="Arial"/>
          <w:sz w:val="20"/>
          <w:szCs w:val="20"/>
        </w:rPr>
        <w:t>suggest a set of conditions for slope rotatability in any general quadratic model.</w:t>
      </w:r>
      <w:r w:rsidR="00E04C62" w:rsidRPr="002E628B">
        <w:rPr>
          <w:rFonts w:ascii="Arial" w:hAnsi="Arial" w:cs="Arial"/>
          <w:sz w:val="20"/>
          <w:szCs w:val="20"/>
        </w:rPr>
        <w:t xml:space="preserve"> </w:t>
      </w:r>
      <w:r w:rsidR="00EA649A" w:rsidRPr="002E628B">
        <w:rPr>
          <w:rFonts w:ascii="Arial" w:hAnsi="Arial" w:cs="Arial"/>
          <w:sz w:val="20"/>
          <w:szCs w:val="20"/>
        </w:rPr>
        <w:t>(</w:t>
      </w:r>
      <w:r w:rsidR="007970E5" w:rsidRPr="002E628B">
        <w:rPr>
          <w:rFonts w:ascii="Arial" w:hAnsi="Arial" w:cs="Arial"/>
          <w:sz w:val="20"/>
          <w:szCs w:val="20"/>
        </w:rPr>
        <w:t>c</w:t>
      </w:r>
      <w:r w:rsidR="00E04C62" w:rsidRPr="002E628B">
        <w:rPr>
          <w:rFonts w:ascii="Arial" w:hAnsi="Arial" w:cs="Arial"/>
          <w:sz w:val="20"/>
          <w:szCs w:val="20"/>
        </w:rPr>
        <w:t xml:space="preserve">f. </w:t>
      </w:r>
      <w:r w:rsidR="00EA649A" w:rsidRPr="002E628B">
        <w:rPr>
          <w:rFonts w:ascii="Arial" w:hAnsi="Arial" w:cs="Arial"/>
          <w:sz w:val="20"/>
          <w:szCs w:val="20"/>
        </w:rPr>
        <w:t>[</w:t>
      </w:r>
      <w:r w:rsidR="007706F1">
        <w:rPr>
          <w:rFonts w:ascii="Arial" w:hAnsi="Arial" w:cs="Arial"/>
          <w:sz w:val="20"/>
          <w:szCs w:val="20"/>
        </w:rPr>
        <w:t>9</w:t>
      </w:r>
      <w:r w:rsidR="00EA649A" w:rsidRPr="002E628B">
        <w:rPr>
          <w:rFonts w:ascii="Arial" w:hAnsi="Arial" w:cs="Arial"/>
          <w:sz w:val="20"/>
          <w:szCs w:val="20"/>
        </w:rPr>
        <w:t>, 2</w:t>
      </w:r>
      <w:r w:rsidR="007706F1">
        <w:rPr>
          <w:rFonts w:ascii="Arial" w:hAnsi="Arial" w:cs="Arial"/>
          <w:sz w:val="20"/>
          <w:szCs w:val="20"/>
        </w:rPr>
        <w:t>7</w:t>
      </w:r>
      <w:r w:rsidR="00EA649A" w:rsidRPr="002E628B">
        <w:rPr>
          <w:rFonts w:ascii="Arial" w:hAnsi="Arial" w:cs="Arial"/>
          <w:sz w:val="20"/>
          <w:szCs w:val="20"/>
        </w:rPr>
        <w:t>])</w:t>
      </w:r>
      <w:r w:rsidR="00DF147D" w:rsidRPr="002E628B">
        <w:rPr>
          <w:rFonts w:ascii="Arial" w:hAnsi="Arial" w:cs="Arial"/>
          <w:sz w:val="20"/>
          <w:szCs w:val="20"/>
        </w:rPr>
        <w:t>.</w:t>
      </w:r>
    </w:p>
    <w:p w14:paraId="17C4E3DB" w14:textId="77777777" w:rsidR="009B00B3" w:rsidRDefault="003771A8" w:rsidP="002E628B">
      <w:pPr>
        <w:pStyle w:val="ListParagraph"/>
        <w:tabs>
          <w:tab w:val="left" w:pos="6804"/>
          <w:tab w:val="left" w:pos="8647"/>
        </w:tabs>
        <w:spacing w:after="0" w:line="240" w:lineRule="auto"/>
        <w:ind w:left="0"/>
        <w:jc w:val="both"/>
        <w:rPr>
          <w:rFonts w:ascii="Arial" w:hAnsi="Arial" w:cs="Arial"/>
          <w:sz w:val="20"/>
          <w:szCs w:val="20"/>
        </w:rPr>
      </w:pPr>
      <w:r w:rsidRPr="002E628B">
        <w:rPr>
          <w:rFonts w:ascii="Arial" w:hAnsi="Arial" w:cs="Arial"/>
          <w:sz w:val="20"/>
          <w:szCs w:val="20"/>
        </w:rPr>
        <w:t>On</w:t>
      </w:r>
      <w:r w:rsidR="00552CA3" w:rsidRPr="002E628B">
        <w:rPr>
          <w:rFonts w:ascii="Arial" w:hAnsi="Arial" w:cs="Arial"/>
          <w:sz w:val="20"/>
          <w:szCs w:val="20"/>
        </w:rPr>
        <w:t xml:space="preserve"> simplification of equation (2.6) we get</w:t>
      </w:r>
      <w:r w:rsidR="00A07C13" w:rsidRPr="002E628B">
        <w:rPr>
          <w:rFonts w:ascii="Arial" w:hAnsi="Arial" w:cs="Arial"/>
          <w:sz w:val="20"/>
          <w:szCs w:val="20"/>
        </w:rPr>
        <w:t xml:space="preserve"> </w:t>
      </w:r>
      <w:r w:rsidR="000849D6" w:rsidRPr="002E628B">
        <w:rPr>
          <w:rFonts w:ascii="Arial" w:hAnsi="Arial" w:cs="Arial"/>
          <w:position w:val="-26"/>
          <w:sz w:val="20"/>
          <w:szCs w:val="20"/>
        </w:rPr>
        <w:object w:dxaOrig="2120" w:dyaOrig="620" w14:anchorId="71337ED8">
          <v:shape id="_x0000_i1060" type="#_x0000_t75" style="width:105.75pt;height:30.75pt" o:ole="">
            <v:imagedata r:id="rId77" o:title=""/>
          </v:shape>
          <o:OLEObject Type="Embed" ProgID="Equation.DSMT4" ShapeID="_x0000_i1060" DrawAspect="Content" ObjectID="_1802943757" r:id="rId78"/>
        </w:object>
      </w:r>
      <w:r w:rsidR="00384138" w:rsidRPr="002E628B">
        <w:rPr>
          <w:rFonts w:ascii="Arial" w:hAnsi="Arial" w:cs="Arial"/>
          <w:sz w:val="20"/>
          <w:szCs w:val="20"/>
        </w:rPr>
        <w:tab/>
      </w:r>
      <w:r w:rsidR="002E628B">
        <w:rPr>
          <w:rFonts w:ascii="Arial" w:hAnsi="Arial" w:cs="Arial"/>
          <w:sz w:val="20"/>
          <w:szCs w:val="20"/>
        </w:rPr>
        <w:tab/>
      </w:r>
      <w:r w:rsidR="009B00B3" w:rsidRPr="002E628B">
        <w:rPr>
          <w:rFonts w:ascii="Arial" w:hAnsi="Arial" w:cs="Arial"/>
          <w:sz w:val="20"/>
          <w:szCs w:val="20"/>
        </w:rPr>
        <w:t>(2.9)</w:t>
      </w:r>
    </w:p>
    <w:p w14:paraId="776618BB" w14:textId="77777777" w:rsidR="002E628B" w:rsidRPr="002E628B" w:rsidRDefault="002E628B" w:rsidP="002E628B">
      <w:pPr>
        <w:pStyle w:val="ListParagraph"/>
        <w:tabs>
          <w:tab w:val="left" w:pos="6804"/>
          <w:tab w:val="left" w:pos="8647"/>
        </w:tabs>
        <w:spacing w:after="0" w:line="240" w:lineRule="auto"/>
        <w:ind w:left="0"/>
        <w:jc w:val="both"/>
        <w:rPr>
          <w:rFonts w:ascii="Arial" w:hAnsi="Arial" w:cs="Arial"/>
          <w:sz w:val="20"/>
          <w:szCs w:val="20"/>
        </w:rPr>
      </w:pPr>
    </w:p>
    <w:p w14:paraId="22CFA569" w14:textId="6285A9D5" w:rsidR="00A1068F" w:rsidRPr="005834AE" w:rsidRDefault="005834AE" w:rsidP="005834AE">
      <w:pPr>
        <w:pStyle w:val="ListParagraph"/>
        <w:numPr>
          <w:ilvl w:val="0"/>
          <w:numId w:val="1"/>
        </w:numPr>
        <w:spacing w:after="0" w:line="240" w:lineRule="auto"/>
        <w:ind w:left="284" w:hanging="284"/>
        <w:jc w:val="both"/>
        <w:rPr>
          <w:rFonts w:ascii="Arial" w:hAnsi="Arial" w:cs="Arial"/>
          <w:b/>
        </w:rPr>
      </w:pPr>
      <w:r w:rsidRPr="005834AE">
        <w:rPr>
          <w:rFonts w:ascii="Arial" w:hAnsi="Arial" w:cs="Arial"/>
          <w:b/>
        </w:rPr>
        <w:t xml:space="preserve">NEW SOSRD </w:t>
      </w:r>
      <w:r w:rsidR="0095235A">
        <w:rPr>
          <w:rFonts w:ascii="Arial" w:hAnsi="Arial" w:cs="Arial"/>
          <w:b/>
        </w:rPr>
        <w:t xml:space="preserve">OF </w:t>
      </w:r>
      <w:r w:rsidR="0095235A" w:rsidRPr="005834AE">
        <w:rPr>
          <w:rFonts w:ascii="Arial" w:hAnsi="Arial" w:cs="Arial"/>
          <w:b/>
        </w:rPr>
        <w:t xml:space="preserve">SECOND TYPE </w:t>
      </w:r>
      <w:r w:rsidRPr="005834AE">
        <w:rPr>
          <w:rFonts w:ascii="Arial" w:hAnsi="Arial" w:cs="Arial"/>
          <w:b/>
        </w:rPr>
        <w:t>UTILIZING BALANCED INCOMPLETE BLOCK DESIGNS</w:t>
      </w:r>
    </w:p>
    <w:p w14:paraId="13098124" w14:textId="77777777" w:rsidR="005834AE" w:rsidRPr="005834AE" w:rsidRDefault="005834AE" w:rsidP="005834AE">
      <w:pPr>
        <w:pStyle w:val="ListParagraph"/>
        <w:spacing w:after="0" w:line="240" w:lineRule="auto"/>
        <w:ind w:left="284"/>
        <w:jc w:val="both"/>
        <w:rPr>
          <w:rFonts w:ascii="Arial" w:hAnsi="Arial" w:cs="Arial"/>
          <w:b/>
        </w:rPr>
      </w:pPr>
    </w:p>
    <w:p w14:paraId="6EAC0D4E" w14:textId="23C6BCDF" w:rsidR="003575EF" w:rsidRPr="001B0AC3" w:rsidRDefault="00E40E2C" w:rsidP="00BD46C9">
      <w:pPr>
        <w:spacing w:after="0" w:line="240" w:lineRule="auto"/>
        <w:ind w:firstLine="720"/>
        <w:jc w:val="both"/>
        <w:rPr>
          <w:rFonts w:ascii="Arial" w:hAnsi="Arial" w:cs="Arial"/>
          <w:sz w:val="20"/>
          <w:szCs w:val="20"/>
        </w:rPr>
      </w:pPr>
      <w:r w:rsidRPr="005834AE">
        <w:rPr>
          <w:rFonts w:ascii="Arial" w:hAnsi="Arial" w:cs="Arial"/>
          <w:sz w:val="20"/>
          <w:szCs w:val="20"/>
        </w:rPr>
        <w:t xml:space="preserve">Kim </w:t>
      </w:r>
      <w:r w:rsidR="00EA649A" w:rsidRPr="005834AE">
        <w:rPr>
          <w:rFonts w:ascii="Arial" w:hAnsi="Arial" w:cs="Arial"/>
          <w:sz w:val="20"/>
          <w:szCs w:val="20"/>
        </w:rPr>
        <w:t>[1</w:t>
      </w:r>
      <w:r w:rsidR="007706F1">
        <w:rPr>
          <w:rFonts w:ascii="Arial" w:hAnsi="Arial" w:cs="Arial"/>
          <w:sz w:val="20"/>
          <w:szCs w:val="20"/>
        </w:rPr>
        <w:t>2</w:t>
      </w:r>
      <w:r w:rsidR="00EA649A" w:rsidRPr="005834AE">
        <w:rPr>
          <w:rFonts w:ascii="Arial" w:hAnsi="Arial" w:cs="Arial"/>
          <w:sz w:val="20"/>
          <w:szCs w:val="20"/>
        </w:rPr>
        <w:t>]</w:t>
      </w:r>
      <w:r w:rsidR="004347B0" w:rsidRPr="005834AE">
        <w:rPr>
          <w:rFonts w:ascii="Arial" w:hAnsi="Arial" w:cs="Arial"/>
          <w:sz w:val="20"/>
          <w:szCs w:val="20"/>
        </w:rPr>
        <w:t xml:space="preserve"> </w:t>
      </w:r>
      <w:r w:rsidR="003575EF" w:rsidRPr="005834AE">
        <w:rPr>
          <w:rFonts w:ascii="Arial" w:hAnsi="Arial" w:cs="Arial"/>
          <w:sz w:val="20"/>
          <w:szCs w:val="20"/>
        </w:rPr>
        <w:t xml:space="preserve">developed second type of rotatable CCD, in which the two digits </w:t>
      </w:r>
      <w:r w:rsidR="006E27CD" w:rsidRPr="005834AE">
        <w:rPr>
          <w:rFonts w:ascii="Arial" w:hAnsi="Arial" w:cs="Arial"/>
          <w:position w:val="-12"/>
          <w:sz w:val="20"/>
          <w:szCs w:val="20"/>
        </w:rPr>
        <w:object w:dxaOrig="700" w:dyaOrig="340" w14:anchorId="5F962113">
          <v:shape id="_x0000_i1061" type="#_x0000_t75" style="width:35.25pt;height:17.25pt" o:ole="">
            <v:imagedata r:id="rId79" o:title=""/>
          </v:shape>
          <o:OLEObject Type="Embed" ProgID="Equation.DSMT4" ShapeID="_x0000_i1061" DrawAspect="Content" ObjectID="_1802943758" r:id="rId80"/>
        </w:object>
      </w:r>
      <w:r w:rsidR="003575EF" w:rsidRPr="005834AE">
        <w:rPr>
          <w:rFonts w:ascii="Arial" w:hAnsi="Arial" w:cs="Arial"/>
          <w:sz w:val="20"/>
          <w:szCs w:val="20"/>
        </w:rPr>
        <w:t xml:space="preserve"> are used to denote the star points for 2≤v≤8.</w:t>
      </w:r>
      <w:r w:rsidRPr="005834AE">
        <w:rPr>
          <w:rFonts w:ascii="Arial" w:hAnsi="Arial" w:cs="Arial"/>
          <w:sz w:val="20"/>
          <w:szCs w:val="20"/>
        </w:rPr>
        <w:t xml:space="preserve"> </w:t>
      </w:r>
      <w:r w:rsidR="002F0D0A" w:rsidRPr="005834AE">
        <w:rPr>
          <w:rFonts w:ascii="Arial" w:hAnsi="Arial" w:cs="Arial"/>
          <w:sz w:val="20"/>
          <w:szCs w:val="20"/>
        </w:rPr>
        <w:t xml:space="preserve">Chiranjeevi et al. </w:t>
      </w:r>
      <w:r w:rsidR="00EA649A" w:rsidRPr="005834AE">
        <w:rPr>
          <w:rFonts w:ascii="Arial" w:hAnsi="Arial" w:cs="Arial"/>
          <w:sz w:val="20"/>
          <w:szCs w:val="20"/>
        </w:rPr>
        <w:t>[5]</w:t>
      </w:r>
      <w:r w:rsidR="002F0D0A" w:rsidRPr="005834AE">
        <w:rPr>
          <w:rFonts w:ascii="Arial" w:hAnsi="Arial" w:cs="Arial"/>
          <w:sz w:val="20"/>
          <w:szCs w:val="20"/>
        </w:rPr>
        <w:t xml:space="preserve"> </w:t>
      </w:r>
      <w:r w:rsidR="003575EF" w:rsidRPr="005834AE">
        <w:rPr>
          <w:rFonts w:ascii="Arial" w:hAnsi="Arial" w:cs="Arial"/>
          <w:sz w:val="20"/>
          <w:szCs w:val="20"/>
        </w:rPr>
        <w:t>introduced</w:t>
      </w:r>
      <w:r w:rsidR="002F0D0A" w:rsidRPr="005834AE">
        <w:rPr>
          <w:rFonts w:ascii="Arial" w:hAnsi="Arial" w:cs="Arial"/>
          <w:sz w:val="20"/>
          <w:szCs w:val="20"/>
        </w:rPr>
        <w:t xml:space="preserve"> </w:t>
      </w:r>
      <w:r w:rsidR="003575EF" w:rsidRPr="005834AE">
        <w:rPr>
          <w:rFonts w:ascii="Arial" w:hAnsi="Arial" w:cs="Arial"/>
          <w:sz w:val="20"/>
          <w:szCs w:val="20"/>
        </w:rPr>
        <w:t>SORD</w:t>
      </w:r>
      <w:r w:rsidR="001B59FC">
        <w:rPr>
          <w:rFonts w:ascii="Arial" w:hAnsi="Arial" w:cs="Arial"/>
          <w:sz w:val="20"/>
          <w:szCs w:val="20"/>
        </w:rPr>
        <w:t xml:space="preserve"> of second type</w:t>
      </w:r>
      <w:r w:rsidR="002F0D0A" w:rsidRPr="005834AE">
        <w:rPr>
          <w:rFonts w:ascii="Arial" w:hAnsi="Arial" w:cs="Arial"/>
          <w:sz w:val="20"/>
          <w:szCs w:val="20"/>
        </w:rPr>
        <w:t xml:space="preserve"> u</w:t>
      </w:r>
      <w:r w:rsidR="003575EF" w:rsidRPr="005834AE">
        <w:rPr>
          <w:rFonts w:ascii="Arial" w:hAnsi="Arial" w:cs="Arial"/>
          <w:sz w:val="20"/>
          <w:szCs w:val="20"/>
        </w:rPr>
        <w:t>tiliz</w:t>
      </w:r>
      <w:r w:rsidR="002F0D0A" w:rsidRPr="005834AE">
        <w:rPr>
          <w:rFonts w:ascii="Arial" w:hAnsi="Arial" w:cs="Arial"/>
          <w:sz w:val="20"/>
          <w:szCs w:val="20"/>
        </w:rPr>
        <w:t xml:space="preserve">ing </w:t>
      </w:r>
      <w:r w:rsidR="00B703E7" w:rsidRPr="005834AE">
        <w:rPr>
          <w:rFonts w:ascii="Arial" w:hAnsi="Arial" w:cs="Arial"/>
          <w:sz w:val="20"/>
          <w:szCs w:val="20"/>
        </w:rPr>
        <w:t>CCD</w:t>
      </w:r>
      <w:r w:rsidR="002F0D0A" w:rsidRPr="005834AE">
        <w:rPr>
          <w:rFonts w:ascii="Arial" w:hAnsi="Arial" w:cs="Arial"/>
          <w:sz w:val="20"/>
          <w:szCs w:val="20"/>
        </w:rPr>
        <w:t xml:space="preserve"> for 9≤v≤</w:t>
      </w:r>
      <w:r w:rsidRPr="005834AE">
        <w:rPr>
          <w:rFonts w:ascii="Arial" w:hAnsi="Arial" w:cs="Arial"/>
          <w:sz w:val="20"/>
          <w:szCs w:val="20"/>
        </w:rPr>
        <w:t>17</w:t>
      </w:r>
      <w:r w:rsidR="004347B0" w:rsidRPr="005834AE">
        <w:rPr>
          <w:rFonts w:ascii="Arial" w:hAnsi="Arial" w:cs="Arial"/>
          <w:sz w:val="20"/>
          <w:szCs w:val="20"/>
        </w:rPr>
        <w:t>. Chiranjeevi and V</w:t>
      </w:r>
      <w:r w:rsidR="002F0D0A" w:rsidRPr="005834AE">
        <w:rPr>
          <w:rFonts w:ascii="Arial" w:hAnsi="Arial" w:cs="Arial"/>
          <w:sz w:val="20"/>
          <w:szCs w:val="20"/>
        </w:rPr>
        <w:t xml:space="preserve">ictorbabu </w:t>
      </w:r>
      <w:r w:rsidR="00EA649A" w:rsidRPr="005834AE">
        <w:rPr>
          <w:rFonts w:ascii="Arial" w:hAnsi="Arial" w:cs="Arial"/>
          <w:sz w:val="20"/>
          <w:szCs w:val="20"/>
        </w:rPr>
        <w:t>[2, 3, 4]</w:t>
      </w:r>
      <w:r w:rsidR="002F0D0A" w:rsidRPr="005834AE">
        <w:rPr>
          <w:rFonts w:ascii="Arial" w:hAnsi="Arial" w:cs="Arial"/>
          <w:sz w:val="20"/>
          <w:szCs w:val="20"/>
        </w:rPr>
        <w:t xml:space="preserve"> studied </w:t>
      </w:r>
      <w:r w:rsidR="003575EF" w:rsidRPr="005834AE">
        <w:rPr>
          <w:rFonts w:ascii="Arial" w:hAnsi="Arial" w:cs="Arial"/>
          <w:sz w:val="20"/>
          <w:szCs w:val="20"/>
        </w:rPr>
        <w:t>SORD</w:t>
      </w:r>
      <w:r w:rsidR="001B59FC">
        <w:rPr>
          <w:rFonts w:ascii="Arial" w:hAnsi="Arial" w:cs="Arial"/>
          <w:sz w:val="20"/>
          <w:szCs w:val="20"/>
        </w:rPr>
        <w:t xml:space="preserve"> of </w:t>
      </w:r>
      <w:r w:rsidR="001B59FC" w:rsidRPr="005834AE">
        <w:rPr>
          <w:rFonts w:ascii="Arial" w:hAnsi="Arial" w:cs="Arial"/>
          <w:sz w:val="20"/>
          <w:szCs w:val="20"/>
        </w:rPr>
        <w:t>second type</w:t>
      </w:r>
      <w:r w:rsidR="003575EF" w:rsidRPr="005834AE">
        <w:rPr>
          <w:rFonts w:ascii="Arial" w:hAnsi="Arial" w:cs="Arial"/>
          <w:sz w:val="20"/>
          <w:szCs w:val="20"/>
        </w:rPr>
        <w:t xml:space="preserve"> utilizing BIBD, PBD and SUBA </w:t>
      </w:r>
      <w:r w:rsidR="003575EF" w:rsidRPr="005834AE">
        <w:rPr>
          <w:rFonts w:ascii="Arial" w:hAnsi="Arial" w:cs="Arial"/>
          <w:color w:val="000000"/>
          <w:sz w:val="20"/>
          <w:szCs w:val="20"/>
        </w:rPr>
        <w:t xml:space="preserve">with </w:t>
      </w:r>
      <w:r w:rsidR="003575EF" w:rsidRPr="005834AE">
        <w:rPr>
          <w:rFonts w:ascii="Arial" w:hAnsi="Arial" w:cs="Arial"/>
          <w:sz w:val="20"/>
          <w:szCs w:val="20"/>
        </w:rPr>
        <w:t>two unequal block sizes respectively.</w:t>
      </w:r>
      <w:r w:rsidR="008614B4" w:rsidRPr="005834AE">
        <w:rPr>
          <w:rFonts w:ascii="Arial" w:hAnsi="Arial" w:cs="Arial"/>
          <w:sz w:val="20"/>
          <w:szCs w:val="20"/>
        </w:rPr>
        <w:t xml:space="preserve"> </w:t>
      </w:r>
      <w:r w:rsidR="003575EF" w:rsidRPr="005834AE">
        <w:rPr>
          <w:rFonts w:ascii="Arial" w:hAnsi="Arial" w:cs="Arial"/>
          <w:sz w:val="20"/>
          <w:szCs w:val="20"/>
        </w:rPr>
        <w:t xml:space="preserve">Specifically, Kim and Ko </w:t>
      </w:r>
      <w:r w:rsidR="00EA649A" w:rsidRPr="005834AE">
        <w:rPr>
          <w:rFonts w:ascii="Arial" w:hAnsi="Arial" w:cs="Arial"/>
          <w:sz w:val="20"/>
          <w:szCs w:val="20"/>
        </w:rPr>
        <w:t>[1</w:t>
      </w:r>
      <w:r w:rsidR="007706F1">
        <w:rPr>
          <w:rFonts w:ascii="Arial" w:hAnsi="Arial" w:cs="Arial"/>
          <w:sz w:val="20"/>
          <w:szCs w:val="20"/>
        </w:rPr>
        <w:t>3</w:t>
      </w:r>
      <w:r w:rsidR="00EA649A" w:rsidRPr="005834AE">
        <w:rPr>
          <w:rFonts w:ascii="Arial" w:hAnsi="Arial" w:cs="Arial"/>
          <w:sz w:val="20"/>
          <w:szCs w:val="20"/>
        </w:rPr>
        <w:t>]</w:t>
      </w:r>
      <w:r w:rsidR="003575EF" w:rsidRPr="005834AE">
        <w:rPr>
          <w:rFonts w:ascii="Arial" w:hAnsi="Arial" w:cs="Arial"/>
          <w:sz w:val="20"/>
          <w:szCs w:val="20"/>
        </w:rPr>
        <w:t xml:space="preserve"> constructed </w:t>
      </w:r>
      <w:r w:rsidR="007706F1">
        <w:rPr>
          <w:rFonts w:ascii="Arial" w:hAnsi="Arial" w:cs="Arial"/>
          <w:sz w:val="20"/>
          <w:szCs w:val="20"/>
        </w:rPr>
        <w:t>SOSRD of second type using</w:t>
      </w:r>
      <w:r w:rsidR="003575EF" w:rsidRPr="005834AE">
        <w:rPr>
          <w:rFonts w:ascii="Arial" w:hAnsi="Arial" w:cs="Arial"/>
          <w:sz w:val="20"/>
          <w:szCs w:val="20"/>
        </w:rPr>
        <w:t xml:space="preserve"> CCD 2≤v≤5 by taking</w:t>
      </w:r>
      <w:r w:rsidR="002A21FE" w:rsidRPr="005834AE">
        <w:rPr>
          <w:rFonts w:ascii="Arial" w:hAnsi="Arial" w:cs="Arial"/>
          <w:position w:val="-10"/>
          <w:sz w:val="20"/>
          <w:szCs w:val="20"/>
        </w:rPr>
        <w:object w:dxaOrig="540" w:dyaOrig="300" w14:anchorId="1D7FB271">
          <v:shape id="_x0000_i1062" type="#_x0000_t75" style="width:27pt;height:15.75pt" o:ole="">
            <v:imagedata r:id="rId81" o:title=""/>
          </v:shape>
          <o:OLEObject Type="Embed" ProgID="Equation.DSMT4" ShapeID="_x0000_i1062" DrawAspect="Content" ObjectID="_1802943759" r:id="rId82"/>
        </w:object>
      </w:r>
      <w:r w:rsidR="003575EF" w:rsidRPr="005834AE">
        <w:rPr>
          <w:rFonts w:ascii="Arial" w:hAnsi="Arial" w:cs="Arial"/>
          <w:sz w:val="20"/>
          <w:szCs w:val="20"/>
        </w:rPr>
        <w:t>.</w:t>
      </w:r>
      <w:r w:rsidR="00780006" w:rsidRPr="005834AE">
        <w:rPr>
          <w:rFonts w:ascii="Arial" w:hAnsi="Arial" w:cs="Arial"/>
          <w:sz w:val="20"/>
          <w:szCs w:val="20"/>
        </w:rPr>
        <w:t xml:space="preserve"> </w:t>
      </w:r>
      <w:r w:rsidR="00065ACC" w:rsidRPr="005834AE">
        <w:rPr>
          <w:rFonts w:ascii="Arial" w:hAnsi="Arial" w:cs="Arial"/>
          <w:sz w:val="20"/>
          <w:szCs w:val="20"/>
        </w:rPr>
        <w:t xml:space="preserve">Ravikumar and Victorbabu </w:t>
      </w:r>
      <w:r w:rsidR="00EA649A" w:rsidRPr="005834AE">
        <w:rPr>
          <w:rFonts w:ascii="Arial" w:hAnsi="Arial" w:cs="Arial"/>
          <w:sz w:val="20"/>
          <w:szCs w:val="20"/>
        </w:rPr>
        <w:t>[1</w:t>
      </w:r>
      <w:r w:rsidR="007706F1">
        <w:rPr>
          <w:rFonts w:ascii="Arial" w:hAnsi="Arial" w:cs="Arial"/>
          <w:sz w:val="20"/>
          <w:szCs w:val="20"/>
        </w:rPr>
        <w:t>6</w:t>
      </w:r>
      <w:r w:rsidR="00EA649A" w:rsidRPr="005834AE">
        <w:rPr>
          <w:rFonts w:ascii="Arial" w:hAnsi="Arial" w:cs="Arial"/>
          <w:sz w:val="20"/>
          <w:szCs w:val="20"/>
        </w:rPr>
        <w:t>]</w:t>
      </w:r>
      <w:r w:rsidR="00065ACC" w:rsidRPr="005834AE">
        <w:rPr>
          <w:rFonts w:ascii="Arial" w:hAnsi="Arial" w:cs="Arial"/>
          <w:sz w:val="20"/>
          <w:szCs w:val="20"/>
        </w:rPr>
        <w:t xml:space="preserve"> </w:t>
      </w:r>
      <w:r w:rsidR="003575EF" w:rsidRPr="005834AE">
        <w:rPr>
          <w:rFonts w:ascii="Arial" w:hAnsi="Arial" w:cs="Arial"/>
          <w:sz w:val="20"/>
          <w:szCs w:val="20"/>
        </w:rPr>
        <w:t xml:space="preserve">extended the results of Kim and Ko </w:t>
      </w:r>
      <w:r w:rsidR="00271EDE">
        <w:rPr>
          <w:rFonts w:ascii="Arial" w:hAnsi="Arial" w:cs="Arial"/>
          <w:sz w:val="20"/>
          <w:szCs w:val="20"/>
        </w:rPr>
        <w:t>[1</w:t>
      </w:r>
      <w:r w:rsidR="007706F1">
        <w:rPr>
          <w:rFonts w:ascii="Arial" w:hAnsi="Arial" w:cs="Arial"/>
          <w:sz w:val="20"/>
          <w:szCs w:val="20"/>
        </w:rPr>
        <w:t>3</w:t>
      </w:r>
      <w:r w:rsidR="00EA649A" w:rsidRPr="005834AE">
        <w:rPr>
          <w:rFonts w:ascii="Arial" w:hAnsi="Arial" w:cs="Arial"/>
          <w:sz w:val="20"/>
          <w:szCs w:val="20"/>
        </w:rPr>
        <w:t>]</w:t>
      </w:r>
      <w:r w:rsidR="003575EF" w:rsidRPr="005834AE">
        <w:rPr>
          <w:rFonts w:ascii="Arial" w:hAnsi="Arial" w:cs="Arial"/>
          <w:sz w:val="20"/>
          <w:szCs w:val="20"/>
        </w:rPr>
        <w:t xml:space="preserve"> and developed SOSRD of second type utilizing CCD for </w:t>
      </w:r>
      <w:r w:rsidR="003575EF" w:rsidRPr="005834AE">
        <w:rPr>
          <w:rFonts w:ascii="Arial" w:hAnsi="Arial" w:cs="Arial"/>
          <w:position w:val="-6"/>
          <w:sz w:val="20"/>
          <w:szCs w:val="20"/>
        </w:rPr>
        <w:object w:dxaOrig="920" w:dyaOrig="260" w14:anchorId="46ED590A">
          <v:shape id="_x0000_i1063" type="#_x0000_t75" style="width:45pt;height:14.25pt" o:ole="">
            <v:imagedata r:id="rId83" o:title=""/>
          </v:shape>
          <o:OLEObject Type="Embed" ProgID="Equation.DSMT4" ShapeID="_x0000_i1063" DrawAspect="Content" ObjectID="_1802943760" r:id="rId84"/>
        </w:object>
      </w:r>
      <w:r w:rsidR="003575EF" w:rsidRPr="005834AE">
        <w:rPr>
          <w:rFonts w:ascii="Arial" w:hAnsi="Arial" w:cs="Arial"/>
          <w:sz w:val="20"/>
          <w:szCs w:val="20"/>
        </w:rPr>
        <w:t>by taking</w:t>
      </w:r>
      <w:r w:rsidR="002A21FE" w:rsidRPr="002A21FE">
        <w:rPr>
          <w:rFonts w:ascii="Arial" w:hAnsi="Arial" w:cs="Arial"/>
          <w:position w:val="-10"/>
          <w:sz w:val="20"/>
          <w:szCs w:val="20"/>
        </w:rPr>
        <w:object w:dxaOrig="540" w:dyaOrig="300" w14:anchorId="1A7DB31F">
          <v:shape id="_x0000_i1064" type="#_x0000_t75" style="width:27pt;height:15.75pt" o:ole="">
            <v:imagedata r:id="rId85" o:title=""/>
          </v:shape>
          <o:OLEObject Type="Embed" ProgID="Equation.DSMT4" ShapeID="_x0000_i1064" DrawAspect="Content" ObjectID="_1802943761" r:id="rId86"/>
        </w:object>
      </w:r>
      <w:r w:rsidR="003575EF" w:rsidRPr="005834AE">
        <w:rPr>
          <w:rFonts w:ascii="Arial" w:hAnsi="Arial" w:cs="Arial"/>
          <w:sz w:val="20"/>
          <w:szCs w:val="20"/>
        </w:rPr>
        <w:t xml:space="preserve">. Ravikumar and </w:t>
      </w:r>
      <w:proofErr w:type="spellStart"/>
      <w:r w:rsidR="003575EF" w:rsidRPr="005834AE">
        <w:rPr>
          <w:rFonts w:ascii="Arial" w:hAnsi="Arial" w:cs="Arial"/>
          <w:sz w:val="20"/>
          <w:szCs w:val="20"/>
        </w:rPr>
        <w:t>Victorbabu</w:t>
      </w:r>
      <w:proofErr w:type="spellEnd"/>
      <w:r w:rsidR="003575EF" w:rsidRPr="005834AE">
        <w:rPr>
          <w:rFonts w:ascii="Arial" w:hAnsi="Arial" w:cs="Arial"/>
          <w:sz w:val="20"/>
          <w:szCs w:val="20"/>
        </w:rPr>
        <w:t xml:space="preserve"> </w:t>
      </w:r>
      <w:r w:rsidR="00E22CA6" w:rsidRPr="005834AE">
        <w:rPr>
          <w:rFonts w:ascii="Arial" w:hAnsi="Arial" w:cs="Arial"/>
          <w:sz w:val="20"/>
          <w:szCs w:val="20"/>
        </w:rPr>
        <w:t>[</w:t>
      </w:r>
      <w:r w:rsidR="007706F1">
        <w:rPr>
          <w:rFonts w:ascii="Arial" w:hAnsi="Arial" w:cs="Arial"/>
          <w:sz w:val="20"/>
          <w:szCs w:val="20"/>
        </w:rPr>
        <w:t>17, 18, 20, 21</w:t>
      </w:r>
      <w:r w:rsidR="00E22CA6" w:rsidRPr="005834AE">
        <w:rPr>
          <w:rFonts w:ascii="Arial" w:hAnsi="Arial" w:cs="Arial"/>
          <w:sz w:val="20"/>
          <w:szCs w:val="20"/>
        </w:rPr>
        <w:t>]</w:t>
      </w:r>
      <w:r w:rsidR="003575EF" w:rsidRPr="005834AE">
        <w:rPr>
          <w:rFonts w:ascii="Arial" w:hAnsi="Arial" w:cs="Arial"/>
          <w:sz w:val="20"/>
          <w:szCs w:val="20"/>
        </w:rPr>
        <w:t xml:space="preserve"> studied SRCCD of second type for 2≤v≤17 with </w:t>
      </w:r>
      <w:r w:rsidR="006E27CD" w:rsidRPr="005834AE">
        <w:rPr>
          <w:rFonts w:ascii="Arial" w:hAnsi="Arial" w:cs="Arial"/>
          <w:position w:val="-10"/>
          <w:sz w:val="20"/>
          <w:szCs w:val="20"/>
        </w:rPr>
        <w:object w:dxaOrig="880" w:dyaOrig="300" w14:anchorId="634D619C">
          <v:shape id="_x0000_i1065" type="#_x0000_t75" style="width:45pt;height:15.75pt" o:ole="">
            <v:imagedata r:id="rId87" o:title=""/>
          </v:shape>
          <o:OLEObject Type="Embed" ProgID="Equation.DSMT4" ShapeID="_x0000_i1065" DrawAspect="Content" ObjectID="_1802943762" r:id="rId88"/>
        </w:object>
      </w:r>
      <w:r w:rsidR="00E22CA6" w:rsidRPr="005834AE">
        <w:rPr>
          <w:rFonts w:ascii="Arial" w:hAnsi="Arial" w:cs="Arial"/>
          <w:sz w:val="20"/>
          <w:szCs w:val="20"/>
        </w:rPr>
        <w:t>,</w:t>
      </w:r>
      <w:r w:rsidR="003575EF" w:rsidRPr="005834AE">
        <w:rPr>
          <w:rFonts w:ascii="Arial" w:hAnsi="Arial" w:cs="Arial"/>
          <w:sz w:val="20"/>
          <w:szCs w:val="20"/>
        </w:rPr>
        <w:t xml:space="preserve"> SOSRD of second type utilizing PBD</w:t>
      </w:r>
      <w:r w:rsidR="004842CA">
        <w:rPr>
          <w:rFonts w:ascii="Arial" w:hAnsi="Arial" w:cs="Arial"/>
          <w:sz w:val="20"/>
          <w:szCs w:val="20"/>
        </w:rPr>
        <w:t>,</w:t>
      </w:r>
      <w:r w:rsidR="003575EF" w:rsidRPr="005834AE">
        <w:rPr>
          <w:rFonts w:ascii="Arial" w:hAnsi="Arial" w:cs="Arial"/>
          <w:sz w:val="20"/>
          <w:szCs w:val="20"/>
        </w:rPr>
        <w:t xml:space="preserve"> SUBA with two unequal block sizes </w:t>
      </w:r>
      <w:r w:rsidR="004842CA">
        <w:rPr>
          <w:rFonts w:ascii="Arial" w:hAnsi="Arial" w:cs="Arial"/>
          <w:sz w:val="20"/>
          <w:szCs w:val="20"/>
        </w:rPr>
        <w:t xml:space="preserve">and </w:t>
      </w:r>
      <w:r w:rsidR="004842CA" w:rsidRPr="001B0AC3">
        <w:rPr>
          <w:rFonts w:ascii="Arial" w:hAnsi="Arial" w:cs="Arial"/>
          <w:sz w:val="20"/>
          <w:szCs w:val="20"/>
        </w:rPr>
        <w:t xml:space="preserve">BIBD with unequal block sizes </w:t>
      </w:r>
      <w:r w:rsidR="003575EF" w:rsidRPr="001B0AC3">
        <w:rPr>
          <w:rFonts w:ascii="Arial" w:hAnsi="Arial" w:cs="Arial"/>
          <w:sz w:val="20"/>
          <w:szCs w:val="20"/>
        </w:rPr>
        <w:t>respectively.</w:t>
      </w:r>
    </w:p>
    <w:p w14:paraId="59875143" w14:textId="77777777" w:rsidR="005834AE" w:rsidRPr="001B0AC3" w:rsidRDefault="005834AE" w:rsidP="00BD46C9">
      <w:pPr>
        <w:spacing w:after="0" w:line="240" w:lineRule="auto"/>
        <w:ind w:firstLine="720"/>
        <w:jc w:val="both"/>
        <w:rPr>
          <w:rFonts w:ascii="Arial" w:hAnsi="Arial" w:cs="Arial"/>
          <w:sz w:val="20"/>
          <w:szCs w:val="20"/>
        </w:rPr>
      </w:pPr>
    </w:p>
    <w:p w14:paraId="6619CF91" w14:textId="16973D28" w:rsidR="001B59FC" w:rsidRPr="001B0AC3" w:rsidRDefault="00116D86" w:rsidP="001B59FC">
      <w:pPr>
        <w:spacing w:after="0" w:line="240" w:lineRule="auto"/>
        <w:jc w:val="both"/>
        <w:rPr>
          <w:rFonts w:ascii="Arial" w:hAnsi="Arial" w:cs="Arial"/>
          <w:color w:val="000000"/>
          <w:sz w:val="20"/>
          <w:szCs w:val="20"/>
        </w:rPr>
      </w:pPr>
      <w:r w:rsidRPr="001B0AC3">
        <w:rPr>
          <w:rFonts w:ascii="Arial" w:hAnsi="Arial" w:cs="Arial"/>
          <w:color w:val="000000"/>
          <w:sz w:val="20"/>
          <w:szCs w:val="20"/>
        </w:rPr>
        <w:t xml:space="preserve">Definition of BIBD: An </w:t>
      </w:r>
      <w:r w:rsidR="001B59FC" w:rsidRPr="001B0AC3">
        <w:rPr>
          <w:rFonts w:ascii="Arial" w:hAnsi="Arial" w:cs="Arial"/>
          <w:color w:val="000000"/>
          <w:sz w:val="20"/>
          <w:szCs w:val="20"/>
        </w:rPr>
        <w:t xml:space="preserve">arrangement of v treatments in m blocks each </w:t>
      </w:r>
      <w:r w:rsidR="00F04FBD" w:rsidRPr="001B0AC3">
        <w:rPr>
          <w:rFonts w:ascii="Arial" w:hAnsi="Arial" w:cs="Arial"/>
          <w:color w:val="000000"/>
          <w:sz w:val="20"/>
          <w:szCs w:val="20"/>
        </w:rPr>
        <w:t xml:space="preserve">block </w:t>
      </w:r>
      <w:r w:rsidR="001B59FC" w:rsidRPr="001B0AC3">
        <w:rPr>
          <w:rFonts w:ascii="Arial" w:hAnsi="Arial" w:cs="Arial"/>
          <w:color w:val="000000"/>
          <w:sz w:val="20"/>
          <w:szCs w:val="20"/>
        </w:rPr>
        <w:t>containing k</w:t>
      </w:r>
      <w:r w:rsidR="00F14B97" w:rsidRPr="001B0AC3">
        <w:rPr>
          <w:rFonts w:ascii="Arial" w:hAnsi="Arial" w:cs="Arial"/>
          <w:color w:val="000000"/>
          <w:sz w:val="20"/>
          <w:szCs w:val="20"/>
        </w:rPr>
        <w:t xml:space="preserve"> </w:t>
      </w:r>
      <w:r w:rsidR="001B59FC" w:rsidRPr="001B0AC3">
        <w:rPr>
          <w:rFonts w:ascii="Arial" w:hAnsi="Arial" w:cs="Arial"/>
          <w:color w:val="000000"/>
          <w:sz w:val="20"/>
          <w:szCs w:val="20"/>
        </w:rPr>
        <w:t xml:space="preserve">(&lt;v) treatments, if </w:t>
      </w:r>
    </w:p>
    <w:p w14:paraId="073CD1B5" w14:textId="77777777" w:rsidR="001B59FC" w:rsidRPr="001B0AC3" w:rsidRDefault="001B59FC" w:rsidP="001B59FC">
      <w:pPr>
        <w:spacing w:after="0" w:line="240" w:lineRule="auto"/>
        <w:jc w:val="both"/>
        <w:rPr>
          <w:rFonts w:ascii="Arial" w:hAnsi="Arial" w:cs="Arial"/>
          <w:color w:val="000000"/>
          <w:sz w:val="20"/>
          <w:szCs w:val="20"/>
        </w:rPr>
      </w:pPr>
      <w:r w:rsidRPr="001B0AC3">
        <w:rPr>
          <w:rFonts w:ascii="Arial" w:hAnsi="Arial" w:cs="Arial"/>
          <w:color w:val="000000"/>
          <w:sz w:val="20"/>
          <w:szCs w:val="20"/>
        </w:rPr>
        <w:t>(</w:t>
      </w:r>
      <w:proofErr w:type="spellStart"/>
      <w:r w:rsidRPr="001B0AC3">
        <w:rPr>
          <w:rFonts w:ascii="Arial" w:hAnsi="Arial" w:cs="Arial"/>
          <w:color w:val="000000"/>
          <w:sz w:val="20"/>
          <w:szCs w:val="20"/>
        </w:rPr>
        <w:t>i</w:t>
      </w:r>
      <w:proofErr w:type="spellEnd"/>
      <w:r w:rsidRPr="001B0AC3">
        <w:rPr>
          <w:rFonts w:ascii="Arial" w:hAnsi="Arial" w:cs="Arial"/>
          <w:color w:val="000000"/>
          <w:sz w:val="20"/>
          <w:szCs w:val="20"/>
        </w:rPr>
        <w:t xml:space="preserve">) every </w:t>
      </w:r>
      <w:proofErr w:type="gramStart"/>
      <w:r w:rsidRPr="001B0AC3">
        <w:rPr>
          <w:rFonts w:ascii="Arial" w:hAnsi="Arial" w:cs="Arial"/>
          <w:color w:val="000000"/>
          <w:sz w:val="20"/>
          <w:szCs w:val="20"/>
        </w:rPr>
        <w:t>treatments</w:t>
      </w:r>
      <w:proofErr w:type="gramEnd"/>
      <w:r w:rsidRPr="001B0AC3">
        <w:rPr>
          <w:rFonts w:ascii="Arial" w:hAnsi="Arial" w:cs="Arial"/>
          <w:color w:val="000000"/>
          <w:sz w:val="20"/>
          <w:szCs w:val="20"/>
        </w:rPr>
        <w:t xml:space="preserve"> occurs at most once in each block,         </w:t>
      </w:r>
    </w:p>
    <w:p w14:paraId="4345D309" w14:textId="77777777" w:rsidR="001B59FC" w:rsidRPr="001B0AC3" w:rsidRDefault="001B59FC" w:rsidP="001B59FC">
      <w:pPr>
        <w:spacing w:after="0" w:line="240" w:lineRule="auto"/>
        <w:jc w:val="both"/>
        <w:rPr>
          <w:rFonts w:ascii="Arial" w:hAnsi="Arial" w:cs="Arial"/>
          <w:color w:val="000000"/>
          <w:sz w:val="20"/>
          <w:szCs w:val="20"/>
        </w:rPr>
      </w:pPr>
      <w:r w:rsidRPr="001B0AC3">
        <w:rPr>
          <w:rFonts w:ascii="Arial" w:hAnsi="Arial" w:cs="Arial"/>
          <w:color w:val="000000"/>
          <w:sz w:val="20"/>
          <w:szCs w:val="20"/>
        </w:rPr>
        <w:t xml:space="preserve">(ii) every treatment occurs in exactly r blocks and </w:t>
      </w:r>
    </w:p>
    <w:p w14:paraId="712651B7" w14:textId="68BDE8A4" w:rsidR="001B59FC" w:rsidRPr="001B0AC3" w:rsidRDefault="001B59FC" w:rsidP="001B59FC">
      <w:pPr>
        <w:spacing w:after="0" w:line="240" w:lineRule="auto"/>
        <w:jc w:val="both"/>
        <w:rPr>
          <w:rFonts w:ascii="Arial" w:hAnsi="Arial" w:cs="Arial"/>
          <w:sz w:val="20"/>
          <w:szCs w:val="20"/>
        </w:rPr>
      </w:pPr>
      <w:r w:rsidRPr="001B0AC3">
        <w:rPr>
          <w:rFonts w:ascii="Arial" w:hAnsi="Arial" w:cs="Arial"/>
          <w:color w:val="000000"/>
          <w:sz w:val="20"/>
          <w:szCs w:val="20"/>
        </w:rPr>
        <w:t xml:space="preserve">(iii) every pair of treatments occurs together in </w:t>
      </w:r>
      <m:oMath>
        <m:r>
          <w:rPr>
            <w:rFonts w:ascii="Cambria Math" w:hAnsi="Cambria Math" w:cs="Arial"/>
            <w:color w:val="000000"/>
            <w:sz w:val="20"/>
            <w:szCs w:val="20"/>
          </w:rPr>
          <m:t xml:space="preserve">λ </m:t>
        </m:r>
      </m:oMath>
      <w:r w:rsidRPr="001B0AC3">
        <w:rPr>
          <w:rFonts w:ascii="Arial" w:hAnsi="Arial" w:cs="Arial"/>
          <w:color w:val="000000"/>
          <w:sz w:val="20"/>
          <w:szCs w:val="20"/>
        </w:rPr>
        <w:t xml:space="preserve"> blocks.</w:t>
      </w:r>
    </w:p>
    <w:p w14:paraId="37454EC8" w14:textId="13F086EA" w:rsidR="00415181" w:rsidRDefault="00116D86" w:rsidP="00366625">
      <w:pPr>
        <w:spacing w:after="0" w:line="240" w:lineRule="auto"/>
        <w:jc w:val="both"/>
        <w:rPr>
          <w:rFonts w:ascii="Arial" w:hAnsi="Arial" w:cs="Arial"/>
          <w:sz w:val="20"/>
          <w:szCs w:val="20"/>
        </w:rPr>
      </w:pPr>
      <w:r w:rsidRPr="001B0AC3">
        <w:rPr>
          <w:rFonts w:ascii="Arial" w:hAnsi="Arial" w:cs="Arial"/>
          <w:color w:val="000000"/>
          <w:sz w:val="20"/>
          <w:szCs w:val="20"/>
        </w:rPr>
        <w:t>The parameters of BIBD are denote</w:t>
      </w:r>
      <w:r w:rsidR="00C22841" w:rsidRPr="001B0AC3">
        <w:rPr>
          <w:rFonts w:ascii="Arial" w:hAnsi="Arial" w:cs="Arial"/>
          <w:color w:val="000000"/>
          <w:sz w:val="20"/>
          <w:szCs w:val="20"/>
        </w:rPr>
        <w:t>d</w:t>
      </w:r>
      <w:r w:rsidRPr="001B0AC3">
        <w:rPr>
          <w:rFonts w:ascii="Arial" w:hAnsi="Arial" w:cs="Arial"/>
          <w:color w:val="000000"/>
          <w:sz w:val="20"/>
          <w:szCs w:val="20"/>
        </w:rPr>
        <w:t xml:space="preserve"> by </w:t>
      </w:r>
      <w:r w:rsidRPr="001B0AC3">
        <w:rPr>
          <w:rFonts w:ascii="Arial" w:hAnsi="Arial" w:cs="Arial"/>
          <w:sz w:val="20"/>
          <w:szCs w:val="20"/>
        </w:rPr>
        <w:t>(v, m, r, k, λ)</w:t>
      </w:r>
      <w:r w:rsidR="00C22841" w:rsidRPr="001B0AC3">
        <w:rPr>
          <w:rFonts w:ascii="Arial" w:hAnsi="Arial" w:cs="Arial"/>
          <w:sz w:val="20"/>
          <w:szCs w:val="20"/>
        </w:rPr>
        <w:t>.</w:t>
      </w:r>
      <w:r>
        <w:rPr>
          <w:rFonts w:ascii="Arial" w:hAnsi="Arial" w:cs="Arial"/>
          <w:sz w:val="20"/>
          <w:szCs w:val="20"/>
        </w:rPr>
        <w:t xml:space="preserve"> </w:t>
      </w:r>
      <w:r w:rsidR="00E40E2C" w:rsidRPr="005834AE">
        <w:rPr>
          <w:rFonts w:ascii="Arial" w:hAnsi="Arial" w:cs="Arial"/>
          <w:sz w:val="20"/>
          <w:szCs w:val="20"/>
        </w:rPr>
        <w:t xml:space="preserve">The design plan of </w:t>
      </w:r>
      <w:r w:rsidR="00A95446" w:rsidRPr="005834AE">
        <w:rPr>
          <w:rFonts w:ascii="Arial" w:hAnsi="Arial" w:cs="Arial"/>
          <w:sz w:val="20"/>
          <w:szCs w:val="20"/>
        </w:rPr>
        <w:t xml:space="preserve">SOSRD </w:t>
      </w:r>
      <w:r w:rsidR="004939F2" w:rsidRPr="005834AE">
        <w:rPr>
          <w:rFonts w:ascii="Arial" w:hAnsi="Arial" w:cs="Arial"/>
          <w:sz w:val="20"/>
          <w:szCs w:val="20"/>
        </w:rPr>
        <w:t xml:space="preserve">of </w:t>
      </w:r>
      <w:r w:rsidR="00A95446" w:rsidRPr="005834AE">
        <w:rPr>
          <w:rFonts w:ascii="Arial" w:hAnsi="Arial" w:cs="Arial"/>
          <w:sz w:val="20"/>
          <w:szCs w:val="20"/>
        </w:rPr>
        <w:t xml:space="preserve">second type using </w:t>
      </w:r>
      <w:r w:rsidR="00065ACC" w:rsidRPr="005834AE">
        <w:rPr>
          <w:rFonts w:ascii="Arial" w:hAnsi="Arial" w:cs="Arial"/>
          <w:sz w:val="20"/>
          <w:szCs w:val="20"/>
        </w:rPr>
        <w:t>BIBD</w:t>
      </w:r>
      <w:r w:rsidR="00E40E2C" w:rsidRPr="005834AE">
        <w:rPr>
          <w:rFonts w:ascii="Arial" w:hAnsi="Arial" w:cs="Arial"/>
          <w:sz w:val="20"/>
          <w:szCs w:val="20"/>
        </w:rPr>
        <w:t xml:space="preserve"> in which the </w:t>
      </w:r>
      <w:r w:rsidR="00415181" w:rsidRPr="005834AE">
        <w:rPr>
          <w:rFonts w:ascii="Arial" w:hAnsi="Arial" w:cs="Arial"/>
          <w:sz w:val="20"/>
          <w:szCs w:val="20"/>
        </w:rPr>
        <w:t>position of the axial points are</w:t>
      </w:r>
      <w:r w:rsidR="00E40E2C" w:rsidRPr="005834AE">
        <w:rPr>
          <w:rFonts w:ascii="Arial" w:hAnsi="Arial" w:cs="Arial"/>
          <w:sz w:val="20"/>
          <w:szCs w:val="20"/>
        </w:rPr>
        <w:t xml:space="preserve"> indicated by two numbers </w:t>
      </w:r>
      <w:r w:rsidR="006E27CD" w:rsidRPr="006E27CD">
        <w:rPr>
          <w:rFonts w:ascii="Arial" w:hAnsi="Arial" w:cs="Arial"/>
          <w:position w:val="-10"/>
          <w:sz w:val="20"/>
          <w:szCs w:val="20"/>
        </w:rPr>
        <w:object w:dxaOrig="220" w:dyaOrig="300" w14:anchorId="2AA6841A">
          <v:shape id="_x0000_i1066" type="#_x0000_t75" style="width:10.5pt;height:15pt" o:ole="">
            <v:imagedata r:id="rId89" o:title=""/>
          </v:shape>
          <o:OLEObject Type="Embed" ProgID="Equation.DSMT4" ShapeID="_x0000_i1066" DrawAspect="Content" ObjectID="_1802943763" r:id="rId90"/>
        </w:object>
      </w:r>
      <w:r w:rsidR="00E40E2C" w:rsidRPr="005834AE">
        <w:rPr>
          <w:rFonts w:ascii="Arial" w:hAnsi="Arial" w:cs="Arial"/>
          <w:sz w:val="20"/>
          <w:szCs w:val="20"/>
        </w:rPr>
        <w:t xml:space="preserve"> and </w:t>
      </w:r>
      <w:r w:rsidR="006E27CD" w:rsidRPr="006E27CD">
        <w:rPr>
          <w:rFonts w:ascii="Arial" w:hAnsi="Arial" w:cs="Arial"/>
          <w:position w:val="-10"/>
          <w:sz w:val="20"/>
          <w:szCs w:val="20"/>
        </w:rPr>
        <w:object w:dxaOrig="240" w:dyaOrig="300" w14:anchorId="51269889">
          <v:shape id="_x0000_i1067" type="#_x0000_t75" style="width:10.5pt;height:15pt" o:ole="">
            <v:imagedata r:id="rId91" o:title=""/>
          </v:shape>
          <o:OLEObject Type="Embed" ProgID="Equation.DSMT4" ShapeID="_x0000_i1067" DrawAspect="Content" ObjectID="_1802943764" r:id="rId92"/>
        </w:object>
      </w:r>
      <w:r w:rsidR="00E40E2C" w:rsidRPr="005834AE">
        <w:rPr>
          <w:rFonts w:ascii="Arial" w:hAnsi="Arial" w:cs="Arial"/>
          <w:sz w:val="20"/>
          <w:szCs w:val="20"/>
        </w:rPr>
        <w:t xml:space="preserve"> (</w:t>
      </w:r>
      <w:r w:rsidR="006E27CD" w:rsidRPr="006E27CD">
        <w:rPr>
          <w:rFonts w:ascii="Arial" w:hAnsi="Arial" w:cs="Arial"/>
          <w:position w:val="-10"/>
          <w:sz w:val="20"/>
          <w:szCs w:val="20"/>
        </w:rPr>
        <w:object w:dxaOrig="240" w:dyaOrig="300" w14:anchorId="50B6975C">
          <v:shape id="_x0000_i1068" type="#_x0000_t75" style="width:10.5pt;height:15pt" o:ole="">
            <v:imagedata r:id="rId93" o:title=""/>
          </v:shape>
          <o:OLEObject Type="Embed" ProgID="Equation.DSMT4" ShapeID="_x0000_i1068" DrawAspect="Content" ObjectID="_1802943765" r:id="rId94"/>
        </w:object>
      </w:r>
      <w:r w:rsidR="00E40E2C" w:rsidRPr="005834AE">
        <w:rPr>
          <w:rFonts w:ascii="Arial" w:hAnsi="Arial" w:cs="Arial"/>
          <w:sz w:val="20"/>
          <w:szCs w:val="20"/>
        </w:rPr>
        <w:t>≥</w:t>
      </w:r>
      <w:r w:rsidR="006E27CD" w:rsidRPr="006E27CD">
        <w:rPr>
          <w:rFonts w:ascii="Arial" w:hAnsi="Arial" w:cs="Arial"/>
          <w:position w:val="-10"/>
          <w:sz w:val="20"/>
          <w:szCs w:val="20"/>
        </w:rPr>
        <w:object w:dxaOrig="220" w:dyaOrig="300" w14:anchorId="07D98B3A">
          <v:shape id="_x0000_i1069" type="#_x0000_t75" style="width:10.5pt;height:15pt" o:ole="">
            <v:imagedata r:id="rId89" o:title=""/>
          </v:shape>
          <o:OLEObject Type="Embed" ProgID="Equation.DSMT4" ShapeID="_x0000_i1069" DrawAspect="Content" ObjectID="_1802943766" r:id="rId95"/>
        </w:object>
      </w:r>
      <w:r w:rsidR="00E40E2C" w:rsidRPr="005834AE">
        <w:rPr>
          <w:rFonts w:ascii="Arial" w:hAnsi="Arial" w:cs="Arial"/>
          <w:sz w:val="20"/>
          <w:szCs w:val="20"/>
        </w:rPr>
        <w:t>≥0).</w:t>
      </w:r>
      <w:r w:rsidR="002F0D0A" w:rsidRPr="005834AE">
        <w:rPr>
          <w:rFonts w:ascii="Arial" w:hAnsi="Arial" w:cs="Arial"/>
          <w:sz w:val="20"/>
          <w:szCs w:val="20"/>
        </w:rPr>
        <w:t xml:space="preserve"> </w:t>
      </w:r>
      <w:r w:rsidR="003575EF" w:rsidRPr="005834AE">
        <w:rPr>
          <w:rFonts w:ascii="Arial" w:hAnsi="Arial" w:cs="Arial"/>
          <w:sz w:val="20"/>
          <w:szCs w:val="20"/>
        </w:rPr>
        <w:t>Let (v, m</w:t>
      </w:r>
      <w:r w:rsidR="00065ACC" w:rsidRPr="005834AE">
        <w:rPr>
          <w:rFonts w:ascii="Arial" w:hAnsi="Arial" w:cs="Arial"/>
          <w:sz w:val="20"/>
          <w:szCs w:val="20"/>
        </w:rPr>
        <w:t xml:space="preserve">, r, k, </w:t>
      </w:r>
      <w:r w:rsidR="00415181" w:rsidRPr="005834AE">
        <w:rPr>
          <w:rFonts w:ascii="Arial" w:hAnsi="Arial" w:cs="Arial"/>
          <w:sz w:val="20"/>
          <w:szCs w:val="20"/>
        </w:rPr>
        <w:t>λ) denote a BIBD, 2</w:t>
      </w:r>
      <w:r w:rsidR="00415181" w:rsidRPr="005834AE">
        <w:rPr>
          <w:rFonts w:ascii="Arial" w:hAnsi="Arial" w:cs="Arial"/>
          <w:sz w:val="20"/>
          <w:szCs w:val="20"/>
          <w:vertAlign w:val="superscript"/>
        </w:rPr>
        <w:t>t(k)</w:t>
      </w:r>
      <w:r w:rsidR="00415181" w:rsidRPr="005834AE">
        <w:rPr>
          <w:rFonts w:ascii="Arial" w:hAnsi="Arial" w:cs="Arial"/>
          <w:sz w:val="20"/>
          <w:szCs w:val="20"/>
        </w:rPr>
        <w:t xml:space="preserve"> </w:t>
      </w:r>
      <w:r w:rsidR="003575EF" w:rsidRPr="005834AE">
        <w:rPr>
          <w:rFonts w:ascii="Arial" w:hAnsi="Arial" w:cs="Arial"/>
          <w:sz w:val="20"/>
          <w:szCs w:val="20"/>
        </w:rPr>
        <w:t xml:space="preserve">indicate the fractional replicate of </w:t>
      </w:r>
      <w:r w:rsidR="00F14B97" w:rsidRPr="005834AE">
        <w:rPr>
          <w:rFonts w:ascii="Arial" w:hAnsi="Arial" w:cs="Arial"/>
          <w:position w:val="-4"/>
          <w:sz w:val="20"/>
          <w:szCs w:val="20"/>
        </w:rPr>
        <w:object w:dxaOrig="240" w:dyaOrig="260" w14:anchorId="3FBEEBA3">
          <v:shape id="_x0000_i1070" type="#_x0000_t75" style="width:12pt;height:13.5pt" o:ole="">
            <v:imagedata r:id="rId96" o:title=""/>
          </v:shape>
          <o:OLEObject Type="Embed" ProgID="Equation.DSMT4" ShapeID="_x0000_i1070" DrawAspect="Content" ObjectID="_1802943767" r:id="rId97"/>
        </w:object>
      </w:r>
      <w:r w:rsidR="003575EF" w:rsidRPr="005834AE">
        <w:rPr>
          <w:rFonts w:ascii="Arial" w:hAnsi="Arial" w:cs="Arial"/>
          <w:sz w:val="20"/>
          <w:szCs w:val="20"/>
        </w:rPr>
        <w:t xml:space="preserve"> in ±1 </w:t>
      </w:r>
      <w:proofErr w:type="gramStart"/>
      <w:r w:rsidR="003575EF" w:rsidRPr="005834AE">
        <w:rPr>
          <w:rFonts w:ascii="Arial" w:hAnsi="Arial" w:cs="Arial"/>
          <w:sz w:val="20"/>
          <w:szCs w:val="20"/>
        </w:rPr>
        <w:t>levels</w:t>
      </w:r>
      <w:proofErr w:type="gramEnd"/>
      <w:r w:rsidR="003575EF" w:rsidRPr="005834AE">
        <w:rPr>
          <w:rFonts w:ascii="Arial" w:hAnsi="Arial" w:cs="Arial"/>
          <w:sz w:val="20"/>
          <w:szCs w:val="20"/>
        </w:rPr>
        <w:t xml:space="preserve">, wherein no interaction is confounded with fewer than five factors. </w:t>
      </w:r>
      <w:r w:rsidR="006E27CD" w:rsidRPr="005834AE">
        <w:rPr>
          <w:rFonts w:ascii="Arial" w:hAnsi="Arial" w:cs="Arial"/>
          <w:position w:val="-10"/>
          <w:sz w:val="20"/>
          <w:szCs w:val="20"/>
        </w:rPr>
        <w:object w:dxaOrig="260" w:dyaOrig="300" w14:anchorId="1A62B591">
          <v:shape id="_x0000_i1071" type="#_x0000_t75" style="width:13.5pt;height:15.75pt" o:ole="">
            <v:imagedata r:id="rId98" o:title=""/>
          </v:shape>
          <o:OLEObject Type="Embed" ProgID="Equation.DSMT4" ShapeID="_x0000_i1071" DrawAspect="Content" ObjectID="_1802943768" r:id="rId99"/>
        </w:object>
      </w:r>
      <w:r w:rsidR="003575EF" w:rsidRPr="005834AE">
        <w:rPr>
          <w:rFonts w:ascii="Arial" w:hAnsi="Arial" w:cs="Arial"/>
          <w:sz w:val="20"/>
          <w:szCs w:val="20"/>
        </w:rPr>
        <w:t xml:space="preserve"> represents the central points.</w:t>
      </w:r>
    </w:p>
    <w:p w14:paraId="78EC2785" w14:textId="77777777" w:rsidR="005834AE" w:rsidRPr="005834AE" w:rsidRDefault="005834AE" w:rsidP="00BD46C9">
      <w:pPr>
        <w:spacing w:after="0" w:line="240" w:lineRule="auto"/>
        <w:ind w:firstLine="720"/>
        <w:jc w:val="both"/>
        <w:rPr>
          <w:rFonts w:ascii="Arial" w:hAnsi="Arial" w:cs="Arial"/>
          <w:sz w:val="20"/>
          <w:szCs w:val="20"/>
        </w:rPr>
      </w:pPr>
    </w:p>
    <w:p w14:paraId="16B5037E" w14:textId="6E6F7C55" w:rsidR="00C34D0B" w:rsidRPr="005834AE" w:rsidRDefault="008614B4" w:rsidP="00BD46C9">
      <w:pPr>
        <w:autoSpaceDE w:val="0"/>
        <w:autoSpaceDN w:val="0"/>
        <w:adjustRightInd w:val="0"/>
        <w:spacing w:line="240" w:lineRule="auto"/>
        <w:ind w:firstLine="720"/>
        <w:jc w:val="both"/>
        <w:rPr>
          <w:rFonts w:ascii="Arial" w:hAnsi="Arial" w:cs="Arial"/>
          <w:sz w:val="20"/>
          <w:szCs w:val="20"/>
        </w:rPr>
      </w:pPr>
      <w:r w:rsidRPr="005834AE">
        <w:rPr>
          <w:rFonts w:ascii="Arial" w:hAnsi="Arial" w:cs="Arial"/>
          <w:sz w:val="20"/>
          <w:szCs w:val="20"/>
        </w:rPr>
        <w:t xml:space="preserve">Let </w:t>
      </w:r>
      <w:r w:rsidR="003575EF" w:rsidRPr="005834AE">
        <w:rPr>
          <w:rFonts w:ascii="Arial" w:hAnsi="Arial" w:cs="Arial"/>
          <w:position w:val="-8"/>
          <w:sz w:val="20"/>
          <w:szCs w:val="20"/>
        </w:rPr>
        <w:object w:dxaOrig="1120" w:dyaOrig="260" w14:anchorId="57DC3DFC">
          <v:shape id="_x0000_i1072" type="#_x0000_t75" style="width:56.25pt;height:14.25pt" o:ole="">
            <v:imagedata r:id="rId100" o:title=""/>
          </v:shape>
          <o:OLEObject Type="Embed" ProgID="Equation.DSMT4" ShapeID="_x0000_i1072" DrawAspect="Content" ObjectID="_1802943769" r:id="rId101"/>
        </w:object>
      </w:r>
      <w:r w:rsidR="005622A8" w:rsidRPr="005834AE">
        <w:rPr>
          <w:rFonts w:ascii="Arial" w:hAnsi="Arial" w:cs="Arial"/>
          <w:sz w:val="20"/>
          <w:szCs w:val="20"/>
        </w:rPr>
        <w:t xml:space="preserve"> indicates the d</w:t>
      </w:r>
      <w:r w:rsidR="005622A8" w:rsidRPr="005834AE">
        <w:rPr>
          <w:rFonts w:ascii="Arial" w:hAnsi="Arial" w:cs="Arial"/>
          <w:color w:val="000000"/>
          <w:sz w:val="20"/>
          <w:szCs w:val="20"/>
        </w:rPr>
        <w:t xml:space="preserve">esign points produced from transposed incidence matrix of </w:t>
      </w:r>
      <w:r w:rsidR="005622A8" w:rsidRPr="005834AE">
        <w:rPr>
          <w:rFonts w:ascii="Arial" w:hAnsi="Arial" w:cs="Arial"/>
          <w:sz w:val="20"/>
          <w:szCs w:val="20"/>
        </w:rPr>
        <w:t>BIBD</w:t>
      </w:r>
      <w:r w:rsidR="00C34D0B" w:rsidRPr="005834AE">
        <w:rPr>
          <w:rFonts w:ascii="Arial" w:hAnsi="Arial" w:cs="Arial"/>
          <w:color w:val="000000"/>
          <w:sz w:val="20"/>
          <w:szCs w:val="20"/>
        </w:rPr>
        <w:t>. Let</w:t>
      </w:r>
      <w:r w:rsidR="005622A8" w:rsidRPr="005834AE">
        <w:rPr>
          <w:rFonts w:ascii="Arial" w:hAnsi="Arial" w:cs="Arial"/>
          <w:position w:val="-8"/>
          <w:sz w:val="20"/>
          <w:szCs w:val="20"/>
        </w:rPr>
        <w:object w:dxaOrig="1359" w:dyaOrig="300" w14:anchorId="3742E33C">
          <v:shape id="_x0000_i1073" type="#_x0000_t75" style="width:72.75pt;height:15.75pt" o:ole="">
            <v:imagedata r:id="rId102" o:title=""/>
          </v:shape>
          <o:OLEObject Type="Embed" ProgID="Equation.DSMT4" ShapeID="_x0000_i1073" DrawAspect="Content" ObjectID="_1802943770" r:id="rId103"/>
        </w:object>
      </w:r>
      <w:r w:rsidR="00C34D0B" w:rsidRPr="005834AE">
        <w:rPr>
          <w:rFonts w:ascii="Arial" w:hAnsi="Arial" w:cs="Arial"/>
          <w:sz w:val="20"/>
          <w:szCs w:val="20"/>
        </w:rPr>
        <w:t xml:space="preserve"> </w:t>
      </w:r>
      <w:r w:rsidR="00C34D0B" w:rsidRPr="005834AE">
        <w:rPr>
          <w:rFonts w:ascii="Arial" w:hAnsi="Arial" w:cs="Arial"/>
          <w:color w:val="000000"/>
          <w:sz w:val="20"/>
          <w:szCs w:val="20"/>
        </w:rPr>
        <w:t xml:space="preserve">are the </w:t>
      </w:r>
      <w:r w:rsidR="005622A8" w:rsidRPr="005834AE">
        <w:rPr>
          <w:rFonts w:ascii="Arial" w:hAnsi="Arial" w:cs="Arial"/>
          <w:position w:val="-4"/>
          <w:sz w:val="20"/>
          <w:szCs w:val="20"/>
        </w:rPr>
        <w:object w:dxaOrig="440" w:dyaOrig="260" w14:anchorId="1C1443D9">
          <v:shape id="_x0000_i1074" type="#_x0000_t75" style="width:21.75pt;height:14.25pt" o:ole="">
            <v:imagedata r:id="rId104" o:title=""/>
          </v:shape>
          <o:OLEObject Type="Embed" ProgID="Equation.DSMT4" ShapeID="_x0000_i1074" DrawAspect="Content" ObjectID="_1802943771" r:id="rId105"/>
        </w:object>
      </w:r>
      <w:r w:rsidR="00C34D0B" w:rsidRPr="005834AE">
        <w:rPr>
          <w:rFonts w:ascii="Arial" w:hAnsi="Arial" w:cs="Arial"/>
          <w:color w:val="000000"/>
          <w:sz w:val="20"/>
          <w:szCs w:val="20"/>
        </w:rPr>
        <w:t xml:space="preserve">design points </w:t>
      </w:r>
      <w:r w:rsidR="005622A8" w:rsidRPr="005834AE">
        <w:rPr>
          <w:rFonts w:ascii="Arial" w:hAnsi="Arial" w:cs="Arial"/>
          <w:color w:val="000000"/>
          <w:sz w:val="20"/>
          <w:szCs w:val="20"/>
        </w:rPr>
        <w:t>produced</w:t>
      </w:r>
      <w:r w:rsidR="008172CD" w:rsidRPr="005834AE">
        <w:rPr>
          <w:rFonts w:ascii="Arial" w:hAnsi="Arial" w:cs="Arial"/>
          <w:color w:val="000000"/>
          <w:sz w:val="20"/>
          <w:szCs w:val="20"/>
        </w:rPr>
        <w:t xml:space="preserve"> from BIBD by multiplication (c</w:t>
      </w:r>
      <w:r w:rsidR="00C34D0B" w:rsidRPr="005834AE">
        <w:rPr>
          <w:rFonts w:ascii="Arial" w:hAnsi="Arial" w:cs="Arial"/>
          <w:color w:val="000000"/>
          <w:sz w:val="20"/>
          <w:szCs w:val="20"/>
        </w:rPr>
        <w:t>f.</w:t>
      </w:r>
      <w:r w:rsidR="007B21E9" w:rsidRPr="005834AE">
        <w:rPr>
          <w:rFonts w:ascii="Arial" w:hAnsi="Arial" w:cs="Arial"/>
          <w:color w:val="000000"/>
          <w:sz w:val="20"/>
          <w:szCs w:val="20"/>
        </w:rPr>
        <w:t xml:space="preserve"> </w:t>
      </w:r>
      <w:r w:rsidR="00271EDE">
        <w:rPr>
          <w:rFonts w:ascii="Arial" w:hAnsi="Arial" w:cs="Arial"/>
          <w:color w:val="000000"/>
          <w:sz w:val="20"/>
          <w:szCs w:val="20"/>
        </w:rPr>
        <w:t>[</w:t>
      </w:r>
      <w:r w:rsidR="00C22841">
        <w:rPr>
          <w:rFonts w:ascii="Arial" w:hAnsi="Arial" w:cs="Arial"/>
          <w:color w:val="000000"/>
          <w:sz w:val="20"/>
          <w:szCs w:val="20"/>
        </w:rPr>
        <w:t>15</w:t>
      </w:r>
      <w:r w:rsidR="00E22CA6" w:rsidRPr="00C22841">
        <w:rPr>
          <w:rFonts w:ascii="Arial" w:hAnsi="Arial" w:cs="Arial"/>
          <w:color w:val="000000"/>
          <w:sz w:val="20"/>
          <w:szCs w:val="20"/>
        </w:rPr>
        <w:t>]</w:t>
      </w:r>
      <w:r w:rsidR="00C34D0B" w:rsidRPr="005834AE">
        <w:rPr>
          <w:rFonts w:ascii="Arial" w:hAnsi="Arial" w:cs="Arial"/>
          <w:color w:val="000000"/>
          <w:sz w:val="20"/>
          <w:szCs w:val="20"/>
        </w:rPr>
        <w:t xml:space="preserve">). </w:t>
      </w:r>
      <w:r w:rsidR="005622A8" w:rsidRPr="005834AE">
        <w:rPr>
          <w:rFonts w:ascii="Arial" w:hAnsi="Arial" w:cs="Arial"/>
          <w:color w:val="000000"/>
          <w:sz w:val="20"/>
          <w:szCs w:val="20"/>
        </w:rPr>
        <w:t>We employ the extra set of points like</w:t>
      </w:r>
      <w:r w:rsidR="00C34D0B" w:rsidRPr="005834AE">
        <w:rPr>
          <w:rFonts w:ascii="Arial" w:hAnsi="Arial" w:cs="Arial"/>
          <w:color w:val="000000"/>
          <w:sz w:val="20"/>
          <w:szCs w:val="20"/>
        </w:rPr>
        <w:t xml:space="preserve"> </w:t>
      </w:r>
      <w:r w:rsidR="005622A8" w:rsidRPr="005834AE">
        <w:rPr>
          <w:rFonts w:ascii="Arial" w:hAnsi="Arial" w:cs="Arial"/>
          <w:position w:val="-10"/>
          <w:sz w:val="20"/>
          <w:szCs w:val="20"/>
        </w:rPr>
        <w:object w:dxaOrig="3159" w:dyaOrig="300" w14:anchorId="507BA782">
          <v:shape id="_x0000_i1075" type="#_x0000_t75" style="width:158.25pt;height:15.75pt" o:ole="">
            <v:imagedata r:id="rId106" o:title=""/>
          </v:shape>
          <o:OLEObject Type="Embed" ProgID="Equation.DSMT4" ShapeID="_x0000_i1075" DrawAspect="Content" ObjectID="_1802943772" r:id="rId107"/>
        </w:object>
      </w:r>
      <w:r w:rsidR="005622A8" w:rsidRPr="005834AE">
        <w:rPr>
          <w:rFonts w:ascii="Arial" w:hAnsi="Arial" w:cs="Arial"/>
          <w:position w:val="-10"/>
          <w:sz w:val="20"/>
          <w:szCs w:val="20"/>
        </w:rPr>
        <w:object w:dxaOrig="3159" w:dyaOrig="300" w14:anchorId="32D6119A">
          <v:shape id="_x0000_i1076" type="#_x0000_t75" style="width:158.25pt;height:15.75pt" o:ole="">
            <v:imagedata r:id="rId108" o:title=""/>
          </v:shape>
          <o:OLEObject Type="Embed" ProgID="Equation.DSMT4" ShapeID="_x0000_i1076" DrawAspect="Content" ObjectID="_1802943773" r:id="rId109"/>
        </w:object>
      </w:r>
      <w:r w:rsidR="00F922DD" w:rsidRPr="005834AE">
        <w:rPr>
          <w:rFonts w:ascii="Arial" w:hAnsi="Arial" w:cs="Arial"/>
          <w:sz w:val="20"/>
          <w:szCs w:val="20"/>
        </w:rPr>
        <w:t>are two axial points</w:t>
      </w:r>
      <w:r w:rsidR="005622A8" w:rsidRPr="005834AE">
        <w:rPr>
          <w:rFonts w:ascii="Arial" w:hAnsi="Arial" w:cs="Arial"/>
          <w:sz w:val="20"/>
          <w:szCs w:val="20"/>
        </w:rPr>
        <w:t xml:space="preserve"> sets</w:t>
      </w:r>
      <w:r w:rsidR="00F922DD" w:rsidRPr="005834AE">
        <w:rPr>
          <w:rFonts w:ascii="Arial" w:hAnsi="Arial" w:cs="Arial"/>
          <w:sz w:val="20"/>
          <w:szCs w:val="20"/>
        </w:rPr>
        <w:t xml:space="preserve">. Here </w:t>
      </w:r>
      <w:r w:rsidR="00584172" w:rsidRPr="005834AE">
        <w:rPr>
          <w:rFonts w:ascii="Arial" w:hAnsi="Arial" w:cs="Arial"/>
          <w:position w:val="-10"/>
          <w:sz w:val="20"/>
          <w:szCs w:val="20"/>
        </w:rPr>
        <w:object w:dxaOrig="2180" w:dyaOrig="320" w14:anchorId="596DFF96">
          <v:shape id="_x0000_i1077" type="#_x0000_t75" style="width:108.75pt;height:15.75pt" o:ole="">
            <v:imagedata r:id="rId110" o:title=""/>
          </v:shape>
          <o:OLEObject Type="Embed" ProgID="Equation.DSMT4" ShapeID="_x0000_i1077" DrawAspect="Content" ObjectID="_1802943774" r:id="rId111"/>
        </w:object>
      </w:r>
      <w:r w:rsidR="005622A8" w:rsidRPr="005834AE">
        <w:rPr>
          <w:rFonts w:ascii="Arial" w:hAnsi="Arial" w:cs="Arial"/>
          <w:color w:val="000000"/>
          <w:sz w:val="20"/>
          <w:szCs w:val="20"/>
        </w:rPr>
        <w:t xml:space="preserve"> indicate the 4v axial points produced from</w:t>
      </w:r>
      <w:r w:rsidR="00C34D0B" w:rsidRPr="005834AE">
        <w:rPr>
          <w:rFonts w:ascii="Arial" w:hAnsi="Arial" w:cs="Arial"/>
          <w:color w:val="000000"/>
          <w:sz w:val="20"/>
          <w:szCs w:val="20"/>
        </w:rPr>
        <w:t xml:space="preserve"> </w:t>
      </w:r>
      <w:r w:rsidR="00584172" w:rsidRPr="005834AE">
        <w:rPr>
          <w:rFonts w:ascii="Arial" w:hAnsi="Arial" w:cs="Arial"/>
          <w:position w:val="-10"/>
          <w:sz w:val="20"/>
          <w:szCs w:val="20"/>
        </w:rPr>
        <w:object w:dxaOrig="920" w:dyaOrig="300" w14:anchorId="6BF2F1A2">
          <v:shape id="_x0000_i1078" type="#_x0000_t75" style="width:45.75pt;height:15.75pt" o:ole="">
            <v:imagedata r:id="rId112" o:title=""/>
          </v:shape>
          <o:OLEObject Type="Embed" ProgID="Equation.DSMT4" ShapeID="_x0000_i1078" DrawAspect="Content" ObjectID="_1802943775" r:id="rId113"/>
        </w:object>
      </w:r>
      <w:r w:rsidR="00A04C7D" w:rsidRPr="005834AE">
        <w:rPr>
          <w:rFonts w:ascii="Arial" w:hAnsi="Arial" w:cs="Arial"/>
          <w:color w:val="000000"/>
          <w:sz w:val="20"/>
          <w:szCs w:val="20"/>
        </w:rPr>
        <w:t xml:space="preserve">and </w:t>
      </w:r>
      <w:r w:rsidR="00584172" w:rsidRPr="005834AE">
        <w:rPr>
          <w:rFonts w:ascii="Arial" w:hAnsi="Arial" w:cs="Arial"/>
          <w:position w:val="-10"/>
          <w:sz w:val="20"/>
          <w:szCs w:val="20"/>
        </w:rPr>
        <w:object w:dxaOrig="940" w:dyaOrig="300" w14:anchorId="622CD361">
          <v:shape id="_x0000_i1079" type="#_x0000_t75" style="width:47.25pt;height:15.75pt" o:ole="">
            <v:imagedata r:id="rId114" o:title=""/>
          </v:shape>
          <o:OLEObject Type="Embed" ProgID="Equation.DSMT4" ShapeID="_x0000_i1079" DrawAspect="Content" ObjectID="_1802943776" r:id="rId115"/>
        </w:object>
      </w:r>
      <w:r w:rsidR="00C34D0B" w:rsidRPr="005834AE">
        <w:rPr>
          <w:rFonts w:ascii="Arial" w:hAnsi="Arial" w:cs="Arial"/>
          <w:color w:val="000000"/>
          <w:sz w:val="20"/>
          <w:szCs w:val="20"/>
        </w:rPr>
        <w:t>point set</w:t>
      </w:r>
      <w:r w:rsidR="00A04C7D" w:rsidRPr="005834AE">
        <w:rPr>
          <w:rFonts w:ascii="Arial" w:hAnsi="Arial" w:cs="Arial"/>
          <w:color w:val="000000"/>
          <w:sz w:val="20"/>
          <w:szCs w:val="20"/>
        </w:rPr>
        <w:t xml:space="preserve">s. Let </w:t>
      </w:r>
      <w:r w:rsidR="00584172" w:rsidRPr="005834AE">
        <w:rPr>
          <w:rFonts w:ascii="Arial" w:hAnsi="Arial" w:cs="Arial"/>
          <w:position w:val="-6"/>
          <w:sz w:val="20"/>
          <w:szCs w:val="20"/>
        </w:rPr>
        <w:object w:dxaOrig="220" w:dyaOrig="240" w14:anchorId="6CB61012">
          <v:shape id="_x0000_i1080" type="#_x0000_t75" style="width:10.5pt;height:10.5pt" o:ole="">
            <v:imagedata r:id="rId116" o:title=""/>
          </v:shape>
          <o:OLEObject Type="Embed" ProgID="Equation.DSMT4" ShapeID="_x0000_i1080" DrawAspect="Content" ObjectID="_1802943777" r:id="rId117"/>
        </w:object>
      </w:r>
      <w:r w:rsidR="005622A8" w:rsidRPr="005834AE">
        <w:rPr>
          <w:rFonts w:ascii="Arial" w:hAnsi="Arial" w:cs="Arial"/>
          <w:color w:val="000000"/>
          <w:sz w:val="20"/>
          <w:szCs w:val="20"/>
        </w:rPr>
        <w:t xml:space="preserve"> indicate the union of design points produced from various point sets and central points represented </w:t>
      </w:r>
      <w:r w:rsidR="00E22CA6" w:rsidRPr="005834AE">
        <w:rPr>
          <w:rFonts w:ascii="Arial" w:hAnsi="Arial" w:cs="Arial"/>
          <w:color w:val="000000"/>
          <w:sz w:val="20"/>
          <w:szCs w:val="20"/>
        </w:rPr>
        <w:t>by</w:t>
      </w:r>
      <w:r w:rsidR="006E27CD" w:rsidRPr="005834AE">
        <w:rPr>
          <w:rFonts w:ascii="Arial" w:hAnsi="Arial" w:cs="Arial"/>
          <w:position w:val="-10"/>
          <w:sz w:val="20"/>
          <w:szCs w:val="20"/>
        </w:rPr>
        <w:object w:dxaOrig="260" w:dyaOrig="300" w14:anchorId="1F936898">
          <v:shape id="_x0000_i1081" type="#_x0000_t75" style="width:13.5pt;height:15.75pt" o:ole="">
            <v:imagedata r:id="rId118" o:title=""/>
          </v:shape>
          <o:OLEObject Type="Embed" ProgID="Equation.DSMT4" ShapeID="_x0000_i1081" DrawAspect="Content" ObjectID="_1802943778" r:id="rId119"/>
        </w:object>
      </w:r>
      <w:r w:rsidR="005622A8" w:rsidRPr="005834AE">
        <w:rPr>
          <w:rFonts w:ascii="Arial" w:hAnsi="Arial" w:cs="Arial"/>
          <w:sz w:val="20"/>
          <w:szCs w:val="20"/>
        </w:rPr>
        <w:t>.</w:t>
      </w:r>
      <w:r w:rsidR="00A04C7D" w:rsidRPr="005834AE">
        <w:rPr>
          <w:rFonts w:ascii="Arial" w:hAnsi="Arial" w:cs="Arial"/>
          <w:sz w:val="20"/>
          <w:szCs w:val="20"/>
        </w:rPr>
        <w:t xml:space="preserve"> </w:t>
      </w:r>
      <w:r w:rsidR="005622A8" w:rsidRPr="005834AE">
        <w:rPr>
          <w:rFonts w:ascii="Arial" w:hAnsi="Arial" w:cs="Arial"/>
          <w:sz w:val="20"/>
          <w:szCs w:val="20"/>
        </w:rPr>
        <w:t xml:space="preserve">Following the methods of </w:t>
      </w:r>
      <w:r w:rsidR="00E22CA6" w:rsidRPr="00C22841">
        <w:rPr>
          <w:rFonts w:ascii="Arial" w:hAnsi="Arial" w:cs="Arial"/>
          <w:sz w:val="20"/>
          <w:szCs w:val="20"/>
        </w:rPr>
        <w:t>[1</w:t>
      </w:r>
      <w:r w:rsidR="00C22841">
        <w:rPr>
          <w:rFonts w:ascii="Arial" w:hAnsi="Arial" w:cs="Arial"/>
          <w:sz w:val="20"/>
          <w:szCs w:val="20"/>
        </w:rPr>
        <w:t>3</w:t>
      </w:r>
      <w:r w:rsidR="007C2E7B" w:rsidRPr="00C22841">
        <w:rPr>
          <w:rFonts w:ascii="Arial" w:hAnsi="Arial" w:cs="Arial"/>
          <w:sz w:val="20"/>
          <w:szCs w:val="20"/>
        </w:rPr>
        <w:t>]</w:t>
      </w:r>
      <w:r w:rsidR="00E22CA6" w:rsidRPr="00C22841">
        <w:rPr>
          <w:rFonts w:ascii="Arial" w:hAnsi="Arial" w:cs="Arial"/>
          <w:sz w:val="20"/>
          <w:szCs w:val="20"/>
        </w:rPr>
        <w:t xml:space="preserve">, </w:t>
      </w:r>
      <w:r w:rsidR="007C2E7B" w:rsidRPr="00C22841">
        <w:rPr>
          <w:rFonts w:ascii="Arial" w:hAnsi="Arial" w:cs="Arial"/>
          <w:sz w:val="20"/>
          <w:szCs w:val="20"/>
        </w:rPr>
        <w:t>[</w:t>
      </w:r>
      <w:r w:rsidR="00E22CA6" w:rsidRPr="00C22841">
        <w:rPr>
          <w:rFonts w:ascii="Arial" w:hAnsi="Arial" w:cs="Arial"/>
          <w:sz w:val="20"/>
          <w:szCs w:val="20"/>
        </w:rPr>
        <w:t>1</w:t>
      </w:r>
      <w:r w:rsidR="00C22841">
        <w:rPr>
          <w:rFonts w:ascii="Arial" w:hAnsi="Arial" w:cs="Arial"/>
          <w:sz w:val="20"/>
          <w:szCs w:val="20"/>
        </w:rPr>
        <w:t>6</w:t>
      </w:r>
      <w:r w:rsidR="00E22CA6" w:rsidRPr="00C22841">
        <w:rPr>
          <w:rFonts w:ascii="Arial" w:hAnsi="Arial" w:cs="Arial"/>
          <w:sz w:val="20"/>
          <w:szCs w:val="20"/>
        </w:rPr>
        <w:t>]</w:t>
      </w:r>
      <w:r w:rsidR="005622A8" w:rsidRPr="005834AE">
        <w:rPr>
          <w:rFonts w:ascii="Arial" w:hAnsi="Arial" w:cs="Arial"/>
          <w:sz w:val="20"/>
          <w:szCs w:val="20"/>
        </w:rPr>
        <w:t xml:space="preserve"> we suggest a method of </w:t>
      </w:r>
      <w:r w:rsidR="00A04C7D" w:rsidRPr="005834AE">
        <w:rPr>
          <w:rFonts w:ascii="Arial" w:hAnsi="Arial" w:cs="Arial"/>
          <w:sz w:val="20"/>
          <w:szCs w:val="20"/>
        </w:rPr>
        <w:t>construction o</w:t>
      </w:r>
      <w:r w:rsidR="005622A8" w:rsidRPr="005834AE">
        <w:rPr>
          <w:rFonts w:ascii="Arial" w:hAnsi="Arial" w:cs="Arial"/>
          <w:sz w:val="20"/>
          <w:szCs w:val="20"/>
        </w:rPr>
        <w:t>n</w:t>
      </w:r>
      <w:r w:rsidR="00A04C7D" w:rsidRPr="005834AE">
        <w:rPr>
          <w:rFonts w:ascii="Arial" w:hAnsi="Arial" w:cs="Arial"/>
          <w:sz w:val="20"/>
          <w:szCs w:val="20"/>
        </w:rPr>
        <w:t xml:space="preserve"> SOSRD </w:t>
      </w:r>
      <w:r w:rsidR="00C22841">
        <w:rPr>
          <w:rFonts w:ascii="Arial" w:hAnsi="Arial" w:cs="Arial"/>
          <w:sz w:val="20"/>
          <w:szCs w:val="20"/>
        </w:rPr>
        <w:t xml:space="preserve">of </w:t>
      </w:r>
      <w:r w:rsidR="00C22841" w:rsidRPr="005834AE">
        <w:rPr>
          <w:rFonts w:ascii="Arial" w:hAnsi="Arial" w:cs="Arial"/>
          <w:sz w:val="20"/>
          <w:szCs w:val="20"/>
        </w:rPr>
        <w:t xml:space="preserve">second type </w:t>
      </w:r>
      <w:r w:rsidR="00A04C7D" w:rsidRPr="005834AE">
        <w:rPr>
          <w:rFonts w:ascii="Arial" w:hAnsi="Arial" w:cs="Arial"/>
          <w:sz w:val="20"/>
          <w:szCs w:val="20"/>
        </w:rPr>
        <w:t>u</w:t>
      </w:r>
      <w:r w:rsidR="005622A8" w:rsidRPr="005834AE">
        <w:rPr>
          <w:rFonts w:ascii="Arial" w:hAnsi="Arial" w:cs="Arial"/>
          <w:sz w:val="20"/>
          <w:szCs w:val="20"/>
        </w:rPr>
        <w:t>tiliz</w:t>
      </w:r>
      <w:r w:rsidR="00A04C7D" w:rsidRPr="005834AE">
        <w:rPr>
          <w:rFonts w:ascii="Arial" w:hAnsi="Arial" w:cs="Arial"/>
          <w:sz w:val="20"/>
          <w:szCs w:val="20"/>
        </w:rPr>
        <w:t xml:space="preserve">ing BIBD </w:t>
      </w:r>
      <w:r w:rsidR="005622A8" w:rsidRPr="005834AE">
        <w:rPr>
          <w:rFonts w:ascii="Arial" w:hAnsi="Arial" w:cs="Arial"/>
          <w:sz w:val="20"/>
          <w:szCs w:val="20"/>
        </w:rPr>
        <w:t>as shown in below</w:t>
      </w:r>
      <w:r w:rsidR="00A04C7D" w:rsidRPr="005834AE">
        <w:rPr>
          <w:rFonts w:ascii="Arial" w:hAnsi="Arial" w:cs="Arial"/>
          <w:sz w:val="20"/>
          <w:szCs w:val="20"/>
        </w:rPr>
        <w:t xml:space="preserve"> theorem</w:t>
      </w:r>
      <w:r w:rsidR="005622A8" w:rsidRPr="005834AE">
        <w:rPr>
          <w:rFonts w:ascii="Arial" w:hAnsi="Arial" w:cs="Arial"/>
          <w:sz w:val="20"/>
          <w:szCs w:val="20"/>
        </w:rPr>
        <w:t>.</w:t>
      </w:r>
    </w:p>
    <w:p w14:paraId="3953BB16" w14:textId="77777777" w:rsidR="00A04C7D" w:rsidRPr="005834AE" w:rsidRDefault="005834AE" w:rsidP="00BD46C9">
      <w:pPr>
        <w:autoSpaceDE w:val="0"/>
        <w:autoSpaceDN w:val="0"/>
        <w:adjustRightInd w:val="0"/>
        <w:spacing w:after="0" w:line="240" w:lineRule="auto"/>
        <w:jc w:val="both"/>
        <w:rPr>
          <w:rFonts w:ascii="Arial" w:hAnsi="Arial" w:cs="Arial"/>
          <w:b/>
          <w:sz w:val="20"/>
          <w:szCs w:val="20"/>
        </w:rPr>
      </w:pPr>
      <w:r w:rsidRPr="005834AE">
        <w:rPr>
          <w:rFonts w:ascii="Arial" w:hAnsi="Arial" w:cs="Arial"/>
          <w:b/>
        </w:rPr>
        <w:t>THEOREM (3.1</w:t>
      </w:r>
      <w:r w:rsidR="00A04C7D" w:rsidRPr="005834AE">
        <w:rPr>
          <w:rFonts w:ascii="Arial" w:hAnsi="Arial" w:cs="Arial"/>
          <w:b/>
          <w:sz w:val="20"/>
          <w:szCs w:val="20"/>
        </w:rPr>
        <w:t>):</w:t>
      </w:r>
    </w:p>
    <w:p w14:paraId="5C3D0B50" w14:textId="77777777" w:rsidR="008172CD" w:rsidRPr="005834AE" w:rsidRDefault="00A04C7D" w:rsidP="00BD46C9">
      <w:pPr>
        <w:autoSpaceDE w:val="0"/>
        <w:autoSpaceDN w:val="0"/>
        <w:adjustRightInd w:val="0"/>
        <w:spacing w:after="0" w:line="240" w:lineRule="auto"/>
        <w:jc w:val="both"/>
        <w:rPr>
          <w:rFonts w:ascii="Arial" w:hAnsi="Arial" w:cs="Arial"/>
          <w:sz w:val="20"/>
          <w:szCs w:val="20"/>
        </w:rPr>
      </w:pPr>
      <w:r w:rsidRPr="005834AE">
        <w:rPr>
          <w:rFonts w:ascii="Arial" w:hAnsi="Arial" w:cs="Arial"/>
          <w:sz w:val="20"/>
          <w:szCs w:val="20"/>
        </w:rPr>
        <w:t xml:space="preserve">The design points, </w:t>
      </w:r>
      <w:r w:rsidR="005622A8" w:rsidRPr="005834AE">
        <w:rPr>
          <w:rFonts w:ascii="Arial" w:hAnsi="Arial" w:cs="Arial"/>
          <w:position w:val="-10"/>
          <w:sz w:val="20"/>
          <w:szCs w:val="20"/>
        </w:rPr>
        <w:object w:dxaOrig="3780" w:dyaOrig="320" w14:anchorId="752051FA">
          <v:shape id="_x0000_i1082" type="#_x0000_t75" style="width:189pt;height:15.75pt" o:ole="">
            <v:imagedata r:id="rId120" o:title=""/>
          </v:shape>
          <o:OLEObject Type="Embed" ProgID="Equation.DSMT4" ShapeID="_x0000_i1082" DrawAspect="Content" ObjectID="_1802943779" r:id="rId121"/>
        </w:object>
      </w:r>
      <w:r w:rsidR="00EE6358" w:rsidRPr="005834AE">
        <w:rPr>
          <w:rFonts w:ascii="Arial" w:hAnsi="Arial" w:cs="Arial"/>
          <w:sz w:val="20"/>
          <w:szCs w:val="20"/>
        </w:rPr>
        <w:t xml:space="preserve"> will result in a v-dimensional SOSRD of second type utilizing BIBD </w:t>
      </w:r>
      <w:r w:rsidRPr="005834AE">
        <w:rPr>
          <w:rFonts w:ascii="Arial" w:hAnsi="Arial" w:cs="Arial"/>
          <w:sz w:val="20"/>
          <w:szCs w:val="20"/>
        </w:rPr>
        <w:t xml:space="preserve">in </w:t>
      </w:r>
      <w:r w:rsidR="00EE6358" w:rsidRPr="005834AE">
        <w:rPr>
          <w:rFonts w:ascii="Arial" w:hAnsi="Arial" w:cs="Arial"/>
          <w:position w:val="-10"/>
          <w:sz w:val="20"/>
          <w:szCs w:val="20"/>
        </w:rPr>
        <w:object w:dxaOrig="1240" w:dyaOrig="320" w14:anchorId="73F5DDF3">
          <v:shape id="_x0000_i1083" type="#_x0000_t75" style="width:66pt;height:15.75pt" o:ole="">
            <v:imagedata r:id="rId122" o:title=""/>
          </v:shape>
          <o:OLEObject Type="Embed" ProgID="Equation.DSMT4" ShapeID="_x0000_i1083" DrawAspect="Content" ObjectID="_1802943780" r:id="rId123"/>
        </w:object>
      </w:r>
      <w:r w:rsidR="002B5BC6" w:rsidRPr="005834AE">
        <w:rPr>
          <w:rFonts w:ascii="Arial" w:hAnsi="Arial" w:cs="Arial"/>
          <w:sz w:val="20"/>
          <w:szCs w:val="20"/>
        </w:rPr>
        <w:t xml:space="preserve"> design points</w:t>
      </w:r>
      <w:r w:rsidR="008614B4" w:rsidRPr="005834AE">
        <w:rPr>
          <w:rFonts w:ascii="Arial" w:hAnsi="Arial" w:cs="Arial"/>
          <w:sz w:val="20"/>
          <w:szCs w:val="20"/>
        </w:rPr>
        <w:t xml:space="preserve"> with the following biquadratic equation</w:t>
      </w:r>
    </w:p>
    <w:p w14:paraId="2CE7F17A" w14:textId="77777777" w:rsidR="00D47F31" w:rsidRPr="005834AE" w:rsidRDefault="006E27CD" w:rsidP="00BD46C9">
      <w:pPr>
        <w:tabs>
          <w:tab w:val="left" w:pos="6804"/>
        </w:tabs>
        <w:autoSpaceDE w:val="0"/>
        <w:autoSpaceDN w:val="0"/>
        <w:adjustRightInd w:val="0"/>
        <w:spacing w:after="0" w:line="240" w:lineRule="auto"/>
        <w:jc w:val="both"/>
        <w:rPr>
          <w:rFonts w:ascii="Arial" w:hAnsi="Arial" w:cs="Arial"/>
          <w:sz w:val="20"/>
          <w:szCs w:val="20"/>
        </w:rPr>
      </w:pPr>
      <w:r w:rsidRPr="006E27CD">
        <w:rPr>
          <w:rFonts w:ascii="Arial" w:hAnsi="Arial" w:cs="Arial"/>
          <w:position w:val="-42"/>
          <w:sz w:val="20"/>
          <w:szCs w:val="20"/>
        </w:rPr>
        <w:object w:dxaOrig="7040" w:dyaOrig="960" w14:anchorId="3A50B67A">
          <v:shape id="_x0000_i1084" type="#_x0000_t75" style="width:369.75pt;height:48.75pt" o:ole="">
            <v:imagedata r:id="rId124" o:title=""/>
          </v:shape>
          <o:OLEObject Type="Embed" ProgID="Equation.DSMT4" ShapeID="_x0000_i1084" DrawAspect="Content" ObjectID="_1802943781" r:id="rId125"/>
        </w:object>
      </w:r>
      <w:r w:rsidR="00111A4C" w:rsidRPr="005834AE">
        <w:rPr>
          <w:rFonts w:ascii="Arial" w:hAnsi="Arial" w:cs="Arial"/>
          <w:sz w:val="20"/>
          <w:szCs w:val="20"/>
        </w:rPr>
        <w:tab/>
      </w:r>
      <w:r w:rsidR="005834AE">
        <w:rPr>
          <w:rFonts w:ascii="Arial" w:hAnsi="Arial" w:cs="Arial"/>
          <w:sz w:val="20"/>
          <w:szCs w:val="20"/>
        </w:rPr>
        <w:tab/>
      </w:r>
      <w:r w:rsidR="00F122AF" w:rsidRPr="005834AE">
        <w:rPr>
          <w:rFonts w:ascii="Arial" w:hAnsi="Arial" w:cs="Arial"/>
          <w:sz w:val="20"/>
          <w:szCs w:val="20"/>
        </w:rPr>
        <w:t>(3.1)</w:t>
      </w:r>
    </w:p>
    <w:p w14:paraId="5927A0FF" w14:textId="77777777" w:rsidR="00EE6358" w:rsidRPr="005834AE" w:rsidRDefault="00EE6358" w:rsidP="00BD46C9">
      <w:pPr>
        <w:spacing w:after="0" w:line="240" w:lineRule="auto"/>
        <w:jc w:val="both"/>
        <w:rPr>
          <w:rFonts w:ascii="Arial" w:hAnsi="Arial" w:cs="Arial"/>
          <w:sz w:val="20"/>
          <w:szCs w:val="20"/>
        </w:rPr>
      </w:pPr>
      <w:r w:rsidRPr="005834AE">
        <w:rPr>
          <w:rFonts w:ascii="Arial" w:hAnsi="Arial" w:cs="Arial"/>
          <w:sz w:val="20"/>
          <w:szCs w:val="20"/>
        </w:rPr>
        <w:t>The design exists if the equation mentioned above (3.1) contains at least one positive real root.</w:t>
      </w:r>
    </w:p>
    <w:p w14:paraId="60584202" w14:textId="77777777" w:rsidR="00B003E6" w:rsidRPr="005834AE" w:rsidRDefault="00B003E6" w:rsidP="00BD46C9">
      <w:pPr>
        <w:tabs>
          <w:tab w:val="left" w:pos="6804"/>
        </w:tabs>
        <w:autoSpaceDE w:val="0"/>
        <w:autoSpaceDN w:val="0"/>
        <w:adjustRightInd w:val="0"/>
        <w:spacing w:after="0" w:line="240" w:lineRule="auto"/>
        <w:jc w:val="both"/>
        <w:rPr>
          <w:rFonts w:ascii="Arial" w:hAnsi="Arial" w:cs="Arial"/>
          <w:sz w:val="20"/>
          <w:szCs w:val="20"/>
        </w:rPr>
      </w:pPr>
      <w:r w:rsidRPr="005834AE">
        <w:rPr>
          <w:rFonts w:ascii="Arial" w:hAnsi="Arial" w:cs="Arial"/>
          <w:sz w:val="20"/>
          <w:szCs w:val="20"/>
        </w:rPr>
        <w:t>c can be obtained from</w:t>
      </w:r>
      <w:r w:rsidR="00280C1D" w:rsidRPr="005834AE">
        <w:rPr>
          <w:rFonts w:ascii="Arial" w:hAnsi="Arial" w:cs="Arial"/>
          <w:position w:val="-20"/>
          <w:sz w:val="20"/>
          <w:szCs w:val="20"/>
        </w:rPr>
        <w:object w:dxaOrig="1260" w:dyaOrig="560" w14:anchorId="45754242">
          <v:shape id="_x0000_i1085" type="#_x0000_t75" style="width:63pt;height:27.75pt" o:ole="">
            <v:imagedata r:id="rId126" o:title=""/>
          </v:shape>
          <o:OLEObject Type="Embed" ProgID="Equation.DSMT4" ShapeID="_x0000_i1085" DrawAspect="Content" ObjectID="_1802943782" r:id="rId127"/>
        </w:object>
      </w:r>
      <w:r w:rsidRPr="005834AE">
        <w:rPr>
          <w:rFonts w:ascii="Arial" w:hAnsi="Arial" w:cs="Arial"/>
          <w:sz w:val="20"/>
          <w:szCs w:val="20"/>
        </w:rPr>
        <w:tab/>
      </w:r>
      <w:r w:rsidR="005834AE">
        <w:rPr>
          <w:rFonts w:ascii="Arial" w:hAnsi="Arial" w:cs="Arial"/>
          <w:sz w:val="20"/>
          <w:szCs w:val="20"/>
        </w:rPr>
        <w:tab/>
      </w:r>
      <w:r w:rsidR="005834AE">
        <w:rPr>
          <w:rFonts w:ascii="Arial" w:hAnsi="Arial" w:cs="Arial"/>
          <w:sz w:val="20"/>
          <w:szCs w:val="20"/>
        </w:rPr>
        <w:tab/>
      </w:r>
      <w:r w:rsidR="005834AE">
        <w:rPr>
          <w:rFonts w:ascii="Arial" w:hAnsi="Arial" w:cs="Arial"/>
          <w:sz w:val="20"/>
          <w:szCs w:val="20"/>
        </w:rPr>
        <w:tab/>
      </w:r>
      <w:r w:rsidRPr="005834AE">
        <w:rPr>
          <w:rFonts w:ascii="Arial" w:hAnsi="Arial" w:cs="Arial"/>
          <w:sz w:val="20"/>
          <w:szCs w:val="20"/>
        </w:rPr>
        <w:t>(3.2)</w:t>
      </w:r>
    </w:p>
    <w:p w14:paraId="34E92BBB" w14:textId="77777777" w:rsidR="00426F91" w:rsidRPr="005834AE" w:rsidRDefault="00426F91" w:rsidP="00BD46C9">
      <w:pPr>
        <w:autoSpaceDE w:val="0"/>
        <w:autoSpaceDN w:val="0"/>
        <w:adjustRightInd w:val="0"/>
        <w:spacing w:after="0" w:line="240" w:lineRule="auto"/>
        <w:jc w:val="both"/>
        <w:rPr>
          <w:rFonts w:ascii="Arial" w:hAnsi="Arial" w:cs="Arial"/>
          <w:sz w:val="20"/>
          <w:szCs w:val="20"/>
        </w:rPr>
      </w:pPr>
      <w:r w:rsidRPr="005834AE">
        <w:rPr>
          <w:rFonts w:ascii="Arial" w:hAnsi="Arial" w:cs="Arial"/>
          <w:sz w:val="20"/>
          <w:szCs w:val="20"/>
        </w:rPr>
        <w:t>(</w:t>
      </w:r>
      <w:r w:rsidR="00E80F89" w:rsidRPr="005834AE">
        <w:rPr>
          <w:rFonts w:ascii="Arial" w:hAnsi="Arial" w:cs="Arial"/>
          <w:sz w:val="20"/>
          <w:szCs w:val="20"/>
        </w:rPr>
        <w:t>E</w:t>
      </w:r>
      <w:r w:rsidRPr="005834AE">
        <w:rPr>
          <w:rFonts w:ascii="Arial" w:hAnsi="Arial" w:cs="Arial"/>
          <w:sz w:val="20"/>
          <w:szCs w:val="20"/>
        </w:rPr>
        <w:t>volution of (3.1) is explained in (3.4) below)</w:t>
      </w:r>
    </w:p>
    <w:p w14:paraId="703F7913" w14:textId="620E5F53" w:rsidR="00BA2A03" w:rsidRPr="005834AE" w:rsidRDefault="0078144B" w:rsidP="00BD46C9">
      <w:pPr>
        <w:spacing w:after="0" w:line="240" w:lineRule="auto"/>
        <w:jc w:val="both"/>
        <w:rPr>
          <w:rFonts w:ascii="Arial" w:hAnsi="Arial" w:cs="Arial"/>
          <w:sz w:val="20"/>
          <w:szCs w:val="20"/>
        </w:rPr>
      </w:pPr>
      <w:r w:rsidRPr="005834AE">
        <w:rPr>
          <w:rFonts w:ascii="Arial" w:hAnsi="Arial" w:cs="Arial"/>
          <w:b/>
          <w:sz w:val="20"/>
          <w:szCs w:val="20"/>
        </w:rPr>
        <w:t xml:space="preserve">Proof: </w:t>
      </w:r>
      <w:r w:rsidR="00EE6358" w:rsidRPr="005834AE">
        <w:rPr>
          <w:rFonts w:ascii="Arial" w:hAnsi="Arial" w:cs="Arial"/>
          <w:sz w:val="20"/>
          <w:szCs w:val="20"/>
        </w:rPr>
        <w:t>Regarding the design points produced from SOSRD</w:t>
      </w:r>
      <w:r w:rsidR="0095235A">
        <w:rPr>
          <w:rFonts w:ascii="Arial" w:hAnsi="Arial" w:cs="Arial"/>
          <w:sz w:val="20"/>
          <w:szCs w:val="20"/>
        </w:rPr>
        <w:t xml:space="preserve"> of </w:t>
      </w:r>
      <w:r w:rsidR="0095235A" w:rsidRPr="005834AE">
        <w:rPr>
          <w:rFonts w:ascii="Arial" w:hAnsi="Arial" w:cs="Arial"/>
          <w:sz w:val="20"/>
          <w:szCs w:val="20"/>
        </w:rPr>
        <w:t>second type</w:t>
      </w:r>
      <w:r w:rsidR="00EE6358" w:rsidRPr="005834AE">
        <w:rPr>
          <w:rFonts w:ascii="Arial" w:hAnsi="Arial" w:cs="Arial"/>
          <w:sz w:val="20"/>
          <w:szCs w:val="20"/>
        </w:rPr>
        <w:t xml:space="preserve"> utilizing BIBD</w:t>
      </w:r>
      <w:r w:rsidRPr="005834AE">
        <w:rPr>
          <w:rFonts w:ascii="Arial" w:hAnsi="Arial" w:cs="Arial"/>
          <w:sz w:val="20"/>
          <w:szCs w:val="20"/>
        </w:rPr>
        <w:t xml:space="preserve">, </w:t>
      </w:r>
      <w:r w:rsidR="00EE6358" w:rsidRPr="005834AE">
        <w:rPr>
          <w:rFonts w:ascii="Arial" w:hAnsi="Arial" w:cs="Arial"/>
          <w:sz w:val="20"/>
          <w:szCs w:val="20"/>
        </w:rPr>
        <w:t xml:space="preserve">simple symmetry stipulations A, B and C of equation </w:t>
      </w:r>
      <w:r w:rsidR="00C02C12" w:rsidRPr="005834AE">
        <w:rPr>
          <w:rFonts w:ascii="Arial" w:hAnsi="Arial" w:cs="Arial"/>
          <w:sz w:val="20"/>
          <w:szCs w:val="20"/>
        </w:rPr>
        <w:t xml:space="preserve">(2.2) are true. </w:t>
      </w:r>
      <w:r w:rsidR="00EE6358" w:rsidRPr="005834AE">
        <w:rPr>
          <w:rFonts w:ascii="Arial" w:hAnsi="Arial" w:cs="Arial"/>
          <w:sz w:val="20"/>
          <w:szCs w:val="20"/>
        </w:rPr>
        <w:t>Since condition A of equation (2.2) is obviously true, condition B and C of (2.2) are also true as follows.</w:t>
      </w:r>
    </w:p>
    <w:p w14:paraId="4E14CD6E" w14:textId="77777777" w:rsidR="00BA2A03" w:rsidRPr="005834AE" w:rsidRDefault="00BA2A03" w:rsidP="00BD46C9">
      <w:pPr>
        <w:pStyle w:val="ListParagraph"/>
        <w:numPr>
          <w:ilvl w:val="0"/>
          <w:numId w:val="5"/>
        </w:numPr>
        <w:spacing w:line="240" w:lineRule="auto"/>
        <w:ind w:left="284" w:hanging="284"/>
        <w:jc w:val="both"/>
        <w:rPr>
          <w:rFonts w:ascii="Arial" w:hAnsi="Arial" w:cs="Arial"/>
          <w:sz w:val="20"/>
          <w:szCs w:val="20"/>
        </w:rPr>
      </w:pPr>
      <w:r w:rsidRPr="005834AE">
        <w:rPr>
          <w:rFonts w:ascii="Arial" w:hAnsi="Arial" w:cs="Arial"/>
          <w:sz w:val="20"/>
          <w:szCs w:val="20"/>
        </w:rPr>
        <w:t>(</w:t>
      </w:r>
      <w:proofErr w:type="spellStart"/>
      <w:r w:rsidRPr="005834AE">
        <w:rPr>
          <w:rFonts w:ascii="Arial" w:hAnsi="Arial" w:cs="Arial"/>
          <w:sz w:val="20"/>
          <w:szCs w:val="20"/>
        </w:rPr>
        <w:t>i</w:t>
      </w:r>
      <w:proofErr w:type="spellEnd"/>
      <w:r w:rsidRPr="005834AE">
        <w:rPr>
          <w:rFonts w:ascii="Arial" w:hAnsi="Arial" w:cs="Arial"/>
          <w:sz w:val="20"/>
          <w:szCs w:val="20"/>
        </w:rPr>
        <w:t xml:space="preserve">) </w:t>
      </w:r>
      <w:r w:rsidR="000849D6" w:rsidRPr="005834AE">
        <w:rPr>
          <w:rFonts w:ascii="Arial" w:hAnsi="Arial" w:cs="Arial"/>
          <w:position w:val="-10"/>
          <w:sz w:val="20"/>
          <w:szCs w:val="20"/>
        </w:rPr>
        <w:object w:dxaOrig="2260" w:dyaOrig="340" w14:anchorId="3E7BB2F2">
          <v:shape id="_x0000_i1086" type="#_x0000_t75" style="width:121.5pt;height:17.25pt" o:ole="">
            <v:imagedata r:id="rId128" o:title=""/>
          </v:shape>
          <o:OLEObject Type="Embed" ProgID="Equation.DSMT4" ShapeID="_x0000_i1086" DrawAspect="Content" ObjectID="_1802943783" r:id="rId129"/>
        </w:object>
      </w:r>
    </w:p>
    <w:p w14:paraId="0F19D4CC" w14:textId="77777777" w:rsidR="00BA2A03" w:rsidRPr="005834AE" w:rsidRDefault="00BA2A03" w:rsidP="00BD46C9">
      <w:pPr>
        <w:pStyle w:val="ListParagraph"/>
        <w:spacing w:line="240" w:lineRule="auto"/>
        <w:ind w:left="284"/>
        <w:jc w:val="both"/>
        <w:rPr>
          <w:rFonts w:ascii="Arial" w:hAnsi="Arial" w:cs="Arial"/>
          <w:sz w:val="20"/>
          <w:szCs w:val="20"/>
        </w:rPr>
      </w:pPr>
      <w:r w:rsidRPr="005834AE">
        <w:rPr>
          <w:rFonts w:ascii="Arial" w:hAnsi="Arial" w:cs="Arial"/>
          <w:sz w:val="20"/>
          <w:szCs w:val="20"/>
        </w:rPr>
        <w:t xml:space="preserve">(ii) </w:t>
      </w:r>
      <w:r w:rsidR="000849D6" w:rsidRPr="005834AE">
        <w:rPr>
          <w:rFonts w:ascii="Arial" w:hAnsi="Arial" w:cs="Arial"/>
          <w:position w:val="-10"/>
          <w:sz w:val="20"/>
          <w:szCs w:val="20"/>
        </w:rPr>
        <w:object w:dxaOrig="2120" w:dyaOrig="340" w14:anchorId="2A8CC701">
          <v:shape id="_x0000_i1087" type="#_x0000_t75" style="width:114.75pt;height:17.25pt" o:ole="">
            <v:imagedata r:id="rId130" o:title=""/>
          </v:shape>
          <o:OLEObject Type="Embed" ProgID="Equation.DSMT4" ShapeID="_x0000_i1087" DrawAspect="Content" ObjectID="_1802943784" r:id="rId131"/>
        </w:object>
      </w:r>
    </w:p>
    <w:p w14:paraId="6D0555CC" w14:textId="77777777" w:rsidR="00BA2A03" w:rsidRPr="005834AE" w:rsidRDefault="000849D6" w:rsidP="00BD46C9">
      <w:pPr>
        <w:pStyle w:val="ListParagraph"/>
        <w:numPr>
          <w:ilvl w:val="0"/>
          <w:numId w:val="5"/>
        </w:numPr>
        <w:tabs>
          <w:tab w:val="left" w:pos="6804"/>
        </w:tabs>
        <w:spacing w:after="0" w:line="240" w:lineRule="auto"/>
        <w:ind w:left="284" w:hanging="284"/>
        <w:jc w:val="both"/>
        <w:rPr>
          <w:rFonts w:ascii="Arial" w:hAnsi="Arial" w:cs="Arial"/>
          <w:sz w:val="20"/>
          <w:szCs w:val="20"/>
        </w:rPr>
      </w:pPr>
      <w:r w:rsidRPr="005834AE">
        <w:rPr>
          <w:rFonts w:ascii="Arial" w:hAnsi="Arial" w:cs="Arial"/>
          <w:position w:val="-12"/>
          <w:sz w:val="20"/>
          <w:szCs w:val="20"/>
        </w:rPr>
        <w:object w:dxaOrig="1780" w:dyaOrig="380" w14:anchorId="75BB4A13">
          <v:shape id="_x0000_i1088" type="#_x0000_t75" style="width:101.25pt;height:18.75pt" o:ole="">
            <v:imagedata r:id="rId132" o:title=""/>
          </v:shape>
          <o:OLEObject Type="Embed" ProgID="Equation.DSMT4" ShapeID="_x0000_i1088" DrawAspect="Content" ObjectID="_1802943785" r:id="rId133"/>
        </w:object>
      </w:r>
      <w:r w:rsidR="00111A4C" w:rsidRPr="005834AE">
        <w:rPr>
          <w:rFonts w:ascii="Arial" w:hAnsi="Arial" w:cs="Arial"/>
          <w:sz w:val="20"/>
          <w:szCs w:val="20"/>
        </w:rPr>
        <w:tab/>
      </w:r>
      <w:r w:rsidR="005834AE">
        <w:rPr>
          <w:rFonts w:ascii="Arial" w:hAnsi="Arial" w:cs="Arial"/>
          <w:sz w:val="20"/>
          <w:szCs w:val="20"/>
        </w:rPr>
        <w:tab/>
      </w:r>
      <w:r w:rsidR="005834AE">
        <w:rPr>
          <w:rFonts w:ascii="Arial" w:hAnsi="Arial" w:cs="Arial"/>
          <w:sz w:val="20"/>
          <w:szCs w:val="20"/>
        </w:rPr>
        <w:tab/>
      </w:r>
      <w:r w:rsidR="005834AE">
        <w:rPr>
          <w:rFonts w:ascii="Arial" w:hAnsi="Arial" w:cs="Arial"/>
          <w:sz w:val="20"/>
          <w:szCs w:val="20"/>
        </w:rPr>
        <w:tab/>
      </w:r>
      <w:r w:rsidR="00BA2A03" w:rsidRPr="005834AE">
        <w:rPr>
          <w:rFonts w:ascii="Arial" w:hAnsi="Arial" w:cs="Arial"/>
          <w:sz w:val="20"/>
          <w:szCs w:val="20"/>
        </w:rPr>
        <w:t>(</w:t>
      </w:r>
      <w:r w:rsidR="009B226E" w:rsidRPr="005834AE">
        <w:rPr>
          <w:rFonts w:ascii="Arial" w:hAnsi="Arial" w:cs="Arial"/>
          <w:sz w:val="20"/>
          <w:szCs w:val="20"/>
        </w:rPr>
        <w:t>3.3</w:t>
      </w:r>
      <w:r w:rsidR="00BA2A03" w:rsidRPr="005834AE">
        <w:rPr>
          <w:rFonts w:ascii="Arial" w:hAnsi="Arial" w:cs="Arial"/>
          <w:sz w:val="20"/>
          <w:szCs w:val="20"/>
        </w:rPr>
        <w:t>)</w:t>
      </w:r>
    </w:p>
    <w:p w14:paraId="00B95C17" w14:textId="77777777" w:rsidR="00984B78" w:rsidRPr="005834AE" w:rsidRDefault="00BA2A03" w:rsidP="00BD46C9">
      <w:pPr>
        <w:pStyle w:val="ListParagraph"/>
        <w:spacing w:after="0" w:line="240" w:lineRule="auto"/>
        <w:ind w:left="0"/>
        <w:jc w:val="both"/>
        <w:rPr>
          <w:rFonts w:ascii="Arial" w:hAnsi="Arial" w:cs="Arial"/>
          <w:sz w:val="20"/>
          <w:szCs w:val="20"/>
        </w:rPr>
      </w:pPr>
      <w:r w:rsidRPr="005834AE">
        <w:rPr>
          <w:rFonts w:ascii="Arial" w:hAnsi="Arial" w:cs="Arial"/>
          <w:sz w:val="20"/>
          <w:szCs w:val="20"/>
        </w:rPr>
        <w:t xml:space="preserve">From B(ii) and </w:t>
      </w:r>
      <w:r w:rsidR="00125AD5" w:rsidRPr="005834AE">
        <w:rPr>
          <w:rFonts w:ascii="Arial" w:hAnsi="Arial" w:cs="Arial"/>
          <w:sz w:val="20"/>
          <w:szCs w:val="20"/>
        </w:rPr>
        <w:t>C</w:t>
      </w:r>
      <w:r w:rsidRPr="005834AE">
        <w:rPr>
          <w:rFonts w:ascii="Arial" w:hAnsi="Arial" w:cs="Arial"/>
          <w:sz w:val="20"/>
          <w:szCs w:val="20"/>
        </w:rPr>
        <w:t xml:space="preserve"> of (</w:t>
      </w:r>
      <w:r w:rsidR="009B226E" w:rsidRPr="005834AE">
        <w:rPr>
          <w:rFonts w:ascii="Arial" w:hAnsi="Arial" w:cs="Arial"/>
          <w:sz w:val="20"/>
          <w:szCs w:val="20"/>
        </w:rPr>
        <w:t>3.3</w:t>
      </w:r>
      <w:r w:rsidRPr="005834AE">
        <w:rPr>
          <w:rFonts w:ascii="Arial" w:hAnsi="Arial" w:cs="Arial"/>
          <w:sz w:val="20"/>
          <w:szCs w:val="20"/>
        </w:rPr>
        <w:t xml:space="preserve">), we </w:t>
      </w:r>
      <w:r w:rsidR="00984B78" w:rsidRPr="005834AE">
        <w:rPr>
          <w:rFonts w:ascii="Arial" w:hAnsi="Arial" w:cs="Arial"/>
          <w:sz w:val="20"/>
          <w:szCs w:val="20"/>
        </w:rPr>
        <w:t xml:space="preserve">have </w:t>
      </w:r>
      <w:r w:rsidR="00984B78" w:rsidRPr="005834AE">
        <w:rPr>
          <w:rFonts w:ascii="Arial" w:hAnsi="Arial" w:cs="Arial"/>
          <w:position w:val="-20"/>
          <w:sz w:val="20"/>
          <w:szCs w:val="20"/>
        </w:rPr>
        <w:object w:dxaOrig="1480" w:dyaOrig="560" w14:anchorId="2D15BD81">
          <v:shape id="_x0000_i1089" type="#_x0000_t75" style="width:74.25pt;height:27.75pt" o:ole="">
            <v:imagedata r:id="rId134" o:title=""/>
          </v:shape>
          <o:OLEObject Type="Embed" ProgID="Equation.DSMT4" ShapeID="_x0000_i1089" DrawAspect="Content" ObjectID="_1802943786" r:id="rId135"/>
        </w:object>
      </w:r>
      <w:r w:rsidR="009B226E" w:rsidRPr="005834AE">
        <w:rPr>
          <w:rFonts w:ascii="Arial" w:hAnsi="Arial" w:cs="Arial"/>
          <w:sz w:val="20"/>
          <w:szCs w:val="20"/>
        </w:rPr>
        <w:t>.</w:t>
      </w:r>
      <w:r w:rsidR="00871640" w:rsidRPr="005834AE">
        <w:rPr>
          <w:rFonts w:ascii="Arial" w:hAnsi="Arial" w:cs="Arial"/>
          <w:sz w:val="20"/>
          <w:szCs w:val="20"/>
        </w:rPr>
        <w:t xml:space="preserve"> </w:t>
      </w:r>
    </w:p>
    <w:p w14:paraId="620E7DE6" w14:textId="77777777" w:rsidR="00A86B73" w:rsidRPr="005834AE" w:rsidRDefault="00984B78" w:rsidP="00BD46C9">
      <w:pPr>
        <w:pStyle w:val="ListParagraph"/>
        <w:spacing w:after="0" w:line="240" w:lineRule="auto"/>
        <w:ind w:left="0"/>
        <w:jc w:val="both"/>
        <w:rPr>
          <w:rFonts w:ascii="Arial" w:hAnsi="Arial" w:cs="Arial"/>
          <w:sz w:val="20"/>
          <w:szCs w:val="20"/>
        </w:rPr>
      </w:pPr>
      <w:r w:rsidRPr="005834AE">
        <w:rPr>
          <w:rFonts w:ascii="Arial" w:hAnsi="Arial" w:cs="Arial"/>
          <w:sz w:val="20"/>
          <w:szCs w:val="20"/>
        </w:rPr>
        <w:t xml:space="preserve">The result of simplifying equation (2.8) by substituting c, </w:t>
      </w:r>
      <w:r w:rsidR="006E27CD" w:rsidRPr="005834AE">
        <w:rPr>
          <w:rFonts w:ascii="Arial" w:hAnsi="Arial" w:cs="Arial"/>
          <w:position w:val="-10"/>
          <w:sz w:val="20"/>
          <w:szCs w:val="20"/>
        </w:rPr>
        <w:object w:dxaOrig="240" w:dyaOrig="300" w14:anchorId="3613C86B">
          <v:shape id="_x0000_i1090" type="#_x0000_t75" style="width:12.75pt;height:15.75pt" o:ole="">
            <v:imagedata r:id="rId47" o:title=""/>
          </v:shape>
          <o:OLEObject Type="Embed" ProgID="Equation.DSMT4" ShapeID="_x0000_i1090" DrawAspect="Content" ObjectID="_1802943787" r:id="rId136"/>
        </w:object>
      </w:r>
      <w:r w:rsidRPr="005834AE">
        <w:rPr>
          <w:rFonts w:ascii="Arial" w:hAnsi="Arial" w:cs="Arial"/>
          <w:sz w:val="20"/>
          <w:szCs w:val="20"/>
        </w:rPr>
        <w:t xml:space="preserve">and </w:t>
      </w:r>
      <w:r w:rsidR="006E27CD" w:rsidRPr="005834AE">
        <w:rPr>
          <w:rFonts w:ascii="Arial" w:hAnsi="Arial" w:cs="Arial"/>
          <w:position w:val="-10"/>
          <w:sz w:val="20"/>
          <w:szCs w:val="20"/>
        </w:rPr>
        <w:object w:dxaOrig="240" w:dyaOrig="300" w14:anchorId="2FFC8072">
          <v:shape id="_x0000_i1091" type="#_x0000_t75" style="width:12.75pt;height:15.75pt" o:ole="">
            <v:imagedata r:id="rId137" o:title=""/>
          </v:shape>
          <o:OLEObject Type="Embed" ProgID="Equation.DSMT4" ShapeID="_x0000_i1091" DrawAspect="Content" ObjectID="_1802943788" r:id="rId138"/>
        </w:object>
      </w:r>
      <w:r w:rsidRPr="005834AE">
        <w:rPr>
          <w:rFonts w:ascii="Arial" w:hAnsi="Arial" w:cs="Arial"/>
          <w:sz w:val="20"/>
          <w:szCs w:val="20"/>
        </w:rPr>
        <w:t>is</w:t>
      </w:r>
    </w:p>
    <w:p w14:paraId="6100CC73" w14:textId="77777777" w:rsidR="00111A4C" w:rsidRPr="005834AE" w:rsidRDefault="00111A4C" w:rsidP="00BD46C9">
      <w:pPr>
        <w:pStyle w:val="ListParagraph"/>
        <w:tabs>
          <w:tab w:val="left" w:pos="6804"/>
        </w:tabs>
        <w:spacing w:after="0" w:line="240" w:lineRule="auto"/>
        <w:ind w:left="0"/>
        <w:jc w:val="both"/>
        <w:rPr>
          <w:rFonts w:ascii="Arial" w:hAnsi="Arial" w:cs="Arial"/>
          <w:sz w:val="20"/>
          <w:szCs w:val="20"/>
        </w:rPr>
      </w:pPr>
      <w:r w:rsidRPr="005834AE">
        <w:rPr>
          <w:rFonts w:ascii="Arial" w:hAnsi="Arial" w:cs="Arial"/>
          <w:position w:val="-32"/>
          <w:sz w:val="20"/>
          <w:szCs w:val="20"/>
        </w:rPr>
        <w:object w:dxaOrig="7780" w:dyaOrig="740" w14:anchorId="04D86B83">
          <v:shape id="_x0000_i1092" type="#_x0000_t75" style="width:389.25pt;height:37.5pt" o:ole="">
            <v:imagedata r:id="rId139" o:title=""/>
          </v:shape>
          <o:OLEObject Type="Embed" ProgID="Equation.DSMT4" ShapeID="_x0000_i1092" DrawAspect="Content" ObjectID="_1802943789" r:id="rId140"/>
        </w:object>
      </w:r>
      <w:r w:rsidR="005834AE">
        <w:rPr>
          <w:rFonts w:ascii="Arial" w:hAnsi="Arial" w:cs="Arial"/>
          <w:sz w:val="20"/>
          <w:szCs w:val="20"/>
        </w:rPr>
        <w:tab/>
      </w:r>
      <w:r w:rsidR="005834AE">
        <w:rPr>
          <w:rFonts w:ascii="Arial" w:hAnsi="Arial" w:cs="Arial"/>
          <w:sz w:val="20"/>
          <w:szCs w:val="20"/>
        </w:rPr>
        <w:tab/>
      </w:r>
      <w:r w:rsidR="00072F4C" w:rsidRPr="005834AE">
        <w:rPr>
          <w:rFonts w:ascii="Arial" w:hAnsi="Arial" w:cs="Arial"/>
          <w:sz w:val="20"/>
          <w:szCs w:val="20"/>
        </w:rPr>
        <w:t>(</w:t>
      </w:r>
      <w:r w:rsidR="00A86B73" w:rsidRPr="005834AE">
        <w:rPr>
          <w:rFonts w:ascii="Arial" w:hAnsi="Arial" w:cs="Arial"/>
          <w:sz w:val="20"/>
          <w:szCs w:val="20"/>
        </w:rPr>
        <w:t>3.4</w:t>
      </w:r>
      <w:r w:rsidR="00072F4C" w:rsidRPr="005834AE">
        <w:rPr>
          <w:rFonts w:ascii="Arial" w:hAnsi="Arial" w:cs="Arial"/>
          <w:sz w:val="20"/>
          <w:szCs w:val="20"/>
        </w:rPr>
        <w:t xml:space="preserve">) </w:t>
      </w:r>
    </w:p>
    <w:p w14:paraId="76B052A8" w14:textId="77777777" w:rsidR="00984B78" w:rsidRPr="005834AE" w:rsidRDefault="00984B78" w:rsidP="00BD46C9">
      <w:pPr>
        <w:tabs>
          <w:tab w:val="left" w:pos="6237"/>
          <w:tab w:val="left" w:pos="6804"/>
        </w:tabs>
        <w:spacing w:after="240" w:line="240" w:lineRule="auto"/>
        <w:jc w:val="both"/>
        <w:rPr>
          <w:rFonts w:ascii="Arial" w:hAnsi="Arial" w:cs="Arial"/>
          <w:strike/>
          <w:sz w:val="20"/>
          <w:szCs w:val="20"/>
        </w:rPr>
      </w:pPr>
      <w:r w:rsidRPr="005834AE">
        <w:rPr>
          <w:rFonts w:ascii="Arial" w:hAnsi="Arial" w:cs="Arial"/>
          <w:sz w:val="20"/>
          <w:szCs w:val="20"/>
        </w:rPr>
        <w:t xml:space="preserve">The biquadratic equation shown in (3.1) is obtained by simplifying (3.4). </w:t>
      </w:r>
    </w:p>
    <w:p w14:paraId="655FF309" w14:textId="77777777" w:rsidR="00072F4C" w:rsidRDefault="005834AE" w:rsidP="00BD46C9">
      <w:pPr>
        <w:spacing w:after="0" w:line="240" w:lineRule="auto"/>
        <w:jc w:val="both"/>
        <w:rPr>
          <w:rFonts w:ascii="Arial" w:hAnsi="Arial" w:cs="Arial"/>
          <w:b/>
          <w:sz w:val="20"/>
          <w:szCs w:val="20"/>
        </w:rPr>
      </w:pPr>
      <w:r w:rsidRPr="005834AE">
        <w:rPr>
          <w:rFonts w:ascii="Arial" w:hAnsi="Arial" w:cs="Arial"/>
          <w:b/>
          <w:sz w:val="20"/>
          <w:szCs w:val="20"/>
        </w:rPr>
        <w:t>EXAMPLE:</w:t>
      </w:r>
    </w:p>
    <w:p w14:paraId="2CFB91CA" w14:textId="77777777" w:rsidR="007521DC" w:rsidRPr="005834AE" w:rsidRDefault="007521DC" w:rsidP="00BD46C9">
      <w:pPr>
        <w:spacing w:after="0" w:line="240" w:lineRule="auto"/>
        <w:jc w:val="both"/>
        <w:rPr>
          <w:rFonts w:ascii="Arial" w:hAnsi="Arial" w:cs="Arial"/>
          <w:b/>
          <w:sz w:val="20"/>
          <w:szCs w:val="20"/>
        </w:rPr>
      </w:pPr>
    </w:p>
    <w:p w14:paraId="4A14ACFA" w14:textId="6523187F" w:rsidR="00832CB6" w:rsidRPr="005834AE" w:rsidRDefault="00984B78" w:rsidP="00BD46C9">
      <w:pPr>
        <w:spacing w:after="0" w:line="240" w:lineRule="auto"/>
        <w:jc w:val="both"/>
        <w:rPr>
          <w:rFonts w:ascii="Arial" w:hAnsi="Arial" w:cs="Arial"/>
          <w:sz w:val="20"/>
          <w:szCs w:val="20"/>
        </w:rPr>
      </w:pPr>
      <w:r w:rsidRPr="005834AE">
        <w:rPr>
          <w:rFonts w:ascii="Arial" w:hAnsi="Arial" w:cs="Arial"/>
          <w:sz w:val="20"/>
          <w:szCs w:val="20"/>
        </w:rPr>
        <w:t>C</w:t>
      </w:r>
      <w:r w:rsidR="00072F4C" w:rsidRPr="005834AE">
        <w:rPr>
          <w:rFonts w:ascii="Arial" w:hAnsi="Arial" w:cs="Arial"/>
          <w:sz w:val="20"/>
          <w:szCs w:val="20"/>
        </w:rPr>
        <w:t>onstruction o</w:t>
      </w:r>
      <w:r w:rsidRPr="005834AE">
        <w:rPr>
          <w:rFonts w:ascii="Arial" w:hAnsi="Arial" w:cs="Arial"/>
          <w:sz w:val="20"/>
          <w:szCs w:val="20"/>
        </w:rPr>
        <w:t>n</w:t>
      </w:r>
      <w:r w:rsidR="00072F4C" w:rsidRPr="005834AE">
        <w:rPr>
          <w:rFonts w:ascii="Arial" w:hAnsi="Arial" w:cs="Arial"/>
          <w:sz w:val="20"/>
          <w:szCs w:val="20"/>
        </w:rPr>
        <w:t xml:space="preserve"> SOSRD</w:t>
      </w:r>
      <w:r w:rsidR="0095235A">
        <w:rPr>
          <w:rFonts w:ascii="Arial" w:hAnsi="Arial" w:cs="Arial"/>
          <w:sz w:val="20"/>
          <w:szCs w:val="20"/>
        </w:rPr>
        <w:t xml:space="preserve"> of </w:t>
      </w:r>
      <w:r w:rsidR="0095235A" w:rsidRPr="005834AE">
        <w:rPr>
          <w:rFonts w:ascii="Arial" w:hAnsi="Arial" w:cs="Arial"/>
          <w:sz w:val="20"/>
          <w:szCs w:val="20"/>
        </w:rPr>
        <w:t>second type</w:t>
      </w:r>
      <w:r w:rsidR="00072F4C" w:rsidRPr="005834AE">
        <w:rPr>
          <w:rFonts w:ascii="Arial" w:hAnsi="Arial" w:cs="Arial"/>
          <w:sz w:val="20"/>
          <w:szCs w:val="20"/>
        </w:rPr>
        <w:t xml:space="preserve"> </w:t>
      </w:r>
      <w:r w:rsidR="006227C7" w:rsidRPr="005834AE">
        <w:rPr>
          <w:rFonts w:ascii="Arial" w:hAnsi="Arial" w:cs="Arial"/>
          <w:sz w:val="20"/>
          <w:szCs w:val="20"/>
        </w:rPr>
        <w:t>for 7-factors with the help of a BIBD</w:t>
      </w:r>
      <w:r w:rsidR="00240610" w:rsidRPr="005834AE">
        <w:rPr>
          <w:rFonts w:ascii="Arial" w:hAnsi="Arial" w:cs="Arial"/>
          <w:sz w:val="20"/>
          <w:szCs w:val="20"/>
        </w:rPr>
        <w:t xml:space="preserve"> (v=7,</w:t>
      </w:r>
      <w:r w:rsidR="00832CB6" w:rsidRPr="005834AE">
        <w:rPr>
          <w:rFonts w:ascii="Arial" w:hAnsi="Arial" w:cs="Arial"/>
          <w:sz w:val="20"/>
          <w:szCs w:val="20"/>
        </w:rPr>
        <w:t xml:space="preserve"> </w:t>
      </w:r>
      <w:r w:rsidR="00240610" w:rsidRPr="005834AE">
        <w:rPr>
          <w:rFonts w:ascii="Arial" w:hAnsi="Arial" w:cs="Arial"/>
          <w:sz w:val="20"/>
          <w:szCs w:val="20"/>
        </w:rPr>
        <w:t>b=7,</w:t>
      </w:r>
      <w:r w:rsidR="00832CB6" w:rsidRPr="005834AE">
        <w:rPr>
          <w:rFonts w:ascii="Arial" w:hAnsi="Arial" w:cs="Arial"/>
          <w:sz w:val="20"/>
          <w:szCs w:val="20"/>
        </w:rPr>
        <w:t xml:space="preserve"> </w:t>
      </w:r>
      <w:r w:rsidR="00240610" w:rsidRPr="005834AE">
        <w:rPr>
          <w:rFonts w:ascii="Arial" w:hAnsi="Arial" w:cs="Arial"/>
          <w:sz w:val="20"/>
          <w:szCs w:val="20"/>
        </w:rPr>
        <w:t>r=3,</w:t>
      </w:r>
      <w:r w:rsidR="00832CB6" w:rsidRPr="005834AE">
        <w:rPr>
          <w:rFonts w:ascii="Arial" w:hAnsi="Arial" w:cs="Arial"/>
          <w:sz w:val="20"/>
          <w:szCs w:val="20"/>
        </w:rPr>
        <w:t xml:space="preserve"> </w:t>
      </w:r>
      <w:r w:rsidR="00240610" w:rsidRPr="005834AE">
        <w:rPr>
          <w:rFonts w:ascii="Arial" w:hAnsi="Arial" w:cs="Arial"/>
          <w:sz w:val="20"/>
          <w:szCs w:val="20"/>
        </w:rPr>
        <w:t>k=3,</w:t>
      </w:r>
      <w:r w:rsidR="00832CB6" w:rsidRPr="005834AE">
        <w:rPr>
          <w:rFonts w:ascii="Arial" w:hAnsi="Arial" w:cs="Arial"/>
          <w:sz w:val="20"/>
          <w:szCs w:val="20"/>
        </w:rPr>
        <w:t xml:space="preserve"> </w:t>
      </w:r>
      <w:r w:rsidR="00240610" w:rsidRPr="005834AE">
        <w:rPr>
          <w:rFonts w:ascii="Arial" w:hAnsi="Arial" w:cs="Arial"/>
          <w:sz w:val="20"/>
          <w:szCs w:val="20"/>
        </w:rPr>
        <w:t>λ=1)</w:t>
      </w:r>
      <w:r w:rsidR="006227C7" w:rsidRPr="005834AE">
        <w:rPr>
          <w:rFonts w:ascii="Arial" w:hAnsi="Arial" w:cs="Arial"/>
          <w:sz w:val="20"/>
          <w:szCs w:val="20"/>
        </w:rPr>
        <w:t>.</w:t>
      </w:r>
      <w:r w:rsidR="00240610" w:rsidRPr="005834AE">
        <w:rPr>
          <w:rFonts w:ascii="Arial" w:hAnsi="Arial" w:cs="Arial"/>
          <w:sz w:val="20"/>
          <w:szCs w:val="20"/>
        </w:rPr>
        <w:t xml:space="preserve"> </w:t>
      </w:r>
      <w:r w:rsidR="00832CB6" w:rsidRPr="005834AE">
        <w:rPr>
          <w:rFonts w:ascii="Arial" w:hAnsi="Arial" w:cs="Arial"/>
          <w:sz w:val="20"/>
          <w:szCs w:val="20"/>
        </w:rPr>
        <w:t>The design points</w:t>
      </w:r>
      <w:r w:rsidR="00B72FD3" w:rsidRPr="005834AE">
        <w:rPr>
          <w:rFonts w:ascii="Arial" w:hAnsi="Arial" w:cs="Arial"/>
          <w:sz w:val="20"/>
          <w:szCs w:val="20"/>
        </w:rPr>
        <w:t>,</w:t>
      </w:r>
      <w:r w:rsidR="000240CC" w:rsidRPr="005834AE">
        <w:rPr>
          <w:rFonts w:ascii="Arial" w:hAnsi="Arial" w:cs="Arial"/>
          <w:sz w:val="20"/>
          <w:szCs w:val="20"/>
        </w:rPr>
        <w:t xml:space="preserve"> </w:t>
      </w:r>
    </w:p>
    <w:p w14:paraId="163CCE50" w14:textId="65216748" w:rsidR="008416BB" w:rsidRPr="005834AE" w:rsidRDefault="00B72FD3" w:rsidP="00BD46C9">
      <w:pPr>
        <w:spacing w:after="0" w:line="240" w:lineRule="auto"/>
        <w:jc w:val="both"/>
        <w:rPr>
          <w:rFonts w:ascii="Arial" w:hAnsi="Arial" w:cs="Arial"/>
          <w:sz w:val="20"/>
          <w:szCs w:val="20"/>
        </w:rPr>
      </w:pPr>
      <w:r w:rsidRPr="005834AE">
        <w:rPr>
          <w:rFonts w:ascii="Arial" w:hAnsi="Arial" w:cs="Arial"/>
          <w:position w:val="-10"/>
          <w:sz w:val="20"/>
          <w:szCs w:val="20"/>
        </w:rPr>
        <w:object w:dxaOrig="4220" w:dyaOrig="320" w14:anchorId="7DA128BF">
          <v:shape id="_x0000_i1093" type="#_x0000_t75" style="width:210.75pt;height:15.75pt" o:ole="">
            <v:imagedata r:id="rId141" o:title=""/>
          </v:shape>
          <o:OLEObject Type="Embed" ProgID="Equation.DSMT4" ShapeID="_x0000_i1093" DrawAspect="Content" ObjectID="_1802943790" r:id="rId142"/>
        </w:object>
      </w:r>
      <w:r w:rsidR="00984B78" w:rsidRPr="005834AE">
        <w:rPr>
          <w:rFonts w:ascii="Arial" w:hAnsi="Arial" w:cs="Arial"/>
          <w:sz w:val="20"/>
          <w:szCs w:val="20"/>
        </w:rPr>
        <w:t xml:space="preserve"> will result in a SOSRD</w:t>
      </w:r>
      <w:r w:rsidR="0095235A">
        <w:rPr>
          <w:rFonts w:ascii="Arial" w:hAnsi="Arial" w:cs="Arial"/>
          <w:sz w:val="20"/>
          <w:szCs w:val="20"/>
        </w:rPr>
        <w:t xml:space="preserve"> of </w:t>
      </w:r>
      <w:r w:rsidR="0095235A" w:rsidRPr="005834AE">
        <w:rPr>
          <w:rFonts w:ascii="Arial" w:hAnsi="Arial" w:cs="Arial"/>
          <w:sz w:val="20"/>
          <w:szCs w:val="20"/>
        </w:rPr>
        <w:t>second type</w:t>
      </w:r>
      <w:r w:rsidR="00984B78" w:rsidRPr="005834AE">
        <w:rPr>
          <w:rFonts w:ascii="Arial" w:hAnsi="Arial" w:cs="Arial"/>
          <w:sz w:val="20"/>
          <w:szCs w:val="20"/>
        </w:rPr>
        <w:t xml:space="preserve"> utilizing BIBD </w:t>
      </w:r>
      <w:r w:rsidR="008416BB" w:rsidRPr="005834AE">
        <w:rPr>
          <w:rFonts w:ascii="Arial" w:hAnsi="Arial" w:cs="Arial"/>
          <w:sz w:val="20"/>
          <w:szCs w:val="20"/>
        </w:rPr>
        <w:t xml:space="preserve">in N=85 design points with </w:t>
      </w:r>
      <w:r w:rsidR="001162F6" w:rsidRPr="005834AE">
        <w:rPr>
          <w:rFonts w:ascii="Arial" w:hAnsi="Arial" w:cs="Arial"/>
          <w:position w:val="-10"/>
          <w:sz w:val="20"/>
          <w:szCs w:val="20"/>
        </w:rPr>
        <w:object w:dxaOrig="480" w:dyaOrig="300" w14:anchorId="2AA53561">
          <v:shape id="_x0000_i1094" type="#_x0000_t75" style="width:24.75pt;height:15.75pt" o:ole="">
            <v:imagedata r:id="rId143" o:title=""/>
          </v:shape>
          <o:OLEObject Type="Embed" ProgID="Equation.DSMT4" ShapeID="_x0000_i1094" DrawAspect="Content" ObjectID="_1802943791" r:id="rId144"/>
        </w:object>
      </w:r>
      <w:r w:rsidR="008416BB" w:rsidRPr="005834AE">
        <w:rPr>
          <w:rFonts w:ascii="Arial" w:hAnsi="Arial" w:cs="Arial"/>
          <w:sz w:val="20"/>
          <w:szCs w:val="20"/>
        </w:rPr>
        <w:t>.</w:t>
      </w:r>
    </w:p>
    <w:p w14:paraId="35C37E39" w14:textId="77777777" w:rsidR="00EF2382" w:rsidRPr="005834AE" w:rsidRDefault="00125AD5" w:rsidP="00BD46C9">
      <w:pPr>
        <w:spacing w:after="0" w:line="240" w:lineRule="auto"/>
        <w:jc w:val="both"/>
        <w:rPr>
          <w:rFonts w:ascii="Arial" w:hAnsi="Arial" w:cs="Arial"/>
          <w:sz w:val="20"/>
          <w:szCs w:val="20"/>
        </w:rPr>
      </w:pPr>
      <w:r w:rsidRPr="005834AE">
        <w:rPr>
          <w:rFonts w:ascii="Arial" w:hAnsi="Arial" w:cs="Arial"/>
          <w:sz w:val="20"/>
          <w:szCs w:val="20"/>
        </w:rPr>
        <w:t>Here B and C</w:t>
      </w:r>
      <w:r w:rsidR="008416BB" w:rsidRPr="005834AE">
        <w:rPr>
          <w:rFonts w:ascii="Arial" w:hAnsi="Arial" w:cs="Arial"/>
          <w:sz w:val="20"/>
          <w:szCs w:val="20"/>
        </w:rPr>
        <w:t xml:space="preserve"> of equation (3.3</w:t>
      </w:r>
      <w:r w:rsidR="00EF2382" w:rsidRPr="005834AE">
        <w:rPr>
          <w:rFonts w:ascii="Arial" w:hAnsi="Arial" w:cs="Arial"/>
          <w:sz w:val="20"/>
          <w:szCs w:val="20"/>
        </w:rPr>
        <w:t>) are</w:t>
      </w:r>
    </w:p>
    <w:p w14:paraId="27CE1C29" w14:textId="77777777" w:rsidR="00EF2382" w:rsidRPr="005834AE" w:rsidRDefault="00EF2382" w:rsidP="00BD46C9">
      <w:pPr>
        <w:pStyle w:val="ListParagraph"/>
        <w:numPr>
          <w:ilvl w:val="0"/>
          <w:numId w:val="6"/>
        </w:numPr>
        <w:spacing w:after="0" w:line="240" w:lineRule="auto"/>
        <w:ind w:left="284" w:hanging="284"/>
        <w:jc w:val="both"/>
        <w:rPr>
          <w:rFonts w:ascii="Arial" w:hAnsi="Arial" w:cs="Arial"/>
          <w:sz w:val="20"/>
          <w:szCs w:val="20"/>
        </w:rPr>
      </w:pPr>
      <w:r w:rsidRPr="005834AE">
        <w:rPr>
          <w:rFonts w:ascii="Arial" w:hAnsi="Arial" w:cs="Arial"/>
          <w:sz w:val="20"/>
          <w:szCs w:val="20"/>
        </w:rPr>
        <w:t>(</w:t>
      </w:r>
      <w:proofErr w:type="spellStart"/>
      <w:r w:rsidRPr="005834AE">
        <w:rPr>
          <w:rFonts w:ascii="Arial" w:hAnsi="Arial" w:cs="Arial"/>
          <w:sz w:val="20"/>
          <w:szCs w:val="20"/>
        </w:rPr>
        <w:t>i</w:t>
      </w:r>
      <w:proofErr w:type="spellEnd"/>
      <w:r w:rsidRPr="005834AE">
        <w:rPr>
          <w:rFonts w:ascii="Arial" w:hAnsi="Arial" w:cs="Arial"/>
          <w:sz w:val="20"/>
          <w:szCs w:val="20"/>
        </w:rPr>
        <w:t xml:space="preserve">) </w:t>
      </w:r>
      <w:r w:rsidR="000849D6" w:rsidRPr="005834AE">
        <w:rPr>
          <w:rFonts w:ascii="Arial" w:hAnsi="Arial" w:cs="Arial"/>
          <w:position w:val="-10"/>
          <w:sz w:val="20"/>
          <w:szCs w:val="20"/>
        </w:rPr>
        <w:object w:dxaOrig="2100" w:dyaOrig="340" w14:anchorId="7F03192E">
          <v:shape id="_x0000_i1095" type="#_x0000_t75" style="width:114pt;height:17.25pt" o:ole="">
            <v:imagedata r:id="rId145" o:title=""/>
          </v:shape>
          <o:OLEObject Type="Embed" ProgID="Equation.DSMT4" ShapeID="_x0000_i1095" DrawAspect="Content" ObjectID="_1802943792" r:id="rId146"/>
        </w:object>
      </w:r>
    </w:p>
    <w:p w14:paraId="291B275D" w14:textId="77777777" w:rsidR="00EF2382" w:rsidRPr="005834AE" w:rsidRDefault="00EF2382" w:rsidP="00BD46C9">
      <w:pPr>
        <w:pStyle w:val="ListParagraph"/>
        <w:spacing w:after="0" w:line="240" w:lineRule="auto"/>
        <w:ind w:left="284"/>
        <w:jc w:val="both"/>
        <w:rPr>
          <w:rFonts w:ascii="Arial" w:hAnsi="Arial" w:cs="Arial"/>
          <w:sz w:val="20"/>
          <w:szCs w:val="20"/>
        </w:rPr>
      </w:pPr>
      <w:r w:rsidRPr="005834AE">
        <w:rPr>
          <w:rFonts w:ascii="Arial" w:hAnsi="Arial" w:cs="Arial"/>
          <w:sz w:val="20"/>
          <w:szCs w:val="20"/>
        </w:rPr>
        <w:t xml:space="preserve">(ii) </w:t>
      </w:r>
      <w:r w:rsidR="000849D6" w:rsidRPr="005834AE">
        <w:rPr>
          <w:rFonts w:ascii="Arial" w:hAnsi="Arial" w:cs="Arial"/>
          <w:position w:val="-10"/>
          <w:sz w:val="20"/>
          <w:szCs w:val="20"/>
        </w:rPr>
        <w:object w:dxaOrig="2000" w:dyaOrig="340" w14:anchorId="34EA08C0">
          <v:shape id="_x0000_i1096" type="#_x0000_t75" style="width:105.75pt;height:17.25pt" o:ole="">
            <v:imagedata r:id="rId147" o:title=""/>
          </v:shape>
          <o:OLEObject Type="Embed" ProgID="Equation.DSMT4" ShapeID="_x0000_i1096" DrawAspect="Content" ObjectID="_1802943793" r:id="rId148"/>
        </w:object>
      </w:r>
    </w:p>
    <w:p w14:paraId="11C1E5CB" w14:textId="77777777" w:rsidR="00EF2382" w:rsidRPr="005834AE" w:rsidRDefault="000849D6" w:rsidP="00BD46C9">
      <w:pPr>
        <w:pStyle w:val="ListParagraph"/>
        <w:numPr>
          <w:ilvl w:val="0"/>
          <w:numId w:val="6"/>
        </w:numPr>
        <w:tabs>
          <w:tab w:val="left" w:pos="6804"/>
        </w:tabs>
        <w:spacing w:after="0" w:line="240" w:lineRule="auto"/>
        <w:ind w:left="284" w:hanging="284"/>
        <w:jc w:val="both"/>
        <w:rPr>
          <w:rFonts w:ascii="Arial" w:hAnsi="Arial" w:cs="Arial"/>
          <w:sz w:val="20"/>
          <w:szCs w:val="20"/>
        </w:rPr>
      </w:pPr>
      <w:r w:rsidRPr="005834AE">
        <w:rPr>
          <w:rFonts w:ascii="Arial" w:hAnsi="Arial" w:cs="Arial"/>
          <w:position w:val="-12"/>
          <w:sz w:val="20"/>
          <w:szCs w:val="20"/>
        </w:rPr>
        <w:object w:dxaOrig="1500" w:dyaOrig="380" w14:anchorId="115E7E27">
          <v:shape id="_x0000_i1097" type="#_x0000_t75" style="width:82.5pt;height:18.75pt" o:ole="">
            <v:imagedata r:id="rId149" o:title=""/>
          </v:shape>
          <o:OLEObject Type="Embed" ProgID="Equation.DSMT4" ShapeID="_x0000_i1097" DrawAspect="Content" ObjectID="_1802943794" r:id="rId150"/>
        </w:object>
      </w:r>
      <w:r w:rsidR="00B72FD3" w:rsidRPr="005834AE">
        <w:rPr>
          <w:rFonts w:ascii="Arial" w:hAnsi="Arial" w:cs="Arial"/>
          <w:sz w:val="20"/>
          <w:szCs w:val="20"/>
        </w:rPr>
        <w:tab/>
      </w:r>
      <w:r w:rsidR="005834AE">
        <w:rPr>
          <w:rFonts w:ascii="Arial" w:hAnsi="Arial" w:cs="Arial"/>
          <w:sz w:val="20"/>
          <w:szCs w:val="20"/>
        </w:rPr>
        <w:tab/>
      </w:r>
      <w:r w:rsidR="005834AE">
        <w:rPr>
          <w:rFonts w:ascii="Arial" w:hAnsi="Arial" w:cs="Arial"/>
          <w:sz w:val="20"/>
          <w:szCs w:val="20"/>
        </w:rPr>
        <w:tab/>
      </w:r>
      <w:r w:rsidR="005834AE">
        <w:rPr>
          <w:rFonts w:ascii="Arial" w:hAnsi="Arial" w:cs="Arial"/>
          <w:sz w:val="20"/>
          <w:szCs w:val="20"/>
        </w:rPr>
        <w:tab/>
      </w:r>
      <w:r w:rsidR="00EF2382" w:rsidRPr="005834AE">
        <w:rPr>
          <w:rFonts w:ascii="Arial" w:hAnsi="Arial" w:cs="Arial"/>
          <w:sz w:val="20"/>
          <w:szCs w:val="20"/>
        </w:rPr>
        <w:t>(3</w:t>
      </w:r>
      <w:r w:rsidR="0010729F" w:rsidRPr="005834AE">
        <w:rPr>
          <w:rFonts w:ascii="Arial" w:hAnsi="Arial" w:cs="Arial"/>
          <w:sz w:val="20"/>
          <w:szCs w:val="20"/>
        </w:rPr>
        <w:t>.5</w:t>
      </w:r>
      <w:r w:rsidR="00EF2382" w:rsidRPr="005834AE">
        <w:rPr>
          <w:rFonts w:ascii="Arial" w:hAnsi="Arial" w:cs="Arial"/>
          <w:sz w:val="20"/>
          <w:szCs w:val="20"/>
        </w:rPr>
        <w:t>)</w:t>
      </w:r>
    </w:p>
    <w:p w14:paraId="56994967" w14:textId="77777777" w:rsidR="00EF2382" w:rsidRPr="005834AE" w:rsidRDefault="00125AD5" w:rsidP="00BD46C9">
      <w:pPr>
        <w:spacing w:after="0" w:line="240" w:lineRule="auto"/>
        <w:jc w:val="both"/>
        <w:rPr>
          <w:rFonts w:ascii="Arial" w:hAnsi="Arial" w:cs="Arial"/>
          <w:sz w:val="20"/>
          <w:szCs w:val="20"/>
        </w:rPr>
      </w:pPr>
      <w:r w:rsidRPr="005834AE">
        <w:rPr>
          <w:rFonts w:ascii="Arial" w:hAnsi="Arial" w:cs="Arial"/>
          <w:sz w:val="20"/>
          <w:szCs w:val="20"/>
        </w:rPr>
        <w:t>From B</w:t>
      </w:r>
      <w:r w:rsidR="000143DC" w:rsidRPr="005834AE">
        <w:rPr>
          <w:rFonts w:ascii="Arial" w:hAnsi="Arial" w:cs="Arial"/>
          <w:sz w:val="20"/>
          <w:szCs w:val="20"/>
        </w:rPr>
        <w:t xml:space="preserve"> </w:t>
      </w:r>
      <w:r w:rsidRPr="005834AE">
        <w:rPr>
          <w:rFonts w:ascii="Arial" w:hAnsi="Arial" w:cs="Arial"/>
          <w:sz w:val="20"/>
          <w:szCs w:val="20"/>
        </w:rPr>
        <w:t>(ii) and C</w:t>
      </w:r>
      <w:r w:rsidR="00EF2382" w:rsidRPr="005834AE">
        <w:rPr>
          <w:rFonts w:ascii="Arial" w:hAnsi="Arial" w:cs="Arial"/>
          <w:sz w:val="20"/>
          <w:szCs w:val="20"/>
        </w:rPr>
        <w:t xml:space="preserve"> of equation (</w:t>
      </w:r>
      <w:r w:rsidR="008416BB" w:rsidRPr="005834AE">
        <w:rPr>
          <w:rFonts w:ascii="Arial" w:hAnsi="Arial" w:cs="Arial"/>
          <w:sz w:val="20"/>
          <w:szCs w:val="20"/>
        </w:rPr>
        <w:t>3.5</w:t>
      </w:r>
      <w:r w:rsidR="00EF2382" w:rsidRPr="005834AE">
        <w:rPr>
          <w:rFonts w:ascii="Arial" w:hAnsi="Arial" w:cs="Arial"/>
          <w:sz w:val="20"/>
          <w:szCs w:val="20"/>
        </w:rPr>
        <w:t xml:space="preserve">), we have </w:t>
      </w:r>
      <w:r w:rsidR="00B72FD3" w:rsidRPr="005834AE">
        <w:rPr>
          <w:rFonts w:ascii="Arial" w:hAnsi="Arial" w:cs="Arial"/>
          <w:position w:val="-22"/>
          <w:sz w:val="20"/>
          <w:szCs w:val="20"/>
        </w:rPr>
        <w:object w:dxaOrig="1340" w:dyaOrig="580" w14:anchorId="711A4DD2">
          <v:shape id="_x0000_i1098" type="#_x0000_t75" style="width:66.75pt;height:30pt" o:ole="">
            <v:imagedata r:id="rId151" o:title=""/>
          </v:shape>
          <o:OLEObject Type="Embed" ProgID="Equation.DSMT4" ShapeID="_x0000_i1098" DrawAspect="Content" ObjectID="_1802943795" r:id="rId152"/>
        </w:object>
      </w:r>
    </w:p>
    <w:p w14:paraId="51A1D826" w14:textId="77777777" w:rsidR="00EF2382" w:rsidRPr="005834AE" w:rsidRDefault="00984B78" w:rsidP="00BD46C9">
      <w:pPr>
        <w:spacing w:after="0" w:line="240" w:lineRule="auto"/>
        <w:jc w:val="both"/>
        <w:rPr>
          <w:rFonts w:ascii="Arial" w:hAnsi="Arial" w:cs="Arial"/>
          <w:sz w:val="20"/>
          <w:szCs w:val="20"/>
        </w:rPr>
      </w:pPr>
      <w:r w:rsidRPr="005834AE">
        <w:rPr>
          <w:rFonts w:ascii="Arial" w:hAnsi="Arial" w:cs="Arial"/>
          <w:sz w:val="20"/>
          <w:szCs w:val="20"/>
        </w:rPr>
        <w:t xml:space="preserve">Substitute c, </w:t>
      </w:r>
      <w:r w:rsidRPr="005834AE">
        <w:rPr>
          <w:rFonts w:ascii="Arial" w:hAnsi="Arial" w:cs="Arial"/>
          <w:position w:val="-10"/>
          <w:sz w:val="20"/>
          <w:szCs w:val="20"/>
        </w:rPr>
        <w:object w:dxaOrig="260" w:dyaOrig="320" w14:anchorId="19285F36">
          <v:shape id="_x0000_i1099" type="#_x0000_t75" style="width:14.25pt;height:17.25pt" o:ole="">
            <v:imagedata r:id="rId153" o:title=""/>
          </v:shape>
          <o:OLEObject Type="Embed" ProgID="Equation.DSMT4" ShapeID="_x0000_i1099" DrawAspect="Content" ObjectID="_1802943796" r:id="rId154"/>
        </w:object>
      </w:r>
      <w:r w:rsidRPr="005834AE">
        <w:rPr>
          <w:rFonts w:ascii="Arial" w:hAnsi="Arial" w:cs="Arial"/>
          <w:sz w:val="20"/>
          <w:szCs w:val="20"/>
        </w:rPr>
        <w:t xml:space="preserve"> and </w:t>
      </w:r>
      <w:r w:rsidRPr="005834AE">
        <w:rPr>
          <w:rFonts w:ascii="Arial" w:hAnsi="Arial" w:cs="Arial"/>
          <w:position w:val="-10"/>
          <w:sz w:val="20"/>
          <w:szCs w:val="20"/>
        </w:rPr>
        <w:object w:dxaOrig="260" w:dyaOrig="320" w14:anchorId="3CD96014">
          <v:shape id="_x0000_i1100" type="#_x0000_t75" style="width:14.25pt;height:17.25pt" o:ole="">
            <v:imagedata r:id="rId155" o:title=""/>
          </v:shape>
          <o:OLEObject Type="Embed" ProgID="Equation.DSMT4" ShapeID="_x0000_i1100" DrawAspect="Content" ObjectID="_1802943797" r:id="rId156"/>
        </w:object>
      </w:r>
      <w:r w:rsidRPr="005834AE">
        <w:rPr>
          <w:rFonts w:ascii="Arial" w:hAnsi="Arial" w:cs="Arial"/>
          <w:sz w:val="20"/>
          <w:szCs w:val="20"/>
        </w:rPr>
        <w:t xml:space="preserve"> in equation (2.8) and after simplifying, we obtain the biquadratic equation that follows.</w:t>
      </w:r>
    </w:p>
    <w:p w14:paraId="48EDFA94" w14:textId="0BF9BE6B" w:rsidR="00183258" w:rsidRPr="005834AE" w:rsidRDefault="005834AE" w:rsidP="00BD46C9">
      <w:pPr>
        <w:spacing w:after="0" w:line="240" w:lineRule="auto"/>
        <w:jc w:val="both"/>
        <w:rPr>
          <w:rFonts w:ascii="Arial" w:hAnsi="Arial" w:cs="Arial"/>
          <w:sz w:val="20"/>
          <w:szCs w:val="20"/>
        </w:rPr>
      </w:pPr>
      <w:r w:rsidRPr="005834AE">
        <w:rPr>
          <w:rFonts w:ascii="Arial" w:hAnsi="Arial" w:cs="Arial"/>
          <w:position w:val="-10"/>
          <w:sz w:val="20"/>
          <w:szCs w:val="20"/>
        </w:rPr>
        <w:object w:dxaOrig="8900" w:dyaOrig="320" w14:anchorId="7A47A159">
          <v:shape id="_x0000_i1101" type="#_x0000_t75" style="width:444pt;height:17.25pt" o:ole="">
            <v:imagedata r:id="rId157" o:title=""/>
          </v:shape>
          <o:OLEObject Type="Embed" ProgID="Equation.DSMT4" ShapeID="_x0000_i1101" DrawAspect="Content" ObjectID="_1802943798" r:id="rId158"/>
        </w:object>
      </w:r>
      <w:r w:rsidR="00F14B97">
        <w:rPr>
          <w:rFonts w:ascii="Arial" w:hAnsi="Arial" w:cs="Arial"/>
          <w:sz w:val="20"/>
          <w:szCs w:val="20"/>
        </w:rPr>
        <w:t>(3.6)</w:t>
      </w:r>
    </w:p>
    <w:p w14:paraId="6CB2D242" w14:textId="39FEEE2B" w:rsidR="007521DC" w:rsidRDefault="000849D6" w:rsidP="00BD46C9">
      <w:pPr>
        <w:tabs>
          <w:tab w:val="left" w:pos="6804"/>
        </w:tabs>
        <w:spacing w:after="0" w:line="240" w:lineRule="auto"/>
        <w:jc w:val="both"/>
        <w:rPr>
          <w:rFonts w:ascii="Arial" w:hAnsi="Arial" w:cs="Arial"/>
          <w:sz w:val="20"/>
          <w:szCs w:val="20"/>
        </w:rPr>
      </w:pPr>
      <w:r w:rsidRPr="005834AE">
        <w:rPr>
          <w:rFonts w:ascii="Arial" w:hAnsi="Arial" w:cs="Arial"/>
          <w:sz w:val="20"/>
          <w:szCs w:val="20"/>
        </w:rPr>
        <w:t xml:space="preserve">Substitute </w:t>
      </w:r>
      <w:r w:rsidR="001162F6" w:rsidRPr="005834AE">
        <w:rPr>
          <w:rFonts w:ascii="Arial" w:hAnsi="Arial" w:cs="Arial"/>
          <w:position w:val="-10"/>
          <w:sz w:val="20"/>
          <w:szCs w:val="20"/>
        </w:rPr>
        <w:object w:dxaOrig="520" w:dyaOrig="300" w14:anchorId="2905DB7A">
          <v:shape id="_x0000_i1102" type="#_x0000_t75" style="width:26.25pt;height:15.75pt" o:ole="">
            <v:imagedata r:id="rId159" o:title=""/>
          </v:shape>
          <o:OLEObject Type="Embed" ProgID="Equation.DSMT4" ShapeID="_x0000_i1102" DrawAspect="Content" ObjectID="_1802943799" r:id="rId160"/>
        </w:object>
      </w:r>
      <w:r w:rsidRPr="005834AE">
        <w:rPr>
          <w:rFonts w:ascii="Arial" w:hAnsi="Arial" w:cs="Arial"/>
          <w:sz w:val="20"/>
          <w:szCs w:val="20"/>
        </w:rPr>
        <w:t xml:space="preserve"> in the above equation </w:t>
      </w:r>
      <w:r w:rsidR="00F14B97">
        <w:rPr>
          <w:rFonts w:ascii="Arial" w:hAnsi="Arial" w:cs="Arial"/>
          <w:sz w:val="20"/>
          <w:szCs w:val="20"/>
        </w:rPr>
        <w:t xml:space="preserve">(3.6) </w:t>
      </w:r>
      <w:r w:rsidRPr="005834AE">
        <w:rPr>
          <w:rFonts w:ascii="Arial" w:hAnsi="Arial" w:cs="Arial"/>
          <w:sz w:val="20"/>
          <w:szCs w:val="20"/>
        </w:rPr>
        <w:t>and on simplification, we get</w:t>
      </w:r>
    </w:p>
    <w:p w14:paraId="23392DA8" w14:textId="1E2788CB" w:rsidR="00651AF1" w:rsidRPr="005834AE" w:rsidRDefault="000849D6" w:rsidP="00BD46C9">
      <w:pPr>
        <w:tabs>
          <w:tab w:val="left" w:pos="6804"/>
        </w:tabs>
        <w:spacing w:after="0" w:line="240" w:lineRule="auto"/>
        <w:jc w:val="both"/>
        <w:rPr>
          <w:rFonts w:ascii="Arial" w:hAnsi="Arial" w:cs="Arial"/>
          <w:sz w:val="20"/>
          <w:szCs w:val="20"/>
        </w:rPr>
      </w:pPr>
      <w:r w:rsidRPr="005834AE">
        <w:rPr>
          <w:rFonts w:ascii="Arial" w:hAnsi="Arial" w:cs="Arial"/>
          <w:sz w:val="20"/>
          <w:szCs w:val="20"/>
        </w:rPr>
        <w:t xml:space="preserve"> </w:t>
      </w:r>
      <w:r w:rsidR="002658FC" w:rsidRPr="005834AE">
        <w:rPr>
          <w:rFonts w:ascii="Arial" w:hAnsi="Arial" w:cs="Arial"/>
          <w:position w:val="-10"/>
          <w:sz w:val="20"/>
          <w:szCs w:val="20"/>
        </w:rPr>
        <w:object w:dxaOrig="3440" w:dyaOrig="320" w14:anchorId="60C1B2CE">
          <v:shape id="_x0000_i1103" type="#_x0000_t75" style="width:171.75pt;height:15.75pt" o:ole="">
            <v:imagedata r:id="rId161" o:title=""/>
          </v:shape>
          <o:OLEObject Type="Embed" ProgID="Equation.DSMT4" ShapeID="_x0000_i1103" DrawAspect="Content" ObjectID="_1802943800" r:id="rId162"/>
        </w:object>
      </w:r>
      <w:r w:rsidR="0055239B" w:rsidRPr="005834AE">
        <w:rPr>
          <w:rFonts w:ascii="Arial" w:hAnsi="Arial" w:cs="Arial"/>
          <w:sz w:val="20"/>
          <w:szCs w:val="20"/>
        </w:rPr>
        <w:tab/>
      </w:r>
      <w:r w:rsidR="007521DC">
        <w:rPr>
          <w:rFonts w:ascii="Arial" w:hAnsi="Arial" w:cs="Arial"/>
          <w:sz w:val="20"/>
          <w:szCs w:val="20"/>
        </w:rPr>
        <w:tab/>
      </w:r>
      <w:r w:rsidR="007521DC">
        <w:rPr>
          <w:rFonts w:ascii="Arial" w:hAnsi="Arial" w:cs="Arial"/>
          <w:sz w:val="20"/>
          <w:szCs w:val="20"/>
        </w:rPr>
        <w:tab/>
      </w:r>
      <w:r w:rsidR="007521DC">
        <w:rPr>
          <w:rFonts w:ascii="Arial" w:hAnsi="Arial" w:cs="Arial"/>
          <w:sz w:val="20"/>
          <w:szCs w:val="20"/>
        </w:rPr>
        <w:tab/>
      </w:r>
      <w:r w:rsidR="00651AF1" w:rsidRPr="005834AE">
        <w:rPr>
          <w:rFonts w:ascii="Arial" w:hAnsi="Arial" w:cs="Arial"/>
          <w:sz w:val="20"/>
          <w:szCs w:val="20"/>
        </w:rPr>
        <w:t>(</w:t>
      </w:r>
      <w:r w:rsidR="008416BB" w:rsidRPr="005834AE">
        <w:rPr>
          <w:rFonts w:ascii="Arial" w:hAnsi="Arial" w:cs="Arial"/>
          <w:sz w:val="20"/>
          <w:szCs w:val="20"/>
        </w:rPr>
        <w:t>3.</w:t>
      </w:r>
      <w:r w:rsidR="00F14B97">
        <w:rPr>
          <w:rFonts w:ascii="Arial" w:hAnsi="Arial" w:cs="Arial"/>
          <w:sz w:val="20"/>
          <w:szCs w:val="20"/>
        </w:rPr>
        <w:t>7</w:t>
      </w:r>
      <w:r w:rsidR="00651AF1" w:rsidRPr="005834AE">
        <w:rPr>
          <w:rFonts w:ascii="Arial" w:hAnsi="Arial" w:cs="Arial"/>
          <w:sz w:val="20"/>
          <w:szCs w:val="20"/>
        </w:rPr>
        <w:t>)</w:t>
      </w:r>
    </w:p>
    <w:p w14:paraId="63994D49" w14:textId="77777777" w:rsidR="0055239B" w:rsidRPr="005834AE" w:rsidRDefault="0055239B" w:rsidP="00BD46C9">
      <w:pPr>
        <w:spacing w:after="0" w:line="240" w:lineRule="auto"/>
        <w:jc w:val="both"/>
        <w:rPr>
          <w:rFonts w:ascii="Arial" w:hAnsi="Arial" w:cs="Arial"/>
          <w:sz w:val="20"/>
          <w:szCs w:val="20"/>
        </w:rPr>
      </w:pPr>
      <w:r w:rsidRPr="005834AE">
        <w:rPr>
          <w:rFonts w:ascii="Arial" w:hAnsi="Arial" w:cs="Arial"/>
          <w:sz w:val="20"/>
          <w:szCs w:val="20"/>
        </w:rPr>
        <w:t>(This can be alternatively written directly from equation (3.1) of theorem 3.1)</w:t>
      </w:r>
    </w:p>
    <w:p w14:paraId="1A909798" w14:textId="574F7D75" w:rsidR="00357338" w:rsidRDefault="00F14B97" w:rsidP="00BD46C9">
      <w:pPr>
        <w:spacing w:after="0" w:line="240" w:lineRule="auto"/>
        <w:jc w:val="both"/>
        <w:rPr>
          <w:rFonts w:ascii="Arial" w:hAnsi="Arial" w:cs="Arial"/>
          <w:sz w:val="20"/>
          <w:szCs w:val="20"/>
        </w:rPr>
      </w:pPr>
      <w:r>
        <w:rPr>
          <w:rFonts w:ascii="Arial" w:hAnsi="Arial" w:cs="Arial"/>
          <w:sz w:val="20"/>
          <w:szCs w:val="20"/>
        </w:rPr>
        <w:t>Equation (3.7</w:t>
      </w:r>
      <w:r w:rsidRPr="00F14B97">
        <w:rPr>
          <w:rFonts w:ascii="Arial" w:hAnsi="Arial" w:cs="Arial"/>
          <w:sz w:val="20"/>
          <w:szCs w:val="20"/>
        </w:rPr>
        <w:t xml:space="preserve">) has only one positive real root </w:t>
      </w:r>
      <w:r w:rsidR="002658FC" w:rsidRPr="005834AE">
        <w:rPr>
          <w:rFonts w:ascii="Arial" w:hAnsi="Arial" w:cs="Arial"/>
          <w:position w:val="-10"/>
          <w:sz w:val="20"/>
          <w:szCs w:val="20"/>
        </w:rPr>
        <w:object w:dxaOrig="2060" w:dyaOrig="320" w14:anchorId="01F580BA">
          <v:shape id="_x0000_i1104" type="#_x0000_t75" style="width:102.75pt;height:15.75pt" o:ole="">
            <v:imagedata r:id="rId163" o:title=""/>
          </v:shape>
          <o:OLEObject Type="Embed" ProgID="Equation.DSMT4" ShapeID="_x0000_i1104" DrawAspect="Content" ObjectID="_1802943801" r:id="rId164"/>
        </w:object>
      </w:r>
      <w:r w:rsidR="0055239B" w:rsidRPr="005834AE">
        <w:rPr>
          <w:rFonts w:ascii="Arial" w:hAnsi="Arial" w:cs="Arial"/>
          <w:sz w:val="20"/>
          <w:szCs w:val="20"/>
        </w:rPr>
        <w:t xml:space="preserve">. </w:t>
      </w:r>
    </w:p>
    <w:p w14:paraId="013F0749" w14:textId="477B0F4E" w:rsidR="00357338" w:rsidRPr="001B0AC3" w:rsidRDefault="00F14B97" w:rsidP="00BD46C9">
      <w:pPr>
        <w:spacing w:after="0" w:line="240" w:lineRule="auto"/>
        <w:jc w:val="both"/>
        <w:rPr>
          <w:rFonts w:ascii="Arial" w:hAnsi="Arial" w:cs="Arial"/>
          <w:sz w:val="20"/>
          <w:szCs w:val="20"/>
        </w:rPr>
      </w:pPr>
      <w:r w:rsidRPr="001B0AC3">
        <w:rPr>
          <w:rFonts w:ascii="Arial" w:hAnsi="Arial" w:cs="Arial"/>
          <w:sz w:val="20"/>
          <w:szCs w:val="20"/>
        </w:rPr>
        <w:t>From equation (3.5), we get c</w:t>
      </w:r>
      <w:r w:rsidR="00F04FBD" w:rsidRPr="001B0AC3">
        <w:rPr>
          <w:rFonts w:ascii="Arial" w:hAnsi="Arial" w:cs="Arial"/>
          <w:sz w:val="20"/>
          <w:szCs w:val="20"/>
        </w:rPr>
        <w:t xml:space="preserve">=7.0986, </w:t>
      </w:r>
      <w:r w:rsidRPr="001B0AC3">
        <w:rPr>
          <w:rFonts w:ascii="Arial" w:hAnsi="Arial" w:cs="Arial"/>
          <w:position w:val="-10"/>
          <w:sz w:val="20"/>
          <w:szCs w:val="20"/>
        </w:rPr>
        <w:object w:dxaOrig="240" w:dyaOrig="300" w14:anchorId="0A9F2469">
          <v:shape id="_x0000_i1105" type="#_x0000_t75" style="width:12.75pt;height:15.75pt" o:ole="">
            <v:imagedata r:id="rId165" o:title=""/>
          </v:shape>
          <o:OLEObject Type="Embed" ProgID="Equation.DSMT4" ShapeID="_x0000_i1105" DrawAspect="Content" ObjectID="_1802943802" r:id="rId166"/>
        </w:object>
      </w:r>
      <w:r w:rsidRPr="001B0AC3">
        <w:rPr>
          <w:rFonts w:ascii="Arial" w:hAnsi="Arial" w:cs="Arial"/>
          <w:sz w:val="20"/>
          <w:szCs w:val="20"/>
        </w:rPr>
        <w:t xml:space="preserve">=0.3982, and </w:t>
      </w:r>
      <w:r w:rsidRPr="001B0AC3">
        <w:rPr>
          <w:rFonts w:ascii="Arial" w:hAnsi="Arial" w:cs="Arial"/>
          <w:position w:val="-10"/>
          <w:sz w:val="20"/>
          <w:szCs w:val="20"/>
        </w:rPr>
        <w:object w:dxaOrig="240" w:dyaOrig="300" w14:anchorId="6C67AD11">
          <v:shape id="_x0000_i1106" type="#_x0000_t75" style="width:13.5pt;height:15pt" o:ole="">
            <v:imagedata r:id="rId167" o:title=""/>
          </v:shape>
          <o:OLEObject Type="Embed" ProgID="Equation.DSMT4" ShapeID="_x0000_i1106" DrawAspect="Content" ObjectID="_1802943803" r:id="rId168"/>
        </w:object>
      </w:r>
      <w:r w:rsidR="004C1525" w:rsidRPr="001B0AC3">
        <w:rPr>
          <w:rFonts w:ascii="Arial" w:hAnsi="Arial" w:cs="Arial"/>
          <w:sz w:val="20"/>
          <w:szCs w:val="20"/>
        </w:rPr>
        <w:t>=0.0941.</w:t>
      </w:r>
    </w:p>
    <w:p w14:paraId="0B36DFC3" w14:textId="1072BD88" w:rsidR="00137890" w:rsidRPr="005834AE" w:rsidRDefault="00F14B97" w:rsidP="00BD46C9">
      <w:pPr>
        <w:spacing w:after="0" w:line="240" w:lineRule="auto"/>
        <w:jc w:val="both"/>
        <w:rPr>
          <w:rFonts w:ascii="Arial" w:hAnsi="Arial" w:cs="Arial"/>
          <w:sz w:val="20"/>
          <w:szCs w:val="20"/>
        </w:rPr>
      </w:pPr>
      <w:r w:rsidRPr="001B0AC3">
        <w:rPr>
          <w:rFonts w:ascii="Arial" w:hAnsi="Arial" w:cs="Arial"/>
          <w:sz w:val="20"/>
          <w:szCs w:val="20"/>
        </w:rPr>
        <w:t>T</w:t>
      </w:r>
      <w:r w:rsidR="000849D6" w:rsidRPr="001B0AC3">
        <w:rPr>
          <w:rFonts w:ascii="Arial" w:hAnsi="Arial" w:cs="Arial"/>
          <w:sz w:val="20"/>
          <w:szCs w:val="20"/>
        </w:rPr>
        <w:t>he non-singularity c</w:t>
      </w:r>
      <w:r w:rsidR="00116D86" w:rsidRPr="001B0AC3">
        <w:rPr>
          <w:rFonts w:ascii="Arial" w:hAnsi="Arial" w:cs="Arial"/>
          <w:sz w:val="20"/>
          <w:szCs w:val="20"/>
        </w:rPr>
        <w:t>ondition</w:t>
      </w:r>
      <w:r w:rsidR="001F5B0A" w:rsidRPr="001B0AC3">
        <w:rPr>
          <w:rFonts w:ascii="Arial" w:hAnsi="Arial" w:cs="Arial"/>
          <w:sz w:val="20"/>
          <w:szCs w:val="20"/>
        </w:rPr>
        <w:t xml:space="preserve"> D of (2.4) is also satisfied</w:t>
      </w:r>
      <w:r w:rsidR="00C22841" w:rsidRPr="001B0AC3">
        <w:rPr>
          <w:rFonts w:ascii="Arial" w:hAnsi="Arial" w:cs="Arial"/>
          <w:sz w:val="20"/>
          <w:szCs w:val="20"/>
        </w:rPr>
        <w:t xml:space="preserve">. </w:t>
      </w:r>
      <w:proofErr w:type="spellStart"/>
      <w:r w:rsidR="00C22841" w:rsidRPr="001B0AC3">
        <w:rPr>
          <w:rFonts w:ascii="Arial" w:hAnsi="Arial" w:cs="Arial"/>
          <w:sz w:val="20"/>
          <w:szCs w:val="20"/>
        </w:rPr>
        <w:t>i.e</w:t>
      </w:r>
      <w:proofErr w:type="spellEnd"/>
      <w:r w:rsidR="00C22841" w:rsidRPr="001B0AC3">
        <w:rPr>
          <w:rFonts w:ascii="Arial" w:hAnsi="Arial" w:cs="Arial"/>
          <w:sz w:val="20"/>
          <w:szCs w:val="20"/>
        </w:rPr>
        <w:t>;</w:t>
      </w:r>
      <w:r w:rsidR="00F04FBD" w:rsidRPr="001B0AC3">
        <w:rPr>
          <w:rFonts w:ascii="Arial" w:hAnsi="Arial" w:cs="Arial"/>
          <w:sz w:val="20"/>
          <w:szCs w:val="20"/>
        </w:rPr>
        <w:t xml:space="preserve"> </w:t>
      </w:r>
      <w:r w:rsidR="004C1525" w:rsidRPr="001B0AC3">
        <w:rPr>
          <w:rFonts w:ascii="Arial" w:hAnsi="Arial" w:cs="Arial"/>
          <w:sz w:val="20"/>
          <w:szCs w:val="20"/>
        </w:rPr>
        <w:t>0.</w:t>
      </w:r>
      <w:r w:rsidR="00116D86" w:rsidRPr="001B0AC3">
        <w:rPr>
          <w:rFonts w:ascii="Arial" w:hAnsi="Arial" w:cs="Arial"/>
          <w:sz w:val="20"/>
          <w:szCs w:val="20"/>
        </w:rPr>
        <w:t>5935&gt;0.5344</w:t>
      </w:r>
      <w:r w:rsidR="00116D86">
        <w:rPr>
          <w:rFonts w:ascii="Arial" w:hAnsi="Arial" w:cs="Arial"/>
          <w:sz w:val="20"/>
          <w:szCs w:val="20"/>
        </w:rPr>
        <w:t>.</w:t>
      </w:r>
    </w:p>
    <w:p w14:paraId="5332E114" w14:textId="3A2003BF" w:rsidR="00E164E4" w:rsidRPr="005834AE" w:rsidRDefault="0085246D" w:rsidP="00BD46C9">
      <w:pPr>
        <w:spacing w:after="240" w:line="240" w:lineRule="auto"/>
        <w:jc w:val="both"/>
        <w:rPr>
          <w:rFonts w:ascii="Arial" w:hAnsi="Arial" w:cs="Arial"/>
          <w:sz w:val="20"/>
          <w:szCs w:val="20"/>
        </w:rPr>
      </w:pPr>
      <w:r w:rsidRPr="005834AE">
        <w:rPr>
          <w:rFonts w:ascii="Arial" w:hAnsi="Arial" w:cs="Arial"/>
          <w:sz w:val="20"/>
          <w:szCs w:val="20"/>
        </w:rPr>
        <w:tab/>
      </w:r>
      <w:r w:rsidR="00FE7F3F" w:rsidRPr="005834AE">
        <w:rPr>
          <w:rFonts w:ascii="Arial" w:hAnsi="Arial" w:cs="Arial"/>
          <w:sz w:val="20"/>
          <w:szCs w:val="20"/>
        </w:rPr>
        <w:t xml:space="preserve">In the context of 7-factors, this new approach contains </w:t>
      </w:r>
      <w:r w:rsidRPr="005834AE">
        <w:rPr>
          <w:rFonts w:ascii="Arial" w:hAnsi="Arial" w:cs="Arial"/>
          <w:sz w:val="20"/>
          <w:szCs w:val="20"/>
        </w:rPr>
        <w:t xml:space="preserve">85 design points, </w:t>
      </w:r>
      <w:r w:rsidR="00FE7F3F" w:rsidRPr="005834AE">
        <w:rPr>
          <w:rFonts w:ascii="Arial" w:hAnsi="Arial" w:cs="Arial"/>
          <w:sz w:val="20"/>
          <w:szCs w:val="20"/>
        </w:rPr>
        <w:t>while the corresponding SOSRD of second type obtained utilizing CCD of</w:t>
      </w:r>
      <w:r w:rsidRPr="005834AE">
        <w:rPr>
          <w:rFonts w:ascii="Arial" w:hAnsi="Arial" w:cs="Arial"/>
          <w:sz w:val="20"/>
          <w:szCs w:val="20"/>
        </w:rPr>
        <w:t xml:space="preserve"> Ravik</w:t>
      </w:r>
      <w:r w:rsidR="00FE7F3F" w:rsidRPr="005834AE">
        <w:rPr>
          <w:rFonts w:ascii="Arial" w:hAnsi="Arial" w:cs="Arial"/>
          <w:sz w:val="20"/>
          <w:szCs w:val="20"/>
        </w:rPr>
        <w:t xml:space="preserve">umar and </w:t>
      </w:r>
      <w:proofErr w:type="spellStart"/>
      <w:r w:rsidR="00FE7F3F" w:rsidRPr="005834AE">
        <w:rPr>
          <w:rFonts w:ascii="Arial" w:hAnsi="Arial" w:cs="Arial"/>
          <w:sz w:val="20"/>
          <w:szCs w:val="20"/>
        </w:rPr>
        <w:t>Victorbabu</w:t>
      </w:r>
      <w:proofErr w:type="spellEnd"/>
      <w:r w:rsidR="00FE7F3F" w:rsidRPr="005834AE">
        <w:rPr>
          <w:rFonts w:ascii="Arial" w:hAnsi="Arial" w:cs="Arial"/>
          <w:sz w:val="20"/>
          <w:szCs w:val="20"/>
        </w:rPr>
        <w:t xml:space="preserve"> </w:t>
      </w:r>
      <w:r w:rsidR="007B7935">
        <w:rPr>
          <w:rFonts w:ascii="Arial" w:hAnsi="Arial" w:cs="Arial"/>
          <w:sz w:val="20"/>
          <w:szCs w:val="20"/>
        </w:rPr>
        <w:t>[1</w:t>
      </w:r>
      <w:r w:rsidR="00C22841">
        <w:rPr>
          <w:rFonts w:ascii="Arial" w:hAnsi="Arial" w:cs="Arial"/>
          <w:sz w:val="20"/>
          <w:szCs w:val="20"/>
        </w:rPr>
        <w:t>6</w:t>
      </w:r>
      <w:r w:rsidR="007C2E7B" w:rsidRPr="005834AE">
        <w:rPr>
          <w:rFonts w:ascii="Arial" w:hAnsi="Arial" w:cs="Arial"/>
          <w:sz w:val="20"/>
          <w:szCs w:val="20"/>
        </w:rPr>
        <w:t>]</w:t>
      </w:r>
      <w:r w:rsidR="00FE7F3F" w:rsidRPr="005834AE">
        <w:rPr>
          <w:rFonts w:ascii="Arial" w:hAnsi="Arial" w:cs="Arial"/>
          <w:sz w:val="20"/>
          <w:szCs w:val="20"/>
        </w:rPr>
        <w:t xml:space="preserve"> need</w:t>
      </w:r>
      <w:r w:rsidRPr="005834AE">
        <w:rPr>
          <w:rFonts w:ascii="Arial" w:hAnsi="Arial" w:cs="Arial"/>
          <w:sz w:val="20"/>
          <w:szCs w:val="20"/>
        </w:rPr>
        <w:t xml:space="preserve"> 93 design points</w:t>
      </w:r>
      <w:r w:rsidR="0034531E">
        <w:rPr>
          <w:rFonts w:ascii="Arial" w:hAnsi="Arial" w:cs="Arial"/>
          <w:sz w:val="20"/>
          <w:szCs w:val="20"/>
        </w:rPr>
        <w:t xml:space="preserve"> and BIBD with unequal block sizes of Ravikumar and </w:t>
      </w:r>
      <w:proofErr w:type="spellStart"/>
      <w:r w:rsidR="0034531E">
        <w:rPr>
          <w:rFonts w:ascii="Arial" w:hAnsi="Arial" w:cs="Arial"/>
          <w:sz w:val="20"/>
          <w:szCs w:val="20"/>
        </w:rPr>
        <w:t>Victorbabu</w:t>
      </w:r>
      <w:proofErr w:type="spellEnd"/>
      <w:r w:rsidR="0034531E">
        <w:rPr>
          <w:rFonts w:ascii="Arial" w:hAnsi="Arial" w:cs="Arial"/>
          <w:sz w:val="20"/>
          <w:szCs w:val="20"/>
        </w:rPr>
        <w:t xml:space="preserve"> [2</w:t>
      </w:r>
      <w:r w:rsidR="00C22841">
        <w:rPr>
          <w:rFonts w:ascii="Arial" w:hAnsi="Arial" w:cs="Arial"/>
          <w:sz w:val="20"/>
          <w:szCs w:val="20"/>
        </w:rPr>
        <w:t>1</w:t>
      </w:r>
      <w:r w:rsidR="0034531E">
        <w:rPr>
          <w:rFonts w:ascii="Arial" w:hAnsi="Arial" w:cs="Arial"/>
          <w:sz w:val="20"/>
          <w:szCs w:val="20"/>
        </w:rPr>
        <w:t>] need 127 design points.</w:t>
      </w:r>
      <w:r w:rsidRPr="005834AE">
        <w:rPr>
          <w:rFonts w:ascii="Arial" w:hAnsi="Arial" w:cs="Arial"/>
          <w:sz w:val="20"/>
          <w:szCs w:val="20"/>
        </w:rPr>
        <w:t xml:space="preserve"> </w:t>
      </w:r>
      <w:r w:rsidR="005349C0">
        <w:rPr>
          <w:rFonts w:ascii="Arial" w:hAnsi="Arial" w:cs="Arial"/>
          <w:sz w:val="20"/>
          <w:szCs w:val="20"/>
        </w:rPr>
        <w:t>(please see Appendix for other</w:t>
      </w:r>
      <w:r w:rsidR="00E164E4" w:rsidRPr="005834AE">
        <w:rPr>
          <w:rFonts w:ascii="Arial" w:hAnsi="Arial" w:cs="Arial"/>
          <w:sz w:val="20"/>
          <w:szCs w:val="20"/>
        </w:rPr>
        <w:t xml:space="preserve"> factors)</w:t>
      </w:r>
    </w:p>
    <w:p w14:paraId="49333D8F" w14:textId="77777777" w:rsidR="00645B37" w:rsidRDefault="00645B37" w:rsidP="00BD46C9">
      <w:pPr>
        <w:spacing w:after="120" w:line="240" w:lineRule="auto"/>
        <w:jc w:val="both"/>
        <w:rPr>
          <w:rFonts w:ascii="Arial" w:hAnsi="Arial" w:cs="Arial"/>
          <w:sz w:val="20"/>
          <w:szCs w:val="20"/>
          <w:lang w:val="en-IN"/>
        </w:rPr>
      </w:pPr>
    </w:p>
    <w:p w14:paraId="358F01EC" w14:textId="77777777" w:rsidR="00116D86" w:rsidRPr="00645B37" w:rsidRDefault="00116D86" w:rsidP="00BD46C9">
      <w:pPr>
        <w:spacing w:after="120" w:line="240" w:lineRule="auto"/>
        <w:jc w:val="both"/>
        <w:rPr>
          <w:rFonts w:ascii="Arial" w:hAnsi="Arial" w:cs="Arial"/>
          <w:sz w:val="20"/>
          <w:szCs w:val="20"/>
          <w:highlight w:val="yellow"/>
          <w:lang w:val="en-IN"/>
        </w:rPr>
      </w:pPr>
      <w:r w:rsidRPr="00645B37">
        <w:rPr>
          <w:rFonts w:ascii="Arial" w:hAnsi="Arial" w:cs="Arial"/>
          <w:sz w:val="20"/>
          <w:szCs w:val="20"/>
          <w:highlight w:val="yellow"/>
          <w:lang w:val="en-IN"/>
        </w:rPr>
        <w:t>Discussion:</w:t>
      </w:r>
    </w:p>
    <w:p w14:paraId="312C94DF" w14:textId="1DEFCE54" w:rsidR="00645B37" w:rsidRPr="00645B37" w:rsidRDefault="00645B37" w:rsidP="005349C0">
      <w:pPr>
        <w:pStyle w:val="TableParagraph"/>
        <w:ind w:left="0"/>
        <w:jc w:val="both"/>
        <w:rPr>
          <w:rFonts w:ascii="Arial" w:hAnsi="Arial" w:cs="Arial"/>
          <w:sz w:val="20"/>
          <w:szCs w:val="20"/>
          <w:highlight w:val="yellow"/>
        </w:rPr>
      </w:pPr>
      <w:r w:rsidRPr="00645B37">
        <w:rPr>
          <w:rFonts w:ascii="Arial" w:hAnsi="Arial" w:cs="Arial"/>
          <w:sz w:val="20"/>
          <w:szCs w:val="20"/>
          <w:highlight w:val="yellow"/>
        </w:rPr>
        <w:t xml:space="preserve">In this study, we suggest SOSRD of second type utilizing BIBD. It is found that in some cases this suggested method leads to SOSRD of second type with fewer number of design points compared to SOSRD of second type utilizing CCD of Kim and Ko [12], Ravikumar and </w:t>
      </w:r>
      <w:proofErr w:type="spellStart"/>
      <w:r w:rsidRPr="00645B37">
        <w:rPr>
          <w:rFonts w:ascii="Arial" w:hAnsi="Arial" w:cs="Arial"/>
          <w:sz w:val="20"/>
          <w:szCs w:val="20"/>
          <w:highlight w:val="yellow"/>
        </w:rPr>
        <w:t>Victorbabu</w:t>
      </w:r>
      <w:proofErr w:type="spellEnd"/>
      <w:r w:rsidRPr="00645B37">
        <w:rPr>
          <w:rFonts w:ascii="Arial" w:hAnsi="Arial" w:cs="Arial"/>
          <w:sz w:val="20"/>
          <w:szCs w:val="20"/>
          <w:highlight w:val="yellow"/>
        </w:rPr>
        <w:t xml:space="preserve"> [15], PBD of Ravikumar and </w:t>
      </w:r>
      <w:proofErr w:type="spellStart"/>
      <w:r w:rsidRPr="00645B37">
        <w:rPr>
          <w:rFonts w:ascii="Arial" w:hAnsi="Arial" w:cs="Arial"/>
          <w:sz w:val="20"/>
          <w:szCs w:val="20"/>
          <w:highlight w:val="yellow"/>
        </w:rPr>
        <w:t>Victorbabu</w:t>
      </w:r>
      <w:proofErr w:type="spellEnd"/>
      <w:r w:rsidRPr="00645B37">
        <w:rPr>
          <w:rFonts w:ascii="Arial" w:hAnsi="Arial" w:cs="Arial"/>
          <w:sz w:val="20"/>
          <w:szCs w:val="20"/>
          <w:highlight w:val="yellow"/>
        </w:rPr>
        <w:t xml:space="preserve"> [17], SUBA with two unequal block sizes of Ravikumar and </w:t>
      </w:r>
      <w:proofErr w:type="spellStart"/>
      <w:r w:rsidRPr="00645B37">
        <w:rPr>
          <w:rFonts w:ascii="Arial" w:hAnsi="Arial" w:cs="Arial"/>
          <w:sz w:val="20"/>
          <w:szCs w:val="20"/>
          <w:highlight w:val="yellow"/>
        </w:rPr>
        <w:t>Victorbabu</w:t>
      </w:r>
      <w:proofErr w:type="spellEnd"/>
      <w:r w:rsidRPr="00645B37">
        <w:rPr>
          <w:rFonts w:ascii="Arial" w:hAnsi="Arial" w:cs="Arial"/>
          <w:sz w:val="20"/>
          <w:szCs w:val="20"/>
          <w:highlight w:val="yellow"/>
        </w:rPr>
        <w:t xml:space="preserve"> [19] and BIBD with unequal block sizes of Ravikumar and </w:t>
      </w:r>
      <w:proofErr w:type="spellStart"/>
      <w:r w:rsidRPr="00645B37">
        <w:rPr>
          <w:rFonts w:ascii="Arial" w:hAnsi="Arial" w:cs="Arial"/>
          <w:sz w:val="20"/>
          <w:szCs w:val="20"/>
          <w:highlight w:val="yellow"/>
        </w:rPr>
        <w:t>Victorbabu</w:t>
      </w:r>
      <w:proofErr w:type="spellEnd"/>
      <w:r w:rsidRPr="00645B37">
        <w:rPr>
          <w:rFonts w:ascii="Arial" w:hAnsi="Arial" w:cs="Arial"/>
          <w:sz w:val="20"/>
          <w:szCs w:val="20"/>
          <w:highlight w:val="yellow"/>
        </w:rPr>
        <w:t xml:space="preserve"> [20]. Specifically for v=7 factors the new design needs 85 design points whereas corresponding SOSRD of second type utilizing CCD need 93 design points and BIBD with unequal block sizes need 127 design points. Similarly for v=9 factors the new design needs 133 design points whereas corresponding SOSRD of second type utilizing CCD need 165 design points, PBD need 213 design points, SUBA with two unequal block sizes need 181 design points and BIBD with unequal block sizes need 199 design points, For v=13 factors the new design needs 261 design points whereas corresponding SOSRD of second type utilizing CCD need 309 design points, PBD need 565 design points. Further, for v=3, 4, 5 and 11 factors these new design needs 25, 41, 61 and 221 design points where as corresponding SOSRD of second type using BIBD with unequal block sizes need 31, 49, 71 and 353 design points respectively. For v=8 and 12 factors these new design needs 145 and 401 design points where as corresponding SOSRD of second type using PBD need 273 and 561 design points respectively.</w:t>
      </w:r>
    </w:p>
    <w:p w14:paraId="00A8A2C5" w14:textId="035E2186" w:rsidR="00645B37" w:rsidRDefault="00645B37" w:rsidP="005349C0">
      <w:pPr>
        <w:spacing w:after="120" w:line="240" w:lineRule="auto"/>
        <w:jc w:val="both"/>
        <w:rPr>
          <w:rFonts w:ascii="Arial" w:hAnsi="Arial" w:cs="Arial"/>
          <w:color w:val="000000"/>
          <w:sz w:val="20"/>
          <w:szCs w:val="20"/>
          <w:highlight w:val="yellow"/>
        </w:rPr>
      </w:pPr>
      <w:r w:rsidRPr="00645B37">
        <w:rPr>
          <w:rFonts w:ascii="Arial" w:hAnsi="Arial" w:cs="Arial"/>
          <w:color w:val="000000"/>
          <w:sz w:val="20"/>
          <w:szCs w:val="20"/>
          <w:highlight w:val="yellow"/>
        </w:rPr>
        <w:t>The work is in progress to study some new methods of SOSRD of second type to reduce the number of design points.</w:t>
      </w:r>
    </w:p>
    <w:p w14:paraId="4D38B785" w14:textId="13E538BE" w:rsidR="00A12D57" w:rsidRDefault="00A12D57" w:rsidP="005349C0">
      <w:pPr>
        <w:spacing w:after="120" w:line="240" w:lineRule="auto"/>
        <w:jc w:val="both"/>
        <w:rPr>
          <w:rFonts w:ascii="Arial" w:hAnsi="Arial" w:cs="Arial"/>
          <w:sz w:val="20"/>
          <w:szCs w:val="20"/>
          <w:lang w:val="en-IN"/>
        </w:rPr>
      </w:pPr>
    </w:p>
    <w:p w14:paraId="23962D0B" w14:textId="77777777" w:rsidR="00A12D57" w:rsidRDefault="00A12D57" w:rsidP="00A12D57">
      <w:pPr>
        <w:pStyle w:val="ListParagraph"/>
        <w:numPr>
          <w:ilvl w:val="0"/>
          <w:numId w:val="31"/>
        </w:numPr>
        <w:spacing w:after="0" w:line="240" w:lineRule="auto"/>
        <w:jc w:val="both"/>
        <w:rPr>
          <w:rFonts w:ascii="Arial" w:hAnsi="Arial" w:cs="Arial"/>
          <w:b/>
        </w:rPr>
      </w:pPr>
      <w:r w:rsidRPr="007521DC">
        <w:rPr>
          <w:rFonts w:ascii="Arial" w:hAnsi="Arial" w:cs="Arial"/>
          <w:b/>
        </w:rPr>
        <w:t>CONCLUSION</w:t>
      </w:r>
    </w:p>
    <w:p w14:paraId="534AC1AE" w14:textId="77777777" w:rsidR="00A12D57" w:rsidRPr="007B7935" w:rsidRDefault="00A12D57" w:rsidP="00A12D57">
      <w:pPr>
        <w:spacing w:after="0" w:line="240" w:lineRule="auto"/>
        <w:jc w:val="both"/>
        <w:rPr>
          <w:rFonts w:ascii="Arial" w:hAnsi="Arial" w:cs="Arial"/>
          <w:b/>
        </w:rPr>
      </w:pPr>
    </w:p>
    <w:p w14:paraId="75F5235F" w14:textId="77777777" w:rsidR="00A12D57" w:rsidRDefault="00A12D57" w:rsidP="00A12D57">
      <w:pPr>
        <w:spacing w:line="240" w:lineRule="auto"/>
        <w:jc w:val="both"/>
        <w:rPr>
          <w:rFonts w:ascii="Arial" w:hAnsi="Arial" w:cs="Arial"/>
          <w:sz w:val="20"/>
          <w:szCs w:val="20"/>
        </w:rPr>
      </w:pPr>
      <w:r w:rsidRPr="005834AE">
        <w:rPr>
          <w:rFonts w:ascii="Arial" w:hAnsi="Arial" w:cs="Arial"/>
          <w:sz w:val="20"/>
          <w:szCs w:val="20"/>
        </w:rPr>
        <w:t xml:space="preserve">In this paper, SOSRD </w:t>
      </w:r>
      <w:r>
        <w:rPr>
          <w:rFonts w:ascii="Arial" w:hAnsi="Arial" w:cs="Arial"/>
          <w:sz w:val="20"/>
          <w:szCs w:val="20"/>
        </w:rPr>
        <w:t xml:space="preserve">of second type </w:t>
      </w:r>
      <w:r w:rsidRPr="005834AE">
        <w:rPr>
          <w:rFonts w:ascii="Arial" w:hAnsi="Arial" w:cs="Arial"/>
          <w:sz w:val="20"/>
          <w:szCs w:val="20"/>
        </w:rPr>
        <w:t xml:space="preserve">utilizing BIBD is suggested. It is observed that </w:t>
      </w:r>
      <w:r>
        <w:rPr>
          <w:rFonts w:ascii="Arial" w:hAnsi="Arial" w:cs="Arial"/>
          <w:sz w:val="20"/>
          <w:szCs w:val="20"/>
        </w:rPr>
        <w:t xml:space="preserve">sometimes </w:t>
      </w:r>
      <w:r w:rsidRPr="005834AE">
        <w:rPr>
          <w:rFonts w:ascii="Arial" w:hAnsi="Arial" w:cs="Arial"/>
          <w:sz w:val="20"/>
          <w:szCs w:val="20"/>
        </w:rPr>
        <w:t xml:space="preserve">the proposed </w:t>
      </w:r>
      <w:r>
        <w:rPr>
          <w:rFonts w:ascii="Arial" w:hAnsi="Arial" w:cs="Arial"/>
          <w:sz w:val="20"/>
          <w:szCs w:val="20"/>
        </w:rPr>
        <w:t>method may</w:t>
      </w:r>
      <w:r w:rsidRPr="005834AE">
        <w:rPr>
          <w:rFonts w:ascii="Arial" w:hAnsi="Arial" w:cs="Arial"/>
          <w:sz w:val="20"/>
          <w:szCs w:val="20"/>
        </w:rPr>
        <w:t xml:space="preserve"> generate designs with fewer design points than SOSRD of second type acquired utilizing CCD</w:t>
      </w:r>
      <w:r>
        <w:rPr>
          <w:rFonts w:ascii="Arial" w:hAnsi="Arial" w:cs="Arial"/>
          <w:sz w:val="20"/>
          <w:szCs w:val="20"/>
        </w:rPr>
        <w:t>, PBD, SUBA with two unequal block sizes and BIBD with unequal block sizes</w:t>
      </w:r>
      <w:r w:rsidRPr="005834AE">
        <w:rPr>
          <w:rFonts w:ascii="Arial" w:hAnsi="Arial" w:cs="Arial"/>
          <w:sz w:val="20"/>
          <w:szCs w:val="20"/>
        </w:rPr>
        <w:t>.</w:t>
      </w:r>
    </w:p>
    <w:p w14:paraId="585AFAAE" w14:textId="77777777" w:rsidR="00A12D57" w:rsidRPr="005834AE" w:rsidRDefault="00A12D57" w:rsidP="00A12D57">
      <w:pPr>
        <w:spacing w:line="240" w:lineRule="auto"/>
        <w:jc w:val="both"/>
        <w:rPr>
          <w:rFonts w:ascii="Arial" w:hAnsi="Arial" w:cs="Arial"/>
          <w:sz w:val="20"/>
          <w:szCs w:val="20"/>
        </w:rPr>
      </w:pPr>
      <w:r w:rsidRPr="005834AE">
        <w:rPr>
          <w:rFonts w:ascii="Arial" w:hAnsi="Arial" w:cs="Arial"/>
          <w:sz w:val="20"/>
          <w:szCs w:val="20"/>
        </w:rPr>
        <w:lastRenderedPageBreak/>
        <w:t xml:space="preserve">The Appendix table 1 gives the appropriate slope rotatability values of the parameter </w:t>
      </w:r>
      <w:r w:rsidRPr="001162F6">
        <w:rPr>
          <w:rFonts w:ascii="Arial" w:hAnsi="Arial" w:cs="Arial"/>
          <w:position w:val="-10"/>
          <w:sz w:val="20"/>
          <w:szCs w:val="20"/>
        </w:rPr>
        <w:object w:dxaOrig="240" w:dyaOrig="300" w14:anchorId="3A07507B">
          <v:shape id="_x0000_i1128" type="#_x0000_t75" style="width:10.5pt;height:15pt" o:ole="">
            <v:imagedata r:id="rId169" o:title=""/>
          </v:shape>
          <o:OLEObject Type="Embed" ProgID="Equation.DSMT4" ShapeID="_x0000_i1128" DrawAspect="Content" ObjectID="_1802943804" r:id="rId170"/>
        </w:object>
      </w:r>
      <w:r w:rsidRPr="005834AE">
        <w:rPr>
          <w:rFonts w:ascii="Arial" w:hAnsi="Arial" w:cs="Arial"/>
          <w:sz w:val="20"/>
          <w:szCs w:val="20"/>
        </w:rPr>
        <w:t xml:space="preserve">with </w:t>
      </w:r>
      <w:r w:rsidRPr="005834AE">
        <w:rPr>
          <w:rFonts w:ascii="Arial" w:hAnsi="Arial" w:cs="Arial"/>
          <w:position w:val="-10"/>
          <w:sz w:val="20"/>
          <w:szCs w:val="20"/>
        </w:rPr>
        <w:object w:dxaOrig="499" w:dyaOrig="300" w14:anchorId="45A73F32">
          <v:shape id="_x0000_i1129" type="#_x0000_t75" style="width:24.75pt;height:15.75pt" o:ole="">
            <v:imagedata r:id="rId171" o:title=""/>
          </v:shape>
          <o:OLEObject Type="Embed" ProgID="Equation.DSMT4" ShapeID="_x0000_i1129" DrawAspect="Content" ObjectID="_1802943805" r:id="rId172"/>
        </w:object>
      </w:r>
      <w:r w:rsidRPr="005834AE">
        <w:rPr>
          <w:rFonts w:ascii="Arial" w:hAnsi="Arial" w:cs="Arial"/>
          <w:sz w:val="20"/>
          <w:szCs w:val="20"/>
        </w:rPr>
        <w:t xml:space="preserve"> for designs using a BIBD and star points and for different number of central points </w:t>
      </w:r>
      <w:r w:rsidRPr="001162F6">
        <w:rPr>
          <w:rFonts w:ascii="Arial" w:hAnsi="Arial" w:cs="Arial"/>
          <w:position w:val="-12"/>
          <w:sz w:val="20"/>
          <w:szCs w:val="20"/>
        </w:rPr>
        <w:object w:dxaOrig="420" w:dyaOrig="340" w14:anchorId="3C304A10">
          <v:shape id="_x0000_i1130" type="#_x0000_t75" style="width:21.75pt;height:18.75pt" o:ole="">
            <v:imagedata r:id="rId173" o:title=""/>
          </v:shape>
          <o:OLEObject Type="Embed" ProgID="Equation.DSMT4" ShapeID="_x0000_i1130" DrawAspect="Content" ObjectID="_1802943806" r:id="rId174"/>
        </w:object>
      </w:r>
      <w:r w:rsidRPr="005834AE">
        <w:rPr>
          <w:rFonts w:ascii="Arial" w:hAnsi="Arial" w:cs="Arial"/>
          <w:sz w:val="20"/>
          <w:szCs w:val="20"/>
        </w:rPr>
        <w:t xml:space="preserve">for 3≤v≤16. </w:t>
      </w:r>
    </w:p>
    <w:p w14:paraId="354FD920" w14:textId="77777777" w:rsidR="00A12D57" w:rsidRDefault="00A12D57" w:rsidP="00A12D57">
      <w:pPr>
        <w:spacing w:after="120" w:line="240" w:lineRule="auto"/>
        <w:jc w:val="both"/>
        <w:rPr>
          <w:rFonts w:ascii="Arial" w:hAnsi="Arial" w:cs="Arial"/>
          <w:sz w:val="20"/>
          <w:szCs w:val="20"/>
          <w:lang w:val="en-IN"/>
        </w:rPr>
      </w:pPr>
      <w:r w:rsidRPr="005834AE">
        <w:rPr>
          <w:rFonts w:ascii="Arial" w:hAnsi="Arial" w:cs="Arial"/>
          <w:sz w:val="20"/>
          <w:szCs w:val="20"/>
        </w:rPr>
        <w:t xml:space="preserve">Table 2 gives the </w:t>
      </w:r>
      <w:r w:rsidRPr="005834AE">
        <w:rPr>
          <w:rFonts w:ascii="Arial" w:hAnsi="Arial" w:cs="Arial"/>
          <w:sz w:val="20"/>
          <w:szCs w:val="20"/>
          <w:lang w:val="en-IN"/>
        </w:rPr>
        <w:t xml:space="preserve">variance of estimated response of the first order partial derivative of SOSRD </w:t>
      </w:r>
      <w:r>
        <w:rPr>
          <w:rFonts w:ascii="Arial" w:hAnsi="Arial" w:cs="Arial"/>
          <w:sz w:val="20"/>
          <w:szCs w:val="20"/>
          <w:lang w:val="en-IN"/>
        </w:rPr>
        <w:t xml:space="preserve">of </w:t>
      </w:r>
      <w:r w:rsidRPr="005834AE">
        <w:rPr>
          <w:rFonts w:ascii="Arial" w:hAnsi="Arial" w:cs="Arial"/>
          <w:sz w:val="20"/>
          <w:szCs w:val="20"/>
          <w:lang w:val="en-IN"/>
        </w:rPr>
        <w:t>second type utilizing</w:t>
      </w:r>
      <w:r w:rsidRPr="005834AE">
        <w:rPr>
          <w:rFonts w:ascii="Arial" w:hAnsi="Arial" w:cs="Arial"/>
          <w:sz w:val="20"/>
          <w:szCs w:val="20"/>
        </w:rPr>
        <w:t xml:space="preserve"> </w:t>
      </w:r>
      <w:r w:rsidRPr="005834AE">
        <w:rPr>
          <w:rFonts w:ascii="Arial" w:hAnsi="Arial" w:cs="Arial"/>
          <w:sz w:val="20"/>
          <w:szCs w:val="20"/>
          <w:lang w:val="en-IN"/>
        </w:rPr>
        <w:t>BIBD for different factors for 3≤v≤16.</w:t>
      </w:r>
    </w:p>
    <w:p w14:paraId="5BBE992E" w14:textId="77777777" w:rsidR="00A12D57" w:rsidRPr="00645B37" w:rsidRDefault="00A12D57" w:rsidP="005349C0">
      <w:pPr>
        <w:spacing w:after="120" w:line="240" w:lineRule="auto"/>
        <w:jc w:val="both"/>
        <w:rPr>
          <w:rFonts w:ascii="Arial" w:hAnsi="Arial" w:cs="Arial"/>
          <w:sz w:val="20"/>
          <w:szCs w:val="20"/>
          <w:lang w:val="en-IN"/>
        </w:rPr>
      </w:pPr>
      <w:bookmarkStart w:id="0" w:name="_GoBack"/>
      <w:bookmarkEnd w:id="0"/>
    </w:p>
    <w:p w14:paraId="4A736EB8" w14:textId="4A498D9B" w:rsidR="00625639" w:rsidRDefault="00625639" w:rsidP="00BD46C9">
      <w:pPr>
        <w:spacing w:after="120" w:line="240" w:lineRule="auto"/>
        <w:jc w:val="both"/>
        <w:rPr>
          <w:rFonts w:ascii="Arial" w:hAnsi="Arial" w:cs="Arial"/>
          <w:sz w:val="20"/>
          <w:szCs w:val="20"/>
          <w:lang w:val="en-IN"/>
        </w:rPr>
      </w:pPr>
      <w:r w:rsidRPr="00FB2F37">
        <w:rPr>
          <w:rFonts w:ascii="Arial" w:hAnsi="Arial" w:cs="Arial"/>
          <w:sz w:val="20"/>
          <w:szCs w:val="20"/>
          <w:lang w:val="en-IN"/>
        </w:rPr>
        <w:br w:type="page"/>
      </w:r>
    </w:p>
    <w:p w14:paraId="34444301" w14:textId="77777777" w:rsidR="008F3083" w:rsidRPr="008F3083" w:rsidRDefault="008F3083" w:rsidP="008F3083">
      <w:pPr>
        <w:rPr>
          <w:rFonts w:ascii="Calibri" w:eastAsia="Calibri" w:hAnsi="Calibri" w:cs="Times New Roman"/>
          <w:kern w:val="2"/>
          <w:highlight w:val="yellow"/>
        </w:rPr>
      </w:pPr>
      <w:r w:rsidRPr="008F3083">
        <w:rPr>
          <w:rFonts w:ascii="Calibri" w:eastAsia="Calibri" w:hAnsi="Calibri" w:cs="Times New Roman"/>
          <w:kern w:val="2"/>
          <w:highlight w:val="yellow"/>
        </w:rPr>
        <w:lastRenderedPageBreak/>
        <w:t>Disclaimer (Artificial intelligence)</w:t>
      </w:r>
    </w:p>
    <w:p w14:paraId="39CB4751" w14:textId="77777777" w:rsidR="008F3083" w:rsidRPr="008F3083" w:rsidRDefault="008F3083" w:rsidP="008F3083">
      <w:pPr>
        <w:rPr>
          <w:rFonts w:ascii="Calibri" w:eastAsia="Calibri" w:hAnsi="Calibri" w:cs="Times New Roman"/>
          <w:kern w:val="2"/>
          <w:highlight w:val="yellow"/>
        </w:rPr>
      </w:pPr>
      <w:r w:rsidRPr="008F3083">
        <w:rPr>
          <w:rFonts w:ascii="Calibri" w:eastAsia="Calibri" w:hAnsi="Calibri" w:cs="Times New Roman"/>
          <w:kern w:val="2"/>
          <w:highlight w:val="yellow"/>
        </w:rPr>
        <w:t xml:space="preserve">Option 1: </w:t>
      </w:r>
    </w:p>
    <w:p w14:paraId="467BD2FB" w14:textId="77777777" w:rsidR="008F3083" w:rsidRPr="008F3083" w:rsidRDefault="008F3083" w:rsidP="008F3083">
      <w:pPr>
        <w:rPr>
          <w:rFonts w:ascii="Calibri" w:eastAsia="Calibri" w:hAnsi="Calibri" w:cs="Times New Roman"/>
          <w:kern w:val="2"/>
          <w:highlight w:val="yellow"/>
        </w:rPr>
      </w:pPr>
      <w:r w:rsidRPr="008F3083">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1759B7E2" w14:textId="77777777" w:rsidR="008F3083" w:rsidRPr="008F3083" w:rsidRDefault="008F3083" w:rsidP="008F3083">
      <w:pPr>
        <w:rPr>
          <w:rFonts w:ascii="Calibri" w:eastAsia="Calibri" w:hAnsi="Calibri" w:cs="Times New Roman"/>
          <w:kern w:val="2"/>
          <w:highlight w:val="yellow"/>
        </w:rPr>
      </w:pPr>
      <w:r w:rsidRPr="008F3083">
        <w:rPr>
          <w:rFonts w:ascii="Calibri" w:eastAsia="Calibri" w:hAnsi="Calibri" w:cs="Times New Roman"/>
          <w:kern w:val="2"/>
          <w:highlight w:val="yellow"/>
        </w:rPr>
        <w:t xml:space="preserve">Option 2: </w:t>
      </w:r>
    </w:p>
    <w:p w14:paraId="67F024A1" w14:textId="77777777" w:rsidR="008F3083" w:rsidRPr="008F3083" w:rsidRDefault="008F3083" w:rsidP="008F3083">
      <w:pPr>
        <w:rPr>
          <w:rFonts w:ascii="Calibri" w:eastAsia="Calibri" w:hAnsi="Calibri" w:cs="Times New Roman"/>
          <w:kern w:val="2"/>
          <w:highlight w:val="yellow"/>
        </w:rPr>
      </w:pPr>
      <w:r w:rsidRPr="008F3083">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2BA11EE" w14:textId="77777777" w:rsidR="008F3083" w:rsidRPr="008F3083" w:rsidRDefault="008F3083" w:rsidP="008F3083">
      <w:pPr>
        <w:rPr>
          <w:rFonts w:ascii="Calibri" w:eastAsia="Calibri" w:hAnsi="Calibri" w:cs="Times New Roman"/>
          <w:kern w:val="2"/>
          <w:highlight w:val="yellow"/>
        </w:rPr>
      </w:pPr>
      <w:r w:rsidRPr="008F3083">
        <w:rPr>
          <w:rFonts w:ascii="Calibri" w:eastAsia="Calibri" w:hAnsi="Calibri" w:cs="Times New Roman"/>
          <w:kern w:val="2"/>
          <w:highlight w:val="yellow"/>
        </w:rPr>
        <w:t>Details of the AI usage are given below:</w:t>
      </w:r>
    </w:p>
    <w:p w14:paraId="1C8C43FB" w14:textId="04F6B9A3" w:rsidR="008F3083" w:rsidRPr="008F3083" w:rsidRDefault="008F3083" w:rsidP="008F3083">
      <w:pPr>
        <w:rPr>
          <w:rFonts w:ascii="Calibri" w:eastAsia="Calibri" w:hAnsi="Calibri" w:cs="Times New Roman"/>
          <w:kern w:val="2"/>
        </w:rPr>
      </w:pPr>
      <w:r w:rsidRPr="008F3083">
        <w:rPr>
          <w:rFonts w:ascii="Calibri" w:eastAsia="Calibri" w:hAnsi="Calibri" w:cs="Times New Roman"/>
          <w:kern w:val="2"/>
          <w:highlight w:val="yellow"/>
        </w:rPr>
        <w:t>1.</w:t>
      </w:r>
      <w:r w:rsidR="004842CA">
        <w:rPr>
          <w:rFonts w:ascii="Calibri" w:eastAsia="Calibri" w:hAnsi="Calibri" w:cs="Times New Roman"/>
          <w:kern w:val="2"/>
          <w:highlight w:val="yellow"/>
        </w:rPr>
        <w:t xml:space="preserve"> The Authors are </w:t>
      </w:r>
      <w:r w:rsidR="007C01C8">
        <w:rPr>
          <w:rFonts w:ascii="Calibri" w:eastAsia="Calibri" w:hAnsi="Calibri" w:cs="Times New Roman"/>
          <w:kern w:val="2"/>
          <w:highlight w:val="yellow"/>
        </w:rPr>
        <w:t>declaring</w:t>
      </w:r>
      <w:r w:rsidR="004842CA">
        <w:rPr>
          <w:rFonts w:ascii="Calibri" w:eastAsia="Calibri" w:hAnsi="Calibri" w:cs="Times New Roman"/>
          <w:kern w:val="2"/>
          <w:highlight w:val="yellow"/>
        </w:rPr>
        <w:t xml:space="preserve"> that </w:t>
      </w:r>
      <w:r w:rsidR="004842CA" w:rsidRPr="008F3083">
        <w:rPr>
          <w:rFonts w:ascii="Calibri" w:eastAsia="Calibri" w:hAnsi="Calibri" w:cs="Times New Roman"/>
          <w:kern w:val="2"/>
          <w:highlight w:val="yellow"/>
        </w:rPr>
        <w:t>NO generative AI technologies</w:t>
      </w:r>
      <w:r w:rsidR="004842CA">
        <w:rPr>
          <w:rFonts w:ascii="Calibri" w:eastAsia="Calibri" w:hAnsi="Calibri" w:cs="Times New Roman"/>
          <w:kern w:val="2"/>
          <w:highlight w:val="yellow"/>
        </w:rPr>
        <w:t xml:space="preserve"> are used for writing or editing this manuscript.</w:t>
      </w:r>
    </w:p>
    <w:p w14:paraId="3BE0C185" w14:textId="77777777" w:rsidR="008F3083" w:rsidRPr="00FB2F37" w:rsidRDefault="008F3083" w:rsidP="00BD46C9">
      <w:pPr>
        <w:spacing w:after="120" w:line="240" w:lineRule="auto"/>
        <w:jc w:val="both"/>
        <w:rPr>
          <w:rFonts w:ascii="Arial" w:hAnsi="Arial" w:cs="Arial"/>
          <w:sz w:val="20"/>
          <w:szCs w:val="20"/>
          <w:lang w:val="en-IN"/>
        </w:rPr>
      </w:pPr>
    </w:p>
    <w:p w14:paraId="76C1F8C9" w14:textId="77777777" w:rsidR="00C30B04" w:rsidRPr="00FB2F37" w:rsidRDefault="00C30B04" w:rsidP="00BD46C9">
      <w:pPr>
        <w:spacing w:after="120" w:line="240" w:lineRule="auto"/>
        <w:jc w:val="both"/>
        <w:rPr>
          <w:rFonts w:ascii="Arial" w:hAnsi="Arial" w:cs="Arial"/>
          <w:b/>
          <w:sz w:val="20"/>
          <w:szCs w:val="20"/>
        </w:rPr>
        <w:sectPr w:rsidR="00C30B04" w:rsidRPr="00FB2F37" w:rsidSect="00357338">
          <w:headerReference w:type="even" r:id="rId175"/>
          <w:headerReference w:type="default" r:id="rId176"/>
          <w:footerReference w:type="even" r:id="rId177"/>
          <w:footerReference w:type="default" r:id="rId178"/>
          <w:headerReference w:type="first" r:id="rId179"/>
          <w:footerReference w:type="first" r:id="rId180"/>
          <w:pgSz w:w="12240" w:h="15840"/>
          <w:pgMar w:top="1440" w:right="1440" w:bottom="1440" w:left="1440" w:header="708" w:footer="708" w:gutter="0"/>
          <w:cols w:space="708"/>
          <w:docGrid w:linePitch="360"/>
        </w:sectPr>
      </w:pPr>
    </w:p>
    <w:p w14:paraId="0A722997" w14:textId="77777777" w:rsidR="00AF1C44" w:rsidRPr="000F71E0" w:rsidRDefault="00AF1C44" w:rsidP="00BD46C9">
      <w:pPr>
        <w:spacing w:after="0" w:line="240" w:lineRule="auto"/>
        <w:jc w:val="both"/>
        <w:rPr>
          <w:rFonts w:ascii="Arial" w:hAnsi="Arial" w:cs="Arial"/>
          <w:b/>
        </w:rPr>
      </w:pPr>
      <w:r w:rsidRPr="000F71E0">
        <w:rPr>
          <w:rFonts w:ascii="Arial" w:hAnsi="Arial" w:cs="Arial"/>
          <w:b/>
        </w:rPr>
        <w:lastRenderedPageBreak/>
        <w:t>References</w:t>
      </w:r>
    </w:p>
    <w:p w14:paraId="2309C170" w14:textId="77777777" w:rsidR="00AF3CF0" w:rsidRPr="000F71E0" w:rsidRDefault="00AF3CF0" w:rsidP="00BD46C9">
      <w:pPr>
        <w:pStyle w:val="ListParagraph"/>
        <w:numPr>
          <w:ilvl w:val="0"/>
          <w:numId w:val="16"/>
        </w:numPr>
        <w:spacing w:after="0" w:line="240" w:lineRule="auto"/>
        <w:ind w:left="709" w:hanging="709"/>
        <w:jc w:val="both"/>
        <w:rPr>
          <w:rFonts w:ascii="Arial" w:hAnsi="Arial" w:cs="Arial"/>
          <w:sz w:val="20"/>
          <w:szCs w:val="20"/>
        </w:rPr>
      </w:pPr>
      <w:r w:rsidRPr="000F71E0">
        <w:rPr>
          <w:rFonts w:ascii="Arial" w:hAnsi="Arial" w:cs="Arial"/>
          <w:sz w:val="20"/>
          <w:szCs w:val="20"/>
        </w:rPr>
        <w:t>Box GEP, Hunter JS. Multifactor experimental designs for exploring response surfaces. Annals of Mathematical Statistics. 1957; 28(1): 195-241.</w:t>
      </w:r>
    </w:p>
    <w:p w14:paraId="0B0EA9A8" w14:textId="77777777" w:rsidR="00AF3CF0" w:rsidRPr="000F71E0" w:rsidRDefault="00AF3CF0" w:rsidP="00DA1523">
      <w:pPr>
        <w:pStyle w:val="q-References"/>
        <w:numPr>
          <w:ilvl w:val="0"/>
          <w:numId w:val="16"/>
        </w:numPr>
        <w:spacing w:after="0"/>
        <w:ind w:left="709" w:hanging="709"/>
        <w:rPr>
          <w:rFonts w:ascii="Arial" w:hAnsi="Arial" w:cs="Arial"/>
          <w:color w:val="000000" w:themeColor="text1"/>
        </w:rPr>
      </w:pPr>
      <w:r w:rsidRPr="000F71E0">
        <w:rPr>
          <w:rFonts w:ascii="Arial" w:hAnsi="Arial" w:cs="Arial"/>
          <w:color w:val="000000" w:themeColor="text1"/>
        </w:rPr>
        <w:t xml:space="preserve">Chiranjeevi P, </w:t>
      </w:r>
      <w:proofErr w:type="spellStart"/>
      <w:r w:rsidRPr="000F71E0">
        <w:rPr>
          <w:rFonts w:ascii="Arial" w:hAnsi="Arial" w:cs="Arial"/>
          <w:color w:val="000000" w:themeColor="text1"/>
        </w:rPr>
        <w:t>Victorbabu</w:t>
      </w:r>
      <w:proofErr w:type="spellEnd"/>
      <w:r w:rsidRPr="000F71E0">
        <w:rPr>
          <w:rFonts w:ascii="Arial" w:hAnsi="Arial" w:cs="Arial"/>
          <w:color w:val="000000" w:themeColor="text1"/>
        </w:rPr>
        <w:t xml:space="preserve"> B. Re. </w:t>
      </w:r>
      <w:hyperlink r:id="rId181" w:history="1">
        <w:r w:rsidRPr="000F71E0">
          <w:rPr>
            <w:rStyle w:val="Hyperlink"/>
            <w:rFonts w:ascii="Arial" w:hAnsi="Arial" w:cs="Arial"/>
            <w:color w:val="000000" w:themeColor="text1"/>
            <w:u w:val="none"/>
          </w:rPr>
          <w:t>Second order rotatable designs of second type using symmetrical unequal block arrangements with two unequal block sizes</w:t>
        </w:r>
      </w:hyperlink>
      <w:r w:rsidRPr="000F71E0">
        <w:rPr>
          <w:rStyle w:val="Hyperlink"/>
          <w:rFonts w:ascii="Arial" w:hAnsi="Arial" w:cs="Arial"/>
          <w:color w:val="000000" w:themeColor="text1"/>
          <w:u w:val="none"/>
        </w:rPr>
        <w:t>.</w:t>
      </w:r>
      <w:r w:rsidRPr="000F71E0">
        <w:rPr>
          <w:rFonts w:ascii="Arial" w:hAnsi="Arial" w:cs="Arial"/>
          <w:color w:val="000000" w:themeColor="text1"/>
        </w:rPr>
        <w:t xml:space="preserve"> International Journal for Research in Applied Science &amp; Engineering Technology. 2021c; 9(2):515-525.</w:t>
      </w:r>
    </w:p>
    <w:p w14:paraId="4C8F49DA" w14:textId="77777777" w:rsidR="00AF3CF0" w:rsidRPr="000F71E0" w:rsidRDefault="00AF3CF0" w:rsidP="00BD46C9">
      <w:pPr>
        <w:pStyle w:val="ListParagraph"/>
        <w:numPr>
          <w:ilvl w:val="0"/>
          <w:numId w:val="16"/>
        </w:numPr>
        <w:spacing w:after="0" w:line="240" w:lineRule="auto"/>
        <w:ind w:hanging="720"/>
        <w:jc w:val="both"/>
        <w:rPr>
          <w:rFonts w:ascii="Arial" w:hAnsi="Arial" w:cs="Arial"/>
          <w:sz w:val="20"/>
          <w:szCs w:val="20"/>
        </w:rPr>
      </w:pPr>
      <w:r w:rsidRPr="000F71E0">
        <w:rPr>
          <w:rFonts w:ascii="Arial" w:hAnsi="Arial" w:cs="Arial"/>
          <w:sz w:val="20"/>
          <w:szCs w:val="20"/>
        </w:rPr>
        <w:t xml:space="preserve">Chiranjeevi P, </w:t>
      </w:r>
      <w:proofErr w:type="spellStart"/>
      <w:r w:rsidRPr="000F71E0">
        <w:rPr>
          <w:rFonts w:ascii="Arial" w:hAnsi="Arial" w:cs="Arial"/>
          <w:sz w:val="20"/>
          <w:szCs w:val="20"/>
        </w:rPr>
        <w:t>Victorbabu</w:t>
      </w:r>
      <w:proofErr w:type="spellEnd"/>
      <w:r w:rsidRPr="000F71E0">
        <w:rPr>
          <w:rFonts w:ascii="Arial" w:hAnsi="Arial" w:cs="Arial"/>
          <w:sz w:val="20"/>
          <w:szCs w:val="20"/>
        </w:rPr>
        <w:t xml:space="preserve"> </w:t>
      </w:r>
      <w:proofErr w:type="spellStart"/>
      <w:r w:rsidRPr="000F71E0">
        <w:rPr>
          <w:rFonts w:ascii="Arial" w:hAnsi="Arial" w:cs="Arial"/>
          <w:sz w:val="20"/>
          <w:szCs w:val="20"/>
        </w:rPr>
        <w:t>BRe</w:t>
      </w:r>
      <w:proofErr w:type="spellEnd"/>
      <w:r w:rsidRPr="000F71E0">
        <w:rPr>
          <w:rFonts w:ascii="Arial" w:hAnsi="Arial" w:cs="Arial"/>
          <w:sz w:val="20"/>
          <w:szCs w:val="20"/>
        </w:rPr>
        <w:t>. Second order rotatable designs of second type using balanced incomplete block designs. Journal of Mathematical and Computational Science. 2021a; 11(2): 2341-2361.</w:t>
      </w:r>
    </w:p>
    <w:p w14:paraId="30111666" w14:textId="77777777" w:rsidR="00AF3CF0" w:rsidRPr="00AF3CF0" w:rsidRDefault="00AF3CF0" w:rsidP="00BD46C9">
      <w:pPr>
        <w:pStyle w:val="ListParagraph"/>
        <w:numPr>
          <w:ilvl w:val="0"/>
          <w:numId w:val="16"/>
        </w:numPr>
        <w:spacing w:after="0" w:line="240" w:lineRule="auto"/>
        <w:ind w:hanging="720"/>
        <w:jc w:val="both"/>
        <w:rPr>
          <w:rFonts w:ascii="Arial" w:hAnsi="Arial" w:cs="Arial"/>
          <w:sz w:val="20"/>
          <w:szCs w:val="20"/>
        </w:rPr>
      </w:pPr>
      <w:r w:rsidRPr="000F71E0">
        <w:rPr>
          <w:rFonts w:ascii="Arial" w:hAnsi="Arial" w:cs="Arial"/>
          <w:color w:val="000000" w:themeColor="text1"/>
          <w:sz w:val="20"/>
          <w:szCs w:val="20"/>
        </w:rPr>
        <w:t xml:space="preserve">Chiranjeevi P, </w:t>
      </w:r>
      <w:proofErr w:type="spellStart"/>
      <w:r w:rsidRPr="000F71E0">
        <w:rPr>
          <w:rFonts w:ascii="Arial" w:hAnsi="Arial" w:cs="Arial"/>
          <w:color w:val="000000" w:themeColor="text1"/>
          <w:sz w:val="20"/>
          <w:szCs w:val="20"/>
        </w:rPr>
        <w:t>Victorbabu</w:t>
      </w:r>
      <w:proofErr w:type="spellEnd"/>
      <w:r w:rsidRPr="000F71E0">
        <w:rPr>
          <w:rFonts w:ascii="Arial" w:hAnsi="Arial" w:cs="Arial"/>
          <w:color w:val="000000" w:themeColor="text1"/>
          <w:sz w:val="20"/>
          <w:szCs w:val="20"/>
        </w:rPr>
        <w:t xml:space="preserve"> </w:t>
      </w:r>
      <w:proofErr w:type="spellStart"/>
      <w:r w:rsidRPr="000F71E0">
        <w:rPr>
          <w:rFonts w:ascii="Arial" w:hAnsi="Arial" w:cs="Arial"/>
          <w:color w:val="000000" w:themeColor="text1"/>
          <w:sz w:val="20"/>
          <w:szCs w:val="20"/>
        </w:rPr>
        <w:t>BRe</w:t>
      </w:r>
      <w:proofErr w:type="spellEnd"/>
      <w:r w:rsidRPr="000F71E0">
        <w:rPr>
          <w:rFonts w:ascii="Arial" w:hAnsi="Arial" w:cs="Arial"/>
          <w:color w:val="000000" w:themeColor="text1"/>
          <w:sz w:val="20"/>
          <w:szCs w:val="20"/>
        </w:rPr>
        <w:t>. Second order rotatable designs of second type using pairwise balanced designs. Asian Research Journal of Mathematics. 2021b; 17(2):20-33.</w:t>
      </w:r>
    </w:p>
    <w:p w14:paraId="4C9EDC70" w14:textId="77777777" w:rsidR="00AF3CF0" w:rsidRDefault="00AF3CF0" w:rsidP="00AF3CF0">
      <w:pPr>
        <w:pStyle w:val="ListParagraph"/>
        <w:numPr>
          <w:ilvl w:val="0"/>
          <w:numId w:val="16"/>
        </w:numPr>
        <w:spacing w:after="0" w:line="240" w:lineRule="auto"/>
        <w:ind w:hanging="720"/>
        <w:jc w:val="both"/>
        <w:rPr>
          <w:rFonts w:ascii="Arial" w:hAnsi="Arial" w:cs="Arial"/>
          <w:sz w:val="20"/>
          <w:szCs w:val="20"/>
        </w:rPr>
      </w:pPr>
      <w:r w:rsidRPr="000F71E0">
        <w:rPr>
          <w:rFonts w:ascii="Arial" w:hAnsi="Arial" w:cs="Arial"/>
          <w:sz w:val="20"/>
          <w:szCs w:val="20"/>
        </w:rPr>
        <w:t xml:space="preserve">Chiranjeevi P, John </w:t>
      </w:r>
      <w:proofErr w:type="spellStart"/>
      <w:r w:rsidRPr="000F71E0">
        <w:rPr>
          <w:rFonts w:ascii="Arial" w:hAnsi="Arial" w:cs="Arial"/>
          <w:sz w:val="20"/>
          <w:szCs w:val="20"/>
        </w:rPr>
        <w:t>Benhur</w:t>
      </w:r>
      <w:proofErr w:type="spellEnd"/>
      <w:r w:rsidRPr="000F71E0">
        <w:rPr>
          <w:rFonts w:ascii="Arial" w:hAnsi="Arial" w:cs="Arial"/>
          <w:sz w:val="20"/>
          <w:szCs w:val="20"/>
        </w:rPr>
        <w:t xml:space="preserve"> K and </w:t>
      </w:r>
      <w:proofErr w:type="spellStart"/>
      <w:r w:rsidRPr="000F71E0">
        <w:rPr>
          <w:rFonts w:ascii="Arial" w:hAnsi="Arial" w:cs="Arial"/>
          <w:sz w:val="20"/>
          <w:szCs w:val="20"/>
        </w:rPr>
        <w:t>Victorbabu</w:t>
      </w:r>
      <w:proofErr w:type="spellEnd"/>
      <w:r w:rsidRPr="000F71E0">
        <w:rPr>
          <w:rFonts w:ascii="Arial" w:hAnsi="Arial" w:cs="Arial"/>
          <w:sz w:val="20"/>
          <w:szCs w:val="20"/>
        </w:rPr>
        <w:t xml:space="preserve"> </w:t>
      </w:r>
      <w:proofErr w:type="spellStart"/>
      <w:r w:rsidRPr="000F71E0">
        <w:rPr>
          <w:rFonts w:ascii="Arial" w:hAnsi="Arial" w:cs="Arial"/>
          <w:sz w:val="20"/>
          <w:szCs w:val="20"/>
        </w:rPr>
        <w:t>BRe</w:t>
      </w:r>
      <w:proofErr w:type="spellEnd"/>
      <w:r w:rsidRPr="000F71E0">
        <w:rPr>
          <w:rFonts w:ascii="Arial" w:hAnsi="Arial" w:cs="Arial"/>
          <w:sz w:val="20"/>
          <w:szCs w:val="20"/>
        </w:rPr>
        <w:t>. Second order rotatable designs of second type using central composite designs. Asian Journal of Probability and Statistics. 2021; 11(1): 30-41.</w:t>
      </w:r>
    </w:p>
    <w:p w14:paraId="5DF3D230" w14:textId="4110FE26" w:rsidR="001B0AC3" w:rsidRDefault="001B0AC3" w:rsidP="00AF3CF0">
      <w:pPr>
        <w:pStyle w:val="ListParagraph"/>
        <w:numPr>
          <w:ilvl w:val="0"/>
          <w:numId w:val="16"/>
        </w:numPr>
        <w:spacing w:after="0" w:line="240" w:lineRule="auto"/>
        <w:ind w:hanging="720"/>
        <w:jc w:val="both"/>
        <w:rPr>
          <w:rFonts w:ascii="Arial" w:hAnsi="Arial" w:cs="Arial"/>
          <w:sz w:val="20"/>
          <w:szCs w:val="20"/>
        </w:rPr>
      </w:pPr>
      <w:r w:rsidRPr="001B0AC3">
        <w:rPr>
          <w:rFonts w:ascii="Arial" w:hAnsi="Arial" w:cs="Arial"/>
          <w:sz w:val="20"/>
          <w:szCs w:val="20"/>
        </w:rPr>
        <w:t>Das MN. Construction of second order rotatable designs through balanced incomplete block designs with blocks of unequal sizes. Calcutta statistical Association Bulletin.1963; Vol 12: 31-46.</w:t>
      </w:r>
    </w:p>
    <w:p w14:paraId="72F6F4A1" w14:textId="77777777" w:rsidR="001B0AC3" w:rsidRDefault="001B0AC3" w:rsidP="001B0AC3">
      <w:pPr>
        <w:pStyle w:val="ListParagraph"/>
        <w:numPr>
          <w:ilvl w:val="0"/>
          <w:numId w:val="16"/>
        </w:numPr>
        <w:spacing w:after="0" w:line="240" w:lineRule="auto"/>
        <w:ind w:hanging="720"/>
        <w:jc w:val="both"/>
        <w:rPr>
          <w:rFonts w:ascii="Arial" w:hAnsi="Arial" w:cs="Arial"/>
          <w:sz w:val="20"/>
          <w:szCs w:val="20"/>
        </w:rPr>
      </w:pPr>
      <w:r w:rsidRPr="000F71E0">
        <w:rPr>
          <w:rFonts w:ascii="Arial" w:hAnsi="Arial" w:cs="Arial"/>
          <w:sz w:val="20"/>
          <w:szCs w:val="20"/>
        </w:rPr>
        <w:t xml:space="preserve">Das MN, </w:t>
      </w:r>
      <w:proofErr w:type="spellStart"/>
      <w:r w:rsidRPr="000F71E0">
        <w:rPr>
          <w:rFonts w:ascii="Arial" w:hAnsi="Arial" w:cs="Arial"/>
          <w:sz w:val="20"/>
          <w:szCs w:val="20"/>
        </w:rPr>
        <w:t>Narasimham</w:t>
      </w:r>
      <w:proofErr w:type="spellEnd"/>
      <w:r w:rsidRPr="000F71E0">
        <w:rPr>
          <w:rFonts w:ascii="Arial" w:hAnsi="Arial" w:cs="Arial"/>
          <w:sz w:val="20"/>
          <w:szCs w:val="20"/>
        </w:rPr>
        <w:t xml:space="preserve"> VL. Construction of rotatable designs through balanced incomplete block designs. Annals of Mathematical Statistics. 1962; 33(4): 1421-1439.</w:t>
      </w:r>
    </w:p>
    <w:p w14:paraId="0713C4B2" w14:textId="77777777" w:rsidR="001B0AC3" w:rsidRPr="001B0AC3" w:rsidRDefault="001B0AC3" w:rsidP="001B0AC3">
      <w:pPr>
        <w:pStyle w:val="ListParagraph"/>
        <w:numPr>
          <w:ilvl w:val="0"/>
          <w:numId w:val="16"/>
        </w:numPr>
        <w:spacing w:after="0" w:line="240" w:lineRule="auto"/>
        <w:ind w:hanging="720"/>
        <w:jc w:val="both"/>
        <w:rPr>
          <w:rFonts w:ascii="Arial" w:hAnsi="Arial" w:cs="Arial"/>
          <w:sz w:val="20"/>
          <w:szCs w:val="20"/>
        </w:rPr>
      </w:pPr>
      <w:r w:rsidRPr="001B0AC3">
        <w:rPr>
          <w:rFonts w:ascii="Arial" w:hAnsi="Arial" w:cs="Arial"/>
          <w:sz w:val="20"/>
          <w:szCs w:val="20"/>
          <w:shd w:val="clear" w:color="auto" w:fill="FFFFFF"/>
        </w:rPr>
        <w:t>Das RN, Pal P, Park SH. Modified robust second-order slope-rotatable designs. Communications in Statistics-Theory and Methods. 2015 Jan 2;44(1):80-94.</w:t>
      </w:r>
    </w:p>
    <w:p w14:paraId="1C6D8C0D" w14:textId="77777777" w:rsidR="001B0AC3" w:rsidRPr="000F71E0" w:rsidRDefault="001B0AC3" w:rsidP="001B0AC3">
      <w:pPr>
        <w:pStyle w:val="ListParagraph"/>
        <w:numPr>
          <w:ilvl w:val="0"/>
          <w:numId w:val="16"/>
        </w:numPr>
        <w:spacing w:after="0" w:line="240" w:lineRule="auto"/>
        <w:ind w:hanging="720"/>
        <w:jc w:val="both"/>
        <w:rPr>
          <w:rFonts w:ascii="Arial" w:hAnsi="Arial" w:cs="Arial"/>
          <w:sz w:val="20"/>
          <w:szCs w:val="20"/>
        </w:rPr>
      </w:pPr>
      <w:r w:rsidRPr="000F71E0">
        <w:rPr>
          <w:rFonts w:ascii="Arial" w:hAnsi="Arial" w:cs="Arial"/>
          <w:sz w:val="20"/>
          <w:szCs w:val="20"/>
        </w:rPr>
        <w:t xml:space="preserve">Hader RJ, Park SH. Slope rotatable central composite designs. </w:t>
      </w:r>
      <w:proofErr w:type="spellStart"/>
      <w:r w:rsidRPr="000F71E0">
        <w:rPr>
          <w:rFonts w:ascii="Arial" w:hAnsi="Arial" w:cs="Arial"/>
          <w:sz w:val="20"/>
          <w:szCs w:val="20"/>
        </w:rPr>
        <w:t>Technometrics</w:t>
      </w:r>
      <w:proofErr w:type="spellEnd"/>
      <w:r w:rsidRPr="000F71E0">
        <w:rPr>
          <w:rFonts w:ascii="Arial" w:hAnsi="Arial" w:cs="Arial"/>
          <w:sz w:val="20"/>
          <w:szCs w:val="20"/>
        </w:rPr>
        <w:t>. 1978; 20(4): 413-417.</w:t>
      </w:r>
    </w:p>
    <w:p w14:paraId="31A288B8" w14:textId="77777777" w:rsidR="001B0AC3" w:rsidRDefault="001B0AC3" w:rsidP="001B0AC3">
      <w:pPr>
        <w:pStyle w:val="ListParagraph"/>
        <w:numPr>
          <w:ilvl w:val="0"/>
          <w:numId w:val="16"/>
        </w:numPr>
        <w:autoSpaceDE w:val="0"/>
        <w:autoSpaceDN w:val="0"/>
        <w:adjustRightInd w:val="0"/>
        <w:spacing w:after="0" w:line="240" w:lineRule="auto"/>
        <w:ind w:left="709" w:hanging="709"/>
        <w:jc w:val="both"/>
        <w:rPr>
          <w:rFonts w:ascii="Arial" w:hAnsi="Arial" w:cs="Arial"/>
          <w:sz w:val="20"/>
          <w:szCs w:val="20"/>
        </w:rPr>
      </w:pPr>
      <w:proofErr w:type="spellStart"/>
      <w:r w:rsidRPr="000F71E0">
        <w:rPr>
          <w:rFonts w:ascii="Arial" w:hAnsi="Arial" w:cs="Arial"/>
          <w:sz w:val="20"/>
          <w:szCs w:val="20"/>
        </w:rPr>
        <w:t>Jyostna</w:t>
      </w:r>
      <w:proofErr w:type="spellEnd"/>
      <w:r w:rsidRPr="000F71E0">
        <w:rPr>
          <w:rFonts w:ascii="Arial" w:hAnsi="Arial" w:cs="Arial"/>
          <w:sz w:val="20"/>
          <w:szCs w:val="20"/>
        </w:rPr>
        <w:t xml:space="preserve"> P, </w:t>
      </w:r>
      <w:proofErr w:type="spellStart"/>
      <w:r w:rsidRPr="000F71E0">
        <w:rPr>
          <w:rFonts w:ascii="Arial" w:hAnsi="Arial" w:cs="Arial"/>
          <w:sz w:val="20"/>
          <w:szCs w:val="20"/>
        </w:rPr>
        <w:t>Victorbabu</w:t>
      </w:r>
      <w:proofErr w:type="spellEnd"/>
      <w:r w:rsidRPr="000F71E0">
        <w:rPr>
          <w:rFonts w:ascii="Arial" w:hAnsi="Arial" w:cs="Arial"/>
          <w:sz w:val="20"/>
          <w:szCs w:val="20"/>
        </w:rPr>
        <w:t xml:space="preserve"> </w:t>
      </w:r>
      <w:proofErr w:type="spellStart"/>
      <w:r w:rsidRPr="000F71E0">
        <w:rPr>
          <w:rFonts w:ascii="Arial" w:hAnsi="Arial" w:cs="Arial"/>
          <w:sz w:val="20"/>
          <w:szCs w:val="20"/>
        </w:rPr>
        <w:t>BRe</w:t>
      </w:r>
      <w:proofErr w:type="spellEnd"/>
      <w:r w:rsidRPr="000F71E0">
        <w:rPr>
          <w:rFonts w:ascii="Arial" w:hAnsi="Arial" w:cs="Arial"/>
          <w:sz w:val="20"/>
          <w:szCs w:val="20"/>
        </w:rPr>
        <w:t>. Evaluating measure of modified rotatability for second degree polynomial using balanced incomplete block designs. Asian Journal of Probability and Statistics. 2021; 10(4): 47-59.</w:t>
      </w:r>
    </w:p>
    <w:p w14:paraId="4363C4F3" w14:textId="77777777" w:rsidR="001B0AC3" w:rsidRPr="000F71E0" w:rsidRDefault="001B0AC3" w:rsidP="001B0AC3">
      <w:pPr>
        <w:pStyle w:val="ListParagraph"/>
        <w:numPr>
          <w:ilvl w:val="0"/>
          <w:numId w:val="16"/>
        </w:numPr>
        <w:spacing w:after="0" w:line="240" w:lineRule="auto"/>
        <w:ind w:hanging="720"/>
        <w:jc w:val="both"/>
        <w:rPr>
          <w:rFonts w:ascii="Arial" w:hAnsi="Arial" w:cs="Arial"/>
          <w:sz w:val="20"/>
          <w:szCs w:val="20"/>
        </w:rPr>
      </w:pPr>
      <w:proofErr w:type="spellStart"/>
      <w:r w:rsidRPr="000F71E0">
        <w:rPr>
          <w:rFonts w:ascii="Arial" w:hAnsi="Arial" w:cs="Arial"/>
          <w:sz w:val="20"/>
          <w:szCs w:val="20"/>
        </w:rPr>
        <w:t>Jyostna</w:t>
      </w:r>
      <w:proofErr w:type="spellEnd"/>
      <w:r w:rsidRPr="000F71E0">
        <w:rPr>
          <w:rFonts w:ascii="Arial" w:hAnsi="Arial" w:cs="Arial"/>
          <w:sz w:val="20"/>
          <w:szCs w:val="20"/>
        </w:rPr>
        <w:t xml:space="preserve"> P, </w:t>
      </w:r>
      <w:proofErr w:type="spellStart"/>
      <w:r w:rsidRPr="000F71E0">
        <w:rPr>
          <w:rFonts w:ascii="Arial" w:hAnsi="Arial" w:cs="Arial"/>
          <w:sz w:val="20"/>
          <w:szCs w:val="20"/>
        </w:rPr>
        <w:t>Sulochana</w:t>
      </w:r>
      <w:proofErr w:type="spellEnd"/>
      <w:r w:rsidRPr="000F71E0">
        <w:rPr>
          <w:rFonts w:ascii="Arial" w:hAnsi="Arial" w:cs="Arial"/>
          <w:sz w:val="20"/>
          <w:szCs w:val="20"/>
        </w:rPr>
        <w:t xml:space="preserve"> B and </w:t>
      </w:r>
      <w:proofErr w:type="spellStart"/>
      <w:r w:rsidRPr="000F71E0">
        <w:rPr>
          <w:rFonts w:ascii="Arial" w:hAnsi="Arial" w:cs="Arial"/>
          <w:sz w:val="20"/>
          <w:szCs w:val="20"/>
        </w:rPr>
        <w:t>Victorbabu</w:t>
      </w:r>
      <w:proofErr w:type="spellEnd"/>
      <w:r w:rsidRPr="000F71E0">
        <w:rPr>
          <w:rFonts w:ascii="Arial" w:hAnsi="Arial" w:cs="Arial"/>
          <w:sz w:val="20"/>
          <w:szCs w:val="20"/>
        </w:rPr>
        <w:t xml:space="preserve"> </w:t>
      </w:r>
      <w:proofErr w:type="spellStart"/>
      <w:r w:rsidRPr="000F71E0">
        <w:rPr>
          <w:rFonts w:ascii="Arial" w:hAnsi="Arial" w:cs="Arial"/>
          <w:sz w:val="20"/>
          <w:szCs w:val="20"/>
        </w:rPr>
        <w:t>BRe</w:t>
      </w:r>
      <w:proofErr w:type="spellEnd"/>
      <w:r w:rsidRPr="000F71E0">
        <w:rPr>
          <w:rFonts w:ascii="Arial" w:hAnsi="Arial" w:cs="Arial"/>
          <w:sz w:val="20"/>
          <w:szCs w:val="20"/>
        </w:rPr>
        <w:t>. Measure of modified rotatability for second order response surface designs using central composite designs. Journal Mathematical and Computational Science. 2021; 11: 494-519.</w:t>
      </w:r>
    </w:p>
    <w:p w14:paraId="65876A67" w14:textId="77777777" w:rsidR="001B0AC3" w:rsidRPr="000F71E0" w:rsidRDefault="001B0AC3" w:rsidP="001B0AC3">
      <w:pPr>
        <w:pStyle w:val="ListParagraph"/>
        <w:numPr>
          <w:ilvl w:val="0"/>
          <w:numId w:val="16"/>
        </w:numPr>
        <w:spacing w:after="0" w:line="240" w:lineRule="auto"/>
        <w:ind w:hanging="720"/>
        <w:jc w:val="both"/>
        <w:rPr>
          <w:rFonts w:ascii="Arial" w:hAnsi="Arial" w:cs="Arial"/>
          <w:sz w:val="20"/>
          <w:szCs w:val="20"/>
        </w:rPr>
      </w:pPr>
      <w:r w:rsidRPr="000F71E0">
        <w:rPr>
          <w:rFonts w:ascii="Arial" w:hAnsi="Arial" w:cs="Arial"/>
          <w:sz w:val="20"/>
          <w:szCs w:val="20"/>
        </w:rPr>
        <w:t xml:space="preserve">Kim Hyuk </w:t>
      </w:r>
      <w:proofErr w:type="spellStart"/>
      <w:r w:rsidRPr="000F71E0">
        <w:rPr>
          <w:rFonts w:ascii="Arial" w:hAnsi="Arial" w:cs="Arial"/>
          <w:sz w:val="20"/>
          <w:szCs w:val="20"/>
        </w:rPr>
        <w:t>Joo</w:t>
      </w:r>
      <w:proofErr w:type="spellEnd"/>
      <w:r w:rsidRPr="000F71E0">
        <w:rPr>
          <w:rFonts w:ascii="Arial" w:hAnsi="Arial" w:cs="Arial"/>
          <w:sz w:val="20"/>
          <w:szCs w:val="20"/>
        </w:rPr>
        <w:t>. Extended central composite designs with the axial points indicated by two numbers. The Korean Communications in Statistics. 2002; 9(3): 595-605.</w:t>
      </w:r>
    </w:p>
    <w:p w14:paraId="1709E03D" w14:textId="77777777" w:rsidR="001B0AC3" w:rsidRPr="000F71E0" w:rsidRDefault="001B0AC3" w:rsidP="001B0AC3">
      <w:pPr>
        <w:pStyle w:val="ListParagraph"/>
        <w:numPr>
          <w:ilvl w:val="0"/>
          <w:numId w:val="16"/>
        </w:numPr>
        <w:spacing w:after="0" w:line="240" w:lineRule="auto"/>
        <w:ind w:hanging="720"/>
        <w:jc w:val="both"/>
        <w:rPr>
          <w:rFonts w:ascii="Arial" w:hAnsi="Arial" w:cs="Arial"/>
          <w:sz w:val="20"/>
          <w:szCs w:val="20"/>
        </w:rPr>
      </w:pPr>
      <w:r w:rsidRPr="008F3083">
        <w:rPr>
          <w:rFonts w:ascii="Arial" w:hAnsi="Arial" w:cs="Arial"/>
          <w:sz w:val="20"/>
          <w:szCs w:val="20"/>
          <w:lang w:val="de-DE"/>
        </w:rPr>
        <w:t xml:space="preserve">Kim Hyuk Joo, Ko Yun Mi. </w:t>
      </w:r>
      <w:r w:rsidRPr="000F71E0">
        <w:rPr>
          <w:rFonts w:ascii="Arial" w:hAnsi="Arial" w:cs="Arial"/>
          <w:sz w:val="20"/>
          <w:szCs w:val="20"/>
        </w:rPr>
        <w:t xml:space="preserve">On slope rotatability of central composite designs of second type. The Korean Communications in Statistics. 2004; 11(1): 121-137. </w:t>
      </w:r>
    </w:p>
    <w:p w14:paraId="70EC506F" w14:textId="77777777" w:rsidR="001B0AC3" w:rsidRPr="000F71E0" w:rsidRDefault="001B0AC3" w:rsidP="001B0AC3">
      <w:pPr>
        <w:pStyle w:val="ListParagraph"/>
        <w:numPr>
          <w:ilvl w:val="0"/>
          <w:numId w:val="16"/>
        </w:numPr>
        <w:spacing w:after="0" w:line="240" w:lineRule="auto"/>
        <w:ind w:hanging="720"/>
        <w:jc w:val="both"/>
        <w:rPr>
          <w:rFonts w:ascii="Arial" w:hAnsi="Arial" w:cs="Arial"/>
          <w:sz w:val="20"/>
          <w:szCs w:val="20"/>
        </w:rPr>
      </w:pPr>
      <w:r w:rsidRPr="000F71E0">
        <w:rPr>
          <w:rFonts w:ascii="Arial" w:hAnsi="Arial" w:cs="Arial"/>
          <w:sz w:val="20"/>
          <w:szCs w:val="20"/>
        </w:rPr>
        <w:t xml:space="preserve">Park SH, Kim HJ. A </w:t>
      </w:r>
      <w:proofErr w:type="spellStart"/>
      <w:r w:rsidRPr="000F71E0">
        <w:rPr>
          <w:rFonts w:ascii="Arial" w:hAnsi="Arial" w:cs="Arial"/>
          <w:sz w:val="20"/>
          <w:szCs w:val="20"/>
        </w:rPr>
        <w:t>measue</w:t>
      </w:r>
      <w:proofErr w:type="spellEnd"/>
      <w:r w:rsidRPr="000F71E0">
        <w:rPr>
          <w:rFonts w:ascii="Arial" w:hAnsi="Arial" w:cs="Arial"/>
          <w:sz w:val="20"/>
          <w:szCs w:val="20"/>
        </w:rPr>
        <w:t xml:space="preserve"> of slope rotatability for second order response surface experimental designs. Journal of Applied statistics. 1992; 19(3): 391-404.</w:t>
      </w:r>
    </w:p>
    <w:p w14:paraId="34D6AF15" w14:textId="77777777" w:rsidR="001B0AC3" w:rsidRDefault="001B0AC3" w:rsidP="001B0AC3">
      <w:pPr>
        <w:pStyle w:val="ListParagraph"/>
        <w:numPr>
          <w:ilvl w:val="0"/>
          <w:numId w:val="16"/>
        </w:numPr>
        <w:spacing w:after="0" w:line="240" w:lineRule="auto"/>
        <w:ind w:left="709" w:hanging="709"/>
        <w:jc w:val="both"/>
        <w:rPr>
          <w:rFonts w:ascii="Arial" w:hAnsi="Arial" w:cs="Arial"/>
          <w:sz w:val="20"/>
          <w:szCs w:val="20"/>
        </w:rPr>
      </w:pPr>
      <w:proofErr w:type="spellStart"/>
      <w:r w:rsidRPr="000F71E0">
        <w:rPr>
          <w:rFonts w:ascii="Arial" w:hAnsi="Arial" w:cs="Arial"/>
          <w:sz w:val="20"/>
          <w:szCs w:val="20"/>
        </w:rPr>
        <w:t>Raghavarao</w:t>
      </w:r>
      <w:proofErr w:type="spellEnd"/>
      <w:r w:rsidRPr="000F71E0">
        <w:rPr>
          <w:rFonts w:ascii="Arial" w:hAnsi="Arial" w:cs="Arial"/>
          <w:sz w:val="20"/>
          <w:szCs w:val="20"/>
        </w:rPr>
        <w:t xml:space="preserve"> D. Constructions and combinatorial problems in design of experiments. 1971; John </w:t>
      </w:r>
      <w:proofErr w:type="spellStart"/>
      <w:r w:rsidRPr="000F71E0">
        <w:rPr>
          <w:rFonts w:ascii="Arial" w:hAnsi="Arial" w:cs="Arial"/>
          <w:sz w:val="20"/>
          <w:szCs w:val="20"/>
        </w:rPr>
        <w:t>Wilkey</w:t>
      </w:r>
      <w:proofErr w:type="spellEnd"/>
      <w:r w:rsidRPr="000F71E0">
        <w:rPr>
          <w:rFonts w:ascii="Arial" w:hAnsi="Arial" w:cs="Arial"/>
          <w:sz w:val="20"/>
          <w:szCs w:val="20"/>
        </w:rPr>
        <w:t>, New York.</w:t>
      </w:r>
    </w:p>
    <w:p w14:paraId="2B077CBE" w14:textId="77777777" w:rsidR="001B0AC3" w:rsidRPr="000F71E0" w:rsidRDefault="001B0AC3" w:rsidP="001B0AC3">
      <w:pPr>
        <w:pStyle w:val="ListParagraph"/>
        <w:numPr>
          <w:ilvl w:val="0"/>
          <w:numId w:val="16"/>
        </w:numPr>
        <w:autoSpaceDE w:val="0"/>
        <w:autoSpaceDN w:val="0"/>
        <w:adjustRightInd w:val="0"/>
        <w:spacing w:after="0" w:line="240" w:lineRule="auto"/>
        <w:ind w:hanging="720"/>
        <w:jc w:val="both"/>
        <w:rPr>
          <w:rFonts w:ascii="Arial" w:hAnsi="Arial" w:cs="Arial"/>
          <w:sz w:val="20"/>
          <w:szCs w:val="20"/>
        </w:rPr>
      </w:pPr>
      <w:r w:rsidRPr="000F71E0">
        <w:rPr>
          <w:rFonts w:ascii="Arial" w:hAnsi="Arial" w:cs="Arial"/>
          <w:sz w:val="20"/>
          <w:szCs w:val="20"/>
        </w:rPr>
        <w:t xml:space="preserve">Ravikumar BV, </w:t>
      </w:r>
      <w:proofErr w:type="spellStart"/>
      <w:r w:rsidRPr="000F71E0">
        <w:rPr>
          <w:rFonts w:ascii="Arial" w:hAnsi="Arial" w:cs="Arial"/>
          <w:sz w:val="20"/>
          <w:szCs w:val="20"/>
        </w:rPr>
        <w:t>Victorbabu</w:t>
      </w:r>
      <w:proofErr w:type="spellEnd"/>
      <w:r w:rsidRPr="000F71E0">
        <w:rPr>
          <w:rFonts w:ascii="Arial" w:hAnsi="Arial" w:cs="Arial"/>
          <w:sz w:val="20"/>
          <w:szCs w:val="20"/>
        </w:rPr>
        <w:t xml:space="preserve"> </w:t>
      </w:r>
      <w:proofErr w:type="spellStart"/>
      <w:r w:rsidRPr="000F71E0">
        <w:rPr>
          <w:rFonts w:ascii="Arial" w:hAnsi="Arial" w:cs="Arial"/>
          <w:sz w:val="20"/>
          <w:szCs w:val="20"/>
        </w:rPr>
        <w:t>BRe</w:t>
      </w:r>
      <w:proofErr w:type="spellEnd"/>
      <w:r w:rsidRPr="000F71E0">
        <w:rPr>
          <w:rFonts w:ascii="Arial" w:hAnsi="Arial" w:cs="Arial"/>
          <w:sz w:val="20"/>
          <w:szCs w:val="20"/>
        </w:rPr>
        <w:t xml:space="preserve">. Second order slope rotatable designs of second type using central composite designs. </w:t>
      </w:r>
      <w:r w:rsidRPr="000F71E0">
        <w:rPr>
          <w:rFonts w:ascii="Arial" w:eastAsia="CIDFont+F1" w:hAnsi="Arial" w:cs="Arial"/>
          <w:sz w:val="20"/>
          <w:szCs w:val="20"/>
          <w:lang w:val="en-IN"/>
        </w:rPr>
        <w:t xml:space="preserve">Journal </w:t>
      </w:r>
      <w:r w:rsidRPr="000F71E0">
        <w:rPr>
          <w:rFonts w:ascii="Arial" w:eastAsia="CIDFont+F2" w:hAnsi="Arial" w:cs="Arial"/>
          <w:sz w:val="20"/>
          <w:szCs w:val="20"/>
          <w:lang w:val="en-IN"/>
        </w:rPr>
        <w:t xml:space="preserve">of the </w:t>
      </w:r>
      <w:r w:rsidRPr="000F71E0">
        <w:rPr>
          <w:rFonts w:ascii="Arial" w:eastAsia="CIDFont+F1" w:hAnsi="Arial" w:cs="Arial"/>
          <w:sz w:val="20"/>
          <w:szCs w:val="20"/>
          <w:lang w:val="en-IN"/>
        </w:rPr>
        <w:t xml:space="preserve">Oriental Institute </w:t>
      </w:r>
      <w:r w:rsidRPr="000F71E0">
        <w:rPr>
          <w:rFonts w:ascii="Arial" w:eastAsia="CIDFont+F2" w:hAnsi="Arial" w:cs="Arial"/>
          <w:sz w:val="20"/>
          <w:szCs w:val="20"/>
          <w:lang w:val="en-IN"/>
        </w:rPr>
        <w:t xml:space="preserve">M.S. University of Baroda. </w:t>
      </w:r>
      <w:r w:rsidRPr="000F71E0">
        <w:rPr>
          <w:rFonts w:ascii="Arial" w:hAnsi="Arial" w:cs="Arial"/>
          <w:sz w:val="20"/>
          <w:szCs w:val="20"/>
        </w:rPr>
        <w:t>2022a;</w:t>
      </w:r>
      <w:r w:rsidRPr="000F71E0">
        <w:rPr>
          <w:rFonts w:ascii="Arial" w:eastAsia="CIDFont+F2" w:hAnsi="Arial" w:cs="Arial"/>
          <w:sz w:val="20"/>
          <w:szCs w:val="20"/>
          <w:lang w:val="en-IN"/>
        </w:rPr>
        <w:t xml:space="preserve"> 71(2): 12-25.</w:t>
      </w:r>
    </w:p>
    <w:p w14:paraId="59493CC5" w14:textId="77777777" w:rsidR="001B0AC3" w:rsidRPr="000F71E0" w:rsidRDefault="001B0AC3" w:rsidP="001B0AC3">
      <w:pPr>
        <w:pStyle w:val="q-References"/>
        <w:numPr>
          <w:ilvl w:val="0"/>
          <w:numId w:val="16"/>
        </w:numPr>
        <w:spacing w:after="0"/>
        <w:ind w:left="709" w:hanging="709"/>
        <w:rPr>
          <w:rFonts w:ascii="Arial" w:hAnsi="Arial" w:cs="Arial"/>
        </w:rPr>
      </w:pPr>
      <w:r w:rsidRPr="000F71E0">
        <w:rPr>
          <w:rFonts w:ascii="Arial" w:hAnsi="Arial" w:cs="Arial"/>
        </w:rPr>
        <w:t xml:space="preserve">Ravikumar BV, </w:t>
      </w:r>
      <w:proofErr w:type="spellStart"/>
      <w:r w:rsidRPr="000F71E0">
        <w:rPr>
          <w:rFonts w:ascii="Arial" w:hAnsi="Arial" w:cs="Arial"/>
        </w:rPr>
        <w:t>Victorbabu</w:t>
      </w:r>
      <w:proofErr w:type="spellEnd"/>
      <w:r w:rsidRPr="000F71E0">
        <w:rPr>
          <w:rFonts w:ascii="Arial" w:hAnsi="Arial" w:cs="Arial"/>
        </w:rPr>
        <w:t xml:space="preserve"> </w:t>
      </w:r>
      <w:proofErr w:type="spellStart"/>
      <w:r w:rsidRPr="000F71E0">
        <w:rPr>
          <w:rFonts w:ascii="Arial" w:hAnsi="Arial" w:cs="Arial"/>
        </w:rPr>
        <w:t>BRe</w:t>
      </w:r>
      <w:proofErr w:type="spellEnd"/>
      <w:r w:rsidRPr="000F71E0">
        <w:rPr>
          <w:rFonts w:ascii="Arial" w:hAnsi="Arial" w:cs="Arial"/>
        </w:rPr>
        <w:t>. Slope rotatable central composite designs of second type. Asian Journal of Probability and Statistics. 2022b; 19(3):1-12.</w:t>
      </w:r>
    </w:p>
    <w:p w14:paraId="69AD30CC" w14:textId="77777777" w:rsidR="001B0AC3" w:rsidRPr="000F71E0" w:rsidRDefault="001B0AC3" w:rsidP="001B0AC3">
      <w:pPr>
        <w:pStyle w:val="ListParagraph"/>
        <w:numPr>
          <w:ilvl w:val="0"/>
          <w:numId w:val="16"/>
        </w:numPr>
        <w:autoSpaceDE w:val="0"/>
        <w:autoSpaceDN w:val="0"/>
        <w:adjustRightInd w:val="0"/>
        <w:spacing w:after="0" w:line="240" w:lineRule="auto"/>
        <w:ind w:hanging="720"/>
        <w:jc w:val="both"/>
        <w:rPr>
          <w:rFonts w:ascii="Arial" w:hAnsi="Arial" w:cs="Arial"/>
          <w:sz w:val="20"/>
          <w:szCs w:val="20"/>
        </w:rPr>
      </w:pPr>
      <w:r w:rsidRPr="000F71E0">
        <w:rPr>
          <w:rFonts w:ascii="Arial" w:hAnsi="Arial" w:cs="Arial"/>
          <w:sz w:val="20"/>
          <w:szCs w:val="20"/>
        </w:rPr>
        <w:t xml:space="preserve">Ravikumar BV, </w:t>
      </w:r>
      <w:proofErr w:type="spellStart"/>
      <w:r w:rsidRPr="000F71E0">
        <w:rPr>
          <w:rFonts w:ascii="Arial" w:hAnsi="Arial" w:cs="Arial"/>
          <w:sz w:val="20"/>
          <w:szCs w:val="20"/>
        </w:rPr>
        <w:t>Victorbabu</w:t>
      </w:r>
      <w:proofErr w:type="spellEnd"/>
      <w:r w:rsidRPr="000F71E0">
        <w:rPr>
          <w:rFonts w:ascii="Arial" w:hAnsi="Arial" w:cs="Arial"/>
          <w:sz w:val="20"/>
          <w:szCs w:val="20"/>
        </w:rPr>
        <w:t xml:space="preserve"> </w:t>
      </w:r>
      <w:proofErr w:type="spellStart"/>
      <w:r w:rsidRPr="000F71E0">
        <w:rPr>
          <w:rFonts w:ascii="Arial" w:hAnsi="Arial" w:cs="Arial"/>
          <w:sz w:val="20"/>
          <w:szCs w:val="20"/>
        </w:rPr>
        <w:t>BRe</w:t>
      </w:r>
      <w:proofErr w:type="spellEnd"/>
      <w:r w:rsidRPr="000F71E0">
        <w:rPr>
          <w:rFonts w:ascii="Arial" w:hAnsi="Arial" w:cs="Arial"/>
          <w:sz w:val="20"/>
          <w:szCs w:val="20"/>
        </w:rPr>
        <w:t>. Second order slope rotatable designs of second type using pairwise balanced designs. HTL Journal. 2022c; 28(9):409-422.</w:t>
      </w:r>
    </w:p>
    <w:p w14:paraId="3435FD25" w14:textId="77777777" w:rsidR="001B0AC3" w:rsidRPr="000F71E0" w:rsidRDefault="001B0AC3" w:rsidP="001B0AC3">
      <w:pPr>
        <w:pStyle w:val="ListParagraph"/>
        <w:numPr>
          <w:ilvl w:val="0"/>
          <w:numId w:val="16"/>
        </w:numPr>
        <w:autoSpaceDE w:val="0"/>
        <w:autoSpaceDN w:val="0"/>
        <w:adjustRightInd w:val="0"/>
        <w:spacing w:after="0" w:line="240" w:lineRule="auto"/>
        <w:ind w:hanging="720"/>
        <w:jc w:val="both"/>
        <w:rPr>
          <w:rFonts w:ascii="Arial" w:hAnsi="Arial" w:cs="Arial"/>
          <w:sz w:val="20"/>
          <w:szCs w:val="20"/>
        </w:rPr>
      </w:pPr>
      <w:r w:rsidRPr="000F71E0">
        <w:rPr>
          <w:rFonts w:ascii="Arial" w:hAnsi="Arial" w:cs="Arial"/>
          <w:sz w:val="20"/>
          <w:szCs w:val="20"/>
        </w:rPr>
        <w:t xml:space="preserve">Ravikumar BV, </w:t>
      </w:r>
      <w:proofErr w:type="spellStart"/>
      <w:r w:rsidRPr="000F71E0">
        <w:rPr>
          <w:rFonts w:ascii="Arial" w:hAnsi="Arial" w:cs="Arial"/>
          <w:sz w:val="20"/>
          <w:szCs w:val="20"/>
        </w:rPr>
        <w:t>Victorbabu</w:t>
      </w:r>
      <w:proofErr w:type="spellEnd"/>
      <w:r w:rsidRPr="000F71E0">
        <w:rPr>
          <w:rFonts w:ascii="Arial" w:hAnsi="Arial" w:cs="Arial"/>
          <w:sz w:val="20"/>
          <w:szCs w:val="20"/>
        </w:rPr>
        <w:t xml:space="preserve"> </w:t>
      </w:r>
      <w:proofErr w:type="spellStart"/>
      <w:r w:rsidRPr="000F71E0">
        <w:rPr>
          <w:rFonts w:ascii="Arial" w:hAnsi="Arial" w:cs="Arial"/>
          <w:sz w:val="20"/>
          <w:szCs w:val="20"/>
        </w:rPr>
        <w:t>BRe</w:t>
      </w:r>
      <w:proofErr w:type="spellEnd"/>
      <w:r w:rsidRPr="000F71E0">
        <w:rPr>
          <w:rFonts w:ascii="Arial" w:hAnsi="Arial" w:cs="Arial"/>
          <w:sz w:val="20"/>
          <w:szCs w:val="20"/>
        </w:rPr>
        <w:t xml:space="preserve">. Second order rotatable designs of second type using balanced incomplete block designs with unequal block sizes. </w:t>
      </w:r>
      <w:proofErr w:type="spellStart"/>
      <w:r w:rsidRPr="000F71E0">
        <w:rPr>
          <w:rFonts w:ascii="Arial" w:hAnsi="Arial" w:cs="Arial"/>
          <w:sz w:val="20"/>
          <w:szCs w:val="20"/>
        </w:rPr>
        <w:t>Mukt</w:t>
      </w:r>
      <w:proofErr w:type="spellEnd"/>
      <w:r w:rsidRPr="000F71E0">
        <w:rPr>
          <w:rFonts w:ascii="Arial" w:hAnsi="Arial" w:cs="Arial"/>
          <w:sz w:val="20"/>
          <w:szCs w:val="20"/>
        </w:rPr>
        <w:t xml:space="preserve"> </w:t>
      </w:r>
      <w:proofErr w:type="spellStart"/>
      <w:r w:rsidRPr="000F71E0">
        <w:rPr>
          <w:rFonts w:ascii="Arial" w:hAnsi="Arial" w:cs="Arial"/>
          <w:sz w:val="20"/>
          <w:szCs w:val="20"/>
        </w:rPr>
        <w:t>Shabd</w:t>
      </w:r>
      <w:proofErr w:type="spellEnd"/>
      <w:r w:rsidRPr="000F71E0">
        <w:rPr>
          <w:rFonts w:ascii="Arial" w:hAnsi="Arial" w:cs="Arial"/>
          <w:sz w:val="20"/>
          <w:szCs w:val="20"/>
        </w:rPr>
        <w:t xml:space="preserve"> Journal. 2023; 12(11): 122-133.</w:t>
      </w:r>
    </w:p>
    <w:p w14:paraId="163D31A9" w14:textId="77777777" w:rsidR="001B0AC3" w:rsidRPr="00366625" w:rsidRDefault="001B0AC3" w:rsidP="001B0AC3">
      <w:pPr>
        <w:pStyle w:val="ListParagraph"/>
        <w:numPr>
          <w:ilvl w:val="0"/>
          <w:numId w:val="16"/>
        </w:numPr>
        <w:autoSpaceDE w:val="0"/>
        <w:autoSpaceDN w:val="0"/>
        <w:adjustRightInd w:val="0"/>
        <w:spacing w:after="0" w:line="240" w:lineRule="auto"/>
        <w:ind w:hanging="720"/>
        <w:jc w:val="both"/>
        <w:rPr>
          <w:rStyle w:val="Hyperlink"/>
          <w:rFonts w:ascii="Arial" w:hAnsi="Arial" w:cs="Arial"/>
          <w:color w:val="auto"/>
          <w:sz w:val="20"/>
          <w:szCs w:val="20"/>
          <w:u w:val="none"/>
        </w:rPr>
      </w:pPr>
      <w:r w:rsidRPr="000F71E0">
        <w:rPr>
          <w:rFonts w:ascii="Arial" w:hAnsi="Arial" w:cs="Arial"/>
          <w:color w:val="000000"/>
          <w:sz w:val="20"/>
          <w:szCs w:val="20"/>
        </w:rPr>
        <w:t xml:space="preserve">Ravikumar BV, </w:t>
      </w:r>
      <w:proofErr w:type="spellStart"/>
      <w:r w:rsidRPr="000F71E0">
        <w:rPr>
          <w:rFonts w:ascii="Arial" w:hAnsi="Arial" w:cs="Arial"/>
          <w:color w:val="000000"/>
          <w:sz w:val="20"/>
          <w:szCs w:val="20"/>
        </w:rPr>
        <w:t>Victorbabu</w:t>
      </w:r>
      <w:proofErr w:type="spellEnd"/>
      <w:r w:rsidRPr="000F71E0">
        <w:rPr>
          <w:rFonts w:ascii="Arial" w:hAnsi="Arial" w:cs="Arial"/>
          <w:color w:val="000000"/>
          <w:sz w:val="20"/>
          <w:szCs w:val="20"/>
        </w:rPr>
        <w:t xml:space="preserve"> </w:t>
      </w:r>
      <w:proofErr w:type="spellStart"/>
      <w:r w:rsidRPr="000F71E0">
        <w:rPr>
          <w:rFonts w:ascii="Arial" w:hAnsi="Arial" w:cs="Arial"/>
          <w:color w:val="000000"/>
          <w:sz w:val="20"/>
          <w:szCs w:val="20"/>
        </w:rPr>
        <w:t>BRe</w:t>
      </w:r>
      <w:proofErr w:type="spellEnd"/>
      <w:r w:rsidRPr="000F71E0">
        <w:rPr>
          <w:rFonts w:ascii="Arial" w:hAnsi="Arial" w:cs="Arial"/>
          <w:color w:val="000000"/>
          <w:sz w:val="20"/>
          <w:szCs w:val="20"/>
        </w:rPr>
        <w:t xml:space="preserve">. </w:t>
      </w:r>
      <w:hyperlink r:id="rId182" w:history="1">
        <w:r w:rsidRPr="000F71E0">
          <w:rPr>
            <w:rStyle w:val="Hyperlink"/>
            <w:rFonts w:ascii="Arial" w:hAnsi="Arial" w:cs="Arial"/>
            <w:color w:val="000000"/>
            <w:sz w:val="20"/>
            <w:szCs w:val="20"/>
            <w:u w:val="none"/>
          </w:rPr>
          <w:t>Second order slope rotatable designs of second type using symmetrical unequal block arrangements with two unequal block sizes</w:t>
        </w:r>
      </w:hyperlink>
      <w:r w:rsidRPr="000F71E0">
        <w:rPr>
          <w:rStyle w:val="Hyperlink"/>
          <w:rFonts w:ascii="Arial" w:hAnsi="Arial" w:cs="Arial"/>
          <w:color w:val="000000"/>
          <w:sz w:val="20"/>
          <w:szCs w:val="20"/>
          <w:u w:val="none"/>
        </w:rPr>
        <w:t>. International journal of scientific research updates. 2024; 8(1): 54-64.</w:t>
      </w:r>
    </w:p>
    <w:p w14:paraId="44A6E33B" w14:textId="77777777" w:rsidR="001B0AC3" w:rsidRPr="001B0AC3" w:rsidRDefault="001B0AC3" w:rsidP="001B0AC3">
      <w:pPr>
        <w:pStyle w:val="ListParagraph"/>
        <w:numPr>
          <w:ilvl w:val="0"/>
          <w:numId w:val="16"/>
        </w:numPr>
        <w:autoSpaceDE w:val="0"/>
        <w:autoSpaceDN w:val="0"/>
        <w:adjustRightInd w:val="0"/>
        <w:spacing w:after="0" w:line="240" w:lineRule="auto"/>
        <w:ind w:hanging="720"/>
        <w:jc w:val="both"/>
        <w:rPr>
          <w:rFonts w:ascii="Arial" w:hAnsi="Arial" w:cs="Arial"/>
          <w:sz w:val="20"/>
          <w:szCs w:val="20"/>
        </w:rPr>
      </w:pPr>
      <w:r w:rsidRPr="001B0AC3">
        <w:rPr>
          <w:rFonts w:ascii="Arial" w:hAnsi="Arial" w:cs="Arial"/>
          <w:sz w:val="20"/>
          <w:szCs w:val="20"/>
        </w:rPr>
        <w:t xml:space="preserve">Ravikumar BV, </w:t>
      </w:r>
      <w:proofErr w:type="spellStart"/>
      <w:r w:rsidRPr="001B0AC3">
        <w:rPr>
          <w:rFonts w:ascii="Arial" w:hAnsi="Arial" w:cs="Arial"/>
          <w:sz w:val="20"/>
          <w:szCs w:val="20"/>
        </w:rPr>
        <w:t>Victorbabu</w:t>
      </w:r>
      <w:proofErr w:type="spellEnd"/>
      <w:r w:rsidRPr="001B0AC3">
        <w:rPr>
          <w:rFonts w:ascii="Arial" w:hAnsi="Arial" w:cs="Arial"/>
          <w:sz w:val="20"/>
          <w:szCs w:val="20"/>
        </w:rPr>
        <w:t xml:space="preserve"> </w:t>
      </w:r>
      <w:proofErr w:type="spellStart"/>
      <w:r w:rsidRPr="001B0AC3">
        <w:rPr>
          <w:rFonts w:ascii="Arial" w:hAnsi="Arial" w:cs="Arial"/>
          <w:sz w:val="20"/>
          <w:szCs w:val="20"/>
        </w:rPr>
        <w:t>BRe</w:t>
      </w:r>
      <w:proofErr w:type="spellEnd"/>
      <w:r w:rsidRPr="001B0AC3">
        <w:rPr>
          <w:rFonts w:ascii="Arial" w:hAnsi="Arial" w:cs="Arial"/>
          <w:sz w:val="20"/>
          <w:szCs w:val="20"/>
        </w:rPr>
        <w:t>. Second type Second order slope rotatable designs using balanced incomplete block designs with unequal block sizes. International Journal for Research in Applied Science &amp; Engineering Technology. 2025; 13(2):1199-1206.</w:t>
      </w:r>
    </w:p>
    <w:p w14:paraId="43F2CEDF" w14:textId="5168292C" w:rsidR="001B0AC3" w:rsidRDefault="001B0AC3" w:rsidP="001B0AC3">
      <w:pPr>
        <w:pStyle w:val="ListParagraph"/>
        <w:numPr>
          <w:ilvl w:val="0"/>
          <w:numId w:val="16"/>
        </w:numPr>
        <w:spacing w:after="0" w:line="240" w:lineRule="auto"/>
        <w:ind w:hanging="720"/>
        <w:jc w:val="both"/>
        <w:rPr>
          <w:rFonts w:ascii="Arial" w:hAnsi="Arial" w:cs="Arial"/>
          <w:sz w:val="20"/>
          <w:szCs w:val="20"/>
        </w:rPr>
      </w:pPr>
      <w:r w:rsidRPr="001B0AC3">
        <w:rPr>
          <w:rFonts w:ascii="Arial" w:hAnsi="Arial" w:cs="Arial"/>
          <w:sz w:val="20"/>
          <w:szCs w:val="20"/>
        </w:rPr>
        <w:t xml:space="preserve">Rohit K, </w:t>
      </w:r>
      <w:proofErr w:type="spellStart"/>
      <w:r w:rsidRPr="001B0AC3">
        <w:rPr>
          <w:rFonts w:ascii="Arial" w:hAnsi="Arial" w:cs="Arial"/>
          <w:sz w:val="20"/>
          <w:szCs w:val="20"/>
        </w:rPr>
        <w:t>Rajender</w:t>
      </w:r>
      <w:proofErr w:type="spellEnd"/>
      <w:r w:rsidRPr="001B0AC3">
        <w:rPr>
          <w:rFonts w:ascii="Arial" w:hAnsi="Arial" w:cs="Arial"/>
          <w:sz w:val="20"/>
          <w:szCs w:val="20"/>
        </w:rPr>
        <w:t xml:space="preserve"> Prasad, Mandal BN. Response surface designs with four and six </w:t>
      </w:r>
      <w:proofErr w:type="spellStart"/>
      <w:r w:rsidRPr="001B0AC3">
        <w:rPr>
          <w:rFonts w:ascii="Arial" w:hAnsi="Arial" w:cs="Arial"/>
          <w:sz w:val="20"/>
          <w:szCs w:val="20"/>
        </w:rPr>
        <w:t>equi</w:t>
      </w:r>
      <w:proofErr w:type="spellEnd"/>
      <w:r w:rsidRPr="001B0AC3">
        <w:rPr>
          <w:rFonts w:ascii="Arial" w:hAnsi="Arial" w:cs="Arial"/>
          <w:sz w:val="20"/>
          <w:szCs w:val="20"/>
        </w:rPr>
        <w:t>-spaced levels. Communications in Statistics-Theory and Methods. 2024; 01-14.</w:t>
      </w:r>
    </w:p>
    <w:p w14:paraId="6C3B2567" w14:textId="77777777" w:rsidR="00AF3CF0" w:rsidRPr="000F71E0" w:rsidRDefault="00AF3CF0" w:rsidP="00AF3CF0">
      <w:pPr>
        <w:pStyle w:val="ListParagraph"/>
        <w:numPr>
          <w:ilvl w:val="0"/>
          <w:numId w:val="16"/>
        </w:numPr>
        <w:spacing w:after="0" w:line="240" w:lineRule="auto"/>
        <w:ind w:hanging="720"/>
        <w:jc w:val="both"/>
        <w:rPr>
          <w:rFonts w:ascii="Arial" w:hAnsi="Arial" w:cs="Arial"/>
          <w:sz w:val="20"/>
          <w:szCs w:val="20"/>
        </w:rPr>
      </w:pPr>
      <w:proofErr w:type="spellStart"/>
      <w:r w:rsidRPr="000F71E0">
        <w:rPr>
          <w:rFonts w:ascii="Arial" w:hAnsi="Arial" w:cs="Arial"/>
          <w:sz w:val="20"/>
          <w:szCs w:val="20"/>
        </w:rPr>
        <w:t>Victorbabu</w:t>
      </w:r>
      <w:proofErr w:type="spellEnd"/>
      <w:r w:rsidRPr="000F71E0">
        <w:rPr>
          <w:rFonts w:ascii="Arial" w:hAnsi="Arial" w:cs="Arial"/>
          <w:sz w:val="20"/>
          <w:szCs w:val="20"/>
        </w:rPr>
        <w:t xml:space="preserve"> </w:t>
      </w:r>
      <w:proofErr w:type="spellStart"/>
      <w:r w:rsidRPr="000F71E0">
        <w:rPr>
          <w:rFonts w:ascii="Arial" w:hAnsi="Arial" w:cs="Arial"/>
          <w:sz w:val="20"/>
          <w:szCs w:val="20"/>
        </w:rPr>
        <w:t>BRe</w:t>
      </w:r>
      <w:proofErr w:type="spellEnd"/>
      <w:r w:rsidRPr="000F71E0">
        <w:rPr>
          <w:rFonts w:ascii="Arial" w:hAnsi="Arial" w:cs="Arial"/>
          <w:sz w:val="20"/>
          <w:szCs w:val="20"/>
        </w:rPr>
        <w:t>. Modified slope rotatable central composite designs. Journal of the Korean statistical Society. 2005; 34(2): 153-160.</w:t>
      </w:r>
    </w:p>
    <w:p w14:paraId="3416CD71" w14:textId="77777777" w:rsidR="00AF3CF0" w:rsidRPr="000F71E0" w:rsidRDefault="00AF3CF0" w:rsidP="00AF3CF0">
      <w:pPr>
        <w:pStyle w:val="ListParagraph"/>
        <w:numPr>
          <w:ilvl w:val="0"/>
          <w:numId w:val="16"/>
        </w:numPr>
        <w:spacing w:after="0" w:line="240" w:lineRule="auto"/>
        <w:ind w:hanging="720"/>
        <w:jc w:val="both"/>
        <w:rPr>
          <w:rFonts w:ascii="Arial" w:hAnsi="Arial" w:cs="Arial"/>
          <w:sz w:val="20"/>
          <w:szCs w:val="20"/>
        </w:rPr>
      </w:pPr>
      <w:proofErr w:type="spellStart"/>
      <w:r w:rsidRPr="000F71E0">
        <w:rPr>
          <w:rFonts w:ascii="Arial" w:hAnsi="Arial" w:cs="Arial"/>
          <w:sz w:val="20"/>
          <w:szCs w:val="20"/>
        </w:rPr>
        <w:t>Victorbabu</w:t>
      </w:r>
      <w:proofErr w:type="spellEnd"/>
      <w:r w:rsidRPr="000F71E0">
        <w:rPr>
          <w:rFonts w:ascii="Arial" w:hAnsi="Arial" w:cs="Arial"/>
          <w:sz w:val="20"/>
          <w:szCs w:val="20"/>
        </w:rPr>
        <w:t xml:space="preserve"> </w:t>
      </w:r>
      <w:proofErr w:type="spellStart"/>
      <w:r w:rsidRPr="000F71E0">
        <w:rPr>
          <w:rFonts w:ascii="Arial" w:hAnsi="Arial" w:cs="Arial"/>
          <w:sz w:val="20"/>
          <w:szCs w:val="20"/>
        </w:rPr>
        <w:t>BRe</w:t>
      </w:r>
      <w:proofErr w:type="spellEnd"/>
      <w:r w:rsidRPr="000F71E0">
        <w:rPr>
          <w:rFonts w:ascii="Arial" w:hAnsi="Arial" w:cs="Arial"/>
          <w:sz w:val="20"/>
          <w:szCs w:val="20"/>
        </w:rPr>
        <w:t>. Modified second order slope rotatable designs using BIBD. Journal of the Korean statistical Society. 2006; 35(2): 179-192.</w:t>
      </w:r>
    </w:p>
    <w:p w14:paraId="69D4269D" w14:textId="77777777" w:rsidR="00AF3CF0" w:rsidRDefault="00AF3CF0" w:rsidP="00AF3CF0">
      <w:pPr>
        <w:pStyle w:val="ListParagraph"/>
        <w:numPr>
          <w:ilvl w:val="0"/>
          <w:numId w:val="16"/>
        </w:numPr>
        <w:spacing w:after="0" w:line="240" w:lineRule="auto"/>
        <w:ind w:hanging="720"/>
        <w:jc w:val="both"/>
        <w:rPr>
          <w:rFonts w:ascii="Arial" w:hAnsi="Arial" w:cs="Arial"/>
          <w:sz w:val="20"/>
          <w:szCs w:val="20"/>
        </w:rPr>
      </w:pPr>
      <w:proofErr w:type="spellStart"/>
      <w:r w:rsidRPr="000F71E0">
        <w:rPr>
          <w:rFonts w:ascii="Arial" w:hAnsi="Arial" w:cs="Arial"/>
          <w:sz w:val="20"/>
          <w:szCs w:val="20"/>
        </w:rPr>
        <w:lastRenderedPageBreak/>
        <w:t>Victorbabu</w:t>
      </w:r>
      <w:proofErr w:type="spellEnd"/>
      <w:r w:rsidRPr="000F71E0">
        <w:rPr>
          <w:rFonts w:ascii="Arial" w:hAnsi="Arial" w:cs="Arial"/>
          <w:sz w:val="20"/>
          <w:szCs w:val="20"/>
        </w:rPr>
        <w:t xml:space="preserve"> </w:t>
      </w:r>
      <w:proofErr w:type="spellStart"/>
      <w:r w:rsidRPr="000F71E0">
        <w:rPr>
          <w:rFonts w:ascii="Arial" w:hAnsi="Arial" w:cs="Arial"/>
          <w:sz w:val="20"/>
          <w:szCs w:val="20"/>
        </w:rPr>
        <w:t>BRe</w:t>
      </w:r>
      <w:proofErr w:type="spellEnd"/>
      <w:r w:rsidRPr="000F71E0">
        <w:rPr>
          <w:rFonts w:ascii="Arial" w:hAnsi="Arial" w:cs="Arial"/>
          <w:sz w:val="20"/>
          <w:szCs w:val="20"/>
        </w:rPr>
        <w:t>. On second order slope rotatable designs - A Review. Journal of the Korean statistical Society. 2007; 33(3): 373-386.</w:t>
      </w:r>
    </w:p>
    <w:p w14:paraId="6A390F20" w14:textId="77777777" w:rsidR="001B0AC3" w:rsidRDefault="001B0AC3" w:rsidP="001B0AC3">
      <w:pPr>
        <w:pStyle w:val="ListParagraph"/>
        <w:numPr>
          <w:ilvl w:val="0"/>
          <w:numId w:val="16"/>
        </w:numPr>
        <w:spacing w:after="0" w:line="240" w:lineRule="auto"/>
        <w:ind w:hanging="720"/>
        <w:jc w:val="both"/>
        <w:rPr>
          <w:rFonts w:ascii="Arial" w:hAnsi="Arial" w:cs="Arial"/>
          <w:sz w:val="20"/>
          <w:szCs w:val="20"/>
        </w:rPr>
      </w:pPr>
      <w:proofErr w:type="spellStart"/>
      <w:r w:rsidRPr="000F71E0">
        <w:rPr>
          <w:rFonts w:ascii="Arial" w:hAnsi="Arial" w:cs="Arial"/>
          <w:sz w:val="20"/>
          <w:szCs w:val="20"/>
        </w:rPr>
        <w:t>Victorbabu</w:t>
      </w:r>
      <w:proofErr w:type="spellEnd"/>
      <w:r w:rsidRPr="000F71E0">
        <w:rPr>
          <w:rFonts w:ascii="Arial" w:hAnsi="Arial" w:cs="Arial"/>
          <w:sz w:val="20"/>
          <w:szCs w:val="20"/>
        </w:rPr>
        <w:t xml:space="preserve"> </w:t>
      </w:r>
      <w:proofErr w:type="spellStart"/>
      <w:r w:rsidRPr="000F71E0">
        <w:rPr>
          <w:rFonts w:ascii="Arial" w:hAnsi="Arial" w:cs="Arial"/>
          <w:sz w:val="20"/>
          <w:szCs w:val="20"/>
        </w:rPr>
        <w:t>BRe</w:t>
      </w:r>
      <w:proofErr w:type="spellEnd"/>
      <w:r w:rsidRPr="000F71E0">
        <w:rPr>
          <w:rFonts w:ascii="Arial" w:hAnsi="Arial" w:cs="Arial"/>
          <w:sz w:val="20"/>
          <w:szCs w:val="20"/>
        </w:rPr>
        <w:t>.</w:t>
      </w:r>
      <w:r>
        <w:rPr>
          <w:rFonts w:ascii="Arial" w:hAnsi="Arial" w:cs="Arial"/>
          <w:sz w:val="20"/>
          <w:szCs w:val="20"/>
        </w:rPr>
        <w:t xml:space="preserve">, </w:t>
      </w:r>
      <w:proofErr w:type="spellStart"/>
      <w:r w:rsidRPr="001B0AC3">
        <w:rPr>
          <w:rFonts w:ascii="Arial" w:hAnsi="Arial" w:cs="Arial"/>
          <w:sz w:val="20"/>
          <w:szCs w:val="20"/>
        </w:rPr>
        <w:t>Narasimham</w:t>
      </w:r>
      <w:proofErr w:type="spellEnd"/>
      <w:r w:rsidRPr="001B0AC3">
        <w:rPr>
          <w:rFonts w:ascii="Arial" w:hAnsi="Arial" w:cs="Arial"/>
          <w:sz w:val="20"/>
          <w:szCs w:val="20"/>
        </w:rPr>
        <w:t xml:space="preserve"> VL. Construction of second order slope rotatable designs through incomplete block designs with unequal block sizes. Pakistan Journal of Statistics. 1990; 6:65-73.</w:t>
      </w:r>
    </w:p>
    <w:p w14:paraId="33AC331D" w14:textId="77777777" w:rsidR="00AF3CF0" w:rsidRPr="000F71E0" w:rsidRDefault="00AF3CF0" w:rsidP="00BD46C9">
      <w:pPr>
        <w:pStyle w:val="ListParagraph"/>
        <w:numPr>
          <w:ilvl w:val="0"/>
          <w:numId w:val="16"/>
        </w:numPr>
        <w:spacing w:after="0" w:line="240" w:lineRule="auto"/>
        <w:ind w:hanging="720"/>
        <w:jc w:val="both"/>
        <w:rPr>
          <w:rFonts w:ascii="Arial" w:hAnsi="Arial" w:cs="Arial"/>
          <w:sz w:val="20"/>
          <w:szCs w:val="20"/>
        </w:rPr>
      </w:pPr>
      <w:proofErr w:type="spellStart"/>
      <w:r w:rsidRPr="000F71E0">
        <w:rPr>
          <w:rFonts w:ascii="Arial" w:hAnsi="Arial" w:cs="Arial"/>
          <w:sz w:val="20"/>
          <w:szCs w:val="20"/>
        </w:rPr>
        <w:t>Victorbabu</w:t>
      </w:r>
      <w:proofErr w:type="spellEnd"/>
      <w:r w:rsidRPr="000F71E0">
        <w:rPr>
          <w:rFonts w:ascii="Arial" w:hAnsi="Arial" w:cs="Arial"/>
          <w:sz w:val="20"/>
          <w:szCs w:val="20"/>
        </w:rPr>
        <w:t xml:space="preserve"> </w:t>
      </w:r>
      <w:proofErr w:type="spellStart"/>
      <w:r w:rsidRPr="000F71E0">
        <w:rPr>
          <w:rFonts w:ascii="Arial" w:hAnsi="Arial" w:cs="Arial"/>
          <w:sz w:val="20"/>
          <w:szCs w:val="20"/>
        </w:rPr>
        <w:t>BRe</w:t>
      </w:r>
      <w:proofErr w:type="spellEnd"/>
      <w:r w:rsidRPr="000F71E0">
        <w:rPr>
          <w:rFonts w:ascii="Arial" w:hAnsi="Arial" w:cs="Arial"/>
          <w:sz w:val="20"/>
          <w:szCs w:val="20"/>
        </w:rPr>
        <w:t xml:space="preserve">, </w:t>
      </w:r>
      <w:proofErr w:type="spellStart"/>
      <w:r w:rsidRPr="000F71E0">
        <w:rPr>
          <w:rFonts w:ascii="Arial" w:hAnsi="Arial" w:cs="Arial"/>
          <w:sz w:val="20"/>
          <w:szCs w:val="20"/>
        </w:rPr>
        <w:t>Narasimham</w:t>
      </w:r>
      <w:proofErr w:type="spellEnd"/>
      <w:r w:rsidRPr="000F71E0">
        <w:rPr>
          <w:rFonts w:ascii="Arial" w:hAnsi="Arial" w:cs="Arial"/>
          <w:sz w:val="20"/>
          <w:szCs w:val="20"/>
        </w:rPr>
        <w:t xml:space="preserve"> VL. Construction of second order slope rotatable designs through balanced incomplete block designs. Communications in Statistics-Theory and Methods. 1991a; 20(8): 2467-2478.</w:t>
      </w:r>
    </w:p>
    <w:p w14:paraId="7031C031" w14:textId="77777777" w:rsidR="00AF3CF0" w:rsidRPr="000F71E0" w:rsidRDefault="00AF3CF0" w:rsidP="00BD46C9">
      <w:pPr>
        <w:pStyle w:val="ListParagraph"/>
        <w:numPr>
          <w:ilvl w:val="0"/>
          <w:numId w:val="16"/>
        </w:numPr>
        <w:spacing w:after="0" w:line="240" w:lineRule="auto"/>
        <w:ind w:hanging="720"/>
        <w:jc w:val="both"/>
        <w:rPr>
          <w:rFonts w:ascii="Arial" w:hAnsi="Arial" w:cs="Arial"/>
          <w:sz w:val="20"/>
          <w:szCs w:val="20"/>
        </w:rPr>
      </w:pPr>
      <w:proofErr w:type="spellStart"/>
      <w:r w:rsidRPr="000F71E0">
        <w:rPr>
          <w:rFonts w:ascii="Arial" w:hAnsi="Arial" w:cs="Arial"/>
          <w:sz w:val="20"/>
          <w:szCs w:val="20"/>
        </w:rPr>
        <w:t>Victorbabu</w:t>
      </w:r>
      <w:proofErr w:type="spellEnd"/>
      <w:r w:rsidRPr="000F71E0">
        <w:rPr>
          <w:rFonts w:ascii="Arial" w:hAnsi="Arial" w:cs="Arial"/>
          <w:sz w:val="20"/>
          <w:szCs w:val="20"/>
        </w:rPr>
        <w:t xml:space="preserve"> </w:t>
      </w:r>
      <w:proofErr w:type="spellStart"/>
      <w:r w:rsidRPr="000F71E0">
        <w:rPr>
          <w:rFonts w:ascii="Arial" w:hAnsi="Arial" w:cs="Arial"/>
          <w:sz w:val="20"/>
          <w:szCs w:val="20"/>
        </w:rPr>
        <w:t>BRe</w:t>
      </w:r>
      <w:proofErr w:type="spellEnd"/>
      <w:r w:rsidRPr="000F71E0">
        <w:rPr>
          <w:rFonts w:ascii="Arial" w:hAnsi="Arial" w:cs="Arial"/>
          <w:sz w:val="20"/>
          <w:szCs w:val="20"/>
        </w:rPr>
        <w:t xml:space="preserve">, </w:t>
      </w:r>
      <w:proofErr w:type="spellStart"/>
      <w:r w:rsidRPr="000F71E0">
        <w:rPr>
          <w:rFonts w:ascii="Arial" w:hAnsi="Arial" w:cs="Arial"/>
          <w:sz w:val="20"/>
          <w:szCs w:val="20"/>
        </w:rPr>
        <w:t>Narasimham</w:t>
      </w:r>
      <w:proofErr w:type="spellEnd"/>
      <w:r w:rsidRPr="000F71E0">
        <w:rPr>
          <w:rFonts w:ascii="Arial" w:hAnsi="Arial" w:cs="Arial"/>
          <w:sz w:val="20"/>
          <w:szCs w:val="20"/>
        </w:rPr>
        <w:t xml:space="preserve"> VL. Construction of second order slope rotatable designs through a pair of incomplete block designs. Journal of the Indian Society of Agricultural Statistics. 1991b; 43: 291-295.</w:t>
      </w:r>
    </w:p>
    <w:p w14:paraId="3FA6FDC7" w14:textId="77777777" w:rsidR="00AF3CF0" w:rsidRPr="000F71E0" w:rsidRDefault="00AF3CF0" w:rsidP="00BD46C9">
      <w:pPr>
        <w:pStyle w:val="ListParagraph"/>
        <w:numPr>
          <w:ilvl w:val="0"/>
          <w:numId w:val="16"/>
        </w:numPr>
        <w:spacing w:after="0" w:line="240" w:lineRule="auto"/>
        <w:ind w:hanging="720"/>
        <w:jc w:val="both"/>
        <w:rPr>
          <w:rFonts w:ascii="Arial" w:hAnsi="Arial" w:cs="Arial"/>
          <w:sz w:val="20"/>
          <w:szCs w:val="20"/>
        </w:rPr>
      </w:pPr>
      <w:proofErr w:type="spellStart"/>
      <w:r w:rsidRPr="000F71E0">
        <w:rPr>
          <w:rFonts w:ascii="Arial" w:hAnsi="Arial" w:cs="Arial"/>
          <w:sz w:val="20"/>
          <w:szCs w:val="20"/>
        </w:rPr>
        <w:t>Victorbabu</w:t>
      </w:r>
      <w:proofErr w:type="spellEnd"/>
      <w:r w:rsidRPr="000F71E0">
        <w:rPr>
          <w:rFonts w:ascii="Arial" w:hAnsi="Arial" w:cs="Arial"/>
          <w:sz w:val="20"/>
          <w:szCs w:val="20"/>
        </w:rPr>
        <w:t xml:space="preserve"> </w:t>
      </w:r>
      <w:proofErr w:type="spellStart"/>
      <w:r w:rsidRPr="000F71E0">
        <w:rPr>
          <w:rFonts w:ascii="Arial" w:hAnsi="Arial" w:cs="Arial"/>
          <w:sz w:val="20"/>
          <w:szCs w:val="20"/>
        </w:rPr>
        <w:t>BRe</w:t>
      </w:r>
      <w:proofErr w:type="spellEnd"/>
      <w:r w:rsidRPr="000F71E0">
        <w:rPr>
          <w:rFonts w:ascii="Arial" w:hAnsi="Arial" w:cs="Arial"/>
          <w:sz w:val="20"/>
          <w:szCs w:val="20"/>
        </w:rPr>
        <w:t xml:space="preserve">, Surekha </w:t>
      </w:r>
      <w:proofErr w:type="spellStart"/>
      <w:r w:rsidRPr="000F71E0">
        <w:rPr>
          <w:rFonts w:ascii="Arial" w:hAnsi="Arial" w:cs="Arial"/>
          <w:sz w:val="20"/>
          <w:szCs w:val="20"/>
        </w:rPr>
        <w:t>ChVVS</w:t>
      </w:r>
      <w:proofErr w:type="spellEnd"/>
      <w:r w:rsidRPr="000F71E0">
        <w:rPr>
          <w:rFonts w:ascii="Arial" w:hAnsi="Arial" w:cs="Arial"/>
          <w:sz w:val="20"/>
          <w:szCs w:val="20"/>
        </w:rPr>
        <w:t>. Construction of measure of second order slope rotatable designs using central composite designs. International Journal of Agricultural and Statistical Sciences. 2011; 7(2): 351-360.</w:t>
      </w:r>
    </w:p>
    <w:p w14:paraId="04629D61" w14:textId="77777777" w:rsidR="00AF3CF0" w:rsidRPr="000F71E0" w:rsidRDefault="00AF3CF0" w:rsidP="00BD46C9">
      <w:pPr>
        <w:pStyle w:val="ListParagraph"/>
        <w:numPr>
          <w:ilvl w:val="0"/>
          <w:numId w:val="16"/>
        </w:numPr>
        <w:spacing w:after="0" w:line="240" w:lineRule="auto"/>
        <w:ind w:hanging="720"/>
        <w:jc w:val="both"/>
        <w:rPr>
          <w:rFonts w:ascii="Arial" w:hAnsi="Arial" w:cs="Arial"/>
          <w:sz w:val="20"/>
          <w:szCs w:val="20"/>
        </w:rPr>
      </w:pPr>
      <w:proofErr w:type="spellStart"/>
      <w:r w:rsidRPr="000F71E0">
        <w:rPr>
          <w:rFonts w:ascii="Arial" w:hAnsi="Arial" w:cs="Arial"/>
          <w:sz w:val="20"/>
          <w:szCs w:val="20"/>
        </w:rPr>
        <w:t>Victorbabu</w:t>
      </w:r>
      <w:proofErr w:type="spellEnd"/>
      <w:r w:rsidRPr="000F71E0">
        <w:rPr>
          <w:rFonts w:ascii="Arial" w:hAnsi="Arial" w:cs="Arial"/>
          <w:sz w:val="20"/>
          <w:szCs w:val="20"/>
        </w:rPr>
        <w:t xml:space="preserve"> </w:t>
      </w:r>
      <w:proofErr w:type="spellStart"/>
      <w:r w:rsidRPr="000F71E0">
        <w:rPr>
          <w:rFonts w:ascii="Arial" w:hAnsi="Arial" w:cs="Arial"/>
          <w:sz w:val="20"/>
          <w:szCs w:val="20"/>
        </w:rPr>
        <w:t>BRe</w:t>
      </w:r>
      <w:proofErr w:type="spellEnd"/>
      <w:r w:rsidRPr="000F71E0">
        <w:rPr>
          <w:rFonts w:ascii="Arial" w:hAnsi="Arial" w:cs="Arial"/>
          <w:sz w:val="20"/>
          <w:szCs w:val="20"/>
        </w:rPr>
        <w:t xml:space="preserve">, Surekha </w:t>
      </w:r>
      <w:proofErr w:type="spellStart"/>
      <w:r w:rsidRPr="000F71E0">
        <w:rPr>
          <w:rFonts w:ascii="Arial" w:hAnsi="Arial" w:cs="Arial"/>
          <w:sz w:val="20"/>
          <w:szCs w:val="20"/>
        </w:rPr>
        <w:t>ChVVS</w:t>
      </w:r>
      <w:proofErr w:type="spellEnd"/>
      <w:r w:rsidRPr="000F71E0">
        <w:rPr>
          <w:rFonts w:ascii="Arial" w:hAnsi="Arial" w:cs="Arial"/>
          <w:sz w:val="20"/>
          <w:szCs w:val="20"/>
        </w:rPr>
        <w:t>. Construction of measure of second order slope rotatable designs using balanced incomplete block designs. Journal of Agricultural and Statistics. 2012; 19: 1-10.</w:t>
      </w:r>
    </w:p>
    <w:p w14:paraId="563C3CCC" w14:textId="77777777" w:rsidR="00AF3CF0" w:rsidRPr="00AF3CF0" w:rsidRDefault="00AF3CF0" w:rsidP="00BD46C9">
      <w:pPr>
        <w:pStyle w:val="ListParagraph"/>
        <w:numPr>
          <w:ilvl w:val="0"/>
          <w:numId w:val="16"/>
        </w:numPr>
        <w:spacing w:after="0" w:line="240" w:lineRule="auto"/>
        <w:ind w:left="709" w:hanging="709"/>
        <w:jc w:val="both"/>
        <w:rPr>
          <w:rFonts w:ascii="Arial" w:hAnsi="Arial" w:cs="Arial"/>
          <w:sz w:val="24"/>
          <w:szCs w:val="24"/>
        </w:rPr>
      </w:pPr>
      <w:proofErr w:type="spellStart"/>
      <w:r w:rsidRPr="000F71E0">
        <w:rPr>
          <w:rFonts w:ascii="Arial" w:hAnsi="Arial" w:cs="Arial"/>
          <w:sz w:val="20"/>
          <w:szCs w:val="20"/>
        </w:rPr>
        <w:t>Victorbabu</w:t>
      </w:r>
      <w:proofErr w:type="spellEnd"/>
      <w:r w:rsidRPr="000F71E0">
        <w:rPr>
          <w:rFonts w:ascii="Arial" w:hAnsi="Arial" w:cs="Arial"/>
          <w:sz w:val="20"/>
          <w:szCs w:val="20"/>
        </w:rPr>
        <w:t xml:space="preserve"> </w:t>
      </w:r>
      <w:proofErr w:type="spellStart"/>
      <w:r w:rsidRPr="000F71E0">
        <w:rPr>
          <w:rFonts w:ascii="Arial" w:hAnsi="Arial" w:cs="Arial"/>
          <w:sz w:val="20"/>
          <w:szCs w:val="20"/>
        </w:rPr>
        <w:t>BRe</w:t>
      </w:r>
      <w:proofErr w:type="spellEnd"/>
      <w:r w:rsidRPr="000F71E0">
        <w:rPr>
          <w:rFonts w:ascii="Arial" w:hAnsi="Arial" w:cs="Arial"/>
          <w:sz w:val="20"/>
          <w:szCs w:val="20"/>
        </w:rPr>
        <w:t xml:space="preserve">, </w:t>
      </w:r>
      <w:proofErr w:type="spellStart"/>
      <w:r w:rsidRPr="000F71E0">
        <w:rPr>
          <w:rFonts w:ascii="Arial" w:hAnsi="Arial" w:cs="Arial"/>
          <w:sz w:val="20"/>
          <w:szCs w:val="20"/>
        </w:rPr>
        <w:t>Vasundharadevi</w:t>
      </w:r>
      <w:proofErr w:type="spellEnd"/>
      <w:r w:rsidRPr="000F71E0">
        <w:rPr>
          <w:rFonts w:ascii="Arial" w:hAnsi="Arial" w:cs="Arial"/>
          <w:sz w:val="20"/>
          <w:szCs w:val="20"/>
        </w:rPr>
        <w:t xml:space="preserve"> V. Modified second order response surface designs, rotatable designs using balanced incomplete block designs. Sri Lankan Journal of Applied Statistics. 2005; 6: 1-11.</w:t>
      </w:r>
    </w:p>
    <w:p w14:paraId="1121568D" w14:textId="77777777" w:rsidR="00EF70BF" w:rsidRDefault="00EF70BF" w:rsidP="00EF70BF">
      <w:pPr>
        <w:pStyle w:val="ListParagraph"/>
        <w:spacing w:after="0" w:line="240" w:lineRule="auto"/>
        <w:ind w:left="709"/>
        <w:jc w:val="both"/>
        <w:rPr>
          <w:rFonts w:ascii="Arial" w:hAnsi="Arial" w:cs="Arial"/>
          <w:sz w:val="20"/>
          <w:szCs w:val="20"/>
        </w:rPr>
      </w:pPr>
    </w:p>
    <w:p w14:paraId="5B36AB7E" w14:textId="77777777" w:rsidR="00EF70BF" w:rsidRDefault="00EF70BF" w:rsidP="00EF70BF">
      <w:pPr>
        <w:pStyle w:val="ListParagraph"/>
        <w:spacing w:after="0" w:line="240" w:lineRule="auto"/>
        <w:ind w:left="709"/>
        <w:jc w:val="both"/>
        <w:rPr>
          <w:rFonts w:ascii="Arial" w:hAnsi="Arial" w:cs="Arial"/>
          <w:sz w:val="20"/>
          <w:szCs w:val="20"/>
        </w:rPr>
      </w:pPr>
    </w:p>
    <w:p w14:paraId="1082430F" w14:textId="77777777" w:rsidR="00EF70BF" w:rsidRPr="007521DC" w:rsidRDefault="00EF70BF" w:rsidP="00EF70BF">
      <w:pPr>
        <w:spacing w:after="120" w:line="240" w:lineRule="auto"/>
        <w:jc w:val="center"/>
        <w:rPr>
          <w:rFonts w:ascii="Arial" w:hAnsi="Arial" w:cs="Arial"/>
          <w:b/>
        </w:rPr>
      </w:pPr>
      <w:r w:rsidRPr="007521DC">
        <w:rPr>
          <w:rFonts w:ascii="Arial" w:hAnsi="Arial" w:cs="Arial"/>
          <w:b/>
        </w:rPr>
        <w:t>APPENDIX</w:t>
      </w:r>
    </w:p>
    <w:p w14:paraId="70535B75" w14:textId="77777777" w:rsidR="00EF70BF" w:rsidRPr="007521DC" w:rsidRDefault="00EF70BF" w:rsidP="00EF70BF">
      <w:pPr>
        <w:spacing w:after="0" w:line="240" w:lineRule="auto"/>
        <w:jc w:val="both"/>
        <w:rPr>
          <w:rFonts w:ascii="Arial" w:hAnsi="Arial" w:cs="Arial"/>
          <w:sz w:val="20"/>
          <w:szCs w:val="20"/>
        </w:rPr>
      </w:pPr>
      <w:r w:rsidRPr="007521DC">
        <w:rPr>
          <w:rFonts w:ascii="Arial" w:hAnsi="Arial" w:cs="Arial"/>
          <w:b/>
          <w:sz w:val="20"/>
          <w:szCs w:val="20"/>
        </w:rPr>
        <w:t xml:space="preserve">Table 1: </w:t>
      </w:r>
      <w:r w:rsidRPr="007521DC">
        <w:rPr>
          <w:rFonts w:ascii="Arial" w:hAnsi="Arial" w:cs="Arial"/>
          <w:sz w:val="20"/>
          <w:szCs w:val="20"/>
        </w:rPr>
        <w:t>Values of a</w:t>
      </w:r>
      <w:r w:rsidRPr="007521DC">
        <w:rPr>
          <w:rFonts w:ascii="Arial" w:hAnsi="Arial" w:cs="Arial"/>
          <w:sz w:val="20"/>
          <w:szCs w:val="20"/>
          <w:vertAlign w:val="subscript"/>
        </w:rPr>
        <w:t>2</w:t>
      </w:r>
      <w:r w:rsidRPr="007521DC">
        <w:rPr>
          <w:rFonts w:ascii="Arial" w:hAnsi="Arial" w:cs="Arial"/>
          <w:sz w:val="20"/>
          <w:szCs w:val="20"/>
        </w:rPr>
        <w:t xml:space="preserve"> for SOSRD of second type using BIBD for 3≤v≤16 with </w:t>
      </w:r>
      <w:r w:rsidRPr="007521DC">
        <w:rPr>
          <w:rFonts w:ascii="Arial" w:hAnsi="Arial" w:cs="Arial"/>
          <w:position w:val="-10"/>
          <w:sz w:val="20"/>
          <w:szCs w:val="20"/>
        </w:rPr>
        <w:object w:dxaOrig="499" w:dyaOrig="300" w14:anchorId="6BDD14C5">
          <v:shape id="_x0000_i1110" type="#_x0000_t75" style="width:24.3pt;height:15.9pt" o:ole="">
            <v:imagedata r:id="rId183" o:title=""/>
          </v:shape>
          <o:OLEObject Type="Embed" ProgID="Equation.DSMT4" ShapeID="_x0000_i1110" DrawAspect="Content" ObjectID="_1802943807" r:id="rId184"/>
        </w:object>
      </w:r>
    </w:p>
    <w:p w14:paraId="48E87C82" w14:textId="77777777" w:rsidR="00EF70BF" w:rsidRPr="007521DC" w:rsidRDefault="00EF70BF" w:rsidP="00EF70BF">
      <w:pPr>
        <w:spacing w:after="120" w:line="240" w:lineRule="auto"/>
        <w:jc w:val="both"/>
        <w:rPr>
          <w:rFonts w:ascii="Arial" w:hAnsi="Arial" w:cs="Arial"/>
          <w:sz w:val="20"/>
          <w:szCs w:val="20"/>
        </w:rPr>
      </w:pPr>
      <w:r w:rsidRPr="007521DC">
        <w:rPr>
          <w:rFonts w:ascii="Arial" w:hAnsi="Arial" w:cs="Arial"/>
          <w:sz w:val="20"/>
          <w:szCs w:val="20"/>
        </w:rPr>
        <w:t xml:space="preserve">[These are SOSRDs of second type with design points </w:t>
      </w:r>
      <w:r w:rsidRPr="007521DC">
        <w:rPr>
          <w:rFonts w:ascii="Arial" w:hAnsi="Arial" w:cs="Arial"/>
          <w:position w:val="-10"/>
          <w:sz w:val="20"/>
          <w:szCs w:val="20"/>
        </w:rPr>
        <w:object w:dxaOrig="2460" w:dyaOrig="320" w14:anchorId="1B72C700">
          <v:shape id="_x0000_i1111" type="#_x0000_t75" style="width:123.45pt;height:15.9pt" o:ole="">
            <v:imagedata r:id="rId185" o:title=""/>
          </v:shape>
          <o:OLEObject Type="Embed" ProgID="Equation.DSMT4" ShapeID="_x0000_i1111" DrawAspect="Content" ObjectID="_1802943808" r:id="rId186"/>
        </w:object>
      </w:r>
      <w:r w:rsidRPr="007521DC">
        <w:rPr>
          <w:rFonts w:ascii="Arial" w:hAnsi="Arial" w:cs="Arial"/>
          <w:position w:val="-10"/>
          <w:sz w:val="20"/>
          <w:szCs w:val="20"/>
        </w:rPr>
        <w:object w:dxaOrig="1579" w:dyaOrig="320" w14:anchorId="1D49012D">
          <v:shape id="_x0000_i1112" type="#_x0000_t75" style="width:78.55pt;height:15.9pt" o:ole="">
            <v:imagedata r:id="rId187" o:title=""/>
          </v:shape>
          <o:OLEObject Type="Embed" ProgID="Equation.DSMT4" ShapeID="_x0000_i1112" DrawAspect="Content" ObjectID="_1802943809" r:id="rId188"/>
        </w:object>
      </w:r>
      <w:r w:rsidRPr="007521DC">
        <w:rPr>
          <w:rFonts w:ascii="Arial" w:hAnsi="Arial" w:cs="Arial"/>
          <w:sz w:val="20"/>
          <w:szCs w:val="20"/>
        </w:rPr>
        <w:t>]</w:t>
      </w:r>
    </w:p>
    <w:tbl>
      <w:tblPr>
        <w:tblStyle w:val="TableGrid"/>
        <w:tblW w:w="0" w:type="auto"/>
        <w:tblLook w:val="04A0" w:firstRow="1" w:lastRow="0" w:firstColumn="1" w:lastColumn="0" w:noHBand="0" w:noVBand="1"/>
      </w:tblPr>
      <w:tblGrid>
        <w:gridCol w:w="577"/>
        <w:gridCol w:w="577"/>
        <w:gridCol w:w="1002"/>
        <w:gridCol w:w="340"/>
        <w:gridCol w:w="568"/>
        <w:gridCol w:w="566"/>
        <w:gridCol w:w="997"/>
        <w:gridCol w:w="341"/>
        <w:gridCol w:w="568"/>
        <w:gridCol w:w="566"/>
        <w:gridCol w:w="997"/>
        <w:gridCol w:w="341"/>
        <w:gridCol w:w="568"/>
        <w:gridCol w:w="566"/>
        <w:gridCol w:w="997"/>
      </w:tblGrid>
      <w:tr w:rsidR="00EF70BF" w:rsidRPr="000F71E0" w14:paraId="25860CA5" w14:textId="77777777" w:rsidTr="00357338">
        <w:trPr>
          <w:trHeight w:val="419"/>
        </w:trPr>
        <w:tc>
          <w:tcPr>
            <w:tcW w:w="2156" w:type="dxa"/>
            <w:gridSpan w:val="3"/>
            <w:tcBorders>
              <w:top w:val="nil"/>
              <w:left w:val="nil"/>
              <w:bottom w:val="single" w:sz="4" w:space="0" w:color="auto"/>
              <w:right w:val="nil"/>
            </w:tcBorders>
          </w:tcPr>
          <w:p w14:paraId="19FD5B60" w14:textId="77777777" w:rsidR="00EF70BF" w:rsidRPr="000F71E0" w:rsidRDefault="00EF70BF" w:rsidP="00357338">
            <w:pPr>
              <w:spacing w:after="120"/>
              <w:jc w:val="both"/>
              <w:rPr>
                <w:rFonts w:ascii="Arial" w:hAnsi="Arial" w:cs="Arial"/>
                <w:sz w:val="20"/>
                <w:szCs w:val="20"/>
                <w:lang w:val="en-IN"/>
              </w:rPr>
            </w:pPr>
            <w:r w:rsidRPr="000F71E0">
              <w:rPr>
                <w:rFonts w:ascii="Arial" w:hAnsi="Arial" w:cs="Arial"/>
                <w:sz w:val="20"/>
                <w:szCs w:val="20"/>
                <w:lang w:val="en-IN"/>
              </w:rPr>
              <w:t>(3, 3, 2, 2, 1)</w:t>
            </w:r>
          </w:p>
        </w:tc>
        <w:tc>
          <w:tcPr>
            <w:tcW w:w="340" w:type="dxa"/>
            <w:tcBorders>
              <w:top w:val="nil"/>
              <w:left w:val="nil"/>
              <w:bottom w:val="nil"/>
              <w:right w:val="nil"/>
            </w:tcBorders>
          </w:tcPr>
          <w:p w14:paraId="27A724AE" w14:textId="77777777" w:rsidR="00EF70BF" w:rsidRPr="000F71E0" w:rsidRDefault="00EF70BF" w:rsidP="00357338">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5236E088"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(4, 6, 3, 2, 1)</w:t>
            </w:r>
          </w:p>
        </w:tc>
        <w:tc>
          <w:tcPr>
            <w:tcW w:w="341" w:type="dxa"/>
            <w:tcBorders>
              <w:top w:val="nil"/>
              <w:left w:val="nil"/>
              <w:bottom w:val="nil"/>
              <w:right w:val="nil"/>
            </w:tcBorders>
          </w:tcPr>
          <w:p w14:paraId="1E509986" w14:textId="77777777" w:rsidR="00EF70BF" w:rsidRPr="000F71E0" w:rsidRDefault="00EF70BF" w:rsidP="00357338">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151E7489"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(4, 4, 3, 3, 2)</w:t>
            </w:r>
          </w:p>
        </w:tc>
        <w:tc>
          <w:tcPr>
            <w:tcW w:w="341" w:type="dxa"/>
            <w:tcBorders>
              <w:top w:val="nil"/>
              <w:left w:val="nil"/>
              <w:bottom w:val="nil"/>
              <w:right w:val="nil"/>
            </w:tcBorders>
          </w:tcPr>
          <w:p w14:paraId="4C6970DA" w14:textId="77777777" w:rsidR="00EF70BF" w:rsidRPr="000F71E0" w:rsidRDefault="00EF70BF" w:rsidP="00357338">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041B472C"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(5, 10, 4, 2, 1)</w:t>
            </w:r>
          </w:p>
        </w:tc>
      </w:tr>
      <w:tr w:rsidR="00EF70BF" w:rsidRPr="000F71E0" w14:paraId="583F2582" w14:textId="77777777" w:rsidTr="00357338">
        <w:trPr>
          <w:trHeight w:val="113"/>
        </w:trPr>
        <w:tc>
          <w:tcPr>
            <w:tcW w:w="577" w:type="dxa"/>
            <w:tcBorders>
              <w:top w:val="single" w:sz="4" w:space="0" w:color="auto"/>
            </w:tcBorders>
          </w:tcPr>
          <w:p w14:paraId="229FEF7C"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77" w:type="dxa"/>
            <w:tcBorders>
              <w:top w:val="single" w:sz="4" w:space="0" w:color="auto"/>
            </w:tcBorders>
          </w:tcPr>
          <w:p w14:paraId="6CB31DD8"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1002" w:type="dxa"/>
            <w:tcBorders>
              <w:top w:val="single" w:sz="4" w:space="0" w:color="auto"/>
              <w:right w:val="single" w:sz="4" w:space="0" w:color="auto"/>
            </w:tcBorders>
          </w:tcPr>
          <w:p w14:paraId="2E8CD158"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0" w:type="dxa"/>
            <w:tcBorders>
              <w:top w:val="nil"/>
              <w:left w:val="single" w:sz="4" w:space="0" w:color="auto"/>
              <w:bottom w:val="nil"/>
              <w:right w:val="single" w:sz="4" w:space="0" w:color="auto"/>
            </w:tcBorders>
          </w:tcPr>
          <w:p w14:paraId="6B47E9C5" w14:textId="77777777" w:rsidR="00EF70BF" w:rsidRPr="000F71E0" w:rsidRDefault="00EF70BF" w:rsidP="00357338">
            <w:pPr>
              <w:jc w:val="both"/>
              <w:rPr>
                <w:rFonts w:ascii="Arial" w:hAnsi="Arial" w:cs="Arial"/>
                <w:sz w:val="20"/>
                <w:szCs w:val="20"/>
                <w:lang w:val="en-IN"/>
              </w:rPr>
            </w:pPr>
          </w:p>
        </w:tc>
        <w:tc>
          <w:tcPr>
            <w:tcW w:w="568" w:type="dxa"/>
            <w:tcBorders>
              <w:top w:val="single" w:sz="4" w:space="0" w:color="auto"/>
              <w:left w:val="single" w:sz="4" w:space="0" w:color="auto"/>
            </w:tcBorders>
          </w:tcPr>
          <w:p w14:paraId="40E00B60"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6E212F6C"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0A25425E"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526FB4A3" w14:textId="77777777" w:rsidR="00EF70BF" w:rsidRPr="000F71E0" w:rsidRDefault="00EF70BF" w:rsidP="00357338">
            <w:pPr>
              <w:jc w:val="both"/>
              <w:rPr>
                <w:rFonts w:ascii="Arial" w:hAnsi="Arial" w:cs="Arial"/>
                <w:sz w:val="20"/>
                <w:szCs w:val="20"/>
                <w:lang w:val="en-IN"/>
              </w:rPr>
            </w:pPr>
          </w:p>
        </w:tc>
        <w:tc>
          <w:tcPr>
            <w:tcW w:w="568" w:type="dxa"/>
            <w:tcBorders>
              <w:top w:val="single" w:sz="4" w:space="0" w:color="auto"/>
              <w:left w:val="single" w:sz="4" w:space="0" w:color="auto"/>
            </w:tcBorders>
          </w:tcPr>
          <w:p w14:paraId="2271BCAA"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005F8B5F"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6C72652B"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7BA02286" w14:textId="77777777" w:rsidR="00EF70BF" w:rsidRPr="000F71E0" w:rsidRDefault="00EF70BF" w:rsidP="00357338">
            <w:pPr>
              <w:jc w:val="both"/>
              <w:rPr>
                <w:rFonts w:ascii="Arial" w:hAnsi="Arial" w:cs="Arial"/>
                <w:sz w:val="20"/>
                <w:szCs w:val="20"/>
                <w:lang w:val="en-IN"/>
              </w:rPr>
            </w:pPr>
          </w:p>
        </w:tc>
        <w:tc>
          <w:tcPr>
            <w:tcW w:w="568" w:type="dxa"/>
            <w:tcBorders>
              <w:top w:val="single" w:sz="4" w:space="0" w:color="auto"/>
              <w:left w:val="single" w:sz="4" w:space="0" w:color="auto"/>
            </w:tcBorders>
          </w:tcPr>
          <w:p w14:paraId="4959594D"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03C3CB19"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095335AF"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r>
      <w:tr w:rsidR="00EF70BF" w:rsidRPr="000F71E0" w14:paraId="05A85FFB" w14:textId="77777777" w:rsidTr="00357338">
        <w:trPr>
          <w:trHeight w:val="113"/>
        </w:trPr>
        <w:tc>
          <w:tcPr>
            <w:tcW w:w="577" w:type="dxa"/>
            <w:vAlign w:val="bottom"/>
          </w:tcPr>
          <w:p w14:paraId="098EC924"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77" w:type="dxa"/>
            <w:vAlign w:val="bottom"/>
          </w:tcPr>
          <w:p w14:paraId="45C7268C"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24</w:t>
            </w:r>
          </w:p>
        </w:tc>
        <w:tc>
          <w:tcPr>
            <w:tcW w:w="1002" w:type="dxa"/>
            <w:tcBorders>
              <w:right w:val="single" w:sz="4" w:space="0" w:color="auto"/>
            </w:tcBorders>
            <w:vAlign w:val="bottom"/>
          </w:tcPr>
          <w:p w14:paraId="041E92BE"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1.9337</w:t>
            </w:r>
          </w:p>
        </w:tc>
        <w:tc>
          <w:tcPr>
            <w:tcW w:w="340" w:type="dxa"/>
            <w:tcBorders>
              <w:top w:val="nil"/>
              <w:left w:val="single" w:sz="4" w:space="0" w:color="auto"/>
              <w:bottom w:val="nil"/>
              <w:right w:val="single" w:sz="4" w:space="0" w:color="auto"/>
            </w:tcBorders>
            <w:vAlign w:val="bottom"/>
          </w:tcPr>
          <w:p w14:paraId="23F03A3F"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51F757B4"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18EC85E9"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40</w:t>
            </w:r>
          </w:p>
        </w:tc>
        <w:tc>
          <w:tcPr>
            <w:tcW w:w="997" w:type="dxa"/>
            <w:tcBorders>
              <w:right w:val="single" w:sz="4" w:space="0" w:color="auto"/>
            </w:tcBorders>
            <w:vAlign w:val="bottom"/>
          </w:tcPr>
          <w:p w14:paraId="44D9F63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1.8605</w:t>
            </w:r>
          </w:p>
        </w:tc>
        <w:tc>
          <w:tcPr>
            <w:tcW w:w="341" w:type="dxa"/>
            <w:tcBorders>
              <w:top w:val="nil"/>
              <w:left w:val="single" w:sz="4" w:space="0" w:color="auto"/>
              <w:bottom w:val="nil"/>
              <w:right w:val="single" w:sz="4" w:space="0" w:color="auto"/>
            </w:tcBorders>
            <w:vAlign w:val="bottom"/>
          </w:tcPr>
          <w:p w14:paraId="78C85DA5"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39BD7AD4"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351DE278"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48</w:t>
            </w:r>
          </w:p>
        </w:tc>
        <w:tc>
          <w:tcPr>
            <w:tcW w:w="997" w:type="dxa"/>
            <w:tcBorders>
              <w:right w:val="single" w:sz="4" w:space="0" w:color="auto"/>
            </w:tcBorders>
            <w:vAlign w:val="bottom"/>
          </w:tcPr>
          <w:p w14:paraId="5685EC0F"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2.5563</w:t>
            </w:r>
          </w:p>
        </w:tc>
        <w:tc>
          <w:tcPr>
            <w:tcW w:w="341" w:type="dxa"/>
            <w:tcBorders>
              <w:top w:val="nil"/>
              <w:left w:val="single" w:sz="4" w:space="0" w:color="auto"/>
              <w:bottom w:val="nil"/>
              <w:right w:val="single" w:sz="4" w:space="0" w:color="auto"/>
            </w:tcBorders>
            <w:vAlign w:val="bottom"/>
          </w:tcPr>
          <w:p w14:paraId="6ABDECD0"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1332E0F3"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21EC87A5"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60</w:t>
            </w:r>
          </w:p>
        </w:tc>
        <w:tc>
          <w:tcPr>
            <w:tcW w:w="997" w:type="dxa"/>
            <w:tcBorders>
              <w:right w:val="single" w:sz="4" w:space="0" w:color="auto"/>
            </w:tcBorders>
            <w:vAlign w:val="bottom"/>
          </w:tcPr>
          <w:p w14:paraId="0A1C95B8"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1.7995</w:t>
            </w:r>
          </w:p>
        </w:tc>
      </w:tr>
      <w:tr w:rsidR="00EF70BF" w:rsidRPr="000F71E0" w14:paraId="3AD7C10D" w14:textId="77777777" w:rsidTr="00357338">
        <w:trPr>
          <w:trHeight w:val="113"/>
        </w:trPr>
        <w:tc>
          <w:tcPr>
            <w:tcW w:w="577" w:type="dxa"/>
            <w:vAlign w:val="bottom"/>
          </w:tcPr>
          <w:p w14:paraId="2776D323"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77" w:type="dxa"/>
            <w:vAlign w:val="bottom"/>
          </w:tcPr>
          <w:p w14:paraId="148EACFA"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25</w:t>
            </w:r>
          </w:p>
        </w:tc>
        <w:tc>
          <w:tcPr>
            <w:tcW w:w="1002" w:type="dxa"/>
            <w:tcBorders>
              <w:right w:val="single" w:sz="4" w:space="0" w:color="auto"/>
            </w:tcBorders>
            <w:vAlign w:val="bottom"/>
          </w:tcPr>
          <w:p w14:paraId="408E9C55"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1.8837</w:t>
            </w:r>
          </w:p>
        </w:tc>
        <w:tc>
          <w:tcPr>
            <w:tcW w:w="340" w:type="dxa"/>
            <w:tcBorders>
              <w:top w:val="nil"/>
              <w:left w:val="single" w:sz="4" w:space="0" w:color="auto"/>
              <w:bottom w:val="nil"/>
              <w:right w:val="single" w:sz="4" w:space="0" w:color="auto"/>
            </w:tcBorders>
            <w:vAlign w:val="bottom"/>
          </w:tcPr>
          <w:p w14:paraId="3A10347B"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1ABA3717"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74E0301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41</w:t>
            </w:r>
          </w:p>
        </w:tc>
        <w:tc>
          <w:tcPr>
            <w:tcW w:w="997" w:type="dxa"/>
            <w:tcBorders>
              <w:right w:val="single" w:sz="4" w:space="0" w:color="auto"/>
            </w:tcBorders>
            <w:vAlign w:val="bottom"/>
          </w:tcPr>
          <w:p w14:paraId="57A2C2AB"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1.8185</w:t>
            </w:r>
          </w:p>
        </w:tc>
        <w:tc>
          <w:tcPr>
            <w:tcW w:w="341" w:type="dxa"/>
            <w:tcBorders>
              <w:top w:val="nil"/>
              <w:left w:val="single" w:sz="4" w:space="0" w:color="auto"/>
              <w:bottom w:val="nil"/>
              <w:right w:val="single" w:sz="4" w:space="0" w:color="auto"/>
            </w:tcBorders>
            <w:vAlign w:val="bottom"/>
          </w:tcPr>
          <w:p w14:paraId="1A12F6F6"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6498F0DD"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5A5D42A6"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49</w:t>
            </w:r>
          </w:p>
        </w:tc>
        <w:tc>
          <w:tcPr>
            <w:tcW w:w="997" w:type="dxa"/>
            <w:tcBorders>
              <w:right w:val="single" w:sz="4" w:space="0" w:color="auto"/>
            </w:tcBorders>
            <w:vAlign w:val="bottom"/>
          </w:tcPr>
          <w:p w14:paraId="46D2B784"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2.5338</w:t>
            </w:r>
          </w:p>
        </w:tc>
        <w:tc>
          <w:tcPr>
            <w:tcW w:w="341" w:type="dxa"/>
            <w:tcBorders>
              <w:top w:val="nil"/>
              <w:left w:val="single" w:sz="4" w:space="0" w:color="auto"/>
              <w:bottom w:val="nil"/>
              <w:right w:val="single" w:sz="4" w:space="0" w:color="auto"/>
            </w:tcBorders>
            <w:vAlign w:val="bottom"/>
          </w:tcPr>
          <w:p w14:paraId="1CD71B4C"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033EEC02"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1FF0C173"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61</w:t>
            </w:r>
          </w:p>
        </w:tc>
        <w:tc>
          <w:tcPr>
            <w:tcW w:w="997" w:type="dxa"/>
            <w:tcBorders>
              <w:right w:val="single" w:sz="4" w:space="0" w:color="auto"/>
            </w:tcBorders>
            <w:vAlign w:val="bottom"/>
          </w:tcPr>
          <w:p w14:paraId="723A1F8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1.7601</w:t>
            </w:r>
          </w:p>
        </w:tc>
      </w:tr>
      <w:tr w:rsidR="00EF70BF" w:rsidRPr="000F71E0" w14:paraId="1E26A8D2" w14:textId="77777777" w:rsidTr="00357338">
        <w:trPr>
          <w:trHeight w:val="113"/>
        </w:trPr>
        <w:tc>
          <w:tcPr>
            <w:tcW w:w="577" w:type="dxa"/>
            <w:vAlign w:val="bottom"/>
          </w:tcPr>
          <w:p w14:paraId="0215EF43"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77" w:type="dxa"/>
            <w:vAlign w:val="bottom"/>
          </w:tcPr>
          <w:p w14:paraId="1E888128"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29</w:t>
            </w:r>
          </w:p>
        </w:tc>
        <w:tc>
          <w:tcPr>
            <w:tcW w:w="1002" w:type="dxa"/>
            <w:tcBorders>
              <w:right w:val="single" w:sz="4" w:space="0" w:color="auto"/>
            </w:tcBorders>
            <w:vAlign w:val="bottom"/>
          </w:tcPr>
          <w:p w14:paraId="75CFAEA0"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1.7346</w:t>
            </w:r>
          </w:p>
        </w:tc>
        <w:tc>
          <w:tcPr>
            <w:tcW w:w="340" w:type="dxa"/>
            <w:tcBorders>
              <w:top w:val="nil"/>
              <w:left w:val="single" w:sz="4" w:space="0" w:color="auto"/>
              <w:bottom w:val="nil"/>
              <w:right w:val="single" w:sz="4" w:space="0" w:color="auto"/>
            </w:tcBorders>
            <w:vAlign w:val="bottom"/>
          </w:tcPr>
          <w:p w14:paraId="3B6B31D4"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1A6355AE"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6FDAA88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45</w:t>
            </w:r>
          </w:p>
        </w:tc>
        <w:tc>
          <w:tcPr>
            <w:tcW w:w="997" w:type="dxa"/>
            <w:tcBorders>
              <w:right w:val="single" w:sz="4" w:space="0" w:color="auto"/>
            </w:tcBorders>
            <w:vAlign w:val="bottom"/>
          </w:tcPr>
          <w:p w14:paraId="327F7B30"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1.6723</w:t>
            </w:r>
          </w:p>
        </w:tc>
        <w:tc>
          <w:tcPr>
            <w:tcW w:w="341" w:type="dxa"/>
            <w:tcBorders>
              <w:top w:val="nil"/>
              <w:left w:val="single" w:sz="4" w:space="0" w:color="auto"/>
              <w:bottom w:val="nil"/>
              <w:right w:val="single" w:sz="4" w:space="0" w:color="auto"/>
            </w:tcBorders>
            <w:vAlign w:val="bottom"/>
          </w:tcPr>
          <w:p w14:paraId="5FA5B2EF"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72CE5423"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707EB055"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53</w:t>
            </w:r>
          </w:p>
        </w:tc>
        <w:tc>
          <w:tcPr>
            <w:tcW w:w="997" w:type="dxa"/>
            <w:tcBorders>
              <w:right w:val="single" w:sz="4" w:space="0" w:color="auto"/>
            </w:tcBorders>
            <w:vAlign w:val="bottom"/>
          </w:tcPr>
          <w:p w14:paraId="473FA331"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2.4609</w:t>
            </w:r>
          </w:p>
        </w:tc>
        <w:tc>
          <w:tcPr>
            <w:tcW w:w="341" w:type="dxa"/>
            <w:tcBorders>
              <w:top w:val="nil"/>
              <w:left w:val="single" w:sz="4" w:space="0" w:color="auto"/>
              <w:bottom w:val="nil"/>
              <w:right w:val="single" w:sz="4" w:space="0" w:color="auto"/>
            </w:tcBorders>
            <w:vAlign w:val="bottom"/>
          </w:tcPr>
          <w:p w14:paraId="6F646172"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78FB39AA"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58E01449"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65</w:t>
            </w:r>
          </w:p>
        </w:tc>
        <w:tc>
          <w:tcPr>
            <w:tcW w:w="997" w:type="dxa"/>
            <w:tcBorders>
              <w:right w:val="single" w:sz="4" w:space="0" w:color="auto"/>
            </w:tcBorders>
            <w:vAlign w:val="bottom"/>
          </w:tcPr>
          <w:p w14:paraId="27771328"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1.6044</w:t>
            </w:r>
          </w:p>
        </w:tc>
      </w:tr>
      <w:tr w:rsidR="00EF70BF" w:rsidRPr="000F71E0" w14:paraId="3C113B57" w14:textId="77777777" w:rsidTr="00357338">
        <w:trPr>
          <w:trHeight w:val="113"/>
        </w:trPr>
        <w:tc>
          <w:tcPr>
            <w:tcW w:w="577" w:type="dxa"/>
            <w:vAlign w:val="bottom"/>
          </w:tcPr>
          <w:p w14:paraId="4C27381C"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w:t>
            </w:r>
          </w:p>
        </w:tc>
        <w:tc>
          <w:tcPr>
            <w:tcW w:w="577" w:type="dxa"/>
            <w:vAlign w:val="bottom"/>
          </w:tcPr>
          <w:p w14:paraId="17A07060"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34</w:t>
            </w:r>
          </w:p>
        </w:tc>
        <w:tc>
          <w:tcPr>
            <w:tcW w:w="1002" w:type="dxa"/>
            <w:tcBorders>
              <w:right w:val="single" w:sz="4" w:space="0" w:color="auto"/>
            </w:tcBorders>
            <w:vAlign w:val="bottom"/>
          </w:tcPr>
          <w:p w14:paraId="0103E36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1.6281</w:t>
            </w:r>
          </w:p>
        </w:tc>
        <w:tc>
          <w:tcPr>
            <w:tcW w:w="340" w:type="dxa"/>
            <w:tcBorders>
              <w:top w:val="nil"/>
              <w:left w:val="single" w:sz="4" w:space="0" w:color="auto"/>
              <w:bottom w:val="nil"/>
              <w:right w:val="single" w:sz="4" w:space="0" w:color="auto"/>
            </w:tcBorders>
            <w:vAlign w:val="bottom"/>
          </w:tcPr>
          <w:p w14:paraId="0D388A31"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4D1A391E"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020E0589"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50</w:t>
            </w:r>
          </w:p>
        </w:tc>
        <w:tc>
          <w:tcPr>
            <w:tcW w:w="997" w:type="dxa"/>
            <w:tcBorders>
              <w:right w:val="single" w:sz="4" w:space="0" w:color="auto"/>
            </w:tcBorders>
            <w:vAlign w:val="bottom"/>
          </w:tcPr>
          <w:p w14:paraId="6EF71B74"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1.5417</w:t>
            </w:r>
          </w:p>
        </w:tc>
        <w:tc>
          <w:tcPr>
            <w:tcW w:w="341" w:type="dxa"/>
            <w:tcBorders>
              <w:top w:val="nil"/>
              <w:left w:val="single" w:sz="4" w:space="0" w:color="auto"/>
              <w:bottom w:val="nil"/>
              <w:right w:val="single" w:sz="4" w:space="0" w:color="auto"/>
            </w:tcBorders>
            <w:vAlign w:val="bottom"/>
          </w:tcPr>
          <w:p w14:paraId="18E5244F"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29AEBC26"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2F74C24A"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58</w:t>
            </w:r>
          </w:p>
        </w:tc>
        <w:tc>
          <w:tcPr>
            <w:tcW w:w="997" w:type="dxa"/>
            <w:tcBorders>
              <w:right w:val="single" w:sz="4" w:space="0" w:color="auto"/>
            </w:tcBorders>
            <w:vAlign w:val="bottom"/>
          </w:tcPr>
          <w:p w14:paraId="2D4E6B79"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2.3989</w:t>
            </w:r>
          </w:p>
        </w:tc>
        <w:tc>
          <w:tcPr>
            <w:tcW w:w="341" w:type="dxa"/>
            <w:tcBorders>
              <w:top w:val="nil"/>
              <w:left w:val="single" w:sz="4" w:space="0" w:color="auto"/>
              <w:bottom w:val="nil"/>
              <w:right w:val="single" w:sz="4" w:space="0" w:color="auto"/>
            </w:tcBorders>
            <w:vAlign w:val="bottom"/>
          </w:tcPr>
          <w:p w14:paraId="347DCB96"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58F81008"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3F8BFB3E"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70</w:t>
            </w:r>
          </w:p>
        </w:tc>
        <w:tc>
          <w:tcPr>
            <w:tcW w:w="997" w:type="dxa"/>
            <w:tcBorders>
              <w:right w:val="single" w:sz="4" w:space="0" w:color="auto"/>
            </w:tcBorders>
            <w:vAlign w:val="bottom"/>
          </w:tcPr>
          <w:p w14:paraId="7832486B"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1.4284</w:t>
            </w:r>
          </w:p>
        </w:tc>
      </w:tr>
      <w:tr w:rsidR="00EF70BF" w:rsidRPr="000F71E0" w14:paraId="09E6F8C2" w14:textId="77777777" w:rsidTr="00357338">
        <w:trPr>
          <w:trHeight w:val="113"/>
        </w:trPr>
        <w:tc>
          <w:tcPr>
            <w:tcW w:w="577" w:type="dxa"/>
            <w:vAlign w:val="bottom"/>
          </w:tcPr>
          <w:p w14:paraId="7C1E45DA"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15</w:t>
            </w:r>
          </w:p>
        </w:tc>
        <w:tc>
          <w:tcPr>
            <w:tcW w:w="577" w:type="dxa"/>
            <w:vAlign w:val="bottom"/>
          </w:tcPr>
          <w:p w14:paraId="306AC6D0"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39</w:t>
            </w:r>
          </w:p>
        </w:tc>
        <w:tc>
          <w:tcPr>
            <w:tcW w:w="1002" w:type="dxa"/>
            <w:tcBorders>
              <w:right w:val="single" w:sz="4" w:space="0" w:color="auto"/>
            </w:tcBorders>
            <w:vAlign w:val="bottom"/>
          </w:tcPr>
          <w:p w14:paraId="0B59F4E7"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1.5685</w:t>
            </w:r>
          </w:p>
        </w:tc>
        <w:tc>
          <w:tcPr>
            <w:tcW w:w="340" w:type="dxa"/>
            <w:tcBorders>
              <w:top w:val="nil"/>
              <w:left w:val="single" w:sz="4" w:space="0" w:color="auto"/>
              <w:bottom w:val="nil"/>
              <w:right w:val="single" w:sz="4" w:space="0" w:color="auto"/>
            </w:tcBorders>
            <w:vAlign w:val="bottom"/>
          </w:tcPr>
          <w:p w14:paraId="15150582"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6280F98E"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08F2B8AC"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55</w:t>
            </w:r>
          </w:p>
        </w:tc>
        <w:tc>
          <w:tcPr>
            <w:tcW w:w="997" w:type="dxa"/>
            <w:tcBorders>
              <w:right w:val="single" w:sz="4" w:space="0" w:color="auto"/>
            </w:tcBorders>
            <w:vAlign w:val="bottom"/>
          </w:tcPr>
          <w:p w14:paraId="62A34A2A"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1.4583</w:t>
            </w:r>
          </w:p>
        </w:tc>
        <w:tc>
          <w:tcPr>
            <w:tcW w:w="341" w:type="dxa"/>
            <w:tcBorders>
              <w:top w:val="nil"/>
              <w:left w:val="single" w:sz="4" w:space="0" w:color="auto"/>
              <w:bottom w:val="nil"/>
              <w:right w:val="single" w:sz="4" w:space="0" w:color="auto"/>
            </w:tcBorders>
            <w:vAlign w:val="bottom"/>
          </w:tcPr>
          <w:p w14:paraId="2D61297E"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03818066"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1A27705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63</w:t>
            </w:r>
          </w:p>
        </w:tc>
        <w:tc>
          <w:tcPr>
            <w:tcW w:w="997" w:type="dxa"/>
            <w:tcBorders>
              <w:right w:val="single" w:sz="4" w:space="0" w:color="auto"/>
            </w:tcBorders>
            <w:vAlign w:val="bottom"/>
          </w:tcPr>
          <w:p w14:paraId="760CB428"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2.3574</w:t>
            </w:r>
          </w:p>
        </w:tc>
        <w:tc>
          <w:tcPr>
            <w:tcW w:w="341" w:type="dxa"/>
            <w:tcBorders>
              <w:top w:val="nil"/>
              <w:left w:val="single" w:sz="4" w:space="0" w:color="auto"/>
              <w:bottom w:val="nil"/>
              <w:right w:val="single" w:sz="4" w:space="0" w:color="auto"/>
            </w:tcBorders>
            <w:vAlign w:val="bottom"/>
          </w:tcPr>
          <w:p w14:paraId="60684F7A"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1CBDD95C"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3A485053"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75</w:t>
            </w:r>
          </w:p>
        </w:tc>
        <w:tc>
          <w:tcPr>
            <w:tcW w:w="997" w:type="dxa"/>
            <w:tcBorders>
              <w:right w:val="single" w:sz="4" w:space="0" w:color="auto"/>
            </w:tcBorders>
            <w:vAlign w:val="bottom"/>
          </w:tcPr>
          <w:p w14:paraId="033E58F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1.2937</w:t>
            </w:r>
          </w:p>
        </w:tc>
      </w:tr>
      <w:tr w:rsidR="00EF70BF" w:rsidRPr="000F71E0" w14:paraId="6D6B0B1F" w14:textId="77777777" w:rsidTr="00357338">
        <w:trPr>
          <w:trHeight w:val="113"/>
        </w:trPr>
        <w:tc>
          <w:tcPr>
            <w:tcW w:w="577" w:type="dxa"/>
            <w:vAlign w:val="bottom"/>
          </w:tcPr>
          <w:p w14:paraId="7CE1F0D5"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20</w:t>
            </w:r>
          </w:p>
        </w:tc>
        <w:tc>
          <w:tcPr>
            <w:tcW w:w="577" w:type="dxa"/>
            <w:vAlign w:val="bottom"/>
          </w:tcPr>
          <w:p w14:paraId="02E121B8"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44</w:t>
            </w:r>
          </w:p>
        </w:tc>
        <w:tc>
          <w:tcPr>
            <w:tcW w:w="1002" w:type="dxa"/>
            <w:tcBorders>
              <w:right w:val="single" w:sz="4" w:space="0" w:color="auto"/>
            </w:tcBorders>
            <w:vAlign w:val="bottom"/>
          </w:tcPr>
          <w:p w14:paraId="11D74E43"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1.5319</w:t>
            </w:r>
          </w:p>
        </w:tc>
        <w:tc>
          <w:tcPr>
            <w:tcW w:w="340" w:type="dxa"/>
            <w:tcBorders>
              <w:top w:val="nil"/>
              <w:left w:val="single" w:sz="4" w:space="0" w:color="auto"/>
              <w:bottom w:val="nil"/>
              <w:right w:val="single" w:sz="4" w:space="0" w:color="auto"/>
            </w:tcBorders>
            <w:vAlign w:val="bottom"/>
          </w:tcPr>
          <w:p w14:paraId="0BE21F96"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7CE26D4B"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1587D21B"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60</w:t>
            </w:r>
          </w:p>
        </w:tc>
        <w:tc>
          <w:tcPr>
            <w:tcW w:w="997" w:type="dxa"/>
            <w:tcBorders>
              <w:right w:val="single" w:sz="4" w:space="0" w:color="auto"/>
            </w:tcBorders>
            <w:vAlign w:val="bottom"/>
          </w:tcPr>
          <w:p w14:paraId="16941307"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1.4042</w:t>
            </w:r>
          </w:p>
        </w:tc>
        <w:tc>
          <w:tcPr>
            <w:tcW w:w="341" w:type="dxa"/>
            <w:tcBorders>
              <w:top w:val="nil"/>
              <w:left w:val="single" w:sz="4" w:space="0" w:color="auto"/>
              <w:bottom w:val="nil"/>
              <w:right w:val="single" w:sz="4" w:space="0" w:color="auto"/>
            </w:tcBorders>
            <w:vAlign w:val="bottom"/>
          </w:tcPr>
          <w:p w14:paraId="49AAB661"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352381FA"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2E3E2C63"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68</w:t>
            </w:r>
          </w:p>
        </w:tc>
        <w:tc>
          <w:tcPr>
            <w:tcW w:w="997" w:type="dxa"/>
            <w:tcBorders>
              <w:right w:val="single" w:sz="4" w:space="0" w:color="auto"/>
            </w:tcBorders>
            <w:vAlign w:val="bottom"/>
          </w:tcPr>
          <w:p w14:paraId="2239A044"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2.3285</w:t>
            </w:r>
          </w:p>
        </w:tc>
        <w:tc>
          <w:tcPr>
            <w:tcW w:w="341" w:type="dxa"/>
            <w:tcBorders>
              <w:top w:val="nil"/>
              <w:left w:val="single" w:sz="4" w:space="0" w:color="auto"/>
              <w:bottom w:val="nil"/>
              <w:right w:val="single" w:sz="4" w:space="0" w:color="auto"/>
            </w:tcBorders>
            <w:vAlign w:val="bottom"/>
          </w:tcPr>
          <w:p w14:paraId="17C6236D"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2749D475"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56684766"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80</w:t>
            </w:r>
          </w:p>
        </w:tc>
        <w:tc>
          <w:tcPr>
            <w:tcW w:w="997" w:type="dxa"/>
            <w:tcBorders>
              <w:right w:val="single" w:sz="4" w:space="0" w:color="auto"/>
            </w:tcBorders>
            <w:vAlign w:val="bottom"/>
          </w:tcPr>
          <w:p w14:paraId="7987E50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1.1982</w:t>
            </w:r>
          </w:p>
        </w:tc>
      </w:tr>
    </w:tbl>
    <w:p w14:paraId="3E969794" w14:textId="77777777" w:rsidR="00EF70BF" w:rsidRPr="00FB2F37" w:rsidRDefault="00EF70BF" w:rsidP="00EF70BF">
      <w:pPr>
        <w:spacing w:after="12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577"/>
        <w:gridCol w:w="577"/>
        <w:gridCol w:w="1002"/>
        <w:gridCol w:w="340"/>
        <w:gridCol w:w="568"/>
        <w:gridCol w:w="566"/>
        <w:gridCol w:w="997"/>
        <w:gridCol w:w="341"/>
        <w:gridCol w:w="568"/>
        <w:gridCol w:w="566"/>
        <w:gridCol w:w="997"/>
        <w:gridCol w:w="341"/>
        <w:gridCol w:w="568"/>
        <w:gridCol w:w="566"/>
        <w:gridCol w:w="997"/>
      </w:tblGrid>
      <w:tr w:rsidR="00EF70BF" w:rsidRPr="000F71E0" w14:paraId="6890E2F5" w14:textId="77777777" w:rsidTr="00357338">
        <w:trPr>
          <w:trHeight w:val="419"/>
        </w:trPr>
        <w:tc>
          <w:tcPr>
            <w:tcW w:w="2156" w:type="dxa"/>
            <w:gridSpan w:val="3"/>
            <w:tcBorders>
              <w:top w:val="nil"/>
              <w:left w:val="nil"/>
              <w:bottom w:val="single" w:sz="4" w:space="0" w:color="auto"/>
              <w:right w:val="nil"/>
            </w:tcBorders>
          </w:tcPr>
          <w:p w14:paraId="3241D139" w14:textId="77777777" w:rsidR="00EF70BF" w:rsidRPr="000F71E0" w:rsidRDefault="00EF70BF" w:rsidP="00357338">
            <w:pPr>
              <w:spacing w:after="120"/>
              <w:jc w:val="both"/>
              <w:rPr>
                <w:rFonts w:ascii="Arial" w:hAnsi="Arial" w:cs="Arial"/>
                <w:sz w:val="20"/>
                <w:szCs w:val="20"/>
                <w:lang w:val="en-IN"/>
              </w:rPr>
            </w:pPr>
            <w:r w:rsidRPr="000F71E0">
              <w:rPr>
                <w:rFonts w:ascii="Arial" w:hAnsi="Arial" w:cs="Arial"/>
                <w:sz w:val="20"/>
                <w:szCs w:val="20"/>
                <w:lang w:val="en-IN"/>
              </w:rPr>
              <w:t>(5, 5, 4, 4, 3)</w:t>
            </w:r>
          </w:p>
        </w:tc>
        <w:tc>
          <w:tcPr>
            <w:tcW w:w="340" w:type="dxa"/>
            <w:tcBorders>
              <w:top w:val="nil"/>
              <w:left w:val="nil"/>
              <w:bottom w:val="nil"/>
              <w:right w:val="nil"/>
            </w:tcBorders>
          </w:tcPr>
          <w:p w14:paraId="220443FC" w14:textId="77777777" w:rsidR="00EF70BF" w:rsidRPr="000F71E0" w:rsidRDefault="00EF70BF" w:rsidP="00357338">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18B0F0F1" w14:textId="77777777" w:rsidR="00EF70BF" w:rsidRPr="000F71E0" w:rsidRDefault="00EF70BF" w:rsidP="00357338">
            <w:pPr>
              <w:spacing w:after="120"/>
              <w:jc w:val="both"/>
              <w:rPr>
                <w:rFonts w:ascii="Arial" w:hAnsi="Arial" w:cs="Arial"/>
                <w:sz w:val="20"/>
                <w:szCs w:val="20"/>
                <w:lang w:val="en-IN"/>
              </w:rPr>
            </w:pPr>
            <w:r w:rsidRPr="000F71E0">
              <w:rPr>
                <w:rFonts w:ascii="Arial" w:hAnsi="Arial" w:cs="Arial"/>
                <w:sz w:val="20"/>
                <w:szCs w:val="20"/>
                <w:lang w:val="en-IN"/>
              </w:rPr>
              <w:t>(5, 10, 6, 3, 3)</w:t>
            </w:r>
          </w:p>
        </w:tc>
        <w:tc>
          <w:tcPr>
            <w:tcW w:w="341" w:type="dxa"/>
            <w:tcBorders>
              <w:top w:val="nil"/>
              <w:left w:val="nil"/>
              <w:bottom w:val="nil"/>
              <w:right w:val="nil"/>
            </w:tcBorders>
          </w:tcPr>
          <w:p w14:paraId="57181196" w14:textId="77777777" w:rsidR="00EF70BF" w:rsidRPr="000F71E0" w:rsidRDefault="00EF70BF" w:rsidP="00357338">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51677EA2"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(6, 15, 5, 2, 1)</w:t>
            </w:r>
          </w:p>
        </w:tc>
        <w:tc>
          <w:tcPr>
            <w:tcW w:w="341" w:type="dxa"/>
            <w:tcBorders>
              <w:top w:val="nil"/>
              <w:left w:val="nil"/>
              <w:bottom w:val="nil"/>
              <w:right w:val="nil"/>
            </w:tcBorders>
          </w:tcPr>
          <w:p w14:paraId="0A71F036" w14:textId="77777777" w:rsidR="00EF70BF" w:rsidRPr="000F71E0" w:rsidRDefault="00EF70BF" w:rsidP="00357338">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5018F58C"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(6, 10, 5, 3, 2)</w:t>
            </w:r>
          </w:p>
        </w:tc>
      </w:tr>
      <w:tr w:rsidR="00EF70BF" w:rsidRPr="000F71E0" w14:paraId="4D39D224" w14:textId="77777777" w:rsidTr="00357338">
        <w:trPr>
          <w:trHeight w:val="113"/>
        </w:trPr>
        <w:tc>
          <w:tcPr>
            <w:tcW w:w="577" w:type="dxa"/>
            <w:tcBorders>
              <w:top w:val="single" w:sz="4" w:space="0" w:color="auto"/>
            </w:tcBorders>
          </w:tcPr>
          <w:p w14:paraId="195FCED0"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77" w:type="dxa"/>
            <w:tcBorders>
              <w:top w:val="single" w:sz="4" w:space="0" w:color="auto"/>
            </w:tcBorders>
          </w:tcPr>
          <w:p w14:paraId="0B8DB411"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1002" w:type="dxa"/>
            <w:tcBorders>
              <w:top w:val="single" w:sz="4" w:space="0" w:color="auto"/>
              <w:right w:val="single" w:sz="4" w:space="0" w:color="auto"/>
            </w:tcBorders>
          </w:tcPr>
          <w:p w14:paraId="5641B3FC"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0" w:type="dxa"/>
            <w:tcBorders>
              <w:top w:val="nil"/>
              <w:left w:val="single" w:sz="4" w:space="0" w:color="auto"/>
              <w:bottom w:val="nil"/>
              <w:right w:val="single" w:sz="4" w:space="0" w:color="auto"/>
            </w:tcBorders>
          </w:tcPr>
          <w:p w14:paraId="31A2B326" w14:textId="77777777" w:rsidR="00EF70BF" w:rsidRPr="000F71E0" w:rsidRDefault="00EF70BF" w:rsidP="00357338">
            <w:pPr>
              <w:jc w:val="both"/>
              <w:rPr>
                <w:rFonts w:ascii="Arial" w:hAnsi="Arial" w:cs="Arial"/>
                <w:sz w:val="20"/>
                <w:szCs w:val="20"/>
                <w:lang w:val="en-IN"/>
              </w:rPr>
            </w:pPr>
          </w:p>
        </w:tc>
        <w:tc>
          <w:tcPr>
            <w:tcW w:w="568" w:type="dxa"/>
            <w:tcBorders>
              <w:top w:val="single" w:sz="4" w:space="0" w:color="auto"/>
              <w:left w:val="single" w:sz="4" w:space="0" w:color="auto"/>
            </w:tcBorders>
          </w:tcPr>
          <w:p w14:paraId="49BF8229"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52F13210"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0A1A817B"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35E61437" w14:textId="77777777" w:rsidR="00EF70BF" w:rsidRPr="000F71E0" w:rsidRDefault="00EF70BF" w:rsidP="00357338">
            <w:pPr>
              <w:jc w:val="both"/>
              <w:rPr>
                <w:rFonts w:ascii="Arial" w:hAnsi="Arial" w:cs="Arial"/>
                <w:sz w:val="20"/>
                <w:szCs w:val="20"/>
                <w:lang w:val="en-IN"/>
              </w:rPr>
            </w:pPr>
          </w:p>
        </w:tc>
        <w:tc>
          <w:tcPr>
            <w:tcW w:w="568" w:type="dxa"/>
            <w:tcBorders>
              <w:top w:val="single" w:sz="4" w:space="0" w:color="auto"/>
              <w:left w:val="single" w:sz="4" w:space="0" w:color="auto"/>
            </w:tcBorders>
          </w:tcPr>
          <w:p w14:paraId="56A2553A"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2CAC6458"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6C924860"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42EF84DC" w14:textId="77777777" w:rsidR="00EF70BF" w:rsidRPr="000F71E0" w:rsidRDefault="00EF70BF" w:rsidP="00357338">
            <w:pPr>
              <w:jc w:val="both"/>
              <w:rPr>
                <w:rFonts w:ascii="Arial" w:hAnsi="Arial" w:cs="Arial"/>
                <w:sz w:val="20"/>
                <w:szCs w:val="20"/>
                <w:lang w:val="en-IN"/>
              </w:rPr>
            </w:pPr>
          </w:p>
        </w:tc>
        <w:tc>
          <w:tcPr>
            <w:tcW w:w="568" w:type="dxa"/>
            <w:tcBorders>
              <w:top w:val="single" w:sz="4" w:space="0" w:color="auto"/>
              <w:left w:val="single" w:sz="4" w:space="0" w:color="auto"/>
            </w:tcBorders>
          </w:tcPr>
          <w:p w14:paraId="79C8BAAB"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24AE2EA7"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49409250"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r>
      <w:tr w:rsidR="00EF70BF" w:rsidRPr="000F71E0" w14:paraId="69001F31" w14:textId="77777777" w:rsidTr="00357338">
        <w:trPr>
          <w:trHeight w:val="113"/>
        </w:trPr>
        <w:tc>
          <w:tcPr>
            <w:tcW w:w="577" w:type="dxa"/>
            <w:vAlign w:val="bottom"/>
          </w:tcPr>
          <w:p w14:paraId="3E3F8911"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77" w:type="dxa"/>
            <w:vAlign w:val="bottom"/>
          </w:tcPr>
          <w:p w14:paraId="267A30C9"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100</w:t>
            </w:r>
          </w:p>
        </w:tc>
        <w:tc>
          <w:tcPr>
            <w:tcW w:w="1002" w:type="dxa"/>
            <w:tcBorders>
              <w:right w:val="single" w:sz="4" w:space="0" w:color="auto"/>
            </w:tcBorders>
            <w:vAlign w:val="bottom"/>
          </w:tcPr>
          <w:p w14:paraId="38AE602B"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3.2614</w:t>
            </w:r>
          </w:p>
        </w:tc>
        <w:tc>
          <w:tcPr>
            <w:tcW w:w="340" w:type="dxa"/>
            <w:tcBorders>
              <w:top w:val="nil"/>
              <w:left w:val="single" w:sz="4" w:space="0" w:color="auto"/>
              <w:bottom w:val="nil"/>
              <w:right w:val="single" w:sz="4" w:space="0" w:color="auto"/>
            </w:tcBorders>
            <w:vAlign w:val="bottom"/>
          </w:tcPr>
          <w:p w14:paraId="14AC2099"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2A6B524B"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7240D060"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100</w:t>
            </w:r>
          </w:p>
        </w:tc>
        <w:tc>
          <w:tcPr>
            <w:tcW w:w="997" w:type="dxa"/>
            <w:tcBorders>
              <w:right w:val="single" w:sz="4" w:space="0" w:color="auto"/>
            </w:tcBorders>
            <w:vAlign w:val="bottom"/>
          </w:tcPr>
          <w:p w14:paraId="3B86D781"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2.7125</w:t>
            </w:r>
          </w:p>
        </w:tc>
        <w:tc>
          <w:tcPr>
            <w:tcW w:w="341" w:type="dxa"/>
            <w:tcBorders>
              <w:top w:val="nil"/>
              <w:left w:val="single" w:sz="4" w:space="0" w:color="auto"/>
              <w:bottom w:val="nil"/>
              <w:right w:val="single" w:sz="4" w:space="0" w:color="auto"/>
            </w:tcBorders>
            <w:vAlign w:val="bottom"/>
          </w:tcPr>
          <w:p w14:paraId="3F06479B"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6EF5D3AE"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67C6BA43"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84</w:t>
            </w:r>
          </w:p>
        </w:tc>
        <w:tc>
          <w:tcPr>
            <w:tcW w:w="997" w:type="dxa"/>
            <w:tcBorders>
              <w:right w:val="single" w:sz="4" w:space="0" w:color="auto"/>
            </w:tcBorders>
            <w:vAlign w:val="bottom"/>
          </w:tcPr>
          <w:p w14:paraId="4DE48683"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1.7459</w:t>
            </w:r>
          </w:p>
        </w:tc>
        <w:tc>
          <w:tcPr>
            <w:tcW w:w="341" w:type="dxa"/>
            <w:tcBorders>
              <w:top w:val="nil"/>
              <w:left w:val="single" w:sz="4" w:space="0" w:color="auto"/>
              <w:bottom w:val="nil"/>
              <w:right w:val="single" w:sz="4" w:space="0" w:color="auto"/>
            </w:tcBorders>
            <w:vAlign w:val="bottom"/>
          </w:tcPr>
          <w:p w14:paraId="53093830"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23BD7928"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36DDC6B4"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104</w:t>
            </w:r>
          </w:p>
        </w:tc>
        <w:tc>
          <w:tcPr>
            <w:tcW w:w="997" w:type="dxa"/>
            <w:tcBorders>
              <w:right w:val="single" w:sz="4" w:space="0" w:color="auto"/>
            </w:tcBorders>
            <w:vAlign w:val="bottom"/>
          </w:tcPr>
          <w:p w14:paraId="751CB2B1"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2.4233</w:t>
            </w:r>
          </w:p>
        </w:tc>
      </w:tr>
      <w:tr w:rsidR="00EF70BF" w:rsidRPr="000F71E0" w14:paraId="279D5895" w14:textId="77777777" w:rsidTr="00357338">
        <w:trPr>
          <w:trHeight w:val="113"/>
        </w:trPr>
        <w:tc>
          <w:tcPr>
            <w:tcW w:w="577" w:type="dxa"/>
            <w:vAlign w:val="bottom"/>
          </w:tcPr>
          <w:p w14:paraId="44B99469"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77" w:type="dxa"/>
            <w:vAlign w:val="bottom"/>
          </w:tcPr>
          <w:p w14:paraId="1E7F526B"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101</w:t>
            </w:r>
          </w:p>
        </w:tc>
        <w:tc>
          <w:tcPr>
            <w:tcW w:w="1002" w:type="dxa"/>
            <w:tcBorders>
              <w:right w:val="single" w:sz="4" w:space="0" w:color="auto"/>
            </w:tcBorders>
            <w:vAlign w:val="bottom"/>
          </w:tcPr>
          <w:p w14:paraId="15899749"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3.2512</w:t>
            </w:r>
          </w:p>
        </w:tc>
        <w:tc>
          <w:tcPr>
            <w:tcW w:w="340" w:type="dxa"/>
            <w:tcBorders>
              <w:top w:val="nil"/>
              <w:left w:val="single" w:sz="4" w:space="0" w:color="auto"/>
              <w:bottom w:val="nil"/>
              <w:right w:val="single" w:sz="4" w:space="0" w:color="auto"/>
            </w:tcBorders>
            <w:vAlign w:val="bottom"/>
          </w:tcPr>
          <w:p w14:paraId="5A7D78C6"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1A8F390C"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038C312B"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101</w:t>
            </w:r>
          </w:p>
        </w:tc>
        <w:tc>
          <w:tcPr>
            <w:tcW w:w="997" w:type="dxa"/>
            <w:tcBorders>
              <w:right w:val="single" w:sz="4" w:space="0" w:color="auto"/>
            </w:tcBorders>
            <w:vAlign w:val="bottom"/>
          </w:tcPr>
          <w:p w14:paraId="3446EDC1"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2.6997</w:t>
            </w:r>
          </w:p>
        </w:tc>
        <w:tc>
          <w:tcPr>
            <w:tcW w:w="341" w:type="dxa"/>
            <w:tcBorders>
              <w:top w:val="nil"/>
              <w:left w:val="single" w:sz="4" w:space="0" w:color="auto"/>
              <w:bottom w:val="nil"/>
              <w:right w:val="single" w:sz="4" w:space="0" w:color="auto"/>
            </w:tcBorders>
            <w:vAlign w:val="bottom"/>
          </w:tcPr>
          <w:p w14:paraId="201BC242"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63F819D8"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40045254"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85</w:t>
            </w:r>
          </w:p>
        </w:tc>
        <w:tc>
          <w:tcPr>
            <w:tcW w:w="997" w:type="dxa"/>
            <w:tcBorders>
              <w:right w:val="single" w:sz="4" w:space="0" w:color="auto"/>
            </w:tcBorders>
            <w:vAlign w:val="bottom"/>
          </w:tcPr>
          <w:p w14:paraId="00D738B6"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1.7064</w:t>
            </w:r>
          </w:p>
        </w:tc>
        <w:tc>
          <w:tcPr>
            <w:tcW w:w="341" w:type="dxa"/>
            <w:tcBorders>
              <w:top w:val="nil"/>
              <w:left w:val="single" w:sz="4" w:space="0" w:color="auto"/>
              <w:bottom w:val="nil"/>
              <w:right w:val="single" w:sz="4" w:space="0" w:color="auto"/>
            </w:tcBorders>
            <w:vAlign w:val="bottom"/>
          </w:tcPr>
          <w:p w14:paraId="5BA74993"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3BBE73BB"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146A9E6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105</w:t>
            </w:r>
          </w:p>
        </w:tc>
        <w:tc>
          <w:tcPr>
            <w:tcW w:w="997" w:type="dxa"/>
            <w:tcBorders>
              <w:right w:val="single" w:sz="4" w:space="0" w:color="auto"/>
            </w:tcBorders>
            <w:vAlign w:val="bottom"/>
          </w:tcPr>
          <w:p w14:paraId="594ADA16"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2.4061</w:t>
            </w:r>
          </w:p>
        </w:tc>
      </w:tr>
      <w:tr w:rsidR="00EF70BF" w:rsidRPr="000F71E0" w14:paraId="026EAB95" w14:textId="77777777" w:rsidTr="00357338">
        <w:trPr>
          <w:trHeight w:val="113"/>
        </w:trPr>
        <w:tc>
          <w:tcPr>
            <w:tcW w:w="577" w:type="dxa"/>
            <w:vAlign w:val="bottom"/>
          </w:tcPr>
          <w:p w14:paraId="5A5C16C2"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77" w:type="dxa"/>
            <w:vAlign w:val="bottom"/>
          </w:tcPr>
          <w:p w14:paraId="19E1E705"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105</w:t>
            </w:r>
          </w:p>
        </w:tc>
        <w:tc>
          <w:tcPr>
            <w:tcW w:w="1002" w:type="dxa"/>
            <w:tcBorders>
              <w:right w:val="single" w:sz="4" w:space="0" w:color="auto"/>
            </w:tcBorders>
            <w:vAlign w:val="bottom"/>
          </w:tcPr>
          <w:p w14:paraId="0A687CCB"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3.2150</w:t>
            </w:r>
          </w:p>
        </w:tc>
        <w:tc>
          <w:tcPr>
            <w:tcW w:w="340" w:type="dxa"/>
            <w:tcBorders>
              <w:top w:val="nil"/>
              <w:left w:val="single" w:sz="4" w:space="0" w:color="auto"/>
              <w:bottom w:val="nil"/>
              <w:right w:val="single" w:sz="4" w:space="0" w:color="auto"/>
            </w:tcBorders>
            <w:vAlign w:val="bottom"/>
          </w:tcPr>
          <w:p w14:paraId="65882048"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324B4E43"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0E062D98"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105</w:t>
            </w:r>
          </w:p>
        </w:tc>
        <w:tc>
          <w:tcPr>
            <w:tcW w:w="997" w:type="dxa"/>
            <w:tcBorders>
              <w:right w:val="single" w:sz="4" w:space="0" w:color="auto"/>
            </w:tcBorders>
            <w:vAlign w:val="bottom"/>
          </w:tcPr>
          <w:p w14:paraId="1E0FDE1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2.6540</w:t>
            </w:r>
          </w:p>
        </w:tc>
        <w:tc>
          <w:tcPr>
            <w:tcW w:w="341" w:type="dxa"/>
            <w:tcBorders>
              <w:top w:val="nil"/>
              <w:left w:val="single" w:sz="4" w:space="0" w:color="auto"/>
              <w:bottom w:val="nil"/>
              <w:right w:val="single" w:sz="4" w:space="0" w:color="auto"/>
            </w:tcBorders>
            <w:vAlign w:val="bottom"/>
          </w:tcPr>
          <w:p w14:paraId="61C8B35C"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6B95AC6E"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6804FA4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89</w:t>
            </w:r>
          </w:p>
        </w:tc>
        <w:tc>
          <w:tcPr>
            <w:tcW w:w="997" w:type="dxa"/>
            <w:tcBorders>
              <w:right w:val="single" w:sz="4" w:space="0" w:color="auto"/>
            </w:tcBorders>
            <w:vAlign w:val="bottom"/>
          </w:tcPr>
          <w:p w14:paraId="2201B163"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1.5278</w:t>
            </w:r>
          </w:p>
        </w:tc>
        <w:tc>
          <w:tcPr>
            <w:tcW w:w="341" w:type="dxa"/>
            <w:tcBorders>
              <w:top w:val="nil"/>
              <w:left w:val="single" w:sz="4" w:space="0" w:color="auto"/>
              <w:bottom w:val="nil"/>
              <w:right w:val="single" w:sz="4" w:space="0" w:color="auto"/>
            </w:tcBorders>
            <w:vAlign w:val="bottom"/>
          </w:tcPr>
          <w:p w14:paraId="35FEDCA9"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0D6413FE"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535FAD85"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109</w:t>
            </w:r>
          </w:p>
        </w:tc>
        <w:tc>
          <w:tcPr>
            <w:tcW w:w="997" w:type="dxa"/>
            <w:tcBorders>
              <w:right w:val="single" w:sz="4" w:space="0" w:color="auto"/>
            </w:tcBorders>
            <w:vAlign w:val="bottom"/>
          </w:tcPr>
          <w:p w14:paraId="1890B4A4"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2.3447</w:t>
            </w:r>
          </w:p>
        </w:tc>
      </w:tr>
      <w:tr w:rsidR="00EF70BF" w:rsidRPr="000F71E0" w14:paraId="245C4F9B" w14:textId="77777777" w:rsidTr="00357338">
        <w:trPr>
          <w:trHeight w:val="113"/>
        </w:trPr>
        <w:tc>
          <w:tcPr>
            <w:tcW w:w="577" w:type="dxa"/>
            <w:vAlign w:val="bottom"/>
          </w:tcPr>
          <w:p w14:paraId="6AB928DA"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w:t>
            </w:r>
          </w:p>
        </w:tc>
        <w:tc>
          <w:tcPr>
            <w:tcW w:w="577" w:type="dxa"/>
            <w:vAlign w:val="bottom"/>
          </w:tcPr>
          <w:p w14:paraId="5C61161A"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110</w:t>
            </w:r>
          </w:p>
        </w:tc>
        <w:tc>
          <w:tcPr>
            <w:tcW w:w="1002" w:type="dxa"/>
            <w:tcBorders>
              <w:right w:val="single" w:sz="4" w:space="0" w:color="auto"/>
            </w:tcBorders>
            <w:vAlign w:val="bottom"/>
          </w:tcPr>
          <w:p w14:paraId="1399CB4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3.1787</w:t>
            </w:r>
          </w:p>
        </w:tc>
        <w:tc>
          <w:tcPr>
            <w:tcW w:w="340" w:type="dxa"/>
            <w:tcBorders>
              <w:top w:val="nil"/>
              <w:left w:val="single" w:sz="4" w:space="0" w:color="auto"/>
              <w:bottom w:val="nil"/>
              <w:right w:val="single" w:sz="4" w:space="0" w:color="auto"/>
            </w:tcBorders>
            <w:vAlign w:val="bottom"/>
          </w:tcPr>
          <w:p w14:paraId="0E18F303"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6E2F69BE"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2BF88BF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110</w:t>
            </w:r>
          </w:p>
        </w:tc>
        <w:tc>
          <w:tcPr>
            <w:tcW w:w="997" w:type="dxa"/>
            <w:tcBorders>
              <w:right w:val="single" w:sz="4" w:space="0" w:color="auto"/>
            </w:tcBorders>
            <w:vAlign w:val="bottom"/>
          </w:tcPr>
          <w:p w14:paraId="791D885F"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2.6075</w:t>
            </w:r>
          </w:p>
        </w:tc>
        <w:tc>
          <w:tcPr>
            <w:tcW w:w="341" w:type="dxa"/>
            <w:tcBorders>
              <w:top w:val="nil"/>
              <w:left w:val="single" w:sz="4" w:space="0" w:color="auto"/>
              <w:bottom w:val="nil"/>
              <w:right w:val="single" w:sz="4" w:space="0" w:color="auto"/>
            </w:tcBorders>
            <w:vAlign w:val="bottom"/>
          </w:tcPr>
          <w:p w14:paraId="7D058CF5" w14:textId="77777777" w:rsidR="00EF70BF" w:rsidRPr="000F71E0" w:rsidRDefault="00EF70BF" w:rsidP="00357338">
            <w:pPr>
              <w:jc w:val="both"/>
              <w:rPr>
                <w:rFonts w:ascii="Arial" w:hAnsi="Arial" w:cs="Arial"/>
                <w:sz w:val="20"/>
                <w:szCs w:val="20"/>
                <w:lang w:val="en-IN"/>
              </w:rPr>
            </w:pPr>
          </w:p>
        </w:tc>
        <w:tc>
          <w:tcPr>
            <w:tcW w:w="568" w:type="dxa"/>
            <w:vMerge w:val="restart"/>
            <w:tcBorders>
              <w:left w:val="single" w:sz="4" w:space="0" w:color="auto"/>
            </w:tcBorders>
          </w:tcPr>
          <w:p w14:paraId="58FD9B4C"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w:t>
            </w:r>
          </w:p>
        </w:tc>
        <w:tc>
          <w:tcPr>
            <w:tcW w:w="566" w:type="dxa"/>
            <w:vMerge w:val="restart"/>
          </w:tcPr>
          <w:p w14:paraId="143B9C09"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94</w:t>
            </w:r>
          </w:p>
        </w:tc>
        <w:tc>
          <w:tcPr>
            <w:tcW w:w="997" w:type="dxa"/>
            <w:vMerge w:val="restart"/>
            <w:tcBorders>
              <w:right w:val="single" w:sz="4" w:space="0" w:color="auto"/>
            </w:tcBorders>
          </w:tcPr>
          <w:p w14:paraId="4DDDCE8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1.2130</w:t>
            </w:r>
          </w:p>
        </w:tc>
        <w:tc>
          <w:tcPr>
            <w:tcW w:w="341" w:type="dxa"/>
            <w:tcBorders>
              <w:top w:val="nil"/>
              <w:left w:val="single" w:sz="4" w:space="0" w:color="auto"/>
              <w:bottom w:val="nil"/>
              <w:right w:val="single" w:sz="4" w:space="0" w:color="auto"/>
            </w:tcBorders>
            <w:vAlign w:val="bottom"/>
          </w:tcPr>
          <w:p w14:paraId="5149C36D"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15DAFC06"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0D033A57"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114</w:t>
            </w:r>
          </w:p>
        </w:tc>
        <w:tc>
          <w:tcPr>
            <w:tcW w:w="997" w:type="dxa"/>
            <w:tcBorders>
              <w:right w:val="single" w:sz="4" w:space="0" w:color="auto"/>
            </w:tcBorders>
            <w:vAlign w:val="bottom"/>
          </w:tcPr>
          <w:p w14:paraId="4FE1CC0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2.2834</w:t>
            </w:r>
          </w:p>
        </w:tc>
      </w:tr>
      <w:tr w:rsidR="00EF70BF" w:rsidRPr="000F71E0" w14:paraId="50A1E0CE" w14:textId="77777777" w:rsidTr="00357338">
        <w:trPr>
          <w:trHeight w:val="113"/>
        </w:trPr>
        <w:tc>
          <w:tcPr>
            <w:tcW w:w="577" w:type="dxa"/>
            <w:vAlign w:val="bottom"/>
          </w:tcPr>
          <w:p w14:paraId="0466AFD9"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15</w:t>
            </w:r>
          </w:p>
        </w:tc>
        <w:tc>
          <w:tcPr>
            <w:tcW w:w="577" w:type="dxa"/>
            <w:vAlign w:val="bottom"/>
          </w:tcPr>
          <w:p w14:paraId="7274D6B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115</w:t>
            </w:r>
          </w:p>
        </w:tc>
        <w:tc>
          <w:tcPr>
            <w:tcW w:w="1002" w:type="dxa"/>
            <w:tcBorders>
              <w:right w:val="single" w:sz="4" w:space="0" w:color="auto"/>
            </w:tcBorders>
            <w:vAlign w:val="bottom"/>
          </w:tcPr>
          <w:p w14:paraId="075D53B8"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3.1502</w:t>
            </w:r>
          </w:p>
        </w:tc>
        <w:tc>
          <w:tcPr>
            <w:tcW w:w="340" w:type="dxa"/>
            <w:tcBorders>
              <w:top w:val="nil"/>
              <w:left w:val="single" w:sz="4" w:space="0" w:color="auto"/>
              <w:bottom w:val="nil"/>
              <w:right w:val="single" w:sz="4" w:space="0" w:color="auto"/>
            </w:tcBorders>
            <w:vAlign w:val="bottom"/>
          </w:tcPr>
          <w:p w14:paraId="2261606F"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0CBD4AB5"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54E7C710"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115</w:t>
            </w:r>
          </w:p>
        </w:tc>
        <w:tc>
          <w:tcPr>
            <w:tcW w:w="997" w:type="dxa"/>
            <w:tcBorders>
              <w:right w:val="single" w:sz="4" w:space="0" w:color="auto"/>
            </w:tcBorders>
            <w:vAlign w:val="bottom"/>
          </w:tcPr>
          <w:p w14:paraId="5ACC8B53"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2.5705</w:t>
            </w:r>
          </w:p>
        </w:tc>
        <w:tc>
          <w:tcPr>
            <w:tcW w:w="341" w:type="dxa"/>
            <w:tcBorders>
              <w:top w:val="nil"/>
              <w:left w:val="single" w:sz="4" w:space="0" w:color="auto"/>
              <w:bottom w:val="nil"/>
              <w:right w:val="single" w:sz="4" w:space="0" w:color="auto"/>
            </w:tcBorders>
            <w:vAlign w:val="bottom"/>
          </w:tcPr>
          <w:p w14:paraId="7409D92C" w14:textId="77777777" w:rsidR="00EF70BF" w:rsidRPr="000F71E0" w:rsidRDefault="00EF70BF" w:rsidP="00357338">
            <w:pPr>
              <w:jc w:val="both"/>
              <w:rPr>
                <w:rFonts w:ascii="Arial" w:hAnsi="Arial" w:cs="Arial"/>
                <w:sz w:val="20"/>
                <w:szCs w:val="20"/>
                <w:lang w:val="en-IN"/>
              </w:rPr>
            </w:pPr>
          </w:p>
        </w:tc>
        <w:tc>
          <w:tcPr>
            <w:tcW w:w="568" w:type="dxa"/>
            <w:vMerge/>
            <w:tcBorders>
              <w:left w:val="single" w:sz="4" w:space="0" w:color="auto"/>
            </w:tcBorders>
            <w:vAlign w:val="bottom"/>
          </w:tcPr>
          <w:p w14:paraId="38DD6E03" w14:textId="77777777" w:rsidR="00EF70BF" w:rsidRPr="000F71E0" w:rsidRDefault="00EF70BF" w:rsidP="00357338">
            <w:pPr>
              <w:jc w:val="both"/>
              <w:rPr>
                <w:rFonts w:ascii="Arial" w:hAnsi="Arial" w:cs="Arial"/>
                <w:sz w:val="20"/>
                <w:szCs w:val="20"/>
                <w:lang w:val="en-IN"/>
              </w:rPr>
            </w:pPr>
          </w:p>
        </w:tc>
        <w:tc>
          <w:tcPr>
            <w:tcW w:w="566" w:type="dxa"/>
            <w:vMerge/>
            <w:vAlign w:val="bottom"/>
          </w:tcPr>
          <w:p w14:paraId="21D23AD7" w14:textId="77777777" w:rsidR="00EF70BF" w:rsidRPr="000F71E0" w:rsidRDefault="00EF70BF" w:rsidP="00357338">
            <w:pPr>
              <w:jc w:val="both"/>
              <w:rPr>
                <w:rFonts w:ascii="Arial" w:hAnsi="Arial" w:cs="Arial"/>
                <w:color w:val="000000"/>
                <w:sz w:val="20"/>
                <w:szCs w:val="20"/>
              </w:rPr>
            </w:pPr>
          </w:p>
        </w:tc>
        <w:tc>
          <w:tcPr>
            <w:tcW w:w="997" w:type="dxa"/>
            <w:vMerge/>
            <w:tcBorders>
              <w:right w:val="single" w:sz="4" w:space="0" w:color="auto"/>
            </w:tcBorders>
            <w:vAlign w:val="bottom"/>
          </w:tcPr>
          <w:p w14:paraId="1928041A" w14:textId="77777777" w:rsidR="00EF70BF" w:rsidRPr="000F71E0" w:rsidRDefault="00EF70BF" w:rsidP="00357338">
            <w:pPr>
              <w:jc w:val="both"/>
              <w:rPr>
                <w:rFonts w:ascii="Arial" w:hAnsi="Arial" w:cs="Arial"/>
                <w:color w:val="000000"/>
                <w:sz w:val="20"/>
                <w:szCs w:val="20"/>
              </w:rPr>
            </w:pPr>
          </w:p>
        </w:tc>
        <w:tc>
          <w:tcPr>
            <w:tcW w:w="341" w:type="dxa"/>
            <w:tcBorders>
              <w:top w:val="nil"/>
              <w:left w:val="single" w:sz="4" w:space="0" w:color="auto"/>
              <w:bottom w:val="nil"/>
              <w:right w:val="single" w:sz="4" w:space="0" w:color="auto"/>
            </w:tcBorders>
            <w:vAlign w:val="bottom"/>
          </w:tcPr>
          <w:p w14:paraId="2F32238D"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318AA45A"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2ECFD927"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119</w:t>
            </w:r>
          </w:p>
        </w:tc>
        <w:tc>
          <w:tcPr>
            <w:tcW w:w="997" w:type="dxa"/>
            <w:tcBorders>
              <w:right w:val="single" w:sz="4" w:space="0" w:color="auto"/>
            </w:tcBorders>
            <w:vAlign w:val="bottom"/>
          </w:tcPr>
          <w:p w14:paraId="76CA7971"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2.2368</w:t>
            </w:r>
          </w:p>
        </w:tc>
      </w:tr>
      <w:tr w:rsidR="00EF70BF" w:rsidRPr="000F71E0" w14:paraId="32728C9B" w14:textId="77777777" w:rsidTr="00357338">
        <w:trPr>
          <w:trHeight w:val="113"/>
        </w:trPr>
        <w:tc>
          <w:tcPr>
            <w:tcW w:w="577" w:type="dxa"/>
            <w:vAlign w:val="bottom"/>
          </w:tcPr>
          <w:p w14:paraId="6D3A294E"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20</w:t>
            </w:r>
          </w:p>
        </w:tc>
        <w:tc>
          <w:tcPr>
            <w:tcW w:w="577" w:type="dxa"/>
            <w:vAlign w:val="bottom"/>
          </w:tcPr>
          <w:p w14:paraId="6B4F99CF"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120</w:t>
            </w:r>
          </w:p>
        </w:tc>
        <w:tc>
          <w:tcPr>
            <w:tcW w:w="1002" w:type="dxa"/>
            <w:tcBorders>
              <w:right w:val="single" w:sz="4" w:space="0" w:color="auto"/>
            </w:tcBorders>
            <w:vAlign w:val="bottom"/>
          </w:tcPr>
          <w:p w14:paraId="67CC796E"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3.1273</w:t>
            </w:r>
          </w:p>
        </w:tc>
        <w:tc>
          <w:tcPr>
            <w:tcW w:w="340" w:type="dxa"/>
            <w:tcBorders>
              <w:top w:val="nil"/>
              <w:left w:val="single" w:sz="4" w:space="0" w:color="auto"/>
              <w:bottom w:val="nil"/>
              <w:right w:val="single" w:sz="4" w:space="0" w:color="auto"/>
            </w:tcBorders>
            <w:vAlign w:val="bottom"/>
          </w:tcPr>
          <w:p w14:paraId="2A5B6C12"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104DB2BA"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0FCE484A"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120</w:t>
            </w:r>
          </w:p>
        </w:tc>
        <w:tc>
          <w:tcPr>
            <w:tcW w:w="997" w:type="dxa"/>
            <w:tcBorders>
              <w:right w:val="single" w:sz="4" w:space="0" w:color="auto"/>
            </w:tcBorders>
            <w:vAlign w:val="bottom"/>
          </w:tcPr>
          <w:p w14:paraId="77B7F3A1"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2.5410</w:t>
            </w:r>
          </w:p>
        </w:tc>
        <w:tc>
          <w:tcPr>
            <w:tcW w:w="341" w:type="dxa"/>
            <w:tcBorders>
              <w:top w:val="nil"/>
              <w:left w:val="single" w:sz="4" w:space="0" w:color="auto"/>
              <w:bottom w:val="nil"/>
              <w:right w:val="single" w:sz="4" w:space="0" w:color="auto"/>
            </w:tcBorders>
            <w:vAlign w:val="bottom"/>
          </w:tcPr>
          <w:p w14:paraId="670A62E5" w14:textId="77777777" w:rsidR="00EF70BF" w:rsidRPr="000F71E0" w:rsidRDefault="00EF70BF" w:rsidP="00357338">
            <w:pPr>
              <w:jc w:val="both"/>
              <w:rPr>
                <w:rFonts w:ascii="Arial" w:hAnsi="Arial" w:cs="Arial"/>
                <w:sz w:val="20"/>
                <w:szCs w:val="20"/>
                <w:lang w:val="en-IN"/>
              </w:rPr>
            </w:pPr>
          </w:p>
        </w:tc>
        <w:tc>
          <w:tcPr>
            <w:tcW w:w="568" w:type="dxa"/>
            <w:vMerge/>
            <w:tcBorders>
              <w:left w:val="single" w:sz="4" w:space="0" w:color="auto"/>
            </w:tcBorders>
            <w:vAlign w:val="bottom"/>
          </w:tcPr>
          <w:p w14:paraId="1480CB54" w14:textId="77777777" w:rsidR="00EF70BF" w:rsidRPr="000F71E0" w:rsidRDefault="00EF70BF" w:rsidP="00357338">
            <w:pPr>
              <w:jc w:val="both"/>
              <w:rPr>
                <w:rFonts w:ascii="Arial" w:hAnsi="Arial" w:cs="Arial"/>
                <w:sz w:val="20"/>
                <w:szCs w:val="20"/>
                <w:lang w:val="en-IN"/>
              </w:rPr>
            </w:pPr>
          </w:p>
        </w:tc>
        <w:tc>
          <w:tcPr>
            <w:tcW w:w="566" w:type="dxa"/>
            <w:vMerge/>
            <w:vAlign w:val="bottom"/>
          </w:tcPr>
          <w:p w14:paraId="2C050AB7" w14:textId="77777777" w:rsidR="00EF70BF" w:rsidRPr="000F71E0" w:rsidRDefault="00EF70BF" w:rsidP="00357338">
            <w:pPr>
              <w:jc w:val="both"/>
              <w:rPr>
                <w:rFonts w:ascii="Arial" w:hAnsi="Arial" w:cs="Arial"/>
                <w:color w:val="000000"/>
                <w:sz w:val="20"/>
                <w:szCs w:val="20"/>
              </w:rPr>
            </w:pPr>
          </w:p>
        </w:tc>
        <w:tc>
          <w:tcPr>
            <w:tcW w:w="997" w:type="dxa"/>
            <w:vMerge/>
            <w:tcBorders>
              <w:right w:val="single" w:sz="4" w:space="0" w:color="auto"/>
            </w:tcBorders>
            <w:vAlign w:val="bottom"/>
          </w:tcPr>
          <w:p w14:paraId="5878E6F8" w14:textId="77777777" w:rsidR="00EF70BF" w:rsidRPr="000F71E0" w:rsidRDefault="00EF70BF" w:rsidP="00357338">
            <w:pPr>
              <w:jc w:val="both"/>
              <w:rPr>
                <w:rFonts w:ascii="Arial" w:hAnsi="Arial" w:cs="Arial"/>
                <w:color w:val="000000"/>
                <w:sz w:val="20"/>
                <w:szCs w:val="20"/>
              </w:rPr>
            </w:pPr>
          </w:p>
        </w:tc>
        <w:tc>
          <w:tcPr>
            <w:tcW w:w="341" w:type="dxa"/>
            <w:tcBorders>
              <w:top w:val="nil"/>
              <w:left w:val="single" w:sz="4" w:space="0" w:color="auto"/>
              <w:bottom w:val="nil"/>
              <w:right w:val="single" w:sz="4" w:space="0" w:color="auto"/>
            </w:tcBorders>
            <w:vAlign w:val="bottom"/>
          </w:tcPr>
          <w:p w14:paraId="3141A5CA"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3E820D3A"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1E42318E"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124</w:t>
            </w:r>
          </w:p>
        </w:tc>
        <w:tc>
          <w:tcPr>
            <w:tcW w:w="997" w:type="dxa"/>
            <w:tcBorders>
              <w:right w:val="single" w:sz="4" w:space="0" w:color="auto"/>
            </w:tcBorders>
            <w:vAlign w:val="bottom"/>
          </w:tcPr>
          <w:p w14:paraId="6C73D300"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2.2012</w:t>
            </w:r>
          </w:p>
        </w:tc>
      </w:tr>
    </w:tbl>
    <w:p w14:paraId="6F88D578" w14:textId="77777777" w:rsidR="00EF70BF" w:rsidRPr="00FB2F37" w:rsidRDefault="00EF70BF" w:rsidP="00EF70BF">
      <w:pPr>
        <w:spacing w:after="12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577"/>
        <w:gridCol w:w="577"/>
        <w:gridCol w:w="1002"/>
        <w:gridCol w:w="340"/>
        <w:gridCol w:w="568"/>
        <w:gridCol w:w="566"/>
        <w:gridCol w:w="997"/>
        <w:gridCol w:w="341"/>
        <w:gridCol w:w="568"/>
        <w:gridCol w:w="566"/>
        <w:gridCol w:w="997"/>
        <w:gridCol w:w="341"/>
        <w:gridCol w:w="568"/>
        <w:gridCol w:w="566"/>
        <w:gridCol w:w="997"/>
      </w:tblGrid>
      <w:tr w:rsidR="00EF70BF" w:rsidRPr="000F71E0" w14:paraId="12600F84" w14:textId="77777777" w:rsidTr="00357338">
        <w:trPr>
          <w:trHeight w:val="419"/>
        </w:trPr>
        <w:tc>
          <w:tcPr>
            <w:tcW w:w="2156" w:type="dxa"/>
            <w:gridSpan w:val="3"/>
            <w:tcBorders>
              <w:top w:val="nil"/>
              <w:left w:val="nil"/>
              <w:bottom w:val="single" w:sz="4" w:space="0" w:color="auto"/>
              <w:right w:val="nil"/>
            </w:tcBorders>
          </w:tcPr>
          <w:p w14:paraId="6F726184"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(6, 6, 5, 5, 4)</w:t>
            </w:r>
          </w:p>
        </w:tc>
        <w:tc>
          <w:tcPr>
            <w:tcW w:w="340" w:type="dxa"/>
            <w:tcBorders>
              <w:top w:val="nil"/>
              <w:left w:val="nil"/>
              <w:bottom w:val="nil"/>
              <w:right w:val="nil"/>
            </w:tcBorders>
          </w:tcPr>
          <w:p w14:paraId="1213E7C9" w14:textId="77777777" w:rsidR="00EF70BF" w:rsidRPr="000F71E0" w:rsidRDefault="00EF70BF" w:rsidP="00357338">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20AFD3FA"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(6, 15, 10, 4, 6)</w:t>
            </w:r>
          </w:p>
        </w:tc>
        <w:tc>
          <w:tcPr>
            <w:tcW w:w="341" w:type="dxa"/>
            <w:tcBorders>
              <w:top w:val="nil"/>
              <w:left w:val="nil"/>
              <w:bottom w:val="nil"/>
              <w:right w:val="nil"/>
            </w:tcBorders>
          </w:tcPr>
          <w:p w14:paraId="1463DC04" w14:textId="77777777" w:rsidR="00EF70BF" w:rsidRPr="000F71E0" w:rsidRDefault="00EF70BF" w:rsidP="00357338">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55FC2FC9" w14:textId="77777777" w:rsidR="00EF70BF" w:rsidRPr="000F71E0" w:rsidRDefault="00EF70BF" w:rsidP="00357338">
            <w:pPr>
              <w:spacing w:after="120"/>
              <w:jc w:val="both"/>
              <w:rPr>
                <w:rFonts w:ascii="Arial" w:hAnsi="Arial" w:cs="Arial"/>
                <w:sz w:val="20"/>
                <w:szCs w:val="20"/>
                <w:lang w:val="en-IN"/>
              </w:rPr>
            </w:pPr>
            <w:r w:rsidRPr="000F71E0">
              <w:rPr>
                <w:rFonts w:ascii="Arial" w:hAnsi="Arial" w:cs="Arial"/>
                <w:sz w:val="20"/>
                <w:szCs w:val="20"/>
                <w:lang w:val="en-IN"/>
              </w:rPr>
              <w:t>(7, 7, 3, 3, 1)</w:t>
            </w:r>
          </w:p>
        </w:tc>
        <w:tc>
          <w:tcPr>
            <w:tcW w:w="341" w:type="dxa"/>
            <w:tcBorders>
              <w:top w:val="nil"/>
              <w:left w:val="nil"/>
              <w:bottom w:val="nil"/>
              <w:right w:val="nil"/>
            </w:tcBorders>
          </w:tcPr>
          <w:p w14:paraId="46C223E9" w14:textId="77777777" w:rsidR="00EF70BF" w:rsidRPr="000F71E0" w:rsidRDefault="00EF70BF" w:rsidP="00357338">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20E87F15"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(7, 7, 4, 4, 2)</w:t>
            </w:r>
          </w:p>
        </w:tc>
      </w:tr>
      <w:tr w:rsidR="00EF70BF" w:rsidRPr="000F71E0" w14:paraId="3D2EE0C2" w14:textId="77777777" w:rsidTr="00357338">
        <w:trPr>
          <w:trHeight w:val="113"/>
        </w:trPr>
        <w:tc>
          <w:tcPr>
            <w:tcW w:w="577" w:type="dxa"/>
            <w:tcBorders>
              <w:top w:val="single" w:sz="4" w:space="0" w:color="auto"/>
            </w:tcBorders>
          </w:tcPr>
          <w:p w14:paraId="0A3FE7FD"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77" w:type="dxa"/>
            <w:tcBorders>
              <w:top w:val="single" w:sz="4" w:space="0" w:color="auto"/>
            </w:tcBorders>
          </w:tcPr>
          <w:p w14:paraId="50B38EC1"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1002" w:type="dxa"/>
            <w:tcBorders>
              <w:top w:val="single" w:sz="4" w:space="0" w:color="auto"/>
              <w:right w:val="single" w:sz="4" w:space="0" w:color="auto"/>
            </w:tcBorders>
          </w:tcPr>
          <w:p w14:paraId="137864A6"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0" w:type="dxa"/>
            <w:tcBorders>
              <w:top w:val="nil"/>
              <w:left w:val="single" w:sz="4" w:space="0" w:color="auto"/>
              <w:bottom w:val="nil"/>
              <w:right w:val="single" w:sz="4" w:space="0" w:color="auto"/>
            </w:tcBorders>
          </w:tcPr>
          <w:p w14:paraId="0CB9E250" w14:textId="77777777" w:rsidR="00EF70BF" w:rsidRPr="000F71E0" w:rsidRDefault="00EF70BF" w:rsidP="00357338">
            <w:pPr>
              <w:jc w:val="both"/>
              <w:rPr>
                <w:rFonts w:ascii="Arial" w:hAnsi="Arial" w:cs="Arial"/>
                <w:sz w:val="20"/>
                <w:szCs w:val="20"/>
                <w:lang w:val="en-IN"/>
              </w:rPr>
            </w:pPr>
          </w:p>
        </w:tc>
        <w:tc>
          <w:tcPr>
            <w:tcW w:w="568" w:type="dxa"/>
            <w:tcBorders>
              <w:top w:val="single" w:sz="4" w:space="0" w:color="auto"/>
              <w:left w:val="single" w:sz="4" w:space="0" w:color="auto"/>
            </w:tcBorders>
          </w:tcPr>
          <w:p w14:paraId="522BDEC5"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780DFEE2"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4BF823B4"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097E971F" w14:textId="77777777" w:rsidR="00EF70BF" w:rsidRPr="000F71E0" w:rsidRDefault="00EF70BF" w:rsidP="00357338">
            <w:pPr>
              <w:jc w:val="both"/>
              <w:rPr>
                <w:rFonts w:ascii="Arial" w:hAnsi="Arial" w:cs="Arial"/>
                <w:sz w:val="20"/>
                <w:szCs w:val="20"/>
                <w:lang w:val="en-IN"/>
              </w:rPr>
            </w:pPr>
          </w:p>
        </w:tc>
        <w:tc>
          <w:tcPr>
            <w:tcW w:w="568" w:type="dxa"/>
            <w:tcBorders>
              <w:top w:val="single" w:sz="4" w:space="0" w:color="auto"/>
              <w:left w:val="single" w:sz="4" w:space="0" w:color="auto"/>
            </w:tcBorders>
          </w:tcPr>
          <w:p w14:paraId="587834DC"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1690C965"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4B8AE9A1"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2B319956" w14:textId="77777777" w:rsidR="00EF70BF" w:rsidRPr="000F71E0" w:rsidRDefault="00EF70BF" w:rsidP="00357338">
            <w:pPr>
              <w:jc w:val="both"/>
              <w:rPr>
                <w:rFonts w:ascii="Arial" w:hAnsi="Arial" w:cs="Arial"/>
                <w:sz w:val="20"/>
                <w:szCs w:val="20"/>
                <w:lang w:val="en-IN"/>
              </w:rPr>
            </w:pPr>
          </w:p>
        </w:tc>
        <w:tc>
          <w:tcPr>
            <w:tcW w:w="568" w:type="dxa"/>
            <w:tcBorders>
              <w:top w:val="single" w:sz="4" w:space="0" w:color="auto"/>
              <w:left w:val="single" w:sz="4" w:space="0" w:color="auto"/>
            </w:tcBorders>
          </w:tcPr>
          <w:p w14:paraId="28D43589"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70169292"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2D01E805"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r>
      <w:tr w:rsidR="00EF70BF" w:rsidRPr="000F71E0" w14:paraId="5F89677A" w14:textId="77777777" w:rsidTr="00357338">
        <w:trPr>
          <w:trHeight w:val="113"/>
        </w:trPr>
        <w:tc>
          <w:tcPr>
            <w:tcW w:w="577" w:type="dxa"/>
            <w:vAlign w:val="bottom"/>
          </w:tcPr>
          <w:p w14:paraId="4A713D41"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77" w:type="dxa"/>
            <w:vAlign w:val="bottom"/>
          </w:tcPr>
          <w:p w14:paraId="7547CB17"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120</w:t>
            </w:r>
          </w:p>
        </w:tc>
        <w:tc>
          <w:tcPr>
            <w:tcW w:w="1002" w:type="dxa"/>
            <w:tcBorders>
              <w:right w:val="single" w:sz="4" w:space="0" w:color="auto"/>
            </w:tcBorders>
            <w:vAlign w:val="bottom"/>
          </w:tcPr>
          <w:p w14:paraId="5E47217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3.4887</w:t>
            </w:r>
          </w:p>
        </w:tc>
        <w:tc>
          <w:tcPr>
            <w:tcW w:w="340" w:type="dxa"/>
            <w:tcBorders>
              <w:top w:val="nil"/>
              <w:left w:val="single" w:sz="4" w:space="0" w:color="auto"/>
              <w:bottom w:val="nil"/>
              <w:right w:val="single" w:sz="4" w:space="0" w:color="auto"/>
            </w:tcBorders>
            <w:vAlign w:val="bottom"/>
          </w:tcPr>
          <w:p w14:paraId="69DB086D"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12DF1AA9"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140E8FC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264</w:t>
            </w:r>
          </w:p>
        </w:tc>
        <w:tc>
          <w:tcPr>
            <w:tcW w:w="997" w:type="dxa"/>
            <w:tcBorders>
              <w:right w:val="single" w:sz="4" w:space="0" w:color="auto"/>
            </w:tcBorders>
            <w:vAlign w:val="bottom"/>
          </w:tcPr>
          <w:p w14:paraId="0DAF6D1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3.7401</w:t>
            </w:r>
          </w:p>
        </w:tc>
        <w:tc>
          <w:tcPr>
            <w:tcW w:w="341" w:type="dxa"/>
            <w:tcBorders>
              <w:top w:val="nil"/>
              <w:left w:val="single" w:sz="4" w:space="0" w:color="auto"/>
              <w:bottom w:val="nil"/>
              <w:right w:val="single" w:sz="4" w:space="0" w:color="auto"/>
            </w:tcBorders>
            <w:vAlign w:val="bottom"/>
          </w:tcPr>
          <w:p w14:paraId="1DF9A982"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0DE8AE01"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326824AC"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84</w:t>
            </w:r>
          </w:p>
        </w:tc>
        <w:tc>
          <w:tcPr>
            <w:tcW w:w="997" w:type="dxa"/>
            <w:tcBorders>
              <w:right w:val="single" w:sz="4" w:space="0" w:color="auto"/>
            </w:tcBorders>
            <w:vAlign w:val="bottom"/>
          </w:tcPr>
          <w:p w14:paraId="605398D3"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2.0134</w:t>
            </w:r>
          </w:p>
        </w:tc>
        <w:tc>
          <w:tcPr>
            <w:tcW w:w="341" w:type="dxa"/>
            <w:tcBorders>
              <w:top w:val="nil"/>
              <w:left w:val="single" w:sz="4" w:space="0" w:color="auto"/>
              <w:bottom w:val="nil"/>
              <w:right w:val="single" w:sz="4" w:space="0" w:color="auto"/>
            </w:tcBorders>
            <w:vAlign w:val="bottom"/>
          </w:tcPr>
          <w:p w14:paraId="021AB54A"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55A99B2B"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66B29ECE"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140</w:t>
            </w:r>
          </w:p>
        </w:tc>
        <w:tc>
          <w:tcPr>
            <w:tcW w:w="997" w:type="dxa"/>
            <w:tcBorders>
              <w:right w:val="single" w:sz="4" w:space="0" w:color="auto"/>
            </w:tcBorders>
            <w:vAlign w:val="bottom"/>
          </w:tcPr>
          <w:p w14:paraId="6D83420A"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2.8608</w:t>
            </w:r>
          </w:p>
        </w:tc>
      </w:tr>
      <w:tr w:rsidR="00EF70BF" w:rsidRPr="000F71E0" w14:paraId="1F2DC764" w14:textId="77777777" w:rsidTr="00357338">
        <w:trPr>
          <w:trHeight w:val="113"/>
        </w:trPr>
        <w:tc>
          <w:tcPr>
            <w:tcW w:w="577" w:type="dxa"/>
            <w:vAlign w:val="bottom"/>
          </w:tcPr>
          <w:p w14:paraId="35539840"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77" w:type="dxa"/>
            <w:vAlign w:val="bottom"/>
          </w:tcPr>
          <w:p w14:paraId="63049C6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121</w:t>
            </w:r>
          </w:p>
        </w:tc>
        <w:tc>
          <w:tcPr>
            <w:tcW w:w="1002" w:type="dxa"/>
            <w:tcBorders>
              <w:right w:val="single" w:sz="4" w:space="0" w:color="auto"/>
            </w:tcBorders>
            <w:vAlign w:val="bottom"/>
          </w:tcPr>
          <w:p w14:paraId="42F1DEE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3.4794</w:t>
            </w:r>
          </w:p>
        </w:tc>
        <w:tc>
          <w:tcPr>
            <w:tcW w:w="340" w:type="dxa"/>
            <w:tcBorders>
              <w:top w:val="nil"/>
              <w:left w:val="single" w:sz="4" w:space="0" w:color="auto"/>
              <w:bottom w:val="nil"/>
              <w:right w:val="single" w:sz="4" w:space="0" w:color="auto"/>
            </w:tcBorders>
            <w:vAlign w:val="bottom"/>
          </w:tcPr>
          <w:p w14:paraId="54006369"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2DF28EC9"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4D5C6E1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265</w:t>
            </w:r>
          </w:p>
        </w:tc>
        <w:tc>
          <w:tcPr>
            <w:tcW w:w="997" w:type="dxa"/>
            <w:tcBorders>
              <w:right w:val="single" w:sz="4" w:space="0" w:color="auto"/>
            </w:tcBorders>
            <w:vAlign w:val="bottom"/>
          </w:tcPr>
          <w:p w14:paraId="6DF9381B"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3.7360</w:t>
            </w:r>
          </w:p>
        </w:tc>
        <w:tc>
          <w:tcPr>
            <w:tcW w:w="341" w:type="dxa"/>
            <w:tcBorders>
              <w:top w:val="nil"/>
              <w:left w:val="single" w:sz="4" w:space="0" w:color="auto"/>
              <w:bottom w:val="nil"/>
              <w:right w:val="single" w:sz="4" w:space="0" w:color="auto"/>
            </w:tcBorders>
            <w:vAlign w:val="bottom"/>
          </w:tcPr>
          <w:p w14:paraId="0CEA6164"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16A6FD4A"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1F4FD00F"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85</w:t>
            </w:r>
          </w:p>
        </w:tc>
        <w:tc>
          <w:tcPr>
            <w:tcW w:w="997" w:type="dxa"/>
            <w:tcBorders>
              <w:right w:val="single" w:sz="4" w:space="0" w:color="auto"/>
            </w:tcBorders>
            <w:vAlign w:val="bottom"/>
          </w:tcPr>
          <w:p w14:paraId="53ED9090"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1.9808</w:t>
            </w:r>
          </w:p>
        </w:tc>
        <w:tc>
          <w:tcPr>
            <w:tcW w:w="341" w:type="dxa"/>
            <w:tcBorders>
              <w:top w:val="nil"/>
              <w:left w:val="single" w:sz="4" w:space="0" w:color="auto"/>
              <w:bottom w:val="nil"/>
              <w:right w:val="single" w:sz="4" w:space="0" w:color="auto"/>
            </w:tcBorders>
            <w:vAlign w:val="bottom"/>
          </w:tcPr>
          <w:p w14:paraId="5BCFB83B"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4ADB9A0E"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65B1F721"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141</w:t>
            </w:r>
          </w:p>
        </w:tc>
        <w:tc>
          <w:tcPr>
            <w:tcW w:w="997" w:type="dxa"/>
            <w:tcBorders>
              <w:right w:val="single" w:sz="4" w:space="0" w:color="auto"/>
            </w:tcBorders>
            <w:vAlign w:val="bottom"/>
          </w:tcPr>
          <w:p w14:paraId="7762AA57"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2.8492</w:t>
            </w:r>
          </w:p>
        </w:tc>
      </w:tr>
      <w:tr w:rsidR="00EF70BF" w:rsidRPr="000F71E0" w14:paraId="5B488A0D" w14:textId="77777777" w:rsidTr="00357338">
        <w:trPr>
          <w:trHeight w:val="113"/>
        </w:trPr>
        <w:tc>
          <w:tcPr>
            <w:tcW w:w="577" w:type="dxa"/>
            <w:vAlign w:val="bottom"/>
          </w:tcPr>
          <w:p w14:paraId="3A46FD81"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77" w:type="dxa"/>
            <w:vAlign w:val="bottom"/>
          </w:tcPr>
          <w:p w14:paraId="5077FDDA"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125</w:t>
            </w:r>
          </w:p>
        </w:tc>
        <w:tc>
          <w:tcPr>
            <w:tcW w:w="1002" w:type="dxa"/>
            <w:tcBorders>
              <w:right w:val="single" w:sz="4" w:space="0" w:color="auto"/>
            </w:tcBorders>
            <w:vAlign w:val="bottom"/>
          </w:tcPr>
          <w:p w14:paraId="265272AF"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3.4467</w:t>
            </w:r>
          </w:p>
        </w:tc>
        <w:tc>
          <w:tcPr>
            <w:tcW w:w="340" w:type="dxa"/>
            <w:tcBorders>
              <w:top w:val="nil"/>
              <w:left w:val="single" w:sz="4" w:space="0" w:color="auto"/>
              <w:bottom w:val="nil"/>
              <w:right w:val="single" w:sz="4" w:space="0" w:color="auto"/>
            </w:tcBorders>
            <w:vAlign w:val="bottom"/>
          </w:tcPr>
          <w:p w14:paraId="440658EC"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428E3C29"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65A6D658"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269</w:t>
            </w:r>
          </w:p>
        </w:tc>
        <w:tc>
          <w:tcPr>
            <w:tcW w:w="997" w:type="dxa"/>
            <w:tcBorders>
              <w:right w:val="single" w:sz="4" w:space="0" w:color="auto"/>
            </w:tcBorders>
            <w:vAlign w:val="bottom"/>
          </w:tcPr>
          <w:p w14:paraId="4C79EBEC"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3.7203</w:t>
            </w:r>
          </w:p>
        </w:tc>
        <w:tc>
          <w:tcPr>
            <w:tcW w:w="341" w:type="dxa"/>
            <w:tcBorders>
              <w:top w:val="nil"/>
              <w:left w:val="single" w:sz="4" w:space="0" w:color="auto"/>
              <w:bottom w:val="nil"/>
              <w:right w:val="single" w:sz="4" w:space="0" w:color="auto"/>
            </w:tcBorders>
            <w:vAlign w:val="bottom"/>
          </w:tcPr>
          <w:p w14:paraId="7C5CA388"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08FAA0B4"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11F3DC74"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89</w:t>
            </w:r>
          </w:p>
        </w:tc>
        <w:tc>
          <w:tcPr>
            <w:tcW w:w="997" w:type="dxa"/>
            <w:tcBorders>
              <w:right w:val="single" w:sz="4" w:space="0" w:color="auto"/>
            </w:tcBorders>
            <w:vAlign w:val="bottom"/>
          </w:tcPr>
          <w:p w14:paraId="535D176B"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1.8718</w:t>
            </w:r>
          </w:p>
        </w:tc>
        <w:tc>
          <w:tcPr>
            <w:tcW w:w="341" w:type="dxa"/>
            <w:tcBorders>
              <w:top w:val="nil"/>
              <w:left w:val="single" w:sz="4" w:space="0" w:color="auto"/>
              <w:bottom w:val="nil"/>
              <w:right w:val="single" w:sz="4" w:space="0" w:color="auto"/>
            </w:tcBorders>
            <w:vAlign w:val="bottom"/>
          </w:tcPr>
          <w:p w14:paraId="35585670"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18F8D61D"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1D3ADEB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145</w:t>
            </w:r>
          </w:p>
        </w:tc>
        <w:tc>
          <w:tcPr>
            <w:tcW w:w="997" w:type="dxa"/>
            <w:tcBorders>
              <w:right w:val="single" w:sz="4" w:space="0" w:color="auto"/>
            </w:tcBorders>
            <w:vAlign w:val="bottom"/>
          </w:tcPr>
          <w:p w14:paraId="767E0311"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2.8079</w:t>
            </w:r>
          </w:p>
        </w:tc>
      </w:tr>
      <w:tr w:rsidR="00EF70BF" w:rsidRPr="000F71E0" w14:paraId="669D411A" w14:textId="77777777" w:rsidTr="00357338">
        <w:trPr>
          <w:trHeight w:val="113"/>
        </w:trPr>
        <w:tc>
          <w:tcPr>
            <w:tcW w:w="577" w:type="dxa"/>
            <w:vAlign w:val="bottom"/>
          </w:tcPr>
          <w:p w14:paraId="08E4FDB3"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w:t>
            </w:r>
          </w:p>
        </w:tc>
        <w:tc>
          <w:tcPr>
            <w:tcW w:w="577" w:type="dxa"/>
            <w:vAlign w:val="bottom"/>
          </w:tcPr>
          <w:p w14:paraId="53E581DC"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130</w:t>
            </w:r>
          </w:p>
        </w:tc>
        <w:tc>
          <w:tcPr>
            <w:tcW w:w="1002" w:type="dxa"/>
            <w:tcBorders>
              <w:right w:val="single" w:sz="4" w:space="0" w:color="auto"/>
            </w:tcBorders>
            <w:vAlign w:val="bottom"/>
          </w:tcPr>
          <w:p w14:paraId="26B3B9DA"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3.4140</w:t>
            </w:r>
          </w:p>
        </w:tc>
        <w:tc>
          <w:tcPr>
            <w:tcW w:w="340" w:type="dxa"/>
            <w:tcBorders>
              <w:top w:val="nil"/>
              <w:left w:val="single" w:sz="4" w:space="0" w:color="auto"/>
              <w:bottom w:val="nil"/>
              <w:right w:val="single" w:sz="4" w:space="0" w:color="auto"/>
            </w:tcBorders>
            <w:vAlign w:val="bottom"/>
          </w:tcPr>
          <w:p w14:paraId="57EDAD5F"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5420F2CC"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0F0F5B6C"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274</w:t>
            </w:r>
          </w:p>
        </w:tc>
        <w:tc>
          <w:tcPr>
            <w:tcW w:w="997" w:type="dxa"/>
            <w:tcBorders>
              <w:right w:val="single" w:sz="4" w:space="0" w:color="auto"/>
            </w:tcBorders>
            <w:vAlign w:val="bottom"/>
          </w:tcPr>
          <w:p w14:paraId="5B32F38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3.7024</w:t>
            </w:r>
          </w:p>
        </w:tc>
        <w:tc>
          <w:tcPr>
            <w:tcW w:w="341" w:type="dxa"/>
            <w:tcBorders>
              <w:top w:val="nil"/>
              <w:left w:val="single" w:sz="4" w:space="0" w:color="auto"/>
              <w:bottom w:val="nil"/>
              <w:right w:val="single" w:sz="4" w:space="0" w:color="auto"/>
            </w:tcBorders>
            <w:vAlign w:val="bottom"/>
          </w:tcPr>
          <w:p w14:paraId="4CB4A1AF"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48ABA026"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7B2BA905"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94</w:t>
            </w:r>
          </w:p>
        </w:tc>
        <w:tc>
          <w:tcPr>
            <w:tcW w:w="997" w:type="dxa"/>
            <w:tcBorders>
              <w:right w:val="single" w:sz="4" w:space="0" w:color="auto"/>
            </w:tcBorders>
            <w:vAlign w:val="bottom"/>
          </w:tcPr>
          <w:p w14:paraId="55000F24"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1.7823</w:t>
            </w:r>
          </w:p>
        </w:tc>
        <w:tc>
          <w:tcPr>
            <w:tcW w:w="341" w:type="dxa"/>
            <w:tcBorders>
              <w:top w:val="nil"/>
              <w:left w:val="single" w:sz="4" w:space="0" w:color="auto"/>
              <w:bottom w:val="nil"/>
              <w:right w:val="single" w:sz="4" w:space="0" w:color="auto"/>
            </w:tcBorders>
            <w:vAlign w:val="bottom"/>
          </w:tcPr>
          <w:p w14:paraId="7E51A853"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1DB36699"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0673CB89"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150</w:t>
            </w:r>
          </w:p>
        </w:tc>
        <w:tc>
          <w:tcPr>
            <w:tcW w:w="997" w:type="dxa"/>
            <w:tcBorders>
              <w:right w:val="single" w:sz="4" w:space="0" w:color="auto"/>
            </w:tcBorders>
            <w:vAlign w:val="bottom"/>
          </w:tcPr>
          <w:p w14:paraId="2353F2FB"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2.7667</w:t>
            </w:r>
          </w:p>
        </w:tc>
      </w:tr>
      <w:tr w:rsidR="00EF70BF" w:rsidRPr="000F71E0" w14:paraId="6D361AC3" w14:textId="77777777" w:rsidTr="00357338">
        <w:trPr>
          <w:trHeight w:val="113"/>
        </w:trPr>
        <w:tc>
          <w:tcPr>
            <w:tcW w:w="577" w:type="dxa"/>
            <w:vAlign w:val="bottom"/>
          </w:tcPr>
          <w:p w14:paraId="39D76BF2"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15</w:t>
            </w:r>
          </w:p>
        </w:tc>
        <w:tc>
          <w:tcPr>
            <w:tcW w:w="577" w:type="dxa"/>
            <w:vAlign w:val="bottom"/>
          </w:tcPr>
          <w:p w14:paraId="1854F32A"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135</w:t>
            </w:r>
          </w:p>
        </w:tc>
        <w:tc>
          <w:tcPr>
            <w:tcW w:w="1002" w:type="dxa"/>
            <w:tcBorders>
              <w:right w:val="single" w:sz="4" w:space="0" w:color="auto"/>
            </w:tcBorders>
            <w:vAlign w:val="bottom"/>
          </w:tcPr>
          <w:p w14:paraId="0E015A58"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3.3883</w:t>
            </w:r>
          </w:p>
        </w:tc>
        <w:tc>
          <w:tcPr>
            <w:tcW w:w="340" w:type="dxa"/>
            <w:tcBorders>
              <w:top w:val="nil"/>
              <w:left w:val="single" w:sz="4" w:space="0" w:color="auto"/>
              <w:bottom w:val="nil"/>
              <w:right w:val="single" w:sz="4" w:space="0" w:color="auto"/>
            </w:tcBorders>
            <w:vAlign w:val="bottom"/>
          </w:tcPr>
          <w:p w14:paraId="64F38B67"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6E37D96A"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6F9CA008"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279</w:t>
            </w:r>
          </w:p>
        </w:tc>
        <w:tc>
          <w:tcPr>
            <w:tcW w:w="997" w:type="dxa"/>
            <w:tcBorders>
              <w:right w:val="single" w:sz="4" w:space="0" w:color="auto"/>
            </w:tcBorders>
            <w:vAlign w:val="bottom"/>
          </w:tcPr>
          <w:p w14:paraId="66B43BBB"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3.6862</w:t>
            </w:r>
          </w:p>
        </w:tc>
        <w:tc>
          <w:tcPr>
            <w:tcW w:w="341" w:type="dxa"/>
            <w:tcBorders>
              <w:top w:val="nil"/>
              <w:left w:val="single" w:sz="4" w:space="0" w:color="auto"/>
              <w:bottom w:val="nil"/>
              <w:right w:val="single" w:sz="4" w:space="0" w:color="auto"/>
            </w:tcBorders>
            <w:vAlign w:val="bottom"/>
          </w:tcPr>
          <w:p w14:paraId="2B645345"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42DB4BD8"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71F965C6"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99</w:t>
            </w:r>
          </w:p>
        </w:tc>
        <w:tc>
          <w:tcPr>
            <w:tcW w:w="997" w:type="dxa"/>
            <w:tcBorders>
              <w:right w:val="single" w:sz="4" w:space="0" w:color="auto"/>
            </w:tcBorders>
            <w:vAlign w:val="bottom"/>
          </w:tcPr>
          <w:p w14:paraId="07C241A3"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1.7273</w:t>
            </w:r>
          </w:p>
        </w:tc>
        <w:tc>
          <w:tcPr>
            <w:tcW w:w="341" w:type="dxa"/>
            <w:tcBorders>
              <w:top w:val="nil"/>
              <w:left w:val="single" w:sz="4" w:space="0" w:color="auto"/>
              <w:bottom w:val="nil"/>
              <w:right w:val="single" w:sz="4" w:space="0" w:color="auto"/>
            </w:tcBorders>
            <w:vAlign w:val="bottom"/>
          </w:tcPr>
          <w:p w14:paraId="425CC27C"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7B9DF8B1"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765AA2D9"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155</w:t>
            </w:r>
          </w:p>
        </w:tc>
        <w:tc>
          <w:tcPr>
            <w:tcW w:w="997" w:type="dxa"/>
            <w:tcBorders>
              <w:right w:val="single" w:sz="4" w:space="0" w:color="auto"/>
            </w:tcBorders>
            <w:vAlign w:val="bottom"/>
          </w:tcPr>
          <w:p w14:paraId="0E26451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2.7345</w:t>
            </w:r>
          </w:p>
        </w:tc>
      </w:tr>
      <w:tr w:rsidR="00EF70BF" w:rsidRPr="000F71E0" w14:paraId="163803F6" w14:textId="77777777" w:rsidTr="00357338">
        <w:trPr>
          <w:trHeight w:val="113"/>
        </w:trPr>
        <w:tc>
          <w:tcPr>
            <w:tcW w:w="577" w:type="dxa"/>
            <w:vAlign w:val="bottom"/>
          </w:tcPr>
          <w:p w14:paraId="4FAD91A4"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20</w:t>
            </w:r>
          </w:p>
        </w:tc>
        <w:tc>
          <w:tcPr>
            <w:tcW w:w="577" w:type="dxa"/>
            <w:vAlign w:val="bottom"/>
          </w:tcPr>
          <w:p w14:paraId="50B9228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140</w:t>
            </w:r>
          </w:p>
        </w:tc>
        <w:tc>
          <w:tcPr>
            <w:tcW w:w="1002" w:type="dxa"/>
            <w:tcBorders>
              <w:right w:val="single" w:sz="4" w:space="0" w:color="auto"/>
            </w:tcBorders>
            <w:vAlign w:val="bottom"/>
          </w:tcPr>
          <w:p w14:paraId="696DBE93"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3.3678</w:t>
            </w:r>
          </w:p>
        </w:tc>
        <w:tc>
          <w:tcPr>
            <w:tcW w:w="340" w:type="dxa"/>
            <w:tcBorders>
              <w:top w:val="nil"/>
              <w:left w:val="single" w:sz="4" w:space="0" w:color="auto"/>
              <w:bottom w:val="nil"/>
              <w:right w:val="single" w:sz="4" w:space="0" w:color="auto"/>
            </w:tcBorders>
            <w:vAlign w:val="bottom"/>
          </w:tcPr>
          <w:p w14:paraId="3234F614"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34D12D97"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57CEC8E7"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284</w:t>
            </w:r>
          </w:p>
        </w:tc>
        <w:tc>
          <w:tcPr>
            <w:tcW w:w="997" w:type="dxa"/>
            <w:tcBorders>
              <w:right w:val="single" w:sz="4" w:space="0" w:color="auto"/>
            </w:tcBorders>
            <w:vAlign w:val="bottom"/>
          </w:tcPr>
          <w:p w14:paraId="32FE37F6"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3.6716</w:t>
            </w:r>
          </w:p>
        </w:tc>
        <w:tc>
          <w:tcPr>
            <w:tcW w:w="341" w:type="dxa"/>
            <w:tcBorders>
              <w:top w:val="nil"/>
              <w:left w:val="single" w:sz="4" w:space="0" w:color="auto"/>
              <w:bottom w:val="nil"/>
              <w:right w:val="single" w:sz="4" w:space="0" w:color="auto"/>
            </w:tcBorders>
            <w:vAlign w:val="bottom"/>
          </w:tcPr>
          <w:p w14:paraId="5DB59D60"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1B6350E2"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4C229BE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104</w:t>
            </w:r>
          </w:p>
        </w:tc>
        <w:tc>
          <w:tcPr>
            <w:tcW w:w="997" w:type="dxa"/>
            <w:tcBorders>
              <w:right w:val="single" w:sz="4" w:space="0" w:color="auto"/>
            </w:tcBorders>
            <w:vAlign w:val="bottom"/>
          </w:tcPr>
          <w:p w14:paraId="66C30644"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1.6914</w:t>
            </w:r>
          </w:p>
        </w:tc>
        <w:tc>
          <w:tcPr>
            <w:tcW w:w="341" w:type="dxa"/>
            <w:tcBorders>
              <w:top w:val="nil"/>
              <w:left w:val="single" w:sz="4" w:space="0" w:color="auto"/>
              <w:bottom w:val="nil"/>
              <w:right w:val="single" w:sz="4" w:space="0" w:color="auto"/>
            </w:tcBorders>
            <w:vAlign w:val="bottom"/>
          </w:tcPr>
          <w:p w14:paraId="62D43E62"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036A3416"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1C5CD47C"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160</w:t>
            </w:r>
          </w:p>
        </w:tc>
        <w:tc>
          <w:tcPr>
            <w:tcW w:w="997" w:type="dxa"/>
            <w:tcBorders>
              <w:right w:val="single" w:sz="4" w:space="0" w:color="auto"/>
            </w:tcBorders>
            <w:vAlign w:val="bottom"/>
          </w:tcPr>
          <w:p w14:paraId="30505E2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2.7091</w:t>
            </w:r>
          </w:p>
        </w:tc>
      </w:tr>
    </w:tbl>
    <w:p w14:paraId="7DFCC463" w14:textId="77777777" w:rsidR="00EF70BF" w:rsidRDefault="00EF70BF" w:rsidP="00EF70BF">
      <w:pPr>
        <w:spacing w:after="12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577"/>
        <w:gridCol w:w="577"/>
        <w:gridCol w:w="1002"/>
        <w:gridCol w:w="340"/>
        <w:gridCol w:w="568"/>
        <w:gridCol w:w="566"/>
        <w:gridCol w:w="997"/>
        <w:gridCol w:w="341"/>
        <w:gridCol w:w="568"/>
        <w:gridCol w:w="566"/>
        <w:gridCol w:w="997"/>
        <w:gridCol w:w="341"/>
        <w:gridCol w:w="568"/>
        <w:gridCol w:w="566"/>
        <w:gridCol w:w="997"/>
      </w:tblGrid>
      <w:tr w:rsidR="00EF70BF" w:rsidRPr="000F71E0" w14:paraId="16FD5466" w14:textId="77777777" w:rsidTr="00357338">
        <w:trPr>
          <w:trHeight w:val="419"/>
        </w:trPr>
        <w:tc>
          <w:tcPr>
            <w:tcW w:w="2156" w:type="dxa"/>
            <w:gridSpan w:val="3"/>
            <w:tcBorders>
              <w:top w:val="nil"/>
              <w:left w:val="nil"/>
              <w:bottom w:val="single" w:sz="4" w:space="0" w:color="auto"/>
              <w:right w:val="nil"/>
            </w:tcBorders>
          </w:tcPr>
          <w:p w14:paraId="650709DE"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lastRenderedPageBreak/>
              <w:t>(7, 7, 6, 6, 5)</w:t>
            </w:r>
          </w:p>
        </w:tc>
        <w:tc>
          <w:tcPr>
            <w:tcW w:w="340" w:type="dxa"/>
            <w:tcBorders>
              <w:top w:val="nil"/>
              <w:left w:val="nil"/>
              <w:bottom w:val="nil"/>
              <w:right w:val="nil"/>
            </w:tcBorders>
          </w:tcPr>
          <w:p w14:paraId="5A1265E2" w14:textId="77777777" w:rsidR="00EF70BF" w:rsidRPr="000F71E0" w:rsidRDefault="00EF70BF" w:rsidP="00357338">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0EDB7FF2"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(7, 21, 6, 2, 1)</w:t>
            </w:r>
          </w:p>
        </w:tc>
        <w:tc>
          <w:tcPr>
            <w:tcW w:w="341" w:type="dxa"/>
            <w:tcBorders>
              <w:top w:val="nil"/>
              <w:left w:val="nil"/>
              <w:bottom w:val="nil"/>
              <w:right w:val="nil"/>
            </w:tcBorders>
          </w:tcPr>
          <w:p w14:paraId="15C82F86" w14:textId="77777777" w:rsidR="00EF70BF" w:rsidRPr="000F71E0" w:rsidRDefault="00EF70BF" w:rsidP="00357338">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3BD3DB88" w14:textId="77777777" w:rsidR="00EF70BF" w:rsidRPr="000F71E0" w:rsidRDefault="00EF70BF" w:rsidP="00357338">
            <w:pPr>
              <w:spacing w:after="120"/>
              <w:jc w:val="both"/>
              <w:rPr>
                <w:rFonts w:ascii="Arial" w:hAnsi="Arial" w:cs="Arial"/>
                <w:sz w:val="20"/>
                <w:szCs w:val="20"/>
                <w:lang w:val="en-IN"/>
              </w:rPr>
            </w:pPr>
            <w:r w:rsidRPr="000F71E0">
              <w:rPr>
                <w:rFonts w:ascii="Arial" w:hAnsi="Arial" w:cs="Arial"/>
                <w:sz w:val="20"/>
                <w:szCs w:val="20"/>
                <w:lang w:val="en-IN"/>
              </w:rPr>
              <w:t>(8, 14, 7, 4, 3)</w:t>
            </w:r>
          </w:p>
        </w:tc>
        <w:tc>
          <w:tcPr>
            <w:tcW w:w="341" w:type="dxa"/>
            <w:tcBorders>
              <w:top w:val="nil"/>
              <w:left w:val="nil"/>
              <w:bottom w:val="nil"/>
              <w:right w:val="nil"/>
            </w:tcBorders>
          </w:tcPr>
          <w:p w14:paraId="4999BE8E" w14:textId="77777777" w:rsidR="00EF70BF" w:rsidRPr="000F71E0" w:rsidRDefault="00EF70BF" w:rsidP="00357338">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2A3038BC"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(8, 28, 7, 2, 1)</w:t>
            </w:r>
          </w:p>
        </w:tc>
      </w:tr>
      <w:tr w:rsidR="00EF70BF" w:rsidRPr="000F71E0" w14:paraId="533DCFD3" w14:textId="77777777" w:rsidTr="00357338">
        <w:trPr>
          <w:trHeight w:val="113"/>
        </w:trPr>
        <w:tc>
          <w:tcPr>
            <w:tcW w:w="577" w:type="dxa"/>
            <w:tcBorders>
              <w:top w:val="single" w:sz="4" w:space="0" w:color="auto"/>
            </w:tcBorders>
          </w:tcPr>
          <w:p w14:paraId="0F9B8734"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77" w:type="dxa"/>
            <w:tcBorders>
              <w:top w:val="single" w:sz="4" w:space="0" w:color="auto"/>
            </w:tcBorders>
          </w:tcPr>
          <w:p w14:paraId="5C9E8791"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1002" w:type="dxa"/>
            <w:tcBorders>
              <w:top w:val="single" w:sz="4" w:space="0" w:color="auto"/>
              <w:right w:val="single" w:sz="4" w:space="0" w:color="auto"/>
            </w:tcBorders>
          </w:tcPr>
          <w:p w14:paraId="48C3AFED"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0" w:type="dxa"/>
            <w:tcBorders>
              <w:top w:val="nil"/>
              <w:left w:val="single" w:sz="4" w:space="0" w:color="auto"/>
              <w:bottom w:val="nil"/>
              <w:right w:val="single" w:sz="4" w:space="0" w:color="auto"/>
            </w:tcBorders>
          </w:tcPr>
          <w:p w14:paraId="1640E04E" w14:textId="77777777" w:rsidR="00EF70BF" w:rsidRPr="000F71E0" w:rsidRDefault="00EF70BF" w:rsidP="00357338">
            <w:pPr>
              <w:jc w:val="both"/>
              <w:rPr>
                <w:rFonts w:ascii="Arial" w:hAnsi="Arial" w:cs="Arial"/>
                <w:sz w:val="20"/>
                <w:szCs w:val="20"/>
                <w:lang w:val="en-IN"/>
              </w:rPr>
            </w:pPr>
          </w:p>
        </w:tc>
        <w:tc>
          <w:tcPr>
            <w:tcW w:w="568" w:type="dxa"/>
            <w:tcBorders>
              <w:top w:val="single" w:sz="4" w:space="0" w:color="auto"/>
              <w:left w:val="single" w:sz="4" w:space="0" w:color="auto"/>
            </w:tcBorders>
          </w:tcPr>
          <w:p w14:paraId="51E9D592"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12B31596"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7B4FE345"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42CECEB8" w14:textId="77777777" w:rsidR="00EF70BF" w:rsidRPr="000F71E0" w:rsidRDefault="00EF70BF" w:rsidP="00357338">
            <w:pPr>
              <w:jc w:val="both"/>
              <w:rPr>
                <w:rFonts w:ascii="Arial" w:hAnsi="Arial" w:cs="Arial"/>
                <w:sz w:val="20"/>
                <w:szCs w:val="20"/>
                <w:lang w:val="en-IN"/>
              </w:rPr>
            </w:pPr>
          </w:p>
        </w:tc>
        <w:tc>
          <w:tcPr>
            <w:tcW w:w="568" w:type="dxa"/>
            <w:tcBorders>
              <w:top w:val="single" w:sz="4" w:space="0" w:color="auto"/>
              <w:left w:val="single" w:sz="4" w:space="0" w:color="auto"/>
            </w:tcBorders>
          </w:tcPr>
          <w:p w14:paraId="12DD3E0A"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4CA1CD44"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764C760D"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6E59D472" w14:textId="77777777" w:rsidR="00EF70BF" w:rsidRPr="000F71E0" w:rsidRDefault="00EF70BF" w:rsidP="00357338">
            <w:pPr>
              <w:jc w:val="both"/>
              <w:rPr>
                <w:rFonts w:ascii="Arial" w:hAnsi="Arial" w:cs="Arial"/>
                <w:sz w:val="20"/>
                <w:szCs w:val="20"/>
                <w:lang w:val="en-IN"/>
              </w:rPr>
            </w:pPr>
          </w:p>
        </w:tc>
        <w:tc>
          <w:tcPr>
            <w:tcW w:w="568" w:type="dxa"/>
            <w:tcBorders>
              <w:top w:val="single" w:sz="4" w:space="0" w:color="auto"/>
              <w:left w:val="single" w:sz="4" w:space="0" w:color="auto"/>
            </w:tcBorders>
          </w:tcPr>
          <w:p w14:paraId="0737FFD8"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0A5EC0A3"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7010E569"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r>
      <w:tr w:rsidR="00EF70BF" w:rsidRPr="000F71E0" w14:paraId="52E7C186" w14:textId="77777777" w:rsidTr="00357338">
        <w:trPr>
          <w:trHeight w:val="113"/>
        </w:trPr>
        <w:tc>
          <w:tcPr>
            <w:tcW w:w="577" w:type="dxa"/>
            <w:vAlign w:val="bottom"/>
          </w:tcPr>
          <w:p w14:paraId="055AB409"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77" w:type="dxa"/>
            <w:vAlign w:val="bottom"/>
          </w:tcPr>
          <w:p w14:paraId="03B983B5"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252</w:t>
            </w:r>
          </w:p>
        </w:tc>
        <w:tc>
          <w:tcPr>
            <w:tcW w:w="1002" w:type="dxa"/>
            <w:tcBorders>
              <w:right w:val="single" w:sz="4" w:space="0" w:color="auto"/>
            </w:tcBorders>
            <w:vAlign w:val="bottom"/>
          </w:tcPr>
          <w:p w14:paraId="7EFE6056"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4.3220</w:t>
            </w:r>
          </w:p>
        </w:tc>
        <w:tc>
          <w:tcPr>
            <w:tcW w:w="340" w:type="dxa"/>
            <w:tcBorders>
              <w:top w:val="nil"/>
              <w:left w:val="single" w:sz="4" w:space="0" w:color="auto"/>
              <w:bottom w:val="nil"/>
              <w:right w:val="single" w:sz="4" w:space="0" w:color="auto"/>
            </w:tcBorders>
            <w:vAlign w:val="bottom"/>
          </w:tcPr>
          <w:p w14:paraId="7FC2BC2C"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6CB9EAC7"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3370CBCE"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112</w:t>
            </w:r>
          </w:p>
        </w:tc>
        <w:tc>
          <w:tcPr>
            <w:tcW w:w="997" w:type="dxa"/>
            <w:tcBorders>
              <w:right w:val="single" w:sz="4" w:space="0" w:color="auto"/>
            </w:tcBorders>
            <w:vAlign w:val="bottom"/>
          </w:tcPr>
          <w:p w14:paraId="09476CE4"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1.6971</w:t>
            </w:r>
          </w:p>
        </w:tc>
        <w:tc>
          <w:tcPr>
            <w:tcW w:w="341" w:type="dxa"/>
            <w:tcBorders>
              <w:top w:val="nil"/>
              <w:left w:val="single" w:sz="4" w:space="0" w:color="auto"/>
              <w:bottom w:val="nil"/>
              <w:right w:val="single" w:sz="4" w:space="0" w:color="auto"/>
            </w:tcBorders>
            <w:vAlign w:val="bottom"/>
          </w:tcPr>
          <w:p w14:paraId="14290C25"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05C3AC74"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3EBB9CC8"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256</w:t>
            </w:r>
          </w:p>
        </w:tc>
        <w:tc>
          <w:tcPr>
            <w:tcW w:w="997" w:type="dxa"/>
            <w:tcBorders>
              <w:right w:val="single" w:sz="4" w:space="0" w:color="auto"/>
            </w:tcBorders>
            <w:vAlign w:val="bottom"/>
          </w:tcPr>
          <w:p w14:paraId="3E7A78C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3.0740</w:t>
            </w:r>
          </w:p>
        </w:tc>
        <w:tc>
          <w:tcPr>
            <w:tcW w:w="341" w:type="dxa"/>
            <w:tcBorders>
              <w:top w:val="nil"/>
              <w:left w:val="single" w:sz="4" w:space="0" w:color="auto"/>
              <w:bottom w:val="nil"/>
              <w:right w:val="single" w:sz="4" w:space="0" w:color="auto"/>
            </w:tcBorders>
            <w:vAlign w:val="bottom"/>
          </w:tcPr>
          <w:p w14:paraId="7B7929A2"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723F31E5"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7D6A1CBE"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144</w:t>
            </w:r>
          </w:p>
        </w:tc>
        <w:tc>
          <w:tcPr>
            <w:tcW w:w="997" w:type="dxa"/>
            <w:tcBorders>
              <w:right w:val="single" w:sz="4" w:space="0" w:color="auto"/>
            </w:tcBorders>
            <w:vAlign w:val="bottom"/>
          </w:tcPr>
          <w:p w14:paraId="6ADD9D48"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1.6515</w:t>
            </w:r>
          </w:p>
        </w:tc>
      </w:tr>
      <w:tr w:rsidR="00EF70BF" w:rsidRPr="000F71E0" w14:paraId="4AACE18F" w14:textId="77777777" w:rsidTr="00357338">
        <w:trPr>
          <w:trHeight w:val="113"/>
        </w:trPr>
        <w:tc>
          <w:tcPr>
            <w:tcW w:w="577" w:type="dxa"/>
            <w:vAlign w:val="bottom"/>
          </w:tcPr>
          <w:p w14:paraId="1FF820F3"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77" w:type="dxa"/>
            <w:vAlign w:val="bottom"/>
          </w:tcPr>
          <w:p w14:paraId="0D14DA01"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253</w:t>
            </w:r>
          </w:p>
        </w:tc>
        <w:tc>
          <w:tcPr>
            <w:tcW w:w="1002" w:type="dxa"/>
            <w:tcBorders>
              <w:right w:val="single" w:sz="4" w:space="0" w:color="auto"/>
            </w:tcBorders>
            <w:vAlign w:val="bottom"/>
          </w:tcPr>
          <w:p w14:paraId="73FC1607"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4.3179</w:t>
            </w:r>
          </w:p>
        </w:tc>
        <w:tc>
          <w:tcPr>
            <w:tcW w:w="340" w:type="dxa"/>
            <w:tcBorders>
              <w:top w:val="nil"/>
              <w:left w:val="single" w:sz="4" w:space="0" w:color="auto"/>
              <w:bottom w:val="nil"/>
              <w:right w:val="single" w:sz="4" w:space="0" w:color="auto"/>
            </w:tcBorders>
            <w:vAlign w:val="bottom"/>
          </w:tcPr>
          <w:p w14:paraId="28E5F731"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1948D4F7"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1A1ECA1F"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113</w:t>
            </w:r>
          </w:p>
        </w:tc>
        <w:tc>
          <w:tcPr>
            <w:tcW w:w="997" w:type="dxa"/>
            <w:tcBorders>
              <w:right w:val="single" w:sz="4" w:space="0" w:color="auto"/>
            </w:tcBorders>
            <w:vAlign w:val="bottom"/>
          </w:tcPr>
          <w:p w14:paraId="2A3CB831"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1.6557</w:t>
            </w:r>
          </w:p>
        </w:tc>
        <w:tc>
          <w:tcPr>
            <w:tcW w:w="341" w:type="dxa"/>
            <w:tcBorders>
              <w:top w:val="nil"/>
              <w:left w:val="single" w:sz="4" w:space="0" w:color="auto"/>
              <w:bottom w:val="nil"/>
              <w:right w:val="single" w:sz="4" w:space="0" w:color="auto"/>
            </w:tcBorders>
            <w:vAlign w:val="bottom"/>
          </w:tcPr>
          <w:p w14:paraId="7672FABA"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3409A3FD"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70E4E278"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257</w:t>
            </w:r>
          </w:p>
        </w:tc>
        <w:tc>
          <w:tcPr>
            <w:tcW w:w="997" w:type="dxa"/>
            <w:tcBorders>
              <w:right w:val="single" w:sz="4" w:space="0" w:color="auto"/>
            </w:tcBorders>
            <w:vAlign w:val="bottom"/>
          </w:tcPr>
          <w:p w14:paraId="17D11354"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3.0667</w:t>
            </w:r>
          </w:p>
        </w:tc>
        <w:tc>
          <w:tcPr>
            <w:tcW w:w="341" w:type="dxa"/>
            <w:tcBorders>
              <w:top w:val="nil"/>
              <w:left w:val="single" w:sz="4" w:space="0" w:color="auto"/>
              <w:bottom w:val="nil"/>
              <w:right w:val="single" w:sz="4" w:space="0" w:color="auto"/>
            </w:tcBorders>
            <w:vAlign w:val="bottom"/>
          </w:tcPr>
          <w:p w14:paraId="4ADF2933" w14:textId="77777777" w:rsidR="00EF70BF" w:rsidRPr="000F71E0" w:rsidRDefault="00EF70BF" w:rsidP="00357338">
            <w:pPr>
              <w:jc w:val="both"/>
              <w:rPr>
                <w:rFonts w:ascii="Arial" w:hAnsi="Arial" w:cs="Arial"/>
                <w:sz w:val="20"/>
                <w:szCs w:val="20"/>
                <w:lang w:val="en-IN"/>
              </w:rPr>
            </w:pPr>
          </w:p>
        </w:tc>
        <w:tc>
          <w:tcPr>
            <w:tcW w:w="568" w:type="dxa"/>
            <w:vMerge w:val="restart"/>
            <w:tcBorders>
              <w:left w:val="single" w:sz="4" w:space="0" w:color="auto"/>
            </w:tcBorders>
          </w:tcPr>
          <w:p w14:paraId="6E3C5F65"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66" w:type="dxa"/>
            <w:vMerge w:val="restart"/>
          </w:tcPr>
          <w:p w14:paraId="1D2485A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145</w:t>
            </w:r>
          </w:p>
        </w:tc>
        <w:tc>
          <w:tcPr>
            <w:tcW w:w="997" w:type="dxa"/>
            <w:vMerge w:val="restart"/>
            <w:tcBorders>
              <w:right w:val="single" w:sz="4" w:space="0" w:color="auto"/>
            </w:tcBorders>
          </w:tcPr>
          <w:p w14:paraId="1D290B8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1.6061</w:t>
            </w:r>
          </w:p>
        </w:tc>
      </w:tr>
      <w:tr w:rsidR="00EF70BF" w:rsidRPr="000F71E0" w14:paraId="15DC6BD5" w14:textId="77777777" w:rsidTr="00357338">
        <w:trPr>
          <w:trHeight w:val="113"/>
        </w:trPr>
        <w:tc>
          <w:tcPr>
            <w:tcW w:w="577" w:type="dxa"/>
            <w:vAlign w:val="bottom"/>
          </w:tcPr>
          <w:p w14:paraId="655613C6"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77" w:type="dxa"/>
            <w:vAlign w:val="bottom"/>
          </w:tcPr>
          <w:p w14:paraId="32417131"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257</w:t>
            </w:r>
          </w:p>
        </w:tc>
        <w:tc>
          <w:tcPr>
            <w:tcW w:w="1002" w:type="dxa"/>
            <w:tcBorders>
              <w:right w:val="single" w:sz="4" w:space="0" w:color="auto"/>
            </w:tcBorders>
            <w:vAlign w:val="bottom"/>
          </w:tcPr>
          <w:p w14:paraId="13A02B9C"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4.3021</w:t>
            </w:r>
          </w:p>
        </w:tc>
        <w:tc>
          <w:tcPr>
            <w:tcW w:w="340" w:type="dxa"/>
            <w:tcBorders>
              <w:top w:val="nil"/>
              <w:left w:val="single" w:sz="4" w:space="0" w:color="auto"/>
              <w:bottom w:val="nil"/>
              <w:right w:val="single" w:sz="4" w:space="0" w:color="auto"/>
            </w:tcBorders>
            <w:vAlign w:val="bottom"/>
          </w:tcPr>
          <w:p w14:paraId="02B5CC1A" w14:textId="77777777" w:rsidR="00EF70BF" w:rsidRPr="000F71E0" w:rsidRDefault="00EF70BF" w:rsidP="00357338">
            <w:pPr>
              <w:jc w:val="both"/>
              <w:rPr>
                <w:rFonts w:ascii="Arial" w:hAnsi="Arial" w:cs="Arial"/>
                <w:sz w:val="20"/>
                <w:szCs w:val="20"/>
                <w:lang w:val="en-IN"/>
              </w:rPr>
            </w:pPr>
          </w:p>
        </w:tc>
        <w:tc>
          <w:tcPr>
            <w:tcW w:w="568" w:type="dxa"/>
            <w:vMerge w:val="restart"/>
            <w:tcBorders>
              <w:left w:val="single" w:sz="4" w:space="0" w:color="auto"/>
            </w:tcBorders>
          </w:tcPr>
          <w:p w14:paraId="1363BF6A"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66" w:type="dxa"/>
            <w:vMerge w:val="restart"/>
          </w:tcPr>
          <w:p w14:paraId="74B3014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117</w:t>
            </w:r>
          </w:p>
        </w:tc>
        <w:tc>
          <w:tcPr>
            <w:tcW w:w="997" w:type="dxa"/>
            <w:vMerge w:val="restart"/>
            <w:tcBorders>
              <w:right w:val="single" w:sz="4" w:space="0" w:color="auto"/>
            </w:tcBorders>
          </w:tcPr>
          <w:p w14:paraId="1245D5DF"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1.4252</w:t>
            </w:r>
          </w:p>
        </w:tc>
        <w:tc>
          <w:tcPr>
            <w:tcW w:w="341" w:type="dxa"/>
            <w:tcBorders>
              <w:top w:val="nil"/>
              <w:left w:val="single" w:sz="4" w:space="0" w:color="auto"/>
              <w:bottom w:val="nil"/>
              <w:right w:val="single" w:sz="4" w:space="0" w:color="auto"/>
            </w:tcBorders>
            <w:vAlign w:val="bottom"/>
          </w:tcPr>
          <w:p w14:paraId="1C2A78E5"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246CBB77"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7A6088A3"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261</w:t>
            </w:r>
          </w:p>
        </w:tc>
        <w:tc>
          <w:tcPr>
            <w:tcW w:w="997" w:type="dxa"/>
            <w:tcBorders>
              <w:right w:val="single" w:sz="4" w:space="0" w:color="auto"/>
            </w:tcBorders>
            <w:vAlign w:val="bottom"/>
          </w:tcPr>
          <w:p w14:paraId="6466CF3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3.0393</w:t>
            </w:r>
          </w:p>
        </w:tc>
        <w:tc>
          <w:tcPr>
            <w:tcW w:w="341" w:type="dxa"/>
            <w:tcBorders>
              <w:top w:val="nil"/>
              <w:left w:val="single" w:sz="4" w:space="0" w:color="auto"/>
              <w:bottom w:val="nil"/>
              <w:right w:val="single" w:sz="4" w:space="0" w:color="auto"/>
            </w:tcBorders>
            <w:vAlign w:val="bottom"/>
          </w:tcPr>
          <w:p w14:paraId="5727A647" w14:textId="77777777" w:rsidR="00EF70BF" w:rsidRPr="000F71E0" w:rsidRDefault="00EF70BF" w:rsidP="00357338">
            <w:pPr>
              <w:jc w:val="both"/>
              <w:rPr>
                <w:rFonts w:ascii="Arial" w:hAnsi="Arial" w:cs="Arial"/>
                <w:sz w:val="20"/>
                <w:szCs w:val="20"/>
                <w:lang w:val="en-IN"/>
              </w:rPr>
            </w:pPr>
          </w:p>
        </w:tc>
        <w:tc>
          <w:tcPr>
            <w:tcW w:w="568" w:type="dxa"/>
            <w:vMerge/>
            <w:tcBorders>
              <w:left w:val="single" w:sz="4" w:space="0" w:color="auto"/>
            </w:tcBorders>
            <w:vAlign w:val="bottom"/>
          </w:tcPr>
          <w:p w14:paraId="2722C7F6" w14:textId="77777777" w:rsidR="00EF70BF" w:rsidRPr="000F71E0" w:rsidRDefault="00EF70BF" w:rsidP="00357338">
            <w:pPr>
              <w:jc w:val="both"/>
              <w:rPr>
                <w:rFonts w:ascii="Arial" w:hAnsi="Arial" w:cs="Arial"/>
                <w:sz w:val="20"/>
                <w:szCs w:val="20"/>
                <w:lang w:val="en-IN"/>
              </w:rPr>
            </w:pPr>
          </w:p>
        </w:tc>
        <w:tc>
          <w:tcPr>
            <w:tcW w:w="566" w:type="dxa"/>
            <w:vMerge/>
            <w:vAlign w:val="bottom"/>
          </w:tcPr>
          <w:p w14:paraId="7C5DFDDB" w14:textId="77777777" w:rsidR="00EF70BF" w:rsidRPr="000F71E0" w:rsidRDefault="00EF70BF" w:rsidP="00357338">
            <w:pPr>
              <w:jc w:val="both"/>
              <w:rPr>
                <w:rFonts w:ascii="Arial" w:hAnsi="Arial" w:cs="Arial"/>
                <w:color w:val="000000"/>
                <w:sz w:val="20"/>
                <w:szCs w:val="20"/>
              </w:rPr>
            </w:pPr>
          </w:p>
        </w:tc>
        <w:tc>
          <w:tcPr>
            <w:tcW w:w="997" w:type="dxa"/>
            <w:vMerge/>
            <w:tcBorders>
              <w:right w:val="single" w:sz="4" w:space="0" w:color="auto"/>
            </w:tcBorders>
            <w:vAlign w:val="bottom"/>
          </w:tcPr>
          <w:p w14:paraId="3CE0C46D" w14:textId="77777777" w:rsidR="00EF70BF" w:rsidRPr="000F71E0" w:rsidRDefault="00EF70BF" w:rsidP="00357338">
            <w:pPr>
              <w:jc w:val="both"/>
              <w:rPr>
                <w:rFonts w:ascii="Arial" w:hAnsi="Arial" w:cs="Arial"/>
                <w:color w:val="000000"/>
                <w:sz w:val="20"/>
                <w:szCs w:val="20"/>
              </w:rPr>
            </w:pPr>
          </w:p>
        </w:tc>
      </w:tr>
      <w:tr w:rsidR="00EF70BF" w:rsidRPr="000F71E0" w14:paraId="15FDD030" w14:textId="77777777" w:rsidTr="00357338">
        <w:trPr>
          <w:trHeight w:val="113"/>
        </w:trPr>
        <w:tc>
          <w:tcPr>
            <w:tcW w:w="577" w:type="dxa"/>
            <w:vAlign w:val="bottom"/>
          </w:tcPr>
          <w:p w14:paraId="442182E0"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w:t>
            </w:r>
          </w:p>
        </w:tc>
        <w:tc>
          <w:tcPr>
            <w:tcW w:w="577" w:type="dxa"/>
            <w:vAlign w:val="bottom"/>
          </w:tcPr>
          <w:p w14:paraId="54A6A391"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262</w:t>
            </w:r>
          </w:p>
        </w:tc>
        <w:tc>
          <w:tcPr>
            <w:tcW w:w="1002" w:type="dxa"/>
            <w:tcBorders>
              <w:right w:val="single" w:sz="4" w:space="0" w:color="auto"/>
            </w:tcBorders>
            <w:vAlign w:val="bottom"/>
          </w:tcPr>
          <w:p w14:paraId="17DDC380"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4.2847</w:t>
            </w:r>
          </w:p>
        </w:tc>
        <w:tc>
          <w:tcPr>
            <w:tcW w:w="340" w:type="dxa"/>
            <w:tcBorders>
              <w:top w:val="nil"/>
              <w:left w:val="single" w:sz="4" w:space="0" w:color="auto"/>
              <w:bottom w:val="nil"/>
              <w:right w:val="single" w:sz="4" w:space="0" w:color="auto"/>
            </w:tcBorders>
            <w:vAlign w:val="bottom"/>
          </w:tcPr>
          <w:p w14:paraId="31A1C677" w14:textId="77777777" w:rsidR="00EF70BF" w:rsidRPr="000F71E0" w:rsidRDefault="00EF70BF" w:rsidP="00357338">
            <w:pPr>
              <w:jc w:val="both"/>
              <w:rPr>
                <w:rFonts w:ascii="Arial" w:hAnsi="Arial" w:cs="Arial"/>
                <w:sz w:val="20"/>
                <w:szCs w:val="20"/>
                <w:lang w:val="en-IN"/>
              </w:rPr>
            </w:pPr>
          </w:p>
        </w:tc>
        <w:tc>
          <w:tcPr>
            <w:tcW w:w="568" w:type="dxa"/>
            <w:vMerge/>
            <w:tcBorders>
              <w:left w:val="single" w:sz="4" w:space="0" w:color="auto"/>
            </w:tcBorders>
            <w:vAlign w:val="bottom"/>
          </w:tcPr>
          <w:p w14:paraId="26478937" w14:textId="77777777" w:rsidR="00EF70BF" w:rsidRPr="000F71E0" w:rsidRDefault="00EF70BF" w:rsidP="00357338">
            <w:pPr>
              <w:jc w:val="both"/>
              <w:rPr>
                <w:rFonts w:ascii="Arial" w:hAnsi="Arial" w:cs="Arial"/>
                <w:sz w:val="20"/>
                <w:szCs w:val="20"/>
                <w:lang w:val="en-IN"/>
              </w:rPr>
            </w:pPr>
          </w:p>
        </w:tc>
        <w:tc>
          <w:tcPr>
            <w:tcW w:w="566" w:type="dxa"/>
            <w:vMerge/>
            <w:vAlign w:val="bottom"/>
          </w:tcPr>
          <w:p w14:paraId="2167CF7C" w14:textId="77777777" w:rsidR="00EF70BF" w:rsidRPr="000F71E0" w:rsidRDefault="00EF70BF" w:rsidP="00357338">
            <w:pPr>
              <w:jc w:val="both"/>
              <w:rPr>
                <w:rFonts w:ascii="Arial" w:hAnsi="Arial" w:cs="Arial"/>
                <w:color w:val="000000"/>
                <w:sz w:val="20"/>
                <w:szCs w:val="20"/>
              </w:rPr>
            </w:pPr>
          </w:p>
        </w:tc>
        <w:tc>
          <w:tcPr>
            <w:tcW w:w="997" w:type="dxa"/>
            <w:vMerge/>
            <w:tcBorders>
              <w:right w:val="single" w:sz="4" w:space="0" w:color="auto"/>
            </w:tcBorders>
            <w:vAlign w:val="bottom"/>
          </w:tcPr>
          <w:p w14:paraId="268F8CFC" w14:textId="77777777" w:rsidR="00EF70BF" w:rsidRPr="000F71E0" w:rsidRDefault="00EF70BF" w:rsidP="00357338">
            <w:pPr>
              <w:jc w:val="both"/>
              <w:rPr>
                <w:rFonts w:ascii="Arial" w:hAnsi="Arial" w:cs="Arial"/>
                <w:color w:val="000000"/>
                <w:sz w:val="20"/>
                <w:szCs w:val="20"/>
              </w:rPr>
            </w:pPr>
          </w:p>
        </w:tc>
        <w:tc>
          <w:tcPr>
            <w:tcW w:w="341" w:type="dxa"/>
            <w:tcBorders>
              <w:top w:val="nil"/>
              <w:left w:val="single" w:sz="4" w:space="0" w:color="auto"/>
              <w:bottom w:val="nil"/>
              <w:right w:val="single" w:sz="4" w:space="0" w:color="auto"/>
            </w:tcBorders>
            <w:vAlign w:val="bottom"/>
          </w:tcPr>
          <w:p w14:paraId="6C205737"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2FBED79C"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4762549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266</w:t>
            </w:r>
          </w:p>
        </w:tc>
        <w:tc>
          <w:tcPr>
            <w:tcW w:w="997" w:type="dxa"/>
            <w:tcBorders>
              <w:right w:val="single" w:sz="4" w:space="0" w:color="auto"/>
            </w:tcBorders>
            <w:vAlign w:val="bottom"/>
          </w:tcPr>
          <w:p w14:paraId="2254D5D1"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3.0091</w:t>
            </w:r>
          </w:p>
        </w:tc>
        <w:tc>
          <w:tcPr>
            <w:tcW w:w="341" w:type="dxa"/>
            <w:tcBorders>
              <w:top w:val="nil"/>
              <w:left w:val="single" w:sz="4" w:space="0" w:color="auto"/>
              <w:bottom w:val="nil"/>
              <w:right w:val="single" w:sz="4" w:space="0" w:color="auto"/>
            </w:tcBorders>
            <w:vAlign w:val="bottom"/>
          </w:tcPr>
          <w:p w14:paraId="2B9B710B" w14:textId="77777777" w:rsidR="00EF70BF" w:rsidRPr="000F71E0" w:rsidRDefault="00EF70BF" w:rsidP="00357338">
            <w:pPr>
              <w:jc w:val="both"/>
              <w:rPr>
                <w:rFonts w:ascii="Arial" w:hAnsi="Arial" w:cs="Arial"/>
                <w:sz w:val="20"/>
                <w:szCs w:val="20"/>
                <w:lang w:val="en-IN"/>
              </w:rPr>
            </w:pPr>
          </w:p>
        </w:tc>
        <w:tc>
          <w:tcPr>
            <w:tcW w:w="568" w:type="dxa"/>
            <w:vMerge/>
            <w:tcBorders>
              <w:left w:val="single" w:sz="4" w:space="0" w:color="auto"/>
            </w:tcBorders>
            <w:vAlign w:val="bottom"/>
          </w:tcPr>
          <w:p w14:paraId="054C7CBB" w14:textId="77777777" w:rsidR="00EF70BF" w:rsidRPr="000F71E0" w:rsidRDefault="00EF70BF" w:rsidP="00357338">
            <w:pPr>
              <w:jc w:val="both"/>
              <w:rPr>
                <w:rFonts w:ascii="Arial" w:hAnsi="Arial" w:cs="Arial"/>
                <w:sz w:val="20"/>
                <w:szCs w:val="20"/>
                <w:lang w:val="en-IN"/>
              </w:rPr>
            </w:pPr>
          </w:p>
        </w:tc>
        <w:tc>
          <w:tcPr>
            <w:tcW w:w="566" w:type="dxa"/>
            <w:vMerge/>
            <w:vAlign w:val="bottom"/>
          </w:tcPr>
          <w:p w14:paraId="6259BB38" w14:textId="77777777" w:rsidR="00EF70BF" w:rsidRPr="000F71E0" w:rsidRDefault="00EF70BF" w:rsidP="00357338">
            <w:pPr>
              <w:jc w:val="both"/>
              <w:rPr>
                <w:rFonts w:ascii="Arial" w:hAnsi="Arial" w:cs="Arial"/>
                <w:color w:val="000000"/>
                <w:sz w:val="20"/>
                <w:szCs w:val="20"/>
              </w:rPr>
            </w:pPr>
          </w:p>
        </w:tc>
        <w:tc>
          <w:tcPr>
            <w:tcW w:w="997" w:type="dxa"/>
            <w:vMerge/>
            <w:tcBorders>
              <w:right w:val="single" w:sz="4" w:space="0" w:color="auto"/>
            </w:tcBorders>
            <w:vAlign w:val="bottom"/>
          </w:tcPr>
          <w:p w14:paraId="27703068" w14:textId="77777777" w:rsidR="00EF70BF" w:rsidRPr="000F71E0" w:rsidRDefault="00EF70BF" w:rsidP="00357338">
            <w:pPr>
              <w:jc w:val="both"/>
              <w:rPr>
                <w:rFonts w:ascii="Arial" w:hAnsi="Arial" w:cs="Arial"/>
                <w:color w:val="000000"/>
                <w:sz w:val="20"/>
                <w:szCs w:val="20"/>
              </w:rPr>
            </w:pPr>
          </w:p>
        </w:tc>
      </w:tr>
      <w:tr w:rsidR="00EF70BF" w:rsidRPr="000F71E0" w14:paraId="000DAC97" w14:textId="77777777" w:rsidTr="00357338">
        <w:trPr>
          <w:trHeight w:val="113"/>
        </w:trPr>
        <w:tc>
          <w:tcPr>
            <w:tcW w:w="577" w:type="dxa"/>
            <w:vAlign w:val="bottom"/>
          </w:tcPr>
          <w:p w14:paraId="45288313"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15</w:t>
            </w:r>
          </w:p>
        </w:tc>
        <w:tc>
          <w:tcPr>
            <w:tcW w:w="577" w:type="dxa"/>
            <w:vAlign w:val="bottom"/>
          </w:tcPr>
          <w:p w14:paraId="3E394E3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267</w:t>
            </w:r>
          </w:p>
        </w:tc>
        <w:tc>
          <w:tcPr>
            <w:tcW w:w="1002" w:type="dxa"/>
            <w:tcBorders>
              <w:right w:val="single" w:sz="4" w:space="0" w:color="auto"/>
            </w:tcBorders>
            <w:vAlign w:val="bottom"/>
          </w:tcPr>
          <w:p w14:paraId="377B47F0"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4.2693</w:t>
            </w:r>
          </w:p>
        </w:tc>
        <w:tc>
          <w:tcPr>
            <w:tcW w:w="340" w:type="dxa"/>
            <w:tcBorders>
              <w:top w:val="nil"/>
              <w:left w:val="single" w:sz="4" w:space="0" w:color="auto"/>
              <w:bottom w:val="nil"/>
              <w:right w:val="single" w:sz="4" w:space="0" w:color="auto"/>
            </w:tcBorders>
            <w:vAlign w:val="bottom"/>
          </w:tcPr>
          <w:p w14:paraId="0F838A7F" w14:textId="77777777" w:rsidR="00EF70BF" w:rsidRPr="000F71E0" w:rsidRDefault="00EF70BF" w:rsidP="00357338">
            <w:pPr>
              <w:jc w:val="both"/>
              <w:rPr>
                <w:rFonts w:ascii="Arial" w:hAnsi="Arial" w:cs="Arial"/>
                <w:sz w:val="20"/>
                <w:szCs w:val="20"/>
                <w:lang w:val="en-IN"/>
              </w:rPr>
            </w:pPr>
          </w:p>
        </w:tc>
        <w:tc>
          <w:tcPr>
            <w:tcW w:w="568" w:type="dxa"/>
            <w:vMerge/>
            <w:tcBorders>
              <w:left w:val="single" w:sz="4" w:space="0" w:color="auto"/>
            </w:tcBorders>
            <w:vAlign w:val="bottom"/>
          </w:tcPr>
          <w:p w14:paraId="4464E87A" w14:textId="77777777" w:rsidR="00EF70BF" w:rsidRPr="000F71E0" w:rsidRDefault="00EF70BF" w:rsidP="00357338">
            <w:pPr>
              <w:jc w:val="both"/>
              <w:rPr>
                <w:rFonts w:ascii="Arial" w:hAnsi="Arial" w:cs="Arial"/>
                <w:sz w:val="20"/>
                <w:szCs w:val="20"/>
                <w:lang w:val="en-IN"/>
              </w:rPr>
            </w:pPr>
          </w:p>
        </w:tc>
        <w:tc>
          <w:tcPr>
            <w:tcW w:w="566" w:type="dxa"/>
            <w:vMerge/>
            <w:vAlign w:val="bottom"/>
          </w:tcPr>
          <w:p w14:paraId="6E376EF4" w14:textId="77777777" w:rsidR="00EF70BF" w:rsidRPr="000F71E0" w:rsidRDefault="00EF70BF" w:rsidP="00357338">
            <w:pPr>
              <w:jc w:val="both"/>
              <w:rPr>
                <w:rFonts w:ascii="Arial" w:hAnsi="Arial" w:cs="Arial"/>
                <w:color w:val="000000"/>
                <w:sz w:val="20"/>
                <w:szCs w:val="20"/>
              </w:rPr>
            </w:pPr>
          </w:p>
        </w:tc>
        <w:tc>
          <w:tcPr>
            <w:tcW w:w="997" w:type="dxa"/>
            <w:vMerge/>
            <w:tcBorders>
              <w:right w:val="single" w:sz="4" w:space="0" w:color="auto"/>
            </w:tcBorders>
            <w:vAlign w:val="bottom"/>
          </w:tcPr>
          <w:p w14:paraId="5FA8704A" w14:textId="77777777" w:rsidR="00EF70BF" w:rsidRPr="000F71E0" w:rsidRDefault="00EF70BF" w:rsidP="00357338">
            <w:pPr>
              <w:jc w:val="both"/>
              <w:rPr>
                <w:rFonts w:ascii="Arial" w:hAnsi="Arial" w:cs="Arial"/>
                <w:color w:val="000000"/>
                <w:sz w:val="20"/>
                <w:szCs w:val="20"/>
              </w:rPr>
            </w:pPr>
          </w:p>
        </w:tc>
        <w:tc>
          <w:tcPr>
            <w:tcW w:w="341" w:type="dxa"/>
            <w:tcBorders>
              <w:top w:val="nil"/>
              <w:left w:val="single" w:sz="4" w:space="0" w:color="auto"/>
              <w:bottom w:val="nil"/>
              <w:right w:val="single" w:sz="4" w:space="0" w:color="auto"/>
            </w:tcBorders>
            <w:vAlign w:val="bottom"/>
          </w:tcPr>
          <w:p w14:paraId="5BE8A537"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07172320"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1DAB249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271</w:t>
            </w:r>
          </w:p>
        </w:tc>
        <w:tc>
          <w:tcPr>
            <w:tcW w:w="997" w:type="dxa"/>
            <w:tcBorders>
              <w:right w:val="single" w:sz="4" w:space="0" w:color="auto"/>
            </w:tcBorders>
            <w:vAlign w:val="bottom"/>
          </w:tcPr>
          <w:p w14:paraId="49A6B361"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2.9829</w:t>
            </w:r>
          </w:p>
        </w:tc>
        <w:tc>
          <w:tcPr>
            <w:tcW w:w="341" w:type="dxa"/>
            <w:tcBorders>
              <w:top w:val="nil"/>
              <w:left w:val="single" w:sz="4" w:space="0" w:color="auto"/>
              <w:bottom w:val="nil"/>
              <w:right w:val="single" w:sz="4" w:space="0" w:color="auto"/>
            </w:tcBorders>
            <w:vAlign w:val="bottom"/>
          </w:tcPr>
          <w:p w14:paraId="1B3C6EE0" w14:textId="77777777" w:rsidR="00EF70BF" w:rsidRPr="000F71E0" w:rsidRDefault="00EF70BF" w:rsidP="00357338">
            <w:pPr>
              <w:jc w:val="both"/>
              <w:rPr>
                <w:rFonts w:ascii="Arial" w:hAnsi="Arial" w:cs="Arial"/>
                <w:sz w:val="20"/>
                <w:szCs w:val="20"/>
                <w:lang w:val="en-IN"/>
              </w:rPr>
            </w:pPr>
          </w:p>
        </w:tc>
        <w:tc>
          <w:tcPr>
            <w:tcW w:w="568" w:type="dxa"/>
            <w:vMerge/>
            <w:tcBorders>
              <w:left w:val="single" w:sz="4" w:space="0" w:color="auto"/>
            </w:tcBorders>
            <w:vAlign w:val="bottom"/>
          </w:tcPr>
          <w:p w14:paraId="78764AA8" w14:textId="77777777" w:rsidR="00EF70BF" w:rsidRPr="000F71E0" w:rsidRDefault="00EF70BF" w:rsidP="00357338">
            <w:pPr>
              <w:jc w:val="both"/>
              <w:rPr>
                <w:rFonts w:ascii="Arial" w:hAnsi="Arial" w:cs="Arial"/>
                <w:sz w:val="20"/>
                <w:szCs w:val="20"/>
                <w:lang w:val="en-IN"/>
              </w:rPr>
            </w:pPr>
          </w:p>
        </w:tc>
        <w:tc>
          <w:tcPr>
            <w:tcW w:w="566" w:type="dxa"/>
            <w:vMerge/>
            <w:vAlign w:val="bottom"/>
          </w:tcPr>
          <w:p w14:paraId="6D1B1394" w14:textId="77777777" w:rsidR="00EF70BF" w:rsidRPr="000F71E0" w:rsidRDefault="00EF70BF" w:rsidP="00357338">
            <w:pPr>
              <w:jc w:val="both"/>
              <w:rPr>
                <w:rFonts w:ascii="Arial" w:hAnsi="Arial" w:cs="Arial"/>
                <w:color w:val="000000"/>
                <w:sz w:val="20"/>
                <w:szCs w:val="20"/>
              </w:rPr>
            </w:pPr>
          </w:p>
        </w:tc>
        <w:tc>
          <w:tcPr>
            <w:tcW w:w="997" w:type="dxa"/>
            <w:vMerge/>
            <w:tcBorders>
              <w:right w:val="single" w:sz="4" w:space="0" w:color="auto"/>
            </w:tcBorders>
            <w:vAlign w:val="bottom"/>
          </w:tcPr>
          <w:p w14:paraId="42CAFB0B" w14:textId="77777777" w:rsidR="00EF70BF" w:rsidRPr="000F71E0" w:rsidRDefault="00EF70BF" w:rsidP="00357338">
            <w:pPr>
              <w:jc w:val="both"/>
              <w:rPr>
                <w:rFonts w:ascii="Arial" w:hAnsi="Arial" w:cs="Arial"/>
                <w:color w:val="000000"/>
                <w:sz w:val="20"/>
                <w:szCs w:val="20"/>
              </w:rPr>
            </w:pPr>
          </w:p>
        </w:tc>
      </w:tr>
      <w:tr w:rsidR="00EF70BF" w:rsidRPr="000F71E0" w14:paraId="7EE7DB11" w14:textId="77777777" w:rsidTr="00357338">
        <w:trPr>
          <w:trHeight w:val="113"/>
        </w:trPr>
        <w:tc>
          <w:tcPr>
            <w:tcW w:w="577" w:type="dxa"/>
            <w:vAlign w:val="bottom"/>
          </w:tcPr>
          <w:p w14:paraId="27A2DD4C"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20</w:t>
            </w:r>
          </w:p>
        </w:tc>
        <w:tc>
          <w:tcPr>
            <w:tcW w:w="577" w:type="dxa"/>
            <w:vAlign w:val="bottom"/>
          </w:tcPr>
          <w:p w14:paraId="2E10682E"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272</w:t>
            </w:r>
          </w:p>
        </w:tc>
        <w:tc>
          <w:tcPr>
            <w:tcW w:w="1002" w:type="dxa"/>
            <w:tcBorders>
              <w:right w:val="single" w:sz="4" w:space="0" w:color="auto"/>
            </w:tcBorders>
            <w:vAlign w:val="bottom"/>
          </w:tcPr>
          <w:p w14:paraId="46797D55"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4.2557</w:t>
            </w:r>
          </w:p>
        </w:tc>
        <w:tc>
          <w:tcPr>
            <w:tcW w:w="340" w:type="dxa"/>
            <w:tcBorders>
              <w:top w:val="nil"/>
              <w:left w:val="single" w:sz="4" w:space="0" w:color="auto"/>
              <w:bottom w:val="nil"/>
              <w:right w:val="single" w:sz="4" w:space="0" w:color="auto"/>
            </w:tcBorders>
            <w:vAlign w:val="bottom"/>
          </w:tcPr>
          <w:p w14:paraId="3DCA10CD" w14:textId="77777777" w:rsidR="00EF70BF" w:rsidRPr="000F71E0" w:rsidRDefault="00EF70BF" w:rsidP="00357338">
            <w:pPr>
              <w:jc w:val="both"/>
              <w:rPr>
                <w:rFonts w:ascii="Arial" w:hAnsi="Arial" w:cs="Arial"/>
                <w:sz w:val="20"/>
                <w:szCs w:val="20"/>
                <w:lang w:val="en-IN"/>
              </w:rPr>
            </w:pPr>
          </w:p>
        </w:tc>
        <w:tc>
          <w:tcPr>
            <w:tcW w:w="568" w:type="dxa"/>
            <w:vMerge/>
            <w:tcBorders>
              <w:left w:val="single" w:sz="4" w:space="0" w:color="auto"/>
            </w:tcBorders>
            <w:vAlign w:val="bottom"/>
          </w:tcPr>
          <w:p w14:paraId="0BF36A08" w14:textId="77777777" w:rsidR="00EF70BF" w:rsidRPr="000F71E0" w:rsidRDefault="00EF70BF" w:rsidP="00357338">
            <w:pPr>
              <w:jc w:val="both"/>
              <w:rPr>
                <w:rFonts w:ascii="Arial" w:hAnsi="Arial" w:cs="Arial"/>
                <w:sz w:val="20"/>
                <w:szCs w:val="20"/>
                <w:lang w:val="en-IN"/>
              </w:rPr>
            </w:pPr>
          </w:p>
        </w:tc>
        <w:tc>
          <w:tcPr>
            <w:tcW w:w="566" w:type="dxa"/>
            <w:vMerge/>
            <w:vAlign w:val="bottom"/>
          </w:tcPr>
          <w:p w14:paraId="14377B6B" w14:textId="77777777" w:rsidR="00EF70BF" w:rsidRPr="000F71E0" w:rsidRDefault="00EF70BF" w:rsidP="00357338">
            <w:pPr>
              <w:jc w:val="both"/>
              <w:rPr>
                <w:rFonts w:ascii="Arial" w:hAnsi="Arial" w:cs="Arial"/>
                <w:color w:val="000000"/>
                <w:sz w:val="20"/>
                <w:szCs w:val="20"/>
              </w:rPr>
            </w:pPr>
          </w:p>
        </w:tc>
        <w:tc>
          <w:tcPr>
            <w:tcW w:w="997" w:type="dxa"/>
            <w:vMerge/>
            <w:tcBorders>
              <w:right w:val="single" w:sz="4" w:space="0" w:color="auto"/>
            </w:tcBorders>
            <w:vAlign w:val="bottom"/>
          </w:tcPr>
          <w:p w14:paraId="2F86686D" w14:textId="77777777" w:rsidR="00EF70BF" w:rsidRPr="000F71E0" w:rsidRDefault="00EF70BF" w:rsidP="00357338">
            <w:pPr>
              <w:jc w:val="both"/>
              <w:rPr>
                <w:rFonts w:ascii="Arial" w:hAnsi="Arial" w:cs="Arial"/>
                <w:color w:val="000000"/>
                <w:sz w:val="20"/>
                <w:szCs w:val="20"/>
              </w:rPr>
            </w:pPr>
          </w:p>
        </w:tc>
        <w:tc>
          <w:tcPr>
            <w:tcW w:w="341" w:type="dxa"/>
            <w:tcBorders>
              <w:top w:val="nil"/>
              <w:left w:val="single" w:sz="4" w:space="0" w:color="auto"/>
              <w:bottom w:val="nil"/>
              <w:right w:val="single" w:sz="4" w:space="0" w:color="auto"/>
            </w:tcBorders>
            <w:vAlign w:val="bottom"/>
          </w:tcPr>
          <w:p w14:paraId="5260EC0C"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6B4C6904"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6D65A46E"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276</w:t>
            </w:r>
          </w:p>
        </w:tc>
        <w:tc>
          <w:tcPr>
            <w:tcW w:w="997" w:type="dxa"/>
            <w:tcBorders>
              <w:right w:val="single" w:sz="4" w:space="0" w:color="auto"/>
            </w:tcBorders>
            <w:vAlign w:val="bottom"/>
          </w:tcPr>
          <w:p w14:paraId="6F61F20A"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2.9603</w:t>
            </w:r>
          </w:p>
        </w:tc>
        <w:tc>
          <w:tcPr>
            <w:tcW w:w="341" w:type="dxa"/>
            <w:tcBorders>
              <w:top w:val="nil"/>
              <w:left w:val="single" w:sz="4" w:space="0" w:color="auto"/>
              <w:bottom w:val="nil"/>
              <w:right w:val="single" w:sz="4" w:space="0" w:color="auto"/>
            </w:tcBorders>
            <w:vAlign w:val="bottom"/>
          </w:tcPr>
          <w:p w14:paraId="1B8F60FF" w14:textId="77777777" w:rsidR="00EF70BF" w:rsidRPr="000F71E0" w:rsidRDefault="00EF70BF" w:rsidP="00357338">
            <w:pPr>
              <w:jc w:val="both"/>
              <w:rPr>
                <w:rFonts w:ascii="Arial" w:hAnsi="Arial" w:cs="Arial"/>
                <w:sz w:val="20"/>
                <w:szCs w:val="20"/>
                <w:lang w:val="en-IN"/>
              </w:rPr>
            </w:pPr>
          </w:p>
        </w:tc>
        <w:tc>
          <w:tcPr>
            <w:tcW w:w="568" w:type="dxa"/>
            <w:vMerge/>
            <w:tcBorders>
              <w:left w:val="single" w:sz="4" w:space="0" w:color="auto"/>
            </w:tcBorders>
            <w:vAlign w:val="bottom"/>
          </w:tcPr>
          <w:p w14:paraId="6688D7BF" w14:textId="77777777" w:rsidR="00EF70BF" w:rsidRPr="000F71E0" w:rsidRDefault="00EF70BF" w:rsidP="00357338">
            <w:pPr>
              <w:jc w:val="both"/>
              <w:rPr>
                <w:rFonts w:ascii="Arial" w:hAnsi="Arial" w:cs="Arial"/>
                <w:sz w:val="20"/>
                <w:szCs w:val="20"/>
                <w:lang w:val="en-IN"/>
              </w:rPr>
            </w:pPr>
          </w:p>
        </w:tc>
        <w:tc>
          <w:tcPr>
            <w:tcW w:w="566" w:type="dxa"/>
            <w:vMerge/>
            <w:vAlign w:val="bottom"/>
          </w:tcPr>
          <w:p w14:paraId="2AC9B4AC" w14:textId="77777777" w:rsidR="00EF70BF" w:rsidRPr="000F71E0" w:rsidRDefault="00EF70BF" w:rsidP="00357338">
            <w:pPr>
              <w:jc w:val="both"/>
              <w:rPr>
                <w:rFonts w:ascii="Arial" w:hAnsi="Arial" w:cs="Arial"/>
                <w:color w:val="000000"/>
                <w:sz w:val="20"/>
                <w:szCs w:val="20"/>
              </w:rPr>
            </w:pPr>
          </w:p>
        </w:tc>
        <w:tc>
          <w:tcPr>
            <w:tcW w:w="997" w:type="dxa"/>
            <w:vMerge/>
            <w:tcBorders>
              <w:right w:val="single" w:sz="4" w:space="0" w:color="auto"/>
            </w:tcBorders>
            <w:vAlign w:val="bottom"/>
          </w:tcPr>
          <w:p w14:paraId="1724EEBF" w14:textId="77777777" w:rsidR="00EF70BF" w:rsidRPr="000F71E0" w:rsidRDefault="00EF70BF" w:rsidP="00357338">
            <w:pPr>
              <w:jc w:val="both"/>
              <w:rPr>
                <w:rFonts w:ascii="Arial" w:hAnsi="Arial" w:cs="Arial"/>
                <w:color w:val="000000"/>
                <w:sz w:val="20"/>
                <w:szCs w:val="20"/>
              </w:rPr>
            </w:pPr>
          </w:p>
        </w:tc>
      </w:tr>
    </w:tbl>
    <w:p w14:paraId="1FCC1888" w14:textId="77777777" w:rsidR="00EF70BF" w:rsidRDefault="00EF70BF" w:rsidP="00EF70BF">
      <w:pPr>
        <w:spacing w:after="12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577"/>
        <w:gridCol w:w="577"/>
        <w:gridCol w:w="1002"/>
        <w:gridCol w:w="340"/>
        <w:gridCol w:w="568"/>
        <w:gridCol w:w="566"/>
        <w:gridCol w:w="997"/>
        <w:gridCol w:w="341"/>
        <w:gridCol w:w="568"/>
        <w:gridCol w:w="566"/>
        <w:gridCol w:w="997"/>
        <w:gridCol w:w="341"/>
        <w:gridCol w:w="568"/>
        <w:gridCol w:w="566"/>
        <w:gridCol w:w="997"/>
      </w:tblGrid>
      <w:tr w:rsidR="00EF70BF" w:rsidRPr="000F71E0" w14:paraId="0DB3F680" w14:textId="77777777" w:rsidTr="00357338">
        <w:trPr>
          <w:trHeight w:val="419"/>
        </w:trPr>
        <w:tc>
          <w:tcPr>
            <w:tcW w:w="2156" w:type="dxa"/>
            <w:gridSpan w:val="3"/>
            <w:tcBorders>
              <w:top w:val="nil"/>
              <w:left w:val="nil"/>
              <w:bottom w:val="single" w:sz="4" w:space="0" w:color="auto"/>
              <w:right w:val="nil"/>
            </w:tcBorders>
          </w:tcPr>
          <w:p w14:paraId="73D5EEE6"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(9, 12, 4, 3, 1)</w:t>
            </w:r>
          </w:p>
        </w:tc>
        <w:tc>
          <w:tcPr>
            <w:tcW w:w="340" w:type="dxa"/>
            <w:tcBorders>
              <w:top w:val="nil"/>
              <w:left w:val="nil"/>
              <w:bottom w:val="nil"/>
              <w:right w:val="nil"/>
            </w:tcBorders>
          </w:tcPr>
          <w:p w14:paraId="713AD10F" w14:textId="77777777" w:rsidR="00EF70BF" w:rsidRPr="000F71E0" w:rsidRDefault="00EF70BF" w:rsidP="00357338">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78730EAD"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(9, 18, 8, 4, 3)</w:t>
            </w:r>
          </w:p>
        </w:tc>
        <w:tc>
          <w:tcPr>
            <w:tcW w:w="341" w:type="dxa"/>
            <w:tcBorders>
              <w:top w:val="nil"/>
              <w:left w:val="nil"/>
              <w:bottom w:val="nil"/>
              <w:right w:val="nil"/>
            </w:tcBorders>
          </w:tcPr>
          <w:p w14:paraId="71070824" w14:textId="77777777" w:rsidR="00EF70BF" w:rsidRPr="000F71E0" w:rsidRDefault="00EF70BF" w:rsidP="00357338">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35D052AD" w14:textId="77777777" w:rsidR="00EF70BF" w:rsidRPr="000F71E0" w:rsidRDefault="00EF70BF" w:rsidP="00357338">
            <w:pPr>
              <w:spacing w:after="120"/>
              <w:jc w:val="both"/>
              <w:rPr>
                <w:rFonts w:ascii="Arial" w:hAnsi="Arial" w:cs="Arial"/>
                <w:sz w:val="20"/>
                <w:szCs w:val="20"/>
                <w:lang w:val="en-IN"/>
              </w:rPr>
            </w:pPr>
            <w:r w:rsidRPr="000F71E0">
              <w:rPr>
                <w:rFonts w:ascii="Arial" w:hAnsi="Arial" w:cs="Arial"/>
                <w:sz w:val="20"/>
                <w:szCs w:val="20"/>
                <w:lang w:val="en-IN"/>
              </w:rPr>
              <w:t>(9, 12, 8, 6,)</w:t>
            </w:r>
          </w:p>
        </w:tc>
        <w:tc>
          <w:tcPr>
            <w:tcW w:w="341" w:type="dxa"/>
            <w:tcBorders>
              <w:top w:val="nil"/>
              <w:left w:val="nil"/>
              <w:bottom w:val="nil"/>
              <w:right w:val="nil"/>
            </w:tcBorders>
          </w:tcPr>
          <w:p w14:paraId="14008B98" w14:textId="77777777" w:rsidR="00EF70BF" w:rsidRPr="000F71E0" w:rsidRDefault="00EF70BF" w:rsidP="00357338">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73F80A67"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(9, 36, 8, 2, 1)</w:t>
            </w:r>
          </w:p>
        </w:tc>
      </w:tr>
      <w:tr w:rsidR="00EF70BF" w:rsidRPr="000F71E0" w14:paraId="5D5BB942" w14:textId="77777777" w:rsidTr="00357338">
        <w:trPr>
          <w:trHeight w:val="113"/>
        </w:trPr>
        <w:tc>
          <w:tcPr>
            <w:tcW w:w="577" w:type="dxa"/>
            <w:tcBorders>
              <w:top w:val="single" w:sz="4" w:space="0" w:color="auto"/>
            </w:tcBorders>
          </w:tcPr>
          <w:p w14:paraId="4C044153"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77" w:type="dxa"/>
            <w:tcBorders>
              <w:top w:val="single" w:sz="4" w:space="0" w:color="auto"/>
            </w:tcBorders>
          </w:tcPr>
          <w:p w14:paraId="5A4AE92A"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1002" w:type="dxa"/>
            <w:tcBorders>
              <w:top w:val="single" w:sz="4" w:space="0" w:color="auto"/>
              <w:right w:val="single" w:sz="4" w:space="0" w:color="auto"/>
            </w:tcBorders>
          </w:tcPr>
          <w:p w14:paraId="06DFCC33"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0" w:type="dxa"/>
            <w:tcBorders>
              <w:top w:val="nil"/>
              <w:left w:val="single" w:sz="4" w:space="0" w:color="auto"/>
              <w:bottom w:val="nil"/>
              <w:right w:val="single" w:sz="4" w:space="0" w:color="auto"/>
            </w:tcBorders>
          </w:tcPr>
          <w:p w14:paraId="52A96F22" w14:textId="77777777" w:rsidR="00EF70BF" w:rsidRPr="000F71E0" w:rsidRDefault="00EF70BF" w:rsidP="00357338">
            <w:pPr>
              <w:jc w:val="both"/>
              <w:rPr>
                <w:rFonts w:ascii="Arial" w:hAnsi="Arial" w:cs="Arial"/>
                <w:sz w:val="20"/>
                <w:szCs w:val="20"/>
                <w:lang w:val="en-IN"/>
              </w:rPr>
            </w:pPr>
          </w:p>
        </w:tc>
        <w:tc>
          <w:tcPr>
            <w:tcW w:w="568" w:type="dxa"/>
            <w:tcBorders>
              <w:top w:val="single" w:sz="4" w:space="0" w:color="auto"/>
              <w:left w:val="single" w:sz="4" w:space="0" w:color="auto"/>
            </w:tcBorders>
          </w:tcPr>
          <w:p w14:paraId="49194471"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69637BC4"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288FEA71"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3421BB88" w14:textId="77777777" w:rsidR="00EF70BF" w:rsidRPr="000F71E0" w:rsidRDefault="00EF70BF" w:rsidP="00357338">
            <w:pPr>
              <w:jc w:val="both"/>
              <w:rPr>
                <w:rFonts w:ascii="Arial" w:hAnsi="Arial" w:cs="Arial"/>
                <w:sz w:val="20"/>
                <w:szCs w:val="20"/>
                <w:lang w:val="en-IN"/>
              </w:rPr>
            </w:pPr>
          </w:p>
        </w:tc>
        <w:tc>
          <w:tcPr>
            <w:tcW w:w="568" w:type="dxa"/>
            <w:tcBorders>
              <w:top w:val="single" w:sz="4" w:space="0" w:color="auto"/>
              <w:left w:val="single" w:sz="4" w:space="0" w:color="auto"/>
            </w:tcBorders>
          </w:tcPr>
          <w:p w14:paraId="0D241904"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3CE0624E"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0728187D"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28403832" w14:textId="77777777" w:rsidR="00EF70BF" w:rsidRPr="000F71E0" w:rsidRDefault="00EF70BF" w:rsidP="00357338">
            <w:pPr>
              <w:jc w:val="both"/>
              <w:rPr>
                <w:rFonts w:ascii="Arial" w:hAnsi="Arial" w:cs="Arial"/>
                <w:sz w:val="20"/>
                <w:szCs w:val="20"/>
                <w:lang w:val="en-IN"/>
              </w:rPr>
            </w:pPr>
          </w:p>
        </w:tc>
        <w:tc>
          <w:tcPr>
            <w:tcW w:w="568" w:type="dxa"/>
            <w:tcBorders>
              <w:top w:val="single" w:sz="4" w:space="0" w:color="auto"/>
              <w:left w:val="single" w:sz="4" w:space="0" w:color="auto"/>
            </w:tcBorders>
          </w:tcPr>
          <w:p w14:paraId="42B8A643"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40CF38D9"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68C4B4DF"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r>
      <w:tr w:rsidR="00EF70BF" w:rsidRPr="000F71E0" w14:paraId="26974F7F" w14:textId="77777777" w:rsidTr="00357338">
        <w:trPr>
          <w:trHeight w:val="113"/>
        </w:trPr>
        <w:tc>
          <w:tcPr>
            <w:tcW w:w="577" w:type="dxa"/>
            <w:vAlign w:val="bottom"/>
          </w:tcPr>
          <w:p w14:paraId="22DF088C"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77" w:type="dxa"/>
            <w:vAlign w:val="bottom"/>
          </w:tcPr>
          <w:p w14:paraId="6157A817"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132</w:t>
            </w:r>
          </w:p>
        </w:tc>
        <w:tc>
          <w:tcPr>
            <w:tcW w:w="1002" w:type="dxa"/>
            <w:tcBorders>
              <w:right w:val="single" w:sz="4" w:space="0" w:color="auto"/>
            </w:tcBorders>
            <w:vAlign w:val="bottom"/>
          </w:tcPr>
          <w:p w14:paraId="7AD87443"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1.8826</w:t>
            </w:r>
          </w:p>
        </w:tc>
        <w:tc>
          <w:tcPr>
            <w:tcW w:w="340" w:type="dxa"/>
            <w:tcBorders>
              <w:top w:val="nil"/>
              <w:left w:val="single" w:sz="4" w:space="0" w:color="auto"/>
              <w:bottom w:val="nil"/>
              <w:right w:val="single" w:sz="4" w:space="0" w:color="auto"/>
            </w:tcBorders>
            <w:vAlign w:val="bottom"/>
          </w:tcPr>
          <w:p w14:paraId="5CF11C7C"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28DE9B7D"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7EFFC719"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324</w:t>
            </w:r>
          </w:p>
        </w:tc>
        <w:tc>
          <w:tcPr>
            <w:tcW w:w="997" w:type="dxa"/>
            <w:tcBorders>
              <w:right w:val="single" w:sz="4" w:space="0" w:color="auto"/>
            </w:tcBorders>
            <w:vAlign w:val="bottom"/>
          </w:tcPr>
          <w:p w14:paraId="35860F3B"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3.0132</w:t>
            </w:r>
          </w:p>
        </w:tc>
        <w:tc>
          <w:tcPr>
            <w:tcW w:w="341" w:type="dxa"/>
            <w:tcBorders>
              <w:top w:val="nil"/>
              <w:left w:val="single" w:sz="4" w:space="0" w:color="auto"/>
              <w:bottom w:val="nil"/>
              <w:right w:val="single" w:sz="4" w:space="0" w:color="auto"/>
            </w:tcBorders>
            <w:vAlign w:val="bottom"/>
          </w:tcPr>
          <w:p w14:paraId="73031BBA"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594BB1D8"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47F28E4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420</w:t>
            </w:r>
          </w:p>
        </w:tc>
        <w:tc>
          <w:tcPr>
            <w:tcW w:w="997" w:type="dxa"/>
            <w:tcBorders>
              <w:right w:val="single" w:sz="4" w:space="0" w:color="auto"/>
            </w:tcBorders>
            <w:vAlign w:val="bottom"/>
          </w:tcPr>
          <w:p w14:paraId="3F49E9DA"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4.2153</w:t>
            </w:r>
          </w:p>
        </w:tc>
        <w:tc>
          <w:tcPr>
            <w:tcW w:w="341" w:type="dxa"/>
            <w:tcBorders>
              <w:top w:val="nil"/>
              <w:left w:val="single" w:sz="4" w:space="0" w:color="auto"/>
              <w:bottom w:val="nil"/>
              <w:right w:val="single" w:sz="4" w:space="0" w:color="auto"/>
            </w:tcBorders>
            <w:vAlign w:val="bottom"/>
          </w:tcPr>
          <w:p w14:paraId="119D2DC9"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55F22679"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45BAE179"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180</w:t>
            </w:r>
          </w:p>
        </w:tc>
        <w:tc>
          <w:tcPr>
            <w:tcW w:w="997" w:type="dxa"/>
            <w:tcBorders>
              <w:right w:val="single" w:sz="4" w:space="0" w:color="auto"/>
            </w:tcBorders>
            <w:vAlign w:val="bottom"/>
          </w:tcPr>
          <w:p w14:paraId="2D68BFEA"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1.6073</w:t>
            </w:r>
          </w:p>
        </w:tc>
      </w:tr>
      <w:tr w:rsidR="00EF70BF" w:rsidRPr="000F71E0" w14:paraId="46DB98C9" w14:textId="77777777" w:rsidTr="00357338">
        <w:trPr>
          <w:trHeight w:val="113"/>
        </w:trPr>
        <w:tc>
          <w:tcPr>
            <w:tcW w:w="577" w:type="dxa"/>
            <w:vAlign w:val="bottom"/>
          </w:tcPr>
          <w:p w14:paraId="15D18CA9"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77" w:type="dxa"/>
            <w:vAlign w:val="bottom"/>
          </w:tcPr>
          <w:p w14:paraId="230DFAD9"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133</w:t>
            </w:r>
          </w:p>
        </w:tc>
        <w:tc>
          <w:tcPr>
            <w:tcW w:w="1002" w:type="dxa"/>
            <w:tcBorders>
              <w:right w:val="single" w:sz="4" w:space="0" w:color="auto"/>
            </w:tcBorders>
            <w:vAlign w:val="bottom"/>
          </w:tcPr>
          <w:p w14:paraId="6A5D2D4C"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1.8426</w:t>
            </w:r>
          </w:p>
        </w:tc>
        <w:tc>
          <w:tcPr>
            <w:tcW w:w="340" w:type="dxa"/>
            <w:tcBorders>
              <w:top w:val="nil"/>
              <w:left w:val="single" w:sz="4" w:space="0" w:color="auto"/>
              <w:bottom w:val="nil"/>
              <w:right w:val="single" w:sz="4" w:space="0" w:color="auto"/>
            </w:tcBorders>
            <w:vAlign w:val="bottom"/>
          </w:tcPr>
          <w:p w14:paraId="139FADFB"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6FE222D7"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515F75D6"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325</w:t>
            </w:r>
          </w:p>
        </w:tc>
        <w:tc>
          <w:tcPr>
            <w:tcW w:w="997" w:type="dxa"/>
            <w:tcBorders>
              <w:right w:val="single" w:sz="4" w:space="0" w:color="auto"/>
            </w:tcBorders>
            <w:vAlign w:val="bottom"/>
          </w:tcPr>
          <w:p w14:paraId="56386397"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3.0059</w:t>
            </w:r>
          </w:p>
        </w:tc>
        <w:tc>
          <w:tcPr>
            <w:tcW w:w="341" w:type="dxa"/>
            <w:tcBorders>
              <w:top w:val="nil"/>
              <w:left w:val="single" w:sz="4" w:space="0" w:color="auto"/>
              <w:bottom w:val="nil"/>
              <w:right w:val="single" w:sz="4" w:space="0" w:color="auto"/>
            </w:tcBorders>
            <w:vAlign w:val="bottom"/>
          </w:tcPr>
          <w:p w14:paraId="4C517152"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6B752BFB"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09252A2F"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421</w:t>
            </w:r>
          </w:p>
        </w:tc>
        <w:tc>
          <w:tcPr>
            <w:tcW w:w="997" w:type="dxa"/>
            <w:tcBorders>
              <w:right w:val="single" w:sz="4" w:space="0" w:color="auto"/>
            </w:tcBorders>
            <w:vAlign w:val="bottom"/>
          </w:tcPr>
          <w:p w14:paraId="71CFF30F"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4.2120</w:t>
            </w:r>
          </w:p>
        </w:tc>
        <w:tc>
          <w:tcPr>
            <w:tcW w:w="341" w:type="dxa"/>
            <w:tcBorders>
              <w:top w:val="nil"/>
              <w:left w:val="single" w:sz="4" w:space="0" w:color="auto"/>
              <w:bottom w:val="nil"/>
              <w:right w:val="single" w:sz="4" w:space="0" w:color="auto"/>
            </w:tcBorders>
            <w:vAlign w:val="bottom"/>
          </w:tcPr>
          <w:p w14:paraId="51AC8A2C" w14:textId="77777777" w:rsidR="00EF70BF" w:rsidRPr="000F71E0" w:rsidRDefault="00EF70BF" w:rsidP="00357338">
            <w:pPr>
              <w:jc w:val="both"/>
              <w:rPr>
                <w:rFonts w:ascii="Arial" w:hAnsi="Arial" w:cs="Arial"/>
                <w:sz w:val="20"/>
                <w:szCs w:val="20"/>
                <w:lang w:val="en-IN"/>
              </w:rPr>
            </w:pPr>
          </w:p>
        </w:tc>
        <w:tc>
          <w:tcPr>
            <w:tcW w:w="568" w:type="dxa"/>
            <w:vMerge w:val="restart"/>
            <w:tcBorders>
              <w:left w:val="single" w:sz="4" w:space="0" w:color="auto"/>
            </w:tcBorders>
          </w:tcPr>
          <w:p w14:paraId="633DA069"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66" w:type="dxa"/>
            <w:vMerge w:val="restart"/>
          </w:tcPr>
          <w:p w14:paraId="4E3FC199"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181</w:t>
            </w:r>
          </w:p>
        </w:tc>
        <w:tc>
          <w:tcPr>
            <w:tcW w:w="997" w:type="dxa"/>
            <w:vMerge w:val="restart"/>
            <w:tcBorders>
              <w:right w:val="single" w:sz="4" w:space="0" w:color="auto"/>
            </w:tcBorders>
          </w:tcPr>
          <w:p w14:paraId="7EF2E22B"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1.5550</w:t>
            </w:r>
          </w:p>
        </w:tc>
      </w:tr>
      <w:tr w:rsidR="00EF70BF" w:rsidRPr="000F71E0" w14:paraId="2B7438B1" w14:textId="77777777" w:rsidTr="00357338">
        <w:trPr>
          <w:trHeight w:val="113"/>
        </w:trPr>
        <w:tc>
          <w:tcPr>
            <w:tcW w:w="577" w:type="dxa"/>
            <w:vAlign w:val="bottom"/>
          </w:tcPr>
          <w:p w14:paraId="718138F3"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77" w:type="dxa"/>
            <w:vAlign w:val="bottom"/>
          </w:tcPr>
          <w:p w14:paraId="0572ABA1"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137</w:t>
            </w:r>
          </w:p>
        </w:tc>
        <w:tc>
          <w:tcPr>
            <w:tcW w:w="1002" w:type="dxa"/>
            <w:tcBorders>
              <w:right w:val="single" w:sz="4" w:space="0" w:color="auto"/>
            </w:tcBorders>
            <w:vAlign w:val="bottom"/>
          </w:tcPr>
          <w:p w14:paraId="1B2F01F4"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1.6957</w:t>
            </w:r>
          </w:p>
        </w:tc>
        <w:tc>
          <w:tcPr>
            <w:tcW w:w="340" w:type="dxa"/>
            <w:tcBorders>
              <w:top w:val="nil"/>
              <w:left w:val="single" w:sz="4" w:space="0" w:color="auto"/>
              <w:bottom w:val="nil"/>
              <w:right w:val="single" w:sz="4" w:space="0" w:color="auto"/>
            </w:tcBorders>
            <w:vAlign w:val="bottom"/>
          </w:tcPr>
          <w:p w14:paraId="756AA589"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175D65F1"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751C9B0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329</w:t>
            </w:r>
          </w:p>
        </w:tc>
        <w:tc>
          <w:tcPr>
            <w:tcW w:w="997" w:type="dxa"/>
            <w:tcBorders>
              <w:right w:val="single" w:sz="4" w:space="0" w:color="auto"/>
            </w:tcBorders>
            <w:vAlign w:val="bottom"/>
          </w:tcPr>
          <w:p w14:paraId="65752D05"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2.9785</w:t>
            </w:r>
          </w:p>
        </w:tc>
        <w:tc>
          <w:tcPr>
            <w:tcW w:w="341" w:type="dxa"/>
            <w:tcBorders>
              <w:top w:val="nil"/>
              <w:left w:val="single" w:sz="4" w:space="0" w:color="auto"/>
              <w:bottom w:val="nil"/>
              <w:right w:val="single" w:sz="4" w:space="0" w:color="auto"/>
            </w:tcBorders>
            <w:vAlign w:val="bottom"/>
          </w:tcPr>
          <w:p w14:paraId="5B4CF6DA"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32A6E176"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472444A8"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425</w:t>
            </w:r>
          </w:p>
        </w:tc>
        <w:tc>
          <w:tcPr>
            <w:tcW w:w="997" w:type="dxa"/>
            <w:tcBorders>
              <w:right w:val="single" w:sz="4" w:space="0" w:color="auto"/>
            </w:tcBorders>
            <w:vAlign w:val="bottom"/>
          </w:tcPr>
          <w:p w14:paraId="556AC43C"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4.1995</w:t>
            </w:r>
          </w:p>
        </w:tc>
        <w:tc>
          <w:tcPr>
            <w:tcW w:w="341" w:type="dxa"/>
            <w:tcBorders>
              <w:top w:val="nil"/>
              <w:left w:val="single" w:sz="4" w:space="0" w:color="auto"/>
              <w:bottom w:val="nil"/>
              <w:right w:val="single" w:sz="4" w:space="0" w:color="auto"/>
            </w:tcBorders>
            <w:vAlign w:val="bottom"/>
          </w:tcPr>
          <w:p w14:paraId="7BF71E84" w14:textId="77777777" w:rsidR="00EF70BF" w:rsidRPr="000F71E0" w:rsidRDefault="00EF70BF" w:rsidP="00357338">
            <w:pPr>
              <w:jc w:val="both"/>
              <w:rPr>
                <w:rFonts w:ascii="Arial" w:hAnsi="Arial" w:cs="Arial"/>
                <w:sz w:val="20"/>
                <w:szCs w:val="20"/>
                <w:lang w:val="en-IN"/>
              </w:rPr>
            </w:pPr>
          </w:p>
        </w:tc>
        <w:tc>
          <w:tcPr>
            <w:tcW w:w="568" w:type="dxa"/>
            <w:vMerge/>
            <w:tcBorders>
              <w:left w:val="single" w:sz="4" w:space="0" w:color="auto"/>
            </w:tcBorders>
            <w:vAlign w:val="bottom"/>
          </w:tcPr>
          <w:p w14:paraId="525A9D4C" w14:textId="77777777" w:rsidR="00EF70BF" w:rsidRPr="000F71E0" w:rsidRDefault="00EF70BF" w:rsidP="00357338">
            <w:pPr>
              <w:jc w:val="both"/>
              <w:rPr>
                <w:rFonts w:ascii="Arial" w:hAnsi="Arial" w:cs="Arial"/>
                <w:sz w:val="20"/>
                <w:szCs w:val="20"/>
                <w:lang w:val="en-IN"/>
              </w:rPr>
            </w:pPr>
          </w:p>
        </w:tc>
        <w:tc>
          <w:tcPr>
            <w:tcW w:w="566" w:type="dxa"/>
            <w:vMerge/>
            <w:vAlign w:val="bottom"/>
          </w:tcPr>
          <w:p w14:paraId="79514373" w14:textId="77777777" w:rsidR="00EF70BF" w:rsidRPr="000F71E0" w:rsidRDefault="00EF70BF" w:rsidP="00357338">
            <w:pPr>
              <w:jc w:val="both"/>
              <w:rPr>
                <w:rFonts w:ascii="Arial" w:hAnsi="Arial" w:cs="Arial"/>
                <w:color w:val="000000"/>
                <w:sz w:val="20"/>
                <w:szCs w:val="20"/>
              </w:rPr>
            </w:pPr>
          </w:p>
        </w:tc>
        <w:tc>
          <w:tcPr>
            <w:tcW w:w="997" w:type="dxa"/>
            <w:vMerge/>
            <w:tcBorders>
              <w:right w:val="single" w:sz="4" w:space="0" w:color="auto"/>
            </w:tcBorders>
            <w:vAlign w:val="bottom"/>
          </w:tcPr>
          <w:p w14:paraId="3D95809F" w14:textId="77777777" w:rsidR="00EF70BF" w:rsidRPr="000F71E0" w:rsidRDefault="00EF70BF" w:rsidP="00357338">
            <w:pPr>
              <w:jc w:val="both"/>
              <w:rPr>
                <w:rFonts w:ascii="Arial" w:hAnsi="Arial" w:cs="Arial"/>
                <w:color w:val="000000"/>
                <w:sz w:val="20"/>
                <w:szCs w:val="20"/>
              </w:rPr>
            </w:pPr>
          </w:p>
        </w:tc>
      </w:tr>
      <w:tr w:rsidR="00EF70BF" w:rsidRPr="000F71E0" w14:paraId="0A0543F9" w14:textId="77777777" w:rsidTr="00357338">
        <w:trPr>
          <w:trHeight w:val="113"/>
        </w:trPr>
        <w:tc>
          <w:tcPr>
            <w:tcW w:w="577" w:type="dxa"/>
            <w:vAlign w:val="bottom"/>
          </w:tcPr>
          <w:p w14:paraId="24AFAB7B"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w:t>
            </w:r>
          </w:p>
        </w:tc>
        <w:tc>
          <w:tcPr>
            <w:tcW w:w="577" w:type="dxa"/>
            <w:vAlign w:val="bottom"/>
          </w:tcPr>
          <w:p w14:paraId="0252449C"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142</w:t>
            </w:r>
          </w:p>
        </w:tc>
        <w:tc>
          <w:tcPr>
            <w:tcW w:w="1002" w:type="dxa"/>
            <w:tcBorders>
              <w:right w:val="single" w:sz="4" w:space="0" w:color="auto"/>
            </w:tcBorders>
            <w:vAlign w:val="bottom"/>
          </w:tcPr>
          <w:p w14:paraId="291ECD9E"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1.5663</w:t>
            </w:r>
          </w:p>
        </w:tc>
        <w:tc>
          <w:tcPr>
            <w:tcW w:w="340" w:type="dxa"/>
            <w:tcBorders>
              <w:top w:val="nil"/>
              <w:left w:val="single" w:sz="4" w:space="0" w:color="auto"/>
              <w:bottom w:val="nil"/>
              <w:right w:val="single" w:sz="4" w:space="0" w:color="auto"/>
            </w:tcBorders>
            <w:vAlign w:val="bottom"/>
          </w:tcPr>
          <w:p w14:paraId="1DC3020A"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5D3209BB"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63AC2B70"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334</w:t>
            </w:r>
          </w:p>
        </w:tc>
        <w:tc>
          <w:tcPr>
            <w:tcW w:w="997" w:type="dxa"/>
            <w:tcBorders>
              <w:right w:val="single" w:sz="4" w:space="0" w:color="auto"/>
            </w:tcBorders>
            <w:vAlign w:val="bottom"/>
          </w:tcPr>
          <w:p w14:paraId="5F0B6617"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2.9478</w:t>
            </w:r>
          </w:p>
        </w:tc>
        <w:tc>
          <w:tcPr>
            <w:tcW w:w="341" w:type="dxa"/>
            <w:tcBorders>
              <w:top w:val="nil"/>
              <w:left w:val="single" w:sz="4" w:space="0" w:color="auto"/>
              <w:bottom w:val="nil"/>
              <w:right w:val="single" w:sz="4" w:space="0" w:color="auto"/>
            </w:tcBorders>
            <w:vAlign w:val="bottom"/>
          </w:tcPr>
          <w:p w14:paraId="53586A9A"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01FE8585"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1C54DE30"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430</w:t>
            </w:r>
          </w:p>
        </w:tc>
        <w:tc>
          <w:tcPr>
            <w:tcW w:w="997" w:type="dxa"/>
            <w:tcBorders>
              <w:right w:val="single" w:sz="4" w:space="0" w:color="auto"/>
            </w:tcBorders>
            <w:vAlign w:val="bottom"/>
          </w:tcPr>
          <w:p w14:paraId="7EDCAAFB"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4.1853</w:t>
            </w:r>
          </w:p>
        </w:tc>
        <w:tc>
          <w:tcPr>
            <w:tcW w:w="341" w:type="dxa"/>
            <w:tcBorders>
              <w:top w:val="nil"/>
              <w:left w:val="single" w:sz="4" w:space="0" w:color="auto"/>
              <w:bottom w:val="nil"/>
              <w:right w:val="single" w:sz="4" w:space="0" w:color="auto"/>
            </w:tcBorders>
            <w:vAlign w:val="bottom"/>
          </w:tcPr>
          <w:p w14:paraId="72986454" w14:textId="77777777" w:rsidR="00EF70BF" w:rsidRPr="000F71E0" w:rsidRDefault="00EF70BF" w:rsidP="00357338">
            <w:pPr>
              <w:jc w:val="both"/>
              <w:rPr>
                <w:rFonts w:ascii="Arial" w:hAnsi="Arial" w:cs="Arial"/>
                <w:sz w:val="20"/>
                <w:szCs w:val="20"/>
                <w:lang w:val="en-IN"/>
              </w:rPr>
            </w:pPr>
          </w:p>
        </w:tc>
        <w:tc>
          <w:tcPr>
            <w:tcW w:w="568" w:type="dxa"/>
            <w:vMerge/>
            <w:tcBorders>
              <w:left w:val="single" w:sz="4" w:space="0" w:color="auto"/>
            </w:tcBorders>
            <w:vAlign w:val="bottom"/>
          </w:tcPr>
          <w:p w14:paraId="5B4DE22D" w14:textId="77777777" w:rsidR="00EF70BF" w:rsidRPr="000F71E0" w:rsidRDefault="00EF70BF" w:rsidP="00357338">
            <w:pPr>
              <w:jc w:val="both"/>
              <w:rPr>
                <w:rFonts w:ascii="Arial" w:hAnsi="Arial" w:cs="Arial"/>
                <w:sz w:val="20"/>
                <w:szCs w:val="20"/>
                <w:lang w:val="en-IN"/>
              </w:rPr>
            </w:pPr>
          </w:p>
        </w:tc>
        <w:tc>
          <w:tcPr>
            <w:tcW w:w="566" w:type="dxa"/>
            <w:vMerge/>
            <w:vAlign w:val="bottom"/>
          </w:tcPr>
          <w:p w14:paraId="55EAB555" w14:textId="77777777" w:rsidR="00EF70BF" w:rsidRPr="000F71E0" w:rsidRDefault="00EF70BF" w:rsidP="00357338">
            <w:pPr>
              <w:jc w:val="both"/>
              <w:rPr>
                <w:rFonts w:ascii="Arial" w:hAnsi="Arial" w:cs="Arial"/>
                <w:color w:val="000000"/>
                <w:sz w:val="20"/>
                <w:szCs w:val="20"/>
              </w:rPr>
            </w:pPr>
          </w:p>
        </w:tc>
        <w:tc>
          <w:tcPr>
            <w:tcW w:w="997" w:type="dxa"/>
            <w:vMerge/>
            <w:tcBorders>
              <w:right w:val="single" w:sz="4" w:space="0" w:color="auto"/>
            </w:tcBorders>
            <w:vAlign w:val="bottom"/>
          </w:tcPr>
          <w:p w14:paraId="283B67AE" w14:textId="77777777" w:rsidR="00EF70BF" w:rsidRPr="000F71E0" w:rsidRDefault="00EF70BF" w:rsidP="00357338">
            <w:pPr>
              <w:jc w:val="both"/>
              <w:rPr>
                <w:rFonts w:ascii="Arial" w:hAnsi="Arial" w:cs="Arial"/>
                <w:color w:val="000000"/>
                <w:sz w:val="20"/>
                <w:szCs w:val="20"/>
              </w:rPr>
            </w:pPr>
          </w:p>
        </w:tc>
      </w:tr>
      <w:tr w:rsidR="00EF70BF" w:rsidRPr="000F71E0" w14:paraId="40E082F1" w14:textId="77777777" w:rsidTr="00357338">
        <w:trPr>
          <w:trHeight w:val="113"/>
        </w:trPr>
        <w:tc>
          <w:tcPr>
            <w:tcW w:w="577" w:type="dxa"/>
            <w:vAlign w:val="bottom"/>
          </w:tcPr>
          <w:p w14:paraId="070D5F0F"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15</w:t>
            </w:r>
          </w:p>
        </w:tc>
        <w:tc>
          <w:tcPr>
            <w:tcW w:w="577" w:type="dxa"/>
            <w:vAlign w:val="bottom"/>
          </w:tcPr>
          <w:p w14:paraId="27046D63"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147</w:t>
            </w:r>
          </w:p>
        </w:tc>
        <w:tc>
          <w:tcPr>
            <w:tcW w:w="1002" w:type="dxa"/>
            <w:tcBorders>
              <w:right w:val="single" w:sz="4" w:space="0" w:color="auto"/>
            </w:tcBorders>
            <w:vAlign w:val="bottom"/>
          </w:tcPr>
          <w:p w14:paraId="6FE52583"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1.4860</w:t>
            </w:r>
          </w:p>
        </w:tc>
        <w:tc>
          <w:tcPr>
            <w:tcW w:w="340" w:type="dxa"/>
            <w:tcBorders>
              <w:top w:val="nil"/>
              <w:left w:val="single" w:sz="4" w:space="0" w:color="auto"/>
              <w:bottom w:val="nil"/>
              <w:right w:val="single" w:sz="4" w:space="0" w:color="auto"/>
            </w:tcBorders>
            <w:vAlign w:val="bottom"/>
          </w:tcPr>
          <w:p w14:paraId="44DCF56C"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6BBFFA30"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3EEDE7FE"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339</w:t>
            </w:r>
          </w:p>
        </w:tc>
        <w:tc>
          <w:tcPr>
            <w:tcW w:w="997" w:type="dxa"/>
            <w:tcBorders>
              <w:right w:val="single" w:sz="4" w:space="0" w:color="auto"/>
            </w:tcBorders>
            <w:vAlign w:val="bottom"/>
          </w:tcPr>
          <w:p w14:paraId="47E9CC1F"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2.9206</w:t>
            </w:r>
          </w:p>
        </w:tc>
        <w:tc>
          <w:tcPr>
            <w:tcW w:w="341" w:type="dxa"/>
            <w:tcBorders>
              <w:top w:val="nil"/>
              <w:left w:val="single" w:sz="4" w:space="0" w:color="auto"/>
              <w:bottom w:val="nil"/>
              <w:right w:val="single" w:sz="4" w:space="0" w:color="auto"/>
            </w:tcBorders>
            <w:vAlign w:val="bottom"/>
          </w:tcPr>
          <w:p w14:paraId="6F489AB9"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4F64A6C3"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635E74E8"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435</w:t>
            </w:r>
          </w:p>
        </w:tc>
        <w:tc>
          <w:tcPr>
            <w:tcW w:w="997" w:type="dxa"/>
            <w:tcBorders>
              <w:right w:val="single" w:sz="4" w:space="0" w:color="auto"/>
            </w:tcBorders>
            <w:vAlign w:val="bottom"/>
          </w:tcPr>
          <w:p w14:paraId="39B7E1F7"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4.1724</w:t>
            </w:r>
          </w:p>
        </w:tc>
        <w:tc>
          <w:tcPr>
            <w:tcW w:w="341" w:type="dxa"/>
            <w:tcBorders>
              <w:top w:val="nil"/>
              <w:left w:val="single" w:sz="4" w:space="0" w:color="auto"/>
              <w:bottom w:val="nil"/>
              <w:right w:val="single" w:sz="4" w:space="0" w:color="auto"/>
            </w:tcBorders>
            <w:vAlign w:val="bottom"/>
          </w:tcPr>
          <w:p w14:paraId="5E6499F8" w14:textId="77777777" w:rsidR="00EF70BF" w:rsidRPr="000F71E0" w:rsidRDefault="00EF70BF" w:rsidP="00357338">
            <w:pPr>
              <w:jc w:val="both"/>
              <w:rPr>
                <w:rFonts w:ascii="Arial" w:hAnsi="Arial" w:cs="Arial"/>
                <w:sz w:val="20"/>
                <w:szCs w:val="20"/>
                <w:lang w:val="en-IN"/>
              </w:rPr>
            </w:pPr>
          </w:p>
        </w:tc>
        <w:tc>
          <w:tcPr>
            <w:tcW w:w="568" w:type="dxa"/>
            <w:vMerge/>
            <w:tcBorders>
              <w:left w:val="single" w:sz="4" w:space="0" w:color="auto"/>
            </w:tcBorders>
            <w:vAlign w:val="bottom"/>
          </w:tcPr>
          <w:p w14:paraId="5473A5BF" w14:textId="77777777" w:rsidR="00EF70BF" w:rsidRPr="000F71E0" w:rsidRDefault="00EF70BF" w:rsidP="00357338">
            <w:pPr>
              <w:jc w:val="both"/>
              <w:rPr>
                <w:rFonts w:ascii="Arial" w:hAnsi="Arial" w:cs="Arial"/>
                <w:sz w:val="20"/>
                <w:szCs w:val="20"/>
                <w:lang w:val="en-IN"/>
              </w:rPr>
            </w:pPr>
          </w:p>
        </w:tc>
        <w:tc>
          <w:tcPr>
            <w:tcW w:w="566" w:type="dxa"/>
            <w:vMerge/>
            <w:vAlign w:val="bottom"/>
          </w:tcPr>
          <w:p w14:paraId="73AA6461" w14:textId="77777777" w:rsidR="00EF70BF" w:rsidRPr="000F71E0" w:rsidRDefault="00EF70BF" w:rsidP="00357338">
            <w:pPr>
              <w:jc w:val="both"/>
              <w:rPr>
                <w:rFonts w:ascii="Arial" w:hAnsi="Arial" w:cs="Arial"/>
                <w:color w:val="000000"/>
                <w:sz w:val="20"/>
                <w:szCs w:val="20"/>
              </w:rPr>
            </w:pPr>
          </w:p>
        </w:tc>
        <w:tc>
          <w:tcPr>
            <w:tcW w:w="997" w:type="dxa"/>
            <w:vMerge/>
            <w:tcBorders>
              <w:right w:val="single" w:sz="4" w:space="0" w:color="auto"/>
            </w:tcBorders>
            <w:vAlign w:val="bottom"/>
          </w:tcPr>
          <w:p w14:paraId="6AD9CED4" w14:textId="77777777" w:rsidR="00EF70BF" w:rsidRPr="000F71E0" w:rsidRDefault="00EF70BF" w:rsidP="00357338">
            <w:pPr>
              <w:jc w:val="both"/>
              <w:rPr>
                <w:rFonts w:ascii="Arial" w:hAnsi="Arial" w:cs="Arial"/>
                <w:color w:val="000000"/>
                <w:sz w:val="20"/>
                <w:szCs w:val="20"/>
              </w:rPr>
            </w:pPr>
          </w:p>
        </w:tc>
      </w:tr>
      <w:tr w:rsidR="00EF70BF" w:rsidRPr="000F71E0" w14:paraId="54B789DB" w14:textId="77777777" w:rsidTr="00357338">
        <w:trPr>
          <w:trHeight w:val="113"/>
        </w:trPr>
        <w:tc>
          <w:tcPr>
            <w:tcW w:w="577" w:type="dxa"/>
            <w:vAlign w:val="bottom"/>
          </w:tcPr>
          <w:p w14:paraId="000C2EFF"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20</w:t>
            </w:r>
          </w:p>
        </w:tc>
        <w:tc>
          <w:tcPr>
            <w:tcW w:w="577" w:type="dxa"/>
            <w:vAlign w:val="bottom"/>
          </w:tcPr>
          <w:p w14:paraId="6E739F23"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152</w:t>
            </w:r>
          </w:p>
        </w:tc>
        <w:tc>
          <w:tcPr>
            <w:tcW w:w="1002" w:type="dxa"/>
            <w:tcBorders>
              <w:right w:val="single" w:sz="4" w:space="0" w:color="auto"/>
            </w:tcBorders>
            <w:vAlign w:val="bottom"/>
          </w:tcPr>
          <w:p w14:paraId="64ACEBE3"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1.4329</w:t>
            </w:r>
          </w:p>
        </w:tc>
        <w:tc>
          <w:tcPr>
            <w:tcW w:w="340" w:type="dxa"/>
            <w:tcBorders>
              <w:top w:val="nil"/>
              <w:left w:val="single" w:sz="4" w:space="0" w:color="auto"/>
              <w:bottom w:val="nil"/>
              <w:right w:val="single" w:sz="4" w:space="0" w:color="auto"/>
            </w:tcBorders>
            <w:vAlign w:val="bottom"/>
          </w:tcPr>
          <w:p w14:paraId="58E259C7"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7E9AF9DC"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1A70739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344</w:t>
            </w:r>
          </w:p>
        </w:tc>
        <w:tc>
          <w:tcPr>
            <w:tcW w:w="997" w:type="dxa"/>
            <w:tcBorders>
              <w:right w:val="single" w:sz="4" w:space="0" w:color="auto"/>
            </w:tcBorders>
            <w:vAlign w:val="bottom"/>
          </w:tcPr>
          <w:p w14:paraId="670E6B3F"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2.8967</w:t>
            </w:r>
          </w:p>
        </w:tc>
        <w:tc>
          <w:tcPr>
            <w:tcW w:w="341" w:type="dxa"/>
            <w:tcBorders>
              <w:top w:val="nil"/>
              <w:left w:val="single" w:sz="4" w:space="0" w:color="auto"/>
              <w:bottom w:val="nil"/>
              <w:right w:val="single" w:sz="4" w:space="0" w:color="auto"/>
            </w:tcBorders>
            <w:vAlign w:val="bottom"/>
          </w:tcPr>
          <w:p w14:paraId="2F354D78"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2AE9B88E"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6359EFC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440</w:t>
            </w:r>
          </w:p>
        </w:tc>
        <w:tc>
          <w:tcPr>
            <w:tcW w:w="997" w:type="dxa"/>
            <w:tcBorders>
              <w:right w:val="single" w:sz="4" w:space="0" w:color="auto"/>
            </w:tcBorders>
            <w:vAlign w:val="bottom"/>
          </w:tcPr>
          <w:p w14:paraId="0C4FCCF5"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4.1607</w:t>
            </w:r>
          </w:p>
        </w:tc>
        <w:tc>
          <w:tcPr>
            <w:tcW w:w="341" w:type="dxa"/>
            <w:tcBorders>
              <w:top w:val="nil"/>
              <w:left w:val="single" w:sz="4" w:space="0" w:color="auto"/>
              <w:bottom w:val="nil"/>
              <w:right w:val="single" w:sz="4" w:space="0" w:color="auto"/>
            </w:tcBorders>
            <w:vAlign w:val="bottom"/>
          </w:tcPr>
          <w:p w14:paraId="6C76808F" w14:textId="77777777" w:rsidR="00EF70BF" w:rsidRPr="000F71E0" w:rsidRDefault="00EF70BF" w:rsidP="00357338">
            <w:pPr>
              <w:jc w:val="both"/>
              <w:rPr>
                <w:rFonts w:ascii="Arial" w:hAnsi="Arial" w:cs="Arial"/>
                <w:sz w:val="20"/>
                <w:szCs w:val="20"/>
                <w:lang w:val="en-IN"/>
              </w:rPr>
            </w:pPr>
          </w:p>
        </w:tc>
        <w:tc>
          <w:tcPr>
            <w:tcW w:w="568" w:type="dxa"/>
            <w:vMerge/>
            <w:tcBorders>
              <w:left w:val="single" w:sz="4" w:space="0" w:color="auto"/>
            </w:tcBorders>
            <w:vAlign w:val="bottom"/>
          </w:tcPr>
          <w:p w14:paraId="192ED893" w14:textId="77777777" w:rsidR="00EF70BF" w:rsidRPr="000F71E0" w:rsidRDefault="00EF70BF" w:rsidP="00357338">
            <w:pPr>
              <w:jc w:val="both"/>
              <w:rPr>
                <w:rFonts w:ascii="Arial" w:hAnsi="Arial" w:cs="Arial"/>
                <w:sz w:val="20"/>
                <w:szCs w:val="20"/>
                <w:lang w:val="en-IN"/>
              </w:rPr>
            </w:pPr>
          </w:p>
        </w:tc>
        <w:tc>
          <w:tcPr>
            <w:tcW w:w="566" w:type="dxa"/>
            <w:vMerge/>
            <w:vAlign w:val="bottom"/>
          </w:tcPr>
          <w:p w14:paraId="35374529" w14:textId="77777777" w:rsidR="00EF70BF" w:rsidRPr="000F71E0" w:rsidRDefault="00EF70BF" w:rsidP="00357338">
            <w:pPr>
              <w:jc w:val="both"/>
              <w:rPr>
                <w:rFonts w:ascii="Arial" w:hAnsi="Arial" w:cs="Arial"/>
                <w:color w:val="000000"/>
                <w:sz w:val="20"/>
                <w:szCs w:val="20"/>
              </w:rPr>
            </w:pPr>
          </w:p>
        </w:tc>
        <w:tc>
          <w:tcPr>
            <w:tcW w:w="997" w:type="dxa"/>
            <w:vMerge/>
            <w:tcBorders>
              <w:right w:val="single" w:sz="4" w:space="0" w:color="auto"/>
            </w:tcBorders>
            <w:vAlign w:val="bottom"/>
          </w:tcPr>
          <w:p w14:paraId="246513DB" w14:textId="77777777" w:rsidR="00EF70BF" w:rsidRPr="000F71E0" w:rsidRDefault="00EF70BF" w:rsidP="00357338">
            <w:pPr>
              <w:jc w:val="both"/>
              <w:rPr>
                <w:rFonts w:ascii="Arial" w:hAnsi="Arial" w:cs="Arial"/>
                <w:color w:val="000000"/>
                <w:sz w:val="20"/>
                <w:szCs w:val="20"/>
              </w:rPr>
            </w:pPr>
          </w:p>
        </w:tc>
      </w:tr>
    </w:tbl>
    <w:p w14:paraId="20307379" w14:textId="77777777" w:rsidR="00EF70BF" w:rsidRDefault="00EF70BF" w:rsidP="00EF70BF">
      <w:pPr>
        <w:spacing w:after="12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577"/>
        <w:gridCol w:w="577"/>
        <w:gridCol w:w="1002"/>
        <w:gridCol w:w="340"/>
        <w:gridCol w:w="568"/>
        <w:gridCol w:w="566"/>
        <w:gridCol w:w="997"/>
        <w:gridCol w:w="341"/>
        <w:gridCol w:w="568"/>
        <w:gridCol w:w="566"/>
        <w:gridCol w:w="997"/>
        <w:gridCol w:w="341"/>
        <w:gridCol w:w="568"/>
        <w:gridCol w:w="566"/>
        <w:gridCol w:w="1002"/>
      </w:tblGrid>
      <w:tr w:rsidR="00EF70BF" w:rsidRPr="000F71E0" w14:paraId="707AD818" w14:textId="77777777" w:rsidTr="00357338">
        <w:trPr>
          <w:trHeight w:val="473"/>
        </w:trPr>
        <w:tc>
          <w:tcPr>
            <w:tcW w:w="2156" w:type="dxa"/>
            <w:gridSpan w:val="3"/>
            <w:tcBorders>
              <w:top w:val="nil"/>
              <w:left w:val="nil"/>
              <w:bottom w:val="single" w:sz="4" w:space="0" w:color="auto"/>
              <w:right w:val="nil"/>
            </w:tcBorders>
          </w:tcPr>
          <w:p w14:paraId="7DCAA56C" w14:textId="77777777" w:rsidR="00EF70BF" w:rsidRPr="000F71E0" w:rsidRDefault="00EF70BF" w:rsidP="00357338">
            <w:pPr>
              <w:spacing w:after="120"/>
              <w:jc w:val="both"/>
              <w:rPr>
                <w:rFonts w:ascii="Arial" w:hAnsi="Arial" w:cs="Arial"/>
                <w:sz w:val="20"/>
                <w:szCs w:val="20"/>
                <w:lang w:val="en-IN"/>
              </w:rPr>
            </w:pPr>
            <w:r w:rsidRPr="000F71E0">
              <w:rPr>
                <w:rFonts w:ascii="Arial" w:hAnsi="Arial" w:cs="Arial"/>
                <w:sz w:val="20"/>
                <w:szCs w:val="20"/>
                <w:lang w:val="en-IN"/>
              </w:rPr>
              <w:t>(9, 18, 10, 5, 5)</w:t>
            </w:r>
          </w:p>
        </w:tc>
        <w:tc>
          <w:tcPr>
            <w:tcW w:w="340" w:type="dxa"/>
            <w:tcBorders>
              <w:top w:val="nil"/>
              <w:left w:val="nil"/>
              <w:bottom w:val="nil"/>
              <w:right w:val="nil"/>
            </w:tcBorders>
          </w:tcPr>
          <w:p w14:paraId="6239107A" w14:textId="77777777" w:rsidR="00EF70BF" w:rsidRPr="000F71E0" w:rsidRDefault="00EF70BF" w:rsidP="00357338">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4239F60E"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(10, 15, 6, 4, 2)</w:t>
            </w:r>
          </w:p>
        </w:tc>
        <w:tc>
          <w:tcPr>
            <w:tcW w:w="341" w:type="dxa"/>
            <w:tcBorders>
              <w:top w:val="nil"/>
              <w:left w:val="nil"/>
              <w:bottom w:val="nil"/>
              <w:right w:val="nil"/>
            </w:tcBorders>
          </w:tcPr>
          <w:p w14:paraId="44A159D7" w14:textId="77777777" w:rsidR="00EF70BF" w:rsidRPr="000F71E0" w:rsidRDefault="00EF70BF" w:rsidP="00357338">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7D007660"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(10, 45, 9, 2, 1)</w:t>
            </w:r>
          </w:p>
        </w:tc>
        <w:tc>
          <w:tcPr>
            <w:tcW w:w="341" w:type="dxa"/>
            <w:tcBorders>
              <w:top w:val="nil"/>
              <w:left w:val="nil"/>
              <w:bottom w:val="nil"/>
              <w:right w:val="nil"/>
            </w:tcBorders>
          </w:tcPr>
          <w:p w14:paraId="15CA48F3" w14:textId="77777777" w:rsidR="00EF70BF" w:rsidRPr="000F71E0" w:rsidRDefault="00EF70BF" w:rsidP="00357338">
            <w:pPr>
              <w:jc w:val="both"/>
              <w:rPr>
                <w:rFonts w:ascii="Arial" w:hAnsi="Arial" w:cs="Arial"/>
                <w:sz w:val="20"/>
                <w:szCs w:val="20"/>
                <w:lang w:val="en-IN"/>
              </w:rPr>
            </w:pPr>
          </w:p>
        </w:tc>
        <w:tc>
          <w:tcPr>
            <w:tcW w:w="2136" w:type="dxa"/>
            <w:gridSpan w:val="3"/>
            <w:tcBorders>
              <w:top w:val="nil"/>
              <w:left w:val="nil"/>
              <w:bottom w:val="single" w:sz="4" w:space="0" w:color="auto"/>
              <w:right w:val="nil"/>
            </w:tcBorders>
          </w:tcPr>
          <w:p w14:paraId="0C5D405D"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(10, 18, 9, 5, 4)</w:t>
            </w:r>
          </w:p>
        </w:tc>
      </w:tr>
      <w:tr w:rsidR="00EF70BF" w:rsidRPr="000F71E0" w14:paraId="772E85F1" w14:textId="77777777" w:rsidTr="00357338">
        <w:trPr>
          <w:trHeight w:val="113"/>
        </w:trPr>
        <w:tc>
          <w:tcPr>
            <w:tcW w:w="577" w:type="dxa"/>
            <w:tcBorders>
              <w:top w:val="single" w:sz="4" w:space="0" w:color="auto"/>
            </w:tcBorders>
          </w:tcPr>
          <w:p w14:paraId="33C10648"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77" w:type="dxa"/>
            <w:tcBorders>
              <w:top w:val="single" w:sz="4" w:space="0" w:color="auto"/>
            </w:tcBorders>
          </w:tcPr>
          <w:p w14:paraId="0F1AD1D9"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1002" w:type="dxa"/>
            <w:tcBorders>
              <w:top w:val="single" w:sz="4" w:space="0" w:color="auto"/>
              <w:right w:val="single" w:sz="4" w:space="0" w:color="auto"/>
            </w:tcBorders>
          </w:tcPr>
          <w:p w14:paraId="12F13592"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0" w:type="dxa"/>
            <w:tcBorders>
              <w:top w:val="nil"/>
              <w:left w:val="single" w:sz="4" w:space="0" w:color="auto"/>
              <w:bottom w:val="nil"/>
              <w:right w:val="single" w:sz="4" w:space="0" w:color="auto"/>
            </w:tcBorders>
          </w:tcPr>
          <w:p w14:paraId="4AA0DD4F" w14:textId="77777777" w:rsidR="00EF70BF" w:rsidRPr="000F71E0" w:rsidRDefault="00EF70BF" w:rsidP="00357338">
            <w:pPr>
              <w:jc w:val="both"/>
              <w:rPr>
                <w:rFonts w:ascii="Arial" w:hAnsi="Arial" w:cs="Arial"/>
                <w:sz w:val="20"/>
                <w:szCs w:val="20"/>
                <w:lang w:val="en-IN"/>
              </w:rPr>
            </w:pPr>
          </w:p>
        </w:tc>
        <w:tc>
          <w:tcPr>
            <w:tcW w:w="568" w:type="dxa"/>
            <w:tcBorders>
              <w:top w:val="single" w:sz="4" w:space="0" w:color="auto"/>
              <w:left w:val="single" w:sz="4" w:space="0" w:color="auto"/>
            </w:tcBorders>
          </w:tcPr>
          <w:p w14:paraId="1856ED2E"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59D5AA24"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74ED1C43"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476239D7" w14:textId="77777777" w:rsidR="00EF70BF" w:rsidRPr="000F71E0" w:rsidRDefault="00EF70BF" w:rsidP="00357338">
            <w:pPr>
              <w:jc w:val="both"/>
              <w:rPr>
                <w:rFonts w:ascii="Arial" w:hAnsi="Arial" w:cs="Arial"/>
                <w:sz w:val="20"/>
                <w:szCs w:val="20"/>
                <w:lang w:val="en-IN"/>
              </w:rPr>
            </w:pPr>
          </w:p>
        </w:tc>
        <w:tc>
          <w:tcPr>
            <w:tcW w:w="568" w:type="dxa"/>
            <w:tcBorders>
              <w:top w:val="single" w:sz="4" w:space="0" w:color="auto"/>
              <w:left w:val="single" w:sz="4" w:space="0" w:color="auto"/>
            </w:tcBorders>
          </w:tcPr>
          <w:p w14:paraId="1E51BE8E"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41081212"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6DAA1720"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3146179E" w14:textId="77777777" w:rsidR="00EF70BF" w:rsidRPr="000F71E0" w:rsidRDefault="00EF70BF" w:rsidP="00357338">
            <w:pPr>
              <w:jc w:val="both"/>
              <w:rPr>
                <w:rFonts w:ascii="Arial" w:hAnsi="Arial" w:cs="Arial"/>
                <w:sz w:val="20"/>
                <w:szCs w:val="20"/>
                <w:lang w:val="en-IN"/>
              </w:rPr>
            </w:pPr>
          </w:p>
        </w:tc>
        <w:tc>
          <w:tcPr>
            <w:tcW w:w="568" w:type="dxa"/>
            <w:tcBorders>
              <w:top w:val="single" w:sz="4" w:space="0" w:color="auto"/>
              <w:left w:val="single" w:sz="4" w:space="0" w:color="auto"/>
            </w:tcBorders>
          </w:tcPr>
          <w:p w14:paraId="6904DEF0"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7AE99585"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1002" w:type="dxa"/>
            <w:tcBorders>
              <w:top w:val="single" w:sz="4" w:space="0" w:color="auto"/>
              <w:right w:val="single" w:sz="4" w:space="0" w:color="auto"/>
            </w:tcBorders>
          </w:tcPr>
          <w:p w14:paraId="6E1A0494"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r>
      <w:tr w:rsidR="00EF70BF" w:rsidRPr="000F71E0" w14:paraId="3C68EE59" w14:textId="77777777" w:rsidTr="00357338">
        <w:trPr>
          <w:trHeight w:val="113"/>
        </w:trPr>
        <w:tc>
          <w:tcPr>
            <w:tcW w:w="577" w:type="dxa"/>
            <w:vAlign w:val="bottom"/>
          </w:tcPr>
          <w:p w14:paraId="4ED56935"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77" w:type="dxa"/>
            <w:vAlign w:val="bottom"/>
          </w:tcPr>
          <w:p w14:paraId="6C31FD6E"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324</w:t>
            </w:r>
          </w:p>
        </w:tc>
        <w:tc>
          <w:tcPr>
            <w:tcW w:w="1002" w:type="dxa"/>
            <w:tcBorders>
              <w:right w:val="single" w:sz="4" w:space="0" w:color="auto"/>
            </w:tcBorders>
            <w:vAlign w:val="bottom"/>
          </w:tcPr>
          <w:p w14:paraId="54D4435F"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3.5057</w:t>
            </w:r>
          </w:p>
        </w:tc>
        <w:tc>
          <w:tcPr>
            <w:tcW w:w="340" w:type="dxa"/>
            <w:tcBorders>
              <w:top w:val="nil"/>
              <w:left w:val="single" w:sz="4" w:space="0" w:color="auto"/>
              <w:bottom w:val="nil"/>
              <w:right w:val="single" w:sz="4" w:space="0" w:color="auto"/>
            </w:tcBorders>
            <w:vAlign w:val="bottom"/>
          </w:tcPr>
          <w:p w14:paraId="6E296841"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45917029"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7788BA1F"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280</w:t>
            </w:r>
          </w:p>
        </w:tc>
        <w:tc>
          <w:tcPr>
            <w:tcW w:w="997" w:type="dxa"/>
            <w:tcBorders>
              <w:right w:val="single" w:sz="4" w:space="0" w:color="auto"/>
            </w:tcBorders>
            <w:vAlign w:val="bottom"/>
          </w:tcPr>
          <w:p w14:paraId="5359204F"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2.6929</w:t>
            </w:r>
          </w:p>
        </w:tc>
        <w:tc>
          <w:tcPr>
            <w:tcW w:w="341" w:type="dxa"/>
            <w:tcBorders>
              <w:top w:val="nil"/>
              <w:left w:val="single" w:sz="4" w:space="0" w:color="auto"/>
              <w:bottom w:val="nil"/>
              <w:right w:val="single" w:sz="4" w:space="0" w:color="auto"/>
            </w:tcBorders>
          </w:tcPr>
          <w:p w14:paraId="1D396A04"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3EA4E3D6"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56C54E0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220</w:t>
            </w:r>
          </w:p>
        </w:tc>
        <w:tc>
          <w:tcPr>
            <w:tcW w:w="997" w:type="dxa"/>
            <w:tcBorders>
              <w:right w:val="single" w:sz="4" w:space="0" w:color="auto"/>
            </w:tcBorders>
            <w:vAlign w:val="bottom"/>
          </w:tcPr>
          <w:p w14:paraId="6A50233C"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1.5622</w:t>
            </w:r>
          </w:p>
        </w:tc>
        <w:tc>
          <w:tcPr>
            <w:tcW w:w="341" w:type="dxa"/>
            <w:tcBorders>
              <w:top w:val="nil"/>
              <w:left w:val="single" w:sz="4" w:space="0" w:color="auto"/>
              <w:bottom w:val="nil"/>
              <w:right w:val="single" w:sz="4" w:space="0" w:color="auto"/>
            </w:tcBorders>
          </w:tcPr>
          <w:p w14:paraId="1F649ED3"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722DB8F3"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5F1D3A3C"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328</w:t>
            </w:r>
          </w:p>
        </w:tc>
        <w:tc>
          <w:tcPr>
            <w:tcW w:w="1002" w:type="dxa"/>
            <w:tcBorders>
              <w:right w:val="single" w:sz="4" w:space="0" w:color="auto"/>
            </w:tcBorders>
            <w:vAlign w:val="bottom"/>
          </w:tcPr>
          <w:p w14:paraId="7F5008A7"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3.2766</w:t>
            </w:r>
          </w:p>
        </w:tc>
      </w:tr>
      <w:tr w:rsidR="00EF70BF" w:rsidRPr="000F71E0" w14:paraId="44D29E76" w14:textId="77777777" w:rsidTr="00357338">
        <w:trPr>
          <w:trHeight w:val="113"/>
        </w:trPr>
        <w:tc>
          <w:tcPr>
            <w:tcW w:w="577" w:type="dxa"/>
            <w:vAlign w:val="bottom"/>
          </w:tcPr>
          <w:p w14:paraId="208C9397"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77" w:type="dxa"/>
            <w:vAlign w:val="bottom"/>
          </w:tcPr>
          <w:p w14:paraId="4C06D7BB"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325</w:t>
            </w:r>
          </w:p>
        </w:tc>
        <w:tc>
          <w:tcPr>
            <w:tcW w:w="1002" w:type="dxa"/>
            <w:tcBorders>
              <w:right w:val="single" w:sz="4" w:space="0" w:color="auto"/>
            </w:tcBorders>
            <w:vAlign w:val="bottom"/>
          </w:tcPr>
          <w:p w14:paraId="3D8EEC89"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3.5003</w:t>
            </w:r>
          </w:p>
        </w:tc>
        <w:tc>
          <w:tcPr>
            <w:tcW w:w="340" w:type="dxa"/>
            <w:tcBorders>
              <w:top w:val="nil"/>
              <w:left w:val="single" w:sz="4" w:space="0" w:color="auto"/>
              <w:bottom w:val="nil"/>
              <w:right w:val="single" w:sz="4" w:space="0" w:color="auto"/>
            </w:tcBorders>
            <w:vAlign w:val="bottom"/>
          </w:tcPr>
          <w:p w14:paraId="2F15282D"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59B3091C"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44714AF1"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281</w:t>
            </w:r>
          </w:p>
        </w:tc>
        <w:tc>
          <w:tcPr>
            <w:tcW w:w="997" w:type="dxa"/>
            <w:tcBorders>
              <w:right w:val="single" w:sz="4" w:space="0" w:color="auto"/>
            </w:tcBorders>
            <w:vAlign w:val="bottom"/>
          </w:tcPr>
          <w:p w14:paraId="4954DC3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2.6818</w:t>
            </w:r>
          </w:p>
        </w:tc>
        <w:tc>
          <w:tcPr>
            <w:tcW w:w="341" w:type="dxa"/>
            <w:tcBorders>
              <w:top w:val="nil"/>
              <w:left w:val="single" w:sz="4" w:space="0" w:color="auto"/>
              <w:bottom w:val="nil"/>
              <w:right w:val="single" w:sz="4" w:space="0" w:color="auto"/>
            </w:tcBorders>
          </w:tcPr>
          <w:p w14:paraId="5791DE16" w14:textId="77777777" w:rsidR="00EF70BF" w:rsidRPr="000F71E0" w:rsidRDefault="00EF70BF" w:rsidP="00357338">
            <w:pPr>
              <w:jc w:val="both"/>
              <w:rPr>
                <w:rFonts w:ascii="Arial" w:hAnsi="Arial" w:cs="Arial"/>
                <w:sz w:val="20"/>
                <w:szCs w:val="20"/>
                <w:lang w:val="en-IN"/>
              </w:rPr>
            </w:pPr>
          </w:p>
        </w:tc>
        <w:tc>
          <w:tcPr>
            <w:tcW w:w="568" w:type="dxa"/>
            <w:vMerge w:val="restart"/>
            <w:tcBorders>
              <w:left w:val="single" w:sz="4" w:space="0" w:color="auto"/>
            </w:tcBorders>
          </w:tcPr>
          <w:p w14:paraId="1201C83D"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66" w:type="dxa"/>
            <w:vMerge w:val="restart"/>
          </w:tcPr>
          <w:p w14:paraId="696B824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221</w:t>
            </w:r>
          </w:p>
        </w:tc>
        <w:tc>
          <w:tcPr>
            <w:tcW w:w="997" w:type="dxa"/>
            <w:vMerge w:val="restart"/>
            <w:tcBorders>
              <w:right w:val="single" w:sz="4" w:space="0" w:color="auto"/>
            </w:tcBorders>
          </w:tcPr>
          <w:p w14:paraId="5C70FD5C"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1.4958</w:t>
            </w:r>
          </w:p>
        </w:tc>
        <w:tc>
          <w:tcPr>
            <w:tcW w:w="341" w:type="dxa"/>
            <w:tcBorders>
              <w:top w:val="nil"/>
              <w:left w:val="single" w:sz="4" w:space="0" w:color="auto"/>
              <w:bottom w:val="nil"/>
              <w:right w:val="single" w:sz="4" w:space="0" w:color="auto"/>
            </w:tcBorders>
          </w:tcPr>
          <w:p w14:paraId="75B49506"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2BC608E2"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674F89C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329</w:t>
            </w:r>
          </w:p>
        </w:tc>
        <w:tc>
          <w:tcPr>
            <w:tcW w:w="1002" w:type="dxa"/>
            <w:tcBorders>
              <w:right w:val="single" w:sz="4" w:space="0" w:color="auto"/>
            </w:tcBorders>
            <w:vAlign w:val="bottom"/>
          </w:tcPr>
          <w:p w14:paraId="7164D880"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3.2700</w:t>
            </w:r>
          </w:p>
        </w:tc>
      </w:tr>
      <w:tr w:rsidR="00EF70BF" w:rsidRPr="000F71E0" w14:paraId="77A86ED3" w14:textId="77777777" w:rsidTr="00357338">
        <w:trPr>
          <w:trHeight w:val="113"/>
        </w:trPr>
        <w:tc>
          <w:tcPr>
            <w:tcW w:w="577" w:type="dxa"/>
            <w:vAlign w:val="bottom"/>
          </w:tcPr>
          <w:p w14:paraId="5F15E75D"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77" w:type="dxa"/>
            <w:vAlign w:val="bottom"/>
          </w:tcPr>
          <w:p w14:paraId="6659B419"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329</w:t>
            </w:r>
          </w:p>
        </w:tc>
        <w:tc>
          <w:tcPr>
            <w:tcW w:w="1002" w:type="dxa"/>
            <w:tcBorders>
              <w:right w:val="single" w:sz="4" w:space="0" w:color="auto"/>
            </w:tcBorders>
            <w:vAlign w:val="bottom"/>
          </w:tcPr>
          <w:p w14:paraId="1A5F10B4"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3.4803</w:t>
            </w:r>
          </w:p>
        </w:tc>
        <w:tc>
          <w:tcPr>
            <w:tcW w:w="340" w:type="dxa"/>
            <w:tcBorders>
              <w:top w:val="nil"/>
              <w:left w:val="single" w:sz="4" w:space="0" w:color="auto"/>
              <w:bottom w:val="nil"/>
              <w:right w:val="single" w:sz="4" w:space="0" w:color="auto"/>
            </w:tcBorders>
            <w:vAlign w:val="bottom"/>
          </w:tcPr>
          <w:p w14:paraId="4C109944"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33D4914F"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7CD741B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285</w:t>
            </w:r>
          </w:p>
        </w:tc>
        <w:tc>
          <w:tcPr>
            <w:tcW w:w="997" w:type="dxa"/>
            <w:tcBorders>
              <w:right w:val="single" w:sz="4" w:space="0" w:color="auto"/>
            </w:tcBorders>
            <w:vAlign w:val="bottom"/>
          </w:tcPr>
          <w:p w14:paraId="6901D8C8"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2.6404</w:t>
            </w:r>
          </w:p>
        </w:tc>
        <w:tc>
          <w:tcPr>
            <w:tcW w:w="341" w:type="dxa"/>
            <w:tcBorders>
              <w:top w:val="nil"/>
              <w:left w:val="single" w:sz="4" w:space="0" w:color="auto"/>
              <w:bottom w:val="nil"/>
              <w:right w:val="single" w:sz="4" w:space="0" w:color="auto"/>
            </w:tcBorders>
          </w:tcPr>
          <w:p w14:paraId="06E66ADE" w14:textId="77777777" w:rsidR="00EF70BF" w:rsidRPr="000F71E0" w:rsidRDefault="00EF70BF" w:rsidP="00357338">
            <w:pPr>
              <w:jc w:val="both"/>
              <w:rPr>
                <w:rFonts w:ascii="Arial" w:hAnsi="Arial" w:cs="Arial"/>
                <w:sz w:val="20"/>
                <w:szCs w:val="20"/>
                <w:lang w:val="en-IN"/>
              </w:rPr>
            </w:pPr>
          </w:p>
        </w:tc>
        <w:tc>
          <w:tcPr>
            <w:tcW w:w="568" w:type="dxa"/>
            <w:vMerge/>
            <w:tcBorders>
              <w:left w:val="single" w:sz="4" w:space="0" w:color="auto"/>
            </w:tcBorders>
          </w:tcPr>
          <w:p w14:paraId="509E83F0" w14:textId="77777777" w:rsidR="00EF70BF" w:rsidRPr="000F71E0" w:rsidRDefault="00EF70BF" w:rsidP="00357338">
            <w:pPr>
              <w:jc w:val="both"/>
              <w:rPr>
                <w:rFonts w:ascii="Arial" w:hAnsi="Arial" w:cs="Arial"/>
                <w:sz w:val="20"/>
                <w:szCs w:val="20"/>
                <w:lang w:val="en-IN"/>
              </w:rPr>
            </w:pPr>
          </w:p>
        </w:tc>
        <w:tc>
          <w:tcPr>
            <w:tcW w:w="566" w:type="dxa"/>
            <w:vMerge/>
            <w:vAlign w:val="bottom"/>
          </w:tcPr>
          <w:p w14:paraId="6C387E5A" w14:textId="77777777" w:rsidR="00EF70BF" w:rsidRPr="000F71E0" w:rsidRDefault="00EF70BF" w:rsidP="00357338">
            <w:pPr>
              <w:jc w:val="both"/>
              <w:rPr>
                <w:rFonts w:ascii="Arial" w:hAnsi="Arial" w:cs="Arial"/>
                <w:color w:val="000000"/>
                <w:sz w:val="20"/>
                <w:szCs w:val="20"/>
              </w:rPr>
            </w:pPr>
          </w:p>
        </w:tc>
        <w:tc>
          <w:tcPr>
            <w:tcW w:w="997" w:type="dxa"/>
            <w:vMerge/>
            <w:tcBorders>
              <w:right w:val="single" w:sz="4" w:space="0" w:color="auto"/>
            </w:tcBorders>
            <w:vAlign w:val="bottom"/>
          </w:tcPr>
          <w:p w14:paraId="4E543FAD" w14:textId="77777777" w:rsidR="00EF70BF" w:rsidRPr="000F71E0" w:rsidRDefault="00EF70BF" w:rsidP="00357338">
            <w:pPr>
              <w:jc w:val="both"/>
              <w:rPr>
                <w:rFonts w:ascii="Arial" w:hAnsi="Arial" w:cs="Arial"/>
                <w:color w:val="000000"/>
                <w:sz w:val="20"/>
                <w:szCs w:val="20"/>
              </w:rPr>
            </w:pPr>
          </w:p>
        </w:tc>
        <w:tc>
          <w:tcPr>
            <w:tcW w:w="341" w:type="dxa"/>
            <w:tcBorders>
              <w:top w:val="nil"/>
              <w:left w:val="single" w:sz="4" w:space="0" w:color="auto"/>
              <w:bottom w:val="nil"/>
              <w:right w:val="single" w:sz="4" w:space="0" w:color="auto"/>
            </w:tcBorders>
          </w:tcPr>
          <w:p w14:paraId="111BA8CA"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6D271829"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0FD6C160"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333</w:t>
            </w:r>
          </w:p>
        </w:tc>
        <w:tc>
          <w:tcPr>
            <w:tcW w:w="1002" w:type="dxa"/>
            <w:tcBorders>
              <w:right w:val="single" w:sz="4" w:space="0" w:color="auto"/>
            </w:tcBorders>
            <w:vAlign w:val="bottom"/>
          </w:tcPr>
          <w:p w14:paraId="3CC549AE"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3.2458</w:t>
            </w:r>
          </w:p>
        </w:tc>
      </w:tr>
      <w:tr w:rsidR="00EF70BF" w:rsidRPr="000F71E0" w14:paraId="362F6727" w14:textId="77777777" w:rsidTr="00357338">
        <w:trPr>
          <w:trHeight w:val="113"/>
        </w:trPr>
        <w:tc>
          <w:tcPr>
            <w:tcW w:w="577" w:type="dxa"/>
            <w:vAlign w:val="bottom"/>
          </w:tcPr>
          <w:p w14:paraId="13B093F5"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w:t>
            </w:r>
          </w:p>
        </w:tc>
        <w:tc>
          <w:tcPr>
            <w:tcW w:w="577" w:type="dxa"/>
            <w:vAlign w:val="bottom"/>
          </w:tcPr>
          <w:p w14:paraId="7828E8DB"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334</w:t>
            </w:r>
          </w:p>
        </w:tc>
        <w:tc>
          <w:tcPr>
            <w:tcW w:w="1002" w:type="dxa"/>
            <w:tcBorders>
              <w:right w:val="single" w:sz="4" w:space="0" w:color="auto"/>
            </w:tcBorders>
            <w:vAlign w:val="bottom"/>
          </w:tcPr>
          <w:p w14:paraId="547A0501"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3.4580</w:t>
            </w:r>
          </w:p>
        </w:tc>
        <w:tc>
          <w:tcPr>
            <w:tcW w:w="340" w:type="dxa"/>
            <w:tcBorders>
              <w:top w:val="nil"/>
              <w:left w:val="single" w:sz="4" w:space="0" w:color="auto"/>
              <w:bottom w:val="nil"/>
              <w:right w:val="single" w:sz="4" w:space="0" w:color="auto"/>
            </w:tcBorders>
            <w:vAlign w:val="bottom"/>
          </w:tcPr>
          <w:p w14:paraId="681EE37C"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0409EA03"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0B632007"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290</w:t>
            </w:r>
          </w:p>
        </w:tc>
        <w:tc>
          <w:tcPr>
            <w:tcW w:w="997" w:type="dxa"/>
            <w:tcBorders>
              <w:right w:val="single" w:sz="4" w:space="0" w:color="auto"/>
            </w:tcBorders>
            <w:vAlign w:val="bottom"/>
          </w:tcPr>
          <w:p w14:paraId="74D06316"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2.5955</w:t>
            </w:r>
          </w:p>
        </w:tc>
        <w:tc>
          <w:tcPr>
            <w:tcW w:w="341" w:type="dxa"/>
            <w:tcBorders>
              <w:top w:val="nil"/>
              <w:left w:val="single" w:sz="4" w:space="0" w:color="auto"/>
              <w:bottom w:val="nil"/>
              <w:right w:val="single" w:sz="4" w:space="0" w:color="auto"/>
            </w:tcBorders>
          </w:tcPr>
          <w:p w14:paraId="79764C2F" w14:textId="77777777" w:rsidR="00EF70BF" w:rsidRPr="000F71E0" w:rsidRDefault="00EF70BF" w:rsidP="00357338">
            <w:pPr>
              <w:jc w:val="both"/>
              <w:rPr>
                <w:rFonts w:ascii="Arial" w:hAnsi="Arial" w:cs="Arial"/>
                <w:sz w:val="20"/>
                <w:szCs w:val="20"/>
                <w:lang w:val="en-IN"/>
              </w:rPr>
            </w:pPr>
          </w:p>
        </w:tc>
        <w:tc>
          <w:tcPr>
            <w:tcW w:w="568" w:type="dxa"/>
            <w:vMerge/>
            <w:tcBorders>
              <w:left w:val="single" w:sz="4" w:space="0" w:color="auto"/>
            </w:tcBorders>
          </w:tcPr>
          <w:p w14:paraId="4A559764" w14:textId="77777777" w:rsidR="00EF70BF" w:rsidRPr="000F71E0" w:rsidRDefault="00EF70BF" w:rsidP="00357338">
            <w:pPr>
              <w:jc w:val="both"/>
              <w:rPr>
                <w:rFonts w:ascii="Arial" w:hAnsi="Arial" w:cs="Arial"/>
                <w:sz w:val="20"/>
                <w:szCs w:val="20"/>
                <w:lang w:val="en-IN"/>
              </w:rPr>
            </w:pPr>
          </w:p>
        </w:tc>
        <w:tc>
          <w:tcPr>
            <w:tcW w:w="566" w:type="dxa"/>
            <w:vMerge/>
            <w:vAlign w:val="bottom"/>
          </w:tcPr>
          <w:p w14:paraId="509DBBF5" w14:textId="77777777" w:rsidR="00EF70BF" w:rsidRPr="000F71E0" w:rsidRDefault="00EF70BF" w:rsidP="00357338">
            <w:pPr>
              <w:jc w:val="both"/>
              <w:rPr>
                <w:rFonts w:ascii="Arial" w:hAnsi="Arial" w:cs="Arial"/>
                <w:color w:val="000000"/>
                <w:sz w:val="20"/>
                <w:szCs w:val="20"/>
              </w:rPr>
            </w:pPr>
          </w:p>
        </w:tc>
        <w:tc>
          <w:tcPr>
            <w:tcW w:w="997" w:type="dxa"/>
            <w:vMerge/>
            <w:tcBorders>
              <w:right w:val="single" w:sz="4" w:space="0" w:color="auto"/>
            </w:tcBorders>
            <w:vAlign w:val="bottom"/>
          </w:tcPr>
          <w:p w14:paraId="4E407DAB" w14:textId="77777777" w:rsidR="00EF70BF" w:rsidRPr="000F71E0" w:rsidRDefault="00EF70BF" w:rsidP="00357338">
            <w:pPr>
              <w:jc w:val="both"/>
              <w:rPr>
                <w:rFonts w:ascii="Arial" w:hAnsi="Arial" w:cs="Arial"/>
                <w:color w:val="000000"/>
                <w:sz w:val="20"/>
                <w:szCs w:val="20"/>
              </w:rPr>
            </w:pPr>
          </w:p>
        </w:tc>
        <w:tc>
          <w:tcPr>
            <w:tcW w:w="341" w:type="dxa"/>
            <w:tcBorders>
              <w:top w:val="nil"/>
              <w:left w:val="single" w:sz="4" w:space="0" w:color="auto"/>
              <w:bottom w:val="nil"/>
              <w:right w:val="single" w:sz="4" w:space="0" w:color="auto"/>
            </w:tcBorders>
          </w:tcPr>
          <w:p w14:paraId="1B21F6E5"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010966A4"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60B364F0"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338</w:t>
            </w:r>
          </w:p>
        </w:tc>
        <w:tc>
          <w:tcPr>
            <w:tcW w:w="1002" w:type="dxa"/>
            <w:tcBorders>
              <w:right w:val="single" w:sz="4" w:space="0" w:color="auto"/>
            </w:tcBorders>
            <w:vAlign w:val="bottom"/>
          </w:tcPr>
          <w:p w14:paraId="5D343057"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3.2193</w:t>
            </w:r>
          </w:p>
        </w:tc>
      </w:tr>
      <w:tr w:rsidR="00EF70BF" w:rsidRPr="000F71E0" w14:paraId="07C4B761" w14:textId="77777777" w:rsidTr="00357338">
        <w:trPr>
          <w:trHeight w:val="113"/>
        </w:trPr>
        <w:tc>
          <w:tcPr>
            <w:tcW w:w="577" w:type="dxa"/>
            <w:vAlign w:val="bottom"/>
          </w:tcPr>
          <w:p w14:paraId="53950C13"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15</w:t>
            </w:r>
          </w:p>
        </w:tc>
        <w:tc>
          <w:tcPr>
            <w:tcW w:w="577" w:type="dxa"/>
            <w:vAlign w:val="bottom"/>
          </w:tcPr>
          <w:p w14:paraId="17FD04A1"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339</w:t>
            </w:r>
          </w:p>
        </w:tc>
        <w:tc>
          <w:tcPr>
            <w:tcW w:w="1002" w:type="dxa"/>
            <w:tcBorders>
              <w:right w:val="single" w:sz="4" w:space="0" w:color="auto"/>
            </w:tcBorders>
            <w:vAlign w:val="bottom"/>
          </w:tcPr>
          <w:p w14:paraId="60A75227"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3.4386</w:t>
            </w:r>
          </w:p>
        </w:tc>
        <w:tc>
          <w:tcPr>
            <w:tcW w:w="340" w:type="dxa"/>
            <w:tcBorders>
              <w:top w:val="nil"/>
              <w:left w:val="single" w:sz="4" w:space="0" w:color="auto"/>
              <w:bottom w:val="nil"/>
              <w:right w:val="single" w:sz="4" w:space="0" w:color="auto"/>
            </w:tcBorders>
            <w:vAlign w:val="bottom"/>
          </w:tcPr>
          <w:p w14:paraId="0E078ED1"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52FEA9F0"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0ECA3701"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295</w:t>
            </w:r>
          </w:p>
        </w:tc>
        <w:tc>
          <w:tcPr>
            <w:tcW w:w="997" w:type="dxa"/>
            <w:tcBorders>
              <w:right w:val="single" w:sz="4" w:space="0" w:color="auto"/>
            </w:tcBorders>
            <w:vAlign w:val="bottom"/>
          </w:tcPr>
          <w:p w14:paraId="7EACDA88"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2.5578</w:t>
            </w:r>
          </w:p>
        </w:tc>
        <w:tc>
          <w:tcPr>
            <w:tcW w:w="341" w:type="dxa"/>
            <w:tcBorders>
              <w:top w:val="nil"/>
              <w:left w:val="single" w:sz="4" w:space="0" w:color="auto"/>
              <w:bottom w:val="nil"/>
              <w:right w:val="single" w:sz="4" w:space="0" w:color="auto"/>
            </w:tcBorders>
          </w:tcPr>
          <w:p w14:paraId="484883F3" w14:textId="77777777" w:rsidR="00EF70BF" w:rsidRPr="000F71E0" w:rsidRDefault="00EF70BF" w:rsidP="00357338">
            <w:pPr>
              <w:jc w:val="both"/>
              <w:rPr>
                <w:rFonts w:ascii="Arial" w:hAnsi="Arial" w:cs="Arial"/>
                <w:sz w:val="20"/>
                <w:szCs w:val="20"/>
                <w:lang w:val="en-IN"/>
              </w:rPr>
            </w:pPr>
          </w:p>
        </w:tc>
        <w:tc>
          <w:tcPr>
            <w:tcW w:w="568" w:type="dxa"/>
            <w:vMerge/>
            <w:tcBorders>
              <w:left w:val="single" w:sz="4" w:space="0" w:color="auto"/>
            </w:tcBorders>
          </w:tcPr>
          <w:p w14:paraId="20FAD486" w14:textId="77777777" w:rsidR="00EF70BF" w:rsidRPr="000F71E0" w:rsidRDefault="00EF70BF" w:rsidP="00357338">
            <w:pPr>
              <w:jc w:val="both"/>
              <w:rPr>
                <w:rFonts w:ascii="Arial" w:hAnsi="Arial" w:cs="Arial"/>
                <w:sz w:val="20"/>
                <w:szCs w:val="20"/>
                <w:lang w:val="en-IN"/>
              </w:rPr>
            </w:pPr>
          </w:p>
        </w:tc>
        <w:tc>
          <w:tcPr>
            <w:tcW w:w="566" w:type="dxa"/>
            <w:vMerge/>
            <w:vAlign w:val="bottom"/>
          </w:tcPr>
          <w:p w14:paraId="51B7EAF3" w14:textId="77777777" w:rsidR="00EF70BF" w:rsidRPr="000F71E0" w:rsidRDefault="00EF70BF" w:rsidP="00357338">
            <w:pPr>
              <w:jc w:val="both"/>
              <w:rPr>
                <w:rFonts w:ascii="Arial" w:hAnsi="Arial" w:cs="Arial"/>
                <w:color w:val="000000"/>
                <w:sz w:val="20"/>
                <w:szCs w:val="20"/>
              </w:rPr>
            </w:pPr>
          </w:p>
        </w:tc>
        <w:tc>
          <w:tcPr>
            <w:tcW w:w="997" w:type="dxa"/>
            <w:vMerge/>
            <w:tcBorders>
              <w:right w:val="single" w:sz="4" w:space="0" w:color="auto"/>
            </w:tcBorders>
            <w:vAlign w:val="bottom"/>
          </w:tcPr>
          <w:p w14:paraId="17BD570E" w14:textId="77777777" w:rsidR="00EF70BF" w:rsidRPr="000F71E0" w:rsidRDefault="00EF70BF" w:rsidP="00357338">
            <w:pPr>
              <w:jc w:val="both"/>
              <w:rPr>
                <w:rFonts w:ascii="Arial" w:hAnsi="Arial" w:cs="Arial"/>
                <w:color w:val="000000"/>
                <w:sz w:val="20"/>
                <w:szCs w:val="20"/>
              </w:rPr>
            </w:pPr>
          </w:p>
        </w:tc>
        <w:tc>
          <w:tcPr>
            <w:tcW w:w="341" w:type="dxa"/>
            <w:tcBorders>
              <w:top w:val="nil"/>
              <w:left w:val="single" w:sz="4" w:space="0" w:color="auto"/>
              <w:bottom w:val="nil"/>
              <w:right w:val="single" w:sz="4" w:space="0" w:color="auto"/>
            </w:tcBorders>
          </w:tcPr>
          <w:p w14:paraId="55C16157"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76C03BB7"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47BFD803"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343</w:t>
            </w:r>
          </w:p>
        </w:tc>
        <w:tc>
          <w:tcPr>
            <w:tcW w:w="1002" w:type="dxa"/>
            <w:tcBorders>
              <w:right w:val="single" w:sz="4" w:space="0" w:color="auto"/>
            </w:tcBorders>
            <w:vAlign w:val="bottom"/>
          </w:tcPr>
          <w:p w14:paraId="25CEC0BC"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3.1966</w:t>
            </w:r>
          </w:p>
        </w:tc>
      </w:tr>
      <w:tr w:rsidR="00EF70BF" w:rsidRPr="000F71E0" w14:paraId="6826DC64" w14:textId="77777777" w:rsidTr="00357338">
        <w:trPr>
          <w:trHeight w:val="113"/>
        </w:trPr>
        <w:tc>
          <w:tcPr>
            <w:tcW w:w="577" w:type="dxa"/>
            <w:vAlign w:val="bottom"/>
          </w:tcPr>
          <w:p w14:paraId="20BBB7DE"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20</w:t>
            </w:r>
          </w:p>
        </w:tc>
        <w:tc>
          <w:tcPr>
            <w:tcW w:w="577" w:type="dxa"/>
            <w:vAlign w:val="bottom"/>
          </w:tcPr>
          <w:p w14:paraId="5C8978E4"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344</w:t>
            </w:r>
          </w:p>
        </w:tc>
        <w:tc>
          <w:tcPr>
            <w:tcW w:w="1002" w:type="dxa"/>
            <w:tcBorders>
              <w:right w:val="single" w:sz="4" w:space="0" w:color="auto"/>
            </w:tcBorders>
            <w:vAlign w:val="bottom"/>
          </w:tcPr>
          <w:p w14:paraId="20EFBA57"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3.4216</w:t>
            </w:r>
          </w:p>
        </w:tc>
        <w:tc>
          <w:tcPr>
            <w:tcW w:w="340" w:type="dxa"/>
            <w:tcBorders>
              <w:top w:val="nil"/>
              <w:left w:val="single" w:sz="4" w:space="0" w:color="auto"/>
              <w:bottom w:val="nil"/>
              <w:right w:val="single" w:sz="4" w:space="0" w:color="auto"/>
            </w:tcBorders>
            <w:vAlign w:val="bottom"/>
          </w:tcPr>
          <w:p w14:paraId="27CC6A95"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68219AD6"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6C3DF33C"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300</w:t>
            </w:r>
          </w:p>
        </w:tc>
        <w:tc>
          <w:tcPr>
            <w:tcW w:w="997" w:type="dxa"/>
            <w:tcBorders>
              <w:right w:val="single" w:sz="4" w:space="0" w:color="auto"/>
            </w:tcBorders>
            <w:vAlign w:val="bottom"/>
          </w:tcPr>
          <w:p w14:paraId="1FA9296E"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2.5263</w:t>
            </w:r>
          </w:p>
        </w:tc>
        <w:tc>
          <w:tcPr>
            <w:tcW w:w="341" w:type="dxa"/>
            <w:tcBorders>
              <w:top w:val="nil"/>
              <w:left w:val="single" w:sz="4" w:space="0" w:color="auto"/>
              <w:bottom w:val="nil"/>
              <w:right w:val="single" w:sz="4" w:space="0" w:color="auto"/>
            </w:tcBorders>
          </w:tcPr>
          <w:p w14:paraId="37A71257" w14:textId="77777777" w:rsidR="00EF70BF" w:rsidRPr="000F71E0" w:rsidRDefault="00EF70BF" w:rsidP="00357338">
            <w:pPr>
              <w:jc w:val="both"/>
              <w:rPr>
                <w:rFonts w:ascii="Arial" w:hAnsi="Arial" w:cs="Arial"/>
                <w:sz w:val="20"/>
                <w:szCs w:val="20"/>
                <w:lang w:val="en-IN"/>
              </w:rPr>
            </w:pPr>
          </w:p>
        </w:tc>
        <w:tc>
          <w:tcPr>
            <w:tcW w:w="568" w:type="dxa"/>
            <w:vMerge/>
            <w:tcBorders>
              <w:left w:val="single" w:sz="4" w:space="0" w:color="auto"/>
            </w:tcBorders>
          </w:tcPr>
          <w:p w14:paraId="1F7761FC" w14:textId="77777777" w:rsidR="00EF70BF" w:rsidRPr="000F71E0" w:rsidRDefault="00EF70BF" w:rsidP="00357338">
            <w:pPr>
              <w:jc w:val="both"/>
              <w:rPr>
                <w:rFonts w:ascii="Arial" w:hAnsi="Arial" w:cs="Arial"/>
                <w:sz w:val="20"/>
                <w:szCs w:val="20"/>
                <w:lang w:val="en-IN"/>
              </w:rPr>
            </w:pPr>
          </w:p>
        </w:tc>
        <w:tc>
          <w:tcPr>
            <w:tcW w:w="566" w:type="dxa"/>
            <w:vMerge/>
            <w:vAlign w:val="bottom"/>
          </w:tcPr>
          <w:p w14:paraId="41F6B3DF" w14:textId="77777777" w:rsidR="00EF70BF" w:rsidRPr="000F71E0" w:rsidRDefault="00EF70BF" w:rsidP="00357338">
            <w:pPr>
              <w:jc w:val="both"/>
              <w:rPr>
                <w:rFonts w:ascii="Arial" w:hAnsi="Arial" w:cs="Arial"/>
                <w:color w:val="000000"/>
                <w:sz w:val="20"/>
                <w:szCs w:val="20"/>
              </w:rPr>
            </w:pPr>
          </w:p>
        </w:tc>
        <w:tc>
          <w:tcPr>
            <w:tcW w:w="997" w:type="dxa"/>
            <w:vMerge/>
            <w:tcBorders>
              <w:right w:val="single" w:sz="4" w:space="0" w:color="auto"/>
            </w:tcBorders>
            <w:vAlign w:val="bottom"/>
          </w:tcPr>
          <w:p w14:paraId="305F5C1D" w14:textId="77777777" w:rsidR="00EF70BF" w:rsidRPr="000F71E0" w:rsidRDefault="00EF70BF" w:rsidP="00357338">
            <w:pPr>
              <w:jc w:val="both"/>
              <w:rPr>
                <w:rFonts w:ascii="Arial" w:hAnsi="Arial" w:cs="Arial"/>
                <w:color w:val="000000"/>
                <w:sz w:val="20"/>
                <w:szCs w:val="20"/>
              </w:rPr>
            </w:pPr>
          </w:p>
        </w:tc>
        <w:tc>
          <w:tcPr>
            <w:tcW w:w="341" w:type="dxa"/>
            <w:tcBorders>
              <w:top w:val="nil"/>
              <w:left w:val="single" w:sz="4" w:space="0" w:color="auto"/>
              <w:bottom w:val="nil"/>
              <w:right w:val="single" w:sz="4" w:space="0" w:color="auto"/>
            </w:tcBorders>
          </w:tcPr>
          <w:p w14:paraId="555D7FCD"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7EFCCF4F"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43AA02DC"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348</w:t>
            </w:r>
          </w:p>
        </w:tc>
        <w:tc>
          <w:tcPr>
            <w:tcW w:w="1002" w:type="dxa"/>
            <w:tcBorders>
              <w:right w:val="single" w:sz="4" w:space="0" w:color="auto"/>
            </w:tcBorders>
            <w:vAlign w:val="bottom"/>
          </w:tcPr>
          <w:p w14:paraId="6C3C80D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3.1770</w:t>
            </w:r>
          </w:p>
        </w:tc>
      </w:tr>
    </w:tbl>
    <w:p w14:paraId="35E1DBF2" w14:textId="77777777" w:rsidR="00EF70BF" w:rsidRPr="000F71E0" w:rsidRDefault="00EF70BF" w:rsidP="00EF70BF">
      <w:pPr>
        <w:spacing w:after="24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577"/>
        <w:gridCol w:w="577"/>
        <w:gridCol w:w="1002"/>
        <w:gridCol w:w="340"/>
        <w:gridCol w:w="568"/>
        <w:gridCol w:w="566"/>
        <w:gridCol w:w="997"/>
        <w:gridCol w:w="341"/>
        <w:gridCol w:w="568"/>
        <w:gridCol w:w="566"/>
        <w:gridCol w:w="997"/>
        <w:gridCol w:w="341"/>
        <w:gridCol w:w="568"/>
        <w:gridCol w:w="566"/>
        <w:gridCol w:w="997"/>
      </w:tblGrid>
      <w:tr w:rsidR="00EF70BF" w:rsidRPr="000F71E0" w14:paraId="3FA1F3EC" w14:textId="77777777" w:rsidTr="00357338">
        <w:trPr>
          <w:trHeight w:val="419"/>
        </w:trPr>
        <w:tc>
          <w:tcPr>
            <w:tcW w:w="2156" w:type="dxa"/>
            <w:gridSpan w:val="3"/>
            <w:tcBorders>
              <w:top w:val="nil"/>
              <w:left w:val="nil"/>
              <w:bottom w:val="single" w:sz="4" w:space="0" w:color="auto"/>
              <w:right w:val="nil"/>
            </w:tcBorders>
          </w:tcPr>
          <w:p w14:paraId="34BF90CE" w14:textId="77777777" w:rsidR="00EF70BF" w:rsidRPr="000F71E0" w:rsidRDefault="00EF70BF" w:rsidP="00357338">
            <w:pPr>
              <w:spacing w:after="120"/>
              <w:jc w:val="both"/>
              <w:rPr>
                <w:rFonts w:ascii="Arial" w:hAnsi="Arial" w:cs="Arial"/>
                <w:sz w:val="20"/>
                <w:szCs w:val="20"/>
                <w:lang w:val="en-IN"/>
              </w:rPr>
            </w:pPr>
            <w:r w:rsidRPr="000F71E0">
              <w:rPr>
                <w:rFonts w:ascii="Arial" w:hAnsi="Arial" w:cs="Arial"/>
                <w:sz w:val="20"/>
                <w:szCs w:val="20"/>
                <w:lang w:val="en-IN"/>
              </w:rPr>
              <w:t>(11, 11, 6, 6, 3)</w:t>
            </w:r>
          </w:p>
        </w:tc>
        <w:tc>
          <w:tcPr>
            <w:tcW w:w="340" w:type="dxa"/>
            <w:tcBorders>
              <w:top w:val="nil"/>
              <w:left w:val="nil"/>
              <w:bottom w:val="nil"/>
              <w:right w:val="nil"/>
            </w:tcBorders>
          </w:tcPr>
          <w:p w14:paraId="34230A06" w14:textId="77777777" w:rsidR="00EF70BF" w:rsidRPr="000F71E0" w:rsidRDefault="00EF70BF" w:rsidP="00357338">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3F446431" w14:textId="77777777" w:rsidR="00EF70BF" w:rsidRPr="000F71E0" w:rsidRDefault="00EF70BF" w:rsidP="00357338">
            <w:pPr>
              <w:spacing w:after="120"/>
              <w:jc w:val="both"/>
              <w:rPr>
                <w:rFonts w:ascii="Arial" w:hAnsi="Arial" w:cs="Arial"/>
                <w:sz w:val="20"/>
                <w:szCs w:val="20"/>
                <w:lang w:val="en-IN"/>
              </w:rPr>
            </w:pPr>
            <w:r w:rsidRPr="000F71E0">
              <w:rPr>
                <w:rFonts w:ascii="Arial" w:hAnsi="Arial" w:cs="Arial"/>
                <w:sz w:val="20"/>
                <w:szCs w:val="20"/>
                <w:lang w:val="en-IN"/>
              </w:rPr>
              <w:t>(11, 11, 5, 5, 2)</w:t>
            </w:r>
          </w:p>
        </w:tc>
        <w:tc>
          <w:tcPr>
            <w:tcW w:w="341" w:type="dxa"/>
            <w:tcBorders>
              <w:top w:val="nil"/>
              <w:left w:val="nil"/>
              <w:bottom w:val="nil"/>
              <w:right w:val="nil"/>
            </w:tcBorders>
          </w:tcPr>
          <w:p w14:paraId="3DC487BD" w14:textId="77777777" w:rsidR="00EF70BF" w:rsidRPr="000F71E0" w:rsidRDefault="00EF70BF" w:rsidP="00357338">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379832A1"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(11, 55, 15, 3, 3)</w:t>
            </w:r>
          </w:p>
        </w:tc>
        <w:tc>
          <w:tcPr>
            <w:tcW w:w="341" w:type="dxa"/>
            <w:tcBorders>
              <w:top w:val="nil"/>
              <w:left w:val="nil"/>
              <w:bottom w:val="nil"/>
              <w:right w:val="nil"/>
            </w:tcBorders>
          </w:tcPr>
          <w:p w14:paraId="64DB2393" w14:textId="77777777" w:rsidR="00EF70BF" w:rsidRPr="000F71E0" w:rsidRDefault="00EF70BF" w:rsidP="00357338">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45F0BD7B"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(12, 33, 11, 4, 3)</w:t>
            </w:r>
          </w:p>
        </w:tc>
      </w:tr>
      <w:tr w:rsidR="00EF70BF" w:rsidRPr="000F71E0" w14:paraId="0A2CF10C" w14:textId="77777777" w:rsidTr="00357338">
        <w:trPr>
          <w:trHeight w:val="113"/>
        </w:trPr>
        <w:tc>
          <w:tcPr>
            <w:tcW w:w="577" w:type="dxa"/>
            <w:tcBorders>
              <w:top w:val="single" w:sz="4" w:space="0" w:color="auto"/>
            </w:tcBorders>
          </w:tcPr>
          <w:p w14:paraId="43176F37"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77" w:type="dxa"/>
            <w:tcBorders>
              <w:top w:val="single" w:sz="4" w:space="0" w:color="auto"/>
            </w:tcBorders>
          </w:tcPr>
          <w:p w14:paraId="75125995"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1002" w:type="dxa"/>
            <w:tcBorders>
              <w:top w:val="single" w:sz="4" w:space="0" w:color="auto"/>
              <w:right w:val="single" w:sz="4" w:space="0" w:color="auto"/>
            </w:tcBorders>
          </w:tcPr>
          <w:p w14:paraId="5C03A9B4"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0" w:type="dxa"/>
            <w:tcBorders>
              <w:top w:val="nil"/>
              <w:left w:val="single" w:sz="4" w:space="0" w:color="auto"/>
              <w:bottom w:val="nil"/>
              <w:right w:val="single" w:sz="4" w:space="0" w:color="auto"/>
            </w:tcBorders>
          </w:tcPr>
          <w:p w14:paraId="139252E8" w14:textId="77777777" w:rsidR="00EF70BF" w:rsidRPr="000F71E0" w:rsidRDefault="00EF70BF" w:rsidP="00357338">
            <w:pPr>
              <w:jc w:val="both"/>
              <w:rPr>
                <w:rFonts w:ascii="Arial" w:hAnsi="Arial" w:cs="Arial"/>
                <w:sz w:val="20"/>
                <w:szCs w:val="20"/>
                <w:lang w:val="en-IN"/>
              </w:rPr>
            </w:pPr>
          </w:p>
        </w:tc>
        <w:tc>
          <w:tcPr>
            <w:tcW w:w="568" w:type="dxa"/>
            <w:tcBorders>
              <w:top w:val="single" w:sz="4" w:space="0" w:color="auto"/>
              <w:left w:val="single" w:sz="4" w:space="0" w:color="auto"/>
            </w:tcBorders>
          </w:tcPr>
          <w:p w14:paraId="6F835310"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1C168347"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26B6F504"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53E25319" w14:textId="77777777" w:rsidR="00EF70BF" w:rsidRPr="000F71E0" w:rsidRDefault="00EF70BF" w:rsidP="00357338">
            <w:pPr>
              <w:jc w:val="both"/>
              <w:rPr>
                <w:rFonts w:ascii="Arial" w:hAnsi="Arial" w:cs="Arial"/>
                <w:sz w:val="20"/>
                <w:szCs w:val="20"/>
                <w:lang w:val="en-IN"/>
              </w:rPr>
            </w:pPr>
          </w:p>
        </w:tc>
        <w:tc>
          <w:tcPr>
            <w:tcW w:w="568" w:type="dxa"/>
            <w:tcBorders>
              <w:top w:val="single" w:sz="4" w:space="0" w:color="auto"/>
              <w:left w:val="single" w:sz="4" w:space="0" w:color="auto"/>
            </w:tcBorders>
          </w:tcPr>
          <w:p w14:paraId="2C9ACC36"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4998FD32"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0D364F3E"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778ABC76" w14:textId="77777777" w:rsidR="00EF70BF" w:rsidRPr="000F71E0" w:rsidRDefault="00EF70BF" w:rsidP="00357338">
            <w:pPr>
              <w:jc w:val="both"/>
              <w:rPr>
                <w:rFonts w:ascii="Arial" w:hAnsi="Arial" w:cs="Arial"/>
                <w:sz w:val="20"/>
                <w:szCs w:val="20"/>
                <w:lang w:val="en-IN"/>
              </w:rPr>
            </w:pPr>
          </w:p>
        </w:tc>
        <w:tc>
          <w:tcPr>
            <w:tcW w:w="568" w:type="dxa"/>
            <w:tcBorders>
              <w:top w:val="single" w:sz="4" w:space="0" w:color="auto"/>
              <w:left w:val="single" w:sz="4" w:space="0" w:color="auto"/>
            </w:tcBorders>
          </w:tcPr>
          <w:p w14:paraId="206CEAE3"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0D7BCF39"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61C97F7E"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r>
      <w:tr w:rsidR="00EF70BF" w:rsidRPr="000F71E0" w14:paraId="1EEFA96B" w14:textId="77777777" w:rsidTr="00357338">
        <w:trPr>
          <w:trHeight w:val="113"/>
        </w:trPr>
        <w:tc>
          <w:tcPr>
            <w:tcW w:w="577" w:type="dxa"/>
            <w:vAlign w:val="bottom"/>
          </w:tcPr>
          <w:p w14:paraId="79281EE4"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77" w:type="dxa"/>
            <w:vAlign w:val="bottom"/>
          </w:tcPr>
          <w:p w14:paraId="13360040"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396</w:t>
            </w:r>
          </w:p>
        </w:tc>
        <w:tc>
          <w:tcPr>
            <w:tcW w:w="1002" w:type="dxa"/>
            <w:tcBorders>
              <w:right w:val="single" w:sz="4" w:space="0" w:color="auto"/>
            </w:tcBorders>
            <w:vAlign w:val="bottom"/>
          </w:tcPr>
          <w:p w14:paraId="19B44EA0"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3.6433</w:t>
            </w:r>
          </w:p>
        </w:tc>
        <w:tc>
          <w:tcPr>
            <w:tcW w:w="340" w:type="dxa"/>
            <w:tcBorders>
              <w:top w:val="nil"/>
              <w:left w:val="single" w:sz="4" w:space="0" w:color="auto"/>
              <w:bottom w:val="nil"/>
              <w:right w:val="single" w:sz="4" w:space="0" w:color="auto"/>
            </w:tcBorders>
            <w:vAlign w:val="bottom"/>
          </w:tcPr>
          <w:p w14:paraId="35390C85"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tcPr>
          <w:p w14:paraId="68A20D3A"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2BE24BC7"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220</w:t>
            </w:r>
          </w:p>
        </w:tc>
        <w:tc>
          <w:tcPr>
            <w:tcW w:w="997" w:type="dxa"/>
            <w:tcBorders>
              <w:right w:val="single" w:sz="4" w:space="0" w:color="auto"/>
            </w:tcBorders>
            <w:vAlign w:val="bottom"/>
          </w:tcPr>
          <w:p w14:paraId="2381E5B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2.7203</w:t>
            </w:r>
          </w:p>
        </w:tc>
        <w:tc>
          <w:tcPr>
            <w:tcW w:w="341" w:type="dxa"/>
            <w:tcBorders>
              <w:top w:val="nil"/>
              <w:left w:val="single" w:sz="4" w:space="0" w:color="auto"/>
              <w:bottom w:val="nil"/>
              <w:right w:val="single" w:sz="4" w:space="0" w:color="auto"/>
            </w:tcBorders>
          </w:tcPr>
          <w:p w14:paraId="49575256"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tcPr>
          <w:p w14:paraId="35FE7C71"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7EF8D4A9"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484</w:t>
            </w:r>
          </w:p>
        </w:tc>
        <w:tc>
          <w:tcPr>
            <w:tcW w:w="997" w:type="dxa"/>
            <w:tcBorders>
              <w:right w:val="single" w:sz="4" w:space="0" w:color="auto"/>
            </w:tcBorders>
            <w:vAlign w:val="bottom"/>
          </w:tcPr>
          <w:p w14:paraId="2B0360E4"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2.3280</w:t>
            </w:r>
          </w:p>
        </w:tc>
        <w:tc>
          <w:tcPr>
            <w:tcW w:w="341" w:type="dxa"/>
            <w:tcBorders>
              <w:top w:val="nil"/>
              <w:left w:val="single" w:sz="4" w:space="0" w:color="auto"/>
              <w:bottom w:val="nil"/>
              <w:right w:val="single" w:sz="4" w:space="0" w:color="auto"/>
            </w:tcBorders>
          </w:tcPr>
          <w:p w14:paraId="3BA8CA4B"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tcPr>
          <w:p w14:paraId="55657351"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3005BCA0"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576</w:t>
            </w:r>
          </w:p>
        </w:tc>
        <w:tc>
          <w:tcPr>
            <w:tcW w:w="997" w:type="dxa"/>
            <w:tcBorders>
              <w:right w:val="single" w:sz="4" w:space="0" w:color="auto"/>
            </w:tcBorders>
            <w:vAlign w:val="bottom"/>
          </w:tcPr>
          <w:p w14:paraId="67220390"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2.8310</w:t>
            </w:r>
          </w:p>
        </w:tc>
      </w:tr>
      <w:tr w:rsidR="00EF70BF" w:rsidRPr="000F71E0" w14:paraId="6703A811" w14:textId="77777777" w:rsidTr="00357338">
        <w:trPr>
          <w:trHeight w:val="113"/>
        </w:trPr>
        <w:tc>
          <w:tcPr>
            <w:tcW w:w="577" w:type="dxa"/>
            <w:vAlign w:val="bottom"/>
          </w:tcPr>
          <w:p w14:paraId="6B433C3E"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77" w:type="dxa"/>
            <w:vAlign w:val="bottom"/>
          </w:tcPr>
          <w:p w14:paraId="0D6B1694"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397</w:t>
            </w:r>
          </w:p>
        </w:tc>
        <w:tc>
          <w:tcPr>
            <w:tcW w:w="1002" w:type="dxa"/>
            <w:tcBorders>
              <w:right w:val="single" w:sz="4" w:space="0" w:color="auto"/>
            </w:tcBorders>
            <w:vAlign w:val="bottom"/>
          </w:tcPr>
          <w:p w14:paraId="604DEF93"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3.6382</w:t>
            </w:r>
          </w:p>
        </w:tc>
        <w:tc>
          <w:tcPr>
            <w:tcW w:w="340" w:type="dxa"/>
            <w:tcBorders>
              <w:top w:val="nil"/>
              <w:left w:val="single" w:sz="4" w:space="0" w:color="auto"/>
              <w:bottom w:val="nil"/>
              <w:right w:val="single" w:sz="4" w:space="0" w:color="auto"/>
            </w:tcBorders>
            <w:vAlign w:val="bottom"/>
          </w:tcPr>
          <w:p w14:paraId="28ECC301"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tcPr>
          <w:p w14:paraId="1E01C6B8"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45315404"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221</w:t>
            </w:r>
          </w:p>
        </w:tc>
        <w:tc>
          <w:tcPr>
            <w:tcW w:w="997" w:type="dxa"/>
            <w:tcBorders>
              <w:right w:val="single" w:sz="4" w:space="0" w:color="auto"/>
            </w:tcBorders>
            <w:vAlign w:val="bottom"/>
          </w:tcPr>
          <w:p w14:paraId="1070E8C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2.7083</w:t>
            </w:r>
          </w:p>
        </w:tc>
        <w:tc>
          <w:tcPr>
            <w:tcW w:w="341" w:type="dxa"/>
            <w:tcBorders>
              <w:top w:val="nil"/>
              <w:left w:val="single" w:sz="4" w:space="0" w:color="auto"/>
              <w:bottom w:val="nil"/>
              <w:right w:val="single" w:sz="4" w:space="0" w:color="auto"/>
            </w:tcBorders>
          </w:tcPr>
          <w:p w14:paraId="569E2302"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tcPr>
          <w:p w14:paraId="0BB1D6FA"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4090E0BB"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485</w:t>
            </w:r>
          </w:p>
        </w:tc>
        <w:tc>
          <w:tcPr>
            <w:tcW w:w="997" w:type="dxa"/>
            <w:tcBorders>
              <w:right w:val="single" w:sz="4" w:space="0" w:color="auto"/>
            </w:tcBorders>
            <w:vAlign w:val="bottom"/>
          </w:tcPr>
          <w:p w14:paraId="110A2A59"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2.3142</w:t>
            </w:r>
          </w:p>
        </w:tc>
        <w:tc>
          <w:tcPr>
            <w:tcW w:w="341" w:type="dxa"/>
            <w:tcBorders>
              <w:top w:val="nil"/>
              <w:left w:val="single" w:sz="4" w:space="0" w:color="auto"/>
              <w:bottom w:val="nil"/>
              <w:right w:val="single" w:sz="4" w:space="0" w:color="auto"/>
            </w:tcBorders>
          </w:tcPr>
          <w:p w14:paraId="4E074597"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tcPr>
          <w:p w14:paraId="0805809C"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5623907A"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577</w:t>
            </w:r>
          </w:p>
        </w:tc>
        <w:tc>
          <w:tcPr>
            <w:tcW w:w="997" w:type="dxa"/>
            <w:tcBorders>
              <w:right w:val="single" w:sz="4" w:space="0" w:color="auto"/>
            </w:tcBorders>
            <w:vAlign w:val="bottom"/>
          </w:tcPr>
          <w:p w14:paraId="2D6A6DD1"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2.8228</w:t>
            </w:r>
          </w:p>
        </w:tc>
      </w:tr>
      <w:tr w:rsidR="00EF70BF" w:rsidRPr="000F71E0" w14:paraId="5114C2C0" w14:textId="77777777" w:rsidTr="00357338">
        <w:trPr>
          <w:trHeight w:val="113"/>
        </w:trPr>
        <w:tc>
          <w:tcPr>
            <w:tcW w:w="577" w:type="dxa"/>
            <w:vAlign w:val="bottom"/>
          </w:tcPr>
          <w:p w14:paraId="12537669"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77" w:type="dxa"/>
            <w:vAlign w:val="bottom"/>
          </w:tcPr>
          <w:p w14:paraId="26F252A4"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401</w:t>
            </w:r>
          </w:p>
        </w:tc>
        <w:tc>
          <w:tcPr>
            <w:tcW w:w="1002" w:type="dxa"/>
            <w:tcBorders>
              <w:right w:val="single" w:sz="4" w:space="0" w:color="auto"/>
            </w:tcBorders>
            <w:vAlign w:val="bottom"/>
          </w:tcPr>
          <w:p w14:paraId="395935C5"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3.6195</w:t>
            </w:r>
          </w:p>
        </w:tc>
        <w:tc>
          <w:tcPr>
            <w:tcW w:w="340" w:type="dxa"/>
            <w:tcBorders>
              <w:top w:val="nil"/>
              <w:left w:val="single" w:sz="4" w:space="0" w:color="auto"/>
              <w:bottom w:val="nil"/>
              <w:right w:val="single" w:sz="4" w:space="0" w:color="auto"/>
            </w:tcBorders>
            <w:vAlign w:val="bottom"/>
          </w:tcPr>
          <w:p w14:paraId="2E709864"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tcPr>
          <w:p w14:paraId="3092F54B"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10D9043B"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225</w:t>
            </w:r>
          </w:p>
        </w:tc>
        <w:tc>
          <w:tcPr>
            <w:tcW w:w="997" w:type="dxa"/>
            <w:tcBorders>
              <w:right w:val="single" w:sz="4" w:space="0" w:color="auto"/>
            </w:tcBorders>
            <w:vAlign w:val="bottom"/>
          </w:tcPr>
          <w:p w14:paraId="708417EF"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2.6671</w:t>
            </w:r>
          </w:p>
        </w:tc>
        <w:tc>
          <w:tcPr>
            <w:tcW w:w="341" w:type="dxa"/>
            <w:tcBorders>
              <w:top w:val="nil"/>
              <w:left w:val="single" w:sz="4" w:space="0" w:color="auto"/>
              <w:bottom w:val="nil"/>
              <w:right w:val="single" w:sz="4" w:space="0" w:color="auto"/>
            </w:tcBorders>
          </w:tcPr>
          <w:p w14:paraId="16971720"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tcPr>
          <w:p w14:paraId="3D5EDE4C"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7B82E1DF"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489</w:t>
            </w:r>
          </w:p>
        </w:tc>
        <w:tc>
          <w:tcPr>
            <w:tcW w:w="997" w:type="dxa"/>
            <w:tcBorders>
              <w:right w:val="single" w:sz="4" w:space="0" w:color="auto"/>
            </w:tcBorders>
            <w:vAlign w:val="bottom"/>
          </w:tcPr>
          <w:p w14:paraId="6720272A"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2.2581</w:t>
            </w:r>
          </w:p>
        </w:tc>
        <w:tc>
          <w:tcPr>
            <w:tcW w:w="341" w:type="dxa"/>
            <w:tcBorders>
              <w:top w:val="nil"/>
              <w:left w:val="single" w:sz="4" w:space="0" w:color="auto"/>
              <w:bottom w:val="nil"/>
              <w:right w:val="single" w:sz="4" w:space="0" w:color="auto"/>
            </w:tcBorders>
          </w:tcPr>
          <w:p w14:paraId="578B5989"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tcPr>
          <w:p w14:paraId="17F6D076"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72A803B9"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581</w:t>
            </w:r>
          </w:p>
        </w:tc>
        <w:tc>
          <w:tcPr>
            <w:tcW w:w="997" w:type="dxa"/>
            <w:tcBorders>
              <w:right w:val="single" w:sz="4" w:space="0" w:color="auto"/>
            </w:tcBorders>
            <w:vAlign w:val="bottom"/>
          </w:tcPr>
          <w:p w14:paraId="32A3CDA3"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2.7909</w:t>
            </w:r>
          </w:p>
        </w:tc>
      </w:tr>
      <w:tr w:rsidR="00EF70BF" w:rsidRPr="000F71E0" w14:paraId="754782A6" w14:textId="77777777" w:rsidTr="00357338">
        <w:trPr>
          <w:trHeight w:val="113"/>
        </w:trPr>
        <w:tc>
          <w:tcPr>
            <w:tcW w:w="577" w:type="dxa"/>
            <w:vAlign w:val="bottom"/>
          </w:tcPr>
          <w:p w14:paraId="2480261B"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w:t>
            </w:r>
          </w:p>
        </w:tc>
        <w:tc>
          <w:tcPr>
            <w:tcW w:w="577" w:type="dxa"/>
            <w:vAlign w:val="bottom"/>
          </w:tcPr>
          <w:p w14:paraId="634291EE"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406</w:t>
            </w:r>
          </w:p>
        </w:tc>
        <w:tc>
          <w:tcPr>
            <w:tcW w:w="1002" w:type="dxa"/>
            <w:tcBorders>
              <w:right w:val="single" w:sz="4" w:space="0" w:color="auto"/>
            </w:tcBorders>
            <w:vAlign w:val="bottom"/>
          </w:tcPr>
          <w:p w14:paraId="0BE5332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3.5988</w:t>
            </w:r>
          </w:p>
        </w:tc>
        <w:tc>
          <w:tcPr>
            <w:tcW w:w="340" w:type="dxa"/>
            <w:tcBorders>
              <w:top w:val="nil"/>
              <w:left w:val="single" w:sz="4" w:space="0" w:color="auto"/>
              <w:bottom w:val="nil"/>
              <w:right w:val="single" w:sz="4" w:space="0" w:color="auto"/>
            </w:tcBorders>
            <w:vAlign w:val="bottom"/>
          </w:tcPr>
          <w:p w14:paraId="72E90569"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tcPr>
          <w:p w14:paraId="70817298"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31162F53"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230</w:t>
            </w:r>
          </w:p>
        </w:tc>
        <w:tc>
          <w:tcPr>
            <w:tcW w:w="997" w:type="dxa"/>
            <w:tcBorders>
              <w:right w:val="single" w:sz="4" w:space="0" w:color="auto"/>
            </w:tcBorders>
            <w:vAlign w:val="bottom"/>
          </w:tcPr>
          <w:p w14:paraId="3B22519A"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2.6277</w:t>
            </w:r>
          </w:p>
        </w:tc>
        <w:tc>
          <w:tcPr>
            <w:tcW w:w="341" w:type="dxa"/>
            <w:tcBorders>
              <w:top w:val="nil"/>
              <w:left w:val="single" w:sz="4" w:space="0" w:color="auto"/>
              <w:bottom w:val="nil"/>
              <w:right w:val="single" w:sz="4" w:space="0" w:color="auto"/>
            </w:tcBorders>
          </w:tcPr>
          <w:p w14:paraId="2EA1619B"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tcPr>
          <w:p w14:paraId="002A36ED"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6E89DDB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494</w:t>
            </w:r>
          </w:p>
        </w:tc>
        <w:tc>
          <w:tcPr>
            <w:tcW w:w="997" w:type="dxa"/>
            <w:tcBorders>
              <w:right w:val="single" w:sz="4" w:space="0" w:color="auto"/>
            </w:tcBorders>
            <w:vAlign w:val="bottom"/>
          </w:tcPr>
          <w:p w14:paraId="3A0C8BFB"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2.1850</w:t>
            </w:r>
          </w:p>
        </w:tc>
        <w:tc>
          <w:tcPr>
            <w:tcW w:w="341" w:type="dxa"/>
            <w:tcBorders>
              <w:top w:val="nil"/>
              <w:left w:val="single" w:sz="4" w:space="0" w:color="auto"/>
              <w:bottom w:val="nil"/>
              <w:right w:val="single" w:sz="4" w:space="0" w:color="auto"/>
            </w:tcBorders>
          </w:tcPr>
          <w:p w14:paraId="0E62E8D7"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tcPr>
          <w:p w14:paraId="038B2C9E"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0D3B58D5"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586</w:t>
            </w:r>
          </w:p>
        </w:tc>
        <w:tc>
          <w:tcPr>
            <w:tcW w:w="997" w:type="dxa"/>
            <w:tcBorders>
              <w:right w:val="single" w:sz="4" w:space="0" w:color="auto"/>
            </w:tcBorders>
            <w:vAlign w:val="bottom"/>
          </w:tcPr>
          <w:p w14:paraId="38CB9608"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2.7531</w:t>
            </w:r>
          </w:p>
        </w:tc>
      </w:tr>
      <w:tr w:rsidR="00EF70BF" w:rsidRPr="000F71E0" w14:paraId="3401FAEA" w14:textId="77777777" w:rsidTr="00357338">
        <w:trPr>
          <w:trHeight w:val="113"/>
        </w:trPr>
        <w:tc>
          <w:tcPr>
            <w:tcW w:w="577" w:type="dxa"/>
            <w:vAlign w:val="bottom"/>
          </w:tcPr>
          <w:p w14:paraId="536C2106"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15</w:t>
            </w:r>
          </w:p>
        </w:tc>
        <w:tc>
          <w:tcPr>
            <w:tcW w:w="577" w:type="dxa"/>
            <w:vAlign w:val="bottom"/>
          </w:tcPr>
          <w:p w14:paraId="763BD3CB"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411</w:t>
            </w:r>
          </w:p>
        </w:tc>
        <w:tc>
          <w:tcPr>
            <w:tcW w:w="1002" w:type="dxa"/>
            <w:tcBorders>
              <w:right w:val="single" w:sz="4" w:space="0" w:color="auto"/>
            </w:tcBorders>
            <w:vAlign w:val="bottom"/>
          </w:tcPr>
          <w:p w14:paraId="7039132C"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3.5809</w:t>
            </w:r>
          </w:p>
        </w:tc>
        <w:tc>
          <w:tcPr>
            <w:tcW w:w="340" w:type="dxa"/>
            <w:tcBorders>
              <w:top w:val="nil"/>
              <w:left w:val="single" w:sz="4" w:space="0" w:color="auto"/>
              <w:bottom w:val="nil"/>
              <w:right w:val="single" w:sz="4" w:space="0" w:color="auto"/>
            </w:tcBorders>
            <w:vAlign w:val="bottom"/>
          </w:tcPr>
          <w:p w14:paraId="58A165B6"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tcPr>
          <w:p w14:paraId="42C7D228"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06D6169C"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235</w:t>
            </w:r>
          </w:p>
        </w:tc>
        <w:tc>
          <w:tcPr>
            <w:tcW w:w="997" w:type="dxa"/>
            <w:tcBorders>
              <w:right w:val="single" w:sz="4" w:space="0" w:color="auto"/>
            </w:tcBorders>
            <w:vAlign w:val="bottom"/>
          </w:tcPr>
          <w:p w14:paraId="5E2E1C7C"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2.5984</w:t>
            </w:r>
          </w:p>
        </w:tc>
        <w:tc>
          <w:tcPr>
            <w:tcW w:w="341" w:type="dxa"/>
            <w:tcBorders>
              <w:top w:val="nil"/>
              <w:left w:val="single" w:sz="4" w:space="0" w:color="auto"/>
              <w:bottom w:val="nil"/>
              <w:right w:val="single" w:sz="4" w:space="0" w:color="auto"/>
            </w:tcBorders>
          </w:tcPr>
          <w:p w14:paraId="2A07BBA2"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tcPr>
          <w:p w14:paraId="05B5EFA0"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2FB68253"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499</w:t>
            </w:r>
          </w:p>
        </w:tc>
        <w:tc>
          <w:tcPr>
            <w:tcW w:w="997" w:type="dxa"/>
            <w:tcBorders>
              <w:right w:val="single" w:sz="4" w:space="0" w:color="auto"/>
            </w:tcBorders>
            <w:vAlign w:val="bottom"/>
          </w:tcPr>
          <w:p w14:paraId="07B282A5"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2.1090</w:t>
            </w:r>
          </w:p>
        </w:tc>
        <w:tc>
          <w:tcPr>
            <w:tcW w:w="341" w:type="dxa"/>
            <w:tcBorders>
              <w:top w:val="nil"/>
              <w:left w:val="single" w:sz="4" w:space="0" w:color="auto"/>
              <w:bottom w:val="nil"/>
              <w:right w:val="single" w:sz="4" w:space="0" w:color="auto"/>
            </w:tcBorders>
          </w:tcPr>
          <w:p w14:paraId="664ABB45"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tcPr>
          <w:p w14:paraId="5BFF4345"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6AC49BE9"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591</w:t>
            </w:r>
          </w:p>
        </w:tc>
        <w:tc>
          <w:tcPr>
            <w:tcW w:w="997" w:type="dxa"/>
            <w:tcBorders>
              <w:right w:val="single" w:sz="4" w:space="0" w:color="auto"/>
            </w:tcBorders>
            <w:vAlign w:val="bottom"/>
          </w:tcPr>
          <w:p w14:paraId="139E1E6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2.7180</w:t>
            </w:r>
          </w:p>
        </w:tc>
      </w:tr>
      <w:tr w:rsidR="00EF70BF" w:rsidRPr="000F71E0" w14:paraId="43AEA750" w14:textId="77777777" w:rsidTr="00357338">
        <w:trPr>
          <w:trHeight w:val="113"/>
        </w:trPr>
        <w:tc>
          <w:tcPr>
            <w:tcW w:w="577" w:type="dxa"/>
            <w:vAlign w:val="bottom"/>
          </w:tcPr>
          <w:p w14:paraId="4B03A924"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20</w:t>
            </w:r>
          </w:p>
        </w:tc>
        <w:tc>
          <w:tcPr>
            <w:tcW w:w="577" w:type="dxa"/>
            <w:vAlign w:val="bottom"/>
          </w:tcPr>
          <w:p w14:paraId="667CA484"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416</w:t>
            </w:r>
          </w:p>
        </w:tc>
        <w:tc>
          <w:tcPr>
            <w:tcW w:w="1002" w:type="dxa"/>
            <w:tcBorders>
              <w:right w:val="single" w:sz="4" w:space="0" w:color="auto"/>
            </w:tcBorders>
            <w:vAlign w:val="bottom"/>
          </w:tcPr>
          <w:p w14:paraId="56C03F0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3.5652</w:t>
            </w:r>
          </w:p>
        </w:tc>
        <w:tc>
          <w:tcPr>
            <w:tcW w:w="340" w:type="dxa"/>
            <w:tcBorders>
              <w:top w:val="nil"/>
              <w:left w:val="single" w:sz="4" w:space="0" w:color="auto"/>
              <w:bottom w:val="nil"/>
              <w:right w:val="single" w:sz="4" w:space="0" w:color="auto"/>
            </w:tcBorders>
            <w:vAlign w:val="bottom"/>
          </w:tcPr>
          <w:p w14:paraId="283E0E83"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tcPr>
          <w:p w14:paraId="6FBF88CF"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21F0698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240</w:t>
            </w:r>
          </w:p>
        </w:tc>
        <w:tc>
          <w:tcPr>
            <w:tcW w:w="997" w:type="dxa"/>
            <w:tcBorders>
              <w:right w:val="single" w:sz="4" w:space="0" w:color="auto"/>
            </w:tcBorders>
            <w:vAlign w:val="bottom"/>
          </w:tcPr>
          <w:p w14:paraId="1F0C60E4"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2.5759</w:t>
            </w:r>
          </w:p>
        </w:tc>
        <w:tc>
          <w:tcPr>
            <w:tcW w:w="341" w:type="dxa"/>
            <w:tcBorders>
              <w:top w:val="nil"/>
              <w:left w:val="single" w:sz="4" w:space="0" w:color="auto"/>
              <w:bottom w:val="nil"/>
              <w:right w:val="single" w:sz="4" w:space="0" w:color="auto"/>
            </w:tcBorders>
          </w:tcPr>
          <w:p w14:paraId="38EDDB4D"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tcPr>
          <w:p w14:paraId="1802F5F6"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44A2A1C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504</w:t>
            </w:r>
          </w:p>
        </w:tc>
        <w:tc>
          <w:tcPr>
            <w:tcW w:w="997" w:type="dxa"/>
            <w:tcBorders>
              <w:right w:val="single" w:sz="4" w:space="0" w:color="auto"/>
            </w:tcBorders>
            <w:vAlign w:val="bottom"/>
          </w:tcPr>
          <w:p w14:paraId="2E262198"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2.0306</w:t>
            </w:r>
          </w:p>
        </w:tc>
        <w:tc>
          <w:tcPr>
            <w:tcW w:w="341" w:type="dxa"/>
            <w:tcBorders>
              <w:top w:val="nil"/>
              <w:left w:val="single" w:sz="4" w:space="0" w:color="auto"/>
              <w:bottom w:val="nil"/>
              <w:right w:val="single" w:sz="4" w:space="0" w:color="auto"/>
            </w:tcBorders>
          </w:tcPr>
          <w:p w14:paraId="07E3A22F"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tcPr>
          <w:p w14:paraId="42D19002"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7C8E79A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596</w:t>
            </w:r>
          </w:p>
        </w:tc>
        <w:tc>
          <w:tcPr>
            <w:tcW w:w="997" w:type="dxa"/>
            <w:tcBorders>
              <w:right w:val="single" w:sz="4" w:space="0" w:color="auto"/>
            </w:tcBorders>
            <w:vAlign w:val="bottom"/>
          </w:tcPr>
          <w:p w14:paraId="00DD450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2.6856</w:t>
            </w:r>
          </w:p>
        </w:tc>
      </w:tr>
    </w:tbl>
    <w:p w14:paraId="1E558C9F" w14:textId="77777777" w:rsidR="00EF70BF" w:rsidRPr="000F71E0" w:rsidRDefault="00EF70BF" w:rsidP="00EF70BF">
      <w:pPr>
        <w:spacing w:after="24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577"/>
        <w:gridCol w:w="577"/>
        <w:gridCol w:w="1002"/>
        <w:gridCol w:w="340"/>
        <w:gridCol w:w="568"/>
        <w:gridCol w:w="566"/>
        <w:gridCol w:w="997"/>
        <w:gridCol w:w="341"/>
        <w:gridCol w:w="568"/>
        <w:gridCol w:w="566"/>
        <w:gridCol w:w="997"/>
        <w:gridCol w:w="341"/>
        <w:gridCol w:w="568"/>
        <w:gridCol w:w="566"/>
        <w:gridCol w:w="997"/>
      </w:tblGrid>
      <w:tr w:rsidR="00EF70BF" w:rsidRPr="000F71E0" w14:paraId="41FE1507" w14:textId="77777777" w:rsidTr="00357338">
        <w:trPr>
          <w:trHeight w:val="419"/>
        </w:trPr>
        <w:tc>
          <w:tcPr>
            <w:tcW w:w="2156" w:type="dxa"/>
            <w:gridSpan w:val="3"/>
            <w:tcBorders>
              <w:top w:val="nil"/>
              <w:left w:val="nil"/>
              <w:bottom w:val="single" w:sz="4" w:space="0" w:color="auto"/>
              <w:right w:val="nil"/>
            </w:tcBorders>
          </w:tcPr>
          <w:p w14:paraId="5300658F"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(12, 22, 11, 6, 5)</w:t>
            </w:r>
          </w:p>
        </w:tc>
        <w:tc>
          <w:tcPr>
            <w:tcW w:w="340" w:type="dxa"/>
            <w:tcBorders>
              <w:top w:val="nil"/>
              <w:left w:val="nil"/>
              <w:bottom w:val="nil"/>
              <w:right w:val="nil"/>
            </w:tcBorders>
          </w:tcPr>
          <w:p w14:paraId="514508D2" w14:textId="77777777" w:rsidR="00EF70BF" w:rsidRPr="000F71E0" w:rsidRDefault="00EF70BF" w:rsidP="00357338">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60705361"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(12, 44, 11, 3, 2)</w:t>
            </w:r>
          </w:p>
        </w:tc>
        <w:tc>
          <w:tcPr>
            <w:tcW w:w="341" w:type="dxa"/>
            <w:tcBorders>
              <w:top w:val="nil"/>
              <w:left w:val="nil"/>
              <w:bottom w:val="nil"/>
              <w:right w:val="nil"/>
            </w:tcBorders>
          </w:tcPr>
          <w:p w14:paraId="503B8A14" w14:textId="77777777" w:rsidR="00EF70BF" w:rsidRPr="000F71E0" w:rsidRDefault="00EF70BF" w:rsidP="00357338">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172CF2F1" w14:textId="77777777" w:rsidR="00EF70BF" w:rsidRPr="000F71E0" w:rsidRDefault="00EF70BF" w:rsidP="00357338">
            <w:pPr>
              <w:spacing w:after="120"/>
              <w:jc w:val="both"/>
              <w:rPr>
                <w:rFonts w:ascii="Arial" w:hAnsi="Arial" w:cs="Arial"/>
                <w:sz w:val="20"/>
                <w:szCs w:val="20"/>
                <w:lang w:val="en-IN"/>
              </w:rPr>
            </w:pPr>
            <w:r w:rsidRPr="000F71E0">
              <w:rPr>
                <w:rFonts w:ascii="Arial" w:hAnsi="Arial" w:cs="Arial"/>
                <w:sz w:val="20"/>
                <w:szCs w:val="20"/>
                <w:lang w:val="en-IN"/>
              </w:rPr>
              <w:t>(13, 13, 4, 4, 1)</w:t>
            </w:r>
          </w:p>
        </w:tc>
        <w:tc>
          <w:tcPr>
            <w:tcW w:w="341" w:type="dxa"/>
            <w:tcBorders>
              <w:top w:val="nil"/>
              <w:left w:val="nil"/>
              <w:bottom w:val="nil"/>
              <w:right w:val="nil"/>
            </w:tcBorders>
          </w:tcPr>
          <w:p w14:paraId="3270BA94" w14:textId="77777777" w:rsidR="00EF70BF" w:rsidRPr="000F71E0" w:rsidRDefault="00EF70BF" w:rsidP="00357338">
            <w:pPr>
              <w:jc w:val="both"/>
              <w:rPr>
                <w:rFonts w:ascii="Arial" w:hAnsi="Arial" w:cs="Arial"/>
                <w:sz w:val="20"/>
                <w:szCs w:val="20"/>
                <w:lang w:val="en-IN"/>
              </w:rPr>
            </w:pPr>
          </w:p>
        </w:tc>
        <w:tc>
          <w:tcPr>
            <w:tcW w:w="2131" w:type="dxa"/>
            <w:gridSpan w:val="3"/>
            <w:tcBorders>
              <w:top w:val="nil"/>
              <w:left w:val="nil"/>
              <w:bottom w:val="single" w:sz="4" w:space="0" w:color="auto"/>
              <w:right w:val="nil"/>
            </w:tcBorders>
          </w:tcPr>
          <w:p w14:paraId="29B28DFE"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(13, 26, 12, 6, 5)</w:t>
            </w:r>
          </w:p>
        </w:tc>
      </w:tr>
      <w:tr w:rsidR="00EF70BF" w:rsidRPr="000F71E0" w14:paraId="5170EE5D" w14:textId="77777777" w:rsidTr="00357338">
        <w:trPr>
          <w:trHeight w:val="113"/>
        </w:trPr>
        <w:tc>
          <w:tcPr>
            <w:tcW w:w="577" w:type="dxa"/>
            <w:tcBorders>
              <w:top w:val="single" w:sz="4" w:space="0" w:color="auto"/>
            </w:tcBorders>
          </w:tcPr>
          <w:p w14:paraId="4B797985"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77" w:type="dxa"/>
            <w:tcBorders>
              <w:top w:val="single" w:sz="4" w:space="0" w:color="auto"/>
            </w:tcBorders>
          </w:tcPr>
          <w:p w14:paraId="0E37C434"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1002" w:type="dxa"/>
            <w:tcBorders>
              <w:top w:val="single" w:sz="4" w:space="0" w:color="auto"/>
              <w:right w:val="single" w:sz="4" w:space="0" w:color="auto"/>
            </w:tcBorders>
          </w:tcPr>
          <w:p w14:paraId="0C6EAD0D"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0" w:type="dxa"/>
            <w:tcBorders>
              <w:top w:val="nil"/>
              <w:left w:val="single" w:sz="4" w:space="0" w:color="auto"/>
              <w:bottom w:val="nil"/>
              <w:right w:val="single" w:sz="4" w:space="0" w:color="auto"/>
            </w:tcBorders>
          </w:tcPr>
          <w:p w14:paraId="0CF17B01" w14:textId="77777777" w:rsidR="00EF70BF" w:rsidRPr="000F71E0" w:rsidRDefault="00EF70BF" w:rsidP="00357338">
            <w:pPr>
              <w:jc w:val="both"/>
              <w:rPr>
                <w:rFonts w:ascii="Arial" w:hAnsi="Arial" w:cs="Arial"/>
                <w:sz w:val="20"/>
                <w:szCs w:val="20"/>
                <w:lang w:val="en-IN"/>
              </w:rPr>
            </w:pPr>
          </w:p>
        </w:tc>
        <w:tc>
          <w:tcPr>
            <w:tcW w:w="568" w:type="dxa"/>
            <w:tcBorders>
              <w:top w:val="single" w:sz="4" w:space="0" w:color="auto"/>
              <w:left w:val="single" w:sz="4" w:space="0" w:color="auto"/>
            </w:tcBorders>
          </w:tcPr>
          <w:p w14:paraId="2708A071"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10FFE90B"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449C043E"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305B8FAC" w14:textId="77777777" w:rsidR="00EF70BF" w:rsidRPr="000F71E0" w:rsidRDefault="00EF70BF" w:rsidP="00357338">
            <w:pPr>
              <w:jc w:val="both"/>
              <w:rPr>
                <w:rFonts w:ascii="Arial" w:hAnsi="Arial" w:cs="Arial"/>
                <w:sz w:val="20"/>
                <w:szCs w:val="20"/>
                <w:lang w:val="en-IN"/>
              </w:rPr>
            </w:pPr>
          </w:p>
        </w:tc>
        <w:tc>
          <w:tcPr>
            <w:tcW w:w="568" w:type="dxa"/>
            <w:tcBorders>
              <w:top w:val="single" w:sz="4" w:space="0" w:color="auto"/>
              <w:left w:val="single" w:sz="4" w:space="0" w:color="auto"/>
            </w:tcBorders>
          </w:tcPr>
          <w:p w14:paraId="43A38875"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73B6DB93"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491285E5"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41" w:type="dxa"/>
            <w:tcBorders>
              <w:top w:val="nil"/>
              <w:left w:val="single" w:sz="4" w:space="0" w:color="auto"/>
              <w:bottom w:val="nil"/>
              <w:right w:val="single" w:sz="4" w:space="0" w:color="auto"/>
            </w:tcBorders>
          </w:tcPr>
          <w:p w14:paraId="66A786D1" w14:textId="77777777" w:rsidR="00EF70BF" w:rsidRPr="000F71E0" w:rsidRDefault="00EF70BF" w:rsidP="00357338">
            <w:pPr>
              <w:jc w:val="both"/>
              <w:rPr>
                <w:rFonts w:ascii="Arial" w:hAnsi="Arial" w:cs="Arial"/>
                <w:sz w:val="20"/>
                <w:szCs w:val="20"/>
                <w:lang w:val="en-IN"/>
              </w:rPr>
            </w:pPr>
          </w:p>
        </w:tc>
        <w:tc>
          <w:tcPr>
            <w:tcW w:w="568" w:type="dxa"/>
            <w:tcBorders>
              <w:top w:val="single" w:sz="4" w:space="0" w:color="auto"/>
              <w:left w:val="single" w:sz="4" w:space="0" w:color="auto"/>
            </w:tcBorders>
          </w:tcPr>
          <w:p w14:paraId="43EBFDF5"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6" w:type="dxa"/>
            <w:tcBorders>
              <w:top w:val="single" w:sz="4" w:space="0" w:color="auto"/>
            </w:tcBorders>
          </w:tcPr>
          <w:p w14:paraId="4F7A6769"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997" w:type="dxa"/>
            <w:tcBorders>
              <w:top w:val="single" w:sz="4" w:space="0" w:color="auto"/>
              <w:right w:val="single" w:sz="4" w:space="0" w:color="auto"/>
            </w:tcBorders>
          </w:tcPr>
          <w:p w14:paraId="25DE04F5"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r>
      <w:tr w:rsidR="00EF70BF" w:rsidRPr="000F71E0" w14:paraId="0D5832EF" w14:textId="77777777" w:rsidTr="00357338">
        <w:trPr>
          <w:trHeight w:val="113"/>
        </w:trPr>
        <w:tc>
          <w:tcPr>
            <w:tcW w:w="577" w:type="dxa"/>
          </w:tcPr>
          <w:p w14:paraId="74754AEF"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77" w:type="dxa"/>
            <w:vAlign w:val="bottom"/>
          </w:tcPr>
          <w:p w14:paraId="52C8BB45"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752</w:t>
            </w:r>
          </w:p>
        </w:tc>
        <w:tc>
          <w:tcPr>
            <w:tcW w:w="1002" w:type="dxa"/>
            <w:tcBorders>
              <w:right w:val="single" w:sz="4" w:space="0" w:color="auto"/>
            </w:tcBorders>
            <w:vAlign w:val="bottom"/>
          </w:tcPr>
          <w:p w14:paraId="79C51710"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4.0536</w:t>
            </w:r>
          </w:p>
        </w:tc>
        <w:tc>
          <w:tcPr>
            <w:tcW w:w="340" w:type="dxa"/>
            <w:tcBorders>
              <w:top w:val="nil"/>
              <w:left w:val="single" w:sz="4" w:space="0" w:color="auto"/>
              <w:bottom w:val="nil"/>
              <w:right w:val="single" w:sz="4" w:space="0" w:color="auto"/>
            </w:tcBorders>
          </w:tcPr>
          <w:p w14:paraId="1912A837"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tcPr>
          <w:p w14:paraId="7BCC12EE"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5EFF2334"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400</w:t>
            </w:r>
          </w:p>
        </w:tc>
        <w:tc>
          <w:tcPr>
            <w:tcW w:w="997" w:type="dxa"/>
            <w:tcBorders>
              <w:right w:val="single" w:sz="4" w:space="0" w:color="auto"/>
            </w:tcBorders>
            <w:vAlign w:val="bottom"/>
          </w:tcPr>
          <w:p w14:paraId="7CF66DB6"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2.0734</w:t>
            </w:r>
          </w:p>
        </w:tc>
        <w:tc>
          <w:tcPr>
            <w:tcW w:w="341" w:type="dxa"/>
            <w:tcBorders>
              <w:top w:val="nil"/>
              <w:left w:val="single" w:sz="4" w:space="0" w:color="auto"/>
              <w:bottom w:val="nil"/>
              <w:right w:val="single" w:sz="4" w:space="0" w:color="auto"/>
            </w:tcBorders>
            <w:vAlign w:val="bottom"/>
          </w:tcPr>
          <w:p w14:paraId="14DBC792"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4E83E79B"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35590EA9"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260</w:t>
            </w:r>
          </w:p>
        </w:tc>
        <w:tc>
          <w:tcPr>
            <w:tcW w:w="997" w:type="dxa"/>
            <w:tcBorders>
              <w:right w:val="single" w:sz="4" w:space="0" w:color="auto"/>
            </w:tcBorders>
            <w:vAlign w:val="bottom"/>
          </w:tcPr>
          <w:p w14:paraId="34942BB5"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2.0363</w:t>
            </w:r>
          </w:p>
        </w:tc>
        <w:tc>
          <w:tcPr>
            <w:tcW w:w="341" w:type="dxa"/>
            <w:tcBorders>
              <w:top w:val="nil"/>
              <w:left w:val="single" w:sz="4" w:space="0" w:color="auto"/>
              <w:bottom w:val="nil"/>
              <w:right w:val="single" w:sz="4" w:space="0" w:color="auto"/>
            </w:tcBorders>
            <w:vAlign w:val="bottom"/>
          </w:tcPr>
          <w:p w14:paraId="335D8F14"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2746C151"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66" w:type="dxa"/>
            <w:vAlign w:val="bottom"/>
          </w:tcPr>
          <w:p w14:paraId="60730C1A"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884</w:t>
            </w:r>
          </w:p>
        </w:tc>
        <w:tc>
          <w:tcPr>
            <w:tcW w:w="997" w:type="dxa"/>
            <w:tcBorders>
              <w:right w:val="single" w:sz="4" w:space="0" w:color="auto"/>
            </w:tcBorders>
            <w:vAlign w:val="bottom"/>
          </w:tcPr>
          <w:p w14:paraId="38A42CD1"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3.9982</w:t>
            </w:r>
          </w:p>
        </w:tc>
      </w:tr>
      <w:tr w:rsidR="00EF70BF" w:rsidRPr="000F71E0" w14:paraId="350FCAB2" w14:textId="77777777" w:rsidTr="00357338">
        <w:trPr>
          <w:trHeight w:val="113"/>
        </w:trPr>
        <w:tc>
          <w:tcPr>
            <w:tcW w:w="577" w:type="dxa"/>
          </w:tcPr>
          <w:p w14:paraId="0BA6A89C"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77" w:type="dxa"/>
            <w:vAlign w:val="bottom"/>
          </w:tcPr>
          <w:p w14:paraId="139F1B7A"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753</w:t>
            </w:r>
          </w:p>
        </w:tc>
        <w:tc>
          <w:tcPr>
            <w:tcW w:w="1002" w:type="dxa"/>
            <w:tcBorders>
              <w:right w:val="single" w:sz="4" w:space="0" w:color="auto"/>
            </w:tcBorders>
            <w:vAlign w:val="bottom"/>
          </w:tcPr>
          <w:p w14:paraId="59EDD0A4"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4.0507</w:t>
            </w:r>
          </w:p>
        </w:tc>
        <w:tc>
          <w:tcPr>
            <w:tcW w:w="340" w:type="dxa"/>
            <w:tcBorders>
              <w:top w:val="nil"/>
              <w:left w:val="single" w:sz="4" w:space="0" w:color="auto"/>
              <w:bottom w:val="nil"/>
              <w:right w:val="single" w:sz="4" w:space="0" w:color="auto"/>
            </w:tcBorders>
          </w:tcPr>
          <w:p w14:paraId="1369FBB2"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tcPr>
          <w:p w14:paraId="63E9A684"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15A60167"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401</w:t>
            </w:r>
          </w:p>
        </w:tc>
        <w:tc>
          <w:tcPr>
            <w:tcW w:w="997" w:type="dxa"/>
            <w:tcBorders>
              <w:right w:val="single" w:sz="4" w:space="0" w:color="auto"/>
            </w:tcBorders>
            <w:vAlign w:val="bottom"/>
          </w:tcPr>
          <w:p w14:paraId="1C909207"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2.0490</w:t>
            </w:r>
          </w:p>
        </w:tc>
        <w:tc>
          <w:tcPr>
            <w:tcW w:w="341" w:type="dxa"/>
            <w:tcBorders>
              <w:top w:val="nil"/>
              <w:left w:val="single" w:sz="4" w:space="0" w:color="auto"/>
              <w:bottom w:val="nil"/>
              <w:right w:val="single" w:sz="4" w:space="0" w:color="auto"/>
            </w:tcBorders>
            <w:vAlign w:val="bottom"/>
          </w:tcPr>
          <w:p w14:paraId="713EE690"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15202238"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0CCD7438"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261</w:t>
            </w:r>
          </w:p>
        </w:tc>
        <w:tc>
          <w:tcPr>
            <w:tcW w:w="997" w:type="dxa"/>
            <w:tcBorders>
              <w:right w:val="single" w:sz="4" w:space="0" w:color="auto"/>
            </w:tcBorders>
            <w:vAlign w:val="bottom"/>
          </w:tcPr>
          <w:p w14:paraId="40F052D3"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2.0090</w:t>
            </w:r>
          </w:p>
        </w:tc>
        <w:tc>
          <w:tcPr>
            <w:tcW w:w="341" w:type="dxa"/>
            <w:tcBorders>
              <w:top w:val="nil"/>
              <w:left w:val="single" w:sz="4" w:space="0" w:color="auto"/>
              <w:bottom w:val="nil"/>
              <w:right w:val="single" w:sz="4" w:space="0" w:color="auto"/>
            </w:tcBorders>
            <w:vAlign w:val="bottom"/>
          </w:tcPr>
          <w:p w14:paraId="5EA63142"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28BC8B31"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66" w:type="dxa"/>
            <w:vAlign w:val="bottom"/>
          </w:tcPr>
          <w:p w14:paraId="6434A4F3"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885</w:t>
            </w:r>
          </w:p>
        </w:tc>
        <w:tc>
          <w:tcPr>
            <w:tcW w:w="997" w:type="dxa"/>
            <w:tcBorders>
              <w:right w:val="single" w:sz="4" w:space="0" w:color="auto"/>
            </w:tcBorders>
            <w:vAlign w:val="bottom"/>
          </w:tcPr>
          <w:p w14:paraId="52A8E96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3.9954</w:t>
            </w:r>
          </w:p>
        </w:tc>
      </w:tr>
      <w:tr w:rsidR="00EF70BF" w:rsidRPr="000F71E0" w14:paraId="57CF21E5" w14:textId="77777777" w:rsidTr="00357338">
        <w:trPr>
          <w:trHeight w:val="113"/>
        </w:trPr>
        <w:tc>
          <w:tcPr>
            <w:tcW w:w="577" w:type="dxa"/>
          </w:tcPr>
          <w:p w14:paraId="39DFEF2C"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77" w:type="dxa"/>
            <w:vAlign w:val="bottom"/>
          </w:tcPr>
          <w:p w14:paraId="5EE74306"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757</w:t>
            </w:r>
          </w:p>
        </w:tc>
        <w:tc>
          <w:tcPr>
            <w:tcW w:w="1002" w:type="dxa"/>
            <w:tcBorders>
              <w:right w:val="single" w:sz="4" w:space="0" w:color="auto"/>
            </w:tcBorders>
            <w:vAlign w:val="bottom"/>
          </w:tcPr>
          <w:p w14:paraId="6903276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4.0397</w:t>
            </w:r>
          </w:p>
        </w:tc>
        <w:tc>
          <w:tcPr>
            <w:tcW w:w="340" w:type="dxa"/>
            <w:tcBorders>
              <w:top w:val="nil"/>
              <w:left w:val="single" w:sz="4" w:space="0" w:color="auto"/>
              <w:bottom w:val="nil"/>
              <w:right w:val="single" w:sz="4" w:space="0" w:color="auto"/>
            </w:tcBorders>
          </w:tcPr>
          <w:p w14:paraId="390C702B"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tcPr>
          <w:p w14:paraId="2D37E6DB"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54A0331A"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405</w:t>
            </w:r>
          </w:p>
        </w:tc>
        <w:tc>
          <w:tcPr>
            <w:tcW w:w="997" w:type="dxa"/>
            <w:tcBorders>
              <w:right w:val="single" w:sz="4" w:space="0" w:color="auto"/>
            </w:tcBorders>
            <w:vAlign w:val="bottom"/>
          </w:tcPr>
          <w:p w14:paraId="20D55A98"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1.9397</w:t>
            </w:r>
          </w:p>
        </w:tc>
        <w:tc>
          <w:tcPr>
            <w:tcW w:w="341" w:type="dxa"/>
            <w:tcBorders>
              <w:top w:val="nil"/>
              <w:left w:val="single" w:sz="4" w:space="0" w:color="auto"/>
              <w:bottom w:val="nil"/>
              <w:right w:val="single" w:sz="4" w:space="0" w:color="auto"/>
            </w:tcBorders>
            <w:vAlign w:val="bottom"/>
          </w:tcPr>
          <w:p w14:paraId="34012D25"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2C2DB990"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713489F9"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265</w:t>
            </w:r>
          </w:p>
        </w:tc>
        <w:tc>
          <w:tcPr>
            <w:tcW w:w="997" w:type="dxa"/>
            <w:tcBorders>
              <w:right w:val="single" w:sz="4" w:space="0" w:color="auto"/>
            </w:tcBorders>
            <w:vAlign w:val="bottom"/>
          </w:tcPr>
          <w:p w14:paraId="079E0C4C"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1.9183</w:t>
            </w:r>
          </w:p>
        </w:tc>
        <w:tc>
          <w:tcPr>
            <w:tcW w:w="341" w:type="dxa"/>
            <w:tcBorders>
              <w:top w:val="nil"/>
              <w:left w:val="single" w:sz="4" w:space="0" w:color="auto"/>
              <w:bottom w:val="nil"/>
              <w:right w:val="single" w:sz="4" w:space="0" w:color="auto"/>
            </w:tcBorders>
            <w:vAlign w:val="bottom"/>
          </w:tcPr>
          <w:p w14:paraId="554A7662"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24AC5EFA"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66" w:type="dxa"/>
            <w:vAlign w:val="bottom"/>
          </w:tcPr>
          <w:p w14:paraId="03C45A57"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889</w:t>
            </w:r>
          </w:p>
        </w:tc>
        <w:tc>
          <w:tcPr>
            <w:tcW w:w="997" w:type="dxa"/>
            <w:tcBorders>
              <w:right w:val="single" w:sz="4" w:space="0" w:color="auto"/>
            </w:tcBorders>
            <w:vAlign w:val="bottom"/>
          </w:tcPr>
          <w:p w14:paraId="1ECA73F4"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3.9844</w:t>
            </w:r>
          </w:p>
        </w:tc>
      </w:tr>
      <w:tr w:rsidR="00EF70BF" w:rsidRPr="000F71E0" w14:paraId="7021A918" w14:textId="77777777" w:rsidTr="00357338">
        <w:trPr>
          <w:trHeight w:val="113"/>
        </w:trPr>
        <w:tc>
          <w:tcPr>
            <w:tcW w:w="577" w:type="dxa"/>
          </w:tcPr>
          <w:p w14:paraId="40542841"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w:t>
            </w:r>
          </w:p>
        </w:tc>
        <w:tc>
          <w:tcPr>
            <w:tcW w:w="577" w:type="dxa"/>
            <w:vAlign w:val="bottom"/>
          </w:tcPr>
          <w:p w14:paraId="77992C30"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762</w:t>
            </w:r>
          </w:p>
        </w:tc>
        <w:tc>
          <w:tcPr>
            <w:tcW w:w="1002" w:type="dxa"/>
            <w:tcBorders>
              <w:right w:val="single" w:sz="4" w:space="0" w:color="auto"/>
            </w:tcBorders>
            <w:vAlign w:val="bottom"/>
          </w:tcPr>
          <w:p w14:paraId="4A4120D4"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4.0268</w:t>
            </w:r>
          </w:p>
        </w:tc>
        <w:tc>
          <w:tcPr>
            <w:tcW w:w="340" w:type="dxa"/>
            <w:tcBorders>
              <w:top w:val="nil"/>
              <w:left w:val="single" w:sz="4" w:space="0" w:color="auto"/>
              <w:bottom w:val="nil"/>
              <w:right w:val="single" w:sz="4" w:space="0" w:color="auto"/>
            </w:tcBorders>
          </w:tcPr>
          <w:p w14:paraId="3F95345D"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tcPr>
          <w:p w14:paraId="5A06BB56"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4F4DAD21"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410</w:t>
            </w:r>
          </w:p>
        </w:tc>
        <w:tc>
          <w:tcPr>
            <w:tcW w:w="997" w:type="dxa"/>
            <w:tcBorders>
              <w:right w:val="single" w:sz="4" w:space="0" w:color="auto"/>
            </w:tcBorders>
            <w:vAlign w:val="bottom"/>
          </w:tcPr>
          <w:p w14:paraId="71F7B17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1.7626</w:t>
            </w:r>
          </w:p>
        </w:tc>
        <w:tc>
          <w:tcPr>
            <w:tcW w:w="341" w:type="dxa"/>
            <w:tcBorders>
              <w:top w:val="nil"/>
              <w:left w:val="single" w:sz="4" w:space="0" w:color="auto"/>
              <w:bottom w:val="nil"/>
              <w:right w:val="single" w:sz="4" w:space="0" w:color="auto"/>
            </w:tcBorders>
            <w:vAlign w:val="bottom"/>
          </w:tcPr>
          <w:p w14:paraId="4660F4D5"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109D62ED"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00E8E5E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270</w:t>
            </w:r>
          </w:p>
        </w:tc>
        <w:tc>
          <w:tcPr>
            <w:tcW w:w="997" w:type="dxa"/>
            <w:tcBorders>
              <w:right w:val="single" w:sz="4" w:space="0" w:color="auto"/>
            </w:tcBorders>
            <w:vAlign w:val="bottom"/>
          </w:tcPr>
          <w:p w14:paraId="01C7C308"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1.8397</w:t>
            </w:r>
          </w:p>
        </w:tc>
        <w:tc>
          <w:tcPr>
            <w:tcW w:w="341" w:type="dxa"/>
            <w:tcBorders>
              <w:top w:val="nil"/>
              <w:left w:val="single" w:sz="4" w:space="0" w:color="auto"/>
              <w:bottom w:val="nil"/>
              <w:right w:val="single" w:sz="4" w:space="0" w:color="auto"/>
            </w:tcBorders>
            <w:vAlign w:val="bottom"/>
          </w:tcPr>
          <w:p w14:paraId="6791B8A9"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5C661DEB"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w:t>
            </w:r>
          </w:p>
        </w:tc>
        <w:tc>
          <w:tcPr>
            <w:tcW w:w="566" w:type="dxa"/>
            <w:vAlign w:val="bottom"/>
          </w:tcPr>
          <w:p w14:paraId="5496AEE4"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894</w:t>
            </w:r>
          </w:p>
        </w:tc>
        <w:tc>
          <w:tcPr>
            <w:tcW w:w="997" w:type="dxa"/>
            <w:tcBorders>
              <w:right w:val="single" w:sz="4" w:space="0" w:color="auto"/>
            </w:tcBorders>
            <w:vAlign w:val="bottom"/>
          </w:tcPr>
          <w:p w14:paraId="33C03799"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3.9714</w:t>
            </w:r>
          </w:p>
        </w:tc>
      </w:tr>
      <w:tr w:rsidR="00EF70BF" w:rsidRPr="000F71E0" w14:paraId="0F384A56" w14:textId="77777777" w:rsidTr="00357338">
        <w:trPr>
          <w:trHeight w:val="113"/>
        </w:trPr>
        <w:tc>
          <w:tcPr>
            <w:tcW w:w="577" w:type="dxa"/>
          </w:tcPr>
          <w:p w14:paraId="5660E69E"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15</w:t>
            </w:r>
          </w:p>
        </w:tc>
        <w:tc>
          <w:tcPr>
            <w:tcW w:w="577" w:type="dxa"/>
            <w:vAlign w:val="bottom"/>
          </w:tcPr>
          <w:p w14:paraId="5E7C20A0"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767</w:t>
            </w:r>
          </w:p>
        </w:tc>
        <w:tc>
          <w:tcPr>
            <w:tcW w:w="1002" w:type="dxa"/>
            <w:tcBorders>
              <w:right w:val="single" w:sz="4" w:space="0" w:color="auto"/>
            </w:tcBorders>
            <w:vAlign w:val="bottom"/>
          </w:tcPr>
          <w:p w14:paraId="5AFC832C"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4.0149</w:t>
            </w:r>
          </w:p>
        </w:tc>
        <w:tc>
          <w:tcPr>
            <w:tcW w:w="340" w:type="dxa"/>
            <w:tcBorders>
              <w:top w:val="nil"/>
              <w:left w:val="single" w:sz="4" w:space="0" w:color="auto"/>
              <w:bottom w:val="nil"/>
              <w:right w:val="single" w:sz="4" w:space="0" w:color="auto"/>
            </w:tcBorders>
          </w:tcPr>
          <w:p w14:paraId="24412227" w14:textId="77777777" w:rsidR="00EF70BF" w:rsidRPr="000F71E0" w:rsidRDefault="00EF70BF" w:rsidP="00357338">
            <w:pPr>
              <w:jc w:val="both"/>
              <w:rPr>
                <w:rFonts w:ascii="Arial" w:hAnsi="Arial" w:cs="Arial"/>
                <w:sz w:val="20"/>
                <w:szCs w:val="20"/>
                <w:lang w:val="en-IN"/>
              </w:rPr>
            </w:pPr>
          </w:p>
        </w:tc>
        <w:tc>
          <w:tcPr>
            <w:tcW w:w="568" w:type="dxa"/>
            <w:vMerge w:val="restart"/>
            <w:tcBorders>
              <w:left w:val="single" w:sz="4" w:space="0" w:color="auto"/>
            </w:tcBorders>
          </w:tcPr>
          <w:p w14:paraId="71C7EC9C"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15</w:t>
            </w:r>
          </w:p>
        </w:tc>
        <w:tc>
          <w:tcPr>
            <w:tcW w:w="566" w:type="dxa"/>
            <w:vMerge w:val="restart"/>
          </w:tcPr>
          <w:p w14:paraId="1DCD1097"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415</w:t>
            </w:r>
          </w:p>
        </w:tc>
        <w:tc>
          <w:tcPr>
            <w:tcW w:w="997" w:type="dxa"/>
            <w:vMerge w:val="restart"/>
            <w:tcBorders>
              <w:right w:val="single" w:sz="4" w:space="0" w:color="auto"/>
            </w:tcBorders>
          </w:tcPr>
          <w:p w14:paraId="5F022454"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1.4584</w:t>
            </w:r>
          </w:p>
        </w:tc>
        <w:tc>
          <w:tcPr>
            <w:tcW w:w="341" w:type="dxa"/>
            <w:tcBorders>
              <w:top w:val="nil"/>
              <w:left w:val="single" w:sz="4" w:space="0" w:color="auto"/>
              <w:bottom w:val="nil"/>
              <w:right w:val="single" w:sz="4" w:space="0" w:color="auto"/>
            </w:tcBorders>
            <w:vAlign w:val="bottom"/>
          </w:tcPr>
          <w:p w14:paraId="7038A28C"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47C0D49D"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4BA95956"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275</w:t>
            </w:r>
          </w:p>
        </w:tc>
        <w:tc>
          <w:tcPr>
            <w:tcW w:w="997" w:type="dxa"/>
            <w:tcBorders>
              <w:right w:val="single" w:sz="4" w:space="0" w:color="auto"/>
            </w:tcBorders>
            <w:vAlign w:val="bottom"/>
          </w:tcPr>
          <w:p w14:paraId="3AD50AF7"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1.7863</w:t>
            </w:r>
          </w:p>
        </w:tc>
        <w:tc>
          <w:tcPr>
            <w:tcW w:w="341" w:type="dxa"/>
            <w:tcBorders>
              <w:top w:val="nil"/>
              <w:left w:val="single" w:sz="4" w:space="0" w:color="auto"/>
              <w:bottom w:val="nil"/>
              <w:right w:val="single" w:sz="4" w:space="0" w:color="auto"/>
            </w:tcBorders>
            <w:vAlign w:val="bottom"/>
          </w:tcPr>
          <w:p w14:paraId="1A126D97"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5002F4C0"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15</w:t>
            </w:r>
          </w:p>
        </w:tc>
        <w:tc>
          <w:tcPr>
            <w:tcW w:w="566" w:type="dxa"/>
            <w:vAlign w:val="bottom"/>
          </w:tcPr>
          <w:p w14:paraId="1C743AC0"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899</w:t>
            </w:r>
          </w:p>
        </w:tc>
        <w:tc>
          <w:tcPr>
            <w:tcW w:w="997" w:type="dxa"/>
            <w:tcBorders>
              <w:right w:val="single" w:sz="4" w:space="0" w:color="auto"/>
            </w:tcBorders>
            <w:vAlign w:val="bottom"/>
          </w:tcPr>
          <w:p w14:paraId="31FE98CA"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3.9594</w:t>
            </w:r>
          </w:p>
        </w:tc>
      </w:tr>
      <w:tr w:rsidR="00EF70BF" w:rsidRPr="000F71E0" w14:paraId="3238A74B" w14:textId="77777777" w:rsidTr="00357338">
        <w:trPr>
          <w:trHeight w:val="113"/>
        </w:trPr>
        <w:tc>
          <w:tcPr>
            <w:tcW w:w="577" w:type="dxa"/>
          </w:tcPr>
          <w:p w14:paraId="7D888D9F"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20</w:t>
            </w:r>
          </w:p>
        </w:tc>
        <w:tc>
          <w:tcPr>
            <w:tcW w:w="577" w:type="dxa"/>
            <w:vAlign w:val="bottom"/>
          </w:tcPr>
          <w:p w14:paraId="7AADF86E"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772</w:t>
            </w:r>
          </w:p>
        </w:tc>
        <w:tc>
          <w:tcPr>
            <w:tcW w:w="1002" w:type="dxa"/>
            <w:tcBorders>
              <w:right w:val="single" w:sz="4" w:space="0" w:color="auto"/>
            </w:tcBorders>
            <w:vAlign w:val="bottom"/>
          </w:tcPr>
          <w:p w14:paraId="7F2094E9"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4.0039</w:t>
            </w:r>
          </w:p>
        </w:tc>
        <w:tc>
          <w:tcPr>
            <w:tcW w:w="340" w:type="dxa"/>
            <w:tcBorders>
              <w:top w:val="nil"/>
              <w:left w:val="single" w:sz="4" w:space="0" w:color="auto"/>
              <w:bottom w:val="nil"/>
              <w:right w:val="single" w:sz="4" w:space="0" w:color="auto"/>
            </w:tcBorders>
          </w:tcPr>
          <w:p w14:paraId="1FFD9FB7" w14:textId="77777777" w:rsidR="00EF70BF" w:rsidRPr="000F71E0" w:rsidRDefault="00EF70BF" w:rsidP="00357338">
            <w:pPr>
              <w:jc w:val="both"/>
              <w:rPr>
                <w:rFonts w:ascii="Arial" w:hAnsi="Arial" w:cs="Arial"/>
                <w:sz w:val="20"/>
                <w:szCs w:val="20"/>
                <w:lang w:val="en-IN"/>
              </w:rPr>
            </w:pPr>
          </w:p>
        </w:tc>
        <w:tc>
          <w:tcPr>
            <w:tcW w:w="568" w:type="dxa"/>
            <w:vMerge/>
            <w:tcBorders>
              <w:left w:val="single" w:sz="4" w:space="0" w:color="auto"/>
            </w:tcBorders>
          </w:tcPr>
          <w:p w14:paraId="5FE4E6B3" w14:textId="77777777" w:rsidR="00EF70BF" w:rsidRPr="000F71E0" w:rsidRDefault="00EF70BF" w:rsidP="00357338">
            <w:pPr>
              <w:jc w:val="both"/>
              <w:rPr>
                <w:rFonts w:ascii="Arial" w:hAnsi="Arial" w:cs="Arial"/>
                <w:sz w:val="20"/>
                <w:szCs w:val="20"/>
                <w:lang w:val="en-IN"/>
              </w:rPr>
            </w:pPr>
          </w:p>
        </w:tc>
        <w:tc>
          <w:tcPr>
            <w:tcW w:w="566" w:type="dxa"/>
            <w:vMerge/>
            <w:vAlign w:val="bottom"/>
          </w:tcPr>
          <w:p w14:paraId="6B735C35" w14:textId="77777777" w:rsidR="00EF70BF" w:rsidRPr="000F71E0" w:rsidRDefault="00EF70BF" w:rsidP="00357338">
            <w:pPr>
              <w:jc w:val="both"/>
              <w:rPr>
                <w:rFonts w:ascii="Arial" w:hAnsi="Arial" w:cs="Arial"/>
                <w:color w:val="000000"/>
                <w:sz w:val="20"/>
                <w:szCs w:val="20"/>
              </w:rPr>
            </w:pPr>
          </w:p>
        </w:tc>
        <w:tc>
          <w:tcPr>
            <w:tcW w:w="997" w:type="dxa"/>
            <w:vMerge/>
            <w:tcBorders>
              <w:right w:val="single" w:sz="4" w:space="0" w:color="auto"/>
            </w:tcBorders>
            <w:vAlign w:val="bottom"/>
          </w:tcPr>
          <w:p w14:paraId="43A54EC5" w14:textId="77777777" w:rsidR="00EF70BF" w:rsidRPr="000F71E0" w:rsidRDefault="00EF70BF" w:rsidP="00357338">
            <w:pPr>
              <w:jc w:val="both"/>
              <w:rPr>
                <w:rFonts w:ascii="Arial" w:hAnsi="Arial" w:cs="Arial"/>
                <w:color w:val="000000"/>
                <w:sz w:val="20"/>
                <w:szCs w:val="20"/>
              </w:rPr>
            </w:pPr>
          </w:p>
        </w:tc>
        <w:tc>
          <w:tcPr>
            <w:tcW w:w="341" w:type="dxa"/>
            <w:tcBorders>
              <w:top w:val="nil"/>
              <w:left w:val="single" w:sz="4" w:space="0" w:color="auto"/>
              <w:bottom w:val="nil"/>
              <w:right w:val="single" w:sz="4" w:space="0" w:color="auto"/>
            </w:tcBorders>
            <w:vAlign w:val="bottom"/>
          </w:tcPr>
          <w:p w14:paraId="37CBBC99"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1E0F1C0A"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44B37909"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280</w:t>
            </w:r>
          </w:p>
        </w:tc>
        <w:tc>
          <w:tcPr>
            <w:tcW w:w="997" w:type="dxa"/>
            <w:tcBorders>
              <w:right w:val="single" w:sz="4" w:space="0" w:color="auto"/>
            </w:tcBorders>
            <w:vAlign w:val="bottom"/>
          </w:tcPr>
          <w:p w14:paraId="34371A19"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1.7479</w:t>
            </w:r>
          </w:p>
        </w:tc>
        <w:tc>
          <w:tcPr>
            <w:tcW w:w="341" w:type="dxa"/>
            <w:tcBorders>
              <w:top w:val="nil"/>
              <w:left w:val="single" w:sz="4" w:space="0" w:color="auto"/>
              <w:bottom w:val="nil"/>
              <w:right w:val="single" w:sz="4" w:space="0" w:color="auto"/>
            </w:tcBorders>
            <w:vAlign w:val="bottom"/>
          </w:tcPr>
          <w:p w14:paraId="40F10407" w14:textId="77777777" w:rsidR="00EF70BF" w:rsidRPr="000F71E0" w:rsidRDefault="00EF70BF" w:rsidP="00357338">
            <w:pPr>
              <w:jc w:val="both"/>
              <w:rPr>
                <w:rFonts w:ascii="Arial" w:hAnsi="Arial" w:cs="Arial"/>
                <w:sz w:val="20"/>
                <w:szCs w:val="20"/>
                <w:lang w:val="en-IN"/>
              </w:rPr>
            </w:pPr>
          </w:p>
        </w:tc>
        <w:tc>
          <w:tcPr>
            <w:tcW w:w="568" w:type="dxa"/>
            <w:tcBorders>
              <w:left w:val="single" w:sz="4" w:space="0" w:color="auto"/>
            </w:tcBorders>
            <w:vAlign w:val="bottom"/>
          </w:tcPr>
          <w:p w14:paraId="79345D4D"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20</w:t>
            </w:r>
          </w:p>
        </w:tc>
        <w:tc>
          <w:tcPr>
            <w:tcW w:w="566" w:type="dxa"/>
            <w:vAlign w:val="bottom"/>
          </w:tcPr>
          <w:p w14:paraId="68EC4E3A"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904</w:t>
            </w:r>
          </w:p>
        </w:tc>
        <w:tc>
          <w:tcPr>
            <w:tcW w:w="997" w:type="dxa"/>
            <w:tcBorders>
              <w:right w:val="single" w:sz="4" w:space="0" w:color="auto"/>
            </w:tcBorders>
            <w:vAlign w:val="bottom"/>
          </w:tcPr>
          <w:p w14:paraId="4C81FFA1"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3.9481</w:t>
            </w:r>
          </w:p>
        </w:tc>
      </w:tr>
    </w:tbl>
    <w:p w14:paraId="4276BFFD" w14:textId="77777777" w:rsidR="00EF70BF" w:rsidRDefault="00EF70BF" w:rsidP="00EF70BF">
      <w:pPr>
        <w:spacing w:after="240" w:line="240" w:lineRule="auto"/>
        <w:jc w:val="both"/>
        <w:rPr>
          <w:rFonts w:ascii="Arial" w:hAnsi="Arial" w:cs="Arial"/>
          <w:sz w:val="20"/>
          <w:szCs w:val="20"/>
        </w:rPr>
      </w:pPr>
    </w:p>
    <w:p w14:paraId="4F2E72F0" w14:textId="77777777" w:rsidR="00DF6B7C" w:rsidRPr="000F71E0" w:rsidRDefault="00DF6B7C" w:rsidP="00EF70BF">
      <w:pPr>
        <w:spacing w:after="24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570"/>
        <w:gridCol w:w="7"/>
        <w:gridCol w:w="569"/>
        <w:gridCol w:w="8"/>
        <w:gridCol w:w="984"/>
        <w:gridCol w:w="18"/>
        <w:gridCol w:w="315"/>
        <w:gridCol w:w="561"/>
        <w:gridCol w:w="663"/>
        <w:gridCol w:w="987"/>
        <w:gridCol w:w="334"/>
        <w:gridCol w:w="561"/>
        <w:gridCol w:w="565"/>
        <w:gridCol w:w="987"/>
        <w:gridCol w:w="334"/>
        <w:gridCol w:w="561"/>
        <w:gridCol w:w="565"/>
        <w:gridCol w:w="987"/>
      </w:tblGrid>
      <w:tr w:rsidR="00EF70BF" w:rsidRPr="000F71E0" w14:paraId="67FA41EB" w14:textId="77777777" w:rsidTr="004842CA">
        <w:trPr>
          <w:trHeight w:val="419"/>
        </w:trPr>
        <w:tc>
          <w:tcPr>
            <w:tcW w:w="2138" w:type="dxa"/>
            <w:gridSpan w:val="5"/>
            <w:tcBorders>
              <w:top w:val="nil"/>
              <w:left w:val="nil"/>
              <w:bottom w:val="single" w:sz="4" w:space="0" w:color="auto"/>
              <w:right w:val="nil"/>
            </w:tcBorders>
          </w:tcPr>
          <w:p w14:paraId="60B01B49"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lastRenderedPageBreak/>
              <w:t>(13, 39, 15, 5, 5)</w:t>
            </w:r>
          </w:p>
        </w:tc>
        <w:tc>
          <w:tcPr>
            <w:tcW w:w="333" w:type="dxa"/>
            <w:gridSpan w:val="2"/>
            <w:tcBorders>
              <w:top w:val="nil"/>
              <w:left w:val="nil"/>
              <w:bottom w:val="nil"/>
              <w:right w:val="nil"/>
            </w:tcBorders>
          </w:tcPr>
          <w:p w14:paraId="5F139935" w14:textId="77777777" w:rsidR="00EF70BF" w:rsidRPr="000F71E0" w:rsidRDefault="00EF70BF" w:rsidP="00357338">
            <w:pPr>
              <w:jc w:val="both"/>
              <w:rPr>
                <w:rFonts w:ascii="Arial" w:hAnsi="Arial" w:cs="Arial"/>
                <w:sz w:val="20"/>
                <w:szCs w:val="20"/>
                <w:lang w:val="en-IN"/>
              </w:rPr>
            </w:pPr>
          </w:p>
        </w:tc>
        <w:tc>
          <w:tcPr>
            <w:tcW w:w="2211" w:type="dxa"/>
            <w:gridSpan w:val="3"/>
            <w:tcBorders>
              <w:top w:val="nil"/>
              <w:left w:val="nil"/>
              <w:bottom w:val="single" w:sz="4" w:space="0" w:color="auto"/>
              <w:right w:val="nil"/>
            </w:tcBorders>
          </w:tcPr>
          <w:p w14:paraId="0DE9705B"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(15, 15, 7, 7, 3)</w:t>
            </w:r>
          </w:p>
        </w:tc>
        <w:tc>
          <w:tcPr>
            <w:tcW w:w="334" w:type="dxa"/>
            <w:tcBorders>
              <w:top w:val="nil"/>
              <w:left w:val="nil"/>
              <w:bottom w:val="nil"/>
              <w:right w:val="nil"/>
            </w:tcBorders>
          </w:tcPr>
          <w:p w14:paraId="4F880E54" w14:textId="77777777" w:rsidR="00EF70BF" w:rsidRPr="000F71E0" w:rsidRDefault="00EF70BF" w:rsidP="00357338">
            <w:pPr>
              <w:jc w:val="both"/>
              <w:rPr>
                <w:rFonts w:ascii="Arial" w:hAnsi="Arial" w:cs="Arial"/>
                <w:sz w:val="20"/>
                <w:szCs w:val="20"/>
                <w:lang w:val="en-IN"/>
              </w:rPr>
            </w:pPr>
          </w:p>
        </w:tc>
        <w:tc>
          <w:tcPr>
            <w:tcW w:w="2113" w:type="dxa"/>
            <w:gridSpan w:val="3"/>
            <w:tcBorders>
              <w:top w:val="nil"/>
              <w:left w:val="nil"/>
              <w:bottom w:val="single" w:sz="4" w:space="0" w:color="auto"/>
              <w:right w:val="nil"/>
            </w:tcBorders>
          </w:tcPr>
          <w:p w14:paraId="319A79FE"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(16, 16, 6, 6, 2)</w:t>
            </w:r>
          </w:p>
        </w:tc>
        <w:tc>
          <w:tcPr>
            <w:tcW w:w="334" w:type="dxa"/>
            <w:tcBorders>
              <w:top w:val="nil"/>
              <w:left w:val="nil"/>
              <w:bottom w:val="nil"/>
              <w:right w:val="nil"/>
            </w:tcBorders>
          </w:tcPr>
          <w:p w14:paraId="0E46D813" w14:textId="77777777" w:rsidR="00EF70BF" w:rsidRPr="000F71E0" w:rsidRDefault="00EF70BF" w:rsidP="00357338">
            <w:pPr>
              <w:jc w:val="both"/>
              <w:rPr>
                <w:rFonts w:ascii="Arial" w:hAnsi="Arial" w:cs="Arial"/>
                <w:sz w:val="20"/>
                <w:szCs w:val="20"/>
                <w:lang w:val="en-IN"/>
              </w:rPr>
            </w:pPr>
          </w:p>
        </w:tc>
        <w:tc>
          <w:tcPr>
            <w:tcW w:w="2113" w:type="dxa"/>
            <w:gridSpan w:val="3"/>
            <w:tcBorders>
              <w:top w:val="nil"/>
              <w:left w:val="nil"/>
              <w:bottom w:val="single" w:sz="4" w:space="0" w:color="auto"/>
              <w:right w:val="nil"/>
            </w:tcBorders>
          </w:tcPr>
          <w:p w14:paraId="4EDBF95D"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(16, 48, 15, 5, 4)</w:t>
            </w:r>
          </w:p>
        </w:tc>
      </w:tr>
      <w:tr w:rsidR="00EF70BF" w:rsidRPr="000F71E0" w14:paraId="66870DB6" w14:textId="77777777" w:rsidTr="004842CA">
        <w:trPr>
          <w:trHeight w:val="113"/>
        </w:trPr>
        <w:tc>
          <w:tcPr>
            <w:tcW w:w="570" w:type="dxa"/>
            <w:tcBorders>
              <w:top w:val="single" w:sz="4" w:space="0" w:color="auto"/>
            </w:tcBorders>
          </w:tcPr>
          <w:p w14:paraId="06BFCC1C"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76" w:type="dxa"/>
            <w:gridSpan w:val="2"/>
            <w:tcBorders>
              <w:top w:val="single" w:sz="4" w:space="0" w:color="auto"/>
            </w:tcBorders>
          </w:tcPr>
          <w:p w14:paraId="07060BB1"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992" w:type="dxa"/>
            <w:gridSpan w:val="2"/>
            <w:tcBorders>
              <w:top w:val="single" w:sz="4" w:space="0" w:color="auto"/>
              <w:right w:val="single" w:sz="4" w:space="0" w:color="auto"/>
            </w:tcBorders>
          </w:tcPr>
          <w:p w14:paraId="0DFB3DA6"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33" w:type="dxa"/>
            <w:gridSpan w:val="2"/>
            <w:tcBorders>
              <w:top w:val="nil"/>
              <w:left w:val="single" w:sz="4" w:space="0" w:color="auto"/>
              <w:bottom w:val="nil"/>
              <w:right w:val="single" w:sz="4" w:space="0" w:color="auto"/>
            </w:tcBorders>
          </w:tcPr>
          <w:p w14:paraId="7A78D38E" w14:textId="77777777" w:rsidR="00EF70BF" w:rsidRPr="000F71E0" w:rsidRDefault="00EF70BF" w:rsidP="00357338">
            <w:pPr>
              <w:jc w:val="both"/>
              <w:rPr>
                <w:rFonts w:ascii="Arial" w:hAnsi="Arial" w:cs="Arial"/>
                <w:sz w:val="20"/>
                <w:szCs w:val="20"/>
                <w:lang w:val="en-IN"/>
              </w:rPr>
            </w:pPr>
          </w:p>
        </w:tc>
        <w:tc>
          <w:tcPr>
            <w:tcW w:w="561" w:type="dxa"/>
            <w:tcBorders>
              <w:top w:val="single" w:sz="4" w:space="0" w:color="auto"/>
              <w:left w:val="single" w:sz="4" w:space="0" w:color="auto"/>
            </w:tcBorders>
          </w:tcPr>
          <w:p w14:paraId="0858EF04"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663" w:type="dxa"/>
            <w:tcBorders>
              <w:top w:val="single" w:sz="4" w:space="0" w:color="auto"/>
            </w:tcBorders>
          </w:tcPr>
          <w:p w14:paraId="56D62CD1"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987" w:type="dxa"/>
            <w:tcBorders>
              <w:top w:val="single" w:sz="4" w:space="0" w:color="auto"/>
              <w:right w:val="single" w:sz="4" w:space="0" w:color="auto"/>
            </w:tcBorders>
          </w:tcPr>
          <w:p w14:paraId="718228E3"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34" w:type="dxa"/>
            <w:tcBorders>
              <w:top w:val="nil"/>
              <w:left w:val="single" w:sz="4" w:space="0" w:color="auto"/>
              <w:bottom w:val="nil"/>
              <w:right w:val="single" w:sz="4" w:space="0" w:color="auto"/>
            </w:tcBorders>
          </w:tcPr>
          <w:p w14:paraId="296779F0" w14:textId="77777777" w:rsidR="00EF70BF" w:rsidRPr="000F71E0" w:rsidRDefault="00EF70BF" w:rsidP="00357338">
            <w:pPr>
              <w:jc w:val="both"/>
              <w:rPr>
                <w:rFonts w:ascii="Arial" w:hAnsi="Arial" w:cs="Arial"/>
                <w:sz w:val="20"/>
                <w:szCs w:val="20"/>
                <w:lang w:val="en-IN"/>
              </w:rPr>
            </w:pPr>
          </w:p>
        </w:tc>
        <w:tc>
          <w:tcPr>
            <w:tcW w:w="561" w:type="dxa"/>
            <w:tcBorders>
              <w:top w:val="single" w:sz="4" w:space="0" w:color="auto"/>
              <w:left w:val="single" w:sz="4" w:space="0" w:color="auto"/>
            </w:tcBorders>
          </w:tcPr>
          <w:p w14:paraId="01BDAE34"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5" w:type="dxa"/>
            <w:tcBorders>
              <w:top w:val="single" w:sz="4" w:space="0" w:color="auto"/>
            </w:tcBorders>
          </w:tcPr>
          <w:p w14:paraId="64D0B557"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987" w:type="dxa"/>
            <w:tcBorders>
              <w:top w:val="single" w:sz="4" w:space="0" w:color="auto"/>
              <w:right w:val="single" w:sz="4" w:space="0" w:color="auto"/>
            </w:tcBorders>
          </w:tcPr>
          <w:p w14:paraId="35C9AA24"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c>
          <w:tcPr>
            <w:tcW w:w="334" w:type="dxa"/>
            <w:tcBorders>
              <w:top w:val="nil"/>
              <w:left w:val="single" w:sz="4" w:space="0" w:color="auto"/>
              <w:bottom w:val="nil"/>
              <w:right w:val="single" w:sz="4" w:space="0" w:color="auto"/>
            </w:tcBorders>
          </w:tcPr>
          <w:p w14:paraId="14910843" w14:textId="77777777" w:rsidR="00EF70BF" w:rsidRPr="000F71E0" w:rsidRDefault="00EF70BF" w:rsidP="00357338">
            <w:pPr>
              <w:jc w:val="both"/>
              <w:rPr>
                <w:rFonts w:ascii="Arial" w:hAnsi="Arial" w:cs="Arial"/>
                <w:sz w:val="20"/>
                <w:szCs w:val="20"/>
                <w:lang w:val="en-IN"/>
              </w:rPr>
            </w:pPr>
          </w:p>
        </w:tc>
        <w:tc>
          <w:tcPr>
            <w:tcW w:w="561" w:type="dxa"/>
            <w:tcBorders>
              <w:top w:val="single" w:sz="4" w:space="0" w:color="auto"/>
              <w:left w:val="single" w:sz="4" w:space="0" w:color="auto"/>
            </w:tcBorders>
          </w:tcPr>
          <w:p w14:paraId="1AF6BC5F"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65" w:type="dxa"/>
            <w:tcBorders>
              <w:top w:val="single" w:sz="4" w:space="0" w:color="auto"/>
            </w:tcBorders>
          </w:tcPr>
          <w:p w14:paraId="06A54DAD"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987" w:type="dxa"/>
            <w:tcBorders>
              <w:top w:val="single" w:sz="4" w:space="0" w:color="auto"/>
              <w:right w:val="single" w:sz="4" w:space="0" w:color="auto"/>
            </w:tcBorders>
          </w:tcPr>
          <w:p w14:paraId="0EA18C10"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r>
      <w:tr w:rsidR="00EF70BF" w:rsidRPr="000F71E0" w14:paraId="1BC0FD4B" w14:textId="77777777" w:rsidTr="004842CA">
        <w:trPr>
          <w:trHeight w:val="113"/>
        </w:trPr>
        <w:tc>
          <w:tcPr>
            <w:tcW w:w="570" w:type="dxa"/>
            <w:vAlign w:val="bottom"/>
          </w:tcPr>
          <w:p w14:paraId="6625FF64"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76" w:type="dxa"/>
            <w:gridSpan w:val="2"/>
            <w:vAlign w:val="bottom"/>
          </w:tcPr>
          <w:p w14:paraId="5AC39E55"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676</w:t>
            </w:r>
          </w:p>
        </w:tc>
        <w:tc>
          <w:tcPr>
            <w:tcW w:w="992" w:type="dxa"/>
            <w:gridSpan w:val="2"/>
            <w:tcBorders>
              <w:right w:val="single" w:sz="4" w:space="0" w:color="auto"/>
            </w:tcBorders>
            <w:vAlign w:val="bottom"/>
          </w:tcPr>
          <w:p w14:paraId="1D9DF826"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3.2818</w:t>
            </w:r>
          </w:p>
        </w:tc>
        <w:tc>
          <w:tcPr>
            <w:tcW w:w="333" w:type="dxa"/>
            <w:gridSpan w:val="2"/>
            <w:tcBorders>
              <w:top w:val="nil"/>
              <w:left w:val="single" w:sz="4" w:space="0" w:color="auto"/>
              <w:bottom w:val="nil"/>
              <w:right w:val="single" w:sz="4" w:space="0" w:color="auto"/>
            </w:tcBorders>
            <w:vAlign w:val="bottom"/>
          </w:tcPr>
          <w:p w14:paraId="50459867" w14:textId="77777777" w:rsidR="00EF70BF" w:rsidRPr="000F71E0" w:rsidRDefault="00EF70BF" w:rsidP="00357338">
            <w:pPr>
              <w:jc w:val="both"/>
              <w:rPr>
                <w:rFonts w:ascii="Arial" w:hAnsi="Arial" w:cs="Arial"/>
                <w:sz w:val="20"/>
                <w:szCs w:val="20"/>
                <w:lang w:val="en-IN"/>
              </w:rPr>
            </w:pPr>
          </w:p>
        </w:tc>
        <w:tc>
          <w:tcPr>
            <w:tcW w:w="561" w:type="dxa"/>
            <w:tcBorders>
              <w:left w:val="single" w:sz="4" w:space="0" w:color="auto"/>
            </w:tcBorders>
            <w:vAlign w:val="bottom"/>
          </w:tcPr>
          <w:p w14:paraId="18F49604"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663" w:type="dxa"/>
            <w:vAlign w:val="bottom"/>
          </w:tcPr>
          <w:p w14:paraId="7A2BCED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1020</w:t>
            </w:r>
          </w:p>
        </w:tc>
        <w:tc>
          <w:tcPr>
            <w:tcW w:w="987" w:type="dxa"/>
            <w:tcBorders>
              <w:right w:val="single" w:sz="4" w:space="0" w:color="auto"/>
            </w:tcBorders>
            <w:vAlign w:val="bottom"/>
          </w:tcPr>
          <w:p w14:paraId="7DAA5768"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4.1822</w:t>
            </w:r>
          </w:p>
        </w:tc>
        <w:tc>
          <w:tcPr>
            <w:tcW w:w="334" w:type="dxa"/>
            <w:tcBorders>
              <w:top w:val="nil"/>
              <w:left w:val="single" w:sz="4" w:space="0" w:color="auto"/>
              <w:bottom w:val="nil"/>
              <w:right w:val="single" w:sz="4" w:space="0" w:color="auto"/>
            </w:tcBorders>
            <w:vAlign w:val="bottom"/>
          </w:tcPr>
          <w:p w14:paraId="0AE81A35" w14:textId="77777777" w:rsidR="00EF70BF" w:rsidRPr="000F71E0" w:rsidRDefault="00EF70BF" w:rsidP="00357338">
            <w:pPr>
              <w:jc w:val="both"/>
              <w:rPr>
                <w:rFonts w:ascii="Arial" w:hAnsi="Arial" w:cs="Arial"/>
                <w:sz w:val="20"/>
                <w:szCs w:val="20"/>
                <w:lang w:val="en-IN"/>
              </w:rPr>
            </w:pPr>
          </w:p>
        </w:tc>
        <w:tc>
          <w:tcPr>
            <w:tcW w:w="561" w:type="dxa"/>
            <w:tcBorders>
              <w:left w:val="single" w:sz="4" w:space="0" w:color="auto"/>
            </w:tcBorders>
            <w:vAlign w:val="bottom"/>
          </w:tcPr>
          <w:p w14:paraId="05422C9D"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65" w:type="dxa"/>
            <w:vAlign w:val="bottom"/>
          </w:tcPr>
          <w:p w14:paraId="56B62FD7"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576</w:t>
            </w:r>
          </w:p>
        </w:tc>
        <w:tc>
          <w:tcPr>
            <w:tcW w:w="987" w:type="dxa"/>
            <w:tcBorders>
              <w:right w:val="single" w:sz="4" w:space="0" w:color="auto"/>
            </w:tcBorders>
            <w:vAlign w:val="bottom"/>
          </w:tcPr>
          <w:p w14:paraId="26563CC6"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3.0685</w:t>
            </w:r>
          </w:p>
        </w:tc>
        <w:tc>
          <w:tcPr>
            <w:tcW w:w="334" w:type="dxa"/>
            <w:tcBorders>
              <w:top w:val="nil"/>
              <w:left w:val="single" w:sz="4" w:space="0" w:color="auto"/>
              <w:bottom w:val="nil"/>
              <w:right w:val="single" w:sz="4" w:space="0" w:color="auto"/>
            </w:tcBorders>
            <w:vAlign w:val="bottom"/>
          </w:tcPr>
          <w:p w14:paraId="55664076" w14:textId="77777777" w:rsidR="00EF70BF" w:rsidRPr="000F71E0" w:rsidRDefault="00EF70BF" w:rsidP="00357338">
            <w:pPr>
              <w:jc w:val="both"/>
              <w:rPr>
                <w:rFonts w:ascii="Arial" w:hAnsi="Arial" w:cs="Arial"/>
                <w:sz w:val="20"/>
                <w:szCs w:val="20"/>
                <w:lang w:val="en-IN"/>
              </w:rPr>
            </w:pPr>
          </w:p>
        </w:tc>
        <w:tc>
          <w:tcPr>
            <w:tcW w:w="561" w:type="dxa"/>
            <w:tcBorders>
              <w:left w:val="single" w:sz="4" w:space="0" w:color="auto"/>
            </w:tcBorders>
            <w:vAlign w:val="bottom"/>
          </w:tcPr>
          <w:p w14:paraId="4EC3C21D"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65" w:type="dxa"/>
            <w:vAlign w:val="bottom"/>
          </w:tcPr>
          <w:p w14:paraId="46FAA4CE"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832</w:t>
            </w:r>
          </w:p>
        </w:tc>
        <w:tc>
          <w:tcPr>
            <w:tcW w:w="987" w:type="dxa"/>
            <w:tcBorders>
              <w:right w:val="single" w:sz="4" w:space="0" w:color="auto"/>
            </w:tcBorders>
            <w:vAlign w:val="bottom"/>
          </w:tcPr>
          <w:p w14:paraId="18915D9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2.9474</w:t>
            </w:r>
          </w:p>
        </w:tc>
      </w:tr>
      <w:tr w:rsidR="00EF70BF" w:rsidRPr="000F71E0" w14:paraId="2B950A4C" w14:textId="77777777" w:rsidTr="004842CA">
        <w:trPr>
          <w:trHeight w:val="113"/>
        </w:trPr>
        <w:tc>
          <w:tcPr>
            <w:tcW w:w="570" w:type="dxa"/>
            <w:vAlign w:val="bottom"/>
          </w:tcPr>
          <w:p w14:paraId="55C1F4FF"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76" w:type="dxa"/>
            <w:gridSpan w:val="2"/>
            <w:vAlign w:val="bottom"/>
          </w:tcPr>
          <w:p w14:paraId="0CE0B0CF"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677</w:t>
            </w:r>
          </w:p>
        </w:tc>
        <w:tc>
          <w:tcPr>
            <w:tcW w:w="992" w:type="dxa"/>
            <w:gridSpan w:val="2"/>
            <w:tcBorders>
              <w:right w:val="single" w:sz="4" w:space="0" w:color="auto"/>
            </w:tcBorders>
            <w:vAlign w:val="bottom"/>
          </w:tcPr>
          <w:p w14:paraId="22EBA455"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3.2764</w:t>
            </w:r>
          </w:p>
        </w:tc>
        <w:tc>
          <w:tcPr>
            <w:tcW w:w="333" w:type="dxa"/>
            <w:gridSpan w:val="2"/>
            <w:tcBorders>
              <w:top w:val="nil"/>
              <w:left w:val="single" w:sz="4" w:space="0" w:color="auto"/>
              <w:bottom w:val="nil"/>
              <w:right w:val="single" w:sz="4" w:space="0" w:color="auto"/>
            </w:tcBorders>
            <w:vAlign w:val="bottom"/>
          </w:tcPr>
          <w:p w14:paraId="450C0E05" w14:textId="77777777" w:rsidR="00EF70BF" w:rsidRPr="000F71E0" w:rsidRDefault="00EF70BF" w:rsidP="00357338">
            <w:pPr>
              <w:jc w:val="both"/>
              <w:rPr>
                <w:rFonts w:ascii="Arial" w:hAnsi="Arial" w:cs="Arial"/>
                <w:sz w:val="20"/>
                <w:szCs w:val="20"/>
                <w:lang w:val="en-IN"/>
              </w:rPr>
            </w:pPr>
          </w:p>
        </w:tc>
        <w:tc>
          <w:tcPr>
            <w:tcW w:w="561" w:type="dxa"/>
            <w:tcBorders>
              <w:left w:val="single" w:sz="4" w:space="0" w:color="auto"/>
            </w:tcBorders>
            <w:vAlign w:val="bottom"/>
          </w:tcPr>
          <w:p w14:paraId="7A82B80B"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663" w:type="dxa"/>
            <w:vAlign w:val="bottom"/>
          </w:tcPr>
          <w:p w14:paraId="03DB8339"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1021</w:t>
            </w:r>
          </w:p>
        </w:tc>
        <w:tc>
          <w:tcPr>
            <w:tcW w:w="987" w:type="dxa"/>
            <w:tcBorders>
              <w:right w:val="single" w:sz="4" w:space="0" w:color="auto"/>
            </w:tcBorders>
            <w:vAlign w:val="bottom"/>
          </w:tcPr>
          <w:p w14:paraId="1745D3B0"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4.1796</w:t>
            </w:r>
          </w:p>
        </w:tc>
        <w:tc>
          <w:tcPr>
            <w:tcW w:w="334" w:type="dxa"/>
            <w:tcBorders>
              <w:top w:val="nil"/>
              <w:left w:val="single" w:sz="4" w:space="0" w:color="auto"/>
              <w:bottom w:val="nil"/>
              <w:right w:val="single" w:sz="4" w:space="0" w:color="auto"/>
            </w:tcBorders>
            <w:vAlign w:val="bottom"/>
          </w:tcPr>
          <w:p w14:paraId="6CD6C055" w14:textId="77777777" w:rsidR="00EF70BF" w:rsidRPr="000F71E0" w:rsidRDefault="00EF70BF" w:rsidP="00357338">
            <w:pPr>
              <w:jc w:val="both"/>
              <w:rPr>
                <w:rFonts w:ascii="Arial" w:hAnsi="Arial" w:cs="Arial"/>
                <w:sz w:val="20"/>
                <w:szCs w:val="20"/>
                <w:lang w:val="en-IN"/>
              </w:rPr>
            </w:pPr>
          </w:p>
        </w:tc>
        <w:tc>
          <w:tcPr>
            <w:tcW w:w="561" w:type="dxa"/>
            <w:tcBorders>
              <w:left w:val="single" w:sz="4" w:space="0" w:color="auto"/>
            </w:tcBorders>
            <w:vAlign w:val="bottom"/>
          </w:tcPr>
          <w:p w14:paraId="059D5BF8"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65" w:type="dxa"/>
            <w:vAlign w:val="bottom"/>
          </w:tcPr>
          <w:p w14:paraId="00DDD98B"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577</w:t>
            </w:r>
          </w:p>
        </w:tc>
        <w:tc>
          <w:tcPr>
            <w:tcW w:w="987" w:type="dxa"/>
            <w:tcBorders>
              <w:right w:val="single" w:sz="4" w:space="0" w:color="auto"/>
            </w:tcBorders>
            <w:vAlign w:val="bottom"/>
          </w:tcPr>
          <w:p w14:paraId="59EF4F8F"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3.0608</w:t>
            </w:r>
          </w:p>
        </w:tc>
        <w:tc>
          <w:tcPr>
            <w:tcW w:w="334" w:type="dxa"/>
            <w:tcBorders>
              <w:top w:val="nil"/>
              <w:left w:val="single" w:sz="4" w:space="0" w:color="auto"/>
              <w:bottom w:val="nil"/>
              <w:right w:val="single" w:sz="4" w:space="0" w:color="auto"/>
            </w:tcBorders>
            <w:vAlign w:val="bottom"/>
          </w:tcPr>
          <w:p w14:paraId="4CCC0547" w14:textId="77777777" w:rsidR="00EF70BF" w:rsidRPr="000F71E0" w:rsidRDefault="00EF70BF" w:rsidP="00357338">
            <w:pPr>
              <w:jc w:val="both"/>
              <w:rPr>
                <w:rFonts w:ascii="Arial" w:hAnsi="Arial" w:cs="Arial"/>
                <w:sz w:val="20"/>
                <w:szCs w:val="20"/>
                <w:lang w:val="en-IN"/>
              </w:rPr>
            </w:pPr>
          </w:p>
        </w:tc>
        <w:tc>
          <w:tcPr>
            <w:tcW w:w="561" w:type="dxa"/>
            <w:tcBorders>
              <w:left w:val="single" w:sz="4" w:space="0" w:color="auto"/>
            </w:tcBorders>
            <w:vAlign w:val="bottom"/>
          </w:tcPr>
          <w:p w14:paraId="49F3626A"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65" w:type="dxa"/>
            <w:vAlign w:val="bottom"/>
          </w:tcPr>
          <w:p w14:paraId="19134C6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833</w:t>
            </w:r>
          </w:p>
        </w:tc>
        <w:tc>
          <w:tcPr>
            <w:tcW w:w="987" w:type="dxa"/>
            <w:tcBorders>
              <w:right w:val="single" w:sz="4" w:space="0" w:color="auto"/>
            </w:tcBorders>
            <w:vAlign w:val="bottom"/>
          </w:tcPr>
          <w:p w14:paraId="14661735"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2.9391</w:t>
            </w:r>
          </w:p>
        </w:tc>
      </w:tr>
      <w:tr w:rsidR="00EF70BF" w:rsidRPr="000F71E0" w14:paraId="3D237A36" w14:textId="77777777" w:rsidTr="004842CA">
        <w:trPr>
          <w:trHeight w:val="113"/>
        </w:trPr>
        <w:tc>
          <w:tcPr>
            <w:tcW w:w="570" w:type="dxa"/>
            <w:vAlign w:val="bottom"/>
          </w:tcPr>
          <w:p w14:paraId="0FB8C860"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76" w:type="dxa"/>
            <w:gridSpan w:val="2"/>
            <w:vAlign w:val="bottom"/>
          </w:tcPr>
          <w:p w14:paraId="3EEBB848"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681</w:t>
            </w:r>
          </w:p>
        </w:tc>
        <w:tc>
          <w:tcPr>
            <w:tcW w:w="992" w:type="dxa"/>
            <w:gridSpan w:val="2"/>
            <w:tcBorders>
              <w:right w:val="single" w:sz="4" w:space="0" w:color="auto"/>
            </w:tcBorders>
            <w:vAlign w:val="bottom"/>
          </w:tcPr>
          <w:p w14:paraId="74097ED7"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3.2555</w:t>
            </w:r>
          </w:p>
        </w:tc>
        <w:tc>
          <w:tcPr>
            <w:tcW w:w="333" w:type="dxa"/>
            <w:gridSpan w:val="2"/>
            <w:tcBorders>
              <w:top w:val="nil"/>
              <w:left w:val="single" w:sz="4" w:space="0" w:color="auto"/>
              <w:bottom w:val="nil"/>
              <w:right w:val="single" w:sz="4" w:space="0" w:color="auto"/>
            </w:tcBorders>
            <w:vAlign w:val="bottom"/>
          </w:tcPr>
          <w:p w14:paraId="2B53F265" w14:textId="77777777" w:rsidR="00EF70BF" w:rsidRPr="000F71E0" w:rsidRDefault="00EF70BF" w:rsidP="00357338">
            <w:pPr>
              <w:jc w:val="both"/>
              <w:rPr>
                <w:rFonts w:ascii="Arial" w:hAnsi="Arial" w:cs="Arial"/>
                <w:sz w:val="20"/>
                <w:szCs w:val="20"/>
                <w:lang w:val="en-IN"/>
              </w:rPr>
            </w:pPr>
          </w:p>
        </w:tc>
        <w:tc>
          <w:tcPr>
            <w:tcW w:w="561" w:type="dxa"/>
            <w:tcBorders>
              <w:left w:val="single" w:sz="4" w:space="0" w:color="auto"/>
            </w:tcBorders>
            <w:vAlign w:val="bottom"/>
          </w:tcPr>
          <w:p w14:paraId="4E86E2EF"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663" w:type="dxa"/>
            <w:vAlign w:val="bottom"/>
          </w:tcPr>
          <w:p w14:paraId="27BCC74A"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1025</w:t>
            </w:r>
          </w:p>
        </w:tc>
        <w:tc>
          <w:tcPr>
            <w:tcW w:w="987" w:type="dxa"/>
            <w:tcBorders>
              <w:right w:val="single" w:sz="4" w:space="0" w:color="auto"/>
            </w:tcBorders>
            <w:vAlign w:val="bottom"/>
          </w:tcPr>
          <w:p w14:paraId="10361AE8"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4.1693</w:t>
            </w:r>
          </w:p>
        </w:tc>
        <w:tc>
          <w:tcPr>
            <w:tcW w:w="334" w:type="dxa"/>
            <w:tcBorders>
              <w:top w:val="nil"/>
              <w:left w:val="single" w:sz="4" w:space="0" w:color="auto"/>
              <w:bottom w:val="nil"/>
              <w:right w:val="single" w:sz="4" w:space="0" w:color="auto"/>
            </w:tcBorders>
            <w:vAlign w:val="bottom"/>
          </w:tcPr>
          <w:p w14:paraId="06B2F287" w14:textId="77777777" w:rsidR="00EF70BF" w:rsidRPr="000F71E0" w:rsidRDefault="00EF70BF" w:rsidP="00357338">
            <w:pPr>
              <w:jc w:val="both"/>
              <w:rPr>
                <w:rFonts w:ascii="Arial" w:hAnsi="Arial" w:cs="Arial"/>
                <w:sz w:val="20"/>
                <w:szCs w:val="20"/>
                <w:lang w:val="en-IN"/>
              </w:rPr>
            </w:pPr>
          </w:p>
        </w:tc>
        <w:tc>
          <w:tcPr>
            <w:tcW w:w="561" w:type="dxa"/>
            <w:tcBorders>
              <w:left w:val="single" w:sz="4" w:space="0" w:color="auto"/>
            </w:tcBorders>
            <w:vAlign w:val="bottom"/>
          </w:tcPr>
          <w:p w14:paraId="1A0EDA05"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65" w:type="dxa"/>
            <w:vAlign w:val="bottom"/>
          </w:tcPr>
          <w:p w14:paraId="46CEB567"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581</w:t>
            </w:r>
          </w:p>
        </w:tc>
        <w:tc>
          <w:tcPr>
            <w:tcW w:w="987" w:type="dxa"/>
            <w:tcBorders>
              <w:right w:val="single" w:sz="4" w:space="0" w:color="auto"/>
            </w:tcBorders>
            <w:vAlign w:val="bottom"/>
          </w:tcPr>
          <w:p w14:paraId="0312041E"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3.0328</w:t>
            </w:r>
          </w:p>
        </w:tc>
        <w:tc>
          <w:tcPr>
            <w:tcW w:w="334" w:type="dxa"/>
            <w:tcBorders>
              <w:top w:val="nil"/>
              <w:left w:val="single" w:sz="4" w:space="0" w:color="auto"/>
              <w:bottom w:val="nil"/>
              <w:right w:val="single" w:sz="4" w:space="0" w:color="auto"/>
            </w:tcBorders>
            <w:vAlign w:val="bottom"/>
          </w:tcPr>
          <w:p w14:paraId="6534A240" w14:textId="77777777" w:rsidR="00EF70BF" w:rsidRPr="000F71E0" w:rsidRDefault="00EF70BF" w:rsidP="00357338">
            <w:pPr>
              <w:jc w:val="both"/>
              <w:rPr>
                <w:rFonts w:ascii="Arial" w:hAnsi="Arial" w:cs="Arial"/>
                <w:sz w:val="20"/>
                <w:szCs w:val="20"/>
                <w:lang w:val="en-IN"/>
              </w:rPr>
            </w:pPr>
          </w:p>
        </w:tc>
        <w:tc>
          <w:tcPr>
            <w:tcW w:w="561" w:type="dxa"/>
            <w:tcBorders>
              <w:left w:val="single" w:sz="4" w:space="0" w:color="auto"/>
            </w:tcBorders>
            <w:vAlign w:val="bottom"/>
          </w:tcPr>
          <w:p w14:paraId="2F4169AA"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65" w:type="dxa"/>
            <w:vAlign w:val="bottom"/>
          </w:tcPr>
          <w:p w14:paraId="7B7F6543"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837</w:t>
            </w:r>
          </w:p>
        </w:tc>
        <w:tc>
          <w:tcPr>
            <w:tcW w:w="987" w:type="dxa"/>
            <w:tcBorders>
              <w:right w:val="single" w:sz="4" w:space="0" w:color="auto"/>
            </w:tcBorders>
            <w:vAlign w:val="bottom"/>
          </w:tcPr>
          <w:p w14:paraId="615CB89E"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2.9071</w:t>
            </w:r>
          </w:p>
        </w:tc>
      </w:tr>
      <w:tr w:rsidR="00EF70BF" w:rsidRPr="000F71E0" w14:paraId="1BA6E94B" w14:textId="77777777" w:rsidTr="004842CA">
        <w:trPr>
          <w:trHeight w:val="113"/>
        </w:trPr>
        <w:tc>
          <w:tcPr>
            <w:tcW w:w="570" w:type="dxa"/>
            <w:vAlign w:val="bottom"/>
          </w:tcPr>
          <w:p w14:paraId="15144A47"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w:t>
            </w:r>
          </w:p>
        </w:tc>
        <w:tc>
          <w:tcPr>
            <w:tcW w:w="576" w:type="dxa"/>
            <w:gridSpan w:val="2"/>
            <w:vAlign w:val="bottom"/>
          </w:tcPr>
          <w:p w14:paraId="46724568"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686</w:t>
            </w:r>
          </w:p>
        </w:tc>
        <w:tc>
          <w:tcPr>
            <w:tcW w:w="992" w:type="dxa"/>
            <w:gridSpan w:val="2"/>
            <w:tcBorders>
              <w:right w:val="single" w:sz="4" w:space="0" w:color="auto"/>
            </w:tcBorders>
            <w:vAlign w:val="bottom"/>
          </w:tcPr>
          <w:p w14:paraId="28DD88CA"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3.2315</w:t>
            </w:r>
          </w:p>
        </w:tc>
        <w:tc>
          <w:tcPr>
            <w:tcW w:w="333" w:type="dxa"/>
            <w:gridSpan w:val="2"/>
            <w:tcBorders>
              <w:top w:val="nil"/>
              <w:left w:val="single" w:sz="4" w:space="0" w:color="auto"/>
              <w:bottom w:val="nil"/>
              <w:right w:val="single" w:sz="4" w:space="0" w:color="auto"/>
            </w:tcBorders>
            <w:vAlign w:val="bottom"/>
          </w:tcPr>
          <w:p w14:paraId="55D57756" w14:textId="77777777" w:rsidR="00EF70BF" w:rsidRPr="000F71E0" w:rsidRDefault="00EF70BF" w:rsidP="00357338">
            <w:pPr>
              <w:jc w:val="both"/>
              <w:rPr>
                <w:rFonts w:ascii="Arial" w:hAnsi="Arial" w:cs="Arial"/>
                <w:sz w:val="20"/>
                <w:szCs w:val="20"/>
                <w:lang w:val="en-IN"/>
              </w:rPr>
            </w:pPr>
          </w:p>
        </w:tc>
        <w:tc>
          <w:tcPr>
            <w:tcW w:w="561" w:type="dxa"/>
            <w:tcBorders>
              <w:left w:val="single" w:sz="4" w:space="0" w:color="auto"/>
            </w:tcBorders>
            <w:vAlign w:val="bottom"/>
          </w:tcPr>
          <w:p w14:paraId="795002CB"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w:t>
            </w:r>
          </w:p>
        </w:tc>
        <w:tc>
          <w:tcPr>
            <w:tcW w:w="663" w:type="dxa"/>
            <w:vAlign w:val="bottom"/>
          </w:tcPr>
          <w:p w14:paraId="0D881CD0"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1030</w:t>
            </w:r>
          </w:p>
        </w:tc>
        <w:tc>
          <w:tcPr>
            <w:tcW w:w="987" w:type="dxa"/>
            <w:tcBorders>
              <w:right w:val="single" w:sz="4" w:space="0" w:color="auto"/>
            </w:tcBorders>
            <w:vAlign w:val="bottom"/>
          </w:tcPr>
          <w:p w14:paraId="39C5FCCD"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4.1573</w:t>
            </w:r>
          </w:p>
        </w:tc>
        <w:tc>
          <w:tcPr>
            <w:tcW w:w="334" w:type="dxa"/>
            <w:tcBorders>
              <w:top w:val="nil"/>
              <w:left w:val="single" w:sz="4" w:space="0" w:color="auto"/>
              <w:bottom w:val="nil"/>
              <w:right w:val="single" w:sz="4" w:space="0" w:color="auto"/>
            </w:tcBorders>
            <w:vAlign w:val="bottom"/>
          </w:tcPr>
          <w:p w14:paraId="7B8028E0" w14:textId="77777777" w:rsidR="00EF70BF" w:rsidRPr="000F71E0" w:rsidRDefault="00EF70BF" w:rsidP="00357338">
            <w:pPr>
              <w:jc w:val="both"/>
              <w:rPr>
                <w:rFonts w:ascii="Arial" w:hAnsi="Arial" w:cs="Arial"/>
                <w:sz w:val="20"/>
                <w:szCs w:val="20"/>
                <w:lang w:val="en-IN"/>
              </w:rPr>
            </w:pPr>
          </w:p>
        </w:tc>
        <w:tc>
          <w:tcPr>
            <w:tcW w:w="561" w:type="dxa"/>
            <w:tcBorders>
              <w:left w:val="single" w:sz="4" w:space="0" w:color="auto"/>
            </w:tcBorders>
            <w:vAlign w:val="bottom"/>
          </w:tcPr>
          <w:p w14:paraId="7EAD027F"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w:t>
            </w:r>
          </w:p>
        </w:tc>
        <w:tc>
          <w:tcPr>
            <w:tcW w:w="565" w:type="dxa"/>
            <w:vAlign w:val="bottom"/>
          </w:tcPr>
          <w:p w14:paraId="4E45BC58"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586</w:t>
            </w:r>
          </w:p>
        </w:tc>
        <w:tc>
          <w:tcPr>
            <w:tcW w:w="987" w:type="dxa"/>
            <w:tcBorders>
              <w:right w:val="single" w:sz="4" w:space="0" w:color="auto"/>
            </w:tcBorders>
            <w:vAlign w:val="bottom"/>
          </w:tcPr>
          <w:p w14:paraId="64575FB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3.0026</w:t>
            </w:r>
          </w:p>
        </w:tc>
        <w:tc>
          <w:tcPr>
            <w:tcW w:w="334" w:type="dxa"/>
            <w:tcBorders>
              <w:top w:val="nil"/>
              <w:left w:val="single" w:sz="4" w:space="0" w:color="auto"/>
              <w:bottom w:val="nil"/>
              <w:right w:val="single" w:sz="4" w:space="0" w:color="auto"/>
            </w:tcBorders>
            <w:vAlign w:val="bottom"/>
          </w:tcPr>
          <w:p w14:paraId="06FF26CE" w14:textId="77777777" w:rsidR="00EF70BF" w:rsidRPr="000F71E0" w:rsidRDefault="00EF70BF" w:rsidP="00357338">
            <w:pPr>
              <w:jc w:val="both"/>
              <w:rPr>
                <w:rFonts w:ascii="Arial" w:hAnsi="Arial" w:cs="Arial"/>
                <w:sz w:val="20"/>
                <w:szCs w:val="20"/>
                <w:lang w:val="en-IN"/>
              </w:rPr>
            </w:pPr>
          </w:p>
        </w:tc>
        <w:tc>
          <w:tcPr>
            <w:tcW w:w="561" w:type="dxa"/>
            <w:tcBorders>
              <w:left w:val="single" w:sz="4" w:space="0" w:color="auto"/>
            </w:tcBorders>
            <w:vAlign w:val="bottom"/>
          </w:tcPr>
          <w:p w14:paraId="058058F9"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10</w:t>
            </w:r>
          </w:p>
        </w:tc>
        <w:tc>
          <w:tcPr>
            <w:tcW w:w="565" w:type="dxa"/>
            <w:vAlign w:val="bottom"/>
          </w:tcPr>
          <w:p w14:paraId="27E1FB69"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842</w:t>
            </w:r>
          </w:p>
        </w:tc>
        <w:tc>
          <w:tcPr>
            <w:tcW w:w="987" w:type="dxa"/>
            <w:tcBorders>
              <w:right w:val="single" w:sz="4" w:space="0" w:color="auto"/>
            </w:tcBorders>
            <w:vAlign w:val="bottom"/>
          </w:tcPr>
          <w:p w14:paraId="2376B267"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2.8697</w:t>
            </w:r>
          </w:p>
        </w:tc>
      </w:tr>
      <w:tr w:rsidR="00EF70BF" w:rsidRPr="000F71E0" w14:paraId="168C19CB" w14:textId="77777777" w:rsidTr="004842CA">
        <w:trPr>
          <w:trHeight w:val="113"/>
        </w:trPr>
        <w:tc>
          <w:tcPr>
            <w:tcW w:w="570" w:type="dxa"/>
            <w:vAlign w:val="bottom"/>
          </w:tcPr>
          <w:p w14:paraId="6D50ADD9"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15</w:t>
            </w:r>
          </w:p>
        </w:tc>
        <w:tc>
          <w:tcPr>
            <w:tcW w:w="576" w:type="dxa"/>
            <w:gridSpan w:val="2"/>
            <w:vAlign w:val="bottom"/>
          </w:tcPr>
          <w:p w14:paraId="4B2A423C"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691</w:t>
            </w:r>
          </w:p>
        </w:tc>
        <w:tc>
          <w:tcPr>
            <w:tcW w:w="992" w:type="dxa"/>
            <w:gridSpan w:val="2"/>
            <w:tcBorders>
              <w:right w:val="single" w:sz="4" w:space="0" w:color="auto"/>
            </w:tcBorders>
            <w:vAlign w:val="bottom"/>
          </w:tcPr>
          <w:p w14:paraId="2F3BE0EC"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3.2095</w:t>
            </w:r>
          </w:p>
        </w:tc>
        <w:tc>
          <w:tcPr>
            <w:tcW w:w="333" w:type="dxa"/>
            <w:gridSpan w:val="2"/>
            <w:tcBorders>
              <w:top w:val="nil"/>
              <w:left w:val="single" w:sz="4" w:space="0" w:color="auto"/>
              <w:bottom w:val="nil"/>
              <w:right w:val="single" w:sz="4" w:space="0" w:color="auto"/>
            </w:tcBorders>
            <w:vAlign w:val="bottom"/>
          </w:tcPr>
          <w:p w14:paraId="27309182" w14:textId="77777777" w:rsidR="00EF70BF" w:rsidRPr="000F71E0" w:rsidRDefault="00EF70BF" w:rsidP="00357338">
            <w:pPr>
              <w:jc w:val="both"/>
              <w:rPr>
                <w:rFonts w:ascii="Arial" w:hAnsi="Arial" w:cs="Arial"/>
                <w:sz w:val="20"/>
                <w:szCs w:val="20"/>
                <w:lang w:val="en-IN"/>
              </w:rPr>
            </w:pPr>
          </w:p>
        </w:tc>
        <w:tc>
          <w:tcPr>
            <w:tcW w:w="561" w:type="dxa"/>
            <w:tcBorders>
              <w:left w:val="single" w:sz="4" w:space="0" w:color="auto"/>
            </w:tcBorders>
            <w:vAlign w:val="bottom"/>
          </w:tcPr>
          <w:p w14:paraId="0D4ADE8E"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15</w:t>
            </w:r>
          </w:p>
        </w:tc>
        <w:tc>
          <w:tcPr>
            <w:tcW w:w="663" w:type="dxa"/>
            <w:vAlign w:val="bottom"/>
          </w:tcPr>
          <w:p w14:paraId="0C489527"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1035</w:t>
            </w:r>
          </w:p>
        </w:tc>
        <w:tc>
          <w:tcPr>
            <w:tcW w:w="987" w:type="dxa"/>
            <w:tcBorders>
              <w:right w:val="single" w:sz="4" w:space="0" w:color="auto"/>
            </w:tcBorders>
            <w:vAlign w:val="bottom"/>
          </w:tcPr>
          <w:p w14:paraId="578EA90C"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4.1462</w:t>
            </w:r>
          </w:p>
        </w:tc>
        <w:tc>
          <w:tcPr>
            <w:tcW w:w="334" w:type="dxa"/>
            <w:tcBorders>
              <w:top w:val="nil"/>
              <w:left w:val="single" w:sz="4" w:space="0" w:color="auto"/>
              <w:bottom w:val="nil"/>
              <w:right w:val="single" w:sz="4" w:space="0" w:color="auto"/>
            </w:tcBorders>
            <w:vAlign w:val="bottom"/>
          </w:tcPr>
          <w:p w14:paraId="16F80DD3" w14:textId="77777777" w:rsidR="00EF70BF" w:rsidRPr="000F71E0" w:rsidRDefault="00EF70BF" w:rsidP="00357338">
            <w:pPr>
              <w:jc w:val="both"/>
              <w:rPr>
                <w:rFonts w:ascii="Arial" w:hAnsi="Arial" w:cs="Arial"/>
                <w:sz w:val="20"/>
                <w:szCs w:val="20"/>
                <w:lang w:val="en-IN"/>
              </w:rPr>
            </w:pPr>
          </w:p>
        </w:tc>
        <w:tc>
          <w:tcPr>
            <w:tcW w:w="561" w:type="dxa"/>
            <w:tcBorders>
              <w:left w:val="single" w:sz="4" w:space="0" w:color="auto"/>
            </w:tcBorders>
            <w:vAlign w:val="bottom"/>
          </w:tcPr>
          <w:p w14:paraId="453710AC"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15</w:t>
            </w:r>
          </w:p>
        </w:tc>
        <w:tc>
          <w:tcPr>
            <w:tcW w:w="565" w:type="dxa"/>
            <w:vAlign w:val="bottom"/>
          </w:tcPr>
          <w:p w14:paraId="6C877916"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591</w:t>
            </w:r>
          </w:p>
        </w:tc>
        <w:tc>
          <w:tcPr>
            <w:tcW w:w="987" w:type="dxa"/>
            <w:tcBorders>
              <w:right w:val="single" w:sz="4" w:space="0" w:color="auto"/>
            </w:tcBorders>
            <w:vAlign w:val="bottom"/>
          </w:tcPr>
          <w:p w14:paraId="243D42B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2.9771</w:t>
            </w:r>
          </w:p>
        </w:tc>
        <w:tc>
          <w:tcPr>
            <w:tcW w:w="334" w:type="dxa"/>
            <w:tcBorders>
              <w:top w:val="nil"/>
              <w:left w:val="single" w:sz="4" w:space="0" w:color="auto"/>
              <w:bottom w:val="nil"/>
              <w:right w:val="single" w:sz="4" w:space="0" w:color="auto"/>
            </w:tcBorders>
            <w:vAlign w:val="bottom"/>
          </w:tcPr>
          <w:p w14:paraId="5D346A53" w14:textId="77777777" w:rsidR="00EF70BF" w:rsidRPr="000F71E0" w:rsidRDefault="00EF70BF" w:rsidP="00357338">
            <w:pPr>
              <w:jc w:val="both"/>
              <w:rPr>
                <w:rFonts w:ascii="Arial" w:hAnsi="Arial" w:cs="Arial"/>
                <w:sz w:val="20"/>
                <w:szCs w:val="20"/>
                <w:lang w:val="en-IN"/>
              </w:rPr>
            </w:pPr>
          </w:p>
        </w:tc>
        <w:tc>
          <w:tcPr>
            <w:tcW w:w="561" w:type="dxa"/>
            <w:tcBorders>
              <w:left w:val="single" w:sz="4" w:space="0" w:color="auto"/>
            </w:tcBorders>
            <w:vAlign w:val="bottom"/>
          </w:tcPr>
          <w:p w14:paraId="3EDFCCD1"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15</w:t>
            </w:r>
          </w:p>
        </w:tc>
        <w:tc>
          <w:tcPr>
            <w:tcW w:w="565" w:type="dxa"/>
            <w:vAlign w:val="bottom"/>
          </w:tcPr>
          <w:p w14:paraId="2AC13F86"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847</w:t>
            </w:r>
          </w:p>
        </w:tc>
        <w:tc>
          <w:tcPr>
            <w:tcW w:w="987" w:type="dxa"/>
            <w:tcBorders>
              <w:right w:val="single" w:sz="4" w:space="0" w:color="auto"/>
            </w:tcBorders>
            <w:vAlign w:val="bottom"/>
          </w:tcPr>
          <w:p w14:paraId="52AECA1A"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2.8354</w:t>
            </w:r>
          </w:p>
        </w:tc>
      </w:tr>
      <w:tr w:rsidR="00EF70BF" w:rsidRPr="000F71E0" w14:paraId="18D3F8A0" w14:textId="77777777" w:rsidTr="004842CA">
        <w:trPr>
          <w:trHeight w:val="113"/>
        </w:trPr>
        <w:tc>
          <w:tcPr>
            <w:tcW w:w="570" w:type="dxa"/>
            <w:vAlign w:val="bottom"/>
          </w:tcPr>
          <w:p w14:paraId="17C64C20"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20</w:t>
            </w:r>
          </w:p>
        </w:tc>
        <w:tc>
          <w:tcPr>
            <w:tcW w:w="576" w:type="dxa"/>
            <w:gridSpan w:val="2"/>
            <w:vAlign w:val="bottom"/>
          </w:tcPr>
          <w:p w14:paraId="2D633720"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696</w:t>
            </w:r>
          </w:p>
        </w:tc>
        <w:tc>
          <w:tcPr>
            <w:tcW w:w="992" w:type="dxa"/>
            <w:gridSpan w:val="2"/>
            <w:tcBorders>
              <w:right w:val="single" w:sz="4" w:space="0" w:color="auto"/>
            </w:tcBorders>
            <w:vAlign w:val="bottom"/>
          </w:tcPr>
          <w:p w14:paraId="524695C0"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3.1894</w:t>
            </w:r>
          </w:p>
        </w:tc>
        <w:tc>
          <w:tcPr>
            <w:tcW w:w="333" w:type="dxa"/>
            <w:gridSpan w:val="2"/>
            <w:tcBorders>
              <w:top w:val="nil"/>
              <w:left w:val="single" w:sz="4" w:space="0" w:color="auto"/>
              <w:bottom w:val="nil"/>
              <w:right w:val="single" w:sz="4" w:space="0" w:color="auto"/>
            </w:tcBorders>
            <w:vAlign w:val="bottom"/>
          </w:tcPr>
          <w:p w14:paraId="78EBB965" w14:textId="77777777" w:rsidR="00EF70BF" w:rsidRPr="000F71E0" w:rsidRDefault="00EF70BF" w:rsidP="00357338">
            <w:pPr>
              <w:jc w:val="both"/>
              <w:rPr>
                <w:rFonts w:ascii="Arial" w:hAnsi="Arial" w:cs="Arial"/>
                <w:sz w:val="20"/>
                <w:szCs w:val="20"/>
                <w:lang w:val="en-IN"/>
              </w:rPr>
            </w:pPr>
          </w:p>
        </w:tc>
        <w:tc>
          <w:tcPr>
            <w:tcW w:w="561" w:type="dxa"/>
            <w:tcBorders>
              <w:left w:val="single" w:sz="4" w:space="0" w:color="auto"/>
            </w:tcBorders>
            <w:vAlign w:val="bottom"/>
          </w:tcPr>
          <w:p w14:paraId="06343EF2"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20</w:t>
            </w:r>
          </w:p>
        </w:tc>
        <w:tc>
          <w:tcPr>
            <w:tcW w:w="663" w:type="dxa"/>
            <w:vAlign w:val="bottom"/>
          </w:tcPr>
          <w:p w14:paraId="1D5F8915"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1040</w:t>
            </w:r>
          </w:p>
        </w:tc>
        <w:tc>
          <w:tcPr>
            <w:tcW w:w="987" w:type="dxa"/>
            <w:tcBorders>
              <w:right w:val="single" w:sz="4" w:space="0" w:color="auto"/>
            </w:tcBorders>
            <w:vAlign w:val="bottom"/>
          </w:tcPr>
          <w:p w14:paraId="751AA2D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4.1359</w:t>
            </w:r>
          </w:p>
        </w:tc>
        <w:tc>
          <w:tcPr>
            <w:tcW w:w="334" w:type="dxa"/>
            <w:tcBorders>
              <w:top w:val="nil"/>
              <w:left w:val="single" w:sz="4" w:space="0" w:color="auto"/>
              <w:bottom w:val="nil"/>
              <w:right w:val="single" w:sz="4" w:space="0" w:color="auto"/>
            </w:tcBorders>
            <w:vAlign w:val="bottom"/>
          </w:tcPr>
          <w:p w14:paraId="19E55B56" w14:textId="77777777" w:rsidR="00EF70BF" w:rsidRPr="000F71E0" w:rsidRDefault="00EF70BF" w:rsidP="00357338">
            <w:pPr>
              <w:jc w:val="both"/>
              <w:rPr>
                <w:rFonts w:ascii="Arial" w:hAnsi="Arial" w:cs="Arial"/>
                <w:sz w:val="20"/>
                <w:szCs w:val="20"/>
                <w:lang w:val="en-IN"/>
              </w:rPr>
            </w:pPr>
          </w:p>
        </w:tc>
        <w:tc>
          <w:tcPr>
            <w:tcW w:w="561" w:type="dxa"/>
            <w:tcBorders>
              <w:left w:val="single" w:sz="4" w:space="0" w:color="auto"/>
            </w:tcBorders>
            <w:vAlign w:val="bottom"/>
          </w:tcPr>
          <w:p w14:paraId="0EEDAE43"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20</w:t>
            </w:r>
          </w:p>
        </w:tc>
        <w:tc>
          <w:tcPr>
            <w:tcW w:w="565" w:type="dxa"/>
            <w:vAlign w:val="bottom"/>
          </w:tcPr>
          <w:p w14:paraId="4F4306C6"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596</w:t>
            </w:r>
          </w:p>
        </w:tc>
        <w:tc>
          <w:tcPr>
            <w:tcW w:w="987" w:type="dxa"/>
            <w:tcBorders>
              <w:right w:val="single" w:sz="4" w:space="0" w:color="auto"/>
            </w:tcBorders>
            <w:vAlign w:val="bottom"/>
          </w:tcPr>
          <w:p w14:paraId="5967A9E0"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2.9556</w:t>
            </w:r>
          </w:p>
        </w:tc>
        <w:tc>
          <w:tcPr>
            <w:tcW w:w="334" w:type="dxa"/>
            <w:tcBorders>
              <w:top w:val="nil"/>
              <w:left w:val="single" w:sz="4" w:space="0" w:color="auto"/>
              <w:bottom w:val="nil"/>
              <w:right w:val="single" w:sz="4" w:space="0" w:color="auto"/>
            </w:tcBorders>
            <w:vAlign w:val="bottom"/>
          </w:tcPr>
          <w:p w14:paraId="78ECEF4E" w14:textId="77777777" w:rsidR="00EF70BF" w:rsidRPr="000F71E0" w:rsidRDefault="00EF70BF" w:rsidP="00357338">
            <w:pPr>
              <w:jc w:val="both"/>
              <w:rPr>
                <w:rFonts w:ascii="Arial" w:hAnsi="Arial" w:cs="Arial"/>
                <w:sz w:val="20"/>
                <w:szCs w:val="20"/>
                <w:lang w:val="en-IN"/>
              </w:rPr>
            </w:pPr>
          </w:p>
        </w:tc>
        <w:tc>
          <w:tcPr>
            <w:tcW w:w="561" w:type="dxa"/>
            <w:tcBorders>
              <w:left w:val="single" w:sz="4" w:space="0" w:color="auto"/>
            </w:tcBorders>
            <w:vAlign w:val="bottom"/>
          </w:tcPr>
          <w:p w14:paraId="34A589FC"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20</w:t>
            </w:r>
          </w:p>
        </w:tc>
        <w:tc>
          <w:tcPr>
            <w:tcW w:w="565" w:type="dxa"/>
            <w:vAlign w:val="bottom"/>
          </w:tcPr>
          <w:p w14:paraId="4DAB4BC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852</w:t>
            </w:r>
          </w:p>
        </w:tc>
        <w:tc>
          <w:tcPr>
            <w:tcW w:w="987" w:type="dxa"/>
            <w:tcBorders>
              <w:right w:val="single" w:sz="4" w:space="0" w:color="auto"/>
            </w:tcBorders>
            <w:vAlign w:val="bottom"/>
          </w:tcPr>
          <w:p w14:paraId="3F8628B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2.8041</w:t>
            </w:r>
          </w:p>
        </w:tc>
      </w:tr>
      <w:tr w:rsidR="00EF70BF" w:rsidRPr="000F71E0" w14:paraId="3AEDD0EA" w14:textId="77777777" w:rsidTr="00357338">
        <w:trPr>
          <w:gridAfter w:val="12"/>
          <w:wAfter w:w="7420" w:type="dxa"/>
          <w:trHeight w:val="419"/>
        </w:trPr>
        <w:tc>
          <w:tcPr>
            <w:tcW w:w="2156" w:type="dxa"/>
            <w:gridSpan w:val="6"/>
            <w:tcBorders>
              <w:top w:val="nil"/>
              <w:left w:val="nil"/>
              <w:bottom w:val="single" w:sz="4" w:space="0" w:color="auto"/>
              <w:right w:val="nil"/>
            </w:tcBorders>
          </w:tcPr>
          <w:p w14:paraId="71F76515" w14:textId="77777777" w:rsidR="00EF70BF" w:rsidRPr="000F71E0" w:rsidRDefault="00EF70BF" w:rsidP="00357338">
            <w:pPr>
              <w:spacing w:after="120"/>
              <w:jc w:val="both"/>
              <w:rPr>
                <w:rFonts w:ascii="Arial" w:hAnsi="Arial" w:cs="Arial"/>
                <w:sz w:val="20"/>
                <w:szCs w:val="20"/>
                <w:lang w:val="en-IN"/>
              </w:rPr>
            </w:pPr>
            <w:r w:rsidRPr="000F71E0">
              <w:rPr>
                <w:rFonts w:ascii="Arial" w:hAnsi="Arial" w:cs="Arial"/>
                <w:sz w:val="20"/>
                <w:szCs w:val="20"/>
                <w:lang w:val="en-IN"/>
              </w:rPr>
              <w:t>(16, 20, 5, 4, 1)</w:t>
            </w:r>
          </w:p>
        </w:tc>
      </w:tr>
      <w:tr w:rsidR="00EF70BF" w:rsidRPr="000F71E0" w14:paraId="1F6DEF72" w14:textId="77777777" w:rsidTr="00357338">
        <w:trPr>
          <w:gridAfter w:val="12"/>
          <w:wAfter w:w="7420" w:type="dxa"/>
          <w:trHeight w:val="113"/>
        </w:trPr>
        <w:tc>
          <w:tcPr>
            <w:tcW w:w="577" w:type="dxa"/>
            <w:gridSpan w:val="2"/>
            <w:tcBorders>
              <w:top w:val="single" w:sz="4" w:space="0" w:color="auto"/>
            </w:tcBorders>
          </w:tcPr>
          <w:p w14:paraId="50746544" w14:textId="77777777" w:rsidR="00EF70BF" w:rsidRPr="000F71E0" w:rsidRDefault="00EF70BF" w:rsidP="00357338">
            <w:pPr>
              <w:jc w:val="both"/>
              <w:rPr>
                <w:rFonts w:ascii="Arial" w:hAnsi="Arial" w:cs="Arial"/>
                <w:sz w:val="20"/>
                <w:szCs w:val="20"/>
                <w:vertAlign w:val="subscript"/>
                <w:lang w:val="en-IN"/>
              </w:rPr>
            </w:pPr>
            <w:r w:rsidRPr="000F71E0">
              <w:rPr>
                <w:rFonts w:ascii="Arial" w:hAnsi="Arial" w:cs="Arial"/>
                <w:sz w:val="20"/>
                <w:szCs w:val="20"/>
                <w:lang w:val="en-IN"/>
              </w:rPr>
              <w:t>n</w:t>
            </w:r>
            <w:r w:rsidRPr="000F71E0">
              <w:rPr>
                <w:rFonts w:ascii="Arial" w:hAnsi="Arial" w:cs="Arial"/>
                <w:sz w:val="20"/>
                <w:szCs w:val="20"/>
                <w:vertAlign w:val="subscript"/>
                <w:lang w:val="en-IN"/>
              </w:rPr>
              <w:t>0</w:t>
            </w:r>
          </w:p>
        </w:tc>
        <w:tc>
          <w:tcPr>
            <w:tcW w:w="577" w:type="dxa"/>
            <w:gridSpan w:val="2"/>
            <w:tcBorders>
              <w:top w:val="single" w:sz="4" w:space="0" w:color="auto"/>
            </w:tcBorders>
          </w:tcPr>
          <w:p w14:paraId="1C5DCDC1"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N</w:t>
            </w:r>
          </w:p>
        </w:tc>
        <w:tc>
          <w:tcPr>
            <w:tcW w:w="1002" w:type="dxa"/>
            <w:gridSpan w:val="2"/>
            <w:tcBorders>
              <w:top w:val="single" w:sz="4" w:space="0" w:color="auto"/>
              <w:right w:val="single" w:sz="4" w:space="0" w:color="auto"/>
            </w:tcBorders>
          </w:tcPr>
          <w:p w14:paraId="55AB15BE"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a</w:t>
            </w:r>
            <w:r w:rsidRPr="000F71E0">
              <w:rPr>
                <w:rFonts w:ascii="Arial" w:hAnsi="Arial" w:cs="Arial"/>
                <w:sz w:val="20"/>
                <w:szCs w:val="20"/>
                <w:vertAlign w:val="subscript"/>
                <w:lang w:val="en-IN"/>
              </w:rPr>
              <w:t>2</w:t>
            </w:r>
          </w:p>
        </w:tc>
      </w:tr>
      <w:tr w:rsidR="00EF70BF" w:rsidRPr="000F71E0" w14:paraId="2144AE5B" w14:textId="77777777" w:rsidTr="00357338">
        <w:trPr>
          <w:gridAfter w:val="12"/>
          <w:wAfter w:w="7420" w:type="dxa"/>
          <w:trHeight w:val="113"/>
        </w:trPr>
        <w:tc>
          <w:tcPr>
            <w:tcW w:w="577" w:type="dxa"/>
            <w:gridSpan w:val="2"/>
            <w:vAlign w:val="bottom"/>
          </w:tcPr>
          <w:p w14:paraId="57879E96"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0</w:t>
            </w:r>
          </w:p>
        </w:tc>
        <w:tc>
          <w:tcPr>
            <w:tcW w:w="577" w:type="dxa"/>
            <w:gridSpan w:val="2"/>
            <w:vAlign w:val="bottom"/>
          </w:tcPr>
          <w:p w14:paraId="08DBC6D9"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384</w:t>
            </w:r>
          </w:p>
        </w:tc>
        <w:tc>
          <w:tcPr>
            <w:tcW w:w="1002" w:type="dxa"/>
            <w:gridSpan w:val="2"/>
            <w:tcBorders>
              <w:right w:val="single" w:sz="4" w:space="0" w:color="auto"/>
            </w:tcBorders>
            <w:vAlign w:val="bottom"/>
          </w:tcPr>
          <w:p w14:paraId="72682AF3"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1.3470</w:t>
            </w:r>
          </w:p>
        </w:tc>
      </w:tr>
      <w:tr w:rsidR="00EF70BF" w:rsidRPr="000F71E0" w14:paraId="655FA457" w14:textId="77777777" w:rsidTr="00357338">
        <w:trPr>
          <w:gridAfter w:val="12"/>
          <w:wAfter w:w="7420" w:type="dxa"/>
          <w:trHeight w:val="113"/>
        </w:trPr>
        <w:tc>
          <w:tcPr>
            <w:tcW w:w="577" w:type="dxa"/>
            <w:gridSpan w:val="2"/>
            <w:vAlign w:val="bottom"/>
          </w:tcPr>
          <w:p w14:paraId="62E1991F"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1</w:t>
            </w:r>
          </w:p>
        </w:tc>
        <w:tc>
          <w:tcPr>
            <w:tcW w:w="577" w:type="dxa"/>
            <w:gridSpan w:val="2"/>
            <w:vAlign w:val="bottom"/>
          </w:tcPr>
          <w:p w14:paraId="03BC1FB8"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385</w:t>
            </w:r>
          </w:p>
        </w:tc>
        <w:tc>
          <w:tcPr>
            <w:tcW w:w="1002" w:type="dxa"/>
            <w:gridSpan w:val="2"/>
            <w:tcBorders>
              <w:right w:val="single" w:sz="4" w:space="0" w:color="auto"/>
            </w:tcBorders>
            <w:vAlign w:val="bottom"/>
          </w:tcPr>
          <w:p w14:paraId="63198712"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1.2766</w:t>
            </w:r>
          </w:p>
        </w:tc>
      </w:tr>
      <w:tr w:rsidR="00EF70BF" w:rsidRPr="000F71E0" w14:paraId="089876BB" w14:textId="77777777" w:rsidTr="00357338">
        <w:trPr>
          <w:gridAfter w:val="12"/>
          <w:wAfter w:w="7420" w:type="dxa"/>
          <w:trHeight w:val="113"/>
        </w:trPr>
        <w:tc>
          <w:tcPr>
            <w:tcW w:w="577" w:type="dxa"/>
            <w:gridSpan w:val="2"/>
          </w:tcPr>
          <w:p w14:paraId="21307F8A" w14:textId="77777777" w:rsidR="00EF70BF" w:rsidRPr="000F71E0" w:rsidRDefault="00EF70BF" w:rsidP="00357338">
            <w:pPr>
              <w:jc w:val="both"/>
              <w:rPr>
                <w:rFonts w:ascii="Arial" w:hAnsi="Arial" w:cs="Arial"/>
                <w:sz w:val="20"/>
                <w:szCs w:val="20"/>
                <w:lang w:val="en-IN"/>
              </w:rPr>
            </w:pPr>
            <w:r w:rsidRPr="000F71E0">
              <w:rPr>
                <w:rFonts w:ascii="Arial" w:hAnsi="Arial" w:cs="Arial"/>
                <w:sz w:val="20"/>
                <w:szCs w:val="20"/>
                <w:lang w:val="en-IN"/>
              </w:rPr>
              <w:t>5</w:t>
            </w:r>
          </w:p>
        </w:tc>
        <w:tc>
          <w:tcPr>
            <w:tcW w:w="577" w:type="dxa"/>
            <w:gridSpan w:val="2"/>
          </w:tcPr>
          <w:p w14:paraId="5C99941E"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389</w:t>
            </w:r>
          </w:p>
        </w:tc>
        <w:tc>
          <w:tcPr>
            <w:tcW w:w="1002" w:type="dxa"/>
            <w:gridSpan w:val="2"/>
            <w:tcBorders>
              <w:right w:val="single" w:sz="4" w:space="0" w:color="auto"/>
            </w:tcBorders>
          </w:tcPr>
          <w:p w14:paraId="0AD42B94" w14:textId="77777777" w:rsidR="00EF70BF" w:rsidRPr="000F71E0" w:rsidRDefault="00EF70BF" w:rsidP="00357338">
            <w:pPr>
              <w:jc w:val="both"/>
              <w:rPr>
                <w:rFonts w:ascii="Arial" w:hAnsi="Arial" w:cs="Arial"/>
                <w:color w:val="000000"/>
                <w:sz w:val="20"/>
                <w:szCs w:val="20"/>
              </w:rPr>
            </w:pPr>
            <w:r w:rsidRPr="000F71E0">
              <w:rPr>
                <w:rFonts w:ascii="Arial" w:hAnsi="Arial" w:cs="Arial"/>
                <w:color w:val="000000"/>
                <w:sz w:val="20"/>
                <w:szCs w:val="20"/>
              </w:rPr>
              <w:t>1.0208</w:t>
            </w:r>
          </w:p>
        </w:tc>
      </w:tr>
    </w:tbl>
    <w:p w14:paraId="5C0F8C9E" w14:textId="77777777" w:rsidR="00EF70BF" w:rsidRPr="000F71E0" w:rsidRDefault="00EF70BF" w:rsidP="00EF70BF">
      <w:pPr>
        <w:spacing w:after="240" w:line="240" w:lineRule="auto"/>
        <w:jc w:val="both"/>
        <w:rPr>
          <w:rFonts w:ascii="Arial" w:hAnsi="Arial" w:cs="Arial"/>
          <w:sz w:val="20"/>
          <w:szCs w:val="20"/>
        </w:rPr>
      </w:pPr>
    </w:p>
    <w:p w14:paraId="5B927B70" w14:textId="77777777" w:rsidR="00EF70BF" w:rsidRPr="00FB2F37" w:rsidRDefault="00EF70BF" w:rsidP="00EF70BF">
      <w:pPr>
        <w:spacing w:after="240" w:line="240" w:lineRule="auto"/>
        <w:jc w:val="both"/>
        <w:rPr>
          <w:rFonts w:ascii="Arial" w:hAnsi="Arial" w:cs="Arial"/>
          <w:sz w:val="20"/>
          <w:szCs w:val="20"/>
        </w:rPr>
      </w:pPr>
    </w:p>
    <w:p w14:paraId="2D2996DE" w14:textId="77777777" w:rsidR="006F4C0F" w:rsidRDefault="006F4C0F" w:rsidP="00EF70BF">
      <w:pPr>
        <w:spacing w:after="240" w:line="240" w:lineRule="auto"/>
        <w:jc w:val="both"/>
        <w:rPr>
          <w:rFonts w:ascii="Arial" w:hAnsi="Arial" w:cs="Arial"/>
          <w:sz w:val="20"/>
          <w:szCs w:val="20"/>
        </w:rPr>
        <w:sectPr w:rsidR="006F4C0F" w:rsidSect="00EF70BF">
          <w:pgSz w:w="12240" w:h="15840" w:code="1"/>
          <w:pgMar w:top="1440" w:right="1440" w:bottom="862" w:left="1440" w:header="709" w:footer="709" w:gutter="0"/>
          <w:cols w:space="708"/>
          <w:titlePg/>
          <w:docGrid w:linePitch="360"/>
        </w:sectPr>
      </w:pPr>
    </w:p>
    <w:p w14:paraId="28F80AD9" w14:textId="77777777" w:rsidR="00776D09" w:rsidRPr="00FB2F37" w:rsidRDefault="00776D09" w:rsidP="00776D09">
      <w:pPr>
        <w:spacing w:after="120" w:line="240" w:lineRule="auto"/>
        <w:ind w:right="253"/>
        <w:jc w:val="both"/>
        <w:rPr>
          <w:rFonts w:ascii="Arial" w:hAnsi="Arial" w:cs="Arial"/>
          <w:sz w:val="20"/>
          <w:szCs w:val="20"/>
          <w:lang w:val="en-IN"/>
        </w:rPr>
      </w:pPr>
      <w:r w:rsidRPr="00FB2F37">
        <w:rPr>
          <w:rFonts w:ascii="Arial" w:hAnsi="Arial" w:cs="Arial"/>
          <w:b/>
          <w:sz w:val="20"/>
          <w:szCs w:val="20"/>
          <w:lang w:val="en-IN"/>
        </w:rPr>
        <w:lastRenderedPageBreak/>
        <w:t xml:space="preserve">Table 2: </w:t>
      </w:r>
      <w:r w:rsidRPr="00FB2F37">
        <w:rPr>
          <w:rFonts w:ascii="Arial" w:hAnsi="Arial" w:cs="Arial"/>
          <w:sz w:val="20"/>
          <w:szCs w:val="20"/>
          <w:lang w:val="en-IN"/>
        </w:rPr>
        <w:t>The Variance of the estimated response of SOSRD of Second type using BIBD for different factors 3≤v≤16</w:t>
      </w:r>
    </w:p>
    <w:p w14:paraId="4EC4FEB9" w14:textId="77777777" w:rsidR="00776D09" w:rsidRPr="00FB2F37" w:rsidRDefault="00776D09" w:rsidP="00776D09">
      <w:pPr>
        <w:spacing w:line="240" w:lineRule="auto"/>
        <w:jc w:val="both"/>
        <w:rPr>
          <w:rFonts w:ascii="Arial" w:hAnsi="Arial" w:cs="Arial"/>
          <w:sz w:val="20"/>
          <w:szCs w:val="20"/>
        </w:rPr>
      </w:pPr>
      <w:r w:rsidRPr="00FB2F37">
        <w:rPr>
          <w:rFonts w:ascii="Arial" w:hAnsi="Arial" w:cs="Arial"/>
          <w:sz w:val="20"/>
          <w:szCs w:val="20"/>
        </w:rPr>
        <w:t>[These are SOSRDs of second type with design points</w:t>
      </w:r>
      <w:r w:rsidRPr="00FB2F37">
        <w:rPr>
          <w:rFonts w:ascii="Arial" w:hAnsi="Arial" w:cs="Arial"/>
          <w:position w:val="-10"/>
          <w:sz w:val="20"/>
          <w:szCs w:val="20"/>
        </w:rPr>
        <w:object w:dxaOrig="4180" w:dyaOrig="320" w14:anchorId="7ABFBE64">
          <v:shape id="_x0000_i1113" type="#_x0000_t75" style="width:209.45pt;height:15.9pt" o:ole="">
            <v:imagedata r:id="rId189" o:title=""/>
          </v:shape>
          <o:OLEObject Type="Embed" ProgID="Equation.DSMT4" ShapeID="_x0000_i1113" DrawAspect="Content" ObjectID="_1802943810" r:id="rId190"/>
        </w:object>
      </w:r>
      <w:r w:rsidRPr="00FB2F37">
        <w:rPr>
          <w:rFonts w:ascii="Arial" w:hAnsi="Arial" w:cs="Arial"/>
          <w:sz w:val="20"/>
          <w:szCs w:val="20"/>
        </w:rPr>
        <w:t>]</w:t>
      </w:r>
    </w:p>
    <w:tbl>
      <w:tblPr>
        <w:tblStyle w:val="TableGrid"/>
        <w:tblW w:w="4917" w:type="pct"/>
        <w:tblInd w:w="-34" w:type="dxa"/>
        <w:tblLayout w:type="fixed"/>
        <w:tblLook w:val="04A0" w:firstRow="1" w:lastRow="0" w:firstColumn="1" w:lastColumn="0" w:noHBand="0" w:noVBand="1"/>
      </w:tblPr>
      <w:tblGrid>
        <w:gridCol w:w="1199"/>
        <w:gridCol w:w="666"/>
        <w:gridCol w:w="829"/>
        <w:gridCol w:w="709"/>
        <w:gridCol w:w="709"/>
        <w:gridCol w:w="709"/>
        <w:gridCol w:w="852"/>
        <w:gridCol w:w="850"/>
        <w:gridCol w:w="850"/>
        <w:gridCol w:w="850"/>
        <w:gridCol w:w="1276"/>
        <w:gridCol w:w="993"/>
        <w:gridCol w:w="2266"/>
      </w:tblGrid>
      <w:tr w:rsidR="00AF7D01" w:rsidRPr="00FB2F37" w14:paraId="07347AF1" w14:textId="77777777" w:rsidTr="00AF7D01">
        <w:trPr>
          <w:trHeight w:val="20"/>
        </w:trPr>
        <w:tc>
          <w:tcPr>
            <w:tcW w:w="470" w:type="pct"/>
            <w:vAlign w:val="center"/>
          </w:tcPr>
          <w:p w14:paraId="54AB9DC9" w14:textId="77777777" w:rsidR="00776D09" w:rsidRPr="00FB2F37" w:rsidRDefault="00776D09" w:rsidP="007C01C8">
            <w:pPr>
              <w:jc w:val="both"/>
              <w:rPr>
                <w:rFonts w:ascii="Arial" w:hAnsi="Arial" w:cs="Arial"/>
                <w:sz w:val="20"/>
                <w:szCs w:val="20"/>
                <w:lang w:val="en-IN"/>
              </w:rPr>
            </w:pPr>
            <w:r w:rsidRPr="00FB2F37">
              <w:rPr>
                <w:rFonts w:ascii="Arial" w:hAnsi="Arial" w:cs="Arial"/>
                <w:sz w:val="20"/>
                <w:szCs w:val="20"/>
                <w:lang w:val="en-IN"/>
              </w:rPr>
              <w:t>(</w:t>
            </w:r>
            <w:proofErr w:type="spellStart"/>
            <w:r w:rsidRPr="00FB2F37">
              <w:rPr>
                <w:rFonts w:ascii="Arial" w:hAnsi="Arial" w:cs="Arial"/>
                <w:sz w:val="20"/>
                <w:szCs w:val="20"/>
                <w:lang w:val="en-IN"/>
              </w:rPr>
              <w:t>v,b,r,k,λ</w:t>
            </w:r>
            <w:proofErr w:type="spellEnd"/>
            <w:r w:rsidRPr="00FB2F37">
              <w:rPr>
                <w:rFonts w:ascii="Arial" w:hAnsi="Arial" w:cs="Arial"/>
                <w:sz w:val="20"/>
                <w:szCs w:val="20"/>
                <w:lang w:val="en-IN"/>
              </w:rPr>
              <w:t>)</w:t>
            </w:r>
          </w:p>
        </w:tc>
        <w:tc>
          <w:tcPr>
            <w:tcW w:w="261" w:type="pct"/>
            <w:vAlign w:val="center"/>
          </w:tcPr>
          <w:p w14:paraId="56D0F8CB" w14:textId="77777777" w:rsidR="00776D09" w:rsidRPr="00FB2F37" w:rsidRDefault="00776D09" w:rsidP="007C01C8">
            <w:pPr>
              <w:jc w:val="both"/>
              <w:rPr>
                <w:rFonts w:ascii="Arial" w:hAnsi="Arial" w:cs="Arial"/>
                <w:sz w:val="20"/>
                <w:szCs w:val="20"/>
                <w:lang w:val="en-IN"/>
              </w:rPr>
            </w:pPr>
            <w:r w:rsidRPr="00FB2F37">
              <w:rPr>
                <w:rFonts w:ascii="Arial" w:hAnsi="Arial" w:cs="Arial"/>
                <w:sz w:val="20"/>
                <w:szCs w:val="20"/>
                <w:lang w:val="en-IN"/>
              </w:rPr>
              <w:t>N</w:t>
            </w:r>
          </w:p>
        </w:tc>
        <w:tc>
          <w:tcPr>
            <w:tcW w:w="325" w:type="pct"/>
            <w:vAlign w:val="center"/>
          </w:tcPr>
          <w:p w14:paraId="29E5563E" w14:textId="77777777" w:rsidR="00776D09" w:rsidRPr="00FB2F37" w:rsidRDefault="00776D09" w:rsidP="007C01C8">
            <w:pPr>
              <w:jc w:val="both"/>
              <w:rPr>
                <w:rFonts w:ascii="Arial" w:hAnsi="Arial" w:cs="Arial"/>
                <w:sz w:val="20"/>
                <w:szCs w:val="20"/>
                <w:vertAlign w:val="subscript"/>
                <w:lang w:val="en-IN"/>
              </w:rPr>
            </w:pPr>
            <w:r w:rsidRPr="00FB2F37">
              <w:rPr>
                <w:rFonts w:ascii="Arial" w:hAnsi="Arial" w:cs="Arial"/>
                <w:position w:val="-10"/>
                <w:sz w:val="20"/>
                <w:szCs w:val="20"/>
                <w:vertAlign w:val="subscript"/>
                <w:lang w:val="en-IN"/>
              </w:rPr>
              <w:object w:dxaOrig="240" w:dyaOrig="300" w14:anchorId="638C8442">
                <v:shape id="_x0000_i1114" type="#_x0000_t75" style="width:13.1pt;height:14.95pt" o:ole="">
                  <v:imagedata r:id="rId191" o:title=""/>
                </v:shape>
                <o:OLEObject Type="Embed" ProgID="Equation.DSMT4" ShapeID="_x0000_i1114" DrawAspect="Content" ObjectID="_1802943811" r:id="rId192"/>
              </w:object>
            </w:r>
          </w:p>
        </w:tc>
        <w:tc>
          <w:tcPr>
            <w:tcW w:w="278" w:type="pct"/>
            <w:vAlign w:val="center"/>
          </w:tcPr>
          <w:p w14:paraId="5E2A61D6" w14:textId="77777777" w:rsidR="00776D09" w:rsidRPr="00FB2F37" w:rsidRDefault="00776D09" w:rsidP="007C01C8">
            <w:pPr>
              <w:jc w:val="both"/>
              <w:rPr>
                <w:rFonts w:ascii="Arial" w:hAnsi="Arial" w:cs="Arial"/>
                <w:sz w:val="20"/>
                <w:szCs w:val="20"/>
                <w:vertAlign w:val="subscript"/>
                <w:lang w:val="en-IN"/>
              </w:rPr>
            </w:pPr>
            <w:r w:rsidRPr="00FB2F37">
              <w:rPr>
                <w:rFonts w:ascii="Arial" w:hAnsi="Arial" w:cs="Arial"/>
                <w:position w:val="-10"/>
                <w:sz w:val="20"/>
                <w:szCs w:val="20"/>
                <w:vertAlign w:val="subscript"/>
                <w:lang w:val="en-IN"/>
              </w:rPr>
              <w:object w:dxaOrig="240" w:dyaOrig="300" w14:anchorId="20BAC201">
                <v:shape id="_x0000_i1115" type="#_x0000_t75" style="width:13.1pt;height:14.95pt" o:ole="">
                  <v:imagedata r:id="rId193" o:title=""/>
                </v:shape>
                <o:OLEObject Type="Embed" ProgID="Equation.DSMT4" ShapeID="_x0000_i1115" DrawAspect="Content" ObjectID="_1802943812" r:id="rId194"/>
              </w:object>
            </w:r>
          </w:p>
        </w:tc>
        <w:tc>
          <w:tcPr>
            <w:tcW w:w="278" w:type="pct"/>
            <w:vAlign w:val="center"/>
          </w:tcPr>
          <w:p w14:paraId="1AF83C5D" w14:textId="77777777" w:rsidR="00776D09" w:rsidRPr="00FB2F37" w:rsidRDefault="00776D09" w:rsidP="007C01C8">
            <w:pPr>
              <w:jc w:val="both"/>
              <w:rPr>
                <w:rFonts w:ascii="Arial" w:hAnsi="Arial" w:cs="Arial"/>
                <w:sz w:val="20"/>
                <w:szCs w:val="20"/>
                <w:vertAlign w:val="subscript"/>
                <w:lang w:val="en-IN"/>
              </w:rPr>
            </w:pPr>
            <w:r w:rsidRPr="00FB2F37">
              <w:rPr>
                <w:rFonts w:ascii="Arial" w:hAnsi="Arial" w:cs="Arial"/>
                <w:position w:val="-10"/>
                <w:sz w:val="20"/>
                <w:szCs w:val="20"/>
                <w:vertAlign w:val="subscript"/>
                <w:lang w:val="en-IN"/>
              </w:rPr>
              <w:object w:dxaOrig="240" w:dyaOrig="300" w14:anchorId="37B154AA">
                <v:shape id="_x0000_i1116" type="#_x0000_t75" style="width:13.1pt;height:14.95pt" o:ole="">
                  <v:imagedata r:id="rId195" o:title=""/>
                </v:shape>
                <o:OLEObject Type="Embed" ProgID="Equation.DSMT4" ShapeID="_x0000_i1116" DrawAspect="Content" ObjectID="_1802943813" r:id="rId196"/>
              </w:object>
            </w:r>
          </w:p>
        </w:tc>
        <w:tc>
          <w:tcPr>
            <w:tcW w:w="278" w:type="pct"/>
            <w:vAlign w:val="center"/>
          </w:tcPr>
          <w:p w14:paraId="40308BA9" w14:textId="77777777" w:rsidR="00776D09" w:rsidRPr="00FB2F37" w:rsidRDefault="00776D09" w:rsidP="007C01C8">
            <w:pPr>
              <w:jc w:val="both"/>
              <w:rPr>
                <w:rFonts w:ascii="Arial" w:hAnsi="Arial" w:cs="Arial"/>
                <w:sz w:val="20"/>
                <w:szCs w:val="20"/>
                <w:lang w:val="en-IN"/>
              </w:rPr>
            </w:pPr>
            <w:r w:rsidRPr="00FB2F37">
              <w:rPr>
                <w:rFonts w:ascii="Arial" w:hAnsi="Arial" w:cs="Arial"/>
                <w:sz w:val="20"/>
                <w:szCs w:val="20"/>
                <w:lang w:val="en-IN"/>
              </w:rPr>
              <w:t>c</w:t>
            </w:r>
          </w:p>
        </w:tc>
        <w:tc>
          <w:tcPr>
            <w:tcW w:w="334" w:type="pct"/>
            <w:vAlign w:val="center"/>
          </w:tcPr>
          <w:p w14:paraId="216A9E00" w14:textId="77777777" w:rsidR="00776D09" w:rsidRPr="00FB2F37" w:rsidRDefault="00776D09" w:rsidP="007C01C8">
            <w:pPr>
              <w:jc w:val="both"/>
              <w:rPr>
                <w:rFonts w:ascii="Arial" w:hAnsi="Arial" w:cs="Arial"/>
                <w:sz w:val="20"/>
                <w:szCs w:val="20"/>
                <w:lang w:val="en-IN"/>
              </w:rPr>
            </w:pPr>
            <w:r w:rsidRPr="00DA1523">
              <w:rPr>
                <w:rFonts w:ascii="Arial" w:hAnsi="Arial" w:cs="Arial"/>
                <w:position w:val="-16"/>
                <w:sz w:val="20"/>
                <w:szCs w:val="20"/>
              </w:rPr>
              <w:object w:dxaOrig="800" w:dyaOrig="420" w14:anchorId="2909CF5B">
                <v:shape id="_x0000_i1117" type="#_x0000_t75" style="width:31.8pt;height:20.55pt" o:ole="">
                  <v:imagedata r:id="rId197" o:title=""/>
                </v:shape>
                <o:OLEObject Type="Embed" ProgID="Equation.DSMT4" ShapeID="_x0000_i1117" DrawAspect="Content" ObjectID="_1802943814" r:id="rId198"/>
              </w:object>
            </w:r>
          </w:p>
        </w:tc>
        <w:tc>
          <w:tcPr>
            <w:tcW w:w="333" w:type="pct"/>
            <w:vAlign w:val="center"/>
          </w:tcPr>
          <w:p w14:paraId="123C240B" w14:textId="77777777" w:rsidR="00776D09" w:rsidRPr="00FB2F37" w:rsidRDefault="00776D09" w:rsidP="007C01C8">
            <w:pPr>
              <w:jc w:val="both"/>
              <w:rPr>
                <w:rFonts w:ascii="Arial" w:hAnsi="Arial" w:cs="Arial"/>
                <w:sz w:val="20"/>
                <w:szCs w:val="20"/>
                <w:lang w:val="en-IN"/>
              </w:rPr>
            </w:pPr>
            <w:r w:rsidRPr="00DA1523">
              <w:rPr>
                <w:rFonts w:ascii="Arial" w:hAnsi="Arial" w:cs="Arial"/>
                <w:position w:val="-16"/>
                <w:sz w:val="20"/>
                <w:szCs w:val="20"/>
              </w:rPr>
              <w:object w:dxaOrig="780" w:dyaOrig="420" w14:anchorId="7864A87A">
                <v:shape id="_x0000_i1118" type="#_x0000_t75" style="width:33.65pt;height:20.55pt" o:ole="">
                  <v:imagedata r:id="rId199" o:title=""/>
                </v:shape>
                <o:OLEObject Type="Embed" ProgID="Equation.DSMT4" ShapeID="_x0000_i1118" DrawAspect="Content" ObjectID="_1802943815" r:id="rId200"/>
              </w:object>
            </w:r>
          </w:p>
        </w:tc>
        <w:tc>
          <w:tcPr>
            <w:tcW w:w="333" w:type="pct"/>
            <w:vAlign w:val="center"/>
          </w:tcPr>
          <w:p w14:paraId="283F7CC2" w14:textId="77777777" w:rsidR="00776D09" w:rsidRPr="00FB2F37" w:rsidRDefault="00776D09" w:rsidP="007C01C8">
            <w:pPr>
              <w:jc w:val="both"/>
              <w:rPr>
                <w:rFonts w:ascii="Arial" w:hAnsi="Arial" w:cs="Arial"/>
                <w:sz w:val="20"/>
                <w:szCs w:val="20"/>
                <w:lang w:val="en-IN"/>
              </w:rPr>
            </w:pPr>
            <w:r w:rsidRPr="00DA1523">
              <w:rPr>
                <w:rFonts w:ascii="Arial" w:hAnsi="Arial" w:cs="Arial"/>
                <w:position w:val="-16"/>
                <w:sz w:val="20"/>
                <w:szCs w:val="20"/>
              </w:rPr>
              <w:object w:dxaOrig="800" w:dyaOrig="420" w14:anchorId="48A04908">
                <v:shape id="_x0000_i1119" type="#_x0000_t75" style="width:31.8pt;height:20.55pt" o:ole="">
                  <v:imagedata r:id="rId201" o:title=""/>
                </v:shape>
                <o:OLEObject Type="Embed" ProgID="Equation.DSMT4" ShapeID="_x0000_i1119" DrawAspect="Content" ObjectID="_1802943816" r:id="rId202"/>
              </w:object>
            </w:r>
          </w:p>
        </w:tc>
        <w:tc>
          <w:tcPr>
            <w:tcW w:w="333" w:type="pct"/>
            <w:vAlign w:val="center"/>
          </w:tcPr>
          <w:p w14:paraId="26A1F240" w14:textId="77777777" w:rsidR="00776D09" w:rsidRPr="00FB2F37" w:rsidRDefault="00776D09" w:rsidP="007C01C8">
            <w:pPr>
              <w:jc w:val="both"/>
              <w:rPr>
                <w:rFonts w:ascii="Arial" w:hAnsi="Arial" w:cs="Arial"/>
                <w:sz w:val="20"/>
                <w:szCs w:val="20"/>
                <w:lang w:val="en-IN"/>
              </w:rPr>
            </w:pPr>
            <w:r w:rsidRPr="00DA1523">
              <w:rPr>
                <w:rFonts w:ascii="Arial" w:hAnsi="Arial" w:cs="Arial"/>
                <w:position w:val="-16"/>
                <w:sz w:val="20"/>
                <w:szCs w:val="20"/>
              </w:rPr>
              <w:object w:dxaOrig="820" w:dyaOrig="420" w14:anchorId="481E835C">
                <v:shape id="_x0000_i1120" type="#_x0000_t75" style="width:32.75pt;height:20.55pt" o:ole="">
                  <v:imagedata r:id="rId203" o:title=""/>
                </v:shape>
                <o:OLEObject Type="Embed" ProgID="Equation.DSMT4" ShapeID="_x0000_i1120" DrawAspect="Content" ObjectID="_1802943817" r:id="rId204"/>
              </w:object>
            </w:r>
          </w:p>
        </w:tc>
        <w:tc>
          <w:tcPr>
            <w:tcW w:w="500" w:type="pct"/>
            <w:vAlign w:val="center"/>
          </w:tcPr>
          <w:p w14:paraId="2DD73793" w14:textId="77777777" w:rsidR="00776D09" w:rsidRPr="00FB2F37" w:rsidRDefault="00776D09" w:rsidP="007C01C8">
            <w:pPr>
              <w:jc w:val="both"/>
              <w:rPr>
                <w:rFonts w:ascii="Arial" w:hAnsi="Arial" w:cs="Arial"/>
                <w:sz w:val="20"/>
                <w:szCs w:val="20"/>
                <w:lang w:val="en-IN"/>
              </w:rPr>
            </w:pPr>
            <w:r w:rsidRPr="00FB2F37">
              <w:rPr>
                <w:rFonts w:ascii="Arial" w:hAnsi="Arial" w:cs="Arial"/>
                <w:position w:val="-16"/>
                <w:sz w:val="20"/>
                <w:szCs w:val="20"/>
              </w:rPr>
              <w:object w:dxaOrig="1240" w:dyaOrig="420" w14:anchorId="55A236E3">
                <v:shape id="_x0000_i1121" type="#_x0000_t75" style="width:51.45pt;height:21.5pt" o:ole="">
                  <v:imagedata r:id="rId205" o:title=""/>
                </v:shape>
                <o:OLEObject Type="Embed" ProgID="Equation.DSMT4" ShapeID="_x0000_i1121" DrawAspect="Content" ObjectID="_1802943818" r:id="rId206"/>
              </w:object>
            </w:r>
          </w:p>
        </w:tc>
        <w:tc>
          <w:tcPr>
            <w:tcW w:w="389" w:type="pct"/>
            <w:vAlign w:val="center"/>
          </w:tcPr>
          <w:p w14:paraId="347BD054" w14:textId="77777777" w:rsidR="00776D09" w:rsidRPr="00FB2F37" w:rsidRDefault="00776D09" w:rsidP="007C01C8">
            <w:pPr>
              <w:jc w:val="both"/>
              <w:rPr>
                <w:rFonts w:ascii="Arial" w:hAnsi="Arial" w:cs="Arial"/>
                <w:sz w:val="20"/>
                <w:szCs w:val="20"/>
                <w:lang w:val="en-IN"/>
              </w:rPr>
            </w:pPr>
            <w:r w:rsidRPr="00FB2F37">
              <w:rPr>
                <w:rFonts w:ascii="Arial" w:hAnsi="Arial" w:cs="Arial"/>
                <w:position w:val="-16"/>
                <w:sz w:val="20"/>
                <w:szCs w:val="20"/>
              </w:rPr>
              <w:object w:dxaOrig="1219" w:dyaOrig="420" w14:anchorId="4B2093D5">
                <v:shape id="_x0000_i1122" type="#_x0000_t75" style="width:49.55pt;height:21.5pt" o:ole="">
                  <v:imagedata r:id="rId207" o:title=""/>
                </v:shape>
                <o:OLEObject Type="Embed" ProgID="Equation.DSMT4" ShapeID="_x0000_i1122" DrawAspect="Content" ObjectID="_1802943819" r:id="rId208"/>
              </w:object>
            </w:r>
          </w:p>
        </w:tc>
        <w:tc>
          <w:tcPr>
            <w:tcW w:w="888" w:type="pct"/>
            <w:vAlign w:val="center"/>
          </w:tcPr>
          <w:p w14:paraId="0CF3FCC3" w14:textId="77777777" w:rsidR="00776D09" w:rsidRPr="00FB2F37" w:rsidRDefault="00776D09" w:rsidP="007C01C8">
            <w:pPr>
              <w:jc w:val="both"/>
              <w:rPr>
                <w:rFonts w:ascii="Arial" w:hAnsi="Arial" w:cs="Arial"/>
                <w:sz w:val="20"/>
                <w:szCs w:val="20"/>
                <w:lang w:val="en-IN"/>
              </w:rPr>
            </w:pPr>
            <w:r w:rsidRPr="00FB2F37">
              <w:rPr>
                <w:rFonts w:ascii="Arial" w:hAnsi="Arial" w:cs="Arial"/>
                <w:position w:val="-28"/>
                <w:sz w:val="20"/>
                <w:szCs w:val="20"/>
              </w:rPr>
              <w:object w:dxaOrig="780" w:dyaOrig="660" w14:anchorId="3BD42566">
                <v:shape id="_x0000_i1123" type="#_x0000_t75" style="width:40.2pt;height:33.65pt" o:ole="">
                  <v:imagedata r:id="rId209" o:title=""/>
                </v:shape>
                <o:OLEObject Type="Embed" ProgID="Equation.DSMT4" ShapeID="_x0000_i1123" DrawAspect="Content" ObjectID="_1802943820" r:id="rId210"/>
              </w:object>
            </w:r>
          </w:p>
        </w:tc>
      </w:tr>
      <w:tr w:rsidR="00AF7D01" w:rsidRPr="00FB2F37" w14:paraId="79BB80F9" w14:textId="77777777" w:rsidTr="00AF7D01">
        <w:trPr>
          <w:trHeight w:val="472"/>
        </w:trPr>
        <w:tc>
          <w:tcPr>
            <w:tcW w:w="470" w:type="pct"/>
            <w:vAlign w:val="center"/>
          </w:tcPr>
          <w:p w14:paraId="035D2893"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(3,3,2,2,1)</w:t>
            </w:r>
          </w:p>
        </w:tc>
        <w:tc>
          <w:tcPr>
            <w:tcW w:w="261" w:type="pct"/>
            <w:vAlign w:val="center"/>
          </w:tcPr>
          <w:p w14:paraId="27EA4BA6"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25</w:t>
            </w:r>
          </w:p>
        </w:tc>
        <w:tc>
          <w:tcPr>
            <w:tcW w:w="325" w:type="pct"/>
            <w:vAlign w:val="center"/>
          </w:tcPr>
          <w:p w14:paraId="6264D447"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1.8837</w:t>
            </w:r>
          </w:p>
        </w:tc>
        <w:tc>
          <w:tcPr>
            <w:tcW w:w="278" w:type="pct"/>
            <w:vAlign w:val="center"/>
          </w:tcPr>
          <w:p w14:paraId="513091BE"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0.1600</w:t>
            </w:r>
          </w:p>
        </w:tc>
        <w:tc>
          <w:tcPr>
            <w:tcW w:w="278" w:type="pct"/>
            <w:vAlign w:val="center"/>
          </w:tcPr>
          <w:p w14:paraId="4F53F9B8"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0.6839</w:t>
            </w:r>
          </w:p>
        </w:tc>
        <w:tc>
          <w:tcPr>
            <w:tcW w:w="278" w:type="pct"/>
            <w:vAlign w:val="center"/>
          </w:tcPr>
          <w:p w14:paraId="639FDD8F"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8.7953</w:t>
            </w:r>
          </w:p>
        </w:tc>
        <w:tc>
          <w:tcPr>
            <w:tcW w:w="334" w:type="pct"/>
            <w:vAlign w:val="center"/>
          </w:tcPr>
          <w:p w14:paraId="0703AF5D" w14:textId="1C718ABB"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0.2132</w:t>
            </w:r>
          </w:p>
        </w:tc>
        <w:tc>
          <w:tcPr>
            <w:tcW w:w="333" w:type="pct"/>
            <w:vAlign w:val="center"/>
          </w:tcPr>
          <w:p w14:paraId="336B324A"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0.0585</w:t>
            </w:r>
          </w:p>
        </w:tc>
        <w:tc>
          <w:tcPr>
            <w:tcW w:w="333" w:type="pct"/>
            <w:vAlign w:val="center"/>
          </w:tcPr>
          <w:p w14:paraId="327520DE"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0.2500</w:t>
            </w:r>
          </w:p>
        </w:tc>
        <w:tc>
          <w:tcPr>
            <w:tcW w:w="333" w:type="pct"/>
            <w:vAlign w:val="center"/>
          </w:tcPr>
          <w:p w14:paraId="527AB246"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0.0625</w:t>
            </w:r>
          </w:p>
        </w:tc>
        <w:tc>
          <w:tcPr>
            <w:tcW w:w="500" w:type="pct"/>
            <w:vAlign w:val="center"/>
          </w:tcPr>
          <w:p w14:paraId="48160829"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-0.0844</w:t>
            </w:r>
          </w:p>
        </w:tc>
        <w:tc>
          <w:tcPr>
            <w:tcW w:w="389" w:type="pct"/>
            <w:vAlign w:val="center"/>
          </w:tcPr>
          <w:p w14:paraId="1043F9D8"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0.0305</w:t>
            </w:r>
          </w:p>
        </w:tc>
        <w:tc>
          <w:tcPr>
            <w:tcW w:w="888" w:type="pct"/>
            <w:vAlign w:val="center"/>
          </w:tcPr>
          <w:p w14:paraId="1AD48AFE" w14:textId="77777777" w:rsidR="00776D09" w:rsidRPr="007C01C8" w:rsidRDefault="00776D09" w:rsidP="005819A9">
            <w:pPr>
              <w:jc w:val="center"/>
              <w:rPr>
                <w:rFonts w:ascii="Arial" w:hAnsi="Arial" w:cs="Arial"/>
                <w:color w:val="000000"/>
                <w:sz w:val="16"/>
                <w:szCs w:val="16"/>
              </w:rPr>
            </w:pPr>
          </w:p>
          <w:p w14:paraId="66E4FC9A"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(0.058488+0.250000d</w:t>
            </w:r>
            <w:r w:rsidRPr="007C01C8">
              <w:rPr>
                <w:rFonts w:ascii="Arial" w:hAnsi="Arial" w:cs="Arial"/>
                <w:color w:val="000000"/>
                <w:sz w:val="16"/>
                <w:szCs w:val="16"/>
                <w:vertAlign w:val="superscript"/>
              </w:rPr>
              <w:t>2</w:t>
            </w:r>
            <w:r w:rsidRPr="007C01C8">
              <w:rPr>
                <w:rFonts w:ascii="Arial" w:hAnsi="Arial" w:cs="Arial"/>
                <w:color w:val="000000"/>
                <w:sz w:val="16"/>
                <w:szCs w:val="16"/>
              </w:rPr>
              <w:t>)</w:t>
            </w:r>
            <w:r w:rsidRPr="007C01C8">
              <w:rPr>
                <w:rFonts w:ascii="Arial" w:hAnsi="Arial" w:cs="Arial"/>
                <w:sz w:val="16"/>
                <w:szCs w:val="16"/>
                <w:lang w:val="en-IN"/>
              </w:rPr>
              <w:t>σ</w:t>
            </w:r>
            <w:r w:rsidRPr="007C01C8">
              <w:rPr>
                <w:rFonts w:ascii="Arial" w:hAnsi="Arial" w:cs="Arial"/>
                <w:sz w:val="16"/>
                <w:szCs w:val="16"/>
                <w:vertAlign w:val="superscript"/>
                <w:lang w:val="en-IN"/>
              </w:rPr>
              <w:t>2</w:t>
            </w:r>
          </w:p>
        </w:tc>
      </w:tr>
      <w:tr w:rsidR="00AF7D01" w:rsidRPr="00FB2F37" w14:paraId="6FBC917D" w14:textId="77777777" w:rsidTr="00AF7D01">
        <w:trPr>
          <w:trHeight w:val="472"/>
        </w:trPr>
        <w:tc>
          <w:tcPr>
            <w:tcW w:w="470" w:type="pct"/>
            <w:vAlign w:val="center"/>
          </w:tcPr>
          <w:p w14:paraId="294FD947"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(4,6,3,2,1)</w:t>
            </w:r>
          </w:p>
        </w:tc>
        <w:tc>
          <w:tcPr>
            <w:tcW w:w="261" w:type="pct"/>
            <w:vAlign w:val="center"/>
          </w:tcPr>
          <w:p w14:paraId="774F4631"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41</w:t>
            </w:r>
          </w:p>
        </w:tc>
        <w:tc>
          <w:tcPr>
            <w:tcW w:w="325" w:type="pct"/>
            <w:vAlign w:val="center"/>
          </w:tcPr>
          <w:p w14:paraId="3744B7FE"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1.8185</w:t>
            </w:r>
          </w:p>
        </w:tc>
        <w:tc>
          <w:tcPr>
            <w:tcW w:w="278" w:type="pct"/>
            <w:vAlign w:val="center"/>
          </w:tcPr>
          <w:p w14:paraId="62535E38"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0.0976</w:t>
            </w:r>
          </w:p>
        </w:tc>
        <w:tc>
          <w:tcPr>
            <w:tcW w:w="278" w:type="pct"/>
            <w:vAlign w:val="center"/>
          </w:tcPr>
          <w:p w14:paraId="3352671B"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0.5028</w:t>
            </w:r>
          </w:p>
        </w:tc>
        <w:tc>
          <w:tcPr>
            <w:tcW w:w="278" w:type="pct"/>
            <w:vAlign w:val="center"/>
          </w:tcPr>
          <w:p w14:paraId="7B4A4BB3"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8.9679</w:t>
            </w:r>
          </w:p>
        </w:tc>
        <w:tc>
          <w:tcPr>
            <w:tcW w:w="334" w:type="pct"/>
            <w:vAlign w:val="center"/>
          </w:tcPr>
          <w:p w14:paraId="6C470A82"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0.1817</w:t>
            </w:r>
          </w:p>
        </w:tc>
        <w:tc>
          <w:tcPr>
            <w:tcW w:w="333" w:type="pct"/>
            <w:vAlign w:val="center"/>
          </w:tcPr>
          <w:p w14:paraId="7C6B206C"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0.0485</w:t>
            </w:r>
          </w:p>
        </w:tc>
        <w:tc>
          <w:tcPr>
            <w:tcW w:w="333" w:type="pct"/>
            <w:vAlign w:val="center"/>
          </w:tcPr>
          <w:p w14:paraId="34C7D189"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0.2499</w:t>
            </w:r>
          </w:p>
        </w:tc>
        <w:tc>
          <w:tcPr>
            <w:tcW w:w="333" w:type="pct"/>
            <w:vAlign w:val="center"/>
          </w:tcPr>
          <w:p w14:paraId="70BE49CF"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0.0624</w:t>
            </w:r>
          </w:p>
        </w:tc>
        <w:tc>
          <w:tcPr>
            <w:tcW w:w="500" w:type="pct"/>
            <w:vAlign w:val="center"/>
          </w:tcPr>
          <w:p w14:paraId="4F22909F"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-0.0782</w:t>
            </w:r>
          </w:p>
        </w:tc>
        <w:tc>
          <w:tcPr>
            <w:tcW w:w="389" w:type="pct"/>
            <w:vAlign w:val="center"/>
          </w:tcPr>
          <w:p w14:paraId="7C12F85A"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0.0310</w:t>
            </w:r>
          </w:p>
        </w:tc>
        <w:tc>
          <w:tcPr>
            <w:tcW w:w="888" w:type="pct"/>
            <w:vAlign w:val="center"/>
          </w:tcPr>
          <w:p w14:paraId="7ECE97AB" w14:textId="77777777" w:rsidR="00776D09" w:rsidRPr="007C01C8" w:rsidRDefault="00776D09" w:rsidP="005819A9">
            <w:pPr>
              <w:jc w:val="center"/>
              <w:rPr>
                <w:rFonts w:ascii="Arial" w:hAnsi="Arial" w:cs="Arial"/>
                <w:color w:val="000000"/>
                <w:sz w:val="16"/>
                <w:szCs w:val="16"/>
              </w:rPr>
            </w:pPr>
          </w:p>
          <w:p w14:paraId="569D6871"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(0.048509+0.249900d</w:t>
            </w:r>
            <w:r w:rsidRPr="007C01C8">
              <w:rPr>
                <w:rFonts w:ascii="Arial" w:hAnsi="Arial" w:cs="Arial"/>
                <w:color w:val="000000"/>
                <w:sz w:val="16"/>
                <w:szCs w:val="16"/>
                <w:vertAlign w:val="superscript"/>
              </w:rPr>
              <w:t>2</w:t>
            </w:r>
            <w:r w:rsidRPr="007C01C8">
              <w:rPr>
                <w:rFonts w:ascii="Arial" w:hAnsi="Arial" w:cs="Arial"/>
                <w:color w:val="000000"/>
                <w:sz w:val="16"/>
                <w:szCs w:val="16"/>
              </w:rPr>
              <w:t>)</w:t>
            </w:r>
            <w:r w:rsidRPr="007C01C8">
              <w:rPr>
                <w:rFonts w:ascii="Arial" w:hAnsi="Arial" w:cs="Arial"/>
                <w:sz w:val="16"/>
                <w:szCs w:val="16"/>
                <w:lang w:val="en-IN"/>
              </w:rPr>
              <w:t>σ</w:t>
            </w:r>
            <w:r w:rsidRPr="007C01C8">
              <w:rPr>
                <w:rFonts w:ascii="Arial" w:hAnsi="Arial" w:cs="Arial"/>
                <w:sz w:val="16"/>
                <w:szCs w:val="16"/>
                <w:vertAlign w:val="superscript"/>
                <w:lang w:val="en-IN"/>
              </w:rPr>
              <w:t>2</w:t>
            </w:r>
          </w:p>
        </w:tc>
      </w:tr>
      <w:tr w:rsidR="00AF7D01" w:rsidRPr="00FB2F37" w14:paraId="045D6D4B" w14:textId="77777777" w:rsidTr="00AF7D01">
        <w:trPr>
          <w:trHeight w:val="443"/>
        </w:trPr>
        <w:tc>
          <w:tcPr>
            <w:tcW w:w="470" w:type="pct"/>
            <w:vAlign w:val="center"/>
          </w:tcPr>
          <w:p w14:paraId="30264B77"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(5,10,4,2,1)</w:t>
            </w:r>
          </w:p>
        </w:tc>
        <w:tc>
          <w:tcPr>
            <w:tcW w:w="261" w:type="pct"/>
            <w:vAlign w:val="center"/>
          </w:tcPr>
          <w:p w14:paraId="4829F304"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61</w:t>
            </w:r>
          </w:p>
        </w:tc>
        <w:tc>
          <w:tcPr>
            <w:tcW w:w="325" w:type="pct"/>
            <w:vAlign w:val="center"/>
          </w:tcPr>
          <w:p w14:paraId="0C5CB1AE"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1.7601</w:t>
            </w:r>
          </w:p>
        </w:tc>
        <w:tc>
          <w:tcPr>
            <w:tcW w:w="278" w:type="pct"/>
            <w:vAlign w:val="center"/>
          </w:tcPr>
          <w:p w14:paraId="5B190FCA"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0.0656</w:t>
            </w:r>
          </w:p>
        </w:tc>
        <w:tc>
          <w:tcPr>
            <w:tcW w:w="278" w:type="pct"/>
            <w:vAlign w:val="center"/>
          </w:tcPr>
          <w:p w14:paraId="6B7F9F55"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0.3967</w:t>
            </w:r>
          </w:p>
        </w:tc>
        <w:tc>
          <w:tcPr>
            <w:tcW w:w="278" w:type="pct"/>
            <w:vAlign w:val="center"/>
          </w:tcPr>
          <w:p w14:paraId="1A106FC0"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9.2987</w:t>
            </w:r>
          </w:p>
        </w:tc>
        <w:tc>
          <w:tcPr>
            <w:tcW w:w="334" w:type="pct"/>
            <w:vAlign w:val="center"/>
          </w:tcPr>
          <w:p w14:paraId="039BD393" w14:textId="4AE3F9E8"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0.1672</w:t>
            </w:r>
          </w:p>
        </w:tc>
        <w:tc>
          <w:tcPr>
            <w:tcW w:w="333" w:type="pct"/>
            <w:vAlign w:val="center"/>
          </w:tcPr>
          <w:p w14:paraId="0C105212"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0.0413</w:t>
            </w:r>
          </w:p>
        </w:tc>
        <w:tc>
          <w:tcPr>
            <w:tcW w:w="333" w:type="pct"/>
            <w:vAlign w:val="center"/>
          </w:tcPr>
          <w:p w14:paraId="692941B2"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0.2499</w:t>
            </w:r>
          </w:p>
        </w:tc>
        <w:tc>
          <w:tcPr>
            <w:tcW w:w="333" w:type="pct"/>
            <w:vAlign w:val="center"/>
          </w:tcPr>
          <w:p w14:paraId="6ECA3C9A"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0.0624</w:t>
            </w:r>
          </w:p>
        </w:tc>
        <w:tc>
          <w:tcPr>
            <w:tcW w:w="500" w:type="pct"/>
            <w:vAlign w:val="center"/>
          </w:tcPr>
          <w:p w14:paraId="5F83D236"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-0.0760</w:t>
            </w:r>
          </w:p>
        </w:tc>
        <w:tc>
          <w:tcPr>
            <w:tcW w:w="389" w:type="pct"/>
            <w:vAlign w:val="center"/>
          </w:tcPr>
          <w:p w14:paraId="5F243B9B"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0.0323</w:t>
            </w:r>
          </w:p>
        </w:tc>
        <w:tc>
          <w:tcPr>
            <w:tcW w:w="888" w:type="pct"/>
            <w:vAlign w:val="center"/>
          </w:tcPr>
          <w:p w14:paraId="0C0F88EC" w14:textId="77777777" w:rsidR="00776D09" w:rsidRPr="007C01C8" w:rsidRDefault="00776D09" w:rsidP="005819A9">
            <w:pPr>
              <w:jc w:val="center"/>
              <w:rPr>
                <w:rFonts w:ascii="Arial" w:hAnsi="Arial" w:cs="Arial"/>
                <w:color w:val="000000"/>
                <w:sz w:val="16"/>
                <w:szCs w:val="16"/>
              </w:rPr>
            </w:pPr>
          </w:p>
          <w:p w14:paraId="4B047085"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(0.041325+0.249900d</w:t>
            </w:r>
            <w:r w:rsidRPr="007C01C8">
              <w:rPr>
                <w:rFonts w:ascii="Arial" w:hAnsi="Arial" w:cs="Arial"/>
                <w:color w:val="000000"/>
                <w:sz w:val="16"/>
                <w:szCs w:val="16"/>
                <w:vertAlign w:val="superscript"/>
              </w:rPr>
              <w:t>2</w:t>
            </w:r>
            <w:r w:rsidRPr="007C01C8">
              <w:rPr>
                <w:rFonts w:ascii="Arial" w:hAnsi="Arial" w:cs="Arial"/>
                <w:color w:val="000000"/>
                <w:sz w:val="16"/>
                <w:szCs w:val="16"/>
              </w:rPr>
              <w:t>)</w:t>
            </w:r>
            <w:r w:rsidRPr="007C01C8">
              <w:rPr>
                <w:rFonts w:ascii="Arial" w:hAnsi="Arial" w:cs="Arial"/>
                <w:sz w:val="16"/>
                <w:szCs w:val="16"/>
                <w:lang w:val="en-IN"/>
              </w:rPr>
              <w:t>σ</w:t>
            </w:r>
            <w:r w:rsidRPr="007C01C8">
              <w:rPr>
                <w:rFonts w:ascii="Arial" w:hAnsi="Arial" w:cs="Arial"/>
                <w:sz w:val="16"/>
                <w:szCs w:val="16"/>
                <w:vertAlign w:val="superscript"/>
                <w:lang w:val="en-IN"/>
              </w:rPr>
              <w:t>2</w:t>
            </w:r>
          </w:p>
        </w:tc>
      </w:tr>
      <w:tr w:rsidR="00AF7D01" w:rsidRPr="00FB2F37" w14:paraId="70B4A904" w14:textId="77777777" w:rsidTr="00AF7D01">
        <w:trPr>
          <w:trHeight w:val="472"/>
        </w:trPr>
        <w:tc>
          <w:tcPr>
            <w:tcW w:w="470" w:type="pct"/>
            <w:vAlign w:val="center"/>
          </w:tcPr>
          <w:p w14:paraId="0F369AF5"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(6,15,5,2,1)</w:t>
            </w:r>
          </w:p>
        </w:tc>
        <w:tc>
          <w:tcPr>
            <w:tcW w:w="261" w:type="pct"/>
            <w:vAlign w:val="center"/>
          </w:tcPr>
          <w:p w14:paraId="3CE37222"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85</w:t>
            </w:r>
          </w:p>
        </w:tc>
        <w:tc>
          <w:tcPr>
            <w:tcW w:w="325" w:type="pct"/>
            <w:vAlign w:val="center"/>
          </w:tcPr>
          <w:p w14:paraId="7C9E66FA"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1.7064</w:t>
            </w:r>
          </w:p>
        </w:tc>
        <w:tc>
          <w:tcPr>
            <w:tcW w:w="278" w:type="pct"/>
            <w:vAlign w:val="center"/>
          </w:tcPr>
          <w:p w14:paraId="63E182D9"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0.0471</w:t>
            </w:r>
          </w:p>
        </w:tc>
        <w:tc>
          <w:tcPr>
            <w:tcW w:w="278" w:type="pct"/>
            <w:vAlign w:val="center"/>
          </w:tcPr>
          <w:p w14:paraId="5D65AC9A"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0.3273</w:t>
            </w:r>
          </w:p>
        </w:tc>
        <w:tc>
          <w:tcPr>
            <w:tcW w:w="278" w:type="pct"/>
            <w:vAlign w:val="center"/>
          </w:tcPr>
          <w:p w14:paraId="209B6DC2"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9.7393</w:t>
            </w:r>
          </w:p>
        </w:tc>
        <w:tc>
          <w:tcPr>
            <w:tcW w:w="334" w:type="pct"/>
            <w:vAlign w:val="center"/>
          </w:tcPr>
          <w:p w14:paraId="05CE6ED7" w14:textId="26F7082F"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0.1587</w:t>
            </w:r>
          </w:p>
        </w:tc>
        <w:tc>
          <w:tcPr>
            <w:tcW w:w="333" w:type="pct"/>
            <w:vAlign w:val="center"/>
          </w:tcPr>
          <w:p w14:paraId="5B7EECE5"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0.0359</w:t>
            </w:r>
          </w:p>
        </w:tc>
        <w:tc>
          <w:tcPr>
            <w:tcW w:w="333" w:type="pct"/>
            <w:vAlign w:val="center"/>
          </w:tcPr>
          <w:p w14:paraId="2F52EF46"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0.2498</w:t>
            </w:r>
          </w:p>
        </w:tc>
        <w:tc>
          <w:tcPr>
            <w:tcW w:w="333" w:type="pct"/>
            <w:vAlign w:val="center"/>
          </w:tcPr>
          <w:p w14:paraId="1BB2215B"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0.0619</w:t>
            </w:r>
          </w:p>
        </w:tc>
        <w:tc>
          <w:tcPr>
            <w:tcW w:w="500" w:type="pct"/>
            <w:vAlign w:val="center"/>
          </w:tcPr>
          <w:p w14:paraId="1BB65A21"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-0.0748</w:t>
            </w:r>
          </w:p>
        </w:tc>
        <w:tc>
          <w:tcPr>
            <w:tcW w:w="389" w:type="pct"/>
            <w:vAlign w:val="center"/>
          </w:tcPr>
          <w:p w14:paraId="3DAC7510"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0.0333</w:t>
            </w:r>
          </w:p>
        </w:tc>
        <w:tc>
          <w:tcPr>
            <w:tcW w:w="888" w:type="pct"/>
            <w:vAlign w:val="center"/>
          </w:tcPr>
          <w:p w14:paraId="1C13AED2" w14:textId="77777777" w:rsidR="00776D09" w:rsidRPr="007C01C8" w:rsidRDefault="00776D09" w:rsidP="005819A9">
            <w:pPr>
              <w:jc w:val="center"/>
              <w:rPr>
                <w:rFonts w:ascii="Arial" w:hAnsi="Arial" w:cs="Arial"/>
                <w:color w:val="000000"/>
                <w:sz w:val="16"/>
                <w:szCs w:val="16"/>
              </w:rPr>
            </w:pPr>
          </w:p>
          <w:p w14:paraId="3A26771F"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(0.035945+0.249781d</w:t>
            </w:r>
            <w:r w:rsidRPr="007C01C8">
              <w:rPr>
                <w:rFonts w:ascii="Arial" w:hAnsi="Arial" w:cs="Arial"/>
                <w:color w:val="000000"/>
                <w:sz w:val="16"/>
                <w:szCs w:val="16"/>
                <w:vertAlign w:val="superscript"/>
              </w:rPr>
              <w:t>2</w:t>
            </w:r>
            <w:r w:rsidRPr="007C01C8">
              <w:rPr>
                <w:rFonts w:ascii="Arial" w:hAnsi="Arial" w:cs="Arial"/>
                <w:color w:val="000000"/>
                <w:sz w:val="16"/>
                <w:szCs w:val="16"/>
              </w:rPr>
              <w:t>)</w:t>
            </w:r>
            <w:r w:rsidRPr="007C01C8">
              <w:rPr>
                <w:rFonts w:ascii="Arial" w:hAnsi="Arial" w:cs="Arial"/>
                <w:sz w:val="16"/>
                <w:szCs w:val="16"/>
                <w:lang w:val="en-IN"/>
              </w:rPr>
              <w:t>σ</w:t>
            </w:r>
            <w:r w:rsidRPr="007C01C8">
              <w:rPr>
                <w:rFonts w:ascii="Arial" w:hAnsi="Arial" w:cs="Arial"/>
                <w:sz w:val="16"/>
                <w:szCs w:val="16"/>
                <w:vertAlign w:val="superscript"/>
                <w:lang w:val="en-IN"/>
              </w:rPr>
              <w:t>2</w:t>
            </w:r>
          </w:p>
        </w:tc>
      </w:tr>
      <w:tr w:rsidR="00AF7D01" w:rsidRPr="00FB2F37" w14:paraId="08E878FE" w14:textId="77777777" w:rsidTr="00AF7D01">
        <w:trPr>
          <w:trHeight w:val="472"/>
        </w:trPr>
        <w:tc>
          <w:tcPr>
            <w:tcW w:w="470" w:type="pct"/>
            <w:vAlign w:val="center"/>
          </w:tcPr>
          <w:p w14:paraId="5DC4E69A"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(7,7,3,3,1)</w:t>
            </w:r>
          </w:p>
        </w:tc>
        <w:tc>
          <w:tcPr>
            <w:tcW w:w="261" w:type="pct"/>
            <w:vAlign w:val="center"/>
          </w:tcPr>
          <w:p w14:paraId="65CF8E37"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85</w:t>
            </w:r>
          </w:p>
        </w:tc>
        <w:tc>
          <w:tcPr>
            <w:tcW w:w="325" w:type="pct"/>
            <w:vAlign w:val="center"/>
          </w:tcPr>
          <w:p w14:paraId="668FBFE0"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1.9808</w:t>
            </w:r>
          </w:p>
        </w:tc>
        <w:tc>
          <w:tcPr>
            <w:tcW w:w="278" w:type="pct"/>
            <w:vAlign w:val="center"/>
          </w:tcPr>
          <w:p w14:paraId="33C0E3CB"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0.0941</w:t>
            </w:r>
          </w:p>
        </w:tc>
        <w:tc>
          <w:tcPr>
            <w:tcW w:w="278" w:type="pct"/>
            <w:vAlign w:val="center"/>
          </w:tcPr>
          <w:p w14:paraId="09EFC069"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0.3982</w:t>
            </w:r>
          </w:p>
        </w:tc>
        <w:tc>
          <w:tcPr>
            <w:tcW w:w="278" w:type="pct"/>
            <w:vAlign w:val="center"/>
          </w:tcPr>
          <w:p w14:paraId="4DB53191"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7.0986</w:t>
            </w:r>
          </w:p>
        </w:tc>
        <w:tc>
          <w:tcPr>
            <w:tcW w:w="334" w:type="pct"/>
            <w:vAlign w:val="center"/>
          </w:tcPr>
          <w:p w14:paraId="3B3B7512" w14:textId="6E01B0D0"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0.1182</w:t>
            </w:r>
          </w:p>
        </w:tc>
        <w:tc>
          <w:tcPr>
            <w:tcW w:w="333" w:type="pct"/>
            <w:vAlign w:val="center"/>
          </w:tcPr>
          <w:p w14:paraId="730714DE"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0.0295</w:t>
            </w:r>
          </w:p>
        </w:tc>
        <w:tc>
          <w:tcPr>
            <w:tcW w:w="333" w:type="pct"/>
            <w:vAlign w:val="center"/>
          </w:tcPr>
          <w:p w14:paraId="71B886FA"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0.1250</w:t>
            </w:r>
          </w:p>
        </w:tc>
        <w:tc>
          <w:tcPr>
            <w:tcW w:w="333" w:type="pct"/>
            <w:vAlign w:val="center"/>
          </w:tcPr>
          <w:p w14:paraId="4F1F081A"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0.0313</w:t>
            </w:r>
          </w:p>
        </w:tc>
        <w:tc>
          <w:tcPr>
            <w:tcW w:w="500" w:type="pct"/>
            <w:vAlign w:val="center"/>
          </w:tcPr>
          <w:p w14:paraId="74869AD8"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-0.0382</w:t>
            </w:r>
          </w:p>
        </w:tc>
        <w:tc>
          <w:tcPr>
            <w:tcW w:w="389" w:type="pct"/>
            <w:vAlign w:val="center"/>
          </w:tcPr>
          <w:p w14:paraId="6AEF42A8"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0.0108</w:t>
            </w:r>
          </w:p>
        </w:tc>
        <w:tc>
          <w:tcPr>
            <w:tcW w:w="888" w:type="pct"/>
            <w:vAlign w:val="center"/>
          </w:tcPr>
          <w:p w14:paraId="77DD2056" w14:textId="77777777" w:rsidR="00776D09" w:rsidRPr="007C01C8" w:rsidRDefault="00776D09" w:rsidP="005819A9">
            <w:pPr>
              <w:jc w:val="center"/>
              <w:rPr>
                <w:rFonts w:ascii="Arial" w:hAnsi="Arial" w:cs="Arial"/>
                <w:color w:val="000000"/>
                <w:sz w:val="16"/>
                <w:szCs w:val="16"/>
              </w:rPr>
            </w:pPr>
          </w:p>
          <w:p w14:paraId="792E8670"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(0.029545+0.125023d</w:t>
            </w:r>
            <w:r w:rsidRPr="007C01C8">
              <w:rPr>
                <w:rFonts w:ascii="Arial" w:hAnsi="Arial" w:cs="Arial"/>
                <w:color w:val="000000"/>
                <w:sz w:val="16"/>
                <w:szCs w:val="16"/>
                <w:vertAlign w:val="superscript"/>
              </w:rPr>
              <w:t>2</w:t>
            </w:r>
            <w:r w:rsidRPr="007C01C8">
              <w:rPr>
                <w:rFonts w:ascii="Arial" w:hAnsi="Arial" w:cs="Arial"/>
                <w:color w:val="000000"/>
                <w:sz w:val="16"/>
                <w:szCs w:val="16"/>
              </w:rPr>
              <w:t>)</w:t>
            </w:r>
            <w:r w:rsidRPr="007C01C8">
              <w:rPr>
                <w:rFonts w:ascii="Arial" w:hAnsi="Arial" w:cs="Arial"/>
                <w:sz w:val="16"/>
                <w:szCs w:val="16"/>
                <w:lang w:val="en-IN"/>
              </w:rPr>
              <w:t>σ</w:t>
            </w:r>
            <w:r w:rsidRPr="007C01C8">
              <w:rPr>
                <w:rFonts w:ascii="Arial" w:hAnsi="Arial" w:cs="Arial"/>
                <w:sz w:val="16"/>
                <w:szCs w:val="16"/>
                <w:vertAlign w:val="superscript"/>
                <w:lang w:val="en-IN"/>
              </w:rPr>
              <w:t>2</w:t>
            </w:r>
          </w:p>
        </w:tc>
      </w:tr>
      <w:tr w:rsidR="00AF7D01" w:rsidRPr="00FB2F37" w14:paraId="2D0A4659" w14:textId="77777777" w:rsidTr="00AF7D01">
        <w:trPr>
          <w:trHeight w:val="443"/>
        </w:trPr>
        <w:tc>
          <w:tcPr>
            <w:tcW w:w="470" w:type="pct"/>
            <w:vAlign w:val="center"/>
          </w:tcPr>
          <w:p w14:paraId="597656F4"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(8,28,7,2,1)</w:t>
            </w:r>
          </w:p>
        </w:tc>
        <w:tc>
          <w:tcPr>
            <w:tcW w:w="261" w:type="pct"/>
            <w:vAlign w:val="center"/>
          </w:tcPr>
          <w:p w14:paraId="2BF2AEB3"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145</w:t>
            </w:r>
          </w:p>
        </w:tc>
        <w:tc>
          <w:tcPr>
            <w:tcW w:w="325" w:type="pct"/>
            <w:vAlign w:val="center"/>
          </w:tcPr>
          <w:p w14:paraId="1824DDA0"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1.6061</w:t>
            </w:r>
          </w:p>
        </w:tc>
        <w:tc>
          <w:tcPr>
            <w:tcW w:w="278" w:type="pct"/>
            <w:vAlign w:val="center"/>
          </w:tcPr>
          <w:p w14:paraId="5956F95F"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0.0276</w:t>
            </w:r>
          </w:p>
        </w:tc>
        <w:tc>
          <w:tcPr>
            <w:tcW w:w="278" w:type="pct"/>
            <w:vAlign w:val="center"/>
          </w:tcPr>
          <w:p w14:paraId="78A99ED4"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0.2425</w:t>
            </w:r>
          </w:p>
        </w:tc>
        <w:tc>
          <w:tcPr>
            <w:tcW w:w="278" w:type="pct"/>
            <w:vAlign w:val="center"/>
          </w:tcPr>
          <w:p w14:paraId="1E3F2BBF"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10.8271</w:t>
            </w:r>
          </w:p>
        </w:tc>
        <w:tc>
          <w:tcPr>
            <w:tcW w:w="334" w:type="pct"/>
            <w:vAlign w:val="center"/>
          </w:tcPr>
          <w:p w14:paraId="787DF41B" w14:textId="51E90F2D"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0.1573</w:t>
            </w:r>
          </w:p>
        </w:tc>
        <w:tc>
          <w:tcPr>
            <w:tcW w:w="333" w:type="pct"/>
            <w:vAlign w:val="center"/>
          </w:tcPr>
          <w:p w14:paraId="130AB915"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0.0284</w:t>
            </w:r>
          </w:p>
        </w:tc>
        <w:tc>
          <w:tcPr>
            <w:tcW w:w="333" w:type="pct"/>
            <w:vAlign w:val="center"/>
          </w:tcPr>
          <w:p w14:paraId="1D6B051E"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0.2499</w:t>
            </w:r>
          </w:p>
        </w:tc>
        <w:tc>
          <w:tcPr>
            <w:tcW w:w="333" w:type="pct"/>
            <w:vAlign w:val="center"/>
          </w:tcPr>
          <w:p w14:paraId="2DB00300"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0.0622</w:t>
            </w:r>
          </w:p>
        </w:tc>
        <w:tc>
          <w:tcPr>
            <w:tcW w:w="500" w:type="pct"/>
            <w:vAlign w:val="center"/>
          </w:tcPr>
          <w:p w14:paraId="546FEC31"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-0.0775</w:t>
            </w:r>
          </w:p>
        </w:tc>
        <w:tc>
          <w:tcPr>
            <w:tcW w:w="389" w:type="pct"/>
            <w:vAlign w:val="center"/>
          </w:tcPr>
          <w:p w14:paraId="64C501CB"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0.0368</w:t>
            </w:r>
          </w:p>
        </w:tc>
        <w:tc>
          <w:tcPr>
            <w:tcW w:w="888" w:type="pct"/>
            <w:vAlign w:val="center"/>
          </w:tcPr>
          <w:p w14:paraId="74E2BB75" w14:textId="77777777" w:rsidR="00776D09" w:rsidRPr="007C01C8" w:rsidRDefault="00776D09" w:rsidP="005819A9">
            <w:pPr>
              <w:jc w:val="center"/>
              <w:rPr>
                <w:rFonts w:ascii="Arial" w:hAnsi="Arial" w:cs="Arial"/>
                <w:color w:val="000000"/>
                <w:sz w:val="16"/>
                <w:szCs w:val="16"/>
              </w:rPr>
            </w:pPr>
          </w:p>
          <w:p w14:paraId="393E7B3B"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(0.028439+0.249875d</w:t>
            </w:r>
            <w:r w:rsidRPr="007C01C8">
              <w:rPr>
                <w:rFonts w:ascii="Arial" w:hAnsi="Arial" w:cs="Arial"/>
                <w:color w:val="000000"/>
                <w:sz w:val="16"/>
                <w:szCs w:val="16"/>
                <w:vertAlign w:val="superscript"/>
              </w:rPr>
              <w:t>2</w:t>
            </w:r>
            <w:r w:rsidRPr="007C01C8">
              <w:rPr>
                <w:rFonts w:ascii="Arial" w:hAnsi="Arial" w:cs="Arial"/>
                <w:color w:val="000000"/>
                <w:sz w:val="16"/>
                <w:szCs w:val="16"/>
              </w:rPr>
              <w:t>)</w:t>
            </w:r>
            <w:r w:rsidRPr="007C01C8">
              <w:rPr>
                <w:rFonts w:ascii="Arial" w:hAnsi="Arial" w:cs="Arial"/>
                <w:sz w:val="16"/>
                <w:szCs w:val="16"/>
                <w:lang w:val="en-IN"/>
              </w:rPr>
              <w:t>σ</w:t>
            </w:r>
            <w:r w:rsidRPr="007C01C8">
              <w:rPr>
                <w:rFonts w:ascii="Arial" w:hAnsi="Arial" w:cs="Arial"/>
                <w:sz w:val="16"/>
                <w:szCs w:val="16"/>
                <w:vertAlign w:val="superscript"/>
                <w:lang w:val="en-IN"/>
              </w:rPr>
              <w:t>2</w:t>
            </w:r>
          </w:p>
        </w:tc>
      </w:tr>
      <w:tr w:rsidR="00AF7D01" w:rsidRPr="00FB2F37" w14:paraId="5FDA87BB" w14:textId="77777777" w:rsidTr="00AF7D01">
        <w:trPr>
          <w:trHeight w:val="472"/>
        </w:trPr>
        <w:tc>
          <w:tcPr>
            <w:tcW w:w="470" w:type="pct"/>
            <w:vAlign w:val="center"/>
          </w:tcPr>
          <w:p w14:paraId="7E399BD8"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(9,12,4,3,1)</w:t>
            </w:r>
          </w:p>
        </w:tc>
        <w:tc>
          <w:tcPr>
            <w:tcW w:w="261" w:type="pct"/>
            <w:vAlign w:val="center"/>
          </w:tcPr>
          <w:p w14:paraId="031CB3AB"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133</w:t>
            </w:r>
          </w:p>
        </w:tc>
        <w:tc>
          <w:tcPr>
            <w:tcW w:w="325" w:type="pct"/>
            <w:vAlign w:val="center"/>
          </w:tcPr>
          <w:p w14:paraId="7F2566E2"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1.8426</w:t>
            </w:r>
          </w:p>
        </w:tc>
        <w:tc>
          <w:tcPr>
            <w:tcW w:w="278" w:type="pct"/>
            <w:vAlign w:val="center"/>
          </w:tcPr>
          <w:p w14:paraId="58E8DC0C"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0.0602</w:t>
            </w:r>
          </w:p>
        </w:tc>
        <w:tc>
          <w:tcPr>
            <w:tcW w:w="278" w:type="pct"/>
            <w:vAlign w:val="center"/>
          </w:tcPr>
          <w:p w14:paraId="784E90FF"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0.3067</w:t>
            </w:r>
          </w:p>
        </w:tc>
        <w:tc>
          <w:tcPr>
            <w:tcW w:w="278" w:type="pct"/>
            <w:vAlign w:val="center"/>
          </w:tcPr>
          <w:p w14:paraId="791D8244"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7.1318</w:t>
            </w:r>
          </w:p>
        </w:tc>
        <w:tc>
          <w:tcPr>
            <w:tcW w:w="334" w:type="pct"/>
            <w:vAlign w:val="center"/>
          </w:tcPr>
          <w:p w14:paraId="7C1B5FAA" w14:textId="74F815AC"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0.1064</w:t>
            </w:r>
          </w:p>
        </w:tc>
        <w:tc>
          <w:tcPr>
            <w:tcW w:w="333" w:type="pct"/>
            <w:vAlign w:val="center"/>
          </w:tcPr>
          <w:p w14:paraId="4131EB6D"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0.0245</w:t>
            </w:r>
          </w:p>
        </w:tc>
        <w:tc>
          <w:tcPr>
            <w:tcW w:w="333" w:type="pct"/>
            <w:vAlign w:val="center"/>
          </w:tcPr>
          <w:p w14:paraId="33219961"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0.1249</w:t>
            </w:r>
          </w:p>
        </w:tc>
        <w:tc>
          <w:tcPr>
            <w:tcW w:w="333" w:type="pct"/>
            <w:vAlign w:val="center"/>
          </w:tcPr>
          <w:p w14:paraId="2B05DD7B"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0.0311</w:t>
            </w:r>
          </w:p>
        </w:tc>
        <w:tc>
          <w:tcPr>
            <w:tcW w:w="500" w:type="pct"/>
            <w:vAlign w:val="center"/>
          </w:tcPr>
          <w:p w14:paraId="1B0E76DA"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-0.0358</w:t>
            </w:r>
          </w:p>
        </w:tc>
        <w:tc>
          <w:tcPr>
            <w:tcW w:w="389" w:type="pct"/>
            <w:vAlign w:val="center"/>
          </w:tcPr>
          <w:p w14:paraId="14F24165"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0.0107</w:t>
            </w:r>
          </w:p>
        </w:tc>
        <w:tc>
          <w:tcPr>
            <w:tcW w:w="888" w:type="pct"/>
            <w:vAlign w:val="center"/>
          </w:tcPr>
          <w:p w14:paraId="2CC37C03" w14:textId="77777777" w:rsidR="00776D09" w:rsidRPr="007C01C8" w:rsidRDefault="00776D09" w:rsidP="005819A9">
            <w:pPr>
              <w:jc w:val="center"/>
              <w:rPr>
                <w:rFonts w:ascii="Arial" w:hAnsi="Arial" w:cs="Arial"/>
                <w:color w:val="000000"/>
                <w:sz w:val="16"/>
                <w:szCs w:val="16"/>
              </w:rPr>
            </w:pPr>
          </w:p>
          <w:p w14:paraId="62793B08"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(0.024515+0.124897d</w:t>
            </w:r>
            <w:r w:rsidRPr="007C01C8">
              <w:rPr>
                <w:rFonts w:ascii="Arial" w:hAnsi="Arial" w:cs="Arial"/>
                <w:color w:val="000000"/>
                <w:sz w:val="16"/>
                <w:szCs w:val="16"/>
                <w:vertAlign w:val="superscript"/>
              </w:rPr>
              <w:t>2</w:t>
            </w:r>
            <w:r w:rsidRPr="007C01C8">
              <w:rPr>
                <w:rFonts w:ascii="Arial" w:hAnsi="Arial" w:cs="Arial"/>
                <w:color w:val="000000"/>
                <w:sz w:val="16"/>
                <w:szCs w:val="16"/>
              </w:rPr>
              <w:t>)</w:t>
            </w:r>
            <w:r w:rsidRPr="007C01C8">
              <w:rPr>
                <w:rFonts w:ascii="Arial" w:hAnsi="Arial" w:cs="Arial"/>
                <w:sz w:val="16"/>
                <w:szCs w:val="16"/>
                <w:lang w:val="en-IN"/>
              </w:rPr>
              <w:t>σ</w:t>
            </w:r>
            <w:r w:rsidRPr="007C01C8">
              <w:rPr>
                <w:rFonts w:ascii="Arial" w:hAnsi="Arial" w:cs="Arial"/>
                <w:sz w:val="16"/>
                <w:szCs w:val="16"/>
                <w:vertAlign w:val="superscript"/>
                <w:lang w:val="en-IN"/>
              </w:rPr>
              <w:t>2</w:t>
            </w:r>
          </w:p>
        </w:tc>
      </w:tr>
      <w:tr w:rsidR="00AF7D01" w:rsidRPr="00FB2F37" w14:paraId="3F08B0F1" w14:textId="77777777" w:rsidTr="00AF7D01">
        <w:trPr>
          <w:trHeight w:val="472"/>
        </w:trPr>
        <w:tc>
          <w:tcPr>
            <w:tcW w:w="470" w:type="pct"/>
            <w:vAlign w:val="center"/>
          </w:tcPr>
          <w:p w14:paraId="5D960B5D"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(10,45,9,2,1)</w:t>
            </w:r>
          </w:p>
        </w:tc>
        <w:tc>
          <w:tcPr>
            <w:tcW w:w="261" w:type="pct"/>
            <w:vAlign w:val="center"/>
          </w:tcPr>
          <w:p w14:paraId="603EE758"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221</w:t>
            </w:r>
          </w:p>
        </w:tc>
        <w:tc>
          <w:tcPr>
            <w:tcW w:w="325" w:type="pct"/>
            <w:vAlign w:val="center"/>
          </w:tcPr>
          <w:p w14:paraId="683DFEC5"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1.4958</w:t>
            </w:r>
          </w:p>
        </w:tc>
        <w:tc>
          <w:tcPr>
            <w:tcW w:w="278" w:type="pct"/>
            <w:vAlign w:val="center"/>
          </w:tcPr>
          <w:p w14:paraId="2D63C9AC"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0.0181</w:t>
            </w:r>
          </w:p>
        </w:tc>
        <w:tc>
          <w:tcPr>
            <w:tcW w:w="278" w:type="pct"/>
            <w:vAlign w:val="center"/>
          </w:tcPr>
          <w:p w14:paraId="683C99DB"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0.1922</w:t>
            </w:r>
          </w:p>
        </w:tc>
        <w:tc>
          <w:tcPr>
            <w:tcW w:w="278" w:type="pct"/>
            <w:vAlign w:val="center"/>
          </w:tcPr>
          <w:p w14:paraId="77E7669C"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12.0030</w:t>
            </w:r>
          </w:p>
        </w:tc>
        <w:tc>
          <w:tcPr>
            <w:tcW w:w="334" w:type="pct"/>
            <w:vAlign w:val="center"/>
          </w:tcPr>
          <w:p w14:paraId="035858C6" w14:textId="6C647000"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0.1601</w:t>
            </w:r>
          </w:p>
        </w:tc>
        <w:tc>
          <w:tcPr>
            <w:tcW w:w="333" w:type="pct"/>
            <w:vAlign w:val="center"/>
          </w:tcPr>
          <w:p w14:paraId="6F525F32"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0.0235</w:t>
            </w:r>
          </w:p>
        </w:tc>
        <w:tc>
          <w:tcPr>
            <w:tcW w:w="333" w:type="pct"/>
            <w:vAlign w:val="center"/>
          </w:tcPr>
          <w:p w14:paraId="461AF501"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0.2500</w:t>
            </w:r>
          </w:p>
        </w:tc>
        <w:tc>
          <w:tcPr>
            <w:tcW w:w="333" w:type="pct"/>
            <w:vAlign w:val="center"/>
          </w:tcPr>
          <w:p w14:paraId="1335FA29"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0.0626</w:t>
            </w:r>
          </w:p>
        </w:tc>
        <w:tc>
          <w:tcPr>
            <w:tcW w:w="500" w:type="pct"/>
            <w:vAlign w:val="center"/>
          </w:tcPr>
          <w:p w14:paraId="18CAC5B9"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-0.0809</w:t>
            </w:r>
          </w:p>
        </w:tc>
        <w:tc>
          <w:tcPr>
            <w:tcW w:w="389" w:type="pct"/>
            <w:vAlign w:val="center"/>
          </w:tcPr>
          <w:p w14:paraId="361000FB"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0.0398</w:t>
            </w:r>
          </w:p>
        </w:tc>
        <w:tc>
          <w:tcPr>
            <w:tcW w:w="888" w:type="pct"/>
            <w:vAlign w:val="center"/>
          </w:tcPr>
          <w:p w14:paraId="1F026E8F" w14:textId="77777777" w:rsidR="00776D09" w:rsidRPr="007C01C8" w:rsidRDefault="00776D09" w:rsidP="005819A9">
            <w:pPr>
              <w:jc w:val="center"/>
              <w:rPr>
                <w:rFonts w:ascii="Arial" w:hAnsi="Arial" w:cs="Arial"/>
                <w:color w:val="000000"/>
                <w:sz w:val="16"/>
                <w:szCs w:val="16"/>
              </w:rPr>
            </w:pPr>
          </w:p>
          <w:p w14:paraId="3B582177"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(0.023543+0.249994d</w:t>
            </w:r>
            <w:r w:rsidRPr="007C01C8">
              <w:rPr>
                <w:rFonts w:ascii="Arial" w:hAnsi="Arial" w:cs="Arial"/>
                <w:color w:val="000000"/>
                <w:sz w:val="16"/>
                <w:szCs w:val="16"/>
                <w:vertAlign w:val="superscript"/>
              </w:rPr>
              <w:t>2</w:t>
            </w:r>
            <w:r w:rsidRPr="007C01C8">
              <w:rPr>
                <w:rFonts w:ascii="Arial" w:hAnsi="Arial" w:cs="Arial"/>
                <w:color w:val="000000"/>
                <w:sz w:val="16"/>
                <w:szCs w:val="16"/>
              </w:rPr>
              <w:t>)</w:t>
            </w:r>
            <w:r w:rsidRPr="007C01C8">
              <w:rPr>
                <w:rFonts w:ascii="Arial" w:hAnsi="Arial" w:cs="Arial"/>
                <w:sz w:val="16"/>
                <w:szCs w:val="16"/>
                <w:lang w:val="en-IN"/>
              </w:rPr>
              <w:t>σ</w:t>
            </w:r>
            <w:r w:rsidRPr="007C01C8">
              <w:rPr>
                <w:rFonts w:ascii="Arial" w:hAnsi="Arial" w:cs="Arial"/>
                <w:sz w:val="16"/>
                <w:szCs w:val="16"/>
                <w:vertAlign w:val="superscript"/>
                <w:lang w:val="en-IN"/>
              </w:rPr>
              <w:t>2</w:t>
            </w:r>
          </w:p>
        </w:tc>
      </w:tr>
      <w:tr w:rsidR="00AF7D01" w:rsidRPr="00FB2F37" w14:paraId="78A49C42" w14:textId="77777777" w:rsidTr="00AF7D01">
        <w:trPr>
          <w:trHeight w:val="443"/>
        </w:trPr>
        <w:tc>
          <w:tcPr>
            <w:tcW w:w="470" w:type="pct"/>
            <w:vAlign w:val="center"/>
          </w:tcPr>
          <w:p w14:paraId="4B78D7CE"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(11,11,5,5,2)</w:t>
            </w:r>
          </w:p>
        </w:tc>
        <w:tc>
          <w:tcPr>
            <w:tcW w:w="261" w:type="pct"/>
            <w:vAlign w:val="center"/>
          </w:tcPr>
          <w:p w14:paraId="75FBD3E6"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221</w:t>
            </w:r>
          </w:p>
        </w:tc>
        <w:tc>
          <w:tcPr>
            <w:tcW w:w="325" w:type="pct"/>
            <w:vAlign w:val="center"/>
          </w:tcPr>
          <w:p w14:paraId="58FD0521"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2.7083</w:t>
            </w:r>
          </w:p>
        </w:tc>
        <w:tc>
          <w:tcPr>
            <w:tcW w:w="278" w:type="pct"/>
            <w:vAlign w:val="center"/>
          </w:tcPr>
          <w:p w14:paraId="7DBAB673"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0.1448</w:t>
            </w:r>
          </w:p>
        </w:tc>
        <w:tc>
          <w:tcPr>
            <w:tcW w:w="278" w:type="pct"/>
            <w:vAlign w:val="center"/>
          </w:tcPr>
          <w:p w14:paraId="7EF65674"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0.4374</w:t>
            </w:r>
          </w:p>
        </w:tc>
        <w:tc>
          <w:tcPr>
            <w:tcW w:w="278" w:type="pct"/>
            <w:vAlign w:val="center"/>
          </w:tcPr>
          <w:p w14:paraId="4B5FA9EF"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5.9250</w:t>
            </w:r>
          </w:p>
        </w:tc>
        <w:tc>
          <w:tcPr>
            <w:tcW w:w="334" w:type="pct"/>
            <w:vAlign w:val="center"/>
          </w:tcPr>
          <w:p w14:paraId="3007112A"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0.0518</w:t>
            </w:r>
          </w:p>
        </w:tc>
        <w:tc>
          <w:tcPr>
            <w:tcW w:w="333" w:type="pct"/>
            <w:vAlign w:val="center"/>
          </w:tcPr>
          <w:p w14:paraId="1A2A3BD9"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0.0103</w:t>
            </w:r>
          </w:p>
        </w:tc>
        <w:tc>
          <w:tcPr>
            <w:tcW w:w="333" w:type="pct"/>
            <w:vAlign w:val="center"/>
          </w:tcPr>
          <w:p w14:paraId="6146A129"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0.0312</w:t>
            </w:r>
          </w:p>
        </w:tc>
        <w:tc>
          <w:tcPr>
            <w:tcW w:w="333" w:type="pct"/>
            <w:vAlign w:val="center"/>
          </w:tcPr>
          <w:p w14:paraId="6DA19DF9"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0.0078</w:t>
            </w:r>
          </w:p>
        </w:tc>
        <w:tc>
          <w:tcPr>
            <w:tcW w:w="500" w:type="pct"/>
            <w:vAlign w:val="center"/>
          </w:tcPr>
          <w:p w14:paraId="6C3651DD"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-0.0098</w:t>
            </w:r>
          </w:p>
        </w:tc>
        <w:tc>
          <w:tcPr>
            <w:tcW w:w="389" w:type="pct"/>
            <w:vAlign w:val="center"/>
          </w:tcPr>
          <w:p w14:paraId="7AEF8797"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0.0015</w:t>
            </w:r>
          </w:p>
        </w:tc>
        <w:tc>
          <w:tcPr>
            <w:tcW w:w="888" w:type="pct"/>
            <w:vAlign w:val="center"/>
          </w:tcPr>
          <w:p w14:paraId="523192E2" w14:textId="77777777" w:rsidR="00776D09" w:rsidRPr="007C01C8" w:rsidRDefault="00776D09" w:rsidP="005819A9">
            <w:pPr>
              <w:jc w:val="center"/>
              <w:rPr>
                <w:rFonts w:ascii="Arial" w:hAnsi="Arial" w:cs="Arial"/>
                <w:color w:val="000000"/>
                <w:sz w:val="16"/>
                <w:szCs w:val="16"/>
              </w:rPr>
            </w:pPr>
          </w:p>
          <w:p w14:paraId="52DCB8A6"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(0.010345+0.031249d</w:t>
            </w:r>
            <w:r w:rsidRPr="007C01C8">
              <w:rPr>
                <w:rFonts w:ascii="Arial" w:hAnsi="Arial" w:cs="Arial"/>
                <w:color w:val="000000"/>
                <w:sz w:val="16"/>
                <w:szCs w:val="16"/>
                <w:vertAlign w:val="superscript"/>
              </w:rPr>
              <w:t>2</w:t>
            </w:r>
            <w:r w:rsidRPr="007C01C8">
              <w:rPr>
                <w:rFonts w:ascii="Arial" w:hAnsi="Arial" w:cs="Arial"/>
                <w:color w:val="000000"/>
                <w:sz w:val="16"/>
                <w:szCs w:val="16"/>
              </w:rPr>
              <w:t>)</w:t>
            </w:r>
            <w:r w:rsidRPr="007C01C8">
              <w:rPr>
                <w:rFonts w:ascii="Arial" w:hAnsi="Arial" w:cs="Arial"/>
                <w:sz w:val="16"/>
                <w:szCs w:val="16"/>
                <w:lang w:val="en-IN"/>
              </w:rPr>
              <w:t>σ</w:t>
            </w:r>
            <w:r w:rsidRPr="007C01C8">
              <w:rPr>
                <w:rFonts w:ascii="Arial" w:hAnsi="Arial" w:cs="Arial"/>
                <w:sz w:val="16"/>
                <w:szCs w:val="16"/>
                <w:vertAlign w:val="superscript"/>
                <w:lang w:val="en-IN"/>
              </w:rPr>
              <w:t>2</w:t>
            </w:r>
          </w:p>
        </w:tc>
      </w:tr>
      <w:tr w:rsidR="00AF7D01" w:rsidRPr="00FB2F37" w14:paraId="0684D84C" w14:textId="77777777" w:rsidTr="00AF7D01">
        <w:trPr>
          <w:trHeight w:val="472"/>
        </w:trPr>
        <w:tc>
          <w:tcPr>
            <w:tcW w:w="470" w:type="pct"/>
            <w:vAlign w:val="center"/>
          </w:tcPr>
          <w:p w14:paraId="5E0B75A7"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(12,44,11,3,2)</w:t>
            </w:r>
          </w:p>
        </w:tc>
        <w:tc>
          <w:tcPr>
            <w:tcW w:w="261" w:type="pct"/>
            <w:vAlign w:val="center"/>
          </w:tcPr>
          <w:p w14:paraId="78AD743C"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401</w:t>
            </w:r>
          </w:p>
        </w:tc>
        <w:tc>
          <w:tcPr>
            <w:tcW w:w="325" w:type="pct"/>
            <w:vAlign w:val="center"/>
          </w:tcPr>
          <w:p w14:paraId="31512991"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2.0490</w:t>
            </w:r>
          </w:p>
        </w:tc>
        <w:tc>
          <w:tcPr>
            <w:tcW w:w="278" w:type="pct"/>
            <w:vAlign w:val="center"/>
          </w:tcPr>
          <w:p w14:paraId="11B47E9D"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0.0399</w:t>
            </w:r>
          </w:p>
        </w:tc>
        <w:tc>
          <w:tcPr>
            <w:tcW w:w="278" w:type="pct"/>
            <w:vAlign w:val="center"/>
          </w:tcPr>
          <w:p w14:paraId="546A05D4"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0.2454</w:t>
            </w:r>
          </w:p>
        </w:tc>
        <w:tc>
          <w:tcPr>
            <w:tcW w:w="278" w:type="pct"/>
            <w:vAlign w:val="center"/>
          </w:tcPr>
          <w:p w14:paraId="026E8A15"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7.8283</w:t>
            </w:r>
          </w:p>
        </w:tc>
        <w:tc>
          <w:tcPr>
            <w:tcW w:w="334" w:type="pct"/>
            <w:vAlign w:val="center"/>
          </w:tcPr>
          <w:p w14:paraId="65B408F7" w14:textId="6429AE41"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0.0655</w:t>
            </w:r>
          </w:p>
        </w:tc>
        <w:tc>
          <w:tcPr>
            <w:tcW w:w="333" w:type="pct"/>
            <w:vAlign w:val="center"/>
          </w:tcPr>
          <w:p w14:paraId="46C8D48F"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0.0102</w:t>
            </w:r>
          </w:p>
        </w:tc>
        <w:tc>
          <w:tcPr>
            <w:tcW w:w="333" w:type="pct"/>
            <w:vAlign w:val="center"/>
          </w:tcPr>
          <w:p w14:paraId="218F40DA"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0.0625</w:t>
            </w:r>
          </w:p>
        </w:tc>
        <w:tc>
          <w:tcPr>
            <w:tcW w:w="333" w:type="pct"/>
            <w:vAlign w:val="center"/>
          </w:tcPr>
          <w:p w14:paraId="0FB7A8F1"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0.0157</w:t>
            </w:r>
          </w:p>
        </w:tc>
        <w:tc>
          <w:tcPr>
            <w:tcW w:w="500" w:type="pct"/>
            <w:vAlign w:val="center"/>
          </w:tcPr>
          <w:p w14:paraId="13D8CC71"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-0.0214</w:t>
            </w:r>
          </w:p>
        </w:tc>
        <w:tc>
          <w:tcPr>
            <w:tcW w:w="389" w:type="pct"/>
            <w:vAlign w:val="center"/>
          </w:tcPr>
          <w:p w14:paraId="7F27C8F0"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0.0065</w:t>
            </w:r>
          </w:p>
        </w:tc>
        <w:tc>
          <w:tcPr>
            <w:tcW w:w="888" w:type="pct"/>
            <w:vAlign w:val="center"/>
          </w:tcPr>
          <w:p w14:paraId="3454A0BD" w14:textId="77777777" w:rsidR="00776D09" w:rsidRPr="007C01C8" w:rsidRDefault="00776D09" w:rsidP="005819A9">
            <w:pPr>
              <w:jc w:val="center"/>
              <w:rPr>
                <w:rFonts w:ascii="Arial" w:hAnsi="Arial" w:cs="Arial"/>
                <w:color w:val="000000"/>
                <w:sz w:val="16"/>
                <w:szCs w:val="16"/>
              </w:rPr>
            </w:pPr>
          </w:p>
          <w:p w14:paraId="2DA74EC0"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(0.010162+0.062500d</w:t>
            </w:r>
            <w:r w:rsidRPr="007C01C8">
              <w:rPr>
                <w:rFonts w:ascii="Arial" w:hAnsi="Arial" w:cs="Arial"/>
                <w:color w:val="000000"/>
                <w:sz w:val="16"/>
                <w:szCs w:val="16"/>
                <w:vertAlign w:val="superscript"/>
              </w:rPr>
              <w:t>2</w:t>
            </w:r>
            <w:r w:rsidRPr="007C01C8">
              <w:rPr>
                <w:rFonts w:ascii="Arial" w:hAnsi="Arial" w:cs="Arial"/>
                <w:color w:val="000000"/>
                <w:sz w:val="16"/>
                <w:szCs w:val="16"/>
              </w:rPr>
              <w:t>)</w:t>
            </w:r>
            <w:r w:rsidRPr="007C01C8">
              <w:rPr>
                <w:rFonts w:ascii="Arial" w:hAnsi="Arial" w:cs="Arial"/>
                <w:sz w:val="16"/>
                <w:szCs w:val="16"/>
                <w:lang w:val="en-IN"/>
              </w:rPr>
              <w:t>σ</w:t>
            </w:r>
            <w:r w:rsidRPr="007C01C8">
              <w:rPr>
                <w:rFonts w:ascii="Arial" w:hAnsi="Arial" w:cs="Arial"/>
                <w:sz w:val="16"/>
                <w:szCs w:val="16"/>
                <w:vertAlign w:val="superscript"/>
                <w:lang w:val="en-IN"/>
              </w:rPr>
              <w:t>2</w:t>
            </w:r>
          </w:p>
        </w:tc>
      </w:tr>
      <w:tr w:rsidR="00AF7D01" w:rsidRPr="00FB2F37" w14:paraId="1305D0A2" w14:textId="77777777" w:rsidTr="00AF7D01">
        <w:trPr>
          <w:trHeight w:val="472"/>
        </w:trPr>
        <w:tc>
          <w:tcPr>
            <w:tcW w:w="470" w:type="pct"/>
            <w:vAlign w:val="center"/>
          </w:tcPr>
          <w:p w14:paraId="316A8618"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(13,13,4,4,1)</w:t>
            </w:r>
          </w:p>
        </w:tc>
        <w:tc>
          <w:tcPr>
            <w:tcW w:w="261" w:type="pct"/>
            <w:vAlign w:val="center"/>
          </w:tcPr>
          <w:p w14:paraId="5EA7202E"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261</w:t>
            </w:r>
          </w:p>
        </w:tc>
        <w:tc>
          <w:tcPr>
            <w:tcW w:w="325" w:type="pct"/>
            <w:vAlign w:val="center"/>
          </w:tcPr>
          <w:p w14:paraId="4C8A8044"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2.0090</w:t>
            </w:r>
          </w:p>
        </w:tc>
        <w:tc>
          <w:tcPr>
            <w:tcW w:w="278" w:type="pct"/>
            <w:vAlign w:val="center"/>
          </w:tcPr>
          <w:p w14:paraId="78679EB2"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0.0613</w:t>
            </w:r>
          </w:p>
        </w:tc>
        <w:tc>
          <w:tcPr>
            <w:tcW w:w="278" w:type="pct"/>
            <w:vAlign w:val="center"/>
          </w:tcPr>
          <w:p w14:paraId="3A400561"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0.2838</w:t>
            </w:r>
          </w:p>
        </w:tc>
        <w:tc>
          <w:tcPr>
            <w:tcW w:w="278" w:type="pct"/>
            <w:vAlign w:val="center"/>
          </w:tcPr>
          <w:p w14:paraId="451B37AD"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6.1612</w:t>
            </w:r>
          </w:p>
        </w:tc>
        <w:tc>
          <w:tcPr>
            <w:tcW w:w="334" w:type="pct"/>
            <w:vAlign w:val="center"/>
          </w:tcPr>
          <w:p w14:paraId="4033AEBB" w14:textId="2E0ED000"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0.0644</w:t>
            </w:r>
          </w:p>
        </w:tc>
        <w:tc>
          <w:tcPr>
            <w:tcW w:w="333" w:type="pct"/>
            <w:vAlign w:val="center"/>
          </w:tcPr>
          <w:p w14:paraId="19C30F55"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0.0135</w:t>
            </w:r>
          </w:p>
        </w:tc>
        <w:tc>
          <w:tcPr>
            <w:tcW w:w="333" w:type="pct"/>
            <w:vAlign w:val="center"/>
          </w:tcPr>
          <w:p w14:paraId="6B2FE9B9"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0.0625</w:t>
            </w:r>
          </w:p>
        </w:tc>
        <w:tc>
          <w:tcPr>
            <w:tcW w:w="333" w:type="pct"/>
            <w:vAlign w:val="center"/>
          </w:tcPr>
          <w:p w14:paraId="282640BD"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0.0156</w:t>
            </w:r>
          </w:p>
        </w:tc>
        <w:tc>
          <w:tcPr>
            <w:tcW w:w="500" w:type="pct"/>
            <w:vAlign w:val="center"/>
          </w:tcPr>
          <w:p w14:paraId="5E8E671A"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-0.0164</w:t>
            </w:r>
          </w:p>
        </w:tc>
        <w:tc>
          <w:tcPr>
            <w:tcW w:w="389" w:type="pct"/>
            <w:vAlign w:val="center"/>
          </w:tcPr>
          <w:p w14:paraId="1816457C"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0.0035</w:t>
            </w:r>
          </w:p>
        </w:tc>
        <w:tc>
          <w:tcPr>
            <w:tcW w:w="888" w:type="pct"/>
            <w:vAlign w:val="center"/>
          </w:tcPr>
          <w:p w14:paraId="2974753F" w14:textId="77777777" w:rsidR="00776D09" w:rsidRPr="007C01C8" w:rsidRDefault="00776D09" w:rsidP="005819A9">
            <w:pPr>
              <w:jc w:val="center"/>
              <w:rPr>
                <w:rFonts w:ascii="Arial" w:hAnsi="Arial" w:cs="Arial"/>
                <w:color w:val="000000"/>
                <w:sz w:val="16"/>
                <w:szCs w:val="16"/>
              </w:rPr>
            </w:pPr>
          </w:p>
          <w:p w14:paraId="73C2CB80"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(0.013500+0.062503d</w:t>
            </w:r>
            <w:r w:rsidRPr="007C01C8">
              <w:rPr>
                <w:rFonts w:ascii="Arial" w:hAnsi="Arial" w:cs="Arial"/>
                <w:color w:val="000000"/>
                <w:sz w:val="16"/>
                <w:szCs w:val="16"/>
                <w:vertAlign w:val="superscript"/>
              </w:rPr>
              <w:t>2</w:t>
            </w:r>
            <w:r w:rsidRPr="007C01C8">
              <w:rPr>
                <w:rFonts w:ascii="Arial" w:hAnsi="Arial" w:cs="Arial"/>
                <w:color w:val="000000"/>
                <w:sz w:val="16"/>
                <w:szCs w:val="16"/>
              </w:rPr>
              <w:t>)</w:t>
            </w:r>
            <w:r w:rsidRPr="007C01C8">
              <w:rPr>
                <w:rFonts w:ascii="Arial" w:hAnsi="Arial" w:cs="Arial"/>
                <w:sz w:val="16"/>
                <w:szCs w:val="16"/>
                <w:lang w:val="en-IN"/>
              </w:rPr>
              <w:t>σ</w:t>
            </w:r>
            <w:r w:rsidRPr="007C01C8">
              <w:rPr>
                <w:rFonts w:ascii="Arial" w:hAnsi="Arial" w:cs="Arial"/>
                <w:sz w:val="16"/>
                <w:szCs w:val="16"/>
                <w:vertAlign w:val="superscript"/>
                <w:lang w:val="en-IN"/>
              </w:rPr>
              <w:t>2</w:t>
            </w:r>
          </w:p>
        </w:tc>
      </w:tr>
      <w:tr w:rsidR="00AF7D01" w:rsidRPr="00FB2F37" w14:paraId="051C1B08" w14:textId="77777777" w:rsidTr="00AF7D01">
        <w:trPr>
          <w:trHeight w:val="443"/>
        </w:trPr>
        <w:tc>
          <w:tcPr>
            <w:tcW w:w="470" w:type="pct"/>
            <w:vAlign w:val="center"/>
          </w:tcPr>
          <w:p w14:paraId="61219650"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(15,15,7,7,3)</w:t>
            </w:r>
          </w:p>
        </w:tc>
        <w:tc>
          <w:tcPr>
            <w:tcW w:w="261" w:type="pct"/>
            <w:vAlign w:val="center"/>
          </w:tcPr>
          <w:p w14:paraId="6090757E"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1021</w:t>
            </w:r>
          </w:p>
        </w:tc>
        <w:tc>
          <w:tcPr>
            <w:tcW w:w="325" w:type="pct"/>
            <w:vAlign w:val="center"/>
          </w:tcPr>
          <w:p w14:paraId="20F85B56"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4.1796</w:t>
            </w:r>
          </w:p>
        </w:tc>
        <w:tc>
          <w:tcPr>
            <w:tcW w:w="278" w:type="pct"/>
            <w:vAlign w:val="center"/>
          </w:tcPr>
          <w:p w14:paraId="72D4AFAE"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0.1881</w:t>
            </w:r>
          </w:p>
        </w:tc>
        <w:tc>
          <w:tcPr>
            <w:tcW w:w="278" w:type="pct"/>
            <w:vAlign w:val="center"/>
          </w:tcPr>
          <w:p w14:paraId="6464A450"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0.4750</w:t>
            </w:r>
          </w:p>
        </w:tc>
        <w:tc>
          <w:tcPr>
            <w:tcW w:w="278" w:type="pct"/>
            <w:vAlign w:val="center"/>
          </w:tcPr>
          <w:p w14:paraId="040085E1"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5.5226</w:t>
            </w:r>
          </w:p>
        </w:tc>
        <w:tc>
          <w:tcPr>
            <w:tcW w:w="334" w:type="pct"/>
            <w:vAlign w:val="center"/>
          </w:tcPr>
          <w:p w14:paraId="231CC309" w14:textId="094E686B"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0.0125</w:t>
            </w:r>
          </w:p>
        </w:tc>
        <w:tc>
          <w:tcPr>
            <w:tcW w:w="333" w:type="pct"/>
            <w:vAlign w:val="center"/>
          </w:tcPr>
          <w:p w14:paraId="2172EFE3"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0.0021</w:t>
            </w:r>
          </w:p>
        </w:tc>
        <w:tc>
          <w:tcPr>
            <w:tcW w:w="333" w:type="pct"/>
            <w:vAlign w:val="center"/>
          </w:tcPr>
          <w:p w14:paraId="5169931B"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0.0052</w:t>
            </w:r>
          </w:p>
        </w:tc>
        <w:tc>
          <w:tcPr>
            <w:tcW w:w="333" w:type="pct"/>
            <w:vAlign w:val="center"/>
          </w:tcPr>
          <w:p w14:paraId="5A3D6320"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0.0013</w:t>
            </w:r>
          </w:p>
        </w:tc>
        <w:tc>
          <w:tcPr>
            <w:tcW w:w="500" w:type="pct"/>
            <w:vAlign w:val="center"/>
          </w:tcPr>
          <w:p w14:paraId="0010A72F"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-0.0016</w:t>
            </w:r>
          </w:p>
        </w:tc>
        <w:tc>
          <w:tcPr>
            <w:tcW w:w="389" w:type="pct"/>
            <w:vAlign w:val="center"/>
          </w:tcPr>
          <w:p w14:paraId="19EA6069"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0.0002</w:t>
            </w:r>
          </w:p>
        </w:tc>
        <w:tc>
          <w:tcPr>
            <w:tcW w:w="888" w:type="pct"/>
            <w:vAlign w:val="center"/>
          </w:tcPr>
          <w:p w14:paraId="4F8167AC" w14:textId="77777777" w:rsidR="00776D09" w:rsidRPr="007C01C8" w:rsidRDefault="00776D09" w:rsidP="005819A9">
            <w:pPr>
              <w:jc w:val="center"/>
              <w:rPr>
                <w:rFonts w:ascii="Arial" w:hAnsi="Arial" w:cs="Arial"/>
                <w:color w:val="000000"/>
                <w:sz w:val="16"/>
                <w:szCs w:val="16"/>
              </w:rPr>
            </w:pPr>
          </w:p>
          <w:p w14:paraId="32731C94"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(0.002062+0.005207d</w:t>
            </w:r>
            <w:r w:rsidRPr="007C01C8">
              <w:rPr>
                <w:rFonts w:ascii="Arial" w:hAnsi="Arial" w:cs="Arial"/>
                <w:color w:val="000000"/>
                <w:sz w:val="16"/>
                <w:szCs w:val="16"/>
                <w:vertAlign w:val="superscript"/>
              </w:rPr>
              <w:t>2</w:t>
            </w:r>
            <w:r w:rsidRPr="007C01C8">
              <w:rPr>
                <w:rFonts w:ascii="Arial" w:hAnsi="Arial" w:cs="Arial"/>
                <w:color w:val="000000"/>
                <w:sz w:val="16"/>
                <w:szCs w:val="16"/>
              </w:rPr>
              <w:t>)</w:t>
            </w:r>
            <w:r w:rsidRPr="007C01C8">
              <w:rPr>
                <w:rFonts w:ascii="Arial" w:hAnsi="Arial" w:cs="Arial"/>
                <w:sz w:val="16"/>
                <w:szCs w:val="16"/>
                <w:lang w:val="en-IN"/>
              </w:rPr>
              <w:t>σ</w:t>
            </w:r>
            <w:r w:rsidRPr="007C01C8">
              <w:rPr>
                <w:rFonts w:ascii="Arial" w:hAnsi="Arial" w:cs="Arial"/>
                <w:sz w:val="16"/>
                <w:szCs w:val="16"/>
                <w:vertAlign w:val="superscript"/>
                <w:lang w:val="en-IN"/>
              </w:rPr>
              <w:t>2</w:t>
            </w:r>
          </w:p>
        </w:tc>
      </w:tr>
      <w:tr w:rsidR="00AF7D01" w:rsidRPr="00FB2F37" w14:paraId="42939E02" w14:textId="77777777" w:rsidTr="00AF7D01">
        <w:trPr>
          <w:trHeight w:val="472"/>
        </w:trPr>
        <w:tc>
          <w:tcPr>
            <w:tcW w:w="470" w:type="pct"/>
            <w:vAlign w:val="center"/>
          </w:tcPr>
          <w:p w14:paraId="2245BD67"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(16,20,5,4,1)</w:t>
            </w:r>
          </w:p>
        </w:tc>
        <w:tc>
          <w:tcPr>
            <w:tcW w:w="261" w:type="pct"/>
            <w:vAlign w:val="center"/>
          </w:tcPr>
          <w:p w14:paraId="687FD46F"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385</w:t>
            </w:r>
          </w:p>
        </w:tc>
        <w:tc>
          <w:tcPr>
            <w:tcW w:w="325" w:type="pct"/>
            <w:vAlign w:val="center"/>
          </w:tcPr>
          <w:p w14:paraId="0B059320"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1.2766</w:t>
            </w:r>
          </w:p>
        </w:tc>
        <w:tc>
          <w:tcPr>
            <w:tcW w:w="278" w:type="pct"/>
            <w:vAlign w:val="center"/>
          </w:tcPr>
          <w:p w14:paraId="6FE9DC35"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0.0416</w:t>
            </w:r>
          </w:p>
        </w:tc>
        <w:tc>
          <w:tcPr>
            <w:tcW w:w="278" w:type="pct"/>
            <w:vAlign w:val="center"/>
          </w:tcPr>
          <w:p w14:paraId="79B1D62F"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0.2215</w:t>
            </w:r>
          </w:p>
        </w:tc>
        <w:tc>
          <w:tcPr>
            <w:tcW w:w="278" w:type="pct"/>
            <w:vAlign w:val="center"/>
          </w:tcPr>
          <w:p w14:paraId="3672CFB9"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5.4570</w:t>
            </w:r>
          </w:p>
        </w:tc>
        <w:tc>
          <w:tcPr>
            <w:tcW w:w="334" w:type="pct"/>
            <w:vAlign w:val="center"/>
          </w:tcPr>
          <w:p w14:paraId="6D97AF6A" w14:textId="2008913D"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0.0335</w:t>
            </w:r>
          </w:p>
        </w:tc>
        <w:tc>
          <w:tcPr>
            <w:tcW w:w="333" w:type="pct"/>
            <w:vAlign w:val="center"/>
          </w:tcPr>
          <w:p w14:paraId="6F317316"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0.0117</w:t>
            </w:r>
          </w:p>
        </w:tc>
        <w:tc>
          <w:tcPr>
            <w:tcW w:w="333" w:type="pct"/>
            <w:vAlign w:val="center"/>
          </w:tcPr>
          <w:p w14:paraId="5718FD50"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0.0624</w:t>
            </w:r>
          </w:p>
        </w:tc>
        <w:tc>
          <w:tcPr>
            <w:tcW w:w="333" w:type="pct"/>
            <w:vAlign w:val="center"/>
          </w:tcPr>
          <w:p w14:paraId="74BADCAC"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0.0156</w:t>
            </w:r>
          </w:p>
        </w:tc>
        <w:tc>
          <w:tcPr>
            <w:tcW w:w="500" w:type="pct"/>
            <w:vAlign w:val="center"/>
          </w:tcPr>
          <w:p w14:paraId="3FB0A0EE"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-0.0087</w:t>
            </w:r>
          </w:p>
        </w:tc>
        <w:tc>
          <w:tcPr>
            <w:tcW w:w="389" w:type="pct"/>
            <w:vAlign w:val="center"/>
          </w:tcPr>
          <w:p w14:paraId="761A9A42"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0.0016</w:t>
            </w:r>
          </w:p>
        </w:tc>
        <w:tc>
          <w:tcPr>
            <w:tcW w:w="888" w:type="pct"/>
            <w:vAlign w:val="center"/>
          </w:tcPr>
          <w:p w14:paraId="759CC0F9" w14:textId="77777777" w:rsidR="00776D09" w:rsidRPr="007C01C8" w:rsidRDefault="00776D09" w:rsidP="005819A9">
            <w:pPr>
              <w:jc w:val="center"/>
              <w:rPr>
                <w:rFonts w:ascii="Arial" w:hAnsi="Arial" w:cs="Arial"/>
                <w:color w:val="000000"/>
                <w:sz w:val="16"/>
                <w:szCs w:val="16"/>
              </w:rPr>
            </w:pPr>
          </w:p>
          <w:p w14:paraId="19A3F8FC" w14:textId="77777777" w:rsidR="00776D09" w:rsidRPr="007C01C8" w:rsidRDefault="00776D09" w:rsidP="005819A9">
            <w:pPr>
              <w:jc w:val="center"/>
              <w:rPr>
                <w:rFonts w:ascii="Arial" w:hAnsi="Arial" w:cs="Arial"/>
                <w:color w:val="000000"/>
                <w:sz w:val="16"/>
                <w:szCs w:val="16"/>
              </w:rPr>
            </w:pPr>
            <w:r w:rsidRPr="007C01C8">
              <w:rPr>
                <w:rFonts w:ascii="Arial" w:hAnsi="Arial" w:cs="Arial"/>
                <w:color w:val="000000"/>
                <w:sz w:val="16"/>
                <w:szCs w:val="16"/>
              </w:rPr>
              <w:t>(0.011726+0.062438d</w:t>
            </w:r>
            <w:r w:rsidRPr="007C01C8">
              <w:rPr>
                <w:rFonts w:ascii="Arial" w:hAnsi="Arial" w:cs="Arial"/>
                <w:color w:val="000000"/>
                <w:sz w:val="16"/>
                <w:szCs w:val="16"/>
                <w:vertAlign w:val="superscript"/>
              </w:rPr>
              <w:t>2</w:t>
            </w:r>
            <w:r w:rsidRPr="007C01C8">
              <w:rPr>
                <w:rFonts w:ascii="Arial" w:hAnsi="Arial" w:cs="Arial"/>
                <w:color w:val="000000"/>
                <w:sz w:val="16"/>
                <w:szCs w:val="16"/>
              </w:rPr>
              <w:t>)</w:t>
            </w:r>
            <w:r w:rsidRPr="007C01C8">
              <w:rPr>
                <w:rFonts w:ascii="Arial" w:hAnsi="Arial" w:cs="Arial"/>
                <w:sz w:val="16"/>
                <w:szCs w:val="16"/>
                <w:lang w:val="en-IN"/>
              </w:rPr>
              <w:t>σ</w:t>
            </w:r>
            <w:r w:rsidRPr="007C01C8">
              <w:rPr>
                <w:rFonts w:ascii="Arial" w:hAnsi="Arial" w:cs="Arial"/>
                <w:sz w:val="16"/>
                <w:szCs w:val="16"/>
                <w:vertAlign w:val="superscript"/>
                <w:lang w:val="en-IN"/>
              </w:rPr>
              <w:t>2</w:t>
            </w:r>
          </w:p>
        </w:tc>
      </w:tr>
    </w:tbl>
    <w:p w14:paraId="4FEB28DA" w14:textId="21A65907" w:rsidR="00EF70BF" w:rsidRDefault="00776D09" w:rsidP="005819A9">
      <w:pPr>
        <w:spacing w:before="120" w:after="120" w:line="240" w:lineRule="auto"/>
        <w:jc w:val="both"/>
        <w:rPr>
          <w:rFonts w:ascii="Arial" w:hAnsi="Arial" w:cs="Arial"/>
          <w:sz w:val="20"/>
          <w:szCs w:val="20"/>
        </w:rPr>
      </w:pPr>
      <w:r w:rsidRPr="00FB2F37">
        <w:rPr>
          <w:rFonts w:ascii="Arial" w:hAnsi="Arial" w:cs="Arial"/>
          <w:sz w:val="20"/>
          <w:szCs w:val="20"/>
        </w:rPr>
        <w:t xml:space="preserve">*For all designs we have taken </w:t>
      </w:r>
      <w:r w:rsidRPr="00DA1523">
        <w:rPr>
          <w:rFonts w:ascii="Arial" w:hAnsi="Arial" w:cs="Arial"/>
          <w:position w:val="-10"/>
          <w:sz w:val="20"/>
          <w:szCs w:val="20"/>
        </w:rPr>
        <w:object w:dxaOrig="440" w:dyaOrig="300" w14:anchorId="109079C4">
          <v:shape id="_x0000_i1124" type="#_x0000_t75" style="width:21.5pt;height:14.95pt" o:ole="">
            <v:imagedata r:id="rId211" o:title=""/>
          </v:shape>
          <o:OLEObject Type="Embed" ProgID="Equation.DSMT4" ShapeID="_x0000_i1124" DrawAspect="Content" ObjectID="_1802943821" r:id="rId212"/>
        </w:object>
      </w:r>
      <w:r w:rsidRPr="00FB2F37">
        <w:rPr>
          <w:rFonts w:ascii="Arial" w:hAnsi="Arial" w:cs="Arial"/>
          <w:sz w:val="20"/>
          <w:szCs w:val="20"/>
        </w:rPr>
        <w:t>.</w:t>
      </w:r>
    </w:p>
    <w:sectPr w:rsidR="00EF70BF" w:rsidSect="00AF7D01">
      <w:pgSz w:w="14571" w:h="10319" w:orient="landscape" w:code="13"/>
      <w:pgMar w:top="1134" w:right="821"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08B87" w14:textId="77777777" w:rsidR="005519CD" w:rsidRDefault="005519CD" w:rsidP="00A15580">
      <w:pPr>
        <w:spacing w:after="0" w:line="240" w:lineRule="auto"/>
      </w:pPr>
      <w:r>
        <w:separator/>
      </w:r>
    </w:p>
  </w:endnote>
  <w:endnote w:type="continuationSeparator" w:id="0">
    <w:p w14:paraId="005B2FB9" w14:textId="77777777" w:rsidR="005519CD" w:rsidRDefault="005519CD" w:rsidP="00A15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IDFont+F1">
    <w:altName w:val="MS Mincho"/>
    <w:panose1 w:val="00000000000000000000"/>
    <w:charset w:val="80"/>
    <w:family w:val="auto"/>
    <w:notTrueType/>
    <w:pitch w:val="default"/>
    <w:sig w:usb0="00000000" w:usb1="08070000" w:usb2="00000010" w:usb3="00000000" w:csb0="00020000" w:csb1="00000000"/>
  </w:font>
  <w:font w:name="CIDFont+F2">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9B863" w14:textId="77777777" w:rsidR="00CA646C" w:rsidRDefault="00CA6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5220C" w14:textId="77777777" w:rsidR="00CA646C" w:rsidRDefault="00CA64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BD457" w14:textId="77777777" w:rsidR="00CA646C" w:rsidRDefault="00CA6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EEDB5" w14:textId="77777777" w:rsidR="005519CD" w:rsidRDefault="005519CD" w:rsidP="00A15580">
      <w:pPr>
        <w:spacing w:after="0" w:line="240" w:lineRule="auto"/>
      </w:pPr>
      <w:r>
        <w:separator/>
      </w:r>
    </w:p>
  </w:footnote>
  <w:footnote w:type="continuationSeparator" w:id="0">
    <w:p w14:paraId="32974B8B" w14:textId="77777777" w:rsidR="005519CD" w:rsidRDefault="005519CD" w:rsidP="00A15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3CAC" w14:textId="200B0F80" w:rsidR="00CA646C" w:rsidRDefault="005519CD">
    <w:pPr>
      <w:pStyle w:val="Header"/>
    </w:pPr>
    <w:r>
      <w:rPr>
        <w:noProof/>
      </w:rPr>
      <w:pict w14:anchorId="6CFC24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4478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CC269" w14:textId="36DC780A" w:rsidR="00CA646C" w:rsidRDefault="005519CD">
    <w:pPr>
      <w:pStyle w:val="Header"/>
    </w:pPr>
    <w:r>
      <w:rPr>
        <w:noProof/>
      </w:rPr>
      <w:pict w14:anchorId="76DA7C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4478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C7633" w14:textId="60554C43" w:rsidR="00CA646C" w:rsidRDefault="005519CD">
    <w:pPr>
      <w:pStyle w:val="Header"/>
    </w:pPr>
    <w:r>
      <w:rPr>
        <w:noProof/>
      </w:rPr>
      <w:pict w14:anchorId="59DF2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4478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7DF"/>
    <w:multiLevelType w:val="hybridMultilevel"/>
    <w:tmpl w:val="85DE1FCE"/>
    <w:lvl w:ilvl="0" w:tplc="A5785F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F754F"/>
    <w:multiLevelType w:val="hybridMultilevel"/>
    <w:tmpl w:val="B99E505A"/>
    <w:lvl w:ilvl="0" w:tplc="B284FCB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E30FD"/>
    <w:multiLevelType w:val="hybridMultilevel"/>
    <w:tmpl w:val="2EF6145E"/>
    <w:lvl w:ilvl="0" w:tplc="C6042AA2">
      <w:start w:val="1"/>
      <w:numFmt w:val="decimal"/>
      <w:pStyle w:val="q-References"/>
      <w:lvlText w:val="[%1]"/>
      <w:lvlJc w:val="left"/>
      <w:pPr>
        <w:ind w:left="720" w:hanging="360"/>
      </w:pPr>
      <w:rPr>
        <w:rFonts w:ascii="Cambria" w:hAnsi="Cambria"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B5875"/>
    <w:multiLevelType w:val="hybridMultilevel"/>
    <w:tmpl w:val="A836B244"/>
    <w:lvl w:ilvl="0" w:tplc="0CDEF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F4818"/>
    <w:multiLevelType w:val="hybridMultilevel"/>
    <w:tmpl w:val="23749DB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A6703"/>
    <w:multiLevelType w:val="hybridMultilevel"/>
    <w:tmpl w:val="1F986DF4"/>
    <w:lvl w:ilvl="0" w:tplc="2DD220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E2A74"/>
    <w:multiLevelType w:val="hybridMultilevel"/>
    <w:tmpl w:val="CFE2BCF6"/>
    <w:lvl w:ilvl="0" w:tplc="BC021B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36886"/>
    <w:multiLevelType w:val="hybridMultilevel"/>
    <w:tmpl w:val="45B0F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A5AAC"/>
    <w:multiLevelType w:val="hybridMultilevel"/>
    <w:tmpl w:val="4CC4860E"/>
    <w:lvl w:ilvl="0" w:tplc="0CC099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21B9C"/>
    <w:multiLevelType w:val="hybridMultilevel"/>
    <w:tmpl w:val="83142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A39A0"/>
    <w:multiLevelType w:val="hybridMultilevel"/>
    <w:tmpl w:val="B2D2A13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D4213"/>
    <w:multiLevelType w:val="hybridMultilevel"/>
    <w:tmpl w:val="89B2E796"/>
    <w:lvl w:ilvl="0" w:tplc="262A8F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5D2EA5"/>
    <w:multiLevelType w:val="hybridMultilevel"/>
    <w:tmpl w:val="4A0AE70C"/>
    <w:lvl w:ilvl="0" w:tplc="7E66AA28">
      <w:start w:val="1"/>
      <w:numFmt w:val="decimal"/>
      <w:lvlText w:val="[%1]"/>
      <w:lvlJc w:val="left"/>
      <w:pPr>
        <w:ind w:left="567" w:hanging="567"/>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2AE098A"/>
    <w:multiLevelType w:val="hybridMultilevel"/>
    <w:tmpl w:val="09BCCC0C"/>
    <w:lvl w:ilvl="0" w:tplc="DD4EBB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316A8"/>
    <w:multiLevelType w:val="hybridMultilevel"/>
    <w:tmpl w:val="F99C62B8"/>
    <w:lvl w:ilvl="0" w:tplc="200CC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604A2D"/>
    <w:multiLevelType w:val="hybridMultilevel"/>
    <w:tmpl w:val="8CB8EB3A"/>
    <w:lvl w:ilvl="0" w:tplc="E76E15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85B69"/>
    <w:multiLevelType w:val="hybridMultilevel"/>
    <w:tmpl w:val="BB506348"/>
    <w:lvl w:ilvl="0" w:tplc="FFA60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944E25"/>
    <w:multiLevelType w:val="hybridMultilevel"/>
    <w:tmpl w:val="84B24930"/>
    <w:lvl w:ilvl="0" w:tplc="28FCAD28">
      <w:numFmt w:val="bullet"/>
      <w:lvlText w:val=""/>
      <w:lvlJc w:val="left"/>
      <w:pPr>
        <w:ind w:left="720" w:hanging="360"/>
      </w:pPr>
      <w:rPr>
        <w:rFonts w:ascii="Symbol" w:eastAsiaTheme="minorEastAsia" w:hAnsi="Symbol" w:cs="Times New Roman"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64F19D8"/>
    <w:multiLevelType w:val="hybridMultilevel"/>
    <w:tmpl w:val="70609B7E"/>
    <w:lvl w:ilvl="0" w:tplc="896467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667074"/>
    <w:multiLevelType w:val="hybridMultilevel"/>
    <w:tmpl w:val="E82C85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5F1985"/>
    <w:multiLevelType w:val="hybridMultilevel"/>
    <w:tmpl w:val="2B828AC4"/>
    <w:lvl w:ilvl="0" w:tplc="16343B10">
      <w:start w:val="1"/>
      <w:numFmt w:val="decimal"/>
      <w:lvlText w:val="[%1]"/>
      <w:lvlJc w:val="left"/>
      <w:pPr>
        <w:ind w:left="720" w:hanging="36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5D00F4"/>
    <w:multiLevelType w:val="hybridMultilevel"/>
    <w:tmpl w:val="A546003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E95A78"/>
    <w:multiLevelType w:val="hybridMultilevel"/>
    <w:tmpl w:val="30327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5238A5"/>
    <w:multiLevelType w:val="hybridMultilevel"/>
    <w:tmpl w:val="DBD88D62"/>
    <w:lvl w:ilvl="0" w:tplc="AF76F2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B8377D"/>
    <w:multiLevelType w:val="hybridMultilevel"/>
    <w:tmpl w:val="129AEE56"/>
    <w:lvl w:ilvl="0" w:tplc="40090015">
      <w:start w:val="3"/>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9372C70"/>
    <w:multiLevelType w:val="hybridMultilevel"/>
    <w:tmpl w:val="3FA6209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04983"/>
    <w:multiLevelType w:val="hybridMultilevel"/>
    <w:tmpl w:val="E1446EE4"/>
    <w:lvl w:ilvl="0" w:tplc="8556CA14">
      <w:numFmt w:val="bullet"/>
      <w:lvlText w:val=""/>
      <w:lvlJc w:val="left"/>
      <w:pPr>
        <w:ind w:left="720" w:hanging="360"/>
      </w:pPr>
      <w:rPr>
        <w:rFonts w:ascii="Symbol" w:eastAsiaTheme="minorEastAsia" w:hAnsi="Symbol" w:cs="Times New Roman"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1BF0370"/>
    <w:multiLevelType w:val="hybridMultilevel"/>
    <w:tmpl w:val="1C0A04D6"/>
    <w:lvl w:ilvl="0" w:tplc="0CDEF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7C212D"/>
    <w:multiLevelType w:val="hybridMultilevel"/>
    <w:tmpl w:val="D3ECA00C"/>
    <w:lvl w:ilvl="0" w:tplc="DB3A01D0">
      <w:start w:val="4"/>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7DDE04B3"/>
    <w:multiLevelType w:val="hybridMultilevel"/>
    <w:tmpl w:val="C3AADA5C"/>
    <w:lvl w:ilvl="0" w:tplc="C9A2E398">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E6B299A"/>
    <w:multiLevelType w:val="hybridMultilevel"/>
    <w:tmpl w:val="F736768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7"/>
  </w:num>
  <w:num w:numId="3">
    <w:abstractNumId w:val="30"/>
  </w:num>
  <w:num w:numId="4">
    <w:abstractNumId w:val="21"/>
  </w:num>
  <w:num w:numId="5">
    <w:abstractNumId w:val="10"/>
  </w:num>
  <w:num w:numId="6">
    <w:abstractNumId w:val="4"/>
  </w:num>
  <w:num w:numId="7">
    <w:abstractNumId w:val="16"/>
  </w:num>
  <w:num w:numId="8">
    <w:abstractNumId w:val="15"/>
  </w:num>
  <w:num w:numId="9">
    <w:abstractNumId w:val="14"/>
  </w:num>
  <w:num w:numId="10">
    <w:abstractNumId w:val="29"/>
  </w:num>
  <w:num w:numId="11">
    <w:abstractNumId w:val="8"/>
  </w:num>
  <w:num w:numId="12">
    <w:abstractNumId w:val="11"/>
  </w:num>
  <w:num w:numId="13">
    <w:abstractNumId w:val="5"/>
  </w:num>
  <w:num w:numId="14">
    <w:abstractNumId w:val="27"/>
  </w:num>
  <w:num w:numId="15">
    <w:abstractNumId w:val="3"/>
  </w:num>
  <w:num w:numId="16">
    <w:abstractNumId w:val="20"/>
  </w:num>
  <w:num w:numId="17">
    <w:abstractNumId w:val="9"/>
  </w:num>
  <w:num w:numId="18">
    <w:abstractNumId w:val="1"/>
  </w:num>
  <w:num w:numId="19">
    <w:abstractNumId w:val="18"/>
  </w:num>
  <w:num w:numId="20">
    <w:abstractNumId w:val="0"/>
  </w:num>
  <w:num w:numId="21">
    <w:abstractNumId w:val="23"/>
  </w:num>
  <w:num w:numId="22">
    <w:abstractNumId w:val="13"/>
  </w:num>
  <w:num w:numId="23">
    <w:abstractNumId w:val="6"/>
  </w:num>
  <w:num w:numId="24">
    <w:abstractNumId w:val="25"/>
  </w:num>
  <w:num w:numId="25">
    <w:abstractNumId w:val="19"/>
  </w:num>
  <w:num w:numId="26">
    <w:abstractNumId w:val="12"/>
  </w:num>
  <w:num w:numId="27">
    <w:abstractNumId w:val="17"/>
  </w:num>
  <w:num w:numId="28">
    <w:abstractNumId w:val="26"/>
  </w:num>
  <w:num w:numId="29">
    <w:abstractNumId w:val="24"/>
  </w:num>
  <w:num w:numId="30">
    <w:abstractNumId w:val="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673D"/>
    <w:rsid w:val="00000543"/>
    <w:rsid w:val="000008AE"/>
    <w:rsid w:val="00003325"/>
    <w:rsid w:val="00011C27"/>
    <w:rsid w:val="000143DC"/>
    <w:rsid w:val="00021DED"/>
    <w:rsid w:val="000239BC"/>
    <w:rsid w:val="000240CC"/>
    <w:rsid w:val="00024A94"/>
    <w:rsid w:val="00034914"/>
    <w:rsid w:val="00037BF5"/>
    <w:rsid w:val="0004143A"/>
    <w:rsid w:val="00050CE9"/>
    <w:rsid w:val="0005318D"/>
    <w:rsid w:val="000555E0"/>
    <w:rsid w:val="00065ACC"/>
    <w:rsid w:val="000675B0"/>
    <w:rsid w:val="00072F4C"/>
    <w:rsid w:val="0007335E"/>
    <w:rsid w:val="000765C6"/>
    <w:rsid w:val="00080A0D"/>
    <w:rsid w:val="000849D6"/>
    <w:rsid w:val="00086EF1"/>
    <w:rsid w:val="00094381"/>
    <w:rsid w:val="000A2039"/>
    <w:rsid w:val="000A28B0"/>
    <w:rsid w:val="000A4099"/>
    <w:rsid w:val="000A4666"/>
    <w:rsid w:val="000B18C3"/>
    <w:rsid w:val="000B2827"/>
    <w:rsid w:val="000C3510"/>
    <w:rsid w:val="000C46E2"/>
    <w:rsid w:val="000C5A42"/>
    <w:rsid w:val="000C6D06"/>
    <w:rsid w:val="000D5154"/>
    <w:rsid w:val="000D58CE"/>
    <w:rsid w:val="000E2C85"/>
    <w:rsid w:val="000E313D"/>
    <w:rsid w:val="000E4BF6"/>
    <w:rsid w:val="000E705B"/>
    <w:rsid w:val="000F0E64"/>
    <w:rsid w:val="000F71E0"/>
    <w:rsid w:val="001019AA"/>
    <w:rsid w:val="001049DA"/>
    <w:rsid w:val="0010729F"/>
    <w:rsid w:val="00111A4C"/>
    <w:rsid w:val="00111EE9"/>
    <w:rsid w:val="00113425"/>
    <w:rsid w:val="00113A69"/>
    <w:rsid w:val="001162F6"/>
    <w:rsid w:val="00116D86"/>
    <w:rsid w:val="00125392"/>
    <w:rsid w:val="00125AD5"/>
    <w:rsid w:val="00130728"/>
    <w:rsid w:val="00130981"/>
    <w:rsid w:val="00134D4F"/>
    <w:rsid w:val="00137890"/>
    <w:rsid w:val="00142DD9"/>
    <w:rsid w:val="00144899"/>
    <w:rsid w:val="00146369"/>
    <w:rsid w:val="0015282E"/>
    <w:rsid w:val="001539CD"/>
    <w:rsid w:val="001571DE"/>
    <w:rsid w:val="00164D56"/>
    <w:rsid w:val="0016537F"/>
    <w:rsid w:val="00167623"/>
    <w:rsid w:val="0017396C"/>
    <w:rsid w:val="00183258"/>
    <w:rsid w:val="0019347F"/>
    <w:rsid w:val="00195C67"/>
    <w:rsid w:val="001A3481"/>
    <w:rsid w:val="001B0085"/>
    <w:rsid w:val="001B0AC3"/>
    <w:rsid w:val="001B276C"/>
    <w:rsid w:val="001B4B1F"/>
    <w:rsid w:val="001B59FC"/>
    <w:rsid w:val="001C660C"/>
    <w:rsid w:val="001D24BD"/>
    <w:rsid w:val="001D5B28"/>
    <w:rsid w:val="001D7B17"/>
    <w:rsid w:val="001E0B33"/>
    <w:rsid w:val="001E45EE"/>
    <w:rsid w:val="001F5A39"/>
    <w:rsid w:val="001F5B0A"/>
    <w:rsid w:val="001F6867"/>
    <w:rsid w:val="00210197"/>
    <w:rsid w:val="00232327"/>
    <w:rsid w:val="00234501"/>
    <w:rsid w:val="00236019"/>
    <w:rsid w:val="00236EDC"/>
    <w:rsid w:val="00240610"/>
    <w:rsid w:val="002407DC"/>
    <w:rsid w:val="002432CA"/>
    <w:rsid w:val="00247BAD"/>
    <w:rsid w:val="00250F20"/>
    <w:rsid w:val="00252D3E"/>
    <w:rsid w:val="002530E8"/>
    <w:rsid w:val="002658FC"/>
    <w:rsid w:val="00271EDE"/>
    <w:rsid w:val="00271F07"/>
    <w:rsid w:val="00275A68"/>
    <w:rsid w:val="002767C2"/>
    <w:rsid w:val="002809C8"/>
    <w:rsid w:val="00280C1D"/>
    <w:rsid w:val="002815D3"/>
    <w:rsid w:val="002855E9"/>
    <w:rsid w:val="002A21FE"/>
    <w:rsid w:val="002B4A62"/>
    <w:rsid w:val="002B59AA"/>
    <w:rsid w:val="002B5BC6"/>
    <w:rsid w:val="002E53C1"/>
    <w:rsid w:val="002E628B"/>
    <w:rsid w:val="002E7A5E"/>
    <w:rsid w:val="002F0D0A"/>
    <w:rsid w:val="002F1516"/>
    <w:rsid w:val="00312441"/>
    <w:rsid w:val="00314FEE"/>
    <w:rsid w:val="0032224F"/>
    <w:rsid w:val="003259AB"/>
    <w:rsid w:val="00332D5F"/>
    <w:rsid w:val="00334BFB"/>
    <w:rsid w:val="0034531E"/>
    <w:rsid w:val="00351F2F"/>
    <w:rsid w:val="0035642F"/>
    <w:rsid w:val="00357338"/>
    <w:rsid w:val="003575EF"/>
    <w:rsid w:val="00366625"/>
    <w:rsid w:val="00367B95"/>
    <w:rsid w:val="003771A8"/>
    <w:rsid w:val="00384138"/>
    <w:rsid w:val="003879F8"/>
    <w:rsid w:val="003955A4"/>
    <w:rsid w:val="003A6384"/>
    <w:rsid w:val="003A75A1"/>
    <w:rsid w:val="003A7CE3"/>
    <w:rsid w:val="003C23AC"/>
    <w:rsid w:val="003C459B"/>
    <w:rsid w:val="003C7770"/>
    <w:rsid w:val="003D46CF"/>
    <w:rsid w:val="00405849"/>
    <w:rsid w:val="00415181"/>
    <w:rsid w:val="0042236F"/>
    <w:rsid w:val="00426F91"/>
    <w:rsid w:val="00431CBC"/>
    <w:rsid w:val="004324D1"/>
    <w:rsid w:val="00433D3D"/>
    <w:rsid w:val="004346BE"/>
    <w:rsid w:val="004347B0"/>
    <w:rsid w:val="00452310"/>
    <w:rsid w:val="004556C1"/>
    <w:rsid w:val="004707DF"/>
    <w:rsid w:val="00471300"/>
    <w:rsid w:val="00473F72"/>
    <w:rsid w:val="00474F71"/>
    <w:rsid w:val="00482ECB"/>
    <w:rsid w:val="0048397C"/>
    <w:rsid w:val="004842CA"/>
    <w:rsid w:val="004849A6"/>
    <w:rsid w:val="004933D8"/>
    <w:rsid w:val="004936BB"/>
    <w:rsid w:val="004939F2"/>
    <w:rsid w:val="004A3C2D"/>
    <w:rsid w:val="004A4175"/>
    <w:rsid w:val="004A574B"/>
    <w:rsid w:val="004C1525"/>
    <w:rsid w:val="004D214F"/>
    <w:rsid w:val="004D271C"/>
    <w:rsid w:val="004D2D99"/>
    <w:rsid w:val="004D4615"/>
    <w:rsid w:val="004D7816"/>
    <w:rsid w:val="004E1F6C"/>
    <w:rsid w:val="00500A52"/>
    <w:rsid w:val="0050267E"/>
    <w:rsid w:val="00506E78"/>
    <w:rsid w:val="005212BF"/>
    <w:rsid w:val="00524B6A"/>
    <w:rsid w:val="00531DBE"/>
    <w:rsid w:val="00532738"/>
    <w:rsid w:val="005349C0"/>
    <w:rsid w:val="00535390"/>
    <w:rsid w:val="005353A1"/>
    <w:rsid w:val="00537F2C"/>
    <w:rsid w:val="005519CD"/>
    <w:rsid w:val="0055239B"/>
    <w:rsid w:val="00552CA3"/>
    <w:rsid w:val="00554EFA"/>
    <w:rsid w:val="00555544"/>
    <w:rsid w:val="00560DE7"/>
    <w:rsid w:val="005622A8"/>
    <w:rsid w:val="00566A3C"/>
    <w:rsid w:val="005731E7"/>
    <w:rsid w:val="00575C30"/>
    <w:rsid w:val="005819A9"/>
    <w:rsid w:val="0058306A"/>
    <w:rsid w:val="005834AE"/>
    <w:rsid w:val="00584172"/>
    <w:rsid w:val="00585FFB"/>
    <w:rsid w:val="00595170"/>
    <w:rsid w:val="005956EF"/>
    <w:rsid w:val="005975B6"/>
    <w:rsid w:val="005A00C3"/>
    <w:rsid w:val="005A2C27"/>
    <w:rsid w:val="005C0192"/>
    <w:rsid w:val="005D1570"/>
    <w:rsid w:val="005E1DE9"/>
    <w:rsid w:val="005E47E3"/>
    <w:rsid w:val="005F02BA"/>
    <w:rsid w:val="005F0BE8"/>
    <w:rsid w:val="005F5CA9"/>
    <w:rsid w:val="005F792B"/>
    <w:rsid w:val="006001C5"/>
    <w:rsid w:val="00604CB3"/>
    <w:rsid w:val="00607DA8"/>
    <w:rsid w:val="00614325"/>
    <w:rsid w:val="006227C7"/>
    <w:rsid w:val="00625639"/>
    <w:rsid w:val="00625960"/>
    <w:rsid w:val="00636070"/>
    <w:rsid w:val="00636FD5"/>
    <w:rsid w:val="00640C22"/>
    <w:rsid w:val="00645B37"/>
    <w:rsid w:val="00650FEC"/>
    <w:rsid w:val="00651AF1"/>
    <w:rsid w:val="0065276C"/>
    <w:rsid w:val="00656A8F"/>
    <w:rsid w:val="00657677"/>
    <w:rsid w:val="00660125"/>
    <w:rsid w:val="00662202"/>
    <w:rsid w:val="00662A3F"/>
    <w:rsid w:val="0066555F"/>
    <w:rsid w:val="00670870"/>
    <w:rsid w:val="006721AC"/>
    <w:rsid w:val="00673AD0"/>
    <w:rsid w:val="00675AF8"/>
    <w:rsid w:val="00680297"/>
    <w:rsid w:val="006804B4"/>
    <w:rsid w:val="00694809"/>
    <w:rsid w:val="006A0916"/>
    <w:rsid w:val="006A389B"/>
    <w:rsid w:val="006A4849"/>
    <w:rsid w:val="006A76B5"/>
    <w:rsid w:val="006B003C"/>
    <w:rsid w:val="006C07AD"/>
    <w:rsid w:val="006D2EA9"/>
    <w:rsid w:val="006D6F0E"/>
    <w:rsid w:val="006E0862"/>
    <w:rsid w:val="006E27CD"/>
    <w:rsid w:val="006F4C0F"/>
    <w:rsid w:val="0070117B"/>
    <w:rsid w:val="00702E94"/>
    <w:rsid w:val="007039D7"/>
    <w:rsid w:val="00703D15"/>
    <w:rsid w:val="00706125"/>
    <w:rsid w:val="00712D23"/>
    <w:rsid w:val="00713412"/>
    <w:rsid w:val="0072063A"/>
    <w:rsid w:val="00721490"/>
    <w:rsid w:val="00724FA8"/>
    <w:rsid w:val="00727F95"/>
    <w:rsid w:val="00733E2F"/>
    <w:rsid w:val="00740008"/>
    <w:rsid w:val="00746F67"/>
    <w:rsid w:val="00747B9E"/>
    <w:rsid w:val="0075000D"/>
    <w:rsid w:val="007502AA"/>
    <w:rsid w:val="00750EA5"/>
    <w:rsid w:val="007521DC"/>
    <w:rsid w:val="007706F1"/>
    <w:rsid w:val="00772ED8"/>
    <w:rsid w:val="0077369A"/>
    <w:rsid w:val="00776D09"/>
    <w:rsid w:val="00776F67"/>
    <w:rsid w:val="00777C5E"/>
    <w:rsid w:val="00780006"/>
    <w:rsid w:val="0078144B"/>
    <w:rsid w:val="00781491"/>
    <w:rsid w:val="00782F62"/>
    <w:rsid w:val="007839D0"/>
    <w:rsid w:val="007839EE"/>
    <w:rsid w:val="007851A5"/>
    <w:rsid w:val="00785D48"/>
    <w:rsid w:val="00787E05"/>
    <w:rsid w:val="0079118A"/>
    <w:rsid w:val="00794930"/>
    <w:rsid w:val="00795FBC"/>
    <w:rsid w:val="00796F3C"/>
    <w:rsid w:val="007970E5"/>
    <w:rsid w:val="007A026A"/>
    <w:rsid w:val="007B21E9"/>
    <w:rsid w:val="007B4B8F"/>
    <w:rsid w:val="007B64C4"/>
    <w:rsid w:val="007B7935"/>
    <w:rsid w:val="007C01C8"/>
    <w:rsid w:val="007C2E7B"/>
    <w:rsid w:val="007C471E"/>
    <w:rsid w:val="007C4E80"/>
    <w:rsid w:val="007D1B11"/>
    <w:rsid w:val="007D2A34"/>
    <w:rsid w:val="007D51E1"/>
    <w:rsid w:val="007D5907"/>
    <w:rsid w:val="007E422A"/>
    <w:rsid w:val="007E60BB"/>
    <w:rsid w:val="007E6CDF"/>
    <w:rsid w:val="0080134D"/>
    <w:rsid w:val="00804D73"/>
    <w:rsid w:val="00805B38"/>
    <w:rsid w:val="008111A8"/>
    <w:rsid w:val="008129EA"/>
    <w:rsid w:val="00814D89"/>
    <w:rsid w:val="008169E8"/>
    <w:rsid w:val="008172CD"/>
    <w:rsid w:val="00832CB6"/>
    <w:rsid w:val="008416BB"/>
    <w:rsid w:val="00844854"/>
    <w:rsid w:val="00851895"/>
    <w:rsid w:val="0085246D"/>
    <w:rsid w:val="00854D08"/>
    <w:rsid w:val="0085766B"/>
    <w:rsid w:val="008611CA"/>
    <w:rsid w:val="008614B4"/>
    <w:rsid w:val="00862EC7"/>
    <w:rsid w:val="00863498"/>
    <w:rsid w:val="0086351C"/>
    <w:rsid w:val="00870BC6"/>
    <w:rsid w:val="00871640"/>
    <w:rsid w:val="008727E7"/>
    <w:rsid w:val="00880E53"/>
    <w:rsid w:val="008841C5"/>
    <w:rsid w:val="0089664C"/>
    <w:rsid w:val="008A0168"/>
    <w:rsid w:val="008A0D2D"/>
    <w:rsid w:val="008A24E5"/>
    <w:rsid w:val="008B0AC2"/>
    <w:rsid w:val="008B111E"/>
    <w:rsid w:val="008B3DE9"/>
    <w:rsid w:val="008B5B55"/>
    <w:rsid w:val="008C014B"/>
    <w:rsid w:val="008C22CE"/>
    <w:rsid w:val="008C4942"/>
    <w:rsid w:val="008D6E69"/>
    <w:rsid w:val="008E777B"/>
    <w:rsid w:val="008F00E2"/>
    <w:rsid w:val="008F3083"/>
    <w:rsid w:val="008F3E34"/>
    <w:rsid w:val="00903B59"/>
    <w:rsid w:val="00913DC1"/>
    <w:rsid w:val="00914775"/>
    <w:rsid w:val="00917B41"/>
    <w:rsid w:val="009208F3"/>
    <w:rsid w:val="00923041"/>
    <w:rsid w:val="00931485"/>
    <w:rsid w:val="0093370D"/>
    <w:rsid w:val="0093394E"/>
    <w:rsid w:val="00951B79"/>
    <w:rsid w:val="0095235A"/>
    <w:rsid w:val="0095342C"/>
    <w:rsid w:val="00953E65"/>
    <w:rsid w:val="0095514C"/>
    <w:rsid w:val="00957E02"/>
    <w:rsid w:val="00961DF5"/>
    <w:rsid w:val="0096373B"/>
    <w:rsid w:val="0096603A"/>
    <w:rsid w:val="00966D75"/>
    <w:rsid w:val="00967E29"/>
    <w:rsid w:val="009812BF"/>
    <w:rsid w:val="00984B78"/>
    <w:rsid w:val="0099673D"/>
    <w:rsid w:val="009A03F2"/>
    <w:rsid w:val="009A0AF8"/>
    <w:rsid w:val="009A4DC3"/>
    <w:rsid w:val="009B00B3"/>
    <w:rsid w:val="009B226E"/>
    <w:rsid w:val="009B3977"/>
    <w:rsid w:val="009B65E8"/>
    <w:rsid w:val="009C50B8"/>
    <w:rsid w:val="009E2835"/>
    <w:rsid w:val="009E444D"/>
    <w:rsid w:val="009E5A8D"/>
    <w:rsid w:val="009E7072"/>
    <w:rsid w:val="009F3053"/>
    <w:rsid w:val="00A006AC"/>
    <w:rsid w:val="00A04C7D"/>
    <w:rsid w:val="00A07C13"/>
    <w:rsid w:val="00A1068F"/>
    <w:rsid w:val="00A119FD"/>
    <w:rsid w:val="00A12D57"/>
    <w:rsid w:val="00A132D5"/>
    <w:rsid w:val="00A15150"/>
    <w:rsid w:val="00A15580"/>
    <w:rsid w:val="00A17693"/>
    <w:rsid w:val="00A26DED"/>
    <w:rsid w:val="00A3230F"/>
    <w:rsid w:val="00A4459B"/>
    <w:rsid w:val="00A556AB"/>
    <w:rsid w:val="00A6610B"/>
    <w:rsid w:val="00A66512"/>
    <w:rsid w:val="00A67921"/>
    <w:rsid w:val="00A7189F"/>
    <w:rsid w:val="00A84E54"/>
    <w:rsid w:val="00A86B73"/>
    <w:rsid w:val="00A915BE"/>
    <w:rsid w:val="00A95446"/>
    <w:rsid w:val="00AA46D5"/>
    <w:rsid w:val="00AA6D58"/>
    <w:rsid w:val="00AA7253"/>
    <w:rsid w:val="00AB0B22"/>
    <w:rsid w:val="00AB2703"/>
    <w:rsid w:val="00AB6F38"/>
    <w:rsid w:val="00AC3A9A"/>
    <w:rsid w:val="00AE0FB7"/>
    <w:rsid w:val="00AE61BC"/>
    <w:rsid w:val="00AE6522"/>
    <w:rsid w:val="00AE734C"/>
    <w:rsid w:val="00AF1C44"/>
    <w:rsid w:val="00AF3CF0"/>
    <w:rsid w:val="00AF7D01"/>
    <w:rsid w:val="00B003E6"/>
    <w:rsid w:val="00B07C75"/>
    <w:rsid w:val="00B10059"/>
    <w:rsid w:val="00B24113"/>
    <w:rsid w:val="00B303E7"/>
    <w:rsid w:val="00B352F8"/>
    <w:rsid w:val="00B37F45"/>
    <w:rsid w:val="00B57B30"/>
    <w:rsid w:val="00B62CEE"/>
    <w:rsid w:val="00B703E7"/>
    <w:rsid w:val="00B72FD3"/>
    <w:rsid w:val="00B7599F"/>
    <w:rsid w:val="00B83443"/>
    <w:rsid w:val="00B902A5"/>
    <w:rsid w:val="00B92C51"/>
    <w:rsid w:val="00B937A7"/>
    <w:rsid w:val="00B96777"/>
    <w:rsid w:val="00BA2A03"/>
    <w:rsid w:val="00BA76EA"/>
    <w:rsid w:val="00BB3DF7"/>
    <w:rsid w:val="00BB61D2"/>
    <w:rsid w:val="00BB666F"/>
    <w:rsid w:val="00BC6D0B"/>
    <w:rsid w:val="00BD2B9B"/>
    <w:rsid w:val="00BD46C9"/>
    <w:rsid w:val="00BD49F5"/>
    <w:rsid w:val="00BD7EB1"/>
    <w:rsid w:val="00BF4301"/>
    <w:rsid w:val="00BF4CE6"/>
    <w:rsid w:val="00BF64B5"/>
    <w:rsid w:val="00C00940"/>
    <w:rsid w:val="00C02C12"/>
    <w:rsid w:val="00C047A1"/>
    <w:rsid w:val="00C0609C"/>
    <w:rsid w:val="00C06CFE"/>
    <w:rsid w:val="00C1067F"/>
    <w:rsid w:val="00C114E5"/>
    <w:rsid w:val="00C115EB"/>
    <w:rsid w:val="00C22841"/>
    <w:rsid w:val="00C23340"/>
    <w:rsid w:val="00C3097F"/>
    <w:rsid w:val="00C30B04"/>
    <w:rsid w:val="00C32B90"/>
    <w:rsid w:val="00C34D0B"/>
    <w:rsid w:val="00C35F77"/>
    <w:rsid w:val="00C42AEC"/>
    <w:rsid w:val="00C54ADC"/>
    <w:rsid w:val="00C63405"/>
    <w:rsid w:val="00C8733A"/>
    <w:rsid w:val="00C90515"/>
    <w:rsid w:val="00CA078E"/>
    <w:rsid w:val="00CA46BB"/>
    <w:rsid w:val="00CA646C"/>
    <w:rsid w:val="00CB0C9A"/>
    <w:rsid w:val="00CB1669"/>
    <w:rsid w:val="00CC3C71"/>
    <w:rsid w:val="00CC5687"/>
    <w:rsid w:val="00CC7B7B"/>
    <w:rsid w:val="00CD1853"/>
    <w:rsid w:val="00CD375D"/>
    <w:rsid w:val="00CD4079"/>
    <w:rsid w:val="00CE0212"/>
    <w:rsid w:val="00CF7187"/>
    <w:rsid w:val="00CF7436"/>
    <w:rsid w:val="00D06B96"/>
    <w:rsid w:val="00D17CEF"/>
    <w:rsid w:val="00D234E7"/>
    <w:rsid w:val="00D26F4F"/>
    <w:rsid w:val="00D30684"/>
    <w:rsid w:val="00D35B40"/>
    <w:rsid w:val="00D4300C"/>
    <w:rsid w:val="00D43AED"/>
    <w:rsid w:val="00D44188"/>
    <w:rsid w:val="00D47F31"/>
    <w:rsid w:val="00D53386"/>
    <w:rsid w:val="00D55349"/>
    <w:rsid w:val="00D6140F"/>
    <w:rsid w:val="00D672C5"/>
    <w:rsid w:val="00D67E1E"/>
    <w:rsid w:val="00D7397C"/>
    <w:rsid w:val="00D75C74"/>
    <w:rsid w:val="00D772B3"/>
    <w:rsid w:val="00D80C27"/>
    <w:rsid w:val="00D83C05"/>
    <w:rsid w:val="00D83D85"/>
    <w:rsid w:val="00D960AC"/>
    <w:rsid w:val="00DA1523"/>
    <w:rsid w:val="00DA5062"/>
    <w:rsid w:val="00DA7974"/>
    <w:rsid w:val="00DB168D"/>
    <w:rsid w:val="00DD3C95"/>
    <w:rsid w:val="00DE124F"/>
    <w:rsid w:val="00DE14F5"/>
    <w:rsid w:val="00DE231C"/>
    <w:rsid w:val="00DE6F30"/>
    <w:rsid w:val="00DF147D"/>
    <w:rsid w:val="00DF1FDE"/>
    <w:rsid w:val="00DF21AF"/>
    <w:rsid w:val="00DF6B7C"/>
    <w:rsid w:val="00DF6FB3"/>
    <w:rsid w:val="00E00AC4"/>
    <w:rsid w:val="00E01685"/>
    <w:rsid w:val="00E0482B"/>
    <w:rsid w:val="00E04C62"/>
    <w:rsid w:val="00E06652"/>
    <w:rsid w:val="00E15279"/>
    <w:rsid w:val="00E164E4"/>
    <w:rsid w:val="00E221E5"/>
    <w:rsid w:val="00E22CA6"/>
    <w:rsid w:val="00E275D6"/>
    <w:rsid w:val="00E34396"/>
    <w:rsid w:val="00E36EC6"/>
    <w:rsid w:val="00E372E9"/>
    <w:rsid w:val="00E400BA"/>
    <w:rsid w:val="00E40E2C"/>
    <w:rsid w:val="00E44C49"/>
    <w:rsid w:val="00E450A1"/>
    <w:rsid w:val="00E50CC4"/>
    <w:rsid w:val="00E519FE"/>
    <w:rsid w:val="00E569DC"/>
    <w:rsid w:val="00E57360"/>
    <w:rsid w:val="00E57F94"/>
    <w:rsid w:val="00E6182B"/>
    <w:rsid w:val="00E643BC"/>
    <w:rsid w:val="00E64A52"/>
    <w:rsid w:val="00E70551"/>
    <w:rsid w:val="00E72477"/>
    <w:rsid w:val="00E752AA"/>
    <w:rsid w:val="00E75BA5"/>
    <w:rsid w:val="00E76322"/>
    <w:rsid w:val="00E80F89"/>
    <w:rsid w:val="00E8102E"/>
    <w:rsid w:val="00E83174"/>
    <w:rsid w:val="00E844F7"/>
    <w:rsid w:val="00E868DE"/>
    <w:rsid w:val="00E92655"/>
    <w:rsid w:val="00E93FAB"/>
    <w:rsid w:val="00E94537"/>
    <w:rsid w:val="00E960B4"/>
    <w:rsid w:val="00EA649A"/>
    <w:rsid w:val="00EA77B8"/>
    <w:rsid w:val="00EA7DA5"/>
    <w:rsid w:val="00EB37B6"/>
    <w:rsid w:val="00EB49A0"/>
    <w:rsid w:val="00EB4AA1"/>
    <w:rsid w:val="00EB5BB3"/>
    <w:rsid w:val="00EB5F56"/>
    <w:rsid w:val="00EB5FDA"/>
    <w:rsid w:val="00EB62EC"/>
    <w:rsid w:val="00ED067B"/>
    <w:rsid w:val="00EE6316"/>
    <w:rsid w:val="00EE6358"/>
    <w:rsid w:val="00EF2382"/>
    <w:rsid w:val="00EF3118"/>
    <w:rsid w:val="00EF619A"/>
    <w:rsid w:val="00EF70BF"/>
    <w:rsid w:val="00F04FBD"/>
    <w:rsid w:val="00F05D77"/>
    <w:rsid w:val="00F06272"/>
    <w:rsid w:val="00F063A0"/>
    <w:rsid w:val="00F11564"/>
    <w:rsid w:val="00F122AF"/>
    <w:rsid w:val="00F14B97"/>
    <w:rsid w:val="00F2651F"/>
    <w:rsid w:val="00F3196D"/>
    <w:rsid w:val="00F319A0"/>
    <w:rsid w:val="00F35560"/>
    <w:rsid w:val="00F422F9"/>
    <w:rsid w:val="00F42899"/>
    <w:rsid w:val="00F45DD5"/>
    <w:rsid w:val="00F503F0"/>
    <w:rsid w:val="00F53380"/>
    <w:rsid w:val="00F53881"/>
    <w:rsid w:val="00F6166E"/>
    <w:rsid w:val="00F650DE"/>
    <w:rsid w:val="00F669FE"/>
    <w:rsid w:val="00F67443"/>
    <w:rsid w:val="00F7273F"/>
    <w:rsid w:val="00F83057"/>
    <w:rsid w:val="00F864E9"/>
    <w:rsid w:val="00F922DD"/>
    <w:rsid w:val="00F93079"/>
    <w:rsid w:val="00F93604"/>
    <w:rsid w:val="00F95955"/>
    <w:rsid w:val="00FA20EA"/>
    <w:rsid w:val="00FB2F37"/>
    <w:rsid w:val="00FB5D83"/>
    <w:rsid w:val="00FB75D4"/>
    <w:rsid w:val="00FC5E7B"/>
    <w:rsid w:val="00FC6643"/>
    <w:rsid w:val="00FD2D3A"/>
    <w:rsid w:val="00FE7F3F"/>
    <w:rsid w:val="00FF001D"/>
    <w:rsid w:val="00FF4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124"/>
      </o:rules>
    </o:shapelayout>
  </w:shapeDefaults>
  <w:decimalSymbol w:val="."/>
  <w:listSeparator w:val=","/>
  <w14:docId w14:val="3E5BC704"/>
  <w15:docId w15:val="{9DC0EA06-1352-49BD-B239-149BE66D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73D"/>
    <w:rPr>
      <w:rFonts w:eastAsiaTheme="minorEastAsia"/>
    </w:rPr>
  </w:style>
  <w:style w:type="paragraph" w:styleId="Heading2">
    <w:name w:val="heading 2"/>
    <w:basedOn w:val="Normal"/>
    <w:next w:val="Normal"/>
    <w:link w:val="Heading2Char"/>
    <w:uiPriority w:val="9"/>
    <w:semiHidden/>
    <w:unhideWhenUsed/>
    <w:qFormat/>
    <w:rsid w:val="00AA46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F1C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73D"/>
    <w:rPr>
      <w:color w:val="0000FF" w:themeColor="hyperlink"/>
      <w:u w:val="single"/>
    </w:rPr>
  </w:style>
  <w:style w:type="paragraph" w:styleId="ListParagraph">
    <w:name w:val="List Paragraph"/>
    <w:basedOn w:val="Normal"/>
    <w:uiPriority w:val="34"/>
    <w:qFormat/>
    <w:rsid w:val="0099673D"/>
    <w:pPr>
      <w:ind w:left="720"/>
      <w:contextualSpacing/>
    </w:pPr>
  </w:style>
  <w:style w:type="table" w:styleId="TableGrid">
    <w:name w:val="Table Grid"/>
    <w:basedOn w:val="TableNormal"/>
    <w:uiPriority w:val="59"/>
    <w:rsid w:val="00C32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1EE9"/>
    <w:rPr>
      <w:color w:val="808080"/>
    </w:rPr>
  </w:style>
  <w:style w:type="paragraph" w:styleId="BalloonText">
    <w:name w:val="Balloon Text"/>
    <w:basedOn w:val="Normal"/>
    <w:link w:val="BalloonTextChar"/>
    <w:uiPriority w:val="99"/>
    <w:semiHidden/>
    <w:unhideWhenUsed/>
    <w:rsid w:val="00111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EE9"/>
    <w:rPr>
      <w:rFonts w:ascii="Tahoma" w:eastAsiaTheme="minorEastAsia" w:hAnsi="Tahoma" w:cs="Tahoma"/>
      <w:sz w:val="16"/>
      <w:szCs w:val="16"/>
    </w:rPr>
  </w:style>
  <w:style w:type="character" w:customStyle="1" w:styleId="Heading3Char">
    <w:name w:val="Heading 3 Char"/>
    <w:basedOn w:val="DefaultParagraphFont"/>
    <w:link w:val="Heading3"/>
    <w:uiPriority w:val="9"/>
    <w:rsid w:val="00AF1C44"/>
    <w:rPr>
      <w:rFonts w:ascii="Times New Roman" w:eastAsia="Times New Roman" w:hAnsi="Times New Roman" w:cs="Times New Roman"/>
      <w:b/>
      <w:bCs/>
      <w:sz w:val="27"/>
      <w:szCs w:val="27"/>
    </w:rPr>
  </w:style>
  <w:style w:type="character" w:styleId="Emphasis">
    <w:name w:val="Emphasis"/>
    <w:basedOn w:val="DefaultParagraphFont"/>
    <w:uiPriority w:val="20"/>
    <w:qFormat/>
    <w:rsid w:val="00AF1C44"/>
    <w:rPr>
      <w:i/>
      <w:iCs/>
    </w:rPr>
  </w:style>
  <w:style w:type="paragraph" w:styleId="Header">
    <w:name w:val="header"/>
    <w:basedOn w:val="Normal"/>
    <w:link w:val="HeaderChar"/>
    <w:uiPriority w:val="99"/>
    <w:unhideWhenUsed/>
    <w:rsid w:val="00A15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580"/>
    <w:rPr>
      <w:rFonts w:eastAsiaTheme="minorEastAsia"/>
    </w:rPr>
  </w:style>
  <w:style w:type="paragraph" w:styleId="Footer">
    <w:name w:val="footer"/>
    <w:basedOn w:val="Normal"/>
    <w:link w:val="FooterChar"/>
    <w:uiPriority w:val="99"/>
    <w:unhideWhenUsed/>
    <w:rsid w:val="00A15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580"/>
    <w:rPr>
      <w:rFonts w:eastAsiaTheme="minorEastAsia"/>
    </w:rPr>
  </w:style>
  <w:style w:type="paragraph" w:customStyle="1" w:styleId="q-References">
    <w:name w:val="q-References"/>
    <w:basedOn w:val="Normal"/>
    <w:qFormat/>
    <w:rsid w:val="00F42899"/>
    <w:pPr>
      <w:numPr>
        <w:numId w:val="30"/>
      </w:numPr>
      <w:spacing w:after="120" w:line="240" w:lineRule="auto"/>
      <w:ind w:left="576" w:hanging="576"/>
      <w:jc w:val="both"/>
    </w:pPr>
    <w:rPr>
      <w:rFonts w:ascii="Cambria" w:eastAsia="Times New Roman" w:hAnsi="Cambria" w:cs="Times New Roman"/>
      <w:sz w:val="20"/>
      <w:szCs w:val="20"/>
    </w:rPr>
  </w:style>
  <w:style w:type="character" w:customStyle="1" w:styleId="Heading2Char">
    <w:name w:val="Heading 2 Char"/>
    <w:basedOn w:val="DefaultParagraphFont"/>
    <w:link w:val="Heading2"/>
    <w:uiPriority w:val="9"/>
    <w:rsid w:val="00AA46D5"/>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645B37"/>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59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oleObject" Target="embeddings/oleObject67.bin"/><Relationship Id="rId159" Type="http://schemas.openxmlformats.org/officeDocument/2006/relationships/image" Target="media/image75.wmf"/><Relationship Id="rId170" Type="http://schemas.openxmlformats.org/officeDocument/2006/relationships/oleObject" Target="embeddings/oleObject83.bin"/><Relationship Id="rId191" Type="http://schemas.openxmlformats.org/officeDocument/2006/relationships/image" Target="media/image87.wmf"/><Relationship Id="rId205" Type="http://schemas.openxmlformats.org/officeDocument/2006/relationships/image" Target="media/image94.wmf"/><Relationship Id="rId107" Type="http://schemas.openxmlformats.org/officeDocument/2006/relationships/oleObject" Target="embeddings/oleObject51.bin"/><Relationship Id="rId11" Type="http://schemas.openxmlformats.org/officeDocument/2006/relationships/image" Target="media/image2.wmf"/><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4.bin"/><Relationship Id="rId128" Type="http://schemas.openxmlformats.org/officeDocument/2006/relationships/image" Target="media/image60.wmf"/><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8.bin"/><Relationship Id="rId181" Type="http://schemas.openxmlformats.org/officeDocument/2006/relationships/hyperlink" Target="https://www.academia.edu/download/66039815/33139.pdf" TargetMode="External"/><Relationship Id="rId22" Type="http://schemas.openxmlformats.org/officeDocument/2006/relationships/oleObject" Target="embeddings/oleObject8.bin"/><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image" Target="media/image55.wmf"/><Relationship Id="rId139" Type="http://schemas.openxmlformats.org/officeDocument/2006/relationships/image" Target="media/image65.wmf"/><Relationship Id="rId85" Type="http://schemas.openxmlformats.org/officeDocument/2006/relationships/image" Target="media/image39.wmf"/><Relationship Id="rId150" Type="http://schemas.openxmlformats.org/officeDocument/2006/relationships/oleObject" Target="embeddings/oleObject73.bin"/><Relationship Id="rId171" Type="http://schemas.openxmlformats.org/officeDocument/2006/relationships/image" Target="media/image81.wmf"/><Relationship Id="rId192" Type="http://schemas.openxmlformats.org/officeDocument/2006/relationships/oleObject" Target="embeddings/oleObject90.bin"/><Relationship Id="rId206" Type="http://schemas.openxmlformats.org/officeDocument/2006/relationships/oleObject" Target="embeddings/oleObject97.bin"/><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oleObject" Target="embeddings/oleObject62.bin"/><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image" Target="media/image44.wmf"/><Relationship Id="rId140" Type="http://schemas.openxmlformats.org/officeDocument/2006/relationships/oleObject" Target="embeddings/oleObject68.bin"/><Relationship Id="rId161" Type="http://schemas.openxmlformats.org/officeDocument/2006/relationships/image" Target="media/image76.wmf"/><Relationship Id="rId182" Type="http://schemas.openxmlformats.org/officeDocument/2006/relationships/hyperlink" Target="https://www.academia.edu/download/66039815/33139.pdf" TargetMode="External"/><Relationship Id="rId6" Type="http://schemas.openxmlformats.org/officeDocument/2006/relationships/footnotes" Target="footnotes.xml"/><Relationship Id="rId23" Type="http://schemas.openxmlformats.org/officeDocument/2006/relationships/image" Target="media/image8.wmf"/><Relationship Id="rId119" Type="http://schemas.openxmlformats.org/officeDocument/2006/relationships/oleObject" Target="embeddings/oleObject57.bin"/><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oleObject" Target="embeddings/oleObject40.bin"/><Relationship Id="rId130" Type="http://schemas.openxmlformats.org/officeDocument/2006/relationships/image" Target="media/image61.wmf"/><Relationship Id="rId151" Type="http://schemas.openxmlformats.org/officeDocument/2006/relationships/image" Target="media/image71.wmf"/><Relationship Id="rId172" Type="http://schemas.openxmlformats.org/officeDocument/2006/relationships/oleObject" Target="embeddings/oleObject84.bin"/><Relationship Id="rId193" Type="http://schemas.openxmlformats.org/officeDocument/2006/relationships/image" Target="media/image88.wmf"/><Relationship Id="rId207" Type="http://schemas.openxmlformats.org/officeDocument/2006/relationships/image" Target="media/image95.wmf"/><Relationship Id="rId13" Type="http://schemas.openxmlformats.org/officeDocument/2006/relationships/image" Target="media/image3.wmf"/><Relationship Id="rId109" Type="http://schemas.openxmlformats.org/officeDocument/2006/relationships/oleObject" Target="embeddings/oleObject52.bin"/><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oleObject" Target="embeddings/oleObject46.bin"/><Relationship Id="rId120" Type="http://schemas.openxmlformats.org/officeDocument/2006/relationships/image" Target="media/image56.wmf"/><Relationship Id="rId141" Type="http://schemas.openxmlformats.org/officeDocument/2006/relationships/image" Target="media/image66.wmf"/><Relationship Id="rId7" Type="http://schemas.openxmlformats.org/officeDocument/2006/relationships/endnotes" Target="endnotes.xml"/><Relationship Id="rId162" Type="http://schemas.openxmlformats.org/officeDocument/2006/relationships/oleObject" Target="embeddings/oleObject79.bin"/><Relationship Id="rId183" Type="http://schemas.openxmlformats.org/officeDocument/2006/relationships/image" Target="media/image83.wmf"/><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image" Target="media/image51.wmf"/><Relationship Id="rId131" Type="http://schemas.openxmlformats.org/officeDocument/2006/relationships/oleObject" Target="embeddings/oleObject63.bin"/><Relationship Id="rId152" Type="http://schemas.openxmlformats.org/officeDocument/2006/relationships/oleObject" Target="embeddings/oleObject74.bin"/><Relationship Id="rId173" Type="http://schemas.openxmlformats.org/officeDocument/2006/relationships/image" Target="media/image82.wmf"/><Relationship Id="rId194" Type="http://schemas.openxmlformats.org/officeDocument/2006/relationships/oleObject" Target="embeddings/oleObject91.bin"/><Relationship Id="rId208" Type="http://schemas.openxmlformats.org/officeDocument/2006/relationships/oleObject" Target="embeddings/oleObject98.bin"/><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image" Target="media/image69.wmf"/><Relationship Id="rId168" Type="http://schemas.openxmlformats.org/officeDocument/2006/relationships/oleObject" Target="embeddings/oleObject82.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image" Target="media/image77.wmf"/><Relationship Id="rId184" Type="http://schemas.openxmlformats.org/officeDocument/2006/relationships/oleObject" Target="embeddings/oleObject86.bin"/><Relationship Id="rId189" Type="http://schemas.openxmlformats.org/officeDocument/2006/relationships/image" Target="media/image86.wmf"/><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image" Target="media/image72.wmf"/><Relationship Id="rId174" Type="http://schemas.openxmlformats.org/officeDocument/2006/relationships/oleObject" Target="embeddings/oleObject85.bin"/><Relationship Id="rId179" Type="http://schemas.openxmlformats.org/officeDocument/2006/relationships/header" Target="header3.xml"/><Relationship Id="rId195" Type="http://schemas.openxmlformats.org/officeDocument/2006/relationships/image" Target="media/image89.wmf"/><Relationship Id="rId209" Type="http://schemas.openxmlformats.org/officeDocument/2006/relationships/image" Target="media/image96.wmf"/><Relationship Id="rId190" Type="http://schemas.openxmlformats.org/officeDocument/2006/relationships/oleObject" Target="embeddings/oleObject89.bin"/><Relationship Id="rId204" Type="http://schemas.openxmlformats.org/officeDocument/2006/relationships/oleObject" Target="embeddings/oleObject96.bin"/><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0.wmf"/><Relationship Id="rId185"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footer" Target="footer3.xml"/><Relationship Id="rId210" Type="http://schemas.openxmlformats.org/officeDocument/2006/relationships/oleObject" Target="embeddings/oleObject99.bin"/><Relationship Id="rId26" Type="http://schemas.openxmlformats.org/officeDocument/2006/relationships/oleObject" Target="embeddings/oleObject10.bin"/><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header" Target="header1.xml"/><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oleObject" Target="embeddings/oleObject5.bin"/><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oleObject" Target="embeddings/oleObject70.bin"/><Relationship Id="rId90" Type="http://schemas.openxmlformats.org/officeDocument/2006/relationships/oleObject" Target="embeddings/oleObject42.bin"/><Relationship Id="rId165" Type="http://schemas.openxmlformats.org/officeDocument/2006/relationships/image" Target="media/image78.wmf"/><Relationship Id="rId186" Type="http://schemas.openxmlformats.org/officeDocument/2006/relationships/oleObject" Target="embeddings/oleObject87.bin"/><Relationship Id="rId211" Type="http://schemas.openxmlformats.org/officeDocument/2006/relationships/image" Target="media/image97.wmf"/><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oleObject" Target="embeddings/oleObject54.bin"/><Relationship Id="rId134" Type="http://schemas.openxmlformats.org/officeDocument/2006/relationships/image" Target="media/image63.wmf"/><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header" Target="header2.xml"/><Relationship Id="rId197" Type="http://schemas.openxmlformats.org/officeDocument/2006/relationships/image" Target="media/image90.wmf"/><Relationship Id="rId201" Type="http://schemas.openxmlformats.org/officeDocument/2006/relationships/image" Target="media/image92.wmf"/><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49.bin"/><Relationship Id="rId124" Type="http://schemas.openxmlformats.org/officeDocument/2006/relationships/image" Target="media/image58.wmf"/><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68.wmf"/><Relationship Id="rId166" Type="http://schemas.openxmlformats.org/officeDocument/2006/relationships/oleObject" Target="embeddings/oleObject81.bin"/><Relationship Id="rId187" Type="http://schemas.openxmlformats.org/officeDocument/2006/relationships/image" Target="media/image85.wmf"/><Relationship Id="rId1" Type="http://schemas.openxmlformats.org/officeDocument/2006/relationships/customXml" Target="../customXml/item1.xml"/><Relationship Id="rId212" Type="http://schemas.openxmlformats.org/officeDocument/2006/relationships/oleObject" Target="embeddings/oleObject100.bin"/><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53.wmf"/><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oleObject" Target="embeddings/oleObject65.bin"/><Relationship Id="rId156" Type="http://schemas.openxmlformats.org/officeDocument/2006/relationships/oleObject" Target="embeddings/oleObject76.bin"/><Relationship Id="rId177" Type="http://schemas.openxmlformats.org/officeDocument/2006/relationships/footer" Target="footer1.xml"/><Relationship Id="rId198" Type="http://schemas.openxmlformats.org/officeDocument/2006/relationships/oleObject" Target="embeddings/oleObject93.bin"/><Relationship Id="rId202" Type="http://schemas.openxmlformats.org/officeDocument/2006/relationships/oleObject" Target="embeddings/oleObject95.bin"/><Relationship Id="rId18" Type="http://schemas.openxmlformats.org/officeDocument/2006/relationships/oleObject" Target="embeddings/oleObject6.bin"/><Relationship Id="rId39" Type="http://schemas.openxmlformats.org/officeDocument/2006/relationships/image" Target="media/image16.wmf"/><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oleObject" Target="embeddings/oleObject60.bin"/><Relationship Id="rId146" Type="http://schemas.openxmlformats.org/officeDocument/2006/relationships/oleObject" Target="embeddings/oleObject71.bin"/><Relationship Id="rId167" Type="http://schemas.openxmlformats.org/officeDocument/2006/relationships/image" Target="media/image79.wmf"/><Relationship Id="rId188" Type="http://schemas.openxmlformats.org/officeDocument/2006/relationships/oleObject" Target="embeddings/oleObject88.bin"/><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1.wmf"/><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oleObject" Target="embeddings/oleObject66.bin"/><Relationship Id="rId157" Type="http://schemas.openxmlformats.org/officeDocument/2006/relationships/image" Target="media/image74.wmf"/><Relationship Id="rId178" Type="http://schemas.openxmlformats.org/officeDocument/2006/relationships/footer" Target="footer2.xml"/><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image" Target="media/image91.wmf"/><Relationship Id="rId203" Type="http://schemas.openxmlformats.org/officeDocument/2006/relationships/image" Target="media/image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E5903-1664-4594-A18C-E7B6F1877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2720</TotalTime>
  <Pages>12</Pages>
  <Words>4163</Words>
  <Characters>23731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 RAVI KUMAR</dc:creator>
  <cp:lastModifiedBy>SDI 1137</cp:lastModifiedBy>
  <cp:revision>362</cp:revision>
  <cp:lastPrinted>2025-02-19T11:19:00Z</cp:lastPrinted>
  <dcterms:created xsi:type="dcterms:W3CDTF">2022-05-12T11:50:00Z</dcterms:created>
  <dcterms:modified xsi:type="dcterms:W3CDTF">2025-03-08T07:24:00Z</dcterms:modified>
</cp:coreProperties>
</file>