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CA05E" w14:textId="77777777" w:rsidR="001A15AC" w:rsidRDefault="001A15AC" w:rsidP="001A15AC">
      <w:pPr>
        <w:spacing w:line="360" w:lineRule="auto"/>
        <w:jc w:val="center"/>
        <w:rPr>
          <w:rFonts w:ascii="Times New Roman" w:hAnsi="Times New Roman"/>
          <w:b/>
          <w:sz w:val="32"/>
          <w:szCs w:val="26"/>
        </w:rPr>
      </w:pPr>
    </w:p>
    <w:p w14:paraId="1D0103DA" w14:textId="77777777" w:rsidR="001A15AC" w:rsidRPr="00215726" w:rsidRDefault="001A15AC" w:rsidP="001A15AC">
      <w:pPr>
        <w:spacing w:line="360" w:lineRule="auto"/>
        <w:jc w:val="center"/>
        <w:rPr>
          <w:rFonts w:ascii="Times New Roman" w:hAnsi="Times New Roman"/>
          <w:b/>
          <w:sz w:val="28"/>
          <w:szCs w:val="28"/>
        </w:rPr>
      </w:pPr>
      <w:r w:rsidRPr="00215726">
        <w:rPr>
          <w:rFonts w:ascii="Times New Roman" w:hAnsi="Times New Roman"/>
          <w:b/>
          <w:sz w:val="28"/>
          <w:szCs w:val="28"/>
        </w:rPr>
        <w:t>WORKING CONDITIONS AS A CORRELATE OF TEACHERS' JOB SATISFACTION IN DELTA STATE NIGERIA</w:t>
      </w:r>
    </w:p>
    <w:p w14:paraId="41C762B6" w14:textId="5AC35A1A" w:rsidR="001A15AC" w:rsidRDefault="001A15AC" w:rsidP="001A15AC">
      <w:pPr>
        <w:spacing w:line="360" w:lineRule="auto"/>
        <w:rPr>
          <w:rFonts w:ascii="Times New Roman" w:hAnsi="Times New Roman"/>
          <w:b/>
          <w:sz w:val="32"/>
          <w:szCs w:val="26"/>
        </w:rPr>
      </w:pPr>
    </w:p>
    <w:p w14:paraId="13647CAD" w14:textId="77777777" w:rsidR="00AE7729" w:rsidRDefault="00AE7729" w:rsidP="001A15AC">
      <w:pPr>
        <w:spacing w:line="360" w:lineRule="auto"/>
        <w:rPr>
          <w:rFonts w:ascii="Times New Roman" w:hAnsi="Times New Roman"/>
          <w:b/>
          <w:sz w:val="32"/>
          <w:szCs w:val="26"/>
        </w:rPr>
      </w:pPr>
    </w:p>
    <w:p w14:paraId="1922C306" w14:textId="77777777" w:rsidR="001A15AC" w:rsidRDefault="001A15AC" w:rsidP="001A15AC">
      <w:pPr>
        <w:pStyle w:val="NoSpacing"/>
        <w:spacing w:line="480" w:lineRule="auto"/>
        <w:rPr>
          <w:rFonts w:ascii="Times New Roman" w:hAnsi="Times New Roman"/>
          <w:b/>
          <w:sz w:val="28"/>
        </w:rPr>
      </w:pPr>
      <w:r>
        <w:rPr>
          <w:rFonts w:ascii="Times New Roman" w:hAnsi="Times New Roman"/>
          <w:b/>
          <w:sz w:val="28"/>
        </w:rPr>
        <w:t xml:space="preserve">ABSTRACT </w:t>
      </w:r>
    </w:p>
    <w:p w14:paraId="4248585F" w14:textId="3DF35EC3" w:rsidR="00E00731" w:rsidRPr="003C5783" w:rsidRDefault="001A15AC" w:rsidP="00E00731">
      <w:pPr>
        <w:pStyle w:val="ListParagraph"/>
        <w:spacing w:before="300" w:after="300" w:line="240" w:lineRule="auto"/>
        <w:jc w:val="both"/>
        <w:rPr>
          <w:rFonts w:ascii="Times New Roman" w:eastAsia="Times New Roman" w:hAnsi="Times New Roman"/>
          <w:sz w:val="24"/>
          <w:szCs w:val="24"/>
        </w:rPr>
      </w:pPr>
      <w:r>
        <w:rPr>
          <w:rFonts w:ascii="Times New Roman" w:hAnsi="Times New Roman"/>
          <w:sz w:val="24"/>
          <w:szCs w:val="24"/>
        </w:rPr>
        <w:t>This study examined the relationship between working conditions and teachers’ job satisfaction in public secondary schools in Delta State. Despite the crucial role educators play in the school system, there is a notable gap between their working conditions and overall job satisfaction. The study was guided by two research questions that explored the nature of teachers’ working conditions and the relationship between workplace interpersonal relationships and job satisfaction.</w:t>
      </w:r>
      <w:r>
        <w:rPr>
          <w:rFonts w:ascii="Times New Roman" w:hAnsi="Times New Roman"/>
          <w:sz w:val="24"/>
          <w:szCs w:val="24"/>
          <w:lang w:val="en-US"/>
        </w:rPr>
        <w:t xml:space="preserve"> </w:t>
      </w:r>
      <w:r w:rsidR="00941441">
        <w:rPr>
          <w:rFonts w:ascii="Times New Roman" w:hAnsi="Times New Roman"/>
          <w:sz w:val="24"/>
          <w:szCs w:val="24"/>
        </w:rPr>
        <w:t xml:space="preserve">A </w:t>
      </w:r>
      <w:r w:rsidR="00276588">
        <w:rPr>
          <w:rFonts w:ascii="Times New Roman" w:hAnsi="Times New Roman"/>
          <w:sz w:val="24"/>
          <w:szCs w:val="24"/>
        </w:rPr>
        <w:t xml:space="preserve">mixed- method </w:t>
      </w:r>
      <w:r>
        <w:rPr>
          <w:rFonts w:ascii="Times New Roman" w:hAnsi="Times New Roman"/>
          <w:sz w:val="24"/>
          <w:szCs w:val="24"/>
        </w:rPr>
        <w:t xml:space="preserve">research design was employed for data collection. The population </w:t>
      </w:r>
      <w:r w:rsidR="005C0F5B">
        <w:rPr>
          <w:rFonts w:ascii="Times New Roman" w:hAnsi="Times New Roman"/>
          <w:sz w:val="24"/>
          <w:szCs w:val="24"/>
        </w:rPr>
        <w:t>is made up of 11,010</w:t>
      </w:r>
      <w:r w:rsidR="006664C9">
        <w:rPr>
          <w:rFonts w:ascii="Times New Roman" w:hAnsi="Times New Roman"/>
          <w:sz w:val="24"/>
          <w:szCs w:val="24"/>
        </w:rPr>
        <w:t xml:space="preserve"> teachers from 488</w:t>
      </w:r>
      <w:r>
        <w:rPr>
          <w:rFonts w:ascii="Times New Roman" w:hAnsi="Times New Roman"/>
          <w:sz w:val="24"/>
          <w:szCs w:val="24"/>
        </w:rPr>
        <w:t xml:space="preserve"> public secondary schools across the state. A sample of 2</w:t>
      </w:r>
      <w:r w:rsidR="005C0F5B">
        <w:rPr>
          <w:rFonts w:ascii="Times New Roman" w:hAnsi="Times New Roman"/>
          <w:sz w:val="24"/>
          <w:szCs w:val="24"/>
        </w:rPr>
        <w:t>00 teachers was selected using the</w:t>
      </w:r>
      <w:r>
        <w:rPr>
          <w:rFonts w:ascii="Times New Roman" w:hAnsi="Times New Roman"/>
          <w:sz w:val="24"/>
          <w:szCs w:val="24"/>
        </w:rPr>
        <w:t xml:space="preserve"> stratified random sampling technique to ensure representativeness</w:t>
      </w:r>
      <w:r w:rsidR="005C0F5B">
        <w:rPr>
          <w:rFonts w:ascii="Times New Roman" w:hAnsi="Times New Roman"/>
          <w:sz w:val="24"/>
          <w:szCs w:val="24"/>
        </w:rPr>
        <w:t xml:space="preserve"> from all the senatorial districts housing the 488 public schools</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The data collected using the questionnaires were analysed using SPSS, mean, frequency, and standard deviation. Addit</w:t>
      </w:r>
      <w:r w:rsidR="00E00731">
        <w:rPr>
          <w:rFonts w:ascii="Times New Roman" w:hAnsi="Times New Roman"/>
          <w:sz w:val="24"/>
          <w:szCs w:val="24"/>
        </w:rPr>
        <w:t>ionally, regression analysis was</w:t>
      </w:r>
      <w:r>
        <w:rPr>
          <w:rFonts w:ascii="Times New Roman" w:hAnsi="Times New Roman"/>
          <w:sz w:val="24"/>
          <w:szCs w:val="24"/>
        </w:rPr>
        <w:t xml:space="preserve"> conducted to identify key factors influencing teachers' job satisfaction.</w:t>
      </w:r>
      <w:r>
        <w:rPr>
          <w:rFonts w:ascii="Times New Roman" w:hAnsi="Times New Roman"/>
          <w:sz w:val="24"/>
          <w:szCs w:val="24"/>
          <w:lang w:val="en-US"/>
        </w:rPr>
        <w:t xml:space="preserve"> </w:t>
      </w:r>
      <w:r>
        <w:rPr>
          <w:rFonts w:ascii="Times New Roman" w:hAnsi="Times New Roman"/>
          <w:sz w:val="24"/>
          <w:szCs w:val="24"/>
        </w:rPr>
        <w:t>Findings indicated that teachers in Delta State experience</w:t>
      </w:r>
      <w:r w:rsidR="00E711E8">
        <w:rPr>
          <w:rFonts w:ascii="Times New Roman" w:hAnsi="Times New Roman"/>
          <w:sz w:val="24"/>
          <w:szCs w:val="24"/>
        </w:rPr>
        <w:t>d</w:t>
      </w:r>
      <w:r>
        <w:rPr>
          <w:rFonts w:ascii="Times New Roman" w:hAnsi="Times New Roman"/>
          <w:sz w:val="24"/>
          <w:szCs w:val="24"/>
        </w:rPr>
        <w:t xml:space="preserve"> unfavourable working conditions</w:t>
      </w:r>
      <w:r w:rsidR="005C0F5B">
        <w:rPr>
          <w:rFonts w:ascii="Times New Roman" w:hAnsi="Times New Roman"/>
          <w:sz w:val="24"/>
          <w:szCs w:val="24"/>
        </w:rPr>
        <w:t xml:space="preserve"> which were not significantly impa</w:t>
      </w:r>
      <w:r w:rsidR="00E711E8">
        <w:rPr>
          <w:rFonts w:ascii="Times New Roman" w:hAnsi="Times New Roman"/>
          <w:sz w:val="24"/>
          <w:szCs w:val="24"/>
        </w:rPr>
        <w:t>c</w:t>
      </w:r>
      <w:r w:rsidR="005C0F5B">
        <w:rPr>
          <w:rFonts w:ascii="Times New Roman" w:hAnsi="Times New Roman"/>
          <w:sz w:val="24"/>
          <w:szCs w:val="24"/>
        </w:rPr>
        <w:t>ting their job satisfaction</w:t>
      </w:r>
      <w:r w:rsidR="00E711E8">
        <w:rPr>
          <w:rFonts w:ascii="Times New Roman" w:hAnsi="Times New Roman"/>
          <w:sz w:val="24"/>
          <w:szCs w:val="24"/>
        </w:rPr>
        <w:t xml:space="preserve"> </w:t>
      </w:r>
      <w:r>
        <w:rPr>
          <w:rFonts w:ascii="Times New Roman" w:hAnsi="Times New Roman"/>
          <w:sz w:val="24"/>
          <w:szCs w:val="24"/>
        </w:rPr>
        <w:t>as evidenced by a group mean score of 2.24, which falls below the benchmark of 2.50. Furthermore, the study revealed a significant relationship between workplace interpersonal relationships and job satisfaction among teachers in the state.</w:t>
      </w:r>
      <w:r>
        <w:rPr>
          <w:rFonts w:ascii="Times New Roman" w:hAnsi="Times New Roman"/>
          <w:sz w:val="24"/>
          <w:szCs w:val="24"/>
          <w:lang w:val="en-US"/>
        </w:rPr>
        <w:t xml:space="preserve"> </w:t>
      </w:r>
      <w:r>
        <w:rPr>
          <w:rFonts w:ascii="Times New Roman" w:hAnsi="Times New Roman"/>
          <w:sz w:val="24"/>
          <w:szCs w:val="24"/>
        </w:rPr>
        <w:t>The study concluded that improving the work environment is essential for enhancing teachers' job satisfaction in Delta State.</w:t>
      </w:r>
      <w:r w:rsidR="005C0F5B">
        <w:rPr>
          <w:rFonts w:ascii="Times New Roman" w:hAnsi="Times New Roman"/>
          <w:sz w:val="24"/>
          <w:szCs w:val="24"/>
        </w:rPr>
        <w:t xml:space="preserve"> I</w:t>
      </w:r>
      <w:r w:rsidR="00E00731">
        <w:rPr>
          <w:rFonts w:ascii="Times New Roman" w:hAnsi="Times New Roman"/>
          <w:sz w:val="24"/>
          <w:szCs w:val="24"/>
        </w:rPr>
        <w:t>t was recommended that th</w:t>
      </w:r>
      <w:r w:rsidR="00E00731" w:rsidRPr="003C5783">
        <w:rPr>
          <w:rFonts w:ascii="Times New Roman" w:eastAsia="Times New Roman" w:hAnsi="Times New Roman"/>
          <w:sz w:val="24"/>
          <w:szCs w:val="24"/>
        </w:rPr>
        <w:t>e work environment for teachers should be improved upon to promote job satisfaction</w:t>
      </w:r>
      <w:r w:rsidR="00E00731">
        <w:rPr>
          <w:rFonts w:ascii="Times New Roman" w:eastAsia="Times New Roman" w:hAnsi="Times New Roman"/>
          <w:sz w:val="24"/>
          <w:szCs w:val="24"/>
        </w:rPr>
        <w:t xml:space="preserve"> by ensuring that they are provided with necessary work tools, adequate administrative support, regular training as well as opportunities for a greater measure in decision making in the school</w:t>
      </w:r>
      <w:r w:rsidR="00E00731" w:rsidRPr="003C5783">
        <w:rPr>
          <w:rFonts w:ascii="Times New Roman" w:eastAsia="Times New Roman" w:hAnsi="Times New Roman"/>
          <w:sz w:val="24"/>
          <w:szCs w:val="24"/>
        </w:rPr>
        <w:t>.</w:t>
      </w:r>
      <w:r w:rsidR="00E00731">
        <w:rPr>
          <w:rFonts w:ascii="Times New Roman" w:eastAsia="Times New Roman" w:hAnsi="Times New Roman"/>
          <w:sz w:val="24"/>
          <w:szCs w:val="24"/>
        </w:rPr>
        <w:t xml:space="preserve"> Furthermore,</w:t>
      </w:r>
      <w:r w:rsidR="00E00731" w:rsidRPr="003C5783">
        <w:rPr>
          <w:rFonts w:ascii="Times New Roman" w:eastAsia="Times New Roman" w:hAnsi="Times New Roman"/>
          <w:sz w:val="24"/>
          <w:szCs w:val="24"/>
        </w:rPr>
        <w:t xml:space="preserve"> </w:t>
      </w:r>
      <w:r w:rsidR="00E00731">
        <w:rPr>
          <w:rFonts w:ascii="Times New Roman" w:eastAsia="Times New Roman" w:hAnsi="Times New Roman"/>
          <w:sz w:val="24"/>
          <w:szCs w:val="24"/>
        </w:rPr>
        <w:t>the interpersonal relationship between teachers and principals should be friendly and non-toxic to enhance job satisfaction.</w:t>
      </w:r>
    </w:p>
    <w:p w14:paraId="65A08E06" w14:textId="2E6EF2D1" w:rsidR="001A15AC" w:rsidRDefault="001A15AC" w:rsidP="001A15AC">
      <w:pPr>
        <w:spacing w:after="0" w:line="240" w:lineRule="auto"/>
        <w:jc w:val="both"/>
        <w:rPr>
          <w:rFonts w:ascii="Times New Roman" w:hAnsi="Times New Roman"/>
          <w:sz w:val="24"/>
          <w:szCs w:val="24"/>
        </w:rPr>
      </w:pPr>
    </w:p>
    <w:p w14:paraId="5B757C02" w14:textId="77777777" w:rsidR="001A15AC" w:rsidRDefault="001A15AC" w:rsidP="001A15AC">
      <w:pPr>
        <w:autoSpaceDE w:val="0"/>
        <w:autoSpaceDN w:val="0"/>
        <w:adjustRightInd w:val="0"/>
        <w:spacing w:before="300" w:after="300" w:line="480" w:lineRule="auto"/>
        <w:rPr>
          <w:rFonts w:ascii="Times New Roman" w:hAnsi="Times New Roman"/>
          <w:sz w:val="24"/>
          <w:szCs w:val="24"/>
        </w:rPr>
      </w:pPr>
      <w:r>
        <w:rPr>
          <w:rFonts w:ascii="Times New Roman" w:eastAsia="Times New Roman" w:hAnsi="Times New Roman"/>
          <w:b/>
          <w:sz w:val="24"/>
          <w:szCs w:val="24"/>
        </w:rPr>
        <w:t>Key words</w:t>
      </w:r>
      <w:r>
        <w:rPr>
          <w:rFonts w:ascii="Times New Roman" w:eastAsia="Times New Roman" w:hAnsi="Times New Roman"/>
          <w:sz w:val="24"/>
          <w:szCs w:val="24"/>
        </w:rPr>
        <w:t xml:space="preserve">: </w:t>
      </w:r>
      <w:r>
        <w:rPr>
          <w:rFonts w:ascii="Times New Roman" w:hAnsi="Times New Roman"/>
          <w:sz w:val="24"/>
          <w:szCs w:val="24"/>
        </w:rPr>
        <w:t>Working condition, Correlate, teachers, job satisfaction, Delta State</w:t>
      </w:r>
    </w:p>
    <w:p w14:paraId="45232DEC" w14:textId="77777777" w:rsidR="001A15AC" w:rsidRDefault="001A15AC" w:rsidP="001A15AC">
      <w:pPr>
        <w:spacing w:line="360" w:lineRule="auto"/>
        <w:rPr>
          <w:rFonts w:ascii="Times New Roman" w:hAnsi="Times New Roman"/>
          <w:sz w:val="32"/>
          <w:szCs w:val="26"/>
        </w:rPr>
      </w:pPr>
    </w:p>
    <w:p w14:paraId="71A57E5D" w14:textId="77777777" w:rsidR="001A15AC" w:rsidRDefault="00B029CD" w:rsidP="001A15AC">
      <w:pPr>
        <w:spacing w:line="480" w:lineRule="auto"/>
        <w:rPr>
          <w:rFonts w:ascii="Times New Roman" w:hAnsi="Times New Roman"/>
          <w:b/>
          <w:sz w:val="20"/>
          <w:szCs w:val="20"/>
        </w:rPr>
      </w:pPr>
      <w:r>
        <w:rPr>
          <w:rFonts w:ascii="Times New Roman" w:hAnsi="Times New Roman"/>
          <w:b/>
          <w:sz w:val="20"/>
          <w:szCs w:val="20"/>
        </w:rPr>
        <w:lastRenderedPageBreak/>
        <w:t xml:space="preserve">1.  </w:t>
      </w:r>
      <w:r w:rsidR="001A15AC">
        <w:rPr>
          <w:rFonts w:ascii="Times New Roman" w:hAnsi="Times New Roman"/>
          <w:b/>
          <w:sz w:val="20"/>
          <w:szCs w:val="20"/>
        </w:rPr>
        <w:t>INTRODUCTION</w:t>
      </w:r>
    </w:p>
    <w:p w14:paraId="74EDA87F" w14:textId="283F61B1"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Education serves as the foundation for societal growth and development. It provides individuals with the essential knowledge and skills needed for both personal and communal progress. Central to the education system are teachers, who serve as the bedrock o</w:t>
      </w:r>
      <w:r w:rsidR="00AD23FC">
        <w:rPr>
          <w:rFonts w:ascii="Times New Roman" w:hAnsi="Times New Roman"/>
          <w:sz w:val="24"/>
          <w:szCs w:val="24"/>
        </w:rPr>
        <w:t>f knowledge, ideas as well as skill dissemination. Their</w:t>
      </w:r>
      <w:r>
        <w:rPr>
          <w:rFonts w:ascii="Times New Roman" w:hAnsi="Times New Roman"/>
          <w:sz w:val="24"/>
          <w:szCs w:val="24"/>
        </w:rPr>
        <w:t xml:space="preserve"> role</w:t>
      </w:r>
      <w:r w:rsidR="00AD23FC">
        <w:rPr>
          <w:rFonts w:ascii="Times New Roman" w:hAnsi="Times New Roman"/>
          <w:sz w:val="24"/>
          <w:szCs w:val="24"/>
        </w:rPr>
        <w:t>s</w:t>
      </w:r>
      <w:r>
        <w:rPr>
          <w:rFonts w:ascii="Times New Roman" w:hAnsi="Times New Roman"/>
          <w:sz w:val="24"/>
          <w:szCs w:val="24"/>
        </w:rPr>
        <w:t xml:space="preserve"> </w:t>
      </w:r>
      <w:r w:rsidR="00AD23FC">
        <w:rPr>
          <w:rFonts w:ascii="Times New Roman" w:hAnsi="Times New Roman"/>
          <w:sz w:val="24"/>
          <w:szCs w:val="24"/>
        </w:rPr>
        <w:t>are</w:t>
      </w:r>
      <w:r>
        <w:rPr>
          <w:rFonts w:ascii="Times New Roman" w:hAnsi="Times New Roman"/>
          <w:sz w:val="24"/>
          <w:szCs w:val="24"/>
        </w:rPr>
        <w:t xml:space="preserve"> pivotal</w:t>
      </w:r>
      <w:r w:rsidR="00FE3F08">
        <w:rPr>
          <w:rFonts w:ascii="Times New Roman" w:hAnsi="Times New Roman"/>
          <w:sz w:val="24"/>
          <w:szCs w:val="24"/>
        </w:rPr>
        <w:t xml:space="preserve"> and fundamental</w:t>
      </w:r>
      <w:r>
        <w:rPr>
          <w:rFonts w:ascii="Times New Roman" w:hAnsi="Times New Roman"/>
          <w:sz w:val="24"/>
          <w:szCs w:val="24"/>
        </w:rPr>
        <w:t xml:space="preserve"> in shaping the future of a nation. However, the effective functioning of teachers in any edu</w:t>
      </w:r>
      <w:r w:rsidR="00AD23FC">
        <w:rPr>
          <w:rFonts w:ascii="Times New Roman" w:hAnsi="Times New Roman"/>
          <w:sz w:val="24"/>
          <w:szCs w:val="24"/>
        </w:rPr>
        <w:t>cational system is</w:t>
      </w:r>
      <w:r>
        <w:rPr>
          <w:rFonts w:ascii="Times New Roman" w:hAnsi="Times New Roman"/>
          <w:sz w:val="24"/>
          <w:szCs w:val="24"/>
        </w:rPr>
        <w:t xml:space="preserve"> linked to their</w:t>
      </w:r>
      <w:r w:rsidR="00AD23FC">
        <w:rPr>
          <w:rFonts w:ascii="Times New Roman" w:hAnsi="Times New Roman"/>
          <w:sz w:val="24"/>
          <w:szCs w:val="24"/>
        </w:rPr>
        <w:t xml:space="preserve"> level of</w:t>
      </w:r>
      <w:r>
        <w:rPr>
          <w:rFonts w:ascii="Times New Roman" w:hAnsi="Times New Roman"/>
          <w:sz w:val="24"/>
          <w:szCs w:val="24"/>
        </w:rPr>
        <w:t xml:space="preserve"> job satisfaction, which, in turn is influenced by their working conditions.</w:t>
      </w:r>
    </w:p>
    <w:p w14:paraId="5C6613EF" w14:textId="3B521148" w:rsidR="001A15AC" w:rsidRDefault="00AD23FC" w:rsidP="001A15AC">
      <w:pPr>
        <w:spacing w:after="0" w:line="480" w:lineRule="auto"/>
        <w:ind w:firstLine="720"/>
        <w:jc w:val="both"/>
        <w:rPr>
          <w:rFonts w:ascii="Times New Roman" w:hAnsi="Times New Roman"/>
          <w:sz w:val="24"/>
          <w:szCs w:val="24"/>
        </w:rPr>
      </w:pPr>
      <w:r>
        <w:rPr>
          <w:rFonts w:ascii="Times New Roman" w:hAnsi="Times New Roman"/>
          <w:sz w:val="24"/>
          <w:szCs w:val="24"/>
        </w:rPr>
        <w:t>The job of a teacher includes but not limited to</w:t>
      </w:r>
      <w:r w:rsidR="001A15AC">
        <w:rPr>
          <w:rFonts w:ascii="Times New Roman" w:hAnsi="Times New Roman"/>
          <w:sz w:val="24"/>
          <w:szCs w:val="24"/>
        </w:rPr>
        <w:t xml:space="preserve"> the responsibility of imparting knowledge, nurturing young minds, and preparing students for an ever-evolving world. In public secondary schools</w:t>
      </w:r>
      <w:r>
        <w:rPr>
          <w:rFonts w:ascii="Times New Roman" w:hAnsi="Times New Roman"/>
          <w:sz w:val="24"/>
          <w:szCs w:val="24"/>
        </w:rPr>
        <w:t xml:space="preserve"> in Nigeria, teachers confront by several challenges including</w:t>
      </w:r>
      <w:r w:rsidR="001A15AC">
        <w:rPr>
          <w:rFonts w:ascii="Times New Roman" w:hAnsi="Times New Roman"/>
          <w:sz w:val="24"/>
          <w:szCs w:val="24"/>
        </w:rPr>
        <w:t xml:space="preserve"> large class sizes, low compensation, limited professional development opportunities, and administrative obstacles, </w:t>
      </w:r>
      <w:r>
        <w:rPr>
          <w:rFonts w:ascii="Times New Roman" w:hAnsi="Times New Roman"/>
          <w:sz w:val="24"/>
          <w:szCs w:val="24"/>
        </w:rPr>
        <w:t>these have</w:t>
      </w:r>
      <w:r w:rsidR="001A15AC">
        <w:rPr>
          <w:rFonts w:ascii="Times New Roman" w:hAnsi="Times New Roman"/>
          <w:sz w:val="24"/>
          <w:szCs w:val="24"/>
        </w:rPr>
        <w:t xml:space="preserve"> profound implications for </w:t>
      </w:r>
      <w:r w:rsidR="001A15AC">
        <w:rPr>
          <w:rFonts w:ascii="Times New Roman" w:hAnsi="Times New Roman"/>
          <w:sz w:val="24"/>
          <w:szCs w:val="24"/>
          <w:lang w:val="en-US"/>
        </w:rPr>
        <w:t>the satisfaction they derive from their</w:t>
      </w:r>
      <w:r w:rsidR="001A15AC">
        <w:rPr>
          <w:rFonts w:ascii="Times New Roman" w:hAnsi="Times New Roman"/>
          <w:sz w:val="24"/>
          <w:szCs w:val="24"/>
        </w:rPr>
        <w:t xml:space="preserve"> job. </w:t>
      </w:r>
      <w:r>
        <w:rPr>
          <w:rFonts w:ascii="Times New Roman" w:hAnsi="Times New Roman"/>
          <w:sz w:val="24"/>
          <w:szCs w:val="24"/>
        </w:rPr>
        <w:t xml:space="preserve">This study seeks to investigate </w:t>
      </w:r>
      <w:r w:rsidR="001A15AC">
        <w:rPr>
          <w:rFonts w:ascii="Times New Roman" w:hAnsi="Times New Roman"/>
          <w:sz w:val="24"/>
          <w:szCs w:val="24"/>
        </w:rPr>
        <w:t xml:space="preserve">the complex interplay between the </w:t>
      </w:r>
      <w:r w:rsidR="001A15AC">
        <w:rPr>
          <w:rFonts w:ascii="Times New Roman" w:hAnsi="Times New Roman"/>
          <w:sz w:val="24"/>
          <w:szCs w:val="24"/>
          <w:lang w:val="en-US"/>
        </w:rPr>
        <w:t xml:space="preserve">conditions of </w:t>
      </w:r>
      <w:r w:rsidR="001A15AC">
        <w:rPr>
          <w:rFonts w:ascii="Times New Roman" w:hAnsi="Times New Roman"/>
          <w:sz w:val="24"/>
          <w:szCs w:val="24"/>
        </w:rPr>
        <w:t>work and</w:t>
      </w:r>
      <w:r w:rsidR="001A15AC">
        <w:rPr>
          <w:rFonts w:ascii="Times New Roman" w:hAnsi="Times New Roman"/>
          <w:sz w:val="24"/>
          <w:szCs w:val="24"/>
          <w:lang w:val="en-US"/>
        </w:rPr>
        <w:t xml:space="preserve"> job satisfaction in</w:t>
      </w:r>
      <w:r w:rsidR="001A15AC">
        <w:rPr>
          <w:rFonts w:ascii="Times New Roman" w:hAnsi="Times New Roman"/>
          <w:sz w:val="24"/>
          <w:szCs w:val="24"/>
        </w:rPr>
        <w:t xml:space="preserve"> the Nigerian context.</w:t>
      </w:r>
    </w:p>
    <w:p w14:paraId="5317A525"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challenges within Nigeria's education system are multifaceted, reflecting both systemic and contextual issues. Over the years, the Nigerian government has introduced various educational policies and initiatives for improving education quality. Despite these efforts, public secondary schools in Nigeria continue to face challenges that affect both teachers and students (Money &amp; </w:t>
      </w:r>
      <w:proofErr w:type="spellStart"/>
      <w:r>
        <w:rPr>
          <w:rFonts w:ascii="Times New Roman" w:hAnsi="Times New Roman"/>
          <w:sz w:val="24"/>
          <w:szCs w:val="24"/>
        </w:rPr>
        <w:t>Ekwevugbe</w:t>
      </w:r>
      <w:proofErr w:type="spellEnd"/>
      <w:r>
        <w:rPr>
          <w:rFonts w:ascii="Times New Roman" w:hAnsi="Times New Roman"/>
          <w:sz w:val="24"/>
          <w:szCs w:val="24"/>
        </w:rPr>
        <w:t>, 2008)</w:t>
      </w:r>
    </w:p>
    <w:p w14:paraId="68AC68F9" w14:textId="77777777" w:rsidR="0075694D" w:rsidRDefault="001A15AC" w:rsidP="0075694D">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One pressing challenge in </w:t>
      </w:r>
      <w:r>
        <w:rPr>
          <w:rFonts w:ascii="Times New Roman" w:hAnsi="Times New Roman"/>
          <w:sz w:val="24"/>
          <w:szCs w:val="24"/>
          <w:lang w:val="en-US"/>
        </w:rPr>
        <w:t xml:space="preserve">Nigerian </w:t>
      </w:r>
      <w:r>
        <w:rPr>
          <w:rFonts w:ascii="Times New Roman" w:hAnsi="Times New Roman"/>
          <w:sz w:val="24"/>
          <w:szCs w:val="24"/>
        </w:rPr>
        <w:t>public secondary schools is class size. Many classrooms are overcrowded, with a single teacher responsible for educating a large number of students (</w:t>
      </w:r>
      <w:proofErr w:type="spellStart"/>
      <w:r>
        <w:rPr>
          <w:rFonts w:ascii="Times New Roman" w:hAnsi="Times New Roman"/>
          <w:sz w:val="24"/>
          <w:szCs w:val="24"/>
        </w:rPr>
        <w:t>Ekwevugbe</w:t>
      </w:r>
      <w:proofErr w:type="spellEnd"/>
      <w:r>
        <w:rPr>
          <w:rFonts w:ascii="Times New Roman" w:hAnsi="Times New Roman"/>
          <w:sz w:val="24"/>
          <w:szCs w:val="24"/>
        </w:rPr>
        <w:t xml:space="preserve">, 2024). Blatchford et al. (2011) argue that large class sizes can lead to reduced individualized attention, increased workload, and classroom management challenges. Overcrowded classrooms can affect the teacher's ability to deliver </w:t>
      </w:r>
      <w:r>
        <w:rPr>
          <w:rFonts w:ascii="Times New Roman" w:hAnsi="Times New Roman"/>
          <w:sz w:val="24"/>
          <w:szCs w:val="24"/>
        </w:rPr>
        <w:lastRenderedPageBreak/>
        <w:t>quality education and maintain discipline effectively.</w:t>
      </w:r>
      <w:r w:rsidR="0075694D">
        <w:rPr>
          <w:rFonts w:ascii="Times New Roman" w:hAnsi="Times New Roman"/>
          <w:sz w:val="24"/>
          <w:szCs w:val="24"/>
        </w:rPr>
        <w:t xml:space="preserve"> In Nigeria, educators often face challenges in maintaining positive relationships due to issues such as indiscipline among students, strained teacher-student relationships, and limited parental involvement (</w:t>
      </w:r>
      <w:proofErr w:type="spellStart"/>
      <w:r w:rsidR="0075694D">
        <w:rPr>
          <w:rFonts w:ascii="Times New Roman" w:hAnsi="Times New Roman"/>
          <w:sz w:val="24"/>
          <w:szCs w:val="24"/>
        </w:rPr>
        <w:t>Onwuama</w:t>
      </w:r>
      <w:proofErr w:type="spellEnd"/>
      <w:r w:rsidR="0075694D">
        <w:rPr>
          <w:rFonts w:ascii="Times New Roman" w:hAnsi="Times New Roman"/>
          <w:sz w:val="24"/>
          <w:szCs w:val="24"/>
        </w:rPr>
        <w:t>, 2019). These situation</w:t>
      </w:r>
      <w:r w:rsidR="0075694D">
        <w:rPr>
          <w:rFonts w:ascii="Times New Roman" w:hAnsi="Times New Roman"/>
          <w:sz w:val="24"/>
          <w:szCs w:val="24"/>
          <w:lang w:val="en-US"/>
        </w:rPr>
        <w:t>s</w:t>
      </w:r>
      <w:r w:rsidR="0075694D">
        <w:rPr>
          <w:rFonts w:ascii="Times New Roman" w:hAnsi="Times New Roman"/>
          <w:sz w:val="24"/>
          <w:szCs w:val="24"/>
        </w:rPr>
        <w:t xml:space="preserve"> can impact teachers' job satisfaction and contribute to stress and </w:t>
      </w:r>
      <w:r w:rsidR="0075694D">
        <w:rPr>
          <w:rFonts w:ascii="Times New Roman" w:hAnsi="Times New Roman"/>
          <w:sz w:val="24"/>
          <w:szCs w:val="24"/>
          <w:lang w:val="en-US"/>
        </w:rPr>
        <w:t>fatigue.</w:t>
      </w:r>
    </w:p>
    <w:p w14:paraId="4D2756CE" w14:textId="55FDC330" w:rsidR="001A15AC" w:rsidRDefault="00F523FE" w:rsidP="00F523FE">
      <w:pPr>
        <w:spacing w:after="0" w:line="480" w:lineRule="auto"/>
        <w:ind w:firstLine="720"/>
        <w:jc w:val="both"/>
        <w:rPr>
          <w:rFonts w:ascii="Times New Roman" w:hAnsi="Times New Roman"/>
          <w:sz w:val="24"/>
          <w:szCs w:val="24"/>
        </w:rPr>
      </w:pPr>
      <w:r>
        <w:rPr>
          <w:rFonts w:ascii="Times New Roman" w:hAnsi="Times New Roman"/>
          <w:sz w:val="24"/>
          <w:szCs w:val="24"/>
        </w:rPr>
        <w:t>Other challenges as highlighted by various researchers include Overcrowded classrooms, inadequate infrastructure, insufficient teaching materials, and low teacher salaries are common issues (</w:t>
      </w:r>
      <w:proofErr w:type="spellStart"/>
      <w:r>
        <w:rPr>
          <w:rFonts w:ascii="Times New Roman" w:hAnsi="Times New Roman"/>
          <w:sz w:val="24"/>
          <w:szCs w:val="24"/>
        </w:rPr>
        <w:t>Omololu</w:t>
      </w:r>
      <w:proofErr w:type="spellEnd"/>
      <w:r>
        <w:rPr>
          <w:rFonts w:ascii="Times New Roman" w:hAnsi="Times New Roman"/>
          <w:sz w:val="24"/>
          <w:szCs w:val="24"/>
        </w:rPr>
        <w:t>, 2013). Delayed promotions, administrative inefficiencies, and a lack of professional development opportunities have also been reported (</w:t>
      </w:r>
      <w:proofErr w:type="spellStart"/>
      <w:r>
        <w:rPr>
          <w:rFonts w:ascii="Times New Roman" w:hAnsi="Times New Roman"/>
          <w:sz w:val="24"/>
          <w:szCs w:val="24"/>
        </w:rPr>
        <w:t>Adeyemi</w:t>
      </w:r>
      <w:proofErr w:type="spellEnd"/>
      <w:r>
        <w:rPr>
          <w:rFonts w:ascii="Times New Roman" w:hAnsi="Times New Roman"/>
          <w:sz w:val="24"/>
          <w:szCs w:val="24"/>
        </w:rPr>
        <w:t xml:space="preserve">, 2015; </w:t>
      </w:r>
      <w:proofErr w:type="spellStart"/>
      <w:r>
        <w:rPr>
          <w:rFonts w:ascii="Times New Roman" w:hAnsi="Times New Roman"/>
          <w:sz w:val="24"/>
          <w:szCs w:val="24"/>
        </w:rPr>
        <w:t>Ekwevugbe</w:t>
      </w:r>
      <w:proofErr w:type="spellEnd"/>
      <w:r>
        <w:rPr>
          <w:rFonts w:ascii="Times New Roman" w:hAnsi="Times New Roman"/>
          <w:sz w:val="24"/>
          <w:szCs w:val="24"/>
        </w:rPr>
        <w:t xml:space="preserve">, 2014; </w:t>
      </w:r>
      <w:proofErr w:type="spellStart"/>
      <w:r>
        <w:rPr>
          <w:rFonts w:ascii="Times New Roman" w:hAnsi="Times New Roman"/>
          <w:sz w:val="24"/>
          <w:szCs w:val="24"/>
        </w:rPr>
        <w:t>Jessa</w:t>
      </w:r>
      <w:proofErr w:type="spellEnd"/>
      <w:r>
        <w:rPr>
          <w:rFonts w:ascii="Times New Roman" w:hAnsi="Times New Roman"/>
          <w:sz w:val="24"/>
          <w:szCs w:val="24"/>
        </w:rPr>
        <w:t xml:space="preserve"> and Obata, 2024).</w:t>
      </w:r>
    </w:p>
    <w:p w14:paraId="7939F8EB"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Compensation is also a critical aspect of teachers' working conditions. In Nigeria, concerns about teachers' salaries have been longstanding. While teaching is regarded as a noble profession, low salaries often force teachers to grapple with financial challenges. </w:t>
      </w:r>
      <w:r>
        <w:rPr>
          <w:rFonts w:ascii="Times New Roman" w:hAnsi="Times New Roman"/>
          <w:sz w:val="24"/>
          <w:szCs w:val="24"/>
          <w:lang w:val="en-US"/>
        </w:rPr>
        <w:t>As revealed by the</w:t>
      </w:r>
      <w:r>
        <w:rPr>
          <w:rFonts w:ascii="Times New Roman" w:hAnsi="Times New Roman"/>
          <w:sz w:val="24"/>
          <w:szCs w:val="24"/>
        </w:rPr>
        <w:t xml:space="preserve"> study by </w:t>
      </w:r>
      <w:proofErr w:type="spellStart"/>
      <w:r>
        <w:rPr>
          <w:rFonts w:ascii="Times New Roman" w:hAnsi="Times New Roman"/>
          <w:sz w:val="24"/>
          <w:szCs w:val="24"/>
        </w:rPr>
        <w:t>Omololu</w:t>
      </w:r>
      <w:proofErr w:type="spellEnd"/>
      <w:r>
        <w:rPr>
          <w:rFonts w:ascii="Times New Roman" w:hAnsi="Times New Roman"/>
          <w:sz w:val="24"/>
          <w:szCs w:val="24"/>
        </w:rPr>
        <w:t xml:space="preserve"> (2013), it </w:t>
      </w:r>
      <w:r>
        <w:rPr>
          <w:rFonts w:ascii="Times New Roman" w:hAnsi="Times New Roman"/>
          <w:sz w:val="24"/>
          <w:szCs w:val="24"/>
          <w:lang w:val="en-US"/>
        </w:rPr>
        <w:t>revealed</w:t>
      </w:r>
      <w:r>
        <w:rPr>
          <w:rFonts w:ascii="Times New Roman" w:hAnsi="Times New Roman"/>
          <w:sz w:val="24"/>
          <w:szCs w:val="24"/>
        </w:rPr>
        <w:t xml:space="preserve"> that teachers' salaries in Nigeria are often criticized as inadequate and insufficient to cover basic needs. Inadequate compensation can </w:t>
      </w:r>
      <w:r>
        <w:rPr>
          <w:rFonts w:ascii="Times New Roman" w:hAnsi="Times New Roman"/>
          <w:sz w:val="24"/>
          <w:szCs w:val="24"/>
          <w:lang w:val="en-US"/>
        </w:rPr>
        <w:t>result in dissatisfaction and financial</w:t>
      </w:r>
      <w:r>
        <w:rPr>
          <w:rFonts w:ascii="Times New Roman" w:hAnsi="Times New Roman"/>
          <w:sz w:val="24"/>
          <w:szCs w:val="24"/>
        </w:rPr>
        <w:t xml:space="preserve"> stress among teachers (</w:t>
      </w:r>
      <w:proofErr w:type="spellStart"/>
      <w:r>
        <w:rPr>
          <w:rFonts w:ascii="Times New Roman" w:hAnsi="Times New Roman"/>
          <w:sz w:val="24"/>
          <w:szCs w:val="24"/>
        </w:rPr>
        <w:t>Bakotić</w:t>
      </w:r>
      <w:proofErr w:type="spellEnd"/>
      <w:r>
        <w:rPr>
          <w:rFonts w:ascii="Times New Roman" w:hAnsi="Times New Roman"/>
          <w:sz w:val="24"/>
          <w:szCs w:val="24"/>
        </w:rPr>
        <w:t>, 2016).</w:t>
      </w:r>
    </w:p>
    <w:p w14:paraId="400F58A4" w14:textId="2E5C2F50"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Administrative support plays a </w:t>
      </w:r>
      <w:r w:rsidR="00AD23FC">
        <w:rPr>
          <w:rFonts w:ascii="Times New Roman" w:hAnsi="Times New Roman"/>
          <w:sz w:val="24"/>
          <w:szCs w:val="24"/>
        </w:rPr>
        <w:t xml:space="preserve">significant role </w:t>
      </w:r>
      <w:r>
        <w:rPr>
          <w:rFonts w:ascii="Times New Roman" w:hAnsi="Times New Roman"/>
          <w:sz w:val="24"/>
          <w:szCs w:val="24"/>
        </w:rPr>
        <w:t xml:space="preserve">in shaping working conditions of teachers. Effective leadership, clear communication, and support in addressing classroom challenges are essential for creating conducive work environments. Lack of administrative support can </w:t>
      </w:r>
      <w:r>
        <w:rPr>
          <w:rFonts w:ascii="Times New Roman" w:hAnsi="Times New Roman"/>
          <w:sz w:val="24"/>
          <w:szCs w:val="24"/>
          <w:lang w:val="en-US"/>
        </w:rPr>
        <w:t>result in</w:t>
      </w:r>
      <w:r>
        <w:rPr>
          <w:rFonts w:ascii="Times New Roman" w:hAnsi="Times New Roman"/>
          <w:sz w:val="24"/>
          <w:szCs w:val="24"/>
        </w:rPr>
        <w:t xml:space="preserve"> frustration and dissatisfaction among teachers. Administrative challenges are prevalent in Nigerian public secondary schools, with issues such as delayed promotions, bureaucratic procedures, and ineffective school governance structures affecting the overall job satisfaction of educators (Olaitan, 2016).</w:t>
      </w:r>
    </w:p>
    <w:p w14:paraId="27C85C6D" w14:textId="1C6C1A3D"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Professional development is vital for</w:t>
      </w:r>
      <w:r>
        <w:rPr>
          <w:rFonts w:ascii="Times New Roman" w:hAnsi="Times New Roman"/>
          <w:sz w:val="24"/>
          <w:szCs w:val="24"/>
          <w:lang w:val="en-US"/>
        </w:rPr>
        <w:t xml:space="preserve"> the growth of</w:t>
      </w:r>
      <w:r>
        <w:rPr>
          <w:rFonts w:ascii="Times New Roman" w:hAnsi="Times New Roman"/>
          <w:sz w:val="24"/>
          <w:szCs w:val="24"/>
        </w:rPr>
        <w:t xml:space="preserve"> </w:t>
      </w:r>
      <w:r w:rsidR="0075694D">
        <w:rPr>
          <w:rFonts w:ascii="Times New Roman" w:hAnsi="Times New Roman"/>
          <w:sz w:val="24"/>
          <w:szCs w:val="24"/>
        </w:rPr>
        <w:t>teacher</w:t>
      </w:r>
      <w:r w:rsidR="0075694D">
        <w:rPr>
          <w:rFonts w:ascii="Times New Roman" w:hAnsi="Times New Roman"/>
          <w:sz w:val="24"/>
          <w:szCs w:val="24"/>
          <w:lang w:val="en-US"/>
        </w:rPr>
        <w:t>s’</w:t>
      </w:r>
      <w:r>
        <w:rPr>
          <w:rFonts w:ascii="Times New Roman" w:hAnsi="Times New Roman"/>
          <w:sz w:val="24"/>
          <w:szCs w:val="24"/>
        </w:rPr>
        <w:t xml:space="preserve"> job satisfaction. Access to training, workshops, and career advancement opportunities can enhance teachers' skills and motivation. However, in Nigeria, the availability of such opportunities has been limited, as reported by Adeyemi (2015). The limited access to professional development can lead to stagnation and dissatisfaction among teachers.</w:t>
      </w:r>
    </w:p>
    <w:p w14:paraId="3BBE365C" w14:textId="02311711" w:rsidR="001A15AC" w:rsidRDefault="001A15AC" w:rsidP="0075694D">
      <w:pPr>
        <w:spacing w:after="0" w:line="480" w:lineRule="auto"/>
        <w:ind w:firstLine="720"/>
        <w:jc w:val="both"/>
        <w:rPr>
          <w:rFonts w:ascii="Times New Roman" w:hAnsi="Times New Roman"/>
          <w:sz w:val="24"/>
          <w:szCs w:val="24"/>
        </w:rPr>
      </w:pPr>
      <w:r>
        <w:rPr>
          <w:rFonts w:ascii="Times New Roman" w:hAnsi="Times New Roman"/>
          <w:sz w:val="24"/>
          <w:szCs w:val="24"/>
        </w:rPr>
        <w:t>Interpersonal relationships within the school environment, including interactions with colleagues, students, and parents, significantly influence job satisfaction (Hakanen et al., 2006). Positive relationships create a supportive atmosphere, while negative interactions can lead to stress and dissatisfaction.</w:t>
      </w:r>
      <w:r w:rsidR="0075694D">
        <w:rPr>
          <w:rFonts w:ascii="Times New Roman" w:hAnsi="Times New Roman"/>
          <w:sz w:val="24"/>
          <w:szCs w:val="24"/>
        </w:rPr>
        <w:t xml:space="preserve"> </w:t>
      </w:r>
      <w:r>
        <w:rPr>
          <w:rFonts w:ascii="Times New Roman" w:hAnsi="Times New Roman"/>
          <w:sz w:val="24"/>
          <w:szCs w:val="24"/>
        </w:rPr>
        <w:t>Interpersonal relationships within the school environment, including interactions with colleagues, students, and parents, significantly influence teacher job satisfaction. Positive relationships can create a supportive atmosphere, while negative interactions can lead to stress and dissatisfaction. In Nigeria, educators often face challenges in maintaining positive relationships due to issues such as indiscipline among students, strained teacher-student relationships, and limited parental involvement (</w:t>
      </w:r>
      <w:proofErr w:type="spellStart"/>
      <w:r>
        <w:rPr>
          <w:rFonts w:ascii="Times New Roman" w:hAnsi="Times New Roman"/>
          <w:sz w:val="24"/>
          <w:szCs w:val="24"/>
        </w:rPr>
        <w:t>Onwuama</w:t>
      </w:r>
      <w:proofErr w:type="spellEnd"/>
      <w:r>
        <w:rPr>
          <w:rFonts w:ascii="Times New Roman" w:hAnsi="Times New Roman"/>
          <w:sz w:val="24"/>
          <w:szCs w:val="24"/>
        </w:rPr>
        <w:t>, 2019).</w:t>
      </w:r>
    </w:p>
    <w:p w14:paraId="0627104B" w14:textId="46601DE8"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Job satisfaction is </w:t>
      </w:r>
      <w:r w:rsidR="0075694D">
        <w:rPr>
          <w:rFonts w:ascii="Times New Roman" w:hAnsi="Times New Roman"/>
          <w:sz w:val="24"/>
          <w:szCs w:val="24"/>
        </w:rPr>
        <w:t>a critical factor in education that</w:t>
      </w:r>
      <w:r>
        <w:rPr>
          <w:rFonts w:ascii="Times New Roman" w:hAnsi="Times New Roman"/>
          <w:sz w:val="24"/>
          <w:szCs w:val="24"/>
        </w:rPr>
        <w:t xml:space="preserve"> influences teacher retention, classroom performance, and student outcomes</w:t>
      </w:r>
      <w:r w:rsidR="001B6A05">
        <w:rPr>
          <w:rFonts w:ascii="Times New Roman" w:hAnsi="Times New Roman"/>
          <w:sz w:val="24"/>
          <w:szCs w:val="24"/>
        </w:rPr>
        <w:t xml:space="preserve"> (</w:t>
      </w:r>
      <w:proofErr w:type="spellStart"/>
      <w:r w:rsidR="001B6A05">
        <w:rPr>
          <w:rFonts w:ascii="Times New Roman" w:hAnsi="Times New Roman"/>
          <w:sz w:val="24"/>
          <w:szCs w:val="24"/>
        </w:rPr>
        <w:t>Mallillin</w:t>
      </w:r>
      <w:proofErr w:type="spellEnd"/>
      <w:r w:rsidR="001B6A05">
        <w:rPr>
          <w:rFonts w:ascii="Times New Roman" w:hAnsi="Times New Roman"/>
          <w:sz w:val="24"/>
          <w:szCs w:val="24"/>
        </w:rPr>
        <w:t>, 2025)</w:t>
      </w:r>
      <w:r>
        <w:rPr>
          <w:rFonts w:ascii="Times New Roman" w:hAnsi="Times New Roman"/>
          <w:sz w:val="24"/>
          <w:szCs w:val="24"/>
        </w:rPr>
        <w:t xml:space="preserve">. Satisfied teachers may be </w:t>
      </w:r>
      <w:r>
        <w:rPr>
          <w:rFonts w:ascii="Times New Roman" w:hAnsi="Times New Roman"/>
          <w:sz w:val="24"/>
          <w:szCs w:val="24"/>
          <w:lang w:val="en-US"/>
        </w:rPr>
        <w:t xml:space="preserve">more </w:t>
      </w:r>
      <w:r>
        <w:rPr>
          <w:rFonts w:ascii="Times New Roman" w:hAnsi="Times New Roman"/>
          <w:sz w:val="24"/>
          <w:szCs w:val="24"/>
        </w:rPr>
        <w:t xml:space="preserve">motivated, engaged, and committed to their </w:t>
      </w:r>
      <w:r w:rsidR="0075694D">
        <w:rPr>
          <w:rFonts w:ascii="Times New Roman" w:hAnsi="Times New Roman"/>
          <w:sz w:val="24"/>
          <w:szCs w:val="24"/>
        </w:rPr>
        <w:t>professional duties</w:t>
      </w:r>
      <w:r>
        <w:rPr>
          <w:rFonts w:ascii="Times New Roman" w:hAnsi="Times New Roman"/>
          <w:sz w:val="24"/>
          <w:szCs w:val="24"/>
        </w:rPr>
        <w:t xml:space="preserve">. On the </w:t>
      </w:r>
      <w:r w:rsidR="0075694D">
        <w:rPr>
          <w:rFonts w:ascii="Times New Roman" w:hAnsi="Times New Roman"/>
          <w:sz w:val="24"/>
          <w:szCs w:val="24"/>
        </w:rPr>
        <w:t>other hand</w:t>
      </w:r>
      <w:r>
        <w:rPr>
          <w:rFonts w:ascii="Times New Roman" w:hAnsi="Times New Roman"/>
          <w:sz w:val="24"/>
          <w:szCs w:val="24"/>
        </w:rPr>
        <w:t>,</w:t>
      </w:r>
      <w:r w:rsidR="0075694D">
        <w:rPr>
          <w:rFonts w:ascii="Times New Roman" w:hAnsi="Times New Roman"/>
          <w:sz w:val="24"/>
          <w:szCs w:val="24"/>
        </w:rPr>
        <w:t xml:space="preserve"> </w:t>
      </w:r>
      <w:r>
        <w:rPr>
          <w:rFonts w:ascii="Times New Roman" w:hAnsi="Times New Roman"/>
          <w:sz w:val="24"/>
          <w:szCs w:val="24"/>
        </w:rPr>
        <w:t>dissatisfied teacher</w:t>
      </w:r>
      <w:r w:rsidR="0075694D">
        <w:rPr>
          <w:rFonts w:ascii="Times New Roman" w:hAnsi="Times New Roman"/>
          <w:sz w:val="24"/>
          <w:szCs w:val="24"/>
        </w:rPr>
        <w:t>s</w:t>
      </w:r>
      <w:r>
        <w:rPr>
          <w:rFonts w:ascii="Times New Roman" w:hAnsi="Times New Roman"/>
          <w:sz w:val="24"/>
          <w:szCs w:val="24"/>
        </w:rPr>
        <w:t xml:space="preserve"> may become disengaged, leading to lower educational quality. Studies suggest that teacher job satisfaction is positively correlated with factors such as autonomy, meaningful work, positive relationships with students and colleagues, and opportunities for professional growth (</w:t>
      </w:r>
      <w:proofErr w:type="spellStart"/>
      <w:r>
        <w:rPr>
          <w:rFonts w:ascii="Times New Roman" w:hAnsi="Times New Roman"/>
          <w:sz w:val="24"/>
          <w:szCs w:val="24"/>
        </w:rPr>
        <w:t>Skaalvik</w:t>
      </w:r>
      <w:proofErr w:type="spellEnd"/>
      <w:r>
        <w:rPr>
          <w:rFonts w:ascii="Times New Roman" w:hAnsi="Times New Roman"/>
          <w:sz w:val="24"/>
          <w:szCs w:val="24"/>
        </w:rPr>
        <w:t xml:space="preserve"> &amp; </w:t>
      </w:r>
      <w:proofErr w:type="spellStart"/>
      <w:r>
        <w:rPr>
          <w:rFonts w:ascii="Times New Roman" w:hAnsi="Times New Roman"/>
          <w:sz w:val="24"/>
          <w:szCs w:val="24"/>
        </w:rPr>
        <w:t>Skaalvik</w:t>
      </w:r>
      <w:proofErr w:type="spellEnd"/>
      <w:r>
        <w:rPr>
          <w:rFonts w:ascii="Times New Roman" w:hAnsi="Times New Roman"/>
          <w:sz w:val="24"/>
          <w:szCs w:val="24"/>
        </w:rPr>
        <w:t>, 2010). Conversely, dissatisfaction with working conditions, lack of support, and low compensation can lead to reduced job satisfaction (Ingersoll &amp; Strong, 2011).</w:t>
      </w:r>
    </w:p>
    <w:p w14:paraId="1DD3756A"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 xml:space="preserve">The conditions and environment in which individuals work play a crucial role in determining their level of job satisfaction. Employees are particularly concerned about their work environment, not only for their personal comfort but also for improving their efficiency and productivity. </w:t>
      </w:r>
      <w:proofErr w:type="spellStart"/>
      <w:r>
        <w:rPr>
          <w:rFonts w:ascii="Times New Roman" w:hAnsi="Times New Roman"/>
          <w:sz w:val="24"/>
          <w:szCs w:val="24"/>
        </w:rPr>
        <w:t>Ekwevugbe</w:t>
      </w:r>
      <w:proofErr w:type="spellEnd"/>
      <w:r>
        <w:rPr>
          <w:rFonts w:ascii="Times New Roman" w:hAnsi="Times New Roman"/>
          <w:sz w:val="24"/>
          <w:szCs w:val="24"/>
        </w:rPr>
        <w:t xml:space="preserve"> and </w:t>
      </w:r>
      <w:proofErr w:type="spellStart"/>
      <w:r>
        <w:rPr>
          <w:rFonts w:ascii="Times New Roman" w:hAnsi="Times New Roman"/>
          <w:sz w:val="24"/>
          <w:szCs w:val="24"/>
        </w:rPr>
        <w:t>Atare</w:t>
      </w:r>
      <w:proofErr w:type="spellEnd"/>
      <w:r>
        <w:rPr>
          <w:rFonts w:ascii="Times New Roman" w:hAnsi="Times New Roman"/>
          <w:sz w:val="24"/>
          <w:szCs w:val="24"/>
        </w:rPr>
        <w:t xml:space="preserve"> (2022) and </w:t>
      </w:r>
      <w:proofErr w:type="spellStart"/>
      <w:r>
        <w:rPr>
          <w:rFonts w:ascii="Times New Roman" w:hAnsi="Times New Roman"/>
          <w:sz w:val="24"/>
          <w:szCs w:val="24"/>
        </w:rPr>
        <w:t>Enjoh</w:t>
      </w:r>
      <w:proofErr w:type="spellEnd"/>
      <w:r>
        <w:rPr>
          <w:rFonts w:ascii="Times New Roman" w:hAnsi="Times New Roman"/>
          <w:sz w:val="24"/>
          <w:szCs w:val="24"/>
        </w:rPr>
        <w:t xml:space="preserve"> (2018) emphasized that for academic success to be effectively achieved in schools essential physical infrastructure must be provided, including well-equipped classrooms, libraries, and proper waste disposal facilities. Additionally, many secondary school teachers have limited access to essential resources such as personal offices, computers, telephones, and security provisions. Furthermore, their compensation does not equate to jobs that require similar educational qualifications and work intensity. The overwhelming workload further restricts most teachers from excelling in their profession without experiencing excessive hardship and personal sacrifices. Job satisfaction is influenced by a combination of multiple factors, and it is the responsibility of management to foster a positive work environment that enhances employee satisfaction. According to </w:t>
      </w:r>
      <w:proofErr w:type="spellStart"/>
      <w:r>
        <w:rPr>
          <w:rFonts w:ascii="Times New Roman" w:hAnsi="Times New Roman"/>
          <w:sz w:val="24"/>
          <w:szCs w:val="24"/>
        </w:rPr>
        <w:t>Okumbe</w:t>
      </w:r>
      <w:proofErr w:type="spellEnd"/>
      <w:r>
        <w:rPr>
          <w:rFonts w:ascii="Times New Roman" w:hAnsi="Times New Roman"/>
          <w:sz w:val="24"/>
          <w:szCs w:val="24"/>
        </w:rPr>
        <w:t xml:space="preserve"> (2022), employees value a conducive work environment that ensures personal comfort and enhances work efficiency. A well-maintained, modern workplace equipped with adequate and relevant tools contributes to job satisfaction. The provision of productivity-enhancing tools, including upgraded information technology, enables employees to perform their tasks more efficiently, thereby boosting job satisfaction.</w:t>
      </w:r>
    </w:p>
    <w:p w14:paraId="544C1CFA"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Several studies in Nigeria have underscored the significant influence of working conditions on teacher job satisfaction. For instance, Olaitan (2016) identified a strong relationship between class size and job satisfaction, noting that larger class sizes often result in decreased satisfaction levels among teachers. Additionally, he reported that inadequate salaries and the lack of opportunities for professional development were major contributors to dissatisfaction among Nigerian teachers. The prevailing working conditions </w:t>
      </w:r>
      <w:r>
        <w:rPr>
          <w:rFonts w:ascii="Times New Roman" w:hAnsi="Times New Roman"/>
          <w:sz w:val="24"/>
          <w:szCs w:val="24"/>
        </w:rPr>
        <w:lastRenderedPageBreak/>
        <w:t>in Nigeria’s education sector fall significantly below the standards observed in more developed countries.</w:t>
      </w:r>
    </w:p>
    <w:p w14:paraId="070088E0"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This study examined the correlation between working conditions and job satisfaction among teachers by assessing various elements of working conditions and teacher satisfaction. The study seeks to offer evidence-based recommendations that can enhance teachers' working conditions, ultimately improving job satisfaction and promoting better educational outcomes.</w:t>
      </w:r>
    </w:p>
    <w:p w14:paraId="3A8FBBFD" w14:textId="77777777" w:rsidR="001A15AC"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research is anchored on the Job Characteristics Model (JCM) developed by Hackman and Oldham (1976) and Maslow’s hierarchy of needs theory. It aligns with </w:t>
      </w:r>
      <w:proofErr w:type="spellStart"/>
      <w:r>
        <w:rPr>
          <w:rFonts w:ascii="Times New Roman" w:hAnsi="Times New Roman"/>
          <w:sz w:val="24"/>
          <w:szCs w:val="24"/>
        </w:rPr>
        <w:t>Enjoh</w:t>
      </w:r>
      <w:proofErr w:type="spellEnd"/>
      <w:r>
        <w:rPr>
          <w:rFonts w:ascii="Times New Roman" w:hAnsi="Times New Roman"/>
          <w:sz w:val="24"/>
          <w:szCs w:val="24"/>
        </w:rPr>
        <w:t xml:space="preserve"> (2018) in asserting that favourable working conditions lead to better performance. Conversely, when teachers experience dissatisfaction, they may become disengaged, leading to a drop in education quality. High teacher turnover rates, which are often linked to dissatisfaction, disrupt educational continuity and negatively impact student learning outcomes (Ingersoll &amp; Strong, 2011).</w:t>
      </w:r>
    </w:p>
    <w:p w14:paraId="372B9EBF" w14:textId="784EE047" w:rsidR="001A15AC" w:rsidRPr="00F9313F" w:rsidRDefault="001A15AC" w:rsidP="001A15AC">
      <w:pPr>
        <w:spacing w:after="0" w:line="480" w:lineRule="auto"/>
        <w:ind w:firstLine="720"/>
        <w:jc w:val="both"/>
        <w:rPr>
          <w:rFonts w:ascii="Times New Roman" w:hAnsi="Times New Roman"/>
          <w:sz w:val="24"/>
          <w:szCs w:val="24"/>
        </w:rPr>
      </w:pPr>
      <w:r>
        <w:rPr>
          <w:rFonts w:ascii="Times New Roman" w:hAnsi="Times New Roman"/>
          <w:sz w:val="24"/>
          <w:szCs w:val="24"/>
          <w:lang w:val="en-US"/>
        </w:rPr>
        <w:t>Despite the critical role teachers play in secondary schools in De</w:t>
      </w:r>
      <w:r w:rsidR="00F523FE">
        <w:rPr>
          <w:rFonts w:ascii="Times New Roman" w:hAnsi="Times New Roman"/>
          <w:sz w:val="24"/>
          <w:szCs w:val="24"/>
          <w:lang w:val="en-US"/>
        </w:rPr>
        <w:t xml:space="preserve">lta State there is a seemingly huge </w:t>
      </w:r>
      <w:r>
        <w:rPr>
          <w:rFonts w:ascii="Times New Roman" w:hAnsi="Times New Roman"/>
          <w:sz w:val="24"/>
          <w:szCs w:val="24"/>
          <w:lang w:val="en-US"/>
        </w:rPr>
        <w:t xml:space="preserve">discrepancy between the working conditions they experience and their overall job satisfaction. There are the general feelings among stakeholders that the school environment and other factors appear to have negative impact on the extent to which teachers are willing to constructively engage the students for better academic performance. </w:t>
      </w:r>
      <w:r>
        <w:rPr>
          <w:rFonts w:ascii="Times New Roman" w:hAnsi="Times New Roman"/>
          <w:sz w:val="24"/>
          <w:szCs w:val="24"/>
        </w:rPr>
        <w:t>The research addresses the impact of working conditions on job satisfaction</w:t>
      </w:r>
      <w:r>
        <w:rPr>
          <w:rFonts w:ascii="Times New Roman" w:hAnsi="Times New Roman"/>
          <w:sz w:val="24"/>
          <w:szCs w:val="24"/>
          <w:lang w:val="en-US"/>
        </w:rPr>
        <w:t xml:space="preserve"> of teachers by</w:t>
      </w:r>
      <w:r>
        <w:rPr>
          <w:rFonts w:ascii="Times New Roman" w:hAnsi="Times New Roman"/>
          <w:sz w:val="24"/>
          <w:szCs w:val="24"/>
        </w:rPr>
        <w:t xml:space="preserve"> examining the various components of working conditions and their relationship with job satisfaction among teachers.</w:t>
      </w:r>
    </w:p>
    <w:p w14:paraId="1F75C3F4" w14:textId="77777777" w:rsidR="001A15AC" w:rsidRDefault="000D24B2" w:rsidP="001A15AC">
      <w:pPr>
        <w:spacing w:after="0" w:line="480" w:lineRule="auto"/>
        <w:jc w:val="both"/>
        <w:rPr>
          <w:rFonts w:ascii="Times New Roman" w:hAnsi="Times New Roman"/>
          <w:sz w:val="24"/>
          <w:szCs w:val="24"/>
        </w:rPr>
      </w:pPr>
      <w:r>
        <w:rPr>
          <w:rFonts w:ascii="Times New Roman" w:hAnsi="Times New Roman"/>
          <w:b/>
          <w:sz w:val="24"/>
          <w:szCs w:val="24"/>
        </w:rPr>
        <w:t xml:space="preserve">1.1 </w:t>
      </w:r>
      <w:r w:rsidR="001A15AC">
        <w:rPr>
          <w:rFonts w:ascii="Times New Roman" w:hAnsi="Times New Roman"/>
          <w:b/>
          <w:sz w:val="24"/>
          <w:szCs w:val="24"/>
        </w:rPr>
        <w:t>Research Questions</w:t>
      </w:r>
    </w:p>
    <w:p w14:paraId="03EB34D2" w14:textId="77777777" w:rsidR="001A15AC" w:rsidRDefault="001A15AC" w:rsidP="001A15AC">
      <w:pPr>
        <w:spacing w:after="0" w:line="480" w:lineRule="auto"/>
        <w:rPr>
          <w:rFonts w:ascii="Times New Roman" w:hAnsi="Times New Roman"/>
          <w:sz w:val="24"/>
          <w:szCs w:val="24"/>
        </w:rPr>
      </w:pPr>
      <w:r>
        <w:rPr>
          <w:rFonts w:ascii="Times New Roman" w:hAnsi="Times New Roman"/>
          <w:sz w:val="24"/>
          <w:szCs w:val="24"/>
        </w:rPr>
        <w:t>The research questions include:</w:t>
      </w:r>
    </w:p>
    <w:p w14:paraId="71561335" w14:textId="77777777" w:rsidR="001A15AC" w:rsidRDefault="001A15AC" w:rsidP="001A15AC">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lastRenderedPageBreak/>
        <w:t>What are the working conditions experienced by teachers in public secondary schools in Delta State?</w:t>
      </w:r>
    </w:p>
    <w:p w14:paraId="5C9C49BC" w14:textId="2598AE95" w:rsidR="007C0594" w:rsidRDefault="007C0594" w:rsidP="007C0594">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Is there a relationship between working conditions and Job satisfaction in public secondary schools in Delta State?</w:t>
      </w:r>
    </w:p>
    <w:p w14:paraId="0A3DB884" w14:textId="0AE4F15E" w:rsidR="00121F85" w:rsidRPr="003C7669" w:rsidRDefault="00121F85" w:rsidP="00121F85">
      <w:pPr>
        <w:pStyle w:val="ListParagraph"/>
        <w:numPr>
          <w:ilvl w:val="0"/>
          <w:numId w:val="2"/>
        </w:numPr>
        <w:spacing w:line="480" w:lineRule="auto"/>
        <w:jc w:val="both"/>
        <w:rPr>
          <w:rFonts w:ascii="Times New Roman" w:hAnsi="Times New Roman"/>
          <w:b/>
          <w:sz w:val="24"/>
          <w:szCs w:val="24"/>
        </w:rPr>
      </w:pPr>
      <w:r>
        <w:rPr>
          <w:rFonts w:ascii="Times New Roman" w:hAnsi="Times New Roman"/>
          <w:sz w:val="24"/>
          <w:szCs w:val="24"/>
        </w:rPr>
        <w:t>Is there a relationship between workplace interpersonal relationship and teacher’s job satisfaction in public secondary schools in Delta State?</w:t>
      </w:r>
    </w:p>
    <w:p w14:paraId="43EDA8BC" w14:textId="77777777" w:rsidR="001A15AC" w:rsidRDefault="00B029CD" w:rsidP="001A15AC">
      <w:pPr>
        <w:spacing w:after="0" w:line="480" w:lineRule="auto"/>
        <w:jc w:val="both"/>
        <w:rPr>
          <w:rFonts w:ascii="Times New Roman" w:hAnsi="Times New Roman"/>
          <w:b/>
          <w:sz w:val="24"/>
          <w:szCs w:val="24"/>
        </w:rPr>
      </w:pPr>
      <w:r>
        <w:rPr>
          <w:rFonts w:ascii="Times New Roman" w:hAnsi="Times New Roman"/>
          <w:b/>
          <w:sz w:val="24"/>
          <w:szCs w:val="24"/>
        </w:rPr>
        <w:t xml:space="preserve">1.2 </w:t>
      </w:r>
      <w:r w:rsidR="001A15AC">
        <w:rPr>
          <w:rFonts w:ascii="Times New Roman" w:hAnsi="Times New Roman"/>
          <w:b/>
          <w:sz w:val="24"/>
          <w:szCs w:val="24"/>
        </w:rPr>
        <w:t>Hypotheses</w:t>
      </w:r>
    </w:p>
    <w:p w14:paraId="0F6F13C2" w14:textId="77777777" w:rsidR="001A15AC" w:rsidRDefault="001A15AC" w:rsidP="001A15AC">
      <w:pPr>
        <w:spacing w:after="0" w:line="360" w:lineRule="auto"/>
        <w:ind w:firstLine="720"/>
        <w:jc w:val="both"/>
        <w:rPr>
          <w:rFonts w:ascii="Times New Roman" w:hAnsi="Times New Roman"/>
          <w:sz w:val="24"/>
          <w:szCs w:val="24"/>
        </w:rPr>
      </w:pPr>
      <w:r>
        <w:rPr>
          <w:rFonts w:ascii="Times New Roman" w:hAnsi="Times New Roman"/>
          <w:sz w:val="24"/>
          <w:szCs w:val="24"/>
        </w:rPr>
        <w:t>The following hypotheses were generated;</w:t>
      </w:r>
    </w:p>
    <w:p w14:paraId="3355BCB0" w14:textId="77777777" w:rsidR="001A15AC" w:rsidRDefault="001A15AC" w:rsidP="001A15AC">
      <w:pPr>
        <w:pStyle w:val="ListParagraph"/>
        <w:numPr>
          <w:ilvl w:val="0"/>
          <w:numId w:val="3"/>
        </w:numPr>
        <w:spacing w:line="480" w:lineRule="auto"/>
        <w:jc w:val="both"/>
        <w:rPr>
          <w:rFonts w:ascii="Times New Roman" w:hAnsi="Times New Roman"/>
          <w:sz w:val="24"/>
          <w:szCs w:val="24"/>
        </w:rPr>
      </w:pPr>
      <w:r>
        <w:rPr>
          <w:rFonts w:ascii="Times New Roman" w:hAnsi="Times New Roman"/>
          <w:sz w:val="24"/>
          <w:szCs w:val="24"/>
        </w:rPr>
        <w:t>There is no significant relationship between working conditions and Job satisfaction in public secondary schools in Delta State</w:t>
      </w:r>
    </w:p>
    <w:p w14:paraId="7B348327" w14:textId="77777777" w:rsidR="001A15AC" w:rsidRPr="003C7669" w:rsidRDefault="001A15AC" w:rsidP="001A15AC">
      <w:pPr>
        <w:pStyle w:val="ListParagraph"/>
        <w:numPr>
          <w:ilvl w:val="0"/>
          <w:numId w:val="3"/>
        </w:numPr>
        <w:spacing w:line="480" w:lineRule="auto"/>
        <w:jc w:val="both"/>
        <w:rPr>
          <w:rFonts w:ascii="Times New Roman" w:hAnsi="Times New Roman"/>
          <w:b/>
          <w:sz w:val="24"/>
          <w:szCs w:val="24"/>
        </w:rPr>
      </w:pPr>
      <w:r>
        <w:rPr>
          <w:rFonts w:ascii="Times New Roman" w:hAnsi="Times New Roman"/>
          <w:sz w:val="24"/>
          <w:szCs w:val="24"/>
        </w:rPr>
        <w:t>There is no significant relationship between workplace interpersonal relationship and teacher’s job satisfaction in public secondary schools in Delta State.</w:t>
      </w:r>
    </w:p>
    <w:p w14:paraId="2898597E" w14:textId="77777777" w:rsidR="001A15AC" w:rsidRDefault="00B029CD" w:rsidP="001A15AC">
      <w:pPr>
        <w:spacing w:after="0" w:line="480" w:lineRule="auto"/>
        <w:rPr>
          <w:rFonts w:ascii="Times New Roman" w:hAnsi="Times New Roman"/>
          <w:b/>
          <w:sz w:val="24"/>
          <w:szCs w:val="24"/>
        </w:rPr>
      </w:pPr>
      <w:r>
        <w:rPr>
          <w:rFonts w:ascii="Times New Roman" w:hAnsi="Times New Roman"/>
          <w:b/>
          <w:sz w:val="24"/>
          <w:szCs w:val="24"/>
        </w:rPr>
        <w:t>2. METHODOLOGY</w:t>
      </w:r>
    </w:p>
    <w:p w14:paraId="77AE0705" w14:textId="245307A4"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A mixed-methods approach was adopted for the study. U</w:t>
      </w:r>
      <w:r w:rsidR="00310B23">
        <w:rPr>
          <w:rFonts w:ascii="Times New Roman" w:hAnsi="Times New Roman"/>
          <w:sz w:val="24"/>
          <w:szCs w:val="24"/>
        </w:rPr>
        <w:t xml:space="preserve">tilizing these methods </w:t>
      </w:r>
      <w:r>
        <w:rPr>
          <w:rFonts w:ascii="Times New Roman" w:hAnsi="Times New Roman"/>
          <w:sz w:val="24"/>
          <w:szCs w:val="24"/>
        </w:rPr>
        <w:t>provided a more in-depth understanding of the connection between working conditions and job satisfaction among teachers in public schools in the state.</w:t>
      </w:r>
    </w:p>
    <w:p w14:paraId="6A503942" w14:textId="65147CF5"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The target population for the quantitative aspect of this research co</w:t>
      </w:r>
      <w:r w:rsidR="006664C9">
        <w:rPr>
          <w:rFonts w:ascii="Times New Roman" w:hAnsi="Times New Roman"/>
          <w:sz w:val="24"/>
          <w:szCs w:val="24"/>
        </w:rPr>
        <w:t>nsisted of 11,010 teachers from all 488</w:t>
      </w:r>
      <w:r>
        <w:rPr>
          <w:rFonts w:ascii="Times New Roman" w:hAnsi="Times New Roman"/>
          <w:sz w:val="24"/>
          <w:szCs w:val="24"/>
        </w:rPr>
        <w:t xml:space="preserve"> public secondary schools distributed across different Local Government Areas in Delta State.</w:t>
      </w:r>
    </w:p>
    <w:p w14:paraId="22B18F4A" w14:textId="5F861E40"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ab/>
        <w:t>A sampl</w:t>
      </w:r>
      <w:r w:rsidR="006664C9">
        <w:rPr>
          <w:rFonts w:ascii="Times New Roman" w:hAnsi="Times New Roman"/>
          <w:sz w:val="24"/>
          <w:szCs w:val="24"/>
        </w:rPr>
        <w:t xml:space="preserve">e of 200 teachers was selected using </w:t>
      </w:r>
      <w:r>
        <w:rPr>
          <w:rFonts w:ascii="Times New Roman" w:hAnsi="Times New Roman"/>
          <w:sz w:val="24"/>
          <w:szCs w:val="24"/>
        </w:rPr>
        <w:t>stratified random sampling te</w:t>
      </w:r>
      <w:r w:rsidR="006664C9">
        <w:rPr>
          <w:rFonts w:ascii="Times New Roman" w:hAnsi="Times New Roman"/>
          <w:sz w:val="24"/>
          <w:szCs w:val="24"/>
        </w:rPr>
        <w:t>chnique from across the 488 public secondary schools.</w:t>
      </w:r>
      <w:r w:rsidR="00276588">
        <w:rPr>
          <w:rFonts w:ascii="Times New Roman" w:hAnsi="Times New Roman"/>
          <w:sz w:val="24"/>
          <w:szCs w:val="24"/>
        </w:rPr>
        <w:t xml:space="preserve"> This represented all the existing secondary schools in terms of basic characteristics as desired in the study. </w:t>
      </w:r>
    </w:p>
    <w:p w14:paraId="10D2DC75"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A structured questionnaire was used to collect data for the quantitative phase of the </w:t>
      </w:r>
      <w:proofErr w:type="gramStart"/>
      <w:r>
        <w:rPr>
          <w:rFonts w:ascii="Times New Roman" w:hAnsi="Times New Roman"/>
          <w:sz w:val="24"/>
          <w:szCs w:val="24"/>
        </w:rPr>
        <w:t>study</w:t>
      </w:r>
      <w:proofErr w:type="gramEnd"/>
      <w:r>
        <w:rPr>
          <w:rFonts w:ascii="Times New Roman" w:hAnsi="Times New Roman"/>
          <w:sz w:val="24"/>
          <w:szCs w:val="24"/>
        </w:rPr>
        <w:t xml:space="preserve">. This questionnaire, titled "Working Conditions and Job Satisfaction Questionnaire </w:t>
      </w:r>
      <w:r>
        <w:rPr>
          <w:rFonts w:ascii="Times New Roman" w:hAnsi="Times New Roman"/>
          <w:sz w:val="24"/>
          <w:szCs w:val="24"/>
        </w:rPr>
        <w:lastRenderedPageBreak/>
        <w:t>(WCJSQ)," was designed to capture demographic details, working conditions, and job satisfaction levels. The WCJSQ comprised two sections: Section A focused on background information, while Section B contained items addressing the relationship between the variables. The questionnaire items were positively framed and structured on a four-point scale.</w:t>
      </w:r>
    </w:p>
    <w:p w14:paraId="04602E6D" w14:textId="6B769F9A" w:rsidR="001A15AC" w:rsidRDefault="00FC1613" w:rsidP="001A15AC">
      <w:pPr>
        <w:spacing w:line="480" w:lineRule="auto"/>
        <w:ind w:firstLine="720"/>
        <w:jc w:val="both"/>
        <w:rPr>
          <w:rFonts w:ascii="Times New Roman" w:hAnsi="Times New Roman"/>
          <w:sz w:val="24"/>
          <w:szCs w:val="24"/>
        </w:rPr>
      </w:pPr>
      <w:r>
        <w:rPr>
          <w:rFonts w:ascii="Times New Roman" w:hAnsi="Times New Roman"/>
          <w:sz w:val="24"/>
          <w:szCs w:val="24"/>
        </w:rPr>
        <w:t>The instrument was</w:t>
      </w:r>
      <w:r w:rsidR="001A15AC">
        <w:rPr>
          <w:rFonts w:ascii="Times New Roman" w:hAnsi="Times New Roman"/>
          <w:sz w:val="24"/>
          <w:szCs w:val="24"/>
        </w:rPr>
        <w:t xml:space="preserve"> validat</w:t>
      </w:r>
      <w:r>
        <w:rPr>
          <w:rFonts w:ascii="Times New Roman" w:hAnsi="Times New Roman"/>
          <w:sz w:val="24"/>
          <w:szCs w:val="24"/>
        </w:rPr>
        <w:t>ed</w:t>
      </w:r>
      <w:r w:rsidR="001A15AC">
        <w:rPr>
          <w:rFonts w:ascii="Times New Roman" w:hAnsi="Times New Roman"/>
          <w:sz w:val="24"/>
          <w:szCs w:val="24"/>
        </w:rPr>
        <w:t xml:space="preserve"> by </w:t>
      </w:r>
      <w:r>
        <w:rPr>
          <w:rFonts w:ascii="Times New Roman" w:hAnsi="Times New Roman"/>
          <w:sz w:val="24"/>
          <w:szCs w:val="24"/>
        </w:rPr>
        <w:t>experts</w:t>
      </w:r>
      <w:r w:rsidR="001A15AC">
        <w:rPr>
          <w:rFonts w:ascii="Times New Roman" w:hAnsi="Times New Roman"/>
          <w:sz w:val="24"/>
          <w:szCs w:val="24"/>
        </w:rPr>
        <w:t xml:space="preserve"> in educational management, and measurement and evaluation. Their </w:t>
      </w:r>
      <w:r>
        <w:rPr>
          <w:rFonts w:ascii="Times New Roman" w:hAnsi="Times New Roman"/>
          <w:sz w:val="24"/>
          <w:szCs w:val="24"/>
        </w:rPr>
        <w:t xml:space="preserve">suggestions </w:t>
      </w:r>
      <w:r w:rsidR="001A15AC">
        <w:rPr>
          <w:rFonts w:ascii="Times New Roman" w:hAnsi="Times New Roman"/>
          <w:sz w:val="24"/>
          <w:szCs w:val="24"/>
        </w:rPr>
        <w:t>and recommendations were incorporated into the final version of the questionnaire.</w:t>
      </w:r>
    </w:p>
    <w:p w14:paraId="78E1CEBB" w14:textId="3BF2DEBB"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The reliability of the instrument was assessed using the test-retest method. </w:t>
      </w:r>
      <w:r w:rsidR="0091073C">
        <w:rPr>
          <w:rFonts w:ascii="Times New Roman" w:hAnsi="Times New Roman"/>
          <w:sz w:val="24"/>
          <w:szCs w:val="24"/>
        </w:rPr>
        <w:t xml:space="preserve">This was done by administering the instrument to respondents outside of the research area on two different occasions within an interval of two weeks </w:t>
      </w:r>
      <w:r>
        <w:rPr>
          <w:rFonts w:ascii="Times New Roman" w:hAnsi="Times New Roman"/>
          <w:sz w:val="24"/>
          <w:szCs w:val="24"/>
        </w:rPr>
        <w:t xml:space="preserve">Pearson Product-Moment Correlation Coefficient was used to </w:t>
      </w:r>
      <w:proofErr w:type="spellStart"/>
      <w:r>
        <w:rPr>
          <w:rFonts w:ascii="Times New Roman" w:hAnsi="Times New Roman"/>
          <w:sz w:val="24"/>
          <w:szCs w:val="24"/>
        </w:rPr>
        <w:t>analyze</w:t>
      </w:r>
      <w:proofErr w:type="spellEnd"/>
      <w:r>
        <w:rPr>
          <w:rFonts w:ascii="Times New Roman" w:hAnsi="Times New Roman"/>
          <w:sz w:val="24"/>
          <w:szCs w:val="24"/>
        </w:rPr>
        <w:t xml:space="preserve"> the results, </w:t>
      </w:r>
      <w:r w:rsidR="00FC1613">
        <w:rPr>
          <w:rFonts w:ascii="Times New Roman" w:hAnsi="Times New Roman"/>
          <w:sz w:val="24"/>
          <w:szCs w:val="24"/>
        </w:rPr>
        <w:t xml:space="preserve">which </w:t>
      </w:r>
      <w:r>
        <w:rPr>
          <w:rFonts w:ascii="Times New Roman" w:hAnsi="Times New Roman"/>
          <w:sz w:val="24"/>
          <w:szCs w:val="24"/>
        </w:rPr>
        <w:t>yield</w:t>
      </w:r>
      <w:r w:rsidR="00FC1613">
        <w:rPr>
          <w:rFonts w:ascii="Times New Roman" w:hAnsi="Times New Roman"/>
          <w:sz w:val="24"/>
          <w:szCs w:val="24"/>
        </w:rPr>
        <w:t>ed</w:t>
      </w:r>
      <w:r>
        <w:rPr>
          <w:rFonts w:ascii="Times New Roman" w:hAnsi="Times New Roman"/>
          <w:sz w:val="24"/>
          <w:szCs w:val="24"/>
        </w:rPr>
        <w:t xml:space="preserve"> a reliability coefficient of 0.75, confirming the instrument’s consistency. </w:t>
      </w:r>
    </w:p>
    <w:p w14:paraId="09C4D28C"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The research instrument was personally distributed to the selected schools, ensuring direct contact with respondents for data collection.</w:t>
      </w:r>
    </w:p>
    <w:p w14:paraId="5ECE0D04" w14:textId="77777777" w:rsidR="001A15AC" w:rsidRDefault="001A15AC" w:rsidP="001A15AC">
      <w:pPr>
        <w:spacing w:line="480" w:lineRule="auto"/>
        <w:ind w:firstLine="720"/>
        <w:jc w:val="both"/>
        <w:rPr>
          <w:rFonts w:ascii="Times New Roman" w:hAnsi="Times New Roman"/>
          <w:sz w:val="24"/>
          <w:szCs w:val="24"/>
        </w:rPr>
      </w:pPr>
      <w:r>
        <w:rPr>
          <w:rFonts w:ascii="Times New Roman" w:hAnsi="Times New Roman"/>
          <w:sz w:val="24"/>
          <w:szCs w:val="24"/>
        </w:rPr>
        <w:t xml:space="preserve">The collected quantitative data was </w:t>
      </w:r>
      <w:proofErr w:type="spellStart"/>
      <w:r>
        <w:rPr>
          <w:rFonts w:ascii="Times New Roman" w:hAnsi="Times New Roman"/>
          <w:sz w:val="24"/>
          <w:szCs w:val="24"/>
        </w:rPr>
        <w:t>analyzed</w:t>
      </w:r>
      <w:proofErr w:type="spellEnd"/>
      <w:r>
        <w:rPr>
          <w:rFonts w:ascii="Times New Roman" w:hAnsi="Times New Roman"/>
          <w:sz w:val="24"/>
          <w:szCs w:val="24"/>
        </w:rPr>
        <w:t xml:space="preserve"> using SPSS. Descriptive statistical techniques, including mean, frequency distribution, and standard deviation, were employed. Correlation analysis was equally conducted to determine key factors that significantly influence job satisfaction.</w:t>
      </w:r>
    </w:p>
    <w:p w14:paraId="21D62939" w14:textId="77777777" w:rsidR="001A15AC" w:rsidRDefault="00B029CD" w:rsidP="001A15AC">
      <w:pPr>
        <w:spacing w:after="0" w:line="240" w:lineRule="auto"/>
        <w:rPr>
          <w:rFonts w:ascii="Times New Roman" w:hAnsi="Times New Roman"/>
          <w:b/>
          <w:sz w:val="24"/>
          <w:szCs w:val="24"/>
        </w:rPr>
      </w:pPr>
      <w:r>
        <w:rPr>
          <w:rFonts w:ascii="Times New Roman" w:hAnsi="Times New Roman"/>
          <w:b/>
          <w:sz w:val="24"/>
          <w:szCs w:val="24"/>
        </w:rPr>
        <w:t>3. RESULTS</w:t>
      </w:r>
    </w:p>
    <w:p w14:paraId="2FF83039" w14:textId="77777777" w:rsidR="001A15AC" w:rsidRDefault="001A15AC" w:rsidP="001A15AC">
      <w:pPr>
        <w:spacing w:after="0" w:line="240" w:lineRule="auto"/>
        <w:rPr>
          <w:rFonts w:ascii="Times New Roman" w:hAnsi="Times New Roman"/>
          <w:b/>
          <w:sz w:val="24"/>
          <w:szCs w:val="24"/>
        </w:rPr>
      </w:pPr>
    </w:p>
    <w:p w14:paraId="5F5EBD3E" w14:textId="77777777" w:rsidR="001A15AC" w:rsidRDefault="00B029CD" w:rsidP="001A15AC">
      <w:pPr>
        <w:pStyle w:val="Normal1"/>
        <w:spacing w:after="120"/>
      </w:pPr>
      <w:r>
        <w:rPr>
          <w:bCs/>
        </w:rPr>
        <w:t xml:space="preserve">Research Question 1: </w:t>
      </w:r>
      <w:r w:rsidR="001A15AC">
        <w:t>What are the working conditions experienced by teachers in public secondary schools in Delta State?</w:t>
      </w:r>
    </w:p>
    <w:p w14:paraId="508ED8C0" w14:textId="77777777" w:rsidR="001A15AC" w:rsidRDefault="001A15AC" w:rsidP="001A15AC">
      <w:pPr>
        <w:pStyle w:val="Normal1"/>
      </w:pPr>
    </w:p>
    <w:p w14:paraId="131E26CD" w14:textId="77777777" w:rsidR="001A15AC" w:rsidRDefault="001A15AC" w:rsidP="001A15AC">
      <w:pPr>
        <w:rPr>
          <w:rFonts w:ascii="Times New Roman" w:hAnsi="Times New Roman"/>
          <w:sz w:val="24"/>
          <w:szCs w:val="24"/>
        </w:rPr>
      </w:pPr>
      <w:r>
        <w:rPr>
          <w:rFonts w:ascii="Times New Roman" w:hAnsi="Times New Roman"/>
          <w:b/>
          <w:sz w:val="24"/>
          <w:szCs w:val="24"/>
        </w:rPr>
        <w:t xml:space="preserve">Table 1 </w:t>
      </w:r>
      <w:r>
        <w:rPr>
          <w:rFonts w:ascii="Times New Roman" w:hAnsi="Times New Roman"/>
          <w:sz w:val="24"/>
          <w:szCs w:val="24"/>
        </w:rPr>
        <w:t>Mean of respondents on the working conditions experienced by teachers.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2995"/>
        <w:gridCol w:w="672"/>
        <w:gridCol w:w="905"/>
        <w:gridCol w:w="715"/>
        <w:gridCol w:w="927"/>
        <w:gridCol w:w="1017"/>
        <w:gridCol w:w="756"/>
        <w:gridCol w:w="720"/>
      </w:tblGrid>
      <w:tr w:rsidR="001A15AC" w14:paraId="7F00B909" w14:textId="77777777" w:rsidTr="0090551F">
        <w:trPr>
          <w:trHeight w:val="1223"/>
        </w:trPr>
        <w:tc>
          <w:tcPr>
            <w:tcW w:w="671" w:type="dxa"/>
          </w:tcPr>
          <w:p w14:paraId="06C35347"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lastRenderedPageBreak/>
              <w:t>S/no</w:t>
            </w:r>
          </w:p>
        </w:tc>
        <w:tc>
          <w:tcPr>
            <w:tcW w:w="2995" w:type="dxa"/>
          </w:tcPr>
          <w:p w14:paraId="0E5E853E"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 xml:space="preserve">Variable on </w:t>
            </w:r>
            <w:r>
              <w:rPr>
                <w:rFonts w:ascii="Times New Roman" w:hAnsi="Times New Roman"/>
                <w:b/>
                <w:sz w:val="24"/>
                <w:szCs w:val="24"/>
              </w:rPr>
              <w:t xml:space="preserve">working conditions experienced and </w:t>
            </w:r>
            <w:r>
              <w:rPr>
                <w:rFonts w:ascii="Times New Roman" w:hAnsi="Times New Roman"/>
                <w:b/>
                <w:bCs/>
                <w:sz w:val="20"/>
                <w:szCs w:val="20"/>
              </w:rPr>
              <w:t>Professional Development Opportunities</w:t>
            </w:r>
          </w:p>
        </w:tc>
        <w:tc>
          <w:tcPr>
            <w:tcW w:w="672" w:type="dxa"/>
          </w:tcPr>
          <w:p w14:paraId="5B2A42B6"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N</w:t>
            </w:r>
          </w:p>
        </w:tc>
        <w:tc>
          <w:tcPr>
            <w:tcW w:w="905" w:type="dxa"/>
          </w:tcPr>
          <w:p w14:paraId="7F4E19E1"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Strongly Agree</w:t>
            </w:r>
          </w:p>
          <w:p w14:paraId="7243BDCD"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(SA)</w:t>
            </w:r>
          </w:p>
        </w:tc>
        <w:tc>
          <w:tcPr>
            <w:tcW w:w="715" w:type="dxa"/>
          </w:tcPr>
          <w:p w14:paraId="2BD5656C"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Agree</w:t>
            </w:r>
          </w:p>
          <w:p w14:paraId="34A0B521"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(A)</w:t>
            </w:r>
          </w:p>
        </w:tc>
        <w:tc>
          <w:tcPr>
            <w:tcW w:w="927" w:type="dxa"/>
          </w:tcPr>
          <w:p w14:paraId="1451851D"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Disagree</w:t>
            </w:r>
          </w:p>
          <w:p w14:paraId="166C6003"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(D)</w:t>
            </w:r>
          </w:p>
        </w:tc>
        <w:tc>
          <w:tcPr>
            <w:tcW w:w="1017" w:type="dxa"/>
          </w:tcPr>
          <w:p w14:paraId="56AC0896"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Strongly Disagree</w:t>
            </w:r>
          </w:p>
          <w:p w14:paraId="20D256DC" w14:textId="77777777" w:rsidR="001A15AC" w:rsidRDefault="001A15AC" w:rsidP="0090551F">
            <w:pPr>
              <w:spacing w:after="0" w:line="240" w:lineRule="auto"/>
              <w:rPr>
                <w:rFonts w:ascii="Times New Roman" w:hAnsi="Times New Roman"/>
                <w:sz w:val="20"/>
                <w:szCs w:val="20"/>
              </w:rPr>
            </w:pPr>
            <w:r>
              <w:rPr>
                <w:rFonts w:ascii="Times New Roman" w:hAnsi="Times New Roman"/>
                <w:sz w:val="20"/>
                <w:szCs w:val="20"/>
              </w:rPr>
              <w:t>(SD)</w:t>
            </w:r>
          </w:p>
        </w:tc>
        <w:tc>
          <w:tcPr>
            <w:tcW w:w="756" w:type="dxa"/>
          </w:tcPr>
          <w:p w14:paraId="405AECC5"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Mean</w:t>
            </w:r>
          </w:p>
        </w:tc>
        <w:tc>
          <w:tcPr>
            <w:tcW w:w="720" w:type="dxa"/>
          </w:tcPr>
          <w:p w14:paraId="7B3A19E7"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STD</w:t>
            </w:r>
          </w:p>
        </w:tc>
      </w:tr>
      <w:tr w:rsidR="001A15AC" w14:paraId="0BDDBFC1" w14:textId="77777777" w:rsidTr="0090551F">
        <w:trPr>
          <w:trHeight w:val="341"/>
        </w:trPr>
        <w:tc>
          <w:tcPr>
            <w:tcW w:w="671" w:type="dxa"/>
          </w:tcPr>
          <w:p w14:paraId="59C793DE"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58808064" w14:textId="07787D90" w:rsidR="001A15AC" w:rsidRDefault="00121F85" w:rsidP="0090551F">
            <w:pPr>
              <w:spacing w:after="0" w:line="240" w:lineRule="auto"/>
              <w:jc w:val="both"/>
              <w:rPr>
                <w:rFonts w:ascii="Times New Roman" w:eastAsia="Times New Roman" w:hAnsi="Times New Roman"/>
                <w:sz w:val="20"/>
                <w:szCs w:val="20"/>
                <w:lang w:eastAsia="en-GB"/>
              </w:rPr>
            </w:pPr>
            <w:proofErr w:type="gramStart"/>
            <w:r>
              <w:rPr>
                <w:rFonts w:ascii="Times New Roman" w:hAnsi="Times New Roman"/>
                <w:sz w:val="20"/>
                <w:szCs w:val="20"/>
              </w:rPr>
              <w:t>had</w:t>
            </w:r>
            <w:proofErr w:type="gramEnd"/>
            <w:r w:rsidR="001A15AC">
              <w:rPr>
                <w:rFonts w:ascii="Times New Roman" w:hAnsi="Times New Roman"/>
                <w:sz w:val="20"/>
                <w:szCs w:val="20"/>
              </w:rPr>
              <w:t xml:space="preserve"> access to necessary teaching materials and resources?</w:t>
            </w:r>
          </w:p>
        </w:tc>
        <w:tc>
          <w:tcPr>
            <w:tcW w:w="672" w:type="dxa"/>
            <w:vAlign w:val="center"/>
          </w:tcPr>
          <w:p w14:paraId="54CA66E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200</w:t>
            </w:r>
          </w:p>
        </w:tc>
        <w:tc>
          <w:tcPr>
            <w:tcW w:w="905" w:type="dxa"/>
            <w:vAlign w:val="center"/>
          </w:tcPr>
          <w:p w14:paraId="73D98473"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715" w:type="dxa"/>
            <w:vAlign w:val="center"/>
          </w:tcPr>
          <w:p w14:paraId="7ABB314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56</w:t>
            </w:r>
          </w:p>
        </w:tc>
        <w:tc>
          <w:tcPr>
            <w:tcW w:w="927" w:type="dxa"/>
            <w:vAlign w:val="center"/>
          </w:tcPr>
          <w:p w14:paraId="7A5D5FA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16</w:t>
            </w:r>
          </w:p>
        </w:tc>
        <w:tc>
          <w:tcPr>
            <w:tcW w:w="1017" w:type="dxa"/>
            <w:vAlign w:val="center"/>
          </w:tcPr>
          <w:p w14:paraId="6B2B902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756" w:type="dxa"/>
            <w:vAlign w:val="center"/>
          </w:tcPr>
          <w:p w14:paraId="014676E6"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2.96</w:t>
            </w:r>
          </w:p>
        </w:tc>
        <w:tc>
          <w:tcPr>
            <w:tcW w:w="720" w:type="dxa"/>
            <w:vAlign w:val="center"/>
          </w:tcPr>
          <w:p w14:paraId="074C0EBB"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1.15</w:t>
            </w:r>
          </w:p>
        </w:tc>
      </w:tr>
      <w:tr w:rsidR="001A15AC" w14:paraId="55ADA222" w14:textId="77777777" w:rsidTr="0090551F">
        <w:tc>
          <w:tcPr>
            <w:tcW w:w="671" w:type="dxa"/>
          </w:tcPr>
          <w:p w14:paraId="55120759"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2FB0B451" w14:textId="06D64A37" w:rsidR="001A15AC" w:rsidRDefault="001A15AC" w:rsidP="002C3DC0">
            <w:pPr>
              <w:spacing w:after="0" w:line="240" w:lineRule="auto"/>
              <w:rPr>
                <w:rFonts w:ascii="Times New Roman" w:eastAsia="Times New Roman" w:hAnsi="Times New Roman"/>
                <w:sz w:val="20"/>
                <w:szCs w:val="20"/>
                <w:lang w:val="en-US" w:eastAsia="en-GB"/>
              </w:rPr>
            </w:pPr>
            <w:r>
              <w:rPr>
                <w:rFonts w:ascii="Times New Roman" w:eastAsia="Times New Roman" w:hAnsi="Times New Roman"/>
                <w:sz w:val="20"/>
                <w:szCs w:val="20"/>
                <w:lang w:val="en-US" w:eastAsia="en-GB"/>
              </w:rPr>
              <w:t>well paid and satisfied with my Salary</w:t>
            </w:r>
          </w:p>
        </w:tc>
        <w:tc>
          <w:tcPr>
            <w:tcW w:w="672" w:type="dxa"/>
            <w:vAlign w:val="center"/>
          </w:tcPr>
          <w:p w14:paraId="29025474"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596EB57D"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715" w:type="dxa"/>
            <w:vAlign w:val="center"/>
          </w:tcPr>
          <w:p w14:paraId="073563F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927" w:type="dxa"/>
            <w:vAlign w:val="center"/>
          </w:tcPr>
          <w:p w14:paraId="2648AF4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100</w:t>
            </w:r>
          </w:p>
        </w:tc>
        <w:tc>
          <w:tcPr>
            <w:tcW w:w="1017" w:type="dxa"/>
            <w:vAlign w:val="center"/>
          </w:tcPr>
          <w:p w14:paraId="4D78371D"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68</w:t>
            </w:r>
          </w:p>
        </w:tc>
        <w:tc>
          <w:tcPr>
            <w:tcW w:w="756" w:type="dxa"/>
            <w:vAlign w:val="center"/>
          </w:tcPr>
          <w:p w14:paraId="17E73FF6"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1.88</w:t>
            </w:r>
          </w:p>
        </w:tc>
        <w:tc>
          <w:tcPr>
            <w:tcW w:w="720" w:type="dxa"/>
            <w:vAlign w:val="center"/>
          </w:tcPr>
          <w:p w14:paraId="1D8D6D7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0.82</w:t>
            </w:r>
          </w:p>
        </w:tc>
      </w:tr>
      <w:tr w:rsidR="001A15AC" w14:paraId="41AEC197" w14:textId="77777777" w:rsidTr="0090551F">
        <w:tc>
          <w:tcPr>
            <w:tcW w:w="671" w:type="dxa"/>
          </w:tcPr>
          <w:p w14:paraId="0131D0C4"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6F229D95" w14:textId="7D6A9C5A" w:rsidR="001A15AC" w:rsidRDefault="001A15AC" w:rsidP="0090551F">
            <w:pPr>
              <w:spacing w:after="0" w:line="240" w:lineRule="auto"/>
              <w:rPr>
                <w:rFonts w:ascii="Times New Roman" w:eastAsia="Times New Roman" w:hAnsi="Times New Roman"/>
                <w:sz w:val="20"/>
                <w:szCs w:val="20"/>
                <w:lang w:val="en-US" w:eastAsia="en-GB"/>
              </w:rPr>
            </w:pPr>
            <w:r>
              <w:rPr>
                <w:rFonts w:ascii="Times New Roman" w:hAnsi="Times New Roman"/>
                <w:sz w:val="20"/>
                <w:szCs w:val="20"/>
                <w:lang w:val="en-US"/>
              </w:rPr>
              <w:t xml:space="preserve">feel </w:t>
            </w:r>
            <w:r>
              <w:rPr>
                <w:rFonts w:ascii="Times New Roman" w:hAnsi="Times New Roman"/>
                <w:sz w:val="20"/>
                <w:szCs w:val="20"/>
              </w:rPr>
              <w:t>adequately compensated for your work</w:t>
            </w:r>
          </w:p>
        </w:tc>
        <w:tc>
          <w:tcPr>
            <w:tcW w:w="672" w:type="dxa"/>
            <w:vAlign w:val="center"/>
          </w:tcPr>
          <w:p w14:paraId="1E0447AE"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253EA878"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715" w:type="dxa"/>
            <w:vAlign w:val="center"/>
          </w:tcPr>
          <w:p w14:paraId="6FD1B74B"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927" w:type="dxa"/>
            <w:vAlign w:val="center"/>
          </w:tcPr>
          <w:p w14:paraId="5B719ED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1017" w:type="dxa"/>
            <w:vAlign w:val="center"/>
          </w:tcPr>
          <w:p w14:paraId="30E6D1C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756" w:type="dxa"/>
            <w:vAlign w:val="center"/>
          </w:tcPr>
          <w:p w14:paraId="2209AF6F"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1.84</w:t>
            </w:r>
          </w:p>
        </w:tc>
        <w:tc>
          <w:tcPr>
            <w:tcW w:w="720" w:type="dxa"/>
            <w:vAlign w:val="center"/>
          </w:tcPr>
          <w:p w14:paraId="689BF263"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0.93</w:t>
            </w:r>
          </w:p>
        </w:tc>
      </w:tr>
      <w:tr w:rsidR="001A15AC" w14:paraId="6D108897" w14:textId="77777777" w:rsidTr="0090551F">
        <w:tc>
          <w:tcPr>
            <w:tcW w:w="671" w:type="dxa"/>
          </w:tcPr>
          <w:p w14:paraId="6845A0D5"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5238098F" w14:textId="465C309B" w:rsidR="001A15AC" w:rsidRDefault="001A15AC" w:rsidP="0090551F">
            <w:pPr>
              <w:spacing w:after="0" w:line="240" w:lineRule="auto"/>
              <w:rPr>
                <w:rFonts w:ascii="Times New Roman" w:eastAsia="Times New Roman" w:hAnsi="Times New Roman"/>
                <w:sz w:val="20"/>
                <w:szCs w:val="20"/>
                <w:lang w:eastAsia="en-GB"/>
              </w:rPr>
            </w:pPr>
            <w:r>
              <w:rPr>
                <w:rFonts w:ascii="Times New Roman" w:hAnsi="Times New Roman"/>
                <w:sz w:val="20"/>
                <w:szCs w:val="20"/>
                <w:lang w:val="en-US"/>
              </w:rPr>
              <w:t xml:space="preserve">have </w:t>
            </w:r>
            <w:r>
              <w:rPr>
                <w:rFonts w:ascii="Times New Roman" w:hAnsi="Times New Roman"/>
                <w:sz w:val="20"/>
                <w:szCs w:val="20"/>
              </w:rPr>
              <w:t>attended a professional development workshops or training in the past year</w:t>
            </w:r>
          </w:p>
        </w:tc>
        <w:tc>
          <w:tcPr>
            <w:tcW w:w="672" w:type="dxa"/>
            <w:vAlign w:val="center"/>
          </w:tcPr>
          <w:p w14:paraId="4AD3884B"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30207AD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40</w:t>
            </w:r>
          </w:p>
        </w:tc>
        <w:tc>
          <w:tcPr>
            <w:tcW w:w="715" w:type="dxa"/>
            <w:vAlign w:val="center"/>
          </w:tcPr>
          <w:p w14:paraId="6914680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927" w:type="dxa"/>
            <w:vAlign w:val="center"/>
          </w:tcPr>
          <w:p w14:paraId="4EE7FF6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24</w:t>
            </w:r>
          </w:p>
        </w:tc>
        <w:tc>
          <w:tcPr>
            <w:tcW w:w="1017" w:type="dxa"/>
            <w:vAlign w:val="center"/>
          </w:tcPr>
          <w:p w14:paraId="353D0B79"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76</w:t>
            </w:r>
          </w:p>
        </w:tc>
        <w:tc>
          <w:tcPr>
            <w:tcW w:w="756" w:type="dxa"/>
            <w:vAlign w:val="center"/>
          </w:tcPr>
          <w:p w14:paraId="01EDF5A1"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2.32</w:t>
            </w:r>
          </w:p>
        </w:tc>
        <w:tc>
          <w:tcPr>
            <w:tcW w:w="720" w:type="dxa"/>
            <w:vAlign w:val="center"/>
          </w:tcPr>
          <w:p w14:paraId="20F4DEB5"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1.18</w:t>
            </w:r>
          </w:p>
        </w:tc>
      </w:tr>
      <w:tr w:rsidR="001A15AC" w14:paraId="78EE4CD7" w14:textId="77777777" w:rsidTr="0090551F">
        <w:tc>
          <w:tcPr>
            <w:tcW w:w="671" w:type="dxa"/>
          </w:tcPr>
          <w:p w14:paraId="2E54FA99"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0D1E8F3C" w14:textId="77777777" w:rsidR="001A15AC" w:rsidRDefault="001A15AC" w:rsidP="0090551F">
            <w:pPr>
              <w:spacing w:after="0" w:line="240" w:lineRule="auto"/>
              <w:rPr>
                <w:rFonts w:ascii="Times New Roman" w:hAnsi="Times New Roman"/>
                <w:sz w:val="20"/>
                <w:szCs w:val="20"/>
                <w:lang w:val="en-US"/>
              </w:rPr>
            </w:pPr>
            <w:r>
              <w:rPr>
                <w:rFonts w:ascii="Times New Roman" w:hAnsi="Times New Roman"/>
                <w:sz w:val="20"/>
                <w:szCs w:val="20"/>
                <w:lang w:val="en-US"/>
              </w:rPr>
              <w:t>The</w:t>
            </w:r>
            <w:r>
              <w:rPr>
                <w:rFonts w:ascii="Times New Roman" w:hAnsi="Times New Roman"/>
                <w:sz w:val="20"/>
                <w:szCs w:val="20"/>
              </w:rPr>
              <w:t xml:space="preserve"> rate</w:t>
            </w:r>
            <w:r>
              <w:rPr>
                <w:rFonts w:ascii="Times New Roman" w:hAnsi="Times New Roman"/>
                <w:sz w:val="20"/>
                <w:szCs w:val="20"/>
                <w:lang w:val="en-US"/>
              </w:rPr>
              <w:t xml:space="preserve"> of</w:t>
            </w:r>
            <w:r>
              <w:rPr>
                <w:rFonts w:ascii="Times New Roman" w:hAnsi="Times New Roman"/>
                <w:sz w:val="20"/>
                <w:szCs w:val="20"/>
              </w:rPr>
              <w:t xml:space="preserve"> the level of administrative support in your school</w:t>
            </w:r>
            <w:r>
              <w:rPr>
                <w:rFonts w:ascii="Times New Roman" w:hAnsi="Times New Roman"/>
                <w:sz w:val="20"/>
                <w:szCs w:val="20"/>
                <w:lang w:val="en-US"/>
              </w:rPr>
              <w:t xml:space="preserve"> is excellent</w:t>
            </w:r>
          </w:p>
        </w:tc>
        <w:tc>
          <w:tcPr>
            <w:tcW w:w="672" w:type="dxa"/>
            <w:vAlign w:val="center"/>
          </w:tcPr>
          <w:p w14:paraId="6869A77E"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384B7D8B"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715" w:type="dxa"/>
            <w:vAlign w:val="center"/>
          </w:tcPr>
          <w:p w14:paraId="431BFF2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60</w:t>
            </w:r>
          </w:p>
        </w:tc>
        <w:tc>
          <w:tcPr>
            <w:tcW w:w="927" w:type="dxa"/>
            <w:vAlign w:val="center"/>
          </w:tcPr>
          <w:p w14:paraId="241799B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1017" w:type="dxa"/>
            <w:vAlign w:val="center"/>
          </w:tcPr>
          <w:p w14:paraId="386FC2B7"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756" w:type="dxa"/>
            <w:vAlign w:val="center"/>
          </w:tcPr>
          <w:p w14:paraId="328DAEC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2.16</w:t>
            </w:r>
          </w:p>
        </w:tc>
        <w:tc>
          <w:tcPr>
            <w:tcW w:w="720" w:type="dxa"/>
            <w:vAlign w:val="center"/>
          </w:tcPr>
          <w:p w14:paraId="007739B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1.12</w:t>
            </w:r>
          </w:p>
        </w:tc>
      </w:tr>
      <w:tr w:rsidR="001A15AC" w14:paraId="749AB904" w14:textId="77777777" w:rsidTr="0090551F">
        <w:trPr>
          <w:trHeight w:val="197"/>
        </w:trPr>
        <w:tc>
          <w:tcPr>
            <w:tcW w:w="671" w:type="dxa"/>
          </w:tcPr>
          <w:p w14:paraId="6906BDC1"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42AA7ED6" w14:textId="62AD11F3" w:rsidR="001A15AC" w:rsidRDefault="001A15AC" w:rsidP="0090551F">
            <w:pPr>
              <w:spacing w:after="0" w:line="240" w:lineRule="auto"/>
              <w:rPr>
                <w:rFonts w:ascii="Times New Roman" w:hAnsi="Times New Roman"/>
                <w:sz w:val="20"/>
                <w:szCs w:val="20"/>
              </w:rPr>
            </w:pPr>
            <w:r>
              <w:rPr>
                <w:rFonts w:ascii="Times New Roman" w:hAnsi="Times New Roman"/>
                <w:sz w:val="20"/>
                <w:szCs w:val="20"/>
                <w:lang w:val="en-US"/>
              </w:rPr>
              <w:t>my</w:t>
            </w:r>
            <w:r>
              <w:rPr>
                <w:rFonts w:ascii="Times New Roman" w:hAnsi="Times New Roman"/>
                <w:sz w:val="20"/>
                <w:szCs w:val="20"/>
              </w:rPr>
              <w:t xml:space="preserve"> workload is manageable</w:t>
            </w:r>
          </w:p>
        </w:tc>
        <w:tc>
          <w:tcPr>
            <w:tcW w:w="672" w:type="dxa"/>
            <w:vAlign w:val="center"/>
          </w:tcPr>
          <w:p w14:paraId="21D0BCE6"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5FEB7F45"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36</w:t>
            </w:r>
          </w:p>
        </w:tc>
        <w:tc>
          <w:tcPr>
            <w:tcW w:w="715" w:type="dxa"/>
            <w:vAlign w:val="center"/>
          </w:tcPr>
          <w:p w14:paraId="687E715A"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927" w:type="dxa"/>
            <w:vAlign w:val="center"/>
          </w:tcPr>
          <w:p w14:paraId="55CF6A2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44</w:t>
            </w:r>
          </w:p>
        </w:tc>
        <w:tc>
          <w:tcPr>
            <w:tcW w:w="1017" w:type="dxa"/>
            <w:vAlign w:val="center"/>
          </w:tcPr>
          <w:p w14:paraId="11274510"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28</w:t>
            </w:r>
          </w:p>
        </w:tc>
        <w:tc>
          <w:tcPr>
            <w:tcW w:w="756" w:type="dxa"/>
            <w:vAlign w:val="center"/>
          </w:tcPr>
          <w:p w14:paraId="2A913ED2"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2.68</w:t>
            </w:r>
          </w:p>
        </w:tc>
        <w:tc>
          <w:tcPr>
            <w:tcW w:w="720" w:type="dxa"/>
            <w:vAlign w:val="center"/>
          </w:tcPr>
          <w:p w14:paraId="2123C71F"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0.93</w:t>
            </w:r>
          </w:p>
        </w:tc>
      </w:tr>
      <w:tr w:rsidR="001A15AC" w14:paraId="33BB7A83" w14:textId="77777777" w:rsidTr="0090551F">
        <w:tc>
          <w:tcPr>
            <w:tcW w:w="671" w:type="dxa"/>
          </w:tcPr>
          <w:p w14:paraId="6EB8B69A" w14:textId="77777777" w:rsidR="001A15AC" w:rsidRDefault="001A15AC" w:rsidP="0090551F">
            <w:pPr>
              <w:numPr>
                <w:ilvl w:val="0"/>
                <w:numId w:val="4"/>
              </w:numPr>
              <w:spacing w:after="0" w:line="240" w:lineRule="auto"/>
              <w:ind w:left="360"/>
              <w:rPr>
                <w:rFonts w:ascii="Times New Roman" w:hAnsi="Times New Roman"/>
                <w:sz w:val="20"/>
                <w:szCs w:val="20"/>
              </w:rPr>
            </w:pPr>
          </w:p>
        </w:tc>
        <w:tc>
          <w:tcPr>
            <w:tcW w:w="2995" w:type="dxa"/>
          </w:tcPr>
          <w:p w14:paraId="3F421E5E" w14:textId="3F876053" w:rsidR="001A15AC" w:rsidRDefault="001A15AC" w:rsidP="0090551F">
            <w:pPr>
              <w:spacing w:after="0" w:line="240" w:lineRule="auto"/>
              <w:rPr>
                <w:rFonts w:ascii="Times New Roman" w:hAnsi="Times New Roman"/>
                <w:sz w:val="20"/>
                <w:szCs w:val="20"/>
                <w:lang w:val="en-US"/>
              </w:rPr>
            </w:pPr>
            <w:r>
              <w:rPr>
                <w:rFonts w:ascii="Times New Roman" w:hAnsi="Times New Roman"/>
                <w:sz w:val="20"/>
                <w:szCs w:val="20"/>
                <w:lang w:val="en-US"/>
              </w:rPr>
              <w:t xml:space="preserve">my </w:t>
            </w:r>
            <w:r>
              <w:rPr>
                <w:rFonts w:ascii="Times New Roman" w:hAnsi="Times New Roman"/>
                <w:sz w:val="20"/>
                <w:szCs w:val="20"/>
              </w:rPr>
              <w:t xml:space="preserve">opinions and concerns are considered in decision-making at </w:t>
            </w:r>
            <w:r>
              <w:rPr>
                <w:rFonts w:ascii="Times New Roman" w:hAnsi="Times New Roman"/>
                <w:sz w:val="20"/>
                <w:szCs w:val="20"/>
                <w:lang w:val="en-US"/>
              </w:rPr>
              <w:t>my</w:t>
            </w:r>
            <w:r>
              <w:rPr>
                <w:rFonts w:ascii="Times New Roman" w:hAnsi="Times New Roman"/>
                <w:sz w:val="20"/>
                <w:szCs w:val="20"/>
              </w:rPr>
              <w:t xml:space="preserve"> school</w:t>
            </w:r>
          </w:p>
        </w:tc>
        <w:tc>
          <w:tcPr>
            <w:tcW w:w="672" w:type="dxa"/>
            <w:vAlign w:val="center"/>
          </w:tcPr>
          <w:p w14:paraId="6693CFB1" w14:textId="77777777" w:rsidR="001A15AC" w:rsidRDefault="001A15AC" w:rsidP="0090551F">
            <w:pPr>
              <w:spacing w:after="0" w:line="240" w:lineRule="auto"/>
              <w:jc w:val="center"/>
              <w:rPr>
                <w:rFonts w:ascii="Times New Roman" w:hAnsi="Times New Roman"/>
              </w:rPr>
            </w:pPr>
            <w:r>
              <w:rPr>
                <w:rFonts w:ascii="Times New Roman" w:hAnsi="Times New Roman"/>
                <w:color w:val="000000"/>
                <w:sz w:val="20"/>
                <w:szCs w:val="20"/>
              </w:rPr>
              <w:t>200</w:t>
            </w:r>
          </w:p>
        </w:tc>
        <w:tc>
          <w:tcPr>
            <w:tcW w:w="905" w:type="dxa"/>
            <w:vAlign w:val="center"/>
          </w:tcPr>
          <w:p w14:paraId="4F93A772"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15" w:type="dxa"/>
            <w:vAlign w:val="center"/>
          </w:tcPr>
          <w:p w14:paraId="6E8B9AB3"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927" w:type="dxa"/>
            <w:vAlign w:val="center"/>
          </w:tcPr>
          <w:p w14:paraId="7CBAC08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w:t>
            </w:r>
          </w:p>
        </w:tc>
        <w:tc>
          <w:tcPr>
            <w:tcW w:w="1017" w:type="dxa"/>
            <w:vAlign w:val="center"/>
          </w:tcPr>
          <w:p w14:paraId="23782241" w14:textId="77777777" w:rsidR="001A15AC" w:rsidRDefault="001A15AC" w:rsidP="009055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756" w:type="dxa"/>
            <w:vAlign w:val="center"/>
          </w:tcPr>
          <w:p w14:paraId="52C6E829"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1.84</w:t>
            </w:r>
          </w:p>
        </w:tc>
        <w:tc>
          <w:tcPr>
            <w:tcW w:w="720" w:type="dxa"/>
            <w:vAlign w:val="center"/>
          </w:tcPr>
          <w:p w14:paraId="33C550DA" w14:textId="77777777" w:rsidR="001A15AC" w:rsidRDefault="001A15AC" w:rsidP="0090551F">
            <w:pPr>
              <w:spacing w:after="0" w:line="240" w:lineRule="auto"/>
              <w:jc w:val="center"/>
              <w:rPr>
                <w:rFonts w:ascii="Times New Roman" w:hAnsi="Times New Roman"/>
                <w:sz w:val="18"/>
                <w:szCs w:val="18"/>
              </w:rPr>
            </w:pPr>
            <w:r>
              <w:rPr>
                <w:rFonts w:ascii="Times New Roman" w:hAnsi="Times New Roman"/>
                <w:sz w:val="18"/>
                <w:szCs w:val="18"/>
              </w:rPr>
              <w:t>0.88</w:t>
            </w:r>
          </w:p>
        </w:tc>
      </w:tr>
      <w:tr w:rsidR="001A15AC" w14:paraId="09372F73" w14:textId="77777777" w:rsidTr="0090551F">
        <w:trPr>
          <w:trHeight w:val="377"/>
        </w:trPr>
        <w:tc>
          <w:tcPr>
            <w:tcW w:w="671" w:type="dxa"/>
          </w:tcPr>
          <w:p w14:paraId="3A57B9B9" w14:textId="77777777" w:rsidR="001A15AC" w:rsidRDefault="001A15AC" w:rsidP="0090551F">
            <w:pPr>
              <w:spacing w:after="0" w:line="240" w:lineRule="auto"/>
              <w:ind w:left="360"/>
              <w:rPr>
                <w:rFonts w:ascii="Times New Roman" w:hAnsi="Times New Roman"/>
                <w:b/>
                <w:sz w:val="20"/>
                <w:szCs w:val="20"/>
              </w:rPr>
            </w:pPr>
          </w:p>
        </w:tc>
        <w:tc>
          <w:tcPr>
            <w:tcW w:w="2995" w:type="dxa"/>
          </w:tcPr>
          <w:p w14:paraId="527CC8A5" w14:textId="77777777" w:rsidR="001A15AC" w:rsidRDefault="001A15AC" w:rsidP="0090551F">
            <w:pPr>
              <w:spacing w:after="0" w:line="240" w:lineRule="auto"/>
              <w:rPr>
                <w:rFonts w:ascii="Times New Roman" w:hAnsi="Times New Roman"/>
                <w:b/>
                <w:sz w:val="20"/>
                <w:szCs w:val="20"/>
              </w:rPr>
            </w:pPr>
            <w:r>
              <w:rPr>
                <w:rFonts w:ascii="Times New Roman" w:hAnsi="Times New Roman"/>
                <w:b/>
                <w:sz w:val="20"/>
                <w:szCs w:val="20"/>
              </w:rPr>
              <w:t>Group Mean</w:t>
            </w:r>
          </w:p>
        </w:tc>
        <w:tc>
          <w:tcPr>
            <w:tcW w:w="4236" w:type="dxa"/>
            <w:gridSpan w:val="5"/>
            <w:vAlign w:val="center"/>
          </w:tcPr>
          <w:p w14:paraId="182A4500" w14:textId="77777777" w:rsidR="001A15AC" w:rsidRDefault="001A15AC" w:rsidP="0090551F">
            <w:pPr>
              <w:spacing w:after="0" w:line="240" w:lineRule="auto"/>
              <w:jc w:val="right"/>
              <w:rPr>
                <w:rFonts w:ascii="Times New Roman" w:hAnsi="Times New Roman"/>
                <w:b/>
                <w:color w:val="FF0000"/>
                <w:sz w:val="20"/>
                <w:szCs w:val="20"/>
              </w:rPr>
            </w:pPr>
          </w:p>
        </w:tc>
        <w:tc>
          <w:tcPr>
            <w:tcW w:w="756" w:type="dxa"/>
            <w:vAlign w:val="bottom"/>
          </w:tcPr>
          <w:p w14:paraId="28A5C96C" w14:textId="77777777" w:rsidR="001A15AC" w:rsidRDefault="001A15AC" w:rsidP="0090551F">
            <w:pPr>
              <w:spacing w:after="0" w:line="240" w:lineRule="auto"/>
              <w:jc w:val="right"/>
              <w:rPr>
                <w:rFonts w:ascii="Times New Roman" w:hAnsi="Times New Roman"/>
                <w:b/>
                <w:color w:val="000000"/>
              </w:rPr>
            </w:pPr>
            <w:r>
              <w:rPr>
                <w:rFonts w:ascii="Times New Roman" w:hAnsi="Times New Roman"/>
                <w:b/>
                <w:color w:val="000000"/>
              </w:rPr>
              <w:t>2.24</w:t>
            </w:r>
          </w:p>
        </w:tc>
        <w:tc>
          <w:tcPr>
            <w:tcW w:w="720" w:type="dxa"/>
            <w:vAlign w:val="bottom"/>
          </w:tcPr>
          <w:p w14:paraId="7B2D0574" w14:textId="77777777" w:rsidR="001A15AC" w:rsidRDefault="001A15AC" w:rsidP="0090551F">
            <w:pPr>
              <w:spacing w:after="0" w:line="240" w:lineRule="auto"/>
              <w:jc w:val="right"/>
              <w:rPr>
                <w:rFonts w:ascii="Times New Roman" w:hAnsi="Times New Roman"/>
                <w:b/>
                <w:color w:val="000000"/>
              </w:rPr>
            </w:pPr>
            <w:r>
              <w:rPr>
                <w:rFonts w:ascii="Times New Roman" w:hAnsi="Times New Roman"/>
                <w:b/>
                <w:color w:val="000000"/>
              </w:rPr>
              <w:t>1.00</w:t>
            </w:r>
          </w:p>
        </w:tc>
      </w:tr>
    </w:tbl>
    <w:p w14:paraId="25240F71" w14:textId="77777777" w:rsidR="001A15AC" w:rsidRDefault="001A15AC" w:rsidP="001A15AC">
      <w:pPr>
        <w:spacing w:line="360" w:lineRule="auto"/>
        <w:jc w:val="both"/>
        <w:rPr>
          <w:rFonts w:ascii="Times New Roman" w:hAnsi="Times New Roman"/>
          <w:sz w:val="24"/>
          <w:szCs w:val="24"/>
        </w:rPr>
      </w:pPr>
    </w:p>
    <w:p w14:paraId="73713285" w14:textId="7003DF15" w:rsidR="001A15AC" w:rsidRDefault="001A15AC" w:rsidP="001A15AC">
      <w:pPr>
        <w:spacing w:line="360" w:lineRule="auto"/>
        <w:jc w:val="both"/>
        <w:rPr>
          <w:rFonts w:ascii="Times New Roman" w:hAnsi="Times New Roman"/>
          <w:sz w:val="24"/>
          <w:szCs w:val="24"/>
        </w:rPr>
      </w:pPr>
      <w:r>
        <w:rPr>
          <w:rFonts w:ascii="Times New Roman" w:hAnsi="Times New Roman"/>
          <w:sz w:val="24"/>
          <w:szCs w:val="24"/>
        </w:rPr>
        <w:t>Table 1</w:t>
      </w:r>
      <w:r w:rsidR="002C3DC0">
        <w:rPr>
          <w:rFonts w:ascii="Times New Roman" w:hAnsi="Times New Roman"/>
          <w:sz w:val="24"/>
          <w:szCs w:val="24"/>
        </w:rPr>
        <w:t>:</w:t>
      </w:r>
      <w:r>
        <w:rPr>
          <w:rFonts w:ascii="Times New Roman" w:hAnsi="Times New Roman"/>
          <w:sz w:val="24"/>
          <w:szCs w:val="24"/>
        </w:rPr>
        <w:t xml:space="preserve"> </w:t>
      </w:r>
      <w:r w:rsidR="002C3DC0">
        <w:rPr>
          <w:rFonts w:ascii="Times New Roman" w:hAnsi="Times New Roman"/>
          <w:sz w:val="24"/>
          <w:szCs w:val="24"/>
        </w:rPr>
        <w:t>S</w:t>
      </w:r>
      <w:r w:rsidR="00FC1613">
        <w:rPr>
          <w:rFonts w:ascii="Times New Roman" w:hAnsi="Times New Roman"/>
          <w:sz w:val="24"/>
          <w:szCs w:val="24"/>
        </w:rPr>
        <w:t>hows that</w:t>
      </w:r>
      <w:r>
        <w:rPr>
          <w:rFonts w:ascii="Times New Roman" w:hAnsi="Times New Roman"/>
          <w:sz w:val="24"/>
          <w:szCs w:val="24"/>
        </w:rPr>
        <w:t xml:space="preserve"> items 1 and 6 hav</w:t>
      </w:r>
      <w:r w:rsidR="00FC1613">
        <w:rPr>
          <w:rFonts w:ascii="Times New Roman" w:hAnsi="Times New Roman"/>
          <w:sz w:val="24"/>
          <w:szCs w:val="24"/>
        </w:rPr>
        <w:t>e</w:t>
      </w:r>
      <w:r>
        <w:rPr>
          <w:rFonts w:ascii="Times New Roman" w:hAnsi="Times New Roman"/>
          <w:sz w:val="24"/>
          <w:szCs w:val="24"/>
        </w:rPr>
        <w:t xml:space="preserve"> means scores above the bench mark mean score of 2.50 indicating that</w:t>
      </w:r>
      <w:r w:rsidR="00FC1613">
        <w:rPr>
          <w:rFonts w:ascii="Times New Roman" w:hAnsi="Times New Roman"/>
          <w:sz w:val="24"/>
          <w:szCs w:val="24"/>
        </w:rPr>
        <w:t xml:space="preserve"> overall these </w:t>
      </w:r>
      <w:r>
        <w:rPr>
          <w:rFonts w:ascii="Times New Roman" w:hAnsi="Times New Roman"/>
          <w:sz w:val="24"/>
          <w:szCs w:val="24"/>
        </w:rPr>
        <w:t>working conditions</w:t>
      </w:r>
      <w:r w:rsidR="00FC1613">
        <w:rPr>
          <w:rFonts w:ascii="Times New Roman" w:hAnsi="Times New Roman"/>
          <w:sz w:val="24"/>
          <w:szCs w:val="24"/>
        </w:rPr>
        <w:t xml:space="preserve"> are majorly</w:t>
      </w:r>
      <w:r>
        <w:rPr>
          <w:rFonts w:ascii="Times New Roman" w:hAnsi="Times New Roman"/>
          <w:sz w:val="24"/>
          <w:szCs w:val="24"/>
        </w:rPr>
        <w:t xml:space="preserve"> experienced by</w:t>
      </w:r>
      <w:r>
        <w:rPr>
          <w:rFonts w:ascii="Times New Roman" w:hAnsi="Times New Roman"/>
          <w:sz w:val="24"/>
          <w:szCs w:val="24"/>
          <w:lang w:val="en-US"/>
        </w:rPr>
        <w:t xml:space="preserve"> </w:t>
      </w:r>
      <w:r>
        <w:rPr>
          <w:rFonts w:ascii="Times New Roman" w:hAnsi="Times New Roman"/>
          <w:sz w:val="24"/>
          <w:szCs w:val="24"/>
        </w:rPr>
        <w:t>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w:t>
      </w:r>
      <w:r w:rsidR="00FC1613">
        <w:rPr>
          <w:rFonts w:ascii="Times New Roman" w:hAnsi="Times New Roman"/>
          <w:sz w:val="24"/>
          <w:szCs w:val="24"/>
        </w:rPr>
        <w:t>While</w:t>
      </w:r>
      <w:r>
        <w:rPr>
          <w:rFonts w:ascii="Times New Roman" w:hAnsi="Times New Roman"/>
          <w:sz w:val="24"/>
          <w:szCs w:val="24"/>
        </w:rPr>
        <w:t xml:space="preserve"> items 2, 3, 4, 5 and 7 had a mean score below 2.50 indicating that these were working conditions were not</w:t>
      </w:r>
      <w:r w:rsidR="00FC1613">
        <w:rPr>
          <w:rFonts w:ascii="Times New Roman" w:hAnsi="Times New Roman"/>
          <w:sz w:val="24"/>
          <w:szCs w:val="24"/>
        </w:rPr>
        <w:t xml:space="preserve"> generally</w:t>
      </w:r>
      <w:r>
        <w:rPr>
          <w:rFonts w:ascii="Times New Roman" w:hAnsi="Times New Roman"/>
          <w:sz w:val="24"/>
          <w:szCs w:val="24"/>
        </w:rPr>
        <w:t xml:space="preserve"> </w:t>
      </w:r>
      <w:r w:rsidR="00FC1613">
        <w:rPr>
          <w:rFonts w:ascii="Times New Roman" w:hAnsi="Times New Roman"/>
          <w:sz w:val="24"/>
          <w:szCs w:val="24"/>
        </w:rPr>
        <w:t>impactful on</w:t>
      </w:r>
      <w:r>
        <w:rPr>
          <w:rFonts w:ascii="Times New Roman" w:hAnsi="Times New Roman"/>
          <w:sz w:val="24"/>
          <w:szCs w:val="24"/>
        </w:rPr>
        <w:t xml:space="preserve"> 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Furthermore, the </w:t>
      </w:r>
      <w:r w:rsidR="00FC1613">
        <w:rPr>
          <w:rFonts w:ascii="Times New Roman" w:hAnsi="Times New Roman"/>
          <w:sz w:val="24"/>
          <w:szCs w:val="24"/>
        </w:rPr>
        <w:t>group mean for all the items</w:t>
      </w:r>
      <w:r>
        <w:rPr>
          <w:rFonts w:ascii="Times New Roman" w:hAnsi="Times New Roman"/>
          <w:sz w:val="24"/>
          <w:szCs w:val="24"/>
        </w:rPr>
        <w:t xml:space="preserve"> had a mean score of 2.24 which is below the mean bench mark of 2.50 indicating that </w:t>
      </w:r>
      <w:r w:rsidR="00E932B9">
        <w:rPr>
          <w:rFonts w:ascii="Times New Roman" w:hAnsi="Times New Roman"/>
          <w:sz w:val="24"/>
          <w:szCs w:val="24"/>
        </w:rPr>
        <w:t>the</w:t>
      </w:r>
      <w:r>
        <w:rPr>
          <w:rFonts w:ascii="Times New Roman" w:hAnsi="Times New Roman"/>
          <w:sz w:val="24"/>
          <w:szCs w:val="24"/>
        </w:rPr>
        <w:t xml:space="preserve"> general working conditions experienced by public secondary schools</w:t>
      </w:r>
      <w:r>
        <w:rPr>
          <w:rFonts w:ascii="Times New Roman" w:hAnsi="Times New Roman"/>
          <w:sz w:val="24"/>
          <w:szCs w:val="24"/>
          <w:lang w:val="en-US"/>
        </w:rPr>
        <w:t xml:space="preserve"> teachers</w:t>
      </w:r>
      <w:r>
        <w:rPr>
          <w:rFonts w:ascii="Times New Roman" w:hAnsi="Times New Roman"/>
          <w:sz w:val="24"/>
          <w:szCs w:val="24"/>
        </w:rPr>
        <w:t xml:space="preserve"> in Delta State were</w:t>
      </w:r>
      <w:r w:rsidR="00E932B9">
        <w:rPr>
          <w:rFonts w:ascii="Times New Roman" w:hAnsi="Times New Roman"/>
          <w:sz w:val="24"/>
          <w:szCs w:val="24"/>
        </w:rPr>
        <w:t xml:space="preserve"> not positively</w:t>
      </w:r>
      <w:r>
        <w:rPr>
          <w:rFonts w:ascii="Times New Roman" w:hAnsi="Times New Roman"/>
          <w:sz w:val="24"/>
          <w:szCs w:val="24"/>
        </w:rPr>
        <w:t xml:space="preserve"> </w:t>
      </w:r>
      <w:r w:rsidR="00E932B9">
        <w:rPr>
          <w:rFonts w:ascii="Times New Roman" w:hAnsi="Times New Roman"/>
          <w:sz w:val="24"/>
          <w:szCs w:val="24"/>
        </w:rPr>
        <w:t xml:space="preserve">impacting on their job satisfaction. </w:t>
      </w:r>
    </w:p>
    <w:p w14:paraId="58AC1BAA" w14:textId="759BE3C9" w:rsidR="001A15AC" w:rsidRDefault="001A15AC" w:rsidP="00B029CD">
      <w:pPr>
        <w:spacing w:after="0" w:line="240" w:lineRule="auto"/>
      </w:pPr>
      <w:r>
        <w:rPr>
          <w:rFonts w:ascii="Times New Roman" w:hAnsi="Times New Roman"/>
          <w:b/>
          <w:sz w:val="24"/>
          <w:szCs w:val="24"/>
        </w:rPr>
        <w:br w:type="page"/>
      </w:r>
      <w:r w:rsidR="00B029CD" w:rsidRPr="003C5783">
        <w:rPr>
          <w:bCs/>
        </w:rPr>
        <w:lastRenderedPageBreak/>
        <w:t xml:space="preserve">Research Question </w:t>
      </w:r>
      <w:r w:rsidR="00B33CCB">
        <w:rPr>
          <w:bCs/>
        </w:rPr>
        <w:t>2</w:t>
      </w:r>
      <w:r w:rsidR="00B029CD">
        <w:rPr>
          <w:b/>
          <w:bCs/>
        </w:rPr>
        <w:t xml:space="preserve">: </w:t>
      </w:r>
      <w:r w:rsidR="002C3DC0">
        <w:t>Is there a</w:t>
      </w:r>
      <w:r>
        <w:t xml:space="preserve"> relationship between workplace interpersonal relationship and job satisfaction in public secondary schools in Delta State?</w:t>
      </w:r>
    </w:p>
    <w:p w14:paraId="5DAE32A1" w14:textId="77777777" w:rsidR="001A15AC" w:rsidRDefault="001A15AC" w:rsidP="001A15AC">
      <w:pPr>
        <w:pStyle w:val="Normal1"/>
      </w:pPr>
    </w:p>
    <w:p w14:paraId="7ED93D93" w14:textId="39E40056" w:rsidR="001A15AC" w:rsidRPr="00290543" w:rsidRDefault="001A15AC" w:rsidP="001A15AC">
      <w:pPr>
        <w:spacing w:before="240" w:after="240"/>
        <w:rPr>
          <w:rFonts w:ascii="Times New Roman" w:hAnsi="Times New Roman"/>
          <w:sz w:val="24"/>
          <w:szCs w:val="24"/>
        </w:rPr>
      </w:pPr>
      <w:r w:rsidRPr="00290543">
        <w:rPr>
          <w:rFonts w:ascii="Times New Roman" w:hAnsi="Times New Roman"/>
          <w:sz w:val="24"/>
          <w:szCs w:val="24"/>
        </w:rPr>
        <w:t xml:space="preserve">Table </w:t>
      </w:r>
      <w:r w:rsidR="00B33CCB">
        <w:rPr>
          <w:rFonts w:ascii="Times New Roman" w:hAnsi="Times New Roman"/>
          <w:sz w:val="24"/>
          <w:szCs w:val="24"/>
        </w:rPr>
        <w:t>2</w:t>
      </w:r>
      <w:r w:rsidR="002158F7">
        <w:rPr>
          <w:rFonts w:ascii="Times New Roman" w:hAnsi="Times New Roman"/>
          <w:sz w:val="24"/>
          <w:szCs w:val="24"/>
        </w:rPr>
        <w:t xml:space="preserve">a: Multiple </w:t>
      </w:r>
      <w:proofErr w:type="gramStart"/>
      <w:r w:rsidR="002158F7">
        <w:rPr>
          <w:rFonts w:ascii="Times New Roman" w:hAnsi="Times New Roman"/>
          <w:sz w:val="24"/>
          <w:szCs w:val="24"/>
        </w:rPr>
        <w:t>regression</w:t>
      </w:r>
      <w:proofErr w:type="gramEnd"/>
      <w:r w:rsidRPr="00290543">
        <w:rPr>
          <w:rFonts w:ascii="Times New Roman" w:hAnsi="Times New Roman"/>
          <w:sz w:val="24"/>
          <w:szCs w:val="24"/>
        </w:rPr>
        <w:t xml:space="preserve"> showing relationship between workplace interpersonal relationship and job satisfaction.</w:t>
      </w: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1A15AC" w14:paraId="5C6DF012" w14:textId="77777777" w:rsidTr="0090551F">
        <w:trPr>
          <w:cantSplit/>
        </w:trPr>
        <w:tc>
          <w:tcPr>
            <w:tcW w:w="795" w:type="dxa"/>
            <w:tcBorders>
              <w:top w:val="nil"/>
              <w:left w:val="nil"/>
              <w:bottom w:val="single" w:sz="8" w:space="0" w:color="152935"/>
              <w:right w:val="nil"/>
            </w:tcBorders>
            <w:shd w:val="clear" w:color="auto" w:fill="FFFFFF"/>
            <w:vAlign w:val="bottom"/>
          </w:tcPr>
          <w:p w14:paraId="6F1C309A"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Model</w:t>
            </w:r>
          </w:p>
        </w:tc>
        <w:tc>
          <w:tcPr>
            <w:tcW w:w="1024" w:type="dxa"/>
            <w:tcBorders>
              <w:top w:val="nil"/>
              <w:left w:val="nil"/>
              <w:bottom w:val="single" w:sz="8" w:space="0" w:color="152935"/>
              <w:right w:val="single" w:sz="8" w:space="0" w:color="E0E0E0"/>
            </w:tcBorders>
            <w:shd w:val="clear" w:color="auto" w:fill="FFFFFF"/>
            <w:vAlign w:val="bottom"/>
          </w:tcPr>
          <w:p w14:paraId="27817C0F"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2D810585"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49BD9063"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08591457"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Std. Error of the Estimate</w:t>
            </w:r>
          </w:p>
        </w:tc>
      </w:tr>
      <w:tr w:rsidR="001A15AC" w14:paraId="5B2D4E73" w14:textId="77777777" w:rsidTr="0090551F">
        <w:trPr>
          <w:cantSplit/>
        </w:trPr>
        <w:tc>
          <w:tcPr>
            <w:tcW w:w="795" w:type="dxa"/>
            <w:tcBorders>
              <w:top w:val="single" w:sz="8" w:space="0" w:color="152935"/>
              <w:left w:val="nil"/>
              <w:bottom w:val="single" w:sz="8" w:space="0" w:color="152935"/>
              <w:right w:val="nil"/>
            </w:tcBorders>
            <w:shd w:val="clear" w:color="auto" w:fill="E0E0E0"/>
          </w:tcPr>
          <w:p w14:paraId="009FD1A9"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1</w:t>
            </w:r>
          </w:p>
        </w:tc>
        <w:tc>
          <w:tcPr>
            <w:tcW w:w="1024" w:type="dxa"/>
            <w:tcBorders>
              <w:top w:val="single" w:sz="8" w:space="0" w:color="152935"/>
              <w:left w:val="nil"/>
              <w:bottom w:val="single" w:sz="8" w:space="0" w:color="152935"/>
              <w:right w:val="single" w:sz="8" w:space="0" w:color="E0E0E0"/>
            </w:tcBorders>
            <w:shd w:val="clear" w:color="auto" w:fill="FFFFFF"/>
          </w:tcPr>
          <w:p w14:paraId="0E3B022F"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.229</w:t>
            </w:r>
            <w:r>
              <w:rPr>
                <w:rFonts w:ascii="Times New Roman" w:eastAsia="SimSun" w:hAnsi="Times New Roman"/>
                <w:color w:val="010205"/>
                <w:sz w:val="18"/>
                <w:szCs w:val="18"/>
                <w:vertAlign w:val="superscript"/>
                <w:lang w:val="en-US"/>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08CF8AFD"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.052</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1D13B696"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.038</w:t>
            </w:r>
          </w:p>
        </w:tc>
        <w:tc>
          <w:tcPr>
            <w:tcW w:w="1469" w:type="dxa"/>
            <w:tcBorders>
              <w:top w:val="single" w:sz="8" w:space="0" w:color="152935"/>
              <w:left w:val="single" w:sz="8" w:space="0" w:color="E0E0E0"/>
              <w:bottom w:val="single" w:sz="8" w:space="0" w:color="152935"/>
              <w:right w:val="nil"/>
            </w:tcBorders>
            <w:shd w:val="clear" w:color="auto" w:fill="FFFFFF"/>
          </w:tcPr>
          <w:p w14:paraId="185049D6"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1.02186</w:t>
            </w:r>
          </w:p>
        </w:tc>
      </w:tr>
      <w:tr w:rsidR="001A15AC" w14:paraId="2A8189B4" w14:textId="77777777" w:rsidTr="0090551F">
        <w:trPr>
          <w:cantSplit/>
        </w:trPr>
        <w:tc>
          <w:tcPr>
            <w:tcW w:w="5843" w:type="dxa"/>
            <w:gridSpan w:val="5"/>
            <w:tcBorders>
              <w:top w:val="nil"/>
              <w:left w:val="nil"/>
              <w:bottom w:val="nil"/>
              <w:right w:val="nil"/>
            </w:tcBorders>
            <w:shd w:val="clear" w:color="auto" w:fill="FFFFFF"/>
          </w:tcPr>
          <w:p w14:paraId="742780B5"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a. Predictors: (Constant), positive interactions with students, positive interactions with colleagues, see students succeed academically</w:t>
            </w:r>
          </w:p>
        </w:tc>
      </w:tr>
    </w:tbl>
    <w:p w14:paraId="468C923C" w14:textId="77777777" w:rsidR="001A15AC" w:rsidRDefault="001A15AC" w:rsidP="001A15AC">
      <w:pPr>
        <w:autoSpaceDE w:val="0"/>
        <w:autoSpaceDN w:val="0"/>
        <w:adjustRightInd w:val="0"/>
        <w:spacing w:after="0" w:line="400" w:lineRule="atLeast"/>
        <w:rPr>
          <w:rFonts w:ascii="Times New Roman" w:eastAsia="SimSun" w:hAnsi="Times New Roman"/>
          <w:sz w:val="24"/>
          <w:szCs w:val="24"/>
          <w:lang w:val="en-US"/>
        </w:rPr>
      </w:pPr>
    </w:p>
    <w:p w14:paraId="19D2EB74" w14:textId="5C2FAEF4" w:rsidR="001A15AC" w:rsidRDefault="00234DED" w:rsidP="001A15AC">
      <w:pPr>
        <w:autoSpaceDE w:val="0"/>
        <w:autoSpaceDN w:val="0"/>
        <w:adjustRightInd w:val="0"/>
        <w:spacing w:after="0" w:line="400" w:lineRule="atLeast"/>
        <w:rPr>
          <w:rFonts w:ascii="Times New Roman" w:eastAsia="SimSun" w:hAnsi="Times New Roman"/>
          <w:sz w:val="24"/>
          <w:szCs w:val="24"/>
          <w:lang w:val="en-US"/>
        </w:rPr>
      </w:pPr>
      <w:r>
        <w:rPr>
          <w:rFonts w:ascii="Times New Roman" w:eastAsia="SimSun" w:hAnsi="Times New Roman"/>
          <w:b/>
          <w:bCs/>
          <w:color w:val="010205"/>
          <w:lang w:val="en-US"/>
        </w:rPr>
        <w:t xml:space="preserve">Table </w:t>
      </w:r>
      <w:r w:rsidR="00B33CCB">
        <w:rPr>
          <w:rFonts w:ascii="Times New Roman" w:eastAsia="SimSun" w:hAnsi="Times New Roman"/>
          <w:b/>
          <w:bCs/>
          <w:color w:val="010205"/>
          <w:lang w:val="en-US"/>
        </w:rPr>
        <w:t>2</w:t>
      </w:r>
      <w:r w:rsidR="001A15AC">
        <w:rPr>
          <w:rFonts w:ascii="Times New Roman" w:eastAsia="SimSun" w:hAnsi="Times New Roman"/>
          <w:b/>
          <w:bCs/>
          <w:color w:val="010205"/>
          <w:lang w:val="en-US"/>
        </w:rPr>
        <w:t xml:space="preserve">b: </w:t>
      </w:r>
      <w:proofErr w:type="spellStart"/>
      <w:r w:rsidR="001A15AC">
        <w:rPr>
          <w:rFonts w:ascii="Times New Roman" w:eastAsia="SimSun" w:hAnsi="Times New Roman"/>
          <w:b/>
          <w:bCs/>
          <w:color w:val="010205"/>
          <w:lang w:val="en-US"/>
        </w:rPr>
        <w:t>ANOVA</w:t>
      </w:r>
      <w:r w:rsidR="001A15AC">
        <w:rPr>
          <w:rFonts w:ascii="Times New Roman" w:eastAsia="SimSun" w:hAnsi="Times New Roman"/>
          <w:b/>
          <w:bCs/>
          <w:color w:val="010205"/>
          <w:vertAlign w:val="superscript"/>
          <w:lang w:val="en-US"/>
        </w:rPr>
        <w:t>a</w:t>
      </w:r>
      <w:proofErr w:type="spellEnd"/>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1A15AC" w14:paraId="616379B4" w14:textId="77777777" w:rsidTr="0090551F">
        <w:trPr>
          <w:cantSplit/>
        </w:trPr>
        <w:tc>
          <w:tcPr>
            <w:tcW w:w="2017" w:type="dxa"/>
            <w:gridSpan w:val="2"/>
            <w:tcBorders>
              <w:top w:val="nil"/>
              <w:left w:val="nil"/>
              <w:bottom w:val="single" w:sz="8" w:space="0" w:color="152935"/>
              <w:right w:val="nil"/>
            </w:tcBorders>
            <w:shd w:val="clear" w:color="auto" w:fill="FFFFFF"/>
            <w:vAlign w:val="bottom"/>
          </w:tcPr>
          <w:p w14:paraId="4B9F8AF2"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Model</w:t>
            </w:r>
          </w:p>
        </w:tc>
        <w:tc>
          <w:tcPr>
            <w:tcW w:w="1469" w:type="dxa"/>
            <w:tcBorders>
              <w:top w:val="nil"/>
              <w:left w:val="nil"/>
              <w:bottom w:val="single" w:sz="8" w:space="0" w:color="152935"/>
              <w:right w:val="single" w:sz="8" w:space="0" w:color="E0E0E0"/>
            </w:tcBorders>
            <w:shd w:val="clear" w:color="auto" w:fill="FFFFFF"/>
            <w:vAlign w:val="bottom"/>
          </w:tcPr>
          <w:p w14:paraId="42A23C88"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4F90658"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40754F1C"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F68C9A6"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F</w:t>
            </w:r>
          </w:p>
        </w:tc>
        <w:tc>
          <w:tcPr>
            <w:tcW w:w="1025" w:type="dxa"/>
            <w:tcBorders>
              <w:top w:val="nil"/>
              <w:left w:val="single" w:sz="8" w:space="0" w:color="E0E0E0"/>
              <w:bottom w:val="single" w:sz="8" w:space="0" w:color="152935"/>
              <w:right w:val="nil"/>
            </w:tcBorders>
            <w:shd w:val="clear" w:color="auto" w:fill="FFFFFF"/>
            <w:vAlign w:val="bottom"/>
          </w:tcPr>
          <w:p w14:paraId="220CD566" w14:textId="77777777" w:rsidR="001A15AC" w:rsidRDefault="001A15AC" w:rsidP="0090551F">
            <w:pPr>
              <w:autoSpaceDE w:val="0"/>
              <w:autoSpaceDN w:val="0"/>
              <w:adjustRightInd w:val="0"/>
              <w:spacing w:after="0" w:line="320" w:lineRule="atLeast"/>
              <w:ind w:left="60" w:right="60"/>
              <w:jc w:val="center"/>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Sig.</w:t>
            </w:r>
          </w:p>
        </w:tc>
      </w:tr>
      <w:tr w:rsidR="001A15AC" w14:paraId="492FBACF" w14:textId="77777777" w:rsidTr="0090551F">
        <w:trPr>
          <w:cantSplit/>
        </w:trPr>
        <w:tc>
          <w:tcPr>
            <w:tcW w:w="733" w:type="dxa"/>
            <w:vMerge w:val="restart"/>
            <w:tcBorders>
              <w:top w:val="single" w:sz="8" w:space="0" w:color="152935"/>
              <w:left w:val="nil"/>
              <w:bottom w:val="single" w:sz="8" w:space="0" w:color="152935"/>
              <w:right w:val="nil"/>
            </w:tcBorders>
            <w:shd w:val="clear" w:color="auto" w:fill="E0E0E0"/>
          </w:tcPr>
          <w:p w14:paraId="4040CB74"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1</w:t>
            </w:r>
          </w:p>
        </w:tc>
        <w:tc>
          <w:tcPr>
            <w:tcW w:w="1284" w:type="dxa"/>
            <w:tcBorders>
              <w:top w:val="single" w:sz="8" w:space="0" w:color="152935"/>
              <w:left w:val="nil"/>
              <w:bottom w:val="single" w:sz="8" w:space="0" w:color="AEAEAE"/>
              <w:right w:val="nil"/>
            </w:tcBorders>
            <w:shd w:val="clear" w:color="auto" w:fill="E0E0E0"/>
          </w:tcPr>
          <w:p w14:paraId="10C9EB8C"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2D5E1B7F"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11.338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E51B57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6FABB0B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3.779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28A7E49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3.619</w:t>
            </w:r>
          </w:p>
        </w:tc>
        <w:tc>
          <w:tcPr>
            <w:tcW w:w="1025" w:type="dxa"/>
            <w:tcBorders>
              <w:top w:val="single" w:sz="8" w:space="0" w:color="152935"/>
              <w:left w:val="single" w:sz="8" w:space="0" w:color="E0E0E0"/>
              <w:bottom w:val="single" w:sz="8" w:space="0" w:color="AEAEAE"/>
              <w:right w:val="nil"/>
            </w:tcBorders>
            <w:shd w:val="clear" w:color="auto" w:fill="FFFFFF"/>
          </w:tcPr>
          <w:p w14:paraId="4BF9CCB9"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.014</w:t>
            </w:r>
            <w:r>
              <w:rPr>
                <w:rFonts w:ascii="Times New Roman" w:eastAsia="SimSun" w:hAnsi="Times New Roman"/>
                <w:color w:val="010205"/>
                <w:sz w:val="18"/>
                <w:szCs w:val="18"/>
                <w:vertAlign w:val="superscript"/>
                <w:lang w:val="en-US"/>
              </w:rPr>
              <w:t>b</w:t>
            </w:r>
          </w:p>
        </w:tc>
      </w:tr>
      <w:tr w:rsidR="001A15AC" w14:paraId="777FC0BF" w14:textId="77777777" w:rsidTr="0090551F">
        <w:trPr>
          <w:cantSplit/>
        </w:trPr>
        <w:tc>
          <w:tcPr>
            <w:tcW w:w="733" w:type="dxa"/>
            <w:vMerge/>
            <w:tcBorders>
              <w:top w:val="single" w:sz="8" w:space="0" w:color="152935"/>
              <w:left w:val="nil"/>
              <w:bottom w:val="single" w:sz="8" w:space="0" w:color="152935"/>
              <w:right w:val="nil"/>
            </w:tcBorders>
            <w:shd w:val="clear" w:color="auto" w:fill="E0E0E0"/>
          </w:tcPr>
          <w:p w14:paraId="471E7CBA" w14:textId="77777777" w:rsidR="001A15AC" w:rsidRDefault="001A15AC" w:rsidP="0090551F">
            <w:pPr>
              <w:autoSpaceDE w:val="0"/>
              <w:autoSpaceDN w:val="0"/>
              <w:adjustRightInd w:val="0"/>
              <w:spacing w:after="0" w:line="240" w:lineRule="auto"/>
              <w:rPr>
                <w:rFonts w:ascii="Times New Roman" w:eastAsia="SimSun" w:hAnsi="Times New Roman"/>
                <w:color w:val="010205"/>
                <w:sz w:val="18"/>
                <w:szCs w:val="18"/>
                <w:lang w:val="en-US"/>
              </w:rPr>
            </w:pPr>
          </w:p>
        </w:tc>
        <w:tc>
          <w:tcPr>
            <w:tcW w:w="1284" w:type="dxa"/>
            <w:tcBorders>
              <w:top w:val="single" w:sz="8" w:space="0" w:color="AEAEAE"/>
              <w:left w:val="nil"/>
              <w:bottom w:val="single" w:sz="8" w:space="0" w:color="AEAEAE"/>
              <w:right w:val="nil"/>
            </w:tcBorders>
            <w:shd w:val="clear" w:color="auto" w:fill="E0E0E0"/>
          </w:tcPr>
          <w:p w14:paraId="77A3CA20"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618E36AB"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204.662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7D42081"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196</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0FEFBB4D"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1.044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AF1228E"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0FC79A86"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r>
      <w:tr w:rsidR="001A15AC" w14:paraId="08D75902" w14:textId="77777777" w:rsidTr="0090551F">
        <w:trPr>
          <w:cantSplit/>
        </w:trPr>
        <w:tc>
          <w:tcPr>
            <w:tcW w:w="733" w:type="dxa"/>
            <w:vMerge/>
            <w:tcBorders>
              <w:top w:val="single" w:sz="8" w:space="0" w:color="152935"/>
              <w:left w:val="nil"/>
              <w:bottom w:val="single" w:sz="8" w:space="0" w:color="152935"/>
              <w:right w:val="nil"/>
            </w:tcBorders>
            <w:shd w:val="clear" w:color="auto" w:fill="E0E0E0"/>
          </w:tcPr>
          <w:p w14:paraId="7B1256D2"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284" w:type="dxa"/>
            <w:tcBorders>
              <w:top w:val="single" w:sz="8" w:space="0" w:color="AEAEAE"/>
              <w:left w:val="nil"/>
              <w:bottom w:val="single" w:sz="8" w:space="0" w:color="152935"/>
              <w:right w:val="nil"/>
            </w:tcBorders>
            <w:shd w:val="clear" w:color="auto" w:fill="E0E0E0"/>
          </w:tcPr>
          <w:p w14:paraId="0999A4D0"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264A60"/>
                <w:sz w:val="18"/>
                <w:szCs w:val="18"/>
                <w:lang w:val="en-US"/>
              </w:rPr>
            </w:pPr>
            <w:r>
              <w:rPr>
                <w:rFonts w:ascii="Times New Roman" w:eastAsia="SimSun" w:hAnsi="Times New Roman"/>
                <w:color w:val="264A60"/>
                <w:sz w:val="18"/>
                <w:szCs w:val="18"/>
                <w:lang w:val="en-US"/>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6654700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216.000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05B1D7A" w14:textId="77777777" w:rsidR="001A15AC" w:rsidRDefault="001A15AC" w:rsidP="0090551F">
            <w:pPr>
              <w:autoSpaceDE w:val="0"/>
              <w:autoSpaceDN w:val="0"/>
              <w:adjustRightInd w:val="0"/>
              <w:spacing w:after="0" w:line="320" w:lineRule="atLeast"/>
              <w:ind w:left="60" w:right="60"/>
              <w:jc w:val="right"/>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199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286B619"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504C2B0"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72AD9919" w14:textId="77777777" w:rsidR="001A15AC" w:rsidRDefault="001A15AC" w:rsidP="0090551F">
            <w:pPr>
              <w:autoSpaceDE w:val="0"/>
              <w:autoSpaceDN w:val="0"/>
              <w:adjustRightInd w:val="0"/>
              <w:spacing w:after="0" w:line="240" w:lineRule="auto"/>
              <w:rPr>
                <w:rFonts w:ascii="Times New Roman" w:eastAsia="SimSun" w:hAnsi="Times New Roman"/>
                <w:sz w:val="24"/>
                <w:szCs w:val="24"/>
                <w:lang w:val="en-US"/>
              </w:rPr>
            </w:pPr>
          </w:p>
        </w:tc>
      </w:tr>
      <w:tr w:rsidR="001A15AC" w14:paraId="32F06E0B" w14:textId="77777777" w:rsidTr="0090551F">
        <w:trPr>
          <w:cantSplit/>
        </w:trPr>
        <w:tc>
          <w:tcPr>
            <w:tcW w:w="7969" w:type="dxa"/>
            <w:gridSpan w:val="7"/>
            <w:tcBorders>
              <w:top w:val="nil"/>
              <w:left w:val="nil"/>
              <w:bottom w:val="nil"/>
              <w:right w:val="nil"/>
            </w:tcBorders>
            <w:shd w:val="clear" w:color="auto" w:fill="FFFFFF"/>
          </w:tcPr>
          <w:p w14:paraId="487E5E32"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a. Dependent Variable: Teachers Job Satisfaction</w:t>
            </w:r>
          </w:p>
        </w:tc>
      </w:tr>
      <w:tr w:rsidR="001A15AC" w14:paraId="28D71DF3" w14:textId="77777777" w:rsidTr="0090551F">
        <w:trPr>
          <w:cantSplit/>
        </w:trPr>
        <w:tc>
          <w:tcPr>
            <w:tcW w:w="7969" w:type="dxa"/>
            <w:gridSpan w:val="7"/>
            <w:tcBorders>
              <w:top w:val="nil"/>
              <w:left w:val="nil"/>
              <w:bottom w:val="nil"/>
              <w:right w:val="nil"/>
            </w:tcBorders>
            <w:shd w:val="clear" w:color="auto" w:fill="FFFFFF"/>
          </w:tcPr>
          <w:p w14:paraId="4CBA7995" w14:textId="77777777" w:rsidR="001A15AC" w:rsidRDefault="001A15AC" w:rsidP="0090551F">
            <w:pPr>
              <w:autoSpaceDE w:val="0"/>
              <w:autoSpaceDN w:val="0"/>
              <w:adjustRightInd w:val="0"/>
              <w:spacing w:after="0" w:line="320" w:lineRule="atLeast"/>
              <w:ind w:left="60" w:right="60"/>
              <w:rPr>
                <w:rFonts w:ascii="Times New Roman" w:eastAsia="SimSun" w:hAnsi="Times New Roman"/>
                <w:color w:val="010205"/>
                <w:sz w:val="18"/>
                <w:szCs w:val="18"/>
                <w:lang w:val="en-US"/>
              </w:rPr>
            </w:pPr>
            <w:r>
              <w:rPr>
                <w:rFonts w:ascii="Times New Roman" w:eastAsia="SimSun" w:hAnsi="Times New Roman"/>
                <w:color w:val="010205"/>
                <w:sz w:val="18"/>
                <w:szCs w:val="18"/>
                <w:lang w:val="en-US"/>
              </w:rPr>
              <w:t>b. Predictors: (Constant), positive interactions with students, positive interactions with colleagues, see students succeed academically</w:t>
            </w:r>
          </w:p>
        </w:tc>
      </w:tr>
    </w:tbl>
    <w:p w14:paraId="5FA4BE6E" w14:textId="77777777" w:rsidR="001A15AC" w:rsidRDefault="001A15AC" w:rsidP="001A15AC">
      <w:pPr>
        <w:autoSpaceDE w:val="0"/>
        <w:autoSpaceDN w:val="0"/>
        <w:adjustRightInd w:val="0"/>
        <w:spacing w:after="0" w:line="400" w:lineRule="atLeast"/>
        <w:rPr>
          <w:rFonts w:ascii="Times New Roman" w:eastAsia="SimSun" w:hAnsi="Times New Roman"/>
          <w:sz w:val="24"/>
          <w:szCs w:val="24"/>
          <w:lang w:val="en-US"/>
        </w:rPr>
      </w:pPr>
    </w:p>
    <w:p w14:paraId="4E2A62EB" w14:textId="35508E4C" w:rsidR="001A15AC" w:rsidRDefault="00E932B9" w:rsidP="001A15AC">
      <w:pPr>
        <w:spacing w:before="240" w:after="240" w:line="480" w:lineRule="auto"/>
        <w:jc w:val="both"/>
        <w:rPr>
          <w:rFonts w:ascii="Times New Roman" w:hAnsi="Times New Roman"/>
          <w:sz w:val="24"/>
          <w:szCs w:val="24"/>
        </w:rPr>
      </w:pPr>
      <w:r>
        <w:rPr>
          <w:rFonts w:ascii="Times New Roman" w:hAnsi="Times New Roman"/>
          <w:sz w:val="24"/>
          <w:szCs w:val="24"/>
        </w:rPr>
        <w:t>T</w:t>
      </w:r>
      <w:r w:rsidR="001A15AC">
        <w:rPr>
          <w:rFonts w:ascii="Times New Roman" w:hAnsi="Times New Roman"/>
          <w:sz w:val="24"/>
          <w:szCs w:val="24"/>
        </w:rPr>
        <w:t>able</w:t>
      </w:r>
      <w:r w:rsidR="00234DED">
        <w:rPr>
          <w:rFonts w:ascii="Times New Roman" w:hAnsi="Times New Roman"/>
          <w:sz w:val="24"/>
          <w:szCs w:val="24"/>
        </w:rPr>
        <w:t xml:space="preserve"> </w:t>
      </w:r>
      <w:r w:rsidR="00B33CCB">
        <w:rPr>
          <w:rFonts w:ascii="Times New Roman" w:hAnsi="Times New Roman"/>
          <w:sz w:val="24"/>
          <w:szCs w:val="24"/>
        </w:rPr>
        <w:t>2</w:t>
      </w:r>
      <w:r>
        <w:rPr>
          <w:rFonts w:ascii="Times New Roman" w:hAnsi="Times New Roman"/>
          <w:sz w:val="24"/>
          <w:szCs w:val="24"/>
        </w:rPr>
        <w:t>a</w:t>
      </w:r>
      <w:r w:rsidR="001A15AC">
        <w:rPr>
          <w:rFonts w:ascii="Times New Roman" w:hAnsi="Times New Roman"/>
          <w:sz w:val="24"/>
          <w:szCs w:val="24"/>
        </w:rPr>
        <w:t xml:space="preserve"> reveal</w:t>
      </w:r>
      <w:r>
        <w:rPr>
          <w:rFonts w:ascii="Times New Roman" w:hAnsi="Times New Roman"/>
          <w:sz w:val="24"/>
          <w:szCs w:val="24"/>
        </w:rPr>
        <w:t xml:space="preserve">s </w:t>
      </w:r>
      <w:r w:rsidR="001A15AC">
        <w:rPr>
          <w:rFonts w:ascii="Times New Roman" w:hAnsi="Times New Roman"/>
          <w:sz w:val="24"/>
          <w:szCs w:val="24"/>
        </w:rPr>
        <w:t xml:space="preserve">a Multiple R value of 0.229, indicating </w:t>
      </w:r>
      <w:r w:rsidR="001A15AC">
        <w:rPr>
          <w:rFonts w:ascii="Times New Roman" w:hAnsi="Times New Roman"/>
          <w:sz w:val="24"/>
          <w:szCs w:val="24"/>
          <w:lang w:val="en-US"/>
        </w:rPr>
        <w:t>the presence of a</w:t>
      </w:r>
      <w:r w:rsidR="001A15AC">
        <w:rPr>
          <w:rFonts w:ascii="Times New Roman" w:hAnsi="Times New Roman"/>
          <w:sz w:val="24"/>
          <w:szCs w:val="24"/>
        </w:rPr>
        <w:t xml:space="preserve"> weak but positive correlation between workplace interpersonal relationship and job satisfaction up to about 22.9%. The table also shows the R Square value of 0.052, </w:t>
      </w:r>
      <w:r>
        <w:rPr>
          <w:rFonts w:ascii="Times New Roman" w:hAnsi="Times New Roman"/>
          <w:sz w:val="24"/>
          <w:szCs w:val="24"/>
        </w:rPr>
        <w:t xml:space="preserve">which </w:t>
      </w:r>
      <w:r w:rsidR="001A15AC">
        <w:rPr>
          <w:rFonts w:ascii="Times New Roman" w:hAnsi="Times New Roman"/>
          <w:sz w:val="24"/>
          <w:szCs w:val="24"/>
        </w:rPr>
        <w:t>indicat</w:t>
      </w:r>
      <w:r>
        <w:rPr>
          <w:rFonts w:ascii="Times New Roman" w:hAnsi="Times New Roman"/>
          <w:sz w:val="24"/>
          <w:szCs w:val="24"/>
        </w:rPr>
        <w:t>es</w:t>
      </w:r>
      <w:r w:rsidR="001A15AC">
        <w:rPr>
          <w:rFonts w:ascii="Times New Roman" w:hAnsi="Times New Roman"/>
          <w:sz w:val="24"/>
          <w:szCs w:val="24"/>
        </w:rPr>
        <w:t xml:space="preserve"> that workplace interpersonal relationship are responsible for </w:t>
      </w:r>
      <w:r>
        <w:rPr>
          <w:rFonts w:ascii="Times New Roman" w:hAnsi="Times New Roman"/>
          <w:sz w:val="24"/>
          <w:szCs w:val="24"/>
        </w:rPr>
        <w:t>teacher’s</w:t>
      </w:r>
      <w:r w:rsidR="001A15AC">
        <w:rPr>
          <w:rFonts w:ascii="Times New Roman" w:hAnsi="Times New Roman"/>
          <w:sz w:val="24"/>
          <w:szCs w:val="24"/>
        </w:rPr>
        <w:t xml:space="preserve"> job satisfaction up to about 5.2%. Table </w:t>
      </w:r>
      <w:r w:rsidR="00B33CCB">
        <w:rPr>
          <w:rFonts w:ascii="Times New Roman" w:hAnsi="Times New Roman"/>
          <w:sz w:val="24"/>
          <w:szCs w:val="24"/>
        </w:rPr>
        <w:t>2</w:t>
      </w:r>
      <w:r w:rsidR="001A15AC">
        <w:rPr>
          <w:rFonts w:ascii="Times New Roman" w:hAnsi="Times New Roman"/>
          <w:sz w:val="24"/>
          <w:szCs w:val="24"/>
        </w:rPr>
        <w:t xml:space="preserve">b shows further that there is statistical significance between workplace interpersonal relationship and teachers’ job satisfaction at a 0.05 significance level. Conclusively, the multiple regression </w:t>
      </w:r>
      <w:r>
        <w:rPr>
          <w:rFonts w:ascii="Times New Roman" w:hAnsi="Times New Roman"/>
          <w:sz w:val="24"/>
          <w:szCs w:val="24"/>
        </w:rPr>
        <w:t>models</w:t>
      </w:r>
      <w:r w:rsidR="001A15AC">
        <w:rPr>
          <w:rFonts w:ascii="Times New Roman" w:hAnsi="Times New Roman"/>
          <w:sz w:val="24"/>
          <w:szCs w:val="24"/>
        </w:rPr>
        <w:t xml:space="preserve"> between workplace interpersonal relationship and job satisfaction</w:t>
      </w:r>
      <w:r w:rsidR="001A15AC">
        <w:rPr>
          <w:rFonts w:ascii="Times New Roman" w:hAnsi="Times New Roman"/>
          <w:sz w:val="24"/>
          <w:szCs w:val="24"/>
          <w:lang w:val="en-US"/>
        </w:rPr>
        <w:t xml:space="preserve"> of teachers</w:t>
      </w:r>
      <w:r>
        <w:rPr>
          <w:rFonts w:ascii="Times New Roman" w:hAnsi="Times New Roman"/>
          <w:sz w:val="24"/>
          <w:szCs w:val="24"/>
        </w:rPr>
        <w:t xml:space="preserve"> in public </w:t>
      </w:r>
      <w:r w:rsidR="001A15AC">
        <w:rPr>
          <w:rFonts w:ascii="Times New Roman" w:hAnsi="Times New Roman"/>
          <w:sz w:val="24"/>
          <w:szCs w:val="24"/>
        </w:rPr>
        <w:t>school</w:t>
      </w:r>
      <w:r>
        <w:rPr>
          <w:rFonts w:ascii="Times New Roman" w:hAnsi="Times New Roman"/>
          <w:sz w:val="24"/>
          <w:szCs w:val="24"/>
        </w:rPr>
        <w:t>s shows</w:t>
      </w:r>
      <w:r w:rsidR="001A15AC">
        <w:rPr>
          <w:rFonts w:ascii="Times New Roman" w:hAnsi="Times New Roman"/>
          <w:sz w:val="24"/>
          <w:szCs w:val="24"/>
        </w:rPr>
        <w:t xml:space="preserve"> a weak positive relationship between workplace interpersonal relationship and job satisfaction</w:t>
      </w:r>
      <w:r w:rsidR="001A15AC">
        <w:rPr>
          <w:rFonts w:ascii="Times New Roman" w:hAnsi="Times New Roman"/>
          <w:sz w:val="24"/>
          <w:szCs w:val="24"/>
          <w:lang w:val="en-US"/>
        </w:rPr>
        <w:t xml:space="preserve"> of teachers</w:t>
      </w:r>
      <w:r>
        <w:rPr>
          <w:rFonts w:ascii="Times New Roman" w:hAnsi="Times New Roman"/>
          <w:sz w:val="24"/>
          <w:szCs w:val="24"/>
        </w:rPr>
        <w:t xml:space="preserve"> in the</w:t>
      </w:r>
      <w:r w:rsidR="001A15AC">
        <w:rPr>
          <w:rFonts w:ascii="Times New Roman" w:hAnsi="Times New Roman"/>
          <w:sz w:val="24"/>
          <w:szCs w:val="24"/>
        </w:rPr>
        <w:t xml:space="preserve"> schools.</w:t>
      </w:r>
    </w:p>
    <w:p w14:paraId="4B21ACDC" w14:textId="580A0F66" w:rsidR="001A15AC" w:rsidRDefault="001A15AC" w:rsidP="003C5783">
      <w:pPr>
        <w:spacing w:after="0" w:line="480" w:lineRule="auto"/>
        <w:jc w:val="both"/>
        <w:rPr>
          <w:rFonts w:ascii="Times New Roman" w:hAnsi="Times New Roman"/>
          <w:sz w:val="24"/>
          <w:szCs w:val="24"/>
        </w:rPr>
      </w:pPr>
      <w:r w:rsidRPr="003C5783">
        <w:rPr>
          <w:rFonts w:ascii="Times New Roman" w:hAnsi="Times New Roman"/>
          <w:sz w:val="24"/>
          <w:szCs w:val="24"/>
        </w:rPr>
        <w:t>Hypothesi</w:t>
      </w:r>
      <w:r w:rsidR="003C5783">
        <w:rPr>
          <w:rFonts w:ascii="Times New Roman" w:hAnsi="Times New Roman"/>
          <w:sz w:val="24"/>
          <w:szCs w:val="24"/>
        </w:rPr>
        <w:t>s 1</w:t>
      </w:r>
      <w:r w:rsidRPr="003C5783">
        <w:rPr>
          <w:rFonts w:ascii="Times New Roman" w:hAnsi="Times New Roman"/>
          <w:sz w:val="24"/>
          <w:szCs w:val="24"/>
        </w:rPr>
        <w:t>:</w:t>
      </w:r>
      <w:r w:rsidR="003C5783">
        <w:rPr>
          <w:rFonts w:ascii="Times New Roman" w:hAnsi="Times New Roman"/>
          <w:sz w:val="24"/>
          <w:szCs w:val="24"/>
        </w:rPr>
        <w:t xml:space="preserve"> </w:t>
      </w:r>
      <w:r>
        <w:rPr>
          <w:rFonts w:ascii="Times New Roman" w:hAnsi="Times New Roman"/>
          <w:sz w:val="24"/>
          <w:szCs w:val="24"/>
        </w:rPr>
        <w:t>There is no relationship between working conditions and Job satisfaction in Public Secondary Schools in Delta State</w:t>
      </w:r>
    </w:p>
    <w:p w14:paraId="65F14571" w14:textId="785D518F" w:rsidR="001A15AC" w:rsidRDefault="00171F60" w:rsidP="001A15AC">
      <w:pPr>
        <w:jc w:val="both"/>
        <w:rPr>
          <w:rFonts w:ascii="Times New Roman" w:hAnsi="Times New Roman"/>
          <w:sz w:val="24"/>
          <w:szCs w:val="24"/>
        </w:rPr>
      </w:pPr>
      <w:r>
        <w:rPr>
          <w:rFonts w:ascii="Times New Roman" w:hAnsi="Times New Roman"/>
          <w:b/>
          <w:sz w:val="24"/>
          <w:szCs w:val="24"/>
        </w:rPr>
        <w:lastRenderedPageBreak/>
        <w:t>Table 3</w:t>
      </w:r>
      <w:r w:rsidR="001A15AC">
        <w:rPr>
          <w:rFonts w:ascii="Times New Roman" w:hAnsi="Times New Roman"/>
          <w:b/>
          <w:sz w:val="24"/>
          <w:szCs w:val="24"/>
        </w:rPr>
        <w:t xml:space="preserve">: </w:t>
      </w:r>
      <w:r w:rsidR="001A15AC">
        <w:rPr>
          <w:rFonts w:ascii="Times New Roman" w:hAnsi="Times New Roman"/>
          <w:sz w:val="24"/>
          <w:szCs w:val="24"/>
        </w:rPr>
        <w:t>Multiple regression showing relationship between working conditions and job satisfaction</w:t>
      </w:r>
    </w:p>
    <w:tbl>
      <w:tblPr>
        <w:tblW w:w="6300" w:type="dxa"/>
        <w:tblInd w:w="558" w:type="dxa"/>
        <w:tblLook w:val="0000" w:firstRow="0" w:lastRow="0" w:firstColumn="0" w:lastColumn="0" w:noHBand="0" w:noVBand="0"/>
      </w:tblPr>
      <w:tblGrid>
        <w:gridCol w:w="3255"/>
        <w:gridCol w:w="3045"/>
      </w:tblGrid>
      <w:tr w:rsidR="001A15AC" w14:paraId="09A8A81F" w14:textId="77777777" w:rsidTr="0090551F">
        <w:trPr>
          <w:trHeight w:val="300"/>
        </w:trPr>
        <w:tc>
          <w:tcPr>
            <w:tcW w:w="6300" w:type="dxa"/>
            <w:gridSpan w:val="2"/>
            <w:tcBorders>
              <w:top w:val="single" w:sz="8" w:space="0" w:color="auto"/>
              <w:left w:val="nil"/>
              <w:bottom w:val="single" w:sz="4" w:space="0" w:color="auto"/>
              <w:right w:val="nil"/>
            </w:tcBorders>
            <w:noWrap/>
            <w:vAlign w:val="bottom"/>
          </w:tcPr>
          <w:p w14:paraId="7401F1DD" w14:textId="77777777" w:rsidR="001A15AC" w:rsidRDefault="001A15AC" w:rsidP="0090551F">
            <w:pPr>
              <w:spacing w:after="0" w:line="240" w:lineRule="auto"/>
              <w:jc w:val="center"/>
              <w:rPr>
                <w:rFonts w:ascii="Times New Roman" w:hAnsi="Times New Roman"/>
                <w:i/>
                <w:iCs/>
                <w:sz w:val="24"/>
                <w:szCs w:val="24"/>
              </w:rPr>
            </w:pPr>
            <w:r>
              <w:rPr>
                <w:rFonts w:ascii="Times New Roman" w:hAnsi="Times New Roman"/>
                <w:i/>
                <w:iCs/>
                <w:sz w:val="24"/>
                <w:szCs w:val="24"/>
              </w:rPr>
              <w:t>Regression Statistics</w:t>
            </w:r>
          </w:p>
        </w:tc>
      </w:tr>
      <w:tr w:rsidR="001A15AC" w14:paraId="489BF7B3" w14:textId="77777777" w:rsidTr="0090551F">
        <w:trPr>
          <w:trHeight w:val="300"/>
        </w:trPr>
        <w:tc>
          <w:tcPr>
            <w:tcW w:w="3255" w:type="dxa"/>
            <w:tcBorders>
              <w:top w:val="nil"/>
              <w:left w:val="nil"/>
              <w:bottom w:val="nil"/>
              <w:right w:val="nil"/>
            </w:tcBorders>
            <w:shd w:val="clear" w:color="auto" w:fill="auto"/>
            <w:noWrap/>
            <w:vAlign w:val="bottom"/>
          </w:tcPr>
          <w:p w14:paraId="2646520E"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Multiple R</w:t>
            </w:r>
          </w:p>
        </w:tc>
        <w:tc>
          <w:tcPr>
            <w:tcW w:w="3045" w:type="dxa"/>
            <w:tcBorders>
              <w:top w:val="nil"/>
              <w:left w:val="nil"/>
              <w:bottom w:val="nil"/>
              <w:right w:val="nil"/>
            </w:tcBorders>
            <w:shd w:val="clear" w:color="auto" w:fill="D9D9D9"/>
            <w:noWrap/>
            <w:vAlign w:val="bottom"/>
          </w:tcPr>
          <w:p w14:paraId="72C69DAD"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0.374</w:t>
            </w:r>
          </w:p>
        </w:tc>
      </w:tr>
      <w:tr w:rsidR="001A15AC" w14:paraId="38FF8035" w14:textId="77777777" w:rsidTr="0090551F">
        <w:trPr>
          <w:trHeight w:val="300"/>
        </w:trPr>
        <w:tc>
          <w:tcPr>
            <w:tcW w:w="3255" w:type="dxa"/>
            <w:tcBorders>
              <w:top w:val="nil"/>
              <w:left w:val="nil"/>
              <w:bottom w:val="nil"/>
              <w:right w:val="nil"/>
            </w:tcBorders>
            <w:noWrap/>
            <w:vAlign w:val="bottom"/>
          </w:tcPr>
          <w:p w14:paraId="227A5FA0"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R Square</w:t>
            </w:r>
          </w:p>
        </w:tc>
        <w:tc>
          <w:tcPr>
            <w:tcW w:w="3045" w:type="dxa"/>
            <w:tcBorders>
              <w:top w:val="nil"/>
              <w:left w:val="nil"/>
              <w:bottom w:val="nil"/>
              <w:right w:val="nil"/>
            </w:tcBorders>
            <w:noWrap/>
            <w:vAlign w:val="bottom"/>
          </w:tcPr>
          <w:p w14:paraId="4BB34F8C"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0.140</w:t>
            </w:r>
          </w:p>
        </w:tc>
      </w:tr>
      <w:tr w:rsidR="001A15AC" w14:paraId="07E865D3" w14:textId="77777777" w:rsidTr="0090551F">
        <w:trPr>
          <w:trHeight w:val="300"/>
        </w:trPr>
        <w:tc>
          <w:tcPr>
            <w:tcW w:w="3255" w:type="dxa"/>
            <w:tcBorders>
              <w:top w:val="nil"/>
              <w:left w:val="nil"/>
              <w:bottom w:val="nil"/>
              <w:right w:val="nil"/>
            </w:tcBorders>
            <w:noWrap/>
            <w:vAlign w:val="bottom"/>
          </w:tcPr>
          <w:p w14:paraId="3CE63CA2"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Adjusted R Square</w:t>
            </w:r>
          </w:p>
        </w:tc>
        <w:tc>
          <w:tcPr>
            <w:tcW w:w="3045" w:type="dxa"/>
            <w:tcBorders>
              <w:top w:val="nil"/>
              <w:left w:val="nil"/>
              <w:bottom w:val="nil"/>
              <w:right w:val="nil"/>
            </w:tcBorders>
            <w:noWrap/>
            <w:vAlign w:val="bottom"/>
          </w:tcPr>
          <w:p w14:paraId="67B0E259"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0.127</w:t>
            </w:r>
          </w:p>
        </w:tc>
      </w:tr>
      <w:tr w:rsidR="001A15AC" w14:paraId="6AECA96E" w14:textId="77777777" w:rsidTr="0090551F">
        <w:trPr>
          <w:trHeight w:val="300"/>
        </w:trPr>
        <w:tc>
          <w:tcPr>
            <w:tcW w:w="3255" w:type="dxa"/>
            <w:tcBorders>
              <w:top w:val="nil"/>
              <w:left w:val="nil"/>
              <w:bottom w:val="nil"/>
              <w:right w:val="nil"/>
            </w:tcBorders>
            <w:noWrap/>
            <w:vAlign w:val="bottom"/>
          </w:tcPr>
          <w:p w14:paraId="7996FBEF"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Standard Error</w:t>
            </w:r>
          </w:p>
        </w:tc>
        <w:tc>
          <w:tcPr>
            <w:tcW w:w="3045" w:type="dxa"/>
            <w:tcBorders>
              <w:top w:val="nil"/>
              <w:left w:val="nil"/>
              <w:bottom w:val="nil"/>
              <w:right w:val="nil"/>
            </w:tcBorders>
            <w:noWrap/>
            <w:vAlign w:val="bottom"/>
          </w:tcPr>
          <w:p w14:paraId="304BE714"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0.974</w:t>
            </w:r>
          </w:p>
        </w:tc>
      </w:tr>
      <w:tr w:rsidR="001A15AC" w14:paraId="36295FAF" w14:textId="77777777" w:rsidTr="0090551F">
        <w:trPr>
          <w:trHeight w:val="315"/>
        </w:trPr>
        <w:tc>
          <w:tcPr>
            <w:tcW w:w="3255" w:type="dxa"/>
            <w:tcBorders>
              <w:top w:val="nil"/>
              <w:left w:val="nil"/>
              <w:bottom w:val="single" w:sz="8" w:space="0" w:color="auto"/>
              <w:right w:val="nil"/>
            </w:tcBorders>
            <w:noWrap/>
            <w:vAlign w:val="bottom"/>
          </w:tcPr>
          <w:p w14:paraId="142CBF86"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Observations</w:t>
            </w:r>
          </w:p>
        </w:tc>
        <w:tc>
          <w:tcPr>
            <w:tcW w:w="3045" w:type="dxa"/>
            <w:tcBorders>
              <w:top w:val="nil"/>
              <w:left w:val="nil"/>
              <w:bottom w:val="single" w:sz="8" w:space="0" w:color="auto"/>
              <w:right w:val="nil"/>
            </w:tcBorders>
            <w:noWrap/>
            <w:vAlign w:val="bottom"/>
          </w:tcPr>
          <w:p w14:paraId="13BC3426"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200</w:t>
            </w:r>
          </w:p>
        </w:tc>
      </w:tr>
    </w:tbl>
    <w:p w14:paraId="6C489A28" w14:textId="77777777" w:rsidR="001A15AC" w:rsidRDefault="001A15AC" w:rsidP="001A15AC">
      <w:pPr>
        <w:spacing w:beforeLines="30" w:before="72" w:afterLines="30" w:after="72" w:line="480" w:lineRule="auto"/>
        <w:jc w:val="both"/>
        <w:rPr>
          <w:rFonts w:ascii="Times New Roman" w:hAnsi="Times New Roman"/>
          <w:sz w:val="24"/>
          <w:szCs w:val="24"/>
        </w:rPr>
      </w:pPr>
    </w:p>
    <w:p w14:paraId="384EEBB7" w14:textId="687C6703"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The table revealed a Multiple R value of 0.374, highlighting that there is moderate positive relati</w:t>
      </w:r>
      <w:r w:rsidR="00702D62">
        <w:rPr>
          <w:rFonts w:ascii="Times New Roman" w:hAnsi="Times New Roman"/>
          <w:sz w:val="24"/>
          <w:szCs w:val="24"/>
        </w:rPr>
        <w:t>onship between the variables of</w:t>
      </w:r>
      <w:r>
        <w:rPr>
          <w:rFonts w:ascii="Times New Roman" w:hAnsi="Times New Roman"/>
          <w:sz w:val="24"/>
          <w:szCs w:val="24"/>
        </w:rPr>
        <w:t xml:space="preserve"> working conditions and </w:t>
      </w:r>
      <w:r w:rsidR="00702D62">
        <w:rPr>
          <w:rFonts w:ascii="Times New Roman" w:hAnsi="Times New Roman"/>
          <w:sz w:val="24"/>
          <w:szCs w:val="24"/>
        </w:rPr>
        <w:t>j</w:t>
      </w:r>
      <w:r>
        <w:rPr>
          <w:rFonts w:ascii="Times New Roman" w:hAnsi="Times New Roman"/>
          <w:sz w:val="24"/>
          <w:szCs w:val="24"/>
        </w:rPr>
        <w:t>ob satisfaction up to 37.4%. Also in the table is the R Square value of 0.140, implying that working conditions are responsible for Job satisfaction up to ab</w:t>
      </w:r>
      <w:r w:rsidR="00702D62">
        <w:rPr>
          <w:rFonts w:ascii="Times New Roman" w:hAnsi="Times New Roman"/>
          <w:sz w:val="24"/>
          <w:szCs w:val="24"/>
        </w:rPr>
        <w:t>out 14.0%. This shows</w:t>
      </w:r>
      <w:r>
        <w:rPr>
          <w:rFonts w:ascii="Times New Roman" w:hAnsi="Times New Roman"/>
          <w:sz w:val="24"/>
          <w:szCs w:val="24"/>
        </w:rPr>
        <w:t xml:space="preserve"> </w:t>
      </w:r>
      <w:r w:rsidR="00702D62">
        <w:rPr>
          <w:rFonts w:ascii="Times New Roman" w:hAnsi="Times New Roman"/>
          <w:sz w:val="24"/>
          <w:szCs w:val="24"/>
        </w:rPr>
        <w:t xml:space="preserve">that </w:t>
      </w:r>
      <w:r>
        <w:rPr>
          <w:rFonts w:ascii="Times New Roman" w:hAnsi="Times New Roman"/>
          <w:sz w:val="24"/>
          <w:szCs w:val="24"/>
        </w:rPr>
        <w:t>a mode</w:t>
      </w:r>
      <w:r w:rsidR="00702D62">
        <w:rPr>
          <w:rFonts w:ascii="Times New Roman" w:hAnsi="Times New Roman"/>
          <w:sz w:val="24"/>
          <w:szCs w:val="24"/>
        </w:rPr>
        <w:t xml:space="preserve">rate positive relationship </w:t>
      </w:r>
      <w:r>
        <w:rPr>
          <w:rFonts w:ascii="Times New Roman" w:hAnsi="Times New Roman"/>
          <w:sz w:val="24"/>
          <w:szCs w:val="24"/>
        </w:rPr>
        <w:t xml:space="preserve">exist between working conditions and </w:t>
      </w:r>
      <w:r w:rsidR="00702D62">
        <w:rPr>
          <w:rFonts w:ascii="Times New Roman" w:hAnsi="Times New Roman"/>
          <w:sz w:val="24"/>
          <w:szCs w:val="24"/>
        </w:rPr>
        <w:t>j</w:t>
      </w:r>
      <w:r>
        <w:rPr>
          <w:rFonts w:ascii="Times New Roman" w:hAnsi="Times New Roman"/>
          <w:sz w:val="24"/>
          <w:szCs w:val="24"/>
        </w:rPr>
        <w:t>ob satisfaction.</w:t>
      </w:r>
    </w:p>
    <w:p w14:paraId="46B596A2" w14:textId="1F8D7E6D" w:rsidR="001A15AC" w:rsidRDefault="001A15AC" w:rsidP="003C5783">
      <w:pPr>
        <w:spacing w:after="0" w:line="480" w:lineRule="auto"/>
        <w:jc w:val="both"/>
        <w:rPr>
          <w:rFonts w:ascii="Times New Roman" w:hAnsi="Times New Roman"/>
          <w:sz w:val="24"/>
          <w:szCs w:val="24"/>
        </w:rPr>
      </w:pPr>
      <w:r w:rsidRPr="003C5783">
        <w:rPr>
          <w:rFonts w:ascii="Times New Roman" w:hAnsi="Times New Roman"/>
          <w:sz w:val="24"/>
          <w:szCs w:val="24"/>
        </w:rPr>
        <w:t>Hypothesis</w:t>
      </w:r>
      <w:r w:rsidR="003C5783" w:rsidRPr="003C5783">
        <w:rPr>
          <w:rFonts w:ascii="Times New Roman" w:hAnsi="Times New Roman"/>
          <w:sz w:val="24"/>
          <w:szCs w:val="24"/>
        </w:rPr>
        <w:t xml:space="preserve"> 2</w:t>
      </w:r>
      <w:r>
        <w:rPr>
          <w:rFonts w:ascii="Times New Roman" w:hAnsi="Times New Roman"/>
          <w:b/>
          <w:sz w:val="24"/>
          <w:szCs w:val="24"/>
        </w:rPr>
        <w:t>:</w:t>
      </w:r>
      <w:r w:rsidR="003C5783">
        <w:rPr>
          <w:rFonts w:ascii="Times New Roman" w:hAnsi="Times New Roman"/>
          <w:b/>
          <w:sz w:val="24"/>
          <w:szCs w:val="24"/>
        </w:rPr>
        <w:t xml:space="preserve"> </w:t>
      </w:r>
      <w:r w:rsidR="00121F85">
        <w:rPr>
          <w:rFonts w:ascii="Times New Roman" w:hAnsi="Times New Roman"/>
          <w:sz w:val="24"/>
          <w:szCs w:val="24"/>
        </w:rPr>
        <w:t>There is no</w:t>
      </w:r>
      <w:r w:rsidR="007C0594">
        <w:rPr>
          <w:rFonts w:ascii="Times New Roman" w:hAnsi="Times New Roman"/>
          <w:sz w:val="24"/>
          <w:szCs w:val="24"/>
        </w:rPr>
        <w:t xml:space="preserve"> relationship between</w:t>
      </w:r>
      <w:r>
        <w:rPr>
          <w:rFonts w:ascii="Times New Roman" w:hAnsi="Times New Roman"/>
          <w:sz w:val="24"/>
          <w:szCs w:val="24"/>
        </w:rPr>
        <w:t xml:space="preserve"> interpersonal relationship and teacher’s job satisfaction in Public Secondary Schools in Delta State</w:t>
      </w:r>
    </w:p>
    <w:p w14:paraId="3F60A5CF" w14:textId="77777777" w:rsidR="001A15AC" w:rsidRDefault="001A15AC" w:rsidP="001A15AC">
      <w:pPr>
        <w:jc w:val="both"/>
        <w:rPr>
          <w:rFonts w:ascii="Times New Roman" w:hAnsi="Times New Roman"/>
          <w:sz w:val="24"/>
          <w:szCs w:val="24"/>
        </w:rPr>
      </w:pPr>
      <w:r>
        <w:rPr>
          <w:rFonts w:ascii="Times New Roman" w:hAnsi="Times New Roman"/>
          <w:b/>
          <w:sz w:val="24"/>
          <w:szCs w:val="24"/>
        </w:rPr>
        <w:t xml:space="preserve">Table 4: </w:t>
      </w:r>
      <w:r>
        <w:rPr>
          <w:rFonts w:ascii="Times New Roman" w:hAnsi="Times New Roman"/>
          <w:sz w:val="24"/>
          <w:szCs w:val="24"/>
        </w:rPr>
        <w:t>Multiple Regression showing the relationship between interpersonal relations and teachers’ job satisfaction</w:t>
      </w:r>
    </w:p>
    <w:tbl>
      <w:tblPr>
        <w:tblW w:w="6300" w:type="dxa"/>
        <w:tblInd w:w="558" w:type="dxa"/>
        <w:tblLook w:val="0000" w:firstRow="0" w:lastRow="0" w:firstColumn="0" w:lastColumn="0" w:noHBand="0" w:noVBand="0"/>
      </w:tblPr>
      <w:tblGrid>
        <w:gridCol w:w="3255"/>
        <w:gridCol w:w="3045"/>
      </w:tblGrid>
      <w:tr w:rsidR="001A15AC" w14:paraId="350A1E76" w14:textId="77777777" w:rsidTr="0090551F">
        <w:trPr>
          <w:trHeight w:val="300"/>
        </w:trPr>
        <w:tc>
          <w:tcPr>
            <w:tcW w:w="6300" w:type="dxa"/>
            <w:gridSpan w:val="2"/>
            <w:tcBorders>
              <w:top w:val="single" w:sz="8" w:space="0" w:color="auto"/>
              <w:left w:val="nil"/>
              <w:bottom w:val="single" w:sz="4" w:space="0" w:color="auto"/>
              <w:right w:val="nil"/>
            </w:tcBorders>
            <w:noWrap/>
            <w:vAlign w:val="bottom"/>
          </w:tcPr>
          <w:p w14:paraId="79C5D1AF" w14:textId="77777777" w:rsidR="001A15AC" w:rsidRDefault="001A15AC" w:rsidP="0090551F">
            <w:pPr>
              <w:spacing w:after="0" w:line="240" w:lineRule="auto"/>
              <w:jc w:val="center"/>
              <w:rPr>
                <w:rFonts w:ascii="Times New Roman" w:hAnsi="Times New Roman"/>
                <w:i/>
                <w:iCs/>
                <w:sz w:val="24"/>
                <w:szCs w:val="24"/>
              </w:rPr>
            </w:pPr>
            <w:r>
              <w:rPr>
                <w:rFonts w:ascii="Times New Roman" w:hAnsi="Times New Roman"/>
                <w:i/>
                <w:iCs/>
                <w:sz w:val="24"/>
                <w:szCs w:val="24"/>
              </w:rPr>
              <w:t>Regression Statistics</w:t>
            </w:r>
          </w:p>
        </w:tc>
      </w:tr>
      <w:tr w:rsidR="001A15AC" w14:paraId="2999AEFB" w14:textId="77777777" w:rsidTr="0090551F">
        <w:trPr>
          <w:trHeight w:val="300"/>
        </w:trPr>
        <w:tc>
          <w:tcPr>
            <w:tcW w:w="3255" w:type="dxa"/>
            <w:tcBorders>
              <w:top w:val="nil"/>
              <w:left w:val="nil"/>
              <w:bottom w:val="nil"/>
              <w:right w:val="nil"/>
            </w:tcBorders>
            <w:shd w:val="clear" w:color="auto" w:fill="auto"/>
            <w:noWrap/>
            <w:vAlign w:val="bottom"/>
          </w:tcPr>
          <w:p w14:paraId="603F6051"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Multiple R</w:t>
            </w:r>
          </w:p>
        </w:tc>
        <w:tc>
          <w:tcPr>
            <w:tcW w:w="3045" w:type="dxa"/>
            <w:tcBorders>
              <w:top w:val="nil"/>
              <w:left w:val="nil"/>
              <w:bottom w:val="nil"/>
              <w:right w:val="nil"/>
            </w:tcBorders>
            <w:shd w:val="clear" w:color="auto" w:fill="D9D9D9"/>
            <w:noWrap/>
            <w:vAlign w:val="bottom"/>
          </w:tcPr>
          <w:p w14:paraId="7A5F0041"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0.229</w:t>
            </w:r>
          </w:p>
        </w:tc>
      </w:tr>
      <w:tr w:rsidR="001A15AC" w14:paraId="62FC9A6C" w14:textId="77777777" w:rsidTr="0090551F">
        <w:trPr>
          <w:trHeight w:val="300"/>
        </w:trPr>
        <w:tc>
          <w:tcPr>
            <w:tcW w:w="3255" w:type="dxa"/>
            <w:tcBorders>
              <w:top w:val="nil"/>
              <w:left w:val="nil"/>
              <w:bottom w:val="nil"/>
              <w:right w:val="nil"/>
            </w:tcBorders>
            <w:noWrap/>
            <w:vAlign w:val="bottom"/>
          </w:tcPr>
          <w:p w14:paraId="07DAA648"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R Square</w:t>
            </w:r>
          </w:p>
        </w:tc>
        <w:tc>
          <w:tcPr>
            <w:tcW w:w="3045" w:type="dxa"/>
            <w:tcBorders>
              <w:top w:val="nil"/>
              <w:left w:val="nil"/>
              <w:bottom w:val="nil"/>
              <w:right w:val="nil"/>
            </w:tcBorders>
            <w:noWrap/>
            <w:vAlign w:val="bottom"/>
          </w:tcPr>
          <w:p w14:paraId="6A29DC7D"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0.052</w:t>
            </w:r>
          </w:p>
        </w:tc>
      </w:tr>
      <w:tr w:rsidR="001A15AC" w14:paraId="65FF05FA" w14:textId="77777777" w:rsidTr="0090551F">
        <w:trPr>
          <w:trHeight w:val="300"/>
        </w:trPr>
        <w:tc>
          <w:tcPr>
            <w:tcW w:w="3255" w:type="dxa"/>
            <w:tcBorders>
              <w:top w:val="nil"/>
              <w:left w:val="nil"/>
              <w:bottom w:val="nil"/>
              <w:right w:val="nil"/>
            </w:tcBorders>
            <w:noWrap/>
            <w:vAlign w:val="bottom"/>
          </w:tcPr>
          <w:p w14:paraId="0FBD1A79"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Adjusted R Square</w:t>
            </w:r>
          </w:p>
        </w:tc>
        <w:tc>
          <w:tcPr>
            <w:tcW w:w="3045" w:type="dxa"/>
            <w:tcBorders>
              <w:top w:val="nil"/>
              <w:left w:val="nil"/>
              <w:bottom w:val="nil"/>
              <w:right w:val="nil"/>
            </w:tcBorders>
            <w:noWrap/>
            <w:vAlign w:val="bottom"/>
          </w:tcPr>
          <w:p w14:paraId="64AD4362"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0.038</w:t>
            </w:r>
          </w:p>
        </w:tc>
      </w:tr>
      <w:tr w:rsidR="001A15AC" w14:paraId="30FBDB65" w14:textId="77777777" w:rsidTr="0090551F">
        <w:trPr>
          <w:trHeight w:val="300"/>
        </w:trPr>
        <w:tc>
          <w:tcPr>
            <w:tcW w:w="3255" w:type="dxa"/>
            <w:tcBorders>
              <w:top w:val="nil"/>
              <w:left w:val="nil"/>
              <w:bottom w:val="nil"/>
              <w:right w:val="nil"/>
            </w:tcBorders>
            <w:noWrap/>
            <w:vAlign w:val="bottom"/>
          </w:tcPr>
          <w:p w14:paraId="03953FEF"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Standard Error</w:t>
            </w:r>
          </w:p>
        </w:tc>
        <w:tc>
          <w:tcPr>
            <w:tcW w:w="3045" w:type="dxa"/>
            <w:tcBorders>
              <w:top w:val="nil"/>
              <w:left w:val="nil"/>
              <w:bottom w:val="nil"/>
              <w:right w:val="nil"/>
            </w:tcBorders>
            <w:noWrap/>
            <w:vAlign w:val="bottom"/>
          </w:tcPr>
          <w:p w14:paraId="0FC26DD2"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1.022</w:t>
            </w:r>
          </w:p>
        </w:tc>
      </w:tr>
      <w:tr w:rsidR="001A15AC" w14:paraId="3E63D0AA" w14:textId="77777777" w:rsidTr="0090551F">
        <w:trPr>
          <w:trHeight w:val="315"/>
        </w:trPr>
        <w:tc>
          <w:tcPr>
            <w:tcW w:w="3255" w:type="dxa"/>
            <w:tcBorders>
              <w:top w:val="nil"/>
              <w:left w:val="nil"/>
              <w:bottom w:val="single" w:sz="8" w:space="0" w:color="auto"/>
              <w:right w:val="nil"/>
            </w:tcBorders>
            <w:noWrap/>
            <w:vAlign w:val="bottom"/>
          </w:tcPr>
          <w:p w14:paraId="491C7DD1" w14:textId="77777777" w:rsidR="001A15AC" w:rsidRDefault="001A15AC" w:rsidP="0090551F">
            <w:pPr>
              <w:spacing w:after="0" w:line="240" w:lineRule="auto"/>
              <w:rPr>
                <w:rFonts w:ascii="Times New Roman" w:hAnsi="Times New Roman"/>
                <w:sz w:val="24"/>
                <w:szCs w:val="24"/>
              </w:rPr>
            </w:pPr>
            <w:r>
              <w:rPr>
                <w:rFonts w:ascii="Times New Roman" w:hAnsi="Times New Roman"/>
                <w:sz w:val="24"/>
                <w:szCs w:val="24"/>
              </w:rPr>
              <w:t>Observations</w:t>
            </w:r>
          </w:p>
        </w:tc>
        <w:tc>
          <w:tcPr>
            <w:tcW w:w="3045" w:type="dxa"/>
            <w:tcBorders>
              <w:top w:val="nil"/>
              <w:left w:val="nil"/>
              <w:bottom w:val="single" w:sz="8" w:space="0" w:color="auto"/>
              <w:right w:val="nil"/>
            </w:tcBorders>
            <w:noWrap/>
            <w:vAlign w:val="bottom"/>
          </w:tcPr>
          <w:p w14:paraId="6513A9BE" w14:textId="77777777" w:rsidR="001A15AC" w:rsidRDefault="001A15AC" w:rsidP="0090551F">
            <w:pPr>
              <w:spacing w:after="0" w:line="240" w:lineRule="auto"/>
              <w:jc w:val="right"/>
              <w:rPr>
                <w:rFonts w:ascii="Times New Roman" w:hAnsi="Times New Roman"/>
                <w:sz w:val="24"/>
                <w:szCs w:val="24"/>
              </w:rPr>
            </w:pPr>
            <w:r>
              <w:rPr>
                <w:rFonts w:ascii="Times New Roman" w:hAnsi="Times New Roman"/>
                <w:sz w:val="24"/>
                <w:szCs w:val="24"/>
              </w:rPr>
              <w:t>200</w:t>
            </w:r>
          </w:p>
        </w:tc>
      </w:tr>
    </w:tbl>
    <w:p w14:paraId="1648E027" w14:textId="77777777" w:rsidR="001A15AC" w:rsidRDefault="001A15AC" w:rsidP="001A15AC">
      <w:pPr>
        <w:spacing w:beforeLines="30" w:before="72" w:afterLines="30" w:after="72" w:line="480" w:lineRule="auto"/>
        <w:jc w:val="both"/>
        <w:rPr>
          <w:rFonts w:ascii="Times New Roman" w:hAnsi="Times New Roman"/>
          <w:sz w:val="24"/>
          <w:szCs w:val="24"/>
        </w:rPr>
      </w:pPr>
    </w:p>
    <w:p w14:paraId="04CBFC35" w14:textId="098D90F2" w:rsidR="001A15AC" w:rsidRDefault="001A15AC" w:rsidP="001A15AC">
      <w:pPr>
        <w:spacing w:line="480" w:lineRule="auto"/>
        <w:jc w:val="both"/>
        <w:rPr>
          <w:rFonts w:ascii="Times New Roman" w:hAnsi="Times New Roman"/>
          <w:sz w:val="24"/>
          <w:szCs w:val="24"/>
        </w:rPr>
      </w:pPr>
      <w:r>
        <w:rPr>
          <w:rFonts w:ascii="Times New Roman" w:hAnsi="Times New Roman"/>
          <w:sz w:val="24"/>
          <w:szCs w:val="24"/>
        </w:rPr>
        <w:t xml:space="preserve">Table 4 shows the </w:t>
      </w:r>
      <w:r>
        <w:rPr>
          <w:rFonts w:ascii="Times New Roman" w:hAnsi="Times New Roman"/>
          <w:i/>
          <w:iCs/>
          <w:sz w:val="24"/>
          <w:szCs w:val="24"/>
        </w:rPr>
        <w:t xml:space="preserve">Regression analysis </w:t>
      </w:r>
      <w:r>
        <w:rPr>
          <w:rFonts w:ascii="Times New Roman" w:hAnsi="Times New Roman"/>
          <w:sz w:val="24"/>
          <w:szCs w:val="24"/>
        </w:rPr>
        <w:t xml:space="preserve">for the relationship between work interpersonal relationship and teacher’s job satisfaction in Public Secondary </w:t>
      </w:r>
      <w:r w:rsidR="00702D62">
        <w:rPr>
          <w:rFonts w:ascii="Times New Roman" w:hAnsi="Times New Roman"/>
          <w:sz w:val="24"/>
          <w:szCs w:val="24"/>
        </w:rPr>
        <w:t>Schools. The table indicates a m</w:t>
      </w:r>
      <w:r>
        <w:rPr>
          <w:rFonts w:ascii="Times New Roman" w:hAnsi="Times New Roman"/>
          <w:sz w:val="24"/>
          <w:szCs w:val="24"/>
        </w:rPr>
        <w:t>ulti</w:t>
      </w:r>
      <w:r w:rsidR="00702D62">
        <w:rPr>
          <w:rFonts w:ascii="Times New Roman" w:hAnsi="Times New Roman"/>
          <w:sz w:val="24"/>
          <w:szCs w:val="24"/>
        </w:rPr>
        <w:t>ple R value of 0.229, which shows</w:t>
      </w:r>
      <w:r>
        <w:rPr>
          <w:rFonts w:ascii="Times New Roman" w:hAnsi="Times New Roman"/>
          <w:sz w:val="24"/>
          <w:szCs w:val="24"/>
        </w:rPr>
        <w:t xml:space="preserve"> a weak positive relationship between class size and Job satisfaction up to about 22.9%. Furthermore, the R Square value of 0.052, implies that work interpersonal relationship are responsible for Job satisfaction up to about 5.2%, </w:t>
      </w:r>
      <w:r>
        <w:rPr>
          <w:rFonts w:ascii="Times New Roman" w:hAnsi="Times New Roman"/>
          <w:sz w:val="24"/>
          <w:szCs w:val="24"/>
        </w:rPr>
        <w:lastRenderedPageBreak/>
        <w:t>indicating therefore that a weak positive</w:t>
      </w:r>
      <w:r w:rsidR="00702D62">
        <w:rPr>
          <w:rFonts w:ascii="Times New Roman" w:hAnsi="Times New Roman"/>
          <w:sz w:val="24"/>
          <w:szCs w:val="24"/>
        </w:rPr>
        <w:t xml:space="preserve"> but</w:t>
      </w:r>
      <w:r>
        <w:rPr>
          <w:rFonts w:ascii="Times New Roman" w:hAnsi="Times New Roman"/>
          <w:sz w:val="24"/>
          <w:szCs w:val="24"/>
        </w:rPr>
        <w:t xml:space="preserve"> relationship exists between work interpersonal relationship and Job satisfaction in </w:t>
      </w:r>
      <w:r w:rsidR="00702D62">
        <w:rPr>
          <w:rFonts w:ascii="Times New Roman" w:hAnsi="Times New Roman"/>
          <w:sz w:val="24"/>
          <w:szCs w:val="24"/>
        </w:rPr>
        <w:t>s</w:t>
      </w:r>
      <w:r>
        <w:rPr>
          <w:rFonts w:ascii="Times New Roman" w:hAnsi="Times New Roman"/>
          <w:sz w:val="24"/>
          <w:szCs w:val="24"/>
        </w:rPr>
        <w:t>chools in Delta State.</w:t>
      </w:r>
    </w:p>
    <w:p w14:paraId="20972E09" w14:textId="77777777" w:rsidR="001A15AC" w:rsidRDefault="003C5783" w:rsidP="001A15AC">
      <w:pPr>
        <w:spacing w:line="480" w:lineRule="auto"/>
        <w:jc w:val="both"/>
        <w:rPr>
          <w:rFonts w:ascii="Times New Roman" w:hAnsi="Times New Roman"/>
          <w:b/>
          <w:sz w:val="24"/>
          <w:szCs w:val="24"/>
        </w:rPr>
      </w:pPr>
      <w:r>
        <w:rPr>
          <w:rFonts w:ascii="Times New Roman" w:hAnsi="Times New Roman"/>
          <w:b/>
          <w:sz w:val="24"/>
          <w:szCs w:val="24"/>
        </w:rPr>
        <w:t xml:space="preserve">4. DISCUSSION </w:t>
      </w:r>
    </w:p>
    <w:p w14:paraId="62CDCC42" w14:textId="56543F26" w:rsidR="001A15AC" w:rsidRDefault="001A15AC" w:rsidP="001A15AC">
      <w:pPr>
        <w:spacing w:line="480" w:lineRule="auto"/>
        <w:ind w:firstLine="720"/>
        <w:jc w:val="both"/>
        <w:rPr>
          <w:rFonts w:ascii="Times New Roman" w:hAnsi="Times New Roman"/>
          <w:sz w:val="24"/>
        </w:rPr>
      </w:pPr>
      <w:r>
        <w:rPr>
          <w:rFonts w:ascii="Times New Roman" w:hAnsi="Times New Roman"/>
          <w:sz w:val="24"/>
        </w:rPr>
        <w:t>The study indicated that the working conditions encountered by teachers in public secondary schools in Delta State were generally unfavourable. However, despite these challenges,</w:t>
      </w:r>
      <w:r w:rsidR="001E0B2F">
        <w:rPr>
          <w:rFonts w:ascii="Times New Roman" w:hAnsi="Times New Roman"/>
          <w:sz w:val="24"/>
        </w:rPr>
        <w:t xml:space="preserve"> teache</w:t>
      </w:r>
      <w:r>
        <w:rPr>
          <w:rFonts w:ascii="Times New Roman" w:hAnsi="Times New Roman"/>
          <w:sz w:val="24"/>
        </w:rPr>
        <w:t>rs reported overall job satisfaction. Klassen and Anderson (2009) noted a shift in teachers' concerns over time, highlighting that in 1962 salary was their primary concern whereas by 2007, dissatisfaction stemmed from the absence of job satisfiers.</w:t>
      </w:r>
    </w:p>
    <w:p w14:paraId="0C21FAA3" w14:textId="10C35530" w:rsidR="001A15AC" w:rsidRDefault="001A15AC" w:rsidP="001A15AC">
      <w:pPr>
        <w:spacing w:line="480" w:lineRule="auto"/>
        <w:ind w:firstLine="720"/>
        <w:jc w:val="both"/>
        <w:rPr>
          <w:rFonts w:ascii="Times New Roman" w:hAnsi="Times New Roman"/>
          <w:sz w:val="24"/>
        </w:rPr>
      </w:pPr>
      <w:r>
        <w:rPr>
          <w:rFonts w:ascii="Times New Roman" w:hAnsi="Times New Roman"/>
          <w:sz w:val="24"/>
        </w:rPr>
        <w:t xml:space="preserve">Additionally, the study found a moderate yet positive correlation between </w:t>
      </w:r>
      <w:r w:rsidR="00AA0801">
        <w:rPr>
          <w:rFonts w:ascii="Times New Roman" w:hAnsi="Times New Roman"/>
          <w:sz w:val="24"/>
        </w:rPr>
        <w:t>work environment</w:t>
      </w:r>
      <w:r>
        <w:rPr>
          <w:rFonts w:ascii="Times New Roman" w:hAnsi="Times New Roman"/>
          <w:sz w:val="24"/>
        </w:rPr>
        <w:t xml:space="preserve"> and teacher job satisfaction </w:t>
      </w:r>
      <w:r w:rsidR="00702D62">
        <w:rPr>
          <w:rFonts w:ascii="Times New Roman" w:hAnsi="Times New Roman"/>
          <w:sz w:val="24"/>
        </w:rPr>
        <w:t>which aligns with</w:t>
      </w:r>
      <w:r>
        <w:rPr>
          <w:rFonts w:ascii="Times New Roman" w:hAnsi="Times New Roman"/>
          <w:sz w:val="24"/>
        </w:rPr>
        <w:t xml:space="preserve"> </w:t>
      </w:r>
      <w:proofErr w:type="spellStart"/>
      <w:r>
        <w:rPr>
          <w:rFonts w:ascii="Times New Roman" w:hAnsi="Times New Roman"/>
          <w:sz w:val="24"/>
        </w:rPr>
        <w:t>Tria</w:t>
      </w:r>
      <w:proofErr w:type="spellEnd"/>
      <w:r>
        <w:rPr>
          <w:rFonts w:ascii="Times New Roman" w:hAnsi="Times New Roman"/>
          <w:sz w:val="24"/>
        </w:rPr>
        <w:t xml:space="preserve"> (2023)</w:t>
      </w:r>
      <w:r w:rsidR="00702D62">
        <w:rPr>
          <w:rFonts w:ascii="Times New Roman" w:hAnsi="Times New Roman"/>
          <w:sz w:val="24"/>
        </w:rPr>
        <w:t xml:space="preserve"> who</w:t>
      </w:r>
      <w:r>
        <w:rPr>
          <w:rFonts w:ascii="Times New Roman" w:hAnsi="Times New Roman"/>
          <w:sz w:val="24"/>
        </w:rPr>
        <w:t xml:space="preserve"> pointed out that </w:t>
      </w:r>
      <w:r w:rsidR="00702D62">
        <w:rPr>
          <w:rFonts w:ascii="Times New Roman" w:hAnsi="Times New Roman"/>
          <w:sz w:val="24"/>
        </w:rPr>
        <w:t>one</w:t>
      </w:r>
      <w:r>
        <w:rPr>
          <w:rFonts w:ascii="Times New Roman" w:hAnsi="Times New Roman"/>
          <w:sz w:val="24"/>
        </w:rPr>
        <w:t xml:space="preserve"> of the earliest models of job satisfaction centres on an employee's feelings and attitudes toward their work.</w:t>
      </w:r>
    </w:p>
    <w:p w14:paraId="0E98FFF5" w14:textId="0E918BF1" w:rsidR="001A15AC" w:rsidRDefault="00FE3F08" w:rsidP="001A15AC">
      <w:pPr>
        <w:spacing w:line="480" w:lineRule="auto"/>
        <w:ind w:firstLine="720"/>
        <w:jc w:val="both"/>
        <w:rPr>
          <w:rFonts w:ascii="Times New Roman" w:hAnsi="Times New Roman"/>
          <w:sz w:val="24"/>
          <w:szCs w:val="24"/>
        </w:rPr>
      </w:pPr>
      <w:r>
        <w:rPr>
          <w:rFonts w:ascii="Times New Roman" w:hAnsi="Times New Roman"/>
          <w:sz w:val="24"/>
        </w:rPr>
        <w:t>T</w:t>
      </w:r>
      <w:r w:rsidR="001A15AC">
        <w:rPr>
          <w:rFonts w:ascii="Times New Roman" w:hAnsi="Times New Roman"/>
          <w:sz w:val="24"/>
        </w:rPr>
        <w:t>he findings</w:t>
      </w:r>
      <w:r>
        <w:rPr>
          <w:rFonts w:ascii="Times New Roman" w:hAnsi="Times New Roman"/>
          <w:sz w:val="24"/>
        </w:rPr>
        <w:t xml:space="preserve"> also</w:t>
      </w:r>
      <w:r w:rsidR="001A15AC">
        <w:rPr>
          <w:rFonts w:ascii="Times New Roman" w:hAnsi="Times New Roman"/>
          <w:sz w:val="24"/>
        </w:rPr>
        <w:t xml:space="preserve"> revealed that workplace interpersonal relationships had</w:t>
      </w:r>
      <w:r>
        <w:rPr>
          <w:rFonts w:ascii="Times New Roman" w:hAnsi="Times New Roman"/>
          <w:sz w:val="24"/>
        </w:rPr>
        <w:t xml:space="preserve"> a weak but positive relationship</w:t>
      </w:r>
      <w:r w:rsidR="001A15AC">
        <w:rPr>
          <w:rFonts w:ascii="Times New Roman" w:hAnsi="Times New Roman"/>
          <w:sz w:val="24"/>
        </w:rPr>
        <w:t xml:space="preserve"> with teachers' job satisfaction. This suggests that </w:t>
      </w:r>
      <w:r>
        <w:rPr>
          <w:rFonts w:ascii="Times New Roman" w:hAnsi="Times New Roman"/>
          <w:sz w:val="24"/>
        </w:rPr>
        <w:t>while workplace relationships</w:t>
      </w:r>
      <w:r w:rsidR="001A15AC">
        <w:rPr>
          <w:rFonts w:ascii="Times New Roman" w:hAnsi="Times New Roman"/>
          <w:sz w:val="24"/>
        </w:rPr>
        <w:t xml:space="preserve"> contribute to job satisfaction, their impact remains relatively </w:t>
      </w:r>
      <w:r>
        <w:rPr>
          <w:rFonts w:ascii="Times New Roman" w:hAnsi="Times New Roman"/>
          <w:sz w:val="24"/>
        </w:rPr>
        <w:t>low.</w:t>
      </w:r>
      <w:r w:rsidR="00AA0801">
        <w:rPr>
          <w:rFonts w:ascii="Times New Roman" w:hAnsi="Times New Roman"/>
          <w:sz w:val="24"/>
        </w:rPr>
        <w:t xml:space="preserve"> However,</w:t>
      </w:r>
      <w:r w:rsidR="001A15AC">
        <w:rPr>
          <w:rFonts w:ascii="Times New Roman" w:hAnsi="Times New Roman"/>
          <w:sz w:val="24"/>
          <w:szCs w:val="24"/>
        </w:rPr>
        <w:t xml:space="preserve"> </w:t>
      </w:r>
      <w:r w:rsidR="00AA0801">
        <w:rPr>
          <w:rFonts w:ascii="Times New Roman" w:hAnsi="Times New Roman"/>
          <w:sz w:val="24"/>
          <w:szCs w:val="24"/>
        </w:rPr>
        <w:t>the more principals engage staff in the activities of the school especially in decision making the more they are likely to be satisfied with the activities of the school</w:t>
      </w:r>
      <w:r w:rsidR="00DD3A8E">
        <w:rPr>
          <w:rFonts w:ascii="Times New Roman" w:hAnsi="Times New Roman"/>
          <w:sz w:val="24"/>
          <w:szCs w:val="24"/>
        </w:rPr>
        <w:t xml:space="preserve"> and the higher their job satisfaction level.</w:t>
      </w:r>
    </w:p>
    <w:p w14:paraId="1EA00B16" w14:textId="74DC3CCA" w:rsidR="001A15AC" w:rsidRDefault="003C5783" w:rsidP="001A15AC">
      <w:pPr>
        <w:spacing w:before="300" w:after="300"/>
        <w:jc w:val="both"/>
        <w:rPr>
          <w:rFonts w:ascii="Times New Roman" w:eastAsia="Times New Roman" w:hAnsi="Times New Roman"/>
          <w:b/>
          <w:bCs/>
          <w:sz w:val="24"/>
          <w:szCs w:val="24"/>
        </w:rPr>
      </w:pPr>
      <w:r>
        <w:rPr>
          <w:rFonts w:ascii="Times New Roman" w:eastAsia="Times New Roman" w:hAnsi="Times New Roman"/>
          <w:b/>
          <w:bCs/>
          <w:sz w:val="24"/>
          <w:szCs w:val="24"/>
        </w:rPr>
        <w:t>5. CONCLUSION AND RECOMMENDATION</w:t>
      </w:r>
      <w:r w:rsidR="00B967D6">
        <w:rPr>
          <w:rFonts w:ascii="Times New Roman" w:eastAsia="Times New Roman" w:hAnsi="Times New Roman"/>
          <w:b/>
          <w:bCs/>
          <w:sz w:val="24"/>
          <w:szCs w:val="24"/>
        </w:rPr>
        <w:t>S</w:t>
      </w:r>
    </w:p>
    <w:p w14:paraId="7CD5FD7E" w14:textId="39787220" w:rsidR="001A15AC" w:rsidRDefault="001A15AC" w:rsidP="001A15AC">
      <w:pPr>
        <w:spacing w:before="300" w:after="30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The findings suggest that teachers' j</w:t>
      </w:r>
      <w:r w:rsidR="00FE3F08">
        <w:rPr>
          <w:rFonts w:ascii="Times New Roman" w:eastAsia="Times New Roman" w:hAnsi="Times New Roman"/>
          <w:sz w:val="24"/>
          <w:szCs w:val="24"/>
        </w:rPr>
        <w:t xml:space="preserve">ob performance is </w:t>
      </w:r>
      <w:r>
        <w:rPr>
          <w:rFonts w:ascii="Times New Roman" w:eastAsia="Times New Roman" w:hAnsi="Times New Roman"/>
          <w:sz w:val="24"/>
          <w:szCs w:val="24"/>
        </w:rPr>
        <w:t xml:space="preserve">influenced by the working conditions. Job satisfaction is a dynamic construct shaped by multiple interacting factors (Yuh &amp; Choi, 2017). It reflects employees' perceptions of their work environment, incorporating both rational and emotional elements, as well as internal factors (such as a </w:t>
      </w:r>
      <w:r>
        <w:rPr>
          <w:rFonts w:ascii="Times New Roman" w:eastAsia="Times New Roman" w:hAnsi="Times New Roman"/>
          <w:sz w:val="24"/>
          <w:szCs w:val="24"/>
        </w:rPr>
        <w:lastRenderedPageBreak/>
        <w:t>teacher's personal characteristics) and external factors such as school policies and le</w:t>
      </w:r>
      <w:r w:rsidR="003C5783">
        <w:rPr>
          <w:rFonts w:ascii="Times New Roman" w:eastAsia="Times New Roman" w:hAnsi="Times New Roman"/>
          <w:sz w:val="24"/>
          <w:szCs w:val="24"/>
        </w:rPr>
        <w:t>adership (</w:t>
      </w:r>
      <w:proofErr w:type="spellStart"/>
      <w:r w:rsidR="003C5783">
        <w:rPr>
          <w:rFonts w:ascii="Times New Roman" w:eastAsia="Times New Roman" w:hAnsi="Times New Roman"/>
          <w:sz w:val="24"/>
          <w:szCs w:val="24"/>
        </w:rPr>
        <w:t>Özkan</w:t>
      </w:r>
      <w:proofErr w:type="spellEnd"/>
      <w:r w:rsidR="003C5783">
        <w:rPr>
          <w:rFonts w:ascii="Times New Roman" w:eastAsia="Times New Roman" w:hAnsi="Times New Roman"/>
          <w:sz w:val="24"/>
          <w:szCs w:val="24"/>
        </w:rPr>
        <w:t xml:space="preserve"> &amp; </w:t>
      </w:r>
      <w:proofErr w:type="spellStart"/>
      <w:r w:rsidR="003C5783">
        <w:rPr>
          <w:rFonts w:ascii="Times New Roman" w:eastAsia="Times New Roman" w:hAnsi="Times New Roman"/>
          <w:sz w:val="24"/>
          <w:szCs w:val="24"/>
        </w:rPr>
        <w:t>Akgenç</w:t>
      </w:r>
      <w:proofErr w:type="spellEnd"/>
      <w:r w:rsidR="003C5783">
        <w:rPr>
          <w:rFonts w:ascii="Times New Roman" w:eastAsia="Times New Roman" w:hAnsi="Times New Roman"/>
          <w:sz w:val="24"/>
          <w:szCs w:val="24"/>
        </w:rPr>
        <w:t>, 2022).</w:t>
      </w:r>
    </w:p>
    <w:p w14:paraId="386AB4F3" w14:textId="1349184E" w:rsidR="001A15AC" w:rsidRDefault="001A15AC" w:rsidP="001A15AC">
      <w:pPr>
        <w:spacing w:before="300"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following recommendation</w:t>
      </w:r>
      <w:r w:rsidR="002579D3">
        <w:rPr>
          <w:rFonts w:ascii="Times New Roman" w:eastAsia="Times New Roman" w:hAnsi="Times New Roman"/>
          <w:sz w:val="24"/>
          <w:szCs w:val="24"/>
        </w:rPr>
        <w:t>s</w:t>
      </w:r>
      <w:r w:rsidR="003C5783">
        <w:rPr>
          <w:rFonts w:ascii="Times New Roman" w:eastAsia="Times New Roman" w:hAnsi="Times New Roman"/>
          <w:sz w:val="24"/>
          <w:szCs w:val="24"/>
        </w:rPr>
        <w:t xml:space="preserve"> </w:t>
      </w:r>
      <w:r w:rsidR="002579D3">
        <w:rPr>
          <w:rFonts w:ascii="Times New Roman" w:eastAsia="Times New Roman" w:hAnsi="Times New Roman"/>
          <w:sz w:val="24"/>
          <w:szCs w:val="24"/>
        </w:rPr>
        <w:t>are</w:t>
      </w:r>
      <w:r w:rsidR="003C5783">
        <w:rPr>
          <w:rFonts w:ascii="Times New Roman" w:eastAsia="Times New Roman" w:hAnsi="Times New Roman"/>
          <w:sz w:val="24"/>
          <w:szCs w:val="24"/>
        </w:rPr>
        <w:t xml:space="preserve"> made based on the findings:</w:t>
      </w:r>
    </w:p>
    <w:p w14:paraId="70AC9096" w14:textId="1854E9A5" w:rsidR="001A15AC" w:rsidRDefault="001A15AC" w:rsidP="003C5783">
      <w:pPr>
        <w:pStyle w:val="ListParagraph"/>
        <w:numPr>
          <w:ilvl w:val="0"/>
          <w:numId w:val="8"/>
        </w:numPr>
        <w:spacing w:before="300" w:after="300" w:line="480" w:lineRule="auto"/>
        <w:jc w:val="both"/>
        <w:rPr>
          <w:rFonts w:ascii="Times New Roman" w:eastAsia="Times New Roman" w:hAnsi="Times New Roman"/>
          <w:sz w:val="24"/>
          <w:szCs w:val="24"/>
        </w:rPr>
      </w:pPr>
      <w:r w:rsidRPr="003C5783">
        <w:rPr>
          <w:rFonts w:ascii="Times New Roman" w:eastAsia="Times New Roman" w:hAnsi="Times New Roman"/>
          <w:sz w:val="24"/>
          <w:szCs w:val="24"/>
        </w:rPr>
        <w:t>The work environment for teachers should be improved upon to promote better performance and job satisfaction</w:t>
      </w:r>
      <w:r w:rsidR="002579D3">
        <w:rPr>
          <w:rFonts w:ascii="Times New Roman" w:eastAsia="Times New Roman" w:hAnsi="Times New Roman"/>
          <w:sz w:val="24"/>
          <w:szCs w:val="24"/>
        </w:rPr>
        <w:t xml:space="preserve"> by ensuring that they are provided with </w:t>
      </w:r>
      <w:r w:rsidR="00B967D6">
        <w:rPr>
          <w:rFonts w:ascii="Times New Roman" w:eastAsia="Times New Roman" w:hAnsi="Times New Roman"/>
          <w:sz w:val="24"/>
          <w:szCs w:val="24"/>
        </w:rPr>
        <w:t>necessary work tools, adequate administrative support, regular training as well as opportunities for a greater measure in decision making in the school</w:t>
      </w:r>
      <w:r w:rsidRPr="003C5783">
        <w:rPr>
          <w:rFonts w:ascii="Times New Roman" w:eastAsia="Times New Roman" w:hAnsi="Times New Roman"/>
          <w:sz w:val="24"/>
          <w:szCs w:val="24"/>
        </w:rPr>
        <w:t xml:space="preserve">. </w:t>
      </w:r>
    </w:p>
    <w:p w14:paraId="1237EFF8" w14:textId="5D213A6E" w:rsidR="007C0594" w:rsidRPr="003C5783" w:rsidRDefault="007C0594" w:rsidP="003C5783">
      <w:pPr>
        <w:pStyle w:val="ListParagraph"/>
        <w:numPr>
          <w:ilvl w:val="0"/>
          <w:numId w:val="8"/>
        </w:numPr>
        <w:spacing w:before="300" w:after="300" w:line="480" w:lineRule="auto"/>
        <w:jc w:val="both"/>
        <w:rPr>
          <w:rFonts w:ascii="Times New Roman" w:eastAsia="Times New Roman" w:hAnsi="Times New Roman"/>
          <w:sz w:val="24"/>
          <w:szCs w:val="24"/>
        </w:rPr>
      </w:pPr>
      <w:r>
        <w:rPr>
          <w:rFonts w:ascii="Times New Roman" w:eastAsia="Times New Roman" w:hAnsi="Times New Roman"/>
          <w:sz w:val="24"/>
          <w:szCs w:val="24"/>
        </w:rPr>
        <w:t>The in</w:t>
      </w:r>
      <w:r w:rsidR="00B967D6">
        <w:rPr>
          <w:rFonts w:ascii="Times New Roman" w:eastAsia="Times New Roman" w:hAnsi="Times New Roman"/>
          <w:sz w:val="24"/>
          <w:szCs w:val="24"/>
        </w:rPr>
        <w:t>terpersonal relationship between</w:t>
      </w:r>
      <w:r>
        <w:rPr>
          <w:rFonts w:ascii="Times New Roman" w:eastAsia="Times New Roman" w:hAnsi="Times New Roman"/>
          <w:sz w:val="24"/>
          <w:szCs w:val="24"/>
        </w:rPr>
        <w:t xml:space="preserve"> teachers</w:t>
      </w:r>
      <w:r w:rsidR="002579D3">
        <w:rPr>
          <w:rFonts w:ascii="Times New Roman" w:eastAsia="Times New Roman" w:hAnsi="Times New Roman"/>
          <w:sz w:val="24"/>
          <w:szCs w:val="24"/>
        </w:rPr>
        <w:t xml:space="preserve"> and principals has an impact of how friendly</w:t>
      </w:r>
      <w:r>
        <w:rPr>
          <w:rFonts w:ascii="Times New Roman" w:eastAsia="Times New Roman" w:hAnsi="Times New Roman"/>
          <w:sz w:val="24"/>
          <w:szCs w:val="24"/>
        </w:rPr>
        <w:t xml:space="preserve"> or toxic the work place is</w:t>
      </w:r>
      <w:r w:rsidR="002579D3">
        <w:rPr>
          <w:rFonts w:ascii="Times New Roman" w:eastAsia="Times New Roman" w:hAnsi="Times New Roman"/>
          <w:sz w:val="24"/>
          <w:szCs w:val="24"/>
        </w:rPr>
        <w:t xml:space="preserve">, it is therefore recommended </w:t>
      </w:r>
      <w:r w:rsidR="00B967D6">
        <w:rPr>
          <w:rFonts w:ascii="Times New Roman" w:eastAsia="Times New Roman" w:hAnsi="Times New Roman"/>
          <w:sz w:val="24"/>
          <w:szCs w:val="24"/>
        </w:rPr>
        <w:t>that a</w:t>
      </w:r>
      <w:r w:rsidR="002579D3">
        <w:rPr>
          <w:rFonts w:ascii="Times New Roman" w:eastAsia="Times New Roman" w:hAnsi="Times New Roman"/>
          <w:sz w:val="24"/>
          <w:szCs w:val="24"/>
        </w:rPr>
        <w:t xml:space="preserve"> friendly environment should be created to enhance job satisfaction.</w:t>
      </w:r>
    </w:p>
    <w:p w14:paraId="2733C12E" w14:textId="77777777" w:rsidR="001A15AC" w:rsidRDefault="00AD3ADF" w:rsidP="001A15AC">
      <w:pPr>
        <w:spacing w:before="300" w:after="300"/>
        <w:jc w:val="both"/>
        <w:rPr>
          <w:rFonts w:ascii="Times New Roman" w:eastAsia="Times New Roman" w:hAnsi="Times New Roman"/>
          <w:b/>
          <w:bCs/>
          <w:sz w:val="24"/>
          <w:szCs w:val="24"/>
        </w:rPr>
      </w:pPr>
      <w:r>
        <w:rPr>
          <w:rFonts w:ascii="Times New Roman" w:eastAsia="Times New Roman" w:hAnsi="Times New Roman"/>
          <w:b/>
          <w:bCs/>
          <w:sz w:val="24"/>
          <w:szCs w:val="24"/>
        </w:rPr>
        <w:t>6. POLICY IMPLICATION AND RESEARCH GAP</w:t>
      </w:r>
    </w:p>
    <w:p w14:paraId="0786D0C4" w14:textId="1C689F78" w:rsidR="001A15AC" w:rsidRDefault="00FE3F08" w:rsidP="00AD3ADF">
      <w:pPr>
        <w:pStyle w:val="ListParagraph"/>
        <w:spacing w:before="300" w:after="300" w:line="480" w:lineRule="auto"/>
        <w:ind w:left="0"/>
        <w:jc w:val="both"/>
        <w:rPr>
          <w:rFonts w:ascii="Times New Roman" w:hAnsi="Times New Roman"/>
          <w:sz w:val="24"/>
          <w:szCs w:val="24"/>
        </w:rPr>
      </w:pPr>
      <w:r>
        <w:rPr>
          <w:rFonts w:ascii="Times New Roman" w:eastAsia="Times New Roman" w:hAnsi="Times New Roman"/>
          <w:sz w:val="24"/>
          <w:szCs w:val="24"/>
        </w:rPr>
        <w:t>The findings of</w:t>
      </w:r>
      <w:r w:rsidR="00AD3ADF">
        <w:rPr>
          <w:rFonts w:ascii="Times New Roman" w:eastAsia="Times New Roman" w:hAnsi="Times New Roman"/>
          <w:sz w:val="24"/>
          <w:szCs w:val="24"/>
        </w:rPr>
        <w:t xml:space="preserve"> th</w:t>
      </w:r>
      <w:r>
        <w:rPr>
          <w:rFonts w:ascii="Times New Roman" w:eastAsia="Times New Roman" w:hAnsi="Times New Roman"/>
          <w:sz w:val="24"/>
          <w:szCs w:val="24"/>
        </w:rPr>
        <w:t>is</w:t>
      </w:r>
      <w:r w:rsidR="00AD3ADF">
        <w:rPr>
          <w:rFonts w:ascii="Times New Roman" w:eastAsia="Times New Roman" w:hAnsi="Times New Roman"/>
          <w:sz w:val="24"/>
          <w:szCs w:val="24"/>
        </w:rPr>
        <w:t xml:space="preserve"> study ha</w:t>
      </w:r>
      <w:r>
        <w:rPr>
          <w:rFonts w:ascii="Times New Roman" w:eastAsia="Times New Roman" w:hAnsi="Times New Roman"/>
          <w:sz w:val="24"/>
          <w:szCs w:val="24"/>
        </w:rPr>
        <w:t>ve</w:t>
      </w:r>
      <w:r w:rsidR="00AD3ADF">
        <w:rPr>
          <w:rFonts w:ascii="Times New Roman" w:eastAsia="Times New Roman" w:hAnsi="Times New Roman"/>
          <w:sz w:val="24"/>
          <w:szCs w:val="24"/>
        </w:rPr>
        <w:t xml:space="preserve"> implication for scientific community in </w:t>
      </w:r>
      <w:r>
        <w:rPr>
          <w:rFonts w:ascii="Times New Roman" w:eastAsia="Times New Roman" w:hAnsi="Times New Roman"/>
          <w:sz w:val="24"/>
          <w:szCs w:val="24"/>
        </w:rPr>
        <w:t>the several ways.</w:t>
      </w:r>
      <w:r w:rsidR="00AD3ADF">
        <w:rPr>
          <w:rFonts w:ascii="Times New Roman" w:eastAsia="Times New Roman" w:hAnsi="Times New Roman"/>
          <w:sz w:val="24"/>
          <w:szCs w:val="24"/>
        </w:rPr>
        <w:t xml:space="preserve"> The findings</w:t>
      </w:r>
      <w:r w:rsidR="001A15AC">
        <w:rPr>
          <w:rFonts w:ascii="Times New Roman" w:eastAsia="Times New Roman" w:hAnsi="Times New Roman"/>
          <w:sz w:val="24"/>
          <w:szCs w:val="24"/>
        </w:rPr>
        <w:t xml:space="preserve"> confi</w:t>
      </w:r>
      <w:r>
        <w:rPr>
          <w:rFonts w:ascii="Times New Roman" w:eastAsia="Times New Roman" w:hAnsi="Times New Roman"/>
          <w:sz w:val="24"/>
          <w:szCs w:val="24"/>
        </w:rPr>
        <w:t>rm that working conditions has</w:t>
      </w:r>
      <w:r w:rsidR="001A15AC">
        <w:rPr>
          <w:rFonts w:ascii="Times New Roman" w:eastAsia="Times New Roman" w:hAnsi="Times New Roman"/>
          <w:sz w:val="24"/>
          <w:szCs w:val="24"/>
        </w:rPr>
        <w:t xml:space="preserve"> influence on teachers' job satisfaction.</w:t>
      </w:r>
      <w:r w:rsidR="00AD3ADF">
        <w:rPr>
          <w:rFonts w:ascii="Times New Roman" w:eastAsia="Times New Roman" w:hAnsi="Times New Roman"/>
          <w:sz w:val="24"/>
          <w:szCs w:val="24"/>
        </w:rPr>
        <w:t xml:space="preserve"> </w:t>
      </w:r>
      <w:r w:rsidR="001A15AC">
        <w:rPr>
          <w:rFonts w:ascii="Times New Roman" w:eastAsia="Times New Roman" w:hAnsi="Times New Roman"/>
          <w:sz w:val="24"/>
          <w:szCs w:val="24"/>
        </w:rPr>
        <w:t>The study established that the working conditions experienced by teachers in these schools are generally unfavourable.</w:t>
      </w:r>
      <w:r w:rsidR="001A15AC">
        <w:rPr>
          <w:rFonts w:ascii="Times New Roman" w:hAnsi="Times New Roman"/>
          <w:sz w:val="24"/>
          <w:szCs w:val="24"/>
        </w:rPr>
        <w:t xml:space="preserve"> </w:t>
      </w:r>
    </w:p>
    <w:p w14:paraId="1EC59D44" w14:textId="6DFC8DF2" w:rsidR="005320F9" w:rsidRDefault="004179E7" w:rsidP="00AD3ADF">
      <w:pPr>
        <w:pStyle w:val="ListParagraph"/>
        <w:spacing w:before="300" w:after="300" w:line="480" w:lineRule="auto"/>
        <w:ind w:left="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Disclaimer </w:t>
      </w:r>
    </w:p>
    <w:p w14:paraId="38A0056A" w14:textId="4A148C07" w:rsidR="004179E7" w:rsidRPr="004179E7" w:rsidRDefault="004179E7" w:rsidP="00AD3ADF">
      <w:pPr>
        <w:pStyle w:val="ListParagraph"/>
        <w:spacing w:before="300" w:after="300" w:line="480" w:lineRule="auto"/>
        <w:ind w:left="0"/>
        <w:jc w:val="both"/>
        <w:rPr>
          <w:rFonts w:ascii="Times New Roman" w:eastAsia="Times New Roman" w:hAnsi="Times New Roman"/>
          <w:bCs/>
          <w:sz w:val="24"/>
          <w:szCs w:val="24"/>
        </w:rPr>
      </w:pPr>
      <w:r w:rsidRPr="004179E7">
        <w:rPr>
          <w:rFonts w:ascii="Times New Roman" w:eastAsia="Times New Roman" w:hAnsi="Times New Roman"/>
          <w:bCs/>
          <w:sz w:val="24"/>
          <w:szCs w:val="24"/>
        </w:rPr>
        <w:t>Option 1</w:t>
      </w:r>
      <w:bookmarkStart w:id="0" w:name="_GoBack"/>
      <w:bookmarkEnd w:id="0"/>
    </w:p>
    <w:p w14:paraId="74BA72EE" w14:textId="0DEF47B1" w:rsidR="00FE3F08" w:rsidRPr="00FE3F08" w:rsidRDefault="005320F9" w:rsidP="005320F9">
      <w:pPr>
        <w:rPr>
          <w:highlight w:val="yellow"/>
        </w:rPr>
      </w:pPr>
      <w:bookmarkStart w:id="1" w:name="_Hlk190852809"/>
      <w:r>
        <w:rPr>
          <w:highlight w:val="yellow"/>
        </w:rPr>
        <w:t>Disclaimer (Artificial intelligence)</w:t>
      </w:r>
    </w:p>
    <w:p w14:paraId="067BE29E" w14:textId="77777777" w:rsidR="005320F9" w:rsidRPr="004179E7" w:rsidRDefault="005320F9" w:rsidP="004179E7">
      <w:pPr>
        <w:pStyle w:val="ListParagraph"/>
        <w:numPr>
          <w:ilvl w:val="0"/>
          <w:numId w:val="9"/>
        </w:numPr>
        <w:rPr>
          <w:highlight w:val="yellow"/>
        </w:rPr>
      </w:pPr>
      <w:r w:rsidRPr="004179E7">
        <w:rPr>
          <w:highlight w:val="yellow"/>
        </w:rPr>
        <w:t xml:space="preserve">Option 1: </w:t>
      </w:r>
    </w:p>
    <w:p w14:paraId="59B18B22" w14:textId="77777777" w:rsidR="005320F9" w:rsidRDefault="005320F9" w:rsidP="005320F9">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B3378FD" w14:textId="77777777" w:rsidR="005320F9" w:rsidRDefault="005320F9" w:rsidP="005320F9">
      <w:pPr>
        <w:rPr>
          <w:highlight w:val="yellow"/>
        </w:rPr>
      </w:pPr>
      <w:r>
        <w:rPr>
          <w:highlight w:val="yellow"/>
        </w:rPr>
        <w:t xml:space="preserve">Option 2: </w:t>
      </w:r>
    </w:p>
    <w:p w14:paraId="50B52906" w14:textId="77777777" w:rsidR="005320F9" w:rsidRDefault="005320F9" w:rsidP="005320F9">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w:t>
      </w:r>
      <w:r>
        <w:rPr>
          <w:highlight w:val="yellow"/>
        </w:rPr>
        <w:lastRenderedPageBreak/>
        <w:t>name, version, model, and source of the generative AI technology and as well as all input prompts provided to the generative AI technology</w:t>
      </w:r>
    </w:p>
    <w:p w14:paraId="50F39DFA" w14:textId="77777777" w:rsidR="005320F9" w:rsidRDefault="005320F9" w:rsidP="005320F9">
      <w:pPr>
        <w:rPr>
          <w:highlight w:val="yellow"/>
        </w:rPr>
      </w:pPr>
      <w:r>
        <w:rPr>
          <w:highlight w:val="yellow"/>
        </w:rPr>
        <w:t>Details of the AI usage are given below:</w:t>
      </w:r>
    </w:p>
    <w:p w14:paraId="2D004EA5" w14:textId="77777777" w:rsidR="005320F9" w:rsidRDefault="005320F9" w:rsidP="005320F9">
      <w:pPr>
        <w:rPr>
          <w:highlight w:val="yellow"/>
        </w:rPr>
      </w:pPr>
      <w:r>
        <w:rPr>
          <w:highlight w:val="yellow"/>
        </w:rPr>
        <w:t>1.</w:t>
      </w:r>
    </w:p>
    <w:p w14:paraId="7FD5ED13" w14:textId="77777777" w:rsidR="005320F9" w:rsidRDefault="005320F9" w:rsidP="005320F9">
      <w:pPr>
        <w:rPr>
          <w:highlight w:val="yellow"/>
        </w:rPr>
      </w:pPr>
      <w:r>
        <w:rPr>
          <w:highlight w:val="yellow"/>
        </w:rPr>
        <w:t>2.</w:t>
      </w:r>
    </w:p>
    <w:p w14:paraId="4CF4E9A3" w14:textId="77777777" w:rsidR="005320F9" w:rsidRDefault="005320F9" w:rsidP="005320F9">
      <w:r>
        <w:rPr>
          <w:highlight w:val="yellow"/>
        </w:rPr>
        <w:t>3.</w:t>
      </w:r>
    </w:p>
    <w:bookmarkEnd w:id="1"/>
    <w:p w14:paraId="6AB3F63E" w14:textId="77777777" w:rsidR="005320F9" w:rsidRDefault="005320F9" w:rsidP="005320F9"/>
    <w:p w14:paraId="0E4A15F7" w14:textId="77777777" w:rsidR="005320F9" w:rsidRDefault="005320F9" w:rsidP="00AD3ADF">
      <w:pPr>
        <w:pStyle w:val="ListParagraph"/>
        <w:spacing w:before="300" w:after="300" w:line="480" w:lineRule="auto"/>
        <w:ind w:left="0"/>
        <w:jc w:val="both"/>
        <w:rPr>
          <w:rFonts w:ascii="Times New Roman" w:eastAsia="Times New Roman" w:hAnsi="Times New Roman"/>
          <w:b/>
          <w:bCs/>
          <w:sz w:val="24"/>
          <w:szCs w:val="24"/>
        </w:rPr>
      </w:pPr>
    </w:p>
    <w:p w14:paraId="5A039484" w14:textId="77777777" w:rsidR="001A15AC" w:rsidRDefault="001A15AC" w:rsidP="001A15AC">
      <w:pPr>
        <w:spacing w:after="0" w:line="240" w:lineRule="auto"/>
        <w:jc w:val="center"/>
        <w:rPr>
          <w:rFonts w:ascii="Times New Roman" w:hAnsi="Times New Roman"/>
          <w:b/>
          <w:sz w:val="24"/>
          <w:szCs w:val="24"/>
        </w:rPr>
      </w:pPr>
    </w:p>
    <w:p w14:paraId="56657753" w14:textId="77777777" w:rsidR="001A15AC" w:rsidRDefault="00043AA1" w:rsidP="001A15AC">
      <w:pPr>
        <w:spacing w:after="0" w:line="240" w:lineRule="auto"/>
        <w:rPr>
          <w:rFonts w:ascii="Times New Roman" w:hAnsi="Times New Roman"/>
          <w:b/>
          <w:sz w:val="24"/>
          <w:szCs w:val="24"/>
        </w:rPr>
      </w:pPr>
      <w:r>
        <w:rPr>
          <w:rFonts w:ascii="Times New Roman" w:hAnsi="Times New Roman"/>
          <w:b/>
          <w:sz w:val="24"/>
          <w:szCs w:val="24"/>
        </w:rPr>
        <w:t>REFERENCES</w:t>
      </w:r>
    </w:p>
    <w:p w14:paraId="0D9F9029" w14:textId="77777777" w:rsidR="001A15AC" w:rsidRDefault="001A15AC" w:rsidP="001A15AC">
      <w:pPr>
        <w:spacing w:after="0" w:line="240" w:lineRule="auto"/>
        <w:rPr>
          <w:rFonts w:ascii="Times New Roman" w:hAnsi="Times New Roman"/>
          <w:sz w:val="24"/>
          <w:szCs w:val="24"/>
        </w:rPr>
      </w:pPr>
    </w:p>
    <w:p w14:paraId="3D6A22AD"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Adeyemi, T. O. (2015). Teacher motivation and job satisfaction in senior secondary schools in Lagos State, Nigerian Journal of Educational and Social Research, </w:t>
      </w:r>
      <w:r>
        <w:rPr>
          <w:rFonts w:ascii="Times New Roman" w:hAnsi="Times New Roman"/>
          <w:sz w:val="24"/>
          <w:szCs w:val="24"/>
        </w:rPr>
        <w:tab/>
        <w:t xml:space="preserve">5(2), </w:t>
      </w:r>
      <w:r>
        <w:rPr>
          <w:rFonts w:ascii="Times New Roman" w:hAnsi="Times New Roman"/>
          <w:sz w:val="24"/>
          <w:szCs w:val="24"/>
        </w:rPr>
        <w:tab/>
        <w:t>91-98.</w:t>
      </w:r>
    </w:p>
    <w:p w14:paraId="2BC12004"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Bakotić</w:t>
      </w:r>
      <w:proofErr w:type="spellEnd"/>
      <w:r>
        <w:rPr>
          <w:rFonts w:ascii="Times New Roman" w:hAnsi="Times New Roman"/>
          <w:sz w:val="24"/>
          <w:szCs w:val="24"/>
        </w:rPr>
        <w:t>, D. (2016). Relationship between job satisfaction and organisational performance in the Croatian civil service. Review of Economic and Business Studies, 9(1), 65-85.</w:t>
      </w:r>
    </w:p>
    <w:p w14:paraId="2AF5F2C6"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Blatchford, P., Bassett, P., Brown, P., Martin, C., Russell, A., &amp; Webster, R. (2011). The effect of class size on classroom processes: An observational study of teachers of 7‐11‐year‐old pupils. Learning and Instruction, 21(1), 39-53.</w:t>
      </w:r>
    </w:p>
    <w:p w14:paraId="386F6E0C"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A.O. (2024) Distribution Pattern of Human Resources in Rural Schools on Bayelsa and Delta States. DELSU Journal of Educational Research and Development (21)1, 181-193.</w:t>
      </w:r>
    </w:p>
    <w:p w14:paraId="25DD8D37"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A.O. (2014). Management of Quality Assurance variables for quality higher education in Nigeria. African Journal of Higher Education Studies 2,2014</w:t>
      </w:r>
    </w:p>
    <w:p w14:paraId="3F7F3C11"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Ekwevugbe</w:t>
      </w:r>
      <w:proofErr w:type="spellEnd"/>
      <w:r>
        <w:rPr>
          <w:rFonts w:ascii="Times New Roman" w:hAnsi="Times New Roman"/>
          <w:sz w:val="24"/>
          <w:szCs w:val="24"/>
        </w:rPr>
        <w:t xml:space="preserve">, A.O. &amp; </w:t>
      </w:r>
      <w:proofErr w:type="spellStart"/>
      <w:r>
        <w:rPr>
          <w:rFonts w:ascii="Times New Roman" w:hAnsi="Times New Roman"/>
          <w:sz w:val="24"/>
          <w:szCs w:val="24"/>
        </w:rPr>
        <w:t>Atare</w:t>
      </w:r>
      <w:proofErr w:type="spellEnd"/>
      <w:r>
        <w:rPr>
          <w:rFonts w:ascii="Times New Roman" w:hAnsi="Times New Roman"/>
          <w:sz w:val="24"/>
          <w:szCs w:val="24"/>
        </w:rPr>
        <w:t>, F.O. (2022). Assessment of availability, adequacy and utilization of instructional resources for teaching public secondary school students in Delta State Nigeria. Journal of Education and Practice 13(3), 2022.</w:t>
      </w:r>
    </w:p>
    <w:p w14:paraId="0F301DCA"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Enjoh</w:t>
      </w:r>
      <w:proofErr w:type="spellEnd"/>
      <w:r>
        <w:rPr>
          <w:rFonts w:ascii="Times New Roman" w:hAnsi="Times New Roman"/>
          <w:sz w:val="24"/>
          <w:szCs w:val="24"/>
        </w:rPr>
        <w:t xml:space="preserve">, M.P (2018) The Impact of School Facilities on Teaching and Learning in Presbyterian Secondary Schools in the SW of Cameroon. International Journal of Trend in Scientific Research and Development (IJTSRD). 2 (6) </w:t>
      </w:r>
    </w:p>
    <w:p w14:paraId="43F3780B"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Hakanen, J. J., Bakker, A. B., &amp;Schaufeli, W. B. (2006).Burnout and work engagement among </w:t>
      </w:r>
      <w:proofErr w:type="spellStart"/>
      <w:r>
        <w:rPr>
          <w:rFonts w:ascii="Times New Roman" w:hAnsi="Times New Roman"/>
          <w:sz w:val="24"/>
          <w:szCs w:val="24"/>
        </w:rPr>
        <w:t>teachers.Journal</w:t>
      </w:r>
      <w:proofErr w:type="spellEnd"/>
      <w:r>
        <w:rPr>
          <w:rFonts w:ascii="Times New Roman" w:hAnsi="Times New Roman"/>
          <w:sz w:val="24"/>
          <w:szCs w:val="24"/>
        </w:rPr>
        <w:t xml:space="preserve"> of School Psychology, 43(6), 495-513.</w:t>
      </w:r>
    </w:p>
    <w:p w14:paraId="6E511788"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Hackman, J. R., &amp; Oldham, G. R. (1976). Motivation through the design of work: </w:t>
      </w:r>
      <w:r>
        <w:rPr>
          <w:rFonts w:ascii="Times New Roman" w:hAnsi="Times New Roman"/>
          <w:sz w:val="24"/>
          <w:szCs w:val="24"/>
        </w:rPr>
        <w:tab/>
        <w:t xml:space="preserve">Test of a theory. Organizational </w:t>
      </w:r>
      <w:proofErr w:type="spellStart"/>
      <w:r>
        <w:rPr>
          <w:rFonts w:ascii="Times New Roman" w:hAnsi="Times New Roman"/>
          <w:sz w:val="24"/>
          <w:szCs w:val="24"/>
        </w:rPr>
        <w:t>Behavior</w:t>
      </w:r>
      <w:proofErr w:type="spellEnd"/>
      <w:r>
        <w:rPr>
          <w:rFonts w:ascii="Times New Roman" w:hAnsi="Times New Roman"/>
          <w:sz w:val="24"/>
          <w:szCs w:val="24"/>
        </w:rPr>
        <w:t xml:space="preserve"> and Human Performance, </w:t>
      </w:r>
      <w:r>
        <w:rPr>
          <w:rFonts w:ascii="Times New Roman" w:hAnsi="Times New Roman"/>
          <w:sz w:val="24"/>
          <w:szCs w:val="24"/>
        </w:rPr>
        <w:tab/>
      </w:r>
      <w:r>
        <w:rPr>
          <w:rFonts w:ascii="Times New Roman" w:hAnsi="Times New Roman"/>
          <w:sz w:val="24"/>
          <w:szCs w:val="24"/>
        </w:rPr>
        <w:tab/>
        <w:t>16(2), 250-279.</w:t>
      </w:r>
    </w:p>
    <w:p w14:paraId="3800BEEF"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Ingersoll, R. M., &amp; Strong, M. (2011). The impact of induction and mentoring programs for beginning teachers: A critical review of the research. Review </w:t>
      </w:r>
      <w:r>
        <w:rPr>
          <w:rFonts w:ascii="Times New Roman" w:hAnsi="Times New Roman"/>
          <w:sz w:val="24"/>
          <w:szCs w:val="24"/>
        </w:rPr>
        <w:tab/>
        <w:t>of Educational Research, 81(2), 201-233.</w:t>
      </w:r>
    </w:p>
    <w:p w14:paraId="0FA99A7D"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Jessa, M.O. &amp; Obata, R.O. (2024). Assessment of educational facilities and administrative effectiveness in colleges of education: A case study of Delta State. Asian Journal of Arts &amp; Social Sciences, 22(1), 30-42. </w:t>
      </w:r>
    </w:p>
    <w:p w14:paraId="789861B5"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Klassen</w:t>
      </w:r>
      <w:proofErr w:type="spellEnd"/>
      <w:r>
        <w:rPr>
          <w:rFonts w:ascii="Times New Roman" w:hAnsi="Times New Roman"/>
          <w:sz w:val="24"/>
          <w:szCs w:val="24"/>
        </w:rPr>
        <w:t>, R. M</w:t>
      </w:r>
      <w:proofErr w:type="gramStart"/>
      <w:r>
        <w:rPr>
          <w:rFonts w:ascii="Times New Roman" w:hAnsi="Times New Roman"/>
          <w:sz w:val="24"/>
          <w:szCs w:val="24"/>
        </w:rPr>
        <w:t>.&amp;</w:t>
      </w:r>
      <w:proofErr w:type="gramEnd"/>
      <w:r>
        <w:rPr>
          <w:rFonts w:ascii="Times New Roman" w:hAnsi="Times New Roman"/>
          <w:sz w:val="24"/>
          <w:szCs w:val="24"/>
        </w:rPr>
        <w:t xml:space="preserve"> Anderson, C. (2009) How Times Change: Secondary Teachers’ Job Satisfaction and dissatisfaction in 1962 and 2007, British Educational Research Journals 35 (5), pp. 745-759, doi10.1080/01511920802688721</w:t>
      </w:r>
    </w:p>
    <w:p w14:paraId="58E09010" w14:textId="77777777" w:rsidR="007A54B6" w:rsidRDefault="007A54B6" w:rsidP="007A54B6">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Mallillin</w:t>
      </w:r>
      <w:proofErr w:type="spellEnd"/>
      <w:r>
        <w:rPr>
          <w:rFonts w:ascii="Times New Roman" w:hAnsi="Times New Roman"/>
          <w:sz w:val="24"/>
          <w:szCs w:val="24"/>
        </w:rPr>
        <w:t>, L.L.D. (2025).Job satisfaction and favourable Outcomes on teaches work performance: The Noblest Profession. Asian Journal of Educational Studies, 21(1):17-28</w:t>
      </w:r>
    </w:p>
    <w:p w14:paraId="08E954B8"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Maslow, A. H. (1954). Motivation and Personality.  New York: </w:t>
      </w:r>
      <w:proofErr w:type="spellStart"/>
      <w:r>
        <w:rPr>
          <w:rFonts w:ascii="Times New Roman" w:hAnsi="Times New Roman"/>
          <w:sz w:val="24"/>
          <w:szCs w:val="24"/>
        </w:rPr>
        <w:t>Herper</w:t>
      </w:r>
      <w:proofErr w:type="spellEnd"/>
      <w:r>
        <w:rPr>
          <w:rFonts w:ascii="Times New Roman" w:hAnsi="Times New Roman"/>
          <w:sz w:val="24"/>
          <w:szCs w:val="24"/>
        </w:rPr>
        <w:t xml:space="preserve"> and Row Publishers.</w:t>
      </w:r>
    </w:p>
    <w:p w14:paraId="7A63C2F9"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Money, V.O. &amp; </w:t>
      </w:r>
      <w:proofErr w:type="spellStart"/>
      <w:r>
        <w:rPr>
          <w:rFonts w:ascii="Times New Roman" w:hAnsi="Times New Roman"/>
          <w:sz w:val="24"/>
          <w:szCs w:val="24"/>
        </w:rPr>
        <w:t>Ekwevugbe</w:t>
      </w:r>
      <w:proofErr w:type="spellEnd"/>
      <w:r>
        <w:rPr>
          <w:rFonts w:ascii="Times New Roman" w:hAnsi="Times New Roman"/>
          <w:sz w:val="24"/>
          <w:szCs w:val="24"/>
        </w:rPr>
        <w:t>, A.O. (2008). Stakeholders’ perception of the implementation of educational policies in tertiary institutions for National Development. Journal of Educational Research and Development. 8(1), 2008</w:t>
      </w:r>
    </w:p>
    <w:p w14:paraId="603BCA22"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Ogunyemi, K., &amp; Ojo, J. (2017). Class size as a determinant of teacher job satisfaction: A study of Ogun State senior secondary schools in Nigeria. </w:t>
      </w:r>
      <w:r>
        <w:rPr>
          <w:rFonts w:ascii="Times New Roman" w:hAnsi="Times New Roman"/>
          <w:sz w:val="24"/>
          <w:szCs w:val="24"/>
        </w:rPr>
        <w:tab/>
      </w:r>
      <w:r>
        <w:rPr>
          <w:rFonts w:ascii="Times New Roman" w:hAnsi="Times New Roman"/>
          <w:sz w:val="24"/>
          <w:szCs w:val="24"/>
        </w:rPr>
        <w:tab/>
        <w:t>Journal of Education and Practice, 8(4), 12-20.</w:t>
      </w:r>
    </w:p>
    <w:p w14:paraId="70C667F8"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Okumbe</w:t>
      </w:r>
      <w:proofErr w:type="spellEnd"/>
      <w:r>
        <w:rPr>
          <w:rFonts w:ascii="Times New Roman" w:hAnsi="Times New Roman"/>
          <w:sz w:val="24"/>
          <w:szCs w:val="24"/>
        </w:rPr>
        <w:t xml:space="preserve">, J. A. (2022). Levels of Job Satisfaction among Graduate Teachers in Secondary Schools in Siaya and Kisumu Town. PhD. Thesis, University </w:t>
      </w:r>
      <w:proofErr w:type="gramStart"/>
      <w:r>
        <w:rPr>
          <w:rFonts w:ascii="Times New Roman" w:hAnsi="Times New Roman"/>
          <w:sz w:val="24"/>
          <w:szCs w:val="24"/>
        </w:rPr>
        <w:t>of  Nairobi</w:t>
      </w:r>
      <w:proofErr w:type="gramEnd"/>
      <w:r>
        <w:rPr>
          <w:rFonts w:ascii="Times New Roman" w:hAnsi="Times New Roman"/>
          <w:sz w:val="24"/>
          <w:szCs w:val="24"/>
        </w:rPr>
        <w:t>.</w:t>
      </w:r>
    </w:p>
    <w:p w14:paraId="068F8B56"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Olaitan, S. O. (2016). Class size and job satisfaction of secondary school teachers in Akoko South West Local Government Area of Ondo State, Nigeria. Journal of Education and Practice, 7(5), 112-118.</w:t>
      </w:r>
    </w:p>
    <w:p w14:paraId="4BE107A2"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Onwuama</w:t>
      </w:r>
      <w:proofErr w:type="spellEnd"/>
      <w:r>
        <w:rPr>
          <w:rFonts w:ascii="Times New Roman" w:hAnsi="Times New Roman"/>
          <w:sz w:val="24"/>
          <w:szCs w:val="24"/>
        </w:rPr>
        <w:t>, S. N. (2019). Administrative challenges and job satisfaction among teachers in public secondary schools in Nigeria. Journal of Educational Administration and History, 51(2), 139-151.</w:t>
      </w:r>
    </w:p>
    <w:p w14:paraId="12EE9DD5"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Omololu</w:t>
      </w:r>
      <w:proofErr w:type="spellEnd"/>
      <w:r>
        <w:rPr>
          <w:rFonts w:ascii="Times New Roman" w:hAnsi="Times New Roman"/>
          <w:sz w:val="24"/>
          <w:szCs w:val="24"/>
        </w:rPr>
        <w:t>, F. O. (2013). The challenges of teachers' welfare and working conditions in Nigerian schools. European Journal of Research in Social Sciences, 1(4), 35-45.</w:t>
      </w:r>
    </w:p>
    <w:p w14:paraId="6729AEE5"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 xml:space="preserve">Özkan, U. B.&amp; </w:t>
      </w:r>
      <w:proofErr w:type="spellStart"/>
      <w:r>
        <w:rPr>
          <w:rFonts w:ascii="Times New Roman" w:hAnsi="Times New Roman"/>
          <w:sz w:val="24"/>
          <w:szCs w:val="24"/>
        </w:rPr>
        <w:t>Akgenç</w:t>
      </w:r>
      <w:proofErr w:type="spellEnd"/>
      <w:r>
        <w:rPr>
          <w:rFonts w:ascii="Times New Roman" w:hAnsi="Times New Roman"/>
          <w:sz w:val="24"/>
          <w:szCs w:val="24"/>
        </w:rPr>
        <w:t>, E. (2022), Teachers' Job Satisfaction: Multilevel Analyses of Teacher, School, and Principal Effects; FIRE: Forum for International Research in Education Vol. 7, Issue. 3, 2022, pp. 1-23</w:t>
      </w:r>
    </w:p>
    <w:p w14:paraId="45278213" w14:textId="77777777" w:rsidR="001A15AC" w:rsidRDefault="001A15AC" w:rsidP="001A15AC">
      <w:pPr>
        <w:spacing w:afterLines="100" w:after="240" w:line="240" w:lineRule="auto"/>
        <w:ind w:left="720" w:hanging="720"/>
        <w:jc w:val="both"/>
        <w:rPr>
          <w:rFonts w:ascii="Times New Roman" w:hAnsi="Times New Roman"/>
          <w:sz w:val="24"/>
          <w:szCs w:val="24"/>
        </w:rPr>
      </w:pPr>
      <w:proofErr w:type="spellStart"/>
      <w:r>
        <w:rPr>
          <w:rFonts w:ascii="Times New Roman" w:hAnsi="Times New Roman"/>
          <w:sz w:val="24"/>
          <w:szCs w:val="24"/>
        </w:rPr>
        <w:t>Skaalvik</w:t>
      </w:r>
      <w:proofErr w:type="spellEnd"/>
      <w:r>
        <w:rPr>
          <w:rFonts w:ascii="Times New Roman" w:hAnsi="Times New Roman"/>
          <w:sz w:val="24"/>
          <w:szCs w:val="24"/>
        </w:rPr>
        <w:t xml:space="preserve">, E. M., &amp; </w:t>
      </w:r>
      <w:proofErr w:type="spellStart"/>
      <w:r>
        <w:rPr>
          <w:rFonts w:ascii="Times New Roman" w:hAnsi="Times New Roman"/>
          <w:sz w:val="24"/>
          <w:szCs w:val="24"/>
        </w:rPr>
        <w:t>Skaalvik</w:t>
      </w:r>
      <w:proofErr w:type="spellEnd"/>
      <w:r>
        <w:rPr>
          <w:rFonts w:ascii="Times New Roman" w:hAnsi="Times New Roman"/>
          <w:sz w:val="24"/>
          <w:szCs w:val="24"/>
        </w:rPr>
        <w:t xml:space="preserve">, S. (2010). Teacher job satisfaction and motivation to leave the teaching profession: Relations with school context, feeling of </w:t>
      </w:r>
      <w:r>
        <w:rPr>
          <w:rFonts w:ascii="Times New Roman" w:hAnsi="Times New Roman"/>
          <w:sz w:val="24"/>
          <w:szCs w:val="24"/>
        </w:rPr>
        <w:tab/>
        <w:t>belonging, and emotional exhaustion. Teaching and Teacher Education, 26(8), 1029-1038.</w:t>
      </w:r>
    </w:p>
    <w:p w14:paraId="17B5E88C"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lastRenderedPageBreak/>
        <w:t>Tria, J. Z. (2023). Job satisfaction among educators: A systematic review. International Journal of Professional Development, Learners and Learning, 5(2), ep2310. https://doi.org/10.30935/ijpdll/13212</w:t>
      </w:r>
    </w:p>
    <w:p w14:paraId="38A70DF0" w14:textId="77777777" w:rsidR="001A15AC" w:rsidRDefault="001A15AC" w:rsidP="001A15AC">
      <w:pPr>
        <w:spacing w:afterLines="100" w:after="240" w:line="240" w:lineRule="auto"/>
        <w:ind w:left="720" w:hanging="720"/>
        <w:jc w:val="both"/>
        <w:rPr>
          <w:rFonts w:ascii="Times New Roman" w:hAnsi="Times New Roman"/>
          <w:sz w:val="24"/>
          <w:szCs w:val="24"/>
        </w:rPr>
      </w:pPr>
      <w:r>
        <w:rPr>
          <w:rFonts w:ascii="Times New Roman" w:hAnsi="Times New Roman"/>
          <w:sz w:val="24"/>
          <w:szCs w:val="24"/>
        </w:rPr>
        <w:t>Yuh, J. &amp; Choi, S. (2017). Sources of social support, job satisfaction, and quality of life among childcare teachers. The Social Science Journal, 54(4), 450-457. http://dx.doi.org/10.1016/j.soscij.2017.08.002.</w:t>
      </w:r>
    </w:p>
    <w:p w14:paraId="7BCE8A2C" w14:textId="77777777" w:rsidR="001A15AC" w:rsidRDefault="001A15AC" w:rsidP="001A15AC">
      <w:pPr>
        <w:spacing w:after="0" w:line="480" w:lineRule="auto"/>
        <w:jc w:val="both"/>
        <w:rPr>
          <w:rFonts w:ascii="Times New Roman" w:hAnsi="Times New Roman"/>
          <w:sz w:val="24"/>
          <w:szCs w:val="24"/>
        </w:rPr>
      </w:pPr>
    </w:p>
    <w:p w14:paraId="3D97BFF5" w14:textId="77777777" w:rsidR="001A15AC" w:rsidRDefault="001A15AC" w:rsidP="001A15AC">
      <w:pPr>
        <w:spacing w:line="480" w:lineRule="auto"/>
        <w:rPr>
          <w:rFonts w:ascii="Times New Roman" w:hAnsi="Times New Roman"/>
          <w:sz w:val="24"/>
          <w:szCs w:val="24"/>
        </w:rPr>
      </w:pPr>
    </w:p>
    <w:p w14:paraId="01ABEB28" w14:textId="77777777" w:rsidR="00653015" w:rsidRDefault="00653015"/>
    <w:sectPr w:rsidR="00653015">
      <w:headerReference w:type="even" r:id="rId8"/>
      <w:headerReference w:type="default" r:id="rId9"/>
      <w:footerReference w:type="even" r:id="rId10"/>
      <w:footerReference w:type="default" r:id="rId11"/>
      <w:headerReference w:type="first" r:id="rId12"/>
      <w:footerReference w:type="first" r:id="rId13"/>
      <w:pgSz w:w="11906" w:h="16838"/>
      <w:pgMar w:top="1440" w:right="994" w:bottom="1440" w:left="2160" w:header="706"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6245D" w14:textId="77777777" w:rsidR="000F5523" w:rsidRDefault="000F5523">
      <w:pPr>
        <w:spacing w:after="0" w:line="240" w:lineRule="auto"/>
      </w:pPr>
      <w:r>
        <w:separator/>
      </w:r>
    </w:p>
  </w:endnote>
  <w:endnote w:type="continuationSeparator" w:id="0">
    <w:p w14:paraId="2DF8C4DA" w14:textId="77777777" w:rsidR="000F5523" w:rsidRDefault="000F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ABF7C" w14:textId="77777777" w:rsidR="00AE7729" w:rsidRDefault="00AE7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6C93" w14:textId="77777777" w:rsidR="00B01E3C" w:rsidRDefault="001A15AC">
    <w:pPr>
      <w:pStyle w:val="Footer"/>
      <w:jc w:val="center"/>
    </w:pPr>
    <w:r>
      <w:rPr>
        <w:noProof/>
        <w:lang w:val="en-US"/>
      </w:rPr>
      <mc:AlternateContent>
        <mc:Choice Requires="wps">
          <w:drawing>
            <wp:anchor distT="0" distB="0" distL="114300" distR="114300" simplePos="0" relativeHeight="251659264" behindDoc="0" locked="0" layoutInCell="1" allowOverlap="1" wp14:anchorId="6B3DAEBF" wp14:editId="3865D1B2">
              <wp:simplePos x="0" y="0"/>
              <wp:positionH relativeFrom="margin">
                <wp:align>center</wp:align>
              </wp:positionH>
              <wp:positionV relativeFrom="paragraph">
                <wp:posOffset>0</wp:posOffset>
              </wp:positionV>
              <wp:extent cx="142240" cy="493395"/>
              <wp:effectExtent l="0" t="0" r="698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2A5A54" w14:textId="77777777" w:rsidR="00B01E3C" w:rsidRDefault="00215726">
                          <w:pPr>
                            <w:pStyle w:val="Footer"/>
                            <w:jc w:val="center"/>
                          </w:pPr>
                          <w:r>
                            <w:fldChar w:fldCharType="begin"/>
                          </w:r>
                          <w:r>
                            <w:instrText xml:space="preserve"> PAGE   \* MERGEFORMAT </w:instrText>
                          </w:r>
                          <w:r>
                            <w:fldChar w:fldCharType="separate"/>
                          </w:r>
                          <w:r w:rsidR="004179E7">
                            <w:rPr>
                              <w:noProof/>
                            </w:rPr>
                            <w:t>13</w:t>
                          </w:r>
                          <w:r>
                            <w:fldChar w:fldCharType="end"/>
                          </w:r>
                        </w:p>
                        <w:p w14:paraId="34D818FD" w14:textId="77777777" w:rsidR="00B01E3C" w:rsidRDefault="00B01E3C"/>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11.2pt;height:38.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" filled="f" stroked="f" strokeweight=".5pt">
              <v:path arrowok="t"/>
              <v:textbox style="mso-fit-shape-to-text:t" inset="0,0,0,0">
                <w:txbxContent>
                  <w:p w14:paraId="352A5A54" w14:textId="77777777" w:rsidR="00B01E3C" w:rsidRDefault="00215726">
                    <w:pPr>
                      <w:pStyle w:val="Footer"/>
                      <w:jc w:val="center"/>
                    </w:pPr>
                    <w:r>
                      <w:fldChar w:fldCharType="begin"/>
                    </w:r>
                    <w:r>
                      <w:instrText xml:space="preserve"> PAGE   \* MERGEFORMAT </w:instrText>
                    </w:r>
                    <w:r>
                      <w:fldChar w:fldCharType="separate"/>
                    </w:r>
                    <w:r w:rsidR="004179E7">
                      <w:rPr>
                        <w:noProof/>
                      </w:rPr>
                      <w:t>13</w:t>
                    </w:r>
                    <w:r>
                      <w:fldChar w:fldCharType="end"/>
                    </w:r>
                  </w:p>
                  <w:p w14:paraId="34D818FD" w14:textId="77777777" w:rsidR="00B01E3C" w:rsidRDefault="00B01E3C"/>
                </w:txbxContent>
              </v:textbox>
              <w10:wrap anchorx="margin"/>
            </v:shape>
          </w:pict>
        </mc:Fallback>
      </mc:AlternateContent>
    </w:r>
  </w:p>
  <w:p w14:paraId="021A20EB" w14:textId="77777777" w:rsidR="00B01E3C" w:rsidRDefault="00B01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73B90" w14:textId="77777777" w:rsidR="00AE7729" w:rsidRDefault="00AE7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CEEC8" w14:textId="77777777" w:rsidR="000F5523" w:rsidRDefault="000F5523">
      <w:pPr>
        <w:spacing w:after="0" w:line="240" w:lineRule="auto"/>
      </w:pPr>
      <w:r>
        <w:separator/>
      </w:r>
    </w:p>
  </w:footnote>
  <w:footnote w:type="continuationSeparator" w:id="0">
    <w:p w14:paraId="47296FC7" w14:textId="77777777" w:rsidR="000F5523" w:rsidRDefault="000F5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84D9E" w14:textId="47AB724E" w:rsidR="00AE7729" w:rsidRDefault="000F5523">
    <w:pPr>
      <w:pStyle w:val="Header"/>
    </w:pPr>
    <w:r>
      <w:rPr>
        <w:noProof/>
      </w:rPr>
      <w:pict w14:anchorId="24E38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1" o:spid="_x0000_s2050" type="#_x0000_t136" style="position:absolute;margin-left:0;margin-top:0;width:519.45pt;height:97.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8DA1" w14:textId="66A1C8B5" w:rsidR="00AE7729" w:rsidRDefault="000F5523">
    <w:pPr>
      <w:pStyle w:val="Header"/>
    </w:pPr>
    <w:r>
      <w:rPr>
        <w:noProof/>
      </w:rPr>
      <w:pict w14:anchorId="1731A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2" o:spid="_x0000_s2051" type="#_x0000_t136" style="position:absolute;margin-left:0;margin-top:0;width:519.45pt;height:97.4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362B2" w14:textId="0E7B76F8" w:rsidR="00AE7729" w:rsidRDefault="000F5523">
    <w:pPr>
      <w:pStyle w:val="Header"/>
    </w:pPr>
    <w:r>
      <w:rPr>
        <w:noProof/>
      </w:rPr>
      <w:pict w14:anchorId="5EB98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103000" o:spid="_x0000_s2049" type="#_x0000_t136" style="position:absolute;margin-left:0;margin-top:0;width:519.45pt;height:97.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Restart w:val="0"/>
      <w:lvlText w:val="o"/>
      <w:lvlJc w:val="left"/>
      <w:pPr>
        <w:ind w:left="1440" w:hanging="360"/>
      </w:pPr>
      <w:rPr>
        <w:rFonts w:ascii="Courier New" w:hAnsi="Courier New" w:cs="Courier New" w:hint="default"/>
      </w:rPr>
    </w:lvl>
    <w:lvl w:ilvl="2">
      <w:start w:val="1"/>
      <w:numFmt w:val="bullet"/>
      <w:lvlRestart w:val="0"/>
      <w:lvlText w:val=""/>
      <w:lvlJc w:val="left"/>
      <w:pPr>
        <w:ind w:left="2160" w:hanging="360"/>
      </w:pPr>
      <w:rPr>
        <w:rFonts w:ascii="Wingdings" w:hAnsi="Wingdings" w:hint="default"/>
      </w:rPr>
    </w:lvl>
    <w:lvl w:ilvl="3">
      <w:start w:val="1"/>
      <w:numFmt w:val="bullet"/>
      <w:lvlRestart w:val="0"/>
      <w:lvlText w:val=""/>
      <w:lvlJc w:val="left"/>
      <w:pPr>
        <w:ind w:left="2880" w:hanging="360"/>
      </w:pPr>
      <w:rPr>
        <w:rFonts w:ascii="Symbol" w:hAnsi="Symbol" w:hint="default"/>
      </w:rPr>
    </w:lvl>
    <w:lvl w:ilvl="4">
      <w:start w:val="1"/>
      <w:numFmt w:val="bullet"/>
      <w:lvlRestart w:val="0"/>
      <w:lvlText w:val="o"/>
      <w:lvlJc w:val="left"/>
      <w:pPr>
        <w:ind w:left="3600" w:hanging="360"/>
      </w:pPr>
      <w:rPr>
        <w:rFonts w:ascii="Courier New" w:hAnsi="Courier New" w:cs="Courier New" w:hint="default"/>
      </w:rPr>
    </w:lvl>
    <w:lvl w:ilvl="5">
      <w:start w:val="1"/>
      <w:numFmt w:val="bullet"/>
      <w:lvlRestart w:val="0"/>
      <w:lvlText w:val=""/>
      <w:lvlJc w:val="left"/>
      <w:pPr>
        <w:ind w:left="4320" w:hanging="360"/>
      </w:pPr>
      <w:rPr>
        <w:rFonts w:ascii="Wingdings" w:hAnsi="Wingdings" w:hint="default"/>
      </w:rPr>
    </w:lvl>
    <w:lvl w:ilvl="6">
      <w:start w:val="1"/>
      <w:numFmt w:val="bullet"/>
      <w:lvlRestart w:val="0"/>
      <w:lvlText w:val=""/>
      <w:lvlJc w:val="left"/>
      <w:pPr>
        <w:ind w:left="5040" w:hanging="360"/>
      </w:pPr>
      <w:rPr>
        <w:rFonts w:ascii="Symbol" w:hAnsi="Symbol" w:hint="default"/>
      </w:rPr>
    </w:lvl>
    <w:lvl w:ilvl="7">
      <w:start w:val="1"/>
      <w:numFmt w:val="bullet"/>
      <w:lvlRestart w:val="0"/>
      <w:lvlText w:val="o"/>
      <w:lvlJc w:val="left"/>
      <w:pPr>
        <w:ind w:left="5760" w:hanging="360"/>
      </w:pPr>
      <w:rPr>
        <w:rFonts w:ascii="Courier New" w:hAnsi="Courier New" w:cs="Courier New" w:hint="default"/>
      </w:rPr>
    </w:lvl>
    <w:lvl w:ilvl="8">
      <w:start w:val="1"/>
      <w:numFmt w:val="bullet"/>
      <w:lvlRestart w:val="0"/>
      <w:lvlText w:val=""/>
      <w:lvlJc w:val="left"/>
      <w:pPr>
        <w:ind w:left="6480" w:hanging="360"/>
      </w:pPr>
      <w:rPr>
        <w:rFonts w:ascii="Wingdings" w:hAnsi="Wingdings" w:hint="default"/>
      </w:rPr>
    </w:lvl>
  </w:abstractNum>
  <w:abstractNum w:abstractNumId="2">
    <w:nsid w:val="02DE25B3"/>
    <w:multiLevelType w:val="multilevel"/>
    <w:tmpl w:val="02DE2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CA034D7"/>
    <w:multiLevelType w:val="hybridMultilevel"/>
    <w:tmpl w:val="9434F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5C77A2"/>
    <w:multiLevelType w:val="multilevel"/>
    <w:tmpl w:val="555C7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801FBD"/>
    <w:multiLevelType w:val="multilevel"/>
    <w:tmpl w:val="5E801F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1F477BF"/>
    <w:multiLevelType w:val="hybridMultilevel"/>
    <w:tmpl w:val="4DC8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3B71421"/>
    <w:multiLevelType w:val="hybridMultilevel"/>
    <w:tmpl w:val="F66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C92BF4"/>
    <w:multiLevelType w:val="multilevel"/>
    <w:tmpl w:val="790C54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8"/>
  </w:num>
  <w:num w:numId="3">
    <w:abstractNumId w:val="2"/>
  </w:num>
  <w:num w:numId="4">
    <w:abstractNumId w:val="0"/>
  </w:num>
  <w:num w:numId="5">
    <w:abstractNumId w:val="1"/>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AC"/>
    <w:rsid w:val="00043AA1"/>
    <w:rsid w:val="000C1F08"/>
    <w:rsid w:val="000D24B2"/>
    <w:rsid w:val="000F5523"/>
    <w:rsid w:val="00121F85"/>
    <w:rsid w:val="00171F60"/>
    <w:rsid w:val="001A15AC"/>
    <w:rsid w:val="001B6A05"/>
    <w:rsid w:val="001E0B2F"/>
    <w:rsid w:val="001E757E"/>
    <w:rsid w:val="00211D67"/>
    <w:rsid w:val="00215726"/>
    <w:rsid w:val="002158F7"/>
    <w:rsid w:val="00234DED"/>
    <w:rsid w:val="002579D3"/>
    <w:rsid w:val="00276588"/>
    <w:rsid w:val="002C3DC0"/>
    <w:rsid w:val="00310B23"/>
    <w:rsid w:val="003C5783"/>
    <w:rsid w:val="004179E7"/>
    <w:rsid w:val="005320F9"/>
    <w:rsid w:val="00534840"/>
    <w:rsid w:val="00555235"/>
    <w:rsid w:val="005C0F5B"/>
    <w:rsid w:val="00653015"/>
    <w:rsid w:val="006664C9"/>
    <w:rsid w:val="00702D62"/>
    <w:rsid w:val="0075694D"/>
    <w:rsid w:val="007A54B6"/>
    <w:rsid w:val="007C0594"/>
    <w:rsid w:val="00824964"/>
    <w:rsid w:val="0091073C"/>
    <w:rsid w:val="00941441"/>
    <w:rsid w:val="00AA0801"/>
    <w:rsid w:val="00AA7D31"/>
    <w:rsid w:val="00AD23FC"/>
    <w:rsid w:val="00AD3ADF"/>
    <w:rsid w:val="00AE7729"/>
    <w:rsid w:val="00B01E3C"/>
    <w:rsid w:val="00B029CD"/>
    <w:rsid w:val="00B33CCB"/>
    <w:rsid w:val="00B967D6"/>
    <w:rsid w:val="00C22CBD"/>
    <w:rsid w:val="00D15AC8"/>
    <w:rsid w:val="00DD3A8E"/>
    <w:rsid w:val="00E00731"/>
    <w:rsid w:val="00E711E8"/>
    <w:rsid w:val="00E932B9"/>
    <w:rsid w:val="00F04FAC"/>
    <w:rsid w:val="00F523FE"/>
    <w:rsid w:val="00FC1613"/>
    <w:rsid w:val="00FE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1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A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1A15A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1A15A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A15AC"/>
    <w:rPr>
      <w:rFonts w:ascii="Calibri" w:eastAsia="Calibri" w:hAnsi="Calibri" w:cs="Times New Roman"/>
      <w:lang w:val="en-GB"/>
    </w:rPr>
  </w:style>
  <w:style w:type="paragraph" w:styleId="ListParagraph">
    <w:name w:val="List Paragraph"/>
    <w:basedOn w:val="Normal"/>
    <w:qFormat/>
    <w:rsid w:val="001A15AC"/>
    <w:pPr>
      <w:ind w:left="720"/>
      <w:contextualSpacing/>
    </w:pPr>
  </w:style>
  <w:style w:type="paragraph" w:styleId="NoSpacing">
    <w:name w:val="No Spacing"/>
    <w:uiPriority w:val="1"/>
    <w:qFormat/>
    <w:rsid w:val="001A15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29"/>
    <w:rPr>
      <w:rFonts w:ascii="Calibri" w:eastAsia="Calibri"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A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1A15A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1A15A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A15AC"/>
    <w:rPr>
      <w:rFonts w:ascii="Calibri" w:eastAsia="Calibri" w:hAnsi="Calibri" w:cs="Times New Roman"/>
      <w:lang w:val="en-GB"/>
    </w:rPr>
  </w:style>
  <w:style w:type="paragraph" w:styleId="ListParagraph">
    <w:name w:val="List Paragraph"/>
    <w:basedOn w:val="Normal"/>
    <w:qFormat/>
    <w:rsid w:val="001A15AC"/>
    <w:pPr>
      <w:ind w:left="720"/>
      <w:contextualSpacing/>
    </w:pPr>
  </w:style>
  <w:style w:type="paragraph" w:styleId="NoSpacing">
    <w:name w:val="No Spacing"/>
    <w:uiPriority w:val="1"/>
    <w:qFormat/>
    <w:rsid w:val="001A15A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2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2594">
      <w:bodyDiv w:val="1"/>
      <w:marLeft w:val="0"/>
      <w:marRight w:val="0"/>
      <w:marTop w:val="0"/>
      <w:marBottom w:val="0"/>
      <w:divBdr>
        <w:top w:val="none" w:sz="0" w:space="0" w:color="auto"/>
        <w:left w:val="none" w:sz="0" w:space="0" w:color="auto"/>
        <w:bottom w:val="none" w:sz="0" w:space="0" w:color="auto"/>
        <w:right w:val="none" w:sz="0" w:space="0" w:color="auto"/>
      </w:divBdr>
    </w:div>
    <w:div w:id="402874737">
      <w:bodyDiv w:val="1"/>
      <w:marLeft w:val="0"/>
      <w:marRight w:val="0"/>
      <w:marTop w:val="0"/>
      <w:marBottom w:val="0"/>
      <w:divBdr>
        <w:top w:val="none" w:sz="0" w:space="0" w:color="auto"/>
        <w:left w:val="none" w:sz="0" w:space="0" w:color="auto"/>
        <w:bottom w:val="none" w:sz="0" w:space="0" w:color="auto"/>
        <w:right w:val="none" w:sz="0" w:space="0" w:color="auto"/>
      </w:divBdr>
    </w:div>
    <w:div w:id="13081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16</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 RESOURCES</dc:creator>
  <cp:lastModifiedBy>SUNSHINE RESOURCES</cp:lastModifiedBy>
  <cp:revision>16</cp:revision>
  <dcterms:created xsi:type="dcterms:W3CDTF">2025-02-26T17:16:00Z</dcterms:created>
  <dcterms:modified xsi:type="dcterms:W3CDTF">2025-03-03T20:29:00Z</dcterms:modified>
</cp:coreProperties>
</file>