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8931D3" w14:textId="6149323C" w:rsidR="00FB34AF" w:rsidRPr="00015E7D" w:rsidRDefault="00FB34AF" w:rsidP="00015E7D">
      <w:pPr>
        <w:spacing w:line="240" w:lineRule="auto"/>
        <w:rPr>
          <w:rFonts w:ascii="Times New Roman" w:hAnsi="Times New Roman" w:cs="Times New Roman"/>
          <w:b/>
          <w:bCs/>
          <w:sz w:val="32"/>
          <w:szCs w:val="32"/>
        </w:rPr>
      </w:pPr>
      <w:r w:rsidRPr="00015E7D">
        <w:rPr>
          <w:rFonts w:ascii="Times New Roman" w:hAnsi="Times New Roman" w:cs="Times New Roman"/>
          <w:b/>
          <w:bCs/>
          <w:sz w:val="32"/>
          <w:szCs w:val="32"/>
          <w:highlight w:val="yellow"/>
        </w:rPr>
        <w:t>Parasitic Challenges in Culturable Freshwater Fish: A Comprehensive Review</w:t>
      </w:r>
      <w:r w:rsidRPr="00015E7D" w:rsidDel="00FB34AF">
        <w:rPr>
          <w:rFonts w:ascii="Times New Roman" w:hAnsi="Times New Roman" w:cs="Times New Roman"/>
          <w:b/>
          <w:bCs/>
          <w:sz w:val="32"/>
          <w:szCs w:val="32"/>
        </w:rPr>
        <w:t xml:space="preserve"> </w:t>
      </w:r>
    </w:p>
    <w:p w14:paraId="1B85434E" w14:textId="77777777" w:rsidR="00651470" w:rsidRPr="00651470" w:rsidRDefault="00651470" w:rsidP="00651470">
      <w:pPr>
        <w:spacing w:line="240" w:lineRule="auto"/>
        <w:jc w:val="center"/>
        <w:rPr>
          <w:rFonts w:ascii="Times New Roman" w:hAnsi="Times New Roman" w:cs="Times New Roman"/>
          <w:b/>
          <w:bCs/>
          <w:szCs w:val="22"/>
        </w:rPr>
      </w:pPr>
    </w:p>
    <w:p w14:paraId="63185063" w14:textId="77777777" w:rsidR="002F55B5" w:rsidRDefault="008520C2" w:rsidP="00FB34AF">
      <w:pPr>
        <w:spacing w:line="360" w:lineRule="auto"/>
        <w:jc w:val="both"/>
        <w:rPr>
          <w:rFonts w:ascii="Times New Roman" w:hAnsi="Times New Roman" w:cs="Times New Roman"/>
          <w:b/>
          <w:bCs/>
          <w:sz w:val="28"/>
        </w:rPr>
      </w:pPr>
      <w:r>
        <w:rPr>
          <w:rFonts w:ascii="Times New Roman" w:hAnsi="Times New Roman" w:cs="Times New Roman"/>
          <w:b/>
          <w:bCs/>
          <w:sz w:val="28"/>
        </w:rPr>
        <w:t>Abstract</w:t>
      </w:r>
    </w:p>
    <w:p w14:paraId="6AB9E01F" w14:textId="36D0D8FB" w:rsidR="009115B0" w:rsidRPr="008520C2" w:rsidRDefault="00FB34AF" w:rsidP="00FB34AF">
      <w:pPr>
        <w:spacing w:line="360" w:lineRule="auto"/>
        <w:jc w:val="both"/>
        <w:rPr>
          <w:rFonts w:ascii="Times New Roman" w:hAnsi="Times New Roman" w:cs="Times New Roman"/>
          <w:b/>
          <w:bCs/>
          <w:sz w:val="28"/>
        </w:rPr>
      </w:pPr>
      <w:bookmarkStart w:id="0" w:name="_GoBack"/>
      <w:bookmarkEnd w:id="0"/>
      <w:r w:rsidRPr="00015E7D">
        <w:rPr>
          <w:rFonts w:ascii="Times New Roman" w:hAnsi="Times New Roman" w:cs="Times New Roman"/>
          <w:bCs/>
          <w:sz w:val="24"/>
          <w:highlight w:val="yellow"/>
        </w:rPr>
        <w:t>This review highlights about Parasitic Challenges in Culturable Freshwater Fish</w:t>
      </w:r>
      <w:r>
        <w:rPr>
          <w:rFonts w:ascii="Times New Roman" w:hAnsi="Times New Roman" w:cs="Times New Roman"/>
          <w:b/>
          <w:bCs/>
          <w:sz w:val="28"/>
        </w:rPr>
        <w:t xml:space="preserve">. </w:t>
      </w:r>
      <w:r w:rsidRPr="00015E7D">
        <w:rPr>
          <w:rFonts w:ascii="Georgia" w:hAnsi="Georgia"/>
          <w:color w:val="1F1F1F"/>
          <w:highlight w:val="yellow"/>
        </w:rPr>
        <w:t>Fish populations are subject to numerous natural and anthropogenic factors which reduce abundance.</w:t>
      </w:r>
      <w:r w:rsidRPr="00082D62">
        <w:rPr>
          <w:rFonts w:ascii="Times New Roman" w:hAnsi="Times New Roman" w:cs="Times New Roman"/>
          <w:sz w:val="24"/>
          <w:szCs w:val="24"/>
        </w:rPr>
        <w:t xml:space="preserve"> </w:t>
      </w:r>
      <w:r w:rsidR="00892AB8" w:rsidRPr="00082D62">
        <w:rPr>
          <w:rFonts w:ascii="Times New Roman" w:hAnsi="Times New Roman" w:cs="Times New Roman"/>
          <w:sz w:val="24"/>
          <w:szCs w:val="24"/>
        </w:rPr>
        <w:t>In grouper aquaculture, a diverse range of parasitic organisms have been documented to cause substantial issues. Protozoans, particularly ciliates, are the primary source of parasitic illnesses in groupers in the hatchery and nursery phases. Grouper fries are subjected to handling and travel stress when they are transferred to grow-out facilities.</w:t>
      </w:r>
      <w:r w:rsidR="00616CD0" w:rsidRPr="00082D62">
        <w:rPr>
          <w:rFonts w:ascii="Times New Roman" w:hAnsi="Times New Roman" w:cs="Times New Roman"/>
          <w:sz w:val="24"/>
          <w:szCs w:val="24"/>
        </w:rPr>
        <w:t xml:space="preserve"> </w:t>
      </w:r>
      <w:r w:rsidR="00892AB8" w:rsidRPr="00082D62">
        <w:rPr>
          <w:rFonts w:ascii="Times New Roman" w:hAnsi="Times New Roman" w:cs="Times New Roman"/>
          <w:sz w:val="24"/>
          <w:szCs w:val="24"/>
        </w:rPr>
        <w:t>Ciliated protozoans, skin, and gill monogeneans and caligid copepods are all common parasites carried by these fish.</w:t>
      </w:r>
      <w:r w:rsidR="00616CD0" w:rsidRPr="00082D62">
        <w:rPr>
          <w:rFonts w:ascii="Times New Roman" w:hAnsi="Times New Roman" w:cs="Times New Roman"/>
          <w:sz w:val="24"/>
          <w:szCs w:val="24"/>
        </w:rPr>
        <w:t xml:space="preserve"> Protozoans, monogeneans, </w:t>
      </w:r>
      <w:proofErr w:type="spellStart"/>
      <w:r w:rsidR="00616CD0" w:rsidRPr="00082D62">
        <w:rPr>
          <w:rFonts w:ascii="Times New Roman" w:hAnsi="Times New Roman" w:cs="Times New Roman"/>
          <w:sz w:val="24"/>
          <w:szCs w:val="24"/>
        </w:rPr>
        <w:t>didymozoid</w:t>
      </w:r>
      <w:proofErr w:type="spellEnd"/>
      <w:r w:rsidR="00616CD0" w:rsidRPr="00082D62">
        <w:rPr>
          <w:rFonts w:ascii="Times New Roman" w:hAnsi="Times New Roman" w:cs="Times New Roman"/>
          <w:sz w:val="24"/>
          <w:szCs w:val="24"/>
        </w:rPr>
        <w:t xml:space="preserve"> digeneans, nematodes, caligid copepods, isopods and leeches are among the primary parasites of cultivated groupers discussed in this review paper.</w:t>
      </w:r>
      <w:r w:rsidR="002F6AF8" w:rsidRPr="00082D62">
        <w:rPr>
          <w:rFonts w:ascii="Times New Roman" w:hAnsi="Times New Roman" w:cs="Times New Roman"/>
          <w:sz w:val="24"/>
          <w:szCs w:val="24"/>
        </w:rPr>
        <w:t xml:space="preserve">  </w:t>
      </w:r>
      <w:r w:rsidR="0040692C" w:rsidRPr="00015E7D">
        <w:rPr>
          <w:rFonts w:ascii="Times New Roman" w:hAnsi="Times New Roman" w:cs="Times New Roman"/>
          <w:sz w:val="24"/>
          <w:szCs w:val="24"/>
          <w:highlight w:val="yellow"/>
        </w:rPr>
        <w:t>The study underscores the need for improved management strategies to mitigate the economic losses caused by parasitic infections, highlighting their role in fish mortality, reduced growth rates, and compromised marketability. Furthermore, it contributes to the broader understanding of fish-borne zoonotic diseases, emphasizing their implications for human health and food safety.</w:t>
      </w:r>
    </w:p>
    <w:p w14:paraId="2FAC6AA7" w14:textId="39C7B9DA" w:rsidR="00082D62" w:rsidRPr="00082D62" w:rsidRDefault="00082D62" w:rsidP="00A21646">
      <w:pPr>
        <w:spacing w:line="360" w:lineRule="auto"/>
        <w:jc w:val="both"/>
        <w:rPr>
          <w:rFonts w:ascii="Times New Roman" w:hAnsi="Times New Roman" w:cs="Times New Roman"/>
          <w:b/>
          <w:bCs/>
          <w:sz w:val="28"/>
        </w:rPr>
      </w:pPr>
      <w:r w:rsidRPr="00082D62">
        <w:rPr>
          <w:rFonts w:ascii="Times New Roman" w:hAnsi="Times New Roman" w:cs="Times New Roman"/>
          <w:b/>
          <w:bCs/>
          <w:sz w:val="28"/>
        </w:rPr>
        <w:t xml:space="preserve">Keywords: </w:t>
      </w:r>
      <w:r w:rsidRPr="00082D62">
        <w:rPr>
          <w:rFonts w:ascii="Times New Roman" w:hAnsi="Times New Roman" w:cs="Times New Roman"/>
          <w:sz w:val="24"/>
          <w:szCs w:val="24"/>
        </w:rPr>
        <w:t xml:space="preserve">Major parasitic diseases, culturable freshwater </w:t>
      </w:r>
      <w:r w:rsidR="00E02BF5" w:rsidRPr="00082D62">
        <w:rPr>
          <w:rFonts w:ascii="Times New Roman" w:hAnsi="Times New Roman" w:cs="Times New Roman"/>
          <w:sz w:val="24"/>
          <w:szCs w:val="24"/>
        </w:rPr>
        <w:t>fish</w:t>
      </w:r>
      <w:r w:rsidR="00E02BF5">
        <w:rPr>
          <w:rFonts w:ascii="Times New Roman" w:hAnsi="Times New Roman" w:cs="Times New Roman"/>
          <w:sz w:val="24"/>
          <w:szCs w:val="24"/>
        </w:rPr>
        <w:t>, aquaculture, fisheries</w:t>
      </w:r>
      <w:r w:rsidR="006F044C">
        <w:rPr>
          <w:rFonts w:ascii="Times New Roman" w:hAnsi="Times New Roman" w:cs="Times New Roman"/>
          <w:sz w:val="24"/>
          <w:szCs w:val="24"/>
        </w:rPr>
        <w:t>.</w:t>
      </w:r>
    </w:p>
    <w:p w14:paraId="0BF915B6" w14:textId="77777777" w:rsidR="00FB34AF" w:rsidRDefault="00C331B7" w:rsidP="00A21646">
      <w:pPr>
        <w:spacing w:line="360" w:lineRule="auto"/>
        <w:jc w:val="both"/>
        <w:rPr>
          <w:rFonts w:ascii="Times New Roman" w:hAnsi="Times New Roman" w:cs="Times New Roman"/>
          <w:b/>
          <w:bCs/>
          <w:sz w:val="28"/>
        </w:rPr>
      </w:pPr>
      <w:proofErr w:type="spellStart"/>
      <w:r w:rsidRPr="00082D62">
        <w:rPr>
          <w:rFonts w:ascii="Times New Roman" w:hAnsi="Times New Roman" w:cs="Times New Roman"/>
          <w:b/>
          <w:bCs/>
          <w:sz w:val="28"/>
        </w:rPr>
        <w:t>Introduction</w:t>
      </w:r>
      <w:proofErr w:type="spellEnd"/>
    </w:p>
    <w:p w14:paraId="31F8A196" w14:textId="1B4D77CF" w:rsidR="00C331B7" w:rsidRPr="008520C2" w:rsidRDefault="00FB34AF" w:rsidP="00A21646">
      <w:pPr>
        <w:spacing w:line="360" w:lineRule="auto"/>
        <w:jc w:val="both"/>
        <w:rPr>
          <w:rFonts w:ascii="Times New Roman" w:hAnsi="Times New Roman" w:cs="Times New Roman"/>
          <w:b/>
          <w:bCs/>
          <w:sz w:val="28"/>
        </w:rPr>
      </w:pPr>
      <w:r w:rsidRPr="00015E7D">
        <w:rPr>
          <w:rFonts w:ascii="Times New Roman" w:hAnsi="Times New Roman" w:cs="Times New Roman"/>
          <w:bCs/>
          <w:sz w:val="24"/>
          <w:highlight w:val="yellow"/>
        </w:rPr>
        <w:t>Knowledge of parasitic infections in fish is not only related to fish health in particular but also to the understanding of ecological problems. Parasites may therefore be considered as a substitute for chemical analysis or conven</w:t>
      </w:r>
      <w:r w:rsidR="005657CB">
        <w:rPr>
          <w:rFonts w:ascii="Times New Roman" w:hAnsi="Times New Roman" w:cs="Times New Roman"/>
          <w:bCs/>
          <w:sz w:val="24"/>
          <w:highlight w:val="yellow"/>
        </w:rPr>
        <w:t>t</w:t>
      </w:r>
      <w:r w:rsidRPr="00015E7D">
        <w:rPr>
          <w:rFonts w:ascii="Times New Roman" w:hAnsi="Times New Roman" w:cs="Times New Roman"/>
          <w:bCs/>
          <w:sz w:val="24"/>
          <w:highlight w:val="yellow"/>
        </w:rPr>
        <w:t>ional biological monitoring (number of bacteria and invertebrates) as an indicator of ecosystem dysfunction (Nur et al., 2020).</w:t>
      </w:r>
      <w:r w:rsidRPr="00015E7D">
        <w:rPr>
          <w:rFonts w:ascii="Times New Roman" w:hAnsi="Times New Roman" w:cs="Times New Roman"/>
          <w:b/>
          <w:bCs/>
          <w:sz w:val="24"/>
        </w:rPr>
        <w:t xml:space="preserve"> </w:t>
      </w:r>
      <w:hyperlink r:id="rId8" w:tooltip="Learn more about freshwater ecosystems from ScienceDirect's AI-generated Topic Pages" w:history="1">
        <w:r w:rsidR="00E76170" w:rsidRPr="00015E7D">
          <w:rPr>
            <w:rFonts w:ascii="Georgia" w:hAnsi="Georgia"/>
            <w:color w:val="1F1F1F"/>
            <w:highlight w:val="yellow"/>
            <w:u w:val="single"/>
          </w:rPr>
          <w:t>Freshwater ecosystems</w:t>
        </w:r>
      </w:hyperlink>
      <w:r w:rsidR="00E76170" w:rsidRPr="00015E7D">
        <w:rPr>
          <w:rFonts w:ascii="Georgia" w:hAnsi="Georgia"/>
          <w:color w:val="1F1F1F"/>
          <w:highlight w:val="yellow"/>
        </w:rPr>
        <w:t> are among the most diverse and endangered in the world, little attention has been paid to either the importance of parasitic disease as a threatening process for freshwater organisms, or the co-extinction risk of freshwater parasites (</w:t>
      </w:r>
      <w:proofErr w:type="spellStart"/>
      <w:r w:rsidR="00E76170" w:rsidRPr="00015E7D">
        <w:rPr>
          <w:rFonts w:ascii="Georgia" w:hAnsi="Georgia"/>
          <w:color w:val="1F1F1F"/>
          <w:highlight w:val="yellow"/>
        </w:rPr>
        <w:t>Lymbery</w:t>
      </w:r>
      <w:proofErr w:type="spellEnd"/>
      <w:r w:rsidR="00E76170" w:rsidRPr="00015E7D">
        <w:rPr>
          <w:rFonts w:ascii="Georgia" w:hAnsi="Georgia"/>
          <w:color w:val="1F1F1F"/>
          <w:highlight w:val="yellow"/>
        </w:rPr>
        <w:t xml:space="preserve"> et al., 2020).</w:t>
      </w:r>
      <w:r w:rsidR="00E76170" w:rsidRPr="00082D62">
        <w:rPr>
          <w:rFonts w:ascii="Times New Roman" w:hAnsi="Times New Roman" w:cs="Times New Roman"/>
          <w:sz w:val="24"/>
          <w:szCs w:val="24"/>
        </w:rPr>
        <w:t xml:space="preserve"> </w:t>
      </w:r>
      <w:r w:rsidR="008665A0" w:rsidRPr="00082D62">
        <w:rPr>
          <w:rFonts w:ascii="Times New Roman" w:hAnsi="Times New Roman" w:cs="Times New Roman"/>
          <w:sz w:val="24"/>
          <w:szCs w:val="24"/>
        </w:rPr>
        <w:t>Parasites can be found in a wide variety of animal species. They are more numerous than free-living creatures and can be found in every animal phylum, from protists to chordates.</w:t>
      </w:r>
      <w:r w:rsidR="009115B0" w:rsidRPr="00082D62">
        <w:rPr>
          <w:rFonts w:ascii="Times New Roman" w:hAnsi="Times New Roman" w:cs="Times New Roman"/>
          <w:sz w:val="24"/>
          <w:szCs w:val="24"/>
        </w:rPr>
        <w:t xml:space="preserve"> Fish can be parasitized by a wide variety of animal species, ranging from minute protozoans to readily apparent crustaceans and annelids. Parasites infect most fish, both wild and cultivated. They </w:t>
      </w:r>
      <w:r w:rsidR="009115B0" w:rsidRPr="00082D62">
        <w:rPr>
          <w:rFonts w:ascii="Times New Roman" w:hAnsi="Times New Roman" w:cs="Times New Roman"/>
          <w:sz w:val="24"/>
          <w:szCs w:val="24"/>
        </w:rPr>
        <w:lastRenderedPageBreak/>
        <w:t>are not only hosting for various parasites but also carriers of many larval parasitic forms that grow and cause significant diseases in many vertebrates, including humans. Parasites have amazing adaptive strategies for their hosts. Many parasite species are host-specific to some extent, with the ability to infect only one or a few host species.</w:t>
      </w:r>
      <w:r w:rsidR="00EA1B82" w:rsidRPr="00082D62">
        <w:rPr>
          <w:rFonts w:ascii="Times New Roman" w:hAnsi="Times New Roman" w:cs="Times New Roman"/>
          <w:sz w:val="24"/>
          <w:szCs w:val="24"/>
        </w:rPr>
        <w:t xml:space="preserve"> Individual parasite species may have vastly varied effects on various host species </w:t>
      </w:r>
      <w:r w:rsidR="00EA1B82" w:rsidRPr="006C4020">
        <w:rPr>
          <w:rFonts w:ascii="Times New Roman" w:hAnsi="Times New Roman" w:cs="Times New Roman"/>
          <w:sz w:val="24"/>
          <w:szCs w:val="24"/>
        </w:rPr>
        <w:t>(Roberts 2012).</w:t>
      </w:r>
      <w:r w:rsidR="00EA1B82" w:rsidRPr="00082D62">
        <w:rPr>
          <w:rFonts w:ascii="Times New Roman" w:hAnsi="Times New Roman" w:cs="Times New Roman"/>
          <w:sz w:val="24"/>
          <w:szCs w:val="24"/>
        </w:rPr>
        <w:t xml:space="preserve"> Some parasitize the fish's external surface, while others parasitize the internal organs. They can infect fish at all phases of their lives, as well as in a variety of aquatic environments, and they are also thought to be biological indicators of pollution. Parasites disrupt the host's regular reproduction by </w:t>
      </w:r>
      <w:r w:rsidR="00EA1B82" w:rsidRPr="00015E7D">
        <w:rPr>
          <w:rFonts w:ascii="Times New Roman" w:hAnsi="Times New Roman" w:cs="Times New Roman"/>
          <w:sz w:val="24"/>
          <w:szCs w:val="24"/>
          <w:highlight w:val="yellow"/>
        </w:rPr>
        <w:t xml:space="preserve">interfering with </w:t>
      </w:r>
      <w:r w:rsidR="005657CB" w:rsidRPr="00015E7D">
        <w:rPr>
          <w:rFonts w:ascii="Times New Roman" w:hAnsi="Times New Roman" w:cs="Times New Roman"/>
          <w:sz w:val="24"/>
          <w:szCs w:val="24"/>
          <w:highlight w:val="yellow"/>
        </w:rPr>
        <w:t xml:space="preserve">the </w:t>
      </w:r>
      <w:r w:rsidR="00EA1B82" w:rsidRPr="00015E7D">
        <w:rPr>
          <w:rFonts w:ascii="Times New Roman" w:hAnsi="Times New Roman" w:cs="Times New Roman"/>
          <w:sz w:val="24"/>
          <w:szCs w:val="24"/>
          <w:highlight w:val="yellow"/>
        </w:rPr>
        <w:t>nutrition</w:t>
      </w:r>
      <w:r w:rsidR="00EA1B82" w:rsidRPr="00082D62">
        <w:rPr>
          <w:rFonts w:ascii="Times New Roman" w:hAnsi="Times New Roman" w:cs="Times New Roman"/>
          <w:sz w:val="24"/>
          <w:szCs w:val="24"/>
        </w:rPr>
        <w:t xml:space="preserve">, metabolism, and secretory function of the alimentary canal. They also harm the neurological system. In the natural world, most parasite species rarely cause problems, but in aquaculture, parasites frequently cause significant disease outbreaks </w:t>
      </w:r>
      <w:r w:rsidR="00EA1B82" w:rsidRPr="006C4020">
        <w:rPr>
          <w:rFonts w:ascii="Times New Roman" w:hAnsi="Times New Roman" w:cs="Times New Roman"/>
          <w:sz w:val="24"/>
          <w:szCs w:val="24"/>
        </w:rPr>
        <w:t>(Roberts 2012).</w:t>
      </w:r>
      <w:r w:rsidR="00EA1B82" w:rsidRPr="00082D62">
        <w:rPr>
          <w:rFonts w:ascii="Times New Roman" w:hAnsi="Times New Roman" w:cs="Times New Roman"/>
          <w:sz w:val="24"/>
          <w:szCs w:val="24"/>
        </w:rPr>
        <w:t xml:space="preserve"> In finfish aquaculture, parasites produce expenditures for infection management and preventative treatment. The global cost of parasites in finfish aquaculture is estimated to be between $1.05 billion and $9.58 billion per year </w:t>
      </w:r>
      <w:r w:rsidR="00EA1B82" w:rsidRPr="006C4020">
        <w:rPr>
          <w:rFonts w:ascii="Times New Roman" w:hAnsi="Times New Roman" w:cs="Times New Roman"/>
          <w:sz w:val="24"/>
          <w:szCs w:val="24"/>
        </w:rPr>
        <w:t>(Shinn et al. 2015b</w:t>
      </w:r>
      <w:r w:rsidR="00892AB8" w:rsidRPr="006C4020">
        <w:rPr>
          <w:rFonts w:ascii="Times New Roman" w:hAnsi="Times New Roman" w:cs="Times New Roman"/>
          <w:sz w:val="24"/>
          <w:szCs w:val="24"/>
        </w:rPr>
        <w:t>).</w:t>
      </w:r>
      <w:r w:rsidR="00892AB8" w:rsidRPr="00082D62">
        <w:rPr>
          <w:rFonts w:ascii="Times New Roman" w:hAnsi="Times New Roman" w:cs="Times New Roman"/>
          <w:sz w:val="24"/>
          <w:szCs w:val="24"/>
        </w:rPr>
        <w:t xml:space="preserve"> They are crucial in determining aquaculture's productivity, long-term viability and economic feasibility. In worldwide finfish aquaculture, parasitic infections have major </w:t>
      </w:r>
      <w:r w:rsidR="00892AB8" w:rsidRPr="00015E7D">
        <w:rPr>
          <w:rFonts w:ascii="Times New Roman" w:hAnsi="Times New Roman" w:cs="Times New Roman"/>
          <w:sz w:val="24"/>
          <w:szCs w:val="24"/>
          <w:highlight w:val="yellow"/>
        </w:rPr>
        <w:t>economic, ecological</w:t>
      </w:r>
      <w:r w:rsidR="00892AB8" w:rsidRPr="00082D62">
        <w:rPr>
          <w:rFonts w:ascii="Times New Roman" w:hAnsi="Times New Roman" w:cs="Times New Roman"/>
          <w:sz w:val="24"/>
          <w:szCs w:val="24"/>
        </w:rPr>
        <w:t xml:space="preserve"> and welfare repercussions </w:t>
      </w:r>
      <w:r w:rsidR="00892AB8" w:rsidRPr="006C4020">
        <w:rPr>
          <w:rFonts w:ascii="Times New Roman" w:hAnsi="Times New Roman" w:cs="Times New Roman"/>
          <w:sz w:val="24"/>
          <w:szCs w:val="24"/>
        </w:rPr>
        <w:t>(Menezes et al. 1990, Barber 2007, Shinn et al. 2015a).</w:t>
      </w:r>
      <w:r w:rsidR="00892AB8" w:rsidRPr="00082D62">
        <w:rPr>
          <w:rFonts w:ascii="Times New Roman" w:hAnsi="Times New Roman" w:cs="Times New Roman"/>
          <w:sz w:val="24"/>
          <w:szCs w:val="24"/>
        </w:rPr>
        <w:t xml:space="preserve"> They are to blame for direct livestock death, slowed growth rates and feed conversion ratios, treatment expenses, and product rejection during processing. In addition to direct losses, parasites may have a significant impact on fish behaviour, reduced fecundity, resistance to other stressors, susceptibility to other infections, potential legislative burdens, and reduced marketability </w:t>
      </w:r>
      <w:r w:rsidR="00892AB8" w:rsidRPr="006C4020">
        <w:rPr>
          <w:rFonts w:ascii="Times New Roman" w:hAnsi="Times New Roman" w:cs="Times New Roman"/>
          <w:sz w:val="24"/>
          <w:szCs w:val="24"/>
        </w:rPr>
        <w:t xml:space="preserve">(Williams and Jones 1994, Woo 1995, </w:t>
      </w:r>
      <w:proofErr w:type="spellStart"/>
      <w:r w:rsidR="00892AB8" w:rsidRPr="006C4020">
        <w:rPr>
          <w:rFonts w:ascii="Times New Roman" w:hAnsi="Times New Roman" w:cs="Times New Roman"/>
          <w:sz w:val="24"/>
          <w:szCs w:val="24"/>
        </w:rPr>
        <w:t>Schäperclaus</w:t>
      </w:r>
      <w:proofErr w:type="spellEnd"/>
      <w:r w:rsidR="00892AB8" w:rsidRPr="006C4020">
        <w:rPr>
          <w:rFonts w:ascii="Times New Roman" w:hAnsi="Times New Roman" w:cs="Times New Roman"/>
          <w:sz w:val="24"/>
          <w:szCs w:val="24"/>
        </w:rPr>
        <w:t xml:space="preserve"> 1991, </w:t>
      </w:r>
      <w:proofErr w:type="spellStart"/>
      <w:r w:rsidR="00892AB8" w:rsidRPr="006C4020">
        <w:rPr>
          <w:rFonts w:ascii="Times New Roman" w:hAnsi="Times New Roman" w:cs="Times New Roman"/>
          <w:sz w:val="24"/>
          <w:szCs w:val="24"/>
        </w:rPr>
        <w:t>Paladini</w:t>
      </w:r>
      <w:proofErr w:type="spellEnd"/>
      <w:r w:rsidR="00892AB8" w:rsidRPr="006C4020">
        <w:rPr>
          <w:rFonts w:ascii="Times New Roman" w:hAnsi="Times New Roman" w:cs="Times New Roman"/>
          <w:sz w:val="24"/>
          <w:szCs w:val="24"/>
        </w:rPr>
        <w:t xml:space="preserve"> et al. 2017).</w:t>
      </w:r>
    </w:p>
    <w:p w14:paraId="750000B6" w14:textId="4A1A99C5" w:rsidR="0084243B" w:rsidRDefault="00937BBF" w:rsidP="00A21646">
      <w:pPr>
        <w:spacing w:line="360" w:lineRule="auto"/>
        <w:jc w:val="both"/>
        <w:rPr>
          <w:rFonts w:ascii="Times New Roman" w:hAnsi="Times New Roman" w:cs="Times New Roman"/>
          <w:sz w:val="24"/>
          <w:szCs w:val="24"/>
        </w:rPr>
      </w:pPr>
      <w:r>
        <w:rPr>
          <w:rFonts w:ascii="Times New Roman" w:hAnsi="Times New Roman" w:cs="Times New Roman"/>
          <w:b/>
          <w:bCs/>
          <w:sz w:val="28"/>
        </w:rPr>
        <w:t>1.</w:t>
      </w:r>
      <w:r w:rsidR="008520C2">
        <w:rPr>
          <w:rFonts w:ascii="Times New Roman" w:hAnsi="Times New Roman" w:cs="Times New Roman"/>
          <w:b/>
          <w:bCs/>
          <w:sz w:val="28"/>
        </w:rPr>
        <w:t xml:space="preserve">Fishborne Zoonotic Diseases: </w:t>
      </w:r>
      <w:r w:rsidR="005657CB" w:rsidRPr="00015E7D">
        <w:rPr>
          <w:rFonts w:ascii="Times New Roman" w:hAnsi="Times New Roman" w:cs="Times New Roman"/>
          <w:sz w:val="24"/>
          <w:szCs w:val="24"/>
          <w:highlight w:val="yellow"/>
        </w:rPr>
        <w:t>Many parasites</w:t>
      </w:r>
      <w:r w:rsidR="0084243B" w:rsidRPr="00015E7D">
        <w:rPr>
          <w:rFonts w:ascii="Times New Roman" w:hAnsi="Times New Roman" w:cs="Times New Roman"/>
          <w:sz w:val="24"/>
          <w:szCs w:val="24"/>
          <w:highlight w:val="yellow"/>
        </w:rPr>
        <w:t xml:space="preserve"> infect</w:t>
      </w:r>
      <w:r w:rsidR="0084243B" w:rsidRPr="00082D62">
        <w:rPr>
          <w:rFonts w:ascii="Times New Roman" w:hAnsi="Times New Roman" w:cs="Times New Roman"/>
          <w:sz w:val="24"/>
          <w:szCs w:val="24"/>
        </w:rPr>
        <w:t xml:space="preserve"> fish, but only a handful of them cause illness in humans. Medically important parasitic zoonoses such as </w:t>
      </w:r>
      <w:proofErr w:type="spellStart"/>
      <w:r w:rsidR="0084243B" w:rsidRPr="00082D62">
        <w:rPr>
          <w:rFonts w:ascii="Times New Roman" w:hAnsi="Times New Roman" w:cs="Times New Roman"/>
          <w:sz w:val="24"/>
          <w:szCs w:val="24"/>
        </w:rPr>
        <w:t>trematodiasis</w:t>
      </w:r>
      <w:proofErr w:type="spellEnd"/>
      <w:r w:rsidR="0084243B" w:rsidRPr="00082D62">
        <w:rPr>
          <w:rFonts w:ascii="Times New Roman" w:hAnsi="Times New Roman" w:cs="Times New Roman"/>
          <w:sz w:val="24"/>
          <w:szCs w:val="24"/>
        </w:rPr>
        <w:t xml:space="preserve">, </w:t>
      </w:r>
      <w:proofErr w:type="spellStart"/>
      <w:r w:rsidR="0084243B" w:rsidRPr="00082D62">
        <w:rPr>
          <w:rFonts w:ascii="Times New Roman" w:hAnsi="Times New Roman" w:cs="Times New Roman"/>
          <w:sz w:val="24"/>
          <w:szCs w:val="24"/>
        </w:rPr>
        <w:t>cestodiasis</w:t>
      </w:r>
      <w:proofErr w:type="spellEnd"/>
      <w:r w:rsidR="0084243B" w:rsidRPr="00082D62">
        <w:rPr>
          <w:rFonts w:ascii="Times New Roman" w:hAnsi="Times New Roman" w:cs="Times New Roman"/>
          <w:sz w:val="24"/>
          <w:szCs w:val="24"/>
        </w:rPr>
        <w:t xml:space="preserve">, and </w:t>
      </w:r>
      <w:proofErr w:type="spellStart"/>
      <w:r w:rsidR="0084243B" w:rsidRPr="00082D62">
        <w:rPr>
          <w:rFonts w:ascii="Times New Roman" w:hAnsi="Times New Roman" w:cs="Times New Roman"/>
          <w:sz w:val="24"/>
          <w:szCs w:val="24"/>
        </w:rPr>
        <w:t>nematodiasis</w:t>
      </w:r>
      <w:proofErr w:type="spellEnd"/>
      <w:r w:rsidR="0084243B" w:rsidRPr="00082D62">
        <w:rPr>
          <w:rFonts w:ascii="Times New Roman" w:hAnsi="Times New Roman" w:cs="Times New Roman"/>
          <w:sz w:val="24"/>
          <w:szCs w:val="24"/>
        </w:rPr>
        <w:t xml:space="preserve"> are transmitted by a variety of marine and freshwater fish. Some of these illnesses are extremely dangerous. Most of these infections are spread by eating raw or undercooked fish. Fish can either serve as an intermediate host for parasites with man as the ultimate host or they can harbour larval parasites from other species that can infect human organs. A few parasite species' larval stages, on the other hand, can mature in both animals and humans. The reported incidence of these fish-borne zoonoses has risen in recent years because of improved diagnosis, increased raw fish consumption in countries where such dishes are popular, increased consumption elsewhere of regional fish dishes based on raw or poorly processed fish, the growth of the international market for fish and fish products and the </w:t>
      </w:r>
      <w:r w:rsidR="0084243B" w:rsidRPr="00082D62">
        <w:rPr>
          <w:rFonts w:ascii="Times New Roman" w:hAnsi="Times New Roman" w:cs="Times New Roman"/>
          <w:sz w:val="24"/>
          <w:szCs w:val="24"/>
        </w:rPr>
        <w:lastRenderedPageBreak/>
        <w:t xml:space="preserve">remuneration of fish and fish products </w:t>
      </w:r>
      <w:r w:rsidR="0084243B" w:rsidRPr="006C4020">
        <w:rPr>
          <w:rFonts w:ascii="Times New Roman" w:hAnsi="Times New Roman" w:cs="Times New Roman"/>
          <w:sz w:val="24"/>
          <w:szCs w:val="24"/>
        </w:rPr>
        <w:t xml:space="preserve">(Keiser and </w:t>
      </w:r>
      <w:proofErr w:type="spellStart"/>
      <w:r w:rsidR="0084243B" w:rsidRPr="006C4020">
        <w:rPr>
          <w:rFonts w:ascii="Times New Roman" w:hAnsi="Times New Roman" w:cs="Times New Roman"/>
          <w:sz w:val="24"/>
          <w:szCs w:val="24"/>
        </w:rPr>
        <w:t>Utzinger</w:t>
      </w:r>
      <w:proofErr w:type="spellEnd"/>
      <w:r w:rsidR="0084243B" w:rsidRPr="006C4020">
        <w:rPr>
          <w:rFonts w:ascii="Times New Roman" w:hAnsi="Times New Roman" w:cs="Times New Roman"/>
          <w:sz w:val="24"/>
          <w:szCs w:val="24"/>
        </w:rPr>
        <w:t xml:space="preserve"> 2005, McCarthy and Moore 2000, </w:t>
      </w:r>
      <w:proofErr w:type="spellStart"/>
      <w:r w:rsidR="0084243B" w:rsidRPr="006C4020">
        <w:rPr>
          <w:rFonts w:ascii="Times New Roman" w:hAnsi="Times New Roman" w:cs="Times New Roman"/>
          <w:sz w:val="24"/>
          <w:szCs w:val="24"/>
        </w:rPr>
        <w:t>Nawa</w:t>
      </w:r>
      <w:proofErr w:type="spellEnd"/>
      <w:r w:rsidR="0084243B" w:rsidRPr="006C4020">
        <w:rPr>
          <w:rFonts w:ascii="Times New Roman" w:hAnsi="Times New Roman" w:cs="Times New Roman"/>
          <w:sz w:val="24"/>
          <w:szCs w:val="24"/>
        </w:rPr>
        <w:t xml:space="preserve"> et al. 2005, Robinson and Dalton 2009).</w:t>
      </w:r>
    </w:p>
    <w:p w14:paraId="7E371C41" w14:textId="77777777" w:rsidR="00E774B7" w:rsidRPr="008520C2" w:rsidRDefault="00E774B7" w:rsidP="00A21646">
      <w:pPr>
        <w:spacing w:line="360" w:lineRule="auto"/>
        <w:jc w:val="both"/>
        <w:rPr>
          <w:rFonts w:ascii="Times New Roman" w:hAnsi="Times New Roman" w:cs="Times New Roman"/>
          <w:b/>
          <w:bCs/>
          <w:sz w:val="28"/>
        </w:rPr>
      </w:pPr>
    </w:p>
    <w:p w14:paraId="32FFB077" w14:textId="77777777" w:rsidR="00E774B7" w:rsidRDefault="00E774B7" w:rsidP="00A21646">
      <w:pPr>
        <w:spacing w:line="360" w:lineRule="auto"/>
        <w:jc w:val="both"/>
        <w:rPr>
          <w:rFonts w:ascii="Times New Roman" w:hAnsi="Times New Roman" w:cs="Times New Roman"/>
          <w:b/>
          <w:bCs/>
          <w:sz w:val="28"/>
        </w:rPr>
      </w:pPr>
    </w:p>
    <w:p w14:paraId="6B8D3607" w14:textId="76ED1342" w:rsidR="00E774B7" w:rsidRDefault="00D70FE4" w:rsidP="00A21646">
      <w:pPr>
        <w:spacing w:line="360" w:lineRule="auto"/>
        <w:jc w:val="both"/>
        <w:rPr>
          <w:rFonts w:ascii="Times New Roman" w:hAnsi="Times New Roman" w:cs="Times New Roman"/>
          <w:sz w:val="24"/>
          <w:szCs w:val="24"/>
        </w:rPr>
      </w:pPr>
      <w:r>
        <w:rPr>
          <w:rFonts w:ascii="Times New Roman" w:hAnsi="Times New Roman" w:cs="Times New Roman"/>
          <w:noProof/>
          <w:color w:val="000000" w:themeColor="text1"/>
          <w:sz w:val="24"/>
          <w:szCs w:val="24"/>
          <w:lang w:val="en-US" w:bidi="ar-SA"/>
        </w:rPr>
        <mc:AlternateContent>
          <mc:Choice Requires="wps">
            <w:drawing>
              <wp:anchor distT="0" distB="0" distL="114300" distR="114300" simplePos="0" relativeHeight="251678720" behindDoc="0" locked="0" layoutInCell="1" allowOverlap="1" wp14:anchorId="40BB87F8" wp14:editId="5131B157">
                <wp:simplePos x="0" y="0"/>
                <wp:positionH relativeFrom="column">
                  <wp:posOffset>4413250</wp:posOffset>
                </wp:positionH>
                <wp:positionV relativeFrom="paragraph">
                  <wp:posOffset>1558290</wp:posOffset>
                </wp:positionV>
                <wp:extent cx="66675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666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3A4AD4C8" id="Straight Connector 2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5pt,122.7pt" to="400pt,1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" strokecolor="black [3200]" strokeweight=".5pt">
                <v:stroke joinstyle="miter"/>
              </v:line>
            </w:pict>
          </mc:Fallback>
        </mc:AlternateContent>
      </w:r>
      <w:r w:rsidR="0084243B">
        <w:rPr>
          <w:rFonts w:ascii="Times New Roman" w:hAnsi="Times New Roman" w:cs="Times New Roman"/>
          <w:b/>
          <w:bCs/>
          <w:sz w:val="28"/>
        </w:rPr>
        <w:t xml:space="preserve">1.1 </w:t>
      </w:r>
      <w:proofErr w:type="spellStart"/>
      <w:r w:rsidR="008520C2">
        <w:rPr>
          <w:rFonts w:ascii="Times New Roman" w:hAnsi="Times New Roman" w:cs="Times New Roman"/>
          <w:b/>
          <w:bCs/>
          <w:sz w:val="28"/>
        </w:rPr>
        <w:t>Trematodiasis</w:t>
      </w:r>
      <w:proofErr w:type="spellEnd"/>
      <w:r w:rsidR="008520C2">
        <w:rPr>
          <w:rFonts w:ascii="Times New Roman" w:hAnsi="Times New Roman" w:cs="Times New Roman"/>
          <w:b/>
          <w:bCs/>
          <w:sz w:val="28"/>
        </w:rPr>
        <w:t xml:space="preserve">: </w:t>
      </w:r>
      <w:proofErr w:type="spellStart"/>
      <w:r w:rsidR="0084243B" w:rsidRPr="00082D62">
        <w:rPr>
          <w:rFonts w:ascii="Times New Roman" w:hAnsi="Times New Roman" w:cs="Times New Roman"/>
          <w:sz w:val="24"/>
          <w:szCs w:val="24"/>
        </w:rPr>
        <w:t>Trematodiasis</w:t>
      </w:r>
      <w:proofErr w:type="spellEnd"/>
      <w:r w:rsidR="0084243B" w:rsidRPr="00082D62">
        <w:rPr>
          <w:rFonts w:ascii="Times New Roman" w:hAnsi="Times New Roman" w:cs="Times New Roman"/>
          <w:sz w:val="24"/>
          <w:szCs w:val="24"/>
        </w:rPr>
        <w:t xml:space="preserve"> is a parasitic infection of humans caused by trematodes. Digenetic trematode infections are the most frequent parasite disorders spread by fish. Humans may be infected by many digenean metacercaria from fish. The disease is particularly prevalent in Southeast Asia and the Far East, where freshwater fish provides a key source of </w:t>
      </w:r>
    </w:p>
    <w:p w14:paraId="499C6459" w14:textId="32942783" w:rsidR="000C4AE5" w:rsidRDefault="0084243B" w:rsidP="00A21646">
      <w:pPr>
        <w:spacing w:line="360" w:lineRule="auto"/>
        <w:jc w:val="both"/>
        <w:rPr>
          <w:noProof/>
          <w:lang w:eastAsia="en-IN"/>
        </w:rPr>
      </w:pPr>
      <w:r w:rsidRPr="00082D62">
        <w:rPr>
          <w:rFonts w:ascii="Times New Roman" w:hAnsi="Times New Roman" w:cs="Times New Roman"/>
          <w:sz w:val="24"/>
          <w:szCs w:val="24"/>
        </w:rPr>
        <w:t xml:space="preserve">nutrition for many people. </w:t>
      </w:r>
      <w:r w:rsidRPr="001F4F48">
        <w:rPr>
          <w:rFonts w:ascii="Times New Roman" w:hAnsi="Times New Roman" w:cs="Times New Roman"/>
          <w:b/>
          <w:bCs/>
          <w:i/>
          <w:iCs/>
          <w:sz w:val="24"/>
          <w:szCs w:val="24"/>
        </w:rPr>
        <w:t xml:space="preserve">Clonorchis </w:t>
      </w:r>
      <w:proofErr w:type="spellStart"/>
      <w:r w:rsidRPr="001F4F48">
        <w:rPr>
          <w:rFonts w:ascii="Times New Roman" w:hAnsi="Times New Roman" w:cs="Times New Roman"/>
          <w:b/>
          <w:bCs/>
          <w:i/>
          <w:iCs/>
          <w:sz w:val="24"/>
          <w:szCs w:val="24"/>
        </w:rPr>
        <w:t>sinensis</w:t>
      </w:r>
      <w:proofErr w:type="spellEnd"/>
      <w:r w:rsidRPr="001F4F48">
        <w:rPr>
          <w:rFonts w:ascii="Times New Roman" w:hAnsi="Times New Roman" w:cs="Times New Roman"/>
          <w:b/>
          <w:bCs/>
          <w:i/>
          <w:iCs/>
          <w:sz w:val="24"/>
          <w:szCs w:val="24"/>
        </w:rPr>
        <w:t xml:space="preserve">, Opisthorchis </w:t>
      </w:r>
      <w:proofErr w:type="spellStart"/>
      <w:r w:rsidRPr="001F4F48">
        <w:rPr>
          <w:rFonts w:ascii="Times New Roman" w:hAnsi="Times New Roman" w:cs="Times New Roman"/>
          <w:b/>
          <w:bCs/>
          <w:i/>
          <w:iCs/>
          <w:sz w:val="24"/>
          <w:szCs w:val="24"/>
        </w:rPr>
        <w:t>viverrini</w:t>
      </w:r>
      <w:proofErr w:type="spellEnd"/>
      <w:r w:rsidRPr="001F4F48">
        <w:rPr>
          <w:rFonts w:ascii="Times New Roman" w:hAnsi="Times New Roman" w:cs="Times New Roman"/>
          <w:b/>
          <w:bCs/>
          <w:i/>
          <w:iCs/>
          <w:sz w:val="24"/>
          <w:szCs w:val="24"/>
        </w:rPr>
        <w:t xml:space="preserve">, </w:t>
      </w:r>
      <w:r w:rsidRPr="001F4F48">
        <w:rPr>
          <w:rFonts w:ascii="Times New Roman" w:hAnsi="Times New Roman" w:cs="Times New Roman"/>
          <w:sz w:val="24"/>
          <w:szCs w:val="24"/>
        </w:rPr>
        <w:t>and</w:t>
      </w:r>
      <w:r w:rsidRPr="001F4F48">
        <w:rPr>
          <w:rFonts w:ascii="Times New Roman" w:hAnsi="Times New Roman" w:cs="Times New Roman"/>
          <w:b/>
          <w:bCs/>
          <w:i/>
          <w:iCs/>
          <w:sz w:val="24"/>
          <w:szCs w:val="24"/>
        </w:rPr>
        <w:t xml:space="preserve"> Opisthorchis </w:t>
      </w:r>
      <w:proofErr w:type="spellStart"/>
      <w:r w:rsidRPr="001F4F48">
        <w:rPr>
          <w:rFonts w:ascii="Times New Roman" w:hAnsi="Times New Roman" w:cs="Times New Roman"/>
          <w:b/>
          <w:bCs/>
          <w:i/>
          <w:iCs/>
          <w:sz w:val="24"/>
          <w:szCs w:val="24"/>
        </w:rPr>
        <w:t>felineus</w:t>
      </w:r>
      <w:proofErr w:type="spellEnd"/>
      <w:r w:rsidRPr="00082D62">
        <w:rPr>
          <w:rFonts w:ascii="Times New Roman" w:hAnsi="Times New Roman" w:cs="Times New Roman"/>
          <w:sz w:val="24"/>
          <w:szCs w:val="24"/>
        </w:rPr>
        <w:t xml:space="preserve"> are perhaps the most important digeneans </w:t>
      </w:r>
      <w:r w:rsidRPr="006C4020">
        <w:rPr>
          <w:rFonts w:ascii="Times New Roman" w:hAnsi="Times New Roman" w:cs="Times New Roman"/>
          <w:sz w:val="24"/>
          <w:szCs w:val="24"/>
        </w:rPr>
        <w:t xml:space="preserve">(Roberts 2012, Lima dos Santos and </w:t>
      </w:r>
      <w:proofErr w:type="spellStart"/>
      <w:r w:rsidRPr="006C4020">
        <w:rPr>
          <w:rFonts w:ascii="Times New Roman" w:hAnsi="Times New Roman" w:cs="Times New Roman"/>
          <w:sz w:val="24"/>
          <w:szCs w:val="24"/>
        </w:rPr>
        <w:t>Howgate</w:t>
      </w:r>
      <w:proofErr w:type="spellEnd"/>
      <w:r w:rsidRPr="006C4020">
        <w:rPr>
          <w:rFonts w:ascii="Times New Roman" w:hAnsi="Times New Roman" w:cs="Times New Roman"/>
          <w:sz w:val="24"/>
          <w:szCs w:val="24"/>
        </w:rPr>
        <w:t xml:space="preserve"> 2011).</w:t>
      </w:r>
      <w:r w:rsidRPr="00082D62">
        <w:rPr>
          <w:rFonts w:ascii="Times New Roman" w:hAnsi="Times New Roman" w:cs="Times New Roman"/>
          <w:sz w:val="24"/>
          <w:szCs w:val="24"/>
        </w:rPr>
        <w:t xml:space="preserve"> The infective trematode </w:t>
      </w:r>
      <w:proofErr w:type="spellStart"/>
      <w:r w:rsidRPr="00082D62">
        <w:rPr>
          <w:rFonts w:ascii="Times New Roman" w:hAnsi="Times New Roman" w:cs="Times New Roman"/>
          <w:sz w:val="24"/>
          <w:szCs w:val="24"/>
        </w:rPr>
        <w:t>metacercariae</w:t>
      </w:r>
      <w:proofErr w:type="spellEnd"/>
      <w:r w:rsidRPr="00082D62">
        <w:rPr>
          <w:rFonts w:ascii="Times New Roman" w:hAnsi="Times New Roman" w:cs="Times New Roman"/>
          <w:sz w:val="24"/>
          <w:szCs w:val="24"/>
        </w:rPr>
        <w:t xml:space="preserve"> can be transmitted by a variety of freshwater fish species, with </w:t>
      </w:r>
      <w:proofErr w:type="spellStart"/>
      <w:r w:rsidRPr="00082D62">
        <w:rPr>
          <w:rFonts w:ascii="Times New Roman" w:hAnsi="Times New Roman" w:cs="Times New Roman"/>
          <w:sz w:val="24"/>
          <w:szCs w:val="24"/>
        </w:rPr>
        <w:t>Cyprinidae</w:t>
      </w:r>
      <w:proofErr w:type="spellEnd"/>
      <w:r w:rsidRPr="00082D62">
        <w:rPr>
          <w:rFonts w:ascii="Times New Roman" w:hAnsi="Times New Roman" w:cs="Times New Roman"/>
          <w:sz w:val="24"/>
          <w:szCs w:val="24"/>
        </w:rPr>
        <w:t xml:space="preserve"> (carps) being the most prevalent </w:t>
      </w:r>
      <w:r w:rsidRPr="006C4020">
        <w:rPr>
          <w:rFonts w:ascii="Times New Roman" w:hAnsi="Times New Roman" w:cs="Times New Roman"/>
          <w:sz w:val="24"/>
          <w:szCs w:val="24"/>
        </w:rPr>
        <w:t>(WHO 1995, Touch et al. 2009, Chen et al. 2010).</w:t>
      </w:r>
      <w:r w:rsidRPr="00082D62">
        <w:rPr>
          <w:rFonts w:ascii="Times New Roman" w:hAnsi="Times New Roman" w:cs="Times New Roman"/>
          <w:sz w:val="24"/>
          <w:szCs w:val="24"/>
        </w:rPr>
        <w:t xml:space="preserve"> Trematode parasites have also been discovered in farmed fish of several kinds </w:t>
      </w:r>
      <w:r w:rsidRPr="006C4020">
        <w:rPr>
          <w:rFonts w:ascii="Times New Roman" w:hAnsi="Times New Roman" w:cs="Times New Roman"/>
          <w:sz w:val="24"/>
          <w:szCs w:val="24"/>
        </w:rPr>
        <w:t xml:space="preserve">(Chi et al. 2008, </w:t>
      </w:r>
      <w:proofErr w:type="spellStart"/>
      <w:r w:rsidRPr="006C4020">
        <w:rPr>
          <w:rFonts w:ascii="Times New Roman" w:hAnsi="Times New Roman" w:cs="Times New Roman"/>
          <w:sz w:val="24"/>
          <w:szCs w:val="24"/>
        </w:rPr>
        <w:t>Thien</w:t>
      </w:r>
      <w:proofErr w:type="spellEnd"/>
      <w:r w:rsidRPr="006C4020">
        <w:rPr>
          <w:rFonts w:ascii="Times New Roman" w:hAnsi="Times New Roman" w:cs="Times New Roman"/>
          <w:sz w:val="24"/>
          <w:szCs w:val="24"/>
        </w:rPr>
        <w:t xml:space="preserve"> et al. 2007, 2009, Thuy et al. 2010).</w:t>
      </w:r>
      <w:r w:rsidR="00930746" w:rsidRPr="00930746">
        <w:rPr>
          <w:noProof/>
          <w:lang w:eastAsia="en-IN"/>
        </w:rPr>
        <w:t xml:space="preserve"> </w:t>
      </w:r>
    </w:p>
    <w:p w14:paraId="32CE6F3F" w14:textId="1EFE8AA9" w:rsidR="000C4AE5" w:rsidRDefault="000C4AE5" w:rsidP="000C4AE5">
      <w:pPr>
        <w:spacing w:line="360" w:lineRule="auto"/>
        <w:jc w:val="center"/>
        <w:rPr>
          <w:rFonts w:ascii="Times New Roman" w:hAnsi="Times New Roman" w:cs="Times New Roman"/>
          <w:b/>
          <w:bCs/>
          <w:sz w:val="28"/>
        </w:rPr>
      </w:pPr>
      <w:r w:rsidRPr="000C4AE5">
        <w:rPr>
          <w:rFonts w:ascii="Times New Roman" w:hAnsi="Times New Roman" w:cs="Times New Roman"/>
          <w:b/>
          <w:bCs/>
          <w:noProof/>
          <w:sz w:val="28"/>
          <w:lang w:val="en-US" w:bidi="ar-SA"/>
        </w:rPr>
        <w:drawing>
          <wp:inline distT="0" distB="0" distL="0" distR="0" wp14:anchorId="261A2E44" wp14:editId="21105B99">
            <wp:extent cx="2378611" cy="1762125"/>
            <wp:effectExtent l="0" t="0" r="3175" b="0"/>
            <wp:docPr id="264747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47660" name=""/>
                    <pic:cNvPicPr/>
                  </pic:nvPicPr>
                  <pic:blipFill>
                    <a:blip r:embed="rId9"/>
                    <a:stretch>
                      <a:fillRect/>
                    </a:stretch>
                  </pic:blipFill>
                  <pic:spPr>
                    <a:xfrm>
                      <a:off x="0" y="0"/>
                      <a:ext cx="2394640" cy="1773999"/>
                    </a:xfrm>
                    <a:prstGeom prst="rect">
                      <a:avLst/>
                    </a:prstGeom>
                  </pic:spPr>
                </pic:pic>
              </a:graphicData>
            </a:graphic>
          </wp:inline>
        </w:drawing>
      </w:r>
    </w:p>
    <w:p w14:paraId="05E33106" w14:textId="2FF504F5" w:rsidR="00156A79" w:rsidRPr="008520C2" w:rsidRDefault="00156A79" w:rsidP="000C4AE5">
      <w:pPr>
        <w:spacing w:line="360" w:lineRule="auto"/>
        <w:jc w:val="center"/>
        <w:rPr>
          <w:rFonts w:ascii="Times New Roman" w:hAnsi="Times New Roman" w:cs="Times New Roman"/>
          <w:b/>
          <w:bCs/>
          <w:sz w:val="28"/>
        </w:rPr>
      </w:pPr>
      <w:r>
        <w:rPr>
          <w:rFonts w:ascii="Times New Roman" w:hAnsi="Times New Roman" w:cs="Times New Roman"/>
          <w:b/>
          <w:bCs/>
          <w:sz w:val="28"/>
        </w:rPr>
        <w:t>Picture:  1</w:t>
      </w:r>
      <w:r w:rsidR="00EF6BC6">
        <w:rPr>
          <w:rFonts w:ascii="Times New Roman" w:hAnsi="Times New Roman" w:cs="Times New Roman"/>
          <w:b/>
          <w:bCs/>
          <w:sz w:val="28"/>
        </w:rPr>
        <w:t xml:space="preserve">: </w:t>
      </w:r>
      <w:r w:rsidR="00EF6BC6" w:rsidRPr="00EF6BC6">
        <w:rPr>
          <w:rFonts w:ascii="Times New Roman" w:hAnsi="Times New Roman" w:cs="Times New Roman"/>
          <w:sz w:val="24"/>
          <w:szCs w:val="24"/>
          <w:highlight w:val="green"/>
        </w:rPr>
        <w:t>Trematode parasites</w:t>
      </w:r>
      <w:r w:rsidR="00EF6BC6" w:rsidRPr="00082D62">
        <w:rPr>
          <w:rFonts w:ascii="Times New Roman" w:hAnsi="Times New Roman" w:cs="Times New Roman"/>
          <w:sz w:val="24"/>
          <w:szCs w:val="24"/>
        </w:rPr>
        <w:t xml:space="preserve"> </w:t>
      </w:r>
    </w:p>
    <w:p w14:paraId="2DCFEFBF" w14:textId="7989E950" w:rsidR="0084243B" w:rsidRPr="008520C2" w:rsidRDefault="0084243B"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1.2 </w:t>
      </w:r>
      <w:proofErr w:type="spellStart"/>
      <w:r w:rsidR="008520C2">
        <w:rPr>
          <w:rFonts w:ascii="Times New Roman" w:hAnsi="Times New Roman" w:cs="Times New Roman"/>
          <w:b/>
          <w:bCs/>
          <w:sz w:val="28"/>
        </w:rPr>
        <w:t>Cestodiasis</w:t>
      </w:r>
      <w:proofErr w:type="spellEnd"/>
      <w:r w:rsidR="008520C2">
        <w:rPr>
          <w:rFonts w:ascii="Times New Roman" w:hAnsi="Times New Roman" w:cs="Times New Roman"/>
          <w:b/>
          <w:bCs/>
          <w:sz w:val="28"/>
        </w:rPr>
        <w:t xml:space="preserve">: </w:t>
      </w:r>
      <w:r w:rsidRPr="00082D62">
        <w:rPr>
          <w:rFonts w:ascii="Times New Roman" w:hAnsi="Times New Roman" w:cs="Times New Roman"/>
          <w:sz w:val="24"/>
          <w:szCs w:val="24"/>
        </w:rPr>
        <w:t xml:space="preserve">Infections with cestodes transmitted by fish are uncommon in humans. Cestodes that mature in a human's small intestine are not harmful, and infections are rarely fatal. Freshwater, marine and anadromous fishes all transmit </w:t>
      </w:r>
      <w:proofErr w:type="spellStart"/>
      <w:r w:rsidRPr="00082D62">
        <w:rPr>
          <w:rFonts w:ascii="Times New Roman" w:hAnsi="Times New Roman" w:cs="Times New Roman"/>
          <w:sz w:val="24"/>
          <w:szCs w:val="24"/>
        </w:rPr>
        <w:t>Diphyllobothriasis</w:t>
      </w:r>
      <w:proofErr w:type="spellEnd"/>
      <w:r w:rsidRPr="00082D62">
        <w:rPr>
          <w:rFonts w:ascii="Times New Roman" w:hAnsi="Times New Roman" w:cs="Times New Roman"/>
          <w:sz w:val="24"/>
          <w:szCs w:val="24"/>
        </w:rPr>
        <w:t xml:space="preserve">, the most common </w:t>
      </w:r>
      <w:proofErr w:type="spellStart"/>
      <w:r w:rsidRPr="00082D62">
        <w:rPr>
          <w:rFonts w:ascii="Times New Roman" w:hAnsi="Times New Roman" w:cs="Times New Roman"/>
          <w:sz w:val="24"/>
          <w:szCs w:val="24"/>
        </w:rPr>
        <w:t>cestodiasis</w:t>
      </w:r>
      <w:proofErr w:type="spellEnd"/>
      <w:r w:rsidRPr="00082D62">
        <w:rPr>
          <w:rFonts w:ascii="Times New Roman" w:hAnsi="Times New Roman" w:cs="Times New Roman"/>
          <w:sz w:val="24"/>
          <w:szCs w:val="24"/>
        </w:rPr>
        <w:t xml:space="preserve">. </w:t>
      </w:r>
      <w:proofErr w:type="spellStart"/>
      <w:r w:rsidRPr="00082D62">
        <w:rPr>
          <w:rFonts w:ascii="Times New Roman" w:hAnsi="Times New Roman" w:cs="Times New Roman"/>
          <w:sz w:val="24"/>
          <w:szCs w:val="24"/>
        </w:rPr>
        <w:t>Pseudophyllid</w:t>
      </w:r>
      <w:proofErr w:type="spellEnd"/>
      <w:r w:rsidRPr="00082D62">
        <w:rPr>
          <w:rFonts w:ascii="Times New Roman" w:hAnsi="Times New Roman" w:cs="Times New Roman"/>
          <w:sz w:val="24"/>
          <w:szCs w:val="24"/>
        </w:rPr>
        <w:t xml:space="preserve"> cestodes of the species Diphyllobothrium are the source of the disease. From humans, at least 13 species of the cestode genus Diphyllobothrium have been identified. The genus is found in fish, mammals and birds and is </w:t>
      </w:r>
      <w:r w:rsidRPr="00015E7D">
        <w:rPr>
          <w:rFonts w:ascii="Times New Roman" w:hAnsi="Times New Roman" w:cs="Times New Roman"/>
          <w:sz w:val="24"/>
          <w:szCs w:val="24"/>
          <w:highlight w:val="yellow"/>
        </w:rPr>
        <w:t>most</w:t>
      </w:r>
      <w:r w:rsidR="005657CB" w:rsidRPr="00015E7D">
        <w:rPr>
          <w:rFonts w:ascii="Times New Roman" w:hAnsi="Times New Roman" w:cs="Times New Roman"/>
          <w:sz w:val="24"/>
          <w:szCs w:val="24"/>
          <w:highlight w:val="yellow"/>
        </w:rPr>
        <w:t>ly</w:t>
      </w:r>
      <w:r w:rsidRPr="00015E7D">
        <w:rPr>
          <w:rFonts w:ascii="Times New Roman" w:hAnsi="Times New Roman" w:cs="Times New Roman"/>
          <w:sz w:val="24"/>
          <w:szCs w:val="24"/>
          <w:highlight w:val="yellow"/>
        </w:rPr>
        <w:t xml:space="preserve"> foun</w:t>
      </w:r>
      <w:r w:rsidRPr="00082D62">
        <w:rPr>
          <w:rFonts w:ascii="Times New Roman" w:hAnsi="Times New Roman" w:cs="Times New Roman"/>
          <w:sz w:val="24"/>
          <w:szCs w:val="24"/>
        </w:rPr>
        <w:t xml:space="preserve">d in cold-water environments. D. latum, which is rather abundant in the Baltic region, the European Alps, eastern Russia and Japan, is the species most frequently reported </w:t>
      </w:r>
      <w:r w:rsidR="005657CB" w:rsidRPr="00015E7D">
        <w:rPr>
          <w:rFonts w:ascii="Times New Roman" w:hAnsi="Times New Roman" w:cs="Times New Roman"/>
          <w:sz w:val="24"/>
          <w:szCs w:val="24"/>
          <w:highlight w:val="yellow"/>
        </w:rPr>
        <w:t>by</w:t>
      </w:r>
      <w:r w:rsidR="005657CB" w:rsidRPr="00015E7D">
        <w:rPr>
          <w:rFonts w:ascii="Times New Roman" w:hAnsi="Times New Roman" w:cs="Times New Roman"/>
          <w:sz w:val="24"/>
          <w:szCs w:val="24"/>
          <w:highlight w:val="yellow"/>
        </w:rPr>
        <w:t xml:space="preserve"> </w:t>
      </w:r>
      <w:r w:rsidRPr="00015E7D">
        <w:rPr>
          <w:rFonts w:ascii="Times New Roman" w:hAnsi="Times New Roman" w:cs="Times New Roman"/>
          <w:sz w:val="24"/>
          <w:szCs w:val="24"/>
          <w:highlight w:val="yellow"/>
        </w:rPr>
        <w:t>people (</w:t>
      </w:r>
      <w:r w:rsidRPr="006C4020">
        <w:rPr>
          <w:rFonts w:ascii="Times New Roman" w:hAnsi="Times New Roman" w:cs="Times New Roman"/>
          <w:sz w:val="24"/>
          <w:szCs w:val="24"/>
        </w:rPr>
        <w:t>Dick et al. 2001).</w:t>
      </w:r>
      <w:r w:rsidRPr="00082D62">
        <w:rPr>
          <w:rFonts w:ascii="Times New Roman" w:hAnsi="Times New Roman" w:cs="Times New Roman"/>
          <w:sz w:val="24"/>
          <w:szCs w:val="24"/>
        </w:rPr>
        <w:t xml:space="preserve"> </w:t>
      </w:r>
      <w:r w:rsidRPr="00082D62">
        <w:rPr>
          <w:rFonts w:ascii="Times New Roman" w:hAnsi="Times New Roman" w:cs="Times New Roman"/>
          <w:sz w:val="24"/>
          <w:szCs w:val="24"/>
        </w:rPr>
        <w:lastRenderedPageBreak/>
        <w:t xml:space="preserve">It is considered a benign disease; tapeworm infection might be symptomless in some people, but it can also cause diarrhoea, abdominal pain and anaemia in others </w:t>
      </w:r>
      <w:r w:rsidRPr="006C4020">
        <w:rPr>
          <w:rFonts w:ascii="Times New Roman" w:hAnsi="Times New Roman" w:cs="Times New Roman"/>
          <w:sz w:val="24"/>
          <w:szCs w:val="24"/>
        </w:rPr>
        <w:t>(Dick 2007, Scholtz et al. 2009).</w:t>
      </w:r>
      <w:r w:rsidRPr="00082D62">
        <w:rPr>
          <w:rFonts w:ascii="Times New Roman" w:hAnsi="Times New Roman" w:cs="Times New Roman"/>
          <w:sz w:val="24"/>
          <w:szCs w:val="24"/>
        </w:rPr>
        <w:t xml:space="preserve"> According to recent estimates, the sickness might afflict nearly 20 million people </w:t>
      </w:r>
      <w:r w:rsidRPr="006C4020">
        <w:rPr>
          <w:rFonts w:ascii="Times New Roman" w:hAnsi="Times New Roman" w:cs="Times New Roman"/>
          <w:sz w:val="24"/>
          <w:szCs w:val="24"/>
        </w:rPr>
        <w:t>(Scholtz et al. 2009).</w:t>
      </w:r>
    </w:p>
    <w:p w14:paraId="6E0B9C27" w14:textId="13747B8C" w:rsidR="0084243B" w:rsidRPr="008520C2" w:rsidRDefault="0084243B"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1.3 </w:t>
      </w:r>
      <w:proofErr w:type="spellStart"/>
      <w:r w:rsidR="008520C2">
        <w:rPr>
          <w:rFonts w:ascii="Times New Roman" w:hAnsi="Times New Roman" w:cs="Times New Roman"/>
          <w:b/>
          <w:bCs/>
          <w:sz w:val="28"/>
        </w:rPr>
        <w:t>Nematodiasis</w:t>
      </w:r>
      <w:proofErr w:type="spellEnd"/>
      <w:r w:rsidR="008520C2">
        <w:rPr>
          <w:rFonts w:ascii="Times New Roman" w:hAnsi="Times New Roman" w:cs="Times New Roman"/>
          <w:b/>
          <w:bCs/>
          <w:sz w:val="28"/>
        </w:rPr>
        <w:t xml:space="preserve">: </w:t>
      </w:r>
      <w:r w:rsidRPr="00082D62">
        <w:rPr>
          <w:rFonts w:ascii="Times New Roman" w:hAnsi="Times New Roman" w:cs="Times New Roman"/>
          <w:sz w:val="24"/>
          <w:szCs w:val="24"/>
        </w:rPr>
        <w:t xml:space="preserve">The most common cause of fish-borne </w:t>
      </w:r>
      <w:proofErr w:type="spellStart"/>
      <w:r w:rsidRPr="00082D62">
        <w:rPr>
          <w:rFonts w:ascii="Times New Roman" w:hAnsi="Times New Roman" w:cs="Times New Roman"/>
          <w:sz w:val="24"/>
          <w:szCs w:val="24"/>
        </w:rPr>
        <w:t>nematodiasis</w:t>
      </w:r>
      <w:proofErr w:type="spellEnd"/>
      <w:r w:rsidRPr="00082D62">
        <w:rPr>
          <w:rFonts w:ascii="Times New Roman" w:hAnsi="Times New Roman" w:cs="Times New Roman"/>
          <w:sz w:val="24"/>
          <w:szCs w:val="24"/>
        </w:rPr>
        <w:t xml:space="preserve"> is an unintentional infection of humans by nematodes whose natural definitive hosts are marine mammals, birds, pigs or other animals. The second intermediate host is freshwater, brackish, or marine fish. After the initial invasion of the gastrointestinal tract, the worms can only live for a short time in most cases. Infectious larvae are found in the muscles, intestine and viscera of fish and are eaten. The worm </w:t>
      </w:r>
      <w:proofErr w:type="spellStart"/>
      <w:r w:rsidRPr="00082D62">
        <w:rPr>
          <w:rFonts w:ascii="Times New Roman" w:hAnsi="Times New Roman" w:cs="Times New Roman"/>
          <w:sz w:val="24"/>
          <w:szCs w:val="24"/>
        </w:rPr>
        <w:t>Capillaria</w:t>
      </w:r>
      <w:proofErr w:type="spellEnd"/>
      <w:r w:rsidRPr="00082D62">
        <w:rPr>
          <w:rFonts w:ascii="Times New Roman" w:hAnsi="Times New Roman" w:cs="Times New Roman"/>
          <w:sz w:val="24"/>
          <w:szCs w:val="24"/>
        </w:rPr>
        <w:t xml:space="preserve"> </w:t>
      </w:r>
      <w:proofErr w:type="spellStart"/>
      <w:r w:rsidRPr="00082D62">
        <w:rPr>
          <w:rFonts w:ascii="Times New Roman" w:hAnsi="Times New Roman" w:cs="Times New Roman"/>
          <w:sz w:val="24"/>
          <w:szCs w:val="24"/>
        </w:rPr>
        <w:t>philippinensis</w:t>
      </w:r>
      <w:proofErr w:type="spellEnd"/>
      <w:r w:rsidRPr="00082D62">
        <w:rPr>
          <w:rFonts w:ascii="Times New Roman" w:hAnsi="Times New Roman" w:cs="Times New Roman"/>
          <w:sz w:val="24"/>
          <w:szCs w:val="24"/>
        </w:rPr>
        <w:t xml:space="preserve"> causes </w:t>
      </w:r>
      <w:proofErr w:type="spellStart"/>
      <w:r w:rsidRPr="00082D62">
        <w:rPr>
          <w:rFonts w:ascii="Times New Roman" w:hAnsi="Times New Roman" w:cs="Times New Roman"/>
          <w:sz w:val="24"/>
          <w:szCs w:val="24"/>
        </w:rPr>
        <w:t>capillariasis</w:t>
      </w:r>
      <w:proofErr w:type="spellEnd"/>
      <w:r w:rsidRPr="00082D62">
        <w:rPr>
          <w:rFonts w:ascii="Times New Roman" w:hAnsi="Times New Roman" w:cs="Times New Roman"/>
          <w:sz w:val="24"/>
          <w:szCs w:val="24"/>
        </w:rPr>
        <w:t>. Initially, the disease was thought to be an indigenous sickness of the Philippines when an epidemic was first documented in 1967. In Thailand, Japan, Taiwan, Indonesia, Korea, Iran, Egypt</w:t>
      </w:r>
      <w:r w:rsidR="00A41AEF">
        <w:rPr>
          <w:rFonts w:ascii="Times New Roman" w:hAnsi="Times New Roman" w:cs="Times New Roman"/>
          <w:sz w:val="24"/>
          <w:szCs w:val="24"/>
        </w:rPr>
        <w:t xml:space="preserve"> </w:t>
      </w:r>
      <w:r w:rsidRPr="00082D62">
        <w:rPr>
          <w:rFonts w:ascii="Times New Roman" w:hAnsi="Times New Roman" w:cs="Times New Roman"/>
          <w:sz w:val="24"/>
          <w:szCs w:val="24"/>
        </w:rPr>
        <w:t xml:space="preserve">and India, the disease was discovered. Freshwater fish could be a significant source of nematode infection in humans </w:t>
      </w:r>
      <w:r w:rsidRPr="006C4020">
        <w:rPr>
          <w:rFonts w:ascii="Times New Roman" w:hAnsi="Times New Roman" w:cs="Times New Roman"/>
          <w:sz w:val="24"/>
          <w:szCs w:val="24"/>
        </w:rPr>
        <w:t>(Cross et al. 1972).</w:t>
      </w:r>
      <w:r w:rsidRPr="00082D62">
        <w:rPr>
          <w:rFonts w:ascii="Times New Roman" w:hAnsi="Times New Roman" w:cs="Times New Roman"/>
          <w:sz w:val="24"/>
          <w:szCs w:val="24"/>
        </w:rPr>
        <w:t xml:space="preserve"> Adult worms live in humans' guts, where they can cause serious and even fatal </w:t>
      </w:r>
      <w:r w:rsidRPr="00015E7D">
        <w:rPr>
          <w:rFonts w:ascii="Times New Roman" w:hAnsi="Times New Roman" w:cs="Times New Roman"/>
          <w:sz w:val="24"/>
          <w:szCs w:val="24"/>
          <w:highlight w:val="yellow"/>
        </w:rPr>
        <w:t>sicknes</w:t>
      </w:r>
      <w:r w:rsidR="005657CB" w:rsidRPr="00015E7D">
        <w:rPr>
          <w:rFonts w:ascii="Times New Roman" w:hAnsi="Times New Roman" w:cs="Times New Roman"/>
          <w:sz w:val="24"/>
          <w:szCs w:val="24"/>
          <w:highlight w:val="yellow"/>
        </w:rPr>
        <w:t>se</w:t>
      </w:r>
      <w:r w:rsidRPr="00015E7D">
        <w:rPr>
          <w:rFonts w:ascii="Times New Roman" w:hAnsi="Times New Roman" w:cs="Times New Roman"/>
          <w:sz w:val="24"/>
          <w:szCs w:val="24"/>
          <w:highlight w:val="yellow"/>
        </w:rPr>
        <w:t>s (Cross</w:t>
      </w:r>
      <w:r w:rsidRPr="006C4020">
        <w:rPr>
          <w:rFonts w:ascii="Times New Roman" w:hAnsi="Times New Roman" w:cs="Times New Roman"/>
          <w:sz w:val="24"/>
          <w:szCs w:val="24"/>
        </w:rPr>
        <w:t xml:space="preserve"> 1990).</w:t>
      </w:r>
    </w:p>
    <w:p w14:paraId="59A00E41" w14:textId="2CA6FB4F" w:rsidR="0084243B" w:rsidRPr="008520C2" w:rsidRDefault="00937BBF" w:rsidP="00A21646">
      <w:pPr>
        <w:spacing w:line="360" w:lineRule="auto"/>
        <w:jc w:val="both"/>
        <w:rPr>
          <w:rFonts w:ascii="Times New Roman" w:hAnsi="Times New Roman" w:cs="Times New Roman"/>
          <w:b/>
          <w:bCs/>
          <w:sz w:val="28"/>
        </w:rPr>
      </w:pPr>
      <w:r>
        <w:rPr>
          <w:rFonts w:ascii="Times New Roman" w:hAnsi="Times New Roman" w:cs="Times New Roman"/>
          <w:b/>
          <w:bCs/>
          <w:sz w:val="28"/>
        </w:rPr>
        <w:t>2.</w:t>
      </w:r>
      <w:r w:rsidR="0084243B" w:rsidRPr="00937BBF">
        <w:rPr>
          <w:rFonts w:ascii="Times New Roman" w:hAnsi="Times New Roman" w:cs="Times New Roman"/>
          <w:b/>
          <w:bCs/>
          <w:sz w:val="28"/>
        </w:rPr>
        <w:t>Fish Leech:</w:t>
      </w:r>
      <w:r w:rsidR="00A41AEF">
        <w:rPr>
          <w:rFonts w:ascii="Times New Roman" w:hAnsi="Times New Roman" w:cs="Times New Roman"/>
          <w:b/>
          <w:bCs/>
          <w:sz w:val="28"/>
        </w:rPr>
        <w:t xml:space="preserve"> </w:t>
      </w:r>
      <w:r w:rsidR="0084243B" w:rsidRPr="00082D62">
        <w:rPr>
          <w:rFonts w:ascii="Times New Roman" w:hAnsi="Times New Roman" w:cs="Times New Roman"/>
          <w:sz w:val="24"/>
          <w:szCs w:val="24"/>
        </w:rPr>
        <w:t xml:space="preserve">The only important fish pathogens in the phylum are leeches, which are clitellate annelids. Freshwater and marine aquatic leeches can be found in a variety of settings around the world. Leeches are blood-feeding segmented worms. They may loop over the body of the fish to eat because they have suckers on each end of their bodies. Leeches can harm fish in a variety of ways, although most of them involve blood-feeding activities. </w:t>
      </w:r>
      <w:proofErr w:type="spellStart"/>
      <w:r w:rsidR="0084243B" w:rsidRPr="00646407">
        <w:rPr>
          <w:rFonts w:ascii="Times New Roman" w:hAnsi="Times New Roman" w:cs="Times New Roman"/>
          <w:b/>
          <w:bCs/>
          <w:i/>
          <w:iCs/>
          <w:sz w:val="24"/>
          <w:szCs w:val="24"/>
        </w:rPr>
        <w:t>Piscicola</w:t>
      </w:r>
      <w:proofErr w:type="spellEnd"/>
      <w:r w:rsidR="0084243B" w:rsidRPr="00646407">
        <w:rPr>
          <w:rFonts w:ascii="Times New Roman" w:hAnsi="Times New Roman" w:cs="Times New Roman"/>
          <w:b/>
          <w:bCs/>
          <w:i/>
          <w:iCs/>
          <w:sz w:val="24"/>
          <w:szCs w:val="24"/>
        </w:rPr>
        <w:t xml:space="preserve"> </w:t>
      </w:r>
      <w:proofErr w:type="spellStart"/>
      <w:r w:rsidR="0084243B" w:rsidRPr="00646407">
        <w:rPr>
          <w:rFonts w:ascii="Times New Roman" w:hAnsi="Times New Roman" w:cs="Times New Roman"/>
          <w:b/>
          <w:bCs/>
          <w:i/>
          <w:iCs/>
          <w:sz w:val="24"/>
          <w:szCs w:val="24"/>
        </w:rPr>
        <w:t>geometra</w:t>
      </w:r>
      <w:proofErr w:type="spellEnd"/>
      <w:r w:rsidR="0084243B" w:rsidRPr="00082D62">
        <w:rPr>
          <w:rFonts w:ascii="Times New Roman" w:hAnsi="Times New Roman" w:cs="Times New Roman"/>
          <w:sz w:val="24"/>
          <w:szCs w:val="24"/>
        </w:rPr>
        <w:t xml:space="preserve"> can reach epidemic levels in rainbow trout and cyprinids raised in earthen ponds in freshwater. </w:t>
      </w:r>
      <w:proofErr w:type="spellStart"/>
      <w:r w:rsidR="0084243B" w:rsidRPr="00082D62">
        <w:rPr>
          <w:rFonts w:ascii="Times New Roman" w:hAnsi="Times New Roman" w:cs="Times New Roman"/>
          <w:sz w:val="24"/>
          <w:szCs w:val="24"/>
        </w:rPr>
        <w:t>Hemibdella</w:t>
      </w:r>
      <w:proofErr w:type="spellEnd"/>
      <w:r w:rsidR="0084243B" w:rsidRPr="00082D62">
        <w:rPr>
          <w:rFonts w:ascii="Times New Roman" w:hAnsi="Times New Roman" w:cs="Times New Roman"/>
          <w:sz w:val="24"/>
          <w:szCs w:val="24"/>
        </w:rPr>
        <w:t xml:space="preserve"> sp. has been identified as a concern on cultured Dover sole and turbot in the maritime environment. However, some species can become major fish ectoparasites on rare occasions. Leeches, like </w:t>
      </w:r>
      <w:proofErr w:type="spellStart"/>
      <w:r w:rsidR="0084243B" w:rsidRPr="00082D62">
        <w:rPr>
          <w:rFonts w:ascii="Times New Roman" w:hAnsi="Times New Roman" w:cs="Times New Roman"/>
          <w:sz w:val="24"/>
          <w:szCs w:val="24"/>
        </w:rPr>
        <w:t>Cryptobia</w:t>
      </w:r>
      <w:proofErr w:type="spellEnd"/>
      <w:r w:rsidR="0084243B" w:rsidRPr="00082D62">
        <w:rPr>
          <w:rFonts w:ascii="Times New Roman" w:hAnsi="Times New Roman" w:cs="Times New Roman"/>
          <w:sz w:val="24"/>
          <w:szCs w:val="24"/>
        </w:rPr>
        <w:t xml:space="preserve">, serve as vectors or intermediate hosts for protozoan parasites </w:t>
      </w:r>
      <w:r w:rsidR="0084243B" w:rsidRPr="006C4020">
        <w:rPr>
          <w:rFonts w:ascii="Times New Roman" w:hAnsi="Times New Roman" w:cs="Times New Roman"/>
          <w:sz w:val="24"/>
          <w:szCs w:val="24"/>
        </w:rPr>
        <w:t>(Chandra 2004).</w:t>
      </w:r>
    </w:p>
    <w:p w14:paraId="7ED3B0D8" w14:textId="3D7902DD" w:rsidR="0084243B" w:rsidRPr="008520C2" w:rsidRDefault="00937BBF" w:rsidP="00A21646">
      <w:pPr>
        <w:spacing w:line="360" w:lineRule="auto"/>
        <w:jc w:val="both"/>
        <w:rPr>
          <w:rFonts w:ascii="Times New Roman" w:hAnsi="Times New Roman" w:cs="Times New Roman"/>
          <w:b/>
          <w:bCs/>
          <w:sz w:val="28"/>
        </w:rPr>
      </w:pPr>
      <w:r>
        <w:rPr>
          <w:rFonts w:ascii="Times New Roman" w:hAnsi="Times New Roman" w:cs="Times New Roman"/>
          <w:b/>
          <w:bCs/>
          <w:sz w:val="28"/>
        </w:rPr>
        <w:t>3.</w:t>
      </w:r>
      <w:r w:rsidR="008520C2">
        <w:rPr>
          <w:rFonts w:ascii="Times New Roman" w:hAnsi="Times New Roman" w:cs="Times New Roman"/>
          <w:b/>
          <w:bCs/>
          <w:sz w:val="28"/>
        </w:rPr>
        <w:t xml:space="preserve">Metazoan Diseases: </w:t>
      </w:r>
      <w:proofErr w:type="spellStart"/>
      <w:r w:rsidR="0084243B" w:rsidRPr="00082D62">
        <w:rPr>
          <w:rFonts w:ascii="Times New Roman" w:hAnsi="Times New Roman" w:cs="Times New Roman"/>
          <w:sz w:val="24"/>
          <w:szCs w:val="24"/>
        </w:rPr>
        <w:t>Myxozoans</w:t>
      </w:r>
      <w:proofErr w:type="spellEnd"/>
      <w:r w:rsidR="0084243B" w:rsidRPr="00082D62">
        <w:rPr>
          <w:rFonts w:ascii="Times New Roman" w:hAnsi="Times New Roman" w:cs="Times New Roman"/>
          <w:sz w:val="24"/>
          <w:szCs w:val="24"/>
        </w:rPr>
        <w:t xml:space="preserve">, helminths, crustaceans, annelids and </w:t>
      </w:r>
      <w:r w:rsidR="005657CB" w:rsidRPr="00082D62">
        <w:rPr>
          <w:rFonts w:ascii="Times New Roman" w:hAnsi="Times New Roman" w:cs="Times New Roman"/>
          <w:sz w:val="24"/>
          <w:szCs w:val="24"/>
        </w:rPr>
        <w:t>mollus</w:t>
      </w:r>
      <w:r w:rsidR="005657CB">
        <w:rPr>
          <w:rFonts w:ascii="Times New Roman" w:hAnsi="Times New Roman" w:cs="Times New Roman"/>
          <w:sz w:val="24"/>
          <w:szCs w:val="24"/>
        </w:rPr>
        <w:t>c</w:t>
      </w:r>
      <w:r w:rsidR="005657CB" w:rsidRPr="00082D62">
        <w:rPr>
          <w:rFonts w:ascii="Times New Roman" w:hAnsi="Times New Roman" w:cs="Times New Roman"/>
          <w:sz w:val="24"/>
          <w:szCs w:val="24"/>
        </w:rPr>
        <w:t xml:space="preserve">s </w:t>
      </w:r>
      <w:r w:rsidR="0084243B" w:rsidRPr="00082D62">
        <w:rPr>
          <w:rFonts w:ascii="Times New Roman" w:hAnsi="Times New Roman" w:cs="Times New Roman"/>
          <w:sz w:val="24"/>
          <w:szCs w:val="24"/>
        </w:rPr>
        <w:t>are frequent parasites found in both wild and cultivated fish. All have a straight life cycle, although the period during which they operate as fish parasites varies greatly depending on the species.</w:t>
      </w:r>
    </w:p>
    <w:p w14:paraId="651F5E31" w14:textId="55C735B4" w:rsidR="0084243B" w:rsidRPr="008520C2" w:rsidRDefault="0084243B"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3.1 </w:t>
      </w:r>
      <w:r w:rsidR="008520C2">
        <w:rPr>
          <w:rFonts w:ascii="Times New Roman" w:hAnsi="Times New Roman" w:cs="Times New Roman"/>
          <w:b/>
          <w:bCs/>
          <w:sz w:val="28"/>
        </w:rPr>
        <w:t xml:space="preserve">Whirling Disease: </w:t>
      </w:r>
      <w:r w:rsidRPr="00082D62">
        <w:rPr>
          <w:rFonts w:ascii="Times New Roman" w:hAnsi="Times New Roman" w:cs="Times New Roman"/>
          <w:sz w:val="24"/>
          <w:szCs w:val="24"/>
        </w:rPr>
        <w:t xml:space="preserve">Whirling disease is a chronic inflammatory condition in salmonid fish caused by the </w:t>
      </w:r>
      <w:proofErr w:type="spellStart"/>
      <w:r w:rsidRPr="00082D62">
        <w:rPr>
          <w:rFonts w:ascii="Times New Roman" w:hAnsi="Times New Roman" w:cs="Times New Roman"/>
          <w:sz w:val="24"/>
          <w:szCs w:val="24"/>
        </w:rPr>
        <w:t>myxozoan</w:t>
      </w:r>
      <w:proofErr w:type="spellEnd"/>
      <w:r w:rsidRPr="00082D62">
        <w:rPr>
          <w:rFonts w:ascii="Times New Roman" w:hAnsi="Times New Roman" w:cs="Times New Roman"/>
          <w:sz w:val="24"/>
          <w:szCs w:val="24"/>
        </w:rPr>
        <w:t xml:space="preserve"> parasite </w:t>
      </w:r>
      <w:proofErr w:type="spellStart"/>
      <w:r w:rsidRPr="00082D62">
        <w:rPr>
          <w:rFonts w:ascii="Times New Roman" w:hAnsi="Times New Roman" w:cs="Times New Roman"/>
          <w:sz w:val="24"/>
          <w:szCs w:val="24"/>
        </w:rPr>
        <w:t>Myxobolus</w:t>
      </w:r>
      <w:proofErr w:type="spellEnd"/>
      <w:r w:rsidRPr="00082D62">
        <w:rPr>
          <w:rFonts w:ascii="Times New Roman" w:hAnsi="Times New Roman" w:cs="Times New Roman"/>
          <w:sz w:val="24"/>
          <w:szCs w:val="24"/>
        </w:rPr>
        <w:t xml:space="preserve"> </w:t>
      </w:r>
      <w:proofErr w:type="spellStart"/>
      <w:r w:rsidRPr="00082D62">
        <w:rPr>
          <w:rFonts w:ascii="Times New Roman" w:hAnsi="Times New Roman" w:cs="Times New Roman"/>
          <w:sz w:val="24"/>
          <w:szCs w:val="24"/>
        </w:rPr>
        <w:t>cerebralis</w:t>
      </w:r>
      <w:proofErr w:type="spellEnd"/>
      <w:r w:rsidRPr="00082D62">
        <w:rPr>
          <w:rFonts w:ascii="Times New Roman" w:hAnsi="Times New Roman" w:cs="Times New Roman"/>
          <w:sz w:val="24"/>
          <w:szCs w:val="24"/>
        </w:rPr>
        <w:t xml:space="preserve">, characterised by tight circular </w:t>
      </w:r>
      <w:r w:rsidRPr="00082D62">
        <w:rPr>
          <w:rFonts w:ascii="Times New Roman" w:hAnsi="Times New Roman" w:cs="Times New Roman"/>
          <w:sz w:val="24"/>
          <w:szCs w:val="24"/>
        </w:rPr>
        <w:lastRenderedPageBreak/>
        <w:t xml:space="preserve">motions in afflicted fish due to spinal cord constriction and brain stem compression </w:t>
      </w:r>
      <w:r w:rsidRPr="006C4020">
        <w:rPr>
          <w:rFonts w:ascii="Times New Roman" w:hAnsi="Times New Roman" w:cs="Times New Roman"/>
          <w:sz w:val="24"/>
          <w:szCs w:val="24"/>
        </w:rPr>
        <w:t>(Rose et al. 2000).</w:t>
      </w:r>
      <w:r w:rsidRPr="00082D62">
        <w:rPr>
          <w:rFonts w:ascii="Times New Roman" w:hAnsi="Times New Roman" w:cs="Times New Roman"/>
          <w:sz w:val="24"/>
          <w:szCs w:val="24"/>
        </w:rPr>
        <w:t xml:space="preserve"> The parasite's spores are oval and feature two polar capsules.</w:t>
      </w:r>
    </w:p>
    <w:p w14:paraId="7F6D783B" w14:textId="77777777" w:rsidR="0084243B" w:rsidRPr="00082D62" w:rsidRDefault="0084243B" w:rsidP="00A21646">
      <w:pPr>
        <w:spacing w:line="360" w:lineRule="auto"/>
        <w:jc w:val="both"/>
        <w:rPr>
          <w:rFonts w:ascii="Times New Roman" w:hAnsi="Times New Roman" w:cs="Times New Roman"/>
          <w:sz w:val="24"/>
          <w:szCs w:val="24"/>
        </w:rPr>
      </w:pPr>
      <w:r w:rsidRPr="00082D62">
        <w:rPr>
          <w:rFonts w:ascii="Times New Roman" w:hAnsi="Times New Roman" w:cs="Times New Roman"/>
          <w:sz w:val="24"/>
          <w:szCs w:val="24"/>
        </w:rPr>
        <w:t xml:space="preserve">The life cycle of this protozoan is complicated. Infected live fish, as well as dead and decomposing fish, can release spores. Bird droppings can also disseminate the spores. Tubifex </w:t>
      </w:r>
      <w:proofErr w:type="spellStart"/>
      <w:r w:rsidRPr="00082D62">
        <w:rPr>
          <w:rFonts w:ascii="Times New Roman" w:hAnsi="Times New Roman" w:cs="Times New Roman"/>
          <w:sz w:val="24"/>
          <w:szCs w:val="24"/>
        </w:rPr>
        <w:t>tubifex</w:t>
      </w:r>
      <w:proofErr w:type="spellEnd"/>
      <w:r w:rsidRPr="00082D62">
        <w:rPr>
          <w:rFonts w:ascii="Times New Roman" w:hAnsi="Times New Roman" w:cs="Times New Roman"/>
          <w:sz w:val="24"/>
          <w:szCs w:val="24"/>
        </w:rPr>
        <w:t xml:space="preserve">, an annelid worm intermediate host that lives in the bottom muck of ponds, streams, and earthen raceways, consumes spores. The spores mature into </w:t>
      </w:r>
      <w:proofErr w:type="spellStart"/>
      <w:r w:rsidRPr="00082D62">
        <w:rPr>
          <w:rFonts w:ascii="Times New Roman" w:hAnsi="Times New Roman" w:cs="Times New Roman"/>
          <w:sz w:val="24"/>
          <w:szCs w:val="24"/>
        </w:rPr>
        <w:t>actinosporeans</w:t>
      </w:r>
      <w:proofErr w:type="spellEnd"/>
      <w:r w:rsidRPr="00082D62">
        <w:rPr>
          <w:rFonts w:ascii="Times New Roman" w:hAnsi="Times New Roman" w:cs="Times New Roman"/>
          <w:sz w:val="24"/>
          <w:szCs w:val="24"/>
        </w:rPr>
        <w:t xml:space="preserve">, which pierce fish (or the fish ingest the </w:t>
      </w:r>
      <w:proofErr w:type="spellStart"/>
      <w:r w:rsidRPr="00082D62">
        <w:rPr>
          <w:rFonts w:ascii="Times New Roman" w:hAnsi="Times New Roman" w:cs="Times New Roman"/>
          <w:sz w:val="24"/>
          <w:szCs w:val="24"/>
        </w:rPr>
        <w:t>actinosporeans</w:t>
      </w:r>
      <w:proofErr w:type="spellEnd"/>
      <w:r w:rsidRPr="00082D62">
        <w:rPr>
          <w:rFonts w:ascii="Times New Roman" w:hAnsi="Times New Roman" w:cs="Times New Roman"/>
          <w:sz w:val="24"/>
          <w:szCs w:val="24"/>
        </w:rPr>
        <w:t xml:space="preserve"> when they eat tubifex worms). Plasmodia grow in the cartilage of the fish and produce the distinctive spores.</w:t>
      </w:r>
    </w:p>
    <w:p w14:paraId="15645F28" w14:textId="666FA35C" w:rsidR="0084243B" w:rsidRPr="008520C2" w:rsidRDefault="0084243B"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3.2 </w:t>
      </w:r>
      <w:r w:rsidRPr="00082D62">
        <w:rPr>
          <w:rFonts w:ascii="Times New Roman" w:hAnsi="Times New Roman" w:cs="Times New Roman"/>
          <w:b/>
          <w:bCs/>
          <w:sz w:val="28"/>
        </w:rPr>
        <w:t>Proliferative Kidney Disea</w:t>
      </w:r>
      <w:r w:rsidR="008520C2">
        <w:rPr>
          <w:rFonts w:ascii="Times New Roman" w:hAnsi="Times New Roman" w:cs="Times New Roman"/>
          <w:b/>
          <w:bCs/>
          <w:sz w:val="28"/>
        </w:rPr>
        <w:t xml:space="preserve">se: </w:t>
      </w:r>
      <w:r w:rsidRPr="00082D62">
        <w:rPr>
          <w:rFonts w:ascii="Times New Roman" w:hAnsi="Times New Roman" w:cs="Times New Roman"/>
          <w:sz w:val="24"/>
          <w:szCs w:val="24"/>
        </w:rPr>
        <w:t xml:space="preserve">The </w:t>
      </w:r>
      <w:proofErr w:type="spellStart"/>
      <w:r w:rsidRPr="00082D62">
        <w:rPr>
          <w:rFonts w:ascii="Times New Roman" w:hAnsi="Times New Roman" w:cs="Times New Roman"/>
          <w:sz w:val="24"/>
          <w:szCs w:val="24"/>
        </w:rPr>
        <w:t>malacosporean</w:t>
      </w:r>
      <w:proofErr w:type="spellEnd"/>
      <w:r w:rsidRPr="00082D62">
        <w:rPr>
          <w:rFonts w:ascii="Times New Roman" w:hAnsi="Times New Roman" w:cs="Times New Roman"/>
          <w:sz w:val="24"/>
          <w:szCs w:val="24"/>
        </w:rPr>
        <w:t xml:space="preserve"> parasite </w:t>
      </w:r>
      <w:proofErr w:type="spellStart"/>
      <w:r w:rsidRPr="00E02BF5">
        <w:rPr>
          <w:rFonts w:ascii="Times New Roman" w:hAnsi="Times New Roman" w:cs="Times New Roman"/>
          <w:b/>
          <w:bCs/>
          <w:i/>
          <w:iCs/>
          <w:sz w:val="24"/>
          <w:szCs w:val="24"/>
        </w:rPr>
        <w:t>Tetracapsuloides</w:t>
      </w:r>
      <w:proofErr w:type="spellEnd"/>
      <w:r w:rsidRPr="00E02BF5">
        <w:rPr>
          <w:rFonts w:ascii="Times New Roman" w:hAnsi="Times New Roman" w:cs="Times New Roman"/>
          <w:b/>
          <w:bCs/>
          <w:i/>
          <w:iCs/>
          <w:sz w:val="24"/>
          <w:szCs w:val="24"/>
        </w:rPr>
        <w:t xml:space="preserve"> </w:t>
      </w:r>
      <w:proofErr w:type="spellStart"/>
      <w:r w:rsidRPr="00E02BF5">
        <w:rPr>
          <w:rFonts w:ascii="Times New Roman" w:hAnsi="Times New Roman" w:cs="Times New Roman"/>
          <w:b/>
          <w:bCs/>
          <w:i/>
          <w:iCs/>
          <w:sz w:val="24"/>
          <w:szCs w:val="24"/>
        </w:rPr>
        <w:t>bryosalmonae</w:t>
      </w:r>
      <w:proofErr w:type="spellEnd"/>
      <w:r w:rsidRPr="00082D62">
        <w:rPr>
          <w:rFonts w:ascii="Times New Roman" w:hAnsi="Times New Roman" w:cs="Times New Roman"/>
          <w:sz w:val="24"/>
          <w:szCs w:val="24"/>
        </w:rPr>
        <w:t xml:space="preserve"> causes proliferative kidney disease (PKD), which is a common disease that causes large losses in farmed salmonids in Western Europe and North America </w:t>
      </w:r>
      <w:r w:rsidRPr="006C4020">
        <w:rPr>
          <w:rFonts w:ascii="Times New Roman" w:hAnsi="Times New Roman" w:cs="Times New Roman"/>
          <w:sz w:val="24"/>
          <w:szCs w:val="24"/>
        </w:rPr>
        <w:t>(Hedrick et al. 1984, Morris and Adams 2006).</w:t>
      </w:r>
      <w:r w:rsidRPr="00082D62">
        <w:rPr>
          <w:rFonts w:ascii="Times New Roman" w:hAnsi="Times New Roman" w:cs="Times New Roman"/>
          <w:sz w:val="24"/>
          <w:szCs w:val="24"/>
        </w:rPr>
        <w:t xml:space="preserve"> PKD is also thought to be the cause of some population decreases in wild salmonids </w:t>
      </w:r>
      <w:r w:rsidRPr="006C4020">
        <w:rPr>
          <w:rFonts w:ascii="Times New Roman" w:hAnsi="Times New Roman" w:cs="Times New Roman"/>
          <w:sz w:val="24"/>
          <w:szCs w:val="24"/>
        </w:rPr>
        <w:t xml:space="preserve">(Burkhardt-Holm et al. 2005, </w:t>
      </w:r>
      <w:proofErr w:type="spellStart"/>
      <w:r w:rsidRPr="006C4020">
        <w:rPr>
          <w:rFonts w:ascii="Times New Roman" w:hAnsi="Times New Roman" w:cs="Times New Roman"/>
          <w:sz w:val="24"/>
          <w:szCs w:val="24"/>
        </w:rPr>
        <w:t>Sterud</w:t>
      </w:r>
      <w:proofErr w:type="spellEnd"/>
      <w:r w:rsidRPr="006C4020">
        <w:rPr>
          <w:rFonts w:ascii="Times New Roman" w:hAnsi="Times New Roman" w:cs="Times New Roman"/>
          <w:sz w:val="24"/>
          <w:szCs w:val="24"/>
        </w:rPr>
        <w:t xml:space="preserve"> et al. 2007).</w:t>
      </w:r>
      <w:r w:rsidRPr="00082D62">
        <w:rPr>
          <w:rFonts w:ascii="Times New Roman" w:hAnsi="Times New Roman" w:cs="Times New Roman"/>
          <w:sz w:val="24"/>
          <w:szCs w:val="24"/>
        </w:rPr>
        <w:t xml:space="preserve"> Infected fish are infected by parasite spores secreted by bryozoans, the parasite's invertebrate hosts </w:t>
      </w:r>
      <w:r w:rsidRPr="006C4020">
        <w:rPr>
          <w:rFonts w:ascii="Times New Roman" w:hAnsi="Times New Roman" w:cs="Times New Roman"/>
          <w:sz w:val="24"/>
          <w:szCs w:val="24"/>
        </w:rPr>
        <w:t>(Feist et al. 2001).</w:t>
      </w:r>
      <w:r w:rsidRPr="00082D62">
        <w:rPr>
          <w:rFonts w:ascii="Times New Roman" w:hAnsi="Times New Roman" w:cs="Times New Roman"/>
          <w:sz w:val="24"/>
          <w:szCs w:val="24"/>
        </w:rPr>
        <w:t xml:space="preserve"> The parasite enters </w:t>
      </w:r>
      <w:r w:rsidRPr="00015E7D">
        <w:rPr>
          <w:rFonts w:ascii="Times New Roman" w:hAnsi="Times New Roman" w:cs="Times New Roman"/>
          <w:sz w:val="24"/>
          <w:szCs w:val="24"/>
          <w:highlight w:val="yellow"/>
        </w:rPr>
        <w:t xml:space="preserve">the fish </w:t>
      </w:r>
      <w:r w:rsidR="005657CB" w:rsidRPr="00015E7D">
        <w:rPr>
          <w:rFonts w:ascii="Times New Roman" w:hAnsi="Times New Roman" w:cs="Times New Roman"/>
          <w:sz w:val="24"/>
          <w:szCs w:val="24"/>
          <w:highlight w:val="yellow"/>
        </w:rPr>
        <w:t>through</w:t>
      </w:r>
      <w:r w:rsidR="005657CB" w:rsidRPr="00015E7D">
        <w:rPr>
          <w:rFonts w:ascii="Times New Roman" w:hAnsi="Times New Roman" w:cs="Times New Roman"/>
          <w:sz w:val="24"/>
          <w:szCs w:val="24"/>
          <w:highlight w:val="yellow"/>
        </w:rPr>
        <w:t xml:space="preserve"> </w:t>
      </w:r>
      <w:r w:rsidRPr="00015E7D">
        <w:rPr>
          <w:rFonts w:ascii="Times New Roman" w:hAnsi="Times New Roman" w:cs="Times New Roman"/>
          <w:sz w:val="24"/>
          <w:szCs w:val="24"/>
          <w:highlight w:val="yellow"/>
        </w:rPr>
        <w:t>the skin</w:t>
      </w:r>
      <w:r w:rsidRPr="00082D62">
        <w:rPr>
          <w:rFonts w:ascii="Times New Roman" w:hAnsi="Times New Roman" w:cs="Times New Roman"/>
          <w:sz w:val="24"/>
          <w:szCs w:val="24"/>
        </w:rPr>
        <w:t xml:space="preserve"> and gills, then moves on to the inner organs, with the kidney being the primary target organ for future development </w:t>
      </w:r>
      <w:r w:rsidRPr="006C4020">
        <w:rPr>
          <w:rFonts w:ascii="Times New Roman" w:hAnsi="Times New Roman" w:cs="Times New Roman"/>
          <w:sz w:val="24"/>
          <w:szCs w:val="24"/>
        </w:rPr>
        <w:t>(</w:t>
      </w:r>
      <w:proofErr w:type="spellStart"/>
      <w:r w:rsidRPr="006C4020">
        <w:rPr>
          <w:rFonts w:ascii="Times New Roman" w:hAnsi="Times New Roman" w:cs="Times New Roman"/>
          <w:sz w:val="24"/>
          <w:szCs w:val="24"/>
        </w:rPr>
        <w:t>Longshaw</w:t>
      </w:r>
      <w:proofErr w:type="spellEnd"/>
      <w:r w:rsidRPr="006C4020">
        <w:rPr>
          <w:rFonts w:ascii="Times New Roman" w:hAnsi="Times New Roman" w:cs="Times New Roman"/>
          <w:sz w:val="24"/>
          <w:szCs w:val="24"/>
        </w:rPr>
        <w:t xml:space="preserve"> et al. 2002, Ferguson 1981, Clifton-Hadley et al. 1986, </w:t>
      </w:r>
      <w:proofErr w:type="spellStart"/>
      <w:r w:rsidRPr="006C4020">
        <w:rPr>
          <w:rFonts w:ascii="Times New Roman" w:hAnsi="Times New Roman" w:cs="Times New Roman"/>
          <w:sz w:val="24"/>
          <w:szCs w:val="24"/>
        </w:rPr>
        <w:t>Kallert</w:t>
      </w:r>
      <w:proofErr w:type="spellEnd"/>
      <w:r w:rsidRPr="006C4020">
        <w:rPr>
          <w:rFonts w:ascii="Times New Roman" w:hAnsi="Times New Roman" w:cs="Times New Roman"/>
          <w:sz w:val="24"/>
          <w:szCs w:val="24"/>
        </w:rPr>
        <w:t xml:space="preserve"> et al. 2011).</w:t>
      </w:r>
      <w:r w:rsidRPr="00082D62">
        <w:rPr>
          <w:rFonts w:ascii="Times New Roman" w:hAnsi="Times New Roman" w:cs="Times New Roman"/>
          <w:sz w:val="24"/>
          <w:szCs w:val="24"/>
        </w:rPr>
        <w:t xml:space="preserve"> The temperature of the environment affects infection and PKD clinical symptoms. Although water temperatures above 12°C can cause clinical PKD </w:t>
      </w:r>
      <w:r w:rsidRPr="006C4020">
        <w:rPr>
          <w:rFonts w:ascii="Times New Roman" w:hAnsi="Times New Roman" w:cs="Times New Roman"/>
          <w:sz w:val="24"/>
          <w:szCs w:val="24"/>
        </w:rPr>
        <w:t>(Morris et al. 2005),</w:t>
      </w:r>
      <w:r w:rsidRPr="00082D62">
        <w:rPr>
          <w:rFonts w:ascii="Times New Roman" w:hAnsi="Times New Roman" w:cs="Times New Roman"/>
          <w:sz w:val="24"/>
          <w:szCs w:val="24"/>
        </w:rPr>
        <w:t xml:space="preserve"> clinical PKD outbreaks typically occur at temperatures above 15°C </w:t>
      </w:r>
      <w:r w:rsidRPr="006C4020">
        <w:rPr>
          <w:rFonts w:ascii="Times New Roman" w:hAnsi="Times New Roman" w:cs="Times New Roman"/>
          <w:sz w:val="24"/>
          <w:szCs w:val="24"/>
        </w:rPr>
        <w:t>(Tops et al. 2006).</w:t>
      </w:r>
    </w:p>
    <w:p w14:paraId="7EF036FD" w14:textId="0A4AD975" w:rsidR="0084243B" w:rsidRPr="008520C2" w:rsidRDefault="0084243B"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3.3 </w:t>
      </w:r>
      <w:r w:rsidRPr="00082D62">
        <w:rPr>
          <w:rFonts w:ascii="Times New Roman" w:hAnsi="Times New Roman" w:cs="Times New Roman"/>
          <w:b/>
          <w:bCs/>
          <w:sz w:val="28"/>
        </w:rPr>
        <w:t>Diseases Ca</w:t>
      </w:r>
      <w:r w:rsidR="008520C2">
        <w:rPr>
          <w:rFonts w:ascii="Times New Roman" w:hAnsi="Times New Roman" w:cs="Times New Roman"/>
          <w:b/>
          <w:bCs/>
          <w:sz w:val="28"/>
        </w:rPr>
        <w:t xml:space="preserve">used by Crustaceans: </w:t>
      </w:r>
      <w:r w:rsidRPr="00082D62">
        <w:rPr>
          <w:rFonts w:ascii="Times New Roman" w:hAnsi="Times New Roman" w:cs="Times New Roman"/>
          <w:sz w:val="24"/>
          <w:szCs w:val="24"/>
        </w:rPr>
        <w:t>A large variety of crustaceans have evolved to rely on specific species for their survival. Diseases can be spread by those who are intimately associated with fish. Crustaceans that feed on fish's gills and skin are among the most dangerous gill and skin parasites on the planet. Both marine and freshwater fish have these attached to their external surfaces.</w:t>
      </w:r>
    </w:p>
    <w:p w14:paraId="57CD31F8" w14:textId="4AB5FC72" w:rsidR="0084243B" w:rsidRDefault="0084243B" w:rsidP="00A21646">
      <w:pPr>
        <w:spacing w:line="360" w:lineRule="auto"/>
        <w:jc w:val="both"/>
        <w:rPr>
          <w:rFonts w:ascii="Times New Roman" w:hAnsi="Times New Roman" w:cs="Times New Roman"/>
          <w:sz w:val="24"/>
          <w:szCs w:val="24"/>
        </w:rPr>
      </w:pPr>
      <w:r>
        <w:rPr>
          <w:rFonts w:ascii="Times New Roman" w:hAnsi="Times New Roman" w:cs="Times New Roman"/>
          <w:b/>
          <w:bCs/>
          <w:sz w:val="28"/>
        </w:rPr>
        <w:t xml:space="preserve">3.3.1 </w:t>
      </w:r>
      <w:proofErr w:type="spellStart"/>
      <w:r w:rsidR="008520C2">
        <w:rPr>
          <w:rFonts w:ascii="Times New Roman" w:hAnsi="Times New Roman" w:cs="Times New Roman"/>
          <w:b/>
          <w:bCs/>
          <w:sz w:val="28"/>
        </w:rPr>
        <w:t>Argulosis</w:t>
      </w:r>
      <w:proofErr w:type="spellEnd"/>
      <w:r w:rsidR="008520C2">
        <w:rPr>
          <w:rFonts w:ascii="Times New Roman" w:hAnsi="Times New Roman" w:cs="Times New Roman"/>
          <w:b/>
          <w:bCs/>
          <w:sz w:val="28"/>
        </w:rPr>
        <w:t xml:space="preserve">: </w:t>
      </w:r>
      <w:r w:rsidRPr="00082D62">
        <w:rPr>
          <w:rFonts w:ascii="Times New Roman" w:hAnsi="Times New Roman" w:cs="Times New Roman"/>
          <w:sz w:val="24"/>
          <w:szCs w:val="24"/>
        </w:rPr>
        <w:t xml:space="preserve">Argulids, also known as "fish lice," are obligate ectoparasites that cause issues in fisheries and aquaculture around the world </w:t>
      </w:r>
      <w:r w:rsidRPr="006C4020">
        <w:rPr>
          <w:rFonts w:ascii="Times New Roman" w:hAnsi="Times New Roman" w:cs="Times New Roman"/>
          <w:sz w:val="24"/>
          <w:szCs w:val="24"/>
        </w:rPr>
        <w:t xml:space="preserve">(Fryer 1968, </w:t>
      </w:r>
      <w:proofErr w:type="spellStart"/>
      <w:r w:rsidRPr="006C4020">
        <w:rPr>
          <w:rFonts w:ascii="Times New Roman" w:hAnsi="Times New Roman" w:cs="Times New Roman"/>
          <w:sz w:val="24"/>
          <w:szCs w:val="24"/>
        </w:rPr>
        <w:t>Kabata</w:t>
      </w:r>
      <w:proofErr w:type="spellEnd"/>
      <w:r w:rsidRPr="006C4020">
        <w:rPr>
          <w:rFonts w:ascii="Times New Roman" w:hAnsi="Times New Roman" w:cs="Times New Roman"/>
          <w:sz w:val="24"/>
          <w:szCs w:val="24"/>
        </w:rPr>
        <w:t xml:space="preserve"> 1970, Ahmed and </w:t>
      </w:r>
      <w:proofErr w:type="spellStart"/>
      <w:r w:rsidRPr="006C4020">
        <w:rPr>
          <w:rFonts w:ascii="Times New Roman" w:hAnsi="Times New Roman" w:cs="Times New Roman"/>
          <w:sz w:val="24"/>
          <w:szCs w:val="24"/>
        </w:rPr>
        <w:t>Sanaullah</w:t>
      </w:r>
      <w:proofErr w:type="spellEnd"/>
      <w:r w:rsidRPr="006C4020">
        <w:rPr>
          <w:rFonts w:ascii="Times New Roman" w:hAnsi="Times New Roman" w:cs="Times New Roman"/>
          <w:sz w:val="24"/>
          <w:szCs w:val="24"/>
        </w:rPr>
        <w:t xml:space="preserve"> 1976, Post 1987, Rushton-Mellor 1992).</w:t>
      </w:r>
      <w:r w:rsidRPr="00082D62">
        <w:rPr>
          <w:rFonts w:ascii="Times New Roman" w:hAnsi="Times New Roman" w:cs="Times New Roman"/>
          <w:sz w:val="24"/>
          <w:szCs w:val="24"/>
        </w:rPr>
        <w:t xml:space="preserve"> </w:t>
      </w:r>
      <w:proofErr w:type="spellStart"/>
      <w:r w:rsidRPr="00082D62">
        <w:rPr>
          <w:rFonts w:ascii="Times New Roman" w:hAnsi="Times New Roman" w:cs="Times New Roman"/>
          <w:sz w:val="24"/>
          <w:szCs w:val="24"/>
        </w:rPr>
        <w:t>Argulus</w:t>
      </w:r>
      <w:proofErr w:type="spellEnd"/>
      <w:r w:rsidRPr="00082D62">
        <w:rPr>
          <w:rFonts w:ascii="Times New Roman" w:hAnsi="Times New Roman" w:cs="Times New Roman"/>
          <w:sz w:val="24"/>
          <w:szCs w:val="24"/>
        </w:rPr>
        <w:t xml:space="preserve"> is a big parasite that may be seen with the naked eye, measuring 5–10 mm. Argulids have a carapace that is oval and flattened.</w:t>
      </w:r>
      <w:r w:rsidR="00495DDA" w:rsidRPr="00495DDA">
        <w:rPr>
          <w:noProof/>
          <w:lang w:eastAsia="en-IN"/>
        </w:rPr>
        <w:t xml:space="preserve"> </w:t>
      </w:r>
      <w:r w:rsidRPr="00082D62">
        <w:rPr>
          <w:rFonts w:ascii="Times New Roman" w:hAnsi="Times New Roman" w:cs="Times New Roman"/>
          <w:sz w:val="24"/>
          <w:szCs w:val="24"/>
        </w:rPr>
        <w:t xml:space="preserve"> Compound eyes, a pair of huge suckers, four pairs of branched thoracic swimming limbs and a tiny, unsegmented abdomen are all remarkable anatomical traits. While most fish lice are capable swimmers, certain species prefer to move through the water in a loose corkscrew or </w:t>
      </w:r>
      <w:r w:rsidRPr="00082D62">
        <w:rPr>
          <w:rFonts w:ascii="Times New Roman" w:hAnsi="Times New Roman" w:cs="Times New Roman"/>
          <w:sz w:val="24"/>
          <w:szCs w:val="24"/>
        </w:rPr>
        <w:lastRenderedPageBreak/>
        <w:t xml:space="preserve">somersaulting motion. </w:t>
      </w:r>
      <w:proofErr w:type="spellStart"/>
      <w:r w:rsidRPr="00082D62">
        <w:rPr>
          <w:rFonts w:ascii="Times New Roman" w:hAnsi="Times New Roman" w:cs="Times New Roman"/>
          <w:sz w:val="24"/>
          <w:szCs w:val="24"/>
        </w:rPr>
        <w:t>Argulus</w:t>
      </w:r>
      <w:proofErr w:type="spellEnd"/>
      <w:r w:rsidRPr="00082D62">
        <w:rPr>
          <w:rFonts w:ascii="Times New Roman" w:hAnsi="Times New Roman" w:cs="Times New Roman"/>
          <w:sz w:val="24"/>
          <w:szCs w:val="24"/>
        </w:rPr>
        <w:t xml:space="preserve"> has a four-stage life cycle (egg, nauplius, meta-nauplius, adult) and need the presence of a fish host at least once. Depending on the temperature of the water, the parasites can complete their life cycle in 30–100 days.</w:t>
      </w:r>
    </w:p>
    <w:p w14:paraId="71059FC3" w14:textId="7007A5FF" w:rsidR="000C4AE5" w:rsidRDefault="000C4AE5" w:rsidP="000C4AE5">
      <w:pPr>
        <w:spacing w:line="360" w:lineRule="auto"/>
        <w:jc w:val="center"/>
        <w:rPr>
          <w:rFonts w:ascii="Times New Roman" w:hAnsi="Times New Roman" w:cs="Times New Roman"/>
          <w:b/>
          <w:bCs/>
          <w:sz w:val="28"/>
        </w:rPr>
      </w:pPr>
      <w:r>
        <w:rPr>
          <w:noProof/>
          <w:lang w:val="en-US" w:bidi="ar-SA"/>
        </w:rPr>
        <w:drawing>
          <wp:inline distT="0" distB="0" distL="0" distR="0" wp14:anchorId="707818A0" wp14:editId="3468A30A">
            <wp:extent cx="2358269" cy="1992573"/>
            <wp:effectExtent l="0" t="0" r="4445" b="8255"/>
            <wp:docPr id="1518970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70825" name=""/>
                    <pic:cNvPicPr/>
                  </pic:nvPicPr>
                  <pic:blipFill>
                    <a:blip r:embed="rId10"/>
                    <a:stretch>
                      <a:fillRect/>
                    </a:stretch>
                  </pic:blipFill>
                  <pic:spPr>
                    <a:xfrm>
                      <a:off x="0" y="0"/>
                      <a:ext cx="2372993" cy="2005014"/>
                    </a:xfrm>
                    <a:prstGeom prst="rect">
                      <a:avLst/>
                    </a:prstGeom>
                  </pic:spPr>
                </pic:pic>
              </a:graphicData>
            </a:graphic>
          </wp:inline>
        </w:drawing>
      </w:r>
    </w:p>
    <w:p w14:paraId="5A8A5956" w14:textId="53F019C3" w:rsidR="00156A79" w:rsidRPr="008520C2" w:rsidRDefault="00156A79" w:rsidP="000C4AE5">
      <w:pPr>
        <w:spacing w:line="360" w:lineRule="auto"/>
        <w:jc w:val="center"/>
        <w:rPr>
          <w:rFonts w:ascii="Times New Roman" w:hAnsi="Times New Roman" w:cs="Times New Roman"/>
          <w:b/>
          <w:bCs/>
          <w:sz w:val="28"/>
        </w:rPr>
      </w:pPr>
      <w:r>
        <w:rPr>
          <w:rFonts w:ascii="Times New Roman" w:hAnsi="Times New Roman" w:cs="Times New Roman"/>
          <w:b/>
          <w:bCs/>
          <w:sz w:val="28"/>
        </w:rPr>
        <w:t>Picture: 2</w:t>
      </w:r>
      <w:r w:rsidR="00344680">
        <w:rPr>
          <w:rFonts w:ascii="Times New Roman" w:hAnsi="Times New Roman" w:cs="Times New Roman"/>
          <w:b/>
          <w:bCs/>
          <w:sz w:val="28"/>
        </w:rPr>
        <w:t xml:space="preserve">: </w:t>
      </w:r>
      <w:proofErr w:type="spellStart"/>
      <w:r w:rsidR="00344680">
        <w:rPr>
          <w:rFonts w:ascii="Times New Roman" w:hAnsi="Times New Roman" w:cs="Times New Roman"/>
          <w:b/>
          <w:bCs/>
          <w:sz w:val="28"/>
          <w:highlight w:val="green"/>
        </w:rPr>
        <w:t>Argulus</w:t>
      </w:r>
      <w:proofErr w:type="spellEnd"/>
      <w:r w:rsidR="00344680">
        <w:rPr>
          <w:rFonts w:ascii="Times New Roman" w:hAnsi="Times New Roman" w:cs="Times New Roman"/>
          <w:b/>
          <w:bCs/>
          <w:sz w:val="28"/>
          <w:highlight w:val="green"/>
        </w:rPr>
        <w:t xml:space="preserve"> parasite</w:t>
      </w:r>
      <w:r w:rsidR="00681833">
        <w:rPr>
          <w:rFonts w:ascii="Times New Roman" w:hAnsi="Times New Roman" w:cs="Times New Roman"/>
          <w:b/>
          <w:bCs/>
          <w:sz w:val="28"/>
          <w:highlight w:val="green"/>
        </w:rPr>
        <w:t xml:space="preserve"> in fish</w:t>
      </w:r>
      <w:r w:rsidR="00344680">
        <w:rPr>
          <w:rFonts w:ascii="Times New Roman" w:hAnsi="Times New Roman" w:cs="Times New Roman"/>
          <w:b/>
          <w:bCs/>
          <w:sz w:val="28"/>
          <w:highlight w:val="green"/>
        </w:rPr>
        <w:t xml:space="preserve"> </w:t>
      </w:r>
    </w:p>
    <w:p w14:paraId="35CA84EB" w14:textId="40233561" w:rsidR="002F03EE" w:rsidRPr="00D70FE4" w:rsidRDefault="0084243B"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3.3.2 </w:t>
      </w:r>
      <w:proofErr w:type="spellStart"/>
      <w:r w:rsidRPr="00082D62">
        <w:rPr>
          <w:rFonts w:ascii="Times New Roman" w:hAnsi="Times New Roman" w:cs="Times New Roman"/>
          <w:b/>
          <w:bCs/>
          <w:sz w:val="28"/>
        </w:rPr>
        <w:t>Lerna</w:t>
      </w:r>
      <w:r w:rsidR="008520C2">
        <w:rPr>
          <w:rFonts w:ascii="Times New Roman" w:hAnsi="Times New Roman" w:cs="Times New Roman"/>
          <w:b/>
          <w:bCs/>
          <w:sz w:val="28"/>
        </w:rPr>
        <w:t>easis</w:t>
      </w:r>
      <w:proofErr w:type="spellEnd"/>
      <w:r w:rsidR="008520C2">
        <w:rPr>
          <w:rFonts w:ascii="Times New Roman" w:hAnsi="Times New Roman" w:cs="Times New Roman"/>
          <w:b/>
          <w:bCs/>
          <w:sz w:val="28"/>
        </w:rPr>
        <w:t xml:space="preserve">: </w:t>
      </w:r>
      <w:proofErr w:type="spellStart"/>
      <w:r w:rsidRPr="00646407">
        <w:rPr>
          <w:rFonts w:ascii="Times New Roman" w:hAnsi="Times New Roman" w:cs="Times New Roman"/>
          <w:b/>
          <w:bCs/>
          <w:i/>
          <w:iCs/>
          <w:sz w:val="24"/>
          <w:szCs w:val="24"/>
        </w:rPr>
        <w:t>Lernaenid</w:t>
      </w:r>
      <w:proofErr w:type="spellEnd"/>
      <w:r w:rsidRPr="00646407">
        <w:rPr>
          <w:rFonts w:ascii="Times New Roman" w:hAnsi="Times New Roman" w:cs="Times New Roman"/>
          <w:b/>
          <w:bCs/>
          <w:i/>
          <w:iCs/>
          <w:sz w:val="24"/>
          <w:szCs w:val="24"/>
        </w:rPr>
        <w:t xml:space="preserve"> </w:t>
      </w:r>
      <w:proofErr w:type="spellStart"/>
      <w:r w:rsidRPr="00646407">
        <w:rPr>
          <w:rFonts w:ascii="Times New Roman" w:hAnsi="Times New Roman" w:cs="Times New Roman"/>
          <w:b/>
          <w:bCs/>
          <w:i/>
          <w:iCs/>
          <w:sz w:val="24"/>
          <w:szCs w:val="24"/>
        </w:rPr>
        <w:t>copepodes</w:t>
      </w:r>
      <w:proofErr w:type="spellEnd"/>
      <w:r w:rsidRPr="00082D62">
        <w:rPr>
          <w:rFonts w:ascii="Times New Roman" w:hAnsi="Times New Roman" w:cs="Times New Roman"/>
          <w:sz w:val="24"/>
          <w:szCs w:val="24"/>
        </w:rPr>
        <w:t xml:space="preserve">, sometimes known as "anchor worms," are important ectoparasite parasites in freshwater cyprinid aquaculture, as well as salmonids and other fish. In cultured fish, epizootics are frequently linked with significant mortality. Commercial aquariums are also affected by parasites. Infection with this parasite has been linked to decreased weight, growth, and fertility in the host </w:t>
      </w:r>
      <w:r w:rsidRPr="006C4020">
        <w:rPr>
          <w:rFonts w:ascii="Times New Roman" w:hAnsi="Times New Roman" w:cs="Times New Roman"/>
          <w:sz w:val="24"/>
          <w:szCs w:val="24"/>
        </w:rPr>
        <w:t>(</w:t>
      </w:r>
      <w:proofErr w:type="spellStart"/>
      <w:r w:rsidRPr="006C4020">
        <w:rPr>
          <w:rFonts w:ascii="Times New Roman" w:hAnsi="Times New Roman" w:cs="Times New Roman"/>
          <w:sz w:val="24"/>
          <w:szCs w:val="24"/>
        </w:rPr>
        <w:t>Kabata</w:t>
      </w:r>
      <w:proofErr w:type="spellEnd"/>
      <w:r w:rsidRPr="006C4020">
        <w:rPr>
          <w:rFonts w:ascii="Times New Roman" w:hAnsi="Times New Roman" w:cs="Times New Roman"/>
          <w:sz w:val="24"/>
          <w:szCs w:val="24"/>
        </w:rPr>
        <w:t xml:space="preserve"> 1982, 1985, Khan et al. 2003).</w:t>
      </w:r>
      <w:r w:rsidRPr="00082D62">
        <w:rPr>
          <w:rFonts w:ascii="Times New Roman" w:hAnsi="Times New Roman" w:cs="Times New Roman"/>
          <w:sz w:val="24"/>
          <w:szCs w:val="24"/>
        </w:rPr>
        <w:t xml:space="preserve"> The common </w:t>
      </w:r>
      <w:r w:rsidRPr="00646407">
        <w:rPr>
          <w:rFonts w:ascii="Times New Roman" w:hAnsi="Times New Roman" w:cs="Times New Roman"/>
          <w:b/>
          <w:bCs/>
          <w:i/>
          <w:iCs/>
          <w:sz w:val="24"/>
          <w:szCs w:val="24"/>
        </w:rPr>
        <w:t xml:space="preserve">L. </w:t>
      </w:r>
      <w:proofErr w:type="spellStart"/>
      <w:r w:rsidRPr="00646407">
        <w:rPr>
          <w:rFonts w:ascii="Times New Roman" w:hAnsi="Times New Roman" w:cs="Times New Roman"/>
          <w:b/>
          <w:bCs/>
          <w:i/>
          <w:iCs/>
          <w:sz w:val="24"/>
          <w:szCs w:val="24"/>
        </w:rPr>
        <w:t>cyprinacea</w:t>
      </w:r>
      <w:proofErr w:type="spellEnd"/>
      <w:r w:rsidRPr="00082D62">
        <w:rPr>
          <w:rFonts w:ascii="Times New Roman" w:hAnsi="Times New Roman" w:cs="Times New Roman"/>
          <w:sz w:val="24"/>
          <w:szCs w:val="24"/>
        </w:rPr>
        <w:t xml:space="preserve"> is one of the most invasive species, with a global distribution. Several species (</w:t>
      </w:r>
      <w:r w:rsidRPr="00646407">
        <w:rPr>
          <w:rFonts w:ascii="Times New Roman" w:hAnsi="Times New Roman" w:cs="Times New Roman"/>
          <w:b/>
          <w:bCs/>
          <w:i/>
          <w:iCs/>
          <w:sz w:val="24"/>
          <w:szCs w:val="24"/>
        </w:rPr>
        <w:t xml:space="preserve">L. </w:t>
      </w:r>
      <w:proofErr w:type="spellStart"/>
      <w:r w:rsidRPr="00646407">
        <w:rPr>
          <w:rFonts w:ascii="Times New Roman" w:hAnsi="Times New Roman" w:cs="Times New Roman"/>
          <w:b/>
          <w:bCs/>
          <w:i/>
          <w:iCs/>
          <w:sz w:val="24"/>
          <w:szCs w:val="24"/>
        </w:rPr>
        <w:t>chackoensis</w:t>
      </w:r>
      <w:proofErr w:type="spellEnd"/>
      <w:r w:rsidRPr="00646407">
        <w:rPr>
          <w:rFonts w:ascii="Times New Roman" w:hAnsi="Times New Roman" w:cs="Times New Roman"/>
          <w:b/>
          <w:bCs/>
          <w:i/>
          <w:iCs/>
          <w:sz w:val="24"/>
          <w:szCs w:val="24"/>
        </w:rPr>
        <w:t xml:space="preserve"> </w:t>
      </w:r>
      <w:r w:rsidRPr="00646407">
        <w:rPr>
          <w:rFonts w:ascii="Times New Roman" w:hAnsi="Times New Roman" w:cs="Times New Roman"/>
          <w:b/>
          <w:bCs/>
          <w:sz w:val="24"/>
          <w:szCs w:val="24"/>
        </w:rPr>
        <w:t xml:space="preserve">and </w:t>
      </w:r>
      <w:r w:rsidRPr="00646407">
        <w:rPr>
          <w:rFonts w:ascii="Times New Roman" w:hAnsi="Times New Roman" w:cs="Times New Roman"/>
          <w:b/>
          <w:bCs/>
          <w:i/>
          <w:iCs/>
          <w:sz w:val="24"/>
          <w:szCs w:val="24"/>
        </w:rPr>
        <w:t xml:space="preserve">L. </w:t>
      </w:r>
      <w:proofErr w:type="spellStart"/>
      <w:r w:rsidRPr="00646407">
        <w:rPr>
          <w:rFonts w:ascii="Times New Roman" w:hAnsi="Times New Roman" w:cs="Times New Roman"/>
          <w:b/>
          <w:bCs/>
          <w:i/>
          <w:iCs/>
          <w:sz w:val="24"/>
          <w:szCs w:val="24"/>
        </w:rPr>
        <w:t>bengalensis</w:t>
      </w:r>
      <w:proofErr w:type="spellEnd"/>
      <w:r w:rsidRPr="00082D62">
        <w:rPr>
          <w:rFonts w:ascii="Times New Roman" w:hAnsi="Times New Roman" w:cs="Times New Roman"/>
          <w:sz w:val="24"/>
          <w:szCs w:val="24"/>
        </w:rPr>
        <w:t xml:space="preserve">) have been reported from the Indian subcontinent </w:t>
      </w:r>
      <w:r w:rsidRPr="006C4020">
        <w:rPr>
          <w:rFonts w:ascii="Times New Roman" w:hAnsi="Times New Roman" w:cs="Times New Roman"/>
          <w:sz w:val="24"/>
          <w:szCs w:val="24"/>
        </w:rPr>
        <w:t>(Chandra 2004).</w:t>
      </w:r>
    </w:p>
    <w:p w14:paraId="71EE9B2D" w14:textId="03F5CBD6" w:rsidR="0084243B" w:rsidRPr="008520C2" w:rsidRDefault="0084243B"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3.4 </w:t>
      </w:r>
      <w:r w:rsidRPr="00082D62">
        <w:rPr>
          <w:rFonts w:ascii="Times New Roman" w:hAnsi="Times New Roman" w:cs="Times New Roman"/>
          <w:b/>
          <w:bCs/>
          <w:sz w:val="28"/>
        </w:rPr>
        <w:t>Disease C</w:t>
      </w:r>
      <w:r w:rsidR="008520C2">
        <w:rPr>
          <w:rFonts w:ascii="Times New Roman" w:hAnsi="Times New Roman" w:cs="Times New Roman"/>
          <w:b/>
          <w:bCs/>
          <w:sz w:val="28"/>
        </w:rPr>
        <w:t xml:space="preserve">aused by Monogenetic Trematode: </w:t>
      </w:r>
      <w:r w:rsidRPr="00082D62">
        <w:rPr>
          <w:rFonts w:ascii="Times New Roman" w:hAnsi="Times New Roman" w:cs="Times New Roman"/>
          <w:sz w:val="24"/>
          <w:szCs w:val="24"/>
        </w:rPr>
        <w:t xml:space="preserve">Monogenetic trematodes are parasitic flatworms or flukes that reside on the surface of the fish they infect. The penetration of the attachment organ and the browsing motion of the mouth at the free end cause harm to the host. They have been identified as a major fish disease in aquaculture </w:t>
      </w:r>
      <w:r w:rsidRPr="006C4020">
        <w:rPr>
          <w:rFonts w:ascii="Times New Roman" w:hAnsi="Times New Roman" w:cs="Times New Roman"/>
          <w:sz w:val="24"/>
          <w:szCs w:val="24"/>
        </w:rPr>
        <w:t>(Ogawa 2002, Ernst et al. 2002, Grau et al. 2003).</w:t>
      </w:r>
    </w:p>
    <w:p w14:paraId="117B99B8" w14:textId="2607C618" w:rsidR="00937BBF" w:rsidRDefault="0084243B" w:rsidP="00A21646">
      <w:pPr>
        <w:spacing w:line="360" w:lineRule="auto"/>
        <w:jc w:val="both"/>
        <w:rPr>
          <w:rFonts w:ascii="Times New Roman" w:hAnsi="Times New Roman" w:cs="Times New Roman"/>
          <w:sz w:val="24"/>
          <w:szCs w:val="24"/>
        </w:rPr>
      </w:pPr>
      <w:r>
        <w:rPr>
          <w:rFonts w:ascii="Times New Roman" w:hAnsi="Times New Roman" w:cs="Times New Roman"/>
          <w:b/>
          <w:bCs/>
          <w:sz w:val="28"/>
        </w:rPr>
        <w:t xml:space="preserve">3.4.1 </w:t>
      </w:r>
      <w:proofErr w:type="spellStart"/>
      <w:r w:rsidR="008520C2">
        <w:rPr>
          <w:rFonts w:ascii="Times New Roman" w:hAnsi="Times New Roman" w:cs="Times New Roman"/>
          <w:b/>
          <w:bCs/>
          <w:sz w:val="28"/>
        </w:rPr>
        <w:t>Gyrodactylosis</w:t>
      </w:r>
      <w:proofErr w:type="spellEnd"/>
      <w:r w:rsidR="008520C2">
        <w:rPr>
          <w:rFonts w:ascii="Times New Roman" w:hAnsi="Times New Roman" w:cs="Times New Roman"/>
          <w:b/>
          <w:bCs/>
          <w:sz w:val="28"/>
        </w:rPr>
        <w:t xml:space="preserve">: </w:t>
      </w:r>
      <w:r w:rsidRPr="00082D62">
        <w:rPr>
          <w:rFonts w:ascii="Times New Roman" w:hAnsi="Times New Roman" w:cs="Times New Roman"/>
          <w:sz w:val="24"/>
          <w:szCs w:val="24"/>
        </w:rPr>
        <w:t xml:space="preserve">The genus </w:t>
      </w:r>
      <w:proofErr w:type="spellStart"/>
      <w:r w:rsidRPr="00082D62">
        <w:rPr>
          <w:rFonts w:ascii="Times New Roman" w:hAnsi="Times New Roman" w:cs="Times New Roman"/>
          <w:sz w:val="24"/>
          <w:szCs w:val="24"/>
        </w:rPr>
        <w:t>Gyrodactylus</w:t>
      </w:r>
      <w:proofErr w:type="spellEnd"/>
      <w:r w:rsidRPr="00082D62">
        <w:rPr>
          <w:rFonts w:ascii="Times New Roman" w:hAnsi="Times New Roman" w:cs="Times New Roman"/>
          <w:sz w:val="24"/>
          <w:szCs w:val="24"/>
        </w:rPr>
        <w:t xml:space="preserve"> is responsible for the sickness. Skin flukes are parasitic worms that live on the surface of fish's bodies, including fins and gills. They can be found in both marine and freshwater fish. </w:t>
      </w:r>
      <w:proofErr w:type="spellStart"/>
      <w:r w:rsidRPr="00646407">
        <w:rPr>
          <w:rFonts w:ascii="Times New Roman" w:hAnsi="Times New Roman" w:cs="Times New Roman"/>
          <w:b/>
          <w:bCs/>
          <w:i/>
          <w:iCs/>
          <w:sz w:val="24"/>
          <w:szCs w:val="24"/>
        </w:rPr>
        <w:t>Gyrodactylus</w:t>
      </w:r>
      <w:proofErr w:type="spellEnd"/>
      <w:r w:rsidRPr="00646407">
        <w:rPr>
          <w:rFonts w:ascii="Times New Roman" w:hAnsi="Times New Roman" w:cs="Times New Roman"/>
          <w:b/>
          <w:bCs/>
          <w:i/>
          <w:iCs/>
          <w:sz w:val="24"/>
          <w:szCs w:val="24"/>
        </w:rPr>
        <w:t xml:space="preserve"> </w:t>
      </w:r>
      <w:proofErr w:type="spellStart"/>
      <w:r w:rsidRPr="00646407">
        <w:rPr>
          <w:rFonts w:ascii="Times New Roman" w:hAnsi="Times New Roman" w:cs="Times New Roman"/>
          <w:b/>
          <w:bCs/>
          <w:i/>
          <w:iCs/>
          <w:sz w:val="24"/>
          <w:szCs w:val="24"/>
        </w:rPr>
        <w:t>salaris</w:t>
      </w:r>
      <w:proofErr w:type="spellEnd"/>
      <w:r w:rsidRPr="00082D62">
        <w:rPr>
          <w:rFonts w:ascii="Times New Roman" w:hAnsi="Times New Roman" w:cs="Times New Roman"/>
          <w:sz w:val="24"/>
          <w:szCs w:val="24"/>
        </w:rPr>
        <w:t xml:space="preserve"> is the most commercially significant ectoparasitic flatworm of fish, having caused large mortalities of wild Atlantic salmon when introduced into Norwegian rivers. The Office International des Epizooties (OIE) (World Organization for Animal Health) lists it as the sole notifiable flatworm illness </w:t>
      </w:r>
      <w:r w:rsidRPr="006C4020">
        <w:rPr>
          <w:rFonts w:ascii="Times New Roman" w:hAnsi="Times New Roman" w:cs="Times New Roman"/>
          <w:sz w:val="24"/>
          <w:szCs w:val="24"/>
        </w:rPr>
        <w:t xml:space="preserve">(Bakke </w:t>
      </w:r>
      <w:r w:rsidRPr="006C4020">
        <w:rPr>
          <w:rFonts w:ascii="Times New Roman" w:hAnsi="Times New Roman" w:cs="Times New Roman"/>
          <w:sz w:val="24"/>
          <w:szCs w:val="24"/>
        </w:rPr>
        <w:lastRenderedPageBreak/>
        <w:t>et al. 2007).</w:t>
      </w:r>
      <w:r w:rsidRPr="00082D62">
        <w:rPr>
          <w:rFonts w:ascii="Times New Roman" w:hAnsi="Times New Roman" w:cs="Times New Roman"/>
          <w:sz w:val="24"/>
          <w:szCs w:val="24"/>
        </w:rPr>
        <w:t xml:space="preserve"> Most </w:t>
      </w:r>
      <w:proofErr w:type="spellStart"/>
      <w:r w:rsidRPr="00082D62">
        <w:rPr>
          <w:rFonts w:ascii="Times New Roman" w:hAnsi="Times New Roman" w:cs="Times New Roman"/>
          <w:sz w:val="24"/>
          <w:szCs w:val="24"/>
        </w:rPr>
        <w:t>gyrodactylid</w:t>
      </w:r>
      <w:proofErr w:type="spellEnd"/>
      <w:r w:rsidRPr="00082D62">
        <w:rPr>
          <w:rFonts w:ascii="Times New Roman" w:hAnsi="Times New Roman" w:cs="Times New Roman"/>
          <w:sz w:val="24"/>
          <w:szCs w:val="24"/>
        </w:rPr>
        <w:t xml:space="preserve"> species are host-specific, and some are particularly exclusive to a single place on the host </w:t>
      </w:r>
      <w:r w:rsidRPr="006C4020">
        <w:rPr>
          <w:rFonts w:ascii="Times New Roman" w:hAnsi="Times New Roman" w:cs="Times New Roman"/>
          <w:sz w:val="24"/>
          <w:szCs w:val="24"/>
        </w:rPr>
        <w:t>(Cone 1995).</w:t>
      </w:r>
    </w:p>
    <w:p w14:paraId="315C21A3" w14:textId="2B5D3F31" w:rsidR="000C4AE5" w:rsidRDefault="000C4AE5" w:rsidP="000C4AE5">
      <w:pPr>
        <w:spacing w:line="360" w:lineRule="auto"/>
        <w:jc w:val="center"/>
        <w:rPr>
          <w:rFonts w:ascii="Times New Roman" w:hAnsi="Times New Roman" w:cs="Times New Roman"/>
          <w:b/>
          <w:bCs/>
          <w:sz w:val="28"/>
        </w:rPr>
      </w:pPr>
      <w:r>
        <w:rPr>
          <w:noProof/>
          <w:lang w:val="en-US" w:bidi="ar-SA"/>
        </w:rPr>
        <w:drawing>
          <wp:inline distT="0" distB="0" distL="0" distR="0" wp14:anchorId="334E02F5" wp14:editId="2A5A01C2">
            <wp:extent cx="3423514" cy="2265834"/>
            <wp:effectExtent l="0" t="0" r="5715" b="1270"/>
            <wp:docPr id="2123315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15760" name=""/>
                    <pic:cNvPicPr/>
                  </pic:nvPicPr>
                  <pic:blipFill>
                    <a:blip r:embed="rId11"/>
                    <a:stretch>
                      <a:fillRect/>
                    </a:stretch>
                  </pic:blipFill>
                  <pic:spPr>
                    <a:xfrm>
                      <a:off x="0" y="0"/>
                      <a:ext cx="3440209" cy="2276884"/>
                    </a:xfrm>
                    <a:prstGeom prst="rect">
                      <a:avLst/>
                    </a:prstGeom>
                  </pic:spPr>
                </pic:pic>
              </a:graphicData>
            </a:graphic>
          </wp:inline>
        </w:drawing>
      </w:r>
    </w:p>
    <w:p w14:paraId="6E96420D" w14:textId="6D147E20" w:rsidR="00156A79" w:rsidRPr="008520C2" w:rsidRDefault="00156A79" w:rsidP="000C4AE5">
      <w:pPr>
        <w:spacing w:line="360" w:lineRule="auto"/>
        <w:jc w:val="center"/>
        <w:rPr>
          <w:rFonts w:ascii="Times New Roman" w:hAnsi="Times New Roman" w:cs="Times New Roman"/>
          <w:b/>
          <w:bCs/>
          <w:sz w:val="28"/>
        </w:rPr>
      </w:pPr>
      <w:r>
        <w:rPr>
          <w:rFonts w:ascii="Times New Roman" w:hAnsi="Times New Roman" w:cs="Times New Roman"/>
          <w:b/>
          <w:bCs/>
          <w:sz w:val="28"/>
        </w:rPr>
        <w:t>Picture: 3</w:t>
      </w:r>
      <w:r w:rsidR="0000233F">
        <w:rPr>
          <w:rFonts w:ascii="Times New Roman" w:hAnsi="Times New Roman" w:cs="Times New Roman"/>
          <w:b/>
          <w:bCs/>
          <w:sz w:val="28"/>
        </w:rPr>
        <w:t xml:space="preserve"> </w:t>
      </w:r>
      <w:r w:rsidR="00FF2AE6" w:rsidRPr="00681833">
        <w:rPr>
          <w:rFonts w:ascii="Times New Roman" w:hAnsi="Times New Roman" w:cs="Times New Roman"/>
          <w:b/>
          <w:bCs/>
          <w:szCs w:val="18"/>
          <w:highlight w:val="green"/>
        </w:rPr>
        <w:t xml:space="preserve">Presence of </w:t>
      </w:r>
      <w:proofErr w:type="spellStart"/>
      <w:r w:rsidR="0000233F" w:rsidRPr="00681833">
        <w:rPr>
          <w:rFonts w:ascii="Times New Roman" w:hAnsi="Times New Roman" w:cs="Times New Roman"/>
          <w:b/>
          <w:bCs/>
          <w:i/>
          <w:iCs/>
          <w:szCs w:val="18"/>
          <w:highlight w:val="green"/>
        </w:rPr>
        <w:t>Gyrodactylus</w:t>
      </w:r>
      <w:proofErr w:type="spellEnd"/>
      <w:r w:rsidR="0000233F" w:rsidRPr="00681833">
        <w:rPr>
          <w:rFonts w:ascii="Times New Roman" w:hAnsi="Times New Roman" w:cs="Times New Roman"/>
          <w:b/>
          <w:bCs/>
          <w:i/>
          <w:iCs/>
          <w:szCs w:val="18"/>
          <w:highlight w:val="green"/>
        </w:rPr>
        <w:t xml:space="preserve"> in fish</w:t>
      </w:r>
      <w:r w:rsidR="0000233F" w:rsidRPr="000F0449">
        <w:rPr>
          <w:rFonts w:ascii="Times New Roman" w:hAnsi="Times New Roman" w:cs="Times New Roman"/>
          <w:b/>
          <w:bCs/>
          <w:i/>
          <w:iCs/>
          <w:sz w:val="32"/>
          <w:szCs w:val="24"/>
        </w:rPr>
        <w:t xml:space="preserve"> </w:t>
      </w:r>
    </w:p>
    <w:p w14:paraId="06035A10" w14:textId="63DB00C6" w:rsidR="0084243B" w:rsidRDefault="0084243B" w:rsidP="00A21646">
      <w:pPr>
        <w:spacing w:line="360" w:lineRule="auto"/>
        <w:jc w:val="both"/>
        <w:rPr>
          <w:rFonts w:ascii="Times New Roman" w:hAnsi="Times New Roman" w:cs="Times New Roman"/>
          <w:sz w:val="24"/>
          <w:szCs w:val="24"/>
        </w:rPr>
      </w:pPr>
      <w:r>
        <w:rPr>
          <w:rFonts w:ascii="Times New Roman" w:hAnsi="Times New Roman" w:cs="Times New Roman"/>
          <w:b/>
          <w:bCs/>
          <w:sz w:val="28"/>
        </w:rPr>
        <w:t xml:space="preserve">3.4.2 </w:t>
      </w:r>
      <w:proofErr w:type="spellStart"/>
      <w:r w:rsidR="008520C2">
        <w:rPr>
          <w:rFonts w:ascii="Times New Roman" w:hAnsi="Times New Roman" w:cs="Times New Roman"/>
          <w:b/>
          <w:bCs/>
          <w:sz w:val="28"/>
        </w:rPr>
        <w:t>Dactylogyrosis</w:t>
      </w:r>
      <w:proofErr w:type="spellEnd"/>
      <w:r w:rsidR="008520C2">
        <w:rPr>
          <w:rFonts w:ascii="Times New Roman" w:hAnsi="Times New Roman" w:cs="Times New Roman"/>
          <w:b/>
          <w:bCs/>
          <w:sz w:val="28"/>
        </w:rPr>
        <w:t xml:space="preserve">: </w:t>
      </w:r>
      <w:proofErr w:type="spellStart"/>
      <w:r w:rsidRPr="00082D62">
        <w:rPr>
          <w:rFonts w:ascii="Times New Roman" w:hAnsi="Times New Roman" w:cs="Times New Roman"/>
          <w:sz w:val="24"/>
          <w:szCs w:val="24"/>
        </w:rPr>
        <w:t>Dactylogyrosis</w:t>
      </w:r>
      <w:proofErr w:type="spellEnd"/>
      <w:r w:rsidRPr="00082D62">
        <w:rPr>
          <w:rFonts w:ascii="Times New Roman" w:hAnsi="Times New Roman" w:cs="Times New Roman"/>
          <w:sz w:val="24"/>
          <w:szCs w:val="24"/>
        </w:rPr>
        <w:t xml:space="preserve"> is caused by </w:t>
      </w:r>
      <w:proofErr w:type="spellStart"/>
      <w:r w:rsidRPr="00082D62">
        <w:rPr>
          <w:rFonts w:ascii="Times New Roman" w:hAnsi="Times New Roman" w:cs="Times New Roman"/>
          <w:sz w:val="24"/>
          <w:szCs w:val="24"/>
        </w:rPr>
        <w:t>Dactylogyrus</w:t>
      </w:r>
      <w:proofErr w:type="spellEnd"/>
      <w:r w:rsidRPr="00082D62">
        <w:rPr>
          <w:rFonts w:ascii="Times New Roman" w:hAnsi="Times New Roman" w:cs="Times New Roman"/>
          <w:sz w:val="24"/>
          <w:szCs w:val="24"/>
        </w:rPr>
        <w:t xml:space="preserve"> species, which are also known as "Gill fluke" in general. Some </w:t>
      </w:r>
      <w:proofErr w:type="spellStart"/>
      <w:r w:rsidRPr="00082D62">
        <w:rPr>
          <w:rFonts w:ascii="Times New Roman" w:hAnsi="Times New Roman" w:cs="Times New Roman"/>
          <w:sz w:val="24"/>
          <w:szCs w:val="24"/>
        </w:rPr>
        <w:t>Dactylogyrus</w:t>
      </w:r>
      <w:proofErr w:type="spellEnd"/>
      <w:r w:rsidRPr="00082D62">
        <w:rPr>
          <w:rFonts w:ascii="Times New Roman" w:hAnsi="Times New Roman" w:cs="Times New Roman"/>
          <w:sz w:val="24"/>
          <w:szCs w:val="24"/>
        </w:rPr>
        <w:t xml:space="preserve"> species have proven to be </w:t>
      </w:r>
      <w:r w:rsidRPr="00015E7D">
        <w:rPr>
          <w:rFonts w:ascii="Times New Roman" w:hAnsi="Times New Roman" w:cs="Times New Roman"/>
          <w:sz w:val="24"/>
          <w:szCs w:val="24"/>
          <w:highlight w:val="yellow"/>
        </w:rPr>
        <w:t>quite harmful</w:t>
      </w:r>
      <w:r w:rsidR="00EC0038" w:rsidRPr="00EC0038">
        <w:rPr>
          <w:rFonts w:ascii="Times New Roman" w:hAnsi="Times New Roman" w:cs="Times New Roman"/>
          <w:sz w:val="24"/>
          <w:szCs w:val="24"/>
        </w:rPr>
        <w:t xml:space="preserve"> </w:t>
      </w:r>
      <w:r w:rsidRPr="00082D62">
        <w:rPr>
          <w:rFonts w:ascii="Times New Roman" w:hAnsi="Times New Roman" w:cs="Times New Roman"/>
          <w:sz w:val="24"/>
          <w:szCs w:val="24"/>
        </w:rPr>
        <w:t xml:space="preserve">in cyprinid culture, particularly in fry, where a few numbers of parasites can cause significant gill injury. Infestation intensifies quickly, reaching several hundred per fish. </w:t>
      </w:r>
      <w:proofErr w:type="spellStart"/>
      <w:r w:rsidRPr="00082D62">
        <w:rPr>
          <w:rFonts w:ascii="Times New Roman" w:hAnsi="Times New Roman" w:cs="Times New Roman"/>
          <w:sz w:val="24"/>
          <w:szCs w:val="24"/>
        </w:rPr>
        <w:t>Dactylogyrid</w:t>
      </w:r>
      <w:proofErr w:type="spellEnd"/>
      <w:r w:rsidRPr="00082D62">
        <w:rPr>
          <w:rFonts w:ascii="Times New Roman" w:hAnsi="Times New Roman" w:cs="Times New Roman"/>
          <w:sz w:val="24"/>
          <w:szCs w:val="24"/>
        </w:rPr>
        <w:t xml:space="preserve"> flukes are prevalent in Bangladeshi freshwater fish.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mrigali</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chauhanus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yogendrai</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labei</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kalyanensis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yogendrai</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labei</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kalyanensis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yogendrai</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labei</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Dactylogyrus</w:t>
      </w:r>
      <w:proofErr w:type="spellEnd"/>
      <w:r w:rsidRPr="00ED4E34">
        <w:rPr>
          <w:rFonts w:ascii="Times New Roman" w:hAnsi="Times New Roman" w:cs="Times New Roman"/>
          <w:i/>
          <w:iCs/>
          <w:sz w:val="24"/>
          <w:szCs w:val="24"/>
        </w:rPr>
        <w:t xml:space="preserve"> </w:t>
      </w:r>
      <w:proofErr w:type="spellStart"/>
      <w:r w:rsidRPr="00ED4E34">
        <w:rPr>
          <w:rFonts w:ascii="Times New Roman" w:hAnsi="Times New Roman" w:cs="Times New Roman"/>
          <w:i/>
          <w:iCs/>
          <w:sz w:val="24"/>
          <w:szCs w:val="24"/>
        </w:rPr>
        <w:t>kalyanensis</w:t>
      </w:r>
      <w:proofErr w:type="spellEnd"/>
      <w:r w:rsidRPr="00082D62">
        <w:rPr>
          <w:rFonts w:ascii="Times New Roman" w:hAnsi="Times New Roman" w:cs="Times New Roman"/>
          <w:sz w:val="24"/>
          <w:szCs w:val="24"/>
        </w:rPr>
        <w:t xml:space="preserve"> </w:t>
      </w:r>
      <w:r w:rsidRPr="006C4020">
        <w:rPr>
          <w:rFonts w:ascii="Times New Roman" w:hAnsi="Times New Roman" w:cs="Times New Roman"/>
          <w:sz w:val="24"/>
          <w:szCs w:val="24"/>
        </w:rPr>
        <w:t>(Chandra and Jannat 2002, Chandra and Yasmin 2003).</w:t>
      </w:r>
    </w:p>
    <w:p w14:paraId="29D4CD22" w14:textId="30637C5F" w:rsidR="000C4AE5" w:rsidRDefault="000C4AE5" w:rsidP="000C4AE5">
      <w:pPr>
        <w:spacing w:line="360" w:lineRule="auto"/>
        <w:jc w:val="center"/>
        <w:rPr>
          <w:rFonts w:ascii="Times New Roman" w:hAnsi="Times New Roman" w:cs="Times New Roman"/>
          <w:sz w:val="24"/>
          <w:szCs w:val="24"/>
        </w:rPr>
      </w:pPr>
      <w:r>
        <w:rPr>
          <w:noProof/>
          <w:lang w:val="en-US" w:bidi="ar-SA"/>
        </w:rPr>
        <w:drawing>
          <wp:inline distT="0" distB="0" distL="0" distR="0" wp14:anchorId="73A72472" wp14:editId="5DEE8D9C">
            <wp:extent cx="2197069" cy="2711395"/>
            <wp:effectExtent l="0" t="0" r="0" b="0"/>
            <wp:docPr id="106400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0433" name=""/>
                    <pic:cNvPicPr/>
                  </pic:nvPicPr>
                  <pic:blipFill>
                    <a:blip r:embed="rId12"/>
                    <a:stretch>
                      <a:fillRect/>
                    </a:stretch>
                  </pic:blipFill>
                  <pic:spPr>
                    <a:xfrm>
                      <a:off x="0" y="0"/>
                      <a:ext cx="2206483" cy="2723012"/>
                    </a:xfrm>
                    <a:prstGeom prst="rect">
                      <a:avLst/>
                    </a:prstGeom>
                  </pic:spPr>
                </pic:pic>
              </a:graphicData>
            </a:graphic>
          </wp:inline>
        </w:drawing>
      </w:r>
    </w:p>
    <w:p w14:paraId="512E72AB" w14:textId="408E28D5" w:rsidR="00156A79" w:rsidRPr="00E54E3B" w:rsidRDefault="00156A79" w:rsidP="000C4AE5">
      <w:pPr>
        <w:spacing w:line="360" w:lineRule="auto"/>
        <w:jc w:val="center"/>
        <w:rPr>
          <w:rFonts w:ascii="Times New Roman" w:hAnsi="Times New Roman" w:cs="Times New Roman"/>
          <w:b/>
          <w:bCs/>
          <w:sz w:val="24"/>
          <w:szCs w:val="24"/>
        </w:rPr>
      </w:pPr>
      <w:r w:rsidRPr="00E54E3B">
        <w:rPr>
          <w:rFonts w:ascii="Times New Roman" w:hAnsi="Times New Roman" w:cs="Times New Roman"/>
          <w:b/>
          <w:bCs/>
          <w:sz w:val="24"/>
          <w:szCs w:val="24"/>
        </w:rPr>
        <w:lastRenderedPageBreak/>
        <w:t>Picture: 4</w:t>
      </w:r>
      <w:r w:rsidR="00E40AC0">
        <w:rPr>
          <w:rFonts w:ascii="Times New Roman" w:hAnsi="Times New Roman" w:cs="Times New Roman"/>
          <w:b/>
          <w:bCs/>
          <w:sz w:val="24"/>
          <w:szCs w:val="24"/>
        </w:rPr>
        <w:t xml:space="preserve"> </w:t>
      </w:r>
      <w:proofErr w:type="spellStart"/>
      <w:r w:rsidR="00E40AC0" w:rsidRPr="00FE2D52">
        <w:rPr>
          <w:rFonts w:ascii="Times New Roman" w:hAnsi="Times New Roman" w:cs="Times New Roman"/>
          <w:b/>
          <w:sz w:val="24"/>
          <w:szCs w:val="24"/>
          <w:highlight w:val="green"/>
        </w:rPr>
        <w:t>Dactylogyrus</w:t>
      </w:r>
      <w:proofErr w:type="spellEnd"/>
      <w:r w:rsidR="00E40AC0" w:rsidRPr="00FE2D52">
        <w:rPr>
          <w:rFonts w:ascii="Times New Roman" w:hAnsi="Times New Roman" w:cs="Times New Roman"/>
          <w:b/>
          <w:sz w:val="24"/>
          <w:szCs w:val="24"/>
          <w:highlight w:val="green"/>
        </w:rPr>
        <w:t xml:space="preserve"> species</w:t>
      </w:r>
      <w:r w:rsidR="00E40AC0" w:rsidRPr="00082D62">
        <w:rPr>
          <w:rFonts w:ascii="Times New Roman" w:hAnsi="Times New Roman" w:cs="Times New Roman"/>
          <w:sz w:val="24"/>
          <w:szCs w:val="24"/>
        </w:rPr>
        <w:t xml:space="preserve"> </w:t>
      </w:r>
    </w:p>
    <w:p w14:paraId="13B72F1F" w14:textId="63B98B89" w:rsidR="00937BBF" w:rsidRDefault="0084243B" w:rsidP="00A21646">
      <w:pPr>
        <w:spacing w:line="360" w:lineRule="auto"/>
        <w:jc w:val="both"/>
        <w:rPr>
          <w:rFonts w:ascii="Times New Roman" w:hAnsi="Times New Roman" w:cs="Times New Roman"/>
          <w:sz w:val="24"/>
          <w:szCs w:val="24"/>
        </w:rPr>
      </w:pPr>
      <w:r>
        <w:rPr>
          <w:rFonts w:ascii="Times New Roman" w:hAnsi="Times New Roman" w:cs="Times New Roman"/>
          <w:b/>
          <w:bCs/>
          <w:sz w:val="28"/>
        </w:rPr>
        <w:t xml:space="preserve">3.5 </w:t>
      </w:r>
      <w:r w:rsidRPr="00082D62">
        <w:rPr>
          <w:rFonts w:ascii="Times New Roman" w:hAnsi="Times New Roman" w:cs="Times New Roman"/>
          <w:b/>
          <w:bCs/>
          <w:sz w:val="28"/>
        </w:rPr>
        <w:t>Diseases</w:t>
      </w:r>
      <w:r w:rsidR="008520C2">
        <w:rPr>
          <w:rFonts w:ascii="Times New Roman" w:hAnsi="Times New Roman" w:cs="Times New Roman"/>
          <w:b/>
          <w:bCs/>
          <w:sz w:val="28"/>
        </w:rPr>
        <w:t xml:space="preserve"> Caused by Digenetic Trematode: </w:t>
      </w:r>
      <w:r w:rsidRPr="00082D62">
        <w:rPr>
          <w:rFonts w:ascii="Times New Roman" w:hAnsi="Times New Roman" w:cs="Times New Roman"/>
          <w:sz w:val="24"/>
          <w:szCs w:val="24"/>
        </w:rPr>
        <w:t xml:space="preserve">Digeneans are </w:t>
      </w:r>
      <w:proofErr w:type="spellStart"/>
      <w:r w:rsidRPr="00082D62">
        <w:rPr>
          <w:rFonts w:ascii="Times New Roman" w:hAnsi="Times New Roman" w:cs="Times New Roman"/>
          <w:sz w:val="24"/>
          <w:szCs w:val="24"/>
        </w:rPr>
        <w:t>endoparasitic</w:t>
      </w:r>
      <w:proofErr w:type="spellEnd"/>
      <w:r w:rsidRPr="00082D62">
        <w:rPr>
          <w:rFonts w:ascii="Times New Roman" w:hAnsi="Times New Roman" w:cs="Times New Roman"/>
          <w:sz w:val="24"/>
          <w:szCs w:val="24"/>
        </w:rPr>
        <w:t xml:space="preserve"> flatworms that primarily infect the alimentary canal and adjacent organs. They are also </w:t>
      </w:r>
      <w:proofErr w:type="gramStart"/>
      <w:r w:rsidRPr="00082D62">
        <w:rPr>
          <w:rFonts w:ascii="Times New Roman" w:hAnsi="Times New Roman" w:cs="Times New Roman"/>
          <w:sz w:val="24"/>
          <w:szCs w:val="24"/>
        </w:rPr>
        <w:t>known</w:t>
      </w:r>
      <w:r w:rsidR="00B13155" w:rsidRPr="00B13155">
        <w:rPr>
          <w:noProof/>
          <w:lang w:eastAsia="en-IN"/>
        </w:rPr>
        <w:t xml:space="preserve"> </w:t>
      </w:r>
      <w:r w:rsidRPr="00082D62">
        <w:rPr>
          <w:rFonts w:ascii="Times New Roman" w:hAnsi="Times New Roman" w:cs="Times New Roman"/>
          <w:sz w:val="24"/>
          <w:szCs w:val="24"/>
        </w:rPr>
        <w:t xml:space="preserve"> as</w:t>
      </w:r>
      <w:proofErr w:type="gramEnd"/>
      <w:r w:rsidRPr="00082D62">
        <w:rPr>
          <w:rFonts w:ascii="Times New Roman" w:hAnsi="Times New Roman" w:cs="Times New Roman"/>
          <w:sz w:val="24"/>
          <w:szCs w:val="24"/>
        </w:rPr>
        <w:t xml:space="preserve"> "flukes" or "digenetic trematodes." </w:t>
      </w:r>
      <w:proofErr w:type="spellStart"/>
      <w:r w:rsidRPr="00082D62">
        <w:rPr>
          <w:rFonts w:ascii="Times New Roman" w:hAnsi="Times New Roman" w:cs="Times New Roman"/>
          <w:sz w:val="24"/>
          <w:szCs w:val="24"/>
        </w:rPr>
        <w:t>Miracidium</w:t>
      </w:r>
      <w:proofErr w:type="spellEnd"/>
      <w:r w:rsidRPr="00082D62">
        <w:rPr>
          <w:rFonts w:ascii="Times New Roman" w:hAnsi="Times New Roman" w:cs="Times New Roman"/>
          <w:sz w:val="24"/>
          <w:szCs w:val="24"/>
        </w:rPr>
        <w:t xml:space="preserve">, sporocyst, </w:t>
      </w:r>
      <w:proofErr w:type="spellStart"/>
      <w:r w:rsidRPr="00082D62">
        <w:rPr>
          <w:rFonts w:ascii="Times New Roman" w:hAnsi="Times New Roman" w:cs="Times New Roman"/>
          <w:sz w:val="24"/>
          <w:szCs w:val="24"/>
        </w:rPr>
        <w:t>redia</w:t>
      </w:r>
      <w:proofErr w:type="spellEnd"/>
      <w:r w:rsidRPr="00082D62">
        <w:rPr>
          <w:rFonts w:ascii="Times New Roman" w:hAnsi="Times New Roman" w:cs="Times New Roman"/>
          <w:sz w:val="24"/>
          <w:szCs w:val="24"/>
        </w:rPr>
        <w:t xml:space="preserve">, cercaria, metacercaria, transitory migrating larva </w:t>
      </w:r>
      <w:r w:rsidRPr="00015E7D">
        <w:rPr>
          <w:rFonts w:ascii="Times New Roman" w:hAnsi="Times New Roman" w:cs="Times New Roman"/>
          <w:sz w:val="24"/>
          <w:szCs w:val="24"/>
          <w:highlight w:val="yellow"/>
        </w:rPr>
        <w:t>and adult</w:t>
      </w:r>
      <w:r w:rsidR="005657CB" w:rsidRPr="00015E7D">
        <w:rPr>
          <w:rFonts w:ascii="Times New Roman" w:hAnsi="Times New Roman" w:cs="Times New Roman"/>
          <w:sz w:val="24"/>
          <w:szCs w:val="24"/>
          <w:highlight w:val="yellow"/>
        </w:rPr>
        <w:t>s</w:t>
      </w:r>
      <w:r w:rsidRPr="00015E7D">
        <w:rPr>
          <w:rFonts w:ascii="Times New Roman" w:hAnsi="Times New Roman" w:cs="Times New Roman"/>
          <w:sz w:val="24"/>
          <w:szCs w:val="24"/>
          <w:highlight w:val="yellow"/>
        </w:rPr>
        <w:t xml:space="preserve"> are t</w:t>
      </w:r>
      <w:r w:rsidRPr="00082D62">
        <w:rPr>
          <w:rFonts w:ascii="Times New Roman" w:hAnsi="Times New Roman" w:cs="Times New Roman"/>
          <w:sz w:val="24"/>
          <w:szCs w:val="24"/>
        </w:rPr>
        <w:t xml:space="preserve">he main developmental stages of digeneans </w:t>
      </w:r>
      <w:r w:rsidRPr="006C4020">
        <w:rPr>
          <w:rFonts w:ascii="Times New Roman" w:hAnsi="Times New Roman" w:cs="Times New Roman"/>
          <w:sz w:val="24"/>
          <w:szCs w:val="24"/>
        </w:rPr>
        <w:t>(</w:t>
      </w:r>
      <w:proofErr w:type="spellStart"/>
      <w:r w:rsidRPr="006C4020">
        <w:rPr>
          <w:rFonts w:ascii="Times New Roman" w:hAnsi="Times New Roman" w:cs="Times New Roman"/>
          <w:sz w:val="24"/>
          <w:szCs w:val="24"/>
        </w:rPr>
        <w:t>Paladini</w:t>
      </w:r>
      <w:proofErr w:type="spellEnd"/>
      <w:r w:rsidRPr="006C4020">
        <w:rPr>
          <w:rFonts w:ascii="Times New Roman" w:hAnsi="Times New Roman" w:cs="Times New Roman"/>
          <w:sz w:val="24"/>
          <w:szCs w:val="24"/>
        </w:rPr>
        <w:t xml:space="preserve"> et al. 2017).</w:t>
      </w:r>
      <w:r w:rsidRPr="00082D62">
        <w:rPr>
          <w:rFonts w:ascii="Times New Roman" w:hAnsi="Times New Roman" w:cs="Times New Roman"/>
          <w:sz w:val="24"/>
          <w:szCs w:val="24"/>
        </w:rPr>
        <w:t xml:space="preserve"> They have a long indirect life cycle that includes at least one intermediary host. The larval metacercaria stage is the most common in fish and it can be found in tissue within the cyst or </w:t>
      </w:r>
      <w:proofErr w:type="spellStart"/>
      <w:r w:rsidRPr="00082D62">
        <w:rPr>
          <w:rFonts w:ascii="Times New Roman" w:hAnsi="Times New Roman" w:cs="Times New Roman"/>
          <w:sz w:val="24"/>
          <w:szCs w:val="24"/>
        </w:rPr>
        <w:t>unencysted</w:t>
      </w:r>
      <w:proofErr w:type="spellEnd"/>
      <w:r w:rsidRPr="00082D62">
        <w:rPr>
          <w:rFonts w:ascii="Times New Roman" w:hAnsi="Times New Roman" w:cs="Times New Roman"/>
          <w:sz w:val="24"/>
          <w:szCs w:val="24"/>
        </w:rPr>
        <w:t xml:space="preserve">, depending on the species. </w:t>
      </w:r>
      <w:proofErr w:type="spellStart"/>
      <w:r w:rsidRPr="00082D62">
        <w:rPr>
          <w:rFonts w:ascii="Times New Roman" w:hAnsi="Times New Roman" w:cs="Times New Roman"/>
          <w:sz w:val="24"/>
          <w:szCs w:val="24"/>
        </w:rPr>
        <w:t>Miracidiums</w:t>
      </w:r>
      <w:proofErr w:type="spellEnd"/>
      <w:r w:rsidRPr="00082D62">
        <w:rPr>
          <w:rFonts w:ascii="Times New Roman" w:hAnsi="Times New Roman" w:cs="Times New Roman"/>
          <w:sz w:val="24"/>
          <w:szCs w:val="24"/>
        </w:rPr>
        <w:t xml:space="preserve"> </w:t>
      </w:r>
      <w:r w:rsidRPr="00015E7D">
        <w:rPr>
          <w:rFonts w:ascii="Times New Roman" w:hAnsi="Times New Roman" w:cs="Times New Roman"/>
          <w:sz w:val="24"/>
          <w:szCs w:val="24"/>
          <w:highlight w:val="yellow"/>
        </w:rPr>
        <w:t xml:space="preserve">are ovoid </w:t>
      </w:r>
      <w:r w:rsidRPr="00082D62">
        <w:rPr>
          <w:rFonts w:ascii="Times New Roman" w:hAnsi="Times New Roman" w:cs="Times New Roman"/>
          <w:sz w:val="24"/>
          <w:szCs w:val="24"/>
        </w:rPr>
        <w:t>and have cilia covering their bodies, which allow them to swim and look for their first intermediate host, which is usually a snail. A piscivorous bird is frequently the final host. When cercarial larvae initially infiltrate through the fish's skin, they can cause damage. Some metacercaria are severely harmful to their target organ, whereas others do little or no harm, even if their appearance is unsightly.</w:t>
      </w:r>
    </w:p>
    <w:p w14:paraId="74DFBDC6" w14:textId="0863CFD3" w:rsidR="000C4AE5" w:rsidRDefault="000C4AE5" w:rsidP="000C4AE5">
      <w:pPr>
        <w:spacing w:line="360" w:lineRule="auto"/>
        <w:jc w:val="center"/>
        <w:rPr>
          <w:rFonts w:ascii="Times New Roman" w:hAnsi="Times New Roman" w:cs="Times New Roman"/>
          <w:b/>
          <w:bCs/>
          <w:sz w:val="28"/>
        </w:rPr>
      </w:pPr>
      <w:r>
        <w:rPr>
          <w:noProof/>
          <w:lang w:val="en-US" w:bidi="ar-SA"/>
        </w:rPr>
        <w:drawing>
          <wp:inline distT="0" distB="0" distL="0" distR="0" wp14:anchorId="78288BA5" wp14:editId="56CC60DB">
            <wp:extent cx="2449002" cy="2224094"/>
            <wp:effectExtent l="0" t="0" r="8890" b="5080"/>
            <wp:docPr id="2117648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48607" name=""/>
                    <pic:cNvPicPr/>
                  </pic:nvPicPr>
                  <pic:blipFill>
                    <a:blip r:embed="rId13"/>
                    <a:stretch>
                      <a:fillRect/>
                    </a:stretch>
                  </pic:blipFill>
                  <pic:spPr>
                    <a:xfrm>
                      <a:off x="0" y="0"/>
                      <a:ext cx="2459157" cy="2233316"/>
                    </a:xfrm>
                    <a:prstGeom prst="rect">
                      <a:avLst/>
                    </a:prstGeom>
                  </pic:spPr>
                </pic:pic>
              </a:graphicData>
            </a:graphic>
          </wp:inline>
        </w:drawing>
      </w:r>
    </w:p>
    <w:p w14:paraId="378F6204" w14:textId="31E037A3" w:rsidR="00156A79" w:rsidRPr="008520C2" w:rsidRDefault="00156A79" w:rsidP="000C4AE5">
      <w:pPr>
        <w:spacing w:line="360" w:lineRule="auto"/>
        <w:jc w:val="center"/>
        <w:rPr>
          <w:rFonts w:ascii="Times New Roman" w:hAnsi="Times New Roman" w:cs="Times New Roman"/>
          <w:b/>
          <w:bCs/>
          <w:sz w:val="28"/>
        </w:rPr>
      </w:pPr>
      <w:r>
        <w:rPr>
          <w:rFonts w:ascii="Times New Roman" w:hAnsi="Times New Roman" w:cs="Times New Roman"/>
          <w:b/>
          <w:bCs/>
          <w:sz w:val="28"/>
        </w:rPr>
        <w:t>Picture: 5</w:t>
      </w:r>
      <w:r w:rsidR="00A250FF">
        <w:rPr>
          <w:rFonts w:ascii="Times New Roman" w:hAnsi="Times New Roman" w:cs="Times New Roman"/>
          <w:b/>
          <w:bCs/>
          <w:sz w:val="28"/>
        </w:rPr>
        <w:t xml:space="preserve"> </w:t>
      </w:r>
      <w:proofErr w:type="spellStart"/>
      <w:r w:rsidR="00C9104B">
        <w:rPr>
          <w:rFonts w:ascii="Times New Roman" w:hAnsi="Times New Roman" w:cs="Times New Roman"/>
          <w:b/>
          <w:sz w:val="24"/>
          <w:szCs w:val="24"/>
          <w:highlight w:val="green"/>
        </w:rPr>
        <w:t>Miracidium</w:t>
      </w:r>
      <w:proofErr w:type="spellEnd"/>
      <w:r w:rsidR="00A250FF">
        <w:rPr>
          <w:rFonts w:ascii="Times New Roman" w:hAnsi="Times New Roman" w:cs="Times New Roman"/>
          <w:sz w:val="24"/>
          <w:szCs w:val="24"/>
        </w:rPr>
        <w:t xml:space="preserve"> </w:t>
      </w:r>
      <w:r w:rsidR="00FE2D52" w:rsidRPr="00C9104B">
        <w:rPr>
          <w:rFonts w:ascii="Times New Roman" w:hAnsi="Times New Roman" w:cs="Times New Roman"/>
          <w:sz w:val="24"/>
          <w:szCs w:val="24"/>
          <w:highlight w:val="green"/>
        </w:rPr>
        <w:t>larva</w:t>
      </w:r>
      <w:r w:rsidR="00FE2D52">
        <w:rPr>
          <w:rFonts w:ascii="Times New Roman" w:hAnsi="Times New Roman" w:cs="Times New Roman"/>
          <w:sz w:val="24"/>
          <w:szCs w:val="24"/>
        </w:rPr>
        <w:t xml:space="preserve"> </w:t>
      </w:r>
    </w:p>
    <w:p w14:paraId="2D6F27A9" w14:textId="602AFE47" w:rsidR="0084243B" w:rsidRPr="008520C2" w:rsidRDefault="0084243B"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3.5.1 </w:t>
      </w:r>
      <w:proofErr w:type="spellStart"/>
      <w:r w:rsidR="008520C2">
        <w:rPr>
          <w:rFonts w:ascii="Times New Roman" w:hAnsi="Times New Roman" w:cs="Times New Roman"/>
          <w:b/>
          <w:bCs/>
          <w:sz w:val="28"/>
        </w:rPr>
        <w:t>Diplostomiasis</w:t>
      </w:r>
      <w:proofErr w:type="spellEnd"/>
      <w:r w:rsidR="008520C2">
        <w:rPr>
          <w:rFonts w:ascii="Times New Roman" w:hAnsi="Times New Roman" w:cs="Times New Roman"/>
          <w:b/>
          <w:bCs/>
          <w:sz w:val="28"/>
        </w:rPr>
        <w:t xml:space="preserve">: </w:t>
      </w:r>
      <w:proofErr w:type="spellStart"/>
      <w:r w:rsidRPr="00646407">
        <w:rPr>
          <w:rFonts w:ascii="Times New Roman" w:hAnsi="Times New Roman" w:cs="Times New Roman"/>
          <w:b/>
          <w:bCs/>
          <w:i/>
          <w:iCs/>
          <w:sz w:val="24"/>
          <w:szCs w:val="24"/>
        </w:rPr>
        <w:t>Diplostomum</w:t>
      </w:r>
      <w:proofErr w:type="spellEnd"/>
      <w:r w:rsidRPr="00646407">
        <w:rPr>
          <w:rFonts w:ascii="Times New Roman" w:hAnsi="Times New Roman" w:cs="Times New Roman"/>
          <w:b/>
          <w:bCs/>
          <w:i/>
          <w:iCs/>
          <w:sz w:val="24"/>
          <w:szCs w:val="24"/>
        </w:rPr>
        <w:t xml:space="preserve"> </w:t>
      </w:r>
      <w:proofErr w:type="spellStart"/>
      <w:r w:rsidRPr="00646407">
        <w:rPr>
          <w:rFonts w:ascii="Times New Roman" w:hAnsi="Times New Roman" w:cs="Times New Roman"/>
          <w:b/>
          <w:bCs/>
          <w:i/>
          <w:iCs/>
          <w:sz w:val="24"/>
          <w:szCs w:val="24"/>
        </w:rPr>
        <w:t>spathaceum</w:t>
      </w:r>
      <w:proofErr w:type="spellEnd"/>
      <w:r w:rsidRPr="00082D62">
        <w:rPr>
          <w:rFonts w:ascii="Times New Roman" w:hAnsi="Times New Roman" w:cs="Times New Roman"/>
          <w:sz w:val="24"/>
          <w:szCs w:val="24"/>
        </w:rPr>
        <w:t xml:space="preserve">, also known as the "eye fluke," is the cause of </w:t>
      </w:r>
      <w:proofErr w:type="spellStart"/>
      <w:r w:rsidRPr="00082D62">
        <w:rPr>
          <w:rFonts w:ascii="Times New Roman" w:hAnsi="Times New Roman" w:cs="Times New Roman"/>
          <w:sz w:val="24"/>
          <w:szCs w:val="24"/>
        </w:rPr>
        <w:t>Diplostomiasis</w:t>
      </w:r>
      <w:proofErr w:type="spellEnd"/>
      <w:r w:rsidRPr="00082D62">
        <w:rPr>
          <w:rFonts w:ascii="Times New Roman" w:hAnsi="Times New Roman" w:cs="Times New Roman"/>
          <w:sz w:val="24"/>
          <w:szCs w:val="24"/>
        </w:rPr>
        <w:t xml:space="preserve">. In Europe and North America, the parasite infects the lenses of numerous freshwater fish species. Eye fluke infection can induce cataracts and blindness in a variety of fish species </w:t>
      </w:r>
      <w:r w:rsidRPr="006C4020">
        <w:rPr>
          <w:rFonts w:ascii="Times New Roman" w:hAnsi="Times New Roman" w:cs="Times New Roman"/>
          <w:sz w:val="24"/>
          <w:szCs w:val="24"/>
        </w:rPr>
        <w:t>(Dwyer and Smith 1989, Karvonen et al. 2003, Whyte et al. 1991),</w:t>
      </w:r>
      <w:r w:rsidRPr="00082D62">
        <w:rPr>
          <w:rFonts w:ascii="Times New Roman" w:hAnsi="Times New Roman" w:cs="Times New Roman"/>
          <w:sz w:val="24"/>
          <w:szCs w:val="24"/>
        </w:rPr>
        <w:t xml:space="preserve"> with Cyprinids and rainbow trout being particularly vulnerable. </w:t>
      </w:r>
      <w:proofErr w:type="spellStart"/>
      <w:r w:rsidRPr="00ED4E34">
        <w:rPr>
          <w:rFonts w:ascii="Times New Roman" w:hAnsi="Times New Roman" w:cs="Times New Roman"/>
          <w:i/>
          <w:iCs/>
          <w:sz w:val="24"/>
          <w:szCs w:val="24"/>
        </w:rPr>
        <w:t>Lymnaea</w:t>
      </w:r>
      <w:proofErr w:type="spellEnd"/>
      <w:r w:rsidRPr="00ED4E34">
        <w:rPr>
          <w:rFonts w:ascii="Times New Roman" w:hAnsi="Times New Roman" w:cs="Times New Roman"/>
          <w:i/>
          <w:iCs/>
          <w:sz w:val="24"/>
          <w:szCs w:val="24"/>
        </w:rPr>
        <w:t xml:space="preserve"> spp</w:t>
      </w:r>
      <w:r w:rsidRPr="00082D62">
        <w:rPr>
          <w:rFonts w:ascii="Times New Roman" w:hAnsi="Times New Roman" w:cs="Times New Roman"/>
          <w:sz w:val="24"/>
          <w:szCs w:val="24"/>
        </w:rPr>
        <w:t>. are the initial intermediate hosts, and gulls are the final hosts (</w:t>
      </w:r>
      <w:proofErr w:type="spellStart"/>
      <w:r w:rsidRPr="00646407">
        <w:rPr>
          <w:rFonts w:ascii="Times New Roman" w:hAnsi="Times New Roman" w:cs="Times New Roman"/>
          <w:b/>
          <w:bCs/>
          <w:i/>
          <w:iCs/>
          <w:sz w:val="24"/>
          <w:szCs w:val="24"/>
        </w:rPr>
        <w:t>Larus</w:t>
      </w:r>
      <w:proofErr w:type="spellEnd"/>
      <w:r w:rsidRPr="00646407">
        <w:rPr>
          <w:rFonts w:ascii="Times New Roman" w:hAnsi="Times New Roman" w:cs="Times New Roman"/>
          <w:b/>
          <w:bCs/>
          <w:i/>
          <w:iCs/>
          <w:sz w:val="24"/>
          <w:szCs w:val="24"/>
        </w:rPr>
        <w:t xml:space="preserve"> spp</w:t>
      </w:r>
      <w:r w:rsidRPr="00082D62">
        <w:rPr>
          <w:rFonts w:ascii="Times New Roman" w:hAnsi="Times New Roman" w:cs="Times New Roman"/>
          <w:sz w:val="24"/>
          <w:szCs w:val="24"/>
        </w:rPr>
        <w:t xml:space="preserve">.). The </w:t>
      </w:r>
      <w:proofErr w:type="spellStart"/>
      <w:r w:rsidRPr="00082D62">
        <w:rPr>
          <w:rFonts w:ascii="Times New Roman" w:hAnsi="Times New Roman" w:cs="Times New Roman"/>
          <w:sz w:val="24"/>
          <w:szCs w:val="24"/>
        </w:rPr>
        <w:t>metacercariae</w:t>
      </w:r>
      <w:proofErr w:type="spellEnd"/>
      <w:r w:rsidRPr="00082D62">
        <w:rPr>
          <w:rFonts w:ascii="Times New Roman" w:hAnsi="Times New Roman" w:cs="Times New Roman"/>
          <w:sz w:val="24"/>
          <w:szCs w:val="24"/>
        </w:rPr>
        <w:t xml:space="preserve"> in the lens develop cataracts and eventually blindness, preventing the fish from feeding and causing it to lose condition. It also becomes more vulnerable to predation by piscivorous birds, which are known to carry adult parasites. The amount of </w:t>
      </w:r>
      <w:proofErr w:type="spellStart"/>
      <w:r w:rsidRPr="00082D62">
        <w:rPr>
          <w:rFonts w:ascii="Times New Roman" w:hAnsi="Times New Roman" w:cs="Times New Roman"/>
          <w:sz w:val="24"/>
          <w:szCs w:val="24"/>
        </w:rPr>
        <w:t>metacercariae</w:t>
      </w:r>
      <w:proofErr w:type="spellEnd"/>
      <w:r w:rsidRPr="00082D62">
        <w:rPr>
          <w:rFonts w:ascii="Times New Roman" w:hAnsi="Times New Roman" w:cs="Times New Roman"/>
          <w:sz w:val="24"/>
          <w:szCs w:val="24"/>
        </w:rPr>
        <w:t xml:space="preserve"> necessary to blind a fish varies </w:t>
      </w:r>
      <w:r w:rsidRPr="00082D62">
        <w:rPr>
          <w:rFonts w:ascii="Times New Roman" w:hAnsi="Times New Roman" w:cs="Times New Roman"/>
          <w:sz w:val="24"/>
          <w:szCs w:val="24"/>
        </w:rPr>
        <w:lastRenderedPageBreak/>
        <w:t>depending on its size. Although the fish is not killed by being blinded, its development rate may be considerably slowed because of its inability to feed regularly and it may become malnourished.</w:t>
      </w:r>
    </w:p>
    <w:p w14:paraId="4B101F24" w14:textId="091937D4" w:rsidR="0084243B" w:rsidRPr="008520C2" w:rsidRDefault="001A2237" w:rsidP="00A21646">
      <w:pPr>
        <w:spacing w:line="360" w:lineRule="auto"/>
        <w:jc w:val="both"/>
        <w:rPr>
          <w:rFonts w:ascii="Times New Roman" w:hAnsi="Times New Roman" w:cs="Times New Roman"/>
          <w:b/>
          <w:bCs/>
          <w:sz w:val="28"/>
        </w:rPr>
      </w:pPr>
      <w:r>
        <w:rPr>
          <w:rFonts w:ascii="Times New Roman" w:hAnsi="Times New Roman" w:cs="Times New Roman"/>
          <w:b/>
          <w:bCs/>
          <w:sz w:val="28"/>
        </w:rPr>
        <w:t>4.</w:t>
      </w:r>
      <w:r w:rsidR="005657CB">
        <w:rPr>
          <w:rFonts w:ascii="Times New Roman" w:hAnsi="Times New Roman" w:cs="Times New Roman"/>
          <w:b/>
          <w:bCs/>
          <w:sz w:val="28"/>
        </w:rPr>
        <w:t xml:space="preserve"> </w:t>
      </w:r>
      <w:r w:rsidR="008520C2">
        <w:rPr>
          <w:rFonts w:ascii="Times New Roman" w:hAnsi="Times New Roman" w:cs="Times New Roman"/>
          <w:b/>
          <w:bCs/>
          <w:sz w:val="28"/>
        </w:rPr>
        <w:t xml:space="preserve">Diseases Caused by Protozoans: </w:t>
      </w:r>
      <w:r w:rsidR="0084243B" w:rsidRPr="00082D62">
        <w:rPr>
          <w:rFonts w:ascii="Times New Roman" w:hAnsi="Times New Roman" w:cs="Times New Roman"/>
          <w:sz w:val="24"/>
          <w:szCs w:val="24"/>
        </w:rPr>
        <w:t xml:space="preserve">Protozoans are microscopic one-celled organisms with specialised locomotion, food collection, and attaching mechanisms. Parasites can be external or inside. They can multiply on or within their hosts. Dinoflagellates, ciliates, </w:t>
      </w:r>
      <w:proofErr w:type="spellStart"/>
      <w:r w:rsidR="0084243B" w:rsidRPr="00082D62">
        <w:rPr>
          <w:rFonts w:ascii="Times New Roman" w:hAnsi="Times New Roman" w:cs="Times New Roman"/>
          <w:sz w:val="24"/>
          <w:szCs w:val="24"/>
        </w:rPr>
        <w:t>myxosporeans</w:t>
      </w:r>
      <w:proofErr w:type="spellEnd"/>
      <w:r w:rsidR="0084243B" w:rsidRPr="00082D62">
        <w:rPr>
          <w:rFonts w:ascii="Times New Roman" w:hAnsi="Times New Roman" w:cs="Times New Roman"/>
          <w:sz w:val="24"/>
          <w:szCs w:val="24"/>
        </w:rPr>
        <w:t xml:space="preserve"> and microsporidians are the most common protozoan parasites of grouper. Protozoans make up </w:t>
      </w:r>
      <w:r w:rsidR="005657CB" w:rsidRPr="00015E7D">
        <w:rPr>
          <w:rFonts w:ascii="Times New Roman" w:hAnsi="Times New Roman" w:cs="Times New Roman"/>
          <w:sz w:val="24"/>
          <w:szCs w:val="24"/>
          <w:highlight w:val="yellow"/>
        </w:rPr>
        <w:t xml:space="preserve">the </w:t>
      </w:r>
      <w:r w:rsidR="0084243B" w:rsidRPr="00015E7D">
        <w:rPr>
          <w:rFonts w:ascii="Times New Roman" w:hAnsi="Times New Roman" w:cs="Times New Roman"/>
          <w:sz w:val="24"/>
          <w:szCs w:val="24"/>
          <w:highlight w:val="yellow"/>
        </w:rPr>
        <w:t>most</w:t>
      </w:r>
      <w:r w:rsidR="0084243B" w:rsidRPr="00082D62">
        <w:rPr>
          <w:rFonts w:ascii="Times New Roman" w:hAnsi="Times New Roman" w:cs="Times New Roman"/>
          <w:sz w:val="24"/>
          <w:szCs w:val="24"/>
        </w:rPr>
        <w:t xml:space="preserve"> common fish parasites. They are single-celled organisms that live in the aquatic environment, many of which are free-living. Because of their capacity to multiply on or within their hosts, they are often quite harmful to fish </w:t>
      </w:r>
      <w:r w:rsidR="0084243B" w:rsidRPr="006C4020">
        <w:rPr>
          <w:rFonts w:ascii="Times New Roman" w:hAnsi="Times New Roman" w:cs="Times New Roman"/>
          <w:sz w:val="24"/>
          <w:szCs w:val="24"/>
        </w:rPr>
        <w:t>(Chandra 2004).</w:t>
      </w:r>
      <w:r w:rsidR="0084243B" w:rsidRPr="00082D62">
        <w:rPr>
          <w:rFonts w:ascii="Times New Roman" w:hAnsi="Times New Roman" w:cs="Times New Roman"/>
          <w:sz w:val="24"/>
          <w:szCs w:val="24"/>
        </w:rPr>
        <w:t xml:space="preserve"> They have a direct life cycle and primarily reproduce through binary fission; however, some species develop cysts that live outside of the host. These parasites are usually seen in great numbers on the fish's surface, within the gills or both. The overall impact of these parasites is to irritate the epithelial surface, causing mucus production to increase. Ciliates, flagellates and amoebae are the three main protozoan types that parasitize fish exterior tissues.</w:t>
      </w:r>
    </w:p>
    <w:p w14:paraId="313B4587" w14:textId="6C69DF21" w:rsidR="005B6EDB" w:rsidRPr="008520C2" w:rsidRDefault="001A2237"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4.1 </w:t>
      </w:r>
      <w:r w:rsidR="005B6EDB" w:rsidRPr="00082D62">
        <w:rPr>
          <w:rFonts w:ascii="Times New Roman" w:hAnsi="Times New Roman" w:cs="Times New Roman"/>
          <w:b/>
          <w:bCs/>
          <w:sz w:val="28"/>
        </w:rPr>
        <w:t>Ciliates:</w:t>
      </w:r>
      <w:r w:rsidR="008520C2">
        <w:rPr>
          <w:rFonts w:ascii="Times New Roman" w:hAnsi="Times New Roman" w:cs="Times New Roman"/>
          <w:b/>
          <w:bCs/>
          <w:sz w:val="28"/>
        </w:rPr>
        <w:t xml:space="preserve"> </w:t>
      </w:r>
      <w:proofErr w:type="spellStart"/>
      <w:r w:rsidR="005B6EDB" w:rsidRPr="00082D62">
        <w:rPr>
          <w:rFonts w:ascii="Times New Roman" w:hAnsi="Times New Roman" w:cs="Times New Roman"/>
          <w:sz w:val="24"/>
          <w:szCs w:val="24"/>
        </w:rPr>
        <w:t>Ciliophora</w:t>
      </w:r>
      <w:proofErr w:type="spellEnd"/>
      <w:r w:rsidR="005B6EDB" w:rsidRPr="00082D62">
        <w:rPr>
          <w:rFonts w:ascii="Times New Roman" w:hAnsi="Times New Roman" w:cs="Times New Roman"/>
          <w:sz w:val="24"/>
          <w:szCs w:val="24"/>
        </w:rPr>
        <w:t xml:space="preserve"> protozoa have either </w:t>
      </w:r>
      <w:proofErr w:type="gramStart"/>
      <w:r w:rsidR="005B6EDB" w:rsidRPr="00082D62">
        <w:rPr>
          <w:rFonts w:ascii="Times New Roman" w:hAnsi="Times New Roman" w:cs="Times New Roman"/>
          <w:sz w:val="24"/>
          <w:szCs w:val="24"/>
        </w:rPr>
        <w:t>cilia</w:t>
      </w:r>
      <w:proofErr w:type="gramEnd"/>
      <w:r w:rsidR="005B6EDB" w:rsidRPr="00082D62">
        <w:rPr>
          <w:rFonts w:ascii="Times New Roman" w:hAnsi="Times New Roman" w:cs="Times New Roman"/>
          <w:sz w:val="24"/>
          <w:szCs w:val="24"/>
        </w:rPr>
        <w:t xml:space="preserve"> (short, fine cytoplasmic outgrowths) or a structure developed from cilia through secondary alterations or both. External parasitic ciliates are among the most frequent external parasites that kill a variety of wild and farmed fish. Ciliates can be motile, connected to the epithelium or found within it.</w:t>
      </w:r>
      <w:r w:rsidR="008520C2">
        <w:rPr>
          <w:rFonts w:ascii="Times New Roman" w:hAnsi="Times New Roman" w:cs="Times New Roman"/>
          <w:b/>
          <w:bCs/>
          <w:sz w:val="28"/>
        </w:rPr>
        <w:t xml:space="preserve"> </w:t>
      </w:r>
      <w:r w:rsidR="005B6EDB" w:rsidRPr="00082D62">
        <w:rPr>
          <w:rFonts w:ascii="Times New Roman" w:hAnsi="Times New Roman" w:cs="Times New Roman"/>
          <w:sz w:val="24"/>
          <w:szCs w:val="24"/>
        </w:rPr>
        <w:t xml:space="preserve">While most ciliates are innocuous </w:t>
      </w:r>
      <w:proofErr w:type="spellStart"/>
      <w:r w:rsidR="005B6EDB" w:rsidRPr="00082D62">
        <w:rPr>
          <w:rFonts w:ascii="Times New Roman" w:hAnsi="Times New Roman" w:cs="Times New Roman"/>
          <w:sz w:val="24"/>
          <w:szCs w:val="24"/>
        </w:rPr>
        <w:t>ectocommensals</w:t>
      </w:r>
      <w:proofErr w:type="spellEnd"/>
      <w:r w:rsidR="005B6EDB" w:rsidRPr="00082D62">
        <w:rPr>
          <w:rFonts w:ascii="Times New Roman" w:hAnsi="Times New Roman" w:cs="Times New Roman"/>
          <w:sz w:val="24"/>
          <w:szCs w:val="24"/>
        </w:rPr>
        <w:t>, in the presence of poor environmental circumstances or stress, certain ciliates can rapidly multiply, causing sickness and mortality.</w:t>
      </w:r>
    </w:p>
    <w:p w14:paraId="0269F055" w14:textId="34A1E010" w:rsidR="001A2237" w:rsidRPr="008520C2" w:rsidRDefault="001A2237" w:rsidP="00A21646">
      <w:pPr>
        <w:spacing w:line="360" w:lineRule="auto"/>
        <w:jc w:val="both"/>
        <w:rPr>
          <w:rFonts w:ascii="Times New Roman" w:hAnsi="Times New Roman" w:cs="Times New Roman"/>
          <w:b/>
          <w:bCs/>
          <w:sz w:val="24"/>
          <w:szCs w:val="24"/>
        </w:rPr>
      </w:pPr>
      <w:r>
        <w:rPr>
          <w:rFonts w:ascii="Times New Roman" w:hAnsi="Times New Roman" w:cs="Times New Roman"/>
          <w:b/>
          <w:bCs/>
          <w:sz w:val="28"/>
        </w:rPr>
        <w:t xml:space="preserve">4.1.1 </w:t>
      </w:r>
      <w:proofErr w:type="spellStart"/>
      <w:r w:rsidR="005B6EDB" w:rsidRPr="00082D62">
        <w:rPr>
          <w:rFonts w:ascii="Times New Roman" w:hAnsi="Times New Roman" w:cs="Times New Roman"/>
          <w:b/>
          <w:bCs/>
          <w:sz w:val="28"/>
        </w:rPr>
        <w:t>Ichthyophthiriasis</w:t>
      </w:r>
      <w:proofErr w:type="spellEnd"/>
      <w:r w:rsidR="005B6EDB" w:rsidRPr="00082D62">
        <w:rPr>
          <w:rFonts w:ascii="Times New Roman" w:hAnsi="Times New Roman" w:cs="Times New Roman"/>
          <w:b/>
          <w:bCs/>
          <w:sz w:val="28"/>
        </w:rPr>
        <w:t>:</w:t>
      </w:r>
      <w:r w:rsidR="008520C2">
        <w:rPr>
          <w:rFonts w:ascii="Times New Roman" w:hAnsi="Times New Roman" w:cs="Times New Roman"/>
          <w:b/>
          <w:bCs/>
          <w:sz w:val="24"/>
          <w:szCs w:val="24"/>
        </w:rPr>
        <w:t xml:space="preserve"> </w:t>
      </w:r>
      <w:proofErr w:type="spellStart"/>
      <w:r w:rsidR="005B6EDB" w:rsidRPr="00082D62">
        <w:rPr>
          <w:rFonts w:ascii="Times New Roman" w:hAnsi="Times New Roman" w:cs="Times New Roman"/>
          <w:b/>
          <w:bCs/>
          <w:i/>
          <w:iCs/>
          <w:sz w:val="24"/>
          <w:szCs w:val="24"/>
        </w:rPr>
        <w:t>Ichthyophthirius</w:t>
      </w:r>
      <w:proofErr w:type="spellEnd"/>
      <w:r w:rsidR="005B6EDB" w:rsidRPr="00082D62">
        <w:rPr>
          <w:rFonts w:ascii="Times New Roman" w:hAnsi="Times New Roman" w:cs="Times New Roman"/>
          <w:b/>
          <w:bCs/>
          <w:i/>
          <w:iCs/>
          <w:sz w:val="24"/>
          <w:szCs w:val="24"/>
        </w:rPr>
        <w:t xml:space="preserve"> </w:t>
      </w:r>
      <w:proofErr w:type="spellStart"/>
      <w:r w:rsidR="005B6EDB" w:rsidRPr="00082D62">
        <w:rPr>
          <w:rFonts w:ascii="Times New Roman" w:hAnsi="Times New Roman" w:cs="Times New Roman"/>
          <w:b/>
          <w:bCs/>
          <w:i/>
          <w:iCs/>
          <w:sz w:val="24"/>
          <w:szCs w:val="24"/>
        </w:rPr>
        <w:t>multifiliis</w:t>
      </w:r>
      <w:proofErr w:type="spellEnd"/>
      <w:r w:rsidR="005B6EDB" w:rsidRPr="00082D62">
        <w:rPr>
          <w:rFonts w:ascii="Times New Roman" w:hAnsi="Times New Roman" w:cs="Times New Roman"/>
          <w:sz w:val="24"/>
          <w:szCs w:val="24"/>
        </w:rPr>
        <w:t xml:space="preserve"> has a spherical shape with evenly scattered cilia across the entire surface. The parasite's horseshoe-shaped nucleus and rotating movement are distinguishing features. It is an obligate pathogen with a one-of-a-kind direct life cycle that allows infection to spread quickly </w:t>
      </w:r>
      <w:r w:rsidR="005B6EDB" w:rsidRPr="006C4020">
        <w:rPr>
          <w:rFonts w:ascii="Times New Roman" w:hAnsi="Times New Roman" w:cs="Times New Roman"/>
          <w:sz w:val="24"/>
          <w:szCs w:val="24"/>
        </w:rPr>
        <w:t xml:space="preserve">(Ewing and </w:t>
      </w:r>
      <w:proofErr w:type="spellStart"/>
      <w:r w:rsidR="005B6EDB" w:rsidRPr="006C4020">
        <w:rPr>
          <w:rFonts w:ascii="Times New Roman" w:hAnsi="Times New Roman" w:cs="Times New Roman"/>
          <w:sz w:val="24"/>
          <w:szCs w:val="24"/>
        </w:rPr>
        <w:t>Kocan</w:t>
      </w:r>
      <w:proofErr w:type="spellEnd"/>
      <w:r w:rsidR="005B6EDB" w:rsidRPr="006C4020">
        <w:rPr>
          <w:rFonts w:ascii="Times New Roman" w:hAnsi="Times New Roman" w:cs="Times New Roman"/>
          <w:sz w:val="24"/>
          <w:szCs w:val="24"/>
        </w:rPr>
        <w:t xml:space="preserve"> 1992).</w:t>
      </w:r>
      <w:r w:rsidR="005B6EDB" w:rsidRPr="00082D62">
        <w:rPr>
          <w:rFonts w:ascii="Times New Roman" w:hAnsi="Times New Roman" w:cs="Times New Roman"/>
          <w:sz w:val="24"/>
          <w:szCs w:val="24"/>
        </w:rPr>
        <w:t xml:space="preserve"> An infective </w:t>
      </w:r>
      <w:r w:rsidR="005657CB">
        <w:rPr>
          <w:rFonts w:ascii="Times New Roman" w:hAnsi="Times New Roman" w:cs="Times New Roman"/>
          <w:sz w:val="24"/>
          <w:szCs w:val="24"/>
        </w:rPr>
        <w:t>f</w:t>
      </w:r>
      <w:r w:rsidR="005B6EDB" w:rsidRPr="00082D62">
        <w:rPr>
          <w:rFonts w:ascii="Times New Roman" w:hAnsi="Times New Roman" w:cs="Times New Roman"/>
          <w:sz w:val="24"/>
          <w:szCs w:val="24"/>
        </w:rPr>
        <w:t xml:space="preserve">ront, a parasitic </w:t>
      </w:r>
      <w:proofErr w:type="spellStart"/>
      <w:r w:rsidR="005B6EDB" w:rsidRPr="00082D62">
        <w:rPr>
          <w:rFonts w:ascii="Times New Roman" w:hAnsi="Times New Roman" w:cs="Times New Roman"/>
          <w:sz w:val="24"/>
          <w:szCs w:val="24"/>
        </w:rPr>
        <w:t>trophont</w:t>
      </w:r>
      <w:proofErr w:type="spellEnd"/>
      <w:r w:rsidR="005B6EDB" w:rsidRPr="00082D62">
        <w:rPr>
          <w:rFonts w:ascii="Times New Roman" w:hAnsi="Times New Roman" w:cs="Times New Roman"/>
          <w:sz w:val="24"/>
          <w:szCs w:val="24"/>
        </w:rPr>
        <w:t xml:space="preserve"> and a reproductive </w:t>
      </w:r>
      <w:proofErr w:type="spellStart"/>
      <w:r w:rsidR="005B6EDB" w:rsidRPr="00082D62">
        <w:rPr>
          <w:rFonts w:ascii="Times New Roman" w:hAnsi="Times New Roman" w:cs="Times New Roman"/>
          <w:sz w:val="24"/>
          <w:szCs w:val="24"/>
        </w:rPr>
        <w:t>tomont</w:t>
      </w:r>
      <w:proofErr w:type="spellEnd"/>
      <w:r w:rsidR="005B6EDB" w:rsidRPr="00082D62">
        <w:rPr>
          <w:rFonts w:ascii="Times New Roman" w:hAnsi="Times New Roman" w:cs="Times New Roman"/>
          <w:sz w:val="24"/>
          <w:szCs w:val="24"/>
        </w:rPr>
        <w:t xml:space="preserve"> make up the life cycle </w:t>
      </w:r>
      <w:r w:rsidR="005B6EDB" w:rsidRPr="006C4020">
        <w:rPr>
          <w:rFonts w:ascii="Times New Roman" w:hAnsi="Times New Roman" w:cs="Times New Roman"/>
          <w:sz w:val="24"/>
          <w:szCs w:val="24"/>
        </w:rPr>
        <w:t>(</w:t>
      </w:r>
      <w:proofErr w:type="spellStart"/>
      <w:r w:rsidR="005B6EDB" w:rsidRPr="006C4020">
        <w:rPr>
          <w:rFonts w:ascii="Times New Roman" w:hAnsi="Times New Roman" w:cs="Times New Roman"/>
          <w:sz w:val="24"/>
          <w:szCs w:val="24"/>
        </w:rPr>
        <w:t>Nigrelli</w:t>
      </w:r>
      <w:proofErr w:type="spellEnd"/>
      <w:r w:rsidR="005B6EDB" w:rsidRPr="006C4020">
        <w:rPr>
          <w:rFonts w:ascii="Times New Roman" w:hAnsi="Times New Roman" w:cs="Times New Roman"/>
          <w:sz w:val="24"/>
          <w:szCs w:val="24"/>
        </w:rPr>
        <w:t xml:space="preserve"> et al. 1976).</w:t>
      </w:r>
      <w:r w:rsidR="005B6EDB" w:rsidRPr="00082D62">
        <w:rPr>
          <w:rFonts w:ascii="Times New Roman" w:hAnsi="Times New Roman" w:cs="Times New Roman"/>
          <w:sz w:val="24"/>
          <w:szCs w:val="24"/>
        </w:rPr>
        <w:t xml:space="preserve"> Infectious </w:t>
      </w:r>
      <w:proofErr w:type="spellStart"/>
      <w:r w:rsidR="005B6EDB" w:rsidRPr="00082D62">
        <w:rPr>
          <w:rFonts w:ascii="Times New Roman" w:hAnsi="Times New Roman" w:cs="Times New Roman"/>
          <w:sz w:val="24"/>
          <w:szCs w:val="24"/>
        </w:rPr>
        <w:t>theronts</w:t>
      </w:r>
      <w:proofErr w:type="spellEnd"/>
      <w:r w:rsidR="005B6EDB" w:rsidRPr="00082D62">
        <w:rPr>
          <w:rFonts w:ascii="Times New Roman" w:hAnsi="Times New Roman" w:cs="Times New Roman"/>
          <w:sz w:val="24"/>
          <w:szCs w:val="24"/>
        </w:rPr>
        <w:t xml:space="preserve"> actively swim in water looking for hosts. </w:t>
      </w:r>
      <w:proofErr w:type="spellStart"/>
      <w:r w:rsidR="005B6EDB" w:rsidRPr="00082D62">
        <w:rPr>
          <w:rFonts w:ascii="Times New Roman" w:hAnsi="Times New Roman" w:cs="Times New Roman"/>
          <w:sz w:val="24"/>
          <w:szCs w:val="24"/>
        </w:rPr>
        <w:t>Theronts</w:t>
      </w:r>
      <w:proofErr w:type="spellEnd"/>
      <w:r w:rsidR="005B6EDB" w:rsidRPr="00082D62">
        <w:rPr>
          <w:rFonts w:ascii="Times New Roman" w:hAnsi="Times New Roman" w:cs="Times New Roman"/>
          <w:sz w:val="24"/>
          <w:szCs w:val="24"/>
        </w:rPr>
        <w:t xml:space="preserve"> become </w:t>
      </w:r>
      <w:proofErr w:type="spellStart"/>
      <w:r w:rsidR="005B6EDB" w:rsidRPr="00082D62">
        <w:rPr>
          <w:rFonts w:ascii="Times New Roman" w:hAnsi="Times New Roman" w:cs="Times New Roman"/>
          <w:sz w:val="24"/>
          <w:szCs w:val="24"/>
        </w:rPr>
        <w:t>trophonts</w:t>
      </w:r>
      <w:proofErr w:type="spellEnd"/>
      <w:r w:rsidR="005B6EDB" w:rsidRPr="00082D62">
        <w:rPr>
          <w:rFonts w:ascii="Times New Roman" w:hAnsi="Times New Roman" w:cs="Times New Roman"/>
          <w:sz w:val="24"/>
          <w:szCs w:val="24"/>
        </w:rPr>
        <w:t xml:space="preserve"> after burrowing </w:t>
      </w:r>
      <w:r w:rsidR="005B6EDB" w:rsidRPr="00015E7D">
        <w:rPr>
          <w:rFonts w:ascii="Times New Roman" w:hAnsi="Times New Roman" w:cs="Times New Roman"/>
          <w:sz w:val="24"/>
          <w:szCs w:val="24"/>
          <w:highlight w:val="yellow"/>
        </w:rPr>
        <w:t xml:space="preserve">into </w:t>
      </w:r>
      <w:r w:rsidR="005657CB" w:rsidRPr="00015E7D">
        <w:rPr>
          <w:rFonts w:ascii="Times New Roman" w:hAnsi="Times New Roman" w:cs="Times New Roman"/>
          <w:sz w:val="24"/>
          <w:szCs w:val="24"/>
          <w:highlight w:val="yellow"/>
        </w:rPr>
        <w:t xml:space="preserve">the </w:t>
      </w:r>
      <w:r w:rsidR="005B6EDB" w:rsidRPr="00015E7D">
        <w:rPr>
          <w:rFonts w:ascii="Times New Roman" w:hAnsi="Times New Roman" w:cs="Times New Roman"/>
          <w:sz w:val="24"/>
          <w:szCs w:val="24"/>
          <w:highlight w:val="yellow"/>
        </w:rPr>
        <w:t>fish epithelium</w:t>
      </w:r>
      <w:r w:rsidR="005B6EDB" w:rsidRPr="00082D62">
        <w:rPr>
          <w:rFonts w:ascii="Times New Roman" w:hAnsi="Times New Roman" w:cs="Times New Roman"/>
          <w:sz w:val="24"/>
          <w:szCs w:val="24"/>
        </w:rPr>
        <w:t xml:space="preserve"> and feed on host tissue until they reach maturity </w:t>
      </w:r>
      <w:r w:rsidR="005B6EDB" w:rsidRPr="006C4020">
        <w:rPr>
          <w:rFonts w:ascii="Times New Roman" w:hAnsi="Times New Roman" w:cs="Times New Roman"/>
          <w:sz w:val="24"/>
          <w:szCs w:val="24"/>
        </w:rPr>
        <w:t>(McCartney et al. 1985).</w:t>
      </w:r>
      <w:r w:rsidR="00062B35" w:rsidRPr="00082D62">
        <w:rPr>
          <w:rFonts w:ascii="Times New Roman" w:hAnsi="Times New Roman" w:cs="Times New Roman"/>
          <w:sz w:val="24"/>
          <w:szCs w:val="24"/>
        </w:rPr>
        <w:t xml:space="preserve"> </w:t>
      </w:r>
      <w:proofErr w:type="spellStart"/>
      <w:r w:rsidR="00062B35" w:rsidRPr="00082D62">
        <w:rPr>
          <w:rFonts w:ascii="Times New Roman" w:hAnsi="Times New Roman" w:cs="Times New Roman"/>
          <w:sz w:val="24"/>
          <w:szCs w:val="24"/>
        </w:rPr>
        <w:t>Ichthyophthirius</w:t>
      </w:r>
      <w:proofErr w:type="spellEnd"/>
      <w:r w:rsidR="00062B35" w:rsidRPr="00082D62">
        <w:rPr>
          <w:rFonts w:ascii="Times New Roman" w:hAnsi="Times New Roman" w:cs="Times New Roman"/>
          <w:sz w:val="24"/>
          <w:szCs w:val="24"/>
        </w:rPr>
        <w:t xml:space="preserve"> </w:t>
      </w:r>
      <w:proofErr w:type="spellStart"/>
      <w:r w:rsidR="00062B35" w:rsidRPr="00082D62">
        <w:rPr>
          <w:rFonts w:ascii="Times New Roman" w:hAnsi="Times New Roman" w:cs="Times New Roman"/>
          <w:sz w:val="24"/>
          <w:szCs w:val="24"/>
        </w:rPr>
        <w:t>multifiliis</w:t>
      </w:r>
      <w:proofErr w:type="spellEnd"/>
      <w:r w:rsidR="00062B35" w:rsidRPr="00082D62">
        <w:rPr>
          <w:rFonts w:ascii="Times New Roman" w:hAnsi="Times New Roman" w:cs="Times New Roman"/>
          <w:sz w:val="24"/>
          <w:szCs w:val="24"/>
        </w:rPr>
        <w:t xml:space="preserve">, often known as 'Ich,' is the organism that causes </w:t>
      </w:r>
      <w:proofErr w:type="spellStart"/>
      <w:r w:rsidR="00062B35" w:rsidRPr="00082D62">
        <w:rPr>
          <w:rFonts w:ascii="Times New Roman" w:hAnsi="Times New Roman" w:cs="Times New Roman"/>
          <w:sz w:val="24"/>
          <w:szCs w:val="24"/>
        </w:rPr>
        <w:t>Ichthyophthiriasis</w:t>
      </w:r>
      <w:proofErr w:type="spellEnd"/>
      <w:r w:rsidR="00062B35" w:rsidRPr="00082D62">
        <w:rPr>
          <w:rFonts w:ascii="Times New Roman" w:hAnsi="Times New Roman" w:cs="Times New Roman"/>
          <w:sz w:val="24"/>
          <w:szCs w:val="24"/>
        </w:rPr>
        <w:t xml:space="preserve">, also known as white spot sickness. It is the most frequent disease of freshwater fish protozoan parasites globally </w:t>
      </w:r>
      <w:r w:rsidR="00062B35" w:rsidRPr="006C4020">
        <w:rPr>
          <w:rFonts w:ascii="Times New Roman" w:hAnsi="Times New Roman" w:cs="Times New Roman"/>
          <w:sz w:val="24"/>
          <w:szCs w:val="24"/>
        </w:rPr>
        <w:t>(Jessop 1995, Dickerson and Dawe 1995, Buchmann et al. 2001, Matthews 2005, Dickerson 2012).</w:t>
      </w:r>
    </w:p>
    <w:p w14:paraId="0779FC12" w14:textId="7B3B8E27" w:rsidR="00062B35" w:rsidRPr="008520C2" w:rsidRDefault="001A2237" w:rsidP="00A21646">
      <w:pPr>
        <w:spacing w:line="360" w:lineRule="auto"/>
        <w:jc w:val="both"/>
        <w:rPr>
          <w:rFonts w:ascii="Times New Roman" w:hAnsi="Times New Roman" w:cs="Times New Roman"/>
          <w:b/>
          <w:bCs/>
          <w:sz w:val="28"/>
        </w:rPr>
      </w:pPr>
      <w:r>
        <w:rPr>
          <w:rFonts w:ascii="Times New Roman" w:hAnsi="Times New Roman" w:cs="Times New Roman"/>
          <w:b/>
          <w:bCs/>
          <w:sz w:val="28"/>
        </w:rPr>
        <w:lastRenderedPageBreak/>
        <w:t xml:space="preserve">4.1.2 </w:t>
      </w:r>
      <w:proofErr w:type="spellStart"/>
      <w:r w:rsidR="00062B35" w:rsidRPr="00082D62">
        <w:rPr>
          <w:rFonts w:ascii="Times New Roman" w:hAnsi="Times New Roman" w:cs="Times New Roman"/>
          <w:b/>
          <w:bCs/>
          <w:sz w:val="28"/>
        </w:rPr>
        <w:t>Trichodiniasis</w:t>
      </w:r>
      <w:proofErr w:type="spellEnd"/>
      <w:r w:rsidR="00062B35" w:rsidRPr="00082D62">
        <w:rPr>
          <w:rFonts w:ascii="Times New Roman" w:hAnsi="Times New Roman" w:cs="Times New Roman"/>
          <w:b/>
          <w:bCs/>
          <w:sz w:val="28"/>
        </w:rPr>
        <w:t>:</w:t>
      </w:r>
      <w:r w:rsidR="008520C2">
        <w:rPr>
          <w:rFonts w:ascii="Times New Roman" w:hAnsi="Times New Roman" w:cs="Times New Roman"/>
          <w:b/>
          <w:bCs/>
          <w:sz w:val="28"/>
        </w:rPr>
        <w:t xml:space="preserve"> </w:t>
      </w:r>
      <w:proofErr w:type="spellStart"/>
      <w:r w:rsidR="00062B35" w:rsidRPr="00082D62">
        <w:rPr>
          <w:rFonts w:ascii="Times New Roman" w:hAnsi="Times New Roman" w:cs="Times New Roman"/>
          <w:sz w:val="24"/>
          <w:szCs w:val="24"/>
        </w:rPr>
        <w:t>Trichodiniasis</w:t>
      </w:r>
      <w:proofErr w:type="spellEnd"/>
      <w:r w:rsidR="00062B35" w:rsidRPr="00082D62">
        <w:rPr>
          <w:rFonts w:ascii="Times New Roman" w:hAnsi="Times New Roman" w:cs="Times New Roman"/>
          <w:sz w:val="24"/>
          <w:szCs w:val="24"/>
        </w:rPr>
        <w:t xml:space="preserve"> is a protozoan illness that affects fish all over the world. A huge assemblage of peritrichous ciliates of </w:t>
      </w:r>
      <w:proofErr w:type="spellStart"/>
      <w:r w:rsidR="00062B35" w:rsidRPr="00082D62">
        <w:rPr>
          <w:rFonts w:ascii="Times New Roman" w:hAnsi="Times New Roman" w:cs="Times New Roman"/>
          <w:sz w:val="24"/>
          <w:szCs w:val="24"/>
        </w:rPr>
        <w:t>trichodinids</w:t>
      </w:r>
      <w:proofErr w:type="spellEnd"/>
      <w:r w:rsidR="00062B35" w:rsidRPr="00082D62">
        <w:rPr>
          <w:rFonts w:ascii="Times New Roman" w:hAnsi="Times New Roman" w:cs="Times New Roman"/>
          <w:sz w:val="24"/>
          <w:szCs w:val="24"/>
        </w:rPr>
        <w:t xml:space="preserve"> causes the sickness. </w:t>
      </w:r>
      <w:proofErr w:type="spellStart"/>
      <w:r w:rsidR="00062B35" w:rsidRPr="00082D62">
        <w:rPr>
          <w:rFonts w:ascii="Times New Roman" w:hAnsi="Times New Roman" w:cs="Times New Roman"/>
          <w:sz w:val="24"/>
          <w:szCs w:val="24"/>
        </w:rPr>
        <w:t>Trichodina</w:t>
      </w:r>
      <w:proofErr w:type="spellEnd"/>
      <w:r w:rsidR="00062B35" w:rsidRPr="00082D62">
        <w:rPr>
          <w:rFonts w:ascii="Times New Roman" w:hAnsi="Times New Roman" w:cs="Times New Roman"/>
          <w:sz w:val="24"/>
          <w:szCs w:val="24"/>
        </w:rPr>
        <w:t xml:space="preserve">, </w:t>
      </w:r>
      <w:proofErr w:type="spellStart"/>
      <w:r w:rsidR="00062B35" w:rsidRPr="00082D62">
        <w:rPr>
          <w:rFonts w:ascii="Times New Roman" w:hAnsi="Times New Roman" w:cs="Times New Roman"/>
          <w:sz w:val="24"/>
          <w:szCs w:val="24"/>
        </w:rPr>
        <w:t>Trichodinella</w:t>
      </w:r>
      <w:proofErr w:type="spellEnd"/>
      <w:r w:rsidR="00062B35" w:rsidRPr="00082D62">
        <w:rPr>
          <w:rFonts w:ascii="Times New Roman" w:hAnsi="Times New Roman" w:cs="Times New Roman"/>
          <w:sz w:val="24"/>
          <w:szCs w:val="24"/>
        </w:rPr>
        <w:t xml:space="preserve"> and </w:t>
      </w:r>
      <w:proofErr w:type="spellStart"/>
      <w:r w:rsidR="00062B35" w:rsidRPr="00082D62">
        <w:rPr>
          <w:rFonts w:ascii="Times New Roman" w:hAnsi="Times New Roman" w:cs="Times New Roman"/>
          <w:sz w:val="24"/>
          <w:szCs w:val="24"/>
        </w:rPr>
        <w:t>Tripartiella</w:t>
      </w:r>
      <w:proofErr w:type="spellEnd"/>
      <w:r w:rsidR="00062B35" w:rsidRPr="00082D62">
        <w:rPr>
          <w:rFonts w:ascii="Times New Roman" w:hAnsi="Times New Roman" w:cs="Times New Roman"/>
          <w:sz w:val="24"/>
          <w:szCs w:val="24"/>
        </w:rPr>
        <w:t xml:space="preserve"> are ectoparasites of freshwater and marine fish that are found all over the world </w:t>
      </w:r>
      <w:r w:rsidR="00062B35" w:rsidRPr="006C4020">
        <w:rPr>
          <w:rFonts w:ascii="Times New Roman" w:hAnsi="Times New Roman" w:cs="Times New Roman"/>
          <w:sz w:val="24"/>
          <w:szCs w:val="24"/>
        </w:rPr>
        <w:t xml:space="preserve">(Lom and </w:t>
      </w:r>
      <w:proofErr w:type="spellStart"/>
      <w:r w:rsidR="00062B35" w:rsidRPr="006C4020">
        <w:rPr>
          <w:rFonts w:ascii="Times New Roman" w:hAnsi="Times New Roman" w:cs="Times New Roman"/>
          <w:sz w:val="24"/>
          <w:szCs w:val="24"/>
        </w:rPr>
        <w:t>Dyková</w:t>
      </w:r>
      <w:proofErr w:type="spellEnd"/>
      <w:r w:rsidR="00062B35" w:rsidRPr="006C4020">
        <w:rPr>
          <w:rFonts w:ascii="Times New Roman" w:hAnsi="Times New Roman" w:cs="Times New Roman"/>
          <w:sz w:val="24"/>
          <w:szCs w:val="24"/>
        </w:rPr>
        <w:t xml:space="preserve"> 1992).</w:t>
      </w:r>
    </w:p>
    <w:p w14:paraId="5B3E93B2" w14:textId="144A7587" w:rsidR="00062B35" w:rsidRPr="00082D62" w:rsidRDefault="00062B35" w:rsidP="00A21646">
      <w:pPr>
        <w:spacing w:line="360" w:lineRule="auto"/>
        <w:jc w:val="both"/>
        <w:rPr>
          <w:rFonts w:ascii="Times New Roman" w:hAnsi="Times New Roman" w:cs="Times New Roman"/>
          <w:sz w:val="24"/>
          <w:szCs w:val="24"/>
        </w:rPr>
      </w:pPr>
      <w:proofErr w:type="spellStart"/>
      <w:r w:rsidRPr="00082D62">
        <w:rPr>
          <w:rFonts w:ascii="Times New Roman" w:hAnsi="Times New Roman" w:cs="Times New Roman"/>
          <w:sz w:val="24"/>
          <w:szCs w:val="24"/>
        </w:rPr>
        <w:t>Trichodinids</w:t>
      </w:r>
      <w:proofErr w:type="spellEnd"/>
      <w:r w:rsidRPr="00082D62">
        <w:rPr>
          <w:rFonts w:ascii="Times New Roman" w:hAnsi="Times New Roman" w:cs="Times New Roman"/>
          <w:sz w:val="24"/>
          <w:szCs w:val="24"/>
        </w:rPr>
        <w:t xml:space="preserve"> have a basic saucer-shape with a fringe of cilia around the perimeter that are utilised for mobility and eating. They can grow up to 100 metres in diameter. The </w:t>
      </w:r>
      <w:proofErr w:type="spellStart"/>
      <w:r w:rsidRPr="00082D62">
        <w:rPr>
          <w:rFonts w:ascii="Times New Roman" w:hAnsi="Times New Roman" w:cs="Times New Roman"/>
          <w:sz w:val="24"/>
          <w:szCs w:val="24"/>
        </w:rPr>
        <w:t>chitinoid</w:t>
      </w:r>
      <w:proofErr w:type="spellEnd"/>
      <w:r w:rsidRPr="00082D62">
        <w:rPr>
          <w:rFonts w:ascii="Times New Roman" w:hAnsi="Times New Roman" w:cs="Times New Roman"/>
          <w:sz w:val="24"/>
          <w:szCs w:val="24"/>
        </w:rPr>
        <w:t xml:space="preserve"> or </w:t>
      </w:r>
      <w:proofErr w:type="spellStart"/>
      <w:r w:rsidRPr="00082D62">
        <w:rPr>
          <w:rFonts w:ascii="Times New Roman" w:hAnsi="Times New Roman" w:cs="Times New Roman"/>
          <w:sz w:val="24"/>
          <w:szCs w:val="24"/>
        </w:rPr>
        <w:t>denticular</w:t>
      </w:r>
      <w:proofErr w:type="spellEnd"/>
      <w:r w:rsidRPr="00082D62">
        <w:rPr>
          <w:rFonts w:ascii="Times New Roman" w:hAnsi="Times New Roman" w:cs="Times New Roman"/>
          <w:sz w:val="24"/>
          <w:szCs w:val="24"/>
        </w:rPr>
        <w:t xml:space="preserve"> ring, a stiff ring of linked discs, supports their bodies. With a spinning motion, the parasite combs across the surface of the gills and skin, destroying the host tissues and devouring the tissue debris. Excess mucus production causes infected fish to have a grey sheen and their fins may shred. The epithelium will eventually be eroded </w:t>
      </w:r>
      <w:r w:rsidRPr="006C4020">
        <w:rPr>
          <w:rFonts w:ascii="Times New Roman" w:hAnsi="Times New Roman" w:cs="Times New Roman"/>
          <w:sz w:val="24"/>
          <w:szCs w:val="24"/>
        </w:rPr>
        <w:t>(Roberts 2012).</w:t>
      </w:r>
    </w:p>
    <w:p w14:paraId="79AEF488" w14:textId="17E69FB4" w:rsidR="00062B35" w:rsidRPr="00082D62" w:rsidRDefault="001A2237"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4.1.3 </w:t>
      </w:r>
      <w:proofErr w:type="spellStart"/>
      <w:r w:rsidR="00062B35" w:rsidRPr="00082D62">
        <w:rPr>
          <w:rFonts w:ascii="Times New Roman" w:hAnsi="Times New Roman" w:cs="Times New Roman"/>
          <w:b/>
          <w:bCs/>
          <w:sz w:val="28"/>
        </w:rPr>
        <w:t>Chilodonellosis</w:t>
      </w:r>
      <w:proofErr w:type="spellEnd"/>
      <w:r w:rsidR="00062B35" w:rsidRPr="00082D62">
        <w:rPr>
          <w:rFonts w:ascii="Times New Roman" w:hAnsi="Times New Roman" w:cs="Times New Roman"/>
          <w:b/>
          <w:bCs/>
          <w:sz w:val="28"/>
        </w:rPr>
        <w:t>:</w:t>
      </w:r>
    </w:p>
    <w:p w14:paraId="55EBFA20" w14:textId="2604780D" w:rsidR="00062B35" w:rsidRPr="00082D62" w:rsidRDefault="00B45735" w:rsidP="00A21646">
      <w:pPr>
        <w:spacing w:line="360" w:lineRule="auto"/>
        <w:jc w:val="both"/>
        <w:rPr>
          <w:rFonts w:ascii="Times New Roman" w:hAnsi="Times New Roman" w:cs="Times New Roman"/>
          <w:sz w:val="24"/>
          <w:szCs w:val="24"/>
        </w:rPr>
      </w:pPr>
      <w:proofErr w:type="spellStart"/>
      <w:r w:rsidRPr="00082D62">
        <w:rPr>
          <w:rFonts w:ascii="Times New Roman" w:hAnsi="Times New Roman" w:cs="Times New Roman"/>
          <w:sz w:val="24"/>
          <w:szCs w:val="24"/>
        </w:rPr>
        <w:t>Chilodonella</w:t>
      </w:r>
      <w:proofErr w:type="spellEnd"/>
      <w:r w:rsidRPr="00082D62">
        <w:rPr>
          <w:rFonts w:ascii="Times New Roman" w:hAnsi="Times New Roman" w:cs="Times New Roman"/>
          <w:sz w:val="24"/>
          <w:szCs w:val="24"/>
        </w:rPr>
        <w:t xml:space="preserve"> is a highly pathogenic ciliate that lives on the skin and gills of a variety of temperate and tropical freshwater fish. The parasite has a flattened, ovoid shape, can grow to be up to 80 metres long and is covered in rows of cilia that allow it to glide across the epithelial cells of its fish host. </w:t>
      </w:r>
      <w:proofErr w:type="spellStart"/>
      <w:r w:rsidRPr="00082D62">
        <w:rPr>
          <w:rFonts w:ascii="Times New Roman" w:hAnsi="Times New Roman" w:cs="Times New Roman"/>
          <w:sz w:val="24"/>
          <w:szCs w:val="24"/>
        </w:rPr>
        <w:t>Chilodonella</w:t>
      </w:r>
      <w:proofErr w:type="spellEnd"/>
      <w:r w:rsidRPr="00082D62">
        <w:rPr>
          <w:rFonts w:ascii="Times New Roman" w:hAnsi="Times New Roman" w:cs="Times New Roman"/>
          <w:sz w:val="24"/>
          <w:szCs w:val="24"/>
        </w:rPr>
        <w:t xml:space="preserve"> infections are frequently linked to poor water quality. The most typically affected species include </w:t>
      </w:r>
      <w:r w:rsidRPr="00015E7D">
        <w:rPr>
          <w:rFonts w:ascii="Times New Roman" w:hAnsi="Times New Roman" w:cs="Times New Roman"/>
          <w:sz w:val="24"/>
          <w:szCs w:val="24"/>
          <w:highlight w:val="yellow"/>
        </w:rPr>
        <w:t xml:space="preserve">carp, salmonids </w:t>
      </w:r>
      <w:r w:rsidRPr="00082D62">
        <w:rPr>
          <w:rFonts w:ascii="Times New Roman" w:hAnsi="Times New Roman" w:cs="Times New Roman"/>
          <w:sz w:val="24"/>
          <w:szCs w:val="24"/>
        </w:rPr>
        <w:t xml:space="preserve">and catfish. </w:t>
      </w:r>
      <w:proofErr w:type="spellStart"/>
      <w:r w:rsidRPr="00082D62">
        <w:rPr>
          <w:rFonts w:ascii="Times New Roman" w:hAnsi="Times New Roman" w:cs="Times New Roman"/>
          <w:sz w:val="24"/>
          <w:szCs w:val="24"/>
        </w:rPr>
        <w:t>Chilodonella</w:t>
      </w:r>
      <w:proofErr w:type="spellEnd"/>
      <w:r w:rsidRPr="00082D62">
        <w:rPr>
          <w:rFonts w:ascii="Times New Roman" w:hAnsi="Times New Roman" w:cs="Times New Roman"/>
          <w:sz w:val="24"/>
          <w:szCs w:val="24"/>
        </w:rPr>
        <w:t xml:space="preserve"> </w:t>
      </w:r>
      <w:proofErr w:type="spellStart"/>
      <w:r w:rsidRPr="00082D62">
        <w:rPr>
          <w:rFonts w:ascii="Times New Roman" w:hAnsi="Times New Roman" w:cs="Times New Roman"/>
          <w:sz w:val="24"/>
          <w:szCs w:val="24"/>
        </w:rPr>
        <w:t>hexasticha</w:t>
      </w:r>
      <w:proofErr w:type="spellEnd"/>
      <w:r w:rsidRPr="00082D62">
        <w:rPr>
          <w:rFonts w:ascii="Times New Roman" w:hAnsi="Times New Roman" w:cs="Times New Roman"/>
          <w:sz w:val="24"/>
          <w:szCs w:val="24"/>
        </w:rPr>
        <w:t xml:space="preserve"> is a significant disease in overwintered carp and is most likely to be a problem at lower water temperatures </w:t>
      </w:r>
      <w:r w:rsidRPr="006C4020">
        <w:rPr>
          <w:rFonts w:ascii="Times New Roman" w:hAnsi="Times New Roman" w:cs="Times New Roman"/>
          <w:sz w:val="24"/>
          <w:szCs w:val="24"/>
        </w:rPr>
        <w:t>(Bauer et al. 1973).</w:t>
      </w:r>
      <w:r w:rsidRPr="00082D62">
        <w:rPr>
          <w:rFonts w:ascii="Times New Roman" w:hAnsi="Times New Roman" w:cs="Times New Roman"/>
          <w:sz w:val="24"/>
          <w:szCs w:val="24"/>
        </w:rPr>
        <w:t xml:space="preserve"> When a parasite grows in numbers, it produces a lot more mucus and causes problems with the skin's respiratory system. The fish becomes agitated and rises to the surface of the water. The bluish-white coating covers its entire body; however, it is most evident in the head region. A smear of the parasites on the skin surface indicates many of them. Bacteria, </w:t>
      </w:r>
      <w:r w:rsidR="005657CB" w:rsidRPr="00015E7D">
        <w:rPr>
          <w:rFonts w:ascii="Times New Roman" w:hAnsi="Times New Roman" w:cs="Times New Roman"/>
          <w:sz w:val="24"/>
          <w:szCs w:val="24"/>
          <w:highlight w:val="yellow"/>
        </w:rPr>
        <w:t>fung</w:t>
      </w:r>
      <w:r w:rsidR="005657CB" w:rsidRPr="00015E7D">
        <w:rPr>
          <w:rFonts w:ascii="Times New Roman" w:hAnsi="Times New Roman" w:cs="Times New Roman"/>
          <w:sz w:val="24"/>
          <w:szCs w:val="24"/>
          <w:highlight w:val="yellow"/>
        </w:rPr>
        <w:t>i</w:t>
      </w:r>
      <w:r w:rsidR="005657CB" w:rsidRPr="00015E7D">
        <w:rPr>
          <w:rFonts w:ascii="Times New Roman" w:hAnsi="Times New Roman" w:cs="Times New Roman"/>
          <w:sz w:val="24"/>
          <w:szCs w:val="24"/>
          <w:highlight w:val="yellow"/>
        </w:rPr>
        <w:t xml:space="preserve"> </w:t>
      </w:r>
      <w:r w:rsidRPr="00015E7D">
        <w:rPr>
          <w:rFonts w:ascii="Times New Roman" w:hAnsi="Times New Roman" w:cs="Times New Roman"/>
          <w:sz w:val="24"/>
          <w:szCs w:val="24"/>
          <w:highlight w:val="yellow"/>
        </w:rPr>
        <w:t>and o</w:t>
      </w:r>
      <w:r w:rsidRPr="00082D62">
        <w:rPr>
          <w:rFonts w:ascii="Times New Roman" w:hAnsi="Times New Roman" w:cs="Times New Roman"/>
          <w:sz w:val="24"/>
          <w:szCs w:val="24"/>
        </w:rPr>
        <w:t>ther pathogens may then infect the skin because of the damage. It induces hyperplasia of the gill epithelium in specific areas. The hyperplastic epithelium covers the thin respiratory epithelium, dramatically reducing the gills' respiratory surface.</w:t>
      </w:r>
    </w:p>
    <w:p w14:paraId="139AD14F" w14:textId="1EB48DFB" w:rsidR="00B45735" w:rsidRPr="00082D62" w:rsidRDefault="001A2237"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4.2 </w:t>
      </w:r>
      <w:r w:rsidR="00B45735" w:rsidRPr="00082D62">
        <w:rPr>
          <w:rFonts w:ascii="Times New Roman" w:hAnsi="Times New Roman" w:cs="Times New Roman"/>
          <w:b/>
          <w:bCs/>
          <w:sz w:val="28"/>
        </w:rPr>
        <w:t>Flagellates:</w:t>
      </w:r>
    </w:p>
    <w:p w14:paraId="64FF9FF6" w14:textId="147E5E45" w:rsidR="00B45735" w:rsidRPr="00082D62" w:rsidRDefault="00B45735" w:rsidP="00A21646">
      <w:pPr>
        <w:spacing w:line="360" w:lineRule="auto"/>
        <w:jc w:val="both"/>
        <w:rPr>
          <w:rFonts w:ascii="Times New Roman" w:hAnsi="Times New Roman" w:cs="Times New Roman"/>
          <w:sz w:val="24"/>
          <w:szCs w:val="24"/>
        </w:rPr>
      </w:pPr>
      <w:r w:rsidRPr="00082D62">
        <w:rPr>
          <w:rFonts w:ascii="Times New Roman" w:hAnsi="Times New Roman" w:cs="Times New Roman"/>
          <w:sz w:val="24"/>
          <w:szCs w:val="24"/>
        </w:rPr>
        <w:t xml:space="preserve">Small parasitic flagellated protozoans can infect fish both externally and inside. They have one or more flagella, which </w:t>
      </w:r>
      <w:r w:rsidRPr="00015E7D">
        <w:rPr>
          <w:rFonts w:ascii="Times New Roman" w:hAnsi="Times New Roman" w:cs="Times New Roman"/>
          <w:sz w:val="24"/>
          <w:szCs w:val="24"/>
          <w:highlight w:val="yellow"/>
        </w:rPr>
        <w:t>cause</w:t>
      </w:r>
      <w:r w:rsidR="005657CB" w:rsidRPr="00015E7D">
        <w:rPr>
          <w:rFonts w:ascii="Times New Roman" w:hAnsi="Times New Roman" w:cs="Times New Roman"/>
          <w:sz w:val="24"/>
          <w:szCs w:val="24"/>
          <w:highlight w:val="yellow"/>
        </w:rPr>
        <w:t>s</w:t>
      </w:r>
      <w:r w:rsidRPr="00015E7D">
        <w:rPr>
          <w:rFonts w:ascii="Times New Roman" w:hAnsi="Times New Roman" w:cs="Times New Roman"/>
          <w:sz w:val="24"/>
          <w:szCs w:val="24"/>
          <w:highlight w:val="yellow"/>
        </w:rPr>
        <w:t xml:space="preserve"> the parasi</w:t>
      </w:r>
      <w:r w:rsidRPr="00082D62">
        <w:rPr>
          <w:rFonts w:ascii="Times New Roman" w:hAnsi="Times New Roman" w:cs="Times New Roman"/>
          <w:sz w:val="24"/>
          <w:szCs w:val="24"/>
        </w:rPr>
        <w:t xml:space="preserve">te to </w:t>
      </w:r>
      <w:r w:rsidRPr="00015E7D">
        <w:rPr>
          <w:rFonts w:ascii="Times New Roman" w:hAnsi="Times New Roman" w:cs="Times New Roman"/>
          <w:sz w:val="24"/>
          <w:szCs w:val="24"/>
          <w:highlight w:val="yellow"/>
        </w:rPr>
        <w:t xml:space="preserve">move </w:t>
      </w:r>
      <w:r w:rsidR="005657CB" w:rsidRPr="00015E7D">
        <w:rPr>
          <w:rFonts w:ascii="Times New Roman" w:hAnsi="Times New Roman" w:cs="Times New Roman"/>
          <w:sz w:val="24"/>
          <w:szCs w:val="24"/>
          <w:highlight w:val="yellow"/>
        </w:rPr>
        <w:t>at</w:t>
      </w:r>
      <w:r w:rsidR="005657CB" w:rsidRPr="00015E7D">
        <w:rPr>
          <w:rFonts w:ascii="Times New Roman" w:hAnsi="Times New Roman" w:cs="Times New Roman"/>
          <w:sz w:val="24"/>
          <w:szCs w:val="24"/>
          <w:highlight w:val="yellow"/>
        </w:rPr>
        <w:t xml:space="preserve"> </w:t>
      </w:r>
      <w:r w:rsidRPr="00015E7D">
        <w:rPr>
          <w:rFonts w:ascii="Times New Roman" w:hAnsi="Times New Roman" w:cs="Times New Roman"/>
          <w:sz w:val="24"/>
          <w:szCs w:val="24"/>
          <w:highlight w:val="yellow"/>
        </w:rPr>
        <w:t xml:space="preserve">a jerky </w:t>
      </w:r>
      <w:r w:rsidRPr="00082D62">
        <w:rPr>
          <w:rFonts w:ascii="Times New Roman" w:hAnsi="Times New Roman" w:cs="Times New Roman"/>
          <w:sz w:val="24"/>
          <w:szCs w:val="24"/>
        </w:rPr>
        <w:t>or whip-like pace. Flagella are longer and stronger than cilia and they are usually in short supply.</w:t>
      </w:r>
    </w:p>
    <w:p w14:paraId="74BBE99C" w14:textId="65A5131E" w:rsidR="0084243B" w:rsidRPr="003E072B" w:rsidRDefault="001A2237"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4.2.1 </w:t>
      </w:r>
      <w:proofErr w:type="spellStart"/>
      <w:r w:rsidR="003E072B">
        <w:rPr>
          <w:rFonts w:ascii="Times New Roman" w:hAnsi="Times New Roman" w:cs="Times New Roman"/>
          <w:b/>
          <w:bCs/>
          <w:sz w:val="28"/>
        </w:rPr>
        <w:t>Ichthyobodosis</w:t>
      </w:r>
      <w:proofErr w:type="spellEnd"/>
      <w:r w:rsidR="003E072B">
        <w:rPr>
          <w:rFonts w:ascii="Times New Roman" w:hAnsi="Times New Roman" w:cs="Times New Roman"/>
          <w:b/>
          <w:bCs/>
          <w:sz w:val="28"/>
        </w:rPr>
        <w:t xml:space="preserve">: </w:t>
      </w:r>
      <w:r w:rsidR="00B45735" w:rsidRPr="00082D62">
        <w:rPr>
          <w:rFonts w:ascii="Times New Roman" w:hAnsi="Times New Roman" w:cs="Times New Roman"/>
          <w:sz w:val="24"/>
          <w:szCs w:val="24"/>
        </w:rPr>
        <w:t xml:space="preserve">The disease is caused by parasitic flagellates of the genus </w:t>
      </w:r>
      <w:proofErr w:type="spellStart"/>
      <w:r w:rsidR="00B45735" w:rsidRPr="00E02BF5">
        <w:rPr>
          <w:rFonts w:ascii="Times New Roman" w:hAnsi="Times New Roman" w:cs="Times New Roman"/>
          <w:b/>
          <w:bCs/>
          <w:i/>
          <w:iCs/>
          <w:sz w:val="24"/>
          <w:szCs w:val="24"/>
        </w:rPr>
        <w:t>Ichthyobodo</w:t>
      </w:r>
      <w:proofErr w:type="spellEnd"/>
      <w:r w:rsidR="00B45735" w:rsidRPr="00082D62">
        <w:rPr>
          <w:rFonts w:ascii="Times New Roman" w:hAnsi="Times New Roman" w:cs="Times New Roman"/>
          <w:sz w:val="24"/>
          <w:szCs w:val="24"/>
        </w:rPr>
        <w:t xml:space="preserve"> infecting the skin and gills of fish </w:t>
      </w:r>
      <w:r w:rsidR="00B45735" w:rsidRPr="006C4020">
        <w:rPr>
          <w:rFonts w:ascii="Times New Roman" w:hAnsi="Times New Roman" w:cs="Times New Roman"/>
          <w:sz w:val="24"/>
          <w:szCs w:val="24"/>
        </w:rPr>
        <w:t>(Isaksen 2013).</w:t>
      </w:r>
      <w:r w:rsidR="00B45735" w:rsidRPr="00082D62">
        <w:rPr>
          <w:rFonts w:ascii="Times New Roman" w:hAnsi="Times New Roman" w:cs="Times New Roman"/>
          <w:sz w:val="24"/>
          <w:szCs w:val="24"/>
        </w:rPr>
        <w:t xml:space="preserve"> It is a serious disease </w:t>
      </w:r>
      <w:r w:rsidR="00AA69DA" w:rsidRPr="00082D62">
        <w:rPr>
          <w:rFonts w:ascii="Times New Roman" w:hAnsi="Times New Roman" w:cs="Times New Roman"/>
          <w:sz w:val="24"/>
          <w:szCs w:val="24"/>
        </w:rPr>
        <w:t>that is</w:t>
      </w:r>
      <w:r w:rsidR="00B45735" w:rsidRPr="00082D62">
        <w:rPr>
          <w:rFonts w:ascii="Times New Roman" w:hAnsi="Times New Roman" w:cs="Times New Roman"/>
          <w:sz w:val="24"/>
          <w:szCs w:val="24"/>
        </w:rPr>
        <w:t xml:space="preserve"> </w:t>
      </w:r>
      <w:r w:rsidR="005657CB" w:rsidRPr="00015E7D">
        <w:rPr>
          <w:rFonts w:ascii="Times New Roman" w:hAnsi="Times New Roman" w:cs="Times New Roman"/>
          <w:sz w:val="24"/>
          <w:szCs w:val="24"/>
          <w:highlight w:val="yellow"/>
        </w:rPr>
        <w:t>wreak</w:t>
      </w:r>
      <w:r w:rsidR="005657CB" w:rsidRPr="00015E7D">
        <w:rPr>
          <w:rFonts w:ascii="Times New Roman" w:hAnsi="Times New Roman" w:cs="Times New Roman"/>
          <w:sz w:val="24"/>
          <w:szCs w:val="24"/>
          <w:highlight w:val="yellow"/>
        </w:rPr>
        <w:t>ed</w:t>
      </w:r>
      <w:r w:rsidR="005657CB" w:rsidRPr="00015E7D">
        <w:rPr>
          <w:rFonts w:ascii="Times New Roman" w:hAnsi="Times New Roman" w:cs="Times New Roman"/>
          <w:sz w:val="24"/>
          <w:szCs w:val="24"/>
          <w:highlight w:val="yellow"/>
        </w:rPr>
        <w:t xml:space="preserve"> </w:t>
      </w:r>
      <w:r w:rsidR="00B45735" w:rsidRPr="00015E7D">
        <w:rPr>
          <w:rFonts w:ascii="Times New Roman" w:hAnsi="Times New Roman" w:cs="Times New Roman"/>
          <w:sz w:val="24"/>
          <w:szCs w:val="24"/>
          <w:highlight w:val="yellow"/>
        </w:rPr>
        <w:t xml:space="preserve">havoc </w:t>
      </w:r>
      <w:r w:rsidR="00B45735" w:rsidRPr="00082D62">
        <w:rPr>
          <w:rFonts w:ascii="Times New Roman" w:hAnsi="Times New Roman" w:cs="Times New Roman"/>
          <w:sz w:val="24"/>
          <w:szCs w:val="24"/>
        </w:rPr>
        <w:t xml:space="preserve">on farmed and ornamental fish all around the world for more than a century </w:t>
      </w:r>
      <w:r w:rsidR="00B45735" w:rsidRPr="006C4020">
        <w:rPr>
          <w:rFonts w:ascii="Times New Roman" w:hAnsi="Times New Roman" w:cs="Times New Roman"/>
          <w:sz w:val="24"/>
          <w:szCs w:val="24"/>
        </w:rPr>
        <w:lastRenderedPageBreak/>
        <w:t>(Robertson 1985, Isaksen 2013).</w:t>
      </w:r>
      <w:r w:rsidR="00B45735" w:rsidRPr="00082D62">
        <w:rPr>
          <w:rFonts w:ascii="Times New Roman" w:hAnsi="Times New Roman" w:cs="Times New Roman"/>
          <w:sz w:val="24"/>
          <w:szCs w:val="24"/>
        </w:rPr>
        <w:t xml:space="preserve"> </w:t>
      </w:r>
      <w:proofErr w:type="spellStart"/>
      <w:r w:rsidR="00B45735" w:rsidRPr="00082D62">
        <w:rPr>
          <w:rFonts w:ascii="Times New Roman" w:hAnsi="Times New Roman" w:cs="Times New Roman"/>
          <w:sz w:val="24"/>
          <w:szCs w:val="24"/>
        </w:rPr>
        <w:t>Ichthyobodo</w:t>
      </w:r>
      <w:proofErr w:type="spellEnd"/>
      <w:r w:rsidR="00B45735" w:rsidRPr="00082D62">
        <w:rPr>
          <w:rFonts w:ascii="Times New Roman" w:hAnsi="Times New Roman" w:cs="Times New Roman"/>
          <w:sz w:val="24"/>
          <w:szCs w:val="24"/>
        </w:rPr>
        <w:t xml:space="preserve"> is one of the most dangerous parasites found in farmed salmon, and it is most likely the leading cause of mortality in salmonid fry and fingerlings </w:t>
      </w:r>
      <w:r w:rsidR="00B45735" w:rsidRPr="006C4020">
        <w:rPr>
          <w:rFonts w:ascii="Times New Roman" w:hAnsi="Times New Roman" w:cs="Times New Roman"/>
          <w:sz w:val="24"/>
          <w:szCs w:val="24"/>
        </w:rPr>
        <w:t>(Robertson 1985).</w:t>
      </w:r>
      <w:r w:rsidR="00AA69DA" w:rsidRPr="00082D62">
        <w:rPr>
          <w:rFonts w:ascii="Times New Roman" w:hAnsi="Times New Roman" w:cs="Times New Roman"/>
          <w:sz w:val="24"/>
          <w:szCs w:val="24"/>
        </w:rPr>
        <w:t xml:space="preserve"> </w:t>
      </w:r>
      <w:proofErr w:type="spellStart"/>
      <w:r w:rsidR="00AA69DA" w:rsidRPr="00082D62">
        <w:rPr>
          <w:rFonts w:ascii="Times New Roman" w:hAnsi="Times New Roman" w:cs="Times New Roman"/>
          <w:sz w:val="24"/>
          <w:szCs w:val="24"/>
        </w:rPr>
        <w:t>Ichthyobodo</w:t>
      </w:r>
      <w:proofErr w:type="spellEnd"/>
      <w:r w:rsidR="00AA69DA" w:rsidRPr="00082D62">
        <w:rPr>
          <w:rFonts w:ascii="Times New Roman" w:hAnsi="Times New Roman" w:cs="Times New Roman"/>
          <w:sz w:val="24"/>
          <w:szCs w:val="24"/>
        </w:rPr>
        <w:t xml:space="preserve"> spp. are obligate ectoparasites having a direct life cycle on the host </w:t>
      </w:r>
      <w:r w:rsidR="00AA69DA" w:rsidRPr="006C4020">
        <w:rPr>
          <w:rFonts w:ascii="Times New Roman" w:hAnsi="Times New Roman" w:cs="Times New Roman"/>
          <w:sz w:val="24"/>
          <w:szCs w:val="24"/>
        </w:rPr>
        <w:t>(Becker 1977),</w:t>
      </w:r>
      <w:r w:rsidR="00AA69DA" w:rsidRPr="00082D62">
        <w:rPr>
          <w:rFonts w:ascii="Times New Roman" w:hAnsi="Times New Roman" w:cs="Times New Roman"/>
          <w:sz w:val="24"/>
          <w:szCs w:val="24"/>
        </w:rPr>
        <w:t xml:space="preserve"> which means they cannot survive or reproduce without one. There are two types: a parasitic feeding form that adheres to the epithelial cells of the fish, and a non-feeding, swimming form that lives outside of the animal </w:t>
      </w:r>
      <w:r w:rsidR="00AA69DA" w:rsidRPr="006C4020">
        <w:rPr>
          <w:rFonts w:ascii="Times New Roman" w:hAnsi="Times New Roman" w:cs="Times New Roman"/>
          <w:sz w:val="24"/>
          <w:szCs w:val="24"/>
        </w:rPr>
        <w:t xml:space="preserve">(Lom and </w:t>
      </w:r>
      <w:proofErr w:type="spellStart"/>
      <w:r w:rsidR="00AA69DA" w:rsidRPr="006C4020">
        <w:rPr>
          <w:rFonts w:ascii="Times New Roman" w:hAnsi="Times New Roman" w:cs="Times New Roman"/>
          <w:sz w:val="24"/>
          <w:szCs w:val="24"/>
        </w:rPr>
        <w:t>Dyková</w:t>
      </w:r>
      <w:proofErr w:type="spellEnd"/>
      <w:r w:rsidR="00AA69DA" w:rsidRPr="006C4020">
        <w:rPr>
          <w:rFonts w:ascii="Times New Roman" w:hAnsi="Times New Roman" w:cs="Times New Roman"/>
          <w:sz w:val="24"/>
          <w:szCs w:val="24"/>
        </w:rPr>
        <w:t xml:space="preserve"> 1992).</w:t>
      </w:r>
      <w:r w:rsidR="00AA69DA" w:rsidRPr="00082D62">
        <w:rPr>
          <w:rFonts w:ascii="Times New Roman" w:hAnsi="Times New Roman" w:cs="Times New Roman"/>
          <w:sz w:val="24"/>
          <w:szCs w:val="24"/>
        </w:rPr>
        <w:t xml:space="preserve"> The free-swimming version has two pairs of flagella and is </w:t>
      </w:r>
      <w:r w:rsidR="005657CB" w:rsidRPr="00015E7D">
        <w:rPr>
          <w:rFonts w:ascii="Times New Roman" w:hAnsi="Times New Roman" w:cs="Times New Roman"/>
          <w:sz w:val="24"/>
          <w:szCs w:val="24"/>
          <w:highlight w:val="yellow"/>
        </w:rPr>
        <w:t>kidney</w:t>
      </w:r>
      <w:r w:rsidR="005657CB" w:rsidRPr="00015E7D">
        <w:rPr>
          <w:rFonts w:ascii="Times New Roman" w:hAnsi="Times New Roman" w:cs="Times New Roman"/>
          <w:sz w:val="24"/>
          <w:szCs w:val="24"/>
          <w:highlight w:val="yellow"/>
        </w:rPr>
        <w:t>-</w:t>
      </w:r>
      <w:r w:rsidR="00AA69DA" w:rsidRPr="00015E7D">
        <w:rPr>
          <w:rFonts w:ascii="Times New Roman" w:hAnsi="Times New Roman" w:cs="Times New Roman"/>
          <w:sz w:val="24"/>
          <w:szCs w:val="24"/>
          <w:highlight w:val="yellow"/>
        </w:rPr>
        <w:t>shaped</w:t>
      </w:r>
      <w:r w:rsidR="00AA69DA" w:rsidRPr="00082D62">
        <w:rPr>
          <w:rFonts w:ascii="Times New Roman" w:hAnsi="Times New Roman" w:cs="Times New Roman"/>
          <w:sz w:val="24"/>
          <w:szCs w:val="24"/>
        </w:rPr>
        <w:t xml:space="preserve">. The pear-shaped connected form attaches to the gill and skin </w:t>
      </w:r>
      <w:r w:rsidR="00AA69DA" w:rsidRPr="006C4020">
        <w:rPr>
          <w:rFonts w:ascii="Times New Roman" w:hAnsi="Times New Roman" w:cs="Times New Roman"/>
          <w:sz w:val="24"/>
          <w:szCs w:val="24"/>
        </w:rPr>
        <w:t>(Southgate 1993).</w:t>
      </w:r>
      <w:r w:rsidR="00AA69DA" w:rsidRPr="00082D62">
        <w:rPr>
          <w:rFonts w:ascii="Times New Roman" w:hAnsi="Times New Roman" w:cs="Times New Roman"/>
          <w:sz w:val="24"/>
          <w:szCs w:val="24"/>
        </w:rPr>
        <w:t xml:space="preserve"> The parasites vanish from a deceased host and die in the free-swimming form outside of a host within 30–60 minutes.</w:t>
      </w:r>
    </w:p>
    <w:p w14:paraId="3B2F3188" w14:textId="0D544031" w:rsidR="00AA69DA" w:rsidRPr="003E072B" w:rsidRDefault="001A2237"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4.2.2 </w:t>
      </w:r>
      <w:proofErr w:type="spellStart"/>
      <w:r w:rsidR="003E072B">
        <w:rPr>
          <w:rFonts w:ascii="Times New Roman" w:hAnsi="Times New Roman" w:cs="Times New Roman"/>
          <w:b/>
          <w:bCs/>
          <w:sz w:val="28"/>
        </w:rPr>
        <w:t>Hexamitasis</w:t>
      </w:r>
      <w:proofErr w:type="spellEnd"/>
      <w:r w:rsidR="003E072B">
        <w:rPr>
          <w:rFonts w:ascii="Times New Roman" w:hAnsi="Times New Roman" w:cs="Times New Roman"/>
          <w:b/>
          <w:bCs/>
          <w:sz w:val="28"/>
        </w:rPr>
        <w:t xml:space="preserve">: </w:t>
      </w:r>
      <w:r w:rsidR="00AA69DA" w:rsidRPr="00082D62">
        <w:rPr>
          <w:rFonts w:ascii="Times New Roman" w:hAnsi="Times New Roman" w:cs="Times New Roman"/>
          <w:sz w:val="24"/>
          <w:szCs w:val="24"/>
        </w:rPr>
        <w:t xml:space="preserve">Excessive numbers of flagellated protozoa of the genus </w:t>
      </w:r>
      <w:proofErr w:type="spellStart"/>
      <w:r w:rsidR="00AA69DA" w:rsidRPr="00082D62">
        <w:rPr>
          <w:rFonts w:ascii="Times New Roman" w:hAnsi="Times New Roman" w:cs="Times New Roman"/>
          <w:sz w:val="24"/>
          <w:szCs w:val="24"/>
        </w:rPr>
        <w:t>Hexamita</w:t>
      </w:r>
      <w:proofErr w:type="spellEnd"/>
      <w:r w:rsidR="00AA69DA" w:rsidRPr="00082D62">
        <w:rPr>
          <w:rFonts w:ascii="Times New Roman" w:hAnsi="Times New Roman" w:cs="Times New Roman"/>
          <w:sz w:val="24"/>
          <w:szCs w:val="24"/>
        </w:rPr>
        <w:t xml:space="preserve"> in the alimentary canal of farmed and wild freshwater fishes cause hexamitiasis </w:t>
      </w:r>
      <w:r w:rsidR="00AA69DA" w:rsidRPr="006C4020">
        <w:rPr>
          <w:rFonts w:ascii="Times New Roman" w:hAnsi="Times New Roman" w:cs="Times New Roman"/>
          <w:sz w:val="24"/>
          <w:szCs w:val="24"/>
        </w:rPr>
        <w:t>(Southgate 1993).</w:t>
      </w:r>
      <w:r w:rsidR="007E2D8B" w:rsidRPr="00082D62">
        <w:rPr>
          <w:rFonts w:ascii="Times New Roman" w:hAnsi="Times New Roman" w:cs="Times New Roman"/>
          <w:sz w:val="24"/>
          <w:szCs w:val="24"/>
        </w:rPr>
        <w:t xml:space="preserve"> </w:t>
      </w:r>
      <w:proofErr w:type="spellStart"/>
      <w:r w:rsidR="00AA69DA" w:rsidRPr="00E02BF5">
        <w:rPr>
          <w:rFonts w:ascii="Times New Roman" w:hAnsi="Times New Roman" w:cs="Times New Roman"/>
          <w:b/>
          <w:bCs/>
          <w:i/>
          <w:iCs/>
          <w:sz w:val="24"/>
          <w:szCs w:val="24"/>
        </w:rPr>
        <w:t>Hexamitia</w:t>
      </w:r>
      <w:proofErr w:type="spellEnd"/>
      <w:r w:rsidR="00AA69DA" w:rsidRPr="00E02BF5">
        <w:rPr>
          <w:rFonts w:ascii="Times New Roman" w:hAnsi="Times New Roman" w:cs="Times New Roman"/>
          <w:b/>
          <w:bCs/>
          <w:i/>
          <w:iCs/>
          <w:sz w:val="24"/>
          <w:szCs w:val="24"/>
        </w:rPr>
        <w:t xml:space="preserve"> sp.</w:t>
      </w:r>
      <w:r w:rsidR="00AA69DA" w:rsidRPr="00082D62">
        <w:rPr>
          <w:rFonts w:ascii="Times New Roman" w:hAnsi="Times New Roman" w:cs="Times New Roman"/>
          <w:sz w:val="24"/>
          <w:szCs w:val="24"/>
        </w:rPr>
        <w:t xml:space="preserve"> is a pear-shaped, pyriform creature with three anterior and one posterior pair of flagella, measuring 10 m in length.</w:t>
      </w:r>
      <w:r w:rsidR="007E2D8B" w:rsidRPr="00082D62">
        <w:rPr>
          <w:rFonts w:ascii="Times New Roman" w:hAnsi="Times New Roman" w:cs="Times New Roman"/>
          <w:sz w:val="24"/>
          <w:szCs w:val="24"/>
        </w:rPr>
        <w:t xml:space="preserve"> </w:t>
      </w:r>
      <w:r w:rsidR="00AA69DA" w:rsidRPr="00082D62">
        <w:rPr>
          <w:rFonts w:ascii="Times New Roman" w:hAnsi="Times New Roman" w:cs="Times New Roman"/>
          <w:sz w:val="24"/>
          <w:szCs w:val="24"/>
        </w:rPr>
        <w:t xml:space="preserve">In North American trout hatcheries, </w:t>
      </w:r>
      <w:proofErr w:type="spellStart"/>
      <w:r w:rsidR="00AA69DA" w:rsidRPr="00082D62">
        <w:rPr>
          <w:rFonts w:ascii="Times New Roman" w:hAnsi="Times New Roman" w:cs="Times New Roman"/>
          <w:sz w:val="24"/>
          <w:szCs w:val="24"/>
        </w:rPr>
        <w:t>Hexamita</w:t>
      </w:r>
      <w:proofErr w:type="spellEnd"/>
      <w:r w:rsidR="00AA69DA" w:rsidRPr="00082D62">
        <w:rPr>
          <w:rFonts w:ascii="Times New Roman" w:hAnsi="Times New Roman" w:cs="Times New Roman"/>
          <w:sz w:val="24"/>
          <w:szCs w:val="24"/>
        </w:rPr>
        <w:t xml:space="preserve"> </w:t>
      </w:r>
      <w:proofErr w:type="spellStart"/>
      <w:r w:rsidR="00AA69DA" w:rsidRPr="00082D62">
        <w:rPr>
          <w:rFonts w:ascii="Times New Roman" w:hAnsi="Times New Roman" w:cs="Times New Roman"/>
          <w:sz w:val="24"/>
          <w:szCs w:val="24"/>
        </w:rPr>
        <w:t>truttae</w:t>
      </w:r>
      <w:proofErr w:type="spellEnd"/>
      <w:r w:rsidR="00AA69DA" w:rsidRPr="00082D62">
        <w:rPr>
          <w:rFonts w:ascii="Times New Roman" w:hAnsi="Times New Roman" w:cs="Times New Roman"/>
          <w:sz w:val="24"/>
          <w:szCs w:val="24"/>
        </w:rPr>
        <w:t xml:space="preserve"> is common, causing widespread fish loss.</w:t>
      </w:r>
      <w:r w:rsidR="007E2D8B" w:rsidRPr="00082D62">
        <w:rPr>
          <w:rFonts w:ascii="Times New Roman" w:hAnsi="Times New Roman" w:cs="Times New Roman"/>
          <w:sz w:val="24"/>
          <w:szCs w:val="24"/>
        </w:rPr>
        <w:t xml:space="preserve"> </w:t>
      </w:r>
      <w:r w:rsidR="00AA69DA" w:rsidRPr="00082D62">
        <w:rPr>
          <w:rFonts w:ascii="Times New Roman" w:hAnsi="Times New Roman" w:cs="Times New Roman"/>
          <w:sz w:val="24"/>
          <w:szCs w:val="24"/>
        </w:rPr>
        <w:t>Clinically, the young fish are anorexic, emaciated, and have stunted growth, as well as trailing faecal casts, increased anxiety, and a swollen abdomen.</w:t>
      </w:r>
      <w:r w:rsidR="007E2D8B" w:rsidRPr="00082D62">
        <w:rPr>
          <w:rFonts w:ascii="Times New Roman" w:hAnsi="Times New Roman" w:cs="Times New Roman"/>
          <w:sz w:val="24"/>
          <w:szCs w:val="24"/>
        </w:rPr>
        <w:t xml:space="preserve"> </w:t>
      </w:r>
      <w:r w:rsidR="00AA69DA" w:rsidRPr="00082D62">
        <w:rPr>
          <w:rFonts w:ascii="Times New Roman" w:hAnsi="Times New Roman" w:cs="Times New Roman"/>
          <w:sz w:val="24"/>
          <w:szCs w:val="24"/>
        </w:rPr>
        <w:t>Acute enteritis develops in the fish, resulting in yellowish watery stomach contents with numerous organisms present in the faeces or gall bladder bile.</w:t>
      </w:r>
      <w:r w:rsidR="007E2D8B" w:rsidRPr="00082D62">
        <w:rPr>
          <w:rFonts w:ascii="Times New Roman" w:hAnsi="Times New Roman" w:cs="Times New Roman"/>
          <w:sz w:val="24"/>
          <w:szCs w:val="24"/>
        </w:rPr>
        <w:t xml:space="preserve"> Ingestion of an infective cyst is the means of transmission.</w:t>
      </w:r>
      <w:r w:rsidR="003E072B">
        <w:rPr>
          <w:rFonts w:ascii="Times New Roman" w:hAnsi="Times New Roman" w:cs="Times New Roman"/>
          <w:b/>
          <w:bCs/>
          <w:sz w:val="28"/>
        </w:rPr>
        <w:t xml:space="preserve"> </w:t>
      </w:r>
      <w:r w:rsidR="007E2D8B" w:rsidRPr="00082D62">
        <w:rPr>
          <w:rFonts w:ascii="Times New Roman" w:hAnsi="Times New Roman" w:cs="Times New Roman"/>
          <w:sz w:val="24"/>
          <w:szCs w:val="24"/>
        </w:rPr>
        <w:t xml:space="preserve">The disease can develop systemic in farmed Chinook and Atlantic salmon, causing anaemia, enlarged kidneys and </w:t>
      </w:r>
      <w:proofErr w:type="spellStart"/>
      <w:r w:rsidR="00E02BF5" w:rsidRPr="00082D62">
        <w:rPr>
          <w:rFonts w:ascii="Times New Roman" w:hAnsi="Times New Roman" w:cs="Times New Roman"/>
          <w:sz w:val="24"/>
          <w:szCs w:val="24"/>
        </w:rPr>
        <w:t>exophthalmus</w:t>
      </w:r>
      <w:proofErr w:type="spellEnd"/>
      <w:r w:rsidR="00E02BF5" w:rsidRPr="00082D62">
        <w:rPr>
          <w:rFonts w:ascii="Times New Roman" w:hAnsi="Times New Roman" w:cs="Times New Roman"/>
          <w:sz w:val="24"/>
          <w:szCs w:val="24"/>
        </w:rPr>
        <w:t>. Although</w:t>
      </w:r>
      <w:r w:rsidR="007E2D8B" w:rsidRPr="00082D62">
        <w:rPr>
          <w:rFonts w:ascii="Times New Roman" w:hAnsi="Times New Roman" w:cs="Times New Roman"/>
          <w:sz w:val="24"/>
          <w:szCs w:val="24"/>
        </w:rPr>
        <w:t xml:space="preserve"> </w:t>
      </w:r>
      <w:proofErr w:type="spellStart"/>
      <w:r w:rsidR="007E2D8B" w:rsidRPr="00E02BF5">
        <w:rPr>
          <w:rFonts w:ascii="Times New Roman" w:hAnsi="Times New Roman" w:cs="Times New Roman"/>
          <w:b/>
          <w:bCs/>
          <w:i/>
          <w:iCs/>
          <w:sz w:val="24"/>
          <w:szCs w:val="24"/>
        </w:rPr>
        <w:t>Hexamita</w:t>
      </w:r>
      <w:proofErr w:type="spellEnd"/>
      <w:r w:rsidR="007E2D8B" w:rsidRPr="00E02BF5">
        <w:rPr>
          <w:rFonts w:ascii="Times New Roman" w:hAnsi="Times New Roman" w:cs="Times New Roman"/>
          <w:b/>
          <w:bCs/>
          <w:i/>
          <w:iCs/>
          <w:sz w:val="24"/>
          <w:szCs w:val="24"/>
        </w:rPr>
        <w:t xml:space="preserve"> </w:t>
      </w:r>
      <w:proofErr w:type="spellStart"/>
      <w:r w:rsidR="007E2D8B" w:rsidRPr="00E02BF5">
        <w:rPr>
          <w:rFonts w:ascii="Times New Roman" w:hAnsi="Times New Roman" w:cs="Times New Roman"/>
          <w:b/>
          <w:bCs/>
          <w:i/>
          <w:iCs/>
          <w:sz w:val="24"/>
          <w:szCs w:val="24"/>
        </w:rPr>
        <w:t>salmonis</w:t>
      </w:r>
      <w:proofErr w:type="spellEnd"/>
      <w:r w:rsidR="007E2D8B" w:rsidRPr="00082D62">
        <w:rPr>
          <w:rFonts w:ascii="Times New Roman" w:hAnsi="Times New Roman" w:cs="Times New Roman"/>
          <w:sz w:val="24"/>
          <w:szCs w:val="24"/>
        </w:rPr>
        <w:t xml:space="preserve"> is seen in large numbers in the pyloric gut of farmed salmonids in freshwater, the extent of the damage it causes is debatable </w:t>
      </w:r>
      <w:r w:rsidR="007E2D8B" w:rsidRPr="006C4020">
        <w:rPr>
          <w:rFonts w:ascii="Times New Roman" w:hAnsi="Times New Roman" w:cs="Times New Roman"/>
          <w:sz w:val="24"/>
          <w:szCs w:val="24"/>
        </w:rPr>
        <w:t>(</w:t>
      </w:r>
      <w:proofErr w:type="spellStart"/>
      <w:r w:rsidR="007E2D8B" w:rsidRPr="006C4020">
        <w:rPr>
          <w:rFonts w:ascii="Times New Roman" w:hAnsi="Times New Roman" w:cs="Times New Roman"/>
          <w:sz w:val="24"/>
          <w:szCs w:val="24"/>
        </w:rPr>
        <w:t>Uldal</w:t>
      </w:r>
      <w:proofErr w:type="spellEnd"/>
      <w:r w:rsidR="007E2D8B" w:rsidRPr="006C4020">
        <w:rPr>
          <w:rFonts w:ascii="Times New Roman" w:hAnsi="Times New Roman" w:cs="Times New Roman"/>
          <w:sz w:val="24"/>
          <w:szCs w:val="24"/>
        </w:rPr>
        <w:t xml:space="preserve"> and Buchmann 1996).</w:t>
      </w:r>
    </w:p>
    <w:p w14:paraId="4FC71C15" w14:textId="1C67C854" w:rsidR="00363756" w:rsidRPr="00E02BF5" w:rsidRDefault="001A2237" w:rsidP="00A21646">
      <w:pPr>
        <w:spacing w:line="360" w:lineRule="auto"/>
        <w:jc w:val="both"/>
        <w:rPr>
          <w:rFonts w:ascii="Times New Roman" w:hAnsi="Times New Roman" w:cs="Times New Roman"/>
          <w:b/>
          <w:bCs/>
          <w:sz w:val="28"/>
        </w:rPr>
      </w:pPr>
      <w:r>
        <w:rPr>
          <w:rFonts w:ascii="Times New Roman" w:hAnsi="Times New Roman" w:cs="Times New Roman"/>
          <w:b/>
          <w:bCs/>
          <w:sz w:val="28"/>
        </w:rPr>
        <w:t xml:space="preserve">4.3 </w:t>
      </w:r>
      <w:r w:rsidR="00363756" w:rsidRPr="00082D62">
        <w:rPr>
          <w:rFonts w:ascii="Times New Roman" w:hAnsi="Times New Roman" w:cs="Times New Roman"/>
          <w:b/>
          <w:bCs/>
          <w:sz w:val="28"/>
        </w:rPr>
        <w:t>Amoebae:</w:t>
      </w:r>
      <w:r w:rsidR="003E072B">
        <w:rPr>
          <w:rFonts w:ascii="Times New Roman" w:hAnsi="Times New Roman" w:cs="Times New Roman"/>
          <w:b/>
          <w:bCs/>
          <w:sz w:val="28"/>
        </w:rPr>
        <w:t xml:space="preserve"> </w:t>
      </w:r>
      <w:r w:rsidR="00363756" w:rsidRPr="00082D62">
        <w:rPr>
          <w:rFonts w:ascii="Times New Roman" w:hAnsi="Times New Roman" w:cs="Times New Roman"/>
          <w:sz w:val="24"/>
          <w:szCs w:val="24"/>
        </w:rPr>
        <w:t>Some free-living amoebae have the potential to modify their behaviour and become hazardous. Several amoeba species have been linked to salmonid gill illness.</w:t>
      </w:r>
    </w:p>
    <w:p w14:paraId="3877F09B" w14:textId="3F7F1A52" w:rsidR="00363756" w:rsidRDefault="001A2237" w:rsidP="00A21646">
      <w:pPr>
        <w:spacing w:line="360" w:lineRule="auto"/>
        <w:jc w:val="both"/>
        <w:rPr>
          <w:rFonts w:ascii="Times New Roman" w:hAnsi="Times New Roman" w:cs="Times New Roman"/>
          <w:sz w:val="24"/>
          <w:szCs w:val="24"/>
        </w:rPr>
      </w:pPr>
      <w:r>
        <w:rPr>
          <w:rFonts w:ascii="Times New Roman" w:hAnsi="Times New Roman" w:cs="Times New Roman"/>
          <w:b/>
          <w:bCs/>
          <w:sz w:val="28"/>
        </w:rPr>
        <w:t xml:space="preserve">4.3.1 </w:t>
      </w:r>
      <w:r w:rsidR="003E072B">
        <w:rPr>
          <w:rFonts w:ascii="Times New Roman" w:hAnsi="Times New Roman" w:cs="Times New Roman"/>
          <w:b/>
          <w:bCs/>
          <w:sz w:val="28"/>
        </w:rPr>
        <w:t xml:space="preserve">Amoebic Gill Disease: </w:t>
      </w:r>
      <w:r w:rsidR="00363756" w:rsidRPr="00082D62">
        <w:rPr>
          <w:rFonts w:ascii="Times New Roman" w:hAnsi="Times New Roman" w:cs="Times New Roman"/>
          <w:sz w:val="24"/>
          <w:szCs w:val="24"/>
        </w:rPr>
        <w:t xml:space="preserve">The free-living, facultative amoeba causes amoebic gill disease (AGD). </w:t>
      </w:r>
      <w:proofErr w:type="spellStart"/>
      <w:r w:rsidR="00363756" w:rsidRPr="00082D62">
        <w:rPr>
          <w:rFonts w:ascii="Times New Roman" w:hAnsi="Times New Roman" w:cs="Times New Roman"/>
          <w:sz w:val="24"/>
          <w:szCs w:val="24"/>
        </w:rPr>
        <w:t>Paramoeba</w:t>
      </w:r>
      <w:proofErr w:type="spellEnd"/>
      <w:r w:rsidR="00363756" w:rsidRPr="00082D62">
        <w:rPr>
          <w:rFonts w:ascii="Times New Roman" w:hAnsi="Times New Roman" w:cs="Times New Roman"/>
          <w:sz w:val="24"/>
          <w:szCs w:val="24"/>
        </w:rPr>
        <w:t xml:space="preserve"> [=</w:t>
      </w:r>
      <w:proofErr w:type="spellStart"/>
      <w:r w:rsidR="00363756" w:rsidRPr="00082D62">
        <w:rPr>
          <w:rFonts w:ascii="Times New Roman" w:hAnsi="Times New Roman" w:cs="Times New Roman"/>
          <w:sz w:val="24"/>
          <w:szCs w:val="24"/>
        </w:rPr>
        <w:t>Neoparamoeba</w:t>
      </w:r>
      <w:proofErr w:type="spellEnd"/>
      <w:r w:rsidR="00363756" w:rsidRPr="00082D62">
        <w:rPr>
          <w:rFonts w:ascii="Times New Roman" w:hAnsi="Times New Roman" w:cs="Times New Roman"/>
          <w:sz w:val="24"/>
          <w:szCs w:val="24"/>
        </w:rPr>
        <w:t xml:space="preserve">] </w:t>
      </w:r>
      <w:proofErr w:type="spellStart"/>
      <w:r w:rsidR="00363756" w:rsidRPr="00082D62">
        <w:rPr>
          <w:rFonts w:ascii="Times New Roman" w:hAnsi="Times New Roman" w:cs="Times New Roman"/>
          <w:sz w:val="24"/>
          <w:szCs w:val="24"/>
        </w:rPr>
        <w:t>perurans</w:t>
      </w:r>
      <w:proofErr w:type="spellEnd"/>
      <w:r w:rsidR="00363756" w:rsidRPr="00082D62">
        <w:rPr>
          <w:rFonts w:ascii="Times New Roman" w:hAnsi="Times New Roman" w:cs="Times New Roman"/>
          <w:sz w:val="24"/>
          <w:szCs w:val="24"/>
        </w:rPr>
        <w:t xml:space="preserve"> is a severe problem in the aquaculture of sea salmon, causing gill damage and mortality in infected fish </w:t>
      </w:r>
      <w:r w:rsidR="00363756" w:rsidRPr="006C4020">
        <w:rPr>
          <w:rFonts w:ascii="Times New Roman" w:hAnsi="Times New Roman" w:cs="Times New Roman"/>
          <w:sz w:val="24"/>
          <w:szCs w:val="24"/>
        </w:rPr>
        <w:t>(Mitchell and Rodger 2011).</w:t>
      </w:r>
      <w:r w:rsidR="00363756" w:rsidRPr="00082D62">
        <w:rPr>
          <w:rFonts w:ascii="Times New Roman" w:hAnsi="Times New Roman" w:cs="Times New Roman"/>
          <w:sz w:val="24"/>
          <w:szCs w:val="24"/>
        </w:rPr>
        <w:t xml:space="preserve"> </w:t>
      </w:r>
      <w:r w:rsidR="00E02BF5" w:rsidRPr="00082D62">
        <w:rPr>
          <w:rFonts w:ascii="Times New Roman" w:hAnsi="Times New Roman" w:cs="Times New Roman"/>
          <w:sz w:val="24"/>
          <w:szCs w:val="24"/>
        </w:rPr>
        <w:t>It has</w:t>
      </w:r>
      <w:r w:rsidR="00363756" w:rsidRPr="00082D62">
        <w:rPr>
          <w:rFonts w:ascii="Times New Roman" w:hAnsi="Times New Roman" w:cs="Times New Roman"/>
          <w:sz w:val="24"/>
          <w:szCs w:val="24"/>
        </w:rPr>
        <w:t xml:space="preserve"> become a major issue with Tasmania's sea-caged Atlantic salmon and rainbow trout and </w:t>
      </w:r>
      <w:r w:rsidR="00E02BF5" w:rsidRPr="00082D62">
        <w:rPr>
          <w:rFonts w:ascii="Times New Roman" w:hAnsi="Times New Roman" w:cs="Times New Roman"/>
          <w:sz w:val="24"/>
          <w:szCs w:val="24"/>
        </w:rPr>
        <w:t>it has</w:t>
      </w:r>
      <w:r w:rsidR="00363756" w:rsidRPr="00082D62">
        <w:rPr>
          <w:rFonts w:ascii="Times New Roman" w:hAnsi="Times New Roman" w:cs="Times New Roman"/>
          <w:sz w:val="24"/>
          <w:szCs w:val="24"/>
        </w:rPr>
        <w:t xml:space="preserve"> been dubbed the most dangerous infectious disease </w:t>
      </w:r>
      <w:r w:rsidR="00363756" w:rsidRPr="006C4020">
        <w:rPr>
          <w:rFonts w:ascii="Times New Roman" w:hAnsi="Times New Roman" w:cs="Times New Roman"/>
          <w:sz w:val="24"/>
          <w:szCs w:val="24"/>
        </w:rPr>
        <w:t>(</w:t>
      </w:r>
      <w:proofErr w:type="spellStart"/>
      <w:r w:rsidR="00363756" w:rsidRPr="006C4020">
        <w:rPr>
          <w:rFonts w:ascii="Times New Roman" w:hAnsi="Times New Roman" w:cs="Times New Roman"/>
          <w:sz w:val="24"/>
          <w:szCs w:val="24"/>
        </w:rPr>
        <w:t>Roubal</w:t>
      </w:r>
      <w:proofErr w:type="spellEnd"/>
      <w:r w:rsidR="00363756" w:rsidRPr="006C4020">
        <w:rPr>
          <w:rFonts w:ascii="Times New Roman" w:hAnsi="Times New Roman" w:cs="Times New Roman"/>
          <w:sz w:val="24"/>
          <w:szCs w:val="24"/>
        </w:rPr>
        <w:t xml:space="preserve"> et al. 1989, Munday et al. 1990, Bryant et al. 1995, Findlay et al. 1995).</w:t>
      </w:r>
    </w:p>
    <w:p w14:paraId="0A21829A" w14:textId="0E1E07B2" w:rsidR="003F0157" w:rsidRPr="00015E7D" w:rsidRDefault="003F0157" w:rsidP="00A21646">
      <w:pPr>
        <w:spacing w:line="360" w:lineRule="auto"/>
        <w:jc w:val="both"/>
        <w:rPr>
          <w:rFonts w:ascii="Times New Roman" w:hAnsi="Times New Roman" w:cs="Times New Roman"/>
          <w:sz w:val="24"/>
          <w:szCs w:val="24"/>
          <w:highlight w:val="yellow"/>
        </w:rPr>
      </w:pPr>
      <w:r w:rsidRPr="00015E7D">
        <w:rPr>
          <w:rFonts w:ascii="Times New Roman" w:hAnsi="Times New Roman" w:cs="Times New Roman"/>
          <w:sz w:val="24"/>
          <w:szCs w:val="24"/>
          <w:highlight w:val="yellow"/>
        </w:rPr>
        <w:t>Conclusion</w:t>
      </w:r>
    </w:p>
    <w:p w14:paraId="3119FC3A" w14:textId="2033FF30" w:rsidR="003F0157" w:rsidRDefault="003F0157" w:rsidP="00A21646">
      <w:pPr>
        <w:spacing w:line="360" w:lineRule="auto"/>
        <w:jc w:val="both"/>
        <w:rPr>
          <w:rFonts w:ascii="Times New Roman" w:hAnsi="Times New Roman" w:cs="Times New Roman"/>
          <w:sz w:val="24"/>
          <w:szCs w:val="24"/>
        </w:rPr>
      </w:pPr>
      <w:r w:rsidRPr="00015E7D">
        <w:rPr>
          <w:rFonts w:ascii="Times New Roman" w:hAnsi="Times New Roman" w:cs="Times New Roman"/>
          <w:sz w:val="24"/>
          <w:szCs w:val="24"/>
          <w:highlight w:val="yellow"/>
        </w:rPr>
        <w:lastRenderedPageBreak/>
        <w:t>A consideration of the likely effects of climate change on intermittent rivers has also highlighted important management implications for the conservation of freshwater fishes and their native parasites. The extinction risks to fish and parasite fauna that are associated with increased environmental filtering during lentic conditions and reduced dispersal during the lotic phase highlights the need to protect, restore or create new refuge pools in intermittent systems where streamflow is predicted to decline. Finally, an expected increasing domination of intermittent river communities by generalist species underscores the importance of control programs for alien hosts and parasites in a changing climate.</w:t>
      </w:r>
    </w:p>
    <w:p w14:paraId="2BAC7F08" w14:textId="13921CB7" w:rsidR="003F0157" w:rsidRDefault="003F0157" w:rsidP="00A21646">
      <w:pPr>
        <w:spacing w:line="360" w:lineRule="auto"/>
        <w:jc w:val="both"/>
        <w:rPr>
          <w:rFonts w:ascii="Times New Roman" w:hAnsi="Times New Roman" w:cs="Times New Roman"/>
          <w:sz w:val="24"/>
          <w:szCs w:val="24"/>
        </w:rPr>
      </w:pPr>
    </w:p>
    <w:p w14:paraId="676464E8" w14:textId="77777777" w:rsidR="003F0157" w:rsidRDefault="003F0157" w:rsidP="00A21646">
      <w:pPr>
        <w:spacing w:line="360" w:lineRule="auto"/>
        <w:jc w:val="both"/>
        <w:rPr>
          <w:rFonts w:ascii="Times New Roman" w:hAnsi="Times New Roman" w:cs="Times New Roman"/>
          <w:sz w:val="24"/>
          <w:szCs w:val="24"/>
        </w:rPr>
      </w:pPr>
    </w:p>
    <w:p w14:paraId="1FA4E53C" w14:textId="77777777" w:rsidR="0062777D" w:rsidRPr="0062777D" w:rsidRDefault="0062777D" w:rsidP="0062777D">
      <w:pPr>
        <w:spacing w:line="360" w:lineRule="auto"/>
        <w:jc w:val="both"/>
        <w:rPr>
          <w:rFonts w:ascii="Times New Roman" w:hAnsi="Times New Roman" w:cs="Times New Roman"/>
          <w:sz w:val="28"/>
        </w:rPr>
      </w:pPr>
      <w:r w:rsidRPr="0062777D">
        <w:rPr>
          <w:rFonts w:ascii="Times New Roman" w:hAnsi="Times New Roman" w:cs="Times New Roman"/>
          <w:sz w:val="28"/>
        </w:rPr>
        <w:t>COMPETING INTERESTS DISCLAIMER:</w:t>
      </w:r>
    </w:p>
    <w:p w14:paraId="3CC0968C" w14:textId="7F1F03C0" w:rsidR="0062777D" w:rsidRDefault="0062777D" w:rsidP="0062777D">
      <w:pPr>
        <w:spacing w:line="360" w:lineRule="auto"/>
        <w:jc w:val="both"/>
        <w:rPr>
          <w:rFonts w:ascii="Times New Roman" w:hAnsi="Times New Roman" w:cs="Times New Roman"/>
          <w:sz w:val="28"/>
        </w:rPr>
      </w:pPr>
      <w:r w:rsidRPr="0062777D">
        <w:rPr>
          <w:rFonts w:ascii="Times New Roman" w:hAnsi="Times New Roman" w:cs="Times New Roman"/>
          <w:sz w:val="28"/>
        </w:rPr>
        <w:t>Authors have declared that they have no known competing financial interests OR non-financial interests OR personal relationships that could have appeared to influence the work reported in this paper.</w:t>
      </w:r>
    </w:p>
    <w:p w14:paraId="63DFD934" w14:textId="1D9C94DB" w:rsidR="00041F1F" w:rsidRDefault="00041F1F" w:rsidP="0062777D">
      <w:pPr>
        <w:spacing w:line="360" w:lineRule="auto"/>
        <w:jc w:val="both"/>
        <w:rPr>
          <w:rFonts w:ascii="Times New Roman" w:hAnsi="Times New Roman" w:cs="Times New Roman"/>
          <w:sz w:val="28"/>
        </w:rPr>
      </w:pPr>
    </w:p>
    <w:p w14:paraId="5BE4C1DE" w14:textId="77777777" w:rsidR="00041F1F" w:rsidRPr="00041F1F" w:rsidRDefault="00041F1F" w:rsidP="00041F1F">
      <w:pPr>
        <w:rPr>
          <w:b/>
          <w:szCs w:val="22"/>
          <w:highlight w:val="yellow"/>
          <w:lang w:val="en-US" w:bidi="ar-SA"/>
        </w:rPr>
      </w:pPr>
      <w:r w:rsidRPr="00041F1F">
        <w:rPr>
          <w:b/>
          <w:szCs w:val="22"/>
          <w:highlight w:val="yellow"/>
          <w:lang w:val="en-US" w:bidi="ar-SA"/>
        </w:rPr>
        <w:t>Disclaimer (Artificial intelligence)</w:t>
      </w:r>
    </w:p>
    <w:p w14:paraId="71EE5017" w14:textId="77777777" w:rsidR="00041F1F" w:rsidRPr="00041F1F" w:rsidRDefault="00041F1F" w:rsidP="00041F1F">
      <w:pPr>
        <w:rPr>
          <w:szCs w:val="22"/>
          <w:highlight w:val="yellow"/>
          <w:lang w:val="en-US" w:bidi="ar-SA"/>
        </w:rPr>
      </w:pPr>
      <w:r w:rsidRPr="00041F1F">
        <w:rPr>
          <w:szCs w:val="22"/>
          <w:highlight w:val="yellow"/>
          <w:lang w:val="en-US" w:bidi="ar-SA"/>
        </w:rPr>
        <w:t xml:space="preserve">Option 1: </w:t>
      </w:r>
    </w:p>
    <w:p w14:paraId="5E837884" w14:textId="77777777" w:rsidR="00041F1F" w:rsidRPr="00041F1F" w:rsidRDefault="00041F1F" w:rsidP="00041F1F">
      <w:pPr>
        <w:rPr>
          <w:szCs w:val="22"/>
          <w:highlight w:val="yellow"/>
          <w:lang w:val="en-US" w:bidi="ar-SA"/>
        </w:rPr>
      </w:pPr>
      <w:r w:rsidRPr="00041F1F">
        <w:rPr>
          <w:szCs w:val="22"/>
          <w:highlight w:val="yellow"/>
          <w:lang w:val="en-US" w:bidi="ar-SA"/>
        </w:rPr>
        <w:t>Author(s) hereby declare that NO generative AI technologies such as Large Language Models (</w:t>
      </w:r>
      <w:proofErr w:type="spellStart"/>
      <w:r w:rsidRPr="00041F1F">
        <w:rPr>
          <w:szCs w:val="22"/>
          <w:highlight w:val="yellow"/>
          <w:lang w:val="en-US" w:bidi="ar-SA"/>
        </w:rPr>
        <w:t>ChatGPT</w:t>
      </w:r>
      <w:proofErr w:type="spellEnd"/>
      <w:r w:rsidRPr="00041F1F">
        <w:rPr>
          <w:szCs w:val="22"/>
          <w:highlight w:val="yellow"/>
          <w:lang w:val="en-US" w:bidi="ar-SA"/>
        </w:rPr>
        <w:t xml:space="preserve">, COPILOT, etc.) and text-to-image generators have been used during the writing or editing of this manuscript. </w:t>
      </w:r>
    </w:p>
    <w:p w14:paraId="74B34B06" w14:textId="77777777" w:rsidR="00041F1F" w:rsidRPr="00041F1F" w:rsidRDefault="00041F1F" w:rsidP="00041F1F">
      <w:pPr>
        <w:rPr>
          <w:szCs w:val="22"/>
          <w:highlight w:val="yellow"/>
          <w:lang w:val="en-US" w:bidi="ar-SA"/>
        </w:rPr>
      </w:pPr>
      <w:r w:rsidRPr="00041F1F">
        <w:rPr>
          <w:szCs w:val="22"/>
          <w:highlight w:val="yellow"/>
          <w:lang w:val="en-US" w:bidi="ar-SA"/>
        </w:rPr>
        <w:t xml:space="preserve">Option 2: </w:t>
      </w:r>
    </w:p>
    <w:p w14:paraId="1D5214AD" w14:textId="77777777" w:rsidR="00041F1F" w:rsidRPr="00041F1F" w:rsidRDefault="00041F1F" w:rsidP="00041F1F">
      <w:pPr>
        <w:rPr>
          <w:szCs w:val="22"/>
          <w:highlight w:val="yellow"/>
          <w:lang w:val="en-US" w:bidi="ar-SA"/>
        </w:rPr>
      </w:pPr>
      <w:r w:rsidRPr="00041F1F">
        <w:rPr>
          <w:szCs w:val="22"/>
          <w:highlight w:val="yellow"/>
          <w:lang w:val="en-US" w:bidi="ar-SA"/>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0EFEF1C" w14:textId="77777777" w:rsidR="00041F1F" w:rsidRPr="00041F1F" w:rsidRDefault="00041F1F" w:rsidP="00041F1F">
      <w:pPr>
        <w:rPr>
          <w:szCs w:val="22"/>
          <w:highlight w:val="yellow"/>
          <w:lang w:val="en-US" w:bidi="ar-SA"/>
        </w:rPr>
      </w:pPr>
      <w:r w:rsidRPr="00041F1F">
        <w:rPr>
          <w:szCs w:val="22"/>
          <w:highlight w:val="yellow"/>
          <w:lang w:val="en-US" w:bidi="ar-SA"/>
        </w:rPr>
        <w:t>Details of the AI usage are given below:</w:t>
      </w:r>
    </w:p>
    <w:p w14:paraId="3FB50334" w14:textId="77777777" w:rsidR="00041F1F" w:rsidRPr="00041F1F" w:rsidRDefault="00041F1F" w:rsidP="00041F1F">
      <w:pPr>
        <w:rPr>
          <w:szCs w:val="22"/>
          <w:highlight w:val="yellow"/>
          <w:lang w:val="en-US" w:bidi="ar-SA"/>
        </w:rPr>
      </w:pPr>
      <w:r w:rsidRPr="00041F1F">
        <w:rPr>
          <w:szCs w:val="22"/>
          <w:highlight w:val="yellow"/>
          <w:lang w:val="en-US" w:bidi="ar-SA"/>
        </w:rPr>
        <w:t>1.</w:t>
      </w:r>
    </w:p>
    <w:p w14:paraId="1E48A973" w14:textId="77777777" w:rsidR="00041F1F" w:rsidRPr="00041F1F" w:rsidRDefault="00041F1F" w:rsidP="00041F1F">
      <w:pPr>
        <w:rPr>
          <w:szCs w:val="22"/>
          <w:highlight w:val="yellow"/>
          <w:lang w:val="en-US" w:bidi="ar-SA"/>
        </w:rPr>
      </w:pPr>
      <w:r w:rsidRPr="00041F1F">
        <w:rPr>
          <w:szCs w:val="22"/>
          <w:highlight w:val="yellow"/>
          <w:lang w:val="en-US" w:bidi="ar-SA"/>
        </w:rPr>
        <w:t>2.</w:t>
      </w:r>
    </w:p>
    <w:p w14:paraId="64996629" w14:textId="77777777" w:rsidR="00041F1F" w:rsidRPr="00041F1F" w:rsidRDefault="00041F1F" w:rsidP="00041F1F">
      <w:pPr>
        <w:rPr>
          <w:szCs w:val="22"/>
          <w:lang w:val="en-US" w:bidi="ar-SA"/>
        </w:rPr>
      </w:pPr>
      <w:r w:rsidRPr="00041F1F">
        <w:rPr>
          <w:szCs w:val="22"/>
          <w:highlight w:val="yellow"/>
          <w:lang w:val="en-US" w:bidi="ar-SA"/>
        </w:rPr>
        <w:t>3.</w:t>
      </w:r>
    </w:p>
    <w:p w14:paraId="1B075DCB" w14:textId="77777777" w:rsidR="00041F1F" w:rsidRPr="0062777D" w:rsidRDefault="00041F1F" w:rsidP="0062777D">
      <w:pPr>
        <w:spacing w:line="360" w:lineRule="auto"/>
        <w:jc w:val="both"/>
        <w:rPr>
          <w:rFonts w:ascii="Times New Roman" w:hAnsi="Times New Roman" w:cs="Times New Roman"/>
          <w:sz w:val="28"/>
        </w:rPr>
      </w:pPr>
    </w:p>
    <w:p w14:paraId="76967492" w14:textId="3B109DD1" w:rsidR="00646407" w:rsidRDefault="00EA2305" w:rsidP="00A21646">
      <w:pPr>
        <w:spacing w:line="360" w:lineRule="auto"/>
        <w:jc w:val="both"/>
        <w:rPr>
          <w:rFonts w:ascii="Times New Roman" w:hAnsi="Times New Roman" w:cs="Times New Roman"/>
          <w:b/>
          <w:bCs/>
          <w:sz w:val="28"/>
        </w:rPr>
      </w:pPr>
      <w:r>
        <w:rPr>
          <w:rFonts w:ascii="Times New Roman" w:hAnsi="Times New Roman" w:cs="Times New Roman"/>
          <w:b/>
          <w:bCs/>
          <w:sz w:val="28"/>
        </w:rPr>
        <w:lastRenderedPageBreak/>
        <w:t>References:</w:t>
      </w:r>
    </w:p>
    <w:p w14:paraId="06BCD56C"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Ahmed, A.T.A. and </w:t>
      </w:r>
      <w:proofErr w:type="spellStart"/>
      <w:r w:rsidRPr="00294C19">
        <w:rPr>
          <w:rFonts w:ascii="Times New Roman" w:hAnsi="Times New Roman" w:cs="Times New Roman"/>
          <w:sz w:val="24"/>
          <w:szCs w:val="24"/>
        </w:rPr>
        <w:t>Sanaullah</w:t>
      </w:r>
      <w:proofErr w:type="spellEnd"/>
      <w:r w:rsidRPr="00294C19">
        <w:rPr>
          <w:rFonts w:ascii="Times New Roman" w:hAnsi="Times New Roman" w:cs="Times New Roman"/>
          <w:sz w:val="24"/>
          <w:szCs w:val="24"/>
        </w:rPr>
        <w:t xml:space="preserve">, M. 1976. </w:t>
      </w:r>
      <w:proofErr w:type="spellStart"/>
      <w:r w:rsidRPr="00294C19">
        <w:rPr>
          <w:rFonts w:ascii="Times New Roman" w:hAnsi="Times New Roman" w:cs="Times New Roman"/>
          <w:sz w:val="24"/>
          <w:szCs w:val="24"/>
        </w:rPr>
        <w:t>Organal</w:t>
      </w:r>
      <w:proofErr w:type="spellEnd"/>
      <w:r w:rsidRPr="00294C19">
        <w:rPr>
          <w:rFonts w:ascii="Times New Roman" w:hAnsi="Times New Roman" w:cs="Times New Roman"/>
          <w:sz w:val="24"/>
          <w:szCs w:val="24"/>
        </w:rPr>
        <w:t xml:space="preserve"> and percentage distribution of some metazoan parasites in </w:t>
      </w:r>
      <w:proofErr w:type="spellStart"/>
      <w:r w:rsidRPr="00294C19">
        <w:rPr>
          <w:rFonts w:ascii="Times New Roman" w:hAnsi="Times New Roman" w:cs="Times New Roman"/>
          <w:sz w:val="24"/>
          <w:szCs w:val="24"/>
        </w:rPr>
        <w:t>Heteropnensies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fossilis</w:t>
      </w:r>
      <w:proofErr w:type="spellEnd"/>
      <w:r w:rsidRPr="00294C19">
        <w:rPr>
          <w:rFonts w:ascii="Times New Roman" w:hAnsi="Times New Roman" w:cs="Times New Roman"/>
          <w:sz w:val="24"/>
          <w:szCs w:val="24"/>
        </w:rPr>
        <w:t xml:space="preserve"> and </w:t>
      </w:r>
      <w:proofErr w:type="spellStart"/>
      <w:r w:rsidRPr="00294C19">
        <w:rPr>
          <w:rFonts w:ascii="Times New Roman" w:hAnsi="Times New Roman" w:cs="Times New Roman"/>
          <w:sz w:val="24"/>
          <w:szCs w:val="24"/>
        </w:rPr>
        <w:t>Clarius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batrachus</w:t>
      </w:r>
      <w:proofErr w:type="spellEnd"/>
      <w:r w:rsidRPr="00294C19">
        <w:rPr>
          <w:rFonts w:ascii="Times New Roman" w:hAnsi="Times New Roman" w:cs="Times New Roman"/>
          <w:sz w:val="24"/>
          <w:szCs w:val="24"/>
        </w:rPr>
        <w:t xml:space="preserve">. J. </w:t>
      </w:r>
      <w:proofErr w:type="spellStart"/>
      <w:r w:rsidRPr="00294C19">
        <w:rPr>
          <w:rFonts w:ascii="Times New Roman" w:hAnsi="Times New Roman" w:cs="Times New Roman"/>
          <w:sz w:val="24"/>
          <w:szCs w:val="24"/>
        </w:rPr>
        <w:t>Asiat</w:t>
      </w:r>
      <w:proofErr w:type="spellEnd"/>
      <w:r w:rsidRPr="00294C19">
        <w:rPr>
          <w:rFonts w:ascii="Times New Roman" w:hAnsi="Times New Roman" w:cs="Times New Roman"/>
          <w:sz w:val="24"/>
          <w:szCs w:val="24"/>
        </w:rPr>
        <w:t>. Soc. Bangladesh 2(1): 7–15.</w:t>
      </w:r>
    </w:p>
    <w:p w14:paraId="155455B2"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Bakke, T.A., Cable, J. and Harris, P.D. 2007. The biology of </w:t>
      </w:r>
      <w:proofErr w:type="spellStart"/>
      <w:r w:rsidRPr="00294C19">
        <w:rPr>
          <w:rFonts w:ascii="Times New Roman" w:hAnsi="Times New Roman" w:cs="Times New Roman"/>
          <w:sz w:val="24"/>
          <w:szCs w:val="24"/>
        </w:rPr>
        <w:t>gyrodactylid</w:t>
      </w:r>
      <w:proofErr w:type="spellEnd"/>
      <w:r w:rsidRPr="00294C19">
        <w:rPr>
          <w:rFonts w:ascii="Times New Roman" w:hAnsi="Times New Roman" w:cs="Times New Roman"/>
          <w:sz w:val="24"/>
          <w:szCs w:val="24"/>
        </w:rPr>
        <w:t xml:space="preserve"> monogeneans: “the Russian-doll killers”. Adv.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64: 161–218.</w:t>
      </w:r>
    </w:p>
    <w:p w14:paraId="5F684FC0"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Barber, I. 2007. Parasites, behaviour and welfare in fish. Appl. Anim. </w:t>
      </w:r>
      <w:proofErr w:type="spellStart"/>
      <w:r w:rsidRPr="00294C19">
        <w:rPr>
          <w:rFonts w:ascii="Times New Roman" w:hAnsi="Times New Roman" w:cs="Times New Roman"/>
          <w:sz w:val="24"/>
          <w:szCs w:val="24"/>
        </w:rPr>
        <w:t>Behav</w:t>
      </w:r>
      <w:proofErr w:type="spellEnd"/>
      <w:r w:rsidRPr="00294C19">
        <w:rPr>
          <w:rFonts w:ascii="Times New Roman" w:hAnsi="Times New Roman" w:cs="Times New Roman"/>
          <w:sz w:val="24"/>
          <w:szCs w:val="24"/>
        </w:rPr>
        <w:t>. Sci. 104: 251–264.</w:t>
      </w:r>
    </w:p>
    <w:p w14:paraId="3FC85A88"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Bauer, O.N., </w:t>
      </w:r>
      <w:proofErr w:type="spellStart"/>
      <w:r w:rsidRPr="00294C19">
        <w:rPr>
          <w:rFonts w:ascii="Times New Roman" w:hAnsi="Times New Roman" w:cs="Times New Roman"/>
          <w:sz w:val="24"/>
          <w:szCs w:val="24"/>
        </w:rPr>
        <w:t>Musselius</w:t>
      </w:r>
      <w:proofErr w:type="spellEnd"/>
      <w:r w:rsidRPr="00294C19">
        <w:rPr>
          <w:rFonts w:ascii="Times New Roman" w:hAnsi="Times New Roman" w:cs="Times New Roman"/>
          <w:sz w:val="24"/>
          <w:szCs w:val="24"/>
        </w:rPr>
        <w:t>, V.A. and Strelkov, Y.A. 1973. Diseases of Pond Fishes. Israel Programme for Scientific Translations, Jerusalem.</w:t>
      </w:r>
    </w:p>
    <w:p w14:paraId="0445EED3"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Bryant, M.S., Lester, R.J.G. and Whittington, R.J. 1995. Immunogenicity of amoebic antigens in rainbow trout, Oncorhynchus mykiss (</w:t>
      </w:r>
      <w:proofErr w:type="spellStart"/>
      <w:r w:rsidRPr="00294C19">
        <w:rPr>
          <w:rFonts w:ascii="Times New Roman" w:hAnsi="Times New Roman" w:cs="Times New Roman"/>
          <w:sz w:val="24"/>
          <w:szCs w:val="24"/>
        </w:rPr>
        <w:t>Walbaum</w:t>
      </w:r>
      <w:proofErr w:type="spellEnd"/>
      <w:r w:rsidRPr="00294C19">
        <w:rPr>
          <w:rFonts w:ascii="Times New Roman" w:hAnsi="Times New Roman" w:cs="Times New Roman"/>
          <w:sz w:val="24"/>
          <w:szCs w:val="24"/>
        </w:rPr>
        <w:t>). J. Fish Dis. 18: 9–19.</w:t>
      </w:r>
    </w:p>
    <w:p w14:paraId="09E7B8D9"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Buchmann, K., Sigh, J., Nielsen, C.V. and </w:t>
      </w:r>
      <w:proofErr w:type="spellStart"/>
      <w:r w:rsidRPr="00294C19">
        <w:rPr>
          <w:rFonts w:ascii="Times New Roman" w:hAnsi="Times New Roman" w:cs="Times New Roman"/>
          <w:sz w:val="24"/>
          <w:szCs w:val="24"/>
        </w:rPr>
        <w:t>Dalgaard</w:t>
      </w:r>
      <w:proofErr w:type="spellEnd"/>
      <w:r w:rsidRPr="00294C19">
        <w:rPr>
          <w:rFonts w:ascii="Times New Roman" w:hAnsi="Times New Roman" w:cs="Times New Roman"/>
          <w:sz w:val="24"/>
          <w:szCs w:val="24"/>
        </w:rPr>
        <w:t xml:space="preserve">, M. 2001. Host responses against the fish parasitizing ciliate </w:t>
      </w:r>
      <w:proofErr w:type="spellStart"/>
      <w:r w:rsidRPr="00294C19">
        <w:rPr>
          <w:rFonts w:ascii="Times New Roman" w:hAnsi="Times New Roman" w:cs="Times New Roman"/>
          <w:sz w:val="24"/>
          <w:szCs w:val="24"/>
        </w:rPr>
        <w:t>Ichthyophthirius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multifiliis</w:t>
      </w:r>
      <w:proofErr w:type="spellEnd"/>
      <w:r w:rsidRPr="00294C19">
        <w:rPr>
          <w:rFonts w:ascii="Times New Roman" w:hAnsi="Times New Roman" w:cs="Times New Roman"/>
          <w:sz w:val="24"/>
          <w:szCs w:val="24"/>
        </w:rPr>
        <w:t xml:space="preserve">. Vet.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100: 105–116.</w:t>
      </w:r>
    </w:p>
    <w:p w14:paraId="19AB060C" w14:textId="77777777" w:rsidR="003E072B" w:rsidRPr="00294C19" w:rsidRDefault="003E072B" w:rsidP="003E072B">
      <w:pPr>
        <w:spacing w:line="276" w:lineRule="auto"/>
        <w:jc w:val="both"/>
        <w:rPr>
          <w:rFonts w:ascii="Times New Roman" w:hAnsi="Times New Roman" w:cs="Times New Roman"/>
          <w:b/>
          <w:bCs/>
          <w:sz w:val="24"/>
          <w:szCs w:val="24"/>
        </w:rPr>
      </w:pPr>
      <w:r w:rsidRPr="00294C19">
        <w:rPr>
          <w:rFonts w:ascii="Times New Roman" w:hAnsi="Times New Roman" w:cs="Times New Roman"/>
          <w:sz w:val="24"/>
          <w:szCs w:val="24"/>
        </w:rPr>
        <w:t xml:space="preserve">Burkhardt-Holm, Giger, P., </w:t>
      </w:r>
      <w:proofErr w:type="spellStart"/>
      <w:r w:rsidRPr="00294C19">
        <w:rPr>
          <w:rFonts w:ascii="Times New Roman" w:hAnsi="Times New Roman" w:cs="Times New Roman"/>
          <w:sz w:val="24"/>
          <w:szCs w:val="24"/>
        </w:rPr>
        <w:t>Guttinger</w:t>
      </w:r>
      <w:proofErr w:type="spellEnd"/>
      <w:r w:rsidRPr="00294C19">
        <w:rPr>
          <w:rFonts w:ascii="Times New Roman" w:hAnsi="Times New Roman" w:cs="Times New Roman"/>
          <w:sz w:val="24"/>
          <w:szCs w:val="24"/>
        </w:rPr>
        <w:t xml:space="preserve">, W., </w:t>
      </w:r>
      <w:proofErr w:type="spellStart"/>
      <w:r w:rsidRPr="00294C19">
        <w:rPr>
          <w:rFonts w:ascii="Times New Roman" w:hAnsi="Times New Roman" w:cs="Times New Roman"/>
          <w:sz w:val="24"/>
          <w:szCs w:val="24"/>
        </w:rPr>
        <w:t>Ochsenbein</w:t>
      </w:r>
      <w:proofErr w:type="spellEnd"/>
      <w:r w:rsidRPr="00294C19">
        <w:rPr>
          <w:rFonts w:ascii="Times New Roman" w:hAnsi="Times New Roman" w:cs="Times New Roman"/>
          <w:sz w:val="24"/>
          <w:szCs w:val="24"/>
        </w:rPr>
        <w:t xml:space="preserve">, H., Peter, U. and </w:t>
      </w:r>
      <w:proofErr w:type="spellStart"/>
      <w:r w:rsidRPr="00294C19">
        <w:rPr>
          <w:rFonts w:ascii="Times New Roman" w:hAnsi="Times New Roman" w:cs="Times New Roman"/>
          <w:sz w:val="24"/>
          <w:szCs w:val="24"/>
        </w:rPr>
        <w:t>Scheurer</w:t>
      </w:r>
      <w:proofErr w:type="spellEnd"/>
      <w:r w:rsidRPr="00294C19">
        <w:rPr>
          <w:rFonts w:ascii="Times New Roman" w:hAnsi="Times New Roman" w:cs="Times New Roman"/>
          <w:sz w:val="24"/>
          <w:szCs w:val="24"/>
        </w:rPr>
        <w:t>, A. 2005. Where have all the fish gone? Environ. Sci. Technol. 39: 441A–447A.</w:t>
      </w:r>
    </w:p>
    <w:p w14:paraId="5113AA17"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Chandra, K.J. 2004. Fish parasitology. K.R. Choudhury, 34/A/2 Ram </w:t>
      </w:r>
      <w:proofErr w:type="spellStart"/>
      <w:r w:rsidRPr="00294C19">
        <w:rPr>
          <w:rFonts w:ascii="Times New Roman" w:hAnsi="Times New Roman" w:cs="Times New Roman"/>
          <w:sz w:val="24"/>
          <w:szCs w:val="24"/>
        </w:rPr>
        <w:t>Babu</w:t>
      </w:r>
      <w:proofErr w:type="spellEnd"/>
      <w:r w:rsidRPr="00294C19">
        <w:rPr>
          <w:rFonts w:ascii="Times New Roman" w:hAnsi="Times New Roman" w:cs="Times New Roman"/>
          <w:sz w:val="24"/>
          <w:szCs w:val="24"/>
        </w:rPr>
        <w:t xml:space="preserve"> Road, Mymensingh-2200, 196 pp.</w:t>
      </w:r>
    </w:p>
    <w:p w14:paraId="7A7102E1"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Chandra, K.J. and Jannat, M.S. 2002. Monogenean gill parasites of manor carps from different fish farms of Mymensingh. Bangladesh J. Fish Res. 6: 43–52.</w:t>
      </w:r>
    </w:p>
    <w:p w14:paraId="5C88595D"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Chandra, K.J. and Yasmin, R. 2003. Some rare and new monogenetic trematodes from airbreathing freshwater fishes of Bangladesh. Indian J. Anim. Sci. 73: 113–118.</w:t>
      </w:r>
    </w:p>
    <w:p w14:paraId="75D926B7"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Chen, D., Chen, J., Huang, J., Chen, X., Feng, D., Liang, B., Che, Y., Liu, X., Zhu, C., Li, X. and Shen, H. 2010. Epidemiological investigation of Clonorchis </w:t>
      </w:r>
      <w:proofErr w:type="spellStart"/>
      <w:r w:rsidRPr="00294C19">
        <w:rPr>
          <w:rFonts w:ascii="Times New Roman" w:hAnsi="Times New Roman" w:cs="Times New Roman"/>
          <w:sz w:val="24"/>
          <w:szCs w:val="24"/>
        </w:rPr>
        <w:t>sinensis</w:t>
      </w:r>
      <w:proofErr w:type="spellEnd"/>
      <w:r w:rsidRPr="00294C19">
        <w:rPr>
          <w:rFonts w:ascii="Times New Roman" w:hAnsi="Times New Roman" w:cs="Times New Roman"/>
          <w:sz w:val="24"/>
          <w:szCs w:val="24"/>
        </w:rPr>
        <w:t xml:space="preserve"> infection in freshwater fishes in the Pearl River Delta.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Res. 107: 835–839.</w:t>
      </w:r>
    </w:p>
    <w:p w14:paraId="26AF23D5"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Chi, T.K., Dalsgaard, A., Turnbull, J.F., Pham, J.F. and Murrell, K.D. 2008. Prevalence of zoonotic trematodes in fish from Vietnamese fish-farming community. J.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94: 423–428.</w:t>
      </w:r>
    </w:p>
    <w:p w14:paraId="27FE64D8"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Clifton-Hadley, R.S., Richards, R.H. and </w:t>
      </w:r>
      <w:proofErr w:type="spellStart"/>
      <w:r w:rsidRPr="00294C19">
        <w:rPr>
          <w:rFonts w:ascii="Times New Roman" w:hAnsi="Times New Roman" w:cs="Times New Roman"/>
          <w:sz w:val="24"/>
          <w:szCs w:val="24"/>
        </w:rPr>
        <w:t>Bucke</w:t>
      </w:r>
      <w:proofErr w:type="spellEnd"/>
      <w:r w:rsidRPr="00294C19">
        <w:rPr>
          <w:rFonts w:ascii="Times New Roman" w:hAnsi="Times New Roman" w:cs="Times New Roman"/>
          <w:sz w:val="24"/>
          <w:szCs w:val="24"/>
        </w:rPr>
        <w:t xml:space="preserve">, D. 1986. Proliferative kidney disease (PKD) in rainbow trout, Salmo </w:t>
      </w:r>
      <w:proofErr w:type="spellStart"/>
      <w:r w:rsidRPr="00294C19">
        <w:rPr>
          <w:rFonts w:ascii="Times New Roman" w:hAnsi="Times New Roman" w:cs="Times New Roman"/>
          <w:sz w:val="24"/>
          <w:szCs w:val="24"/>
        </w:rPr>
        <w:t>gairdneri</w:t>
      </w:r>
      <w:proofErr w:type="spellEnd"/>
      <w:r w:rsidRPr="00294C19">
        <w:rPr>
          <w:rFonts w:ascii="Times New Roman" w:hAnsi="Times New Roman" w:cs="Times New Roman"/>
          <w:sz w:val="24"/>
          <w:szCs w:val="24"/>
        </w:rPr>
        <w:t>: Further observations on the effects of temperature. Aquaculture 55: 165–171.</w:t>
      </w:r>
    </w:p>
    <w:p w14:paraId="656F6A5D"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Cone, D.K. 1995. </w:t>
      </w:r>
      <w:proofErr w:type="spellStart"/>
      <w:r w:rsidRPr="00294C19">
        <w:rPr>
          <w:rFonts w:ascii="Times New Roman" w:hAnsi="Times New Roman" w:cs="Times New Roman"/>
          <w:sz w:val="24"/>
          <w:szCs w:val="24"/>
        </w:rPr>
        <w:t>Monogenea</w:t>
      </w:r>
      <w:proofErr w:type="spellEnd"/>
      <w:r w:rsidRPr="00294C19">
        <w:rPr>
          <w:rFonts w:ascii="Times New Roman" w:hAnsi="Times New Roman" w:cs="Times New Roman"/>
          <w:sz w:val="24"/>
          <w:szCs w:val="24"/>
        </w:rPr>
        <w:t xml:space="preserve"> (Phylum Platyhelminthes). pp. 289–328. In: Woo, T.T.K. (ed.). Fish Disease and Disorders. Volume 1. London: CABI.</w:t>
      </w:r>
    </w:p>
    <w:p w14:paraId="7E505EF4"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Cross, J.H. 1990. Intestinal </w:t>
      </w:r>
      <w:proofErr w:type="spellStart"/>
      <w:r w:rsidRPr="00294C19">
        <w:rPr>
          <w:rFonts w:ascii="Times New Roman" w:hAnsi="Times New Roman" w:cs="Times New Roman"/>
          <w:sz w:val="24"/>
          <w:szCs w:val="24"/>
        </w:rPr>
        <w:t>capillariasis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Today 6: 26–8.</w:t>
      </w:r>
    </w:p>
    <w:p w14:paraId="6C57A96E"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lastRenderedPageBreak/>
        <w:t xml:space="preserve">Cross, J.H., </w:t>
      </w:r>
      <w:proofErr w:type="spellStart"/>
      <w:r w:rsidRPr="00294C19">
        <w:rPr>
          <w:rFonts w:ascii="Times New Roman" w:hAnsi="Times New Roman" w:cs="Times New Roman"/>
          <w:sz w:val="24"/>
          <w:szCs w:val="24"/>
        </w:rPr>
        <w:t>Banzon</w:t>
      </w:r>
      <w:proofErr w:type="spellEnd"/>
      <w:r w:rsidRPr="00294C19">
        <w:rPr>
          <w:rFonts w:ascii="Times New Roman" w:hAnsi="Times New Roman" w:cs="Times New Roman"/>
          <w:sz w:val="24"/>
          <w:szCs w:val="24"/>
        </w:rPr>
        <w:t xml:space="preserve">, T., Clarke, M.D., </w:t>
      </w:r>
      <w:proofErr w:type="spellStart"/>
      <w:r w:rsidRPr="00294C19">
        <w:rPr>
          <w:rFonts w:ascii="Times New Roman" w:hAnsi="Times New Roman" w:cs="Times New Roman"/>
          <w:sz w:val="24"/>
          <w:szCs w:val="24"/>
        </w:rPr>
        <w:t>Basaca</w:t>
      </w:r>
      <w:proofErr w:type="spellEnd"/>
      <w:r w:rsidRPr="00294C19">
        <w:rPr>
          <w:rFonts w:ascii="Times New Roman" w:hAnsi="Times New Roman" w:cs="Times New Roman"/>
          <w:sz w:val="24"/>
          <w:szCs w:val="24"/>
        </w:rPr>
        <w:t xml:space="preserve">-Sevilla, V., </w:t>
      </w:r>
      <w:proofErr w:type="spellStart"/>
      <w:r w:rsidRPr="00294C19">
        <w:rPr>
          <w:rFonts w:ascii="Times New Roman" w:hAnsi="Times New Roman" w:cs="Times New Roman"/>
          <w:sz w:val="24"/>
          <w:szCs w:val="24"/>
        </w:rPr>
        <w:t>Watten</w:t>
      </w:r>
      <w:proofErr w:type="spellEnd"/>
      <w:r w:rsidRPr="00294C19">
        <w:rPr>
          <w:rFonts w:ascii="Times New Roman" w:hAnsi="Times New Roman" w:cs="Times New Roman"/>
          <w:sz w:val="24"/>
          <w:szCs w:val="24"/>
        </w:rPr>
        <w:t xml:space="preserve">, R.H. and </w:t>
      </w:r>
      <w:proofErr w:type="spellStart"/>
      <w:r w:rsidRPr="00294C19">
        <w:rPr>
          <w:rFonts w:ascii="Times New Roman" w:hAnsi="Times New Roman" w:cs="Times New Roman"/>
          <w:sz w:val="24"/>
          <w:szCs w:val="24"/>
        </w:rPr>
        <w:t>Dizon</w:t>
      </w:r>
      <w:proofErr w:type="spellEnd"/>
      <w:r w:rsidRPr="00294C19">
        <w:rPr>
          <w:rFonts w:ascii="Times New Roman" w:hAnsi="Times New Roman" w:cs="Times New Roman"/>
          <w:sz w:val="24"/>
          <w:szCs w:val="24"/>
        </w:rPr>
        <w:t xml:space="preserve">, J-J. 1972. Studies on the experimental transmission of </w:t>
      </w:r>
      <w:proofErr w:type="spellStart"/>
      <w:r w:rsidRPr="00294C19">
        <w:rPr>
          <w:rFonts w:ascii="Times New Roman" w:hAnsi="Times New Roman" w:cs="Times New Roman"/>
          <w:sz w:val="24"/>
          <w:szCs w:val="24"/>
        </w:rPr>
        <w:t>Capillaria</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phillipinensis</w:t>
      </w:r>
      <w:proofErr w:type="spellEnd"/>
      <w:r w:rsidRPr="00294C19">
        <w:rPr>
          <w:rFonts w:ascii="Times New Roman" w:hAnsi="Times New Roman" w:cs="Times New Roman"/>
          <w:sz w:val="24"/>
          <w:szCs w:val="24"/>
        </w:rPr>
        <w:t xml:space="preserve"> in monkeys. Trans, R. Soc. trap. Med. </w:t>
      </w:r>
      <w:proofErr w:type="spellStart"/>
      <w:r w:rsidRPr="00294C19">
        <w:rPr>
          <w:rFonts w:ascii="Times New Roman" w:hAnsi="Times New Roman" w:cs="Times New Roman"/>
          <w:sz w:val="24"/>
          <w:szCs w:val="24"/>
        </w:rPr>
        <w:t>Hyg</w:t>
      </w:r>
      <w:proofErr w:type="spellEnd"/>
      <w:r w:rsidRPr="00294C19">
        <w:rPr>
          <w:rFonts w:ascii="Times New Roman" w:hAnsi="Times New Roman" w:cs="Times New Roman"/>
          <w:sz w:val="24"/>
          <w:szCs w:val="24"/>
        </w:rPr>
        <w:t>. 66: 819–27.</w:t>
      </w:r>
    </w:p>
    <w:p w14:paraId="7A0BC549"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Dick, T.A., Nelson, P.A. and Choudhury, A. 2001. </w:t>
      </w:r>
      <w:proofErr w:type="spellStart"/>
      <w:r w:rsidRPr="00294C19">
        <w:rPr>
          <w:rFonts w:ascii="Times New Roman" w:hAnsi="Times New Roman" w:cs="Times New Roman"/>
          <w:sz w:val="24"/>
          <w:szCs w:val="24"/>
        </w:rPr>
        <w:t>Diphyllobothriasis</w:t>
      </w:r>
      <w:proofErr w:type="spellEnd"/>
      <w:r w:rsidRPr="00294C19">
        <w:rPr>
          <w:rFonts w:ascii="Times New Roman" w:hAnsi="Times New Roman" w:cs="Times New Roman"/>
          <w:sz w:val="24"/>
          <w:szCs w:val="24"/>
        </w:rPr>
        <w:t>: update on human cases, foci, patterns and sources of human infections and future considerations. Southeast Asian J. Trop. Med. Public Health 32: 59–76.</w:t>
      </w:r>
    </w:p>
    <w:p w14:paraId="309C8A1D"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Dickerson, H.W. 2012. </w:t>
      </w:r>
      <w:proofErr w:type="spellStart"/>
      <w:r w:rsidRPr="00294C19">
        <w:rPr>
          <w:rFonts w:ascii="Times New Roman" w:hAnsi="Times New Roman" w:cs="Times New Roman"/>
          <w:sz w:val="24"/>
          <w:szCs w:val="24"/>
        </w:rPr>
        <w:t>Ichthyophthirius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multifiliis</w:t>
      </w:r>
      <w:proofErr w:type="spellEnd"/>
      <w:r w:rsidRPr="00294C19">
        <w:rPr>
          <w:rFonts w:ascii="Times New Roman" w:hAnsi="Times New Roman" w:cs="Times New Roman"/>
          <w:sz w:val="24"/>
          <w:szCs w:val="24"/>
        </w:rPr>
        <w:t>. pp. 55–72. In: Patrick, K.B. and Woo, P.T.K. (eds.). Fish Parasites Pathobiology and Protection. CABI, Wallingford.</w:t>
      </w:r>
    </w:p>
    <w:p w14:paraId="006B5979"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Dickerson, H.W. and Dawe, D.L. 1995. </w:t>
      </w:r>
      <w:proofErr w:type="spellStart"/>
      <w:r w:rsidRPr="00294C19">
        <w:rPr>
          <w:rFonts w:ascii="Times New Roman" w:hAnsi="Times New Roman" w:cs="Times New Roman"/>
          <w:sz w:val="24"/>
          <w:szCs w:val="24"/>
        </w:rPr>
        <w:t>Ichthyophthirius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multifiliis</w:t>
      </w:r>
      <w:proofErr w:type="spellEnd"/>
      <w:r w:rsidRPr="00294C19">
        <w:rPr>
          <w:rFonts w:ascii="Times New Roman" w:hAnsi="Times New Roman" w:cs="Times New Roman"/>
          <w:sz w:val="24"/>
          <w:szCs w:val="24"/>
        </w:rPr>
        <w:t xml:space="preserve"> and Cryptocaryon </w:t>
      </w:r>
      <w:proofErr w:type="spellStart"/>
      <w:r w:rsidRPr="00294C19">
        <w:rPr>
          <w:rFonts w:ascii="Times New Roman" w:hAnsi="Times New Roman" w:cs="Times New Roman"/>
          <w:sz w:val="24"/>
          <w:szCs w:val="24"/>
        </w:rPr>
        <w:t>irritans</w:t>
      </w:r>
      <w:proofErr w:type="spellEnd"/>
      <w:r w:rsidRPr="00294C19">
        <w:rPr>
          <w:rFonts w:ascii="Times New Roman" w:hAnsi="Times New Roman" w:cs="Times New Roman"/>
          <w:sz w:val="24"/>
          <w:szCs w:val="24"/>
        </w:rPr>
        <w:t xml:space="preserve"> (Phylum </w:t>
      </w:r>
      <w:proofErr w:type="spellStart"/>
      <w:r w:rsidRPr="00294C19">
        <w:rPr>
          <w:rFonts w:ascii="Times New Roman" w:hAnsi="Times New Roman" w:cs="Times New Roman"/>
          <w:sz w:val="24"/>
          <w:szCs w:val="24"/>
        </w:rPr>
        <w:t>Ciliophora</w:t>
      </w:r>
      <w:proofErr w:type="spellEnd"/>
      <w:r w:rsidRPr="00294C19">
        <w:rPr>
          <w:rFonts w:ascii="Times New Roman" w:hAnsi="Times New Roman" w:cs="Times New Roman"/>
          <w:sz w:val="24"/>
          <w:szCs w:val="24"/>
        </w:rPr>
        <w:t>). pp. 181–227. In: Woo, P.T.K. (ed.). Fish Diseases and Disorders. CAB International, Wallingford.</w:t>
      </w:r>
    </w:p>
    <w:p w14:paraId="31542FC1"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Dwyer, W.P. and Smith, C.E. 1989. </w:t>
      </w:r>
      <w:proofErr w:type="spellStart"/>
      <w:r w:rsidRPr="00294C19">
        <w:rPr>
          <w:rFonts w:ascii="Times New Roman" w:hAnsi="Times New Roman" w:cs="Times New Roman"/>
          <w:sz w:val="24"/>
          <w:szCs w:val="24"/>
        </w:rPr>
        <w:t>Metacercariae</w:t>
      </w:r>
      <w:proofErr w:type="spellEnd"/>
      <w:r w:rsidRPr="00294C19">
        <w:rPr>
          <w:rFonts w:ascii="Times New Roman" w:hAnsi="Times New Roman" w:cs="Times New Roman"/>
          <w:sz w:val="24"/>
          <w:szCs w:val="24"/>
        </w:rPr>
        <w:t xml:space="preserve"> of </w:t>
      </w:r>
      <w:proofErr w:type="spellStart"/>
      <w:r w:rsidRPr="00294C19">
        <w:rPr>
          <w:rFonts w:ascii="Times New Roman" w:hAnsi="Times New Roman" w:cs="Times New Roman"/>
          <w:sz w:val="24"/>
          <w:szCs w:val="24"/>
        </w:rPr>
        <w:t>Diplostomum</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spathaceum</w:t>
      </w:r>
      <w:proofErr w:type="spellEnd"/>
      <w:r w:rsidRPr="00294C19">
        <w:rPr>
          <w:rFonts w:ascii="Times New Roman" w:hAnsi="Times New Roman" w:cs="Times New Roman"/>
          <w:sz w:val="24"/>
          <w:szCs w:val="24"/>
        </w:rPr>
        <w:t xml:space="preserve"> in the eyes of fishes from Yellowstone Lake, Wyoming. J. </w:t>
      </w:r>
      <w:proofErr w:type="spellStart"/>
      <w:r w:rsidRPr="00294C19">
        <w:rPr>
          <w:rFonts w:ascii="Times New Roman" w:hAnsi="Times New Roman" w:cs="Times New Roman"/>
          <w:sz w:val="24"/>
          <w:szCs w:val="24"/>
        </w:rPr>
        <w:t>Wildl</w:t>
      </w:r>
      <w:proofErr w:type="spellEnd"/>
      <w:r w:rsidRPr="00294C19">
        <w:rPr>
          <w:rFonts w:ascii="Times New Roman" w:hAnsi="Times New Roman" w:cs="Times New Roman"/>
          <w:sz w:val="24"/>
          <w:szCs w:val="24"/>
        </w:rPr>
        <w:t>. Dis. 25: 126–129.</w:t>
      </w:r>
    </w:p>
    <w:p w14:paraId="05B8CCD2"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Ernst, I., Whittington, I., Corneille, S. and Talbot, C. 2002. Monogenean parasites in sea-cage aquaculture. </w:t>
      </w:r>
      <w:proofErr w:type="spellStart"/>
      <w:r w:rsidRPr="00294C19">
        <w:rPr>
          <w:rFonts w:ascii="Times New Roman" w:hAnsi="Times New Roman" w:cs="Times New Roman"/>
          <w:sz w:val="24"/>
          <w:szCs w:val="24"/>
        </w:rPr>
        <w:t>Austasia</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Aquac</w:t>
      </w:r>
      <w:proofErr w:type="spellEnd"/>
      <w:r w:rsidRPr="00294C19">
        <w:rPr>
          <w:rFonts w:ascii="Times New Roman" w:hAnsi="Times New Roman" w:cs="Times New Roman"/>
          <w:sz w:val="24"/>
          <w:szCs w:val="24"/>
        </w:rPr>
        <w:t>. 46–8 (February/March).</w:t>
      </w:r>
    </w:p>
    <w:p w14:paraId="1D963AC4"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Ewing, M.S. and </w:t>
      </w:r>
      <w:proofErr w:type="spellStart"/>
      <w:r w:rsidRPr="00294C19">
        <w:rPr>
          <w:rFonts w:ascii="Times New Roman" w:hAnsi="Times New Roman" w:cs="Times New Roman"/>
          <w:sz w:val="24"/>
          <w:szCs w:val="24"/>
        </w:rPr>
        <w:t>Kocan</w:t>
      </w:r>
      <w:proofErr w:type="spellEnd"/>
      <w:r w:rsidRPr="00294C19">
        <w:rPr>
          <w:rFonts w:ascii="Times New Roman" w:hAnsi="Times New Roman" w:cs="Times New Roman"/>
          <w:sz w:val="24"/>
          <w:szCs w:val="24"/>
        </w:rPr>
        <w:t xml:space="preserve">, K.M. 1992. Invasion and development strategies of </w:t>
      </w:r>
      <w:proofErr w:type="spellStart"/>
      <w:r w:rsidRPr="00294C19">
        <w:rPr>
          <w:rFonts w:ascii="Times New Roman" w:hAnsi="Times New Roman" w:cs="Times New Roman"/>
          <w:sz w:val="24"/>
          <w:szCs w:val="24"/>
        </w:rPr>
        <w:t>Ichthyophthirius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multifiliis</w:t>
      </w:r>
      <w:proofErr w:type="spellEnd"/>
      <w:r w:rsidRPr="00294C19">
        <w:rPr>
          <w:rFonts w:ascii="Times New Roman" w:hAnsi="Times New Roman" w:cs="Times New Roman"/>
          <w:sz w:val="24"/>
          <w:szCs w:val="24"/>
        </w:rPr>
        <w:t xml:space="preserve">, a parasitic ciliate of fish.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Today 8: 204–208.</w:t>
      </w:r>
    </w:p>
    <w:p w14:paraId="27594251"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Feist, S.W., </w:t>
      </w:r>
      <w:proofErr w:type="spellStart"/>
      <w:r w:rsidRPr="00294C19">
        <w:rPr>
          <w:rFonts w:ascii="Times New Roman" w:hAnsi="Times New Roman" w:cs="Times New Roman"/>
          <w:sz w:val="24"/>
          <w:szCs w:val="24"/>
        </w:rPr>
        <w:t>Longshaw</w:t>
      </w:r>
      <w:proofErr w:type="spellEnd"/>
      <w:r w:rsidRPr="00294C19">
        <w:rPr>
          <w:rFonts w:ascii="Times New Roman" w:hAnsi="Times New Roman" w:cs="Times New Roman"/>
          <w:sz w:val="24"/>
          <w:szCs w:val="24"/>
        </w:rPr>
        <w:t xml:space="preserve">, M., Canning, E.U. and Okamura, B. 2001. Induction of proliferative kidney disease (PKD) in rainbow trout Oncorhynchus mykiss via the bryozoan </w:t>
      </w:r>
      <w:proofErr w:type="spellStart"/>
      <w:r w:rsidRPr="00294C19">
        <w:rPr>
          <w:rFonts w:ascii="Times New Roman" w:hAnsi="Times New Roman" w:cs="Times New Roman"/>
          <w:sz w:val="24"/>
          <w:szCs w:val="24"/>
        </w:rPr>
        <w:t>Fredericella</w:t>
      </w:r>
      <w:proofErr w:type="spellEnd"/>
      <w:r w:rsidRPr="00294C19">
        <w:rPr>
          <w:rFonts w:ascii="Times New Roman" w:hAnsi="Times New Roman" w:cs="Times New Roman"/>
          <w:sz w:val="24"/>
          <w:szCs w:val="24"/>
        </w:rPr>
        <w:t xml:space="preserve"> sultana infected with </w:t>
      </w:r>
      <w:proofErr w:type="spellStart"/>
      <w:r w:rsidRPr="00294C19">
        <w:rPr>
          <w:rFonts w:ascii="Times New Roman" w:hAnsi="Times New Roman" w:cs="Times New Roman"/>
          <w:sz w:val="24"/>
          <w:szCs w:val="24"/>
        </w:rPr>
        <w:t>Tetracapsula</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bryosalmonae</w:t>
      </w:r>
      <w:proofErr w:type="spellEnd"/>
      <w:r w:rsidRPr="00294C19">
        <w:rPr>
          <w:rFonts w:ascii="Times New Roman" w:hAnsi="Times New Roman" w:cs="Times New Roman"/>
          <w:sz w:val="24"/>
          <w:szCs w:val="24"/>
        </w:rPr>
        <w:t xml:space="preserve">. Dis. </w:t>
      </w:r>
      <w:proofErr w:type="spellStart"/>
      <w:r w:rsidRPr="00294C19">
        <w:rPr>
          <w:rFonts w:ascii="Times New Roman" w:hAnsi="Times New Roman" w:cs="Times New Roman"/>
          <w:sz w:val="24"/>
          <w:szCs w:val="24"/>
        </w:rPr>
        <w:t>Aquat</w:t>
      </w:r>
      <w:proofErr w:type="spellEnd"/>
      <w:r w:rsidRPr="00294C19">
        <w:rPr>
          <w:rFonts w:ascii="Times New Roman" w:hAnsi="Times New Roman" w:cs="Times New Roman"/>
          <w:sz w:val="24"/>
          <w:szCs w:val="24"/>
        </w:rPr>
        <w:t>. Organ. 45: 61–68.</w:t>
      </w:r>
    </w:p>
    <w:p w14:paraId="2651D5BC"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Ferguson, H.W. 1981. Effects of temperature on the development of proliferative kidney disease in rainbow trout, Salmo </w:t>
      </w:r>
      <w:proofErr w:type="spellStart"/>
      <w:r w:rsidRPr="00294C19">
        <w:rPr>
          <w:rFonts w:ascii="Times New Roman" w:hAnsi="Times New Roman" w:cs="Times New Roman"/>
          <w:sz w:val="24"/>
          <w:szCs w:val="24"/>
        </w:rPr>
        <w:t>gairdneri</w:t>
      </w:r>
      <w:proofErr w:type="spellEnd"/>
      <w:r w:rsidRPr="00294C19">
        <w:rPr>
          <w:rFonts w:ascii="Times New Roman" w:hAnsi="Times New Roman" w:cs="Times New Roman"/>
          <w:sz w:val="24"/>
          <w:szCs w:val="24"/>
        </w:rPr>
        <w:t xml:space="preserve"> Richardson. J. Fish Dis. 4: 175–177. </w:t>
      </w:r>
    </w:p>
    <w:p w14:paraId="2C816740"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Findlay, V.L., </w:t>
      </w:r>
      <w:proofErr w:type="spellStart"/>
      <w:r w:rsidRPr="00294C19">
        <w:rPr>
          <w:rFonts w:ascii="Times New Roman" w:hAnsi="Times New Roman" w:cs="Times New Roman"/>
          <w:sz w:val="24"/>
          <w:szCs w:val="24"/>
        </w:rPr>
        <w:t>Helders</w:t>
      </w:r>
      <w:proofErr w:type="spellEnd"/>
      <w:r w:rsidRPr="00294C19">
        <w:rPr>
          <w:rFonts w:ascii="Times New Roman" w:hAnsi="Times New Roman" w:cs="Times New Roman"/>
          <w:sz w:val="24"/>
          <w:szCs w:val="24"/>
        </w:rPr>
        <w:t xml:space="preserve">, M., Munday, B.L. and Gurney, R. 1995. Demonstration of resistance to reinfection with </w:t>
      </w:r>
      <w:proofErr w:type="spellStart"/>
      <w:r w:rsidRPr="00294C19">
        <w:rPr>
          <w:rFonts w:ascii="Times New Roman" w:hAnsi="Times New Roman" w:cs="Times New Roman"/>
          <w:sz w:val="24"/>
          <w:szCs w:val="24"/>
        </w:rPr>
        <w:t>Paramoeba</w:t>
      </w:r>
      <w:proofErr w:type="spellEnd"/>
      <w:r w:rsidRPr="00294C19">
        <w:rPr>
          <w:rFonts w:ascii="Times New Roman" w:hAnsi="Times New Roman" w:cs="Times New Roman"/>
          <w:sz w:val="24"/>
          <w:szCs w:val="24"/>
        </w:rPr>
        <w:t xml:space="preserve"> spp. by Atlantic salmon Salmo </w:t>
      </w:r>
      <w:proofErr w:type="spellStart"/>
      <w:r w:rsidRPr="00294C19">
        <w:rPr>
          <w:rFonts w:ascii="Times New Roman" w:hAnsi="Times New Roman" w:cs="Times New Roman"/>
          <w:sz w:val="24"/>
          <w:szCs w:val="24"/>
        </w:rPr>
        <w:t>salar</w:t>
      </w:r>
      <w:proofErr w:type="spellEnd"/>
      <w:r w:rsidRPr="00294C19">
        <w:rPr>
          <w:rFonts w:ascii="Times New Roman" w:hAnsi="Times New Roman" w:cs="Times New Roman"/>
          <w:sz w:val="24"/>
          <w:szCs w:val="24"/>
        </w:rPr>
        <w:t xml:space="preserve"> L. J. Fish Dis. 18: 639–642.</w:t>
      </w:r>
    </w:p>
    <w:p w14:paraId="7B62CB30"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Fryer, G. 1968. The parasitic Crustacea of African freshwater fishes; their biology and distribution. J. Zool. 156: 45–95.</w:t>
      </w:r>
    </w:p>
    <w:p w14:paraId="1819FD31"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Grau, S.C., Pastor, E., Gonzalez, P. and </w:t>
      </w:r>
      <w:proofErr w:type="spellStart"/>
      <w:r w:rsidRPr="00294C19">
        <w:rPr>
          <w:rFonts w:ascii="Times New Roman" w:hAnsi="Times New Roman" w:cs="Times New Roman"/>
          <w:sz w:val="24"/>
          <w:szCs w:val="24"/>
        </w:rPr>
        <w:t>Carbonell</w:t>
      </w:r>
      <w:proofErr w:type="spellEnd"/>
      <w:r w:rsidRPr="00294C19">
        <w:rPr>
          <w:rFonts w:ascii="Times New Roman" w:hAnsi="Times New Roman" w:cs="Times New Roman"/>
          <w:sz w:val="24"/>
          <w:szCs w:val="24"/>
        </w:rPr>
        <w:t xml:space="preserve">, E. 2003. High infection by </w:t>
      </w:r>
      <w:proofErr w:type="spellStart"/>
      <w:r w:rsidRPr="00294C19">
        <w:rPr>
          <w:rFonts w:ascii="Times New Roman" w:hAnsi="Times New Roman" w:cs="Times New Roman"/>
          <w:sz w:val="24"/>
          <w:szCs w:val="24"/>
        </w:rPr>
        <w:t>Zeuxapta</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Seriolae</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Monogenea</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Heterarxinidae</w:t>
      </w:r>
      <w:proofErr w:type="spellEnd"/>
      <w:r w:rsidRPr="00294C19">
        <w:rPr>
          <w:rFonts w:ascii="Times New Roman" w:hAnsi="Times New Roman" w:cs="Times New Roman"/>
          <w:sz w:val="24"/>
          <w:szCs w:val="24"/>
        </w:rPr>
        <w:t xml:space="preserve">) associated with mass mortalities of amberjack </w:t>
      </w:r>
      <w:proofErr w:type="spellStart"/>
      <w:r w:rsidRPr="00294C19">
        <w:rPr>
          <w:rFonts w:ascii="Times New Roman" w:hAnsi="Times New Roman" w:cs="Times New Roman"/>
          <w:sz w:val="24"/>
          <w:szCs w:val="24"/>
        </w:rPr>
        <w:t>Seriola</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dumerili</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Pisso</w:t>
      </w:r>
      <w:proofErr w:type="spellEnd"/>
      <w:r w:rsidRPr="00294C19">
        <w:rPr>
          <w:rFonts w:ascii="Times New Roman" w:hAnsi="Times New Roman" w:cs="Times New Roman"/>
          <w:sz w:val="24"/>
          <w:szCs w:val="24"/>
        </w:rPr>
        <w:t xml:space="preserve"> reared in Sea cages in the Balearic Islands (western Mediterranean). Bull. Eur. Assoc. Fish. </w:t>
      </w:r>
      <w:proofErr w:type="spellStart"/>
      <w:r w:rsidRPr="00294C19">
        <w:rPr>
          <w:rFonts w:ascii="Times New Roman" w:hAnsi="Times New Roman" w:cs="Times New Roman"/>
          <w:sz w:val="24"/>
          <w:szCs w:val="24"/>
        </w:rPr>
        <w:t>Pathol</w:t>
      </w:r>
      <w:proofErr w:type="spellEnd"/>
      <w:r w:rsidRPr="00294C19">
        <w:rPr>
          <w:rFonts w:ascii="Times New Roman" w:hAnsi="Times New Roman" w:cs="Times New Roman"/>
          <w:sz w:val="24"/>
          <w:szCs w:val="24"/>
        </w:rPr>
        <w:t>. 23: 139–142.</w:t>
      </w:r>
    </w:p>
    <w:p w14:paraId="38130FB3"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Hedrick, R., Kent, M., </w:t>
      </w:r>
      <w:proofErr w:type="spellStart"/>
      <w:r w:rsidRPr="00294C19">
        <w:rPr>
          <w:rFonts w:ascii="Times New Roman" w:hAnsi="Times New Roman" w:cs="Times New Roman"/>
          <w:sz w:val="24"/>
          <w:szCs w:val="24"/>
        </w:rPr>
        <w:t>Rosemark</w:t>
      </w:r>
      <w:proofErr w:type="spellEnd"/>
      <w:r w:rsidRPr="00294C19">
        <w:rPr>
          <w:rFonts w:ascii="Times New Roman" w:hAnsi="Times New Roman" w:cs="Times New Roman"/>
          <w:sz w:val="24"/>
          <w:szCs w:val="24"/>
        </w:rPr>
        <w:t xml:space="preserve">, R. and </w:t>
      </w:r>
      <w:proofErr w:type="spellStart"/>
      <w:r w:rsidRPr="00294C19">
        <w:rPr>
          <w:rFonts w:ascii="Times New Roman" w:hAnsi="Times New Roman" w:cs="Times New Roman"/>
          <w:sz w:val="24"/>
          <w:szCs w:val="24"/>
        </w:rPr>
        <w:t>Manzer</w:t>
      </w:r>
      <w:proofErr w:type="spellEnd"/>
      <w:r w:rsidRPr="00294C19">
        <w:rPr>
          <w:rFonts w:ascii="Times New Roman" w:hAnsi="Times New Roman" w:cs="Times New Roman"/>
          <w:sz w:val="24"/>
          <w:szCs w:val="24"/>
        </w:rPr>
        <w:t xml:space="preserve">, D. 1984. Occurrence of proliferative kidney disease (PKD) among Pacific salmon and steelhead trout. Bull. Eur. Assoc. Fish. </w:t>
      </w:r>
      <w:proofErr w:type="spellStart"/>
      <w:r w:rsidRPr="00294C19">
        <w:rPr>
          <w:rFonts w:ascii="Times New Roman" w:hAnsi="Times New Roman" w:cs="Times New Roman"/>
          <w:sz w:val="24"/>
          <w:szCs w:val="24"/>
        </w:rPr>
        <w:t>Pathol</w:t>
      </w:r>
      <w:proofErr w:type="spellEnd"/>
      <w:r w:rsidRPr="00294C19">
        <w:rPr>
          <w:rFonts w:ascii="Times New Roman" w:hAnsi="Times New Roman" w:cs="Times New Roman"/>
          <w:sz w:val="24"/>
          <w:szCs w:val="24"/>
        </w:rPr>
        <w:t>. 4: 34–37.</w:t>
      </w:r>
    </w:p>
    <w:p w14:paraId="4E4E2A22"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Isaksen, T.E. 2013. </w:t>
      </w:r>
      <w:proofErr w:type="spellStart"/>
      <w:r w:rsidRPr="00294C19">
        <w:rPr>
          <w:rFonts w:ascii="Times New Roman" w:hAnsi="Times New Roman" w:cs="Times New Roman"/>
          <w:sz w:val="24"/>
          <w:szCs w:val="24"/>
        </w:rPr>
        <w:t>Ichthyobodo</w:t>
      </w:r>
      <w:proofErr w:type="spellEnd"/>
      <w:r w:rsidRPr="00294C19">
        <w:rPr>
          <w:rFonts w:ascii="Times New Roman" w:hAnsi="Times New Roman" w:cs="Times New Roman"/>
          <w:sz w:val="24"/>
          <w:szCs w:val="24"/>
        </w:rPr>
        <w:t xml:space="preserve"> infections on farmed and wild fish. PhD thesis, University of Bargen, Norway.</w:t>
      </w:r>
    </w:p>
    <w:p w14:paraId="27B3279B"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Jessop, B.M. 1995. </w:t>
      </w:r>
      <w:proofErr w:type="spellStart"/>
      <w:r w:rsidRPr="00294C19">
        <w:rPr>
          <w:rFonts w:ascii="Times New Roman" w:hAnsi="Times New Roman" w:cs="Times New Roman"/>
          <w:sz w:val="24"/>
          <w:szCs w:val="24"/>
        </w:rPr>
        <w:t>Ichthyophthirius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multifiliis</w:t>
      </w:r>
      <w:proofErr w:type="spellEnd"/>
      <w:r w:rsidRPr="00294C19">
        <w:rPr>
          <w:rFonts w:ascii="Times New Roman" w:hAnsi="Times New Roman" w:cs="Times New Roman"/>
          <w:sz w:val="24"/>
          <w:szCs w:val="24"/>
        </w:rPr>
        <w:t xml:space="preserve"> in </w:t>
      </w:r>
      <w:proofErr w:type="spellStart"/>
      <w:r w:rsidRPr="00294C19">
        <w:rPr>
          <w:rFonts w:ascii="Times New Roman" w:hAnsi="Times New Roman" w:cs="Times New Roman"/>
          <w:sz w:val="24"/>
          <w:szCs w:val="24"/>
        </w:rPr>
        <w:t>elvers</w:t>
      </w:r>
      <w:proofErr w:type="spellEnd"/>
      <w:r w:rsidRPr="00294C19">
        <w:rPr>
          <w:rFonts w:ascii="Times New Roman" w:hAnsi="Times New Roman" w:cs="Times New Roman"/>
          <w:sz w:val="24"/>
          <w:szCs w:val="24"/>
        </w:rPr>
        <w:t xml:space="preserve"> and small American eels from the East River, Nova Scotia. J. </w:t>
      </w:r>
      <w:proofErr w:type="spellStart"/>
      <w:r w:rsidRPr="00294C19">
        <w:rPr>
          <w:rFonts w:ascii="Times New Roman" w:hAnsi="Times New Roman" w:cs="Times New Roman"/>
          <w:sz w:val="24"/>
          <w:szCs w:val="24"/>
        </w:rPr>
        <w:t>Aquat</w:t>
      </w:r>
      <w:proofErr w:type="spellEnd"/>
      <w:r w:rsidRPr="00294C19">
        <w:rPr>
          <w:rFonts w:ascii="Times New Roman" w:hAnsi="Times New Roman" w:cs="Times New Roman"/>
          <w:sz w:val="24"/>
          <w:szCs w:val="24"/>
        </w:rPr>
        <w:t>. Anim. Health 7: 54–57.</w:t>
      </w:r>
    </w:p>
    <w:p w14:paraId="1F032334" w14:textId="77777777" w:rsidR="003E072B" w:rsidRPr="00294C19" w:rsidRDefault="003E072B" w:rsidP="003E072B">
      <w:pPr>
        <w:spacing w:line="276" w:lineRule="auto"/>
        <w:jc w:val="both"/>
        <w:rPr>
          <w:rFonts w:ascii="Times New Roman" w:hAnsi="Times New Roman" w:cs="Times New Roman"/>
          <w:sz w:val="24"/>
          <w:szCs w:val="24"/>
        </w:rPr>
      </w:pPr>
      <w:proofErr w:type="spellStart"/>
      <w:r w:rsidRPr="00294C19">
        <w:rPr>
          <w:rFonts w:ascii="Times New Roman" w:hAnsi="Times New Roman" w:cs="Times New Roman"/>
          <w:sz w:val="24"/>
          <w:szCs w:val="24"/>
        </w:rPr>
        <w:lastRenderedPageBreak/>
        <w:t>Kabata</w:t>
      </w:r>
      <w:proofErr w:type="spellEnd"/>
      <w:r w:rsidRPr="00294C19">
        <w:rPr>
          <w:rFonts w:ascii="Times New Roman" w:hAnsi="Times New Roman" w:cs="Times New Roman"/>
          <w:sz w:val="24"/>
          <w:szCs w:val="24"/>
        </w:rPr>
        <w:t xml:space="preserve">, Z. 1970. Diseases of Fish, Book 1: Crustacea as Enemies of Fishes. </w:t>
      </w:r>
      <w:proofErr w:type="spellStart"/>
      <w:r w:rsidRPr="00294C19">
        <w:rPr>
          <w:rFonts w:ascii="Times New Roman" w:hAnsi="Times New Roman" w:cs="Times New Roman"/>
          <w:sz w:val="24"/>
          <w:szCs w:val="24"/>
        </w:rPr>
        <w:t>Snieszko</w:t>
      </w:r>
      <w:proofErr w:type="spellEnd"/>
      <w:r w:rsidRPr="00294C19">
        <w:rPr>
          <w:rFonts w:ascii="Times New Roman" w:hAnsi="Times New Roman" w:cs="Times New Roman"/>
          <w:sz w:val="24"/>
          <w:szCs w:val="24"/>
        </w:rPr>
        <w:t>, S.F. and Axelrod, H.R. (eds.). T.F.H. Publications, U.S.A.</w:t>
      </w:r>
    </w:p>
    <w:p w14:paraId="566A36B7" w14:textId="77777777" w:rsidR="003E072B" w:rsidRPr="00294C19" w:rsidRDefault="003E072B" w:rsidP="003E072B">
      <w:pPr>
        <w:spacing w:line="276" w:lineRule="auto"/>
        <w:jc w:val="both"/>
        <w:rPr>
          <w:rFonts w:ascii="Times New Roman" w:hAnsi="Times New Roman" w:cs="Times New Roman"/>
          <w:sz w:val="24"/>
          <w:szCs w:val="24"/>
        </w:rPr>
      </w:pPr>
      <w:proofErr w:type="spellStart"/>
      <w:r w:rsidRPr="00294C19">
        <w:rPr>
          <w:rFonts w:ascii="Times New Roman" w:hAnsi="Times New Roman" w:cs="Times New Roman"/>
          <w:sz w:val="24"/>
          <w:szCs w:val="24"/>
        </w:rPr>
        <w:t>Kabata</w:t>
      </w:r>
      <w:proofErr w:type="spellEnd"/>
      <w:r w:rsidRPr="00294C19">
        <w:rPr>
          <w:rFonts w:ascii="Times New Roman" w:hAnsi="Times New Roman" w:cs="Times New Roman"/>
          <w:sz w:val="24"/>
          <w:szCs w:val="24"/>
        </w:rPr>
        <w:t xml:space="preserve">, Z. 1982. </w:t>
      </w:r>
      <w:proofErr w:type="spellStart"/>
      <w:r w:rsidRPr="00294C19">
        <w:rPr>
          <w:rFonts w:ascii="Times New Roman" w:hAnsi="Times New Roman" w:cs="Times New Roman"/>
          <w:sz w:val="24"/>
          <w:szCs w:val="24"/>
        </w:rPr>
        <w:t>Copepoda</w:t>
      </w:r>
      <w:proofErr w:type="spellEnd"/>
      <w:r w:rsidRPr="00294C19">
        <w:rPr>
          <w:rFonts w:ascii="Times New Roman" w:hAnsi="Times New Roman" w:cs="Times New Roman"/>
          <w:sz w:val="24"/>
          <w:szCs w:val="24"/>
        </w:rPr>
        <w:t xml:space="preserve"> (Crustacea) parasitic on fishes: problems and perspectives. Adv.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19: 1–7.</w:t>
      </w:r>
    </w:p>
    <w:p w14:paraId="43C1E67E" w14:textId="77777777" w:rsidR="003E072B" w:rsidRPr="00294C19" w:rsidRDefault="003E072B" w:rsidP="003E072B">
      <w:pPr>
        <w:spacing w:line="276" w:lineRule="auto"/>
        <w:jc w:val="both"/>
        <w:rPr>
          <w:rFonts w:ascii="Times New Roman" w:hAnsi="Times New Roman" w:cs="Times New Roman"/>
          <w:b/>
          <w:bCs/>
          <w:sz w:val="24"/>
          <w:szCs w:val="24"/>
        </w:rPr>
      </w:pPr>
      <w:proofErr w:type="spellStart"/>
      <w:r w:rsidRPr="00294C19">
        <w:rPr>
          <w:rFonts w:ascii="Times New Roman" w:hAnsi="Times New Roman" w:cs="Times New Roman"/>
          <w:sz w:val="24"/>
          <w:szCs w:val="24"/>
        </w:rPr>
        <w:t>Kabata</w:t>
      </w:r>
      <w:proofErr w:type="spellEnd"/>
      <w:r w:rsidRPr="00294C19">
        <w:rPr>
          <w:rFonts w:ascii="Times New Roman" w:hAnsi="Times New Roman" w:cs="Times New Roman"/>
          <w:sz w:val="24"/>
          <w:szCs w:val="24"/>
        </w:rPr>
        <w:t xml:space="preserve">, Z. 1982. </w:t>
      </w:r>
      <w:proofErr w:type="spellStart"/>
      <w:r w:rsidRPr="00294C19">
        <w:rPr>
          <w:rFonts w:ascii="Times New Roman" w:hAnsi="Times New Roman" w:cs="Times New Roman"/>
          <w:sz w:val="24"/>
          <w:szCs w:val="24"/>
        </w:rPr>
        <w:t>Copepoda</w:t>
      </w:r>
      <w:proofErr w:type="spellEnd"/>
      <w:r w:rsidRPr="00294C19">
        <w:rPr>
          <w:rFonts w:ascii="Times New Roman" w:hAnsi="Times New Roman" w:cs="Times New Roman"/>
          <w:sz w:val="24"/>
          <w:szCs w:val="24"/>
        </w:rPr>
        <w:t xml:space="preserve"> (Crustacea) parasitic on fishes: problems and perspectives. Adv.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19: 1–7.</w:t>
      </w:r>
    </w:p>
    <w:p w14:paraId="00B44BB7" w14:textId="77777777" w:rsidR="003E072B" w:rsidRPr="00294C19" w:rsidRDefault="003E072B" w:rsidP="003E072B">
      <w:pPr>
        <w:spacing w:line="276" w:lineRule="auto"/>
        <w:jc w:val="both"/>
        <w:rPr>
          <w:rFonts w:ascii="Times New Roman" w:hAnsi="Times New Roman" w:cs="Times New Roman"/>
          <w:sz w:val="24"/>
          <w:szCs w:val="24"/>
        </w:rPr>
      </w:pPr>
      <w:proofErr w:type="spellStart"/>
      <w:r w:rsidRPr="00294C19">
        <w:rPr>
          <w:rFonts w:ascii="Times New Roman" w:hAnsi="Times New Roman" w:cs="Times New Roman"/>
          <w:sz w:val="24"/>
          <w:szCs w:val="24"/>
        </w:rPr>
        <w:t>Kallert</w:t>
      </w:r>
      <w:proofErr w:type="spellEnd"/>
      <w:r w:rsidRPr="00294C19">
        <w:rPr>
          <w:rFonts w:ascii="Times New Roman" w:hAnsi="Times New Roman" w:cs="Times New Roman"/>
          <w:sz w:val="24"/>
          <w:szCs w:val="24"/>
        </w:rPr>
        <w:t>, D.M., Bauer, W., Haas, W. and El-</w:t>
      </w:r>
      <w:proofErr w:type="spellStart"/>
      <w:r w:rsidRPr="00294C19">
        <w:rPr>
          <w:rFonts w:ascii="Times New Roman" w:hAnsi="Times New Roman" w:cs="Times New Roman"/>
          <w:sz w:val="24"/>
          <w:szCs w:val="24"/>
        </w:rPr>
        <w:t>Matbouli</w:t>
      </w:r>
      <w:proofErr w:type="spellEnd"/>
      <w:r w:rsidRPr="00294C19">
        <w:rPr>
          <w:rFonts w:ascii="Times New Roman" w:hAnsi="Times New Roman" w:cs="Times New Roman"/>
          <w:sz w:val="24"/>
          <w:szCs w:val="24"/>
        </w:rPr>
        <w:t xml:space="preserve">, M. 2011. No shot in the dark: </w:t>
      </w:r>
      <w:proofErr w:type="spellStart"/>
      <w:r w:rsidRPr="00294C19">
        <w:rPr>
          <w:rFonts w:ascii="Times New Roman" w:hAnsi="Times New Roman" w:cs="Times New Roman"/>
          <w:sz w:val="24"/>
          <w:szCs w:val="24"/>
        </w:rPr>
        <w:t>Myxozoans</w:t>
      </w:r>
      <w:proofErr w:type="spellEnd"/>
      <w:r w:rsidRPr="00294C19">
        <w:rPr>
          <w:rFonts w:ascii="Times New Roman" w:hAnsi="Times New Roman" w:cs="Times New Roman"/>
          <w:sz w:val="24"/>
          <w:szCs w:val="24"/>
        </w:rPr>
        <w:t xml:space="preserve"> chemically detect fresh fish. Int. J.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41: 271–276.</w:t>
      </w:r>
    </w:p>
    <w:p w14:paraId="1FC95A17"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Karvonen, A., </w:t>
      </w:r>
      <w:proofErr w:type="spellStart"/>
      <w:r w:rsidRPr="00294C19">
        <w:rPr>
          <w:rFonts w:ascii="Times New Roman" w:hAnsi="Times New Roman" w:cs="Times New Roman"/>
          <w:sz w:val="24"/>
          <w:szCs w:val="24"/>
        </w:rPr>
        <w:t>Paukku</w:t>
      </w:r>
      <w:proofErr w:type="spellEnd"/>
      <w:r w:rsidRPr="00294C19">
        <w:rPr>
          <w:rFonts w:ascii="Times New Roman" w:hAnsi="Times New Roman" w:cs="Times New Roman"/>
          <w:sz w:val="24"/>
          <w:szCs w:val="24"/>
        </w:rPr>
        <w:t xml:space="preserve">, S., </w:t>
      </w:r>
      <w:proofErr w:type="spellStart"/>
      <w:r w:rsidRPr="00294C19">
        <w:rPr>
          <w:rFonts w:ascii="Times New Roman" w:hAnsi="Times New Roman" w:cs="Times New Roman"/>
          <w:sz w:val="24"/>
          <w:szCs w:val="24"/>
        </w:rPr>
        <w:t>Valtonen</w:t>
      </w:r>
      <w:proofErr w:type="spellEnd"/>
      <w:r w:rsidRPr="00294C19">
        <w:rPr>
          <w:rFonts w:ascii="Times New Roman" w:hAnsi="Times New Roman" w:cs="Times New Roman"/>
          <w:sz w:val="24"/>
          <w:szCs w:val="24"/>
        </w:rPr>
        <w:t xml:space="preserve">, E.T. and Hudson, P.J. 2003. Transmission, infectivity and survival of </w:t>
      </w:r>
      <w:proofErr w:type="spellStart"/>
      <w:r w:rsidRPr="00294C19">
        <w:rPr>
          <w:rFonts w:ascii="Times New Roman" w:hAnsi="Times New Roman" w:cs="Times New Roman"/>
          <w:sz w:val="24"/>
          <w:szCs w:val="24"/>
        </w:rPr>
        <w:t>Diplostomum</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spathaceum</w:t>
      </w:r>
      <w:proofErr w:type="spellEnd"/>
      <w:r w:rsidRPr="00294C19">
        <w:rPr>
          <w:rFonts w:ascii="Times New Roman" w:hAnsi="Times New Roman" w:cs="Times New Roman"/>
          <w:sz w:val="24"/>
          <w:szCs w:val="24"/>
        </w:rPr>
        <w:t xml:space="preserve"> cercariae. Parasitology 127: 217–224.</w:t>
      </w:r>
    </w:p>
    <w:p w14:paraId="0A91D716"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Keiser, J. and </w:t>
      </w:r>
      <w:proofErr w:type="spellStart"/>
      <w:r w:rsidRPr="00294C19">
        <w:rPr>
          <w:rFonts w:ascii="Times New Roman" w:hAnsi="Times New Roman" w:cs="Times New Roman"/>
          <w:sz w:val="24"/>
          <w:szCs w:val="24"/>
        </w:rPr>
        <w:t>Utzinger</w:t>
      </w:r>
      <w:proofErr w:type="spellEnd"/>
      <w:r w:rsidRPr="00294C19">
        <w:rPr>
          <w:rFonts w:ascii="Times New Roman" w:hAnsi="Times New Roman" w:cs="Times New Roman"/>
          <w:sz w:val="24"/>
          <w:szCs w:val="24"/>
        </w:rPr>
        <w:t xml:space="preserve">, J. 2005. Emerging foodborne </w:t>
      </w:r>
      <w:proofErr w:type="spellStart"/>
      <w:r w:rsidRPr="00294C19">
        <w:rPr>
          <w:rFonts w:ascii="Times New Roman" w:hAnsi="Times New Roman" w:cs="Times New Roman"/>
          <w:sz w:val="24"/>
          <w:szCs w:val="24"/>
        </w:rPr>
        <w:t>trematodiasis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Emerg</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Infec</w:t>
      </w:r>
      <w:proofErr w:type="spellEnd"/>
      <w:r w:rsidRPr="00294C19">
        <w:rPr>
          <w:rFonts w:ascii="Times New Roman" w:hAnsi="Times New Roman" w:cs="Times New Roman"/>
          <w:sz w:val="24"/>
          <w:szCs w:val="24"/>
        </w:rPr>
        <w:t>. Dis. 11(10): 1507–1514.</w:t>
      </w:r>
    </w:p>
    <w:p w14:paraId="17F524D9"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Khan, M.N., Aziz, F., Afzal, M.M., </w:t>
      </w:r>
      <w:proofErr w:type="spellStart"/>
      <w:r w:rsidRPr="00294C19">
        <w:rPr>
          <w:rFonts w:ascii="Times New Roman" w:hAnsi="Times New Roman" w:cs="Times New Roman"/>
          <w:sz w:val="24"/>
          <w:szCs w:val="24"/>
        </w:rPr>
        <w:t>Rab</w:t>
      </w:r>
      <w:proofErr w:type="spellEnd"/>
      <w:r w:rsidRPr="00294C19">
        <w:rPr>
          <w:rFonts w:ascii="Times New Roman" w:hAnsi="Times New Roman" w:cs="Times New Roman"/>
          <w:sz w:val="24"/>
          <w:szCs w:val="24"/>
        </w:rPr>
        <w:t xml:space="preserve">, A., Sahar, L., Ali, R. and Naqvi, S.M. 2003. Parasitic infestation in different freshwater fishes of mini dams of </w:t>
      </w:r>
      <w:proofErr w:type="spellStart"/>
      <w:r w:rsidRPr="00294C19">
        <w:rPr>
          <w:rFonts w:ascii="Times New Roman" w:hAnsi="Times New Roman" w:cs="Times New Roman"/>
          <w:sz w:val="24"/>
          <w:szCs w:val="24"/>
        </w:rPr>
        <w:t>Potohar</w:t>
      </w:r>
      <w:proofErr w:type="spellEnd"/>
      <w:r w:rsidRPr="00294C19">
        <w:rPr>
          <w:rFonts w:ascii="Times New Roman" w:hAnsi="Times New Roman" w:cs="Times New Roman"/>
          <w:sz w:val="24"/>
          <w:szCs w:val="24"/>
        </w:rPr>
        <w:t xml:space="preserve"> region. Pak. J. Biol. Sci. 6: 1092–1095.</w:t>
      </w:r>
    </w:p>
    <w:p w14:paraId="32935D5B"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Lima dos Santos, C.A.M. and </w:t>
      </w:r>
      <w:proofErr w:type="spellStart"/>
      <w:r w:rsidRPr="00294C19">
        <w:rPr>
          <w:rFonts w:ascii="Times New Roman" w:hAnsi="Times New Roman" w:cs="Times New Roman"/>
          <w:sz w:val="24"/>
          <w:szCs w:val="24"/>
        </w:rPr>
        <w:t>Howgate</w:t>
      </w:r>
      <w:proofErr w:type="spellEnd"/>
      <w:r w:rsidRPr="00294C19">
        <w:rPr>
          <w:rFonts w:ascii="Times New Roman" w:hAnsi="Times New Roman" w:cs="Times New Roman"/>
          <w:sz w:val="24"/>
          <w:szCs w:val="24"/>
        </w:rPr>
        <w:t xml:space="preserve">, P. 2011. </w:t>
      </w:r>
      <w:proofErr w:type="spellStart"/>
      <w:r w:rsidRPr="00294C19">
        <w:rPr>
          <w:rFonts w:ascii="Times New Roman" w:hAnsi="Times New Roman" w:cs="Times New Roman"/>
          <w:sz w:val="24"/>
          <w:szCs w:val="24"/>
        </w:rPr>
        <w:t>Fishborne</w:t>
      </w:r>
      <w:proofErr w:type="spellEnd"/>
      <w:r w:rsidRPr="00294C19">
        <w:rPr>
          <w:rFonts w:ascii="Times New Roman" w:hAnsi="Times New Roman" w:cs="Times New Roman"/>
          <w:sz w:val="24"/>
          <w:szCs w:val="24"/>
        </w:rPr>
        <w:t xml:space="preserve"> zoonotic parasites and aquaculture: A review. Aquaculture 318: 253–261.</w:t>
      </w:r>
    </w:p>
    <w:p w14:paraId="5A7136F3"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Lom, J. and </w:t>
      </w:r>
      <w:proofErr w:type="spellStart"/>
      <w:r w:rsidRPr="00294C19">
        <w:rPr>
          <w:rFonts w:ascii="Times New Roman" w:hAnsi="Times New Roman" w:cs="Times New Roman"/>
          <w:sz w:val="24"/>
          <w:szCs w:val="24"/>
        </w:rPr>
        <w:t>Dyková</w:t>
      </w:r>
      <w:proofErr w:type="spellEnd"/>
      <w:r w:rsidRPr="00294C19">
        <w:rPr>
          <w:rFonts w:ascii="Times New Roman" w:hAnsi="Times New Roman" w:cs="Times New Roman"/>
          <w:sz w:val="24"/>
          <w:szCs w:val="24"/>
        </w:rPr>
        <w:t xml:space="preserve">, I. 1992. Protozoan parasites of fishes. Dev. </w:t>
      </w:r>
      <w:proofErr w:type="spellStart"/>
      <w:r w:rsidRPr="00294C19">
        <w:rPr>
          <w:rFonts w:ascii="Times New Roman" w:hAnsi="Times New Roman" w:cs="Times New Roman"/>
          <w:sz w:val="24"/>
          <w:szCs w:val="24"/>
        </w:rPr>
        <w:t>Aquacult</w:t>
      </w:r>
      <w:proofErr w:type="spellEnd"/>
      <w:r w:rsidRPr="00294C19">
        <w:rPr>
          <w:rFonts w:ascii="Times New Roman" w:hAnsi="Times New Roman" w:cs="Times New Roman"/>
          <w:sz w:val="24"/>
          <w:szCs w:val="24"/>
        </w:rPr>
        <w:t>. Fish. Sci. 26, Elsevier, 315 pp.</w:t>
      </w:r>
    </w:p>
    <w:p w14:paraId="4455E407" w14:textId="77777777" w:rsidR="003E072B" w:rsidRPr="00294C19" w:rsidRDefault="003E072B" w:rsidP="003E072B">
      <w:pPr>
        <w:spacing w:line="276" w:lineRule="auto"/>
        <w:jc w:val="both"/>
        <w:rPr>
          <w:rFonts w:ascii="Times New Roman" w:hAnsi="Times New Roman" w:cs="Times New Roman"/>
          <w:sz w:val="24"/>
          <w:szCs w:val="24"/>
        </w:rPr>
      </w:pPr>
      <w:proofErr w:type="spellStart"/>
      <w:r w:rsidRPr="00294C19">
        <w:rPr>
          <w:rFonts w:ascii="Times New Roman" w:hAnsi="Times New Roman" w:cs="Times New Roman"/>
          <w:sz w:val="24"/>
          <w:szCs w:val="24"/>
        </w:rPr>
        <w:t>Longshaw</w:t>
      </w:r>
      <w:proofErr w:type="spellEnd"/>
      <w:r w:rsidRPr="00294C19">
        <w:rPr>
          <w:rFonts w:ascii="Times New Roman" w:hAnsi="Times New Roman" w:cs="Times New Roman"/>
          <w:sz w:val="24"/>
          <w:szCs w:val="24"/>
        </w:rPr>
        <w:t xml:space="preserve">, M., Le </w:t>
      </w:r>
      <w:proofErr w:type="spellStart"/>
      <w:r w:rsidRPr="00294C19">
        <w:rPr>
          <w:rFonts w:ascii="Times New Roman" w:hAnsi="Times New Roman" w:cs="Times New Roman"/>
          <w:sz w:val="24"/>
          <w:szCs w:val="24"/>
        </w:rPr>
        <w:t>Deuff</w:t>
      </w:r>
      <w:proofErr w:type="spellEnd"/>
      <w:r w:rsidRPr="00294C19">
        <w:rPr>
          <w:rFonts w:ascii="Times New Roman" w:hAnsi="Times New Roman" w:cs="Times New Roman"/>
          <w:sz w:val="24"/>
          <w:szCs w:val="24"/>
        </w:rPr>
        <w:t>, R.-M., Harris, A.F. and Feist, S.W. 2002. Development of proliferative kidney disease in rainbow trout, Oncorhynchus mykiss (</w:t>
      </w:r>
      <w:proofErr w:type="spellStart"/>
      <w:r w:rsidRPr="00294C19">
        <w:rPr>
          <w:rFonts w:ascii="Times New Roman" w:hAnsi="Times New Roman" w:cs="Times New Roman"/>
          <w:sz w:val="24"/>
          <w:szCs w:val="24"/>
        </w:rPr>
        <w:t>Walbaum</w:t>
      </w:r>
      <w:proofErr w:type="spellEnd"/>
      <w:r w:rsidRPr="00294C19">
        <w:rPr>
          <w:rFonts w:ascii="Times New Roman" w:hAnsi="Times New Roman" w:cs="Times New Roman"/>
          <w:sz w:val="24"/>
          <w:szCs w:val="24"/>
        </w:rPr>
        <w:t xml:space="preserve">), following short-term exposure to </w:t>
      </w:r>
      <w:proofErr w:type="spellStart"/>
      <w:r w:rsidRPr="00294C19">
        <w:rPr>
          <w:rFonts w:ascii="Times New Roman" w:hAnsi="Times New Roman" w:cs="Times New Roman"/>
          <w:sz w:val="24"/>
          <w:szCs w:val="24"/>
        </w:rPr>
        <w:t>Tetracapsula</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bryosalmonae</w:t>
      </w:r>
      <w:proofErr w:type="spellEnd"/>
      <w:r w:rsidRPr="00294C19">
        <w:rPr>
          <w:rFonts w:ascii="Times New Roman" w:hAnsi="Times New Roman" w:cs="Times New Roman"/>
          <w:sz w:val="24"/>
          <w:szCs w:val="24"/>
        </w:rPr>
        <w:t xml:space="preserve"> infected bryozoans. J. Fish Dis. 25: 443–449.</w:t>
      </w:r>
    </w:p>
    <w:p w14:paraId="2E19B750"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Matthews, R.A. 2005. </w:t>
      </w:r>
      <w:proofErr w:type="spellStart"/>
      <w:r w:rsidRPr="00294C19">
        <w:rPr>
          <w:rFonts w:ascii="Times New Roman" w:hAnsi="Times New Roman" w:cs="Times New Roman"/>
          <w:sz w:val="24"/>
          <w:szCs w:val="24"/>
        </w:rPr>
        <w:t>Ichthyophthirius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multifiliis</w:t>
      </w:r>
      <w:proofErr w:type="spellEnd"/>
      <w:r w:rsidRPr="00294C19">
        <w:rPr>
          <w:rFonts w:ascii="Times New Roman" w:hAnsi="Times New Roman" w:cs="Times New Roman"/>
          <w:sz w:val="24"/>
          <w:szCs w:val="24"/>
        </w:rPr>
        <w:t xml:space="preserve"> Fouquet and </w:t>
      </w:r>
      <w:proofErr w:type="spellStart"/>
      <w:r w:rsidRPr="00294C19">
        <w:rPr>
          <w:rFonts w:ascii="Times New Roman" w:hAnsi="Times New Roman" w:cs="Times New Roman"/>
          <w:sz w:val="24"/>
          <w:szCs w:val="24"/>
        </w:rPr>
        <w:t>ichthyophthiriosis</w:t>
      </w:r>
      <w:proofErr w:type="spellEnd"/>
      <w:r w:rsidRPr="00294C19">
        <w:rPr>
          <w:rFonts w:ascii="Times New Roman" w:hAnsi="Times New Roman" w:cs="Times New Roman"/>
          <w:sz w:val="24"/>
          <w:szCs w:val="24"/>
        </w:rPr>
        <w:t xml:space="preserve"> in freshwater </w:t>
      </w:r>
      <w:proofErr w:type="spellStart"/>
      <w:r w:rsidRPr="00294C19">
        <w:rPr>
          <w:rFonts w:ascii="Times New Roman" w:hAnsi="Times New Roman" w:cs="Times New Roman"/>
          <w:sz w:val="24"/>
          <w:szCs w:val="24"/>
        </w:rPr>
        <w:t>teleosts</w:t>
      </w:r>
      <w:proofErr w:type="spellEnd"/>
      <w:r w:rsidRPr="00294C19">
        <w:rPr>
          <w:rFonts w:ascii="Times New Roman" w:hAnsi="Times New Roman" w:cs="Times New Roman"/>
          <w:sz w:val="24"/>
          <w:szCs w:val="24"/>
        </w:rPr>
        <w:t xml:space="preserve">. Adv.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59: 159–241.</w:t>
      </w:r>
    </w:p>
    <w:p w14:paraId="2B9A3894"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McCarthy, J</w:t>
      </w:r>
      <w:r>
        <w:rPr>
          <w:rFonts w:ascii="Times New Roman" w:hAnsi="Times New Roman" w:cs="Times New Roman"/>
          <w:sz w:val="24"/>
          <w:szCs w:val="24"/>
        </w:rPr>
        <w:t>.,</w:t>
      </w:r>
      <w:r w:rsidRPr="00294C19">
        <w:rPr>
          <w:rFonts w:ascii="Times New Roman" w:hAnsi="Times New Roman" w:cs="Times New Roman"/>
          <w:sz w:val="24"/>
          <w:szCs w:val="24"/>
        </w:rPr>
        <w:t xml:space="preserve"> and Moore, T.A. 2000. Emerging helminth zoonoses. Int. J.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30: 1351–1360.</w:t>
      </w:r>
    </w:p>
    <w:p w14:paraId="5679484D"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McCartney, J.B., Fortner, G.W. and Hansen, M.F. 1985. Scanning electron microscopic studies of the life cycle of </w:t>
      </w:r>
      <w:proofErr w:type="spellStart"/>
      <w:r w:rsidRPr="00294C19">
        <w:rPr>
          <w:rFonts w:ascii="Times New Roman" w:hAnsi="Times New Roman" w:cs="Times New Roman"/>
          <w:sz w:val="24"/>
          <w:szCs w:val="24"/>
        </w:rPr>
        <w:t>Ichthyophthirius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multifiliis</w:t>
      </w:r>
      <w:proofErr w:type="spellEnd"/>
      <w:r w:rsidRPr="00294C19">
        <w:rPr>
          <w:rFonts w:ascii="Times New Roman" w:hAnsi="Times New Roman" w:cs="Times New Roman"/>
          <w:sz w:val="24"/>
          <w:szCs w:val="24"/>
        </w:rPr>
        <w:t xml:space="preserve">. J.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71: 218–226.</w:t>
      </w:r>
    </w:p>
    <w:p w14:paraId="05D79734"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Menezes, J., Ramos, M.A., Pereira, T.G. and Moreira da Silva, A. 1990. Rainbow trout culture failure in a small lake as a result of massive parasitosis related to careless introductions. Aquaculture 89: 123–126.</w:t>
      </w:r>
    </w:p>
    <w:p w14:paraId="3AD06894"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Mitchell, S.O. and Rodger, H.D. 2011. A review of infectious gill disease in marine salmonid fish. J. Fish Dis. 34(6): 41–32.</w:t>
      </w:r>
    </w:p>
    <w:p w14:paraId="6848C291" w14:textId="77777777" w:rsidR="003E072B" w:rsidRPr="00294C19" w:rsidRDefault="003E072B" w:rsidP="003E072B">
      <w:pPr>
        <w:spacing w:line="276" w:lineRule="auto"/>
        <w:jc w:val="both"/>
        <w:rPr>
          <w:rFonts w:ascii="Times New Roman" w:hAnsi="Times New Roman" w:cs="Times New Roman"/>
          <w:b/>
          <w:bCs/>
          <w:sz w:val="24"/>
          <w:szCs w:val="24"/>
        </w:rPr>
      </w:pPr>
      <w:r w:rsidRPr="00294C19">
        <w:rPr>
          <w:rFonts w:ascii="Times New Roman" w:hAnsi="Times New Roman" w:cs="Times New Roman"/>
          <w:sz w:val="24"/>
          <w:szCs w:val="24"/>
        </w:rPr>
        <w:lastRenderedPageBreak/>
        <w:t xml:space="preserve">Morris, D.J. and Adams, A. 2006. Transmission of </w:t>
      </w:r>
      <w:proofErr w:type="spellStart"/>
      <w:r w:rsidRPr="00294C19">
        <w:rPr>
          <w:rFonts w:ascii="Times New Roman" w:hAnsi="Times New Roman" w:cs="Times New Roman"/>
          <w:sz w:val="24"/>
          <w:szCs w:val="24"/>
        </w:rPr>
        <w:t>Tetracapsuloides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bryosalmonae</w:t>
      </w:r>
      <w:proofErr w:type="spellEnd"/>
      <w:r w:rsidRPr="00294C19">
        <w:rPr>
          <w:rFonts w:ascii="Times New Roman" w:hAnsi="Times New Roman" w:cs="Times New Roman"/>
          <w:sz w:val="24"/>
          <w:szCs w:val="24"/>
        </w:rPr>
        <w:t xml:space="preserve"> (Myxozoa: </w:t>
      </w:r>
      <w:proofErr w:type="spellStart"/>
      <w:r w:rsidRPr="00294C19">
        <w:rPr>
          <w:rFonts w:ascii="Times New Roman" w:hAnsi="Times New Roman" w:cs="Times New Roman"/>
          <w:sz w:val="24"/>
          <w:szCs w:val="24"/>
        </w:rPr>
        <w:t>Malacosporea</w:t>
      </w:r>
      <w:proofErr w:type="spellEnd"/>
      <w:r w:rsidRPr="00294C19">
        <w:rPr>
          <w:rFonts w:ascii="Times New Roman" w:hAnsi="Times New Roman" w:cs="Times New Roman"/>
          <w:sz w:val="24"/>
          <w:szCs w:val="24"/>
        </w:rPr>
        <w:t xml:space="preserve">), the causative organism of salmonid proliferative kidney disease, to the freshwater bryozoan </w:t>
      </w:r>
      <w:proofErr w:type="spellStart"/>
      <w:r w:rsidRPr="00294C19">
        <w:rPr>
          <w:rFonts w:ascii="Times New Roman" w:hAnsi="Times New Roman" w:cs="Times New Roman"/>
          <w:sz w:val="24"/>
          <w:szCs w:val="24"/>
        </w:rPr>
        <w:t>Fredericella</w:t>
      </w:r>
      <w:proofErr w:type="spellEnd"/>
      <w:r w:rsidRPr="00294C19">
        <w:rPr>
          <w:rFonts w:ascii="Times New Roman" w:hAnsi="Times New Roman" w:cs="Times New Roman"/>
          <w:sz w:val="24"/>
          <w:szCs w:val="24"/>
        </w:rPr>
        <w:t xml:space="preserve"> sultana. Parasitology 133: 701–709</w:t>
      </w:r>
    </w:p>
    <w:p w14:paraId="4A5D157C"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Morris, D.J., Ferguson, H.W. and Adams, A. 2005. Severe, chronic proliferative kidney disease (PKD) induced in rainbow trout Oncorhynchus mykiss held at a constant 18°C. Dis. </w:t>
      </w:r>
      <w:proofErr w:type="spellStart"/>
      <w:r w:rsidRPr="00294C19">
        <w:rPr>
          <w:rFonts w:ascii="Times New Roman" w:hAnsi="Times New Roman" w:cs="Times New Roman"/>
          <w:sz w:val="24"/>
          <w:szCs w:val="24"/>
        </w:rPr>
        <w:t>Aquat</w:t>
      </w:r>
      <w:proofErr w:type="spellEnd"/>
      <w:r w:rsidRPr="00294C19">
        <w:rPr>
          <w:rFonts w:ascii="Times New Roman" w:hAnsi="Times New Roman" w:cs="Times New Roman"/>
          <w:sz w:val="24"/>
          <w:szCs w:val="24"/>
        </w:rPr>
        <w:t>. Organ. 66: 221–226.</w:t>
      </w:r>
    </w:p>
    <w:p w14:paraId="700E0398"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Munday, B.L., Foster, C.K., </w:t>
      </w:r>
      <w:proofErr w:type="spellStart"/>
      <w:r w:rsidRPr="00294C19">
        <w:rPr>
          <w:rFonts w:ascii="Times New Roman" w:hAnsi="Times New Roman" w:cs="Times New Roman"/>
          <w:sz w:val="24"/>
          <w:szCs w:val="24"/>
        </w:rPr>
        <w:t>Roubal</w:t>
      </w:r>
      <w:proofErr w:type="spellEnd"/>
      <w:r w:rsidRPr="00294C19">
        <w:rPr>
          <w:rFonts w:ascii="Times New Roman" w:hAnsi="Times New Roman" w:cs="Times New Roman"/>
          <w:sz w:val="24"/>
          <w:szCs w:val="24"/>
        </w:rPr>
        <w:t xml:space="preserve">, F. and Lester, R.J.G. 1990. </w:t>
      </w:r>
      <w:proofErr w:type="spellStart"/>
      <w:r w:rsidRPr="00294C19">
        <w:rPr>
          <w:rFonts w:ascii="Times New Roman" w:hAnsi="Times New Roman" w:cs="Times New Roman"/>
          <w:sz w:val="24"/>
          <w:szCs w:val="24"/>
        </w:rPr>
        <w:t>Paramoebic</w:t>
      </w:r>
      <w:proofErr w:type="spellEnd"/>
      <w:r w:rsidRPr="00294C19">
        <w:rPr>
          <w:rFonts w:ascii="Times New Roman" w:hAnsi="Times New Roman" w:cs="Times New Roman"/>
          <w:sz w:val="24"/>
          <w:szCs w:val="24"/>
        </w:rPr>
        <w:t xml:space="preserve"> gill infection and associated pathology of Atlantic salmon, Salmo </w:t>
      </w:r>
      <w:proofErr w:type="spellStart"/>
      <w:r w:rsidRPr="00294C19">
        <w:rPr>
          <w:rFonts w:ascii="Times New Roman" w:hAnsi="Times New Roman" w:cs="Times New Roman"/>
          <w:sz w:val="24"/>
          <w:szCs w:val="24"/>
        </w:rPr>
        <w:t>salar</w:t>
      </w:r>
      <w:proofErr w:type="spellEnd"/>
      <w:r w:rsidRPr="00294C19">
        <w:rPr>
          <w:rFonts w:ascii="Times New Roman" w:hAnsi="Times New Roman" w:cs="Times New Roman"/>
          <w:sz w:val="24"/>
          <w:szCs w:val="24"/>
        </w:rPr>
        <w:t xml:space="preserve">, and rainbow trout, Salmo </w:t>
      </w:r>
      <w:proofErr w:type="spellStart"/>
      <w:r w:rsidRPr="00294C19">
        <w:rPr>
          <w:rFonts w:ascii="Times New Roman" w:hAnsi="Times New Roman" w:cs="Times New Roman"/>
          <w:sz w:val="24"/>
          <w:szCs w:val="24"/>
        </w:rPr>
        <w:t>gairdneri</w:t>
      </w:r>
      <w:proofErr w:type="spellEnd"/>
      <w:r w:rsidRPr="00294C19">
        <w:rPr>
          <w:rFonts w:ascii="Times New Roman" w:hAnsi="Times New Roman" w:cs="Times New Roman"/>
          <w:sz w:val="24"/>
          <w:szCs w:val="24"/>
        </w:rPr>
        <w:t>, in Tasmania. pp. 215–222. In: Perkins, F.O. and Cheng, T.C. (eds.). Pathology in Marine Science. Academic Press, San Diego, California.</w:t>
      </w:r>
    </w:p>
    <w:p w14:paraId="64ACDE58" w14:textId="77777777" w:rsidR="003E072B" w:rsidRPr="00294C19" w:rsidRDefault="003E072B" w:rsidP="003E072B">
      <w:pPr>
        <w:spacing w:line="276" w:lineRule="auto"/>
        <w:jc w:val="both"/>
        <w:rPr>
          <w:rFonts w:ascii="Times New Roman" w:hAnsi="Times New Roman" w:cs="Times New Roman"/>
          <w:sz w:val="24"/>
          <w:szCs w:val="24"/>
        </w:rPr>
      </w:pPr>
      <w:proofErr w:type="spellStart"/>
      <w:r w:rsidRPr="00294C19">
        <w:rPr>
          <w:rFonts w:ascii="Times New Roman" w:hAnsi="Times New Roman" w:cs="Times New Roman"/>
          <w:sz w:val="24"/>
          <w:szCs w:val="24"/>
        </w:rPr>
        <w:t>Nawa</w:t>
      </w:r>
      <w:proofErr w:type="spellEnd"/>
      <w:r w:rsidRPr="00294C19">
        <w:rPr>
          <w:rFonts w:ascii="Times New Roman" w:hAnsi="Times New Roman" w:cs="Times New Roman"/>
          <w:sz w:val="24"/>
          <w:szCs w:val="24"/>
        </w:rPr>
        <w:t xml:space="preserve">, L., </w:t>
      </w:r>
      <w:proofErr w:type="spellStart"/>
      <w:r w:rsidRPr="00294C19">
        <w:rPr>
          <w:rFonts w:ascii="Times New Roman" w:hAnsi="Times New Roman" w:cs="Times New Roman"/>
          <w:sz w:val="24"/>
          <w:szCs w:val="24"/>
        </w:rPr>
        <w:t>Hatz</w:t>
      </w:r>
      <w:proofErr w:type="spellEnd"/>
      <w:r w:rsidRPr="00294C19">
        <w:rPr>
          <w:rFonts w:ascii="Times New Roman" w:hAnsi="Times New Roman" w:cs="Times New Roman"/>
          <w:sz w:val="24"/>
          <w:szCs w:val="24"/>
        </w:rPr>
        <w:t xml:space="preserve">, Y. and Blum, J. 2005. Sushi delights and parasites: the risk of </w:t>
      </w:r>
      <w:proofErr w:type="spellStart"/>
      <w:r w:rsidRPr="00294C19">
        <w:rPr>
          <w:rFonts w:ascii="Times New Roman" w:hAnsi="Times New Roman" w:cs="Times New Roman"/>
          <w:sz w:val="24"/>
          <w:szCs w:val="24"/>
        </w:rPr>
        <w:t>fishborne</w:t>
      </w:r>
      <w:proofErr w:type="spellEnd"/>
      <w:r w:rsidRPr="00294C19">
        <w:rPr>
          <w:rFonts w:ascii="Times New Roman" w:hAnsi="Times New Roman" w:cs="Times New Roman"/>
          <w:sz w:val="24"/>
          <w:szCs w:val="24"/>
        </w:rPr>
        <w:t xml:space="preserve"> and foodborne parasitic zoonoses in Asia. Clin. Infect. Dis. 41: 1297–1303.</w:t>
      </w:r>
    </w:p>
    <w:p w14:paraId="56DAC72F" w14:textId="77777777" w:rsidR="003E072B" w:rsidRPr="00294C19" w:rsidRDefault="003E072B" w:rsidP="003E072B">
      <w:pPr>
        <w:spacing w:line="276" w:lineRule="auto"/>
        <w:jc w:val="both"/>
        <w:rPr>
          <w:rFonts w:ascii="Times New Roman" w:hAnsi="Times New Roman" w:cs="Times New Roman"/>
          <w:sz w:val="24"/>
          <w:szCs w:val="24"/>
        </w:rPr>
      </w:pPr>
      <w:proofErr w:type="spellStart"/>
      <w:r w:rsidRPr="00294C19">
        <w:rPr>
          <w:rFonts w:ascii="Times New Roman" w:hAnsi="Times New Roman" w:cs="Times New Roman"/>
          <w:sz w:val="24"/>
          <w:szCs w:val="24"/>
        </w:rPr>
        <w:t>Nigrelli</w:t>
      </w:r>
      <w:proofErr w:type="spellEnd"/>
      <w:r w:rsidRPr="00294C19">
        <w:rPr>
          <w:rFonts w:ascii="Times New Roman" w:hAnsi="Times New Roman" w:cs="Times New Roman"/>
          <w:sz w:val="24"/>
          <w:szCs w:val="24"/>
        </w:rPr>
        <w:t xml:space="preserve">, R.F., Pokorny, K.S. and Ruggieri, G.D. 1976. Notes on </w:t>
      </w:r>
      <w:proofErr w:type="spellStart"/>
      <w:r w:rsidRPr="00294C19">
        <w:rPr>
          <w:rFonts w:ascii="Times New Roman" w:hAnsi="Times New Roman" w:cs="Times New Roman"/>
          <w:sz w:val="24"/>
          <w:szCs w:val="24"/>
        </w:rPr>
        <w:t>Ichthyophthirius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multifiliis</w:t>
      </w:r>
      <w:proofErr w:type="spellEnd"/>
      <w:r w:rsidRPr="00294C19">
        <w:rPr>
          <w:rFonts w:ascii="Times New Roman" w:hAnsi="Times New Roman" w:cs="Times New Roman"/>
          <w:sz w:val="24"/>
          <w:szCs w:val="24"/>
        </w:rPr>
        <w:t>, a ciliate parasitic on freshwater fishes, with some remarks on possible physiological races and species. Trans. Am. Micro. Soc. 95: 607–613.</w:t>
      </w:r>
    </w:p>
    <w:p w14:paraId="22184186"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Ogawa, K. 2002. Impacts of </w:t>
      </w:r>
      <w:proofErr w:type="spellStart"/>
      <w:r w:rsidRPr="00294C19">
        <w:rPr>
          <w:rFonts w:ascii="Times New Roman" w:hAnsi="Times New Roman" w:cs="Times New Roman"/>
          <w:sz w:val="24"/>
          <w:szCs w:val="24"/>
        </w:rPr>
        <w:t>diclidophorid</w:t>
      </w:r>
      <w:proofErr w:type="spellEnd"/>
      <w:r w:rsidRPr="00294C19">
        <w:rPr>
          <w:rFonts w:ascii="Times New Roman" w:hAnsi="Times New Roman" w:cs="Times New Roman"/>
          <w:sz w:val="24"/>
          <w:szCs w:val="24"/>
        </w:rPr>
        <w:t xml:space="preserve"> monogenean infections on fisheries in Japan. Intl. J. </w:t>
      </w:r>
      <w:proofErr w:type="spellStart"/>
      <w:r w:rsidRPr="00294C19">
        <w:rPr>
          <w:rFonts w:ascii="Times New Roman" w:hAnsi="Times New Roman" w:cs="Times New Roman"/>
          <w:sz w:val="24"/>
          <w:szCs w:val="24"/>
        </w:rPr>
        <w:t>Parasitol</w:t>
      </w:r>
      <w:proofErr w:type="spellEnd"/>
      <w:r w:rsidRPr="00294C19">
        <w:rPr>
          <w:rFonts w:ascii="Times New Roman" w:hAnsi="Times New Roman" w:cs="Times New Roman"/>
          <w:sz w:val="24"/>
          <w:szCs w:val="24"/>
        </w:rPr>
        <w:t>. 32(3): 373–380.</w:t>
      </w:r>
    </w:p>
    <w:p w14:paraId="1796774A" w14:textId="77777777" w:rsidR="003E072B" w:rsidRPr="00294C19" w:rsidRDefault="003E072B" w:rsidP="003E072B">
      <w:pPr>
        <w:spacing w:line="276" w:lineRule="auto"/>
        <w:jc w:val="both"/>
        <w:rPr>
          <w:rFonts w:ascii="Times New Roman" w:hAnsi="Times New Roman" w:cs="Times New Roman"/>
          <w:b/>
          <w:bCs/>
          <w:sz w:val="24"/>
          <w:szCs w:val="24"/>
        </w:rPr>
      </w:pPr>
      <w:proofErr w:type="spellStart"/>
      <w:r w:rsidRPr="00294C19">
        <w:rPr>
          <w:rFonts w:ascii="Times New Roman" w:hAnsi="Times New Roman" w:cs="Times New Roman"/>
          <w:sz w:val="24"/>
          <w:szCs w:val="24"/>
        </w:rPr>
        <w:t>Paladini</w:t>
      </w:r>
      <w:proofErr w:type="spellEnd"/>
      <w:r w:rsidRPr="00294C19">
        <w:rPr>
          <w:rFonts w:ascii="Times New Roman" w:hAnsi="Times New Roman" w:cs="Times New Roman"/>
          <w:sz w:val="24"/>
          <w:szCs w:val="24"/>
        </w:rPr>
        <w:t xml:space="preserve">, G., </w:t>
      </w:r>
      <w:proofErr w:type="spellStart"/>
      <w:r w:rsidRPr="00294C19">
        <w:rPr>
          <w:rFonts w:ascii="Times New Roman" w:hAnsi="Times New Roman" w:cs="Times New Roman"/>
          <w:sz w:val="24"/>
          <w:szCs w:val="24"/>
        </w:rPr>
        <w:t>Longshaw</w:t>
      </w:r>
      <w:proofErr w:type="spellEnd"/>
      <w:r w:rsidRPr="00294C19">
        <w:rPr>
          <w:rFonts w:ascii="Times New Roman" w:hAnsi="Times New Roman" w:cs="Times New Roman"/>
          <w:sz w:val="24"/>
          <w:szCs w:val="24"/>
        </w:rPr>
        <w:t xml:space="preserve">, M., </w:t>
      </w:r>
      <w:proofErr w:type="spellStart"/>
      <w:r w:rsidRPr="00294C19">
        <w:rPr>
          <w:rFonts w:ascii="Times New Roman" w:hAnsi="Times New Roman" w:cs="Times New Roman"/>
          <w:sz w:val="24"/>
          <w:szCs w:val="24"/>
        </w:rPr>
        <w:t>Gustinelli</w:t>
      </w:r>
      <w:proofErr w:type="spellEnd"/>
      <w:r w:rsidRPr="00294C19">
        <w:rPr>
          <w:rFonts w:ascii="Times New Roman" w:hAnsi="Times New Roman" w:cs="Times New Roman"/>
          <w:sz w:val="24"/>
          <w:szCs w:val="24"/>
        </w:rPr>
        <w:t xml:space="preserve">, A. and Shinn, A.P. 2017. Parasitic diseases in aquaculture: Their biology, diagnosis and control. pp. 37–107. In: Austin, B.A. and </w:t>
      </w:r>
      <w:proofErr w:type="spellStart"/>
      <w:r w:rsidRPr="00294C19">
        <w:rPr>
          <w:rFonts w:ascii="Times New Roman" w:hAnsi="Times New Roman" w:cs="Times New Roman"/>
          <w:sz w:val="24"/>
          <w:szCs w:val="24"/>
        </w:rPr>
        <w:t>Newaj-Fyzul</w:t>
      </w:r>
      <w:proofErr w:type="spellEnd"/>
      <w:r w:rsidRPr="00294C19">
        <w:rPr>
          <w:rFonts w:ascii="Times New Roman" w:hAnsi="Times New Roman" w:cs="Times New Roman"/>
          <w:sz w:val="24"/>
          <w:szCs w:val="24"/>
        </w:rPr>
        <w:t>, A. (eds.). Diagnosis and Control of Diseases of Fish and Shellfish. First Edition. John Wiley &amp; Sons Ltd.</w:t>
      </w:r>
    </w:p>
    <w:p w14:paraId="026B21E9" w14:textId="77777777" w:rsidR="003E072B" w:rsidRPr="00294C19" w:rsidRDefault="003E072B" w:rsidP="003E072B">
      <w:pPr>
        <w:spacing w:line="276" w:lineRule="auto"/>
        <w:jc w:val="both"/>
        <w:rPr>
          <w:rFonts w:ascii="Times New Roman" w:hAnsi="Times New Roman" w:cs="Times New Roman"/>
          <w:sz w:val="24"/>
          <w:szCs w:val="24"/>
        </w:rPr>
      </w:pPr>
      <w:proofErr w:type="spellStart"/>
      <w:r w:rsidRPr="00294C19">
        <w:rPr>
          <w:rFonts w:ascii="Times New Roman" w:hAnsi="Times New Roman" w:cs="Times New Roman"/>
          <w:sz w:val="24"/>
          <w:szCs w:val="24"/>
        </w:rPr>
        <w:t>Paladini</w:t>
      </w:r>
      <w:proofErr w:type="spellEnd"/>
      <w:r w:rsidRPr="00294C19">
        <w:rPr>
          <w:rFonts w:ascii="Times New Roman" w:hAnsi="Times New Roman" w:cs="Times New Roman"/>
          <w:sz w:val="24"/>
          <w:szCs w:val="24"/>
        </w:rPr>
        <w:t xml:space="preserve">, G., </w:t>
      </w:r>
      <w:proofErr w:type="spellStart"/>
      <w:r w:rsidRPr="00294C19">
        <w:rPr>
          <w:rFonts w:ascii="Times New Roman" w:hAnsi="Times New Roman" w:cs="Times New Roman"/>
          <w:sz w:val="24"/>
          <w:szCs w:val="24"/>
        </w:rPr>
        <w:t>Longshaw</w:t>
      </w:r>
      <w:proofErr w:type="spellEnd"/>
      <w:r w:rsidRPr="00294C19">
        <w:rPr>
          <w:rFonts w:ascii="Times New Roman" w:hAnsi="Times New Roman" w:cs="Times New Roman"/>
          <w:sz w:val="24"/>
          <w:szCs w:val="24"/>
        </w:rPr>
        <w:t xml:space="preserve">, M., </w:t>
      </w:r>
      <w:proofErr w:type="spellStart"/>
      <w:r w:rsidRPr="00294C19">
        <w:rPr>
          <w:rFonts w:ascii="Times New Roman" w:hAnsi="Times New Roman" w:cs="Times New Roman"/>
          <w:sz w:val="24"/>
          <w:szCs w:val="24"/>
        </w:rPr>
        <w:t>Gustinelli</w:t>
      </w:r>
      <w:proofErr w:type="spellEnd"/>
      <w:r w:rsidRPr="00294C19">
        <w:rPr>
          <w:rFonts w:ascii="Times New Roman" w:hAnsi="Times New Roman" w:cs="Times New Roman"/>
          <w:sz w:val="24"/>
          <w:szCs w:val="24"/>
        </w:rPr>
        <w:t xml:space="preserve">, A. and Shinn, A.P. 2017. Parasitic diseases in aquaculture: Their biology, diagnosis and control. pp. 37–107. In: Austin, B.A. and </w:t>
      </w:r>
      <w:proofErr w:type="spellStart"/>
      <w:r w:rsidRPr="00294C19">
        <w:rPr>
          <w:rFonts w:ascii="Times New Roman" w:hAnsi="Times New Roman" w:cs="Times New Roman"/>
          <w:sz w:val="24"/>
          <w:szCs w:val="24"/>
        </w:rPr>
        <w:t>Newaj-Fyzul</w:t>
      </w:r>
      <w:proofErr w:type="spellEnd"/>
      <w:r w:rsidRPr="00294C19">
        <w:rPr>
          <w:rFonts w:ascii="Times New Roman" w:hAnsi="Times New Roman" w:cs="Times New Roman"/>
          <w:sz w:val="24"/>
          <w:szCs w:val="24"/>
        </w:rPr>
        <w:t>, A. (eds.). Diagnosis and Control of Diseases of Fish and Shellfish. First Edition. John Wiley &amp; Sons Ltd.</w:t>
      </w:r>
    </w:p>
    <w:p w14:paraId="63009AD2"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Post, G. 1987. Textbook of Fish Health. T.F.H. Publications, Canada.</w:t>
      </w:r>
    </w:p>
    <w:p w14:paraId="29404674"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Roberts, R.J. 2012. The parasitology of </w:t>
      </w:r>
      <w:proofErr w:type="spellStart"/>
      <w:r w:rsidRPr="00294C19">
        <w:rPr>
          <w:rFonts w:ascii="Times New Roman" w:hAnsi="Times New Roman" w:cs="Times New Roman"/>
          <w:sz w:val="24"/>
          <w:szCs w:val="24"/>
        </w:rPr>
        <w:t>teleosts</w:t>
      </w:r>
      <w:proofErr w:type="spellEnd"/>
      <w:r w:rsidRPr="00294C19">
        <w:rPr>
          <w:rFonts w:ascii="Times New Roman" w:hAnsi="Times New Roman" w:cs="Times New Roman"/>
          <w:sz w:val="24"/>
          <w:szCs w:val="24"/>
        </w:rPr>
        <w:t>. In: Fish Pathology, Fourth Edition. Blackwell Publishing Ltd.</w:t>
      </w:r>
    </w:p>
    <w:p w14:paraId="21DBAAA8"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Robertson, D.A. 1985. A review of </w:t>
      </w:r>
      <w:proofErr w:type="spellStart"/>
      <w:r w:rsidRPr="00294C19">
        <w:rPr>
          <w:rFonts w:ascii="Times New Roman" w:hAnsi="Times New Roman" w:cs="Times New Roman"/>
          <w:sz w:val="24"/>
          <w:szCs w:val="24"/>
        </w:rPr>
        <w:t>Ichthyobodo</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necator</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Henneguy</w:t>
      </w:r>
      <w:proofErr w:type="spellEnd"/>
      <w:r w:rsidRPr="00294C19">
        <w:rPr>
          <w:rFonts w:ascii="Times New Roman" w:hAnsi="Times New Roman" w:cs="Times New Roman"/>
          <w:sz w:val="24"/>
          <w:szCs w:val="24"/>
        </w:rPr>
        <w:t>, 1883) an important and damaging fish parasite. pp. 1–30. In: Muir, J.F. and Roberts, R.J. (eds.). Recent Advances in Aquaculture. Croom Helm, London.</w:t>
      </w:r>
    </w:p>
    <w:p w14:paraId="032EB2B2"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Robinson, M.W. and Dalton, J. 2009. Zoonotic helminth infections with particular emphasis on fasciolosis and other </w:t>
      </w:r>
      <w:proofErr w:type="spellStart"/>
      <w:r w:rsidRPr="00294C19">
        <w:rPr>
          <w:rFonts w:ascii="Times New Roman" w:hAnsi="Times New Roman" w:cs="Times New Roman"/>
          <w:sz w:val="24"/>
          <w:szCs w:val="24"/>
        </w:rPr>
        <w:t>trematodiases</w:t>
      </w:r>
      <w:proofErr w:type="spellEnd"/>
      <w:r w:rsidRPr="00294C19">
        <w:rPr>
          <w:rFonts w:ascii="Times New Roman" w:hAnsi="Times New Roman" w:cs="Times New Roman"/>
          <w:sz w:val="24"/>
          <w:szCs w:val="24"/>
        </w:rPr>
        <w:t xml:space="preserve">. Philos. Trans. R. Soc. </w:t>
      </w:r>
      <w:proofErr w:type="spellStart"/>
      <w:r w:rsidRPr="00294C19">
        <w:rPr>
          <w:rFonts w:ascii="Times New Roman" w:hAnsi="Times New Roman" w:cs="Times New Roman"/>
          <w:sz w:val="24"/>
          <w:szCs w:val="24"/>
        </w:rPr>
        <w:t>Lond</w:t>
      </w:r>
      <w:proofErr w:type="spellEnd"/>
      <w:r w:rsidRPr="00294C19">
        <w:rPr>
          <w:rFonts w:ascii="Times New Roman" w:hAnsi="Times New Roman" w:cs="Times New Roman"/>
          <w:sz w:val="24"/>
          <w:szCs w:val="24"/>
        </w:rPr>
        <w:t>. B. Biol. Sci. 364: 2763–2776.</w:t>
      </w:r>
    </w:p>
    <w:p w14:paraId="318A0AF7"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Rose, J.D., G.S. Marrs, C. Lewis and G. </w:t>
      </w:r>
      <w:proofErr w:type="spellStart"/>
      <w:r w:rsidRPr="00294C19">
        <w:rPr>
          <w:rFonts w:ascii="Times New Roman" w:hAnsi="Times New Roman" w:cs="Times New Roman"/>
          <w:sz w:val="24"/>
          <w:szCs w:val="24"/>
        </w:rPr>
        <w:t>Schisler</w:t>
      </w:r>
      <w:proofErr w:type="spellEnd"/>
      <w:r w:rsidRPr="00294C19">
        <w:rPr>
          <w:rFonts w:ascii="Times New Roman" w:hAnsi="Times New Roman" w:cs="Times New Roman"/>
          <w:sz w:val="24"/>
          <w:szCs w:val="24"/>
        </w:rPr>
        <w:t xml:space="preserve">. 2000. Whirling disease </w:t>
      </w:r>
      <w:proofErr w:type="spellStart"/>
      <w:r w:rsidRPr="00294C19">
        <w:rPr>
          <w:rFonts w:ascii="Times New Roman" w:hAnsi="Times New Roman" w:cs="Times New Roman"/>
          <w:sz w:val="24"/>
          <w:szCs w:val="24"/>
        </w:rPr>
        <w:t>behavior</w:t>
      </w:r>
      <w:proofErr w:type="spellEnd"/>
      <w:r w:rsidRPr="00294C19">
        <w:rPr>
          <w:rFonts w:ascii="Times New Roman" w:hAnsi="Times New Roman" w:cs="Times New Roman"/>
          <w:sz w:val="24"/>
          <w:szCs w:val="24"/>
        </w:rPr>
        <w:t xml:space="preserve"> and its relation to pathology of brain stem and spinal cord in rainbow trout. J. </w:t>
      </w:r>
      <w:proofErr w:type="spellStart"/>
      <w:r w:rsidRPr="00294C19">
        <w:rPr>
          <w:rFonts w:ascii="Times New Roman" w:hAnsi="Times New Roman" w:cs="Times New Roman"/>
          <w:sz w:val="24"/>
          <w:szCs w:val="24"/>
        </w:rPr>
        <w:t>Aquat</w:t>
      </w:r>
      <w:proofErr w:type="spellEnd"/>
      <w:r w:rsidRPr="00294C19">
        <w:rPr>
          <w:rFonts w:ascii="Times New Roman" w:hAnsi="Times New Roman" w:cs="Times New Roman"/>
          <w:sz w:val="24"/>
          <w:szCs w:val="24"/>
        </w:rPr>
        <w:t>. Anim. Health 12: 107–118.</w:t>
      </w:r>
    </w:p>
    <w:p w14:paraId="17D37755" w14:textId="77777777" w:rsidR="003E072B" w:rsidRPr="00294C19" w:rsidRDefault="003E072B" w:rsidP="003E072B">
      <w:pPr>
        <w:spacing w:line="276" w:lineRule="auto"/>
        <w:jc w:val="both"/>
        <w:rPr>
          <w:rFonts w:ascii="Times New Roman" w:hAnsi="Times New Roman" w:cs="Times New Roman"/>
          <w:sz w:val="24"/>
          <w:szCs w:val="24"/>
        </w:rPr>
      </w:pPr>
      <w:proofErr w:type="spellStart"/>
      <w:r w:rsidRPr="00294C19">
        <w:rPr>
          <w:rFonts w:ascii="Times New Roman" w:hAnsi="Times New Roman" w:cs="Times New Roman"/>
          <w:sz w:val="24"/>
          <w:szCs w:val="24"/>
        </w:rPr>
        <w:lastRenderedPageBreak/>
        <w:t>Roubal</w:t>
      </w:r>
      <w:proofErr w:type="spellEnd"/>
      <w:r w:rsidRPr="00294C19">
        <w:rPr>
          <w:rFonts w:ascii="Times New Roman" w:hAnsi="Times New Roman" w:cs="Times New Roman"/>
          <w:sz w:val="24"/>
          <w:szCs w:val="24"/>
        </w:rPr>
        <w:t xml:space="preserve">, F.R., Lester, R.J.G. and Foster, C.K. 1989. Studies on cultured and gill attached </w:t>
      </w:r>
      <w:proofErr w:type="spellStart"/>
      <w:r w:rsidRPr="00294C19">
        <w:rPr>
          <w:rFonts w:ascii="Times New Roman" w:hAnsi="Times New Roman" w:cs="Times New Roman"/>
          <w:sz w:val="24"/>
          <w:szCs w:val="24"/>
        </w:rPr>
        <w:t>Paramoeba</w:t>
      </w:r>
      <w:proofErr w:type="spellEnd"/>
      <w:r w:rsidRPr="00294C19">
        <w:rPr>
          <w:rFonts w:ascii="Times New Roman" w:hAnsi="Times New Roman" w:cs="Times New Roman"/>
          <w:sz w:val="24"/>
          <w:szCs w:val="24"/>
        </w:rPr>
        <w:t xml:space="preserve"> spp. (</w:t>
      </w:r>
      <w:proofErr w:type="spellStart"/>
      <w:r w:rsidRPr="00294C19">
        <w:rPr>
          <w:rFonts w:ascii="Times New Roman" w:hAnsi="Times New Roman" w:cs="Times New Roman"/>
          <w:sz w:val="24"/>
          <w:szCs w:val="24"/>
        </w:rPr>
        <w:t>Gymnamoebae</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Paramoebidae</w:t>
      </w:r>
      <w:proofErr w:type="spellEnd"/>
      <w:r w:rsidRPr="00294C19">
        <w:rPr>
          <w:rFonts w:ascii="Times New Roman" w:hAnsi="Times New Roman" w:cs="Times New Roman"/>
          <w:sz w:val="24"/>
          <w:szCs w:val="24"/>
        </w:rPr>
        <w:t xml:space="preserve">) and the cytopathology of </w:t>
      </w:r>
      <w:proofErr w:type="spellStart"/>
      <w:r w:rsidRPr="00294C19">
        <w:rPr>
          <w:rFonts w:ascii="Times New Roman" w:hAnsi="Times New Roman" w:cs="Times New Roman"/>
          <w:sz w:val="24"/>
          <w:szCs w:val="24"/>
        </w:rPr>
        <w:t>paramoebic</w:t>
      </w:r>
      <w:proofErr w:type="spellEnd"/>
      <w:r w:rsidRPr="00294C19">
        <w:rPr>
          <w:rFonts w:ascii="Times New Roman" w:hAnsi="Times New Roman" w:cs="Times New Roman"/>
          <w:sz w:val="24"/>
          <w:szCs w:val="24"/>
        </w:rPr>
        <w:t xml:space="preserve"> gill disease in Atlantic salmon, Salmo </w:t>
      </w:r>
      <w:proofErr w:type="spellStart"/>
      <w:r w:rsidRPr="00294C19">
        <w:rPr>
          <w:rFonts w:ascii="Times New Roman" w:hAnsi="Times New Roman" w:cs="Times New Roman"/>
          <w:sz w:val="24"/>
          <w:szCs w:val="24"/>
        </w:rPr>
        <w:t>salar</w:t>
      </w:r>
      <w:proofErr w:type="spellEnd"/>
      <w:r w:rsidRPr="00294C19">
        <w:rPr>
          <w:rFonts w:ascii="Times New Roman" w:hAnsi="Times New Roman" w:cs="Times New Roman"/>
          <w:sz w:val="24"/>
          <w:szCs w:val="24"/>
        </w:rPr>
        <w:t xml:space="preserve"> L. from Tasmania. J. Fish Dis. 12: 481–493.</w:t>
      </w:r>
    </w:p>
    <w:p w14:paraId="2695BAF1" w14:textId="77777777" w:rsidR="003E072B" w:rsidRPr="00294C19" w:rsidRDefault="003E072B" w:rsidP="003E072B">
      <w:pPr>
        <w:spacing w:line="276" w:lineRule="auto"/>
        <w:jc w:val="both"/>
        <w:rPr>
          <w:rFonts w:ascii="Times New Roman" w:hAnsi="Times New Roman" w:cs="Times New Roman"/>
          <w:sz w:val="24"/>
          <w:szCs w:val="24"/>
        </w:rPr>
      </w:pPr>
      <w:proofErr w:type="spellStart"/>
      <w:r w:rsidRPr="00294C19">
        <w:rPr>
          <w:rFonts w:ascii="Times New Roman" w:hAnsi="Times New Roman" w:cs="Times New Roman"/>
          <w:sz w:val="24"/>
          <w:szCs w:val="24"/>
        </w:rPr>
        <w:t>Schäperclaus</w:t>
      </w:r>
      <w:proofErr w:type="spellEnd"/>
      <w:r w:rsidRPr="00294C19">
        <w:rPr>
          <w:rFonts w:ascii="Times New Roman" w:hAnsi="Times New Roman" w:cs="Times New Roman"/>
          <w:sz w:val="24"/>
          <w:szCs w:val="24"/>
        </w:rPr>
        <w:t xml:space="preserve">, W. 1991. Fish Diseases. Vol. 2. Oxonian Press </w:t>
      </w:r>
      <w:proofErr w:type="spellStart"/>
      <w:r w:rsidRPr="00294C19">
        <w:rPr>
          <w:rFonts w:ascii="Times New Roman" w:hAnsi="Times New Roman" w:cs="Times New Roman"/>
          <w:sz w:val="24"/>
          <w:szCs w:val="24"/>
        </w:rPr>
        <w:t>Pvt.</w:t>
      </w:r>
      <w:proofErr w:type="spellEnd"/>
      <w:r w:rsidRPr="00294C19">
        <w:rPr>
          <w:rFonts w:ascii="Times New Roman" w:hAnsi="Times New Roman" w:cs="Times New Roman"/>
          <w:sz w:val="24"/>
          <w:szCs w:val="24"/>
        </w:rPr>
        <w:t xml:space="preserve"> Ltd. New Delhi.</w:t>
      </w:r>
    </w:p>
    <w:p w14:paraId="593178D4"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Scholtz, T., Garcia, H.H., </w:t>
      </w:r>
      <w:proofErr w:type="spellStart"/>
      <w:r w:rsidRPr="00294C19">
        <w:rPr>
          <w:rFonts w:ascii="Times New Roman" w:hAnsi="Times New Roman" w:cs="Times New Roman"/>
          <w:sz w:val="24"/>
          <w:szCs w:val="24"/>
        </w:rPr>
        <w:t>Kuchta</w:t>
      </w:r>
      <w:proofErr w:type="spellEnd"/>
      <w:r w:rsidRPr="00294C19">
        <w:rPr>
          <w:rFonts w:ascii="Times New Roman" w:hAnsi="Times New Roman" w:cs="Times New Roman"/>
          <w:sz w:val="24"/>
          <w:szCs w:val="24"/>
        </w:rPr>
        <w:t xml:space="preserve">, R. and </w:t>
      </w:r>
      <w:proofErr w:type="spellStart"/>
      <w:r w:rsidRPr="00294C19">
        <w:rPr>
          <w:rFonts w:ascii="Times New Roman" w:hAnsi="Times New Roman" w:cs="Times New Roman"/>
          <w:sz w:val="24"/>
          <w:szCs w:val="24"/>
        </w:rPr>
        <w:t>Wicht</w:t>
      </w:r>
      <w:proofErr w:type="spellEnd"/>
      <w:r w:rsidRPr="00294C19">
        <w:rPr>
          <w:rFonts w:ascii="Times New Roman" w:hAnsi="Times New Roman" w:cs="Times New Roman"/>
          <w:sz w:val="24"/>
          <w:szCs w:val="24"/>
        </w:rPr>
        <w:t xml:space="preserve">, B. 2009. Update on the human broad tapeworm (Genus Diphyllobothrium), including clinical relevance. Clin. </w:t>
      </w:r>
      <w:proofErr w:type="spellStart"/>
      <w:r w:rsidRPr="00294C19">
        <w:rPr>
          <w:rFonts w:ascii="Times New Roman" w:hAnsi="Times New Roman" w:cs="Times New Roman"/>
          <w:sz w:val="24"/>
          <w:szCs w:val="24"/>
        </w:rPr>
        <w:t>Microbiol</w:t>
      </w:r>
      <w:proofErr w:type="spellEnd"/>
      <w:r w:rsidRPr="00294C19">
        <w:rPr>
          <w:rFonts w:ascii="Times New Roman" w:hAnsi="Times New Roman" w:cs="Times New Roman"/>
          <w:sz w:val="24"/>
          <w:szCs w:val="24"/>
        </w:rPr>
        <w:t>. Rev. 22: 146–160.</w:t>
      </w:r>
    </w:p>
    <w:p w14:paraId="59F54F94"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Shinn, A.P., </w:t>
      </w:r>
      <w:proofErr w:type="spellStart"/>
      <w:r w:rsidRPr="00294C19">
        <w:rPr>
          <w:rFonts w:ascii="Times New Roman" w:hAnsi="Times New Roman" w:cs="Times New Roman"/>
          <w:sz w:val="24"/>
          <w:szCs w:val="24"/>
        </w:rPr>
        <w:t>Pratoomyot</w:t>
      </w:r>
      <w:proofErr w:type="spellEnd"/>
      <w:r w:rsidRPr="00294C19">
        <w:rPr>
          <w:rFonts w:ascii="Times New Roman" w:hAnsi="Times New Roman" w:cs="Times New Roman"/>
          <w:sz w:val="24"/>
          <w:szCs w:val="24"/>
        </w:rPr>
        <w:t xml:space="preserve">, J., </w:t>
      </w:r>
      <w:proofErr w:type="spellStart"/>
      <w:r w:rsidRPr="00294C19">
        <w:rPr>
          <w:rFonts w:ascii="Times New Roman" w:hAnsi="Times New Roman" w:cs="Times New Roman"/>
          <w:sz w:val="24"/>
          <w:szCs w:val="24"/>
        </w:rPr>
        <w:t>Bron</w:t>
      </w:r>
      <w:proofErr w:type="spellEnd"/>
      <w:r w:rsidRPr="00294C19">
        <w:rPr>
          <w:rFonts w:ascii="Times New Roman" w:hAnsi="Times New Roman" w:cs="Times New Roman"/>
          <w:sz w:val="24"/>
          <w:szCs w:val="24"/>
        </w:rPr>
        <w:t>, J. and Brooker, A. 2015b. Economic impacts of aquatic parasites on global Finfish production. Global Aquaculture Advocate, Sept/Oct, 28 pp.</w:t>
      </w:r>
    </w:p>
    <w:p w14:paraId="32FAD68E"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Shinn, A.P., </w:t>
      </w:r>
      <w:proofErr w:type="spellStart"/>
      <w:r w:rsidRPr="00294C19">
        <w:rPr>
          <w:rFonts w:ascii="Times New Roman" w:hAnsi="Times New Roman" w:cs="Times New Roman"/>
          <w:sz w:val="24"/>
          <w:szCs w:val="24"/>
        </w:rPr>
        <w:t>Pratoomyot</w:t>
      </w:r>
      <w:proofErr w:type="spellEnd"/>
      <w:r w:rsidRPr="00294C19">
        <w:rPr>
          <w:rFonts w:ascii="Times New Roman" w:hAnsi="Times New Roman" w:cs="Times New Roman"/>
          <w:sz w:val="24"/>
          <w:szCs w:val="24"/>
        </w:rPr>
        <w:t xml:space="preserve">, J., </w:t>
      </w:r>
      <w:proofErr w:type="spellStart"/>
      <w:r w:rsidRPr="00294C19">
        <w:rPr>
          <w:rFonts w:ascii="Times New Roman" w:hAnsi="Times New Roman" w:cs="Times New Roman"/>
          <w:sz w:val="24"/>
          <w:szCs w:val="24"/>
        </w:rPr>
        <w:t>Bron</w:t>
      </w:r>
      <w:proofErr w:type="spellEnd"/>
      <w:r w:rsidRPr="00294C19">
        <w:rPr>
          <w:rFonts w:ascii="Times New Roman" w:hAnsi="Times New Roman" w:cs="Times New Roman"/>
          <w:sz w:val="24"/>
          <w:szCs w:val="24"/>
        </w:rPr>
        <w:t xml:space="preserve">, J.E., </w:t>
      </w:r>
      <w:proofErr w:type="spellStart"/>
      <w:r w:rsidRPr="00294C19">
        <w:rPr>
          <w:rFonts w:ascii="Times New Roman" w:hAnsi="Times New Roman" w:cs="Times New Roman"/>
          <w:sz w:val="24"/>
          <w:szCs w:val="24"/>
        </w:rPr>
        <w:t>Paladini</w:t>
      </w:r>
      <w:proofErr w:type="spellEnd"/>
      <w:r w:rsidRPr="00294C19">
        <w:rPr>
          <w:rFonts w:ascii="Times New Roman" w:hAnsi="Times New Roman" w:cs="Times New Roman"/>
          <w:sz w:val="24"/>
          <w:szCs w:val="24"/>
        </w:rPr>
        <w:t xml:space="preserve">, G., Brooker, E.E. and Brooker, A.J. 2015a. Economic costs of </w:t>
      </w:r>
      <w:proofErr w:type="spellStart"/>
      <w:r w:rsidRPr="00294C19">
        <w:rPr>
          <w:rFonts w:ascii="Times New Roman" w:hAnsi="Times New Roman" w:cs="Times New Roman"/>
          <w:sz w:val="24"/>
          <w:szCs w:val="24"/>
        </w:rPr>
        <w:t>protistan</w:t>
      </w:r>
      <w:proofErr w:type="spellEnd"/>
      <w:r w:rsidRPr="00294C19">
        <w:rPr>
          <w:rFonts w:ascii="Times New Roman" w:hAnsi="Times New Roman" w:cs="Times New Roman"/>
          <w:sz w:val="24"/>
          <w:szCs w:val="24"/>
        </w:rPr>
        <w:t xml:space="preserve"> and metazoan parasites to global </w:t>
      </w:r>
      <w:proofErr w:type="spellStart"/>
      <w:r w:rsidRPr="00294C19">
        <w:rPr>
          <w:rFonts w:ascii="Times New Roman" w:hAnsi="Times New Roman" w:cs="Times New Roman"/>
          <w:sz w:val="24"/>
          <w:szCs w:val="24"/>
        </w:rPr>
        <w:t>mariculture</w:t>
      </w:r>
      <w:proofErr w:type="spellEnd"/>
      <w:r w:rsidRPr="00294C19">
        <w:rPr>
          <w:rFonts w:ascii="Times New Roman" w:hAnsi="Times New Roman" w:cs="Times New Roman"/>
          <w:sz w:val="24"/>
          <w:szCs w:val="24"/>
        </w:rPr>
        <w:t>. Parasitology 142: 196–270.</w:t>
      </w:r>
    </w:p>
    <w:p w14:paraId="5C05CDBE"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Southgate, P. 1993. Diseases in aquaculture. pp. 91–130. In: Brown, L. (ed.). Aquaculture for Veterinarians. Pergamon Press, Oxford.</w:t>
      </w:r>
    </w:p>
    <w:p w14:paraId="65B2C8CA" w14:textId="77777777" w:rsidR="003E072B" w:rsidRPr="00294C19" w:rsidRDefault="003E072B" w:rsidP="003E072B">
      <w:pPr>
        <w:spacing w:line="276" w:lineRule="auto"/>
        <w:jc w:val="both"/>
        <w:rPr>
          <w:rFonts w:ascii="Times New Roman" w:hAnsi="Times New Roman" w:cs="Times New Roman"/>
          <w:sz w:val="24"/>
          <w:szCs w:val="24"/>
        </w:rPr>
      </w:pPr>
      <w:proofErr w:type="spellStart"/>
      <w:r w:rsidRPr="00294C19">
        <w:rPr>
          <w:rFonts w:ascii="Times New Roman" w:hAnsi="Times New Roman" w:cs="Times New Roman"/>
          <w:sz w:val="24"/>
          <w:szCs w:val="24"/>
        </w:rPr>
        <w:t>Sterud</w:t>
      </w:r>
      <w:proofErr w:type="spellEnd"/>
      <w:r w:rsidRPr="00294C19">
        <w:rPr>
          <w:rFonts w:ascii="Times New Roman" w:hAnsi="Times New Roman" w:cs="Times New Roman"/>
          <w:sz w:val="24"/>
          <w:szCs w:val="24"/>
        </w:rPr>
        <w:t xml:space="preserve">, E., </w:t>
      </w:r>
      <w:proofErr w:type="spellStart"/>
      <w:r w:rsidRPr="00294C19">
        <w:rPr>
          <w:rFonts w:ascii="Times New Roman" w:hAnsi="Times New Roman" w:cs="Times New Roman"/>
          <w:sz w:val="24"/>
          <w:szCs w:val="24"/>
        </w:rPr>
        <w:t>Forseth</w:t>
      </w:r>
      <w:proofErr w:type="spellEnd"/>
      <w:r w:rsidRPr="00294C19">
        <w:rPr>
          <w:rFonts w:ascii="Times New Roman" w:hAnsi="Times New Roman" w:cs="Times New Roman"/>
          <w:sz w:val="24"/>
          <w:szCs w:val="24"/>
        </w:rPr>
        <w:t xml:space="preserve">, T., </w:t>
      </w:r>
      <w:proofErr w:type="spellStart"/>
      <w:r w:rsidRPr="00294C19">
        <w:rPr>
          <w:rFonts w:ascii="Times New Roman" w:hAnsi="Times New Roman" w:cs="Times New Roman"/>
          <w:sz w:val="24"/>
          <w:szCs w:val="24"/>
        </w:rPr>
        <w:t>Ugedal</w:t>
      </w:r>
      <w:proofErr w:type="spellEnd"/>
      <w:r w:rsidRPr="00294C19">
        <w:rPr>
          <w:rFonts w:ascii="Times New Roman" w:hAnsi="Times New Roman" w:cs="Times New Roman"/>
          <w:sz w:val="24"/>
          <w:szCs w:val="24"/>
        </w:rPr>
        <w:t xml:space="preserve">, O., </w:t>
      </w:r>
      <w:proofErr w:type="spellStart"/>
      <w:r w:rsidRPr="00294C19">
        <w:rPr>
          <w:rFonts w:ascii="Times New Roman" w:hAnsi="Times New Roman" w:cs="Times New Roman"/>
          <w:sz w:val="24"/>
          <w:szCs w:val="24"/>
        </w:rPr>
        <w:t>Poppe</w:t>
      </w:r>
      <w:proofErr w:type="spellEnd"/>
      <w:r w:rsidRPr="00294C19">
        <w:rPr>
          <w:rFonts w:ascii="Times New Roman" w:hAnsi="Times New Roman" w:cs="Times New Roman"/>
          <w:sz w:val="24"/>
          <w:szCs w:val="24"/>
        </w:rPr>
        <w:t xml:space="preserve">, T.T., </w:t>
      </w:r>
      <w:proofErr w:type="spellStart"/>
      <w:r w:rsidRPr="00294C19">
        <w:rPr>
          <w:rFonts w:ascii="Times New Roman" w:hAnsi="Times New Roman" w:cs="Times New Roman"/>
          <w:sz w:val="24"/>
          <w:szCs w:val="24"/>
        </w:rPr>
        <w:t>Jørgensen</w:t>
      </w:r>
      <w:proofErr w:type="spellEnd"/>
      <w:r w:rsidRPr="00294C19">
        <w:rPr>
          <w:rFonts w:ascii="Times New Roman" w:hAnsi="Times New Roman" w:cs="Times New Roman"/>
          <w:sz w:val="24"/>
          <w:szCs w:val="24"/>
        </w:rPr>
        <w:t xml:space="preserve">, A. and </w:t>
      </w:r>
      <w:proofErr w:type="spellStart"/>
      <w:r w:rsidRPr="00294C19">
        <w:rPr>
          <w:rFonts w:ascii="Times New Roman" w:hAnsi="Times New Roman" w:cs="Times New Roman"/>
          <w:sz w:val="24"/>
          <w:szCs w:val="24"/>
        </w:rPr>
        <w:t>Bruheim</w:t>
      </w:r>
      <w:proofErr w:type="spellEnd"/>
      <w:r w:rsidRPr="00294C19">
        <w:rPr>
          <w:rFonts w:ascii="Times New Roman" w:hAnsi="Times New Roman" w:cs="Times New Roman"/>
          <w:sz w:val="24"/>
          <w:szCs w:val="24"/>
        </w:rPr>
        <w:t xml:space="preserve">, T. 2007. Severe mortality in wild Atlantic salmon Salmo </w:t>
      </w:r>
      <w:proofErr w:type="spellStart"/>
      <w:r w:rsidRPr="00294C19">
        <w:rPr>
          <w:rFonts w:ascii="Times New Roman" w:hAnsi="Times New Roman" w:cs="Times New Roman"/>
          <w:sz w:val="24"/>
          <w:szCs w:val="24"/>
        </w:rPr>
        <w:t>salar</w:t>
      </w:r>
      <w:proofErr w:type="spellEnd"/>
      <w:r w:rsidRPr="00294C19">
        <w:rPr>
          <w:rFonts w:ascii="Times New Roman" w:hAnsi="Times New Roman" w:cs="Times New Roman"/>
          <w:sz w:val="24"/>
          <w:szCs w:val="24"/>
        </w:rPr>
        <w:t xml:space="preserve"> due to proliferative kidney disease (PKD) caused by </w:t>
      </w:r>
      <w:proofErr w:type="spellStart"/>
      <w:r w:rsidRPr="00294C19">
        <w:rPr>
          <w:rFonts w:ascii="Times New Roman" w:hAnsi="Times New Roman" w:cs="Times New Roman"/>
          <w:sz w:val="24"/>
          <w:szCs w:val="24"/>
        </w:rPr>
        <w:t>Tetracapsuloides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bryosalmonae</w:t>
      </w:r>
      <w:proofErr w:type="spellEnd"/>
      <w:r w:rsidRPr="00294C19">
        <w:rPr>
          <w:rFonts w:ascii="Times New Roman" w:hAnsi="Times New Roman" w:cs="Times New Roman"/>
          <w:sz w:val="24"/>
          <w:szCs w:val="24"/>
        </w:rPr>
        <w:t xml:space="preserve"> (Myxozoa). Dis. </w:t>
      </w:r>
      <w:proofErr w:type="spellStart"/>
      <w:r w:rsidRPr="00294C19">
        <w:rPr>
          <w:rFonts w:ascii="Times New Roman" w:hAnsi="Times New Roman" w:cs="Times New Roman"/>
          <w:sz w:val="24"/>
          <w:szCs w:val="24"/>
        </w:rPr>
        <w:t>Aquat</w:t>
      </w:r>
      <w:proofErr w:type="spellEnd"/>
      <w:r w:rsidRPr="00294C19">
        <w:rPr>
          <w:rFonts w:ascii="Times New Roman" w:hAnsi="Times New Roman" w:cs="Times New Roman"/>
          <w:sz w:val="24"/>
          <w:szCs w:val="24"/>
        </w:rPr>
        <w:t>. Org. 77: 191–198.</w:t>
      </w:r>
    </w:p>
    <w:p w14:paraId="16CDD443" w14:textId="77777777" w:rsidR="003E072B" w:rsidRPr="00294C19" w:rsidRDefault="003E072B" w:rsidP="003E072B">
      <w:pPr>
        <w:spacing w:line="276" w:lineRule="auto"/>
        <w:jc w:val="both"/>
        <w:rPr>
          <w:rFonts w:ascii="Times New Roman" w:hAnsi="Times New Roman" w:cs="Times New Roman"/>
          <w:sz w:val="24"/>
          <w:szCs w:val="24"/>
        </w:rPr>
      </w:pPr>
      <w:proofErr w:type="spellStart"/>
      <w:r w:rsidRPr="00294C19">
        <w:rPr>
          <w:rFonts w:ascii="Times New Roman" w:hAnsi="Times New Roman" w:cs="Times New Roman"/>
          <w:sz w:val="24"/>
          <w:szCs w:val="24"/>
        </w:rPr>
        <w:t>Thien</w:t>
      </w:r>
      <w:proofErr w:type="spellEnd"/>
      <w:r w:rsidRPr="00294C19">
        <w:rPr>
          <w:rFonts w:ascii="Times New Roman" w:hAnsi="Times New Roman" w:cs="Times New Roman"/>
          <w:sz w:val="24"/>
          <w:szCs w:val="24"/>
        </w:rPr>
        <w:t xml:space="preserve">, P.C., Dalsgaard, A., Thanh, B.N., Olsen, A. and Murrell, K.D. 2007. Prevalence of </w:t>
      </w:r>
      <w:proofErr w:type="spellStart"/>
      <w:r w:rsidRPr="00294C19">
        <w:rPr>
          <w:rFonts w:ascii="Times New Roman" w:hAnsi="Times New Roman" w:cs="Times New Roman"/>
          <w:sz w:val="24"/>
          <w:szCs w:val="24"/>
        </w:rPr>
        <w:t>fishborne</w:t>
      </w:r>
      <w:proofErr w:type="spellEnd"/>
      <w:r w:rsidRPr="00294C19">
        <w:rPr>
          <w:rFonts w:ascii="Times New Roman" w:hAnsi="Times New Roman" w:cs="Times New Roman"/>
          <w:sz w:val="24"/>
          <w:szCs w:val="24"/>
        </w:rPr>
        <w:t xml:space="preserve"> zoonotic parasites in important cultured fish species in the Mekong Delta, Vietnam. Parasite Res. 101: 1277–1284.</w:t>
      </w:r>
    </w:p>
    <w:p w14:paraId="7154D0E0"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Thuy, D.T., Kania, P. and Buchmann, K. 2010. Infection status of zoonotic trematode </w:t>
      </w:r>
      <w:proofErr w:type="spellStart"/>
      <w:r w:rsidRPr="00294C19">
        <w:rPr>
          <w:rFonts w:ascii="Times New Roman" w:hAnsi="Times New Roman" w:cs="Times New Roman"/>
          <w:sz w:val="24"/>
          <w:szCs w:val="24"/>
        </w:rPr>
        <w:t>metacercariae</w:t>
      </w:r>
      <w:proofErr w:type="spellEnd"/>
      <w:r w:rsidRPr="00294C19">
        <w:rPr>
          <w:rFonts w:ascii="Times New Roman" w:hAnsi="Times New Roman" w:cs="Times New Roman"/>
          <w:sz w:val="24"/>
          <w:szCs w:val="24"/>
        </w:rPr>
        <w:t xml:space="preserve"> in </w:t>
      </w:r>
      <w:proofErr w:type="spellStart"/>
      <w:r w:rsidRPr="00294C19">
        <w:rPr>
          <w:rFonts w:ascii="Times New Roman" w:hAnsi="Times New Roman" w:cs="Times New Roman"/>
          <w:sz w:val="24"/>
          <w:szCs w:val="24"/>
        </w:rPr>
        <w:t>Sutchi</w:t>
      </w:r>
      <w:proofErr w:type="spellEnd"/>
      <w:r w:rsidRPr="00294C19">
        <w:rPr>
          <w:rFonts w:ascii="Times New Roman" w:hAnsi="Times New Roman" w:cs="Times New Roman"/>
          <w:sz w:val="24"/>
          <w:szCs w:val="24"/>
        </w:rPr>
        <w:t xml:space="preserve"> catfish (</w:t>
      </w:r>
      <w:proofErr w:type="spellStart"/>
      <w:r w:rsidRPr="00294C19">
        <w:rPr>
          <w:rFonts w:ascii="Times New Roman" w:hAnsi="Times New Roman" w:cs="Times New Roman"/>
          <w:sz w:val="24"/>
          <w:szCs w:val="24"/>
        </w:rPr>
        <w:t>Pangasianodon</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hypophthalmus</w:t>
      </w:r>
      <w:proofErr w:type="spellEnd"/>
      <w:r w:rsidRPr="00294C19">
        <w:rPr>
          <w:rFonts w:ascii="Times New Roman" w:hAnsi="Times New Roman" w:cs="Times New Roman"/>
          <w:sz w:val="24"/>
          <w:szCs w:val="24"/>
        </w:rPr>
        <w:t>) in Vietnam: associations with season, management and host age. Aquaculture 302: 19–25.</w:t>
      </w:r>
    </w:p>
    <w:p w14:paraId="5DDE069A"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Tops, S., Lockwood, W. and Okamura, B. 2006. Temperature-driven proliferation of </w:t>
      </w:r>
      <w:proofErr w:type="spellStart"/>
      <w:r w:rsidRPr="00294C19">
        <w:rPr>
          <w:rFonts w:ascii="Times New Roman" w:hAnsi="Times New Roman" w:cs="Times New Roman"/>
          <w:sz w:val="24"/>
          <w:szCs w:val="24"/>
        </w:rPr>
        <w:t>Tetracapsuloides</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bryosalmonae</w:t>
      </w:r>
      <w:proofErr w:type="spellEnd"/>
      <w:r w:rsidRPr="00294C19">
        <w:rPr>
          <w:rFonts w:ascii="Times New Roman" w:hAnsi="Times New Roman" w:cs="Times New Roman"/>
          <w:sz w:val="24"/>
          <w:szCs w:val="24"/>
        </w:rPr>
        <w:t xml:space="preserve"> in </w:t>
      </w:r>
      <w:proofErr w:type="gramStart"/>
      <w:r w:rsidRPr="00294C19">
        <w:rPr>
          <w:rFonts w:ascii="Times New Roman" w:hAnsi="Times New Roman" w:cs="Times New Roman"/>
          <w:sz w:val="24"/>
          <w:szCs w:val="24"/>
        </w:rPr>
        <w:t>bryozoans</w:t>
      </w:r>
      <w:proofErr w:type="gramEnd"/>
      <w:r w:rsidRPr="00294C19">
        <w:rPr>
          <w:rFonts w:ascii="Times New Roman" w:hAnsi="Times New Roman" w:cs="Times New Roman"/>
          <w:sz w:val="24"/>
          <w:szCs w:val="24"/>
        </w:rPr>
        <w:t xml:space="preserve"> hosts portend salmonid decline. Dis. </w:t>
      </w:r>
      <w:proofErr w:type="spellStart"/>
      <w:r w:rsidRPr="00294C19">
        <w:rPr>
          <w:rFonts w:ascii="Times New Roman" w:hAnsi="Times New Roman" w:cs="Times New Roman"/>
          <w:sz w:val="24"/>
          <w:szCs w:val="24"/>
        </w:rPr>
        <w:t>Aquat</w:t>
      </w:r>
      <w:proofErr w:type="spellEnd"/>
      <w:r w:rsidRPr="00294C19">
        <w:rPr>
          <w:rFonts w:ascii="Times New Roman" w:hAnsi="Times New Roman" w:cs="Times New Roman"/>
          <w:sz w:val="24"/>
          <w:szCs w:val="24"/>
        </w:rPr>
        <w:t>. Organ. 70: 227–236.</w:t>
      </w:r>
    </w:p>
    <w:p w14:paraId="29B02B12"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Touch, S., </w:t>
      </w:r>
      <w:proofErr w:type="spellStart"/>
      <w:r w:rsidRPr="00294C19">
        <w:rPr>
          <w:rFonts w:ascii="Times New Roman" w:hAnsi="Times New Roman" w:cs="Times New Roman"/>
          <w:sz w:val="24"/>
          <w:szCs w:val="24"/>
        </w:rPr>
        <w:t>Komalamisra</w:t>
      </w:r>
      <w:proofErr w:type="spellEnd"/>
      <w:r w:rsidRPr="00294C19">
        <w:rPr>
          <w:rFonts w:ascii="Times New Roman" w:hAnsi="Times New Roman" w:cs="Times New Roman"/>
          <w:sz w:val="24"/>
          <w:szCs w:val="24"/>
        </w:rPr>
        <w:t xml:space="preserve">, C., </w:t>
      </w:r>
      <w:proofErr w:type="spellStart"/>
      <w:r w:rsidRPr="00294C19">
        <w:rPr>
          <w:rFonts w:ascii="Times New Roman" w:hAnsi="Times New Roman" w:cs="Times New Roman"/>
          <w:sz w:val="24"/>
          <w:szCs w:val="24"/>
        </w:rPr>
        <w:t>Radomyos</w:t>
      </w:r>
      <w:proofErr w:type="spellEnd"/>
      <w:r w:rsidRPr="00294C19">
        <w:rPr>
          <w:rFonts w:ascii="Times New Roman" w:hAnsi="Times New Roman" w:cs="Times New Roman"/>
          <w:sz w:val="24"/>
          <w:szCs w:val="24"/>
        </w:rPr>
        <w:t xml:space="preserve">, P. and </w:t>
      </w:r>
      <w:proofErr w:type="spellStart"/>
      <w:r w:rsidRPr="00294C19">
        <w:rPr>
          <w:rFonts w:ascii="Times New Roman" w:hAnsi="Times New Roman" w:cs="Times New Roman"/>
          <w:sz w:val="24"/>
          <w:szCs w:val="24"/>
        </w:rPr>
        <w:t>Waikagul</w:t>
      </w:r>
      <w:proofErr w:type="spellEnd"/>
      <w:r w:rsidRPr="00294C19">
        <w:rPr>
          <w:rFonts w:ascii="Times New Roman" w:hAnsi="Times New Roman" w:cs="Times New Roman"/>
          <w:sz w:val="24"/>
          <w:szCs w:val="24"/>
        </w:rPr>
        <w:t xml:space="preserve">, J. 2009. Discovery of Opisthorchis </w:t>
      </w:r>
      <w:proofErr w:type="spellStart"/>
      <w:r w:rsidRPr="00294C19">
        <w:rPr>
          <w:rFonts w:ascii="Times New Roman" w:hAnsi="Times New Roman" w:cs="Times New Roman"/>
          <w:sz w:val="24"/>
          <w:szCs w:val="24"/>
        </w:rPr>
        <w:t>viverrini</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metacercariae</w:t>
      </w:r>
      <w:proofErr w:type="spellEnd"/>
      <w:r w:rsidRPr="00294C19">
        <w:rPr>
          <w:rFonts w:ascii="Times New Roman" w:hAnsi="Times New Roman" w:cs="Times New Roman"/>
          <w:sz w:val="24"/>
          <w:szCs w:val="24"/>
        </w:rPr>
        <w:t xml:space="preserve"> in freshwater fish in southern Cambodia. Acta Trop. 111: 108–113.</w:t>
      </w:r>
    </w:p>
    <w:p w14:paraId="6671254F" w14:textId="77777777" w:rsidR="003E072B" w:rsidRPr="00294C19" w:rsidRDefault="003E072B" w:rsidP="003E072B">
      <w:pPr>
        <w:spacing w:line="276" w:lineRule="auto"/>
        <w:jc w:val="both"/>
        <w:rPr>
          <w:rFonts w:ascii="Times New Roman" w:hAnsi="Times New Roman" w:cs="Times New Roman"/>
          <w:sz w:val="24"/>
          <w:szCs w:val="24"/>
        </w:rPr>
      </w:pPr>
      <w:proofErr w:type="spellStart"/>
      <w:r w:rsidRPr="00294C19">
        <w:rPr>
          <w:rFonts w:ascii="Times New Roman" w:hAnsi="Times New Roman" w:cs="Times New Roman"/>
          <w:sz w:val="24"/>
          <w:szCs w:val="24"/>
        </w:rPr>
        <w:t>Uldal</w:t>
      </w:r>
      <w:proofErr w:type="spellEnd"/>
      <w:r w:rsidRPr="00294C19">
        <w:rPr>
          <w:rFonts w:ascii="Times New Roman" w:hAnsi="Times New Roman" w:cs="Times New Roman"/>
          <w:sz w:val="24"/>
          <w:szCs w:val="24"/>
        </w:rPr>
        <w:t xml:space="preserve">, A. and Buchmann, K. 1996. Parasite host relations: </w:t>
      </w:r>
      <w:proofErr w:type="spellStart"/>
      <w:r w:rsidRPr="00294C19">
        <w:rPr>
          <w:rFonts w:ascii="Times New Roman" w:hAnsi="Times New Roman" w:cs="Times New Roman"/>
          <w:sz w:val="24"/>
          <w:szCs w:val="24"/>
        </w:rPr>
        <w:t>Hexamita</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salmonis</w:t>
      </w:r>
      <w:proofErr w:type="spellEnd"/>
      <w:r w:rsidRPr="00294C19">
        <w:rPr>
          <w:rFonts w:ascii="Times New Roman" w:hAnsi="Times New Roman" w:cs="Times New Roman"/>
          <w:sz w:val="24"/>
          <w:szCs w:val="24"/>
        </w:rPr>
        <w:t xml:space="preserve"> in rainbow trout Oncorhynchus mykiss. Dis. </w:t>
      </w:r>
      <w:proofErr w:type="spellStart"/>
      <w:r w:rsidRPr="00294C19">
        <w:rPr>
          <w:rFonts w:ascii="Times New Roman" w:hAnsi="Times New Roman" w:cs="Times New Roman"/>
          <w:sz w:val="24"/>
          <w:szCs w:val="24"/>
        </w:rPr>
        <w:t>Aquat</w:t>
      </w:r>
      <w:proofErr w:type="spellEnd"/>
      <w:r w:rsidRPr="00294C19">
        <w:rPr>
          <w:rFonts w:ascii="Times New Roman" w:hAnsi="Times New Roman" w:cs="Times New Roman"/>
          <w:sz w:val="24"/>
          <w:szCs w:val="24"/>
        </w:rPr>
        <w:t>. Organ. 25: 229–231.</w:t>
      </w:r>
    </w:p>
    <w:p w14:paraId="1DB12463"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WHO. 1995. Control of foodborne trematode infections. Report of a WHO Study Group: WHO Tech. Rep. Ser. 849.</w:t>
      </w:r>
    </w:p>
    <w:p w14:paraId="2FCDB7E4"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 xml:space="preserve">Whyte, S.K., </w:t>
      </w:r>
      <w:proofErr w:type="spellStart"/>
      <w:r w:rsidRPr="00294C19">
        <w:rPr>
          <w:rFonts w:ascii="Times New Roman" w:hAnsi="Times New Roman" w:cs="Times New Roman"/>
          <w:sz w:val="24"/>
          <w:szCs w:val="24"/>
        </w:rPr>
        <w:t>Secombes</w:t>
      </w:r>
      <w:proofErr w:type="spellEnd"/>
      <w:r w:rsidRPr="00294C19">
        <w:rPr>
          <w:rFonts w:ascii="Times New Roman" w:hAnsi="Times New Roman" w:cs="Times New Roman"/>
          <w:sz w:val="24"/>
          <w:szCs w:val="24"/>
        </w:rPr>
        <w:t xml:space="preserve">, C.J. and Chappell, L.H. 1991. Studies on the infectivity of </w:t>
      </w:r>
      <w:proofErr w:type="spellStart"/>
      <w:r w:rsidRPr="00294C19">
        <w:rPr>
          <w:rFonts w:ascii="Times New Roman" w:hAnsi="Times New Roman" w:cs="Times New Roman"/>
          <w:sz w:val="24"/>
          <w:szCs w:val="24"/>
        </w:rPr>
        <w:t>Diplostomum</w:t>
      </w:r>
      <w:proofErr w:type="spellEnd"/>
      <w:r w:rsidRPr="00294C19">
        <w:rPr>
          <w:rFonts w:ascii="Times New Roman" w:hAnsi="Times New Roman" w:cs="Times New Roman"/>
          <w:sz w:val="24"/>
          <w:szCs w:val="24"/>
        </w:rPr>
        <w:t xml:space="preserve"> </w:t>
      </w:r>
      <w:proofErr w:type="spellStart"/>
      <w:r w:rsidRPr="00294C19">
        <w:rPr>
          <w:rFonts w:ascii="Times New Roman" w:hAnsi="Times New Roman" w:cs="Times New Roman"/>
          <w:sz w:val="24"/>
          <w:szCs w:val="24"/>
        </w:rPr>
        <w:t>spathaceum</w:t>
      </w:r>
      <w:proofErr w:type="spellEnd"/>
      <w:r w:rsidRPr="00294C19">
        <w:rPr>
          <w:rFonts w:ascii="Times New Roman" w:hAnsi="Times New Roman" w:cs="Times New Roman"/>
          <w:sz w:val="24"/>
          <w:szCs w:val="24"/>
        </w:rPr>
        <w:t xml:space="preserve"> in rainbow trout (Oncorhynchus mykiss). J. </w:t>
      </w:r>
      <w:proofErr w:type="spellStart"/>
      <w:r w:rsidRPr="00294C19">
        <w:rPr>
          <w:rFonts w:ascii="Times New Roman" w:hAnsi="Times New Roman" w:cs="Times New Roman"/>
          <w:sz w:val="24"/>
          <w:szCs w:val="24"/>
        </w:rPr>
        <w:t>Helminthol</w:t>
      </w:r>
      <w:proofErr w:type="spellEnd"/>
      <w:r w:rsidRPr="00294C19">
        <w:rPr>
          <w:rFonts w:ascii="Times New Roman" w:hAnsi="Times New Roman" w:cs="Times New Roman"/>
          <w:sz w:val="24"/>
          <w:szCs w:val="24"/>
        </w:rPr>
        <w:t>. 65: 169–78.</w:t>
      </w:r>
    </w:p>
    <w:p w14:paraId="02147C13" w14:textId="77777777" w:rsidR="003E072B" w:rsidRPr="00294C19"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t>Williams, H.H. and Jones, A. 1994. Parasitic worms of fish. Taylor and Francis, London, 593 pp.</w:t>
      </w:r>
    </w:p>
    <w:p w14:paraId="66E89B00" w14:textId="6AC99C1C" w:rsidR="003E072B" w:rsidRDefault="003E072B" w:rsidP="003E072B">
      <w:pPr>
        <w:spacing w:line="276" w:lineRule="auto"/>
        <w:jc w:val="both"/>
        <w:rPr>
          <w:rFonts w:ascii="Times New Roman" w:hAnsi="Times New Roman" w:cs="Times New Roman"/>
          <w:sz w:val="24"/>
          <w:szCs w:val="24"/>
        </w:rPr>
      </w:pPr>
      <w:r w:rsidRPr="00294C19">
        <w:rPr>
          <w:rFonts w:ascii="Times New Roman" w:hAnsi="Times New Roman" w:cs="Times New Roman"/>
          <w:sz w:val="24"/>
          <w:szCs w:val="24"/>
        </w:rPr>
        <w:lastRenderedPageBreak/>
        <w:t>Woo, P.T.K. 1995. Fish diseases and disorders. Vol. I. Protozoan and metazoan infections. CAB International.</w:t>
      </w:r>
    </w:p>
    <w:p w14:paraId="5376D9A7" w14:textId="70C7981A" w:rsidR="00FB34AF" w:rsidRDefault="00FB34AF" w:rsidP="003E072B">
      <w:pPr>
        <w:spacing w:line="276" w:lineRule="auto"/>
        <w:jc w:val="both"/>
        <w:rPr>
          <w:rFonts w:ascii="Times New Roman" w:hAnsi="Times New Roman" w:cs="Times New Roman"/>
          <w:sz w:val="24"/>
          <w:szCs w:val="24"/>
          <w:highlight w:val="yellow"/>
        </w:rPr>
      </w:pPr>
      <w:r w:rsidRPr="00015E7D">
        <w:rPr>
          <w:rFonts w:ascii="Times New Roman" w:hAnsi="Times New Roman" w:cs="Times New Roman"/>
          <w:sz w:val="24"/>
          <w:szCs w:val="24"/>
          <w:highlight w:val="yellow"/>
        </w:rPr>
        <w:t>Nur, I., Idris, M., &amp; Sari, A. I. (2020). Study on the impact of environmental pollution: parasitic infestation and conditions factor of fish living in amalgamation ponds. In IOP Conference Series: Earth and Environmental Science (Vol. 465, No. 1, p. 012042). IOP Publishing.</w:t>
      </w:r>
    </w:p>
    <w:p w14:paraId="342308AB" w14:textId="43F79CA7" w:rsidR="00E76170" w:rsidRPr="00294C19" w:rsidRDefault="00E76170" w:rsidP="003E072B">
      <w:pPr>
        <w:spacing w:line="276" w:lineRule="auto"/>
        <w:jc w:val="both"/>
        <w:rPr>
          <w:rFonts w:ascii="Times New Roman" w:hAnsi="Times New Roman" w:cs="Times New Roman"/>
          <w:sz w:val="24"/>
          <w:szCs w:val="24"/>
        </w:rPr>
      </w:pPr>
      <w:proofErr w:type="spellStart"/>
      <w:r w:rsidRPr="00015E7D">
        <w:rPr>
          <w:rFonts w:ascii="Times New Roman" w:hAnsi="Times New Roman" w:cs="Times New Roman"/>
          <w:sz w:val="24"/>
          <w:szCs w:val="24"/>
          <w:highlight w:val="yellow"/>
        </w:rPr>
        <w:t>Lymbery</w:t>
      </w:r>
      <w:proofErr w:type="spellEnd"/>
      <w:r w:rsidRPr="00015E7D">
        <w:rPr>
          <w:rFonts w:ascii="Times New Roman" w:hAnsi="Times New Roman" w:cs="Times New Roman"/>
          <w:sz w:val="24"/>
          <w:szCs w:val="24"/>
          <w:highlight w:val="yellow"/>
        </w:rPr>
        <w:t xml:space="preserve">, A. J., </w:t>
      </w:r>
      <w:proofErr w:type="spellStart"/>
      <w:r w:rsidRPr="00015E7D">
        <w:rPr>
          <w:rFonts w:ascii="Times New Roman" w:hAnsi="Times New Roman" w:cs="Times New Roman"/>
          <w:sz w:val="24"/>
          <w:szCs w:val="24"/>
          <w:highlight w:val="yellow"/>
        </w:rPr>
        <w:t>Lymbery</w:t>
      </w:r>
      <w:proofErr w:type="spellEnd"/>
      <w:r w:rsidRPr="00015E7D">
        <w:rPr>
          <w:rFonts w:ascii="Times New Roman" w:hAnsi="Times New Roman" w:cs="Times New Roman"/>
          <w:sz w:val="24"/>
          <w:szCs w:val="24"/>
          <w:highlight w:val="yellow"/>
        </w:rPr>
        <w:t>, S. J., &amp; Beatty, S. J. (2020). Fish out of water: Aquatic parasites in a drying world. International Journal for Parasitology: Parasites and Wildlife, 12, 300-307.</w:t>
      </w:r>
    </w:p>
    <w:p w14:paraId="0896AF13" w14:textId="3603E52D" w:rsidR="00BC1B80" w:rsidRPr="00BC1B80" w:rsidRDefault="00BC1B80" w:rsidP="00A21646">
      <w:pPr>
        <w:spacing w:line="360" w:lineRule="auto"/>
        <w:rPr>
          <w:rFonts w:ascii="Times New Roman" w:hAnsi="Times New Roman" w:cs="Times New Roman"/>
          <w:sz w:val="24"/>
          <w:szCs w:val="24"/>
        </w:rPr>
      </w:pPr>
    </w:p>
    <w:p w14:paraId="4B84AF80" w14:textId="3927829D" w:rsidR="00BC1B80" w:rsidRPr="00BC1B80" w:rsidRDefault="00BC1B80" w:rsidP="00A21646">
      <w:pPr>
        <w:spacing w:line="360" w:lineRule="auto"/>
        <w:rPr>
          <w:rFonts w:ascii="Times New Roman" w:hAnsi="Times New Roman" w:cs="Times New Roman"/>
          <w:sz w:val="24"/>
          <w:szCs w:val="24"/>
        </w:rPr>
      </w:pPr>
    </w:p>
    <w:p w14:paraId="05FD04EC" w14:textId="7BC59DAE" w:rsidR="00BC1B80" w:rsidRPr="00BC1B80" w:rsidRDefault="00BC1B80" w:rsidP="00A21646">
      <w:pPr>
        <w:spacing w:line="360" w:lineRule="auto"/>
        <w:rPr>
          <w:rFonts w:ascii="Times New Roman" w:hAnsi="Times New Roman" w:cs="Times New Roman"/>
          <w:sz w:val="24"/>
          <w:szCs w:val="24"/>
        </w:rPr>
      </w:pPr>
    </w:p>
    <w:p w14:paraId="1A59B288" w14:textId="2A412F16" w:rsidR="00BC1B80" w:rsidRPr="00BC1B80" w:rsidRDefault="00B13155" w:rsidP="00A21646">
      <w:pPr>
        <w:spacing w:line="360" w:lineRule="auto"/>
        <w:rPr>
          <w:rFonts w:ascii="Times New Roman" w:hAnsi="Times New Roman" w:cs="Times New Roman"/>
          <w:sz w:val="24"/>
          <w:szCs w:val="24"/>
        </w:rPr>
      </w:pPr>
      <w:r w:rsidRPr="00B13155">
        <w:rPr>
          <w:rFonts w:ascii="Times New Roman" w:hAnsi="Times New Roman" w:cs="Times New Roman"/>
          <w:sz w:val="24"/>
          <w:szCs w:val="24"/>
        </w:rPr>
        <w:t xml:space="preserve"> </w:t>
      </w:r>
    </w:p>
    <w:p w14:paraId="1920D1D3" w14:textId="5F1A9096" w:rsidR="00BC1B80" w:rsidRPr="00BC1B80" w:rsidRDefault="00BC1B80" w:rsidP="00A21646">
      <w:pPr>
        <w:spacing w:line="360" w:lineRule="auto"/>
        <w:rPr>
          <w:rFonts w:ascii="Times New Roman" w:hAnsi="Times New Roman" w:cs="Times New Roman"/>
          <w:sz w:val="24"/>
          <w:szCs w:val="24"/>
        </w:rPr>
      </w:pPr>
    </w:p>
    <w:p w14:paraId="73209E61" w14:textId="55321181" w:rsidR="00BC1B80" w:rsidRPr="00BC1B80" w:rsidRDefault="00BC1B80" w:rsidP="00A21646">
      <w:pPr>
        <w:spacing w:line="360" w:lineRule="auto"/>
        <w:rPr>
          <w:rFonts w:ascii="Times New Roman" w:hAnsi="Times New Roman" w:cs="Times New Roman"/>
          <w:sz w:val="24"/>
          <w:szCs w:val="24"/>
        </w:rPr>
      </w:pPr>
    </w:p>
    <w:p w14:paraId="665D4C4B" w14:textId="12F4C57A" w:rsidR="009B0967" w:rsidRDefault="009B0967" w:rsidP="00A21646">
      <w:pPr>
        <w:spacing w:line="360" w:lineRule="auto"/>
        <w:rPr>
          <w:rFonts w:ascii="Times New Roman" w:hAnsi="Times New Roman" w:cs="Times New Roman"/>
          <w:sz w:val="24"/>
          <w:szCs w:val="24"/>
        </w:rPr>
      </w:pPr>
    </w:p>
    <w:p w14:paraId="5348944A" w14:textId="77777777" w:rsidR="009B0967" w:rsidRDefault="009B0967">
      <w:pPr>
        <w:rPr>
          <w:rFonts w:ascii="Times New Roman" w:hAnsi="Times New Roman" w:cs="Times New Roman"/>
          <w:sz w:val="24"/>
          <w:szCs w:val="24"/>
        </w:rPr>
      </w:pPr>
      <w:r>
        <w:rPr>
          <w:rFonts w:ascii="Times New Roman" w:hAnsi="Times New Roman" w:cs="Times New Roman"/>
          <w:sz w:val="24"/>
          <w:szCs w:val="24"/>
        </w:rPr>
        <w:br w:type="page"/>
      </w:r>
    </w:p>
    <w:p w14:paraId="4BFF0F24" w14:textId="15D1A689" w:rsidR="00BC1B80" w:rsidRPr="00BC1B80" w:rsidRDefault="003E072B" w:rsidP="00A21646">
      <w:pPr>
        <w:spacing w:line="360" w:lineRule="auto"/>
        <w:rPr>
          <w:rFonts w:ascii="Times New Roman" w:hAnsi="Times New Roman" w:cs="Times New Roman"/>
          <w:sz w:val="24"/>
          <w:szCs w:val="24"/>
        </w:rPr>
      </w:pPr>
      <w:r>
        <w:rPr>
          <w:rFonts w:ascii="Times New Roman" w:eastAsia="Calibri" w:hAnsi="Times New Roman" w:cs="Times New Roman"/>
          <w:noProof/>
          <w:sz w:val="24"/>
          <w:szCs w:val="24"/>
          <w:lang w:val="en-US" w:bidi="ar-SA"/>
        </w:rPr>
        <w:lastRenderedPageBreak/>
        <w:drawing>
          <wp:anchor distT="0" distB="0" distL="114300" distR="114300" simplePos="0" relativeHeight="251658240" behindDoc="1" locked="0" layoutInCell="1" allowOverlap="1" wp14:anchorId="7E328680" wp14:editId="3876A9A4">
            <wp:simplePos x="0" y="0"/>
            <wp:positionH relativeFrom="column">
              <wp:posOffset>304800</wp:posOffset>
            </wp:positionH>
            <wp:positionV relativeFrom="paragraph">
              <wp:posOffset>0</wp:posOffset>
            </wp:positionV>
            <wp:extent cx="2254250" cy="2216150"/>
            <wp:effectExtent l="0" t="0" r="0" b="0"/>
            <wp:wrapTight wrapText="bothSides">
              <wp:wrapPolygon edited="0">
                <wp:start x="0" y="0"/>
                <wp:lineTo x="0" y="21352"/>
                <wp:lineTo x="21357" y="21352"/>
                <wp:lineTo x="213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4250" cy="22161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n-US" w:bidi="ar-SA"/>
        </w:rPr>
        <w:drawing>
          <wp:anchor distT="0" distB="0" distL="114300" distR="114300" simplePos="0" relativeHeight="251659264" behindDoc="1" locked="0" layoutInCell="1" allowOverlap="1" wp14:anchorId="43BA51D9" wp14:editId="4777B4EA">
            <wp:simplePos x="0" y="0"/>
            <wp:positionH relativeFrom="column">
              <wp:posOffset>3206115</wp:posOffset>
            </wp:positionH>
            <wp:positionV relativeFrom="paragraph">
              <wp:posOffset>0</wp:posOffset>
            </wp:positionV>
            <wp:extent cx="2280920" cy="2216150"/>
            <wp:effectExtent l="0" t="0" r="5080" b="0"/>
            <wp:wrapTight wrapText="bothSides">
              <wp:wrapPolygon edited="0">
                <wp:start x="0" y="0"/>
                <wp:lineTo x="0" y="21352"/>
                <wp:lineTo x="21468" y="21352"/>
                <wp:lineTo x="2146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0920" cy="2216150"/>
                    </a:xfrm>
                    <a:prstGeom prst="rect">
                      <a:avLst/>
                    </a:prstGeom>
                    <a:noFill/>
                  </pic:spPr>
                </pic:pic>
              </a:graphicData>
            </a:graphic>
            <wp14:sizeRelH relativeFrom="margin">
              <wp14:pctWidth>0</wp14:pctWidth>
            </wp14:sizeRelH>
            <wp14:sizeRelV relativeFrom="margin">
              <wp14:pctHeight>0</wp14:pctHeight>
            </wp14:sizeRelV>
          </wp:anchor>
        </w:drawing>
      </w:r>
    </w:p>
    <w:p w14:paraId="7FFDC674" w14:textId="303692FF" w:rsidR="00BC1B80" w:rsidRPr="00BC1B80" w:rsidRDefault="00BC1B80" w:rsidP="00A21646">
      <w:pPr>
        <w:spacing w:line="360" w:lineRule="auto"/>
        <w:rPr>
          <w:rFonts w:ascii="Times New Roman" w:hAnsi="Times New Roman" w:cs="Times New Roman"/>
          <w:sz w:val="24"/>
          <w:szCs w:val="24"/>
        </w:rPr>
      </w:pPr>
    </w:p>
    <w:p w14:paraId="6B0608FE" w14:textId="7B8EAD6C" w:rsidR="00BC1B80" w:rsidRDefault="00BC1B80" w:rsidP="008520C2">
      <w:pPr>
        <w:spacing w:line="360" w:lineRule="auto"/>
        <w:rPr>
          <w:rFonts w:ascii="Times New Roman" w:hAnsi="Times New Roman" w:cs="Times New Roman"/>
          <w:sz w:val="24"/>
          <w:szCs w:val="24"/>
        </w:rPr>
      </w:pPr>
      <w:r>
        <w:rPr>
          <w:rFonts w:ascii="Times New Roman" w:hAnsi="Times New Roman" w:cs="Times New Roman"/>
          <w:sz w:val="24"/>
          <w:szCs w:val="24"/>
        </w:rPr>
        <w:tab/>
      </w:r>
    </w:p>
    <w:p w14:paraId="0346025E" w14:textId="1D1A0DAA" w:rsidR="00FE46A9" w:rsidRDefault="00FE46A9" w:rsidP="00A21646">
      <w:pPr>
        <w:tabs>
          <w:tab w:val="left" w:pos="2890"/>
        </w:tabs>
        <w:spacing w:line="360" w:lineRule="auto"/>
        <w:rPr>
          <w:rFonts w:ascii="Times New Roman" w:hAnsi="Times New Roman" w:cs="Times New Roman"/>
          <w:sz w:val="24"/>
          <w:szCs w:val="24"/>
        </w:rPr>
      </w:pPr>
    </w:p>
    <w:p w14:paraId="1A8817E5" w14:textId="77777777" w:rsidR="008520C2" w:rsidRDefault="00934580" w:rsidP="00A21646">
      <w:pPr>
        <w:tabs>
          <w:tab w:val="left" w:pos="289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520C2">
        <w:rPr>
          <w:rFonts w:ascii="Times New Roman" w:hAnsi="Times New Roman" w:cs="Times New Roman"/>
          <w:sz w:val="24"/>
          <w:szCs w:val="24"/>
        </w:rPr>
        <w:t xml:space="preserve">     </w:t>
      </w:r>
      <w:r>
        <w:rPr>
          <w:rFonts w:ascii="Times New Roman" w:hAnsi="Times New Roman" w:cs="Times New Roman"/>
          <w:sz w:val="24"/>
          <w:szCs w:val="24"/>
        </w:rPr>
        <w:t xml:space="preserve">                              </w:t>
      </w:r>
      <w:r w:rsidR="008520C2">
        <w:rPr>
          <w:rFonts w:ascii="Times New Roman" w:hAnsi="Times New Roman" w:cs="Times New Roman"/>
          <w:sz w:val="24"/>
          <w:szCs w:val="24"/>
        </w:rPr>
        <w:t xml:space="preserve">                          </w:t>
      </w:r>
    </w:p>
    <w:p w14:paraId="6C74371E" w14:textId="77777777" w:rsidR="008520C2" w:rsidRDefault="008520C2" w:rsidP="00A21646">
      <w:pPr>
        <w:tabs>
          <w:tab w:val="left" w:pos="2890"/>
        </w:tabs>
        <w:spacing w:line="360" w:lineRule="auto"/>
        <w:rPr>
          <w:rFonts w:ascii="Times New Roman" w:hAnsi="Times New Roman" w:cs="Times New Roman"/>
          <w:sz w:val="24"/>
          <w:szCs w:val="24"/>
        </w:rPr>
      </w:pPr>
    </w:p>
    <w:p w14:paraId="05AD0E5E" w14:textId="77777777" w:rsidR="008520C2" w:rsidRDefault="008520C2" w:rsidP="00A21646">
      <w:pPr>
        <w:tabs>
          <w:tab w:val="left" w:pos="2890"/>
        </w:tabs>
        <w:spacing w:line="360" w:lineRule="auto"/>
        <w:rPr>
          <w:rFonts w:ascii="Times New Roman" w:hAnsi="Times New Roman" w:cs="Times New Roman"/>
          <w:sz w:val="24"/>
          <w:szCs w:val="24"/>
        </w:rPr>
      </w:pPr>
    </w:p>
    <w:p w14:paraId="26FC9819" w14:textId="57FA583F" w:rsidR="00934580" w:rsidRDefault="003E072B" w:rsidP="00A21646">
      <w:pPr>
        <w:tabs>
          <w:tab w:val="left" w:pos="2890"/>
        </w:tabs>
        <w:spacing w:line="360" w:lineRule="auto"/>
        <w:rPr>
          <w:rFonts w:ascii="Times New Roman" w:hAnsi="Times New Roman" w:cs="Times New Roman"/>
          <w:sz w:val="24"/>
          <w:szCs w:val="24"/>
        </w:rPr>
      </w:pPr>
      <w:r>
        <w:rPr>
          <w:noProof/>
          <w:lang w:val="en-US" w:bidi="ar-SA"/>
        </w:rPr>
        <w:drawing>
          <wp:anchor distT="0" distB="0" distL="114300" distR="114300" simplePos="0" relativeHeight="251660288" behindDoc="1" locked="0" layoutInCell="1" allowOverlap="1" wp14:anchorId="442AE3ED" wp14:editId="4D8B6E61">
            <wp:simplePos x="0" y="0"/>
            <wp:positionH relativeFrom="column">
              <wp:posOffset>361950</wp:posOffset>
            </wp:positionH>
            <wp:positionV relativeFrom="paragraph">
              <wp:posOffset>331470</wp:posOffset>
            </wp:positionV>
            <wp:extent cx="2222500" cy="2070100"/>
            <wp:effectExtent l="0" t="0" r="6350" b="6350"/>
            <wp:wrapTight wrapText="bothSides">
              <wp:wrapPolygon edited="0">
                <wp:start x="0" y="0"/>
                <wp:lineTo x="0" y="21467"/>
                <wp:lineTo x="21477" y="21467"/>
                <wp:lineTo x="2147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2500" cy="20701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bidi="ar-SA"/>
        </w:rPr>
        <w:drawing>
          <wp:anchor distT="0" distB="0" distL="114300" distR="114300" simplePos="0" relativeHeight="251661312" behindDoc="1" locked="0" layoutInCell="1" allowOverlap="1" wp14:anchorId="7CE050BF" wp14:editId="40F3ACB2">
            <wp:simplePos x="0" y="0"/>
            <wp:positionH relativeFrom="column">
              <wp:posOffset>3206750</wp:posOffset>
            </wp:positionH>
            <wp:positionV relativeFrom="paragraph">
              <wp:posOffset>331470</wp:posOffset>
            </wp:positionV>
            <wp:extent cx="2230120" cy="2103755"/>
            <wp:effectExtent l="0" t="0" r="0" b="0"/>
            <wp:wrapTight wrapText="bothSides">
              <wp:wrapPolygon edited="0">
                <wp:start x="0" y="0"/>
                <wp:lineTo x="0" y="21320"/>
                <wp:lineTo x="21403" y="21320"/>
                <wp:lineTo x="21403" y="0"/>
                <wp:lineTo x="0" y="0"/>
              </wp:wrapPolygon>
            </wp:wrapTight>
            <wp:docPr id="12" name="Picture 12" descr="C:\Users\joyde\Downloads\WhatsApp Image 2025-02-24 at 16.1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yde\Downloads\WhatsApp Image 2025-02-24 at 16.18.2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0120" cy="2103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4580">
        <w:rPr>
          <w:rFonts w:ascii="Times New Roman" w:hAnsi="Times New Roman" w:cs="Times New Roman"/>
          <w:sz w:val="24"/>
          <w:szCs w:val="24"/>
        </w:rPr>
        <w:t xml:space="preserve"> </w:t>
      </w:r>
      <w:r w:rsidR="008520C2">
        <w:rPr>
          <w:rFonts w:ascii="Times New Roman" w:hAnsi="Times New Roman" w:cs="Times New Roman"/>
          <w:sz w:val="24"/>
          <w:szCs w:val="24"/>
        </w:rPr>
        <w:t xml:space="preserve">                               (a)                                                                    </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008520C2">
        <w:rPr>
          <w:rFonts w:ascii="Times New Roman" w:hAnsi="Times New Roman" w:cs="Times New Roman"/>
          <w:sz w:val="24"/>
          <w:szCs w:val="24"/>
        </w:rPr>
        <w:t xml:space="preserve">  (</w:t>
      </w:r>
      <w:proofErr w:type="gramEnd"/>
      <w:r w:rsidR="008520C2">
        <w:rPr>
          <w:rFonts w:ascii="Times New Roman" w:hAnsi="Times New Roman" w:cs="Times New Roman"/>
          <w:sz w:val="24"/>
          <w:szCs w:val="24"/>
        </w:rPr>
        <w:t>b)</w:t>
      </w:r>
    </w:p>
    <w:p w14:paraId="227E214F" w14:textId="77777777" w:rsidR="003E072B" w:rsidRDefault="00FE46A9" w:rsidP="008520C2">
      <w:pPr>
        <w:pStyle w:val="NormalWeb"/>
      </w:pPr>
      <w:r w:rsidRPr="00FE46A9">
        <w:rPr>
          <w:noProof/>
          <w:lang w:val="en-US" w:eastAsia="en-US" w:bidi="ar-SA"/>
        </w:rPr>
        <mc:AlternateContent>
          <mc:Choice Requires="wps">
            <w:drawing>
              <wp:inline distT="0" distB="0" distL="0" distR="0" wp14:anchorId="096CBCD5" wp14:editId="6421654B">
                <wp:extent cx="304800" cy="304800"/>
                <wp:effectExtent l="0" t="0" r="0" b="0"/>
                <wp:docPr id="11" name="Rectangle 11" descr="blob:https://web.whatsapp.com/cb1b263d-d23b-418b-a380-ce789a94d2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08815" w14:textId="7037DC03" w:rsidR="008520C2" w:rsidRDefault="008520C2" w:rsidP="008520C2">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096CBCD5" id="Rectangle 11" o:spid="_x0000_s1026" alt="blob:https://web.whatsapp.com/cb1b263d-d23b-418b-a380-ce789a94d25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J9zlHbtAgAADwYAAA4AAAAA&#10;AAAAAAAAAAAALgIAAGRycy9lMm9Eb2MueG1sUEsBAi0AFAAGAAgAAAAhAEyg6SzYAAAAAwEAAA8A&#10;AAAAAAAAAAAAAAAARwUAAGRycy9kb3ducmV2LnhtbFBLBQYAAAAABAAEAPMAAABMBgAAAAA=&#10;" filled="f" stroked="f">
                <o:lock v:ext="edit" aspectratio="t"/>
                <v:textbox>
                  <w:txbxContent>
                    <w:p w14:paraId="5C708815" w14:textId="7037DC03" w:rsidR="008520C2" w:rsidRDefault="008520C2" w:rsidP="008520C2">
                      <w:pPr>
                        <w:jc w:val="center"/>
                      </w:pPr>
                      <w:r>
                        <w:t xml:space="preserve"> </w:t>
                      </w:r>
                    </w:p>
                  </w:txbxContent>
                </v:textbox>
                <w10:anchorlock/>
              </v:rect>
            </w:pict>
          </mc:Fallback>
        </mc:AlternateContent>
      </w:r>
    </w:p>
    <w:p w14:paraId="6F453CD0" w14:textId="77777777" w:rsidR="003E072B" w:rsidRDefault="003E072B" w:rsidP="008520C2">
      <w:pPr>
        <w:pStyle w:val="NormalWeb"/>
      </w:pPr>
    </w:p>
    <w:p w14:paraId="4354B929" w14:textId="77777777" w:rsidR="003E072B" w:rsidRDefault="003E072B" w:rsidP="008520C2">
      <w:pPr>
        <w:pStyle w:val="NormalWeb"/>
      </w:pPr>
    </w:p>
    <w:p w14:paraId="32F4AF72" w14:textId="77777777" w:rsidR="003E072B" w:rsidRDefault="003E072B" w:rsidP="008520C2">
      <w:pPr>
        <w:pStyle w:val="NormalWeb"/>
      </w:pPr>
    </w:p>
    <w:p w14:paraId="1CF7BDDA" w14:textId="77777777" w:rsidR="003E072B" w:rsidRDefault="003E072B" w:rsidP="008520C2">
      <w:pPr>
        <w:pStyle w:val="NormalWeb"/>
      </w:pPr>
    </w:p>
    <w:p w14:paraId="5F099E80" w14:textId="77777777" w:rsidR="003E072B" w:rsidRDefault="003E072B" w:rsidP="008520C2">
      <w:pPr>
        <w:pStyle w:val="NormalWeb"/>
      </w:pPr>
    </w:p>
    <w:p w14:paraId="218F518B" w14:textId="608F0BC0" w:rsidR="008520C2" w:rsidRDefault="004615AE" w:rsidP="008520C2">
      <w:pPr>
        <w:pStyle w:val="NormalWeb"/>
      </w:pPr>
      <w:r>
        <w:rPr>
          <w:noProof/>
          <w:lang w:val="en-US" w:eastAsia="en-US" w:bidi="ar-SA"/>
        </w:rPr>
        <w:drawing>
          <wp:anchor distT="0" distB="0" distL="114300" distR="114300" simplePos="0" relativeHeight="251663360" behindDoc="1" locked="0" layoutInCell="1" allowOverlap="1" wp14:anchorId="3993FAE1" wp14:editId="344D1217">
            <wp:simplePos x="0" y="0"/>
            <wp:positionH relativeFrom="column">
              <wp:posOffset>3270250</wp:posOffset>
            </wp:positionH>
            <wp:positionV relativeFrom="paragraph">
              <wp:posOffset>316230</wp:posOffset>
            </wp:positionV>
            <wp:extent cx="2217420" cy="2239645"/>
            <wp:effectExtent l="0" t="0" r="0" b="8255"/>
            <wp:wrapTight wrapText="bothSides">
              <wp:wrapPolygon edited="0">
                <wp:start x="0" y="0"/>
                <wp:lineTo x="0" y="21496"/>
                <wp:lineTo x="21340" y="21496"/>
                <wp:lineTo x="21340" y="0"/>
                <wp:lineTo x="0" y="0"/>
              </wp:wrapPolygon>
            </wp:wrapTight>
            <wp:docPr id="15" name="Picture 15" descr="C:\Users\joyde\Downloads\WhatsApp Image 2025-02-24 at 16.18.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oyde\Downloads\WhatsApp Image 2025-02-24 at 16.18.3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7420" cy="2239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bidi="ar-SA"/>
        </w:rPr>
        <w:drawing>
          <wp:anchor distT="0" distB="0" distL="114300" distR="114300" simplePos="0" relativeHeight="251662336" behindDoc="1" locked="0" layoutInCell="1" allowOverlap="1" wp14:anchorId="3F3F7EC8" wp14:editId="2C137D64">
            <wp:simplePos x="0" y="0"/>
            <wp:positionH relativeFrom="column">
              <wp:posOffset>371475</wp:posOffset>
            </wp:positionH>
            <wp:positionV relativeFrom="paragraph">
              <wp:posOffset>316230</wp:posOffset>
            </wp:positionV>
            <wp:extent cx="2190115" cy="2241550"/>
            <wp:effectExtent l="0" t="0" r="635" b="6350"/>
            <wp:wrapTight wrapText="bothSides">
              <wp:wrapPolygon edited="0">
                <wp:start x="0" y="0"/>
                <wp:lineTo x="0" y="21478"/>
                <wp:lineTo x="21418" y="21478"/>
                <wp:lineTo x="21418" y="0"/>
                <wp:lineTo x="0" y="0"/>
              </wp:wrapPolygon>
            </wp:wrapTight>
            <wp:docPr id="14" name="Picture 14" descr="C:\Users\joyde\Downloads\WhatsApp Image 2025-02-24 at 16.18.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yde\Downloads\WhatsApp Image 2025-02-24 at 16.18.3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0115" cy="224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072B">
        <w:t xml:space="preserve">                               </w:t>
      </w:r>
      <w:r w:rsidR="008520C2">
        <w:t xml:space="preserve">(c)                                                                      </w:t>
      </w:r>
      <w:proofErr w:type="gramStart"/>
      <w:r w:rsidR="008520C2">
        <w:t xml:space="preserve">   (</w:t>
      </w:r>
      <w:proofErr w:type="gramEnd"/>
      <w:r w:rsidR="008520C2">
        <w:t>d)</w:t>
      </w:r>
    </w:p>
    <w:p w14:paraId="55E9EDF2" w14:textId="6CB11567" w:rsidR="00934580" w:rsidRDefault="00934580" w:rsidP="008520C2">
      <w:pPr>
        <w:pStyle w:val="NormalWeb"/>
      </w:pPr>
    </w:p>
    <w:p w14:paraId="6FA32496" w14:textId="6E237BC0" w:rsidR="00FE46A9" w:rsidRDefault="00FE46A9" w:rsidP="00FE46A9">
      <w:pPr>
        <w:pStyle w:val="NormalWeb"/>
      </w:pPr>
      <w:r>
        <w:rPr>
          <w:noProof/>
          <w:lang w:val="en-US" w:eastAsia="en-US" w:bidi="ar-SA"/>
        </w:rPr>
        <mc:AlternateContent>
          <mc:Choice Requires="wps">
            <w:drawing>
              <wp:inline distT="0" distB="0" distL="0" distR="0" wp14:anchorId="20406BE1" wp14:editId="2906A392">
                <wp:extent cx="304800" cy="304800"/>
                <wp:effectExtent l="0" t="0" r="0" b="0"/>
                <wp:docPr id="6" name="AutoShape 4" descr="blob:https://web.whatsapp.com/de141922-7e80-4803-bd1f-8b71bd391ec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DF199ED" id="AutoShape 4" o:spid="_x0000_s1026" alt="blob:https://web.whatsapp.com/de141922-7e80-4803-bd1f-8b71bd391ec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IOJyoHkAgAAAgYAAA4AAAAAAAAAAAAAAAAA&#10;LgIAAGRycy9lMm9Eb2MueG1sUEsBAi0AFAAGAAgAAAAhAEyg6SzYAAAAAwEAAA8AAAAAAAAAAAAA&#10;AAAAPgUAAGRycy9kb3ducmV2LnhtbFBLBQYAAAAABAAEAPMAAABDBgAAAAA=&#10;" filled="f" stroked="f">
                <o:lock v:ext="edit" aspectratio="t"/>
                <w10:anchorlock/>
              </v:rect>
            </w:pict>
          </mc:Fallback>
        </mc:AlternateContent>
      </w:r>
    </w:p>
    <w:p w14:paraId="2C8D3137" w14:textId="188851AB" w:rsidR="00FE46A9" w:rsidRDefault="00FE46A9" w:rsidP="00FE46A9">
      <w:pPr>
        <w:pStyle w:val="NormalWeb"/>
      </w:pPr>
    </w:p>
    <w:p w14:paraId="7545D859" w14:textId="56CA4A79" w:rsidR="00934580" w:rsidRDefault="00934580" w:rsidP="00FE46A9">
      <w:pPr>
        <w:tabs>
          <w:tab w:val="left" w:pos="2020"/>
        </w:tabs>
        <w:rPr>
          <w:rFonts w:ascii="Times New Roman" w:hAnsi="Times New Roman" w:cs="Times New Roman"/>
          <w:sz w:val="24"/>
          <w:szCs w:val="24"/>
        </w:rPr>
      </w:pPr>
    </w:p>
    <w:p w14:paraId="25426FBB" w14:textId="77777777" w:rsidR="00934580" w:rsidRPr="00934580" w:rsidRDefault="00934580" w:rsidP="00934580">
      <w:pPr>
        <w:rPr>
          <w:rFonts w:ascii="Times New Roman" w:hAnsi="Times New Roman" w:cs="Times New Roman"/>
          <w:sz w:val="24"/>
          <w:szCs w:val="24"/>
        </w:rPr>
      </w:pPr>
    </w:p>
    <w:p w14:paraId="23C75AD1" w14:textId="77777777" w:rsidR="00934580" w:rsidRPr="00934580" w:rsidRDefault="00934580" w:rsidP="00934580">
      <w:pPr>
        <w:rPr>
          <w:rFonts w:ascii="Times New Roman" w:hAnsi="Times New Roman" w:cs="Times New Roman"/>
          <w:sz w:val="24"/>
          <w:szCs w:val="24"/>
        </w:rPr>
      </w:pPr>
    </w:p>
    <w:p w14:paraId="240E3693" w14:textId="77777777" w:rsidR="004615AE" w:rsidRDefault="004615AE" w:rsidP="00934580">
      <w:pPr>
        <w:tabs>
          <w:tab w:val="left" w:pos="1630"/>
        </w:tabs>
        <w:rPr>
          <w:rFonts w:ascii="Times New Roman" w:hAnsi="Times New Roman" w:cs="Times New Roman"/>
          <w:sz w:val="24"/>
          <w:szCs w:val="24"/>
        </w:rPr>
      </w:pPr>
    </w:p>
    <w:p w14:paraId="1F6EEA1C" w14:textId="020EDBBC" w:rsidR="004615AE" w:rsidRDefault="004615AE" w:rsidP="00934580">
      <w:pPr>
        <w:tabs>
          <w:tab w:val="left" w:pos="1630"/>
        </w:tabs>
        <w:rPr>
          <w:rFonts w:ascii="Times New Roman" w:hAnsi="Times New Roman" w:cs="Times New Roman"/>
          <w:sz w:val="24"/>
          <w:szCs w:val="24"/>
        </w:rPr>
      </w:pPr>
      <w:r>
        <w:rPr>
          <w:rFonts w:ascii="Times New Roman" w:hAnsi="Times New Roman" w:cs="Times New Roman"/>
          <w:sz w:val="24"/>
          <w:szCs w:val="24"/>
        </w:rPr>
        <w:t xml:space="preserve">                               </w:t>
      </w:r>
      <w:r w:rsidR="00934580">
        <w:rPr>
          <w:rFonts w:ascii="Times New Roman" w:hAnsi="Times New Roman" w:cs="Times New Roman"/>
          <w:sz w:val="24"/>
          <w:szCs w:val="24"/>
        </w:rPr>
        <w:t xml:space="preserve"> </w:t>
      </w:r>
      <w:r w:rsidR="008520C2">
        <w:rPr>
          <w:rFonts w:ascii="Times New Roman" w:hAnsi="Times New Roman" w:cs="Times New Roman"/>
          <w:sz w:val="24"/>
          <w:szCs w:val="24"/>
        </w:rPr>
        <w:t>(e)</w:t>
      </w:r>
      <w:r w:rsidR="00934580">
        <w:rPr>
          <w:rFonts w:ascii="Times New Roman" w:hAnsi="Times New Roman" w:cs="Times New Roman"/>
          <w:sz w:val="24"/>
          <w:szCs w:val="24"/>
        </w:rPr>
        <w:t xml:space="preserve"> </w:t>
      </w:r>
      <w:r w:rsidR="008520C2">
        <w:rPr>
          <w:rFonts w:ascii="Times New Roman" w:hAnsi="Times New Roman" w:cs="Times New Roman"/>
          <w:sz w:val="24"/>
          <w:szCs w:val="24"/>
        </w:rPr>
        <w:t xml:space="preserve">                                                                  </w:t>
      </w:r>
      <w:proofErr w:type="gramStart"/>
      <w:r w:rsidR="008520C2">
        <w:rPr>
          <w:rFonts w:ascii="Times New Roman" w:hAnsi="Times New Roman" w:cs="Times New Roman"/>
          <w:sz w:val="24"/>
          <w:szCs w:val="24"/>
        </w:rPr>
        <w:t xml:space="preserve">   (</w:t>
      </w:r>
      <w:proofErr w:type="gramEnd"/>
      <w:r w:rsidR="008520C2">
        <w:rPr>
          <w:rFonts w:ascii="Times New Roman" w:hAnsi="Times New Roman" w:cs="Times New Roman"/>
          <w:sz w:val="24"/>
          <w:szCs w:val="24"/>
        </w:rPr>
        <w:t>f)</w:t>
      </w:r>
    </w:p>
    <w:p w14:paraId="0161C369" w14:textId="5882D9D4" w:rsidR="008520C2" w:rsidRPr="004615AE" w:rsidRDefault="002F6DD5" w:rsidP="00934580">
      <w:pPr>
        <w:tabs>
          <w:tab w:val="left" w:pos="1630"/>
        </w:tabs>
        <w:rPr>
          <w:rFonts w:ascii="Times New Roman" w:hAnsi="Times New Roman" w:cs="Times New Roman"/>
          <w:sz w:val="24"/>
          <w:szCs w:val="24"/>
        </w:rPr>
      </w:pPr>
      <w:r>
        <w:rPr>
          <w:rFonts w:ascii="Times New Roman" w:hAnsi="Times New Roman" w:cs="Times New Roman"/>
          <w:sz w:val="24"/>
          <w:szCs w:val="24"/>
        </w:rPr>
        <w:t xml:space="preserve">Fig-1: </w:t>
      </w:r>
      <w:r w:rsidR="00ED4E34">
        <w:rPr>
          <w:rFonts w:ascii="Times New Roman" w:hAnsi="Times New Roman" w:cs="Times New Roman"/>
          <w:sz w:val="24"/>
          <w:szCs w:val="24"/>
        </w:rPr>
        <w:t>P</w:t>
      </w:r>
      <w:r w:rsidR="003E072B">
        <w:rPr>
          <w:rFonts w:ascii="Times New Roman" w:hAnsi="Times New Roman" w:cs="Times New Roman"/>
          <w:sz w:val="24"/>
          <w:szCs w:val="24"/>
        </w:rPr>
        <w:t xml:space="preserve">arasitic </w:t>
      </w:r>
      <w:r w:rsidR="00ED4E34">
        <w:rPr>
          <w:rFonts w:ascii="Times New Roman" w:hAnsi="Times New Roman" w:cs="Times New Roman"/>
          <w:sz w:val="24"/>
          <w:szCs w:val="24"/>
        </w:rPr>
        <w:t xml:space="preserve">pathogen </w:t>
      </w:r>
      <w:proofErr w:type="spellStart"/>
      <w:r w:rsidR="004615AE">
        <w:rPr>
          <w:rFonts w:ascii="Times New Roman" w:hAnsi="Times New Roman" w:cs="Times New Roman"/>
          <w:sz w:val="24"/>
          <w:szCs w:val="24"/>
        </w:rPr>
        <w:t>affect</w:t>
      </w:r>
      <w:proofErr w:type="spellEnd"/>
      <w:r w:rsidR="003E072B">
        <w:rPr>
          <w:rFonts w:ascii="Times New Roman" w:hAnsi="Times New Roman" w:cs="Times New Roman"/>
          <w:sz w:val="24"/>
          <w:szCs w:val="24"/>
        </w:rPr>
        <w:t xml:space="preserve"> of  </w:t>
      </w:r>
      <w:r w:rsidR="004615AE">
        <w:rPr>
          <w:rFonts w:ascii="Times New Roman" w:hAnsi="Times New Roman" w:cs="Times New Roman"/>
          <w:sz w:val="24"/>
          <w:szCs w:val="24"/>
        </w:rPr>
        <w:t xml:space="preserve"> </w:t>
      </w:r>
      <w:proofErr w:type="spellStart"/>
      <w:r w:rsidR="003E072B" w:rsidRPr="004615AE">
        <w:rPr>
          <w:rFonts w:ascii="Times New Roman" w:hAnsi="Times New Roman" w:cs="Times New Roman"/>
          <w:i/>
          <w:iCs/>
          <w:sz w:val="24"/>
          <w:szCs w:val="24"/>
        </w:rPr>
        <w:t>Cirrhinus</w:t>
      </w:r>
      <w:proofErr w:type="spellEnd"/>
      <w:r w:rsidR="003E072B" w:rsidRPr="004615AE">
        <w:rPr>
          <w:rFonts w:ascii="Times New Roman" w:hAnsi="Times New Roman" w:cs="Times New Roman"/>
          <w:i/>
          <w:iCs/>
          <w:sz w:val="24"/>
          <w:szCs w:val="24"/>
        </w:rPr>
        <w:t xml:space="preserve"> </w:t>
      </w:r>
      <w:proofErr w:type="spellStart"/>
      <w:r w:rsidR="003E072B" w:rsidRPr="004615AE">
        <w:rPr>
          <w:rFonts w:ascii="Times New Roman" w:hAnsi="Times New Roman" w:cs="Times New Roman"/>
          <w:i/>
          <w:iCs/>
          <w:sz w:val="24"/>
          <w:szCs w:val="24"/>
        </w:rPr>
        <w:t>mrigala</w:t>
      </w:r>
      <w:proofErr w:type="spellEnd"/>
      <w:r w:rsidR="003E072B" w:rsidRPr="004615AE">
        <w:rPr>
          <w:rFonts w:ascii="Times New Roman" w:hAnsi="Times New Roman" w:cs="Times New Roman"/>
          <w:i/>
          <w:iCs/>
          <w:sz w:val="24"/>
          <w:szCs w:val="24"/>
        </w:rPr>
        <w:t xml:space="preserve">, </w:t>
      </w:r>
      <w:proofErr w:type="spellStart"/>
      <w:r w:rsidR="003E072B" w:rsidRPr="004615AE">
        <w:rPr>
          <w:rFonts w:ascii="Times New Roman" w:hAnsi="Times New Roman" w:cs="Times New Roman"/>
          <w:i/>
          <w:iCs/>
          <w:sz w:val="24"/>
          <w:szCs w:val="24"/>
        </w:rPr>
        <w:t>Ctenopharygodon</w:t>
      </w:r>
      <w:proofErr w:type="spellEnd"/>
      <w:r w:rsidR="003E072B" w:rsidRPr="004615AE">
        <w:rPr>
          <w:rFonts w:ascii="Times New Roman" w:hAnsi="Times New Roman" w:cs="Times New Roman"/>
          <w:i/>
          <w:iCs/>
          <w:sz w:val="24"/>
          <w:szCs w:val="24"/>
        </w:rPr>
        <w:t xml:space="preserve"> </w:t>
      </w:r>
      <w:proofErr w:type="spellStart"/>
      <w:r w:rsidR="003E072B" w:rsidRPr="004615AE">
        <w:rPr>
          <w:rFonts w:ascii="Times New Roman" w:hAnsi="Times New Roman" w:cs="Times New Roman"/>
          <w:i/>
          <w:iCs/>
          <w:sz w:val="24"/>
          <w:szCs w:val="24"/>
        </w:rPr>
        <w:t>idella</w:t>
      </w:r>
      <w:proofErr w:type="spellEnd"/>
      <w:r w:rsidR="003E072B" w:rsidRPr="004615AE">
        <w:rPr>
          <w:rFonts w:ascii="Times New Roman" w:hAnsi="Times New Roman" w:cs="Times New Roman"/>
          <w:i/>
          <w:iCs/>
          <w:sz w:val="24"/>
          <w:szCs w:val="24"/>
        </w:rPr>
        <w:t xml:space="preserve"> and </w:t>
      </w:r>
      <w:r w:rsidR="004615AE" w:rsidRPr="004615AE">
        <w:rPr>
          <w:rFonts w:ascii="Times New Roman" w:hAnsi="Times New Roman" w:cs="Times New Roman"/>
          <w:i/>
          <w:iCs/>
          <w:sz w:val="24"/>
          <w:szCs w:val="24"/>
        </w:rPr>
        <w:t xml:space="preserve">Anabas </w:t>
      </w:r>
      <w:proofErr w:type="spellStart"/>
      <w:r w:rsidR="004615AE" w:rsidRPr="004615AE">
        <w:rPr>
          <w:rFonts w:ascii="Times New Roman" w:hAnsi="Times New Roman" w:cs="Times New Roman"/>
          <w:i/>
          <w:iCs/>
          <w:sz w:val="24"/>
          <w:szCs w:val="24"/>
        </w:rPr>
        <w:t>testudineus</w:t>
      </w:r>
      <w:proofErr w:type="spellEnd"/>
      <w:r w:rsidR="00ED4E34">
        <w:rPr>
          <w:rFonts w:ascii="Times New Roman" w:hAnsi="Times New Roman" w:cs="Times New Roman"/>
          <w:i/>
          <w:iCs/>
          <w:sz w:val="24"/>
          <w:szCs w:val="24"/>
        </w:rPr>
        <w:t>.</w:t>
      </w:r>
    </w:p>
    <w:sectPr w:rsidR="008520C2" w:rsidRPr="004615AE">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F0B0CD" w14:textId="77777777" w:rsidR="00B47B4E" w:rsidRDefault="00B47B4E" w:rsidP="00ED4E34">
      <w:pPr>
        <w:spacing w:after="0" w:line="240" w:lineRule="auto"/>
      </w:pPr>
      <w:r>
        <w:separator/>
      </w:r>
    </w:p>
  </w:endnote>
  <w:endnote w:type="continuationSeparator" w:id="0">
    <w:p w14:paraId="2A26E15D" w14:textId="77777777" w:rsidR="00B47B4E" w:rsidRDefault="00B47B4E" w:rsidP="00ED4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FC641" w14:textId="77777777" w:rsidR="003914EA" w:rsidRDefault="003914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C6CD9" w14:textId="77777777" w:rsidR="003914EA" w:rsidRDefault="003914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E6EB6" w14:textId="77777777" w:rsidR="003914EA" w:rsidRDefault="003914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D37178" w14:textId="77777777" w:rsidR="00B47B4E" w:rsidRDefault="00B47B4E" w:rsidP="00ED4E34">
      <w:pPr>
        <w:spacing w:after="0" w:line="240" w:lineRule="auto"/>
      </w:pPr>
      <w:r>
        <w:separator/>
      </w:r>
    </w:p>
  </w:footnote>
  <w:footnote w:type="continuationSeparator" w:id="0">
    <w:p w14:paraId="6AC4ABFF" w14:textId="77777777" w:rsidR="00B47B4E" w:rsidRDefault="00B47B4E" w:rsidP="00ED4E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36731" w14:textId="6BAF4D87" w:rsidR="003914EA" w:rsidRDefault="00B47B4E">
    <w:pPr>
      <w:pStyle w:val="Header"/>
    </w:pPr>
    <w:r>
      <w:rPr>
        <w:noProof/>
      </w:rPr>
      <w:pict w14:anchorId="4E2B3C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00245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9672D" w14:textId="2EB8ACA5" w:rsidR="003914EA" w:rsidRDefault="00B47B4E">
    <w:pPr>
      <w:pStyle w:val="Header"/>
    </w:pPr>
    <w:r>
      <w:rPr>
        <w:noProof/>
      </w:rPr>
      <w:pict w14:anchorId="3E005B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00245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FD5CD" w14:textId="3EA29103" w:rsidR="003914EA" w:rsidRDefault="00B47B4E">
    <w:pPr>
      <w:pStyle w:val="Header"/>
    </w:pPr>
    <w:r>
      <w:rPr>
        <w:noProof/>
      </w:rPr>
      <w:pict w14:anchorId="33B194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00245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721BA5"/>
    <w:multiLevelType w:val="hybridMultilevel"/>
    <w:tmpl w:val="313C34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63B0407"/>
    <w:multiLevelType w:val="hybridMultilevel"/>
    <w:tmpl w:val="CE2869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0186AFA"/>
    <w:multiLevelType w:val="hybridMultilevel"/>
    <w:tmpl w:val="0DE8D7DA"/>
    <w:lvl w:ilvl="0" w:tplc="906C2A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UyMLU0MTe1NLA0MjVS0lEKTi0uzszPAykwqgUA/mGxkywAAAA="/>
  </w:docVars>
  <w:rsids>
    <w:rsidRoot w:val="00C331B7"/>
    <w:rsid w:val="000005E5"/>
    <w:rsid w:val="0000233F"/>
    <w:rsid w:val="00015E7D"/>
    <w:rsid w:val="0002231A"/>
    <w:rsid w:val="00030F2A"/>
    <w:rsid w:val="00041F1F"/>
    <w:rsid w:val="00060F85"/>
    <w:rsid w:val="00062B35"/>
    <w:rsid w:val="00082D62"/>
    <w:rsid w:val="00095160"/>
    <w:rsid w:val="000C4AE5"/>
    <w:rsid w:val="000F0449"/>
    <w:rsid w:val="000F3309"/>
    <w:rsid w:val="00115216"/>
    <w:rsid w:val="00156A79"/>
    <w:rsid w:val="001653BE"/>
    <w:rsid w:val="00192144"/>
    <w:rsid w:val="001A2237"/>
    <w:rsid w:val="001C317B"/>
    <w:rsid w:val="001E04DB"/>
    <w:rsid w:val="001F4F48"/>
    <w:rsid w:val="002835F4"/>
    <w:rsid w:val="00291BAB"/>
    <w:rsid w:val="00294C19"/>
    <w:rsid w:val="002F03EE"/>
    <w:rsid w:val="002F55B5"/>
    <w:rsid w:val="002F6AF8"/>
    <w:rsid w:val="002F6DD5"/>
    <w:rsid w:val="00337FBA"/>
    <w:rsid w:val="00344680"/>
    <w:rsid w:val="00353253"/>
    <w:rsid w:val="00363756"/>
    <w:rsid w:val="003802E1"/>
    <w:rsid w:val="003914EA"/>
    <w:rsid w:val="003926BF"/>
    <w:rsid w:val="003B1D9D"/>
    <w:rsid w:val="003E072B"/>
    <w:rsid w:val="003F0157"/>
    <w:rsid w:val="003F504A"/>
    <w:rsid w:val="0040692C"/>
    <w:rsid w:val="00420BC7"/>
    <w:rsid w:val="004615AE"/>
    <w:rsid w:val="00482FAE"/>
    <w:rsid w:val="00495DDA"/>
    <w:rsid w:val="004E3BA5"/>
    <w:rsid w:val="004F5662"/>
    <w:rsid w:val="0052706A"/>
    <w:rsid w:val="00536418"/>
    <w:rsid w:val="00544A1E"/>
    <w:rsid w:val="00557BCC"/>
    <w:rsid w:val="005657CB"/>
    <w:rsid w:val="005B6EDB"/>
    <w:rsid w:val="005E18B6"/>
    <w:rsid w:val="005F25C7"/>
    <w:rsid w:val="0060244A"/>
    <w:rsid w:val="00616CD0"/>
    <w:rsid w:val="0062777D"/>
    <w:rsid w:val="00646407"/>
    <w:rsid w:val="00651470"/>
    <w:rsid w:val="00663B9D"/>
    <w:rsid w:val="00676871"/>
    <w:rsid w:val="00681833"/>
    <w:rsid w:val="006B4D34"/>
    <w:rsid w:val="006C4020"/>
    <w:rsid w:val="006F044C"/>
    <w:rsid w:val="0070519D"/>
    <w:rsid w:val="0075075C"/>
    <w:rsid w:val="00792419"/>
    <w:rsid w:val="007A1470"/>
    <w:rsid w:val="007E2D8B"/>
    <w:rsid w:val="0080015A"/>
    <w:rsid w:val="0084243B"/>
    <w:rsid w:val="008520C2"/>
    <w:rsid w:val="008665A0"/>
    <w:rsid w:val="00892AB8"/>
    <w:rsid w:val="008A2C56"/>
    <w:rsid w:val="008E6320"/>
    <w:rsid w:val="00903039"/>
    <w:rsid w:val="009115B0"/>
    <w:rsid w:val="00914A02"/>
    <w:rsid w:val="00930746"/>
    <w:rsid w:val="00934580"/>
    <w:rsid w:val="00937BBF"/>
    <w:rsid w:val="00944C34"/>
    <w:rsid w:val="00982AFD"/>
    <w:rsid w:val="009B0967"/>
    <w:rsid w:val="009C4EE5"/>
    <w:rsid w:val="009E62D6"/>
    <w:rsid w:val="00A21646"/>
    <w:rsid w:val="00A250FF"/>
    <w:rsid w:val="00A41AEF"/>
    <w:rsid w:val="00AA69DA"/>
    <w:rsid w:val="00AB13B6"/>
    <w:rsid w:val="00AC045B"/>
    <w:rsid w:val="00AD5F27"/>
    <w:rsid w:val="00AE0C90"/>
    <w:rsid w:val="00B13155"/>
    <w:rsid w:val="00B3529C"/>
    <w:rsid w:val="00B45735"/>
    <w:rsid w:val="00B472DA"/>
    <w:rsid w:val="00B47B4E"/>
    <w:rsid w:val="00B72760"/>
    <w:rsid w:val="00B87B57"/>
    <w:rsid w:val="00BC1B80"/>
    <w:rsid w:val="00C12F2E"/>
    <w:rsid w:val="00C331B7"/>
    <w:rsid w:val="00C421F1"/>
    <w:rsid w:val="00C44B2E"/>
    <w:rsid w:val="00C9104B"/>
    <w:rsid w:val="00CB1089"/>
    <w:rsid w:val="00CC2866"/>
    <w:rsid w:val="00CF71D8"/>
    <w:rsid w:val="00D40D65"/>
    <w:rsid w:val="00D45A65"/>
    <w:rsid w:val="00D70FE4"/>
    <w:rsid w:val="00D84F8F"/>
    <w:rsid w:val="00DB0219"/>
    <w:rsid w:val="00DC5774"/>
    <w:rsid w:val="00DD09C1"/>
    <w:rsid w:val="00E02BF5"/>
    <w:rsid w:val="00E067A3"/>
    <w:rsid w:val="00E40AC0"/>
    <w:rsid w:val="00E47E9A"/>
    <w:rsid w:val="00E54E3B"/>
    <w:rsid w:val="00E66779"/>
    <w:rsid w:val="00E76170"/>
    <w:rsid w:val="00E774B7"/>
    <w:rsid w:val="00E93543"/>
    <w:rsid w:val="00EA1B82"/>
    <w:rsid w:val="00EA2305"/>
    <w:rsid w:val="00EC0038"/>
    <w:rsid w:val="00ED310E"/>
    <w:rsid w:val="00ED4E34"/>
    <w:rsid w:val="00ED7C91"/>
    <w:rsid w:val="00EE2A3D"/>
    <w:rsid w:val="00EE518F"/>
    <w:rsid w:val="00EF6BC6"/>
    <w:rsid w:val="00F44EB4"/>
    <w:rsid w:val="00F50EC9"/>
    <w:rsid w:val="00F60CC1"/>
    <w:rsid w:val="00F934AB"/>
    <w:rsid w:val="00FA059E"/>
    <w:rsid w:val="00FB34AF"/>
    <w:rsid w:val="00FE2D52"/>
    <w:rsid w:val="00FE46A9"/>
    <w:rsid w:val="00FF2AE6"/>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A6F35B"/>
  <w15:docId w15:val="{475AACAB-06ED-42B5-B3D4-045A033AA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IN" w:eastAsia="en-US" w:bidi="bn-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3253"/>
    <w:pPr>
      <w:ind w:left="720"/>
      <w:contextualSpacing/>
    </w:pPr>
  </w:style>
  <w:style w:type="paragraph" w:styleId="NormalWeb">
    <w:name w:val="Normal (Web)"/>
    <w:basedOn w:val="Normal"/>
    <w:uiPriority w:val="99"/>
    <w:semiHidden/>
    <w:unhideWhenUsed/>
    <w:rsid w:val="00FE46A9"/>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ED4E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4E34"/>
  </w:style>
  <w:style w:type="paragraph" w:styleId="Footer">
    <w:name w:val="footer"/>
    <w:basedOn w:val="Normal"/>
    <w:link w:val="FooterChar"/>
    <w:uiPriority w:val="99"/>
    <w:unhideWhenUsed/>
    <w:rsid w:val="00ED4E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4E34"/>
  </w:style>
  <w:style w:type="character" w:styleId="Hyperlink">
    <w:name w:val="Hyperlink"/>
    <w:basedOn w:val="DefaultParagraphFont"/>
    <w:uiPriority w:val="99"/>
    <w:unhideWhenUsed/>
    <w:rsid w:val="0075075C"/>
    <w:rPr>
      <w:color w:val="0563C1" w:themeColor="hyperlink"/>
      <w:u w:val="single"/>
    </w:rPr>
  </w:style>
  <w:style w:type="character" w:customStyle="1" w:styleId="UnresolvedMention1">
    <w:name w:val="Unresolved Mention1"/>
    <w:basedOn w:val="DefaultParagraphFont"/>
    <w:uiPriority w:val="99"/>
    <w:semiHidden/>
    <w:unhideWhenUsed/>
    <w:rsid w:val="0075075C"/>
    <w:rPr>
      <w:color w:val="605E5C"/>
      <w:shd w:val="clear" w:color="auto" w:fill="E1DFDD"/>
    </w:rPr>
  </w:style>
  <w:style w:type="paragraph" w:styleId="BalloonText">
    <w:name w:val="Balloon Text"/>
    <w:basedOn w:val="Normal"/>
    <w:link w:val="BalloonTextChar"/>
    <w:uiPriority w:val="99"/>
    <w:semiHidden/>
    <w:unhideWhenUsed/>
    <w:rsid w:val="00FB34AF"/>
    <w:pPr>
      <w:spacing w:after="0" w:line="240" w:lineRule="auto"/>
    </w:pPr>
    <w:rPr>
      <w:rFonts w:ascii="Segoe UI" w:hAnsi="Segoe UI" w:cs="Segoe UI"/>
      <w:sz w:val="18"/>
      <w:szCs w:val="22"/>
    </w:rPr>
  </w:style>
  <w:style w:type="character" w:customStyle="1" w:styleId="BalloonTextChar">
    <w:name w:val="Balloon Text Char"/>
    <w:basedOn w:val="DefaultParagraphFont"/>
    <w:link w:val="BalloonText"/>
    <w:uiPriority w:val="99"/>
    <w:semiHidden/>
    <w:rsid w:val="00FB34AF"/>
    <w:rPr>
      <w:rFonts w:ascii="Segoe UI" w:hAnsi="Segoe UI" w:cs="Segoe UI"/>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635721">
      <w:bodyDiv w:val="1"/>
      <w:marLeft w:val="0"/>
      <w:marRight w:val="0"/>
      <w:marTop w:val="0"/>
      <w:marBottom w:val="0"/>
      <w:divBdr>
        <w:top w:val="none" w:sz="0" w:space="0" w:color="auto"/>
        <w:left w:val="none" w:sz="0" w:space="0" w:color="auto"/>
        <w:bottom w:val="none" w:sz="0" w:space="0" w:color="auto"/>
        <w:right w:val="none" w:sz="0" w:space="0" w:color="auto"/>
      </w:divBdr>
    </w:div>
    <w:div w:id="721101479">
      <w:bodyDiv w:val="1"/>
      <w:marLeft w:val="0"/>
      <w:marRight w:val="0"/>
      <w:marTop w:val="0"/>
      <w:marBottom w:val="0"/>
      <w:divBdr>
        <w:top w:val="none" w:sz="0" w:space="0" w:color="auto"/>
        <w:left w:val="none" w:sz="0" w:space="0" w:color="auto"/>
        <w:bottom w:val="none" w:sz="0" w:space="0" w:color="auto"/>
        <w:right w:val="none" w:sz="0" w:space="0" w:color="auto"/>
      </w:divBdr>
    </w:div>
    <w:div w:id="1042097849">
      <w:bodyDiv w:val="1"/>
      <w:marLeft w:val="0"/>
      <w:marRight w:val="0"/>
      <w:marTop w:val="0"/>
      <w:marBottom w:val="0"/>
      <w:divBdr>
        <w:top w:val="none" w:sz="0" w:space="0" w:color="auto"/>
        <w:left w:val="none" w:sz="0" w:space="0" w:color="auto"/>
        <w:bottom w:val="none" w:sz="0" w:space="0" w:color="auto"/>
        <w:right w:val="none" w:sz="0" w:space="0" w:color="auto"/>
      </w:divBdr>
    </w:div>
    <w:div w:id="174332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agricultural-and-biological-sciences/freshwater-ecosystem"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F2220-5CF2-4DA1-95DB-2E045EA22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1203</TotalTime>
  <Pages>19</Pages>
  <Words>6108</Words>
  <Characters>34818</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Joydeep Das</dc:creator>
  <cp:keywords/>
  <dc:description/>
  <cp:lastModifiedBy>SDI PC New 16</cp:lastModifiedBy>
  <cp:revision>65</cp:revision>
  <dcterms:created xsi:type="dcterms:W3CDTF">2021-06-16T16:10:00Z</dcterms:created>
  <dcterms:modified xsi:type="dcterms:W3CDTF">2025-03-11T10:07:00Z</dcterms:modified>
</cp:coreProperties>
</file>