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3A31B" w14:textId="5160146E" w:rsidR="00441DDB" w:rsidRPr="007C61A0" w:rsidRDefault="00441DDB" w:rsidP="00441DDB">
      <w:pPr>
        <w:widowControl/>
        <w:shd w:val="clear" w:color="auto" w:fill="FFFFFF"/>
        <w:spacing w:line="360" w:lineRule="atLeast"/>
        <w:jc w:val="center"/>
        <w:textAlignment w:val="baseline"/>
        <w:rPr>
          <w:rFonts w:ascii="Calibri" w:eastAsia="宋体" w:hAnsi="Calibri" w:cs="Calibri"/>
          <w:b/>
          <w:bCs/>
          <w:color w:val="060607"/>
          <w:spacing w:val="4"/>
          <w:kern w:val="0"/>
          <w:sz w:val="28"/>
          <w:szCs w:val="28"/>
          <w:bdr w:val="none" w:sz="0" w:space="0" w:color="auto" w:frame="1"/>
          <w14:ligatures w14:val="none"/>
        </w:rPr>
      </w:pPr>
      <w:r w:rsidRPr="007C61A0">
        <w:rPr>
          <w:rFonts w:ascii="Calibri" w:eastAsia="宋体" w:hAnsi="Calibri" w:cs="Calibri"/>
          <w:b/>
          <w:bCs/>
          <w:color w:val="060607"/>
          <w:spacing w:val="4"/>
          <w:kern w:val="0"/>
          <w:sz w:val="28"/>
          <w:szCs w:val="28"/>
          <w:bdr w:val="none" w:sz="0" w:space="0" w:color="auto" w:frame="1"/>
          <w14:ligatures w14:val="none"/>
        </w:rPr>
        <w:t>The Development of a Test Paper for Spatial Concept Core Literacy Based on</w:t>
      </w:r>
      <w:r w:rsidR="00E05CC2" w:rsidRPr="00E05CC2">
        <w:rPr>
          <w:rFonts w:hint="eastAsia"/>
          <w:sz w:val="20"/>
          <w:szCs w:val="20"/>
          <w:lang w:val="en-GB"/>
        </w:rPr>
        <w:t xml:space="preserve"> </w:t>
      </w:r>
      <w:bookmarkStart w:id="0" w:name="OLE_LINK10"/>
      <w:bookmarkStart w:id="1" w:name="OLE_LINK11"/>
      <w:r w:rsidR="00E05CC2" w:rsidRPr="00E05CC2">
        <w:rPr>
          <w:rFonts w:ascii="Calibri" w:eastAsia="宋体" w:hAnsi="Calibri" w:cs="Calibri" w:hint="eastAsia"/>
          <w:b/>
          <w:bCs/>
          <w:color w:val="060607"/>
          <w:spacing w:val="4"/>
          <w:kern w:val="0"/>
          <w:sz w:val="28"/>
          <w:szCs w:val="28"/>
          <w:highlight w:val="yellow"/>
          <w:bdr w:val="none" w:sz="0" w:space="0" w:color="auto" w:frame="1"/>
          <w14:ligatures w14:val="none"/>
        </w:rPr>
        <w:t>Compulsory Education Mathematics Curriculum Standards</w:t>
      </w:r>
      <w:bookmarkEnd w:id="0"/>
      <w:bookmarkEnd w:id="1"/>
      <w:r w:rsidRPr="007C61A0">
        <w:rPr>
          <w:rFonts w:ascii="Calibri" w:eastAsia="宋体" w:hAnsi="Calibri" w:cs="Calibri"/>
          <w:b/>
          <w:bCs/>
          <w:color w:val="060607"/>
          <w:spacing w:val="4"/>
          <w:kern w:val="0"/>
          <w:sz w:val="28"/>
          <w:szCs w:val="28"/>
          <w:bdr w:val="none" w:sz="0" w:space="0" w:color="auto" w:frame="1"/>
          <w14:ligatures w14:val="none"/>
        </w:rPr>
        <w:t xml:space="preserve"> </w:t>
      </w:r>
    </w:p>
    <w:p w14:paraId="00550FB0" w14:textId="77777777" w:rsidR="00441DDB" w:rsidRPr="00441DDB" w:rsidRDefault="00441DDB" w:rsidP="00441DDB">
      <w:pPr>
        <w:jc w:val="center"/>
        <w:rPr>
          <w:rFonts w:ascii="Calibri" w:hAnsi="Calibri" w:cs="Calibri"/>
          <w:sz w:val="24"/>
          <w:szCs w:val="24"/>
        </w:rPr>
      </w:pPr>
    </w:p>
    <w:p w14:paraId="238DD88E" w14:textId="66A2A333" w:rsidR="00441DDB" w:rsidRDefault="00441DDB" w:rsidP="00441DDB">
      <w:pPr>
        <w:widowControl/>
        <w:shd w:val="clear" w:color="auto" w:fill="FFFFFF"/>
        <w:spacing w:line="360" w:lineRule="atLeast"/>
        <w:jc w:val="center"/>
        <w:textAlignment w:val="baseline"/>
        <w:rPr>
          <w:rFonts w:ascii="Calibri" w:hAnsi="Calibri" w:cs="Calibri"/>
          <w:sz w:val="24"/>
          <w:szCs w:val="24"/>
        </w:rPr>
      </w:pPr>
    </w:p>
    <w:p w14:paraId="085BDA29" w14:textId="77777777" w:rsidR="00755935" w:rsidRDefault="00755935" w:rsidP="00441DDB">
      <w:pPr>
        <w:widowControl/>
        <w:shd w:val="clear" w:color="auto" w:fill="FFFFFF"/>
        <w:spacing w:line="360" w:lineRule="atLeast"/>
        <w:jc w:val="center"/>
        <w:textAlignment w:val="baseline"/>
        <w:rPr>
          <w:rFonts w:ascii="Calibri" w:hAnsi="Calibri" w:cs="Calibri"/>
          <w:sz w:val="24"/>
          <w:szCs w:val="24"/>
        </w:rPr>
      </w:pPr>
    </w:p>
    <w:p w14:paraId="13B996E2" w14:textId="77777777" w:rsidR="00441DDB" w:rsidRPr="00441DDB" w:rsidRDefault="00441DDB" w:rsidP="00441DDB">
      <w:pPr>
        <w:widowControl/>
        <w:shd w:val="clear" w:color="auto" w:fill="FFFFFF"/>
        <w:spacing w:line="360" w:lineRule="atLeast"/>
        <w:jc w:val="center"/>
        <w:textAlignment w:val="baseline"/>
        <w:rPr>
          <w:rFonts w:ascii="Calibri" w:eastAsia="宋体" w:hAnsi="Calibri" w:cs="Calibri"/>
          <w:color w:val="060607"/>
          <w:spacing w:val="4"/>
          <w:kern w:val="0"/>
          <w:sz w:val="24"/>
          <w:szCs w:val="24"/>
          <w14:ligatures w14:val="none"/>
        </w:rPr>
      </w:pPr>
    </w:p>
    <w:p w14:paraId="51DE0C2B"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A</w:t>
      </w:r>
      <w:r>
        <w:rPr>
          <w:rFonts w:ascii="Calibri" w:eastAsia="宋体" w:hAnsi="Calibri" w:cs="Calibri" w:hint="eastAsia"/>
          <w:b/>
          <w:bCs/>
          <w:color w:val="060607"/>
          <w:spacing w:val="4"/>
          <w:kern w:val="0"/>
          <w:sz w:val="24"/>
          <w:szCs w:val="24"/>
          <w:bdr w:val="none" w:sz="0" w:space="0" w:color="auto" w:frame="1"/>
          <w14:ligatures w14:val="none"/>
        </w:rPr>
        <w:t>BSTRACT</w:t>
      </w:r>
    </w:p>
    <w:p w14:paraId="6CC0787F" w14:textId="1649F3F3" w:rsidR="0027234E" w:rsidRPr="00441DDB" w:rsidRDefault="0027234E" w:rsidP="0027234E">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bookmarkStart w:id="2" w:name="OLE_LINK54"/>
      <w:bookmarkStart w:id="3" w:name="OLE_LINK55"/>
      <w:r w:rsidRPr="0027234E">
        <w:rPr>
          <w:rFonts w:ascii="Calibri" w:eastAsia="宋体" w:hAnsi="Calibri" w:cs="Calibri"/>
          <w:color w:val="060607"/>
          <w:spacing w:val="4"/>
          <w:kern w:val="0"/>
          <w:sz w:val="24"/>
          <w:szCs w:val="24"/>
          <w:highlight w:val="yellow"/>
          <w14:ligatures w14:val="none"/>
        </w:rPr>
        <w:t xml:space="preserve">In the context of the construction of the Compulsory Education Mathematics Curriculum Standards (2022 Edition), China's junior middle school mathematics teaching emphasizes the core literacy orientation, and the implementation of spatial conceptual literacy, as one of the main manifestations of junior middle school mathematical core literacy, has attracted a lot of attention, but how can we assess whether students have mastered the spatial conceptual literacy? How to quantify the level of spatial conceptual literacy of middle school students? This problem still has no good way to solve. Based on this, this paper analyzes the meaning, dimensions and performance of spatial conceptual literacy based on the curriculum standards, and refers to the steps of test preparation in Yang </w:t>
      </w:r>
      <w:proofErr w:type="spellStart"/>
      <w:r w:rsidRPr="0027234E">
        <w:rPr>
          <w:rFonts w:ascii="Calibri" w:eastAsia="宋体" w:hAnsi="Calibri" w:cs="Calibri"/>
          <w:color w:val="060607"/>
          <w:spacing w:val="4"/>
          <w:kern w:val="0"/>
          <w:sz w:val="24"/>
          <w:szCs w:val="24"/>
          <w:highlight w:val="yellow"/>
          <w14:ligatures w14:val="none"/>
        </w:rPr>
        <w:t>Zezhong's</w:t>
      </w:r>
      <w:proofErr w:type="spellEnd"/>
      <w:r w:rsidRPr="0027234E">
        <w:rPr>
          <w:rFonts w:ascii="Calibri" w:eastAsia="宋体" w:hAnsi="Calibri" w:cs="Calibri"/>
          <w:color w:val="060607"/>
          <w:spacing w:val="4"/>
          <w:kern w:val="0"/>
          <w:sz w:val="24"/>
          <w:szCs w:val="24"/>
          <w:highlight w:val="yellow"/>
          <w14:ligatures w14:val="none"/>
        </w:rPr>
        <w:t xml:space="preserve"> book Measurement and Evaluation in Mathematics Education, to design a set of test papers for junior high school students' spatial conceptual literacy level around the theme of spatial conceptual literacy, with a view to evaluating the spatial conceptual literacy level of the students through quantitative methods. The test consists of 10 questions, which are strictly in accordance with the requirements for spatial conceptual literacy in the curriculum standards, and the difficulty and gradient are reasonably designed, with the aim of providing an effective reference for the quantitative assessment of junior high school students' spatial conceptual literacy.</w:t>
      </w:r>
    </w:p>
    <w:bookmarkEnd w:id="2"/>
    <w:bookmarkEnd w:id="3"/>
    <w:p w14:paraId="78973A16" w14:textId="77777777" w:rsidR="00441DDB" w:rsidRPr="0027234E"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p>
    <w:p w14:paraId="5C9C5833"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Keywords:</w:t>
      </w:r>
      <w:r w:rsidRPr="00441DDB">
        <w:rPr>
          <w:rFonts w:ascii="Calibri" w:eastAsia="宋体" w:hAnsi="Calibri" w:cs="Calibri"/>
          <w:color w:val="060607"/>
          <w:spacing w:val="4"/>
          <w:kern w:val="0"/>
          <w:sz w:val="24"/>
          <w:szCs w:val="24"/>
          <w14:ligatures w14:val="none"/>
        </w:rPr>
        <w:t xml:space="preserve"> Spatial Concept; Core Literacy; Mathematics Curriculum Standards; Test Paper Development; Junior High School Mathematics</w:t>
      </w:r>
    </w:p>
    <w:p w14:paraId="74F08041" w14:textId="77777777" w:rsidR="00441DDB" w:rsidRPr="00441DDB" w:rsidRDefault="00441DDB" w:rsidP="00441DDB">
      <w:pPr>
        <w:widowControl/>
        <w:shd w:val="clear" w:color="auto" w:fill="FFFFFF"/>
        <w:spacing w:before="180" w:after="180" w:line="300" w:lineRule="auto"/>
        <w:textAlignment w:val="baseline"/>
        <w:rPr>
          <w:rFonts w:ascii="Calibri" w:eastAsia="宋体" w:hAnsi="Calibri" w:cs="Calibri"/>
          <w:color w:val="060607"/>
          <w:spacing w:val="8"/>
          <w:kern w:val="0"/>
          <w:sz w:val="24"/>
          <w:szCs w:val="24"/>
          <w14:ligatures w14:val="none"/>
        </w:rPr>
      </w:pPr>
    </w:p>
    <w:p w14:paraId="497534C0" w14:textId="496BC79F" w:rsidR="00441DDB" w:rsidRPr="00441DDB" w:rsidRDefault="00441DDB" w:rsidP="00441DDB">
      <w:pPr>
        <w:numPr>
          <w:ilvl w:val="0"/>
          <w:numId w:val="11"/>
        </w:numPr>
        <w:spacing w:line="300" w:lineRule="auto"/>
        <w:rPr>
          <w:rFonts w:ascii="Calibri" w:hAnsi="Calibri" w:cs="Calibri"/>
          <w:b/>
          <w:bCs/>
          <w:sz w:val="28"/>
          <w:szCs w:val="28"/>
        </w:rPr>
      </w:pPr>
      <w:r w:rsidRPr="00441DDB">
        <w:rPr>
          <w:rFonts w:ascii="Calibri" w:hAnsi="Calibri" w:cs="Calibri"/>
          <w:b/>
          <w:bCs/>
          <w:sz w:val="28"/>
          <w:szCs w:val="28"/>
        </w:rPr>
        <w:t>INTRODUCT</w:t>
      </w:r>
      <w:r w:rsidR="00873E49">
        <w:rPr>
          <w:rFonts w:ascii="Calibri" w:hAnsi="Calibri" w:cs="Calibri"/>
          <w:b/>
          <w:bCs/>
          <w:sz w:val="28"/>
          <w:szCs w:val="28"/>
        </w:rPr>
        <w:t>ION</w:t>
      </w:r>
    </w:p>
    <w:p w14:paraId="30757C66" w14:textId="76329026"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With the continuous deepening of mathematics curriculum reform, the Ministry of Education of China issued the </w:t>
      </w:r>
      <w:r w:rsidRPr="00441DDB">
        <w:rPr>
          <w:rFonts w:ascii="Calibri" w:eastAsia="宋体" w:hAnsi="Calibri" w:cs="Calibri"/>
          <w:i/>
          <w:iCs/>
          <w:color w:val="060607"/>
          <w:spacing w:val="4"/>
          <w:kern w:val="0"/>
          <w:sz w:val="24"/>
          <w:szCs w:val="24"/>
          <w:bdr w:val="none" w:sz="0" w:space="0" w:color="auto" w:frame="1"/>
          <w14:ligatures w14:val="none"/>
        </w:rPr>
        <w:t xml:space="preserve">Opinions on Comprehensively Deepening </w:t>
      </w:r>
      <w:r w:rsidRPr="00441DDB">
        <w:rPr>
          <w:rFonts w:ascii="Calibri" w:eastAsia="宋体" w:hAnsi="Calibri" w:cs="Calibri"/>
          <w:i/>
          <w:iCs/>
          <w:color w:val="060607"/>
          <w:spacing w:val="4"/>
          <w:kern w:val="0"/>
          <w:sz w:val="24"/>
          <w:szCs w:val="24"/>
          <w:bdr w:val="none" w:sz="0" w:space="0" w:color="auto" w:frame="1"/>
          <w14:ligatures w14:val="none"/>
        </w:rPr>
        <w:lastRenderedPageBreak/>
        <w:t>Curriculum Reform and Implementing the Fundamental Task of Cultivating Morality and Talent</w:t>
      </w:r>
      <w:r w:rsidRPr="00441DDB">
        <w:rPr>
          <w:rFonts w:ascii="Calibri" w:eastAsia="宋体" w:hAnsi="Calibri" w:cs="Calibri"/>
          <w:color w:val="060607"/>
          <w:spacing w:val="4"/>
          <w:kern w:val="0"/>
          <w:sz w:val="24"/>
          <w:szCs w:val="24"/>
          <w14:ligatures w14:val="none"/>
        </w:rPr>
        <w:t xml:space="preserve"> in March 2014, which clearly pointed out the core position of the core literacy system in deepening curriculum reform and implementing the fundamental task of cultivating morality and talent. Spatial concept, as one of the core literacy elements in junior high school mathematics, was first explicitly proposed in the </w:t>
      </w:r>
      <w:r w:rsidRPr="00441DDB">
        <w:rPr>
          <w:rFonts w:ascii="Calibri" w:eastAsia="宋体" w:hAnsi="Calibri" w:cs="Calibri"/>
          <w:i/>
          <w:iCs/>
          <w:color w:val="060607"/>
          <w:spacing w:val="4"/>
          <w:kern w:val="0"/>
          <w:sz w:val="24"/>
          <w:szCs w:val="24"/>
          <w:bdr w:val="none" w:sz="0" w:space="0" w:color="auto" w:frame="1"/>
          <w14:ligatures w14:val="none"/>
        </w:rPr>
        <w:t>Compulsory Education Mathematics Curriculum Standards (2022 Edition)</w:t>
      </w:r>
      <w:r w:rsidRPr="00441DDB">
        <w:rPr>
          <w:rFonts w:ascii="Calibri" w:eastAsia="宋体" w:hAnsi="Calibri" w:cs="Calibri"/>
          <w:color w:val="060607"/>
          <w:spacing w:val="4"/>
          <w:kern w:val="0"/>
          <w:sz w:val="24"/>
          <w:szCs w:val="24"/>
          <w14:ligatures w14:val="none"/>
        </w:rPr>
        <w:t>.</w:t>
      </w:r>
      <w:bookmarkStart w:id="4" w:name="OLE_LINK56"/>
      <w:bookmarkStart w:id="5" w:name="OLE_LINK57"/>
      <w:r w:rsidR="000E2B95" w:rsidRPr="000E2B95">
        <w:rPr>
          <w:rFonts w:ascii="Calibri" w:eastAsia="宋体" w:hAnsi="Calibri" w:cs="Calibri" w:hint="eastAsia"/>
          <w:color w:val="060607"/>
          <w:spacing w:val="4"/>
          <w:kern w:val="0"/>
          <w:sz w:val="24"/>
          <w:szCs w:val="24"/>
          <w:highlight w:val="yellow"/>
          <w14:ligatures w14:val="none"/>
        </w:rPr>
        <w:t>[1]</w:t>
      </w:r>
      <w:bookmarkEnd w:id="4"/>
      <w:bookmarkEnd w:id="5"/>
      <w:r w:rsidRPr="00441DDB">
        <w:rPr>
          <w:rFonts w:ascii="Calibri" w:eastAsia="宋体" w:hAnsi="Calibri" w:cs="Calibri"/>
          <w:color w:val="060607"/>
          <w:spacing w:val="4"/>
          <w:kern w:val="0"/>
          <w:sz w:val="24"/>
          <w:szCs w:val="24"/>
          <w14:ligatures w14:val="none"/>
        </w:rPr>
        <w:t xml:space="preserve"> It mainly refers to the understanding of the shape, size, and positional relationships of spatial objects or figures.</w:t>
      </w:r>
      <w:r w:rsidR="002D2CCD">
        <w:rPr>
          <w:rFonts w:ascii="Calibri" w:eastAsia="宋体" w:hAnsi="Calibri" w:cs="Calibri" w:hint="eastAsia"/>
          <w:color w:val="060607"/>
          <w:spacing w:val="4"/>
          <w:kern w:val="0"/>
          <w:sz w:val="24"/>
          <w:szCs w:val="24"/>
          <w14:ligatures w14:val="none"/>
        </w:rPr>
        <w:t xml:space="preserve"> </w:t>
      </w:r>
      <w:r w:rsidR="002D2CCD" w:rsidRPr="002D2CCD">
        <w:rPr>
          <w:rFonts w:ascii="Calibri" w:eastAsia="宋体" w:hAnsi="Calibri" w:cs="Calibri"/>
          <w:color w:val="060607"/>
          <w:spacing w:val="4"/>
          <w:kern w:val="0"/>
          <w:sz w:val="24"/>
          <w:szCs w:val="24"/>
          <w:highlight w:val="yellow"/>
          <w14:ligatures w14:val="none"/>
        </w:rPr>
        <w:t xml:space="preserve">The Mathematics Curriculum Standards for Compulsory Education (2022 Edition) was revised to meet the needs of education reform in the new era and to implement the fundamental task of establishing moral character. It specifies that the core qualities to be cultivated in the mathematics curriculum at the stage of compulsory education are the “three </w:t>
      </w:r>
      <w:proofErr w:type="spellStart"/>
      <w:r w:rsidR="002D2CCD" w:rsidRPr="002D2CCD">
        <w:rPr>
          <w:rFonts w:ascii="Calibri" w:eastAsia="宋体" w:hAnsi="Calibri" w:cs="Calibri"/>
          <w:color w:val="060607"/>
          <w:spacing w:val="4"/>
          <w:kern w:val="0"/>
          <w:sz w:val="24"/>
          <w:szCs w:val="24"/>
          <w:highlight w:val="yellow"/>
          <w14:ligatures w14:val="none"/>
        </w:rPr>
        <w:t>knowledges</w:t>
      </w:r>
      <w:proofErr w:type="spellEnd"/>
      <w:r w:rsidR="002D2CCD" w:rsidRPr="002D2CCD">
        <w:rPr>
          <w:rFonts w:ascii="Calibri" w:eastAsia="宋体" w:hAnsi="Calibri" w:cs="Calibri"/>
          <w:color w:val="060607"/>
          <w:spacing w:val="4"/>
          <w:kern w:val="0"/>
          <w:sz w:val="24"/>
          <w:szCs w:val="24"/>
          <w:highlight w:val="yellow"/>
          <w14:ligatures w14:val="none"/>
        </w:rPr>
        <w:t xml:space="preserve">”, i.e., the ability to observe the real world with mathematical vision, the ability to think about the real world with mathematical thinking, and the ability to express the real world in the language of mathematics. </w:t>
      </w:r>
      <w:proofErr w:type="gramStart"/>
      <w:r w:rsidR="002D2CCD" w:rsidRPr="002D2CCD">
        <w:rPr>
          <w:rFonts w:ascii="Calibri" w:eastAsia="宋体" w:hAnsi="Calibri" w:cs="Calibri"/>
          <w:color w:val="060607"/>
          <w:spacing w:val="4"/>
          <w:kern w:val="0"/>
          <w:sz w:val="24"/>
          <w:szCs w:val="24"/>
          <w:highlight w:val="yellow"/>
          <w14:ligatures w14:val="none"/>
        </w:rPr>
        <w:t>express</w:t>
      </w:r>
      <w:proofErr w:type="gramEnd"/>
      <w:r w:rsidR="002D2CCD" w:rsidRPr="002D2CCD">
        <w:rPr>
          <w:rFonts w:ascii="Calibri" w:eastAsia="宋体" w:hAnsi="Calibri" w:cs="Calibri"/>
          <w:color w:val="060607"/>
          <w:spacing w:val="4"/>
          <w:kern w:val="0"/>
          <w:sz w:val="24"/>
          <w:szCs w:val="24"/>
          <w:highlight w:val="yellow"/>
          <w14:ligatures w14:val="none"/>
        </w:rPr>
        <w:t xml:space="preserve"> the real world in the language of mathematics</w:t>
      </w:r>
      <w:r w:rsidR="002D2CCD" w:rsidRPr="002D2CCD">
        <w:rPr>
          <w:rFonts w:ascii="Calibri" w:eastAsia="宋体" w:hAnsi="Calibri" w:cs="Calibri" w:hint="eastAsia"/>
          <w:color w:val="060607"/>
          <w:spacing w:val="4"/>
          <w:kern w:val="0"/>
          <w:sz w:val="24"/>
          <w:szCs w:val="24"/>
          <w:highlight w:val="yellow"/>
          <w14:ligatures w14:val="none"/>
        </w:rPr>
        <w:t xml:space="preserve">. </w:t>
      </w:r>
      <w:r w:rsidR="002D2CCD" w:rsidRPr="002D2CCD">
        <w:rPr>
          <w:rFonts w:ascii="Calibri" w:eastAsia="宋体" w:hAnsi="Calibri" w:cs="Calibri"/>
          <w:color w:val="060607"/>
          <w:spacing w:val="4"/>
          <w:kern w:val="0"/>
          <w:sz w:val="24"/>
          <w:szCs w:val="24"/>
          <w:highlight w:val="yellow"/>
          <w14:ligatures w14:val="none"/>
        </w:rPr>
        <w:t>Spatial conception is an important part of the core literacy in mathematics, which involves the ability to perceive, imagine, reason and express spatial objects. It is not only the foundation of students' mathematical learning, but also an important support for the spirit of innovation and practical ability. Internationally, research on spatial conception has gradually become a hot topic in education, especially in mathematics education and cognitive science, where spatial conception is regarded as a key ability for students to understand mathematical concepts, solve practical problems, and engage in creative thinking. In terms of cognitive development, researchers have focused on the process of formation and development of spatial concepts in children and adolescents. Studies have shown that the development of spatial concepts is closely related to the cognitive developmental stage of an individual, and is also influenced by the educational environment and teaching methods; in terms of educational practice, the curriculum standards and teaching reforms of many countries emphasize the cultivation of spatial concepts. For example, the mathematics curriculum standard of the United States takes spatial conception as one of the core contents, and develops students' spatial understanding and expression through the study of graphics and geometry.</w:t>
      </w:r>
      <w:r w:rsidR="002D2CCD">
        <w:rPr>
          <w:rFonts w:ascii="Calibri" w:eastAsia="宋体" w:hAnsi="Calibri" w:cs="Calibri" w:hint="eastAsia"/>
          <w:color w:val="060607"/>
          <w:spacing w:val="4"/>
          <w:kern w:val="0"/>
          <w:sz w:val="24"/>
          <w:szCs w:val="24"/>
          <w14:ligatures w14:val="none"/>
        </w:rPr>
        <w:t xml:space="preserve"> </w:t>
      </w:r>
      <w:bookmarkStart w:id="6" w:name="OLE_LINK12"/>
      <w:bookmarkStart w:id="7" w:name="OLE_LINK13"/>
      <w:r w:rsidR="009927C7" w:rsidRPr="009927C7">
        <w:rPr>
          <w:rFonts w:ascii="Calibri" w:eastAsia="宋体" w:hAnsi="Calibri" w:cs="Calibri"/>
          <w:color w:val="060607"/>
          <w:spacing w:val="4"/>
          <w:kern w:val="0"/>
          <w:sz w:val="24"/>
          <w:szCs w:val="24"/>
          <w:highlight w:val="yellow"/>
          <w14:ligatures w14:val="none"/>
        </w:rPr>
        <w:t xml:space="preserve">The development of spatial concept literacy not only helps students understand the forms and structures of spatial objects in real life but also promotes the formation of spatial </w:t>
      </w:r>
      <w:r w:rsidR="009927C7" w:rsidRPr="009927C7">
        <w:rPr>
          <w:rFonts w:ascii="Calibri" w:eastAsia="宋体" w:hAnsi="Calibri" w:cs="Calibri"/>
          <w:color w:val="060607"/>
          <w:spacing w:val="4"/>
          <w:kern w:val="0"/>
          <w:sz w:val="24"/>
          <w:szCs w:val="24"/>
          <w:highlight w:val="yellow"/>
          <w14:ligatures w14:val="none"/>
        </w:rPr>
        <w:lastRenderedPageBreak/>
        <w:t xml:space="preserve">imagination and enhances spatial reasoning ability, enabling students to analyze problems and find solutions in complex </w:t>
      </w:r>
      <w:proofErr w:type="gramStart"/>
      <w:r w:rsidR="009927C7" w:rsidRPr="009927C7">
        <w:rPr>
          <w:rFonts w:ascii="Calibri" w:eastAsia="宋体" w:hAnsi="Calibri" w:cs="Calibri"/>
          <w:color w:val="060607"/>
          <w:spacing w:val="4"/>
          <w:kern w:val="0"/>
          <w:sz w:val="24"/>
          <w:szCs w:val="24"/>
          <w:highlight w:val="yellow"/>
          <w14:ligatures w14:val="none"/>
        </w:rPr>
        <w:t>situations</w:t>
      </w:r>
      <w:r w:rsidR="00235D36">
        <w:rPr>
          <w:rFonts w:ascii="Calibri" w:eastAsia="宋体" w:hAnsi="Calibri" w:cs="Calibri" w:hint="eastAsia"/>
          <w:color w:val="060607"/>
          <w:spacing w:val="4"/>
          <w:kern w:val="0"/>
          <w:sz w:val="24"/>
          <w:szCs w:val="24"/>
          <w:highlight w:val="yellow"/>
          <w14:ligatures w14:val="none"/>
        </w:rPr>
        <w:t>[</w:t>
      </w:r>
      <w:proofErr w:type="gramEnd"/>
      <w:r w:rsidR="00235D36">
        <w:rPr>
          <w:rFonts w:ascii="Calibri" w:eastAsia="宋体" w:hAnsi="Calibri" w:cs="Calibri" w:hint="eastAsia"/>
          <w:color w:val="060607"/>
          <w:spacing w:val="4"/>
          <w:kern w:val="0"/>
          <w:sz w:val="24"/>
          <w:szCs w:val="24"/>
          <w:highlight w:val="yellow"/>
          <w14:ligatures w14:val="none"/>
        </w:rPr>
        <w:t>3-4]</w:t>
      </w:r>
      <w:r w:rsidR="009927C7" w:rsidRPr="009927C7">
        <w:rPr>
          <w:rFonts w:ascii="Calibri" w:eastAsia="宋体" w:hAnsi="Calibri" w:cs="Calibri"/>
          <w:color w:val="060607"/>
          <w:spacing w:val="4"/>
          <w:kern w:val="0"/>
          <w:sz w:val="24"/>
          <w:szCs w:val="24"/>
          <w:highlight w:val="yellow"/>
          <w14:ligatures w14:val="none"/>
        </w:rPr>
        <w:t>.</w:t>
      </w:r>
      <w:r w:rsidR="009927C7" w:rsidRPr="00441DDB">
        <w:rPr>
          <w:rFonts w:ascii="Calibri" w:eastAsia="宋体" w:hAnsi="Calibri" w:cs="Calibri"/>
          <w:color w:val="060607"/>
          <w:spacing w:val="4"/>
          <w:kern w:val="0"/>
          <w:sz w:val="24"/>
          <w:szCs w:val="24"/>
          <w14:ligatures w14:val="none"/>
        </w:rPr>
        <w:t xml:space="preserve"> </w:t>
      </w:r>
      <w:bookmarkEnd w:id="6"/>
      <w:bookmarkEnd w:id="7"/>
      <w:r w:rsidRPr="00441DDB">
        <w:rPr>
          <w:rFonts w:ascii="Calibri" w:eastAsia="宋体" w:hAnsi="Calibri" w:cs="Calibri"/>
          <w:color w:val="060607"/>
          <w:spacing w:val="4"/>
          <w:kern w:val="0"/>
          <w:sz w:val="24"/>
          <w:szCs w:val="24"/>
          <w14:ligatures w14:val="none"/>
        </w:rPr>
        <w:t>In recent years, the rapid development of technologies such as "Internet+" and artificial intelligence has brought unprecedented changes to human social life and has put forward higher requirements for the cultivation of talents in the new era. Future mathematics talents are not only required to possess professional mathematical knowledge but also need to have imagination and creativity.</w:t>
      </w:r>
    </w:p>
    <w:p w14:paraId="7218ACD0" w14:textId="25E7B5EE" w:rsidR="009927C7" w:rsidRPr="009927C7" w:rsidRDefault="009927C7"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9927C7">
        <w:rPr>
          <w:rFonts w:ascii="Calibri" w:eastAsia="宋体" w:hAnsi="Calibri" w:cs="Calibri"/>
          <w:color w:val="060607"/>
          <w:spacing w:val="4"/>
          <w:kern w:val="0"/>
          <w:sz w:val="24"/>
          <w:szCs w:val="24"/>
          <w:highlight w:val="yellow"/>
          <w14:ligatures w14:val="none"/>
        </w:rPr>
        <w:t xml:space="preserve">Then how to measure the level of students' spatial conception? In his book Measurement and Evaluation in Mathematics Education, Prof. Yang </w:t>
      </w:r>
      <w:proofErr w:type="spellStart"/>
      <w:r w:rsidRPr="009927C7">
        <w:rPr>
          <w:rFonts w:ascii="Calibri" w:eastAsia="宋体" w:hAnsi="Calibri" w:cs="Calibri"/>
          <w:color w:val="060607"/>
          <w:spacing w:val="4"/>
          <w:kern w:val="0"/>
          <w:sz w:val="24"/>
          <w:szCs w:val="24"/>
          <w:highlight w:val="yellow"/>
          <w14:ligatures w14:val="none"/>
        </w:rPr>
        <w:t>Zezhong</w:t>
      </w:r>
      <w:proofErr w:type="spellEnd"/>
      <w:r w:rsidRPr="009927C7">
        <w:rPr>
          <w:rFonts w:ascii="Calibri" w:eastAsia="宋体" w:hAnsi="Calibri" w:cs="Calibri"/>
          <w:color w:val="060607"/>
          <w:spacing w:val="4"/>
          <w:kern w:val="0"/>
          <w:sz w:val="24"/>
          <w:szCs w:val="24"/>
          <w:highlight w:val="yellow"/>
          <w14:ligatures w14:val="none"/>
        </w:rPr>
        <w:t xml:space="preserve"> mentions the steps of preparing a measurement paper: analyzing the measurement objectives, measuring the performance dimensions of the objectives, measuring the performance of the objectives in each dimension, reverse checking, coming up with questions for each dimension, giving the scoring criteria, and preparing a complete set of test papers. However, he only gave generalized steps for the preparation of test papers and did not focus on a particular measurement issue such as spatial conceptual literacy. Therefore, the purpose of this study is to refer to the connotation and requirements of the new curriculum standard on spatial conceptual literacy, and refer to the steps of preparing a measurement paper in Yang </w:t>
      </w:r>
      <w:proofErr w:type="spellStart"/>
      <w:r w:rsidRPr="009927C7">
        <w:rPr>
          <w:rFonts w:ascii="Calibri" w:eastAsia="宋体" w:hAnsi="Calibri" w:cs="Calibri"/>
          <w:color w:val="060607"/>
          <w:spacing w:val="4"/>
          <w:kern w:val="0"/>
          <w:sz w:val="24"/>
          <w:szCs w:val="24"/>
          <w:highlight w:val="yellow"/>
          <w14:ligatures w14:val="none"/>
        </w:rPr>
        <w:t>Zezhong's</w:t>
      </w:r>
      <w:proofErr w:type="spellEnd"/>
      <w:r w:rsidRPr="009927C7">
        <w:rPr>
          <w:rFonts w:ascii="Calibri" w:eastAsia="宋体" w:hAnsi="Calibri" w:cs="Calibri"/>
          <w:color w:val="060607"/>
          <w:spacing w:val="4"/>
          <w:kern w:val="0"/>
          <w:sz w:val="24"/>
          <w:szCs w:val="24"/>
          <w:highlight w:val="yellow"/>
          <w14:ligatures w14:val="none"/>
        </w:rPr>
        <w:t xml:space="preserve"> book Measurement and Evaluation in Mathematics Education, to prepare a set of test papers for junior high school students' spatial conceptual literacy developmental level with reference to the issue of spatial conceptual literacy</w:t>
      </w:r>
      <w:r w:rsidR="00235D36">
        <w:rPr>
          <w:rFonts w:ascii="Calibri" w:eastAsia="宋体" w:hAnsi="Calibri" w:cs="Calibri" w:hint="eastAsia"/>
          <w:color w:val="060607"/>
          <w:spacing w:val="4"/>
          <w:kern w:val="0"/>
          <w:sz w:val="24"/>
          <w:szCs w:val="24"/>
          <w:highlight w:val="yellow"/>
          <w14:ligatures w14:val="none"/>
        </w:rPr>
        <w:t>[7]</w:t>
      </w:r>
      <w:r w:rsidRPr="009927C7">
        <w:rPr>
          <w:rFonts w:ascii="Calibri" w:eastAsia="宋体" w:hAnsi="Calibri" w:cs="Calibri"/>
          <w:color w:val="060607"/>
          <w:spacing w:val="4"/>
          <w:kern w:val="0"/>
          <w:sz w:val="24"/>
          <w:szCs w:val="24"/>
          <w:highlight w:val="yellow"/>
          <w14:ligatures w14:val="none"/>
        </w:rPr>
        <w:t xml:space="preserve"> in order to assess the developmental level of junior high school students' spatial conceptual literacy in quantitative term</w:t>
      </w:r>
      <w:bookmarkStart w:id="8" w:name="OLE_LINK58"/>
      <w:bookmarkStart w:id="9" w:name="OLE_LINK59"/>
      <w:r w:rsidR="00235D36">
        <w:rPr>
          <w:rFonts w:ascii="Calibri" w:eastAsia="宋体" w:hAnsi="Calibri" w:cs="Calibri"/>
          <w:color w:val="060607"/>
          <w:spacing w:val="4"/>
          <w:kern w:val="0"/>
          <w:sz w:val="24"/>
          <w:szCs w:val="24"/>
          <w:highlight w:val="yellow"/>
          <w14:ligatures w14:val="none"/>
        </w:rPr>
        <w:t>s</w:t>
      </w:r>
      <w:r w:rsidR="00235D36" w:rsidRPr="00235D36">
        <w:rPr>
          <w:rFonts w:ascii="Calibri" w:eastAsia="宋体" w:hAnsi="Calibri" w:cs="Calibri" w:hint="eastAsia"/>
          <w:color w:val="060607"/>
          <w:spacing w:val="4"/>
          <w:kern w:val="0"/>
          <w:sz w:val="24"/>
          <w:szCs w:val="24"/>
          <w:highlight w:val="yellow"/>
          <w14:ligatures w14:val="none"/>
        </w:rPr>
        <w:t>[2][5][6]</w:t>
      </w:r>
      <w:bookmarkEnd w:id="8"/>
      <w:bookmarkEnd w:id="9"/>
      <w:r w:rsidR="00A669A1">
        <w:rPr>
          <w:rFonts w:ascii="Calibri" w:eastAsia="宋体" w:hAnsi="Calibri" w:cs="Calibri" w:hint="eastAsia"/>
          <w:color w:val="060607"/>
          <w:spacing w:val="4"/>
          <w:kern w:val="0"/>
          <w:sz w:val="24"/>
          <w:szCs w:val="24"/>
          <w:highlight w:val="yellow"/>
          <w14:ligatures w14:val="none"/>
        </w:rPr>
        <w:t>[10</w:t>
      </w:r>
      <w:r w:rsidR="00235D36" w:rsidRPr="00235D36">
        <w:rPr>
          <w:rFonts w:ascii="Calibri" w:eastAsia="宋体" w:hAnsi="Calibri" w:cs="Calibri" w:hint="eastAsia"/>
          <w:color w:val="060607"/>
          <w:spacing w:val="4"/>
          <w:kern w:val="0"/>
          <w:sz w:val="24"/>
          <w:szCs w:val="24"/>
          <w:highlight w:val="yellow"/>
          <w14:ligatures w14:val="none"/>
        </w:rPr>
        <w:t>]</w:t>
      </w:r>
      <w:r w:rsidR="00235D36">
        <w:rPr>
          <w:rFonts w:ascii="Calibri" w:eastAsia="宋体" w:hAnsi="Calibri" w:cs="Calibri" w:hint="eastAsia"/>
          <w:color w:val="060607"/>
          <w:spacing w:val="4"/>
          <w:kern w:val="0"/>
          <w:sz w:val="24"/>
          <w:szCs w:val="24"/>
          <w14:ligatures w14:val="none"/>
        </w:rPr>
        <w:t>.</w:t>
      </w:r>
    </w:p>
    <w:p w14:paraId="6A80A3ED"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The research is guided by the following questions:</w:t>
      </w:r>
    </w:p>
    <w:p w14:paraId="641DB215" w14:textId="77777777" w:rsidR="00441DDB" w:rsidRPr="00441DDB" w:rsidRDefault="00441DDB" w:rsidP="007C61A0">
      <w:pPr>
        <w:widowControl/>
        <w:shd w:val="clear" w:color="auto" w:fill="FFFFFF"/>
        <w:spacing w:line="300" w:lineRule="auto"/>
        <w:ind w:firstLine="420"/>
        <w:textAlignment w:val="baseline"/>
        <w:rPr>
          <w:rFonts w:ascii="Calibri" w:eastAsia="宋体" w:hAnsi="Calibri" w:cs="Calibri"/>
          <w:color w:val="060607"/>
          <w:spacing w:val="4"/>
          <w:kern w:val="0"/>
          <w:sz w:val="24"/>
          <w:szCs w:val="24"/>
          <w14:ligatures w14:val="none"/>
        </w:rPr>
      </w:pPr>
      <w:r>
        <w:rPr>
          <w:rFonts w:ascii="Calibri" w:eastAsia="宋体" w:hAnsi="Calibri" w:cs="Calibri" w:hint="eastAsia"/>
          <w:color w:val="060607"/>
          <w:spacing w:val="4"/>
          <w:kern w:val="0"/>
          <w:sz w:val="24"/>
          <w:szCs w:val="24"/>
          <w14:ligatures w14:val="none"/>
        </w:rPr>
        <w:t>(1)</w:t>
      </w:r>
      <w:r w:rsidRPr="00441DDB">
        <w:rPr>
          <w:rFonts w:ascii="Calibri" w:eastAsia="宋体" w:hAnsi="Calibri" w:cs="Calibri"/>
          <w:color w:val="060607"/>
          <w:spacing w:val="4"/>
          <w:kern w:val="0"/>
          <w:sz w:val="24"/>
          <w:szCs w:val="24"/>
          <w14:ligatures w14:val="none"/>
        </w:rPr>
        <w:t>How to construct the test dimensions for the development level of spatial concept literacy among junior high school students?</w:t>
      </w:r>
    </w:p>
    <w:p w14:paraId="6245BA8D" w14:textId="77777777" w:rsidR="00441DDB" w:rsidRPr="00441DDB" w:rsidRDefault="00441DDB" w:rsidP="007C61A0">
      <w:pPr>
        <w:widowControl/>
        <w:shd w:val="clear" w:color="auto" w:fill="FFFFFF"/>
        <w:spacing w:line="300" w:lineRule="auto"/>
        <w:ind w:firstLine="420"/>
        <w:textAlignment w:val="baseline"/>
        <w:rPr>
          <w:rFonts w:ascii="Calibri" w:eastAsia="宋体" w:hAnsi="Calibri" w:cs="Calibri"/>
          <w:color w:val="060607"/>
          <w:spacing w:val="4"/>
          <w:kern w:val="0"/>
          <w:sz w:val="24"/>
          <w:szCs w:val="24"/>
          <w14:ligatures w14:val="none"/>
        </w:rPr>
      </w:pPr>
      <w:r>
        <w:rPr>
          <w:rFonts w:ascii="Calibri" w:eastAsia="宋体" w:hAnsi="Calibri" w:cs="Calibri" w:hint="eastAsia"/>
          <w:color w:val="060607"/>
          <w:spacing w:val="4"/>
          <w:kern w:val="0"/>
          <w:sz w:val="24"/>
          <w:szCs w:val="24"/>
          <w14:ligatures w14:val="none"/>
        </w:rPr>
        <w:t>(2)</w:t>
      </w:r>
      <w:r w:rsidRPr="00441DDB">
        <w:rPr>
          <w:rFonts w:ascii="Calibri" w:eastAsia="宋体" w:hAnsi="Calibri" w:cs="Calibri"/>
          <w:color w:val="060607"/>
          <w:spacing w:val="4"/>
          <w:kern w:val="0"/>
          <w:sz w:val="24"/>
          <w:szCs w:val="24"/>
          <w14:ligatures w14:val="none"/>
        </w:rPr>
        <w:t>What questions can be developed to assess the development level of spatial concept literacy among junior high school students?</w:t>
      </w:r>
    </w:p>
    <w:p w14:paraId="281294C8"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2. A</w:t>
      </w:r>
      <w:r>
        <w:rPr>
          <w:rFonts w:ascii="Calibri" w:eastAsia="宋体" w:hAnsi="Calibri" w:cs="Calibri" w:hint="eastAsia"/>
          <w:b/>
          <w:bCs/>
          <w:color w:val="060607"/>
          <w:spacing w:val="4"/>
          <w:kern w:val="0"/>
          <w:sz w:val="24"/>
          <w:szCs w:val="24"/>
          <w:bdr w:val="none" w:sz="0" w:space="0" w:color="auto" w:frame="1"/>
          <w14:ligatures w14:val="none"/>
        </w:rPr>
        <w:t>NALYSIS</w:t>
      </w:r>
      <w:r w:rsidRPr="00441DDB">
        <w:rPr>
          <w:rFonts w:ascii="Calibri" w:eastAsia="宋体" w:hAnsi="Calibri" w:cs="Calibri"/>
          <w:b/>
          <w:bCs/>
          <w:color w:val="060607"/>
          <w:spacing w:val="4"/>
          <w:kern w:val="0"/>
          <w:sz w:val="24"/>
          <w:szCs w:val="24"/>
          <w:bdr w:val="none" w:sz="0" w:space="0" w:color="auto" w:frame="1"/>
          <w14:ligatures w14:val="none"/>
        </w:rPr>
        <w:t xml:space="preserve"> </w:t>
      </w:r>
      <w:r>
        <w:rPr>
          <w:rFonts w:ascii="Calibri" w:eastAsia="宋体" w:hAnsi="Calibri" w:cs="Calibri" w:hint="eastAsia"/>
          <w:b/>
          <w:bCs/>
          <w:color w:val="060607"/>
          <w:spacing w:val="4"/>
          <w:kern w:val="0"/>
          <w:sz w:val="24"/>
          <w:szCs w:val="24"/>
          <w:bdr w:val="none" w:sz="0" w:space="0" w:color="auto" w:frame="1"/>
          <w14:ligatures w14:val="none"/>
        </w:rPr>
        <w:t>OF</w:t>
      </w:r>
      <w:r w:rsidRPr="00441DDB">
        <w:rPr>
          <w:rFonts w:ascii="Calibri" w:eastAsia="宋体" w:hAnsi="Calibri" w:cs="Calibri"/>
          <w:b/>
          <w:bCs/>
          <w:color w:val="060607"/>
          <w:spacing w:val="4"/>
          <w:kern w:val="0"/>
          <w:sz w:val="24"/>
          <w:szCs w:val="24"/>
          <w:bdr w:val="none" w:sz="0" w:space="0" w:color="auto" w:frame="1"/>
          <w14:ligatures w14:val="none"/>
        </w:rPr>
        <w:t xml:space="preserve"> M</w:t>
      </w:r>
      <w:r>
        <w:rPr>
          <w:rFonts w:ascii="Calibri" w:eastAsia="宋体" w:hAnsi="Calibri" w:cs="Calibri" w:hint="eastAsia"/>
          <w:b/>
          <w:bCs/>
          <w:color w:val="060607"/>
          <w:spacing w:val="4"/>
          <w:kern w:val="0"/>
          <w:sz w:val="24"/>
          <w:szCs w:val="24"/>
          <w:bdr w:val="none" w:sz="0" w:space="0" w:color="auto" w:frame="1"/>
          <w14:ligatures w14:val="none"/>
        </w:rPr>
        <w:t>EASUREMENT</w:t>
      </w:r>
      <w:r w:rsidRPr="00441DDB">
        <w:rPr>
          <w:rFonts w:ascii="Calibri" w:eastAsia="宋体" w:hAnsi="Calibri" w:cs="Calibri"/>
          <w:b/>
          <w:bCs/>
          <w:color w:val="060607"/>
          <w:spacing w:val="4"/>
          <w:kern w:val="0"/>
          <w:sz w:val="24"/>
          <w:szCs w:val="24"/>
          <w:bdr w:val="none" w:sz="0" w:space="0" w:color="auto" w:frame="1"/>
          <w14:ligatures w14:val="none"/>
        </w:rPr>
        <w:t xml:space="preserve"> O</w:t>
      </w:r>
      <w:r>
        <w:rPr>
          <w:rFonts w:ascii="Calibri" w:eastAsia="宋体" w:hAnsi="Calibri" w:cs="Calibri" w:hint="eastAsia"/>
          <w:b/>
          <w:bCs/>
          <w:color w:val="060607"/>
          <w:spacing w:val="4"/>
          <w:kern w:val="0"/>
          <w:sz w:val="24"/>
          <w:szCs w:val="24"/>
          <w:bdr w:val="none" w:sz="0" w:space="0" w:color="auto" w:frame="1"/>
          <w14:ligatures w14:val="none"/>
        </w:rPr>
        <w:t>BJECTIVES</w:t>
      </w:r>
    </w:p>
    <w:p w14:paraId="6BE28329"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The measurement objective of this study is the spatial concept literacy of junior high school students. According to the definition in the </w:t>
      </w:r>
      <w:r w:rsidRPr="00441DDB">
        <w:rPr>
          <w:rFonts w:ascii="Calibri" w:eastAsia="宋体" w:hAnsi="Calibri" w:cs="Calibri"/>
          <w:i/>
          <w:iCs/>
          <w:color w:val="060607"/>
          <w:spacing w:val="4"/>
          <w:kern w:val="0"/>
          <w:sz w:val="24"/>
          <w:szCs w:val="24"/>
          <w:bdr w:val="none" w:sz="0" w:space="0" w:color="auto" w:frame="1"/>
          <w14:ligatures w14:val="none"/>
        </w:rPr>
        <w:t>Compulsory Education Mathematics Curriculum Standards (2022 Edition)</w:t>
      </w:r>
      <w:r w:rsidRPr="00441DDB">
        <w:rPr>
          <w:rFonts w:ascii="Calibri" w:eastAsia="宋体" w:hAnsi="Calibri" w:cs="Calibri"/>
          <w:color w:val="060607"/>
          <w:spacing w:val="4"/>
          <w:kern w:val="0"/>
          <w:sz w:val="24"/>
          <w:szCs w:val="24"/>
          <w14:ligatures w14:val="none"/>
        </w:rPr>
        <w:t xml:space="preserve">, spatial concept mainly refers to the understanding of the shape, size, and positional relationships of spatial objects or figures. It includes the ability to abstract geometric figures from object </w:t>
      </w:r>
      <w:r w:rsidRPr="00441DDB">
        <w:rPr>
          <w:rFonts w:ascii="Calibri" w:eastAsia="宋体" w:hAnsi="Calibri" w:cs="Calibri"/>
          <w:color w:val="060607"/>
          <w:spacing w:val="4"/>
          <w:kern w:val="0"/>
          <w:sz w:val="24"/>
          <w:szCs w:val="24"/>
          <w14:ligatures w14:val="none"/>
        </w:rPr>
        <w:lastRenderedPageBreak/>
        <w:t>characteristics and to imagine actual objects from geometric figures; to imagine and express the spatial orientation and positional relationships of objects; and to perceive and describe the motion and change patterns of figures.</w:t>
      </w:r>
    </w:p>
    <w:p w14:paraId="6BCEB92C"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It covers multiple aspects of spatial abilities, such as spatial perception, spatial imagination, spatial reasoning, spatial expression, spatial application, spatial abstraction, and spatial integration. It is expected that students will be able to perceive the shape, size, position, and relationships of objects through observation and manipulation; construct and manipulate geometric figures in their minds, such as rotation, translation, and symmetry; analyze the properties and relationships of geometric figures through logical reasoning to solve related problems; abstract geometric concepts and properties from concrete figures for theoretical analysis; and accurately express them using language, symbols, or diagrams.</w:t>
      </w:r>
    </w:p>
    <w:p w14:paraId="74A2C1CB"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3. D</w:t>
      </w:r>
      <w:r>
        <w:rPr>
          <w:rFonts w:ascii="Calibri" w:eastAsia="宋体" w:hAnsi="Calibri" w:cs="Calibri" w:hint="eastAsia"/>
          <w:b/>
          <w:bCs/>
          <w:color w:val="060607"/>
          <w:spacing w:val="4"/>
          <w:kern w:val="0"/>
          <w:sz w:val="24"/>
          <w:szCs w:val="24"/>
          <w:bdr w:val="none" w:sz="0" w:space="0" w:color="auto" w:frame="1"/>
          <w14:ligatures w14:val="none"/>
        </w:rPr>
        <w:t>IMENSIONS</w:t>
      </w:r>
      <w:r>
        <w:rPr>
          <w:rFonts w:ascii="Calibri" w:eastAsia="宋体" w:hAnsi="Calibri" w:cs="Calibri"/>
          <w:b/>
          <w:bCs/>
          <w:color w:val="060607"/>
          <w:spacing w:val="4"/>
          <w:kern w:val="0"/>
          <w:sz w:val="24"/>
          <w:szCs w:val="24"/>
          <w:bdr w:val="none" w:sz="0" w:space="0" w:color="auto" w:frame="1"/>
          <w14:ligatures w14:val="none"/>
        </w:rPr>
        <w:t xml:space="preserve"> </w:t>
      </w:r>
      <w:r>
        <w:rPr>
          <w:rFonts w:ascii="Calibri" w:eastAsia="宋体" w:hAnsi="Calibri" w:cs="Calibri" w:hint="eastAsia"/>
          <w:b/>
          <w:bCs/>
          <w:color w:val="060607"/>
          <w:spacing w:val="4"/>
          <w:kern w:val="0"/>
          <w:sz w:val="24"/>
          <w:szCs w:val="24"/>
          <w:bdr w:val="none" w:sz="0" w:space="0" w:color="auto" w:frame="1"/>
          <w14:ligatures w14:val="none"/>
        </w:rPr>
        <w:t>OF</w:t>
      </w:r>
      <w:r w:rsidRPr="00441DDB">
        <w:rPr>
          <w:rFonts w:ascii="Calibri" w:eastAsia="宋体" w:hAnsi="Calibri" w:cs="Calibri"/>
          <w:b/>
          <w:bCs/>
          <w:color w:val="060607"/>
          <w:spacing w:val="4"/>
          <w:kern w:val="0"/>
          <w:sz w:val="24"/>
          <w:szCs w:val="24"/>
          <w:bdr w:val="none" w:sz="0" w:space="0" w:color="auto" w:frame="1"/>
          <w14:ligatures w14:val="none"/>
        </w:rPr>
        <w:t xml:space="preserve"> M</w:t>
      </w:r>
      <w:r>
        <w:rPr>
          <w:rFonts w:ascii="Calibri" w:eastAsia="宋体" w:hAnsi="Calibri" w:cs="Calibri" w:hint="eastAsia"/>
          <w:b/>
          <w:bCs/>
          <w:color w:val="060607"/>
          <w:spacing w:val="4"/>
          <w:kern w:val="0"/>
          <w:sz w:val="24"/>
          <w:szCs w:val="24"/>
          <w:bdr w:val="none" w:sz="0" w:space="0" w:color="auto" w:frame="1"/>
          <w14:ligatures w14:val="none"/>
        </w:rPr>
        <w:t>EASUREMENT</w:t>
      </w:r>
      <w:r w:rsidRPr="00441DDB">
        <w:rPr>
          <w:rFonts w:ascii="Calibri" w:eastAsia="宋体" w:hAnsi="Calibri" w:cs="Calibri"/>
          <w:b/>
          <w:bCs/>
          <w:color w:val="060607"/>
          <w:spacing w:val="4"/>
          <w:kern w:val="0"/>
          <w:sz w:val="24"/>
          <w:szCs w:val="24"/>
          <w:bdr w:val="none" w:sz="0" w:space="0" w:color="auto" w:frame="1"/>
          <w14:ligatures w14:val="none"/>
        </w:rPr>
        <w:t xml:space="preserve"> O</w:t>
      </w:r>
      <w:r>
        <w:rPr>
          <w:rFonts w:ascii="Calibri" w:eastAsia="宋体" w:hAnsi="Calibri" w:cs="Calibri" w:hint="eastAsia"/>
          <w:b/>
          <w:bCs/>
          <w:color w:val="060607"/>
          <w:spacing w:val="4"/>
          <w:kern w:val="0"/>
          <w:sz w:val="24"/>
          <w:szCs w:val="24"/>
          <w:bdr w:val="none" w:sz="0" w:space="0" w:color="auto" w:frame="1"/>
          <w14:ligatures w14:val="none"/>
        </w:rPr>
        <w:t>BJECTIVES</w:t>
      </w:r>
    </w:p>
    <w:p w14:paraId="22F18FD8"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Based on the definition of spatial concept, the spatial concept literacy of junior high school students can be divided into the following four dimensions:</w:t>
      </w:r>
    </w:p>
    <w:p w14:paraId="28281821"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3.1 Dimension 1: Ability to Abstract Geometric Figures from Object Characteristics</w:t>
      </w:r>
    </w:p>
    <w:p w14:paraId="2532687B"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Students can observe the size, shape, and structure of objects, ignoring non-geometric attributes such as material and color, and extract basic geometric figures such as squares, rectangles, triangles, and circles. This abstraction process helps to understand the essential attributes of objects. Students who can identify basic geometric features from complex objects and transform three-dimensional objects into two-dimensional figures demonstrate a keen perception of shape, spatial imagination, and abstraction abilities. For example, a basketball can be abstracted into a sphere by ignoring its texture and color; a desk can be abstracted into a combination of rectangular prisms and cylinders by ignoring its color and material.</w:t>
      </w:r>
    </w:p>
    <w:p w14:paraId="19DEFCE5"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3.2 Dimension 2: Ability to Imagine Actual Objects from Geometric Figures</w:t>
      </w:r>
    </w:p>
    <w:p w14:paraId="1A98983D"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Students can observe and analyze geometric figures (such as circles, triangles, and cylinders), understand their shape, structure, size, and characteristics, and associate them with concrete objects in real life to form specific object images in their minds. This ability to link abstract geometric shapes with real objects helps develop spatial imagination. For example, seeing a sphere can evoke images of </w:t>
      </w:r>
      <w:r w:rsidRPr="00441DDB">
        <w:rPr>
          <w:rFonts w:ascii="Calibri" w:eastAsia="宋体" w:hAnsi="Calibri" w:cs="Calibri"/>
          <w:color w:val="060607"/>
          <w:spacing w:val="4"/>
          <w:kern w:val="0"/>
          <w:sz w:val="24"/>
          <w:szCs w:val="24"/>
          <w14:ligatures w14:val="none"/>
        </w:rPr>
        <w:lastRenderedPageBreak/>
        <w:t>basketballs or soccer balls; seeing a rectangular prism can evoke images of desks or books.</w:t>
      </w:r>
    </w:p>
    <w:p w14:paraId="6B1514BB"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3.3 Dimension 3: Imagine and Express the Spatial Orientation and Positional Relationships of Objects</w:t>
      </w:r>
    </w:p>
    <w:p w14:paraId="22C92918"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By observing and thinking, students can construct the position, direction, and relative relationships of objects in space in their minds and accurately express them using language, images, or other means. In simple terms, they can understand the spatial position of objects (such as up, down, left, right, front, back) and their relative relationships (such as adjacent, parallel, perpendicular) and describe or demonstrate these relationships accurately.</w:t>
      </w:r>
    </w:p>
    <w:p w14:paraId="1A3A4B92"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3.4 Dimension 4: Perceive and Describe the Motion and Change Patterns of Figures</w:t>
      </w:r>
    </w:p>
    <w:p w14:paraId="4971EF50"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By observing and analyzing, students can understand the characteristics, trends, and patterns of figures in motion or change and clearly express them using language, symbols, or diagrams. In simple terms, they can observe how figures move, rotate, scale, or deform and summarize the patterns of these motions and changes. The motions of figures include translation, rotation, and axial symmetry.</w:t>
      </w:r>
    </w:p>
    <w:p w14:paraId="32F6B0A5"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4. S</w:t>
      </w:r>
      <w:r w:rsidR="00D1164A">
        <w:rPr>
          <w:rFonts w:ascii="Calibri" w:eastAsia="宋体" w:hAnsi="Calibri" w:cs="Calibri" w:hint="eastAsia"/>
          <w:b/>
          <w:bCs/>
          <w:color w:val="060607"/>
          <w:spacing w:val="4"/>
          <w:kern w:val="0"/>
          <w:sz w:val="24"/>
          <w:szCs w:val="24"/>
          <w:bdr w:val="none" w:sz="0" w:space="0" w:color="auto" w:frame="1"/>
          <w14:ligatures w14:val="none"/>
        </w:rPr>
        <w:t>UB</w:t>
      </w:r>
      <w:r w:rsidRPr="00441DDB">
        <w:rPr>
          <w:rFonts w:ascii="Calibri" w:eastAsia="宋体" w:hAnsi="Calibri" w:cs="Calibri"/>
          <w:b/>
          <w:bCs/>
          <w:color w:val="060607"/>
          <w:spacing w:val="4"/>
          <w:kern w:val="0"/>
          <w:sz w:val="24"/>
          <w:szCs w:val="24"/>
          <w:bdr w:val="none" w:sz="0" w:space="0" w:color="auto" w:frame="1"/>
          <w14:ligatures w14:val="none"/>
        </w:rPr>
        <w:t>-D</w:t>
      </w:r>
      <w:r w:rsidR="00D1164A">
        <w:rPr>
          <w:rFonts w:ascii="Calibri" w:eastAsia="宋体" w:hAnsi="Calibri" w:cs="Calibri" w:hint="eastAsia"/>
          <w:b/>
          <w:bCs/>
          <w:color w:val="060607"/>
          <w:spacing w:val="4"/>
          <w:kern w:val="0"/>
          <w:sz w:val="24"/>
          <w:szCs w:val="24"/>
          <w:bdr w:val="none" w:sz="0" w:space="0" w:color="auto" w:frame="1"/>
          <w14:ligatures w14:val="none"/>
        </w:rPr>
        <w:t>IMENSIONS</w:t>
      </w:r>
      <w:r w:rsidRPr="00441DDB">
        <w:rPr>
          <w:rFonts w:ascii="Calibri" w:eastAsia="宋体" w:hAnsi="Calibri" w:cs="Calibri"/>
          <w:b/>
          <w:bCs/>
          <w:color w:val="060607"/>
          <w:spacing w:val="4"/>
          <w:kern w:val="0"/>
          <w:sz w:val="24"/>
          <w:szCs w:val="24"/>
          <w:bdr w:val="none" w:sz="0" w:space="0" w:color="auto" w:frame="1"/>
          <w14:ligatures w14:val="none"/>
        </w:rPr>
        <w:t xml:space="preserve"> </w:t>
      </w:r>
      <w:r w:rsidR="00D1164A">
        <w:rPr>
          <w:rFonts w:ascii="Calibri" w:eastAsia="宋体" w:hAnsi="Calibri" w:cs="Calibri" w:hint="eastAsia"/>
          <w:b/>
          <w:bCs/>
          <w:color w:val="060607"/>
          <w:spacing w:val="4"/>
          <w:kern w:val="0"/>
          <w:sz w:val="24"/>
          <w:szCs w:val="24"/>
          <w:bdr w:val="none" w:sz="0" w:space="0" w:color="auto" w:frame="1"/>
          <w14:ligatures w14:val="none"/>
        </w:rPr>
        <w:t>OF</w:t>
      </w:r>
      <w:r w:rsidRPr="00441DDB">
        <w:rPr>
          <w:rFonts w:ascii="Calibri" w:eastAsia="宋体" w:hAnsi="Calibri" w:cs="Calibri"/>
          <w:b/>
          <w:bCs/>
          <w:color w:val="060607"/>
          <w:spacing w:val="4"/>
          <w:kern w:val="0"/>
          <w:sz w:val="24"/>
          <w:szCs w:val="24"/>
          <w:bdr w:val="none" w:sz="0" w:space="0" w:color="auto" w:frame="1"/>
          <w14:ligatures w14:val="none"/>
        </w:rPr>
        <w:t xml:space="preserve"> M</w:t>
      </w:r>
      <w:r w:rsidR="00D1164A">
        <w:rPr>
          <w:rFonts w:ascii="Calibri" w:eastAsia="宋体" w:hAnsi="Calibri" w:cs="Calibri" w:hint="eastAsia"/>
          <w:b/>
          <w:bCs/>
          <w:color w:val="060607"/>
          <w:spacing w:val="4"/>
          <w:kern w:val="0"/>
          <w:sz w:val="24"/>
          <w:szCs w:val="24"/>
          <w:bdr w:val="none" w:sz="0" w:space="0" w:color="auto" w:frame="1"/>
          <w14:ligatures w14:val="none"/>
        </w:rPr>
        <w:t>EASUREMENT</w:t>
      </w:r>
      <w:r w:rsidRPr="00441DDB">
        <w:rPr>
          <w:rFonts w:ascii="Calibri" w:eastAsia="宋体" w:hAnsi="Calibri" w:cs="Calibri"/>
          <w:b/>
          <w:bCs/>
          <w:color w:val="060607"/>
          <w:spacing w:val="4"/>
          <w:kern w:val="0"/>
          <w:sz w:val="24"/>
          <w:szCs w:val="24"/>
          <w:bdr w:val="none" w:sz="0" w:space="0" w:color="auto" w:frame="1"/>
          <w14:ligatures w14:val="none"/>
        </w:rPr>
        <w:t xml:space="preserve"> O</w:t>
      </w:r>
      <w:r w:rsidR="00D1164A">
        <w:rPr>
          <w:rFonts w:ascii="Calibri" w:eastAsia="宋体" w:hAnsi="Calibri" w:cs="Calibri" w:hint="eastAsia"/>
          <w:b/>
          <w:bCs/>
          <w:color w:val="060607"/>
          <w:spacing w:val="4"/>
          <w:kern w:val="0"/>
          <w:sz w:val="24"/>
          <w:szCs w:val="24"/>
          <w:bdr w:val="none" w:sz="0" w:space="0" w:color="auto" w:frame="1"/>
          <w14:ligatures w14:val="none"/>
        </w:rPr>
        <w:t>BJECTIVES</w:t>
      </w:r>
    </w:p>
    <w:p w14:paraId="3CE388F3" w14:textId="77777777" w:rsid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This step further refines the dimensions described in Section 3.</w:t>
      </w:r>
    </w:p>
    <w:p w14:paraId="0009B869" w14:textId="77777777" w:rsidR="00D1164A" w:rsidRDefault="00232D0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Pr>
          <w:rFonts w:ascii="Calibri" w:eastAsia="宋体" w:hAnsi="Calibri" w:cs="Calibri"/>
          <w:noProof/>
          <w:color w:val="060607"/>
          <w:spacing w:val="4"/>
          <w:kern w:val="0"/>
          <w:sz w:val="24"/>
          <w:szCs w:val="24"/>
        </w:rPr>
        <mc:AlternateContent>
          <mc:Choice Requires="wps">
            <w:drawing>
              <wp:anchor distT="0" distB="0" distL="114300" distR="114300" simplePos="0" relativeHeight="251674624" behindDoc="0" locked="0" layoutInCell="1" allowOverlap="1" wp14:anchorId="47F890C1" wp14:editId="4127BC53">
                <wp:simplePos x="0" y="0"/>
                <wp:positionH relativeFrom="column">
                  <wp:posOffset>-1321</wp:posOffset>
                </wp:positionH>
                <wp:positionV relativeFrom="paragraph">
                  <wp:posOffset>1378317</wp:posOffset>
                </wp:positionV>
                <wp:extent cx="5296120" cy="465129"/>
                <wp:effectExtent l="0" t="0" r="0" b="0"/>
                <wp:wrapNone/>
                <wp:docPr id="2" name="文本框 2"/>
                <wp:cNvGraphicFramePr/>
                <a:graphic xmlns:a="http://schemas.openxmlformats.org/drawingml/2006/main">
                  <a:graphicData uri="http://schemas.microsoft.com/office/word/2010/wordprocessingShape">
                    <wps:wsp>
                      <wps:cNvSpPr txBox="1"/>
                      <wps:spPr>
                        <a:xfrm>
                          <a:off x="0" y="0"/>
                          <a:ext cx="5296120" cy="465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7CDEE" w14:textId="77777777" w:rsidR="00232D0B" w:rsidRPr="00232D0B" w:rsidRDefault="00232D0B" w:rsidP="0027234E">
                            <w:pPr>
                              <w:jc w:val="center"/>
                              <w:rPr>
                                <w:rFonts w:ascii="Calibri" w:hAnsi="Calibri" w:cs="Calibri"/>
                                <w:sz w:val="24"/>
                                <w:szCs w:val="24"/>
                              </w:rPr>
                            </w:pPr>
                            <w:bookmarkStart w:id="10" w:name="OLE_LINK1"/>
                            <w:bookmarkStart w:id="11" w:name="OLE_LINK2"/>
                            <w:bookmarkStart w:id="12" w:name="_Hlk192420919"/>
                            <w:bookmarkStart w:id="13" w:name="OLE_LINK3"/>
                            <w:bookmarkStart w:id="14" w:name="OLE_LINK4"/>
                            <w:bookmarkStart w:id="15" w:name="_Hlk192420931"/>
                            <w:r w:rsidRPr="0027234E">
                              <w:rPr>
                                <w:rFonts w:ascii="Calibri" w:hAnsi="Calibri" w:cs="Calibri"/>
                                <w:color w:val="060607"/>
                                <w:spacing w:val="4"/>
                                <w:sz w:val="24"/>
                                <w:szCs w:val="24"/>
                                <w:highlight w:val="yellow"/>
                                <w:shd w:val="clear" w:color="auto" w:fill="FFFFFF"/>
                              </w:rPr>
                              <w:t>Figure 1: Further Subdivision Diagram of Spatial Concept Literacy</w:t>
                            </w:r>
                            <w:bookmarkEnd w:id="10"/>
                            <w:bookmarkEnd w:id="11"/>
                            <w:bookmarkEnd w:id="12"/>
                            <w:bookmarkEnd w:id="13"/>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pt;margin-top:108.55pt;width:417pt;height:36.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" filled="f" stroked="f" strokeweight=".5pt">
                <v:textbox>
                  <w:txbxContent>
                    <w:p w14:paraId="3477CDEE" w14:textId="77777777" w:rsidR="00232D0B" w:rsidRPr="00232D0B" w:rsidRDefault="00232D0B" w:rsidP="0027234E">
                      <w:pPr>
                        <w:jc w:val="center"/>
                        <w:rPr>
                          <w:rFonts w:ascii="Calibri" w:hAnsi="Calibri" w:cs="Calibri"/>
                          <w:sz w:val="24"/>
                          <w:szCs w:val="24"/>
                        </w:rPr>
                      </w:pPr>
                      <w:bookmarkStart w:id="17" w:name="OLE_LINK1"/>
                      <w:bookmarkStart w:id="18" w:name="OLE_LINK2"/>
                      <w:bookmarkStart w:id="19" w:name="_Hlk192420919"/>
                      <w:bookmarkStart w:id="20" w:name="OLE_LINK3"/>
                      <w:bookmarkStart w:id="21" w:name="OLE_LINK4"/>
                      <w:bookmarkStart w:id="22" w:name="_Hlk192420931"/>
                      <w:r w:rsidRPr="0027234E">
                        <w:rPr>
                          <w:rFonts w:ascii="Calibri" w:hAnsi="Calibri" w:cs="Calibri"/>
                          <w:color w:val="060607"/>
                          <w:spacing w:val="4"/>
                          <w:sz w:val="24"/>
                          <w:szCs w:val="24"/>
                          <w:highlight w:val="yellow"/>
                          <w:shd w:val="clear" w:color="auto" w:fill="FFFFFF"/>
                        </w:rPr>
                        <w:t>Figure 1: Further Subdivision Diagram of Spatial Concept Literacy</w:t>
                      </w:r>
                      <w:bookmarkEnd w:id="17"/>
                      <w:bookmarkEnd w:id="18"/>
                      <w:bookmarkEnd w:id="19"/>
                      <w:bookmarkEnd w:id="20"/>
                      <w:bookmarkEnd w:id="21"/>
                      <w:bookmarkEnd w:id="22"/>
                    </w:p>
                  </w:txbxContent>
                </v:textbox>
              </v:shape>
            </w:pict>
          </mc:Fallback>
        </mc:AlternateContent>
      </w:r>
      <w:r w:rsidR="00F82095" w:rsidRPr="00F82095">
        <w:rPr>
          <w:rFonts w:ascii="Calibri" w:eastAsia="宋体" w:hAnsi="Calibri" w:cs="Calibri"/>
          <w:noProof/>
          <w:color w:val="060607"/>
          <w:spacing w:val="4"/>
          <w:kern w:val="0"/>
          <w:sz w:val="24"/>
          <w:szCs w:val="24"/>
          <w14:ligatures w14:val="none"/>
        </w:rPr>
        <w:drawing>
          <wp:inline distT="0" distB="0" distL="0" distR="0" wp14:anchorId="213781C3" wp14:editId="6979E423">
            <wp:extent cx="5586824" cy="1559237"/>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11938"/>
                    <a:stretch/>
                  </pic:blipFill>
                  <pic:spPr bwMode="auto">
                    <a:xfrm>
                      <a:off x="0" y="0"/>
                      <a:ext cx="5584865" cy="1558690"/>
                    </a:xfrm>
                    <a:prstGeom prst="rect">
                      <a:avLst/>
                    </a:prstGeom>
                    <a:ln>
                      <a:noFill/>
                    </a:ln>
                    <a:extLst>
                      <a:ext uri="{53640926-AAD7-44D8-BBD7-CCE9431645EC}">
                        <a14:shadowObscured xmlns:a14="http://schemas.microsoft.com/office/drawing/2010/main"/>
                      </a:ext>
                    </a:extLst>
                  </pic:spPr>
                </pic:pic>
              </a:graphicData>
            </a:graphic>
          </wp:inline>
        </w:drawing>
      </w:r>
    </w:p>
    <w:p w14:paraId="0FF4375D" w14:textId="77777777" w:rsidR="00D1164A" w:rsidRPr="00441DDB" w:rsidRDefault="00D1164A"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p>
    <w:p w14:paraId="26FCAC80"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It can be seen that based on the dimensions described in Section 3, the dimension "Imagine and express the spatial orientation and positional relationships of objects" is further divided into "Imagine and express the spatial orientation of objects" and "Imagine and express the positional relationships between objects"; the dimension "Perceive and describe the motion and change patterns of figures" is divided into "Perceive and describe figure folding," "Perceive and describe figure translation," "Perceive and describe figure rotation," and "Perceive and describe the change patterns of figures." This refinement allows for more detailed and reasonable measurement.</w:t>
      </w:r>
    </w:p>
    <w:p w14:paraId="46727718"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lastRenderedPageBreak/>
        <w:t>Therefore, the development level of spatial concept literacy is divided into the following eight dimensions:</w:t>
      </w:r>
    </w:p>
    <w:p w14:paraId="304FBE1E" w14:textId="77777777" w:rsidR="00441DDB" w:rsidRPr="00441DDB" w:rsidRDefault="00441DDB" w:rsidP="00D1164A">
      <w:pPr>
        <w:widowControl/>
        <w:shd w:val="clear" w:color="auto" w:fill="FFFFFF"/>
        <w:spacing w:line="300" w:lineRule="auto"/>
        <w:ind w:firstLine="420"/>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Dimension 1: Ability to abstract geometric figures from object characteristics.</w:t>
      </w:r>
    </w:p>
    <w:p w14:paraId="7E3D5C09" w14:textId="77777777" w:rsidR="00441DDB" w:rsidRPr="00441DDB" w:rsidRDefault="00441DDB" w:rsidP="00D1164A">
      <w:pPr>
        <w:widowControl/>
        <w:shd w:val="clear" w:color="auto" w:fill="FFFFFF"/>
        <w:spacing w:line="300" w:lineRule="auto"/>
        <w:ind w:firstLine="420"/>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Dimension 2: Ability to imagine actual objects from geometric figures.</w:t>
      </w:r>
    </w:p>
    <w:p w14:paraId="1300CEFE" w14:textId="77777777" w:rsidR="00441DDB" w:rsidRPr="00441DDB" w:rsidRDefault="00441DDB" w:rsidP="00D1164A">
      <w:pPr>
        <w:widowControl/>
        <w:shd w:val="clear" w:color="auto" w:fill="FFFFFF"/>
        <w:spacing w:line="300" w:lineRule="auto"/>
        <w:ind w:firstLine="420"/>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Dimension 3: Imagine and express the spatial orientation of objects.</w:t>
      </w:r>
    </w:p>
    <w:p w14:paraId="2111945B" w14:textId="77777777" w:rsidR="00441DDB" w:rsidRPr="00441DDB" w:rsidRDefault="00441DDB" w:rsidP="00D1164A">
      <w:pPr>
        <w:widowControl/>
        <w:shd w:val="clear" w:color="auto" w:fill="FFFFFF"/>
        <w:spacing w:line="300" w:lineRule="auto"/>
        <w:ind w:firstLine="420"/>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Dimension 4: Imagine and express the positional relationships between objects.</w:t>
      </w:r>
    </w:p>
    <w:p w14:paraId="3A7535BC" w14:textId="77777777" w:rsidR="00441DDB" w:rsidRPr="00441DDB" w:rsidRDefault="00441DDB" w:rsidP="00D1164A">
      <w:pPr>
        <w:widowControl/>
        <w:shd w:val="clear" w:color="auto" w:fill="FFFFFF"/>
        <w:spacing w:line="300" w:lineRule="auto"/>
        <w:ind w:firstLine="420"/>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Dimension 5: Perceive and describe figure folding.</w:t>
      </w:r>
    </w:p>
    <w:p w14:paraId="3D9B3C7F" w14:textId="77777777" w:rsidR="00441DDB" w:rsidRPr="00441DDB" w:rsidRDefault="00441DDB" w:rsidP="00D1164A">
      <w:pPr>
        <w:widowControl/>
        <w:shd w:val="clear" w:color="auto" w:fill="FFFFFF"/>
        <w:spacing w:line="300" w:lineRule="auto"/>
        <w:ind w:firstLine="420"/>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Dimension 6: Perceive and describe figure translation.</w:t>
      </w:r>
    </w:p>
    <w:p w14:paraId="076CADC1" w14:textId="77777777" w:rsidR="00441DDB" w:rsidRPr="00441DDB" w:rsidRDefault="00441DDB" w:rsidP="00D1164A">
      <w:pPr>
        <w:widowControl/>
        <w:shd w:val="clear" w:color="auto" w:fill="FFFFFF"/>
        <w:spacing w:line="300" w:lineRule="auto"/>
        <w:ind w:firstLine="420"/>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Dimension 7: Perceive and describe figure rotation.</w:t>
      </w:r>
    </w:p>
    <w:p w14:paraId="6F5281E1" w14:textId="77777777" w:rsidR="00441DDB" w:rsidRPr="00441DDB" w:rsidRDefault="00441DDB" w:rsidP="00D1164A">
      <w:pPr>
        <w:widowControl/>
        <w:shd w:val="clear" w:color="auto" w:fill="FFFFFF"/>
        <w:spacing w:line="300" w:lineRule="auto"/>
        <w:ind w:firstLine="420"/>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Dimension 8: Perceive and describe the change patterns of figures.</w:t>
      </w:r>
    </w:p>
    <w:p w14:paraId="4B4D7A7E"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5. R</w:t>
      </w:r>
      <w:r w:rsidR="00D1164A">
        <w:rPr>
          <w:rFonts w:ascii="Calibri" w:eastAsia="宋体" w:hAnsi="Calibri" w:cs="Calibri" w:hint="eastAsia"/>
          <w:b/>
          <w:bCs/>
          <w:color w:val="060607"/>
          <w:spacing w:val="4"/>
          <w:kern w:val="0"/>
          <w:sz w:val="24"/>
          <w:szCs w:val="24"/>
          <w:bdr w:val="none" w:sz="0" w:space="0" w:color="auto" w:frame="1"/>
          <w14:ligatures w14:val="none"/>
        </w:rPr>
        <w:t>EVERSE</w:t>
      </w:r>
      <w:r w:rsidRPr="00441DDB">
        <w:rPr>
          <w:rFonts w:ascii="Calibri" w:eastAsia="宋体" w:hAnsi="Calibri" w:cs="Calibri"/>
          <w:b/>
          <w:bCs/>
          <w:color w:val="060607"/>
          <w:spacing w:val="4"/>
          <w:kern w:val="0"/>
          <w:sz w:val="24"/>
          <w:szCs w:val="24"/>
          <w:bdr w:val="none" w:sz="0" w:space="0" w:color="auto" w:frame="1"/>
          <w14:ligatures w14:val="none"/>
        </w:rPr>
        <w:t xml:space="preserve"> C</w:t>
      </w:r>
      <w:r w:rsidR="00D1164A">
        <w:rPr>
          <w:rFonts w:ascii="Calibri" w:eastAsia="宋体" w:hAnsi="Calibri" w:cs="Calibri" w:hint="eastAsia"/>
          <w:b/>
          <w:bCs/>
          <w:color w:val="060607"/>
          <w:spacing w:val="4"/>
          <w:kern w:val="0"/>
          <w:sz w:val="24"/>
          <w:szCs w:val="24"/>
          <w:bdr w:val="none" w:sz="0" w:space="0" w:color="auto" w:frame="1"/>
          <w14:ligatures w14:val="none"/>
        </w:rPr>
        <w:t>HECKING</w:t>
      </w:r>
      <w:r w:rsidRPr="00441DDB">
        <w:rPr>
          <w:rFonts w:ascii="Calibri" w:eastAsia="宋体" w:hAnsi="Calibri" w:cs="Calibri"/>
          <w:b/>
          <w:bCs/>
          <w:color w:val="060607"/>
          <w:spacing w:val="4"/>
          <w:kern w:val="0"/>
          <w:sz w:val="24"/>
          <w:szCs w:val="24"/>
          <w:bdr w:val="none" w:sz="0" w:space="0" w:color="auto" w:frame="1"/>
          <w14:ligatures w14:val="none"/>
        </w:rPr>
        <w:t xml:space="preserve"> </w:t>
      </w:r>
      <w:r w:rsidR="00D1164A">
        <w:rPr>
          <w:rFonts w:ascii="Calibri" w:eastAsia="宋体" w:hAnsi="Calibri" w:cs="Calibri" w:hint="eastAsia"/>
          <w:b/>
          <w:bCs/>
          <w:color w:val="060607"/>
          <w:spacing w:val="4"/>
          <w:kern w:val="0"/>
          <w:sz w:val="24"/>
          <w:szCs w:val="24"/>
          <w:bdr w:val="none" w:sz="0" w:space="0" w:color="auto" w:frame="1"/>
          <w14:ligatures w14:val="none"/>
        </w:rPr>
        <w:t>OF</w:t>
      </w:r>
      <w:r w:rsidRPr="00441DDB">
        <w:rPr>
          <w:rFonts w:ascii="Calibri" w:eastAsia="宋体" w:hAnsi="Calibri" w:cs="Calibri"/>
          <w:b/>
          <w:bCs/>
          <w:color w:val="060607"/>
          <w:spacing w:val="4"/>
          <w:kern w:val="0"/>
          <w:sz w:val="24"/>
          <w:szCs w:val="24"/>
          <w:bdr w:val="none" w:sz="0" w:space="0" w:color="auto" w:frame="1"/>
          <w14:ligatures w14:val="none"/>
        </w:rPr>
        <w:t xml:space="preserve"> D</w:t>
      </w:r>
      <w:r w:rsidR="00D1164A">
        <w:rPr>
          <w:rFonts w:ascii="Calibri" w:eastAsia="宋体" w:hAnsi="Calibri" w:cs="Calibri" w:hint="eastAsia"/>
          <w:b/>
          <w:bCs/>
          <w:color w:val="060607"/>
          <w:spacing w:val="4"/>
          <w:kern w:val="0"/>
          <w:sz w:val="24"/>
          <w:szCs w:val="24"/>
          <w:bdr w:val="none" w:sz="0" w:space="0" w:color="auto" w:frame="1"/>
          <w14:ligatures w14:val="none"/>
        </w:rPr>
        <w:t>IMENSIONS</w:t>
      </w:r>
    </w:p>
    <w:p w14:paraId="76610106"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This step checks whether the dimensions identified can reflect the development level of students' spatial concept literacy in reverse.</w:t>
      </w:r>
    </w:p>
    <w:p w14:paraId="02712770" w14:textId="77777777" w:rsidR="00441DDB" w:rsidRPr="00441DDB" w:rsidRDefault="00441DDB" w:rsidP="00D1164A">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After expert review and peer discussion, it was unanimously agreed that the eight dimensions—"Ability to abstract geometric figures from object characteristics," "Ability to imagine actual objects from geometric figures," "Imagine and express the spatial orientation of objects," "Imagine and express the positional relationships between objects," "Perceive and describe figure folding," "Perceive and describe figure translation," "Perceive and describe figure rotation," and "Perceive and describe the change patterns of figures"—can all reflect the development level of spatial concept literacy among junior high school students. Therefore, all dimensions are retained.</w:t>
      </w:r>
    </w:p>
    <w:p w14:paraId="4A02A8A9"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6. Q</w:t>
      </w:r>
      <w:r w:rsidR="00D1164A">
        <w:rPr>
          <w:rFonts w:ascii="Calibri" w:eastAsia="宋体" w:hAnsi="Calibri" w:cs="Calibri" w:hint="eastAsia"/>
          <w:b/>
          <w:bCs/>
          <w:color w:val="060607"/>
          <w:spacing w:val="4"/>
          <w:kern w:val="0"/>
          <w:sz w:val="24"/>
          <w:szCs w:val="24"/>
          <w:bdr w:val="none" w:sz="0" w:space="0" w:color="auto" w:frame="1"/>
          <w14:ligatures w14:val="none"/>
        </w:rPr>
        <w:t>UESTION</w:t>
      </w:r>
      <w:r w:rsidRPr="00441DDB">
        <w:rPr>
          <w:rFonts w:ascii="Calibri" w:eastAsia="宋体" w:hAnsi="Calibri" w:cs="Calibri"/>
          <w:b/>
          <w:bCs/>
          <w:color w:val="060607"/>
          <w:spacing w:val="4"/>
          <w:kern w:val="0"/>
          <w:sz w:val="24"/>
          <w:szCs w:val="24"/>
          <w:bdr w:val="none" w:sz="0" w:space="0" w:color="auto" w:frame="1"/>
          <w14:ligatures w14:val="none"/>
        </w:rPr>
        <w:t xml:space="preserve"> D</w:t>
      </w:r>
      <w:r w:rsidR="00D1164A">
        <w:rPr>
          <w:rFonts w:ascii="Calibri" w:eastAsia="宋体" w:hAnsi="Calibri" w:cs="Calibri" w:hint="eastAsia"/>
          <w:b/>
          <w:bCs/>
          <w:color w:val="060607"/>
          <w:spacing w:val="4"/>
          <w:kern w:val="0"/>
          <w:sz w:val="24"/>
          <w:szCs w:val="24"/>
          <w:bdr w:val="none" w:sz="0" w:space="0" w:color="auto" w:frame="1"/>
          <w14:ligatures w14:val="none"/>
        </w:rPr>
        <w:t>EVELOPMENT</w:t>
      </w:r>
      <w:r w:rsidRPr="00441DDB">
        <w:rPr>
          <w:rFonts w:ascii="Calibri" w:eastAsia="宋体" w:hAnsi="Calibri" w:cs="Calibri"/>
          <w:b/>
          <w:bCs/>
          <w:color w:val="060607"/>
          <w:spacing w:val="4"/>
          <w:kern w:val="0"/>
          <w:sz w:val="24"/>
          <w:szCs w:val="24"/>
          <w:bdr w:val="none" w:sz="0" w:space="0" w:color="auto" w:frame="1"/>
          <w14:ligatures w14:val="none"/>
        </w:rPr>
        <w:t xml:space="preserve"> </w:t>
      </w:r>
      <w:r w:rsidR="00D1164A">
        <w:rPr>
          <w:rFonts w:ascii="Calibri" w:eastAsia="宋体" w:hAnsi="Calibri" w:cs="Calibri" w:hint="eastAsia"/>
          <w:b/>
          <w:bCs/>
          <w:color w:val="060607"/>
          <w:spacing w:val="4"/>
          <w:kern w:val="0"/>
          <w:sz w:val="24"/>
          <w:szCs w:val="24"/>
          <w:bdr w:val="none" w:sz="0" w:space="0" w:color="auto" w:frame="1"/>
          <w14:ligatures w14:val="none"/>
        </w:rPr>
        <w:t>FOR</w:t>
      </w:r>
      <w:r w:rsidRPr="00441DDB">
        <w:rPr>
          <w:rFonts w:ascii="Calibri" w:eastAsia="宋体" w:hAnsi="Calibri" w:cs="Calibri"/>
          <w:b/>
          <w:bCs/>
          <w:color w:val="060607"/>
          <w:spacing w:val="4"/>
          <w:kern w:val="0"/>
          <w:sz w:val="24"/>
          <w:szCs w:val="24"/>
          <w:bdr w:val="none" w:sz="0" w:space="0" w:color="auto" w:frame="1"/>
          <w14:ligatures w14:val="none"/>
        </w:rPr>
        <w:t xml:space="preserve"> E</w:t>
      </w:r>
      <w:r w:rsidR="00D1164A">
        <w:rPr>
          <w:rFonts w:ascii="Calibri" w:eastAsia="宋体" w:hAnsi="Calibri" w:cs="Calibri" w:hint="eastAsia"/>
          <w:b/>
          <w:bCs/>
          <w:color w:val="060607"/>
          <w:spacing w:val="4"/>
          <w:kern w:val="0"/>
          <w:sz w:val="24"/>
          <w:szCs w:val="24"/>
          <w:bdr w:val="none" w:sz="0" w:space="0" w:color="auto" w:frame="1"/>
          <w14:ligatures w14:val="none"/>
        </w:rPr>
        <w:t>ACH</w:t>
      </w:r>
      <w:r w:rsidRPr="00441DDB">
        <w:rPr>
          <w:rFonts w:ascii="Calibri" w:eastAsia="宋体" w:hAnsi="Calibri" w:cs="Calibri"/>
          <w:b/>
          <w:bCs/>
          <w:color w:val="060607"/>
          <w:spacing w:val="4"/>
          <w:kern w:val="0"/>
          <w:sz w:val="24"/>
          <w:szCs w:val="24"/>
          <w:bdr w:val="none" w:sz="0" w:space="0" w:color="auto" w:frame="1"/>
          <w14:ligatures w14:val="none"/>
        </w:rPr>
        <w:t xml:space="preserve"> D</w:t>
      </w:r>
      <w:r w:rsidR="00D1164A">
        <w:rPr>
          <w:rFonts w:ascii="Calibri" w:eastAsia="宋体" w:hAnsi="Calibri" w:cs="Calibri" w:hint="eastAsia"/>
          <w:b/>
          <w:bCs/>
          <w:color w:val="060607"/>
          <w:spacing w:val="4"/>
          <w:kern w:val="0"/>
          <w:sz w:val="24"/>
          <w:szCs w:val="24"/>
          <w:bdr w:val="none" w:sz="0" w:space="0" w:color="auto" w:frame="1"/>
          <w14:ligatures w14:val="none"/>
        </w:rPr>
        <w:t>IMENSION</w:t>
      </w:r>
    </w:p>
    <w:p w14:paraId="630D4558" w14:textId="5438C382"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6.1 Questions for Dimension 1</w:t>
      </w:r>
      <w:bookmarkStart w:id="16" w:name="OLE_LINK60"/>
      <w:bookmarkStart w:id="17" w:name="OLE_LINK61"/>
      <w:r w:rsidR="00235D36" w:rsidRPr="00235D36">
        <w:rPr>
          <w:rFonts w:ascii="Calibri" w:eastAsia="宋体" w:hAnsi="Calibri" w:cs="Calibri" w:hint="eastAsia"/>
          <w:b/>
          <w:bCs/>
          <w:color w:val="060607"/>
          <w:spacing w:val="4"/>
          <w:kern w:val="0"/>
          <w:sz w:val="24"/>
          <w:szCs w:val="24"/>
          <w:highlight w:val="yellow"/>
          <w:bdr w:val="none" w:sz="0" w:space="0" w:color="auto" w:frame="1"/>
          <w14:ligatures w14:val="none"/>
        </w:rPr>
        <w:t>[8-9]</w:t>
      </w:r>
      <w:r w:rsidRPr="00235D36">
        <w:rPr>
          <w:rFonts w:ascii="Calibri" w:eastAsia="宋体" w:hAnsi="Calibri" w:cs="Calibri"/>
          <w:b/>
          <w:bCs/>
          <w:color w:val="060607"/>
          <w:spacing w:val="4"/>
          <w:kern w:val="0"/>
          <w:sz w:val="24"/>
          <w:szCs w:val="24"/>
          <w:highlight w:val="yellow"/>
          <w:bdr w:val="none" w:sz="0" w:space="0" w:color="auto" w:frame="1"/>
          <w14:ligatures w14:val="none"/>
        </w:rPr>
        <w:t>:</w:t>
      </w:r>
      <w:bookmarkEnd w:id="16"/>
      <w:bookmarkEnd w:id="17"/>
    </w:p>
    <w:p w14:paraId="0F2A2BAC" w14:textId="77777777" w:rsidR="00441DDB" w:rsidRPr="00441DDB" w:rsidRDefault="00441DDB" w:rsidP="00D1164A">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Question 1:</w:t>
      </w:r>
      <w:r w:rsidRPr="00441DDB">
        <w:rPr>
          <w:rFonts w:ascii="Calibri" w:eastAsia="宋体" w:hAnsi="Calibri" w:cs="Calibri"/>
          <w:color w:val="060607"/>
          <w:spacing w:val="4"/>
          <w:kern w:val="0"/>
          <w:sz w:val="24"/>
          <w:szCs w:val="24"/>
          <w14:ligatures w14:val="none"/>
        </w:rPr>
        <w:t xml:space="preserve"> Please draw the geometric figure corresponding to the following actual object:</w:t>
      </w:r>
    </w:p>
    <w:p w14:paraId="5FDA0BC5" w14:textId="77777777" w:rsidR="00441DDB" w:rsidRPr="00441DDB" w:rsidRDefault="00F82095"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Pr>
          <w:noProof/>
        </w:rPr>
        <w:drawing>
          <wp:anchor distT="0" distB="0" distL="114300" distR="114300" simplePos="0" relativeHeight="251659264" behindDoc="0" locked="0" layoutInCell="1" allowOverlap="1" wp14:anchorId="04320BCE" wp14:editId="0EFB7F55">
            <wp:simplePos x="0" y="0"/>
            <wp:positionH relativeFrom="column">
              <wp:posOffset>1339215</wp:posOffset>
            </wp:positionH>
            <wp:positionV relativeFrom="paragraph">
              <wp:posOffset>263525</wp:posOffset>
            </wp:positionV>
            <wp:extent cx="2524755" cy="1512000"/>
            <wp:effectExtent l="0" t="0" r="9525" b="0"/>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2524755"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27DCD" w14:textId="77777777" w:rsidR="00F82095" w:rsidRDefault="00232D0B" w:rsidP="00D1164A">
      <w:pPr>
        <w:widowControl/>
        <w:shd w:val="clear" w:color="auto" w:fill="FFFFFF"/>
        <w:spacing w:line="300" w:lineRule="auto"/>
        <w:textAlignment w:val="baseline"/>
        <w:rPr>
          <w:rFonts w:ascii="Calibri" w:eastAsia="宋体" w:hAnsi="Calibri" w:cs="Calibri"/>
          <w:b/>
          <w:bCs/>
          <w:color w:val="060607"/>
          <w:spacing w:val="4"/>
          <w:kern w:val="0"/>
          <w:sz w:val="24"/>
          <w:szCs w:val="24"/>
          <w:bdr w:val="none" w:sz="0" w:space="0" w:color="auto" w:frame="1"/>
          <w14:ligatures w14:val="none"/>
        </w:rPr>
      </w:pPr>
      <w:r>
        <w:rPr>
          <w:rFonts w:ascii="Calibri" w:eastAsia="宋体" w:hAnsi="Calibri" w:cs="Calibri"/>
          <w:noProof/>
          <w:color w:val="060607"/>
          <w:spacing w:val="4"/>
          <w:kern w:val="0"/>
          <w:sz w:val="24"/>
          <w:szCs w:val="24"/>
        </w:rPr>
        <mc:AlternateContent>
          <mc:Choice Requires="wps">
            <w:drawing>
              <wp:anchor distT="0" distB="0" distL="114300" distR="114300" simplePos="0" relativeHeight="251676672" behindDoc="0" locked="0" layoutInCell="1" allowOverlap="1" wp14:anchorId="61509AC5" wp14:editId="6C4E6EED">
                <wp:simplePos x="0" y="0"/>
                <wp:positionH relativeFrom="column">
                  <wp:posOffset>1507435</wp:posOffset>
                </wp:positionH>
                <wp:positionV relativeFrom="paragraph">
                  <wp:posOffset>1613535</wp:posOffset>
                </wp:positionV>
                <wp:extent cx="2975610" cy="46482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EDF07" w14:textId="77777777" w:rsidR="00232D0B" w:rsidRPr="00232D0B" w:rsidRDefault="00232D0B" w:rsidP="00232D0B">
                            <w:pPr>
                              <w:rPr>
                                <w:rFonts w:ascii="Calibri" w:hAnsi="Calibri" w:cs="Calibri"/>
                                <w:sz w:val="24"/>
                                <w:szCs w:val="24"/>
                              </w:rPr>
                            </w:pPr>
                            <w:bookmarkStart w:id="18" w:name="OLE_LINK5"/>
                            <w:bookmarkStart w:id="19" w:name="OLE_LINK6"/>
                            <w:bookmarkStart w:id="20" w:name="_Hlk192421020"/>
                            <w:bookmarkStart w:id="21" w:name="OLE_LINK7"/>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2</w:t>
                            </w:r>
                            <w:r w:rsidRPr="00232D0B">
                              <w:rPr>
                                <w:rFonts w:ascii="Calibri" w:hAnsi="Calibri" w:cs="Calibri"/>
                                <w:color w:val="060607"/>
                                <w:spacing w:val="4"/>
                                <w:sz w:val="24"/>
                                <w:szCs w:val="24"/>
                                <w:shd w:val="clear" w:color="auto" w:fill="FFFFFF"/>
                              </w:rPr>
                              <w:t>:</w:t>
                            </w:r>
                            <w:bookmarkEnd w:id="18"/>
                            <w:bookmarkEnd w:id="19"/>
                            <w:bookmarkEnd w:id="20"/>
                            <w:r w:rsidRPr="00232D0B">
                              <w:rPr>
                                <w:rFonts w:ascii="Calibri" w:hAnsi="Calibri" w:cs="Calibri"/>
                                <w:color w:val="060607"/>
                                <w:spacing w:val="4"/>
                                <w:sz w:val="24"/>
                                <w:szCs w:val="24"/>
                                <w:shd w:val="clear" w:color="auto" w:fill="FFFFFF"/>
                              </w:rPr>
                              <w:t xml:space="preserve"> Diagram for Question 1</w:t>
                            </w:r>
                          </w:p>
                          <w:bookmarkEnd w:id="21"/>
                          <w:p w14:paraId="6C6EE5C8"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 o:spid="_x0000_s1027" type="#_x0000_t202" style="position:absolute;left:0;text-align:left;margin-left:118.7pt;margin-top:127.05pt;width:234.3pt;height:36.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" filled="f" stroked="f" strokeweight=".5pt">
                <v:textbox>
                  <w:txbxContent>
                    <w:p w14:paraId="446EDF07" w14:textId="77777777" w:rsidR="00232D0B" w:rsidRPr="00232D0B" w:rsidRDefault="00232D0B" w:rsidP="00232D0B">
                      <w:pPr>
                        <w:rPr>
                          <w:rFonts w:ascii="Calibri" w:hAnsi="Calibri" w:cs="Calibri"/>
                          <w:sz w:val="24"/>
                          <w:szCs w:val="24"/>
                        </w:rPr>
                      </w:pPr>
                      <w:bookmarkStart w:id="29" w:name="OLE_LINK5"/>
                      <w:bookmarkStart w:id="30" w:name="OLE_LINK6"/>
                      <w:bookmarkStart w:id="31" w:name="_Hlk192421020"/>
                      <w:bookmarkStart w:id="32" w:name="OLE_LINK7"/>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2</w:t>
                      </w:r>
                      <w:r w:rsidRPr="00232D0B">
                        <w:rPr>
                          <w:rFonts w:ascii="Calibri" w:hAnsi="Calibri" w:cs="Calibri"/>
                          <w:color w:val="060607"/>
                          <w:spacing w:val="4"/>
                          <w:sz w:val="24"/>
                          <w:szCs w:val="24"/>
                          <w:shd w:val="clear" w:color="auto" w:fill="FFFFFF"/>
                        </w:rPr>
                        <w:t>:</w:t>
                      </w:r>
                      <w:bookmarkEnd w:id="29"/>
                      <w:bookmarkEnd w:id="30"/>
                      <w:bookmarkEnd w:id="31"/>
                      <w:r w:rsidRPr="00232D0B">
                        <w:rPr>
                          <w:rFonts w:ascii="Calibri" w:hAnsi="Calibri" w:cs="Calibri"/>
                          <w:color w:val="060607"/>
                          <w:spacing w:val="4"/>
                          <w:sz w:val="24"/>
                          <w:szCs w:val="24"/>
                          <w:shd w:val="clear" w:color="auto" w:fill="FFFFFF"/>
                        </w:rPr>
                        <w:t xml:space="preserve"> Diagram for Question 1</w:t>
                      </w:r>
                    </w:p>
                    <w:bookmarkEnd w:id="32"/>
                    <w:p w14:paraId="6C6EE5C8" w14:textId="77777777" w:rsidR="00232D0B" w:rsidRPr="00232D0B" w:rsidRDefault="00232D0B" w:rsidP="00232D0B">
                      <w:pPr>
                        <w:rPr>
                          <w:rFonts w:ascii="Calibri" w:hAnsi="Calibri" w:cs="Calibri"/>
                          <w:sz w:val="24"/>
                          <w:szCs w:val="24"/>
                        </w:rPr>
                      </w:pPr>
                    </w:p>
                  </w:txbxContent>
                </v:textbox>
              </v:shape>
            </w:pict>
          </mc:Fallback>
        </mc:AlternateContent>
      </w:r>
    </w:p>
    <w:p w14:paraId="39A0F744" w14:textId="77777777" w:rsidR="00F82095" w:rsidRDefault="00F82095" w:rsidP="00D1164A">
      <w:pPr>
        <w:widowControl/>
        <w:shd w:val="clear" w:color="auto" w:fill="FFFFFF"/>
        <w:spacing w:line="300" w:lineRule="auto"/>
        <w:textAlignment w:val="baseline"/>
        <w:rPr>
          <w:rFonts w:ascii="Calibri" w:eastAsia="宋体" w:hAnsi="Calibri" w:cs="Calibri"/>
          <w:b/>
          <w:bCs/>
          <w:color w:val="060607"/>
          <w:spacing w:val="4"/>
          <w:kern w:val="0"/>
          <w:sz w:val="24"/>
          <w:szCs w:val="24"/>
          <w:bdr w:val="none" w:sz="0" w:space="0" w:color="auto" w:frame="1"/>
          <w14:ligatures w14:val="none"/>
        </w:rPr>
      </w:pPr>
    </w:p>
    <w:p w14:paraId="6F3AC4B7" w14:textId="261641CD" w:rsidR="00441DDB" w:rsidRPr="00441DDB" w:rsidRDefault="00441DDB" w:rsidP="00D1164A">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Question 2:</w:t>
      </w:r>
      <w:r w:rsidRPr="00441DDB">
        <w:rPr>
          <w:rFonts w:ascii="Calibri" w:eastAsia="宋体" w:hAnsi="Calibri" w:cs="Calibri"/>
          <w:color w:val="060607"/>
          <w:spacing w:val="4"/>
          <w:kern w:val="0"/>
          <w:sz w:val="24"/>
          <w:szCs w:val="24"/>
          <w14:ligatures w14:val="none"/>
        </w:rPr>
        <w:t xml:space="preserve"> Please draw the geometric figure corresponding to the following actual object:</w:t>
      </w:r>
    </w:p>
    <w:p w14:paraId="3C999897" w14:textId="77777777" w:rsidR="00441DDB" w:rsidRDefault="00441DDB" w:rsidP="00441DDB">
      <w:pPr>
        <w:widowControl/>
        <w:shd w:val="clear" w:color="auto" w:fill="FFFFFF"/>
        <w:spacing w:line="300" w:lineRule="auto"/>
        <w:textAlignment w:val="baseline"/>
        <w:rPr>
          <w:rFonts w:ascii="Calibri" w:eastAsia="宋体" w:hAnsi="Calibri" w:cs="Calibri"/>
          <w:color w:val="0000FF"/>
          <w:spacing w:val="4"/>
          <w:kern w:val="0"/>
          <w:sz w:val="24"/>
          <w:szCs w:val="24"/>
          <w:u w:val="single"/>
          <w:bdr w:val="none" w:sz="0" w:space="0" w:color="auto" w:frame="1"/>
          <w14:ligatures w14:val="none"/>
        </w:rPr>
      </w:pPr>
    </w:p>
    <w:p w14:paraId="6B7FB949" w14:textId="67DFBB92" w:rsidR="00F82095" w:rsidRPr="00441DDB" w:rsidRDefault="00F82095"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p>
    <w:p w14:paraId="1DF41CF5" w14:textId="77777777" w:rsidR="00F82095" w:rsidRDefault="00232D0B" w:rsidP="00441DDB">
      <w:pPr>
        <w:widowControl/>
        <w:shd w:val="clear" w:color="auto" w:fill="FFFFFF"/>
        <w:spacing w:line="300" w:lineRule="auto"/>
        <w:textAlignment w:val="baseline"/>
        <w:rPr>
          <w:rFonts w:ascii="Calibri" w:eastAsia="宋体" w:hAnsi="Calibri" w:cs="Calibri"/>
          <w:b/>
          <w:bCs/>
          <w:color w:val="060607"/>
          <w:spacing w:val="4"/>
          <w:kern w:val="0"/>
          <w:sz w:val="24"/>
          <w:szCs w:val="24"/>
          <w:bdr w:val="none" w:sz="0" w:space="0" w:color="auto" w:frame="1"/>
          <w14:ligatures w14:val="none"/>
        </w:rPr>
      </w:pPr>
      <w:r>
        <w:rPr>
          <w:rFonts w:ascii="Calibri" w:eastAsia="宋体" w:hAnsi="Calibri" w:cs="Calibri"/>
          <w:noProof/>
          <w:color w:val="060607"/>
          <w:spacing w:val="4"/>
          <w:kern w:val="0"/>
          <w:sz w:val="24"/>
          <w:szCs w:val="24"/>
        </w:rPr>
        <mc:AlternateContent>
          <mc:Choice Requires="wps">
            <w:drawing>
              <wp:anchor distT="0" distB="0" distL="114300" distR="114300" simplePos="0" relativeHeight="251678720" behindDoc="0" locked="0" layoutInCell="1" allowOverlap="1" wp14:anchorId="18026180" wp14:editId="2E633874">
                <wp:simplePos x="0" y="0"/>
                <wp:positionH relativeFrom="column">
                  <wp:posOffset>1441303</wp:posOffset>
                </wp:positionH>
                <wp:positionV relativeFrom="paragraph">
                  <wp:posOffset>2692811</wp:posOffset>
                </wp:positionV>
                <wp:extent cx="2975610" cy="46482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14A38"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3</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2</w:t>
                            </w:r>
                          </w:p>
                          <w:p w14:paraId="70291098"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 o:spid="_x0000_s1028" type="#_x0000_t202" style="position:absolute;left:0;text-align:left;margin-left:113.5pt;margin-top:212.05pt;width:234.3pt;height:36.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" filled="f" stroked="f" strokeweight=".5pt">
                <v:textbox>
                  <w:txbxContent>
                    <w:p w14:paraId="38214A38"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3</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2</w:t>
                      </w:r>
                    </w:p>
                    <w:p w14:paraId="70291098" w14:textId="77777777" w:rsidR="00232D0B" w:rsidRPr="00232D0B" w:rsidRDefault="00232D0B" w:rsidP="00232D0B">
                      <w:pPr>
                        <w:rPr>
                          <w:rFonts w:ascii="Calibri" w:hAnsi="Calibri" w:cs="Calibri"/>
                          <w:sz w:val="24"/>
                          <w:szCs w:val="24"/>
                        </w:rPr>
                      </w:pPr>
                    </w:p>
                  </w:txbxContent>
                </v:textbox>
              </v:shape>
            </w:pict>
          </mc:Fallback>
        </mc:AlternateContent>
      </w:r>
      <w:r w:rsidR="00F82095">
        <w:rPr>
          <w:noProof/>
        </w:rPr>
        <w:drawing>
          <wp:anchor distT="0" distB="0" distL="114300" distR="114300" simplePos="0" relativeHeight="251661312" behindDoc="0" locked="0" layoutInCell="1" allowOverlap="1" wp14:anchorId="2F798286" wp14:editId="639113FD">
            <wp:simplePos x="0" y="0"/>
            <wp:positionH relativeFrom="column">
              <wp:posOffset>2077085</wp:posOffset>
            </wp:positionH>
            <wp:positionV relativeFrom="paragraph">
              <wp:posOffset>138430</wp:posOffset>
            </wp:positionV>
            <wp:extent cx="1041400" cy="2484120"/>
            <wp:effectExtent l="0" t="0" r="6350" b="0"/>
            <wp:wrapTopAndBottom/>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0"/>
                    <a:stretch>
                      <a:fillRect/>
                    </a:stretch>
                  </pic:blipFill>
                  <pic:spPr>
                    <a:xfrm>
                      <a:off x="0" y="0"/>
                      <a:ext cx="1041400" cy="2484120"/>
                    </a:xfrm>
                    <a:prstGeom prst="rect">
                      <a:avLst/>
                    </a:prstGeom>
                    <a:noFill/>
                    <a:ln>
                      <a:noFill/>
                    </a:ln>
                  </pic:spPr>
                </pic:pic>
              </a:graphicData>
            </a:graphic>
          </wp:anchor>
        </w:drawing>
      </w:r>
    </w:p>
    <w:p w14:paraId="3907AB29" w14:textId="77777777" w:rsidR="00F82095" w:rsidRDefault="00F82095" w:rsidP="00441DDB">
      <w:pPr>
        <w:widowControl/>
        <w:shd w:val="clear" w:color="auto" w:fill="FFFFFF"/>
        <w:spacing w:line="300" w:lineRule="auto"/>
        <w:textAlignment w:val="baseline"/>
        <w:rPr>
          <w:rFonts w:ascii="Calibri" w:eastAsia="宋体" w:hAnsi="Calibri" w:cs="Calibri"/>
          <w:b/>
          <w:bCs/>
          <w:color w:val="060607"/>
          <w:spacing w:val="4"/>
          <w:kern w:val="0"/>
          <w:sz w:val="24"/>
          <w:szCs w:val="24"/>
          <w:bdr w:val="none" w:sz="0" w:space="0" w:color="auto" w:frame="1"/>
          <w14:ligatures w14:val="none"/>
        </w:rPr>
      </w:pPr>
    </w:p>
    <w:p w14:paraId="763E1AA9" w14:textId="0B64D9B4"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Design Intent:</w:t>
      </w:r>
      <w:r w:rsidRPr="00441DDB">
        <w:rPr>
          <w:rFonts w:ascii="Calibri" w:eastAsia="宋体" w:hAnsi="Calibri" w:cs="Calibri"/>
          <w:color w:val="060607"/>
          <w:spacing w:val="4"/>
          <w:kern w:val="0"/>
          <w:sz w:val="24"/>
          <w:szCs w:val="24"/>
          <w14:ligatures w14:val="none"/>
        </w:rPr>
        <w:t xml:space="preserve"> Questions 1 and 2 aim to assess students' ability to abstract geometric figures from object characteristics. The design is relatively basic, divided into two levels. Question 1 examines a single geometric figure, while Question 2 increases the difficulty by examining composite figures. If a student cannot answer Question 1, it indicates an inability to abstract geometric figures from object characteristics. If a student can answer Question 1 but not Question 2, it suggests they can only abstract simple geometric figures. Only if both questions are answered correctly can it be concluded that the student can abstract geometric figures from object characteristics. This question design effectively links mathematics with real life, stimulating student interest and prompting reflection.</w:t>
      </w:r>
    </w:p>
    <w:p w14:paraId="4791AC45"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6.2 Questions for Dimension 2:</w:t>
      </w:r>
    </w:p>
    <w:p w14:paraId="61678A5E" w14:textId="77777777" w:rsidR="00242F2A" w:rsidRDefault="00441DDB" w:rsidP="00D1164A">
      <w:pPr>
        <w:widowControl/>
        <w:shd w:val="clear" w:color="auto" w:fill="FFFFFF"/>
        <w:spacing w:line="300" w:lineRule="auto"/>
        <w:textAlignment w:val="baseline"/>
        <w:rPr>
          <w:rFonts w:hint="eastAsia"/>
        </w:rPr>
      </w:pPr>
      <w:r w:rsidRPr="00441DDB">
        <w:rPr>
          <w:rFonts w:ascii="Calibri" w:eastAsia="宋体" w:hAnsi="Calibri" w:cs="Calibri"/>
          <w:b/>
          <w:bCs/>
          <w:color w:val="060607"/>
          <w:spacing w:val="4"/>
          <w:kern w:val="0"/>
          <w:sz w:val="24"/>
          <w:szCs w:val="24"/>
          <w:bdr w:val="none" w:sz="0" w:space="0" w:color="auto" w:frame="1"/>
          <w14:ligatures w14:val="none"/>
        </w:rPr>
        <w:t>Question 3:</w:t>
      </w:r>
      <w:r w:rsidRPr="00441DDB">
        <w:rPr>
          <w:rFonts w:ascii="Calibri" w:eastAsia="宋体" w:hAnsi="Calibri" w:cs="Calibri"/>
          <w:color w:val="060607"/>
          <w:spacing w:val="4"/>
          <w:kern w:val="0"/>
          <w:sz w:val="24"/>
          <w:szCs w:val="24"/>
          <w14:ligatures w14:val="none"/>
        </w:rPr>
        <w:t xml:space="preserve"> Please list the actual objects corresponding to the following geometric figures (three or more examples for full marks):</w:t>
      </w:r>
      <w:r w:rsidR="003D6F5F" w:rsidRPr="003D6F5F">
        <w:t xml:space="preserve"> </w:t>
      </w:r>
    </w:p>
    <w:p w14:paraId="55D67ABE" w14:textId="37008AC9" w:rsidR="00242F2A" w:rsidRPr="00242F2A" w:rsidRDefault="00242F2A" w:rsidP="00D1164A">
      <w:pPr>
        <w:widowControl/>
        <w:shd w:val="clear" w:color="auto" w:fill="FFFFFF"/>
        <w:spacing w:line="300" w:lineRule="auto"/>
        <w:textAlignment w:val="baseline"/>
        <w:rPr>
          <w:rFonts w:hint="eastAsia"/>
          <w:highlight w:val="yellow"/>
        </w:rPr>
      </w:pPr>
      <w:r w:rsidRPr="00242F2A">
        <w:rPr>
          <w:noProof/>
          <w:highlight w:val="yellow"/>
        </w:rPr>
        <w:lastRenderedPageBreak/>
        <w:drawing>
          <wp:anchor distT="0" distB="0" distL="114300" distR="114300" simplePos="0" relativeHeight="251693056" behindDoc="0" locked="0" layoutInCell="1" allowOverlap="1" wp14:anchorId="3E272C37" wp14:editId="79BF984F">
            <wp:simplePos x="0" y="0"/>
            <wp:positionH relativeFrom="column">
              <wp:posOffset>1850390</wp:posOffset>
            </wp:positionH>
            <wp:positionV relativeFrom="paragraph">
              <wp:posOffset>-25400</wp:posOffset>
            </wp:positionV>
            <wp:extent cx="1564640" cy="1007745"/>
            <wp:effectExtent l="0" t="0" r="0" b="1905"/>
            <wp:wrapTopAndBottom/>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1"/>
                    <a:stretch>
                      <a:fillRect/>
                    </a:stretch>
                  </pic:blipFill>
                  <pic:spPr>
                    <a:xfrm>
                      <a:off x="0" y="0"/>
                      <a:ext cx="1564640" cy="1007745"/>
                    </a:xfrm>
                    <a:prstGeom prst="rect">
                      <a:avLst/>
                    </a:prstGeom>
                    <a:noFill/>
                    <a:ln>
                      <a:noFill/>
                    </a:ln>
                  </pic:spPr>
                </pic:pic>
              </a:graphicData>
            </a:graphic>
          </wp:anchor>
        </w:drawing>
      </w:r>
    </w:p>
    <w:p w14:paraId="3A8ABC0B" w14:textId="5C341A01" w:rsidR="00441DDB" w:rsidRPr="00441DDB" w:rsidRDefault="003D6F5F" w:rsidP="00242F2A">
      <w:pPr>
        <w:widowControl/>
        <w:shd w:val="clear" w:color="auto" w:fill="FFFFFF"/>
        <w:spacing w:line="300" w:lineRule="auto"/>
        <w:jc w:val="center"/>
        <w:textAlignment w:val="baseline"/>
        <w:rPr>
          <w:rFonts w:ascii="Calibri" w:eastAsia="宋体" w:hAnsi="Calibri" w:cs="Calibri"/>
          <w:color w:val="060607"/>
          <w:spacing w:val="4"/>
          <w:kern w:val="0"/>
          <w:sz w:val="24"/>
          <w:szCs w:val="24"/>
          <w14:ligatures w14:val="none"/>
        </w:rPr>
      </w:pPr>
      <w:r w:rsidRPr="00242F2A">
        <w:rPr>
          <w:rFonts w:ascii="Calibri" w:eastAsia="宋体" w:hAnsi="Calibri" w:cs="Calibri"/>
          <w:color w:val="060607"/>
          <w:spacing w:val="4"/>
          <w:kern w:val="0"/>
          <w:sz w:val="24"/>
          <w:szCs w:val="24"/>
          <w:highlight w:val="yellow"/>
          <w14:ligatures w14:val="none"/>
        </w:rPr>
        <w:t>Figure 4: Diagram for Question 3</w:t>
      </w:r>
    </w:p>
    <w:p w14:paraId="775CB7D4" w14:textId="77777777" w:rsidR="00441DDB" w:rsidRPr="00441DDB" w:rsidRDefault="00232D0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Pr>
          <w:rFonts w:ascii="Calibri" w:eastAsia="宋体" w:hAnsi="Calibri" w:cs="Calibri"/>
          <w:noProof/>
          <w:color w:val="060607"/>
          <w:spacing w:val="4"/>
          <w:kern w:val="0"/>
          <w:sz w:val="24"/>
          <w:szCs w:val="24"/>
        </w:rPr>
        <mc:AlternateContent>
          <mc:Choice Requires="wps">
            <w:drawing>
              <wp:anchor distT="0" distB="0" distL="114300" distR="114300" simplePos="0" relativeHeight="251680768" behindDoc="0" locked="0" layoutInCell="1" allowOverlap="1" wp14:anchorId="499C16A4" wp14:editId="041D6354">
                <wp:simplePos x="0" y="0"/>
                <wp:positionH relativeFrom="column">
                  <wp:posOffset>1629748</wp:posOffset>
                </wp:positionH>
                <wp:positionV relativeFrom="paragraph">
                  <wp:posOffset>1021715</wp:posOffset>
                </wp:positionV>
                <wp:extent cx="2975610" cy="464820"/>
                <wp:effectExtent l="0" t="0" r="0" b="0"/>
                <wp:wrapNone/>
                <wp:docPr id="5" name="文本框 5"/>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12A29"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5" o:spid="_x0000_s1029" type="#_x0000_t202" style="position:absolute;left:0;text-align:left;margin-left:128.35pt;margin-top:80.45pt;width:234.3pt;height:36.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" filled="f" stroked="f" strokeweight=".5pt">
                <v:textbox>
                  <w:txbxContent>
                    <w:p w14:paraId="34E12A29" w14:textId="77777777" w:rsidR="00232D0B" w:rsidRPr="00232D0B" w:rsidRDefault="00232D0B" w:rsidP="00232D0B">
                      <w:pPr>
                        <w:rPr>
                          <w:rFonts w:ascii="Calibri" w:hAnsi="Calibri" w:cs="Calibri"/>
                          <w:sz w:val="24"/>
                          <w:szCs w:val="24"/>
                        </w:rPr>
                      </w:pPr>
                    </w:p>
                  </w:txbxContent>
                </v:textbox>
              </v:shape>
            </w:pict>
          </mc:Fallback>
        </mc:AlternateContent>
      </w:r>
    </w:p>
    <w:p w14:paraId="3B0524F2" w14:textId="77777777" w:rsidR="00441DDB" w:rsidRPr="00441DDB" w:rsidRDefault="00441DDB" w:rsidP="00D1164A">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Question 4:</w:t>
      </w:r>
      <w:r w:rsidRPr="00441DDB">
        <w:rPr>
          <w:rFonts w:ascii="Calibri" w:eastAsia="宋体" w:hAnsi="Calibri" w:cs="Calibri"/>
          <w:color w:val="060607"/>
          <w:spacing w:val="4"/>
          <w:kern w:val="0"/>
          <w:sz w:val="24"/>
          <w:szCs w:val="24"/>
          <w14:ligatures w14:val="none"/>
        </w:rPr>
        <w:t xml:space="preserve"> Please list the actual objects corresponding to the following geometric figures (three or more examples for full marks):</w:t>
      </w:r>
    </w:p>
    <w:p w14:paraId="4F67252A"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p>
    <w:p w14:paraId="4309A083" w14:textId="77777777" w:rsidR="00F82095" w:rsidRDefault="00232D0B" w:rsidP="00441DDB">
      <w:pPr>
        <w:widowControl/>
        <w:shd w:val="clear" w:color="auto" w:fill="FFFFFF"/>
        <w:spacing w:line="300" w:lineRule="auto"/>
        <w:textAlignment w:val="baseline"/>
        <w:rPr>
          <w:rFonts w:ascii="Calibri" w:eastAsia="宋体" w:hAnsi="Calibri" w:cs="Calibri"/>
          <w:b/>
          <w:bCs/>
          <w:color w:val="060607"/>
          <w:spacing w:val="4"/>
          <w:kern w:val="0"/>
          <w:sz w:val="24"/>
          <w:szCs w:val="24"/>
          <w:bdr w:val="none" w:sz="0" w:space="0" w:color="auto" w:frame="1"/>
          <w14:ligatures w14:val="none"/>
        </w:rPr>
      </w:pPr>
      <w:r>
        <w:rPr>
          <w:rFonts w:ascii="Calibri" w:eastAsia="宋体" w:hAnsi="Calibri" w:cs="Calibri"/>
          <w:noProof/>
          <w:color w:val="060607"/>
          <w:spacing w:val="4"/>
          <w:kern w:val="0"/>
          <w:sz w:val="24"/>
          <w:szCs w:val="24"/>
        </w:rPr>
        <mc:AlternateContent>
          <mc:Choice Requires="wps">
            <w:drawing>
              <wp:anchor distT="0" distB="0" distL="114300" distR="114300" simplePos="0" relativeHeight="251682816" behindDoc="0" locked="0" layoutInCell="1" allowOverlap="1" wp14:anchorId="76784782" wp14:editId="7F5C36B1">
                <wp:simplePos x="0" y="0"/>
                <wp:positionH relativeFrom="column">
                  <wp:posOffset>1405164</wp:posOffset>
                </wp:positionH>
                <wp:positionV relativeFrom="paragraph">
                  <wp:posOffset>1410335</wp:posOffset>
                </wp:positionV>
                <wp:extent cx="2975610" cy="46482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BF246"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5</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4</w:t>
                            </w:r>
                          </w:p>
                          <w:p w14:paraId="461A3BA6"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6" o:spid="_x0000_s1030" type="#_x0000_t202" style="position:absolute;left:0;text-align:left;margin-left:110.65pt;margin-top:111.05pt;width:234.3pt;height:36.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" filled="f" stroked="f" strokeweight=".5pt">
                <v:textbox>
                  <w:txbxContent>
                    <w:p w14:paraId="57CBF246"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5</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4</w:t>
                      </w:r>
                    </w:p>
                    <w:p w14:paraId="461A3BA6" w14:textId="77777777" w:rsidR="00232D0B" w:rsidRPr="00232D0B" w:rsidRDefault="00232D0B" w:rsidP="00232D0B">
                      <w:pPr>
                        <w:rPr>
                          <w:rFonts w:ascii="Calibri" w:hAnsi="Calibri" w:cs="Calibri"/>
                          <w:sz w:val="24"/>
                          <w:szCs w:val="24"/>
                        </w:rPr>
                      </w:pPr>
                    </w:p>
                  </w:txbxContent>
                </v:textbox>
              </v:shape>
            </w:pict>
          </mc:Fallback>
        </mc:AlternateContent>
      </w:r>
      <w:r w:rsidR="00F82095">
        <w:rPr>
          <w:noProof/>
        </w:rPr>
        <w:drawing>
          <wp:anchor distT="0" distB="0" distL="114300" distR="114300" simplePos="0" relativeHeight="251665408" behindDoc="0" locked="0" layoutInCell="1" allowOverlap="1" wp14:anchorId="0FAB16DF" wp14:editId="31991226">
            <wp:simplePos x="0" y="0"/>
            <wp:positionH relativeFrom="column">
              <wp:posOffset>1741805</wp:posOffset>
            </wp:positionH>
            <wp:positionV relativeFrom="paragraph">
              <wp:posOffset>91440</wp:posOffset>
            </wp:positionV>
            <wp:extent cx="1592580" cy="1440180"/>
            <wp:effectExtent l="0" t="0" r="7620" b="7620"/>
            <wp:wrapTopAndBottom/>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2"/>
                    <a:stretch>
                      <a:fillRect/>
                    </a:stretch>
                  </pic:blipFill>
                  <pic:spPr>
                    <a:xfrm>
                      <a:off x="0" y="0"/>
                      <a:ext cx="1592580" cy="1440180"/>
                    </a:xfrm>
                    <a:prstGeom prst="rect">
                      <a:avLst/>
                    </a:prstGeom>
                    <a:noFill/>
                    <a:ln>
                      <a:noFill/>
                    </a:ln>
                  </pic:spPr>
                </pic:pic>
              </a:graphicData>
            </a:graphic>
          </wp:anchor>
        </w:drawing>
      </w:r>
    </w:p>
    <w:p w14:paraId="635F9CC7"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Design Intent:</w:t>
      </w:r>
      <w:r w:rsidRPr="00441DDB">
        <w:rPr>
          <w:rFonts w:ascii="Calibri" w:eastAsia="宋体" w:hAnsi="Calibri" w:cs="Calibri"/>
          <w:color w:val="060607"/>
          <w:spacing w:val="4"/>
          <w:kern w:val="0"/>
          <w:sz w:val="24"/>
          <w:szCs w:val="24"/>
          <w14:ligatures w14:val="none"/>
        </w:rPr>
        <w:t xml:space="preserve"> Questions 3 and 4 aim to assess students' ability to imagine actual objects from geometric figures. The design is relatively basic, divided into two levels. Question 3 examines whether students can imagine actual objects from plane geometric figures, while Question 4 examines whether they can imagine actual objects from solid geometric figures. If a student cannot answer Question 3, it indicates an inability to imagine actual objects from geometric figures. If a student can answer Question 3 but not Question 4, it suggests they can only imagine actual objects from simple plane geometric figures. Only if both questions are answered correctly can it be concluded that the student can imagine actual objects from geometric figures.</w:t>
      </w:r>
    </w:p>
    <w:p w14:paraId="660E5A4E"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 xml:space="preserve">6.3 </w:t>
      </w:r>
      <w:proofErr w:type="gramStart"/>
      <w:r w:rsidRPr="00441DDB">
        <w:rPr>
          <w:rFonts w:ascii="Calibri" w:eastAsia="宋体" w:hAnsi="Calibri" w:cs="Calibri"/>
          <w:b/>
          <w:bCs/>
          <w:color w:val="060607"/>
          <w:spacing w:val="4"/>
          <w:kern w:val="0"/>
          <w:sz w:val="24"/>
          <w:szCs w:val="24"/>
          <w:bdr w:val="none" w:sz="0" w:space="0" w:color="auto" w:frame="1"/>
          <w14:ligatures w14:val="none"/>
        </w:rPr>
        <w:t>Question</w:t>
      </w:r>
      <w:proofErr w:type="gramEnd"/>
      <w:r w:rsidRPr="00441DDB">
        <w:rPr>
          <w:rFonts w:ascii="Calibri" w:eastAsia="宋体" w:hAnsi="Calibri" w:cs="Calibri"/>
          <w:b/>
          <w:bCs/>
          <w:color w:val="060607"/>
          <w:spacing w:val="4"/>
          <w:kern w:val="0"/>
          <w:sz w:val="24"/>
          <w:szCs w:val="24"/>
          <w:bdr w:val="none" w:sz="0" w:space="0" w:color="auto" w:frame="1"/>
          <w14:ligatures w14:val="none"/>
        </w:rPr>
        <w:t xml:space="preserve"> for Dimension 3:</w:t>
      </w:r>
    </w:p>
    <w:p w14:paraId="4FAB3E46" w14:textId="77777777" w:rsidR="00F82095" w:rsidRPr="00441DDB" w:rsidRDefault="00441DDB" w:rsidP="00D1164A">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Question 5:</w:t>
      </w:r>
      <w:r w:rsidRPr="00441DDB">
        <w:rPr>
          <w:rFonts w:ascii="Calibri" w:eastAsia="宋体" w:hAnsi="Calibri" w:cs="Calibri"/>
          <w:color w:val="060607"/>
          <w:spacing w:val="4"/>
          <w:kern w:val="0"/>
          <w:sz w:val="24"/>
          <w:szCs w:val="24"/>
          <w14:ligatures w14:val="none"/>
        </w:rPr>
        <w:t xml:space="preserve"> Imagine what your dream room looks like and describe the specific positions of the objects within it.</w:t>
      </w:r>
    </w:p>
    <w:p w14:paraId="7780D865"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Design Intent:</w:t>
      </w:r>
      <w:r w:rsidRPr="00441DDB">
        <w:rPr>
          <w:rFonts w:ascii="Calibri" w:eastAsia="宋体" w:hAnsi="Calibri" w:cs="Calibri"/>
          <w:color w:val="060607"/>
          <w:spacing w:val="4"/>
          <w:kern w:val="0"/>
          <w:sz w:val="24"/>
          <w:szCs w:val="24"/>
          <w14:ligatures w14:val="none"/>
        </w:rPr>
        <w:t xml:space="preserve"> Question 5 aims to assess students' ability to imagine and express the spatial orientation of objects. This question is of medium difficulty and examines students' spatial imagination and expression abilities through a real-life problem. It is both novel and effective, with no fixed answers as long as the description is reasonable.</w:t>
      </w:r>
    </w:p>
    <w:p w14:paraId="24FA9A25"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lastRenderedPageBreak/>
        <w:t xml:space="preserve">6.4 </w:t>
      </w:r>
      <w:proofErr w:type="gramStart"/>
      <w:r w:rsidRPr="00441DDB">
        <w:rPr>
          <w:rFonts w:ascii="Calibri" w:eastAsia="宋体" w:hAnsi="Calibri" w:cs="Calibri"/>
          <w:b/>
          <w:bCs/>
          <w:color w:val="060607"/>
          <w:spacing w:val="4"/>
          <w:kern w:val="0"/>
          <w:sz w:val="24"/>
          <w:szCs w:val="24"/>
          <w:bdr w:val="none" w:sz="0" w:space="0" w:color="auto" w:frame="1"/>
          <w14:ligatures w14:val="none"/>
        </w:rPr>
        <w:t>Question</w:t>
      </w:r>
      <w:proofErr w:type="gramEnd"/>
      <w:r w:rsidRPr="00441DDB">
        <w:rPr>
          <w:rFonts w:ascii="Calibri" w:eastAsia="宋体" w:hAnsi="Calibri" w:cs="Calibri"/>
          <w:b/>
          <w:bCs/>
          <w:color w:val="060607"/>
          <w:spacing w:val="4"/>
          <w:kern w:val="0"/>
          <w:sz w:val="24"/>
          <w:szCs w:val="24"/>
          <w:bdr w:val="none" w:sz="0" w:space="0" w:color="auto" w:frame="1"/>
          <w14:ligatures w14:val="none"/>
        </w:rPr>
        <w:t xml:space="preserve"> for Dimension 4:</w:t>
      </w:r>
    </w:p>
    <w:p w14:paraId="3CF8563B" w14:textId="77777777" w:rsidR="00441DDB" w:rsidRPr="00441DDB" w:rsidRDefault="00441DDB" w:rsidP="00D1164A">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Question 6:</w:t>
      </w:r>
      <w:r w:rsidRPr="00441DDB">
        <w:rPr>
          <w:rFonts w:ascii="Calibri" w:eastAsia="宋体" w:hAnsi="Calibri" w:cs="Calibri"/>
          <w:color w:val="060607"/>
          <w:spacing w:val="4"/>
          <w:kern w:val="0"/>
          <w:sz w:val="24"/>
          <w:szCs w:val="24"/>
          <w14:ligatures w14:val="none"/>
        </w:rPr>
        <w:t xml:space="preserve"> Describe the positions of other objects in your actual room, using the bed as a reference point.</w:t>
      </w:r>
    </w:p>
    <w:p w14:paraId="1E10F8A4"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Design Intent:</w:t>
      </w:r>
      <w:r w:rsidRPr="00441DDB">
        <w:rPr>
          <w:rFonts w:ascii="Calibri" w:eastAsia="宋体" w:hAnsi="Calibri" w:cs="Calibri"/>
          <w:color w:val="060607"/>
          <w:spacing w:val="4"/>
          <w:kern w:val="0"/>
          <w:sz w:val="24"/>
          <w:szCs w:val="24"/>
          <w14:ligatures w14:val="none"/>
        </w:rPr>
        <w:t xml:space="preserve"> Question 6 aims to assess students' ability to imagine and express the positional relationships between objects. This question is relatively easy and examines students' imagination and expression abilities through a real-life situation, as well as their understanding of reference points and the positional relationships between two objects. There are no fixed answers as long as the description is reasonable.</w:t>
      </w:r>
    </w:p>
    <w:p w14:paraId="0C1F71F0"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 xml:space="preserve">6.5 </w:t>
      </w:r>
      <w:proofErr w:type="gramStart"/>
      <w:r w:rsidRPr="00441DDB">
        <w:rPr>
          <w:rFonts w:ascii="Calibri" w:eastAsia="宋体" w:hAnsi="Calibri" w:cs="Calibri"/>
          <w:b/>
          <w:bCs/>
          <w:color w:val="060607"/>
          <w:spacing w:val="4"/>
          <w:kern w:val="0"/>
          <w:sz w:val="24"/>
          <w:szCs w:val="24"/>
          <w:bdr w:val="none" w:sz="0" w:space="0" w:color="auto" w:frame="1"/>
          <w14:ligatures w14:val="none"/>
        </w:rPr>
        <w:t>Question</w:t>
      </w:r>
      <w:proofErr w:type="gramEnd"/>
      <w:r w:rsidRPr="00441DDB">
        <w:rPr>
          <w:rFonts w:ascii="Calibri" w:eastAsia="宋体" w:hAnsi="Calibri" w:cs="Calibri"/>
          <w:b/>
          <w:bCs/>
          <w:color w:val="060607"/>
          <w:spacing w:val="4"/>
          <w:kern w:val="0"/>
          <w:sz w:val="24"/>
          <w:szCs w:val="24"/>
          <w:bdr w:val="none" w:sz="0" w:space="0" w:color="auto" w:frame="1"/>
          <w14:ligatures w14:val="none"/>
        </w:rPr>
        <w:t xml:space="preserve"> for Dimension 5:</w:t>
      </w:r>
    </w:p>
    <w:p w14:paraId="2D62CD2B" w14:textId="77777777" w:rsidR="00441DDB" w:rsidRPr="00441DDB" w:rsidRDefault="00441DDB" w:rsidP="00D1164A">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Question 7:</w:t>
      </w:r>
      <w:r w:rsidRPr="00441DDB">
        <w:rPr>
          <w:rFonts w:ascii="Calibri" w:eastAsia="宋体" w:hAnsi="Calibri" w:cs="Calibri"/>
          <w:color w:val="060607"/>
          <w:spacing w:val="4"/>
          <w:kern w:val="0"/>
          <w:sz w:val="24"/>
          <w:szCs w:val="24"/>
          <w14:ligatures w14:val="none"/>
        </w:rPr>
        <w:t xml:space="preserve"> Describe how the blue figure is obtained from quadrilateral ABCD through a certain motion.</w:t>
      </w:r>
    </w:p>
    <w:p w14:paraId="4265C150" w14:textId="77777777" w:rsidR="00441DDB" w:rsidRPr="00441DDB" w:rsidRDefault="00F82095"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Pr>
          <w:noProof/>
        </w:rPr>
        <w:drawing>
          <wp:anchor distT="0" distB="0" distL="114300" distR="114300" simplePos="0" relativeHeight="251667456" behindDoc="0" locked="0" layoutInCell="1" allowOverlap="1" wp14:anchorId="585A0AEE" wp14:editId="11621F1C">
            <wp:simplePos x="0" y="0"/>
            <wp:positionH relativeFrom="column">
              <wp:posOffset>1953895</wp:posOffset>
            </wp:positionH>
            <wp:positionV relativeFrom="paragraph">
              <wp:posOffset>363855</wp:posOffset>
            </wp:positionV>
            <wp:extent cx="1563370" cy="1080135"/>
            <wp:effectExtent l="0" t="0" r="0" b="5715"/>
            <wp:wrapTopAndBottom/>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1563370" cy="1080135"/>
                    </a:xfrm>
                    <a:prstGeom prst="rect">
                      <a:avLst/>
                    </a:prstGeom>
                    <a:noFill/>
                    <a:ln>
                      <a:noFill/>
                    </a:ln>
                  </pic:spPr>
                </pic:pic>
              </a:graphicData>
            </a:graphic>
          </wp:anchor>
        </w:drawing>
      </w:r>
    </w:p>
    <w:p w14:paraId="54B5F9F8" w14:textId="77777777" w:rsidR="00F82095" w:rsidRDefault="00232D0B" w:rsidP="00441DDB">
      <w:pPr>
        <w:widowControl/>
        <w:shd w:val="clear" w:color="auto" w:fill="FFFFFF"/>
        <w:spacing w:line="300" w:lineRule="auto"/>
        <w:textAlignment w:val="baseline"/>
        <w:rPr>
          <w:rFonts w:ascii="Calibri" w:eastAsia="宋体" w:hAnsi="Calibri" w:cs="Calibri"/>
          <w:b/>
          <w:bCs/>
          <w:color w:val="060607"/>
          <w:spacing w:val="4"/>
          <w:kern w:val="0"/>
          <w:sz w:val="24"/>
          <w:szCs w:val="24"/>
          <w:bdr w:val="none" w:sz="0" w:space="0" w:color="auto" w:frame="1"/>
          <w14:ligatures w14:val="none"/>
        </w:rPr>
      </w:pPr>
      <w:r>
        <w:rPr>
          <w:rFonts w:ascii="Calibri" w:eastAsia="宋体" w:hAnsi="Calibri" w:cs="Calibri"/>
          <w:noProof/>
          <w:color w:val="060607"/>
          <w:spacing w:val="4"/>
          <w:kern w:val="0"/>
          <w:sz w:val="24"/>
          <w:szCs w:val="24"/>
        </w:rPr>
        <mc:AlternateContent>
          <mc:Choice Requires="wps">
            <w:drawing>
              <wp:anchor distT="0" distB="0" distL="114300" distR="114300" simplePos="0" relativeHeight="251684864" behindDoc="0" locked="0" layoutInCell="1" allowOverlap="1" wp14:anchorId="7C50360E" wp14:editId="2C36C2D4">
                <wp:simplePos x="0" y="0"/>
                <wp:positionH relativeFrom="column">
                  <wp:posOffset>1657181</wp:posOffset>
                </wp:positionH>
                <wp:positionV relativeFrom="paragraph">
                  <wp:posOffset>1046480</wp:posOffset>
                </wp:positionV>
                <wp:extent cx="2975610" cy="464820"/>
                <wp:effectExtent l="0" t="0" r="0" b="0"/>
                <wp:wrapNone/>
                <wp:docPr id="8" name="文本框 8"/>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BB73F"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6</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7</w:t>
                            </w:r>
                          </w:p>
                          <w:p w14:paraId="4831EAE4"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8" o:spid="_x0000_s1031" type="#_x0000_t202" style="position:absolute;left:0;text-align:left;margin-left:130.5pt;margin-top:82.4pt;width:234.3pt;height:36.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" filled="f" stroked="f" strokeweight=".5pt">
                <v:textbox>
                  <w:txbxContent>
                    <w:p w14:paraId="7F7BB73F"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6</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7</w:t>
                      </w:r>
                    </w:p>
                    <w:p w14:paraId="4831EAE4" w14:textId="77777777" w:rsidR="00232D0B" w:rsidRPr="00232D0B" w:rsidRDefault="00232D0B" w:rsidP="00232D0B">
                      <w:pPr>
                        <w:rPr>
                          <w:rFonts w:ascii="Calibri" w:hAnsi="Calibri" w:cs="Calibri"/>
                          <w:sz w:val="24"/>
                          <w:szCs w:val="24"/>
                        </w:rPr>
                      </w:pPr>
                    </w:p>
                  </w:txbxContent>
                </v:textbox>
              </v:shape>
            </w:pict>
          </mc:Fallback>
        </mc:AlternateContent>
      </w:r>
    </w:p>
    <w:p w14:paraId="64438C1D"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Design Intent:</w:t>
      </w:r>
      <w:r w:rsidRPr="00441DDB">
        <w:rPr>
          <w:rFonts w:ascii="Calibri" w:eastAsia="宋体" w:hAnsi="Calibri" w:cs="Calibri"/>
          <w:color w:val="060607"/>
          <w:spacing w:val="4"/>
          <w:kern w:val="0"/>
          <w:sz w:val="24"/>
          <w:szCs w:val="24"/>
          <w14:ligatures w14:val="none"/>
        </w:rPr>
        <w:t xml:space="preserve"> Question 7 aims to assess students' ability to perceive and describe figure folding. This question is relatively easy and examines a common folding figure in junior high school. Students who pay attention should be able to identify it.</w:t>
      </w:r>
    </w:p>
    <w:p w14:paraId="0E631964"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 xml:space="preserve">6.6 </w:t>
      </w:r>
      <w:proofErr w:type="gramStart"/>
      <w:r w:rsidRPr="00441DDB">
        <w:rPr>
          <w:rFonts w:ascii="Calibri" w:eastAsia="宋体" w:hAnsi="Calibri" w:cs="Calibri"/>
          <w:b/>
          <w:bCs/>
          <w:color w:val="060607"/>
          <w:spacing w:val="4"/>
          <w:kern w:val="0"/>
          <w:sz w:val="24"/>
          <w:szCs w:val="24"/>
          <w:bdr w:val="none" w:sz="0" w:space="0" w:color="auto" w:frame="1"/>
          <w14:ligatures w14:val="none"/>
        </w:rPr>
        <w:t>Question</w:t>
      </w:r>
      <w:proofErr w:type="gramEnd"/>
      <w:r w:rsidRPr="00441DDB">
        <w:rPr>
          <w:rFonts w:ascii="Calibri" w:eastAsia="宋体" w:hAnsi="Calibri" w:cs="Calibri"/>
          <w:b/>
          <w:bCs/>
          <w:color w:val="060607"/>
          <w:spacing w:val="4"/>
          <w:kern w:val="0"/>
          <w:sz w:val="24"/>
          <w:szCs w:val="24"/>
          <w:bdr w:val="none" w:sz="0" w:space="0" w:color="auto" w:frame="1"/>
          <w14:ligatures w14:val="none"/>
        </w:rPr>
        <w:t xml:space="preserve"> for Dimension 6:</w:t>
      </w:r>
    </w:p>
    <w:p w14:paraId="0AD1D78A" w14:textId="77777777" w:rsidR="00441DDB" w:rsidRPr="00441DDB" w:rsidRDefault="00441DDB" w:rsidP="00D1164A">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Question 8:</w:t>
      </w:r>
      <w:r w:rsidRPr="00441DDB">
        <w:rPr>
          <w:rFonts w:ascii="Calibri" w:eastAsia="宋体" w:hAnsi="Calibri" w:cs="Calibri"/>
          <w:color w:val="060607"/>
          <w:spacing w:val="4"/>
          <w:kern w:val="0"/>
          <w:sz w:val="24"/>
          <w:szCs w:val="24"/>
          <w14:ligatures w14:val="none"/>
        </w:rPr>
        <w:t xml:space="preserve"> Describe how the lower figure is obtained from the upper figure through a certain motion.</w:t>
      </w:r>
    </w:p>
    <w:p w14:paraId="2F46842D" w14:textId="77777777" w:rsidR="00F82095" w:rsidRDefault="00F82095"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Pr>
          <w:noProof/>
        </w:rPr>
        <w:drawing>
          <wp:anchor distT="0" distB="0" distL="114300" distR="114300" simplePos="0" relativeHeight="251669504" behindDoc="0" locked="0" layoutInCell="1" allowOverlap="1" wp14:anchorId="4BDD0FB7" wp14:editId="7AB0AB01">
            <wp:simplePos x="0" y="0"/>
            <wp:positionH relativeFrom="column">
              <wp:posOffset>1953895</wp:posOffset>
            </wp:positionH>
            <wp:positionV relativeFrom="paragraph">
              <wp:posOffset>255905</wp:posOffset>
            </wp:positionV>
            <wp:extent cx="1652905" cy="1080135"/>
            <wp:effectExtent l="0" t="0" r="4445" b="5715"/>
            <wp:wrapTopAndBottom/>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4"/>
                    <a:stretch>
                      <a:fillRect/>
                    </a:stretch>
                  </pic:blipFill>
                  <pic:spPr>
                    <a:xfrm>
                      <a:off x="0" y="0"/>
                      <a:ext cx="1652905" cy="1080135"/>
                    </a:xfrm>
                    <a:prstGeom prst="rect">
                      <a:avLst/>
                    </a:prstGeom>
                    <a:noFill/>
                    <a:ln>
                      <a:noFill/>
                    </a:ln>
                  </pic:spPr>
                </pic:pic>
              </a:graphicData>
            </a:graphic>
          </wp:anchor>
        </w:drawing>
      </w:r>
    </w:p>
    <w:p w14:paraId="3F499148" w14:textId="77777777" w:rsidR="00441DDB" w:rsidRPr="00441DDB" w:rsidRDefault="00232D0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Pr>
          <w:rFonts w:ascii="Calibri" w:eastAsia="宋体" w:hAnsi="Calibri" w:cs="Calibri"/>
          <w:noProof/>
          <w:color w:val="060607"/>
          <w:spacing w:val="4"/>
          <w:kern w:val="0"/>
          <w:sz w:val="24"/>
          <w:szCs w:val="24"/>
        </w:rPr>
        <mc:AlternateContent>
          <mc:Choice Requires="wps">
            <w:drawing>
              <wp:anchor distT="0" distB="0" distL="114300" distR="114300" simplePos="0" relativeHeight="251686912" behindDoc="0" locked="0" layoutInCell="1" allowOverlap="1" wp14:anchorId="669D4929" wp14:editId="3B0C9737">
                <wp:simplePos x="0" y="0"/>
                <wp:positionH relativeFrom="column">
                  <wp:posOffset>1602740</wp:posOffset>
                </wp:positionH>
                <wp:positionV relativeFrom="paragraph">
                  <wp:posOffset>1028700</wp:posOffset>
                </wp:positionV>
                <wp:extent cx="2975610" cy="46482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9278E"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7</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8</w:t>
                            </w:r>
                          </w:p>
                          <w:p w14:paraId="240F36B3"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9" o:spid="_x0000_s1032" type="#_x0000_t202" style="position:absolute;left:0;text-align:left;margin-left:126.2pt;margin-top:81pt;width:234.3pt;height:36.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" filled="f" stroked="f" strokeweight=".5pt">
                <v:textbox>
                  <w:txbxContent>
                    <w:p w14:paraId="1419278E"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7</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8</w:t>
                      </w:r>
                    </w:p>
                    <w:p w14:paraId="240F36B3" w14:textId="77777777" w:rsidR="00232D0B" w:rsidRPr="00232D0B" w:rsidRDefault="00232D0B" w:rsidP="00232D0B">
                      <w:pPr>
                        <w:rPr>
                          <w:rFonts w:ascii="Calibri" w:hAnsi="Calibri" w:cs="Calibri"/>
                          <w:sz w:val="24"/>
                          <w:szCs w:val="24"/>
                        </w:rPr>
                      </w:pPr>
                    </w:p>
                  </w:txbxContent>
                </v:textbox>
              </v:shape>
            </w:pict>
          </mc:Fallback>
        </mc:AlternateContent>
      </w:r>
    </w:p>
    <w:p w14:paraId="04575652"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Design Intent:</w:t>
      </w:r>
      <w:r w:rsidRPr="00441DDB">
        <w:rPr>
          <w:rFonts w:ascii="Calibri" w:eastAsia="宋体" w:hAnsi="Calibri" w:cs="Calibri"/>
          <w:color w:val="060607"/>
          <w:spacing w:val="4"/>
          <w:kern w:val="0"/>
          <w:sz w:val="24"/>
          <w:szCs w:val="24"/>
          <w14:ligatures w14:val="none"/>
        </w:rPr>
        <w:t xml:space="preserve"> Question 8 aims to assess students' ability to perceive and describe figure translation. This question is of medium difficulty and examines </w:t>
      </w:r>
      <w:r w:rsidRPr="00441DDB">
        <w:rPr>
          <w:rFonts w:ascii="Calibri" w:eastAsia="宋体" w:hAnsi="Calibri" w:cs="Calibri"/>
          <w:color w:val="060607"/>
          <w:spacing w:val="4"/>
          <w:kern w:val="0"/>
          <w:sz w:val="24"/>
          <w:szCs w:val="24"/>
          <w14:ligatures w14:val="none"/>
        </w:rPr>
        <w:lastRenderedPageBreak/>
        <w:t>whether students can observe that this is a translation motion of the figure and accurately describe it. There are no fixed answers.</w:t>
      </w:r>
    </w:p>
    <w:p w14:paraId="25972F21"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 xml:space="preserve">6.7 </w:t>
      </w:r>
      <w:proofErr w:type="gramStart"/>
      <w:r w:rsidRPr="00441DDB">
        <w:rPr>
          <w:rFonts w:ascii="Calibri" w:eastAsia="宋体" w:hAnsi="Calibri" w:cs="Calibri"/>
          <w:b/>
          <w:bCs/>
          <w:color w:val="060607"/>
          <w:spacing w:val="4"/>
          <w:kern w:val="0"/>
          <w:sz w:val="24"/>
          <w:szCs w:val="24"/>
          <w:bdr w:val="none" w:sz="0" w:space="0" w:color="auto" w:frame="1"/>
          <w14:ligatures w14:val="none"/>
        </w:rPr>
        <w:t>Question</w:t>
      </w:r>
      <w:proofErr w:type="gramEnd"/>
      <w:r w:rsidRPr="00441DDB">
        <w:rPr>
          <w:rFonts w:ascii="Calibri" w:eastAsia="宋体" w:hAnsi="Calibri" w:cs="Calibri"/>
          <w:b/>
          <w:bCs/>
          <w:color w:val="060607"/>
          <w:spacing w:val="4"/>
          <w:kern w:val="0"/>
          <w:sz w:val="24"/>
          <w:szCs w:val="24"/>
          <w:bdr w:val="none" w:sz="0" w:space="0" w:color="auto" w:frame="1"/>
          <w14:ligatures w14:val="none"/>
        </w:rPr>
        <w:t xml:space="preserve"> for Dimension 7:</w:t>
      </w:r>
    </w:p>
    <w:p w14:paraId="33F7C654" w14:textId="77777777" w:rsidR="00441DDB" w:rsidRPr="00441DDB" w:rsidRDefault="00232D0B" w:rsidP="00D1164A">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Pr>
          <w:noProof/>
          <w:sz w:val="24"/>
        </w:rPr>
        <w:drawing>
          <wp:anchor distT="0" distB="0" distL="114300" distR="114300" simplePos="0" relativeHeight="251671552" behindDoc="0" locked="0" layoutInCell="1" allowOverlap="1" wp14:anchorId="6D11F357" wp14:editId="64B1530E">
            <wp:simplePos x="0" y="0"/>
            <wp:positionH relativeFrom="column">
              <wp:posOffset>2025650</wp:posOffset>
            </wp:positionH>
            <wp:positionV relativeFrom="paragraph">
              <wp:posOffset>504825</wp:posOffset>
            </wp:positionV>
            <wp:extent cx="1319530" cy="1079500"/>
            <wp:effectExtent l="0" t="0" r="0" b="6350"/>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131953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DDB" w:rsidRPr="00441DDB">
        <w:rPr>
          <w:rFonts w:ascii="Calibri" w:eastAsia="宋体" w:hAnsi="Calibri" w:cs="Calibri"/>
          <w:b/>
          <w:bCs/>
          <w:color w:val="060607"/>
          <w:spacing w:val="4"/>
          <w:kern w:val="0"/>
          <w:sz w:val="24"/>
          <w:szCs w:val="24"/>
          <w:bdr w:val="none" w:sz="0" w:space="0" w:color="auto" w:frame="1"/>
          <w14:ligatures w14:val="none"/>
        </w:rPr>
        <w:t>Question 9:</w:t>
      </w:r>
      <w:r w:rsidR="00441DDB" w:rsidRPr="00441DDB">
        <w:rPr>
          <w:rFonts w:ascii="Calibri" w:eastAsia="宋体" w:hAnsi="Calibri" w:cs="Calibri"/>
          <w:color w:val="060607"/>
          <w:spacing w:val="4"/>
          <w:kern w:val="0"/>
          <w:sz w:val="24"/>
          <w:szCs w:val="24"/>
          <w14:ligatures w14:val="none"/>
        </w:rPr>
        <w:t xml:space="preserve"> Describe how the following figure is obtained through a certain motion.</w:t>
      </w:r>
    </w:p>
    <w:p w14:paraId="438046FA" w14:textId="77777777" w:rsidR="00441DDB" w:rsidRPr="00441DDB" w:rsidRDefault="00232D0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Pr>
          <w:rFonts w:ascii="Calibri" w:eastAsia="宋体" w:hAnsi="Calibri" w:cs="Calibri"/>
          <w:noProof/>
          <w:color w:val="060607"/>
          <w:spacing w:val="4"/>
          <w:kern w:val="0"/>
          <w:sz w:val="24"/>
          <w:szCs w:val="24"/>
        </w:rPr>
        <mc:AlternateContent>
          <mc:Choice Requires="wps">
            <w:drawing>
              <wp:anchor distT="0" distB="0" distL="114300" distR="114300" simplePos="0" relativeHeight="251688960" behindDoc="0" locked="0" layoutInCell="1" allowOverlap="1" wp14:anchorId="01CC2312" wp14:editId="0F6A1AFF">
                <wp:simplePos x="0" y="0"/>
                <wp:positionH relativeFrom="column">
                  <wp:posOffset>1558591</wp:posOffset>
                </wp:positionH>
                <wp:positionV relativeFrom="paragraph">
                  <wp:posOffset>948690</wp:posOffset>
                </wp:positionV>
                <wp:extent cx="2975610" cy="46482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3132A"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8</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9</w:t>
                            </w:r>
                          </w:p>
                          <w:p w14:paraId="5B930700"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0" o:spid="_x0000_s1033" type="#_x0000_t202" style="position:absolute;left:0;text-align:left;margin-left:122.7pt;margin-top:74.7pt;width:234.3pt;height:36.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" filled="f" stroked="f" strokeweight=".5pt">
                <v:textbox>
                  <w:txbxContent>
                    <w:p w14:paraId="2BD3132A"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8</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9</w:t>
                      </w:r>
                    </w:p>
                    <w:p w14:paraId="5B930700" w14:textId="77777777" w:rsidR="00232D0B" w:rsidRPr="00232D0B" w:rsidRDefault="00232D0B" w:rsidP="00232D0B">
                      <w:pPr>
                        <w:rPr>
                          <w:rFonts w:ascii="Calibri" w:hAnsi="Calibri" w:cs="Calibri"/>
                          <w:sz w:val="24"/>
                          <w:szCs w:val="24"/>
                        </w:rPr>
                      </w:pPr>
                    </w:p>
                  </w:txbxContent>
                </v:textbox>
              </v:shape>
            </w:pict>
          </mc:Fallback>
        </mc:AlternateContent>
      </w:r>
    </w:p>
    <w:p w14:paraId="2B2FC315"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Design Intent:</w:t>
      </w:r>
      <w:r w:rsidRPr="00441DDB">
        <w:rPr>
          <w:rFonts w:ascii="Calibri" w:eastAsia="宋体" w:hAnsi="Calibri" w:cs="Calibri"/>
          <w:color w:val="060607"/>
          <w:spacing w:val="4"/>
          <w:kern w:val="0"/>
          <w:sz w:val="24"/>
          <w:szCs w:val="24"/>
          <w14:ligatures w14:val="none"/>
        </w:rPr>
        <w:t xml:space="preserve"> Question 9 aims to assess students' ability to perceive and describe figure rotation. This question is of medium difficulty and examines whether students can observe that the figure is obtained through a rotation motion and accurately describe it. The figure used is the Bauhinia flower from the Hong Kong Special Administrative Region's emblem, which not only tests students' abilities but also instills a sense of patriotism.</w:t>
      </w:r>
    </w:p>
    <w:p w14:paraId="625BC36F"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 xml:space="preserve">6.8 </w:t>
      </w:r>
      <w:proofErr w:type="gramStart"/>
      <w:r w:rsidRPr="00441DDB">
        <w:rPr>
          <w:rFonts w:ascii="Calibri" w:eastAsia="宋体" w:hAnsi="Calibri" w:cs="Calibri"/>
          <w:b/>
          <w:bCs/>
          <w:color w:val="060607"/>
          <w:spacing w:val="4"/>
          <w:kern w:val="0"/>
          <w:sz w:val="24"/>
          <w:szCs w:val="24"/>
          <w:bdr w:val="none" w:sz="0" w:space="0" w:color="auto" w:frame="1"/>
          <w14:ligatures w14:val="none"/>
        </w:rPr>
        <w:t>Question</w:t>
      </w:r>
      <w:proofErr w:type="gramEnd"/>
      <w:r w:rsidRPr="00441DDB">
        <w:rPr>
          <w:rFonts w:ascii="Calibri" w:eastAsia="宋体" w:hAnsi="Calibri" w:cs="Calibri"/>
          <w:b/>
          <w:bCs/>
          <w:color w:val="060607"/>
          <w:spacing w:val="4"/>
          <w:kern w:val="0"/>
          <w:sz w:val="24"/>
          <w:szCs w:val="24"/>
          <w:bdr w:val="none" w:sz="0" w:space="0" w:color="auto" w:frame="1"/>
          <w14:ligatures w14:val="none"/>
        </w:rPr>
        <w:t xml:space="preserve"> for Dimension 8:</w:t>
      </w:r>
    </w:p>
    <w:p w14:paraId="75656C1D" w14:textId="77777777" w:rsidR="00441DDB" w:rsidRPr="00441DDB" w:rsidRDefault="00232D0B" w:rsidP="00D1164A">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Pr>
          <w:noProof/>
        </w:rPr>
        <w:drawing>
          <wp:anchor distT="0" distB="0" distL="114300" distR="114300" simplePos="0" relativeHeight="251673600" behindDoc="0" locked="0" layoutInCell="1" allowOverlap="1" wp14:anchorId="749A579E" wp14:editId="602034F8">
            <wp:simplePos x="0" y="0"/>
            <wp:positionH relativeFrom="column">
              <wp:posOffset>1658620</wp:posOffset>
            </wp:positionH>
            <wp:positionV relativeFrom="paragraph">
              <wp:posOffset>651510</wp:posOffset>
            </wp:positionV>
            <wp:extent cx="2123440" cy="1296035"/>
            <wp:effectExtent l="0" t="0" r="0" b="0"/>
            <wp:wrapTopAndBottom/>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6"/>
                    <a:stretch>
                      <a:fillRect/>
                    </a:stretch>
                  </pic:blipFill>
                  <pic:spPr>
                    <a:xfrm>
                      <a:off x="0" y="0"/>
                      <a:ext cx="2123440" cy="1296035"/>
                    </a:xfrm>
                    <a:prstGeom prst="rect">
                      <a:avLst/>
                    </a:prstGeom>
                    <a:noFill/>
                    <a:ln>
                      <a:noFill/>
                    </a:ln>
                  </pic:spPr>
                </pic:pic>
              </a:graphicData>
            </a:graphic>
          </wp:anchor>
        </w:drawing>
      </w:r>
      <w:r w:rsidR="00441DDB" w:rsidRPr="00441DDB">
        <w:rPr>
          <w:rFonts w:ascii="Calibri" w:eastAsia="宋体" w:hAnsi="Calibri" w:cs="Calibri"/>
          <w:b/>
          <w:bCs/>
          <w:color w:val="060607"/>
          <w:spacing w:val="4"/>
          <w:kern w:val="0"/>
          <w:sz w:val="24"/>
          <w:szCs w:val="24"/>
          <w:bdr w:val="none" w:sz="0" w:space="0" w:color="auto" w:frame="1"/>
          <w14:ligatures w14:val="none"/>
        </w:rPr>
        <w:t>Question 10:</w:t>
      </w:r>
      <w:r w:rsidR="00441DDB" w:rsidRPr="00441DDB">
        <w:rPr>
          <w:rFonts w:ascii="Calibri" w:eastAsia="宋体" w:hAnsi="Calibri" w:cs="Calibri"/>
          <w:color w:val="060607"/>
          <w:spacing w:val="4"/>
          <w:kern w:val="0"/>
          <w:sz w:val="24"/>
          <w:szCs w:val="24"/>
          <w14:ligatures w14:val="none"/>
        </w:rPr>
        <w:t xml:space="preserve"> Describe how square EFGH is obtained from square ABCD through a certain change.</w:t>
      </w:r>
    </w:p>
    <w:p w14:paraId="4EF178DD" w14:textId="77777777" w:rsidR="00441DDB" w:rsidRPr="00441DDB" w:rsidRDefault="00232D0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Pr>
          <w:rFonts w:ascii="Calibri" w:eastAsia="宋体" w:hAnsi="Calibri" w:cs="Calibri"/>
          <w:noProof/>
          <w:color w:val="060607"/>
          <w:spacing w:val="4"/>
          <w:kern w:val="0"/>
          <w:sz w:val="24"/>
          <w:szCs w:val="24"/>
        </w:rPr>
        <mc:AlternateContent>
          <mc:Choice Requires="wps">
            <w:drawing>
              <wp:anchor distT="0" distB="0" distL="114300" distR="114300" simplePos="0" relativeHeight="251691008" behindDoc="0" locked="0" layoutInCell="1" allowOverlap="1" wp14:anchorId="4E9CEF93" wp14:editId="759FC04D">
                <wp:simplePos x="0" y="0"/>
                <wp:positionH relativeFrom="column">
                  <wp:posOffset>1514625</wp:posOffset>
                </wp:positionH>
                <wp:positionV relativeFrom="paragraph">
                  <wp:posOffset>1379220</wp:posOffset>
                </wp:positionV>
                <wp:extent cx="2975610" cy="46482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A60F1"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9</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10</w:t>
                            </w:r>
                          </w:p>
                          <w:p w14:paraId="45D5B24D"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1" o:spid="_x0000_s1034" type="#_x0000_t202" style="position:absolute;left:0;text-align:left;margin-left:119.25pt;margin-top:108.6pt;width:234.3pt;height:36.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" filled="f" stroked="f" strokeweight=".5pt">
                <v:textbox>
                  <w:txbxContent>
                    <w:p w14:paraId="052A60F1"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9</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10</w:t>
                      </w:r>
                    </w:p>
                    <w:p w14:paraId="45D5B24D" w14:textId="77777777" w:rsidR="00232D0B" w:rsidRPr="00232D0B" w:rsidRDefault="00232D0B" w:rsidP="00232D0B">
                      <w:pPr>
                        <w:rPr>
                          <w:rFonts w:ascii="Calibri" w:hAnsi="Calibri" w:cs="Calibri"/>
                          <w:sz w:val="24"/>
                          <w:szCs w:val="24"/>
                        </w:rPr>
                      </w:pPr>
                    </w:p>
                  </w:txbxContent>
                </v:textbox>
              </v:shape>
            </w:pict>
          </mc:Fallback>
        </mc:AlternateContent>
      </w:r>
    </w:p>
    <w:p w14:paraId="20B69885" w14:textId="77777777" w:rsidR="00441DDB" w:rsidRPr="00232D0B" w:rsidRDefault="00441DDB" w:rsidP="00232D0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Design Intent:</w:t>
      </w:r>
      <w:r w:rsidRPr="00441DDB">
        <w:rPr>
          <w:rFonts w:ascii="Calibri" w:eastAsia="宋体" w:hAnsi="Calibri" w:cs="Calibri"/>
          <w:color w:val="060607"/>
          <w:spacing w:val="4"/>
          <w:kern w:val="0"/>
          <w:sz w:val="24"/>
          <w:szCs w:val="24"/>
          <w14:ligatures w14:val="none"/>
        </w:rPr>
        <w:t xml:space="preserve"> Question 10 aims to assess students' ability to perceive and describe the change patterns of figures. This question is relatively difficult and examines whether students can observe that square EFGH is obtained from square ABCD through a scaling transformation and accurately describe the magnification or reduction factor.</w:t>
      </w:r>
    </w:p>
    <w:p w14:paraId="1805DED1"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7. S</w:t>
      </w:r>
      <w:r w:rsidR="00D1164A">
        <w:rPr>
          <w:rFonts w:ascii="Calibri" w:eastAsia="宋体" w:hAnsi="Calibri" w:cs="Calibri" w:hint="eastAsia"/>
          <w:b/>
          <w:bCs/>
          <w:color w:val="060607"/>
          <w:spacing w:val="4"/>
          <w:kern w:val="0"/>
          <w:sz w:val="24"/>
          <w:szCs w:val="24"/>
          <w:bdr w:val="none" w:sz="0" w:space="0" w:color="auto" w:frame="1"/>
          <w14:ligatures w14:val="none"/>
        </w:rPr>
        <w:t>CORING</w:t>
      </w:r>
      <w:r w:rsidRPr="00441DDB">
        <w:rPr>
          <w:rFonts w:ascii="Calibri" w:eastAsia="宋体" w:hAnsi="Calibri" w:cs="Calibri"/>
          <w:b/>
          <w:bCs/>
          <w:color w:val="060607"/>
          <w:spacing w:val="4"/>
          <w:kern w:val="0"/>
          <w:sz w:val="24"/>
          <w:szCs w:val="24"/>
          <w:bdr w:val="none" w:sz="0" w:space="0" w:color="auto" w:frame="1"/>
          <w14:ligatures w14:val="none"/>
        </w:rPr>
        <w:t xml:space="preserve"> C</w:t>
      </w:r>
      <w:r w:rsidR="00D1164A">
        <w:rPr>
          <w:rFonts w:ascii="Calibri" w:eastAsia="宋体" w:hAnsi="Calibri" w:cs="Calibri" w:hint="eastAsia"/>
          <w:b/>
          <w:bCs/>
          <w:color w:val="060607"/>
          <w:spacing w:val="4"/>
          <w:kern w:val="0"/>
          <w:sz w:val="24"/>
          <w:szCs w:val="24"/>
          <w:bdr w:val="none" w:sz="0" w:space="0" w:color="auto" w:frame="1"/>
          <w14:ligatures w14:val="none"/>
        </w:rPr>
        <w:t>RITERIA</w:t>
      </w:r>
    </w:p>
    <w:p w14:paraId="3441A9C1" w14:textId="77777777" w:rsidR="00441DDB" w:rsidRPr="00441DDB" w:rsidRDefault="00441DDB" w:rsidP="00D1164A">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After expert review and peer discussion, the total score for the test paper is set at 100 points. The first seven dimensions each account for 12 points, while the last dimension, which requires higher comprehensive literacy, accounts for 16 </w:t>
      </w:r>
      <w:r w:rsidRPr="00441DDB">
        <w:rPr>
          <w:rFonts w:ascii="Calibri" w:eastAsia="宋体" w:hAnsi="Calibri" w:cs="Calibri"/>
          <w:color w:val="060607"/>
          <w:spacing w:val="4"/>
          <w:kern w:val="0"/>
          <w:sz w:val="24"/>
          <w:szCs w:val="24"/>
          <w14:ligatures w14:val="none"/>
        </w:rPr>
        <w:lastRenderedPageBreak/>
        <w:t>points. Dimensions 1 and 2 each have two questions, with the latter being more difficult than the former. Therefore, the first question in each dimension is worth 5 points, and the second question is worth 7 points. One point is deducted for each missing example. Students scoring above 90 points demonstrate excellent spatial concept literacy; those scoring between 80 and 90 points have good spatial concept literacy; those scoring between 70 and 80 points have average spatial concept literacy; those scoring between 60 and 70 points have poor spatial concept literacy; and those scoring below 60 points have very poor spatial concept literacy.</w:t>
      </w:r>
    </w:p>
    <w:p w14:paraId="561A22EF"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8. C</w:t>
      </w:r>
      <w:r w:rsidR="00D1164A">
        <w:rPr>
          <w:rFonts w:ascii="Calibri" w:eastAsia="宋体" w:hAnsi="Calibri" w:cs="Calibri" w:hint="eastAsia"/>
          <w:b/>
          <w:bCs/>
          <w:color w:val="060607"/>
          <w:spacing w:val="4"/>
          <w:kern w:val="0"/>
          <w:sz w:val="24"/>
          <w:szCs w:val="24"/>
          <w:bdr w:val="none" w:sz="0" w:space="0" w:color="auto" w:frame="1"/>
          <w14:ligatures w14:val="none"/>
        </w:rPr>
        <w:t>ONCLUSION</w:t>
      </w:r>
    </w:p>
    <w:p w14:paraId="43BB1227"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The </w:t>
      </w:r>
      <w:r w:rsidRPr="00441DDB">
        <w:rPr>
          <w:rFonts w:ascii="Calibri" w:eastAsia="宋体" w:hAnsi="Calibri" w:cs="Calibri"/>
          <w:i/>
          <w:iCs/>
          <w:color w:val="060607"/>
          <w:spacing w:val="4"/>
          <w:kern w:val="0"/>
          <w:sz w:val="24"/>
          <w:szCs w:val="24"/>
          <w:bdr w:val="none" w:sz="0" w:space="0" w:color="auto" w:frame="1"/>
          <w14:ligatures w14:val="none"/>
        </w:rPr>
        <w:t>Compulsory Education Mathematics Curriculum Standards (2022 Edition)</w:t>
      </w:r>
      <w:r w:rsidRPr="00441DDB">
        <w:rPr>
          <w:rFonts w:ascii="Calibri" w:eastAsia="宋体" w:hAnsi="Calibri" w:cs="Calibri"/>
          <w:color w:val="060607"/>
          <w:spacing w:val="4"/>
          <w:kern w:val="0"/>
          <w:sz w:val="24"/>
          <w:szCs w:val="24"/>
          <w14:ligatures w14:val="none"/>
        </w:rPr>
        <w:t xml:space="preserve"> emphasize that junior high school mathematics teaching should be oriented toward core literacy. However, assessing whether students have mastered </w:t>
      </w:r>
      <w:proofErr w:type="gramStart"/>
      <w:r w:rsidRPr="00441DDB">
        <w:rPr>
          <w:rFonts w:ascii="Calibri" w:eastAsia="宋体" w:hAnsi="Calibri" w:cs="Calibri"/>
          <w:color w:val="060607"/>
          <w:spacing w:val="4"/>
          <w:kern w:val="0"/>
          <w:sz w:val="24"/>
          <w:szCs w:val="24"/>
          <w14:ligatures w14:val="none"/>
        </w:rPr>
        <w:t>a particular</w:t>
      </w:r>
      <w:proofErr w:type="gramEnd"/>
      <w:r w:rsidRPr="00441DDB">
        <w:rPr>
          <w:rFonts w:ascii="Calibri" w:eastAsia="宋体" w:hAnsi="Calibri" w:cs="Calibri"/>
          <w:color w:val="060607"/>
          <w:spacing w:val="4"/>
          <w:kern w:val="0"/>
          <w:sz w:val="24"/>
          <w:szCs w:val="24"/>
          <w14:ligatures w14:val="none"/>
        </w:rPr>
        <w:t xml:space="preserve"> core literacy has become a challenge for teachers. Taking spatial concept literacy as an example, this study divides it into four major dimensions based on the definition provided in the curriculum standards. After peer discussion, expert consultation, and reverse checking, it is further refined into eight dimensions: 1) Ability to abstract geometric figures from object characteristics; 2) Ability to imagine actual objects from geometric figures; 3) Imagine and express the spatial orientation of objects; 4) Imagine and express the positional relationships between objects; 5) Perceive and describe figure folding; 6) Perceive and describe figure translation; 7) Perceive and describe figure rotation; 8) Perceive and describe the change patterns of figures. Questions were developed for each of these eight dimensions to form a test paper. The test paper consists of 10 questions with a total score of 100 points. The difficulty and gradient are designed reasonably to provide an effective reference for the quantitative assessment of spatial concept literacy among junior high school students.</w:t>
      </w:r>
    </w:p>
    <w:p w14:paraId="7AB42826"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Admittedly, the selection and matching of questions are inevitably influenced by subjective factors. Moreover, due to the differences in students' thinking levels, the test paper development process should be adjusted according to the actual conditions of different regions, schools, and classes. For example, the difficulty and types of questions should be appropriately modified. However, any adjustment should be based on the requirements of the curriculum standards </w:t>
      </w:r>
      <w:r w:rsidRPr="00441DDB">
        <w:rPr>
          <w:rFonts w:ascii="Calibri" w:eastAsia="宋体" w:hAnsi="Calibri" w:cs="Calibri"/>
          <w:color w:val="060607"/>
          <w:spacing w:val="4"/>
          <w:kern w:val="0"/>
          <w:sz w:val="24"/>
          <w:szCs w:val="24"/>
          <w14:ligatures w14:val="none"/>
        </w:rPr>
        <w:lastRenderedPageBreak/>
        <w:t>and follow certain scientific theories to fairly and reasonably quantify the assessment of students' literacy levels.</w:t>
      </w:r>
    </w:p>
    <w:p w14:paraId="6C752CAB" w14:textId="77777777" w:rsidR="00441DDB" w:rsidRDefault="00441DDB" w:rsidP="00441DDB">
      <w:pPr>
        <w:widowControl/>
        <w:shd w:val="clear" w:color="auto" w:fill="FFFFFF"/>
        <w:spacing w:before="180" w:after="180" w:line="300" w:lineRule="auto"/>
        <w:textAlignment w:val="baseline"/>
        <w:rPr>
          <w:rFonts w:ascii="Calibri" w:eastAsia="宋体" w:hAnsi="Calibri" w:cs="Calibri"/>
          <w:color w:val="060607"/>
          <w:spacing w:val="8"/>
          <w:kern w:val="0"/>
          <w:sz w:val="24"/>
          <w:szCs w:val="24"/>
          <w14:ligatures w14:val="none"/>
        </w:rPr>
      </w:pPr>
    </w:p>
    <w:p w14:paraId="007817F9" w14:textId="77777777" w:rsidR="00202E90" w:rsidRDefault="00202E90" w:rsidP="00441DDB">
      <w:pPr>
        <w:widowControl/>
        <w:shd w:val="clear" w:color="auto" w:fill="FFFFFF"/>
        <w:spacing w:before="180" w:after="180" w:line="300" w:lineRule="auto"/>
        <w:textAlignment w:val="baseline"/>
        <w:rPr>
          <w:rFonts w:ascii="Calibri" w:eastAsia="宋体" w:hAnsi="Calibri" w:cs="Calibri"/>
          <w:color w:val="060607"/>
          <w:spacing w:val="8"/>
          <w:kern w:val="0"/>
          <w:sz w:val="24"/>
          <w:szCs w:val="24"/>
          <w14:ligatures w14:val="none"/>
        </w:rPr>
      </w:pPr>
    </w:p>
    <w:p w14:paraId="19FE7DE5" w14:textId="43C23FE6" w:rsidR="00202E90" w:rsidRDefault="000E2B95" w:rsidP="00441DDB">
      <w:pPr>
        <w:widowControl/>
        <w:shd w:val="clear" w:color="auto" w:fill="FFFFFF"/>
        <w:spacing w:before="180" w:after="180" w:line="300" w:lineRule="auto"/>
        <w:textAlignment w:val="baseline"/>
        <w:rPr>
          <w:rFonts w:ascii="Calibri" w:eastAsia="宋体" w:hAnsi="Calibri" w:cs="Calibri"/>
          <w:color w:val="060607"/>
          <w:spacing w:val="8"/>
          <w:kern w:val="0"/>
          <w:sz w:val="24"/>
          <w:szCs w:val="24"/>
          <w14:ligatures w14:val="none"/>
        </w:rPr>
      </w:pPr>
      <w:r w:rsidRPr="000E2B95">
        <w:rPr>
          <w:rFonts w:ascii="Calibri" w:eastAsia="宋体" w:hAnsi="Calibri" w:cs="Calibri" w:hint="eastAsia"/>
          <w:color w:val="060607"/>
          <w:spacing w:val="8"/>
          <w:kern w:val="0"/>
          <w:sz w:val="24"/>
          <w:szCs w:val="24"/>
          <w:highlight w:val="yellow"/>
          <w14:ligatures w14:val="none"/>
        </w:rPr>
        <w:t>ACKNOWLEGEMENT</w:t>
      </w:r>
    </w:p>
    <w:p w14:paraId="663F877E" w14:textId="4C23FFF2" w:rsidR="00BB4E55" w:rsidRDefault="00BB4E55" w:rsidP="00BB4E55">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BB4E55">
        <w:rPr>
          <w:rFonts w:ascii="Calibri" w:eastAsia="宋体" w:hAnsi="Calibri" w:cs="Calibri"/>
          <w:color w:val="060607"/>
          <w:spacing w:val="4"/>
          <w:kern w:val="0"/>
          <w:sz w:val="24"/>
          <w:szCs w:val="24"/>
          <w14:ligatures w14:val="none"/>
        </w:rPr>
        <w:t>This work is </w:t>
      </w:r>
      <w:bookmarkStart w:id="22" w:name="OLE_LINK8"/>
      <w:bookmarkStart w:id="23" w:name="OLE_LINK9"/>
      <w:r w:rsidRPr="00BB4E55">
        <w:rPr>
          <w:rFonts w:ascii="Calibri" w:eastAsia="宋体" w:hAnsi="Calibri" w:cs="Calibri"/>
          <w:color w:val="060607"/>
          <w:spacing w:val="4"/>
          <w:kern w:val="0"/>
          <w:sz w:val="24"/>
          <w:szCs w:val="24"/>
          <w14:ligatures w14:val="none"/>
        </w:rPr>
        <w:t>supported by Research Project on the Reform of Postgraduate Education and Teaching of Shandong Normal University (Grant No. SDNUYJG202320).</w:t>
      </w:r>
      <w:bookmarkEnd w:id="22"/>
      <w:bookmarkEnd w:id="23"/>
    </w:p>
    <w:p w14:paraId="1C1EBFB5" w14:textId="62AD3F98" w:rsidR="00B65018" w:rsidRDefault="00B65018" w:rsidP="00BB4E55">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p>
    <w:p w14:paraId="1D0944A3" w14:textId="079ADC43" w:rsidR="00B65018" w:rsidRDefault="00B65018" w:rsidP="00BB4E55">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p>
    <w:p w14:paraId="5B00AEE9" w14:textId="4442FFCE" w:rsidR="00B65018" w:rsidRDefault="00B65018" w:rsidP="00BB4E55">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p>
    <w:p w14:paraId="139C83EE" w14:textId="77777777" w:rsidR="00F82420" w:rsidRPr="00F82420" w:rsidRDefault="00F82420" w:rsidP="00F82420">
      <w:pPr>
        <w:widowControl/>
        <w:spacing w:after="200" w:line="276" w:lineRule="auto"/>
        <w:jc w:val="left"/>
        <w:rPr>
          <w:rFonts w:ascii="Calibri" w:eastAsia="Calibri" w:hAnsi="Calibri" w:cs="Times New Roman"/>
          <w:sz w:val="22"/>
          <w:highlight w:val="yellow"/>
          <w:lang w:eastAsia="en-US"/>
          <w14:ligatures w14:val="none"/>
        </w:rPr>
      </w:pPr>
      <w:bookmarkStart w:id="24" w:name="_Hlk180402183"/>
      <w:bookmarkStart w:id="25" w:name="_Hlk183680988"/>
      <w:r w:rsidRPr="00F82420">
        <w:rPr>
          <w:rFonts w:ascii="Calibri" w:eastAsia="Calibri" w:hAnsi="Calibri" w:cs="Times New Roman"/>
          <w:sz w:val="22"/>
          <w:highlight w:val="yellow"/>
          <w:lang w:eastAsia="en-US"/>
          <w14:ligatures w14:val="none"/>
        </w:rPr>
        <w:t>Disclaimer (Artificial intelligence)</w:t>
      </w:r>
    </w:p>
    <w:p w14:paraId="58A912AE" w14:textId="77777777" w:rsidR="00F82420" w:rsidRPr="00F82420" w:rsidRDefault="00F82420" w:rsidP="00F82420">
      <w:pPr>
        <w:widowControl/>
        <w:spacing w:after="200" w:line="276" w:lineRule="auto"/>
        <w:jc w:val="left"/>
        <w:rPr>
          <w:rFonts w:ascii="Calibri" w:eastAsia="Calibri" w:hAnsi="Calibri" w:cs="Times New Roman"/>
          <w:sz w:val="22"/>
          <w:highlight w:val="yellow"/>
          <w:lang w:eastAsia="en-US"/>
          <w14:ligatures w14:val="none"/>
        </w:rPr>
      </w:pPr>
      <w:r w:rsidRPr="00F82420">
        <w:rPr>
          <w:rFonts w:ascii="Calibri" w:eastAsia="Calibri" w:hAnsi="Calibri" w:cs="Times New Roman"/>
          <w:sz w:val="22"/>
          <w:highlight w:val="yellow"/>
          <w:lang w:eastAsia="en-US"/>
          <w14:ligatures w14:val="none"/>
        </w:rPr>
        <w:t>Author(s) hereby declare that NO generative AI technologies such as Large Language Models (</w:t>
      </w:r>
      <w:proofErr w:type="spellStart"/>
      <w:r w:rsidRPr="00F82420">
        <w:rPr>
          <w:rFonts w:ascii="Calibri" w:eastAsia="Calibri" w:hAnsi="Calibri" w:cs="Times New Roman"/>
          <w:sz w:val="22"/>
          <w:highlight w:val="yellow"/>
          <w:lang w:eastAsia="en-US"/>
          <w14:ligatures w14:val="none"/>
        </w:rPr>
        <w:t>ChatGPT</w:t>
      </w:r>
      <w:proofErr w:type="spellEnd"/>
      <w:r w:rsidRPr="00F82420">
        <w:rPr>
          <w:rFonts w:ascii="Calibri" w:eastAsia="Calibri" w:hAnsi="Calibri" w:cs="Times New Roman"/>
          <w:sz w:val="22"/>
          <w:highlight w:val="yellow"/>
          <w:lang w:eastAsia="en-US"/>
          <w14:ligatures w14:val="none"/>
        </w:rPr>
        <w:t xml:space="preserve">, COPILOT, etc.) and text-to-image generators have been used during the writing or editing of this manuscript. </w:t>
      </w:r>
    </w:p>
    <w:bookmarkEnd w:id="24"/>
    <w:bookmarkEnd w:id="25"/>
    <w:p w14:paraId="595C4F89" w14:textId="77777777" w:rsidR="00B65018" w:rsidRPr="00BB4E55" w:rsidRDefault="00B65018" w:rsidP="00BB4E55">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p>
    <w:p w14:paraId="7EAAC314" w14:textId="77777777" w:rsidR="00BB4E55" w:rsidRPr="00441DDB" w:rsidRDefault="00BB4E55" w:rsidP="00441DDB">
      <w:pPr>
        <w:widowControl/>
        <w:shd w:val="clear" w:color="auto" w:fill="FFFFFF"/>
        <w:spacing w:before="180" w:after="180" w:line="300" w:lineRule="auto"/>
        <w:textAlignment w:val="baseline"/>
        <w:rPr>
          <w:rFonts w:ascii="Calibri" w:eastAsia="宋体" w:hAnsi="Calibri" w:cs="Calibri"/>
          <w:color w:val="060607"/>
          <w:spacing w:val="8"/>
          <w:kern w:val="0"/>
          <w:sz w:val="24"/>
          <w:szCs w:val="24"/>
          <w14:ligatures w14:val="none"/>
        </w:rPr>
      </w:pPr>
    </w:p>
    <w:p w14:paraId="780AD138"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b/>
          <w:bCs/>
          <w:color w:val="060607"/>
          <w:spacing w:val="4"/>
          <w:kern w:val="0"/>
          <w:sz w:val="24"/>
          <w:szCs w:val="24"/>
          <w:bdr w:val="none" w:sz="0" w:space="0" w:color="auto" w:frame="1"/>
          <w14:ligatures w14:val="none"/>
        </w:rPr>
        <w:t>References</w:t>
      </w:r>
    </w:p>
    <w:p w14:paraId="64451912" w14:textId="77777777" w:rsidR="0019749E" w:rsidRDefault="00441DDB" w:rsidP="00441DDB">
      <w:pPr>
        <w:widowControl/>
        <w:shd w:val="clear" w:color="auto" w:fill="FFFFFF"/>
        <w:spacing w:line="300" w:lineRule="auto"/>
        <w:textAlignment w:val="baseline"/>
        <w:rPr>
          <w:rStyle w:val="a3"/>
          <w:rFonts w:ascii="Helvetica" w:hAnsi="Helvetica" w:cs="Helvetica" w:hint="eastAsia"/>
          <w:color w:val="060607"/>
          <w:spacing w:val="4"/>
          <w:szCs w:val="21"/>
          <w:bdr w:val="none" w:sz="0" w:space="0" w:color="auto" w:frame="1"/>
          <w:shd w:val="clear" w:color="auto" w:fill="FFFFFF"/>
        </w:rPr>
      </w:pPr>
      <w:r w:rsidRPr="00441DDB">
        <w:rPr>
          <w:rFonts w:ascii="Calibri" w:eastAsia="宋体" w:hAnsi="Calibri" w:cs="Calibri"/>
          <w:color w:val="060607"/>
          <w:spacing w:val="4"/>
          <w:kern w:val="0"/>
          <w:sz w:val="24"/>
          <w:szCs w:val="24"/>
          <w14:ligatures w14:val="none"/>
        </w:rPr>
        <w:t xml:space="preserve">[1] Ministry of Education of the People's Republic of China. </w:t>
      </w:r>
      <w:proofErr w:type="gramStart"/>
      <w:r w:rsidRPr="00441DDB">
        <w:rPr>
          <w:rFonts w:ascii="Calibri" w:eastAsia="宋体" w:hAnsi="Calibri" w:cs="Calibri"/>
          <w:i/>
          <w:iCs/>
          <w:color w:val="060607"/>
          <w:spacing w:val="4"/>
          <w:kern w:val="0"/>
          <w:sz w:val="24"/>
          <w:szCs w:val="24"/>
          <w:bdr w:val="none" w:sz="0" w:space="0" w:color="auto" w:frame="1"/>
          <w14:ligatures w14:val="none"/>
        </w:rPr>
        <w:t>Compulsory Education Mathematics Curriculum Standards (2022 Edition)</w:t>
      </w:r>
      <w:r w:rsidRPr="00441DDB">
        <w:rPr>
          <w:rFonts w:ascii="Calibri" w:eastAsia="宋体" w:hAnsi="Calibri" w:cs="Calibri"/>
          <w:color w:val="060607"/>
          <w:spacing w:val="4"/>
          <w:kern w:val="0"/>
          <w:sz w:val="24"/>
          <w:szCs w:val="24"/>
          <w14:ligatures w14:val="none"/>
        </w:rPr>
        <w:t>.</w:t>
      </w:r>
      <w:proofErr w:type="gramEnd"/>
      <w:r w:rsidRPr="00441DDB">
        <w:rPr>
          <w:rFonts w:ascii="Calibri" w:eastAsia="宋体" w:hAnsi="Calibri" w:cs="Calibri"/>
          <w:color w:val="060607"/>
          <w:spacing w:val="4"/>
          <w:kern w:val="0"/>
          <w:sz w:val="24"/>
          <w:szCs w:val="24"/>
          <w14:ligatures w14:val="none"/>
        </w:rPr>
        <w:t xml:space="preserve"> Beijing: Beijing Normal University Press, 2022.</w:t>
      </w:r>
      <w:r w:rsidR="0019749E" w:rsidRPr="0019749E">
        <w:rPr>
          <w:rStyle w:val="a3"/>
          <w:rFonts w:ascii="Helvetica" w:hAnsi="Helvetica" w:cs="Helvetica"/>
          <w:color w:val="060607"/>
          <w:spacing w:val="4"/>
          <w:szCs w:val="21"/>
          <w:bdr w:val="none" w:sz="0" w:space="0" w:color="auto" w:frame="1"/>
          <w:shd w:val="clear" w:color="auto" w:fill="FFFFFF"/>
        </w:rPr>
        <w:t xml:space="preserve"> </w:t>
      </w:r>
    </w:p>
    <w:p w14:paraId="52095464" w14:textId="49DFA221" w:rsidR="00441DDB" w:rsidRPr="00441DDB" w:rsidRDefault="0019749E"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hyperlink r:id="rId17" w:tgtFrame="_blank" w:history="1">
        <w:r w:rsidRPr="0019749E">
          <w:rPr>
            <w:rFonts w:ascii="Calibri" w:eastAsia="宋体" w:hAnsi="Calibri" w:cs="Calibri"/>
            <w:color w:val="060607"/>
            <w:kern w:val="0"/>
            <w:sz w:val="24"/>
            <w:szCs w:val="24"/>
            <w:highlight w:val="yellow"/>
            <w14:ligatures w14:val="none"/>
          </w:rPr>
          <w:t>https://www.bnupg.com/</w:t>
        </w:r>
      </w:hyperlink>
    </w:p>
    <w:p w14:paraId="4AF774B1" w14:textId="77777777" w:rsidR="00441DDB" w:rsidRDefault="00441DDB" w:rsidP="00441DDB">
      <w:pPr>
        <w:widowControl/>
        <w:shd w:val="clear" w:color="auto" w:fill="FFFFFF"/>
        <w:spacing w:line="300" w:lineRule="auto"/>
        <w:textAlignment w:val="baseline"/>
        <w:rPr>
          <w:rFonts w:ascii="Calibri" w:eastAsia="宋体" w:hAnsi="Calibri" w:cs="Calibri" w:hint="eastAsia"/>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[2] Song </w:t>
      </w:r>
      <w:proofErr w:type="spellStart"/>
      <w:r w:rsidRPr="00441DDB">
        <w:rPr>
          <w:rFonts w:ascii="Calibri" w:eastAsia="宋体" w:hAnsi="Calibri" w:cs="Calibri"/>
          <w:color w:val="060607"/>
          <w:spacing w:val="4"/>
          <w:kern w:val="0"/>
          <w:sz w:val="24"/>
          <w:szCs w:val="24"/>
          <w14:ligatures w14:val="none"/>
        </w:rPr>
        <w:t>Haichao</w:t>
      </w:r>
      <w:proofErr w:type="spellEnd"/>
      <w:r w:rsidRPr="00441DDB">
        <w:rPr>
          <w:rFonts w:ascii="Calibri" w:eastAsia="宋体" w:hAnsi="Calibri" w:cs="Calibri"/>
          <w:color w:val="060607"/>
          <w:spacing w:val="4"/>
          <w:kern w:val="0"/>
          <w:sz w:val="24"/>
          <w:szCs w:val="24"/>
          <w14:ligatures w14:val="none"/>
        </w:rPr>
        <w:t xml:space="preserve">, Wu </w:t>
      </w:r>
      <w:proofErr w:type="spellStart"/>
      <w:r w:rsidRPr="00441DDB">
        <w:rPr>
          <w:rFonts w:ascii="Calibri" w:eastAsia="宋体" w:hAnsi="Calibri" w:cs="Calibri"/>
          <w:color w:val="060607"/>
          <w:spacing w:val="4"/>
          <w:kern w:val="0"/>
          <w:sz w:val="24"/>
          <w:szCs w:val="24"/>
          <w14:ligatures w14:val="none"/>
        </w:rPr>
        <w:t>Jietao</w:t>
      </w:r>
      <w:proofErr w:type="spellEnd"/>
      <w:r w:rsidRPr="00441DDB">
        <w:rPr>
          <w:rFonts w:ascii="Calibri" w:eastAsia="宋体" w:hAnsi="Calibri" w:cs="Calibri"/>
          <w:color w:val="060607"/>
          <w:spacing w:val="4"/>
          <w:kern w:val="0"/>
          <w:sz w:val="24"/>
          <w:szCs w:val="24"/>
          <w14:ligatures w14:val="none"/>
        </w:rPr>
        <w:t xml:space="preserve">, Ye Qing. </w:t>
      </w:r>
      <w:proofErr w:type="gramStart"/>
      <w:r w:rsidRPr="00441DDB">
        <w:rPr>
          <w:rFonts w:ascii="Calibri" w:eastAsia="宋体" w:hAnsi="Calibri" w:cs="Calibri"/>
          <w:color w:val="060607"/>
          <w:spacing w:val="4"/>
          <w:kern w:val="0"/>
          <w:sz w:val="24"/>
          <w:szCs w:val="24"/>
          <w14:ligatures w14:val="none"/>
        </w:rPr>
        <w:t>Development of a Test Paper for Intuitive Imagination Mathematics Core Literacy Based on Curriculum Standards.</w:t>
      </w:r>
      <w:proofErr w:type="gramEnd"/>
      <w:r w:rsidRPr="00441DDB">
        <w:rPr>
          <w:rFonts w:ascii="Calibri" w:eastAsia="宋体" w:hAnsi="Calibri" w:cs="Calibri"/>
          <w:color w:val="060607"/>
          <w:spacing w:val="4"/>
          <w:kern w:val="0"/>
          <w:sz w:val="24"/>
          <w:szCs w:val="24"/>
          <w14:ligatures w14:val="none"/>
        </w:rPr>
        <w:t xml:space="preserve"> </w:t>
      </w:r>
      <w:r w:rsidRPr="00441DDB">
        <w:rPr>
          <w:rFonts w:ascii="Calibri" w:eastAsia="宋体" w:hAnsi="Calibri" w:cs="Calibri"/>
          <w:i/>
          <w:iCs/>
          <w:color w:val="060607"/>
          <w:spacing w:val="4"/>
          <w:kern w:val="0"/>
          <w:sz w:val="24"/>
          <w:szCs w:val="24"/>
          <w:bdr w:val="none" w:sz="0" w:space="0" w:color="auto" w:frame="1"/>
          <w14:ligatures w14:val="none"/>
        </w:rPr>
        <w:t>Science Examination Research</w:t>
      </w:r>
      <w:r w:rsidRPr="00441DDB">
        <w:rPr>
          <w:rFonts w:ascii="Calibri" w:eastAsia="宋体" w:hAnsi="Calibri" w:cs="Calibri"/>
          <w:color w:val="060607"/>
          <w:spacing w:val="4"/>
          <w:kern w:val="0"/>
          <w:sz w:val="24"/>
          <w:szCs w:val="24"/>
          <w14:ligatures w14:val="none"/>
        </w:rPr>
        <w:t>, 2024, 31(21): 6-10.</w:t>
      </w:r>
    </w:p>
    <w:p w14:paraId="235B969E" w14:textId="5063EB75" w:rsidR="0019749E" w:rsidRPr="0019749E" w:rsidRDefault="0019749E" w:rsidP="00441DDB">
      <w:pPr>
        <w:widowControl/>
        <w:shd w:val="clear" w:color="auto" w:fill="FFFFFF"/>
        <w:spacing w:line="300" w:lineRule="auto"/>
        <w:textAlignment w:val="baseline"/>
        <w:rPr>
          <w:rFonts w:ascii="Calibri" w:eastAsia="宋体" w:hAnsi="Calibri" w:cs="Calibri"/>
          <w:color w:val="060607"/>
          <w:kern w:val="0"/>
          <w:sz w:val="24"/>
          <w:szCs w:val="24"/>
          <w14:ligatures w14:val="none"/>
        </w:rPr>
      </w:pPr>
      <w:hyperlink r:id="rId18" w:tgtFrame="_blank" w:history="1">
        <w:r w:rsidRPr="0019749E">
          <w:rPr>
            <w:rFonts w:ascii="Calibri" w:eastAsia="宋体" w:hAnsi="Calibri" w:cs="Calibri"/>
            <w:color w:val="060607"/>
            <w:kern w:val="0"/>
            <w:sz w:val="24"/>
            <w:szCs w:val="24"/>
            <w:highlight w:val="yellow"/>
            <w14:ligatures w14:val="none"/>
          </w:rPr>
          <w:t>http://lkks.juqk.net/</w:t>
        </w:r>
      </w:hyperlink>
    </w:p>
    <w:p w14:paraId="12448784" w14:textId="77777777" w:rsidR="00441DDB" w:rsidRDefault="00441DDB" w:rsidP="00441DDB">
      <w:pPr>
        <w:widowControl/>
        <w:shd w:val="clear" w:color="auto" w:fill="FFFFFF"/>
        <w:spacing w:line="300" w:lineRule="auto"/>
        <w:textAlignment w:val="baseline"/>
        <w:rPr>
          <w:rFonts w:ascii="Calibri" w:eastAsia="宋体" w:hAnsi="Calibri" w:cs="Calibri" w:hint="eastAsia"/>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[3] </w:t>
      </w:r>
      <w:proofErr w:type="spellStart"/>
      <w:r w:rsidRPr="00441DDB">
        <w:rPr>
          <w:rFonts w:ascii="Calibri" w:eastAsia="宋体" w:hAnsi="Calibri" w:cs="Calibri"/>
          <w:color w:val="060607"/>
          <w:spacing w:val="4"/>
          <w:kern w:val="0"/>
          <w:sz w:val="24"/>
          <w:szCs w:val="24"/>
          <w14:ligatures w14:val="none"/>
        </w:rPr>
        <w:t>Guo</w:t>
      </w:r>
      <w:proofErr w:type="spellEnd"/>
      <w:r w:rsidRPr="00441DDB">
        <w:rPr>
          <w:rFonts w:ascii="Calibri" w:eastAsia="宋体" w:hAnsi="Calibri" w:cs="Calibri"/>
          <w:color w:val="060607"/>
          <w:spacing w:val="4"/>
          <w:kern w:val="0"/>
          <w:sz w:val="24"/>
          <w:szCs w:val="24"/>
          <w14:ligatures w14:val="none"/>
        </w:rPr>
        <w:t xml:space="preserve"> </w:t>
      </w:r>
      <w:proofErr w:type="spellStart"/>
      <w:r w:rsidRPr="00441DDB">
        <w:rPr>
          <w:rFonts w:ascii="Calibri" w:eastAsia="宋体" w:hAnsi="Calibri" w:cs="Calibri"/>
          <w:color w:val="060607"/>
          <w:spacing w:val="4"/>
          <w:kern w:val="0"/>
          <w:sz w:val="24"/>
          <w:szCs w:val="24"/>
          <w14:ligatures w14:val="none"/>
        </w:rPr>
        <w:t>Yufeng</w:t>
      </w:r>
      <w:proofErr w:type="spellEnd"/>
      <w:r w:rsidRPr="00441DDB">
        <w:rPr>
          <w:rFonts w:ascii="Calibri" w:eastAsia="宋体" w:hAnsi="Calibri" w:cs="Calibri"/>
          <w:color w:val="060607"/>
          <w:spacing w:val="4"/>
          <w:kern w:val="0"/>
          <w:sz w:val="24"/>
          <w:szCs w:val="24"/>
          <w14:ligatures w14:val="none"/>
        </w:rPr>
        <w:t xml:space="preserve">, Wang </w:t>
      </w:r>
      <w:proofErr w:type="spellStart"/>
      <w:r w:rsidRPr="00441DDB">
        <w:rPr>
          <w:rFonts w:ascii="Calibri" w:eastAsia="宋体" w:hAnsi="Calibri" w:cs="Calibri"/>
          <w:color w:val="060607"/>
          <w:spacing w:val="4"/>
          <w:kern w:val="0"/>
          <w:sz w:val="24"/>
          <w:szCs w:val="24"/>
          <w14:ligatures w14:val="none"/>
        </w:rPr>
        <w:t>Yiyang</w:t>
      </w:r>
      <w:proofErr w:type="spellEnd"/>
      <w:r w:rsidRPr="00441DDB">
        <w:rPr>
          <w:rFonts w:ascii="Calibri" w:eastAsia="宋体" w:hAnsi="Calibri" w:cs="Calibri"/>
          <w:color w:val="060607"/>
          <w:spacing w:val="4"/>
          <w:kern w:val="0"/>
          <w:sz w:val="24"/>
          <w:szCs w:val="24"/>
          <w14:ligatures w14:val="none"/>
        </w:rPr>
        <w:t xml:space="preserve">, He </w:t>
      </w:r>
      <w:proofErr w:type="spellStart"/>
      <w:r w:rsidRPr="00441DDB">
        <w:rPr>
          <w:rFonts w:ascii="Calibri" w:eastAsia="宋体" w:hAnsi="Calibri" w:cs="Calibri"/>
          <w:color w:val="060607"/>
          <w:spacing w:val="4"/>
          <w:kern w:val="0"/>
          <w:sz w:val="24"/>
          <w:szCs w:val="24"/>
          <w14:ligatures w14:val="none"/>
        </w:rPr>
        <w:t>Quanrong</w:t>
      </w:r>
      <w:proofErr w:type="spellEnd"/>
      <w:r w:rsidRPr="00441DDB">
        <w:rPr>
          <w:rFonts w:ascii="Calibri" w:eastAsia="宋体" w:hAnsi="Calibri" w:cs="Calibri"/>
          <w:color w:val="060607"/>
          <w:spacing w:val="4"/>
          <w:kern w:val="0"/>
          <w:sz w:val="24"/>
          <w:szCs w:val="24"/>
          <w14:ligatures w14:val="none"/>
        </w:rPr>
        <w:t xml:space="preserve">. </w:t>
      </w:r>
      <w:proofErr w:type="gramStart"/>
      <w:r w:rsidRPr="00441DDB">
        <w:rPr>
          <w:rFonts w:ascii="Calibri" w:eastAsia="宋体" w:hAnsi="Calibri" w:cs="Calibri"/>
          <w:color w:val="060607"/>
          <w:spacing w:val="4"/>
          <w:kern w:val="0"/>
          <w:sz w:val="24"/>
          <w:szCs w:val="24"/>
          <w14:ligatures w14:val="none"/>
        </w:rPr>
        <w:t>Cultivation Paths and Prospects for Spatial Concept Literacy.</w:t>
      </w:r>
      <w:proofErr w:type="gramEnd"/>
      <w:r w:rsidRPr="00441DDB">
        <w:rPr>
          <w:rFonts w:ascii="Calibri" w:eastAsia="宋体" w:hAnsi="Calibri" w:cs="Calibri"/>
          <w:color w:val="060607"/>
          <w:spacing w:val="4"/>
          <w:kern w:val="0"/>
          <w:sz w:val="24"/>
          <w:szCs w:val="24"/>
          <w14:ligatures w14:val="none"/>
        </w:rPr>
        <w:t xml:space="preserve"> </w:t>
      </w:r>
      <w:proofErr w:type="gramStart"/>
      <w:r w:rsidRPr="00441DDB">
        <w:rPr>
          <w:rFonts w:ascii="Calibri" w:eastAsia="宋体" w:hAnsi="Calibri" w:cs="Calibri"/>
          <w:i/>
          <w:iCs/>
          <w:color w:val="060607"/>
          <w:spacing w:val="4"/>
          <w:kern w:val="0"/>
          <w:sz w:val="24"/>
          <w:szCs w:val="24"/>
          <w:bdr w:val="none" w:sz="0" w:space="0" w:color="auto" w:frame="1"/>
          <w14:ligatures w14:val="none"/>
        </w:rPr>
        <w:t>Curriculum.</w:t>
      </w:r>
      <w:proofErr w:type="gramEnd"/>
      <w:r w:rsidRPr="00441DDB">
        <w:rPr>
          <w:rFonts w:ascii="Calibri" w:eastAsia="宋体" w:hAnsi="Calibri" w:cs="Calibri"/>
          <w:i/>
          <w:iCs/>
          <w:color w:val="060607"/>
          <w:spacing w:val="4"/>
          <w:kern w:val="0"/>
          <w:sz w:val="24"/>
          <w:szCs w:val="24"/>
          <w:bdr w:val="none" w:sz="0" w:space="0" w:color="auto" w:frame="1"/>
          <w14:ligatures w14:val="none"/>
        </w:rPr>
        <w:t xml:space="preserve"> </w:t>
      </w:r>
      <w:proofErr w:type="gramStart"/>
      <w:r w:rsidRPr="00441DDB">
        <w:rPr>
          <w:rFonts w:ascii="Calibri" w:eastAsia="宋体" w:hAnsi="Calibri" w:cs="Calibri"/>
          <w:i/>
          <w:iCs/>
          <w:color w:val="060607"/>
          <w:spacing w:val="4"/>
          <w:kern w:val="0"/>
          <w:sz w:val="24"/>
          <w:szCs w:val="24"/>
          <w:bdr w:val="none" w:sz="0" w:space="0" w:color="auto" w:frame="1"/>
          <w14:ligatures w14:val="none"/>
        </w:rPr>
        <w:t>Textbook.</w:t>
      </w:r>
      <w:proofErr w:type="gramEnd"/>
      <w:r w:rsidRPr="00441DDB">
        <w:rPr>
          <w:rFonts w:ascii="Calibri" w:eastAsia="宋体" w:hAnsi="Calibri" w:cs="Calibri"/>
          <w:i/>
          <w:iCs/>
          <w:color w:val="060607"/>
          <w:spacing w:val="4"/>
          <w:kern w:val="0"/>
          <w:sz w:val="24"/>
          <w:szCs w:val="24"/>
          <w:bdr w:val="none" w:sz="0" w:space="0" w:color="auto" w:frame="1"/>
          <w14:ligatures w14:val="none"/>
        </w:rPr>
        <w:t xml:space="preserve"> Pedagogy</w:t>
      </w:r>
      <w:r w:rsidRPr="00441DDB">
        <w:rPr>
          <w:rFonts w:ascii="Calibri" w:eastAsia="宋体" w:hAnsi="Calibri" w:cs="Calibri"/>
          <w:color w:val="060607"/>
          <w:spacing w:val="4"/>
          <w:kern w:val="0"/>
          <w:sz w:val="24"/>
          <w:szCs w:val="24"/>
          <w14:ligatures w14:val="none"/>
        </w:rPr>
        <w:t>, 2025, 45(01): 100-107. DOI: 10.19877/j.cnki.kcjcjf.2025.01.008.</w:t>
      </w:r>
    </w:p>
    <w:p w14:paraId="6BCDABB6" w14:textId="09AFB04B" w:rsidR="0019749E" w:rsidRPr="00441DDB" w:rsidRDefault="0019749E"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hyperlink r:id="rId19" w:tgtFrame="_blank" w:history="1">
        <w:r w:rsidRPr="0019749E">
          <w:rPr>
            <w:rFonts w:ascii="Calibri" w:eastAsia="宋体" w:hAnsi="Calibri" w:cs="Calibri"/>
            <w:color w:val="060607"/>
            <w:kern w:val="0"/>
            <w:sz w:val="24"/>
            <w:szCs w:val="24"/>
            <w:highlight w:val="yellow"/>
            <w14:ligatures w14:val="none"/>
          </w:rPr>
          <w:t>http://kcjcjf.llyj.net/</w:t>
        </w:r>
      </w:hyperlink>
    </w:p>
    <w:p w14:paraId="6A0F84EE" w14:textId="77777777" w:rsidR="00441DDB" w:rsidRDefault="00441DDB" w:rsidP="00441DDB">
      <w:pPr>
        <w:widowControl/>
        <w:shd w:val="clear" w:color="auto" w:fill="FFFFFF"/>
        <w:spacing w:line="300" w:lineRule="auto"/>
        <w:textAlignment w:val="baseline"/>
        <w:rPr>
          <w:rFonts w:ascii="Calibri" w:eastAsia="宋体" w:hAnsi="Calibri" w:cs="Calibri" w:hint="eastAsia"/>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[4] </w:t>
      </w:r>
      <w:proofErr w:type="spellStart"/>
      <w:r w:rsidRPr="00441DDB">
        <w:rPr>
          <w:rFonts w:ascii="Calibri" w:eastAsia="宋体" w:hAnsi="Calibri" w:cs="Calibri"/>
          <w:color w:val="060607"/>
          <w:spacing w:val="4"/>
          <w:kern w:val="0"/>
          <w:sz w:val="24"/>
          <w:szCs w:val="24"/>
          <w14:ligatures w14:val="none"/>
        </w:rPr>
        <w:t>Guo</w:t>
      </w:r>
      <w:proofErr w:type="spellEnd"/>
      <w:r w:rsidRPr="00441DDB">
        <w:rPr>
          <w:rFonts w:ascii="Calibri" w:eastAsia="宋体" w:hAnsi="Calibri" w:cs="Calibri"/>
          <w:color w:val="060607"/>
          <w:spacing w:val="4"/>
          <w:kern w:val="0"/>
          <w:sz w:val="24"/>
          <w:szCs w:val="24"/>
          <w14:ligatures w14:val="none"/>
        </w:rPr>
        <w:t xml:space="preserve"> Min. Strategies for Cultivating Spatial Concept among Junior High School Students under Core Literacy. </w:t>
      </w:r>
      <w:proofErr w:type="spellStart"/>
      <w:r w:rsidRPr="00441DDB">
        <w:rPr>
          <w:rFonts w:ascii="Calibri" w:eastAsia="宋体" w:hAnsi="Calibri" w:cs="Calibri"/>
          <w:i/>
          <w:iCs/>
          <w:color w:val="060607"/>
          <w:spacing w:val="4"/>
          <w:kern w:val="0"/>
          <w:sz w:val="24"/>
          <w:szCs w:val="24"/>
          <w:bdr w:val="none" w:sz="0" w:space="0" w:color="auto" w:frame="1"/>
          <w14:ligatures w14:val="none"/>
        </w:rPr>
        <w:t>Guizhou</w:t>
      </w:r>
      <w:proofErr w:type="spellEnd"/>
      <w:r w:rsidRPr="00441DDB">
        <w:rPr>
          <w:rFonts w:ascii="Calibri" w:eastAsia="宋体" w:hAnsi="Calibri" w:cs="Calibri"/>
          <w:i/>
          <w:iCs/>
          <w:color w:val="060607"/>
          <w:spacing w:val="4"/>
          <w:kern w:val="0"/>
          <w:sz w:val="24"/>
          <w:szCs w:val="24"/>
          <w:bdr w:val="none" w:sz="0" w:space="0" w:color="auto" w:frame="1"/>
          <w14:ligatures w14:val="none"/>
        </w:rPr>
        <w:t xml:space="preserve"> Education</w:t>
      </w:r>
      <w:r w:rsidRPr="00441DDB">
        <w:rPr>
          <w:rFonts w:ascii="Calibri" w:eastAsia="宋体" w:hAnsi="Calibri" w:cs="Calibri"/>
          <w:color w:val="060607"/>
          <w:spacing w:val="4"/>
          <w:kern w:val="0"/>
          <w:sz w:val="24"/>
          <w:szCs w:val="24"/>
          <w14:ligatures w14:val="none"/>
        </w:rPr>
        <w:t>, 2024, (10): 45-47.</w:t>
      </w:r>
    </w:p>
    <w:p w14:paraId="6206865B" w14:textId="5BC8FC06" w:rsidR="0019749E" w:rsidRPr="00441DDB" w:rsidRDefault="0019749E"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hyperlink r:id="rId20" w:tgtFrame="_blank" w:history="1">
        <w:r w:rsidRPr="0019749E">
          <w:rPr>
            <w:rFonts w:ascii="Calibri" w:eastAsia="宋体" w:hAnsi="Calibri" w:cs="Calibri"/>
            <w:color w:val="060607"/>
            <w:kern w:val="0"/>
            <w:sz w:val="24"/>
            <w:szCs w:val="24"/>
            <w:highlight w:val="yellow"/>
            <w14:ligatures w14:val="none"/>
          </w:rPr>
          <w:t>http://gzjy.juqk.net/</w:t>
        </w:r>
      </w:hyperlink>
    </w:p>
    <w:p w14:paraId="5FCC4511" w14:textId="273AE8F2" w:rsidR="0019749E"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lastRenderedPageBreak/>
        <w:t xml:space="preserve">[5] Zhang Lu. </w:t>
      </w:r>
      <w:proofErr w:type="gramStart"/>
      <w:r w:rsidRPr="00441DDB">
        <w:rPr>
          <w:rFonts w:ascii="Calibri" w:eastAsia="宋体" w:hAnsi="Calibri" w:cs="Calibri"/>
          <w:color w:val="060607"/>
          <w:spacing w:val="4"/>
          <w:kern w:val="0"/>
          <w:sz w:val="24"/>
          <w:szCs w:val="24"/>
          <w14:ligatures w14:val="none"/>
        </w:rPr>
        <w:t>Research on Situational Assessment of Spatial Concept among Junior High School Students.</w:t>
      </w:r>
      <w:proofErr w:type="gramEnd"/>
      <w:r w:rsidRPr="00441DDB">
        <w:rPr>
          <w:rFonts w:ascii="Calibri" w:eastAsia="宋体" w:hAnsi="Calibri" w:cs="Calibri"/>
          <w:color w:val="060607"/>
          <w:spacing w:val="4"/>
          <w:kern w:val="0"/>
          <w:sz w:val="24"/>
          <w:szCs w:val="24"/>
          <w14:ligatures w14:val="none"/>
        </w:rPr>
        <w:t xml:space="preserve"> </w:t>
      </w:r>
      <w:proofErr w:type="gramStart"/>
      <w:r w:rsidRPr="00441DDB">
        <w:rPr>
          <w:rFonts w:ascii="Calibri" w:eastAsia="宋体" w:hAnsi="Calibri" w:cs="Calibri"/>
          <w:color w:val="060607"/>
          <w:spacing w:val="4"/>
          <w:kern w:val="0"/>
          <w:sz w:val="24"/>
          <w:szCs w:val="24"/>
          <w14:ligatures w14:val="none"/>
        </w:rPr>
        <w:t xml:space="preserve">Dissertation, </w:t>
      </w:r>
      <w:proofErr w:type="spellStart"/>
      <w:r w:rsidRPr="00441DDB">
        <w:rPr>
          <w:rFonts w:ascii="Calibri" w:eastAsia="宋体" w:hAnsi="Calibri" w:cs="Calibri"/>
          <w:color w:val="060607"/>
          <w:spacing w:val="4"/>
          <w:kern w:val="0"/>
          <w:sz w:val="24"/>
          <w:szCs w:val="24"/>
          <w14:ligatures w14:val="none"/>
        </w:rPr>
        <w:t>Jiangnan</w:t>
      </w:r>
      <w:proofErr w:type="spellEnd"/>
      <w:r w:rsidRPr="00441DDB">
        <w:rPr>
          <w:rFonts w:ascii="Calibri" w:eastAsia="宋体" w:hAnsi="Calibri" w:cs="Calibri"/>
          <w:color w:val="060607"/>
          <w:spacing w:val="4"/>
          <w:kern w:val="0"/>
          <w:sz w:val="24"/>
          <w:szCs w:val="24"/>
          <w14:ligatures w14:val="none"/>
        </w:rPr>
        <w:t xml:space="preserve"> University, 2023.</w:t>
      </w:r>
      <w:proofErr w:type="gramEnd"/>
      <w:r w:rsidRPr="00441DDB">
        <w:rPr>
          <w:rFonts w:ascii="Calibri" w:eastAsia="宋体" w:hAnsi="Calibri" w:cs="Calibri"/>
          <w:color w:val="060607"/>
          <w:spacing w:val="4"/>
          <w:kern w:val="0"/>
          <w:sz w:val="24"/>
          <w:szCs w:val="24"/>
          <w14:ligatures w14:val="none"/>
        </w:rPr>
        <w:t xml:space="preserve"> DOI: 10.27169/d.cnki.gwqgu.2023.001998.</w:t>
      </w:r>
    </w:p>
    <w:p w14:paraId="66D6096D" w14:textId="77777777" w:rsidR="00441DDB" w:rsidRDefault="00441DDB" w:rsidP="00441DDB">
      <w:pPr>
        <w:widowControl/>
        <w:shd w:val="clear" w:color="auto" w:fill="FFFFFF"/>
        <w:spacing w:line="300" w:lineRule="auto"/>
        <w:textAlignment w:val="baseline"/>
        <w:rPr>
          <w:rFonts w:ascii="Calibri" w:eastAsia="宋体" w:hAnsi="Calibri" w:cs="Calibri" w:hint="eastAsia"/>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[6] </w:t>
      </w:r>
      <w:proofErr w:type="spellStart"/>
      <w:r w:rsidRPr="00441DDB">
        <w:rPr>
          <w:rFonts w:ascii="Calibri" w:eastAsia="宋体" w:hAnsi="Calibri" w:cs="Calibri"/>
          <w:color w:val="060607"/>
          <w:spacing w:val="4"/>
          <w:kern w:val="0"/>
          <w:sz w:val="24"/>
          <w:szCs w:val="24"/>
          <w14:ligatures w14:val="none"/>
        </w:rPr>
        <w:t>Zhong</w:t>
      </w:r>
      <w:proofErr w:type="spellEnd"/>
      <w:r w:rsidRPr="00441DDB">
        <w:rPr>
          <w:rFonts w:ascii="Calibri" w:eastAsia="宋体" w:hAnsi="Calibri" w:cs="Calibri"/>
          <w:color w:val="060607"/>
          <w:spacing w:val="4"/>
          <w:kern w:val="0"/>
          <w:sz w:val="24"/>
          <w:szCs w:val="24"/>
          <w14:ligatures w14:val="none"/>
        </w:rPr>
        <w:t xml:space="preserve"> Yan. </w:t>
      </w:r>
      <w:proofErr w:type="gramStart"/>
      <w:r w:rsidRPr="00441DDB">
        <w:rPr>
          <w:rFonts w:ascii="Calibri" w:eastAsia="宋体" w:hAnsi="Calibri" w:cs="Calibri"/>
          <w:color w:val="060607"/>
          <w:spacing w:val="4"/>
          <w:kern w:val="0"/>
          <w:sz w:val="24"/>
          <w:szCs w:val="24"/>
          <w14:ligatures w14:val="none"/>
        </w:rPr>
        <w:t>Construction of Indicators and Task Design for Performance Assessment of Spatial Concept in Primary School Mathematics.</w:t>
      </w:r>
      <w:proofErr w:type="gramEnd"/>
      <w:r w:rsidRPr="00441DDB">
        <w:rPr>
          <w:rFonts w:ascii="Calibri" w:eastAsia="宋体" w:hAnsi="Calibri" w:cs="Calibri"/>
          <w:color w:val="060607"/>
          <w:spacing w:val="4"/>
          <w:kern w:val="0"/>
          <w:sz w:val="24"/>
          <w:szCs w:val="24"/>
          <w14:ligatures w14:val="none"/>
        </w:rPr>
        <w:t xml:space="preserve"> </w:t>
      </w:r>
      <w:r w:rsidRPr="00441DDB">
        <w:rPr>
          <w:rFonts w:ascii="Calibri" w:eastAsia="宋体" w:hAnsi="Calibri" w:cs="Calibri"/>
          <w:i/>
          <w:iCs/>
          <w:color w:val="060607"/>
          <w:spacing w:val="4"/>
          <w:kern w:val="0"/>
          <w:sz w:val="24"/>
          <w:szCs w:val="24"/>
          <w:bdr w:val="none" w:sz="0" w:space="0" w:color="auto" w:frame="1"/>
          <w14:ligatures w14:val="none"/>
        </w:rPr>
        <w:t>New Teacher</w:t>
      </w:r>
      <w:r w:rsidRPr="00441DDB">
        <w:rPr>
          <w:rFonts w:ascii="Calibri" w:eastAsia="宋体" w:hAnsi="Calibri" w:cs="Calibri"/>
          <w:color w:val="060607"/>
          <w:spacing w:val="4"/>
          <w:kern w:val="0"/>
          <w:sz w:val="24"/>
          <w:szCs w:val="24"/>
          <w14:ligatures w14:val="none"/>
        </w:rPr>
        <w:t>, 2023, (09): 39-42.</w:t>
      </w:r>
    </w:p>
    <w:p w14:paraId="1A076049" w14:textId="37D966B6" w:rsidR="001668CA" w:rsidRPr="00441DDB" w:rsidRDefault="001668CA"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hyperlink r:id="rId21" w:tgtFrame="_blank" w:history="1">
        <w:r w:rsidRPr="001668CA">
          <w:rPr>
            <w:rFonts w:ascii="Calibri" w:eastAsia="宋体" w:hAnsi="Calibri" w:cs="Calibri"/>
            <w:color w:val="060607"/>
            <w:kern w:val="0"/>
            <w:sz w:val="24"/>
            <w:szCs w:val="24"/>
            <w:highlight w:val="yellow"/>
            <w14:ligatures w14:val="none"/>
          </w:rPr>
          <w:t>https://xinjiaoshi.xueshu.com/</w:t>
        </w:r>
      </w:hyperlink>
    </w:p>
    <w:p w14:paraId="3C3487C5" w14:textId="77777777" w:rsidR="00441DDB" w:rsidRPr="00441DDB" w:rsidRDefault="00441DDB"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[7] </w:t>
      </w:r>
      <w:proofErr w:type="spellStart"/>
      <w:r w:rsidRPr="00441DDB">
        <w:rPr>
          <w:rFonts w:ascii="Calibri" w:eastAsia="宋体" w:hAnsi="Calibri" w:cs="Calibri"/>
          <w:color w:val="060607"/>
          <w:spacing w:val="4"/>
          <w:kern w:val="0"/>
          <w:sz w:val="24"/>
          <w:szCs w:val="24"/>
          <w14:ligatures w14:val="none"/>
        </w:rPr>
        <w:t>Luo</w:t>
      </w:r>
      <w:proofErr w:type="spellEnd"/>
      <w:r w:rsidRPr="00441DDB">
        <w:rPr>
          <w:rFonts w:ascii="Calibri" w:eastAsia="宋体" w:hAnsi="Calibri" w:cs="Calibri"/>
          <w:color w:val="060607"/>
          <w:spacing w:val="4"/>
          <w:kern w:val="0"/>
          <w:sz w:val="24"/>
          <w:szCs w:val="24"/>
          <w14:ligatures w14:val="none"/>
        </w:rPr>
        <w:t xml:space="preserve"> Yi. Research on the Development of Spatial Concept among Seventh-Grade Students Based on Geometry. </w:t>
      </w:r>
      <w:proofErr w:type="gramStart"/>
      <w:r w:rsidRPr="00441DDB">
        <w:rPr>
          <w:rFonts w:ascii="Calibri" w:eastAsia="宋体" w:hAnsi="Calibri" w:cs="Calibri"/>
          <w:color w:val="060607"/>
          <w:spacing w:val="4"/>
          <w:kern w:val="0"/>
          <w:sz w:val="24"/>
          <w:szCs w:val="24"/>
          <w14:ligatures w14:val="none"/>
        </w:rPr>
        <w:t>Dissertation, Sichuan Normal University, 2024.</w:t>
      </w:r>
      <w:proofErr w:type="gramEnd"/>
      <w:r w:rsidRPr="00441DDB">
        <w:rPr>
          <w:rFonts w:ascii="Calibri" w:eastAsia="宋体" w:hAnsi="Calibri" w:cs="Calibri"/>
          <w:color w:val="060607"/>
          <w:spacing w:val="4"/>
          <w:kern w:val="0"/>
          <w:sz w:val="24"/>
          <w:szCs w:val="24"/>
          <w14:ligatures w14:val="none"/>
        </w:rPr>
        <w:t xml:space="preserve"> DOI: 10.27347/d.cnki.gssdu.2024.000816.</w:t>
      </w:r>
    </w:p>
    <w:p w14:paraId="46495CFE" w14:textId="77777777" w:rsidR="00441DDB" w:rsidRDefault="00441DDB" w:rsidP="00441DDB">
      <w:pPr>
        <w:widowControl/>
        <w:shd w:val="clear" w:color="auto" w:fill="FFFFFF"/>
        <w:spacing w:line="300" w:lineRule="auto"/>
        <w:textAlignment w:val="baseline"/>
        <w:rPr>
          <w:rFonts w:ascii="Calibri" w:eastAsia="宋体" w:hAnsi="Calibri" w:cs="Calibri" w:hint="eastAsia"/>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[8] Ma Fang. </w:t>
      </w:r>
      <w:proofErr w:type="gramStart"/>
      <w:r w:rsidRPr="00441DDB">
        <w:rPr>
          <w:rFonts w:ascii="Calibri" w:eastAsia="宋体" w:hAnsi="Calibri" w:cs="Calibri"/>
          <w:color w:val="060607"/>
          <w:spacing w:val="4"/>
          <w:kern w:val="0"/>
          <w:sz w:val="24"/>
          <w:szCs w:val="24"/>
          <w14:ligatures w14:val="none"/>
        </w:rPr>
        <w:t>Analysis and Research on Examination Questions for Developing Spatial Concept.</w:t>
      </w:r>
      <w:proofErr w:type="gramEnd"/>
      <w:r w:rsidRPr="00441DDB">
        <w:rPr>
          <w:rFonts w:ascii="Calibri" w:eastAsia="宋体" w:hAnsi="Calibri" w:cs="Calibri"/>
          <w:color w:val="060607"/>
          <w:spacing w:val="4"/>
          <w:kern w:val="0"/>
          <w:sz w:val="24"/>
          <w:szCs w:val="24"/>
          <w14:ligatures w14:val="none"/>
        </w:rPr>
        <w:t xml:space="preserve"> </w:t>
      </w:r>
      <w:r w:rsidRPr="00441DDB">
        <w:rPr>
          <w:rFonts w:ascii="Calibri" w:eastAsia="宋体" w:hAnsi="Calibri" w:cs="Calibri"/>
          <w:i/>
          <w:iCs/>
          <w:color w:val="060607"/>
          <w:spacing w:val="4"/>
          <w:kern w:val="0"/>
          <w:sz w:val="24"/>
          <w:szCs w:val="24"/>
          <w:bdr w:val="none" w:sz="0" w:space="0" w:color="auto" w:frame="1"/>
          <w14:ligatures w14:val="none"/>
        </w:rPr>
        <w:t>Journal of Shanxi Normal University (Natural Science Edition)</w:t>
      </w:r>
      <w:r w:rsidRPr="00441DDB">
        <w:rPr>
          <w:rFonts w:ascii="Calibri" w:eastAsia="宋体" w:hAnsi="Calibri" w:cs="Calibri"/>
          <w:color w:val="060607"/>
          <w:spacing w:val="4"/>
          <w:kern w:val="0"/>
          <w:sz w:val="24"/>
          <w:szCs w:val="24"/>
          <w14:ligatures w14:val="none"/>
        </w:rPr>
        <w:t>, 2009, 23(S1): 18-22.</w:t>
      </w:r>
    </w:p>
    <w:p w14:paraId="2C24633D" w14:textId="0261D256" w:rsidR="001668CA" w:rsidRPr="00441DDB" w:rsidRDefault="001668CA"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hyperlink r:id="rId22" w:tgtFrame="_blank" w:history="1">
        <w:r w:rsidRPr="001668CA">
          <w:rPr>
            <w:rFonts w:ascii="Calibri" w:eastAsia="宋体" w:hAnsi="Calibri" w:cs="Calibri"/>
            <w:color w:val="060607"/>
            <w:kern w:val="0"/>
            <w:sz w:val="24"/>
            <w:szCs w:val="24"/>
            <w:highlight w:val="yellow"/>
            <w14:ligatures w14:val="none"/>
          </w:rPr>
          <w:t>http://xbweb.sxnu.edu.cn</w:t>
        </w:r>
      </w:hyperlink>
    </w:p>
    <w:p w14:paraId="0781609B" w14:textId="77777777" w:rsidR="00441DDB" w:rsidRDefault="00441DDB" w:rsidP="00441DDB">
      <w:pPr>
        <w:widowControl/>
        <w:shd w:val="clear" w:color="auto" w:fill="FFFFFF"/>
        <w:spacing w:line="300" w:lineRule="auto"/>
        <w:textAlignment w:val="baseline"/>
        <w:rPr>
          <w:rFonts w:ascii="Calibri" w:eastAsia="宋体" w:hAnsi="Calibri" w:cs="Calibri" w:hint="eastAsia"/>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[9] Zhao </w:t>
      </w:r>
      <w:proofErr w:type="spellStart"/>
      <w:r w:rsidRPr="00441DDB">
        <w:rPr>
          <w:rFonts w:ascii="Calibri" w:eastAsia="宋体" w:hAnsi="Calibri" w:cs="Calibri"/>
          <w:color w:val="060607"/>
          <w:spacing w:val="4"/>
          <w:kern w:val="0"/>
          <w:sz w:val="24"/>
          <w:szCs w:val="24"/>
          <w14:ligatures w14:val="none"/>
        </w:rPr>
        <w:t>Zhixiong</w:t>
      </w:r>
      <w:proofErr w:type="spellEnd"/>
      <w:r w:rsidRPr="00441DDB">
        <w:rPr>
          <w:rFonts w:ascii="Calibri" w:eastAsia="宋体" w:hAnsi="Calibri" w:cs="Calibri"/>
          <w:color w:val="060607"/>
          <w:spacing w:val="4"/>
          <w:kern w:val="0"/>
          <w:sz w:val="24"/>
          <w:szCs w:val="24"/>
          <w14:ligatures w14:val="none"/>
        </w:rPr>
        <w:t xml:space="preserve">. </w:t>
      </w:r>
      <w:proofErr w:type="gramStart"/>
      <w:r w:rsidRPr="00441DDB">
        <w:rPr>
          <w:rFonts w:ascii="Calibri" w:eastAsia="宋体" w:hAnsi="Calibri" w:cs="Calibri"/>
          <w:color w:val="060607"/>
          <w:spacing w:val="4"/>
          <w:kern w:val="0"/>
          <w:sz w:val="24"/>
          <w:szCs w:val="24"/>
          <w14:ligatures w14:val="none"/>
        </w:rPr>
        <w:t>Analysis of Mathematics Examination Questions on Spatial Concept in Tianjin.</w:t>
      </w:r>
      <w:proofErr w:type="gramEnd"/>
      <w:r w:rsidRPr="00441DDB">
        <w:rPr>
          <w:rFonts w:ascii="Calibri" w:eastAsia="宋体" w:hAnsi="Calibri" w:cs="Calibri"/>
          <w:color w:val="060607"/>
          <w:spacing w:val="4"/>
          <w:kern w:val="0"/>
          <w:sz w:val="24"/>
          <w:szCs w:val="24"/>
          <w14:ligatures w14:val="none"/>
        </w:rPr>
        <w:t xml:space="preserve"> </w:t>
      </w:r>
      <w:r w:rsidRPr="00441DDB">
        <w:rPr>
          <w:rFonts w:ascii="Calibri" w:eastAsia="宋体" w:hAnsi="Calibri" w:cs="Calibri"/>
          <w:i/>
          <w:iCs/>
          <w:color w:val="060607"/>
          <w:spacing w:val="4"/>
          <w:kern w:val="0"/>
          <w:sz w:val="24"/>
          <w:szCs w:val="24"/>
          <w:bdr w:val="none" w:sz="0" w:space="0" w:color="auto" w:frame="1"/>
          <w14:ligatures w14:val="none"/>
        </w:rPr>
        <w:t>Forest Area Teaching</w:t>
      </w:r>
      <w:r w:rsidRPr="00441DDB">
        <w:rPr>
          <w:rFonts w:ascii="Calibri" w:eastAsia="宋体" w:hAnsi="Calibri" w:cs="Calibri"/>
          <w:color w:val="060607"/>
          <w:spacing w:val="4"/>
          <w:kern w:val="0"/>
          <w:sz w:val="24"/>
          <w:szCs w:val="24"/>
          <w14:ligatures w14:val="none"/>
        </w:rPr>
        <w:t>, 2019, (01): 89-91.</w:t>
      </w:r>
    </w:p>
    <w:p w14:paraId="1AEF60DA" w14:textId="45DB4EBC" w:rsidR="001668CA" w:rsidRPr="00441DDB" w:rsidRDefault="001668CA"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hyperlink r:id="rId23" w:tgtFrame="_blank" w:history="1">
        <w:r w:rsidRPr="001668CA">
          <w:rPr>
            <w:rFonts w:ascii="Calibri" w:eastAsia="宋体" w:hAnsi="Calibri" w:cs="Calibri"/>
            <w:color w:val="060607"/>
            <w:kern w:val="0"/>
            <w:sz w:val="24"/>
            <w:szCs w:val="24"/>
            <w:highlight w:val="yellow"/>
            <w14:ligatures w14:val="none"/>
          </w:rPr>
          <w:t>http://lqxj.cbpt.cnki.net</w:t>
        </w:r>
      </w:hyperlink>
    </w:p>
    <w:p w14:paraId="0963D61B" w14:textId="77777777" w:rsidR="00441DDB" w:rsidRDefault="00441DDB" w:rsidP="00441DDB">
      <w:pPr>
        <w:widowControl/>
        <w:shd w:val="clear" w:color="auto" w:fill="FFFFFF"/>
        <w:spacing w:line="300" w:lineRule="auto"/>
        <w:textAlignment w:val="baseline"/>
        <w:rPr>
          <w:rFonts w:ascii="Calibri" w:eastAsia="宋体" w:hAnsi="Calibri" w:cs="Calibri" w:hint="eastAsia"/>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[10] Lin Wei, Huang </w:t>
      </w:r>
      <w:proofErr w:type="spellStart"/>
      <w:r w:rsidRPr="00441DDB">
        <w:rPr>
          <w:rFonts w:ascii="Calibri" w:eastAsia="宋体" w:hAnsi="Calibri" w:cs="Calibri"/>
          <w:color w:val="060607"/>
          <w:spacing w:val="4"/>
          <w:kern w:val="0"/>
          <w:sz w:val="24"/>
          <w:szCs w:val="24"/>
          <w14:ligatures w14:val="none"/>
        </w:rPr>
        <w:t>Fuquan</w:t>
      </w:r>
      <w:proofErr w:type="spellEnd"/>
      <w:r w:rsidRPr="00441DDB">
        <w:rPr>
          <w:rFonts w:ascii="Calibri" w:eastAsia="宋体" w:hAnsi="Calibri" w:cs="Calibri"/>
          <w:color w:val="060607"/>
          <w:spacing w:val="4"/>
          <w:kern w:val="0"/>
          <w:sz w:val="24"/>
          <w:szCs w:val="24"/>
          <w14:ligatures w14:val="none"/>
        </w:rPr>
        <w:t xml:space="preserve">. </w:t>
      </w:r>
      <w:proofErr w:type="gramStart"/>
      <w:r w:rsidRPr="00441DDB">
        <w:rPr>
          <w:rFonts w:ascii="Calibri" w:eastAsia="宋体" w:hAnsi="Calibri" w:cs="Calibri"/>
          <w:color w:val="060607"/>
          <w:spacing w:val="4"/>
          <w:kern w:val="0"/>
          <w:sz w:val="24"/>
          <w:szCs w:val="24"/>
          <w14:ligatures w14:val="none"/>
        </w:rPr>
        <w:t>Development and Validation of a Mathematics Core Literacy Test Scale for Primary School Students.</w:t>
      </w:r>
      <w:proofErr w:type="gramEnd"/>
      <w:r w:rsidRPr="00441DDB">
        <w:rPr>
          <w:rFonts w:ascii="Calibri" w:eastAsia="宋体" w:hAnsi="Calibri" w:cs="Calibri"/>
          <w:color w:val="060607"/>
          <w:spacing w:val="4"/>
          <w:kern w:val="0"/>
          <w:sz w:val="24"/>
          <w:szCs w:val="24"/>
          <w14:ligatures w14:val="none"/>
        </w:rPr>
        <w:t xml:space="preserve"> </w:t>
      </w:r>
      <w:r w:rsidRPr="00441DDB">
        <w:rPr>
          <w:rFonts w:ascii="Calibri" w:eastAsia="宋体" w:hAnsi="Calibri" w:cs="Calibri"/>
          <w:i/>
          <w:iCs/>
          <w:color w:val="060607"/>
          <w:spacing w:val="4"/>
          <w:kern w:val="0"/>
          <w:sz w:val="24"/>
          <w:szCs w:val="24"/>
          <w:bdr w:val="none" w:sz="0" w:space="0" w:color="auto" w:frame="1"/>
          <w14:ligatures w14:val="none"/>
        </w:rPr>
        <w:t>Journal of Guangdong University of Education</w:t>
      </w:r>
      <w:r w:rsidRPr="00441DDB">
        <w:rPr>
          <w:rFonts w:ascii="Calibri" w:eastAsia="宋体" w:hAnsi="Calibri" w:cs="Calibri"/>
          <w:color w:val="060607"/>
          <w:spacing w:val="4"/>
          <w:kern w:val="0"/>
          <w:sz w:val="24"/>
          <w:szCs w:val="24"/>
          <w14:ligatures w14:val="none"/>
        </w:rPr>
        <w:t>, 2024, 44(05): 85-96.</w:t>
      </w:r>
    </w:p>
    <w:p w14:paraId="0A688CCC" w14:textId="549C4724" w:rsidR="001668CA" w:rsidRPr="00441DDB" w:rsidRDefault="001668CA"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hyperlink r:id="rId24" w:tgtFrame="_blank" w:history="1">
        <w:r w:rsidRPr="001668CA">
          <w:rPr>
            <w:rFonts w:ascii="Calibri" w:eastAsia="宋体" w:hAnsi="Calibri" w:cs="Calibri"/>
            <w:color w:val="060607"/>
            <w:kern w:val="0"/>
            <w:sz w:val="24"/>
            <w:szCs w:val="24"/>
            <w:highlight w:val="yellow"/>
            <w14:ligatures w14:val="none"/>
          </w:rPr>
          <w:t>https://gjxy.cbpt.cnki.net/</w:t>
        </w:r>
      </w:hyperlink>
    </w:p>
    <w:p w14:paraId="56197B56" w14:textId="77777777" w:rsidR="00441DDB" w:rsidRDefault="00441DDB" w:rsidP="00441DDB">
      <w:pPr>
        <w:widowControl/>
        <w:shd w:val="clear" w:color="auto" w:fill="FFFFFF"/>
        <w:spacing w:line="300" w:lineRule="auto"/>
        <w:textAlignment w:val="baseline"/>
        <w:rPr>
          <w:rFonts w:ascii="Calibri" w:eastAsia="宋体" w:hAnsi="Calibri" w:cs="Calibri" w:hint="eastAsia"/>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[11] Zhang </w:t>
      </w:r>
      <w:proofErr w:type="spellStart"/>
      <w:r w:rsidRPr="00441DDB">
        <w:rPr>
          <w:rFonts w:ascii="Calibri" w:eastAsia="宋体" w:hAnsi="Calibri" w:cs="Calibri"/>
          <w:color w:val="060607"/>
          <w:spacing w:val="4"/>
          <w:kern w:val="0"/>
          <w:sz w:val="24"/>
          <w:szCs w:val="24"/>
          <w14:ligatures w14:val="none"/>
        </w:rPr>
        <w:t>Guifang</w:t>
      </w:r>
      <w:proofErr w:type="spellEnd"/>
      <w:r w:rsidRPr="00441DDB">
        <w:rPr>
          <w:rFonts w:ascii="Calibri" w:eastAsia="宋体" w:hAnsi="Calibri" w:cs="Calibri"/>
          <w:color w:val="060607"/>
          <w:spacing w:val="4"/>
          <w:kern w:val="0"/>
          <w:sz w:val="24"/>
          <w:szCs w:val="24"/>
          <w14:ligatures w14:val="none"/>
        </w:rPr>
        <w:t xml:space="preserve">. Basic Points and Conjectures for Testing Mathematics Core Literacy in Academic Quality Examinations. </w:t>
      </w:r>
      <w:r w:rsidRPr="00441DDB">
        <w:rPr>
          <w:rFonts w:ascii="Calibri" w:eastAsia="宋体" w:hAnsi="Calibri" w:cs="Calibri"/>
          <w:i/>
          <w:iCs/>
          <w:color w:val="060607"/>
          <w:spacing w:val="4"/>
          <w:kern w:val="0"/>
          <w:sz w:val="24"/>
          <w:szCs w:val="24"/>
          <w:bdr w:val="none" w:sz="0" w:space="0" w:color="auto" w:frame="1"/>
          <w14:ligatures w14:val="none"/>
        </w:rPr>
        <w:t>Journal of Nanning Normal University (Natural Science Edition)</w:t>
      </w:r>
      <w:r w:rsidRPr="00441DDB">
        <w:rPr>
          <w:rFonts w:ascii="Calibri" w:eastAsia="宋体" w:hAnsi="Calibri" w:cs="Calibri"/>
          <w:color w:val="060607"/>
          <w:spacing w:val="4"/>
          <w:kern w:val="0"/>
          <w:sz w:val="24"/>
          <w:szCs w:val="24"/>
          <w14:ligatures w14:val="none"/>
        </w:rPr>
        <w:t>, 2021, 38(02): 177-180. DOI: 10.16601/j.cnki.issn2096-7330.2021.02.026.</w:t>
      </w:r>
    </w:p>
    <w:p w14:paraId="70FD339F" w14:textId="7A2A01BA" w:rsidR="001668CA" w:rsidRPr="00441DDB" w:rsidRDefault="001668CA"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hyperlink r:id="rId25" w:tgtFrame="_blank" w:history="1">
        <w:r w:rsidRPr="001668CA">
          <w:rPr>
            <w:rFonts w:ascii="Calibri" w:eastAsia="宋体" w:hAnsi="Calibri" w:cs="Calibri"/>
            <w:color w:val="060607"/>
            <w:kern w:val="0"/>
            <w:sz w:val="24"/>
            <w:szCs w:val="24"/>
            <w:highlight w:val="yellow"/>
            <w14:ligatures w14:val="none"/>
          </w:rPr>
          <w:t>https://gxsz.cbpt.cnki.net</w:t>
        </w:r>
      </w:hyperlink>
    </w:p>
    <w:p w14:paraId="2A9D6E8E" w14:textId="77777777" w:rsidR="00441DDB" w:rsidRDefault="00441DDB" w:rsidP="00441DDB">
      <w:pPr>
        <w:widowControl/>
        <w:shd w:val="clear" w:color="auto" w:fill="FFFFFF"/>
        <w:spacing w:line="300" w:lineRule="auto"/>
        <w:textAlignment w:val="baseline"/>
        <w:rPr>
          <w:rFonts w:ascii="Calibri" w:eastAsia="宋体" w:hAnsi="Calibri" w:cs="Calibri" w:hint="eastAsia"/>
          <w:color w:val="060607"/>
          <w:spacing w:val="4"/>
          <w:kern w:val="0"/>
          <w:sz w:val="24"/>
          <w:szCs w:val="24"/>
          <w14:ligatures w14:val="none"/>
        </w:rPr>
      </w:pPr>
      <w:r w:rsidRPr="00441DDB">
        <w:rPr>
          <w:rFonts w:ascii="Calibri" w:eastAsia="宋体" w:hAnsi="Calibri" w:cs="Calibri"/>
          <w:color w:val="060607"/>
          <w:spacing w:val="4"/>
          <w:kern w:val="0"/>
          <w:sz w:val="24"/>
          <w:szCs w:val="24"/>
          <w14:ligatures w14:val="none"/>
        </w:rPr>
        <w:t xml:space="preserve">[12] Li XS, Yang ZZ. </w:t>
      </w:r>
      <w:proofErr w:type="gramStart"/>
      <w:r w:rsidRPr="00441DDB">
        <w:rPr>
          <w:rFonts w:ascii="Calibri" w:eastAsia="宋体" w:hAnsi="Calibri" w:cs="Calibri"/>
          <w:color w:val="060607"/>
          <w:spacing w:val="4"/>
          <w:kern w:val="0"/>
          <w:sz w:val="24"/>
          <w:szCs w:val="24"/>
          <w14:ligatures w14:val="none"/>
        </w:rPr>
        <w:t>Research on the Implementation of Spatial Concept Literacy in Junior High School Mathematics Classroom Teaching in China.</w:t>
      </w:r>
      <w:proofErr w:type="gramEnd"/>
      <w:r w:rsidRPr="00441DDB">
        <w:rPr>
          <w:rFonts w:ascii="Calibri" w:eastAsia="宋体" w:hAnsi="Calibri" w:cs="Calibri"/>
          <w:color w:val="060607"/>
          <w:spacing w:val="4"/>
          <w:kern w:val="0"/>
          <w:sz w:val="24"/>
          <w:szCs w:val="24"/>
          <w14:ligatures w14:val="none"/>
        </w:rPr>
        <w:t xml:space="preserve"> </w:t>
      </w:r>
      <w:proofErr w:type="gramStart"/>
      <w:r w:rsidRPr="00441DDB">
        <w:rPr>
          <w:rFonts w:ascii="Calibri" w:eastAsia="宋体" w:hAnsi="Calibri" w:cs="Calibri"/>
          <w:i/>
          <w:iCs/>
          <w:color w:val="060607"/>
          <w:spacing w:val="4"/>
          <w:kern w:val="0"/>
          <w:sz w:val="24"/>
          <w:szCs w:val="24"/>
          <w:bdr w:val="none" w:sz="0" w:space="0" w:color="auto" w:frame="1"/>
          <w14:ligatures w14:val="none"/>
        </w:rPr>
        <w:t>Asian Journal of Education and Social Studies</w:t>
      </w:r>
      <w:r w:rsidRPr="00441DDB">
        <w:rPr>
          <w:rFonts w:ascii="Calibri" w:eastAsia="宋体" w:hAnsi="Calibri" w:cs="Calibri"/>
          <w:color w:val="060607"/>
          <w:spacing w:val="4"/>
          <w:kern w:val="0"/>
          <w:sz w:val="24"/>
          <w:szCs w:val="24"/>
          <w14:ligatures w14:val="none"/>
        </w:rPr>
        <w:t>.</w:t>
      </w:r>
      <w:proofErr w:type="gramEnd"/>
      <w:r w:rsidRPr="00441DDB">
        <w:rPr>
          <w:rFonts w:ascii="Calibri" w:eastAsia="宋体" w:hAnsi="Calibri" w:cs="Calibri"/>
          <w:color w:val="060607"/>
          <w:spacing w:val="4"/>
          <w:kern w:val="0"/>
          <w:sz w:val="24"/>
          <w:szCs w:val="24"/>
          <w14:ligatures w14:val="none"/>
        </w:rPr>
        <w:t xml:space="preserve"> 2023</w:t>
      </w:r>
      <w:proofErr w:type="gramStart"/>
      <w:r w:rsidRPr="00441DDB">
        <w:rPr>
          <w:rFonts w:ascii="Calibri" w:eastAsia="宋体" w:hAnsi="Calibri" w:cs="Calibri"/>
          <w:color w:val="060607"/>
          <w:spacing w:val="4"/>
          <w:kern w:val="0"/>
          <w:sz w:val="24"/>
          <w:szCs w:val="24"/>
          <w14:ligatures w14:val="none"/>
        </w:rPr>
        <w:t>;49</w:t>
      </w:r>
      <w:proofErr w:type="gramEnd"/>
      <w:r w:rsidRPr="00441DDB">
        <w:rPr>
          <w:rFonts w:ascii="Calibri" w:eastAsia="宋体" w:hAnsi="Calibri" w:cs="Calibri"/>
          <w:color w:val="060607"/>
          <w:spacing w:val="4"/>
          <w:kern w:val="0"/>
          <w:sz w:val="24"/>
          <w:szCs w:val="24"/>
          <w14:ligatures w14:val="none"/>
        </w:rPr>
        <w:t>(3):231-236.</w:t>
      </w:r>
    </w:p>
    <w:bookmarkStart w:id="26" w:name="_GoBack"/>
    <w:bookmarkEnd w:id="26"/>
    <w:p w14:paraId="330D5240" w14:textId="1E8F3BEB" w:rsidR="001668CA" w:rsidRDefault="001668CA"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1668CA">
        <w:rPr>
          <w:rFonts w:ascii="Calibri" w:eastAsia="宋体" w:hAnsi="Calibri" w:cs="Calibri"/>
          <w:b/>
          <w:bCs/>
          <w:kern w:val="0"/>
          <w:sz w:val="24"/>
          <w:szCs w:val="24"/>
          <w:highlight w:val="yellow"/>
          <w14:ligatures w14:val="none"/>
        </w:rPr>
        <w:fldChar w:fldCharType="begin"/>
      </w:r>
      <w:r w:rsidRPr="001668CA">
        <w:rPr>
          <w:rFonts w:ascii="Calibri" w:eastAsia="宋体" w:hAnsi="Calibri" w:cs="Calibri"/>
          <w:b/>
          <w:bCs/>
          <w:kern w:val="0"/>
          <w:sz w:val="24"/>
          <w:szCs w:val="24"/>
          <w:highlight w:val="yellow"/>
          <w14:ligatures w14:val="none"/>
        </w:rPr>
        <w:instrText xml:space="preserve"> HYPERLINK "https://journals.indexcopernicus.com/issues/51602/350513" \t "_blank" </w:instrText>
      </w:r>
      <w:r w:rsidRPr="001668CA">
        <w:rPr>
          <w:rFonts w:ascii="Calibri" w:eastAsia="宋体" w:hAnsi="Calibri" w:cs="Calibri"/>
          <w:b/>
          <w:bCs/>
          <w:kern w:val="0"/>
          <w:sz w:val="24"/>
          <w:szCs w:val="24"/>
          <w:highlight w:val="yellow"/>
          <w14:ligatures w14:val="none"/>
        </w:rPr>
        <w:fldChar w:fldCharType="separate"/>
      </w:r>
      <w:r w:rsidRPr="001668CA">
        <w:rPr>
          <w:rFonts w:ascii="Calibri" w:eastAsia="宋体" w:hAnsi="Calibri" w:cs="Calibri"/>
          <w:color w:val="060607"/>
          <w:kern w:val="0"/>
          <w:sz w:val="24"/>
          <w:szCs w:val="24"/>
          <w:highlight w:val="yellow"/>
          <w14:ligatures w14:val="none"/>
        </w:rPr>
        <w:t>https://journals.indexcopernicus.com/issues/51602/350513</w:t>
      </w:r>
      <w:r w:rsidRPr="001668CA">
        <w:rPr>
          <w:rFonts w:ascii="Calibri" w:eastAsia="宋体" w:hAnsi="Calibri" w:cs="Calibri"/>
          <w:b/>
          <w:bCs/>
          <w:kern w:val="0"/>
          <w:sz w:val="24"/>
          <w:szCs w:val="24"/>
          <w:highlight w:val="yellow"/>
          <w14:ligatures w14:val="none"/>
        </w:rPr>
        <w:fldChar w:fldCharType="end"/>
      </w:r>
    </w:p>
    <w:p w14:paraId="0DE0D07E" w14:textId="0507DF7D" w:rsidR="00E05CC2" w:rsidRPr="00E05CC2" w:rsidRDefault="00E05CC2" w:rsidP="00E05CC2">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r w:rsidRPr="00E05CC2">
        <w:rPr>
          <w:rFonts w:ascii="Calibri" w:eastAsia="宋体" w:hAnsi="Calibri" w:cs="Calibri" w:hint="eastAsia"/>
          <w:color w:val="060607"/>
          <w:spacing w:val="4"/>
          <w:kern w:val="0"/>
          <w:sz w:val="24"/>
          <w:szCs w:val="24"/>
          <w:highlight w:val="yellow"/>
          <w14:ligatures w14:val="none"/>
        </w:rPr>
        <w:t>[13]</w:t>
      </w:r>
      <w:proofErr w:type="spellStart"/>
      <w:proofErr w:type="gramStart"/>
      <w:r w:rsidRPr="00E05CC2">
        <w:rPr>
          <w:rFonts w:ascii="Calibri" w:eastAsia="宋体" w:hAnsi="Calibri" w:cs="Calibri"/>
          <w:color w:val="060607"/>
          <w:spacing w:val="4"/>
          <w:kern w:val="0"/>
          <w:sz w:val="24"/>
          <w:szCs w:val="24"/>
          <w:highlight w:val="yellow"/>
          <w14:ligatures w14:val="none"/>
        </w:rPr>
        <w:t>Biehler</w:t>
      </w:r>
      <w:proofErr w:type="spellEnd"/>
      <w:r w:rsidRPr="00E05CC2">
        <w:rPr>
          <w:rFonts w:ascii="Calibri" w:eastAsia="宋体" w:hAnsi="Calibri" w:cs="Calibri"/>
          <w:color w:val="060607"/>
          <w:spacing w:val="4"/>
          <w:kern w:val="0"/>
          <w:sz w:val="24"/>
          <w:szCs w:val="24"/>
          <w:highlight w:val="yellow"/>
          <w14:ligatures w14:val="none"/>
        </w:rPr>
        <w:t xml:space="preserve"> R. </w:t>
      </w:r>
      <w:proofErr w:type="spellStart"/>
      <w:r w:rsidRPr="00E05CC2">
        <w:rPr>
          <w:rFonts w:ascii="Calibri" w:eastAsia="宋体" w:hAnsi="Calibri" w:cs="Calibri"/>
          <w:color w:val="060607"/>
          <w:spacing w:val="4"/>
          <w:kern w:val="0"/>
          <w:sz w:val="24"/>
          <w:szCs w:val="24"/>
          <w:highlight w:val="yellow"/>
          <w14:ligatures w14:val="none"/>
        </w:rPr>
        <w:t>Allgemeinbildung</w:t>
      </w:r>
      <w:proofErr w:type="spellEnd"/>
      <w:r w:rsidRPr="00E05CC2">
        <w:rPr>
          <w:rFonts w:ascii="Calibri" w:eastAsia="宋体" w:hAnsi="Calibri" w:cs="Calibri"/>
          <w:color w:val="060607"/>
          <w:spacing w:val="4"/>
          <w:kern w:val="0"/>
          <w:sz w:val="24"/>
          <w:szCs w:val="24"/>
          <w:highlight w:val="yellow"/>
          <w14:ligatures w14:val="none"/>
        </w:rPr>
        <w:t>, mathematical literacy, and competence orientation.</w:t>
      </w:r>
      <w:proofErr w:type="gramEnd"/>
      <w:r w:rsidRPr="00E05CC2">
        <w:rPr>
          <w:rFonts w:ascii="Calibri" w:eastAsia="宋体" w:hAnsi="Calibri" w:cs="Calibri"/>
          <w:color w:val="060607"/>
          <w:spacing w:val="4"/>
          <w:kern w:val="0"/>
          <w:sz w:val="24"/>
          <w:szCs w:val="24"/>
          <w:highlight w:val="yellow"/>
          <w14:ligatures w14:val="none"/>
        </w:rPr>
        <w:t xml:space="preserve"> </w:t>
      </w:r>
      <w:proofErr w:type="gramStart"/>
      <w:r w:rsidRPr="00E05CC2">
        <w:rPr>
          <w:rFonts w:ascii="Calibri" w:eastAsia="宋体" w:hAnsi="Calibri" w:cs="Calibri"/>
          <w:color w:val="060607"/>
          <w:spacing w:val="4"/>
          <w:kern w:val="0"/>
          <w:sz w:val="24"/>
          <w:szCs w:val="24"/>
          <w:highlight w:val="yellow"/>
          <w14:ligatures w14:val="none"/>
        </w:rPr>
        <w:t>Traditions in German-speaking mathematics education research.</w:t>
      </w:r>
      <w:proofErr w:type="gramEnd"/>
      <w:r w:rsidRPr="00E05CC2">
        <w:rPr>
          <w:rFonts w:ascii="Calibri" w:eastAsia="宋体" w:hAnsi="Calibri" w:cs="Calibri"/>
          <w:color w:val="060607"/>
          <w:spacing w:val="4"/>
          <w:kern w:val="0"/>
          <w:sz w:val="24"/>
          <w:szCs w:val="24"/>
          <w:highlight w:val="yellow"/>
          <w14:ligatures w14:val="none"/>
        </w:rPr>
        <w:t xml:space="preserve"> 2019:141-70.</w:t>
      </w:r>
    </w:p>
    <w:p w14:paraId="342BC2E6" w14:textId="77777777" w:rsidR="00E05CC2" w:rsidRPr="00441DDB" w:rsidRDefault="00E05CC2" w:rsidP="00441DDB">
      <w:pPr>
        <w:widowControl/>
        <w:shd w:val="clear" w:color="auto" w:fill="FFFFFF"/>
        <w:spacing w:line="300" w:lineRule="auto"/>
        <w:textAlignment w:val="baseline"/>
        <w:rPr>
          <w:rFonts w:ascii="Calibri" w:eastAsia="宋体" w:hAnsi="Calibri" w:cs="Calibri"/>
          <w:color w:val="060607"/>
          <w:spacing w:val="4"/>
          <w:kern w:val="0"/>
          <w:sz w:val="24"/>
          <w:szCs w:val="24"/>
          <w14:ligatures w14:val="none"/>
        </w:rPr>
      </w:pPr>
    </w:p>
    <w:p w14:paraId="74A70F08" w14:textId="77777777" w:rsidR="00835E06" w:rsidRPr="00441DDB" w:rsidRDefault="00835E06" w:rsidP="00441DDB">
      <w:pPr>
        <w:spacing w:line="300" w:lineRule="auto"/>
      </w:pPr>
    </w:p>
    <w:sectPr w:rsidR="00835E06" w:rsidRPr="00441DDB">
      <w:headerReference w:type="even" r:id="rId26"/>
      <w:headerReference w:type="default" r:id="rId27"/>
      <w:headerReference w:type="firs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1A14C4" w14:textId="77777777" w:rsidR="00E4304B" w:rsidRDefault="00E4304B" w:rsidP="00441DDB">
      <w:r>
        <w:separator/>
      </w:r>
    </w:p>
  </w:endnote>
  <w:endnote w:type="continuationSeparator" w:id="0">
    <w:p w14:paraId="74FEAACF" w14:textId="77777777" w:rsidR="00E4304B" w:rsidRDefault="00E4304B" w:rsidP="00441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C9563" w14:textId="77777777" w:rsidR="00E4304B" w:rsidRDefault="00E4304B" w:rsidP="00441DDB">
      <w:r>
        <w:separator/>
      </w:r>
    </w:p>
  </w:footnote>
  <w:footnote w:type="continuationSeparator" w:id="0">
    <w:p w14:paraId="2F4A7469" w14:textId="77777777" w:rsidR="00E4304B" w:rsidRDefault="00E4304B" w:rsidP="00441D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BB373" w14:textId="653EFB35" w:rsidR="00755935" w:rsidRDefault="00E4304B">
    <w:pPr>
      <w:pStyle w:val="a3"/>
    </w:pPr>
    <w:r>
      <w:rPr>
        <w:noProof/>
      </w:rPr>
      <w:pict w14:anchorId="6E08D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5BCB7" w14:textId="36FE9475" w:rsidR="00755935" w:rsidRDefault="00E4304B">
    <w:pPr>
      <w:pStyle w:val="a3"/>
    </w:pPr>
    <w:r>
      <w:rPr>
        <w:noProof/>
      </w:rPr>
      <w:pict w14:anchorId="5C940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552C7" w14:textId="2BBC7489" w:rsidR="00755935" w:rsidRDefault="00E4304B">
    <w:pPr>
      <w:pStyle w:val="a3"/>
    </w:pPr>
    <w:r>
      <w:rPr>
        <w:noProof/>
      </w:rPr>
      <w:pict w14:anchorId="7B273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C19F0"/>
    <w:multiLevelType w:val="multilevel"/>
    <w:tmpl w:val="6DCE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5447E40"/>
    <w:multiLevelType w:val="multilevel"/>
    <w:tmpl w:val="48B6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F61B27"/>
    <w:multiLevelType w:val="multilevel"/>
    <w:tmpl w:val="CA88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FA5D51"/>
    <w:multiLevelType w:val="multilevel"/>
    <w:tmpl w:val="83CE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F9673A"/>
    <w:multiLevelType w:val="multilevel"/>
    <w:tmpl w:val="EA16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F33A08A"/>
    <w:multiLevelType w:val="singleLevel"/>
    <w:tmpl w:val="4F33A08A"/>
    <w:lvl w:ilvl="0">
      <w:start w:val="1"/>
      <w:numFmt w:val="decimal"/>
      <w:lvlText w:val="%1."/>
      <w:lvlJc w:val="left"/>
      <w:pPr>
        <w:tabs>
          <w:tab w:val="left" w:pos="312"/>
        </w:tabs>
      </w:pPr>
    </w:lvl>
  </w:abstractNum>
  <w:abstractNum w:abstractNumId="6">
    <w:nsid w:val="50231894"/>
    <w:multiLevelType w:val="multilevel"/>
    <w:tmpl w:val="31889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1515466"/>
    <w:multiLevelType w:val="multilevel"/>
    <w:tmpl w:val="2C78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E547CF6"/>
    <w:multiLevelType w:val="multilevel"/>
    <w:tmpl w:val="8752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12B083C"/>
    <w:multiLevelType w:val="multilevel"/>
    <w:tmpl w:val="4C64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F0F6FF9"/>
    <w:multiLevelType w:val="multilevel"/>
    <w:tmpl w:val="EA68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3"/>
  </w:num>
  <w:num w:numId="4">
    <w:abstractNumId w:val="7"/>
  </w:num>
  <w:num w:numId="5">
    <w:abstractNumId w:val="9"/>
  </w:num>
  <w:num w:numId="6">
    <w:abstractNumId w:val="10"/>
  </w:num>
  <w:num w:numId="7">
    <w:abstractNumId w:val="8"/>
  </w:num>
  <w:num w:numId="8">
    <w:abstractNumId w:val="2"/>
  </w:num>
  <w:num w:numId="9">
    <w:abstractNumId w:val="0"/>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F94"/>
    <w:rsid w:val="00065E6E"/>
    <w:rsid w:val="000E2B95"/>
    <w:rsid w:val="001668CA"/>
    <w:rsid w:val="0019749E"/>
    <w:rsid w:val="00202E90"/>
    <w:rsid w:val="00232D0B"/>
    <w:rsid w:val="00235D36"/>
    <w:rsid w:val="00242F2A"/>
    <w:rsid w:val="0027234E"/>
    <w:rsid w:val="002D2CCD"/>
    <w:rsid w:val="00350C97"/>
    <w:rsid w:val="003D6F5F"/>
    <w:rsid w:val="00402339"/>
    <w:rsid w:val="00441DDB"/>
    <w:rsid w:val="004C2449"/>
    <w:rsid w:val="005204BB"/>
    <w:rsid w:val="00755935"/>
    <w:rsid w:val="00797FDE"/>
    <w:rsid w:val="007C61A0"/>
    <w:rsid w:val="007F1784"/>
    <w:rsid w:val="008148F1"/>
    <w:rsid w:val="00835E06"/>
    <w:rsid w:val="00855D7E"/>
    <w:rsid w:val="00873E49"/>
    <w:rsid w:val="008B2BB0"/>
    <w:rsid w:val="009927C7"/>
    <w:rsid w:val="00995D8E"/>
    <w:rsid w:val="00A669A1"/>
    <w:rsid w:val="00B517E2"/>
    <w:rsid w:val="00B65018"/>
    <w:rsid w:val="00BB4E55"/>
    <w:rsid w:val="00C87AB1"/>
    <w:rsid w:val="00D1164A"/>
    <w:rsid w:val="00DD7E78"/>
    <w:rsid w:val="00E05CC2"/>
    <w:rsid w:val="00E26F94"/>
    <w:rsid w:val="00E4304B"/>
    <w:rsid w:val="00F2530D"/>
    <w:rsid w:val="00F82095"/>
    <w:rsid w:val="00F82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11F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41D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41DDB"/>
    <w:rPr>
      <w:sz w:val="18"/>
      <w:szCs w:val="18"/>
    </w:rPr>
  </w:style>
  <w:style w:type="paragraph" w:styleId="a4">
    <w:name w:val="footer"/>
    <w:basedOn w:val="a"/>
    <w:link w:val="Char0"/>
    <w:uiPriority w:val="99"/>
    <w:unhideWhenUsed/>
    <w:rsid w:val="00441DDB"/>
    <w:pPr>
      <w:tabs>
        <w:tab w:val="center" w:pos="4153"/>
        <w:tab w:val="right" w:pos="8306"/>
      </w:tabs>
      <w:snapToGrid w:val="0"/>
      <w:jc w:val="left"/>
    </w:pPr>
    <w:rPr>
      <w:sz w:val="18"/>
      <w:szCs w:val="18"/>
    </w:rPr>
  </w:style>
  <w:style w:type="character" w:customStyle="1" w:styleId="Char0">
    <w:name w:val="页脚 Char"/>
    <w:basedOn w:val="a0"/>
    <w:link w:val="a4"/>
    <w:uiPriority w:val="99"/>
    <w:rsid w:val="00441DDB"/>
    <w:rPr>
      <w:sz w:val="18"/>
      <w:szCs w:val="18"/>
    </w:rPr>
  </w:style>
  <w:style w:type="character" w:styleId="a5">
    <w:name w:val="Strong"/>
    <w:basedOn w:val="a0"/>
    <w:uiPriority w:val="22"/>
    <w:qFormat/>
    <w:rsid w:val="00441DDB"/>
    <w:rPr>
      <w:b/>
      <w:bCs/>
    </w:rPr>
  </w:style>
  <w:style w:type="character" w:styleId="a6">
    <w:name w:val="Emphasis"/>
    <w:basedOn w:val="a0"/>
    <w:uiPriority w:val="20"/>
    <w:qFormat/>
    <w:rsid w:val="00441DDB"/>
    <w:rPr>
      <w:i/>
      <w:iCs/>
    </w:rPr>
  </w:style>
  <w:style w:type="character" w:styleId="a7">
    <w:name w:val="Hyperlink"/>
    <w:basedOn w:val="a0"/>
    <w:uiPriority w:val="99"/>
    <w:unhideWhenUsed/>
    <w:rsid w:val="00441DDB"/>
    <w:rPr>
      <w:color w:val="0000FF"/>
      <w:u w:val="single"/>
    </w:rPr>
  </w:style>
  <w:style w:type="paragraph" w:customStyle="1" w:styleId="recommend-prompt-item">
    <w:name w:val="recommend-prompt-item"/>
    <w:basedOn w:val="a"/>
    <w:rsid w:val="00441DDB"/>
    <w:pPr>
      <w:widowControl/>
      <w:spacing w:before="100" w:beforeAutospacing="1" w:after="100" w:afterAutospacing="1"/>
      <w:jc w:val="left"/>
    </w:pPr>
    <w:rPr>
      <w:rFonts w:ascii="宋体" w:eastAsia="宋体" w:hAnsi="宋体" w:cs="宋体"/>
      <w:kern w:val="0"/>
      <w:sz w:val="24"/>
      <w:szCs w:val="24"/>
      <w14:ligatures w14:val="none"/>
    </w:rPr>
  </w:style>
  <w:style w:type="paragraph" w:styleId="a8">
    <w:name w:val="Balloon Text"/>
    <w:basedOn w:val="a"/>
    <w:link w:val="Char1"/>
    <w:uiPriority w:val="99"/>
    <w:semiHidden/>
    <w:unhideWhenUsed/>
    <w:rsid w:val="00F82095"/>
    <w:rPr>
      <w:sz w:val="18"/>
      <w:szCs w:val="18"/>
    </w:rPr>
  </w:style>
  <w:style w:type="character" w:customStyle="1" w:styleId="Char1">
    <w:name w:val="批注框文本 Char"/>
    <w:basedOn w:val="a0"/>
    <w:link w:val="a8"/>
    <w:uiPriority w:val="99"/>
    <w:semiHidden/>
    <w:rsid w:val="00F82095"/>
    <w:rPr>
      <w:sz w:val="18"/>
      <w:szCs w:val="18"/>
    </w:rPr>
  </w:style>
  <w:style w:type="character" w:customStyle="1" w:styleId="UnresolvedMention">
    <w:name w:val="Unresolved Mention"/>
    <w:basedOn w:val="a0"/>
    <w:uiPriority w:val="99"/>
    <w:semiHidden/>
    <w:unhideWhenUsed/>
    <w:rsid w:val="00C87AB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41D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41DDB"/>
    <w:rPr>
      <w:sz w:val="18"/>
      <w:szCs w:val="18"/>
    </w:rPr>
  </w:style>
  <w:style w:type="paragraph" w:styleId="a4">
    <w:name w:val="footer"/>
    <w:basedOn w:val="a"/>
    <w:link w:val="Char0"/>
    <w:uiPriority w:val="99"/>
    <w:unhideWhenUsed/>
    <w:rsid w:val="00441DDB"/>
    <w:pPr>
      <w:tabs>
        <w:tab w:val="center" w:pos="4153"/>
        <w:tab w:val="right" w:pos="8306"/>
      </w:tabs>
      <w:snapToGrid w:val="0"/>
      <w:jc w:val="left"/>
    </w:pPr>
    <w:rPr>
      <w:sz w:val="18"/>
      <w:szCs w:val="18"/>
    </w:rPr>
  </w:style>
  <w:style w:type="character" w:customStyle="1" w:styleId="Char0">
    <w:name w:val="页脚 Char"/>
    <w:basedOn w:val="a0"/>
    <w:link w:val="a4"/>
    <w:uiPriority w:val="99"/>
    <w:rsid w:val="00441DDB"/>
    <w:rPr>
      <w:sz w:val="18"/>
      <w:szCs w:val="18"/>
    </w:rPr>
  </w:style>
  <w:style w:type="character" w:styleId="a5">
    <w:name w:val="Strong"/>
    <w:basedOn w:val="a0"/>
    <w:uiPriority w:val="22"/>
    <w:qFormat/>
    <w:rsid w:val="00441DDB"/>
    <w:rPr>
      <w:b/>
      <w:bCs/>
    </w:rPr>
  </w:style>
  <w:style w:type="character" w:styleId="a6">
    <w:name w:val="Emphasis"/>
    <w:basedOn w:val="a0"/>
    <w:uiPriority w:val="20"/>
    <w:qFormat/>
    <w:rsid w:val="00441DDB"/>
    <w:rPr>
      <w:i/>
      <w:iCs/>
    </w:rPr>
  </w:style>
  <w:style w:type="character" w:styleId="a7">
    <w:name w:val="Hyperlink"/>
    <w:basedOn w:val="a0"/>
    <w:uiPriority w:val="99"/>
    <w:unhideWhenUsed/>
    <w:rsid w:val="00441DDB"/>
    <w:rPr>
      <w:color w:val="0000FF"/>
      <w:u w:val="single"/>
    </w:rPr>
  </w:style>
  <w:style w:type="paragraph" w:customStyle="1" w:styleId="recommend-prompt-item">
    <w:name w:val="recommend-prompt-item"/>
    <w:basedOn w:val="a"/>
    <w:rsid w:val="00441DDB"/>
    <w:pPr>
      <w:widowControl/>
      <w:spacing w:before="100" w:beforeAutospacing="1" w:after="100" w:afterAutospacing="1"/>
      <w:jc w:val="left"/>
    </w:pPr>
    <w:rPr>
      <w:rFonts w:ascii="宋体" w:eastAsia="宋体" w:hAnsi="宋体" w:cs="宋体"/>
      <w:kern w:val="0"/>
      <w:sz w:val="24"/>
      <w:szCs w:val="24"/>
      <w14:ligatures w14:val="none"/>
    </w:rPr>
  </w:style>
  <w:style w:type="paragraph" w:styleId="a8">
    <w:name w:val="Balloon Text"/>
    <w:basedOn w:val="a"/>
    <w:link w:val="Char1"/>
    <w:uiPriority w:val="99"/>
    <w:semiHidden/>
    <w:unhideWhenUsed/>
    <w:rsid w:val="00F82095"/>
    <w:rPr>
      <w:sz w:val="18"/>
      <w:szCs w:val="18"/>
    </w:rPr>
  </w:style>
  <w:style w:type="character" w:customStyle="1" w:styleId="Char1">
    <w:name w:val="批注框文本 Char"/>
    <w:basedOn w:val="a0"/>
    <w:link w:val="a8"/>
    <w:uiPriority w:val="99"/>
    <w:semiHidden/>
    <w:rsid w:val="00F82095"/>
    <w:rPr>
      <w:sz w:val="18"/>
      <w:szCs w:val="18"/>
    </w:rPr>
  </w:style>
  <w:style w:type="character" w:customStyle="1" w:styleId="UnresolvedMention">
    <w:name w:val="Unresolved Mention"/>
    <w:basedOn w:val="a0"/>
    <w:uiPriority w:val="99"/>
    <w:semiHidden/>
    <w:unhideWhenUsed/>
    <w:rsid w:val="00C87A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858571">
      <w:bodyDiv w:val="1"/>
      <w:marLeft w:val="0"/>
      <w:marRight w:val="0"/>
      <w:marTop w:val="0"/>
      <w:marBottom w:val="0"/>
      <w:divBdr>
        <w:top w:val="none" w:sz="0" w:space="0" w:color="auto"/>
        <w:left w:val="none" w:sz="0" w:space="0" w:color="auto"/>
        <w:bottom w:val="none" w:sz="0" w:space="0" w:color="auto"/>
        <w:right w:val="none" w:sz="0" w:space="0" w:color="auto"/>
      </w:divBdr>
      <w:divsChild>
        <w:div w:id="1114859894">
          <w:marLeft w:val="0"/>
          <w:marRight w:val="0"/>
          <w:marTop w:val="0"/>
          <w:marBottom w:val="0"/>
          <w:divBdr>
            <w:top w:val="none" w:sz="0" w:space="0" w:color="auto"/>
            <w:left w:val="none" w:sz="0" w:space="0" w:color="auto"/>
            <w:bottom w:val="none" w:sz="0" w:space="0" w:color="auto"/>
            <w:right w:val="none" w:sz="0" w:space="0" w:color="auto"/>
          </w:divBdr>
          <w:divsChild>
            <w:div w:id="1673793342">
              <w:marLeft w:val="0"/>
              <w:marRight w:val="0"/>
              <w:marTop w:val="0"/>
              <w:marBottom w:val="100"/>
              <w:divBdr>
                <w:top w:val="none" w:sz="0" w:space="0" w:color="auto"/>
                <w:left w:val="none" w:sz="0" w:space="0" w:color="auto"/>
                <w:bottom w:val="none" w:sz="0" w:space="0" w:color="auto"/>
                <w:right w:val="none" w:sz="0" w:space="0" w:color="auto"/>
              </w:divBdr>
              <w:divsChild>
                <w:div w:id="1707102873">
                  <w:marLeft w:val="0"/>
                  <w:marRight w:val="0"/>
                  <w:marTop w:val="0"/>
                  <w:marBottom w:val="0"/>
                  <w:divBdr>
                    <w:top w:val="none" w:sz="0" w:space="0" w:color="auto"/>
                    <w:left w:val="none" w:sz="0" w:space="0" w:color="auto"/>
                    <w:bottom w:val="none" w:sz="0" w:space="0" w:color="auto"/>
                    <w:right w:val="none" w:sz="0" w:space="0" w:color="auto"/>
                  </w:divBdr>
                  <w:divsChild>
                    <w:div w:id="220529807">
                      <w:marLeft w:val="0"/>
                      <w:marRight w:val="0"/>
                      <w:marTop w:val="0"/>
                      <w:marBottom w:val="0"/>
                      <w:divBdr>
                        <w:top w:val="none" w:sz="0" w:space="0" w:color="auto"/>
                        <w:left w:val="none" w:sz="0" w:space="0" w:color="auto"/>
                        <w:bottom w:val="none" w:sz="0" w:space="0" w:color="auto"/>
                        <w:right w:val="none" w:sz="0" w:space="0" w:color="auto"/>
                      </w:divBdr>
                      <w:divsChild>
                        <w:div w:id="508905737">
                          <w:marLeft w:val="0"/>
                          <w:marRight w:val="0"/>
                          <w:marTop w:val="0"/>
                          <w:marBottom w:val="0"/>
                          <w:divBdr>
                            <w:top w:val="none" w:sz="0" w:space="0" w:color="auto"/>
                            <w:left w:val="none" w:sz="0" w:space="0" w:color="auto"/>
                            <w:bottom w:val="none" w:sz="0" w:space="0" w:color="auto"/>
                            <w:right w:val="none" w:sz="0" w:space="0" w:color="auto"/>
                          </w:divBdr>
                          <w:divsChild>
                            <w:div w:id="1758207239">
                              <w:marLeft w:val="0"/>
                              <w:marRight w:val="0"/>
                              <w:marTop w:val="0"/>
                              <w:marBottom w:val="120"/>
                              <w:divBdr>
                                <w:top w:val="none" w:sz="0" w:space="0" w:color="auto"/>
                                <w:left w:val="none" w:sz="0" w:space="0" w:color="auto"/>
                                <w:bottom w:val="none" w:sz="0" w:space="0" w:color="auto"/>
                                <w:right w:val="none" w:sz="0" w:space="0" w:color="auto"/>
                              </w:divBdr>
                              <w:divsChild>
                                <w:div w:id="903106041">
                                  <w:marLeft w:val="0"/>
                                  <w:marRight w:val="0"/>
                                  <w:marTop w:val="0"/>
                                  <w:marBottom w:val="0"/>
                                  <w:divBdr>
                                    <w:top w:val="none" w:sz="0" w:space="0" w:color="auto"/>
                                    <w:left w:val="none" w:sz="0" w:space="0" w:color="auto"/>
                                    <w:bottom w:val="none" w:sz="0" w:space="0" w:color="auto"/>
                                    <w:right w:val="none" w:sz="0" w:space="0" w:color="auto"/>
                                  </w:divBdr>
                                  <w:divsChild>
                                    <w:div w:id="1902669753">
                                      <w:marLeft w:val="0"/>
                                      <w:marRight w:val="0"/>
                                      <w:marTop w:val="0"/>
                                      <w:marBottom w:val="0"/>
                                      <w:divBdr>
                                        <w:top w:val="none" w:sz="0" w:space="0" w:color="auto"/>
                                        <w:left w:val="none" w:sz="0" w:space="0" w:color="auto"/>
                                        <w:bottom w:val="none" w:sz="0" w:space="0" w:color="auto"/>
                                        <w:right w:val="none" w:sz="0" w:space="0" w:color="auto"/>
                                      </w:divBdr>
                                      <w:divsChild>
                                        <w:div w:id="1798644211">
                                          <w:marLeft w:val="0"/>
                                          <w:marRight w:val="0"/>
                                          <w:marTop w:val="0"/>
                                          <w:marBottom w:val="0"/>
                                          <w:divBdr>
                                            <w:top w:val="none" w:sz="0" w:space="0" w:color="auto"/>
                                            <w:left w:val="none" w:sz="0" w:space="0" w:color="auto"/>
                                            <w:bottom w:val="none" w:sz="0" w:space="0" w:color="auto"/>
                                            <w:right w:val="none" w:sz="0" w:space="0" w:color="auto"/>
                                          </w:divBdr>
                                          <w:divsChild>
                                            <w:div w:id="1800108397">
                                              <w:marLeft w:val="0"/>
                                              <w:marRight w:val="0"/>
                                              <w:marTop w:val="0"/>
                                              <w:marBottom w:val="206"/>
                                              <w:divBdr>
                                                <w:top w:val="none" w:sz="0" w:space="0" w:color="auto"/>
                                                <w:left w:val="none" w:sz="0" w:space="0" w:color="auto"/>
                                                <w:bottom w:val="none" w:sz="0" w:space="0" w:color="auto"/>
                                                <w:right w:val="none" w:sz="0" w:space="0" w:color="auto"/>
                                              </w:divBdr>
                                            </w:div>
                                            <w:div w:id="1875848701">
                                              <w:marLeft w:val="0"/>
                                              <w:marRight w:val="0"/>
                                              <w:marTop w:val="0"/>
                                              <w:marBottom w:val="206"/>
                                              <w:divBdr>
                                                <w:top w:val="none" w:sz="0" w:space="0" w:color="auto"/>
                                                <w:left w:val="none" w:sz="0" w:space="0" w:color="auto"/>
                                                <w:bottom w:val="none" w:sz="0" w:space="0" w:color="auto"/>
                                                <w:right w:val="none" w:sz="0" w:space="0" w:color="auto"/>
                                              </w:divBdr>
                                            </w:div>
                                            <w:div w:id="1516335717">
                                              <w:marLeft w:val="0"/>
                                              <w:marRight w:val="0"/>
                                              <w:marTop w:val="0"/>
                                              <w:marBottom w:val="206"/>
                                              <w:divBdr>
                                                <w:top w:val="none" w:sz="0" w:space="0" w:color="auto"/>
                                                <w:left w:val="none" w:sz="0" w:space="0" w:color="auto"/>
                                                <w:bottom w:val="none" w:sz="0" w:space="0" w:color="auto"/>
                                                <w:right w:val="none" w:sz="0" w:space="0" w:color="auto"/>
                                              </w:divBdr>
                                            </w:div>
                                            <w:div w:id="882988072">
                                              <w:marLeft w:val="0"/>
                                              <w:marRight w:val="0"/>
                                              <w:marTop w:val="0"/>
                                              <w:marBottom w:val="206"/>
                                              <w:divBdr>
                                                <w:top w:val="none" w:sz="0" w:space="0" w:color="auto"/>
                                                <w:left w:val="none" w:sz="0" w:space="0" w:color="auto"/>
                                                <w:bottom w:val="none" w:sz="0" w:space="0" w:color="auto"/>
                                                <w:right w:val="none" w:sz="0" w:space="0" w:color="auto"/>
                                              </w:divBdr>
                                            </w:div>
                                            <w:div w:id="616834695">
                                              <w:marLeft w:val="0"/>
                                              <w:marRight w:val="0"/>
                                              <w:marTop w:val="0"/>
                                              <w:marBottom w:val="206"/>
                                              <w:divBdr>
                                                <w:top w:val="none" w:sz="0" w:space="0" w:color="auto"/>
                                                <w:left w:val="none" w:sz="0" w:space="0" w:color="auto"/>
                                                <w:bottom w:val="none" w:sz="0" w:space="0" w:color="auto"/>
                                                <w:right w:val="none" w:sz="0" w:space="0" w:color="auto"/>
                                              </w:divBdr>
                                            </w:div>
                                            <w:div w:id="309790362">
                                              <w:marLeft w:val="0"/>
                                              <w:marRight w:val="0"/>
                                              <w:marTop w:val="0"/>
                                              <w:marBottom w:val="206"/>
                                              <w:divBdr>
                                                <w:top w:val="none" w:sz="0" w:space="0" w:color="auto"/>
                                                <w:left w:val="none" w:sz="0" w:space="0" w:color="auto"/>
                                                <w:bottom w:val="none" w:sz="0" w:space="0" w:color="auto"/>
                                                <w:right w:val="none" w:sz="0" w:space="0" w:color="auto"/>
                                              </w:divBdr>
                                            </w:div>
                                            <w:div w:id="1142190733">
                                              <w:marLeft w:val="0"/>
                                              <w:marRight w:val="0"/>
                                              <w:marTop w:val="0"/>
                                              <w:marBottom w:val="206"/>
                                              <w:divBdr>
                                                <w:top w:val="none" w:sz="0" w:space="0" w:color="auto"/>
                                                <w:left w:val="none" w:sz="0" w:space="0" w:color="auto"/>
                                                <w:bottom w:val="none" w:sz="0" w:space="0" w:color="auto"/>
                                                <w:right w:val="none" w:sz="0" w:space="0" w:color="auto"/>
                                              </w:divBdr>
                                            </w:div>
                                            <w:div w:id="1113013273">
                                              <w:marLeft w:val="0"/>
                                              <w:marRight w:val="0"/>
                                              <w:marTop w:val="0"/>
                                              <w:marBottom w:val="206"/>
                                              <w:divBdr>
                                                <w:top w:val="none" w:sz="0" w:space="0" w:color="auto"/>
                                                <w:left w:val="none" w:sz="0" w:space="0" w:color="auto"/>
                                                <w:bottom w:val="none" w:sz="0" w:space="0" w:color="auto"/>
                                                <w:right w:val="none" w:sz="0" w:space="0" w:color="auto"/>
                                              </w:divBdr>
                                            </w:div>
                                            <w:div w:id="967393679">
                                              <w:marLeft w:val="0"/>
                                              <w:marRight w:val="0"/>
                                              <w:marTop w:val="0"/>
                                              <w:marBottom w:val="0"/>
                                              <w:divBdr>
                                                <w:top w:val="none" w:sz="0" w:space="0" w:color="auto"/>
                                                <w:left w:val="none" w:sz="0" w:space="0" w:color="auto"/>
                                                <w:bottom w:val="none" w:sz="0" w:space="0" w:color="auto"/>
                                                <w:right w:val="none" w:sz="0" w:space="0" w:color="auto"/>
                                              </w:divBdr>
                                            </w:div>
                                            <w:div w:id="468281252">
                                              <w:marLeft w:val="0"/>
                                              <w:marRight w:val="0"/>
                                              <w:marTop w:val="0"/>
                                              <w:marBottom w:val="0"/>
                                              <w:divBdr>
                                                <w:top w:val="none" w:sz="0" w:space="0" w:color="auto"/>
                                                <w:left w:val="none" w:sz="0" w:space="0" w:color="auto"/>
                                                <w:bottom w:val="none" w:sz="0" w:space="0" w:color="auto"/>
                                                <w:right w:val="none" w:sz="0" w:space="0" w:color="auto"/>
                                              </w:divBdr>
                                            </w:div>
                                            <w:div w:id="594945551">
                                              <w:marLeft w:val="0"/>
                                              <w:marRight w:val="0"/>
                                              <w:marTop w:val="0"/>
                                              <w:marBottom w:val="206"/>
                                              <w:divBdr>
                                                <w:top w:val="none" w:sz="0" w:space="0" w:color="auto"/>
                                                <w:left w:val="none" w:sz="0" w:space="0" w:color="auto"/>
                                                <w:bottom w:val="none" w:sz="0" w:space="0" w:color="auto"/>
                                                <w:right w:val="none" w:sz="0" w:space="0" w:color="auto"/>
                                              </w:divBdr>
                                            </w:div>
                                            <w:div w:id="429551591">
                                              <w:marLeft w:val="0"/>
                                              <w:marRight w:val="0"/>
                                              <w:marTop w:val="0"/>
                                              <w:marBottom w:val="206"/>
                                              <w:divBdr>
                                                <w:top w:val="none" w:sz="0" w:space="0" w:color="auto"/>
                                                <w:left w:val="none" w:sz="0" w:space="0" w:color="auto"/>
                                                <w:bottom w:val="none" w:sz="0" w:space="0" w:color="auto"/>
                                                <w:right w:val="none" w:sz="0" w:space="0" w:color="auto"/>
                                              </w:divBdr>
                                            </w:div>
                                            <w:div w:id="415513312">
                                              <w:marLeft w:val="0"/>
                                              <w:marRight w:val="0"/>
                                              <w:marTop w:val="0"/>
                                              <w:marBottom w:val="206"/>
                                              <w:divBdr>
                                                <w:top w:val="none" w:sz="0" w:space="0" w:color="auto"/>
                                                <w:left w:val="none" w:sz="0" w:space="0" w:color="auto"/>
                                                <w:bottom w:val="none" w:sz="0" w:space="0" w:color="auto"/>
                                                <w:right w:val="none" w:sz="0" w:space="0" w:color="auto"/>
                                              </w:divBdr>
                                            </w:div>
                                            <w:div w:id="1281953410">
                                              <w:marLeft w:val="0"/>
                                              <w:marRight w:val="0"/>
                                              <w:marTop w:val="0"/>
                                              <w:marBottom w:val="206"/>
                                              <w:divBdr>
                                                <w:top w:val="none" w:sz="0" w:space="0" w:color="auto"/>
                                                <w:left w:val="none" w:sz="0" w:space="0" w:color="auto"/>
                                                <w:bottom w:val="none" w:sz="0" w:space="0" w:color="auto"/>
                                                <w:right w:val="none" w:sz="0" w:space="0" w:color="auto"/>
                                              </w:divBdr>
                                            </w:div>
                                            <w:div w:id="707923194">
                                              <w:marLeft w:val="0"/>
                                              <w:marRight w:val="0"/>
                                              <w:marTop w:val="0"/>
                                              <w:marBottom w:val="206"/>
                                              <w:divBdr>
                                                <w:top w:val="none" w:sz="0" w:space="0" w:color="auto"/>
                                                <w:left w:val="none" w:sz="0" w:space="0" w:color="auto"/>
                                                <w:bottom w:val="none" w:sz="0" w:space="0" w:color="auto"/>
                                                <w:right w:val="none" w:sz="0" w:space="0" w:color="auto"/>
                                              </w:divBdr>
                                            </w:div>
                                            <w:div w:id="1653172644">
                                              <w:marLeft w:val="0"/>
                                              <w:marRight w:val="0"/>
                                              <w:marTop w:val="0"/>
                                              <w:marBottom w:val="206"/>
                                              <w:divBdr>
                                                <w:top w:val="none" w:sz="0" w:space="0" w:color="auto"/>
                                                <w:left w:val="none" w:sz="0" w:space="0" w:color="auto"/>
                                                <w:bottom w:val="none" w:sz="0" w:space="0" w:color="auto"/>
                                                <w:right w:val="none" w:sz="0" w:space="0" w:color="auto"/>
                                              </w:divBdr>
                                            </w:div>
                                            <w:div w:id="1763253976">
                                              <w:marLeft w:val="0"/>
                                              <w:marRight w:val="0"/>
                                              <w:marTop w:val="0"/>
                                              <w:marBottom w:val="206"/>
                                              <w:divBdr>
                                                <w:top w:val="none" w:sz="0" w:space="0" w:color="auto"/>
                                                <w:left w:val="none" w:sz="0" w:space="0" w:color="auto"/>
                                                <w:bottom w:val="none" w:sz="0" w:space="0" w:color="auto"/>
                                                <w:right w:val="none" w:sz="0" w:space="0" w:color="auto"/>
                                              </w:divBdr>
                                            </w:div>
                                            <w:div w:id="1596667387">
                                              <w:marLeft w:val="0"/>
                                              <w:marRight w:val="0"/>
                                              <w:marTop w:val="0"/>
                                              <w:marBottom w:val="206"/>
                                              <w:divBdr>
                                                <w:top w:val="none" w:sz="0" w:space="0" w:color="auto"/>
                                                <w:left w:val="none" w:sz="0" w:space="0" w:color="auto"/>
                                                <w:bottom w:val="none" w:sz="0" w:space="0" w:color="auto"/>
                                                <w:right w:val="none" w:sz="0" w:space="0" w:color="auto"/>
                                              </w:divBdr>
                                            </w:div>
                                            <w:div w:id="1939873900">
                                              <w:marLeft w:val="0"/>
                                              <w:marRight w:val="0"/>
                                              <w:marTop w:val="0"/>
                                              <w:marBottom w:val="206"/>
                                              <w:divBdr>
                                                <w:top w:val="none" w:sz="0" w:space="0" w:color="auto"/>
                                                <w:left w:val="none" w:sz="0" w:space="0" w:color="auto"/>
                                                <w:bottom w:val="none" w:sz="0" w:space="0" w:color="auto"/>
                                                <w:right w:val="none" w:sz="0" w:space="0" w:color="auto"/>
                                              </w:divBdr>
                                            </w:div>
                                            <w:div w:id="1427073454">
                                              <w:marLeft w:val="0"/>
                                              <w:marRight w:val="0"/>
                                              <w:marTop w:val="0"/>
                                              <w:marBottom w:val="206"/>
                                              <w:divBdr>
                                                <w:top w:val="none" w:sz="0" w:space="0" w:color="auto"/>
                                                <w:left w:val="none" w:sz="0" w:space="0" w:color="auto"/>
                                                <w:bottom w:val="none" w:sz="0" w:space="0" w:color="auto"/>
                                                <w:right w:val="none" w:sz="0" w:space="0" w:color="auto"/>
                                              </w:divBdr>
                                            </w:div>
                                            <w:div w:id="1778911583">
                                              <w:marLeft w:val="0"/>
                                              <w:marRight w:val="0"/>
                                              <w:marTop w:val="0"/>
                                              <w:marBottom w:val="206"/>
                                              <w:divBdr>
                                                <w:top w:val="none" w:sz="0" w:space="0" w:color="auto"/>
                                                <w:left w:val="none" w:sz="0" w:space="0" w:color="auto"/>
                                                <w:bottom w:val="none" w:sz="0" w:space="0" w:color="auto"/>
                                                <w:right w:val="none" w:sz="0" w:space="0" w:color="auto"/>
                                              </w:divBdr>
                                            </w:div>
                                            <w:div w:id="449008855">
                                              <w:marLeft w:val="0"/>
                                              <w:marRight w:val="0"/>
                                              <w:marTop w:val="0"/>
                                              <w:marBottom w:val="206"/>
                                              <w:divBdr>
                                                <w:top w:val="none" w:sz="0" w:space="0" w:color="auto"/>
                                                <w:left w:val="none" w:sz="0" w:space="0" w:color="auto"/>
                                                <w:bottom w:val="none" w:sz="0" w:space="0" w:color="auto"/>
                                                <w:right w:val="none" w:sz="0" w:space="0" w:color="auto"/>
                                              </w:divBdr>
                                            </w:div>
                                            <w:div w:id="1542088390">
                                              <w:marLeft w:val="0"/>
                                              <w:marRight w:val="0"/>
                                              <w:marTop w:val="0"/>
                                              <w:marBottom w:val="206"/>
                                              <w:divBdr>
                                                <w:top w:val="none" w:sz="0" w:space="0" w:color="auto"/>
                                                <w:left w:val="none" w:sz="0" w:space="0" w:color="auto"/>
                                                <w:bottom w:val="none" w:sz="0" w:space="0" w:color="auto"/>
                                                <w:right w:val="none" w:sz="0" w:space="0" w:color="auto"/>
                                              </w:divBdr>
                                            </w:div>
                                            <w:div w:id="1833527520">
                                              <w:marLeft w:val="0"/>
                                              <w:marRight w:val="0"/>
                                              <w:marTop w:val="0"/>
                                              <w:marBottom w:val="206"/>
                                              <w:divBdr>
                                                <w:top w:val="none" w:sz="0" w:space="0" w:color="auto"/>
                                                <w:left w:val="none" w:sz="0" w:space="0" w:color="auto"/>
                                                <w:bottom w:val="none" w:sz="0" w:space="0" w:color="auto"/>
                                                <w:right w:val="none" w:sz="0" w:space="0" w:color="auto"/>
                                              </w:divBdr>
                                            </w:div>
                                            <w:div w:id="61223174">
                                              <w:marLeft w:val="0"/>
                                              <w:marRight w:val="0"/>
                                              <w:marTop w:val="0"/>
                                              <w:marBottom w:val="206"/>
                                              <w:divBdr>
                                                <w:top w:val="none" w:sz="0" w:space="0" w:color="auto"/>
                                                <w:left w:val="none" w:sz="0" w:space="0" w:color="auto"/>
                                                <w:bottom w:val="none" w:sz="0" w:space="0" w:color="auto"/>
                                                <w:right w:val="none" w:sz="0" w:space="0" w:color="auto"/>
                                              </w:divBdr>
                                            </w:div>
                                            <w:div w:id="1009599126">
                                              <w:marLeft w:val="0"/>
                                              <w:marRight w:val="0"/>
                                              <w:marTop w:val="0"/>
                                              <w:marBottom w:val="206"/>
                                              <w:divBdr>
                                                <w:top w:val="none" w:sz="0" w:space="0" w:color="auto"/>
                                                <w:left w:val="none" w:sz="0" w:space="0" w:color="auto"/>
                                                <w:bottom w:val="none" w:sz="0" w:space="0" w:color="auto"/>
                                                <w:right w:val="none" w:sz="0" w:space="0" w:color="auto"/>
                                              </w:divBdr>
                                            </w:div>
                                            <w:div w:id="325133647">
                                              <w:marLeft w:val="0"/>
                                              <w:marRight w:val="0"/>
                                              <w:marTop w:val="0"/>
                                              <w:marBottom w:val="206"/>
                                              <w:divBdr>
                                                <w:top w:val="none" w:sz="0" w:space="0" w:color="auto"/>
                                                <w:left w:val="none" w:sz="0" w:space="0" w:color="auto"/>
                                                <w:bottom w:val="none" w:sz="0" w:space="0" w:color="auto"/>
                                                <w:right w:val="none" w:sz="0" w:space="0" w:color="auto"/>
                                              </w:divBdr>
                                            </w:div>
                                            <w:div w:id="835418589">
                                              <w:marLeft w:val="0"/>
                                              <w:marRight w:val="0"/>
                                              <w:marTop w:val="0"/>
                                              <w:marBottom w:val="0"/>
                                              <w:divBdr>
                                                <w:top w:val="none" w:sz="0" w:space="0" w:color="auto"/>
                                                <w:left w:val="none" w:sz="0" w:space="0" w:color="auto"/>
                                                <w:bottom w:val="none" w:sz="0" w:space="0" w:color="auto"/>
                                                <w:right w:val="none" w:sz="0" w:space="0" w:color="auto"/>
                                              </w:divBdr>
                                            </w:div>
                                            <w:div w:id="1118179869">
                                              <w:marLeft w:val="0"/>
                                              <w:marRight w:val="0"/>
                                              <w:marTop w:val="0"/>
                                              <w:marBottom w:val="0"/>
                                              <w:divBdr>
                                                <w:top w:val="none" w:sz="0" w:space="0" w:color="auto"/>
                                                <w:left w:val="none" w:sz="0" w:space="0" w:color="auto"/>
                                                <w:bottom w:val="none" w:sz="0" w:space="0" w:color="auto"/>
                                                <w:right w:val="none" w:sz="0" w:space="0" w:color="auto"/>
                                              </w:divBdr>
                                            </w:div>
                                            <w:div w:id="1555921127">
                                              <w:marLeft w:val="0"/>
                                              <w:marRight w:val="0"/>
                                              <w:marTop w:val="0"/>
                                              <w:marBottom w:val="0"/>
                                              <w:divBdr>
                                                <w:top w:val="none" w:sz="0" w:space="0" w:color="auto"/>
                                                <w:left w:val="none" w:sz="0" w:space="0" w:color="auto"/>
                                                <w:bottom w:val="none" w:sz="0" w:space="0" w:color="auto"/>
                                                <w:right w:val="none" w:sz="0" w:space="0" w:color="auto"/>
                                              </w:divBdr>
                                            </w:div>
                                            <w:div w:id="1505825197">
                                              <w:marLeft w:val="0"/>
                                              <w:marRight w:val="0"/>
                                              <w:marTop w:val="0"/>
                                              <w:marBottom w:val="0"/>
                                              <w:divBdr>
                                                <w:top w:val="none" w:sz="0" w:space="0" w:color="auto"/>
                                                <w:left w:val="none" w:sz="0" w:space="0" w:color="auto"/>
                                                <w:bottom w:val="none" w:sz="0" w:space="0" w:color="auto"/>
                                                <w:right w:val="none" w:sz="0" w:space="0" w:color="auto"/>
                                              </w:divBdr>
                                            </w:div>
                                            <w:div w:id="447891549">
                                              <w:marLeft w:val="0"/>
                                              <w:marRight w:val="0"/>
                                              <w:marTop w:val="0"/>
                                              <w:marBottom w:val="0"/>
                                              <w:divBdr>
                                                <w:top w:val="none" w:sz="0" w:space="0" w:color="auto"/>
                                                <w:left w:val="none" w:sz="0" w:space="0" w:color="auto"/>
                                                <w:bottom w:val="none" w:sz="0" w:space="0" w:color="auto"/>
                                                <w:right w:val="none" w:sz="0" w:space="0" w:color="auto"/>
                                              </w:divBdr>
                                            </w:div>
                                            <w:div w:id="1210262819">
                                              <w:marLeft w:val="0"/>
                                              <w:marRight w:val="0"/>
                                              <w:marTop w:val="0"/>
                                              <w:marBottom w:val="0"/>
                                              <w:divBdr>
                                                <w:top w:val="none" w:sz="0" w:space="0" w:color="auto"/>
                                                <w:left w:val="none" w:sz="0" w:space="0" w:color="auto"/>
                                                <w:bottom w:val="none" w:sz="0" w:space="0" w:color="auto"/>
                                                <w:right w:val="none" w:sz="0" w:space="0" w:color="auto"/>
                                              </w:divBdr>
                                            </w:div>
                                            <w:div w:id="960918607">
                                              <w:marLeft w:val="0"/>
                                              <w:marRight w:val="0"/>
                                              <w:marTop w:val="0"/>
                                              <w:marBottom w:val="0"/>
                                              <w:divBdr>
                                                <w:top w:val="none" w:sz="0" w:space="0" w:color="auto"/>
                                                <w:left w:val="none" w:sz="0" w:space="0" w:color="auto"/>
                                                <w:bottom w:val="none" w:sz="0" w:space="0" w:color="auto"/>
                                                <w:right w:val="none" w:sz="0" w:space="0" w:color="auto"/>
                                              </w:divBdr>
                                            </w:div>
                                            <w:div w:id="363599022">
                                              <w:marLeft w:val="0"/>
                                              <w:marRight w:val="0"/>
                                              <w:marTop w:val="0"/>
                                              <w:marBottom w:val="0"/>
                                              <w:divBdr>
                                                <w:top w:val="none" w:sz="0" w:space="0" w:color="auto"/>
                                                <w:left w:val="none" w:sz="0" w:space="0" w:color="auto"/>
                                                <w:bottom w:val="none" w:sz="0" w:space="0" w:color="auto"/>
                                                <w:right w:val="none" w:sz="0" w:space="0" w:color="auto"/>
                                              </w:divBdr>
                                            </w:div>
                                            <w:div w:id="1396658199">
                                              <w:marLeft w:val="0"/>
                                              <w:marRight w:val="0"/>
                                              <w:marTop w:val="0"/>
                                              <w:marBottom w:val="206"/>
                                              <w:divBdr>
                                                <w:top w:val="none" w:sz="0" w:space="0" w:color="auto"/>
                                                <w:left w:val="none" w:sz="0" w:space="0" w:color="auto"/>
                                                <w:bottom w:val="none" w:sz="0" w:space="0" w:color="auto"/>
                                                <w:right w:val="none" w:sz="0" w:space="0" w:color="auto"/>
                                              </w:divBdr>
                                            </w:div>
                                            <w:div w:id="705102884">
                                              <w:marLeft w:val="0"/>
                                              <w:marRight w:val="0"/>
                                              <w:marTop w:val="0"/>
                                              <w:marBottom w:val="206"/>
                                              <w:divBdr>
                                                <w:top w:val="none" w:sz="0" w:space="0" w:color="auto"/>
                                                <w:left w:val="none" w:sz="0" w:space="0" w:color="auto"/>
                                                <w:bottom w:val="none" w:sz="0" w:space="0" w:color="auto"/>
                                                <w:right w:val="none" w:sz="0" w:space="0" w:color="auto"/>
                                              </w:divBdr>
                                            </w:div>
                                            <w:div w:id="1370834532">
                                              <w:marLeft w:val="0"/>
                                              <w:marRight w:val="0"/>
                                              <w:marTop w:val="0"/>
                                              <w:marBottom w:val="206"/>
                                              <w:divBdr>
                                                <w:top w:val="none" w:sz="0" w:space="0" w:color="auto"/>
                                                <w:left w:val="none" w:sz="0" w:space="0" w:color="auto"/>
                                                <w:bottom w:val="none" w:sz="0" w:space="0" w:color="auto"/>
                                                <w:right w:val="none" w:sz="0" w:space="0" w:color="auto"/>
                                              </w:divBdr>
                                            </w:div>
                                            <w:div w:id="2129856778">
                                              <w:marLeft w:val="0"/>
                                              <w:marRight w:val="0"/>
                                              <w:marTop w:val="0"/>
                                              <w:marBottom w:val="206"/>
                                              <w:divBdr>
                                                <w:top w:val="none" w:sz="0" w:space="0" w:color="auto"/>
                                                <w:left w:val="none" w:sz="0" w:space="0" w:color="auto"/>
                                                <w:bottom w:val="none" w:sz="0" w:space="0" w:color="auto"/>
                                                <w:right w:val="none" w:sz="0" w:space="0" w:color="auto"/>
                                              </w:divBdr>
                                            </w:div>
                                            <w:div w:id="1412041523">
                                              <w:marLeft w:val="0"/>
                                              <w:marRight w:val="0"/>
                                              <w:marTop w:val="0"/>
                                              <w:marBottom w:val="206"/>
                                              <w:divBdr>
                                                <w:top w:val="none" w:sz="0" w:space="0" w:color="auto"/>
                                                <w:left w:val="none" w:sz="0" w:space="0" w:color="auto"/>
                                                <w:bottom w:val="none" w:sz="0" w:space="0" w:color="auto"/>
                                                <w:right w:val="none" w:sz="0" w:space="0" w:color="auto"/>
                                              </w:divBdr>
                                            </w:div>
                                            <w:div w:id="2040734644">
                                              <w:marLeft w:val="0"/>
                                              <w:marRight w:val="0"/>
                                              <w:marTop w:val="0"/>
                                              <w:marBottom w:val="0"/>
                                              <w:divBdr>
                                                <w:top w:val="none" w:sz="0" w:space="0" w:color="auto"/>
                                                <w:left w:val="none" w:sz="0" w:space="0" w:color="auto"/>
                                                <w:bottom w:val="none" w:sz="0" w:space="0" w:color="auto"/>
                                                <w:right w:val="none" w:sz="0" w:space="0" w:color="auto"/>
                                              </w:divBdr>
                                            </w:div>
                                            <w:div w:id="1067531731">
                                              <w:marLeft w:val="0"/>
                                              <w:marRight w:val="0"/>
                                              <w:marTop w:val="0"/>
                                              <w:marBottom w:val="0"/>
                                              <w:divBdr>
                                                <w:top w:val="none" w:sz="0" w:space="0" w:color="auto"/>
                                                <w:left w:val="none" w:sz="0" w:space="0" w:color="auto"/>
                                                <w:bottom w:val="none" w:sz="0" w:space="0" w:color="auto"/>
                                                <w:right w:val="none" w:sz="0" w:space="0" w:color="auto"/>
                                              </w:divBdr>
                                            </w:div>
                                            <w:div w:id="1408266024">
                                              <w:marLeft w:val="0"/>
                                              <w:marRight w:val="0"/>
                                              <w:marTop w:val="0"/>
                                              <w:marBottom w:val="0"/>
                                              <w:divBdr>
                                                <w:top w:val="none" w:sz="0" w:space="0" w:color="auto"/>
                                                <w:left w:val="none" w:sz="0" w:space="0" w:color="auto"/>
                                                <w:bottom w:val="none" w:sz="0" w:space="0" w:color="auto"/>
                                                <w:right w:val="none" w:sz="0" w:space="0" w:color="auto"/>
                                              </w:divBdr>
                                            </w:div>
                                            <w:div w:id="1949895717">
                                              <w:marLeft w:val="0"/>
                                              <w:marRight w:val="0"/>
                                              <w:marTop w:val="0"/>
                                              <w:marBottom w:val="0"/>
                                              <w:divBdr>
                                                <w:top w:val="none" w:sz="0" w:space="0" w:color="auto"/>
                                                <w:left w:val="none" w:sz="0" w:space="0" w:color="auto"/>
                                                <w:bottom w:val="none" w:sz="0" w:space="0" w:color="auto"/>
                                                <w:right w:val="none" w:sz="0" w:space="0" w:color="auto"/>
                                              </w:divBdr>
                                            </w:div>
                                            <w:div w:id="93013930">
                                              <w:marLeft w:val="0"/>
                                              <w:marRight w:val="0"/>
                                              <w:marTop w:val="206"/>
                                              <w:marBottom w:val="206"/>
                                              <w:divBdr>
                                                <w:top w:val="none" w:sz="0" w:space="0" w:color="auto"/>
                                                <w:left w:val="none" w:sz="0" w:space="0" w:color="auto"/>
                                                <w:bottom w:val="none" w:sz="0" w:space="0" w:color="auto"/>
                                                <w:right w:val="none" w:sz="0" w:space="0" w:color="auto"/>
                                              </w:divBdr>
                                            </w:div>
                                            <w:div w:id="1472406055">
                                              <w:marLeft w:val="0"/>
                                              <w:marRight w:val="0"/>
                                              <w:marTop w:val="0"/>
                                              <w:marBottom w:val="206"/>
                                              <w:divBdr>
                                                <w:top w:val="none" w:sz="0" w:space="0" w:color="auto"/>
                                                <w:left w:val="none" w:sz="0" w:space="0" w:color="auto"/>
                                                <w:bottom w:val="none" w:sz="0" w:space="0" w:color="auto"/>
                                                <w:right w:val="none" w:sz="0" w:space="0" w:color="auto"/>
                                              </w:divBdr>
                                            </w:div>
                                            <w:div w:id="1587687696">
                                              <w:marLeft w:val="0"/>
                                              <w:marRight w:val="0"/>
                                              <w:marTop w:val="0"/>
                                              <w:marBottom w:val="0"/>
                                              <w:divBdr>
                                                <w:top w:val="none" w:sz="0" w:space="0" w:color="auto"/>
                                                <w:left w:val="none" w:sz="0" w:space="0" w:color="auto"/>
                                                <w:bottom w:val="none" w:sz="0" w:space="0" w:color="auto"/>
                                                <w:right w:val="none" w:sz="0" w:space="0" w:color="auto"/>
                                              </w:divBdr>
                                            </w:div>
                                            <w:div w:id="1313021490">
                                              <w:marLeft w:val="0"/>
                                              <w:marRight w:val="0"/>
                                              <w:marTop w:val="0"/>
                                              <w:marBottom w:val="0"/>
                                              <w:divBdr>
                                                <w:top w:val="none" w:sz="0" w:space="0" w:color="auto"/>
                                                <w:left w:val="none" w:sz="0" w:space="0" w:color="auto"/>
                                                <w:bottom w:val="none" w:sz="0" w:space="0" w:color="auto"/>
                                                <w:right w:val="none" w:sz="0" w:space="0" w:color="auto"/>
                                              </w:divBdr>
                                            </w:div>
                                            <w:div w:id="1648703761">
                                              <w:marLeft w:val="0"/>
                                              <w:marRight w:val="0"/>
                                              <w:marTop w:val="0"/>
                                              <w:marBottom w:val="0"/>
                                              <w:divBdr>
                                                <w:top w:val="none" w:sz="0" w:space="0" w:color="auto"/>
                                                <w:left w:val="none" w:sz="0" w:space="0" w:color="auto"/>
                                                <w:bottom w:val="none" w:sz="0" w:space="0" w:color="auto"/>
                                                <w:right w:val="none" w:sz="0" w:space="0" w:color="auto"/>
                                              </w:divBdr>
                                            </w:div>
                                            <w:div w:id="1686201352">
                                              <w:marLeft w:val="0"/>
                                              <w:marRight w:val="0"/>
                                              <w:marTop w:val="0"/>
                                              <w:marBottom w:val="0"/>
                                              <w:divBdr>
                                                <w:top w:val="none" w:sz="0" w:space="0" w:color="auto"/>
                                                <w:left w:val="none" w:sz="0" w:space="0" w:color="auto"/>
                                                <w:bottom w:val="none" w:sz="0" w:space="0" w:color="auto"/>
                                                <w:right w:val="none" w:sz="0" w:space="0" w:color="auto"/>
                                              </w:divBdr>
                                            </w:div>
                                            <w:div w:id="913201359">
                                              <w:marLeft w:val="0"/>
                                              <w:marRight w:val="0"/>
                                              <w:marTop w:val="206"/>
                                              <w:marBottom w:val="206"/>
                                              <w:divBdr>
                                                <w:top w:val="none" w:sz="0" w:space="0" w:color="auto"/>
                                                <w:left w:val="none" w:sz="0" w:space="0" w:color="auto"/>
                                                <w:bottom w:val="none" w:sz="0" w:space="0" w:color="auto"/>
                                                <w:right w:val="none" w:sz="0" w:space="0" w:color="auto"/>
                                              </w:divBdr>
                                            </w:div>
                                            <w:div w:id="767773086">
                                              <w:marLeft w:val="0"/>
                                              <w:marRight w:val="0"/>
                                              <w:marTop w:val="0"/>
                                              <w:marBottom w:val="206"/>
                                              <w:divBdr>
                                                <w:top w:val="none" w:sz="0" w:space="0" w:color="auto"/>
                                                <w:left w:val="none" w:sz="0" w:space="0" w:color="auto"/>
                                                <w:bottom w:val="none" w:sz="0" w:space="0" w:color="auto"/>
                                                <w:right w:val="none" w:sz="0" w:space="0" w:color="auto"/>
                                              </w:divBdr>
                                            </w:div>
                                            <w:div w:id="811941817">
                                              <w:marLeft w:val="0"/>
                                              <w:marRight w:val="0"/>
                                              <w:marTop w:val="0"/>
                                              <w:marBottom w:val="0"/>
                                              <w:divBdr>
                                                <w:top w:val="none" w:sz="0" w:space="0" w:color="auto"/>
                                                <w:left w:val="none" w:sz="0" w:space="0" w:color="auto"/>
                                                <w:bottom w:val="none" w:sz="0" w:space="0" w:color="auto"/>
                                                <w:right w:val="none" w:sz="0" w:space="0" w:color="auto"/>
                                              </w:divBdr>
                                            </w:div>
                                            <w:div w:id="694617771">
                                              <w:marLeft w:val="0"/>
                                              <w:marRight w:val="0"/>
                                              <w:marTop w:val="206"/>
                                              <w:marBottom w:val="206"/>
                                              <w:divBdr>
                                                <w:top w:val="none" w:sz="0" w:space="0" w:color="auto"/>
                                                <w:left w:val="none" w:sz="0" w:space="0" w:color="auto"/>
                                                <w:bottom w:val="none" w:sz="0" w:space="0" w:color="auto"/>
                                                <w:right w:val="none" w:sz="0" w:space="0" w:color="auto"/>
                                              </w:divBdr>
                                            </w:div>
                                            <w:div w:id="1715882556">
                                              <w:marLeft w:val="0"/>
                                              <w:marRight w:val="0"/>
                                              <w:marTop w:val="0"/>
                                              <w:marBottom w:val="206"/>
                                              <w:divBdr>
                                                <w:top w:val="none" w:sz="0" w:space="0" w:color="auto"/>
                                                <w:left w:val="none" w:sz="0" w:space="0" w:color="auto"/>
                                                <w:bottom w:val="none" w:sz="0" w:space="0" w:color="auto"/>
                                                <w:right w:val="none" w:sz="0" w:space="0" w:color="auto"/>
                                              </w:divBdr>
                                            </w:div>
                                            <w:div w:id="1829711491">
                                              <w:marLeft w:val="0"/>
                                              <w:marRight w:val="0"/>
                                              <w:marTop w:val="0"/>
                                              <w:marBottom w:val="0"/>
                                              <w:divBdr>
                                                <w:top w:val="none" w:sz="0" w:space="0" w:color="auto"/>
                                                <w:left w:val="none" w:sz="0" w:space="0" w:color="auto"/>
                                                <w:bottom w:val="none" w:sz="0" w:space="0" w:color="auto"/>
                                                <w:right w:val="none" w:sz="0" w:space="0" w:color="auto"/>
                                              </w:divBdr>
                                            </w:div>
                                            <w:div w:id="2046102534">
                                              <w:marLeft w:val="0"/>
                                              <w:marRight w:val="0"/>
                                              <w:marTop w:val="206"/>
                                              <w:marBottom w:val="206"/>
                                              <w:divBdr>
                                                <w:top w:val="none" w:sz="0" w:space="0" w:color="auto"/>
                                                <w:left w:val="none" w:sz="0" w:space="0" w:color="auto"/>
                                                <w:bottom w:val="none" w:sz="0" w:space="0" w:color="auto"/>
                                                <w:right w:val="none" w:sz="0" w:space="0" w:color="auto"/>
                                              </w:divBdr>
                                            </w:div>
                                            <w:div w:id="1384333823">
                                              <w:marLeft w:val="0"/>
                                              <w:marRight w:val="0"/>
                                              <w:marTop w:val="0"/>
                                              <w:marBottom w:val="206"/>
                                              <w:divBdr>
                                                <w:top w:val="none" w:sz="0" w:space="0" w:color="auto"/>
                                                <w:left w:val="none" w:sz="0" w:space="0" w:color="auto"/>
                                                <w:bottom w:val="none" w:sz="0" w:space="0" w:color="auto"/>
                                                <w:right w:val="none" w:sz="0" w:space="0" w:color="auto"/>
                                              </w:divBdr>
                                            </w:div>
                                            <w:div w:id="939024923">
                                              <w:marLeft w:val="0"/>
                                              <w:marRight w:val="0"/>
                                              <w:marTop w:val="0"/>
                                              <w:marBottom w:val="0"/>
                                              <w:divBdr>
                                                <w:top w:val="none" w:sz="0" w:space="0" w:color="auto"/>
                                                <w:left w:val="none" w:sz="0" w:space="0" w:color="auto"/>
                                                <w:bottom w:val="none" w:sz="0" w:space="0" w:color="auto"/>
                                                <w:right w:val="none" w:sz="0" w:space="0" w:color="auto"/>
                                              </w:divBdr>
                                            </w:div>
                                            <w:div w:id="1116216375">
                                              <w:marLeft w:val="0"/>
                                              <w:marRight w:val="0"/>
                                              <w:marTop w:val="0"/>
                                              <w:marBottom w:val="0"/>
                                              <w:divBdr>
                                                <w:top w:val="none" w:sz="0" w:space="0" w:color="auto"/>
                                                <w:left w:val="none" w:sz="0" w:space="0" w:color="auto"/>
                                                <w:bottom w:val="none" w:sz="0" w:space="0" w:color="auto"/>
                                                <w:right w:val="none" w:sz="0" w:space="0" w:color="auto"/>
                                              </w:divBdr>
                                            </w:div>
                                            <w:div w:id="124979575">
                                              <w:marLeft w:val="0"/>
                                              <w:marRight w:val="0"/>
                                              <w:marTop w:val="206"/>
                                              <w:marBottom w:val="206"/>
                                              <w:divBdr>
                                                <w:top w:val="none" w:sz="0" w:space="0" w:color="auto"/>
                                                <w:left w:val="none" w:sz="0" w:space="0" w:color="auto"/>
                                                <w:bottom w:val="none" w:sz="0" w:space="0" w:color="auto"/>
                                                <w:right w:val="none" w:sz="0" w:space="0" w:color="auto"/>
                                              </w:divBdr>
                                            </w:div>
                                            <w:div w:id="934746301">
                                              <w:marLeft w:val="0"/>
                                              <w:marRight w:val="0"/>
                                              <w:marTop w:val="0"/>
                                              <w:marBottom w:val="206"/>
                                              <w:divBdr>
                                                <w:top w:val="none" w:sz="0" w:space="0" w:color="auto"/>
                                                <w:left w:val="none" w:sz="0" w:space="0" w:color="auto"/>
                                                <w:bottom w:val="none" w:sz="0" w:space="0" w:color="auto"/>
                                                <w:right w:val="none" w:sz="0" w:space="0" w:color="auto"/>
                                              </w:divBdr>
                                            </w:div>
                                            <w:div w:id="1467047542">
                                              <w:marLeft w:val="0"/>
                                              <w:marRight w:val="0"/>
                                              <w:marTop w:val="0"/>
                                              <w:marBottom w:val="0"/>
                                              <w:divBdr>
                                                <w:top w:val="none" w:sz="0" w:space="0" w:color="auto"/>
                                                <w:left w:val="none" w:sz="0" w:space="0" w:color="auto"/>
                                                <w:bottom w:val="none" w:sz="0" w:space="0" w:color="auto"/>
                                                <w:right w:val="none" w:sz="0" w:space="0" w:color="auto"/>
                                              </w:divBdr>
                                            </w:div>
                                            <w:div w:id="195314857">
                                              <w:marLeft w:val="0"/>
                                              <w:marRight w:val="0"/>
                                              <w:marTop w:val="0"/>
                                              <w:marBottom w:val="0"/>
                                              <w:divBdr>
                                                <w:top w:val="none" w:sz="0" w:space="0" w:color="auto"/>
                                                <w:left w:val="none" w:sz="0" w:space="0" w:color="auto"/>
                                                <w:bottom w:val="none" w:sz="0" w:space="0" w:color="auto"/>
                                                <w:right w:val="none" w:sz="0" w:space="0" w:color="auto"/>
                                              </w:divBdr>
                                            </w:div>
                                            <w:div w:id="296643215">
                                              <w:marLeft w:val="0"/>
                                              <w:marRight w:val="0"/>
                                              <w:marTop w:val="206"/>
                                              <w:marBottom w:val="206"/>
                                              <w:divBdr>
                                                <w:top w:val="none" w:sz="0" w:space="0" w:color="auto"/>
                                                <w:left w:val="none" w:sz="0" w:space="0" w:color="auto"/>
                                                <w:bottom w:val="none" w:sz="0" w:space="0" w:color="auto"/>
                                                <w:right w:val="none" w:sz="0" w:space="0" w:color="auto"/>
                                              </w:divBdr>
                                            </w:div>
                                            <w:div w:id="198400120">
                                              <w:marLeft w:val="0"/>
                                              <w:marRight w:val="0"/>
                                              <w:marTop w:val="0"/>
                                              <w:marBottom w:val="206"/>
                                              <w:divBdr>
                                                <w:top w:val="none" w:sz="0" w:space="0" w:color="auto"/>
                                                <w:left w:val="none" w:sz="0" w:space="0" w:color="auto"/>
                                                <w:bottom w:val="none" w:sz="0" w:space="0" w:color="auto"/>
                                                <w:right w:val="none" w:sz="0" w:space="0" w:color="auto"/>
                                              </w:divBdr>
                                            </w:div>
                                            <w:div w:id="475415968">
                                              <w:marLeft w:val="0"/>
                                              <w:marRight w:val="0"/>
                                              <w:marTop w:val="0"/>
                                              <w:marBottom w:val="0"/>
                                              <w:divBdr>
                                                <w:top w:val="none" w:sz="0" w:space="0" w:color="auto"/>
                                                <w:left w:val="none" w:sz="0" w:space="0" w:color="auto"/>
                                                <w:bottom w:val="none" w:sz="0" w:space="0" w:color="auto"/>
                                                <w:right w:val="none" w:sz="0" w:space="0" w:color="auto"/>
                                              </w:divBdr>
                                            </w:div>
                                            <w:div w:id="857818019">
                                              <w:marLeft w:val="0"/>
                                              <w:marRight w:val="0"/>
                                              <w:marTop w:val="0"/>
                                              <w:marBottom w:val="0"/>
                                              <w:divBdr>
                                                <w:top w:val="none" w:sz="0" w:space="0" w:color="auto"/>
                                                <w:left w:val="none" w:sz="0" w:space="0" w:color="auto"/>
                                                <w:bottom w:val="none" w:sz="0" w:space="0" w:color="auto"/>
                                                <w:right w:val="none" w:sz="0" w:space="0" w:color="auto"/>
                                              </w:divBdr>
                                            </w:div>
                                            <w:div w:id="1402564183">
                                              <w:marLeft w:val="0"/>
                                              <w:marRight w:val="0"/>
                                              <w:marTop w:val="206"/>
                                              <w:marBottom w:val="206"/>
                                              <w:divBdr>
                                                <w:top w:val="none" w:sz="0" w:space="0" w:color="auto"/>
                                                <w:left w:val="none" w:sz="0" w:space="0" w:color="auto"/>
                                                <w:bottom w:val="none" w:sz="0" w:space="0" w:color="auto"/>
                                                <w:right w:val="none" w:sz="0" w:space="0" w:color="auto"/>
                                              </w:divBdr>
                                            </w:div>
                                            <w:div w:id="907106180">
                                              <w:marLeft w:val="0"/>
                                              <w:marRight w:val="0"/>
                                              <w:marTop w:val="0"/>
                                              <w:marBottom w:val="206"/>
                                              <w:divBdr>
                                                <w:top w:val="none" w:sz="0" w:space="0" w:color="auto"/>
                                                <w:left w:val="none" w:sz="0" w:space="0" w:color="auto"/>
                                                <w:bottom w:val="none" w:sz="0" w:space="0" w:color="auto"/>
                                                <w:right w:val="none" w:sz="0" w:space="0" w:color="auto"/>
                                              </w:divBdr>
                                            </w:div>
                                            <w:div w:id="1471166528">
                                              <w:marLeft w:val="0"/>
                                              <w:marRight w:val="0"/>
                                              <w:marTop w:val="0"/>
                                              <w:marBottom w:val="0"/>
                                              <w:divBdr>
                                                <w:top w:val="none" w:sz="0" w:space="0" w:color="auto"/>
                                                <w:left w:val="none" w:sz="0" w:space="0" w:color="auto"/>
                                                <w:bottom w:val="none" w:sz="0" w:space="0" w:color="auto"/>
                                                <w:right w:val="none" w:sz="0" w:space="0" w:color="auto"/>
                                              </w:divBdr>
                                            </w:div>
                                            <w:div w:id="186530398">
                                              <w:marLeft w:val="0"/>
                                              <w:marRight w:val="0"/>
                                              <w:marTop w:val="0"/>
                                              <w:marBottom w:val="0"/>
                                              <w:divBdr>
                                                <w:top w:val="none" w:sz="0" w:space="0" w:color="auto"/>
                                                <w:left w:val="none" w:sz="0" w:space="0" w:color="auto"/>
                                                <w:bottom w:val="none" w:sz="0" w:space="0" w:color="auto"/>
                                                <w:right w:val="none" w:sz="0" w:space="0" w:color="auto"/>
                                              </w:divBdr>
                                            </w:div>
                                            <w:div w:id="1128209243">
                                              <w:marLeft w:val="0"/>
                                              <w:marRight w:val="0"/>
                                              <w:marTop w:val="206"/>
                                              <w:marBottom w:val="206"/>
                                              <w:divBdr>
                                                <w:top w:val="none" w:sz="0" w:space="0" w:color="auto"/>
                                                <w:left w:val="none" w:sz="0" w:space="0" w:color="auto"/>
                                                <w:bottom w:val="none" w:sz="0" w:space="0" w:color="auto"/>
                                                <w:right w:val="none" w:sz="0" w:space="0" w:color="auto"/>
                                              </w:divBdr>
                                            </w:div>
                                            <w:div w:id="51085054">
                                              <w:marLeft w:val="0"/>
                                              <w:marRight w:val="0"/>
                                              <w:marTop w:val="0"/>
                                              <w:marBottom w:val="206"/>
                                              <w:divBdr>
                                                <w:top w:val="none" w:sz="0" w:space="0" w:color="auto"/>
                                                <w:left w:val="none" w:sz="0" w:space="0" w:color="auto"/>
                                                <w:bottom w:val="none" w:sz="0" w:space="0" w:color="auto"/>
                                                <w:right w:val="none" w:sz="0" w:space="0" w:color="auto"/>
                                              </w:divBdr>
                                            </w:div>
                                            <w:div w:id="317265547">
                                              <w:marLeft w:val="0"/>
                                              <w:marRight w:val="0"/>
                                              <w:marTop w:val="0"/>
                                              <w:marBottom w:val="206"/>
                                              <w:divBdr>
                                                <w:top w:val="none" w:sz="0" w:space="0" w:color="auto"/>
                                                <w:left w:val="none" w:sz="0" w:space="0" w:color="auto"/>
                                                <w:bottom w:val="none" w:sz="0" w:space="0" w:color="auto"/>
                                                <w:right w:val="none" w:sz="0" w:space="0" w:color="auto"/>
                                              </w:divBdr>
                                            </w:div>
                                            <w:div w:id="1942253024">
                                              <w:marLeft w:val="0"/>
                                              <w:marRight w:val="0"/>
                                              <w:marTop w:val="0"/>
                                              <w:marBottom w:val="206"/>
                                              <w:divBdr>
                                                <w:top w:val="none" w:sz="0" w:space="0" w:color="auto"/>
                                                <w:left w:val="none" w:sz="0" w:space="0" w:color="auto"/>
                                                <w:bottom w:val="none" w:sz="0" w:space="0" w:color="auto"/>
                                                <w:right w:val="none" w:sz="0" w:space="0" w:color="auto"/>
                                              </w:divBdr>
                                            </w:div>
                                            <w:div w:id="1129858308">
                                              <w:marLeft w:val="0"/>
                                              <w:marRight w:val="0"/>
                                              <w:marTop w:val="0"/>
                                              <w:marBottom w:val="206"/>
                                              <w:divBdr>
                                                <w:top w:val="none" w:sz="0" w:space="0" w:color="auto"/>
                                                <w:left w:val="none" w:sz="0" w:space="0" w:color="auto"/>
                                                <w:bottom w:val="none" w:sz="0" w:space="0" w:color="auto"/>
                                                <w:right w:val="none" w:sz="0" w:space="0" w:color="auto"/>
                                              </w:divBdr>
                                            </w:div>
                                            <w:div w:id="1001395369">
                                              <w:marLeft w:val="0"/>
                                              <w:marRight w:val="0"/>
                                              <w:marTop w:val="0"/>
                                              <w:marBottom w:val="206"/>
                                              <w:divBdr>
                                                <w:top w:val="none" w:sz="0" w:space="0" w:color="auto"/>
                                                <w:left w:val="none" w:sz="0" w:space="0" w:color="auto"/>
                                                <w:bottom w:val="none" w:sz="0" w:space="0" w:color="auto"/>
                                                <w:right w:val="none" w:sz="0" w:space="0" w:color="auto"/>
                                              </w:divBdr>
                                            </w:div>
                                            <w:div w:id="842625117">
                                              <w:marLeft w:val="0"/>
                                              <w:marRight w:val="0"/>
                                              <w:marTop w:val="0"/>
                                              <w:marBottom w:val="206"/>
                                              <w:divBdr>
                                                <w:top w:val="none" w:sz="0" w:space="0" w:color="auto"/>
                                                <w:left w:val="none" w:sz="0" w:space="0" w:color="auto"/>
                                                <w:bottom w:val="none" w:sz="0" w:space="0" w:color="auto"/>
                                                <w:right w:val="none" w:sz="0" w:space="0" w:color="auto"/>
                                              </w:divBdr>
                                            </w:div>
                                            <w:div w:id="1085303208">
                                              <w:marLeft w:val="0"/>
                                              <w:marRight w:val="0"/>
                                              <w:marTop w:val="0"/>
                                              <w:marBottom w:val="206"/>
                                              <w:divBdr>
                                                <w:top w:val="none" w:sz="0" w:space="0" w:color="auto"/>
                                                <w:left w:val="none" w:sz="0" w:space="0" w:color="auto"/>
                                                <w:bottom w:val="none" w:sz="0" w:space="0" w:color="auto"/>
                                                <w:right w:val="none" w:sz="0" w:space="0" w:color="auto"/>
                                              </w:divBdr>
                                            </w:div>
                                            <w:div w:id="2053529163">
                                              <w:marLeft w:val="0"/>
                                              <w:marRight w:val="0"/>
                                              <w:marTop w:val="0"/>
                                              <w:marBottom w:val="206"/>
                                              <w:divBdr>
                                                <w:top w:val="none" w:sz="0" w:space="0" w:color="auto"/>
                                                <w:left w:val="none" w:sz="0" w:space="0" w:color="auto"/>
                                                <w:bottom w:val="none" w:sz="0" w:space="0" w:color="auto"/>
                                                <w:right w:val="none" w:sz="0" w:space="0" w:color="auto"/>
                                              </w:divBdr>
                                            </w:div>
                                            <w:div w:id="2126389055">
                                              <w:marLeft w:val="0"/>
                                              <w:marRight w:val="0"/>
                                              <w:marTop w:val="0"/>
                                              <w:marBottom w:val="206"/>
                                              <w:divBdr>
                                                <w:top w:val="none" w:sz="0" w:space="0" w:color="auto"/>
                                                <w:left w:val="none" w:sz="0" w:space="0" w:color="auto"/>
                                                <w:bottom w:val="none" w:sz="0" w:space="0" w:color="auto"/>
                                                <w:right w:val="none" w:sz="0" w:space="0" w:color="auto"/>
                                              </w:divBdr>
                                            </w:div>
                                            <w:div w:id="994379128">
                                              <w:marLeft w:val="0"/>
                                              <w:marRight w:val="0"/>
                                              <w:marTop w:val="0"/>
                                              <w:marBottom w:val="206"/>
                                              <w:divBdr>
                                                <w:top w:val="none" w:sz="0" w:space="0" w:color="auto"/>
                                                <w:left w:val="none" w:sz="0" w:space="0" w:color="auto"/>
                                                <w:bottom w:val="none" w:sz="0" w:space="0" w:color="auto"/>
                                                <w:right w:val="none" w:sz="0" w:space="0" w:color="auto"/>
                                              </w:divBdr>
                                            </w:div>
                                            <w:div w:id="1651203823">
                                              <w:marLeft w:val="0"/>
                                              <w:marRight w:val="0"/>
                                              <w:marTop w:val="0"/>
                                              <w:marBottom w:val="206"/>
                                              <w:divBdr>
                                                <w:top w:val="none" w:sz="0" w:space="0" w:color="auto"/>
                                                <w:left w:val="none" w:sz="0" w:space="0" w:color="auto"/>
                                                <w:bottom w:val="none" w:sz="0" w:space="0" w:color="auto"/>
                                                <w:right w:val="none" w:sz="0" w:space="0" w:color="auto"/>
                                              </w:divBdr>
                                            </w:div>
                                            <w:div w:id="145051856">
                                              <w:marLeft w:val="0"/>
                                              <w:marRight w:val="0"/>
                                              <w:marTop w:val="0"/>
                                              <w:marBottom w:val="206"/>
                                              <w:divBdr>
                                                <w:top w:val="none" w:sz="0" w:space="0" w:color="auto"/>
                                                <w:left w:val="none" w:sz="0" w:space="0" w:color="auto"/>
                                                <w:bottom w:val="none" w:sz="0" w:space="0" w:color="auto"/>
                                                <w:right w:val="none" w:sz="0" w:space="0" w:color="auto"/>
                                              </w:divBdr>
                                            </w:div>
                                            <w:div w:id="1612738877">
                                              <w:marLeft w:val="0"/>
                                              <w:marRight w:val="0"/>
                                              <w:marTop w:val="0"/>
                                              <w:marBottom w:val="206"/>
                                              <w:divBdr>
                                                <w:top w:val="none" w:sz="0" w:space="0" w:color="auto"/>
                                                <w:left w:val="none" w:sz="0" w:space="0" w:color="auto"/>
                                                <w:bottom w:val="none" w:sz="0" w:space="0" w:color="auto"/>
                                                <w:right w:val="none" w:sz="0" w:space="0" w:color="auto"/>
                                              </w:divBdr>
                                            </w:div>
                                            <w:div w:id="1696422694">
                                              <w:marLeft w:val="0"/>
                                              <w:marRight w:val="0"/>
                                              <w:marTop w:val="0"/>
                                              <w:marBottom w:val="206"/>
                                              <w:divBdr>
                                                <w:top w:val="none" w:sz="0" w:space="0" w:color="auto"/>
                                                <w:left w:val="none" w:sz="0" w:space="0" w:color="auto"/>
                                                <w:bottom w:val="none" w:sz="0" w:space="0" w:color="auto"/>
                                                <w:right w:val="none" w:sz="0" w:space="0" w:color="auto"/>
                                              </w:divBdr>
                                            </w:div>
                                            <w:div w:id="1823037112">
                                              <w:marLeft w:val="0"/>
                                              <w:marRight w:val="0"/>
                                              <w:marTop w:val="0"/>
                                              <w:marBottom w:val="206"/>
                                              <w:divBdr>
                                                <w:top w:val="none" w:sz="0" w:space="0" w:color="auto"/>
                                                <w:left w:val="none" w:sz="0" w:space="0" w:color="auto"/>
                                                <w:bottom w:val="none" w:sz="0" w:space="0" w:color="auto"/>
                                                <w:right w:val="none" w:sz="0" w:space="0" w:color="auto"/>
                                              </w:divBdr>
                                            </w:div>
                                            <w:div w:id="1819221044">
                                              <w:marLeft w:val="0"/>
                                              <w:marRight w:val="0"/>
                                              <w:marTop w:val="0"/>
                                              <w:marBottom w:val="206"/>
                                              <w:divBdr>
                                                <w:top w:val="none" w:sz="0" w:space="0" w:color="auto"/>
                                                <w:left w:val="none" w:sz="0" w:space="0" w:color="auto"/>
                                                <w:bottom w:val="none" w:sz="0" w:space="0" w:color="auto"/>
                                                <w:right w:val="none" w:sz="0" w:space="0" w:color="auto"/>
                                              </w:divBdr>
                                            </w:div>
                                            <w:div w:id="370880864">
                                              <w:marLeft w:val="0"/>
                                              <w:marRight w:val="0"/>
                                              <w:marTop w:val="0"/>
                                              <w:marBottom w:val="206"/>
                                              <w:divBdr>
                                                <w:top w:val="none" w:sz="0" w:space="0" w:color="auto"/>
                                                <w:left w:val="none" w:sz="0" w:space="0" w:color="auto"/>
                                                <w:bottom w:val="none" w:sz="0" w:space="0" w:color="auto"/>
                                                <w:right w:val="none" w:sz="0" w:space="0" w:color="auto"/>
                                              </w:divBdr>
                                            </w:div>
                                            <w:div w:id="1346322131">
                                              <w:marLeft w:val="0"/>
                                              <w:marRight w:val="0"/>
                                              <w:marTop w:val="0"/>
                                              <w:marBottom w:val="206"/>
                                              <w:divBdr>
                                                <w:top w:val="none" w:sz="0" w:space="0" w:color="auto"/>
                                                <w:left w:val="none" w:sz="0" w:space="0" w:color="auto"/>
                                                <w:bottom w:val="none" w:sz="0" w:space="0" w:color="auto"/>
                                                <w:right w:val="none" w:sz="0" w:space="0" w:color="auto"/>
                                              </w:divBdr>
                                            </w:div>
                                            <w:div w:id="10607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78574">
                                  <w:marLeft w:val="0"/>
                                  <w:marRight w:val="0"/>
                                  <w:marTop w:val="0"/>
                                  <w:marBottom w:val="0"/>
                                  <w:divBdr>
                                    <w:top w:val="none" w:sz="0" w:space="0" w:color="auto"/>
                                    <w:left w:val="none" w:sz="0" w:space="0" w:color="auto"/>
                                    <w:bottom w:val="none" w:sz="0" w:space="0" w:color="auto"/>
                                    <w:right w:val="none" w:sz="0" w:space="0" w:color="auto"/>
                                  </w:divBdr>
                                  <w:divsChild>
                                    <w:div w:id="356320849">
                                      <w:marLeft w:val="0"/>
                                      <w:marRight w:val="0"/>
                                      <w:marTop w:val="0"/>
                                      <w:marBottom w:val="0"/>
                                      <w:divBdr>
                                        <w:top w:val="none" w:sz="0" w:space="0" w:color="auto"/>
                                        <w:left w:val="none" w:sz="0" w:space="0" w:color="auto"/>
                                        <w:bottom w:val="none" w:sz="0" w:space="0" w:color="auto"/>
                                        <w:right w:val="none" w:sz="0" w:space="0" w:color="auto"/>
                                      </w:divBdr>
                                      <w:divsChild>
                                        <w:div w:id="1770005039">
                                          <w:marLeft w:val="0"/>
                                          <w:marRight w:val="0"/>
                                          <w:marTop w:val="0"/>
                                          <w:marBottom w:val="0"/>
                                          <w:divBdr>
                                            <w:top w:val="none" w:sz="0" w:space="0" w:color="auto"/>
                                            <w:left w:val="none" w:sz="0" w:space="0" w:color="auto"/>
                                            <w:bottom w:val="none" w:sz="0" w:space="0" w:color="auto"/>
                                            <w:right w:val="none" w:sz="0" w:space="0" w:color="auto"/>
                                          </w:divBdr>
                                        </w:div>
                                        <w:div w:id="618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83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lkks.juqk.net/"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s://xinjiaoshi.xueshu.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nupg.com/" TargetMode="External"/><Relationship Id="rId25" Type="http://schemas.openxmlformats.org/officeDocument/2006/relationships/hyperlink" Target="https://gxsz.cbpt.cnki.ne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gzjy.juqk.ne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gjxy.cbpt.cnki.n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lqxj.cbpt.cnki.net/"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kcjcjf.llyj.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xbweb.sxnu.edu.cn/"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3678</Words>
  <Characters>20967</Characters>
  <Application>Microsoft Office Word</Application>
  <DocSecurity>0</DocSecurity>
  <Lines>174</Lines>
  <Paragraphs>49</Paragraphs>
  <ScaleCrop>false</ScaleCrop>
  <Company/>
  <LinksUpToDate>false</LinksUpToDate>
  <CharactersWithSpaces>24596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郑梓璇</dc:creator>
  <cp:lastModifiedBy>郑梓璇</cp:lastModifiedBy>
  <cp:revision>4</cp:revision>
  <dcterms:created xsi:type="dcterms:W3CDTF">2025-03-16T02:45:00Z</dcterms:created>
  <dcterms:modified xsi:type="dcterms:W3CDTF">2025-03-16T03:04:00Z</dcterms:modified>
</cp:coreProperties>
</file>