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B8E99" w14:textId="77777777" w:rsidR="005D2C82" w:rsidRPr="005D2C82" w:rsidRDefault="005D2C82" w:rsidP="00EC1B24">
      <w:pPr>
        <w:spacing w:line="276" w:lineRule="auto"/>
        <w:jc w:val="center"/>
        <w:rPr>
          <w:rFonts w:ascii="Arial" w:hAnsi="Arial" w:cs="Arial"/>
          <w:b/>
          <w:bCs/>
          <w:u w:val="single"/>
        </w:rPr>
      </w:pPr>
      <w:r w:rsidRPr="005D2C82">
        <w:rPr>
          <w:rFonts w:ascii="Arial" w:hAnsi="Arial" w:cs="Arial"/>
          <w:b/>
          <w:bCs/>
          <w:u w:val="single"/>
        </w:rPr>
        <w:t>Original Research Article</w:t>
      </w:r>
    </w:p>
    <w:p w14:paraId="778AD4B1" w14:textId="3D7E017B" w:rsidR="00EC1B24" w:rsidRPr="00EC1B24" w:rsidRDefault="00EC1B24" w:rsidP="00EC1B24">
      <w:pPr>
        <w:spacing w:line="276" w:lineRule="auto"/>
        <w:jc w:val="center"/>
        <w:rPr>
          <w:rFonts w:ascii="Arial" w:hAnsi="Arial" w:cs="Arial"/>
          <w:b/>
          <w:bCs/>
          <w:sz w:val="32"/>
          <w:szCs w:val="32"/>
          <w:shd w:val="clear" w:color="auto" w:fill="FFFFFF"/>
        </w:rPr>
      </w:pPr>
      <w:r w:rsidRPr="00EC1B24">
        <w:rPr>
          <w:rFonts w:ascii="Arial" w:hAnsi="Arial" w:cs="Arial"/>
          <w:b/>
          <w:bCs/>
        </w:rPr>
        <w:t>Role of Internal Communication in Fostering Employee Engagement, Retention, and Organizational Commitment: A Case of Bhutanese Industries</w:t>
      </w:r>
    </w:p>
    <w:p w14:paraId="2C830862" w14:textId="0B31490A" w:rsidR="00EC1B24" w:rsidRDefault="00EC1B24" w:rsidP="006E27F6">
      <w:pPr>
        <w:spacing w:line="256" w:lineRule="auto"/>
        <w:rPr>
          <w:rFonts w:ascii="Arial" w:hAnsi="Arial" w:cs="Arial"/>
          <w:b/>
          <w:bCs/>
        </w:rPr>
      </w:pPr>
    </w:p>
    <w:p w14:paraId="7CCBCB70" w14:textId="77777777" w:rsidR="001B7A3F" w:rsidRDefault="001B7A3F" w:rsidP="006E27F6">
      <w:pPr>
        <w:spacing w:line="256" w:lineRule="auto"/>
        <w:rPr>
          <w:rFonts w:ascii="Arial" w:hAnsi="Arial" w:cs="Arial"/>
          <w:b/>
          <w:bCs/>
        </w:rPr>
      </w:pPr>
    </w:p>
    <w:p w14:paraId="204DF2C3" w14:textId="7928C7B9" w:rsidR="004B5555" w:rsidRPr="00F3504E" w:rsidRDefault="004B5555" w:rsidP="006E27F6">
      <w:pPr>
        <w:spacing w:line="256" w:lineRule="auto"/>
        <w:rPr>
          <w:rFonts w:ascii="Arial" w:hAnsi="Arial" w:cs="Arial"/>
          <w:b/>
          <w:bCs/>
        </w:rPr>
      </w:pPr>
      <w:r w:rsidRPr="00F3504E">
        <w:rPr>
          <w:rFonts w:ascii="Arial" w:hAnsi="Arial" w:cs="Arial"/>
          <w:b/>
          <w:bCs/>
        </w:rPr>
        <w:t>Abstract</w:t>
      </w:r>
    </w:p>
    <w:p w14:paraId="1797EA41" w14:textId="00BC729F" w:rsidR="004B5555" w:rsidRPr="00F3504E" w:rsidRDefault="004B5555" w:rsidP="001C721D">
      <w:pPr>
        <w:spacing w:line="360" w:lineRule="auto"/>
        <w:jc w:val="both"/>
        <w:rPr>
          <w:rFonts w:ascii="Arial" w:hAnsi="Arial" w:cs="Arial"/>
        </w:rPr>
      </w:pPr>
      <w:r w:rsidRPr="00F3504E">
        <w:rPr>
          <w:rFonts w:ascii="Arial" w:hAnsi="Arial" w:cs="Arial"/>
        </w:rPr>
        <w:t xml:space="preserve">This research investigates the impact of internal communication on employee engagement, retention, and organizational commitment from the employee’s and employer’s perspective. It aims to understand how different communication practices influence employees' connection to their work and their intention to remain with their company. The study employs thematic analysis and descriptive statistical tools to </w:t>
      </w:r>
      <w:r w:rsidR="001249DA" w:rsidRPr="00F3504E">
        <w:rPr>
          <w:rFonts w:ascii="Arial" w:hAnsi="Arial" w:cs="Arial"/>
        </w:rPr>
        <w:t>analysed</w:t>
      </w:r>
      <w:r w:rsidRPr="00F3504E">
        <w:rPr>
          <w:rFonts w:ascii="Arial" w:hAnsi="Arial" w:cs="Arial"/>
        </w:rPr>
        <w:t xml:space="preserve"> data collected from a survey of 224 employees. </w:t>
      </w:r>
      <w:r w:rsidR="005A394B" w:rsidRPr="00F3504E">
        <w:rPr>
          <w:rFonts w:ascii="Arial" w:hAnsi="Arial" w:cs="Arial"/>
        </w:rPr>
        <w:t>The r</w:t>
      </w:r>
      <w:r w:rsidRPr="00F3504E">
        <w:rPr>
          <w:rFonts w:ascii="Arial" w:hAnsi="Arial" w:cs="Arial"/>
        </w:rPr>
        <w:t xml:space="preserve">espondents rated their agreement with </w:t>
      </w:r>
      <w:r w:rsidR="005A394B" w:rsidRPr="00F3504E">
        <w:rPr>
          <w:rFonts w:ascii="Arial" w:hAnsi="Arial" w:cs="Arial"/>
        </w:rPr>
        <w:t xml:space="preserve">the </w:t>
      </w:r>
      <w:r w:rsidRPr="00F3504E">
        <w:rPr>
          <w:rFonts w:ascii="Arial" w:hAnsi="Arial" w:cs="Arial"/>
        </w:rPr>
        <w:t>statements</w:t>
      </w:r>
      <w:r w:rsidR="005A394B" w:rsidRPr="00F3504E">
        <w:rPr>
          <w:rFonts w:ascii="Arial" w:hAnsi="Arial" w:cs="Arial"/>
        </w:rPr>
        <w:t xml:space="preserve"> and </w:t>
      </w:r>
      <w:r w:rsidRPr="00F3504E">
        <w:rPr>
          <w:rFonts w:ascii="Arial" w:hAnsi="Arial" w:cs="Arial"/>
        </w:rPr>
        <w:t>provid</w:t>
      </w:r>
      <w:r w:rsidR="005A394B" w:rsidRPr="00F3504E">
        <w:rPr>
          <w:rFonts w:ascii="Arial" w:hAnsi="Arial" w:cs="Arial"/>
        </w:rPr>
        <w:t>ed</w:t>
      </w:r>
      <w:r w:rsidRPr="00F3504E">
        <w:rPr>
          <w:rFonts w:ascii="Arial" w:hAnsi="Arial" w:cs="Arial"/>
        </w:rPr>
        <w:t xml:space="preserve"> insights into their perceptions and experiences</w:t>
      </w:r>
      <w:r w:rsidR="005A394B" w:rsidRPr="00F3504E">
        <w:rPr>
          <w:rFonts w:ascii="Arial" w:hAnsi="Arial" w:cs="Arial"/>
        </w:rPr>
        <w:t xml:space="preserve"> on the subject matter. </w:t>
      </w:r>
      <w:r w:rsidRPr="00F3504E">
        <w:rPr>
          <w:rFonts w:ascii="Arial" w:hAnsi="Arial" w:cs="Arial"/>
        </w:rPr>
        <w:t>The findings indicate a significant correlation between effective internal communication and positive employee outcomes. Specifically, 62% of employees reported that good communication motivates them to stay with the company, while 71% valued freedom of speech and expression. Additionally, 80% agreed that clear and practical communication channels enhance their motivation to stay. However, there was a notable division in opinions regarding the effectiveness of internal communication in resolving issues, with 52% agreeing and 48% disagreeing. The study also highlighted that transparency and regular updates on company goals significantly boost employee commitment, with 78% of employees feeling encouraged to work harder when informed about organizational progress.</w:t>
      </w:r>
      <w:r w:rsidR="005A394B" w:rsidRPr="00F3504E">
        <w:rPr>
          <w:rFonts w:ascii="Arial" w:hAnsi="Arial" w:cs="Arial"/>
        </w:rPr>
        <w:t xml:space="preserve"> </w:t>
      </w:r>
      <w:r w:rsidRPr="00F3504E">
        <w:rPr>
          <w:rFonts w:ascii="Arial" w:hAnsi="Arial" w:cs="Arial"/>
        </w:rPr>
        <w:t xml:space="preserve">The research </w:t>
      </w:r>
      <w:r w:rsidR="005A394B" w:rsidRPr="00F3504E">
        <w:rPr>
          <w:rFonts w:ascii="Arial" w:hAnsi="Arial" w:cs="Arial"/>
        </w:rPr>
        <w:t xml:space="preserve">emphasises </w:t>
      </w:r>
      <w:r w:rsidRPr="00F3504E">
        <w:rPr>
          <w:rFonts w:ascii="Arial" w:hAnsi="Arial" w:cs="Arial"/>
        </w:rPr>
        <w:t xml:space="preserve">the necessity for </w:t>
      </w:r>
      <w:r w:rsidR="005A394B" w:rsidRPr="00F3504E">
        <w:rPr>
          <w:rFonts w:ascii="Arial" w:hAnsi="Arial" w:cs="Arial"/>
        </w:rPr>
        <w:t>companies</w:t>
      </w:r>
      <w:r w:rsidRPr="00F3504E">
        <w:rPr>
          <w:rFonts w:ascii="Arial" w:hAnsi="Arial" w:cs="Arial"/>
        </w:rPr>
        <w:t xml:space="preserve"> to invest in enhancing their internal communication strategies. Recommendations include developing comprehensive communication training programs for managers, implementing structured communication channels, fostering a culture of openness, and optimizing meeting structures. These strategies aim to create a supportive and inclusive work environment, </w:t>
      </w:r>
      <w:r w:rsidR="005A394B" w:rsidRPr="00F3504E">
        <w:rPr>
          <w:rFonts w:ascii="Arial" w:hAnsi="Arial" w:cs="Arial"/>
        </w:rPr>
        <w:t>eventually</w:t>
      </w:r>
      <w:r w:rsidRPr="00F3504E">
        <w:rPr>
          <w:rFonts w:ascii="Arial" w:hAnsi="Arial" w:cs="Arial"/>
        </w:rPr>
        <w:t xml:space="preserve"> </w:t>
      </w:r>
      <w:r w:rsidR="005A394B" w:rsidRPr="00F3504E">
        <w:rPr>
          <w:rFonts w:ascii="Arial" w:hAnsi="Arial" w:cs="Arial"/>
        </w:rPr>
        <w:t>enhancing</w:t>
      </w:r>
      <w:r w:rsidRPr="00F3504E">
        <w:rPr>
          <w:rFonts w:ascii="Arial" w:hAnsi="Arial" w:cs="Arial"/>
        </w:rPr>
        <w:t xml:space="preserve"> employee engagement, retention, and </w:t>
      </w:r>
      <w:r w:rsidR="005A394B" w:rsidRPr="00F3504E">
        <w:rPr>
          <w:rFonts w:ascii="Arial" w:hAnsi="Arial" w:cs="Arial"/>
        </w:rPr>
        <w:t xml:space="preserve">their </w:t>
      </w:r>
      <w:r w:rsidRPr="00F3504E">
        <w:rPr>
          <w:rFonts w:ascii="Arial" w:hAnsi="Arial" w:cs="Arial"/>
        </w:rPr>
        <w:t>commitment.</w:t>
      </w:r>
      <w:r w:rsidR="00F3504E" w:rsidRPr="00F3504E">
        <w:rPr>
          <w:rFonts w:ascii="Arial" w:hAnsi="Arial" w:cs="Arial"/>
        </w:rPr>
        <w:t xml:space="preserve"> </w:t>
      </w:r>
      <w:r w:rsidRPr="00F3504E">
        <w:rPr>
          <w:rFonts w:ascii="Arial" w:hAnsi="Arial" w:cs="Arial"/>
        </w:rPr>
        <w:t xml:space="preserve">This study </w:t>
      </w:r>
      <w:r w:rsidR="00443CC6" w:rsidRPr="00F3504E">
        <w:rPr>
          <w:rFonts w:ascii="Arial" w:hAnsi="Arial" w:cs="Arial"/>
        </w:rPr>
        <w:t>offers</w:t>
      </w:r>
      <w:r w:rsidRPr="00F3504E">
        <w:rPr>
          <w:rFonts w:ascii="Arial" w:hAnsi="Arial" w:cs="Arial"/>
        </w:rPr>
        <w:t xml:space="preserve"> a </w:t>
      </w:r>
      <w:r w:rsidR="00443CC6" w:rsidRPr="00F3504E">
        <w:rPr>
          <w:rFonts w:ascii="Arial" w:hAnsi="Arial" w:cs="Arial"/>
        </w:rPr>
        <w:t>clear</w:t>
      </w:r>
      <w:r w:rsidRPr="00F3504E">
        <w:rPr>
          <w:rFonts w:ascii="Arial" w:hAnsi="Arial" w:cs="Arial"/>
        </w:rPr>
        <w:t xml:space="preserve"> </w:t>
      </w:r>
      <w:r w:rsidR="00443CC6" w:rsidRPr="00F3504E">
        <w:rPr>
          <w:rFonts w:ascii="Arial" w:hAnsi="Arial" w:cs="Arial"/>
        </w:rPr>
        <w:t>image</w:t>
      </w:r>
      <w:r w:rsidRPr="00F3504E">
        <w:rPr>
          <w:rFonts w:ascii="Arial" w:hAnsi="Arial" w:cs="Arial"/>
        </w:rPr>
        <w:t xml:space="preserve"> of the role of internal communication in </w:t>
      </w:r>
      <w:r w:rsidR="00443CC6" w:rsidRPr="00F3504E">
        <w:rPr>
          <w:rFonts w:ascii="Arial" w:hAnsi="Arial" w:cs="Arial"/>
        </w:rPr>
        <w:t>fostering</w:t>
      </w:r>
      <w:r w:rsidRPr="00F3504E">
        <w:rPr>
          <w:rFonts w:ascii="Arial" w:hAnsi="Arial" w:cs="Arial"/>
        </w:rPr>
        <w:t xml:space="preserve"> employee attitudes and </w:t>
      </w:r>
      <w:r w:rsidR="00F3504E" w:rsidRPr="00F3504E">
        <w:rPr>
          <w:rFonts w:ascii="Arial" w:hAnsi="Arial" w:cs="Arial"/>
        </w:rPr>
        <w:t>behaviours</w:t>
      </w:r>
      <w:r w:rsidRPr="00F3504E">
        <w:rPr>
          <w:rFonts w:ascii="Arial" w:hAnsi="Arial" w:cs="Arial"/>
        </w:rPr>
        <w:t>. By integrating thematic analysis with descriptive statistics,</w:t>
      </w:r>
      <w:r w:rsidR="00F3504E" w:rsidRPr="00F3504E">
        <w:rPr>
          <w:rFonts w:ascii="Arial" w:hAnsi="Arial" w:cs="Arial"/>
        </w:rPr>
        <w:t xml:space="preserve"> it</w:t>
      </w:r>
      <w:r w:rsidR="00443CC6" w:rsidRPr="00F3504E">
        <w:rPr>
          <w:rFonts w:ascii="Arial" w:hAnsi="Arial" w:cs="Arial"/>
        </w:rPr>
        <w:t xml:space="preserve"> </w:t>
      </w:r>
      <w:r w:rsidRPr="00F3504E">
        <w:rPr>
          <w:rFonts w:ascii="Arial" w:hAnsi="Arial" w:cs="Arial"/>
        </w:rPr>
        <w:t>offer</w:t>
      </w:r>
      <w:r w:rsidR="00F3504E" w:rsidRPr="00F3504E">
        <w:rPr>
          <w:rFonts w:ascii="Arial" w:hAnsi="Arial" w:cs="Arial"/>
        </w:rPr>
        <w:t>s</w:t>
      </w:r>
      <w:r w:rsidR="00443CC6" w:rsidRPr="00F3504E">
        <w:rPr>
          <w:rFonts w:ascii="Arial" w:hAnsi="Arial" w:cs="Arial"/>
        </w:rPr>
        <w:t xml:space="preserve"> a</w:t>
      </w:r>
      <w:r w:rsidRPr="00F3504E">
        <w:rPr>
          <w:rFonts w:ascii="Arial" w:hAnsi="Arial" w:cs="Arial"/>
        </w:rPr>
        <w:t xml:space="preserve"> </w:t>
      </w:r>
      <w:r w:rsidR="00443CC6" w:rsidRPr="00F3504E">
        <w:rPr>
          <w:rFonts w:ascii="Arial" w:hAnsi="Arial" w:cs="Arial"/>
        </w:rPr>
        <w:t>practical insight</w:t>
      </w:r>
      <w:r w:rsidRPr="00F3504E">
        <w:rPr>
          <w:rFonts w:ascii="Arial" w:hAnsi="Arial" w:cs="Arial"/>
        </w:rPr>
        <w:t xml:space="preserve"> </w:t>
      </w:r>
      <w:r w:rsidR="00443CC6" w:rsidRPr="00F3504E">
        <w:rPr>
          <w:rFonts w:ascii="Arial" w:hAnsi="Arial" w:cs="Arial"/>
        </w:rPr>
        <w:t>which can</w:t>
      </w:r>
      <w:r w:rsidRPr="00F3504E">
        <w:rPr>
          <w:rFonts w:ascii="Arial" w:hAnsi="Arial" w:cs="Arial"/>
        </w:rPr>
        <w:t xml:space="preserve"> </w:t>
      </w:r>
      <w:r w:rsidR="00443CC6" w:rsidRPr="00F3504E">
        <w:rPr>
          <w:rFonts w:ascii="Arial" w:hAnsi="Arial" w:cs="Arial"/>
        </w:rPr>
        <w:t>guide</w:t>
      </w:r>
      <w:r w:rsidRPr="00F3504E">
        <w:rPr>
          <w:rFonts w:ascii="Arial" w:hAnsi="Arial" w:cs="Arial"/>
        </w:rPr>
        <w:t xml:space="preserve"> organizational practices and policies </w:t>
      </w:r>
      <w:r w:rsidR="00443CC6" w:rsidRPr="00F3504E">
        <w:rPr>
          <w:rFonts w:ascii="Arial" w:hAnsi="Arial" w:cs="Arial"/>
        </w:rPr>
        <w:t xml:space="preserve">that aims at </w:t>
      </w:r>
      <w:r w:rsidRPr="00F3504E">
        <w:rPr>
          <w:rFonts w:ascii="Arial" w:hAnsi="Arial" w:cs="Arial"/>
        </w:rPr>
        <w:t xml:space="preserve">fostering </w:t>
      </w:r>
      <w:r w:rsidR="00443CC6" w:rsidRPr="00F3504E">
        <w:rPr>
          <w:rFonts w:ascii="Arial" w:hAnsi="Arial" w:cs="Arial"/>
        </w:rPr>
        <w:t xml:space="preserve">employee </w:t>
      </w:r>
      <w:r w:rsidRPr="00F3504E">
        <w:rPr>
          <w:rFonts w:ascii="Arial" w:hAnsi="Arial" w:cs="Arial"/>
        </w:rPr>
        <w:t>engage</w:t>
      </w:r>
      <w:r w:rsidR="00443CC6" w:rsidRPr="00F3504E">
        <w:rPr>
          <w:rFonts w:ascii="Arial" w:hAnsi="Arial" w:cs="Arial"/>
        </w:rPr>
        <w:t>ment, retention and organizational commitment at</w:t>
      </w:r>
      <w:r w:rsidRPr="00F3504E">
        <w:rPr>
          <w:rFonts w:ascii="Arial" w:hAnsi="Arial" w:cs="Arial"/>
        </w:rPr>
        <w:t xml:space="preserve"> workforce.</w:t>
      </w:r>
    </w:p>
    <w:p w14:paraId="3BF58CA4" w14:textId="0E1056C1" w:rsidR="00A1033B" w:rsidRPr="00F3504E" w:rsidRDefault="004B5555" w:rsidP="001C721D">
      <w:pPr>
        <w:spacing w:line="360" w:lineRule="auto"/>
        <w:jc w:val="center"/>
        <w:rPr>
          <w:rFonts w:ascii="Arial" w:hAnsi="Arial" w:cs="Arial"/>
          <w:i/>
          <w:iCs/>
        </w:rPr>
      </w:pPr>
      <w:r w:rsidRPr="00F3504E">
        <w:rPr>
          <w:rFonts w:ascii="Arial" w:hAnsi="Arial" w:cs="Arial"/>
          <w:i/>
          <w:iCs/>
        </w:rPr>
        <w:t>Keywords: internal communication, employee engagement, employee retention, organizational commitment</w:t>
      </w:r>
    </w:p>
    <w:p w14:paraId="6EA6D031" w14:textId="77777777" w:rsidR="00A1033B" w:rsidRPr="00F3504E" w:rsidRDefault="00A1033B" w:rsidP="001C721D">
      <w:pPr>
        <w:spacing w:line="360" w:lineRule="auto"/>
        <w:rPr>
          <w:rFonts w:ascii="Arial" w:hAnsi="Arial" w:cs="Arial"/>
          <w:b/>
          <w:bCs/>
        </w:rPr>
      </w:pPr>
    </w:p>
    <w:p w14:paraId="6A57DFC5" w14:textId="31487A7B" w:rsidR="006E27F6" w:rsidRDefault="006E27F6" w:rsidP="001C721D">
      <w:pPr>
        <w:spacing w:line="360" w:lineRule="auto"/>
        <w:rPr>
          <w:rFonts w:ascii="Arial" w:hAnsi="Arial" w:cs="Arial"/>
          <w:b/>
          <w:bCs/>
        </w:rPr>
      </w:pPr>
    </w:p>
    <w:p w14:paraId="448F7EA6" w14:textId="4FFA8876" w:rsidR="001B7A3F" w:rsidRDefault="001B7A3F" w:rsidP="001C721D">
      <w:pPr>
        <w:spacing w:line="360" w:lineRule="auto"/>
        <w:rPr>
          <w:rFonts w:ascii="Arial" w:hAnsi="Arial" w:cs="Arial"/>
          <w:b/>
          <w:bCs/>
        </w:rPr>
      </w:pPr>
    </w:p>
    <w:p w14:paraId="5951EEC2" w14:textId="374164CA" w:rsidR="001B7A3F" w:rsidRDefault="001B7A3F" w:rsidP="001C721D">
      <w:pPr>
        <w:spacing w:line="360" w:lineRule="auto"/>
        <w:rPr>
          <w:rFonts w:ascii="Arial" w:hAnsi="Arial" w:cs="Arial"/>
          <w:b/>
          <w:bCs/>
        </w:rPr>
      </w:pPr>
    </w:p>
    <w:p w14:paraId="62C46AD4" w14:textId="244331DE" w:rsidR="001B7A3F" w:rsidRDefault="001B7A3F" w:rsidP="001C721D">
      <w:pPr>
        <w:spacing w:line="360" w:lineRule="auto"/>
        <w:rPr>
          <w:rFonts w:ascii="Arial" w:hAnsi="Arial" w:cs="Arial"/>
          <w:b/>
          <w:bCs/>
        </w:rPr>
      </w:pPr>
    </w:p>
    <w:p w14:paraId="40DCC5E0" w14:textId="77777777" w:rsidR="001B7A3F" w:rsidRDefault="001B7A3F" w:rsidP="001C721D">
      <w:pPr>
        <w:spacing w:line="360" w:lineRule="auto"/>
        <w:rPr>
          <w:rFonts w:ascii="Arial" w:hAnsi="Arial" w:cs="Arial"/>
          <w:b/>
          <w:bCs/>
        </w:rPr>
      </w:pPr>
    </w:p>
    <w:p w14:paraId="06527DE4" w14:textId="77777777" w:rsidR="006E27F6" w:rsidRDefault="006E27F6" w:rsidP="001C721D">
      <w:pPr>
        <w:spacing w:line="360" w:lineRule="auto"/>
        <w:rPr>
          <w:rFonts w:ascii="Arial" w:hAnsi="Arial" w:cs="Arial"/>
          <w:b/>
          <w:bCs/>
        </w:rPr>
      </w:pPr>
    </w:p>
    <w:p w14:paraId="6F1B876E" w14:textId="48307703" w:rsidR="00A1033B" w:rsidRPr="00F3504E" w:rsidRDefault="00A1033B" w:rsidP="001C721D">
      <w:pPr>
        <w:spacing w:line="360" w:lineRule="auto"/>
        <w:rPr>
          <w:rFonts w:ascii="Arial" w:hAnsi="Arial" w:cs="Arial"/>
          <w:b/>
          <w:bCs/>
        </w:rPr>
      </w:pPr>
      <w:r w:rsidRPr="00F3504E">
        <w:rPr>
          <w:rFonts w:ascii="Arial" w:hAnsi="Arial" w:cs="Arial"/>
          <w:b/>
          <w:bCs/>
        </w:rPr>
        <w:t xml:space="preserve">Introduction </w:t>
      </w:r>
    </w:p>
    <w:p w14:paraId="60414288" w14:textId="77777777" w:rsidR="009B0DEF" w:rsidRPr="00F3504E" w:rsidRDefault="00A1033B" w:rsidP="001C721D">
      <w:pPr>
        <w:spacing w:line="360" w:lineRule="auto"/>
        <w:jc w:val="both"/>
        <w:rPr>
          <w:rFonts w:ascii="Arial" w:hAnsi="Arial" w:cs="Arial"/>
        </w:rPr>
      </w:pPr>
      <w:r w:rsidRPr="00F3504E">
        <w:rPr>
          <w:rFonts w:ascii="Arial" w:hAnsi="Arial" w:cs="Arial"/>
        </w:rPr>
        <w:t>Internal communication is vital in shaping organizational dynamics and employee experiences. Effective communication in any organization is significant in enhancing employee engagement, retention, and commitment and these aspects are viewed crucial the success of any business. This study titled, "Role of Internal Communication in Fostering Employee Engagement, Retention, and Organizational Commitment: A Case of Bhutanese Industries," looks into the complex association between communication practices and employee engagement, retention and commitment in Bhutanese industries. Employee engagement is</w:t>
      </w:r>
      <w:r w:rsidR="00F629F1" w:rsidRPr="00F3504E">
        <w:rPr>
          <w:rFonts w:ascii="Arial" w:hAnsi="Arial" w:cs="Arial"/>
        </w:rPr>
        <w:t xml:space="preserve"> basically determined</w:t>
      </w:r>
      <w:r w:rsidRPr="00F3504E">
        <w:rPr>
          <w:rFonts w:ascii="Arial" w:hAnsi="Arial" w:cs="Arial"/>
        </w:rPr>
        <w:t xml:space="preserve"> by the quality of internal communication</w:t>
      </w:r>
      <w:r w:rsidR="00F629F1" w:rsidRPr="00F3504E">
        <w:rPr>
          <w:rFonts w:ascii="Arial" w:hAnsi="Arial" w:cs="Arial"/>
        </w:rPr>
        <w:t xml:space="preserve"> that an organization practices. Those employees we are e</w:t>
      </w:r>
      <w:r w:rsidRPr="00F3504E">
        <w:rPr>
          <w:rFonts w:ascii="Arial" w:hAnsi="Arial" w:cs="Arial"/>
        </w:rPr>
        <w:t xml:space="preserve">ngaged employees are more likely to be productive, innovative, and committed to their organization (Kahn, 1990). Studies have shown that employees who receive regular updates and feedback from their managers are more engaged in their work (Bakker &amp; Demerouti, 2008). </w:t>
      </w:r>
      <w:r w:rsidR="00F629F1" w:rsidRPr="00F3504E">
        <w:rPr>
          <w:rFonts w:ascii="Arial" w:hAnsi="Arial" w:cs="Arial"/>
        </w:rPr>
        <w:t xml:space="preserve">Studies also suggest that the </w:t>
      </w:r>
      <w:r w:rsidRPr="00F3504E">
        <w:rPr>
          <w:rFonts w:ascii="Arial" w:hAnsi="Arial" w:cs="Arial"/>
        </w:rPr>
        <w:t xml:space="preserve">employees engaged </w:t>
      </w:r>
      <w:r w:rsidR="00F629F1" w:rsidRPr="00F3504E">
        <w:rPr>
          <w:rFonts w:ascii="Arial" w:hAnsi="Arial" w:cs="Arial"/>
        </w:rPr>
        <w:t xml:space="preserve">well if </w:t>
      </w:r>
      <w:r w:rsidRPr="00F3504E">
        <w:rPr>
          <w:rFonts w:ascii="Arial" w:hAnsi="Arial" w:cs="Arial"/>
        </w:rPr>
        <w:t xml:space="preserve">their supervisors </w:t>
      </w:r>
      <w:r w:rsidR="00F629F1" w:rsidRPr="00F3504E">
        <w:rPr>
          <w:rFonts w:ascii="Arial" w:hAnsi="Arial" w:cs="Arial"/>
        </w:rPr>
        <w:t>are</w:t>
      </w:r>
      <w:r w:rsidRPr="00F3504E">
        <w:rPr>
          <w:rFonts w:ascii="Arial" w:hAnsi="Arial" w:cs="Arial"/>
        </w:rPr>
        <w:t xml:space="preserve"> approachable,</w:t>
      </w:r>
      <w:r w:rsidR="00F629F1" w:rsidRPr="00F3504E">
        <w:rPr>
          <w:rFonts w:ascii="Arial" w:hAnsi="Arial" w:cs="Arial"/>
        </w:rPr>
        <w:t xml:space="preserve"> friendly in terms of communication. This basically gives us an indication </w:t>
      </w:r>
      <w:r w:rsidR="00663906" w:rsidRPr="00F3504E">
        <w:rPr>
          <w:rFonts w:ascii="Arial" w:hAnsi="Arial" w:cs="Arial"/>
        </w:rPr>
        <w:t>that effective</w:t>
      </w:r>
      <w:r w:rsidRPr="00F3504E">
        <w:rPr>
          <w:rFonts w:ascii="Arial" w:hAnsi="Arial" w:cs="Arial"/>
        </w:rPr>
        <w:t xml:space="preserve"> </w:t>
      </w:r>
      <w:r w:rsidR="00F629F1" w:rsidRPr="00F3504E">
        <w:rPr>
          <w:rFonts w:ascii="Arial" w:hAnsi="Arial" w:cs="Arial"/>
        </w:rPr>
        <w:t xml:space="preserve">internal </w:t>
      </w:r>
      <w:r w:rsidRPr="00F3504E">
        <w:rPr>
          <w:rFonts w:ascii="Arial" w:hAnsi="Arial" w:cs="Arial"/>
        </w:rPr>
        <w:t>communication</w:t>
      </w:r>
      <w:r w:rsidR="00F629F1" w:rsidRPr="00F3504E">
        <w:rPr>
          <w:rFonts w:ascii="Arial" w:hAnsi="Arial" w:cs="Arial"/>
        </w:rPr>
        <w:t xml:space="preserve"> system in an organization </w:t>
      </w:r>
      <w:r w:rsidRPr="00F3504E">
        <w:rPr>
          <w:rFonts w:ascii="Arial" w:hAnsi="Arial" w:cs="Arial"/>
        </w:rPr>
        <w:t>foster</w:t>
      </w:r>
      <w:r w:rsidR="00F629F1" w:rsidRPr="00F3504E">
        <w:rPr>
          <w:rFonts w:ascii="Arial" w:hAnsi="Arial" w:cs="Arial"/>
        </w:rPr>
        <w:t xml:space="preserve">s employee </w:t>
      </w:r>
      <w:r w:rsidRPr="00F3504E">
        <w:rPr>
          <w:rFonts w:ascii="Arial" w:hAnsi="Arial" w:cs="Arial"/>
        </w:rPr>
        <w:t>engagement.</w:t>
      </w:r>
    </w:p>
    <w:p w14:paraId="6CFA603C" w14:textId="25B45877" w:rsidR="00A1033B" w:rsidRPr="006E27F6" w:rsidRDefault="003A2F39" w:rsidP="001C721D">
      <w:pPr>
        <w:spacing w:line="360" w:lineRule="auto"/>
        <w:jc w:val="both"/>
        <w:rPr>
          <w:rFonts w:ascii="Arial" w:hAnsi="Arial" w:cs="Arial"/>
        </w:rPr>
      </w:pPr>
      <w:r w:rsidRPr="00F3504E">
        <w:rPr>
          <w:rFonts w:ascii="Arial" w:hAnsi="Arial" w:cs="Arial"/>
        </w:rPr>
        <w:t>E</w:t>
      </w:r>
      <w:r w:rsidR="00663906" w:rsidRPr="00F3504E">
        <w:rPr>
          <w:rFonts w:ascii="Arial" w:hAnsi="Arial" w:cs="Arial"/>
        </w:rPr>
        <w:t>mployee r</w:t>
      </w:r>
      <w:r w:rsidR="00A1033B" w:rsidRPr="00F3504E">
        <w:rPr>
          <w:rFonts w:ascii="Arial" w:hAnsi="Arial" w:cs="Arial"/>
        </w:rPr>
        <w:t xml:space="preserve">etention </w:t>
      </w:r>
      <w:r w:rsidR="00663906" w:rsidRPr="00F3504E">
        <w:rPr>
          <w:rFonts w:ascii="Arial" w:hAnsi="Arial" w:cs="Arial"/>
        </w:rPr>
        <w:t>in any organization is</w:t>
      </w:r>
      <w:r w:rsidR="00A1033B" w:rsidRPr="00F3504E">
        <w:rPr>
          <w:rFonts w:ascii="Arial" w:hAnsi="Arial" w:cs="Arial"/>
        </w:rPr>
        <w:t xml:space="preserve"> similarly </w:t>
      </w:r>
      <w:r w:rsidRPr="00F3504E">
        <w:rPr>
          <w:rFonts w:ascii="Arial" w:hAnsi="Arial" w:cs="Arial"/>
        </w:rPr>
        <w:t>regulated</w:t>
      </w:r>
      <w:r w:rsidR="00A1033B" w:rsidRPr="00F3504E">
        <w:rPr>
          <w:rFonts w:ascii="Arial" w:hAnsi="Arial" w:cs="Arial"/>
        </w:rPr>
        <w:t xml:space="preserve"> by internal communication </w:t>
      </w:r>
      <w:r w:rsidRPr="00F3504E">
        <w:rPr>
          <w:rFonts w:ascii="Arial" w:hAnsi="Arial" w:cs="Arial"/>
        </w:rPr>
        <w:t>system that they follow</w:t>
      </w:r>
      <w:r w:rsidR="00A1033B" w:rsidRPr="00F3504E">
        <w:rPr>
          <w:rFonts w:ascii="Arial" w:hAnsi="Arial" w:cs="Arial"/>
        </w:rPr>
        <w:t xml:space="preserve">. </w:t>
      </w:r>
      <w:r w:rsidRPr="00F3504E">
        <w:rPr>
          <w:rFonts w:ascii="Arial" w:hAnsi="Arial" w:cs="Arial"/>
        </w:rPr>
        <w:t>Ruck and Welch (2012) assert that t</w:t>
      </w:r>
      <w:r w:rsidR="00A1033B" w:rsidRPr="00F3504E">
        <w:rPr>
          <w:rFonts w:ascii="Arial" w:hAnsi="Arial" w:cs="Arial"/>
        </w:rPr>
        <w:t xml:space="preserve">ransparent and inclusive communication can create a sense of belonging and loyalty among employees. </w:t>
      </w:r>
      <w:r w:rsidRPr="00F3504E">
        <w:rPr>
          <w:rFonts w:ascii="Arial" w:hAnsi="Arial" w:cs="Arial"/>
        </w:rPr>
        <w:t>E</w:t>
      </w:r>
      <w:r w:rsidR="00A1033B" w:rsidRPr="00F3504E">
        <w:rPr>
          <w:rFonts w:ascii="Arial" w:hAnsi="Arial" w:cs="Arial"/>
        </w:rPr>
        <w:t xml:space="preserve">mployees agreed that easy, clear, and practical communication channels motivate them to </w:t>
      </w:r>
      <w:r w:rsidRPr="00F3504E">
        <w:rPr>
          <w:rFonts w:ascii="Arial" w:hAnsi="Arial" w:cs="Arial"/>
        </w:rPr>
        <w:t xml:space="preserve">work for a company. Thus, </w:t>
      </w:r>
      <w:r w:rsidR="009B0DEF" w:rsidRPr="00F3504E">
        <w:rPr>
          <w:rFonts w:ascii="Arial" w:hAnsi="Arial" w:cs="Arial"/>
        </w:rPr>
        <w:t>organizations</w:t>
      </w:r>
      <w:r w:rsidRPr="00F3504E">
        <w:rPr>
          <w:rFonts w:ascii="Arial" w:hAnsi="Arial" w:cs="Arial"/>
        </w:rPr>
        <w:t xml:space="preserve"> need to strive for </w:t>
      </w:r>
      <w:r w:rsidR="00A1033B" w:rsidRPr="00F3504E">
        <w:rPr>
          <w:rFonts w:ascii="Arial" w:hAnsi="Arial" w:cs="Arial"/>
        </w:rPr>
        <w:t>clear and open communication</w:t>
      </w:r>
      <w:r w:rsidRPr="00F3504E">
        <w:rPr>
          <w:rFonts w:ascii="Arial" w:hAnsi="Arial" w:cs="Arial"/>
        </w:rPr>
        <w:t xml:space="preserve"> strategies to </w:t>
      </w:r>
      <w:r w:rsidR="00A1033B" w:rsidRPr="00F3504E">
        <w:rPr>
          <w:rFonts w:ascii="Arial" w:hAnsi="Arial" w:cs="Arial"/>
        </w:rPr>
        <w:t>retain employees</w:t>
      </w:r>
      <w:r w:rsidRPr="00F3504E">
        <w:rPr>
          <w:rFonts w:ascii="Arial" w:hAnsi="Arial" w:cs="Arial"/>
        </w:rPr>
        <w:t xml:space="preserve"> and </w:t>
      </w:r>
      <w:r w:rsidR="00A1033B" w:rsidRPr="00F3504E">
        <w:rPr>
          <w:rFonts w:ascii="Arial" w:hAnsi="Arial" w:cs="Arial"/>
        </w:rPr>
        <w:t>reduc</w:t>
      </w:r>
      <w:r w:rsidRPr="00F3504E">
        <w:rPr>
          <w:rFonts w:ascii="Arial" w:hAnsi="Arial" w:cs="Arial"/>
        </w:rPr>
        <w:t xml:space="preserve">e </w:t>
      </w:r>
      <w:r w:rsidR="00A1033B" w:rsidRPr="00F3504E">
        <w:rPr>
          <w:rFonts w:ascii="Arial" w:hAnsi="Arial" w:cs="Arial"/>
        </w:rPr>
        <w:t>turnover</w:t>
      </w:r>
      <w:r w:rsidR="003C2B41" w:rsidRPr="00F3504E">
        <w:rPr>
          <w:rFonts w:ascii="Arial" w:hAnsi="Arial" w:cs="Arial"/>
        </w:rPr>
        <w:t xml:space="preserve">. </w:t>
      </w:r>
      <w:r w:rsidR="00A1033B" w:rsidRPr="00F3504E">
        <w:rPr>
          <w:rFonts w:ascii="Arial" w:hAnsi="Arial" w:cs="Arial"/>
        </w:rPr>
        <w:t>Organizational commitment</w:t>
      </w:r>
      <w:r w:rsidR="009B0DEF" w:rsidRPr="00F3504E">
        <w:rPr>
          <w:rFonts w:ascii="Arial" w:hAnsi="Arial" w:cs="Arial"/>
        </w:rPr>
        <w:t xml:space="preserve"> is defined </w:t>
      </w:r>
      <w:r w:rsidR="00A1033B" w:rsidRPr="00F3504E">
        <w:rPr>
          <w:rFonts w:ascii="Arial" w:hAnsi="Arial" w:cs="Arial"/>
        </w:rPr>
        <w:t>as the psychological attachment of an employee to their organization</w:t>
      </w:r>
      <w:r w:rsidR="009B0DEF" w:rsidRPr="00F3504E">
        <w:rPr>
          <w:rFonts w:ascii="Arial" w:hAnsi="Arial" w:cs="Arial"/>
        </w:rPr>
        <w:t xml:space="preserve"> and it is</w:t>
      </w:r>
      <w:r w:rsidR="00A1033B" w:rsidRPr="00F3504E">
        <w:rPr>
          <w:rFonts w:ascii="Arial" w:hAnsi="Arial" w:cs="Arial"/>
        </w:rPr>
        <w:t xml:space="preserve"> significantly impacted by </w:t>
      </w:r>
      <w:r w:rsidR="009B0DEF" w:rsidRPr="00F3504E">
        <w:rPr>
          <w:rFonts w:ascii="Arial" w:hAnsi="Arial" w:cs="Arial"/>
        </w:rPr>
        <w:t xml:space="preserve">the </w:t>
      </w:r>
      <w:r w:rsidR="00A1033B" w:rsidRPr="00F3504E">
        <w:rPr>
          <w:rFonts w:ascii="Arial" w:hAnsi="Arial" w:cs="Arial"/>
        </w:rPr>
        <w:t>communication</w:t>
      </w:r>
      <w:r w:rsidR="009B0DEF" w:rsidRPr="00F3504E">
        <w:rPr>
          <w:rFonts w:ascii="Arial" w:hAnsi="Arial" w:cs="Arial"/>
        </w:rPr>
        <w:t xml:space="preserve"> system and practices</w:t>
      </w:r>
      <w:r w:rsidR="00A1033B" w:rsidRPr="00F3504E">
        <w:rPr>
          <w:rFonts w:ascii="Arial" w:hAnsi="Arial" w:cs="Arial"/>
        </w:rPr>
        <w:t xml:space="preserve"> (Allen &amp; Meyer, 1990). </w:t>
      </w:r>
      <w:r w:rsidR="009B0DEF" w:rsidRPr="00F3504E">
        <w:rPr>
          <w:rFonts w:ascii="Arial" w:hAnsi="Arial" w:cs="Arial"/>
        </w:rPr>
        <w:t>E</w:t>
      </w:r>
      <w:r w:rsidR="00A1033B" w:rsidRPr="00F3504E">
        <w:rPr>
          <w:rFonts w:ascii="Arial" w:hAnsi="Arial" w:cs="Arial"/>
        </w:rPr>
        <w:t xml:space="preserve">mployees </w:t>
      </w:r>
      <w:r w:rsidR="009B0DEF" w:rsidRPr="00F3504E">
        <w:rPr>
          <w:rFonts w:ascii="Arial" w:hAnsi="Arial" w:cs="Arial"/>
        </w:rPr>
        <w:t>of any organization feel</w:t>
      </w:r>
      <w:r w:rsidR="00A1033B" w:rsidRPr="00F3504E">
        <w:rPr>
          <w:rFonts w:ascii="Arial" w:hAnsi="Arial" w:cs="Arial"/>
        </w:rPr>
        <w:t xml:space="preserve"> </w:t>
      </w:r>
      <w:r w:rsidR="009B0DEF" w:rsidRPr="00F3504E">
        <w:rPr>
          <w:rFonts w:ascii="Arial" w:hAnsi="Arial" w:cs="Arial"/>
        </w:rPr>
        <w:t xml:space="preserve">inspired </w:t>
      </w:r>
      <w:r w:rsidR="00A1033B" w:rsidRPr="00F3504E">
        <w:rPr>
          <w:rFonts w:ascii="Arial" w:hAnsi="Arial" w:cs="Arial"/>
        </w:rPr>
        <w:t>to work harder</w:t>
      </w:r>
      <w:r w:rsidR="009B0DEF" w:rsidRPr="00F3504E">
        <w:rPr>
          <w:rFonts w:ascii="Arial" w:hAnsi="Arial" w:cs="Arial"/>
        </w:rPr>
        <w:t xml:space="preserve"> and better </w:t>
      </w:r>
      <w:r w:rsidR="00A1033B" w:rsidRPr="00F3504E">
        <w:rPr>
          <w:rFonts w:ascii="Arial" w:hAnsi="Arial" w:cs="Arial"/>
        </w:rPr>
        <w:t xml:space="preserve">when </w:t>
      </w:r>
      <w:r w:rsidR="009B0DEF" w:rsidRPr="00F3504E">
        <w:rPr>
          <w:rFonts w:ascii="Arial" w:hAnsi="Arial" w:cs="Arial"/>
        </w:rPr>
        <w:t xml:space="preserve">they are </w:t>
      </w:r>
      <w:r w:rsidR="00A1033B" w:rsidRPr="00F3504E">
        <w:rPr>
          <w:rFonts w:ascii="Arial" w:hAnsi="Arial" w:cs="Arial"/>
        </w:rPr>
        <w:t xml:space="preserve">informed about the company's goals and progress. </w:t>
      </w:r>
      <w:r w:rsidR="009B0DEF" w:rsidRPr="00F3504E">
        <w:rPr>
          <w:rFonts w:ascii="Arial" w:hAnsi="Arial" w:cs="Arial"/>
        </w:rPr>
        <w:t xml:space="preserve">It is so true that </w:t>
      </w:r>
      <w:r w:rsidR="00A1033B" w:rsidRPr="00F3504E">
        <w:rPr>
          <w:rFonts w:ascii="Arial" w:hAnsi="Arial" w:cs="Arial"/>
        </w:rPr>
        <w:t xml:space="preserve">when </w:t>
      </w:r>
      <w:r w:rsidR="009B0DEF" w:rsidRPr="00F3504E">
        <w:rPr>
          <w:rFonts w:ascii="Arial" w:hAnsi="Arial" w:cs="Arial"/>
        </w:rPr>
        <w:t xml:space="preserve">the </w:t>
      </w:r>
      <w:r w:rsidR="00A1033B" w:rsidRPr="00F3504E">
        <w:rPr>
          <w:rFonts w:ascii="Arial" w:hAnsi="Arial" w:cs="Arial"/>
        </w:rPr>
        <w:t xml:space="preserve">employees </w:t>
      </w:r>
      <w:r w:rsidR="009B0DEF" w:rsidRPr="00F3504E">
        <w:rPr>
          <w:rFonts w:ascii="Arial" w:hAnsi="Arial" w:cs="Arial"/>
        </w:rPr>
        <w:t xml:space="preserve">learn </w:t>
      </w:r>
      <w:r w:rsidR="00A1033B" w:rsidRPr="00F3504E">
        <w:rPr>
          <w:rFonts w:ascii="Arial" w:hAnsi="Arial" w:cs="Arial"/>
        </w:rPr>
        <w:t xml:space="preserve">and align </w:t>
      </w:r>
      <w:r w:rsidR="009B0DEF" w:rsidRPr="00F3504E">
        <w:rPr>
          <w:rFonts w:ascii="Arial" w:hAnsi="Arial" w:cs="Arial"/>
        </w:rPr>
        <w:t xml:space="preserve">themselves </w:t>
      </w:r>
      <w:r w:rsidR="00A1033B" w:rsidRPr="00F3504E">
        <w:rPr>
          <w:rFonts w:ascii="Arial" w:hAnsi="Arial" w:cs="Arial"/>
        </w:rPr>
        <w:t xml:space="preserve">with the organizational </w:t>
      </w:r>
      <w:r w:rsidR="009B0DEF" w:rsidRPr="00F3504E">
        <w:rPr>
          <w:rFonts w:ascii="Arial" w:hAnsi="Arial" w:cs="Arial"/>
        </w:rPr>
        <w:t xml:space="preserve">goals and </w:t>
      </w:r>
      <w:r w:rsidR="00A1033B" w:rsidRPr="00F3504E">
        <w:rPr>
          <w:rFonts w:ascii="Arial" w:hAnsi="Arial" w:cs="Arial"/>
        </w:rPr>
        <w:t>objectives, their commitment levels increase</w:t>
      </w:r>
      <w:r w:rsidR="009B0DEF" w:rsidRPr="00F3504E">
        <w:rPr>
          <w:rFonts w:ascii="Arial" w:hAnsi="Arial" w:cs="Arial"/>
        </w:rPr>
        <w:t xml:space="preserve"> leading to the ac</w:t>
      </w:r>
      <w:r w:rsidR="00A1033B" w:rsidRPr="00F3504E">
        <w:rPr>
          <w:rFonts w:ascii="Arial" w:hAnsi="Arial" w:cs="Arial"/>
        </w:rPr>
        <w:t>hiev</w:t>
      </w:r>
      <w:r w:rsidR="009B0DEF" w:rsidRPr="00F3504E">
        <w:rPr>
          <w:rFonts w:ascii="Arial" w:hAnsi="Arial" w:cs="Arial"/>
        </w:rPr>
        <w:t>ement of</w:t>
      </w:r>
      <w:r w:rsidR="00A1033B" w:rsidRPr="00F3504E">
        <w:rPr>
          <w:rFonts w:ascii="Arial" w:hAnsi="Arial" w:cs="Arial"/>
        </w:rPr>
        <w:t xml:space="preserve"> organizational </w:t>
      </w:r>
      <w:r w:rsidR="009B0DEF" w:rsidRPr="00F3504E">
        <w:rPr>
          <w:rFonts w:ascii="Arial" w:hAnsi="Arial" w:cs="Arial"/>
        </w:rPr>
        <w:t>mission</w:t>
      </w:r>
      <w:r w:rsidR="00A1033B" w:rsidRPr="00F3504E">
        <w:rPr>
          <w:rFonts w:ascii="Arial" w:hAnsi="Arial" w:cs="Arial"/>
        </w:rPr>
        <w:t>.</w:t>
      </w:r>
      <w:r w:rsidR="003C2B41" w:rsidRPr="00F3504E">
        <w:rPr>
          <w:rFonts w:ascii="Arial" w:hAnsi="Arial" w:cs="Arial"/>
        </w:rPr>
        <w:t xml:space="preserve"> </w:t>
      </w:r>
      <w:r w:rsidR="009B0DEF" w:rsidRPr="00F3504E">
        <w:rPr>
          <w:rStyle w:val="Strong"/>
          <w:rFonts w:ascii="Arial" w:hAnsi="Arial" w:cs="Arial"/>
          <w:b w:val="0"/>
          <w:bCs w:val="0"/>
        </w:rPr>
        <w:t xml:space="preserve">In Bhutanese context, internal communication becomes even more crucial since </w:t>
      </w:r>
      <w:r w:rsidR="00EA39B3" w:rsidRPr="00F3504E">
        <w:rPr>
          <w:rStyle w:val="Strong"/>
          <w:rFonts w:ascii="Arial" w:hAnsi="Arial" w:cs="Arial"/>
          <w:b w:val="0"/>
          <w:bCs w:val="0"/>
        </w:rPr>
        <w:t xml:space="preserve">its cultural values and community-centric approaches are strongly embedded. Organizations in Bhutan often place importance on social harmony and mutual respect, this in itself makes effective internal communication even more important in enhancing employee performance and satisfaction. This study aims to look how the </w:t>
      </w:r>
      <w:r w:rsidR="00EA39B3" w:rsidRPr="00F3504E">
        <w:rPr>
          <w:rFonts w:ascii="Arial" w:hAnsi="Arial" w:cs="Arial"/>
        </w:rPr>
        <w:t xml:space="preserve">role of internal communication in fostering employee engagement, retention, and organizational commitment in Bhutanese industries. </w:t>
      </w:r>
    </w:p>
    <w:p w14:paraId="11DC2A0A" w14:textId="2B9ACEC0" w:rsidR="004B5555" w:rsidRPr="00F3504E" w:rsidRDefault="002434EF" w:rsidP="001C721D">
      <w:pPr>
        <w:spacing w:line="360" w:lineRule="auto"/>
        <w:rPr>
          <w:rFonts w:ascii="Arial" w:hAnsi="Arial" w:cs="Arial"/>
          <w:b/>
          <w:bCs/>
        </w:rPr>
      </w:pPr>
      <w:r w:rsidRPr="00F3504E">
        <w:rPr>
          <w:rFonts w:ascii="Arial" w:hAnsi="Arial" w:cs="Arial"/>
          <w:b/>
          <w:bCs/>
        </w:rPr>
        <w:t>Problem Statement</w:t>
      </w:r>
    </w:p>
    <w:p w14:paraId="4EE21745" w14:textId="51D5CB11" w:rsidR="002434EF" w:rsidRPr="00F3504E" w:rsidRDefault="002434EF" w:rsidP="001C721D">
      <w:pPr>
        <w:spacing w:line="360" w:lineRule="auto"/>
        <w:jc w:val="both"/>
        <w:rPr>
          <w:rFonts w:ascii="Arial" w:hAnsi="Arial" w:cs="Arial"/>
          <w:b/>
          <w:bCs/>
        </w:rPr>
      </w:pPr>
      <w:r w:rsidRPr="00F3504E">
        <w:rPr>
          <w:rFonts w:ascii="Arial" w:hAnsi="Arial" w:cs="Arial"/>
        </w:rPr>
        <w:t xml:space="preserve">Effective internal communication is a pivotal component in enhancing employee engagement, retention, and organizational commitment within industries in Bhutan. Internal communication is a critical element in organizational management that influences employee engagement (Sims, 2002). Besides, in the recent years all the industrial sectors have been facing a lot of employee attrition issues and no date could exactly establish any conclusion on it. Despite the acknowledged significance of robust internal communication strategies, there remains a paucity of empirical research examining the current communication practices and their contributions to </w:t>
      </w:r>
      <w:r w:rsidRPr="00F3504E">
        <w:rPr>
          <w:rFonts w:ascii="Arial" w:hAnsi="Arial" w:cs="Arial"/>
        </w:rPr>
        <w:lastRenderedPageBreak/>
        <w:t xml:space="preserve">cultivating a positive workplace culture in the Bhutanese industrial context. Effective communication is regarded as a foundation for employee satisfaction, as it plays a pivotal role in transmitting information, creating shared values, and fostering a sense of belongingness (Harrison, 2005; </w:t>
      </w:r>
      <w:proofErr w:type="spellStart"/>
      <w:r w:rsidRPr="00F3504E">
        <w:rPr>
          <w:rFonts w:ascii="Arial" w:hAnsi="Arial" w:cs="Arial"/>
        </w:rPr>
        <w:t>Holtzhausen</w:t>
      </w:r>
      <w:proofErr w:type="spellEnd"/>
      <w:r w:rsidRPr="00F3504E">
        <w:rPr>
          <w:rFonts w:ascii="Arial" w:hAnsi="Arial" w:cs="Arial"/>
        </w:rPr>
        <w:t xml:space="preserve"> &amp; </w:t>
      </w:r>
      <w:proofErr w:type="spellStart"/>
      <w:r w:rsidRPr="00F3504E">
        <w:rPr>
          <w:rFonts w:ascii="Arial" w:hAnsi="Arial" w:cs="Arial"/>
        </w:rPr>
        <w:t>Voto</w:t>
      </w:r>
      <w:proofErr w:type="spellEnd"/>
      <w:r w:rsidRPr="00F3504E">
        <w:rPr>
          <w:rFonts w:ascii="Arial" w:hAnsi="Arial" w:cs="Arial"/>
        </w:rPr>
        <w:t xml:space="preserve">, 2008). To optimize organizational performance and foster a motivated and committed workforce, it is essential to comprehend the dynamics of internal communication and its implications for employee engagement within Bhutan's diverse industrial landscape. Thus, this research proposal aims to investigate the role of internal communication in fostering employee engagement, retention, and organizational commitment. Besides, it </w:t>
      </w:r>
      <w:r w:rsidR="007677AD" w:rsidRPr="00F3504E">
        <w:rPr>
          <w:rFonts w:ascii="Arial" w:hAnsi="Arial" w:cs="Arial"/>
        </w:rPr>
        <w:t>has</w:t>
      </w:r>
      <w:r w:rsidRPr="00F3504E">
        <w:rPr>
          <w:rFonts w:ascii="Arial" w:hAnsi="Arial" w:cs="Arial"/>
        </w:rPr>
        <w:t xml:space="preserve"> outline</w:t>
      </w:r>
      <w:r w:rsidR="007677AD" w:rsidRPr="00F3504E">
        <w:rPr>
          <w:rFonts w:ascii="Arial" w:hAnsi="Arial" w:cs="Arial"/>
        </w:rPr>
        <w:t>d</w:t>
      </w:r>
      <w:r w:rsidRPr="00F3504E">
        <w:rPr>
          <w:rFonts w:ascii="Arial" w:hAnsi="Arial" w:cs="Arial"/>
        </w:rPr>
        <w:t xml:space="preserve"> potential strategies or communication practices that organizations could adopt based on the study's findings. And this will help every industry in the country to identify and invest wisely to foster employee engagement, retention and enhance organizational commitment. </w:t>
      </w:r>
    </w:p>
    <w:p w14:paraId="48387EF8" w14:textId="288571FF" w:rsidR="007677AD" w:rsidRPr="00F3504E" w:rsidRDefault="007677AD" w:rsidP="001C721D">
      <w:pPr>
        <w:spacing w:line="360" w:lineRule="auto"/>
        <w:rPr>
          <w:rFonts w:ascii="Arial" w:hAnsi="Arial" w:cs="Arial"/>
          <w:b/>
          <w:bCs/>
        </w:rPr>
      </w:pPr>
      <w:r w:rsidRPr="00F3504E">
        <w:rPr>
          <w:rFonts w:ascii="Arial" w:hAnsi="Arial" w:cs="Arial"/>
          <w:b/>
          <w:bCs/>
        </w:rPr>
        <w:t>Research Questions</w:t>
      </w:r>
    </w:p>
    <w:p w14:paraId="66BAD10B" w14:textId="77777777" w:rsidR="007677AD" w:rsidRPr="00F3504E" w:rsidRDefault="007677AD" w:rsidP="001C721D">
      <w:pPr>
        <w:pStyle w:val="ListParagraph"/>
        <w:numPr>
          <w:ilvl w:val="0"/>
          <w:numId w:val="7"/>
        </w:numPr>
        <w:spacing w:before="60" w:after="60" w:line="360" w:lineRule="auto"/>
        <w:jc w:val="both"/>
        <w:rPr>
          <w:rFonts w:ascii="Arial" w:hAnsi="Arial" w:cs="Arial"/>
        </w:rPr>
      </w:pPr>
      <w:r w:rsidRPr="00F3504E">
        <w:rPr>
          <w:rFonts w:ascii="Arial" w:hAnsi="Arial" w:cs="Arial"/>
        </w:rPr>
        <w:t>What is the role of internal communication in fostering employee engagement, retention, and organizational commitment?</w:t>
      </w:r>
    </w:p>
    <w:p w14:paraId="27F28497" w14:textId="77777777" w:rsidR="007677AD" w:rsidRPr="00F3504E" w:rsidRDefault="007677AD" w:rsidP="001C721D">
      <w:pPr>
        <w:pStyle w:val="ListParagraph"/>
        <w:numPr>
          <w:ilvl w:val="0"/>
          <w:numId w:val="8"/>
        </w:numPr>
        <w:spacing w:before="60" w:after="60" w:line="360" w:lineRule="auto"/>
        <w:jc w:val="both"/>
        <w:rPr>
          <w:rFonts w:ascii="Arial" w:hAnsi="Arial" w:cs="Arial"/>
        </w:rPr>
      </w:pPr>
      <w:r w:rsidRPr="00F3504E">
        <w:rPr>
          <w:rFonts w:ascii="Arial" w:hAnsi="Arial" w:cs="Arial"/>
        </w:rPr>
        <w:t xml:space="preserve">What are the factors that influence effective communication in an industrial setting? </w:t>
      </w:r>
    </w:p>
    <w:p w14:paraId="1DD5566C" w14:textId="77777777" w:rsidR="007677AD" w:rsidRPr="00F3504E" w:rsidRDefault="007677AD" w:rsidP="001C721D">
      <w:pPr>
        <w:pStyle w:val="ListParagraph"/>
        <w:numPr>
          <w:ilvl w:val="0"/>
          <w:numId w:val="8"/>
        </w:numPr>
        <w:spacing w:before="60" w:after="60" w:line="360" w:lineRule="auto"/>
        <w:jc w:val="both"/>
        <w:rPr>
          <w:rFonts w:ascii="Arial" w:hAnsi="Arial" w:cs="Arial"/>
        </w:rPr>
      </w:pPr>
      <w:r w:rsidRPr="00F3504E">
        <w:rPr>
          <w:rFonts w:ascii="Arial" w:hAnsi="Arial" w:cs="Arial"/>
        </w:rPr>
        <w:t>Which communication channels (e.g., emails, meetings, newsletters) are most effective in engaging employees and fostering commitment?</w:t>
      </w:r>
    </w:p>
    <w:p w14:paraId="19B063AA" w14:textId="2056345A" w:rsidR="002434EF" w:rsidRPr="00F3504E" w:rsidRDefault="007677AD" w:rsidP="001C721D">
      <w:pPr>
        <w:pStyle w:val="ListParagraph"/>
        <w:numPr>
          <w:ilvl w:val="0"/>
          <w:numId w:val="8"/>
        </w:numPr>
        <w:spacing w:before="60" w:after="60" w:line="360" w:lineRule="auto"/>
        <w:jc w:val="both"/>
        <w:rPr>
          <w:rFonts w:ascii="Arial" w:hAnsi="Arial" w:cs="Arial"/>
        </w:rPr>
      </w:pPr>
      <w:r w:rsidRPr="00F3504E">
        <w:rPr>
          <w:rFonts w:ascii="Arial" w:hAnsi="Arial" w:cs="Arial"/>
        </w:rPr>
        <w:t>How do different communication channels impact employee retention rates?</w:t>
      </w:r>
    </w:p>
    <w:p w14:paraId="0DC61104" w14:textId="77777777" w:rsidR="002B7714" w:rsidRPr="00F3504E" w:rsidRDefault="002B7714" w:rsidP="001C721D">
      <w:pPr>
        <w:spacing w:before="60" w:after="60" w:line="360" w:lineRule="auto"/>
        <w:rPr>
          <w:rFonts w:ascii="Arial" w:hAnsi="Arial" w:cs="Arial"/>
        </w:rPr>
      </w:pPr>
    </w:p>
    <w:p w14:paraId="25B99991" w14:textId="6733D813" w:rsidR="00FE0456" w:rsidRPr="00F3504E" w:rsidRDefault="00FE0456" w:rsidP="001C721D">
      <w:pPr>
        <w:spacing w:before="60" w:after="60" w:line="360" w:lineRule="auto"/>
        <w:rPr>
          <w:rFonts w:ascii="Arial" w:hAnsi="Arial" w:cs="Arial"/>
          <w:b/>
          <w:bCs/>
        </w:rPr>
      </w:pPr>
      <w:r w:rsidRPr="00F3504E">
        <w:rPr>
          <w:rFonts w:ascii="Arial" w:hAnsi="Arial" w:cs="Arial"/>
          <w:b/>
          <w:bCs/>
        </w:rPr>
        <w:t>Literature Review</w:t>
      </w:r>
    </w:p>
    <w:p w14:paraId="1BADF9A3"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Effective communication is the lifeblood of any industrial setting. It severs as the source of information flow, collaboration, safety and progress. In today’s dynamic environment, which is identified by complex machinery, diverse teams, and intricate processes, clear and precise communication is paramount. Effective communication ensures that workers understand their responsibilities, company’s mission, their tasks at hand, hazards and progress and are promptly identified and addressed. Without robust communication, the industrial setting becomes a breeding ground for errors, inefficiencies, and risks, highlighting the indispensable role of communication in ensuring the smooth and safe operation of industries worldwide. Effective internal communication is a cornerstone of organizational success, impacting various facets of an organization, including employee engagement, retention, and organizational commitment.  This literature review explores the role of internal communication strategies in fostering these outcomes within the context of industries in Bhutan.</w:t>
      </w:r>
    </w:p>
    <w:p w14:paraId="7C4EA306" w14:textId="77777777" w:rsidR="002B7714" w:rsidRPr="00F3504E" w:rsidRDefault="002B7714" w:rsidP="001C721D">
      <w:pPr>
        <w:spacing w:before="60" w:after="60" w:line="360" w:lineRule="auto"/>
        <w:jc w:val="both"/>
        <w:rPr>
          <w:rFonts w:ascii="Arial" w:hAnsi="Arial" w:cs="Arial"/>
        </w:rPr>
      </w:pPr>
    </w:p>
    <w:p w14:paraId="6FD121F3" w14:textId="77777777" w:rsidR="002B7714" w:rsidRPr="00F3504E" w:rsidRDefault="002B7714" w:rsidP="001C721D">
      <w:pPr>
        <w:spacing w:before="60" w:after="60" w:line="360" w:lineRule="auto"/>
        <w:jc w:val="both"/>
        <w:rPr>
          <w:rFonts w:ascii="Arial" w:hAnsi="Arial" w:cs="Arial"/>
          <w:i/>
          <w:iCs/>
        </w:rPr>
      </w:pPr>
      <w:r w:rsidRPr="00F3504E">
        <w:rPr>
          <w:rFonts w:ascii="Arial" w:hAnsi="Arial" w:cs="Arial"/>
          <w:i/>
          <w:iCs/>
        </w:rPr>
        <w:t>Internal Communication and Employee Engagement</w:t>
      </w:r>
    </w:p>
    <w:p w14:paraId="45106262" w14:textId="77777777" w:rsidR="002B7714" w:rsidRPr="00F3504E" w:rsidRDefault="002B7714" w:rsidP="001C721D">
      <w:pPr>
        <w:spacing w:before="60" w:after="60" w:line="360" w:lineRule="auto"/>
        <w:jc w:val="both"/>
        <w:rPr>
          <w:rFonts w:ascii="Arial" w:hAnsi="Arial" w:cs="Arial"/>
        </w:rPr>
      </w:pPr>
    </w:p>
    <w:p w14:paraId="209B343A"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 xml:space="preserve">Without effective internal communication guiding an employee to understand the company's vision and align themselves with its collective goals, they might not feel connected to their tasks or the organization they work for. Employee engagement, which encompasses an employee's emotional commitment and motivation toward their </w:t>
      </w:r>
      <w:r w:rsidRPr="00F3504E">
        <w:rPr>
          <w:rFonts w:ascii="Arial" w:hAnsi="Arial" w:cs="Arial"/>
        </w:rPr>
        <w:lastRenderedPageBreak/>
        <w:t>work and company (Bakker &amp; Albrecht, 2018), is crucial for achieving an organization's objectives. This level of commitment is largely facilitated by an organization's effective internal communication system.</w:t>
      </w:r>
    </w:p>
    <w:p w14:paraId="7D2F5AC0"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Recognized as a vital driver of employee engagement, effective internal communication is widely acknowledged (Eisenbeiss et al., 2020). In Bhutan, deeply rooted in cultural values and the principles of Gross National Happiness (GNH), internal communication that resonates with Bhutanese cultural values significantly impacts employee engagement (</w:t>
      </w:r>
      <w:proofErr w:type="spellStart"/>
      <w:r w:rsidRPr="00F3504E">
        <w:rPr>
          <w:rFonts w:ascii="Arial" w:hAnsi="Arial" w:cs="Arial"/>
        </w:rPr>
        <w:t>Pulakos</w:t>
      </w:r>
      <w:proofErr w:type="spellEnd"/>
      <w:r w:rsidRPr="00F3504E">
        <w:rPr>
          <w:rFonts w:ascii="Arial" w:hAnsi="Arial" w:cs="Arial"/>
        </w:rPr>
        <w:t xml:space="preserve"> et al., 2015). As communication deeply intertwines with cultural and traditional values, prioritizing its essence becomes paramount for organizations. Maintaining a clear and emotionally resonant communication system aligns with the guiding philosophies of the land and is crucial for any organization.</w:t>
      </w:r>
    </w:p>
    <w:p w14:paraId="1CB9751C"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Understanding the current communication practices within Bhutanese industries becomes essential to evaluate the level of employee engagement and pinpoint areas for enhancement (</w:t>
      </w:r>
      <w:proofErr w:type="spellStart"/>
      <w:r w:rsidRPr="00F3504E">
        <w:rPr>
          <w:rFonts w:ascii="Arial" w:hAnsi="Arial" w:cs="Arial"/>
        </w:rPr>
        <w:t>Smidts</w:t>
      </w:r>
      <w:proofErr w:type="spellEnd"/>
      <w:r w:rsidRPr="00F3504E">
        <w:rPr>
          <w:rFonts w:ascii="Arial" w:hAnsi="Arial" w:cs="Arial"/>
        </w:rPr>
        <w:t xml:space="preserve"> et al., 2001). This study </w:t>
      </w:r>
      <w:proofErr w:type="spellStart"/>
      <w:r w:rsidRPr="00F3504E">
        <w:rPr>
          <w:rFonts w:ascii="Arial" w:hAnsi="Arial" w:cs="Arial"/>
        </w:rPr>
        <w:t>endeavors</w:t>
      </w:r>
      <w:proofErr w:type="spellEnd"/>
      <w:r w:rsidRPr="00F3504E">
        <w:rPr>
          <w:rFonts w:ascii="Arial" w:hAnsi="Arial" w:cs="Arial"/>
        </w:rPr>
        <w:t xml:space="preserve"> to assess and comprehend employment engagement levels in Bhutanese industries while identifying gaps and offering pertinent recommendations for improvement.</w:t>
      </w:r>
    </w:p>
    <w:p w14:paraId="11CE624E" w14:textId="77777777" w:rsidR="002B7714" w:rsidRPr="00F3504E" w:rsidRDefault="002B7714" w:rsidP="001C721D">
      <w:pPr>
        <w:spacing w:before="60" w:after="60" w:line="360" w:lineRule="auto"/>
        <w:jc w:val="both"/>
        <w:rPr>
          <w:rFonts w:ascii="Arial" w:hAnsi="Arial" w:cs="Arial"/>
        </w:rPr>
      </w:pPr>
    </w:p>
    <w:p w14:paraId="0A91B58E" w14:textId="70923D04" w:rsidR="002B7714" w:rsidRPr="00F3504E" w:rsidRDefault="002B7714" w:rsidP="001C721D">
      <w:pPr>
        <w:spacing w:before="60" w:after="60" w:line="360" w:lineRule="auto"/>
        <w:jc w:val="both"/>
        <w:rPr>
          <w:rFonts w:ascii="Arial" w:hAnsi="Arial" w:cs="Arial"/>
          <w:i/>
          <w:iCs/>
        </w:rPr>
      </w:pPr>
      <w:r w:rsidRPr="00F3504E">
        <w:rPr>
          <w:rFonts w:ascii="Arial" w:hAnsi="Arial" w:cs="Arial"/>
          <w:i/>
          <w:iCs/>
        </w:rPr>
        <w:t>Internal Communication and Employee Retention</w:t>
      </w:r>
    </w:p>
    <w:p w14:paraId="503A3DB1" w14:textId="77777777" w:rsidR="004B5555" w:rsidRPr="00F3504E" w:rsidRDefault="004B5555" w:rsidP="001C721D">
      <w:pPr>
        <w:spacing w:before="60" w:after="60" w:line="360" w:lineRule="auto"/>
        <w:jc w:val="both"/>
        <w:rPr>
          <w:rFonts w:ascii="Arial" w:hAnsi="Arial" w:cs="Arial"/>
        </w:rPr>
      </w:pPr>
    </w:p>
    <w:p w14:paraId="12EEC116"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The effectiveness of an organization's communication system plays a crucial role in either facilitating or impeding its ability to retain skilled and experienced employees. High employee turnover is a global concern as it disrupts productivity and operational continuity. However, this challenge can be mitigated through effective internal communication. According to research conducted by Holtom and Inderrieden (2006), employees are more likely to remain with an organization when they perceive strong organizational support, often conveyed through internal communication channels.</w:t>
      </w:r>
    </w:p>
    <w:p w14:paraId="6C721AD1"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In recent years, employee retention has emerged as a significant challenge in Bhutan, with many individuals leaving the country in search of better job opportunities abroad. This trend is partly attributed to inconsistencies in internal communication. In Bhutan, where strong employer-employee relationships are highly valued, internal communication that fosters trust and support can play a pivotal role in retaining employees. Therefore, this research aims to explore how Bhutanese industries utilize internal communication to enhance employee retention.</w:t>
      </w:r>
    </w:p>
    <w:p w14:paraId="707BBC1C" w14:textId="77777777" w:rsidR="002B7714" w:rsidRPr="00F3504E" w:rsidRDefault="002B7714" w:rsidP="001C721D">
      <w:pPr>
        <w:spacing w:before="60" w:after="60" w:line="360" w:lineRule="auto"/>
        <w:jc w:val="both"/>
        <w:rPr>
          <w:rFonts w:ascii="Arial" w:hAnsi="Arial" w:cs="Arial"/>
          <w:i/>
          <w:iCs/>
        </w:rPr>
      </w:pPr>
    </w:p>
    <w:p w14:paraId="55EC657F" w14:textId="77777777" w:rsidR="002B7714" w:rsidRPr="00F3504E" w:rsidRDefault="002B7714" w:rsidP="001C721D">
      <w:pPr>
        <w:spacing w:before="60" w:after="60" w:line="360" w:lineRule="auto"/>
        <w:jc w:val="both"/>
        <w:rPr>
          <w:rFonts w:ascii="Arial" w:hAnsi="Arial" w:cs="Arial"/>
          <w:i/>
          <w:iCs/>
        </w:rPr>
      </w:pPr>
      <w:r w:rsidRPr="00F3504E">
        <w:rPr>
          <w:rFonts w:ascii="Arial" w:hAnsi="Arial" w:cs="Arial"/>
          <w:i/>
          <w:iCs/>
        </w:rPr>
        <w:t>Internal Communication and Organizational Commitment</w:t>
      </w:r>
    </w:p>
    <w:p w14:paraId="68FEA58E" w14:textId="77777777" w:rsidR="002B7714" w:rsidRPr="00F3504E" w:rsidRDefault="002B7714" w:rsidP="001C721D">
      <w:pPr>
        <w:spacing w:before="60" w:after="60" w:line="360" w:lineRule="auto"/>
        <w:jc w:val="both"/>
        <w:rPr>
          <w:rFonts w:ascii="Arial" w:hAnsi="Arial" w:cs="Arial"/>
        </w:rPr>
      </w:pPr>
    </w:p>
    <w:p w14:paraId="0C22326C"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An employee's dedication to their organization directly impacts its performance and overall output. Committed employees serve as a cornerstone for any organization, and the effectiveness of an internal communication system plays a key role in bolstering their commitment. Organizational commitment reflects an employee's loyalty and dedication to the company's goals (Meyer &amp; Allen, 1991), making internal communication a crucial factor in shaping this commitment.</w:t>
      </w:r>
    </w:p>
    <w:p w14:paraId="16F51A0D"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When employees feel well-informed and believe their opinions matter, they tend to develop a strong emotional attachment to the organization (Eisenbeiss et al., 2020). Bhutan's emphasis on community and collective well-</w:t>
      </w:r>
      <w:r w:rsidRPr="00F3504E">
        <w:rPr>
          <w:rFonts w:ascii="Arial" w:hAnsi="Arial" w:cs="Arial"/>
        </w:rPr>
        <w:lastRenderedPageBreak/>
        <w:t>being aligns with the notion that strong organizational commitment can be cultivated through effective internal communication (Seligman &amp; Csikszentmihalyi, 2000).</w:t>
      </w:r>
    </w:p>
    <w:p w14:paraId="53F51CC5" w14:textId="77777777" w:rsidR="002B7714" w:rsidRPr="00F3504E" w:rsidRDefault="002B7714" w:rsidP="001C721D">
      <w:pPr>
        <w:spacing w:before="60" w:after="60" w:line="360" w:lineRule="auto"/>
        <w:jc w:val="both"/>
        <w:rPr>
          <w:rFonts w:ascii="Arial" w:hAnsi="Arial" w:cs="Arial"/>
        </w:rPr>
      </w:pPr>
      <w:r w:rsidRPr="00F3504E">
        <w:rPr>
          <w:rFonts w:ascii="Arial" w:hAnsi="Arial" w:cs="Arial"/>
        </w:rPr>
        <w:t>Despite Bhutan's cultural alignment with these principles, there's been limited recent research conducted on this topic. Therefore, this study aims to shed light on the reality of organizational commitment fostered through internal communication practices in Bhutan and share these insights with a wider audience.</w:t>
      </w:r>
    </w:p>
    <w:p w14:paraId="7D5D864F" w14:textId="77777777" w:rsidR="002B7714" w:rsidRPr="00F3504E" w:rsidRDefault="002B7714" w:rsidP="001C721D">
      <w:pPr>
        <w:spacing w:before="60" w:after="60" w:line="360" w:lineRule="auto"/>
        <w:jc w:val="both"/>
        <w:rPr>
          <w:rFonts w:ascii="Arial" w:hAnsi="Arial" w:cs="Arial"/>
        </w:rPr>
      </w:pPr>
    </w:p>
    <w:p w14:paraId="07F66F40" w14:textId="77777777" w:rsidR="002B7714" w:rsidRPr="00F3504E" w:rsidRDefault="002B7714" w:rsidP="001C721D">
      <w:pPr>
        <w:spacing w:before="60" w:after="60" w:line="360" w:lineRule="auto"/>
        <w:jc w:val="both"/>
        <w:rPr>
          <w:rFonts w:ascii="Arial" w:hAnsi="Arial" w:cs="Arial"/>
          <w:i/>
          <w:iCs/>
        </w:rPr>
      </w:pPr>
      <w:r w:rsidRPr="00F3504E">
        <w:rPr>
          <w:rFonts w:ascii="Arial" w:hAnsi="Arial" w:cs="Arial"/>
          <w:i/>
          <w:iCs/>
        </w:rPr>
        <w:t>Promoting a Positive Workplace Culture</w:t>
      </w:r>
    </w:p>
    <w:p w14:paraId="1416A91E" w14:textId="77777777" w:rsidR="002B7714" w:rsidRPr="00F3504E" w:rsidRDefault="002B7714" w:rsidP="001C721D">
      <w:pPr>
        <w:spacing w:before="60" w:after="60" w:line="360" w:lineRule="auto"/>
        <w:jc w:val="both"/>
        <w:rPr>
          <w:rFonts w:ascii="Arial" w:hAnsi="Arial" w:cs="Arial"/>
        </w:rPr>
      </w:pPr>
    </w:p>
    <w:p w14:paraId="63B5209D" w14:textId="4AF54E8F" w:rsidR="00FE0456" w:rsidRPr="006E27F6" w:rsidRDefault="002B7714" w:rsidP="006E27F6">
      <w:pPr>
        <w:spacing w:before="60" w:after="60" w:line="360" w:lineRule="auto"/>
        <w:jc w:val="both"/>
        <w:rPr>
          <w:rFonts w:ascii="Arial" w:hAnsi="Arial" w:cs="Arial"/>
        </w:rPr>
      </w:pPr>
      <w:r w:rsidRPr="00F3504E">
        <w:rPr>
          <w:rFonts w:ascii="Arial" w:hAnsi="Arial" w:cs="Arial"/>
        </w:rPr>
        <w:t xml:space="preserve">Every organization strives to promote positive workplace culture and for the same many ways and means are discussed by authors, leaders, industrialists and thinkers. Internal communication practices that promote a positive workplace culture are crucial for Bhutanese industries, where traditional values coexist with modern industry demands. A study by Gotsis and </w:t>
      </w:r>
      <w:proofErr w:type="spellStart"/>
      <w:r w:rsidRPr="00F3504E">
        <w:rPr>
          <w:rFonts w:ascii="Arial" w:hAnsi="Arial" w:cs="Arial"/>
        </w:rPr>
        <w:t>Kortezi</w:t>
      </w:r>
      <w:proofErr w:type="spellEnd"/>
      <w:r w:rsidRPr="00F3504E">
        <w:rPr>
          <w:rFonts w:ascii="Arial" w:hAnsi="Arial" w:cs="Arial"/>
        </w:rPr>
        <w:t xml:space="preserve"> (2008) highlights the role of communication in building organizational culture. It emphasizes that the transformative power of an effective internal communication system in shaping and promoting a positive workplace culture is commendable.  Bhutanese industries have often strived to leverage this to foster a culture that upholds cultural values while embracing innovation and productivity.</w:t>
      </w:r>
    </w:p>
    <w:p w14:paraId="321D19CB" w14:textId="77777777" w:rsidR="006E27F6" w:rsidRDefault="006E27F6" w:rsidP="001C721D">
      <w:pPr>
        <w:spacing w:line="360" w:lineRule="auto"/>
        <w:jc w:val="both"/>
        <w:rPr>
          <w:rFonts w:ascii="Arial" w:hAnsi="Arial" w:cs="Arial"/>
          <w:i/>
          <w:iCs/>
        </w:rPr>
      </w:pPr>
    </w:p>
    <w:p w14:paraId="4619952D" w14:textId="3FD38EE1" w:rsidR="002B7714" w:rsidRPr="00F3504E" w:rsidRDefault="002B7714" w:rsidP="001C721D">
      <w:pPr>
        <w:spacing w:line="360" w:lineRule="auto"/>
        <w:jc w:val="both"/>
        <w:rPr>
          <w:rFonts w:ascii="Arial" w:hAnsi="Arial" w:cs="Arial"/>
          <w:i/>
          <w:iCs/>
        </w:rPr>
      </w:pPr>
      <w:r w:rsidRPr="00F3504E">
        <w:rPr>
          <w:rFonts w:ascii="Arial" w:hAnsi="Arial" w:cs="Arial"/>
          <w:i/>
          <w:iCs/>
        </w:rPr>
        <w:t>Communication Practices in Bhutanese Industries</w:t>
      </w:r>
    </w:p>
    <w:p w14:paraId="5E7CB2D1" w14:textId="77777777" w:rsidR="002B7714" w:rsidRPr="00F3504E" w:rsidRDefault="002B7714" w:rsidP="001C721D">
      <w:pPr>
        <w:spacing w:line="360" w:lineRule="auto"/>
        <w:jc w:val="both"/>
        <w:rPr>
          <w:rFonts w:ascii="Arial" w:hAnsi="Arial" w:cs="Arial"/>
        </w:rPr>
      </w:pPr>
      <w:r w:rsidRPr="00F3504E">
        <w:rPr>
          <w:rFonts w:ascii="Arial" w:hAnsi="Arial" w:cs="Arial"/>
        </w:rPr>
        <w:t xml:space="preserve">The industrial scenario and the entire ecosystem in Bhutan have changed drastically in the recent times. Bhutan's industries, primarily centred around sectors such as hydropower, agriculture, and tourism, and a few manufacturing industries rely on clear and efficient communication to ensure the smooth functioning of operations and day to day activities. </w:t>
      </w:r>
    </w:p>
    <w:p w14:paraId="70E4E319" w14:textId="77777777" w:rsidR="002B7714" w:rsidRPr="00F3504E" w:rsidRDefault="002B7714" w:rsidP="001C721D">
      <w:pPr>
        <w:spacing w:line="360" w:lineRule="auto"/>
        <w:jc w:val="both"/>
        <w:rPr>
          <w:rFonts w:ascii="Arial" w:hAnsi="Arial" w:cs="Arial"/>
        </w:rPr>
      </w:pPr>
      <w:r w:rsidRPr="00F3504E">
        <w:rPr>
          <w:rFonts w:ascii="Arial" w:hAnsi="Arial" w:cs="Arial"/>
        </w:rPr>
        <w:t xml:space="preserve">However, Bhutan's unique cultural and socio-economic context requires tailored communication practices. Research by Chen and He (2003) emphasizes the importance of incorporating cultural elements into communication strategies. Bhutan's GNH principles, which prioritize holistic well-being and cultural preservation, can guide internal communication efforts (Ura, 2012). Employee in general, the Bhutanese citizens are peace loving people and the same is expected in the approaches during the execution of any task in any industrial/ organizational setting. In addition, Bhutan's linguistic diversity necessitates effective multilingual communication strategies (Mackey &amp; Gass, 2005). Many industries within the nation are run by people with diverse language background thus, it is still mysterious how this sort of issues is handled by industries in the country. </w:t>
      </w:r>
    </w:p>
    <w:p w14:paraId="5F125387" w14:textId="2173423C" w:rsidR="002B7714" w:rsidRPr="00F3504E" w:rsidRDefault="001269A5" w:rsidP="001C721D">
      <w:pPr>
        <w:spacing w:before="60" w:after="60" w:line="360" w:lineRule="auto"/>
        <w:jc w:val="both"/>
        <w:rPr>
          <w:rFonts w:ascii="Arial" w:hAnsi="Arial" w:cs="Arial"/>
          <w:b/>
          <w:bCs/>
        </w:rPr>
      </w:pPr>
      <w:r w:rsidRPr="00F3504E">
        <w:rPr>
          <w:rFonts w:ascii="Arial" w:hAnsi="Arial" w:cs="Arial"/>
          <w:b/>
          <w:bCs/>
        </w:rPr>
        <w:t>Research Methodology</w:t>
      </w:r>
    </w:p>
    <w:p w14:paraId="50E18D86" w14:textId="4346F756" w:rsidR="001269A5" w:rsidRPr="00F3504E" w:rsidRDefault="001269A5" w:rsidP="001C721D">
      <w:pPr>
        <w:spacing w:before="60" w:after="60" w:line="360" w:lineRule="auto"/>
        <w:jc w:val="both"/>
        <w:rPr>
          <w:rFonts w:ascii="Arial" w:hAnsi="Arial" w:cs="Arial"/>
        </w:rPr>
      </w:pPr>
      <w:r w:rsidRPr="00F3504E">
        <w:rPr>
          <w:rFonts w:ascii="Arial" w:hAnsi="Arial" w:cs="Arial"/>
        </w:rPr>
        <w:t xml:space="preserve">This research adopted a mixed-methods approach to comprehensively investigate the internal communication strategies for employee engagement within the industries located in </w:t>
      </w:r>
      <w:proofErr w:type="spellStart"/>
      <w:r w:rsidRPr="00F3504E">
        <w:rPr>
          <w:rFonts w:ascii="Arial" w:hAnsi="Arial" w:cs="Arial"/>
        </w:rPr>
        <w:t>Pasakha</w:t>
      </w:r>
      <w:proofErr w:type="spellEnd"/>
      <w:r w:rsidRPr="00F3504E">
        <w:rPr>
          <w:rFonts w:ascii="Arial" w:hAnsi="Arial" w:cs="Arial"/>
        </w:rPr>
        <w:t xml:space="preserve">, Bhutan. The study incorporated both quantitative and qualitative methods to gather a comprehensive dataset and gain a deep understanding of the topic. Most importantly, qualitative data gathered through interviews and focus group discussions of HR </w:t>
      </w:r>
      <w:r w:rsidRPr="00F3504E">
        <w:rPr>
          <w:rFonts w:ascii="Arial" w:hAnsi="Arial" w:cs="Arial"/>
        </w:rPr>
        <w:lastRenderedPageBreak/>
        <w:t>managers and employee has been placed a greater importance to the researchers to answer most of the research questions.</w:t>
      </w:r>
    </w:p>
    <w:p w14:paraId="43B32483" w14:textId="77777777" w:rsidR="00FE0456" w:rsidRPr="00F3504E" w:rsidRDefault="00FE0456" w:rsidP="001C721D">
      <w:pPr>
        <w:spacing w:before="60" w:after="60" w:line="360" w:lineRule="auto"/>
        <w:rPr>
          <w:rFonts w:ascii="Arial" w:hAnsi="Arial" w:cs="Arial"/>
        </w:rPr>
      </w:pPr>
    </w:p>
    <w:p w14:paraId="0B229AC3" w14:textId="14E5911E" w:rsidR="00FE0456" w:rsidRPr="00F3504E" w:rsidRDefault="001269A5" w:rsidP="001C721D">
      <w:pPr>
        <w:spacing w:before="60" w:after="60" w:line="360" w:lineRule="auto"/>
        <w:rPr>
          <w:rFonts w:ascii="Arial" w:hAnsi="Arial" w:cs="Arial"/>
          <w:b/>
          <w:bCs/>
        </w:rPr>
      </w:pPr>
      <w:r w:rsidRPr="00F3504E">
        <w:rPr>
          <w:rFonts w:ascii="Arial" w:hAnsi="Arial" w:cs="Arial"/>
          <w:b/>
          <w:bCs/>
        </w:rPr>
        <w:t>Data Collection Procedure</w:t>
      </w:r>
    </w:p>
    <w:p w14:paraId="2F21AAC0" w14:textId="77777777" w:rsidR="001269A5" w:rsidRPr="00F3504E" w:rsidRDefault="001269A5" w:rsidP="001C721D">
      <w:pPr>
        <w:spacing w:before="60" w:after="60" w:line="360" w:lineRule="auto"/>
        <w:jc w:val="both"/>
        <w:rPr>
          <w:rFonts w:ascii="Arial" w:hAnsi="Arial" w:cs="Arial"/>
          <w:b/>
          <w:bCs/>
          <w:i/>
          <w:iCs/>
        </w:rPr>
      </w:pPr>
      <w:r w:rsidRPr="00F3504E">
        <w:rPr>
          <w:rFonts w:ascii="Arial" w:hAnsi="Arial" w:cs="Arial"/>
          <w:b/>
          <w:bCs/>
          <w:i/>
          <w:iCs/>
        </w:rPr>
        <w:t>a. Survey Questionnaire:</w:t>
      </w:r>
    </w:p>
    <w:p w14:paraId="39A041D2" w14:textId="05C6871A" w:rsidR="001269A5" w:rsidRPr="00F3504E" w:rsidRDefault="001269A5" w:rsidP="001C721D">
      <w:pPr>
        <w:spacing w:before="60" w:after="60" w:line="360" w:lineRule="auto"/>
        <w:jc w:val="both"/>
        <w:rPr>
          <w:rFonts w:ascii="Arial" w:hAnsi="Arial" w:cs="Arial"/>
        </w:rPr>
      </w:pPr>
      <w:r w:rsidRPr="00F3504E">
        <w:rPr>
          <w:rFonts w:ascii="Arial" w:hAnsi="Arial" w:cs="Arial"/>
        </w:rPr>
        <w:t xml:space="preserve">A structured survey questionnaire </w:t>
      </w:r>
      <w:r w:rsidR="00BD03E3" w:rsidRPr="00F3504E">
        <w:rPr>
          <w:rFonts w:ascii="Arial" w:hAnsi="Arial" w:cs="Arial"/>
        </w:rPr>
        <w:t>was</w:t>
      </w:r>
      <w:r w:rsidRPr="00F3504E">
        <w:rPr>
          <w:rFonts w:ascii="Arial" w:hAnsi="Arial" w:cs="Arial"/>
        </w:rPr>
        <w:t xml:space="preserve"> administered to employees and managers of all the industries established in </w:t>
      </w:r>
      <w:proofErr w:type="spellStart"/>
      <w:r w:rsidRPr="00F3504E">
        <w:rPr>
          <w:rFonts w:ascii="Arial" w:hAnsi="Arial" w:cs="Arial"/>
        </w:rPr>
        <w:t>Pasakha</w:t>
      </w:r>
      <w:proofErr w:type="spellEnd"/>
      <w:r w:rsidRPr="00F3504E">
        <w:rPr>
          <w:rFonts w:ascii="Arial" w:hAnsi="Arial" w:cs="Arial"/>
        </w:rPr>
        <w:t xml:space="preserve">, </w:t>
      </w:r>
      <w:proofErr w:type="spellStart"/>
      <w:r w:rsidRPr="00F3504E">
        <w:rPr>
          <w:rFonts w:ascii="Arial" w:hAnsi="Arial" w:cs="Arial"/>
        </w:rPr>
        <w:t>Phuentsholing</w:t>
      </w:r>
      <w:proofErr w:type="spellEnd"/>
      <w:r w:rsidRPr="00F3504E">
        <w:rPr>
          <w:rFonts w:ascii="Arial" w:hAnsi="Arial" w:cs="Arial"/>
        </w:rPr>
        <w:t>, Bhutan. The survey w</w:t>
      </w:r>
      <w:r w:rsidR="00BD03E3" w:rsidRPr="00F3504E">
        <w:rPr>
          <w:rFonts w:ascii="Arial" w:hAnsi="Arial" w:cs="Arial"/>
        </w:rPr>
        <w:t>as</w:t>
      </w:r>
      <w:r w:rsidRPr="00F3504E">
        <w:rPr>
          <w:rFonts w:ascii="Arial" w:hAnsi="Arial" w:cs="Arial"/>
        </w:rPr>
        <w:t xml:space="preserve"> designed to gather quantitative data on the present communication practices in the industries and identify factors contributing to employee engagement, retention, and organizational commitment. </w:t>
      </w:r>
    </w:p>
    <w:p w14:paraId="5409E65C" w14:textId="77777777" w:rsidR="001269A5" w:rsidRPr="00F3504E" w:rsidRDefault="001269A5" w:rsidP="001C721D">
      <w:pPr>
        <w:spacing w:before="60" w:after="60" w:line="360" w:lineRule="auto"/>
        <w:jc w:val="both"/>
        <w:rPr>
          <w:rFonts w:ascii="Arial" w:hAnsi="Arial" w:cs="Arial"/>
          <w:b/>
          <w:bCs/>
          <w:i/>
          <w:iCs/>
        </w:rPr>
      </w:pPr>
      <w:r w:rsidRPr="00F3504E">
        <w:rPr>
          <w:rFonts w:ascii="Arial" w:hAnsi="Arial" w:cs="Arial"/>
          <w:b/>
          <w:bCs/>
          <w:i/>
          <w:iCs/>
        </w:rPr>
        <w:t>b. Interviews:</w:t>
      </w:r>
    </w:p>
    <w:p w14:paraId="1AD745CB" w14:textId="2F6A00C7" w:rsidR="001269A5" w:rsidRPr="00F3504E" w:rsidRDefault="001269A5" w:rsidP="001C721D">
      <w:pPr>
        <w:spacing w:before="60" w:after="60" w:line="360" w:lineRule="auto"/>
        <w:jc w:val="both"/>
        <w:rPr>
          <w:rFonts w:ascii="Arial" w:hAnsi="Arial" w:cs="Arial"/>
        </w:rPr>
      </w:pPr>
      <w:r w:rsidRPr="00F3504E">
        <w:rPr>
          <w:rFonts w:ascii="Arial" w:hAnsi="Arial" w:cs="Arial"/>
        </w:rPr>
        <w:t xml:space="preserve">Semi-structured interviews </w:t>
      </w:r>
      <w:r w:rsidR="00BD03E3" w:rsidRPr="00F3504E">
        <w:rPr>
          <w:rFonts w:ascii="Arial" w:hAnsi="Arial" w:cs="Arial"/>
        </w:rPr>
        <w:t xml:space="preserve">were </w:t>
      </w:r>
      <w:r w:rsidRPr="00F3504E">
        <w:rPr>
          <w:rFonts w:ascii="Arial" w:hAnsi="Arial" w:cs="Arial"/>
        </w:rPr>
        <w:t xml:space="preserve">conducted with HR managers, internal communication specialists, and employees from all the industries in </w:t>
      </w:r>
      <w:proofErr w:type="spellStart"/>
      <w:r w:rsidRPr="00F3504E">
        <w:rPr>
          <w:rFonts w:ascii="Arial" w:hAnsi="Arial" w:cs="Arial"/>
        </w:rPr>
        <w:t>Pasakha</w:t>
      </w:r>
      <w:proofErr w:type="spellEnd"/>
      <w:r w:rsidRPr="00F3504E">
        <w:rPr>
          <w:rFonts w:ascii="Arial" w:hAnsi="Arial" w:cs="Arial"/>
        </w:rPr>
        <w:t xml:space="preserve">, </w:t>
      </w:r>
      <w:proofErr w:type="spellStart"/>
      <w:r w:rsidRPr="00F3504E">
        <w:rPr>
          <w:rFonts w:ascii="Arial" w:hAnsi="Arial" w:cs="Arial"/>
        </w:rPr>
        <w:t>Phuentsholing</w:t>
      </w:r>
      <w:proofErr w:type="spellEnd"/>
      <w:r w:rsidRPr="00F3504E">
        <w:rPr>
          <w:rFonts w:ascii="Arial" w:hAnsi="Arial" w:cs="Arial"/>
        </w:rPr>
        <w:t xml:space="preserve">. The researchers </w:t>
      </w:r>
      <w:r w:rsidR="00BD03E3" w:rsidRPr="00F3504E">
        <w:rPr>
          <w:rFonts w:ascii="Arial" w:hAnsi="Arial" w:cs="Arial"/>
        </w:rPr>
        <w:t>took</w:t>
      </w:r>
      <w:r w:rsidRPr="00F3504E">
        <w:rPr>
          <w:rFonts w:ascii="Arial" w:hAnsi="Arial" w:cs="Arial"/>
        </w:rPr>
        <w:t xml:space="preserve"> appointment for the interview with the relevant stakeholder and, in case of difficulty in meeting in-person, the researcher </w:t>
      </w:r>
      <w:r w:rsidR="00BD03E3" w:rsidRPr="00F3504E">
        <w:rPr>
          <w:rFonts w:ascii="Arial" w:hAnsi="Arial" w:cs="Arial"/>
        </w:rPr>
        <w:t>opted</w:t>
      </w:r>
      <w:r w:rsidRPr="00F3504E">
        <w:rPr>
          <w:rFonts w:ascii="Arial" w:hAnsi="Arial" w:cs="Arial"/>
        </w:rPr>
        <w:t xml:space="preserve"> for online interviews. These interviews provide</w:t>
      </w:r>
      <w:r w:rsidR="00BD03E3" w:rsidRPr="00F3504E">
        <w:rPr>
          <w:rFonts w:ascii="Arial" w:hAnsi="Arial" w:cs="Arial"/>
        </w:rPr>
        <w:t>d</w:t>
      </w:r>
      <w:r w:rsidRPr="00F3504E">
        <w:rPr>
          <w:rFonts w:ascii="Arial" w:hAnsi="Arial" w:cs="Arial"/>
        </w:rPr>
        <w:t xml:space="preserve"> qualitative insights into the communication practices that contribute to a positive workplace culture.</w:t>
      </w:r>
    </w:p>
    <w:p w14:paraId="4F9D4593" w14:textId="77777777" w:rsidR="001269A5" w:rsidRPr="00F3504E" w:rsidRDefault="001269A5" w:rsidP="001C721D">
      <w:pPr>
        <w:spacing w:before="60" w:after="60" w:line="360" w:lineRule="auto"/>
        <w:jc w:val="both"/>
        <w:rPr>
          <w:rFonts w:ascii="Arial" w:hAnsi="Arial" w:cs="Arial"/>
          <w:b/>
          <w:bCs/>
          <w:i/>
          <w:iCs/>
        </w:rPr>
      </w:pPr>
      <w:r w:rsidRPr="00F3504E">
        <w:rPr>
          <w:rFonts w:ascii="Arial" w:hAnsi="Arial" w:cs="Arial"/>
          <w:b/>
          <w:bCs/>
          <w:i/>
          <w:iCs/>
        </w:rPr>
        <w:t>Sampling:</w:t>
      </w:r>
    </w:p>
    <w:p w14:paraId="5DFD6CF0" w14:textId="2484B6B4" w:rsidR="001269A5" w:rsidRPr="00F3504E" w:rsidRDefault="001269A5" w:rsidP="001C721D">
      <w:pPr>
        <w:spacing w:before="60" w:after="60" w:line="360" w:lineRule="auto"/>
        <w:jc w:val="both"/>
        <w:rPr>
          <w:rFonts w:ascii="Arial" w:hAnsi="Arial" w:cs="Arial"/>
        </w:rPr>
      </w:pPr>
      <w:r w:rsidRPr="00F3504E">
        <w:rPr>
          <w:rFonts w:ascii="Arial" w:hAnsi="Arial" w:cs="Arial"/>
        </w:rPr>
        <w:t xml:space="preserve">A stratified random sampling technique </w:t>
      </w:r>
      <w:r w:rsidR="00BD03E3" w:rsidRPr="00F3504E">
        <w:rPr>
          <w:rFonts w:ascii="Arial" w:hAnsi="Arial" w:cs="Arial"/>
        </w:rPr>
        <w:t xml:space="preserve">was </w:t>
      </w:r>
      <w:r w:rsidRPr="00F3504E">
        <w:rPr>
          <w:rFonts w:ascii="Arial" w:hAnsi="Arial" w:cs="Arial"/>
        </w:rPr>
        <w:t>be employed to select a representative sample of industries</w:t>
      </w:r>
      <w:r w:rsidR="00BD03E3" w:rsidRPr="00F3504E">
        <w:rPr>
          <w:rFonts w:ascii="Arial" w:hAnsi="Arial" w:cs="Arial"/>
        </w:rPr>
        <w:t>.</w:t>
      </w:r>
      <w:r w:rsidRPr="00F3504E">
        <w:rPr>
          <w:rFonts w:ascii="Arial" w:hAnsi="Arial" w:cs="Arial"/>
        </w:rPr>
        <w:t xml:space="preserve"> An employee from every sector/section of the industry </w:t>
      </w:r>
      <w:r w:rsidR="00BD03E3" w:rsidRPr="00F3504E">
        <w:rPr>
          <w:rFonts w:ascii="Arial" w:hAnsi="Arial" w:cs="Arial"/>
        </w:rPr>
        <w:t>was had the opportunity to</w:t>
      </w:r>
      <w:r w:rsidRPr="00F3504E">
        <w:rPr>
          <w:rFonts w:ascii="Arial" w:hAnsi="Arial" w:cs="Arial"/>
        </w:rPr>
        <w:t xml:space="preserve"> participa</w:t>
      </w:r>
      <w:r w:rsidR="00BD03E3" w:rsidRPr="00F3504E">
        <w:rPr>
          <w:rFonts w:ascii="Arial" w:hAnsi="Arial" w:cs="Arial"/>
        </w:rPr>
        <w:t>te</w:t>
      </w:r>
      <w:r w:rsidRPr="00F3504E">
        <w:rPr>
          <w:rFonts w:ascii="Arial" w:hAnsi="Arial" w:cs="Arial"/>
        </w:rPr>
        <w:t xml:space="preserve"> in the survey.  This ensure</w:t>
      </w:r>
      <w:r w:rsidR="00BD03E3" w:rsidRPr="00F3504E">
        <w:rPr>
          <w:rFonts w:ascii="Arial" w:hAnsi="Arial" w:cs="Arial"/>
        </w:rPr>
        <w:t>d</w:t>
      </w:r>
      <w:r w:rsidRPr="00F3504E">
        <w:rPr>
          <w:rFonts w:ascii="Arial" w:hAnsi="Arial" w:cs="Arial"/>
        </w:rPr>
        <w:t xml:space="preserve"> various sectors and sizes of organizations are included in the study, enhancing the generalizability of the findings.</w:t>
      </w:r>
    </w:p>
    <w:p w14:paraId="00B495B7" w14:textId="77777777" w:rsidR="000273EF" w:rsidRPr="00F3504E" w:rsidRDefault="000273EF" w:rsidP="001C721D">
      <w:pPr>
        <w:spacing w:before="60" w:after="60" w:line="360" w:lineRule="auto"/>
        <w:jc w:val="both"/>
        <w:rPr>
          <w:rFonts w:ascii="Arial" w:hAnsi="Arial" w:cs="Arial"/>
        </w:rPr>
      </w:pPr>
    </w:p>
    <w:p w14:paraId="25AE9EA8" w14:textId="0D44E571" w:rsidR="000273EF" w:rsidRPr="00F3504E" w:rsidRDefault="000273EF" w:rsidP="001C721D">
      <w:pPr>
        <w:spacing w:before="60" w:after="60" w:line="360" w:lineRule="auto"/>
        <w:jc w:val="both"/>
        <w:rPr>
          <w:rFonts w:ascii="Arial" w:hAnsi="Arial" w:cs="Arial"/>
          <w:b/>
          <w:bCs/>
        </w:rPr>
      </w:pPr>
      <w:r w:rsidRPr="00F3504E">
        <w:rPr>
          <w:rFonts w:ascii="Arial" w:hAnsi="Arial" w:cs="Arial"/>
          <w:b/>
          <w:bCs/>
        </w:rPr>
        <w:t>Result Analysis Procedure</w:t>
      </w:r>
    </w:p>
    <w:p w14:paraId="6BB6EA0F"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a. Quantitative Data Analysis:</w:t>
      </w:r>
    </w:p>
    <w:p w14:paraId="633E422D" w14:textId="713A58C3" w:rsidR="000273EF" w:rsidRPr="00F3504E" w:rsidRDefault="000273EF" w:rsidP="001C721D">
      <w:pPr>
        <w:spacing w:before="60" w:after="60" w:line="360" w:lineRule="auto"/>
        <w:jc w:val="both"/>
        <w:rPr>
          <w:rFonts w:ascii="Arial" w:hAnsi="Arial" w:cs="Arial"/>
        </w:rPr>
      </w:pPr>
      <w:r w:rsidRPr="00F3504E">
        <w:rPr>
          <w:rFonts w:ascii="Arial" w:hAnsi="Arial" w:cs="Arial"/>
        </w:rPr>
        <w:t xml:space="preserve">Data collected through the survey was analysed using statistical the SPSS software. Descriptive statistics, was performed to examine the relationships between internal communication practices, employee engagement, retention, and organizational commitment. </w:t>
      </w:r>
    </w:p>
    <w:p w14:paraId="667D9495"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b. Qualitative Data Analysis:</w:t>
      </w:r>
    </w:p>
    <w:p w14:paraId="7ABA08F8" w14:textId="7FEE6B93" w:rsidR="000273EF" w:rsidRPr="00F3504E" w:rsidRDefault="000273EF" w:rsidP="001C721D">
      <w:pPr>
        <w:spacing w:before="60" w:after="60" w:line="360" w:lineRule="auto"/>
        <w:jc w:val="both"/>
        <w:rPr>
          <w:rFonts w:ascii="Arial" w:hAnsi="Arial" w:cs="Arial"/>
        </w:rPr>
      </w:pPr>
      <w:r w:rsidRPr="00F3504E">
        <w:rPr>
          <w:rFonts w:ascii="Arial" w:hAnsi="Arial" w:cs="Arial"/>
        </w:rPr>
        <w:t>Data from the interviews was transcribed and thematic analysis will be carried to find and relate with the findings of the quantitative data and arrive to a conclusion and recommendations. This approach also helped identify key themes and patterns related to communication practices that contribute to a positive workplace culture.</w:t>
      </w:r>
    </w:p>
    <w:p w14:paraId="4DF70110" w14:textId="11DE1399" w:rsidR="000273EF" w:rsidRPr="00F3504E" w:rsidRDefault="000273EF" w:rsidP="001C721D">
      <w:pPr>
        <w:spacing w:before="60" w:after="60" w:line="360" w:lineRule="auto"/>
        <w:jc w:val="both"/>
        <w:rPr>
          <w:rFonts w:ascii="Arial" w:hAnsi="Arial" w:cs="Arial"/>
        </w:rPr>
      </w:pPr>
      <w:r w:rsidRPr="00F3504E">
        <w:rPr>
          <w:rFonts w:ascii="Arial" w:hAnsi="Arial" w:cs="Arial"/>
        </w:rPr>
        <w:t>Qualitative content analysis technique was used to analyse the data. Varieties of responses received during interviews was be clubbed into four main themes based on data reduction, display, and conclusion-drawing processes.</w:t>
      </w:r>
    </w:p>
    <w:p w14:paraId="17F09D1B" w14:textId="77777777" w:rsidR="000273EF" w:rsidRPr="00F3504E" w:rsidRDefault="000273EF" w:rsidP="001C721D">
      <w:pPr>
        <w:spacing w:before="60" w:after="60" w:line="360" w:lineRule="auto"/>
        <w:jc w:val="both"/>
        <w:rPr>
          <w:rFonts w:ascii="Arial" w:hAnsi="Arial" w:cs="Arial"/>
          <w:b/>
          <w:bCs/>
          <w:i/>
          <w:iCs/>
        </w:rPr>
      </w:pPr>
      <w:r w:rsidRPr="00F3504E">
        <w:rPr>
          <w:rFonts w:ascii="Arial" w:hAnsi="Arial" w:cs="Arial"/>
          <w:b/>
          <w:bCs/>
          <w:i/>
          <w:iCs/>
        </w:rPr>
        <w:t xml:space="preserve">Following steps will be involved to analyse the qualitative date: </w:t>
      </w:r>
    </w:p>
    <w:p w14:paraId="04C7C391"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1: Data Preparation</w:t>
      </w:r>
    </w:p>
    <w:p w14:paraId="7EA65256"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lastRenderedPageBreak/>
        <w:t>Transcription: Transcribe interviews/focus group discussions verbatim into written text.</w:t>
      </w:r>
    </w:p>
    <w:p w14:paraId="4DB1A414"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t xml:space="preserve">Data Organization: Organize the data by </w:t>
      </w:r>
      <w:proofErr w:type="spellStart"/>
      <w:r w:rsidRPr="00F3504E">
        <w:rPr>
          <w:rFonts w:ascii="Arial" w:hAnsi="Arial" w:cs="Arial"/>
        </w:rPr>
        <w:t>labeling</w:t>
      </w:r>
      <w:proofErr w:type="spellEnd"/>
      <w:r w:rsidRPr="00F3504E">
        <w:rPr>
          <w:rFonts w:ascii="Arial" w:hAnsi="Arial" w:cs="Arial"/>
        </w:rPr>
        <w:t xml:space="preserve"> and sorting transcripts based on sessions, participants, or themes.</w:t>
      </w:r>
    </w:p>
    <w:p w14:paraId="32F07067"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2: Familiarization with Data</w:t>
      </w:r>
    </w:p>
    <w:p w14:paraId="37665943" w14:textId="6B8C3F20" w:rsidR="000273EF" w:rsidRPr="00F3504E" w:rsidRDefault="000273EF" w:rsidP="001C721D">
      <w:pPr>
        <w:spacing w:before="60" w:after="60" w:line="360" w:lineRule="auto"/>
        <w:jc w:val="both"/>
        <w:rPr>
          <w:rFonts w:ascii="Arial" w:hAnsi="Arial" w:cs="Arial"/>
        </w:rPr>
      </w:pPr>
      <w:r w:rsidRPr="00F3504E">
        <w:rPr>
          <w:rFonts w:ascii="Arial" w:hAnsi="Arial" w:cs="Arial"/>
        </w:rPr>
        <w:t>Immersion: Read through all transcripts multiple times to immerse yourself in the data. Note-taking: Make initial notes, annotations, or comments about interesting points or recurring themes.</w:t>
      </w:r>
    </w:p>
    <w:p w14:paraId="6C7B3E0C"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3: Coding</w:t>
      </w:r>
    </w:p>
    <w:p w14:paraId="588E868C" w14:textId="30CB2ABD" w:rsidR="000273EF" w:rsidRPr="00F3504E" w:rsidRDefault="000273EF" w:rsidP="001C721D">
      <w:pPr>
        <w:spacing w:before="60" w:after="60" w:line="360" w:lineRule="auto"/>
        <w:jc w:val="both"/>
        <w:rPr>
          <w:rFonts w:ascii="Arial" w:hAnsi="Arial" w:cs="Arial"/>
        </w:rPr>
      </w:pPr>
      <w:r w:rsidRPr="00F3504E">
        <w:rPr>
          <w:rFonts w:ascii="Arial" w:hAnsi="Arial" w:cs="Arial"/>
        </w:rPr>
        <w:t>Open Coding: Begin with open coding, assigning initial labels or codes to segments of data to capture meaningful concepts or themes. Axial Coding: Group similar codes or categories together, creating connections or relationships between them. Selective Coding: Refine and condense codes into broader themes or categories.</w:t>
      </w:r>
    </w:p>
    <w:p w14:paraId="6ECC9820"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4: Theme Development</w:t>
      </w:r>
    </w:p>
    <w:p w14:paraId="39F4F9B6"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t>Identify Themes: Based on the coded data, identify overarching themes or patterns that emerge.</w:t>
      </w:r>
    </w:p>
    <w:p w14:paraId="061C9F26"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t>Sub-themes: Break down larger themes into smaller, more detailed sub-themes where applicable.</w:t>
      </w:r>
    </w:p>
    <w:p w14:paraId="13123B17"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5: Data Interpretation</w:t>
      </w:r>
    </w:p>
    <w:p w14:paraId="4B9527F6" w14:textId="38A47BDD" w:rsidR="000273EF" w:rsidRPr="00F3504E" w:rsidRDefault="000273EF" w:rsidP="001C721D">
      <w:pPr>
        <w:spacing w:before="60" w:after="60" w:line="360" w:lineRule="auto"/>
        <w:jc w:val="both"/>
        <w:rPr>
          <w:rFonts w:ascii="Arial" w:hAnsi="Arial" w:cs="Arial"/>
        </w:rPr>
      </w:pPr>
      <w:r w:rsidRPr="00F3504E">
        <w:rPr>
          <w:rFonts w:ascii="Arial" w:hAnsi="Arial" w:cs="Arial"/>
        </w:rPr>
        <w:t xml:space="preserve">Interpretation: </w:t>
      </w:r>
      <w:proofErr w:type="spellStart"/>
      <w:r w:rsidRPr="00F3504E">
        <w:rPr>
          <w:rFonts w:ascii="Arial" w:hAnsi="Arial" w:cs="Arial"/>
        </w:rPr>
        <w:t>Analyze</w:t>
      </w:r>
      <w:proofErr w:type="spellEnd"/>
      <w:r w:rsidRPr="00F3504E">
        <w:rPr>
          <w:rFonts w:ascii="Arial" w:hAnsi="Arial" w:cs="Arial"/>
        </w:rPr>
        <w:t xml:space="preserve"> the significance of themes and patterns within the context of research objectives or questions. Comparison: Compare and contrast themes across different interview or focus group sessions.</w:t>
      </w:r>
    </w:p>
    <w:p w14:paraId="342AE7E7" w14:textId="77777777" w:rsidR="000273EF" w:rsidRPr="00F3504E" w:rsidRDefault="000273EF" w:rsidP="001C721D">
      <w:pPr>
        <w:spacing w:before="60" w:after="60" w:line="360" w:lineRule="auto"/>
        <w:jc w:val="both"/>
        <w:rPr>
          <w:rFonts w:ascii="Arial" w:hAnsi="Arial" w:cs="Arial"/>
        </w:rPr>
      </w:pPr>
      <w:r w:rsidRPr="00F3504E">
        <w:rPr>
          <w:rFonts w:ascii="Arial" w:hAnsi="Arial" w:cs="Arial"/>
        </w:rPr>
        <w:t>Triangulation: Look for convergence or divergence in perspectives across participants or groups.</w:t>
      </w:r>
    </w:p>
    <w:p w14:paraId="6D0F5318"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6: Verification and Validation</w:t>
      </w:r>
    </w:p>
    <w:p w14:paraId="4413DE1F" w14:textId="78EA5AEB" w:rsidR="000273EF" w:rsidRPr="00F3504E" w:rsidRDefault="000273EF" w:rsidP="001C721D">
      <w:pPr>
        <w:spacing w:before="60" w:after="60" w:line="360" w:lineRule="auto"/>
        <w:jc w:val="both"/>
        <w:rPr>
          <w:rFonts w:ascii="Arial" w:hAnsi="Arial" w:cs="Arial"/>
        </w:rPr>
      </w:pPr>
      <w:r w:rsidRPr="00F3504E">
        <w:rPr>
          <w:rFonts w:ascii="Arial" w:hAnsi="Arial" w:cs="Arial"/>
        </w:rPr>
        <w:t>Member Checking: Consider involving participants to validate interpretations or themes, ensuring their perspectives align with your analysis. Peer Review: Seek input from colleagues or experts in qualitative research to verify the credibility and reliability of your analysis.</w:t>
      </w:r>
    </w:p>
    <w:p w14:paraId="493D1EF5"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7: Reporting</w:t>
      </w:r>
    </w:p>
    <w:p w14:paraId="4757947B" w14:textId="56A2F4FE" w:rsidR="000273EF" w:rsidRPr="00F3504E" w:rsidRDefault="000273EF" w:rsidP="001C721D">
      <w:pPr>
        <w:spacing w:before="60" w:after="60" w:line="360" w:lineRule="auto"/>
        <w:jc w:val="both"/>
        <w:rPr>
          <w:rFonts w:ascii="Arial" w:hAnsi="Arial" w:cs="Arial"/>
        </w:rPr>
      </w:pPr>
      <w:r w:rsidRPr="00F3504E">
        <w:rPr>
          <w:rFonts w:ascii="Arial" w:hAnsi="Arial" w:cs="Arial"/>
        </w:rPr>
        <w:t>Narrative Description: Write a narrative description of your findings, integrating quotes or excerpts from interviews/focus groups to support your themes. Visual Aids: Use diagrams, tables, or charts to visually represent the relationships between themes or categories. Quotations: Incorporate direct quotes to exemplify and emphasize key points within your analysis.</w:t>
      </w:r>
    </w:p>
    <w:p w14:paraId="05E812AC"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8: Reflexivity and Transparency</w:t>
      </w:r>
    </w:p>
    <w:p w14:paraId="12CD3B1F" w14:textId="6C533557" w:rsidR="000273EF" w:rsidRPr="00F3504E" w:rsidRDefault="000273EF" w:rsidP="001C721D">
      <w:pPr>
        <w:spacing w:before="60" w:after="60" w:line="360" w:lineRule="auto"/>
        <w:jc w:val="both"/>
        <w:rPr>
          <w:rFonts w:ascii="Arial" w:hAnsi="Arial" w:cs="Arial"/>
        </w:rPr>
      </w:pPr>
      <w:r w:rsidRPr="00F3504E">
        <w:rPr>
          <w:rFonts w:ascii="Arial" w:hAnsi="Arial" w:cs="Arial"/>
        </w:rPr>
        <w:t>Reflexivity: Reflect on your role as the researcher and acknowledge any biases or assumptions that might have influenced the analysis. Transparency: Provide a clear and transparent account of the analytical process, including limitations and challenges faced during data analysis.</w:t>
      </w:r>
    </w:p>
    <w:p w14:paraId="6661DAD8" w14:textId="77777777" w:rsidR="000273EF" w:rsidRPr="00F3504E" w:rsidRDefault="000273EF" w:rsidP="001C721D">
      <w:pPr>
        <w:spacing w:before="60" w:after="60" w:line="360" w:lineRule="auto"/>
        <w:jc w:val="both"/>
        <w:rPr>
          <w:rFonts w:ascii="Arial" w:hAnsi="Arial" w:cs="Arial"/>
          <w:i/>
          <w:iCs/>
        </w:rPr>
      </w:pPr>
      <w:r w:rsidRPr="00F3504E">
        <w:rPr>
          <w:rFonts w:ascii="Arial" w:hAnsi="Arial" w:cs="Arial"/>
          <w:i/>
          <w:iCs/>
        </w:rPr>
        <w:t>Step 9: Ethical Considerations</w:t>
      </w:r>
    </w:p>
    <w:p w14:paraId="788A8447" w14:textId="53156E5A" w:rsidR="000273EF" w:rsidRPr="00F3504E" w:rsidRDefault="000273EF" w:rsidP="001C721D">
      <w:pPr>
        <w:spacing w:before="60" w:after="60" w:line="360" w:lineRule="auto"/>
        <w:jc w:val="both"/>
        <w:rPr>
          <w:rFonts w:ascii="Arial" w:hAnsi="Arial" w:cs="Arial"/>
        </w:rPr>
      </w:pPr>
      <w:r w:rsidRPr="00F3504E">
        <w:rPr>
          <w:rFonts w:ascii="Arial" w:hAnsi="Arial" w:cs="Arial"/>
        </w:rPr>
        <w:t>Confidentiality: Ensure confidentiality of participants by anonymizing data and protecting sensitive information.</w:t>
      </w:r>
    </w:p>
    <w:p w14:paraId="7FECADFE" w14:textId="2E2F4A0F" w:rsidR="000273EF" w:rsidRPr="00F3504E" w:rsidRDefault="000273EF" w:rsidP="001C721D">
      <w:pPr>
        <w:spacing w:before="60" w:after="60" w:line="360" w:lineRule="auto"/>
        <w:jc w:val="both"/>
        <w:rPr>
          <w:rFonts w:ascii="Arial" w:hAnsi="Arial" w:cs="Arial"/>
        </w:rPr>
      </w:pPr>
      <w:r w:rsidRPr="00F3504E">
        <w:rPr>
          <w:rFonts w:ascii="Arial" w:hAnsi="Arial" w:cs="Arial"/>
        </w:rPr>
        <w:t>Informed Consent: Revisit the informed consent process to ensure participants' agreement to use their data for analysis and publication.</w:t>
      </w:r>
    </w:p>
    <w:p w14:paraId="54FD1CC0" w14:textId="77777777" w:rsidR="000273EF" w:rsidRPr="00F3504E" w:rsidRDefault="000273EF" w:rsidP="001C721D">
      <w:pPr>
        <w:spacing w:before="60" w:after="60" w:line="240" w:lineRule="auto"/>
        <w:jc w:val="both"/>
        <w:rPr>
          <w:rFonts w:ascii="Arial" w:hAnsi="Arial" w:cs="Arial"/>
        </w:rPr>
      </w:pPr>
    </w:p>
    <w:p w14:paraId="47CCFC2E" w14:textId="77777777" w:rsidR="006E27F6" w:rsidRDefault="006E27F6" w:rsidP="002434EF">
      <w:pPr>
        <w:rPr>
          <w:rFonts w:ascii="Arial" w:hAnsi="Arial" w:cs="Arial"/>
          <w:b/>
          <w:bCs/>
        </w:rPr>
      </w:pPr>
    </w:p>
    <w:p w14:paraId="1C82323D" w14:textId="77777777" w:rsidR="006E27F6" w:rsidRDefault="006E27F6" w:rsidP="002434EF">
      <w:pPr>
        <w:rPr>
          <w:rFonts w:ascii="Arial" w:hAnsi="Arial" w:cs="Arial"/>
          <w:b/>
          <w:bCs/>
        </w:rPr>
      </w:pPr>
    </w:p>
    <w:p w14:paraId="0046CEB3" w14:textId="77777777" w:rsidR="006E27F6" w:rsidRDefault="006E27F6" w:rsidP="002434EF">
      <w:pPr>
        <w:rPr>
          <w:rFonts w:ascii="Arial" w:hAnsi="Arial" w:cs="Arial"/>
          <w:b/>
          <w:bCs/>
        </w:rPr>
      </w:pPr>
    </w:p>
    <w:p w14:paraId="04770226" w14:textId="49CE0947" w:rsidR="00E610BE" w:rsidRPr="00F3504E" w:rsidRDefault="00990891" w:rsidP="002434EF">
      <w:pPr>
        <w:rPr>
          <w:rFonts w:ascii="Arial" w:hAnsi="Arial" w:cs="Arial"/>
          <w:b/>
          <w:bCs/>
        </w:rPr>
      </w:pPr>
      <w:r w:rsidRPr="00F3504E">
        <w:rPr>
          <w:rFonts w:ascii="Arial" w:hAnsi="Arial" w:cs="Arial"/>
          <w:b/>
          <w:bCs/>
        </w:rPr>
        <w:t>Result Analysis</w:t>
      </w:r>
    </w:p>
    <w:p w14:paraId="3655154F" w14:textId="6617A63B" w:rsidR="00990891" w:rsidRPr="00F3504E" w:rsidRDefault="00D71DB6" w:rsidP="00FE0456">
      <w:pPr>
        <w:rPr>
          <w:rFonts w:ascii="Arial" w:hAnsi="Arial" w:cs="Arial"/>
        </w:rPr>
      </w:pPr>
      <w:r w:rsidRPr="00F3504E">
        <w:rPr>
          <w:rFonts w:ascii="Arial" w:hAnsi="Arial" w:cs="Arial"/>
        </w:rPr>
        <w:t>Sampling Aspect</w:t>
      </w:r>
    </w:p>
    <w:p w14:paraId="7501C75B" w14:textId="77777777" w:rsidR="00591BCA" w:rsidRPr="00F3504E" w:rsidRDefault="00591BCA" w:rsidP="00155359">
      <w:pPr>
        <w:rPr>
          <w:rFonts w:ascii="Arial" w:hAnsi="Arial" w:cs="Arial"/>
          <w:b/>
          <w:bCs/>
        </w:rPr>
      </w:pPr>
      <w:r w:rsidRPr="00F3504E">
        <w:rPr>
          <w:rFonts w:ascii="Arial" w:hAnsi="Arial" w:cs="Arial"/>
          <w:b/>
          <w:bCs/>
        </w:rPr>
        <w:t>Table 1</w:t>
      </w:r>
    </w:p>
    <w:p w14:paraId="5BFDF177" w14:textId="7D0CF436" w:rsidR="00591BCA" w:rsidRPr="00F3504E" w:rsidRDefault="00591BCA" w:rsidP="00155359">
      <w:pPr>
        <w:rPr>
          <w:rFonts w:ascii="Arial" w:hAnsi="Arial" w:cs="Arial"/>
        </w:rPr>
      </w:pPr>
      <w:r w:rsidRPr="00F3504E">
        <w:rPr>
          <w:rFonts w:ascii="Arial" w:hAnsi="Arial" w:cs="Arial"/>
        </w:rPr>
        <w:t xml:space="preserve">Industries and Employees </w:t>
      </w:r>
    </w:p>
    <w:tbl>
      <w:tblPr>
        <w:tblStyle w:val="TableGrid"/>
        <w:tblW w:w="5000" w:type="pct"/>
        <w:tblLook w:val="04A0" w:firstRow="1" w:lastRow="0" w:firstColumn="1" w:lastColumn="0" w:noHBand="0" w:noVBand="1"/>
      </w:tblPr>
      <w:tblGrid>
        <w:gridCol w:w="768"/>
        <w:gridCol w:w="4514"/>
        <w:gridCol w:w="1809"/>
        <w:gridCol w:w="1791"/>
        <w:gridCol w:w="2038"/>
      </w:tblGrid>
      <w:tr w:rsidR="00B96894" w:rsidRPr="00F3504E" w14:paraId="71F2047C" w14:textId="77777777" w:rsidTr="000146F5">
        <w:trPr>
          <w:trHeight w:val="300"/>
        </w:trPr>
        <w:tc>
          <w:tcPr>
            <w:tcW w:w="5000" w:type="pct"/>
            <w:gridSpan w:val="5"/>
            <w:noWrap/>
            <w:hideMark/>
          </w:tcPr>
          <w:p w14:paraId="21771F21" w14:textId="364D2BD3" w:rsidR="00B96894" w:rsidRPr="00F3504E" w:rsidRDefault="00B96894" w:rsidP="00B96894">
            <w:pPr>
              <w:jc w:val="center"/>
              <w:rPr>
                <w:rFonts w:ascii="Arial" w:hAnsi="Arial" w:cs="Arial"/>
                <w:b/>
                <w:bCs/>
              </w:rPr>
            </w:pPr>
            <w:r w:rsidRPr="00F3504E">
              <w:rPr>
                <w:rFonts w:ascii="Arial" w:hAnsi="Arial" w:cs="Arial"/>
                <w:b/>
                <w:bCs/>
              </w:rPr>
              <w:t xml:space="preserve">Industries and Employees in </w:t>
            </w:r>
            <w:proofErr w:type="spellStart"/>
            <w:r w:rsidRPr="00F3504E">
              <w:rPr>
                <w:rFonts w:ascii="Arial" w:hAnsi="Arial" w:cs="Arial"/>
                <w:b/>
                <w:bCs/>
              </w:rPr>
              <w:t>Pasakha</w:t>
            </w:r>
            <w:proofErr w:type="spellEnd"/>
            <w:r w:rsidRPr="00F3504E">
              <w:rPr>
                <w:rFonts w:ascii="Arial" w:hAnsi="Arial" w:cs="Arial"/>
                <w:b/>
                <w:bCs/>
              </w:rPr>
              <w:t xml:space="preserve"> Industrial Town as of May 2024</w:t>
            </w:r>
          </w:p>
        </w:tc>
      </w:tr>
      <w:tr w:rsidR="00B96894" w:rsidRPr="00F3504E" w14:paraId="46C375D6" w14:textId="77777777" w:rsidTr="00F3504E">
        <w:trPr>
          <w:trHeight w:val="300"/>
        </w:trPr>
        <w:tc>
          <w:tcPr>
            <w:tcW w:w="352" w:type="pct"/>
            <w:noWrap/>
            <w:hideMark/>
          </w:tcPr>
          <w:p w14:paraId="6CA2FE88" w14:textId="77777777" w:rsidR="00B96894" w:rsidRPr="00F3504E" w:rsidRDefault="00B96894">
            <w:pPr>
              <w:rPr>
                <w:rFonts w:ascii="Arial" w:hAnsi="Arial" w:cs="Arial"/>
              </w:rPr>
            </w:pPr>
            <w:r w:rsidRPr="00F3504E">
              <w:rPr>
                <w:rFonts w:ascii="Arial" w:hAnsi="Arial" w:cs="Arial"/>
              </w:rPr>
              <w:t>Sl. No</w:t>
            </w:r>
          </w:p>
        </w:tc>
        <w:tc>
          <w:tcPr>
            <w:tcW w:w="2067" w:type="pct"/>
            <w:noWrap/>
            <w:hideMark/>
          </w:tcPr>
          <w:p w14:paraId="440BA06A" w14:textId="77777777" w:rsidR="00B96894" w:rsidRPr="00F3504E" w:rsidRDefault="00B96894">
            <w:pPr>
              <w:rPr>
                <w:rFonts w:ascii="Arial" w:hAnsi="Arial" w:cs="Arial"/>
                <w:b/>
                <w:bCs/>
              </w:rPr>
            </w:pPr>
            <w:r w:rsidRPr="00F3504E">
              <w:rPr>
                <w:rFonts w:ascii="Arial" w:hAnsi="Arial" w:cs="Arial"/>
                <w:b/>
                <w:bCs/>
                <w:lang w:val="en-US"/>
              </w:rPr>
              <w:t xml:space="preserve">Name of the Industries in </w:t>
            </w:r>
            <w:proofErr w:type="spellStart"/>
            <w:r w:rsidRPr="00F3504E">
              <w:rPr>
                <w:rFonts w:ascii="Arial" w:hAnsi="Arial" w:cs="Arial"/>
                <w:b/>
                <w:bCs/>
                <w:lang w:val="en-US"/>
              </w:rPr>
              <w:t>Pasakha</w:t>
            </w:r>
            <w:proofErr w:type="spellEnd"/>
          </w:p>
        </w:tc>
        <w:tc>
          <w:tcPr>
            <w:tcW w:w="828" w:type="pct"/>
            <w:noWrap/>
            <w:hideMark/>
          </w:tcPr>
          <w:p w14:paraId="0D15E9D6" w14:textId="411474FC" w:rsidR="00B96894" w:rsidRPr="00F3504E" w:rsidRDefault="00B96894">
            <w:pPr>
              <w:rPr>
                <w:rFonts w:ascii="Arial" w:hAnsi="Arial" w:cs="Arial"/>
                <w:b/>
                <w:bCs/>
              </w:rPr>
            </w:pPr>
            <w:r w:rsidRPr="00F3504E">
              <w:rPr>
                <w:rFonts w:ascii="Arial" w:hAnsi="Arial" w:cs="Arial"/>
                <w:b/>
                <w:bCs/>
                <w:lang w:val="en-US"/>
              </w:rPr>
              <w:t xml:space="preserve">Total Employees </w:t>
            </w:r>
          </w:p>
        </w:tc>
        <w:tc>
          <w:tcPr>
            <w:tcW w:w="820" w:type="pct"/>
            <w:noWrap/>
            <w:hideMark/>
          </w:tcPr>
          <w:p w14:paraId="1CB87CBA" w14:textId="77777777" w:rsidR="00B96894" w:rsidRPr="00F3504E" w:rsidRDefault="00B96894">
            <w:pPr>
              <w:rPr>
                <w:rFonts w:ascii="Arial" w:hAnsi="Arial" w:cs="Arial"/>
                <w:b/>
                <w:bCs/>
              </w:rPr>
            </w:pPr>
            <w:r w:rsidRPr="00F3504E">
              <w:rPr>
                <w:rFonts w:ascii="Arial" w:hAnsi="Arial" w:cs="Arial"/>
                <w:b/>
                <w:bCs/>
                <w:lang w:val="en-US"/>
              </w:rPr>
              <w:t>Male Employees</w:t>
            </w:r>
          </w:p>
        </w:tc>
        <w:tc>
          <w:tcPr>
            <w:tcW w:w="933" w:type="pct"/>
            <w:noWrap/>
            <w:hideMark/>
          </w:tcPr>
          <w:p w14:paraId="6C95B812" w14:textId="77777777" w:rsidR="00B96894" w:rsidRPr="00F3504E" w:rsidRDefault="00B96894">
            <w:pPr>
              <w:rPr>
                <w:rFonts w:ascii="Arial" w:hAnsi="Arial" w:cs="Arial"/>
                <w:b/>
                <w:bCs/>
              </w:rPr>
            </w:pPr>
            <w:r w:rsidRPr="00F3504E">
              <w:rPr>
                <w:rFonts w:ascii="Arial" w:hAnsi="Arial" w:cs="Arial"/>
                <w:b/>
                <w:bCs/>
                <w:lang w:val="en-US"/>
              </w:rPr>
              <w:t>Female Employees</w:t>
            </w:r>
          </w:p>
        </w:tc>
      </w:tr>
      <w:tr w:rsidR="00B96894" w:rsidRPr="00F3504E" w14:paraId="4EBE89B5" w14:textId="77777777" w:rsidTr="00F3504E">
        <w:trPr>
          <w:trHeight w:val="300"/>
        </w:trPr>
        <w:tc>
          <w:tcPr>
            <w:tcW w:w="352" w:type="pct"/>
            <w:noWrap/>
            <w:hideMark/>
          </w:tcPr>
          <w:p w14:paraId="538C70C7" w14:textId="77777777" w:rsidR="00B96894" w:rsidRPr="00F3504E" w:rsidRDefault="00B96894" w:rsidP="00B96894">
            <w:pPr>
              <w:rPr>
                <w:rFonts w:ascii="Arial" w:hAnsi="Arial" w:cs="Arial"/>
              </w:rPr>
            </w:pPr>
            <w:r w:rsidRPr="00F3504E">
              <w:rPr>
                <w:rFonts w:ascii="Arial" w:hAnsi="Arial" w:cs="Arial"/>
              </w:rPr>
              <w:t>1</w:t>
            </w:r>
          </w:p>
        </w:tc>
        <w:tc>
          <w:tcPr>
            <w:tcW w:w="2067" w:type="pct"/>
            <w:noWrap/>
            <w:hideMark/>
          </w:tcPr>
          <w:p w14:paraId="4DCF5A8F" w14:textId="77777777" w:rsidR="00B96894" w:rsidRPr="00F3504E" w:rsidRDefault="00B96894">
            <w:pPr>
              <w:rPr>
                <w:rFonts w:ascii="Arial" w:hAnsi="Arial" w:cs="Arial"/>
              </w:rPr>
            </w:pPr>
            <w:r w:rsidRPr="00F3504E">
              <w:rPr>
                <w:rFonts w:ascii="Arial" w:hAnsi="Arial" w:cs="Arial"/>
                <w:lang w:val="en-US"/>
              </w:rPr>
              <w:t>Bhutan Carbide and Chemical Limited</w:t>
            </w:r>
          </w:p>
        </w:tc>
        <w:tc>
          <w:tcPr>
            <w:tcW w:w="828" w:type="pct"/>
            <w:noWrap/>
            <w:hideMark/>
          </w:tcPr>
          <w:p w14:paraId="26D1F8BE" w14:textId="77777777" w:rsidR="00B96894" w:rsidRPr="00F3504E" w:rsidRDefault="00B96894" w:rsidP="00B96894">
            <w:pPr>
              <w:rPr>
                <w:rFonts w:ascii="Arial" w:hAnsi="Arial" w:cs="Arial"/>
              </w:rPr>
            </w:pPr>
            <w:r w:rsidRPr="00F3504E">
              <w:rPr>
                <w:rFonts w:ascii="Arial" w:hAnsi="Arial" w:cs="Arial"/>
                <w:lang w:val="en-US"/>
              </w:rPr>
              <w:t>270</w:t>
            </w:r>
          </w:p>
        </w:tc>
        <w:tc>
          <w:tcPr>
            <w:tcW w:w="820" w:type="pct"/>
            <w:noWrap/>
            <w:hideMark/>
          </w:tcPr>
          <w:p w14:paraId="60404DDD" w14:textId="77777777" w:rsidR="00B96894" w:rsidRPr="00F3504E" w:rsidRDefault="00B96894" w:rsidP="00B96894">
            <w:pPr>
              <w:rPr>
                <w:rFonts w:ascii="Arial" w:hAnsi="Arial" w:cs="Arial"/>
              </w:rPr>
            </w:pPr>
            <w:r w:rsidRPr="00F3504E">
              <w:rPr>
                <w:rFonts w:ascii="Arial" w:hAnsi="Arial" w:cs="Arial"/>
                <w:lang w:val="en-US"/>
              </w:rPr>
              <w:t>227</w:t>
            </w:r>
          </w:p>
        </w:tc>
        <w:tc>
          <w:tcPr>
            <w:tcW w:w="933" w:type="pct"/>
            <w:noWrap/>
            <w:hideMark/>
          </w:tcPr>
          <w:p w14:paraId="1DF80402" w14:textId="77777777" w:rsidR="00B96894" w:rsidRPr="00F3504E" w:rsidRDefault="00B96894" w:rsidP="00B96894">
            <w:pPr>
              <w:rPr>
                <w:rFonts w:ascii="Arial" w:hAnsi="Arial" w:cs="Arial"/>
              </w:rPr>
            </w:pPr>
            <w:r w:rsidRPr="00F3504E">
              <w:rPr>
                <w:rFonts w:ascii="Arial" w:hAnsi="Arial" w:cs="Arial"/>
                <w:lang w:val="en-US"/>
              </w:rPr>
              <w:t>43</w:t>
            </w:r>
          </w:p>
        </w:tc>
      </w:tr>
      <w:tr w:rsidR="00B96894" w:rsidRPr="00F3504E" w14:paraId="661E0DBA" w14:textId="77777777" w:rsidTr="00F3504E">
        <w:trPr>
          <w:trHeight w:val="300"/>
        </w:trPr>
        <w:tc>
          <w:tcPr>
            <w:tcW w:w="352" w:type="pct"/>
            <w:noWrap/>
            <w:hideMark/>
          </w:tcPr>
          <w:p w14:paraId="7EB5BB71" w14:textId="77777777" w:rsidR="00B96894" w:rsidRPr="00F3504E" w:rsidRDefault="00B96894" w:rsidP="00B96894">
            <w:pPr>
              <w:rPr>
                <w:rFonts w:ascii="Arial" w:hAnsi="Arial" w:cs="Arial"/>
              </w:rPr>
            </w:pPr>
            <w:r w:rsidRPr="00F3504E">
              <w:rPr>
                <w:rFonts w:ascii="Arial" w:hAnsi="Arial" w:cs="Arial"/>
              </w:rPr>
              <w:t>2</w:t>
            </w:r>
          </w:p>
        </w:tc>
        <w:tc>
          <w:tcPr>
            <w:tcW w:w="2067" w:type="pct"/>
            <w:noWrap/>
            <w:hideMark/>
          </w:tcPr>
          <w:p w14:paraId="1CE4E453" w14:textId="77777777" w:rsidR="00B96894" w:rsidRPr="00F3504E" w:rsidRDefault="00B96894">
            <w:pPr>
              <w:rPr>
                <w:rFonts w:ascii="Arial" w:hAnsi="Arial" w:cs="Arial"/>
              </w:rPr>
            </w:pPr>
            <w:r w:rsidRPr="00F3504E">
              <w:rPr>
                <w:rFonts w:ascii="Arial" w:hAnsi="Arial" w:cs="Arial"/>
                <w:lang w:val="en-US"/>
              </w:rPr>
              <w:t>Druk Wang Alloys Limited</w:t>
            </w:r>
          </w:p>
        </w:tc>
        <w:tc>
          <w:tcPr>
            <w:tcW w:w="828" w:type="pct"/>
            <w:noWrap/>
            <w:hideMark/>
          </w:tcPr>
          <w:p w14:paraId="14180AD0" w14:textId="77777777" w:rsidR="00B96894" w:rsidRPr="00F3504E" w:rsidRDefault="00B96894" w:rsidP="00B96894">
            <w:pPr>
              <w:rPr>
                <w:rFonts w:ascii="Arial" w:hAnsi="Arial" w:cs="Arial"/>
              </w:rPr>
            </w:pPr>
            <w:r w:rsidRPr="00F3504E">
              <w:rPr>
                <w:rFonts w:ascii="Arial" w:hAnsi="Arial" w:cs="Arial"/>
                <w:lang w:val="en-US"/>
              </w:rPr>
              <w:t>210</w:t>
            </w:r>
          </w:p>
        </w:tc>
        <w:tc>
          <w:tcPr>
            <w:tcW w:w="820" w:type="pct"/>
            <w:noWrap/>
            <w:hideMark/>
          </w:tcPr>
          <w:p w14:paraId="79638C0D" w14:textId="77777777" w:rsidR="00B96894" w:rsidRPr="00F3504E" w:rsidRDefault="00B96894" w:rsidP="00B96894">
            <w:pPr>
              <w:rPr>
                <w:rFonts w:ascii="Arial" w:hAnsi="Arial" w:cs="Arial"/>
              </w:rPr>
            </w:pPr>
            <w:r w:rsidRPr="00F3504E">
              <w:rPr>
                <w:rFonts w:ascii="Arial" w:hAnsi="Arial" w:cs="Arial"/>
                <w:lang w:val="en-US"/>
              </w:rPr>
              <w:t>187</w:t>
            </w:r>
          </w:p>
        </w:tc>
        <w:tc>
          <w:tcPr>
            <w:tcW w:w="933" w:type="pct"/>
            <w:noWrap/>
            <w:hideMark/>
          </w:tcPr>
          <w:p w14:paraId="7B00BB4A" w14:textId="77777777" w:rsidR="00B96894" w:rsidRPr="00F3504E" w:rsidRDefault="00B96894" w:rsidP="00B96894">
            <w:pPr>
              <w:rPr>
                <w:rFonts w:ascii="Arial" w:hAnsi="Arial" w:cs="Arial"/>
              </w:rPr>
            </w:pPr>
            <w:r w:rsidRPr="00F3504E">
              <w:rPr>
                <w:rFonts w:ascii="Arial" w:hAnsi="Arial" w:cs="Arial"/>
                <w:lang w:val="en-US"/>
              </w:rPr>
              <w:t>23</w:t>
            </w:r>
          </w:p>
        </w:tc>
      </w:tr>
      <w:tr w:rsidR="00B96894" w:rsidRPr="00F3504E" w14:paraId="0DCC530F" w14:textId="77777777" w:rsidTr="00F3504E">
        <w:trPr>
          <w:trHeight w:val="300"/>
        </w:trPr>
        <w:tc>
          <w:tcPr>
            <w:tcW w:w="352" w:type="pct"/>
            <w:noWrap/>
            <w:hideMark/>
          </w:tcPr>
          <w:p w14:paraId="2A017E8D" w14:textId="77777777" w:rsidR="00B96894" w:rsidRPr="00F3504E" w:rsidRDefault="00B96894" w:rsidP="00B96894">
            <w:pPr>
              <w:rPr>
                <w:rFonts w:ascii="Arial" w:hAnsi="Arial" w:cs="Arial"/>
              </w:rPr>
            </w:pPr>
            <w:r w:rsidRPr="00F3504E">
              <w:rPr>
                <w:rFonts w:ascii="Arial" w:hAnsi="Arial" w:cs="Arial"/>
              </w:rPr>
              <w:t>3</w:t>
            </w:r>
          </w:p>
        </w:tc>
        <w:tc>
          <w:tcPr>
            <w:tcW w:w="2067" w:type="pct"/>
            <w:noWrap/>
            <w:hideMark/>
          </w:tcPr>
          <w:p w14:paraId="1660A2DE" w14:textId="77777777" w:rsidR="00B96894" w:rsidRPr="00F3504E" w:rsidRDefault="00B96894">
            <w:pPr>
              <w:rPr>
                <w:rFonts w:ascii="Arial" w:hAnsi="Arial" w:cs="Arial"/>
              </w:rPr>
            </w:pPr>
            <w:proofErr w:type="spellStart"/>
            <w:r w:rsidRPr="00F3504E">
              <w:rPr>
                <w:rFonts w:ascii="Arial" w:hAnsi="Arial" w:cs="Arial"/>
                <w:lang w:val="en-US"/>
              </w:rPr>
              <w:t>Pelden</w:t>
            </w:r>
            <w:proofErr w:type="spellEnd"/>
            <w:r w:rsidRPr="00F3504E">
              <w:rPr>
                <w:rFonts w:ascii="Arial" w:hAnsi="Arial" w:cs="Arial"/>
                <w:lang w:val="en-US"/>
              </w:rPr>
              <w:t xml:space="preserve"> Enterprises</w:t>
            </w:r>
          </w:p>
        </w:tc>
        <w:tc>
          <w:tcPr>
            <w:tcW w:w="828" w:type="pct"/>
            <w:noWrap/>
            <w:hideMark/>
          </w:tcPr>
          <w:p w14:paraId="1454E89B" w14:textId="77777777" w:rsidR="00B96894" w:rsidRPr="00F3504E" w:rsidRDefault="00B96894" w:rsidP="00B96894">
            <w:pPr>
              <w:rPr>
                <w:rFonts w:ascii="Arial" w:hAnsi="Arial" w:cs="Arial"/>
              </w:rPr>
            </w:pPr>
            <w:r w:rsidRPr="00F3504E">
              <w:rPr>
                <w:rFonts w:ascii="Arial" w:hAnsi="Arial" w:cs="Arial"/>
                <w:lang w:val="en-US"/>
              </w:rPr>
              <w:t>198</w:t>
            </w:r>
          </w:p>
        </w:tc>
        <w:tc>
          <w:tcPr>
            <w:tcW w:w="820" w:type="pct"/>
            <w:noWrap/>
            <w:hideMark/>
          </w:tcPr>
          <w:p w14:paraId="186C4080" w14:textId="77777777" w:rsidR="00B96894" w:rsidRPr="00F3504E" w:rsidRDefault="00B96894" w:rsidP="00B96894">
            <w:pPr>
              <w:rPr>
                <w:rFonts w:ascii="Arial" w:hAnsi="Arial" w:cs="Arial"/>
              </w:rPr>
            </w:pPr>
            <w:r w:rsidRPr="00F3504E">
              <w:rPr>
                <w:rFonts w:ascii="Arial" w:hAnsi="Arial" w:cs="Arial"/>
                <w:lang w:val="en-US"/>
              </w:rPr>
              <w:t>168</w:t>
            </w:r>
          </w:p>
        </w:tc>
        <w:tc>
          <w:tcPr>
            <w:tcW w:w="933" w:type="pct"/>
            <w:noWrap/>
            <w:hideMark/>
          </w:tcPr>
          <w:p w14:paraId="0BF33F34" w14:textId="77777777" w:rsidR="00B96894" w:rsidRPr="00F3504E" w:rsidRDefault="00B96894" w:rsidP="00B96894">
            <w:pPr>
              <w:rPr>
                <w:rFonts w:ascii="Arial" w:hAnsi="Arial" w:cs="Arial"/>
              </w:rPr>
            </w:pPr>
            <w:r w:rsidRPr="00F3504E">
              <w:rPr>
                <w:rFonts w:ascii="Arial" w:hAnsi="Arial" w:cs="Arial"/>
                <w:lang w:val="en-US"/>
              </w:rPr>
              <w:t>30</w:t>
            </w:r>
          </w:p>
        </w:tc>
      </w:tr>
      <w:tr w:rsidR="00B96894" w:rsidRPr="00F3504E" w14:paraId="43DDED12" w14:textId="77777777" w:rsidTr="00F3504E">
        <w:trPr>
          <w:trHeight w:val="300"/>
        </w:trPr>
        <w:tc>
          <w:tcPr>
            <w:tcW w:w="352" w:type="pct"/>
            <w:noWrap/>
            <w:hideMark/>
          </w:tcPr>
          <w:p w14:paraId="729B1D85" w14:textId="77777777" w:rsidR="00B96894" w:rsidRPr="00F3504E" w:rsidRDefault="00B96894" w:rsidP="00B96894">
            <w:pPr>
              <w:rPr>
                <w:rFonts w:ascii="Arial" w:hAnsi="Arial" w:cs="Arial"/>
              </w:rPr>
            </w:pPr>
            <w:r w:rsidRPr="00F3504E">
              <w:rPr>
                <w:rFonts w:ascii="Arial" w:hAnsi="Arial" w:cs="Arial"/>
              </w:rPr>
              <w:t>4</w:t>
            </w:r>
          </w:p>
        </w:tc>
        <w:tc>
          <w:tcPr>
            <w:tcW w:w="2067" w:type="pct"/>
            <w:noWrap/>
            <w:hideMark/>
          </w:tcPr>
          <w:p w14:paraId="43C86490" w14:textId="77777777" w:rsidR="00B96894" w:rsidRPr="00F3504E" w:rsidRDefault="00B96894">
            <w:pPr>
              <w:rPr>
                <w:rFonts w:ascii="Arial" w:hAnsi="Arial" w:cs="Arial"/>
              </w:rPr>
            </w:pPr>
            <w:r w:rsidRPr="00F3504E">
              <w:rPr>
                <w:rFonts w:ascii="Arial" w:hAnsi="Arial" w:cs="Arial"/>
                <w:lang w:val="en-US"/>
              </w:rPr>
              <w:t>Tashi Beverages Limited</w:t>
            </w:r>
          </w:p>
        </w:tc>
        <w:tc>
          <w:tcPr>
            <w:tcW w:w="828" w:type="pct"/>
            <w:noWrap/>
            <w:hideMark/>
          </w:tcPr>
          <w:p w14:paraId="79C6BBDB" w14:textId="77777777" w:rsidR="00B96894" w:rsidRPr="00F3504E" w:rsidRDefault="00B96894" w:rsidP="00B96894">
            <w:pPr>
              <w:rPr>
                <w:rFonts w:ascii="Arial" w:hAnsi="Arial" w:cs="Arial"/>
              </w:rPr>
            </w:pPr>
            <w:r w:rsidRPr="00F3504E">
              <w:rPr>
                <w:rFonts w:ascii="Arial" w:hAnsi="Arial" w:cs="Arial"/>
                <w:lang w:val="en-US"/>
              </w:rPr>
              <w:t>260</w:t>
            </w:r>
          </w:p>
        </w:tc>
        <w:tc>
          <w:tcPr>
            <w:tcW w:w="820" w:type="pct"/>
            <w:noWrap/>
            <w:hideMark/>
          </w:tcPr>
          <w:p w14:paraId="5821AEB4" w14:textId="77777777" w:rsidR="00B96894" w:rsidRPr="00F3504E" w:rsidRDefault="00B96894" w:rsidP="00B96894">
            <w:pPr>
              <w:rPr>
                <w:rFonts w:ascii="Arial" w:hAnsi="Arial" w:cs="Arial"/>
              </w:rPr>
            </w:pPr>
            <w:r w:rsidRPr="00F3504E">
              <w:rPr>
                <w:rFonts w:ascii="Arial" w:hAnsi="Arial" w:cs="Arial"/>
                <w:lang w:val="en-US"/>
              </w:rPr>
              <w:t>156</w:t>
            </w:r>
          </w:p>
        </w:tc>
        <w:tc>
          <w:tcPr>
            <w:tcW w:w="933" w:type="pct"/>
            <w:noWrap/>
            <w:hideMark/>
          </w:tcPr>
          <w:p w14:paraId="1F3809D5" w14:textId="77777777" w:rsidR="00B96894" w:rsidRPr="00F3504E" w:rsidRDefault="00B96894" w:rsidP="00B96894">
            <w:pPr>
              <w:rPr>
                <w:rFonts w:ascii="Arial" w:hAnsi="Arial" w:cs="Arial"/>
              </w:rPr>
            </w:pPr>
            <w:r w:rsidRPr="00F3504E">
              <w:rPr>
                <w:rFonts w:ascii="Arial" w:hAnsi="Arial" w:cs="Arial"/>
                <w:lang w:val="en-US"/>
              </w:rPr>
              <w:t>104</w:t>
            </w:r>
          </w:p>
        </w:tc>
      </w:tr>
      <w:tr w:rsidR="00B96894" w:rsidRPr="00F3504E" w14:paraId="1D5F8BB5" w14:textId="77777777" w:rsidTr="00F3504E">
        <w:trPr>
          <w:trHeight w:val="300"/>
        </w:trPr>
        <w:tc>
          <w:tcPr>
            <w:tcW w:w="352" w:type="pct"/>
            <w:noWrap/>
            <w:hideMark/>
          </w:tcPr>
          <w:p w14:paraId="33DCAA53" w14:textId="77777777" w:rsidR="00B96894" w:rsidRPr="00F3504E" w:rsidRDefault="00B96894" w:rsidP="00B96894">
            <w:pPr>
              <w:rPr>
                <w:rFonts w:ascii="Arial" w:hAnsi="Arial" w:cs="Arial"/>
              </w:rPr>
            </w:pPr>
            <w:r w:rsidRPr="00F3504E">
              <w:rPr>
                <w:rFonts w:ascii="Arial" w:hAnsi="Arial" w:cs="Arial"/>
              </w:rPr>
              <w:t>5</w:t>
            </w:r>
          </w:p>
        </w:tc>
        <w:tc>
          <w:tcPr>
            <w:tcW w:w="2067" w:type="pct"/>
            <w:noWrap/>
            <w:hideMark/>
          </w:tcPr>
          <w:p w14:paraId="337F0360" w14:textId="77777777" w:rsidR="00B96894" w:rsidRPr="00F3504E" w:rsidRDefault="00B96894">
            <w:pPr>
              <w:rPr>
                <w:rFonts w:ascii="Arial" w:hAnsi="Arial" w:cs="Arial"/>
              </w:rPr>
            </w:pPr>
            <w:r w:rsidRPr="00F3504E">
              <w:rPr>
                <w:rFonts w:ascii="Arial" w:hAnsi="Arial" w:cs="Arial"/>
                <w:lang w:val="en-US"/>
              </w:rPr>
              <w:t>Karma Feeds</w:t>
            </w:r>
          </w:p>
        </w:tc>
        <w:tc>
          <w:tcPr>
            <w:tcW w:w="828" w:type="pct"/>
            <w:noWrap/>
            <w:hideMark/>
          </w:tcPr>
          <w:p w14:paraId="2AB14FD2" w14:textId="77777777" w:rsidR="00B96894" w:rsidRPr="00F3504E" w:rsidRDefault="00B96894" w:rsidP="00B96894">
            <w:pPr>
              <w:rPr>
                <w:rFonts w:ascii="Arial" w:hAnsi="Arial" w:cs="Arial"/>
              </w:rPr>
            </w:pPr>
            <w:r w:rsidRPr="00F3504E">
              <w:rPr>
                <w:rFonts w:ascii="Arial" w:hAnsi="Arial" w:cs="Arial"/>
                <w:lang w:val="en-US"/>
              </w:rPr>
              <w:t>50</w:t>
            </w:r>
          </w:p>
        </w:tc>
        <w:tc>
          <w:tcPr>
            <w:tcW w:w="820" w:type="pct"/>
            <w:noWrap/>
            <w:hideMark/>
          </w:tcPr>
          <w:p w14:paraId="6F4FEBE0" w14:textId="77777777" w:rsidR="00B96894" w:rsidRPr="00F3504E" w:rsidRDefault="00B96894" w:rsidP="00B96894">
            <w:pPr>
              <w:rPr>
                <w:rFonts w:ascii="Arial" w:hAnsi="Arial" w:cs="Arial"/>
              </w:rPr>
            </w:pPr>
            <w:r w:rsidRPr="00F3504E">
              <w:rPr>
                <w:rFonts w:ascii="Arial" w:hAnsi="Arial" w:cs="Arial"/>
                <w:lang w:val="en-US"/>
              </w:rPr>
              <w:t>40</w:t>
            </w:r>
          </w:p>
        </w:tc>
        <w:tc>
          <w:tcPr>
            <w:tcW w:w="933" w:type="pct"/>
            <w:noWrap/>
            <w:hideMark/>
          </w:tcPr>
          <w:p w14:paraId="6818E03E" w14:textId="77777777" w:rsidR="00B96894" w:rsidRPr="00F3504E" w:rsidRDefault="00B96894" w:rsidP="00B96894">
            <w:pPr>
              <w:rPr>
                <w:rFonts w:ascii="Arial" w:hAnsi="Arial" w:cs="Arial"/>
              </w:rPr>
            </w:pPr>
            <w:r w:rsidRPr="00F3504E">
              <w:rPr>
                <w:rFonts w:ascii="Arial" w:hAnsi="Arial" w:cs="Arial"/>
                <w:lang w:val="en-US"/>
              </w:rPr>
              <w:t>10</w:t>
            </w:r>
          </w:p>
        </w:tc>
      </w:tr>
      <w:tr w:rsidR="00B96894" w:rsidRPr="00F3504E" w14:paraId="274164AB" w14:textId="77777777" w:rsidTr="00F3504E">
        <w:trPr>
          <w:trHeight w:val="300"/>
        </w:trPr>
        <w:tc>
          <w:tcPr>
            <w:tcW w:w="352" w:type="pct"/>
            <w:noWrap/>
            <w:hideMark/>
          </w:tcPr>
          <w:p w14:paraId="757F68C8" w14:textId="77777777" w:rsidR="00B96894" w:rsidRPr="00F3504E" w:rsidRDefault="00B96894" w:rsidP="00B96894">
            <w:pPr>
              <w:rPr>
                <w:rFonts w:ascii="Arial" w:hAnsi="Arial" w:cs="Arial"/>
              </w:rPr>
            </w:pPr>
            <w:r w:rsidRPr="00F3504E">
              <w:rPr>
                <w:rFonts w:ascii="Arial" w:hAnsi="Arial" w:cs="Arial"/>
              </w:rPr>
              <w:t>6</w:t>
            </w:r>
          </w:p>
        </w:tc>
        <w:tc>
          <w:tcPr>
            <w:tcW w:w="2067" w:type="pct"/>
            <w:noWrap/>
            <w:hideMark/>
          </w:tcPr>
          <w:p w14:paraId="33E3AC2E" w14:textId="77777777" w:rsidR="00B96894" w:rsidRPr="00F3504E" w:rsidRDefault="00B96894">
            <w:pPr>
              <w:rPr>
                <w:rFonts w:ascii="Arial" w:hAnsi="Arial" w:cs="Arial"/>
              </w:rPr>
            </w:pPr>
            <w:proofErr w:type="spellStart"/>
            <w:r w:rsidRPr="00F3504E">
              <w:rPr>
                <w:rFonts w:ascii="Arial" w:hAnsi="Arial" w:cs="Arial"/>
                <w:lang w:val="en-US"/>
              </w:rPr>
              <w:t>Lhaki</w:t>
            </w:r>
            <w:proofErr w:type="spellEnd"/>
            <w:r w:rsidRPr="00F3504E">
              <w:rPr>
                <w:rFonts w:ascii="Arial" w:hAnsi="Arial" w:cs="Arial"/>
                <w:lang w:val="en-US"/>
              </w:rPr>
              <w:t xml:space="preserve"> Steel &amp; Rolling Pvt ltd</w:t>
            </w:r>
          </w:p>
        </w:tc>
        <w:tc>
          <w:tcPr>
            <w:tcW w:w="828" w:type="pct"/>
            <w:noWrap/>
            <w:hideMark/>
          </w:tcPr>
          <w:p w14:paraId="40512D5D" w14:textId="77777777" w:rsidR="00B96894" w:rsidRPr="00F3504E" w:rsidRDefault="00B96894" w:rsidP="00B96894">
            <w:pPr>
              <w:rPr>
                <w:rFonts w:ascii="Arial" w:hAnsi="Arial" w:cs="Arial"/>
              </w:rPr>
            </w:pPr>
            <w:r w:rsidRPr="00F3504E">
              <w:rPr>
                <w:rFonts w:ascii="Arial" w:hAnsi="Arial" w:cs="Arial"/>
                <w:lang w:val="en-US"/>
              </w:rPr>
              <w:t>176</w:t>
            </w:r>
          </w:p>
        </w:tc>
        <w:tc>
          <w:tcPr>
            <w:tcW w:w="820" w:type="pct"/>
            <w:noWrap/>
            <w:hideMark/>
          </w:tcPr>
          <w:p w14:paraId="05461BA9" w14:textId="77777777" w:rsidR="00B96894" w:rsidRPr="00F3504E" w:rsidRDefault="00B96894" w:rsidP="00B96894">
            <w:pPr>
              <w:rPr>
                <w:rFonts w:ascii="Arial" w:hAnsi="Arial" w:cs="Arial"/>
              </w:rPr>
            </w:pPr>
            <w:r w:rsidRPr="00F3504E">
              <w:rPr>
                <w:rFonts w:ascii="Arial" w:hAnsi="Arial" w:cs="Arial"/>
                <w:lang w:val="en-US"/>
              </w:rPr>
              <w:t>152</w:t>
            </w:r>
          </w:p>
        </w:tc>
        <w:tc>
          <w:tcPr>
            <w:tcW w:w="933" w:type="pct"/>
            <w:noWrap/>
            <w:hideMark/>
          </w:tcPr>
          <w:p w14:paraId="6D9FD1D2" w14:textId="77777777" w:rsidR="00B96894" w:rsidRPr="00F3504E" w:rsidRDefault="00B96894" w:rsidP="00B96894">
            <w:pPr>
              <w:rPr>
                <w:rFonts w:ascii="Arial" w:hAnsi="Arial" w:cs="Arial"/>
              </w:rPr>
            </w:pPr>
            <w:r w:rsidRPr="00F3504E">
              <w:rPr>
                <w:rFonts w:ascii="Arial" w:hAnsi="Arial" w:cs="Arial"/>
                <w:lang w:val="en-US"/>
              </w:rPr>
              <w:t>24</w:t>
            </w:r>
          </w:p>
        </w:tc>
      </w:tr>
      <w:tr w:rsidR="00B96894" w:rsidRPr="00F3504E" w14:paraId="7C3E0FEC" w14:textId="77777777" w:rsidTr="00F3504E">
        <w:trPr>
          <w:trHeight w:val="300"/>
        </w:trPr>
        <w:tc>
          <w:tcPr>
            <w:tcW w:w="352" w:type="pct"/>
            <w:noWrap/>
            <w:hideMark/>
          </w:tcPr>
          <w:p w14:paraId="12BFC5DF" w14:textId="77777777" w:rsidR="00B96894" w:rsidRPr="00F3504E" w:rsidRDefault="00B96894" w:rsidP="00B96894">
            <w:pPr>
              <w:rPr>
                <w:rFonts w:ascii="Arial" w:hAnsi="Arial" w:cs="Arial"/>
              </w:rPr>
            </w:pPr>
            <w:r w:rsidRPr="00F3504E">
              <w:rPr>
                <w:rFonts w:ascii="Arial" w:hAnsi="Arial" w:cs="Arial"/>
              </w:rPr>
              <w:t>7</w:t>
            </w:r>
          </w:p>
        </w:tc>
        <w:tc>
          <w:tcPr>
            <w:tcW w:w="2067" w:type="pct"/>
            <w:noWrap/>
            <w:hideMark/>
          </w:tcPr>
          <w:p w14:paraId="6216B601" w14:textId="77777777" w:rsidR="00B96894" w:rsidRPr="00F3504E" w:rsidRDefault="00B96894">
            <w:pPr>
              <w:rPr>
                <w:rFonts w:ascii="Arial" w:hAnsi="Arial" w:cs="Arial"/>
              </w:rPr>
            </w:pPr>
            <w:r w:rsidRPr="00F3504E">
              <w:rPr>
                <w:rFonts w:ascii="Arial" w:hAnsi="Arial" w:cs="Arial"/>
                <w:lang w:val="en-US"/>
              </w:rPr>
              <w:t xml:space="preserve">M/s </w:t>
            </w:r>
            <w:proofErr w:type="spellStart"/>
            <w:r w:rsidRPr="00F3504E">
              <w:rPr>
                <w:rFonts w:ascii="Arial" w:hAnsi="Arial" w:cs="Arial"/>
                <w:lang w:val="en-US"/>
              </w:rPr>
              <w:t>Thuenpa</w:t>
            </w:r>
            <w:proofErr w:type="spellEnd"/>
            <w:r w:rsidRPr="00F3504E">
              <w:rPr>
                <w:rFonts w:ascii="Arial" w:hAnsi="Arial" w:cs="Arial"/>
                <w:lang w:val="en-US"/>
              </w:rPr>
              <w:t xml:space="preserve"> </w:t>
            </w:r>
            <w:proofErr w:type="spellStart"/>
            <w:r w:rsidRPr="00F3504E">
              <w:rPr>
                <w:rFonts w:ascii="Arial" w:hAnsi="Arial" w:cs="Arial"/>
                <w:lang w:val="en-US"/>
              </w:rPr>
              <w:t>Puen</w:t>
            </w:r>
            <w:proofErr w:type="spellEnd"/>
            <w:r w:rsidRPr="00F3504E">
              <w:rPr>
                <w:rFonts w:ascii="Arial" w:hAnsi="Arial" w:cs="Arial"/>
                <w:lang w:val="en-US"/>
              </w:rPr>
              <w:t xml:space="preserve"> </w:t>
            </w:r>
            <w:proofErr w:type="spellStart"/>
            <w:r w:rsidRPr="00F3504E">
              <w:rPr>
                <w:rFonts w:ascii="Arial" w:hAnsi="Arial" w:cs="Arial"/>
                <w:lang w:val="en-US"/>
              </w:rPr>
              <w:t>Zhi</w:t>
            </w:r>
            <w:proofErr w:type="spellEnd"/>
          </w:p>
        </w:tc>
        <w:tc>
          <w:tcPr>
            <w:tcW w:w="828" w:type="pct"/>
            <w:noWrap/>
            <w:hideMark/>
          </w:tcPr>
          <w:p w14:paraId="1C5134D5" w14:textId="77777777" w:rsidR="00B96894" w:rsidRPr="00F3504E" w:rsidRDefault="00B96894" w:rsidP="00B96894">
            <w:pPr>
              <w:rPr>
                <w:rFonts w:ascii="Arial" w:hAnsi="Arial" w:cs="Arial"/>
              </w:rPr>
            </w:pPr>
            <w:r w:rsidRPr="00F3504E">
              <w:rPr>
                <w:rFonts w:ascii="Arial" w:hAnsi="Arial" w:cs="Arial"/>
                <w:lang w:val="en-US"/>
              </w:rPr>
              <w:t>7</w:t>
            </w:r>
          </w:p>
        </w:tc>
        <w:tc>
          <w:tcPr>
            <w:tcW w:w="820" w:type="pct"/>
            <w:noWrap/>
            <w:hideMark/>
          </w:tcPr>
          <w:p w14:paraId="72649B81" w14:textId="77777777" w:rsidR="00B96894" w:rsidRPr="00F3504E" w:rsidRDefault="00B96894" w:rsidP="00B96894">
            <w:pPr>
              <w:rPr>
                <w:rFonts w:ascii="Arial" w:hAnsi="Arial" w:cs="Arial"/>
              </w:rPr>
            </w:pPr>
            <w:r w:rsidRPr="00F3504E">
              <w:rPr>
                <w:rFonts w:ascii="Arial" w:hAnsi="Arial" w:cs="Arial"/>
                <w:lang w:val="en-US"/>
              </w:rPr>
              <w:t>5</w:t>
            </w:r>
          </w:p>
        </w:tc>
        <w:tc>
          <w:tcPr>
            <w:tcW w:w="933" w:type="pct"/>
            <w:noWrap/>
            <w:hideMark/>
          </w:tcPr>
          <w:p w14:paraId="18AE92AF"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0BD2EABD" w14:textId="77777777" w:rsidTr="00F3504E">
        <w:trPr>
          <w:trHeight w:val="300"/>
        </w:trPr>
        <w:tc>
          <w:tcPr>
            <w:tcW w:w="352" w:type="pct"/>
            <w:noWrap/>
            <w:hideMark/>
          </w:tcPr>
          <w:p w14:paraId="73F5D475" w14:textId="77777777" w:rsidR="00B96894" w:rsidRPr="00F3504E" w:rsidRDefault="00B96894" w:rsidP="00B96894">
            <w:pPr>
              <w:rPr>
                <w:rFonts w:ascii="Arial" w:hAnsi="Arial" w:cs="Arial"/>
              </w:rPr>
            </w:pPr>
            <w:r w:rsidRPr="00F3504E">
              <w:rPr>
                <w:rFonts w:ascii="Arial" w:hAnsi="Arial" w:cs="Arial"/>
              </w:rPr>
              <w:t>8</w:t>
            </w:r>
          </w:p>
        </w:tc>
        <w:tc>
          <w:tcPr>
            <w:tcW w:w="2067" w:type="pct"/>
            <w:noWrap/>
            <w:hideMark/>
          </w:tcPr>
          <w:p w14:paraId="38E472EF" w14:textId="77777777" w:rsidR="00B96894" w:rsidRPr="00F3504E" w:rsidRDefault="00B96894">
            <w:pPr>
              <w:rPr>
                <w:rFonts w:ascii="Arial" w:hAnsi="Arial" w:cs="Arial"/>
              </w:rPr>
            </w:pPr>
            <w:r w:rsidRPr="00F3504E">
              <w:rPr>
                <w:rFonts w:ascii="Arial" w:hAnsi="Arial" w:cs="Arial"/>
                <w:lang w:val="en-US"/>
              </w:rPr>
              <w:t>M/s BHP Stone and Aggregate</w:t>
            </w:r>
          </w:p>
        </w:tc>
        <w:tc>
          <w:tcPr>
            <w:tcW w:w="828" w:type="pct"/>
            <w:noWrap/>
            <w:hideMark/>
          </w:tcPr>
          <w:p w14:paraId="2F19F9FD" w14:textId="77777777" w:rsidR="00B96894" w:rsidRPr="00F3504E" w:rsidRDefault="00B96894" w:rsidP="00B96894">
            <w:pPr>
              <w:rPr>
                <w:rFonts w:ascii="Arial" w:hAnsi="Arial" w:cs="Arial"/>
              </w:rPr>
            </w:pPr>
            <w:r w:rsidRPr="00F3504E">
              <w:rPr>
                <w:rFonts w:ascii="Arial" w:hAnsi="Arial" w:cs="Arial"/>
                <w:lang w:val="en-US"/>
              </w:rPr>
              <w:t>15</w:t>
            </w:r>
          </w:p>
        </w:tc>
        <w:tc>
          <w:tcPr>
            <w:tcW w:w="820" w:type="pct"/>
            <w:noWrap/>
            <w:hideMark/>
          </w:tcPr>
          <w:p w14:paraId="12983D79" w14:textId="77777777" w:rsidR="00B96894" w:rsidRPr="00F3504E" w:rsidRDefault="00B96894" w:rsidP="00B96894">
            <w:pPr>
              <w:rPr>
                <w:rFonts w:ascii="Arial" w:hAnsi="Arial" w:cs="Arial"/>
              </w:rPr>
            </w:pPr>
            <w:r w:rsidRPr="00F3504E">
              <w:rPr>
                <w:rFonts w:ascii="Arial" w:hAnsi="Arial" w:cs="Arial"/>
                <w:lang w:val="en-US"/>
              </w:rPr>
              <w:t>12</w:t>
            </w:r>
          </w:p>
        </w:tc>
        <w:tc>
          <w:tcPr>
            <w:tcW w:w="933" w:type="pct"/>
            <w:noWrap/>
            <w:hideMark/>
          </w:tcPr>
          <w:p w14:paraId="757B0745" w14:textId="77777777" w:rsidR="00B96894" w:rsidRPr="00F3504E" w:rsidRDefault="00B96894" w:rsidP="00B96894">
            <w:pPr>
              <w:rPr>
                <w:rFonts w:ascii="Arial" w:hAnsi="Arial" w:cs="Arial"/>
              </w:rPr>
            </w:pPr>
            <w:r w:rsidRPr="00F3504E">
              <w:rPr>
                <w:rFonts w:ascii="Arial" w:hAnsi="Arial" w:cs="Arial"/>
                <w:lang w:val="en-US"/>
              </w:rPr>
              <w:t>3</w:t>
            </w:r>
          </w:p>
        </w:tc>
      </w:tr>
      <w:tr w:rsidR="00B96894" w:rsidRPr="00F3504E" w14:paraId="09450E0E" w14:textId="77777777" w:rsidTr="00F3504E">
        <w:trPr>
          <w:trHeight w:val="300"/>
        </w:trPr>
        <w:tc>
          <w:tcPr>
            <w:tcW w:w="352" w:type="pct"/>
            <w:noWrap/>
            <w:hideMark/>
          </w:tcPr>
          <w:p w14:paraId="35841420" w14:textId="77777777" w:rsidR="00B96894" w:rsidRPr="00F3504E" w:rsidRDefault="00B96894" w:rsidP="00B96894">
            <w:pPr>
              <w:rPr>
                <w:rFonts w:ascii="Arial" w:hAnsi="Arial" w:cs="Arial"/>
              </w:rPr>
            </w:pPr>
            <w:r w:rsidRPr="00F3504E">
              <w:rPr>
                <w:rFonts w:ascii="Arial" w:hAnsi="Arial" w:cs="Arial"/>
              </w:rPr>
              <w:t>9</w:t>
            </w:r>
          </w:p>
        </w:tc>
        <w:tc>
          <w:tcPr>
            <w:tcW w:w="2067" w:type="pct"/>
            <w:noWrap/>
            <w:hideMark/>
          </w:tcPr>
          <w:p w14:paraId="2704E3B2" w14:textId="77777777" w:rsidR="00B96894" w:rsidRPr="00F3504E" w:rsidRDefault="00B96894">
            <w:pPr>
              <w:rPr>
                <w:rFonts w:ascii="Arial" w:hAnsi="Arial" w:cs="Arial"/>
              </w:rPr>
            </w:pPr>
            <w:r w:rsidRPr="00F3504E">
              <w:rPr>
                <w:rFonts w:ascii="Arial" w:hAnsi="Arial" w:cs="Arial"/>
                <w:lang w:val="en-US"/>
              </w:rPr>
              <w:t>M/s Bhutan Hume Pipe</w:t>
            </w:r>
          </w:p>
        </w:tc>
        <w:tc>
          <w:tcPr>
            <w:tcW w:w="828" w:type="pct"/>
            <w:noWrap/>
            <w:hideMark/>
          </w:tcPr>
          <w:p w14:paraId="019FF5DD" w14:textId="77777777" w:rsidR="00B96894" w:rsidRPr="00F3504E" w:rsidRDefault="00B96894" w:rsidP="00B96894">
            <w:pPr>
              <w:rPr>
                <w:rFonts w:ascii="Arial" w:hAnsi="Arial" w:cs="Arial"/>
              </w:rPr>
            </w:pPr>
            <w:r w:rsidRPr="00F3504E">
              <w:rPr>
                <w:rFonts w:ascii="Arial" w:hAnsi="Arial" w:cs="Arial"/>
                <w:lang w:val="en-US"/>
              </w:rPr>
              <w:t>9</w:t>
            </w:r>
          </w:p>
        </w:tc>
        <w:tc>
          <w:tcPr>
            <w:tcW w:w="820" w:type="pct"/>
            <w:noWrap/>
            <w:hideMark/>
          </w:tcPr>
          <w:p w14:paraId="70A7DCB9" w14:textId="77777777" w:rsidR="00B96894" w:rsidRPr="00F3504E" w:rsidRDefault="00B96894" w:rsidP="00B96894">
            <w:pPr>
              <w:rPr>
                <w:rFonts w:ascii="Arial" w:hAnsi="Arial" w:cs="Arial"/>
              </w:rPr>
            </w:pPr>
            <w:r w:rsidRPr="00F3504E">
              <w:rPr>
                <w:rFonts w:ascii="Arial" w:hAnsi="Arial" w:cs="Arial"/>
                <w:lang w:val="en-US"/>
              </w:rPr>
              <w:t>2</w:t>
            </w:r>
          </w:p>
        </w:tc>
        <w:tc>
          <w:tcPr>
            <w:tcW w:w="933" w:type="pct"/>
            <w:noWrap/>
            <w:hideMark/>
          </w:tcPr>
          <w:p w14:paraId="72CBA34F" w14:textId="77777777" w:rsidR="00B96894" w:rsidRPr="00F3504E" w:rsidRDefault="00B96894" w:rsidP="00B96894">
            <w:pPr>
              <w:rPr>
                <w:rFonts w:ascii="Arial" w:hAnsi="Arial" w:cs="Arial"/>
              </w:rPr>
            </w:pPr>
            <w:r w:rsidRPr="00F3504E">
              <w:rPr>
                <w:rFonts w:ascii="Arial" w:hAnsi="Arial" w:cs="Arial"/>
                <w:lang w:val="en-US"/>
              </w:rPr>
              <w:t>7</w:t>
            </w:r>
          </w:p>
        </w:tc>
      </w:tr>
      <w:tr w:rsidR="00B96894" w:rsidRPr="00F3504E" w14:paraId="3A6FD705" w14:textId="77777777" w:rsidTr="00F3504E">
        <w:trPr>
          <w:trHeight w:val="300"/>
        </w:trPr>
        <w:tc>
          <w:tcPr>
            <w:tcW w:w="352" w:type="pct"/>
            <w:noWrap/>
            <w:hideMark/>
          </w:tcPr>
          <w:p w14:paraId="3938E868" w14:textId="77777777" w:rsidR="00B96894" w:rsidRPr="00F3504E" w:rsidRDefault="00B96894" w:rsidP="00B96894">
            <w:pPr>
              <w:rPr>
                <w:rFonts w:ascii="Arial" w:hAnsi="Arial" w:cs="Arial"/>
              </w:rPr>
            </w:pPr>
            <w:r w:rsidRPr="00F3504E">
              <w:rPr>
                <w:rFonts w:ascii="Arial" w:hAnsi="Arial" w:cs="Arial"/>
              </w:rPr>
              <w:t>10</w:t>
            </w:r>
          </w:p>
        </w:tc>
        <w:tc>
          <w:tcPr>
            <w:tcW w:w="2067" w:type="pct"/>
            <w:noWrap/>
            <w:hideMark/>
          </w:tcPr>
          <w:p w14:paraId="5738B5E5" w14:textId="77777777" w:rsidR="00B96894" w:rsidRPr="00F3504E" w:rsidRDefault="00B96894">
            <w:pPr>
              <w:rPr>
                <w:rFonts w:ascii="Arial" w:hAnsi="Arial" w:cs="Arial"/>
              </w:rPr>
            </w:pPr>
            <w:r w:rsidRPr="00F3504E">
              <w:rPr>
                <w:rFonts w:ascii="Arial" w:hAnsi="Arial" w:cs="Arial"/>
                <w:lang w:val="en-US"/>
              </w:rPr>
              <w:t>Rabten Wire Industry</w:t>
            </w:r>
          </w:p>
        </w:tc>
        <w:tc>
          <w:tcPr>
            <w:tcW w:w="828" w:type="pct"/>
            <w:noWrap/>
            <w:hideMark/>
          </w:tcPr>
          <w:p w14:paraId="35A70369" w14:textId="77777777" w:rsidR="00B96894" w:rsidRPr="00F3504E" w:rsidRDefault="00B96894" w:rsidP="00B96894">
            <w:pPr>
              <w:rPr>
                <w:rFonts w:ascii="Arial" w:hAnsi="Arial" w:cs="Arial"/>
              </w:rPr>
            </w:pPr>
            <w:r w:rsidRPr="00F3504E">
              <w:rPr>
                <w:rFonts w:ascii="Arial" w:hAnsi="Arial" w:cs="Arial"/>
                <w:lang w:val="en-US"/>
              </w:rPr>
              <w:t>20</w:t>
            </w:r>
          </w:p>
        </w:tc>
        <w:tc>
          <w:tcPr>
            <w:tcW w:w="820" w:type="pct"/>
            <w:noWrap/>
            <w:hideMark/>
          </w:tcPr>
          <w:p w14:paraId="633A983A" w14:textId="77777777" w:rsidR="00B96894" w:rsidRPr="00F3504E" w:rsidRDefault="00B96894" w:rsidP="00B96894">
            <w:pPr>
              <w:rPr>
                <w:rFonts w:ascii="Arial" w:hAnsi="Arial" w:cs="Arial"/>
              </w:rPr>
            </w:pPr>
            <w:r w:rsidRPr="00F3504E">
              <w:rPr>
                <w:rFonts w:ascii="Arial" w:hAnsi="Arial" w:cs="Arial"/>
                <w:lang w:val="en-US"/>
              </w:rPr>
              <w:t>20</w:t>
            </w:r>
          </w:p>
        </w:tc>
        <w:tc>
          <w:tcPr>
            <w:tcW w:w="933" w:type="pct"/>
            <w:noWrap/>
            <w:hideMark/>
          </w:tcPr>
          <w:p w14:paraId="59EED50A"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29962951" w14:textId="77777777" w:rsidTr="00F3504E">
        <w:trPr>
          <w:trHeight w:val="300"/>
        </w:trPr>
        <w:tc>
          <w:tcPr>
            <w:tcW w:w="352" w:type="pct"/>
            <w:noWrap/>
            <w:hideMark/>
          </w:tcPr>
          <w:p w14:paraId="6F98B45A" w14:textId="77777777" w:rsidR="00B96894" w:rsidRPr="00F3504E" w:rsidRDefault="00B96894" w:rsidP="00B96894">
            <w:pPr>
              <w:rPr>
                <w:rFonts w:ascii="Arial" w:hAnsi="Arial" w:cs="Arial"/>
              </w:rPr>
            </w:pPr>
            <w:r w:rsidRPr="00F3504E">
              <w:rPr>
                <w:rFonts w:ascii="Arial" w:hAnsi="Arial" w:cs="Arial"/>
              </w:rPr>
              <w:t>11</w:t>
            </w:r>
          </w:p>
        </w:tc>
        <w:tc>
          <w:tcPr>
            <w:tcW w:w="2067" w:type="pct"/>
            <w:noWrap/>
            <w:hideMark/>
          </w:tcPr>
          <w:p w14:paraId="504BE338" w14:textId="77777777" w:rsidR="00B96894" w:rsidRPr="00F3504E" w:rsidRDefault="00B96894">
            <w:pPr>
              <w:rPr>
                <w:rFonts w:ascii="Arial" w:hAnsi="Arial" w:cs="Arial"/>
              </w:rPr>
            </w:pPr>
            <w:r w:rsidRPr="00F3504E">
              <w:rPr>
                <w:rFonts w:ascii="Arial" w:hAnsi="Arial" w:cs="Arial"/>
                <w:lang w:val="en-US"/>
              </w:rPr>
              <w:t>Aha Oxy Gases Private Limited</w:t>
            </w:r>
          </w:p>
        </w:tc>
        <w:tc>
          <w:tcPr>
            <w:tcW w:w="828" w:type="pct"/>
            <w:noWrap/>
            <w:hideMark/>
          </w:tcPr>
          <w:p w14:paraId="0A58C55F" w14:textId="77777777" w:rsidR="00B96894" w:rsidRPr="00F3504E" w:rsidRDefault="00B96894" w:rsidP="00B96894">
            <w:pPr>
              <w:rPr>
                <w:rFonts w:ascii="Arial" w:hAnsi="Arial" w:cs="Arial"/>
              </w:rPr>
            </w:pPr>
            <w:r w:rsidRPr="00F3504E">
              <w:rPr>
                <w:rFonts w:ascii="Arial" w:hAnsi="Arial" w:cs="Arial"/>
                <w:lang w:val="en-US"/>
              </w:rPr>
              <w:t>35</w:t>
            </w:r>
          </w:p>
        </w:tc>
        <w:tc>
          <w:tcPr>
            <w:tcW w:w="820" w:type="pct"/>
            <w:noWrap/>
            <w:hideMark/>
          </w:tcPr>
          <w:p w14:paraId="0A9881D1" w14:textId="77777777" w:rsidR="00B96894" w:rsidRPr="00F3504E" w:rsidRDefault="00B96894" w:rsidP="00B96894">
            <w:pPr>
              <w:rPr>
                <w:rFonts w:ascii="Arial" w:hAnsi="Arial" w:cs="Arial"/>
              </w:rPr>
            </w:pPr>
            <w:r w:rsidRPr="00F3504E">
              <w:rPr>
                <w:rFonts w:ascii="Arial" w:hAnsi="Arial" w:cs="Arial"/>
                <w:lang w:val="en-US"/>
              </w:rPr>
              <w:t>26</w:t>
            </w:r>
          </w:p>
        </w:tc>
        <w:tc>
          <w:tcPr>
            <w:tcW w:w="933" w:type="pct"/>
            <w:noWrap/>
            <w:hideMark/>
          </w:tcPr>
          <w:p w14:paraId="17B8DA2A" w14:textId="77777777" w:rsidR="00B96894" w:rsidRPr="00F3504E" w:rsidRDefault="00B96894" w:rsidP="00B96894">
            <w:pPr>
              <w:rPr>
                <w:rFonts w:ascii="Arial" w:hAnsi="Arial" w:cs="Arial"/>
              </w:rPr>
            </w:pPr>
            <w:r w:rsidRPr="00F3504E">
              <w:rPr>
                <w:rFonts w:ascii="Arial" w:hAnsi="Arial" w:cs="Arial"/>
                <w:lang w:val="en-US"/>
              </w:rPr>
              <w:t>9</w:t>
            </w:r>
          </w:p>
        </w:tc>
      </w:tr>
      <w:tr w:rsidR="00B96894" w:rsidRPr="00F3504E" w14:paraId="33D18496" w14:textId="77777777" w:rsidTr="00F3504E">
        <w:trPr>
          <w:trHeight w:val="300"/>
        </w:trPr>
        <w:tc>
          <w:tcPr>
            <w:tcW w:w="352" w:type="pct"/>
            <w:noWrap/>
            <w:hideMark/>
          </w:tcPr>
          <w:p w14:paraId="00BBDAC7" w14:textId="77777777" w:rsidR="00B96894" w:rsidRPr="00F3504E" w:rsidRDefault="00B96894" w:rsidP="00B96894">
            <w:pPr>
              <w:rPr>
                <w:rFonts w:ascii="Arial" w:hAnsi="Arial" w:cs="Arial"/>
              </w:rPr>
            </w:pPr>
            <w:r w:rsidRPr="00F3504E">
              <w:rPr>
                <w:rFonts w:ascii="Arial" w:hAnsi="Arial" w:cs="Arial"/>
              </w:rPr>
              <w:t>12</w:t>
            </w:r>
          </w:p>
        </w:tc>
        <w:tc>
          <w:tcPr>
            <w:tcW w:w="2067" w:type="pct"/>
            <w:noWrap/>
            <w:hideMark/>
          </w:tcPr>
          <w:p w14:paraId="41C4A94F" w14:textId="77777777" w:rsidR="00B96894" w:rsidRPr="00F3504E" w:rsidRDefault="00B96894">
            <w:pPr>
              <w:rPr>
                <w:rFonts w:ascii="Arial" w:hAnsi="Arial" w:cs="Arial"/>
              </w:rPr>
            </w:pPr>
            <w:r w:rsidRPr="00F3504E">
              <w:rPr>
                <w:rFonts w:ascii="Arial" w:hAnsi="Arial" w:cs="Arial"/>
                <w:lang w:val="en-US"/>
              </w:rPr>
              <w:t>Druk Ferro Alloys Limited</w:t>
            </w:r>
          </w:p>
        </w:tc>
        <w:tc>
          <w:tcPr>
            <w:tcW w:w="828" w:type="pct"/>
            <w:noWrap/>
            <w:hideMark/>
          </w:tcPr>
          <w:p w14:paraId="30A00B33" w14:textId="77777777" w:rsidR="00B96894" w:rsidRPr="00F3504E" w:rsidRDefault="00B96894" w:rsidP="00B96894">
            <w:pPr>
              <w:rPr>
                <w:rFonts w:ascii="Arial" w:hAnsi="Arial" w:cs="Arial"/>
              </w:rPr>
            </w:pPr>
            <w:r w:rsidRPr="00F3504E">
              <w:rPr>
                <w:rFonts w:ascii="Arial" w:hAnsi="Arial" w:cs="Arial"/>
                <w:lang w:val="en-US"/>
              </w:rPr>
              <w:t>153</w:t>
            </w:r>
          </w:p>
        </w:tc>
        <w:tc>
          <w:tcPr>
            <w:tcW w:w="820" w:type="pct"/>
            <w:noWrap/>
            <w:hideMark/>
          </w:tcPr>
          <w:p w14:paraId="06DA7E1F" w14:textId="77777777" w:rsidR="00B96894" w:rsidRPr="00F3504E" w:rsidRDefault="00B96894" w:rsidP="00B96894">
            <w:pPr>
              <w:rPr>
                <w:rFonts w:ascii="Arial" w:hAnsi="Arial" w:cs="Arial"/>
              </w:rPr>
            </w:pPr>
            <w:r w:rsidRPr="00F3504E">
              <w:rPr>
                <w:rFonts w:ascii="Arial" w:hAnsi="Arial" w:cs="Arial"/>
                <w:lang w:val="en-US"/>
              </w:rPr>
              <w:t>133</w:t>
            </w:r>
          </w:p>
        </w:tc>
        <w:tc>
          <w:tcPr>
            <w:tcW w:w="933" w:type="pct"/>
            <w:noWrap/>
            <w:hideMark/>
          </w:tcPr>
          <w:p w14:paraId="07250F88" w14:textId="77777777" w:rsidR="00B96894" w:rsidRPr="00F3504E" w:rsidRDefault="00B96894" w:rsidP="00B96894">
            <w:pPr>
              <w:rPr>
                <w:rFonts w:ascii="Arial" w:hAnsi="Arial" w:cs="Arial"/>
              </w:rPr>
            </w:pPr>
            <w:r w:rsidRPr="00F3504E">
              <w:rPr>
                <w:rFonts w:ascii="Arial" w:hAnsi="Arial" w:cs="Arial"/>
                <w:lang w:val="en-US"/>
              </w:rPr>
              <w:t>20</w:t>
            </w:r>
          </w:p>
        </w:tc>
      </w:tr>
      <w:tr w:rsidR="00B96894" w:rsidRPr="00F3504E" w14:paraId="0289E686" w14:textId="77777777" w:rsidTr="00F3504E">
        <w:trPr>
          <w:trHeight w:val="300"/>
        </w:trPr>
        <w:tc>
          <w:tcPr>
            <w:tcW w:w="352" w:type="pct"/>
            <w:noWrap/>
            <w:hideMark/>
          </w:tcPr>
          <w:p w14:paraId="07D84078" w14:textId="77777777" w:rsidR="00B96894" w:rsidRPr="00F3504E" w:rsidRDefault="00B96894" w:rsidP="00B96894">
            <w:pPr>
              <w:rPr>
                <w:rFonts w:ascii="Arial" w:hAnsi="Arial" w:cs="Arial"/>
              </w:rPr>
            </w:pPr>
            <w:r w:rsidRPr="00F3504E">
              <w:rPr>
                <w:rFonts w:ascii="Arial" w:hAnsi="Arial" w:cs="Arial"/>
              </w:rPr>
              <w:t>13</w:t>
            </w:r>
          </w:p>
        </w:tc>
        <w:tc>
          <w:tcPr>
            <w:tcW w:w="2067" w:type="pct"/>
            <w:noWrap/>
            <w:hideMark/>
          </w:tcPr>
          <w:p w14:paraId="0E2DE422" w14:textId="77777777" w:rsidR="00B96894" w:rsidRPr="00F3504E" w:rsidRDefault="00B96894">
            <w:pPr>
              <w:rPr>
                <w:rFonts w:ascii="Arial" w:hAnsi="Arial" w:cs="Arial"/>
              </w:rPr>
            </w:pPr>
            <w:proofErr w:type="spellStart"/>
            <w:r w:rsidRPr="00F3504E">
              <w:rPr>
                <w:rFonts w:ascii="Arial" w:hAnsi="Arial" w:cs="Arial"/>
                <w:lang w:val="en-US"/>
              </w:rPr>
              <w:t>Kenpa</w:t>
            </w:r>
            <w:proofErr w:type="spellEnd"/>
            <w:r w:rsidRPr="00F3504E">
              <w:rPr>
                <w:rFonts w:ascii="Arial" w:hAnsi="Arial" w:cs="Arial"/>
                <w:lang w:val="en-US"/>
              </w:rPr>
              <w:t xml:space="preserve"> Private Limited</w:t>
            </w:r>
          </w:p>
        </w:tc>
        <w:tc>
          <w:tcPr>
            <w:tcW w:w="828" w:type="pct"/>
            <w:noWrap/>
            <w:hideMark/>
          </w:tcPr>
          <w:p w14:paraId="1195AA18" w14:textId="77777777" w:rsidR="00B96894" w:rsidRPr="00F3504E" w:rsidRDefault="00B96894" w:rsidP="00B96894">
            <w:pPr>
              <w:rPr>
                <w:rFonts w:ascii="Arial" w:hAnsi="Arial" w:cs="Arial"/>
              </w:rPr>
            </w:pPr>
            <w:r w:rsidRPr="00F3504E">
              <w:rPr>
                <w:rFonts w:ascii="Arial" w:hAnsi="Arial" w:cs="Arial"/>
                <w:lang w:val="en-US"/>
              </w:rPr>
              <w:t>35</w:t>
            </w:r>
          </w:p>
        </w:tc>
        <w:tc>
          <w:tcPr>
            <w:tcW w:w="820" w:type="pct"/>
            <w:noWrap/>
            <w:hideMark/>
          </w:tcPr>
          <w:p w14:paraId="35AB27F9" w14:textId="77777777" w:rsidR="00B96894" w:rsidRPr="00F3504E" w:rsidRDefault="00B96894" w:rsidP="00B96894">
            <w:pPr>
              <w:rPr>
                <w:rFonts w:ascii="Arial" w:hAnsi="Arial" w:cs="Arial"/>
              </w:rPr>
            </w:pPr>
            <w:r w:rsidRPr="00F3504E">
              <w:rPr>
                <w:rFonts w:ascii="Arial" w:hAnsi="Arial" w:cs="Arial"/>
                <w:lang w:val="en-US"/>
              </w:rPr>
              <w:t>20</w:t>
            </w:r>
          </w:p>
        </w:tc>
        <w:tc>
          <w:tcPr>
            <w:tcW w:w="933" w:type="pct"/>
            <w:noWrap/>
            <w:hideMark/>
          </w:tcPr>
          <w:p w14:paraId="0229395A" w14:textId="77777777" w:rsidR="00B96894" w:rsidRPr="00F3504E" w:rsidRDefault="00B96894" w:rsidP="00B96894">
            <w:pPr>
              <w:rPr>
                <w:rFonts w:ascii="Arial" w:hAnsi="Arial" w:cs="Arial"/>
              </w:rPr>
            </w:pPr>
            <w:r w:rsidRPr="00F3504E">
              <w:rPr>
                <w:rFonts w:ascii="Arial" w:hAnsi="Arial" w:cs="Arial"/>
                <w:lang w:val="en-US"/>
              </w:rPr>
              <w:t>15</w:t>
            </w:r>
          </w:p>
        </w:tc>
      </w:tr>
      <w:tr w:rsidR="00B96894" w:rsidRPr="00F3504E" w14:paraId="4D423683" w14:textId="77777777" w:rsidTr="00F3504E">
        <w:trPr>
          <w:trHeight w:val="300"/>
        </w:trPr>
        <w:tc>
          <w:tcPr>
            <w:tcW w:w="352" w:type="pct"/>
            <w:noWrap/>
            <w:hideMark/>
          </w:tcPr>
          <w:p w14:paraId="7F5D5854" w14:textId="77777777" w:rsidR="00B96894" w:rsidRPr="00F3504E" w:rsidRDefault="00B96894" w:rsidP="00B96894">
            <w:pPr>
              <w:rPr>
                <w:rFonts w:ascii="Arial" w:hAnsi="Arial" w:cs="Arial"/>
              </w:rPr>
            </w:pPr>
            <w:r w:rsidRPr="00F3504E">
              <w:rPr>
                <w:rFonts w:ascii="Arial" w:hAnsi="Arial" w:cs="Arial"/>
              </w:rPr>
              <w:t>14</w:t>
            </w:r>
          </w:p>
        </w:tc>
        <w:tc>
          <w:tcPr>
            <w:tcW w:w="2067" w:type="pct"/>
            <w:noWrap/>
            <w:hideMark/>
          </w:tcPr>
          <w:p w14:paraId="3B128174" w14:textId="77777777" w:rsidR="00B96894" w:rsidRPr="00F3504E" w:rsidRDefault="00B96894">
            <w:pPr>
              <w:rPr>
                <w:rFonts w:ascii="Arial" w:hAnsi="Arial" w:cs="Arial"/>
              </w:rPr>
            </w:pPr>
            <w:r w:rsidRPr="00F3504E">
              <w:rPr>
                <w:rFonts w:ascii="Arial" w:hAnsi="Arial" w:cs="Arial"/>
                <w:lang w:val="en-US"/>
              </w:rPr>
              <w:t>Bhutan Soft Tissue</w:t>
            </w:r>
          </w:p>
        </w:tc>
        <w:tc>
          <w:tcPr>
            <w:tcW w:w="828" w:type="pct"/>
            <w:noWrap/>
            <w:hideMark/>
          </w:tcPr>
          <w:p w14:paraId="4FFD038D" w14:textId="77777777" w:rsidR="00B96894" w:rsidRPr="00F3504E" w:rsidRDefault="00B96894" w:rsidP="00B96894">
            <w:pPr>
              <w:rPr>
                <w:rFonts w:ascii="Arial" w:hAnsi="Arial" w:cs="Arial"/>
              </w:rPr>
            </w:pPr>
            <w:r w:rsidRPr="00F3504E">
              <w:rPr>
                <w:rFonts w:ascii="Arial" w:hAnsi="Arial" w:cs="Arial"/>
                <w:lang w:val="en-US"/>
              </w:rPr>
              <w:t>20</w:t>
            </w:r>
          </w:p>
        </w:tc>
        <w:tc>
          <w:tcPr>
            <w:tcW w:w="820" w:type="pct"/>
            <w:noWrap/>
            <w:hideMark/>
          </w:tcPr>
          <w:p w14:paraId="387E0BD8" w14:textId="77777777" w:rsidR="00B96894" w:rsidRPr="00F3504E" w:rsidRDefault="00B96894" w:rsidP="00B96894">
            <w:pPr>
              <w:rPr>
                <w:rFonts w:ascii="Arial" w:hAnsi="Arial" w:cs="Arial"/>
              </w:rPr>
            </w:pPr>
            <w:r w:rsidRPr="00F3504E">
              <w:rPr>
                <w:rFonts w:ascii="Arial" w:hAnsi="Arial" w:cs="Arial"/>
                <w:lang w:val="en-US"/>
              </w:rPr>
              <w:t>11</w:t>
            </w:r>
          </w:p>
        </w:tc>
        <w:tc>
          <w:tcPr>
            <w:tcW w:w="933" w:type="pct"/>
            <w:noWrap/>
            <w:hideMark/>
          </w:tcPr>
          <w:p w14:paraId="56992C38" w14:textId="77777777" w:rsidR="00B96894" w:rsidRPr="00F3504E" w:rsidRDefault="00B96894" w:rsidP="00B96894">
            <w:pPr>
              <w:rPr>
                <w:rFonts w:ascii="Arial" w:hAnsi="Arial" w:cs="Arial"/>
              </w:rPr>
            </w:pPr>
            <w:r w:rsidRPr="00F3504E">
              <w:rPr>
                <w:rFonts w:ascii="Arial" w:hAnsi="Arial" w:cs="Arial"/>
                <w:lang w:val="en-US"/>
              </w:rPr>
              <w:t>9</w:t>
            </w:r>
          </w:p>
        </w:tc>
      </w:tr>
      <w:tr w:rsidR="00B96894" w:rsidRPr="00F3504E" w14:paraId="5AD28A46" w14:textId="77777777" w:rsidTr="00F3504E">
        <w:trPr>
          <w:trHeight w:val="300"/>
        </w:trPr>
        <w:tc>
          <w:tcPr>
            <w:tcW w:w="352" w:type="pct"/>
            <w:noWrap/>
            <w:hideMark/>
          </w:tcPr>
          <w:p w14:paraId="00321516" w14:textId="77777777" w:rsidR="00B96894" w:rsidRPr="00F3504E" w:rsidRDefault="00B96894" w:rsidP="00B96894">
            <w:pPr>
              <w:rPr>
                <w:rFonts w:ascii="Arial" w:hAnsi="Arial" w:cs="Arial"/>
              </w:rPr>
            </w:pPr>
            <w:r w:rsidRPr="00F3504E">
              <w:rPr>
                <w:rFonts w:ascii="Arial" w:hAnsi="Arial" w:cs="Arial"/>
              </w:rPr>
              <w:t>15</w:t>
            </w:r>
          </w:p>
        </w:tc>
        <w:tc>
          <w:tcPr>
            <w:tcW w:w="2067" w:type="pct"/>
            <w:noWrap/>
            <w:hideMark/>
          </w:tcPr>
          <w:p w14:paraId="1C5FAA23" w14:textId="77777777" w:rsidR="00B96894" w:rsidRPr="00F3504E" w:rsidRDefault="00B96894">
            <w:pPr>
              <w:rPr>
                <w:rFonts w:ascii="Arial" w:hAnsi="Arial" w:cs="Arial"/>
              </w:rPr>
            </w:pPr>
            <w:r w:rsidRPr="00F3504E">
              <w:rPr>
                <w:rFonts w:ascii="Arial" w:hAnsi="Arial" w:cs="Arial"/>
                <w:lang w:val="en-US"/>
              </w:rPr>
              <w:t>Bhutan Ferro Alloys Limited (BFAL)</w:t>
            </w:r>
          </w:p>
        </w:tc>
        <w:tc>
          <w:tcPr>
            <w:tcW w:w="828" w:type="pct"/>
            <w:noWrap/>
            <w:hideMark/>
          </w:tcPr>
          <w:p w14:paraId="1D0EBC96" w14:textId="77777777" w:rsidR="00B96894" w:rsidRPr="00F3504E" w:rsidRDefault="00B96894" w:rsidP="00B96894">
            <w:pPr>
              <w:rPr>
                <w:rFonts w:ascii="Arial" w:hAnsi="Arial" w:cs="Arial"/>
              </w:rPr>
            </w:pPr>
            <w:r w:rsidRPr="00F3504E">
              <w:rPr>
                <w:rFonts w:ascii="Arial" w:hAnsi="Arial" w:cs="Arial"/>
                <w:lang w:val="en-US"/>
              </w:rPr>
              <w:t>348</w:t>
            </w:r>
          </w:p>
        </w:tc>
        <w:tc>
          <w:tcPr>
            <w:tcW w:w="820" w:type="pct"/>
            <w:noWrap/>
            <w:hideMark/>
          </w:tcPr>
          <w:p w14:paraId="59658D60" w14:textId="77777777" w:rsidR="00B96894" w:rsidRPr="00F3504E" w:rsidRDefault="00B96894" w:rsidP="00B96894">
            <w:pPr>
              <w:rPr>
                <w:rFonts w:ascii="Arial" w:hAnsi="Arial" w:cs="Arial"/>
              </w:rPr>
            </w:pPr>
            <w:r w:rsidRPr="00F3504E">
              <w:rPr>
                <w:rFonts w:ascii="Arial" w:hAnsi="Arial" w:cs="Arial"/>
                <w:lang w:val="en-US"/>
              </w:rPr>
              <w:t>52</w:t>
            </w:r>
          </w:p>
        </w:tc>
        <w:tc>
          <w:tcPr>
            <w:tcW w:w="933" w:type="pct"/>
            <w:noWrap/>
            <w:hideMark/>
          </w:tcPr>
          <w:p w14:paraId="27ED6F46" w14:textId="77777777" w:rsidR="00B96894" w:rsidRPr="00F3504E" w:rsidRDefault="00B96894" w:rsidP="00B96894">
            <w:pPr>
              <w:rPr>
                <w:rFonts w:ascii="Arial" w:hAnsi="Arial" w:cs="Arial"/>
              </w:rPr>
            </w:pPr>
            <w:r w:rsidRPr="00F3504E">
              <w:rPr>
                <w:rFonts w:ascii="Arial" w:hAnsi="Arial" w:cs="Arial"/>
                <w:lang w:val="en-US"/>
              </w:rPr>
              <w:t>296</w:t>
            </w:r>
          </w:p>
        </w:tc>
      </w:tr>
      <w:tr w:rsidR="00B96894" w:rsidRPr="00F3504E" w14:paraId="5AFA3708" w14:textId="77777777" w:rsidTr="00F3504E">
        <w:trPr>
          <w:trHeight w:val="300"/>
        </w:trPr>
        <w:tc>
          <w:tcPr>
            <w:tcW w:w="352" w:type="pct"/>
            <w:noWrap/>
            <w:hideMark/>
          </w:tcPr>
          <w:p w14:paraId="5A0F81F6" w14:textId="77777777" w:rsidR="00B96894" w:rsidRPr="00F3504E" w:rsidRDefault="00B96894" w:rsidP="00B96894">
            <w:pPr>
              <w:rPr>
                <w:rFonts w:ascii="Arial" w:hAnsi="Arial" w:cs="Arial"/>
              </w:rPr>
            </w:pPr>
            <w:r w:rsidRPr="00F3504E">
              <w:rPr>
                <w:rFonts w:ascii="Arial" w:hAnsi="Arial" w:cs="Arial"/>
              </w:rPr>
              <w:t>16</w:t>
            </w:r>
          </w:p>
        </w:tc>
        <w:tc>
          <w:tcPr>
            <w:tcW w:w="2067" w:type="pct"/>
            <w:noWrap/>
            <w:hideMark/>
          </w:tcPr>
          <w:p w14:paraId="1FF98EBD" w14:textId="77777777" w:rsidR="00B96894" w:rsidRPr="00F3504E" w:rsidRDefault="00B96894">
            <w:pPr>
              <w:rPr>
                <w:rFonts w:ascii="Arial" w:hAnsi="Arial" w:cs="Arial"/>
              </w:rPr>
            </w:pPr>
            <w:proofErr w:type="spellStart"/>
            <w:r w:rsidRPr="00F3504E">
              <w:rPr>
                <w:rFonts w:ascii="Arial" w:hAnsi="Arial" w:cs="Arial"/>
                <w:lang w:val="en-US"/>
              </w:rPr>
              <w:t>Ugen</w:t>
            </w:r>
            <w:proofErr w:type="spellEnd"/>
            <w:r w:rsidRPr="00F3504E">
              <w:rPr>
                <w:rFonts w:ascii="Arial" w:hAnsi="Arial" w:cs="Arial"/>
                <w:lang w:val="en-US"/>
              </w:rPr>
              <w:t xml:space="preserve"> Ferro Alloys Limited</w:t>
            </w:r>
          </w:p>
        </w:tc>
        <w:tc>
          <w:tcPr>
            <w:tcW w:w="828" w:type="pct"/>
            <w:noWrap/>
            <w:hideMark/>
          </w:tcPr>
          <w:p w14:paraId="43E5B05E" w14:textId="77777777" w:rsidR="00B96894" w:rsidRPr="00F3504E" w:rsidRDefault="00B96894" w:rsidP="00B96894">
            <w:pPr>
              <w:rPr>
                <w:rFonts w:ascii="Arial" w:hAnsi="Arial" w:cs="Arial"/>
              </w:rPr>
            </w:pPr>
            <w:r w:rsidRPr="00F3504E">
              <w:rPr>
                <w:rFonts w:ascii="Arial" w:hAnsi="Arial" w:cs="Arial"/>
                <w:lang w:val="en-US"/>
              </w:rPr>
              <w:t>159</w:t>
            </w:r>
          </w:p>
        </w:tc>
        <w:tc>
          <w:tcPr>
            <w:tcW w:w="820" w:type="pct"/>
            <w:noWrap/>
            <w:hideMark/>
          </w:tcPr>
          <w:p w14:paraId="5DABD978" w14:textId="77777777" w:rsidR="00B96894" w:rsidRPr="00F3504E" w:rsidRDefault="00B96894" w:rsidP="00B96894">
            <w:pPr>
              <w:rPr>
                <w:rFonts w:ascii="Arial" w:hAnsi="Arial" w:cs="Arial"/>
              </w:rPr>
            </w:pPr>
            <w:r w:rsidRPr="00F3504E">
              <w:rPr>
                <w:rFonts w:ascii="Arial" w:hAnsi="Arial" w:cs="Arial"/>
                <w:lang w:val="en-US"/>
              </w:rPr>
              <w:t>128</w:t>
            </w:r>
          </w:p>
        </w:tc>
        <w:tc>
          <w:tcPr>
            <w:tcW w:w="933" w:type="pct"/>
            <w:noWrap/>
            <w:hideMark/>
          </w:tcPr>
          <w:p w14:paraId="24C2A9D6" w14:textId="77777777" w:rsidR="00B96894" w:rsidRPr="00F3504E" w:rsidRDefault="00B96894" w:rsidP="00B96894">
            <w:pPr>
              <w:rPr>
                <w:rFonts w:ascii="Arial" w:hAnsi="Arial" w:cs="Arial"/>
              </w:rPr>
            </w:pPr>
            <w:r w:rsidRPr="00F3504E">
              <w:rPr>
                <w:rFonts w:ascii="Arial" w:hAnsi="Arial" w:cs="Arial"/>
                <w:lang w:val="en-US"/>
              </w:rPr>
              <w:t>31</w:t>
            </w:r>
          </w:p>
        </w:tc>
      </w:tr>
      <w:tr w:rsidR="00B96894" w:rsidRPr="00F3504E" w14:paraId="16830221" w14:textId="77777777" w:rsidTr="00F3504E">
        <w:trPr>
          <w:trHeight w:val="300"/>
        </w:trPr>
        <w:tc>
          <w:tcPr>
            <w:tcW w:w="352" w:type="pct"/>
            <w:noWrap/>
            <w:hideMark/>
          </w:tcPr>
          <w:p w14:paraId="4C1E01E7" w14:textId="77777777" w:rsidR="00B96894" w:rsidRPr="00F3504E" w:rsidRDefault="00B96894" w:rsidP="00B96894">
            <w:pPr>
              <w:rPr>
                <w:rFonts w:ascii="Arial" w:hAnsi="Arial" w:cs="Arial"/>
              </w:rPr>
            </w:pPr>
            <w:r w:rsidRPr="00F3504E">
              <w:rPr>
                <w:rFonts w:ascii="Arial" w:hAnsi="Arial" w:cs="Arial"/>
              </w:rPr>
              <w:t>17</w:t>
            </w:r>
          </w:p>
        </w:tc>
        <w:tc>
          <w:tcPr>
            <w:tcW w:w="2067" w:type="pct"/>
            <w:noWrap/>
            <w:hideMark/>
          </w:tcPr>
          <w:p w14:paraId="363BC626" w14:textId="77777777" w:rsidR="00B96894" w:rsidRPr="00F3504E" w:rsidRDefault="00B96894">
            <w:pPr>
              <w:rPr>
                <w:rFonts w:ascii="Arial" w:hAnsi="Arial" w:cs="Arial"/>
              </w:rPr>
            </w:pPr>
            <w:r w:rsidRPr="00F3504E">
              <w:rPr>
                <w:rFonts w:ascii="Arial" w:hAnsi="Arial" w:cs="Arial"/>
                <w:lang w:val="en-US"/>
              </w:rPr>
              <w:t>Tashi Metals</w:t>
            </w:r>
          </w:p>
        </w:tc>
        <w:tc>
          <w:tcPr>
            <w:tcW w:w="828" w:type="pct"/>
            <w:noWrap/>
            <w:hideMark/>
          </w:tcPr>
          <w:p w14:paraId="2E2D615E" w14:textId="77777777" w:rsidR="00B96894" w:rsidRPr="00F3504E" w:rsidRDefault="00B96894" w:rsidP="00B96894">
            <w:pPr>
              <w:rPr>
                <w:rFonts w:ascii="Arial" w:hAnsi="Arial" w:cs="Arial"/>
              </w:rPr>
            </w:pPr>
            <w:r w:rsidRPr="00F3504E">
              <w:rPr>
                <w:rFonts w:ascii="Arial" w:hAnsi="Arial" w:cs="Arial"/>
                <w:lang w:val="en-US"/>
              </w:rPr>
              <w:t>100</w:t>
            </w:r>
          </w:p>
        </w:tc>
        <w:tc>
          <w:tcPr>
            <w:tcW w:w="820" w:type="pct"/>
            <w:noWrap/>
            <w:hideMark/>
          </w:tcPr>
          <w:p w14:paraId="1DFD2A84" w14:textId="77777777" w:rsidR="00B96894" w:rsidRPr="00F3504E" w:rsidRDefault="00B96894" w:rsidP="00B96894">
            <w:pPr>
              <w:rPr>
                <w:rFonts w:ascii="Arial" w:hAnsi="Arial" w:cs="Arial"/>
              </w:rPr>
            </w:pPr>
            <w:r w:rsidRPr="00F3504E">
              <w:rPr>
                <w:rFonts w:ascii="Arial" w:hAnsi="Arial" w:cs="Arial"/>
                <w:lang w:val="en-US"/>
              </w:rPr>
              <w:t>91</w:t>
            </w:r>
          </w:p>
        </w:tc>
        <w:tc>
          <w:tcPr>
            <w:tcW w:w="933" w:type="pct"/>
            <w:noWrap/>
            <w:hideMark/>
          </w:tcPr>
          <w:p w14:paraId="1454DBDA" w14:textId="77777777" w:rsidR="00B96894" w:rsidRPr="00F3504E" w:rsidRDefault="00B96894" w:rsidP="00B96894">
            <w:pPr>
              <w:rPr>
                <w:rFonts w:ascii="Arial" w:hAnsi="Arial" w:cs="Arial"/>
              </w:rPr>
            </w:pPr>
            <w:r w:rsidRPr="00F3504E">
              <w:rPr>
                <w:rFonts w:ascii="Arial" w:hAnsi="Arial" w:cs="Arial"/>
                <w:lang w:val="en-US"/>
              </w:rPr>
              <w:t>9</w:t>
            </w:r>
          </w:p>
        </w:tc>
      </w:tr>
      <w:tr w:rsidR="00B96894" w:rsidRPr="00F3504E" w14:paraId="797B5219" w14:textId="77777777" w:rsidTr="00F3504E">
        <w:trPr>
          <w:trHeight w:val="300"/>
        </w:trPr>
        <w:tc>
          <w:tcPr>
            <w:tcW w:w="352" w:type="pct"/>
            <w:noWrap/>
            <w:hideMark/>
          </w:tcPr>
          <w:p w14:paraId="3AF56DDA" w14:textId="77777777" w:rsidR="00B96894" w:rsidRPr="00F3504E" w:rsidRDefault="00B96894" w:rsidP="00B96894">
            <w:pPr>
              <w:rPr>
                <w:rFonts w:ascii="Arial" w:hAnsi="Arial" w:cs="Arial"/>
              </w:rPr>
            </w:pPr>
            <w:r w:rsidRPr="00F3504E">
              <w:rPr>
                <w:rFonts w:ascii="Arial" w:hAnsi="Arial" w:cs="Arial"/>
              </w:rPr>
              <w:t>18</w:t>
            </w:r>
          </w:p>
        </w:tc>
        <w:tc>
          <w:tcPr>
            <w:tcW w:w="2067" w:type="pct"/>
            <w:noWrap/>
            <w:hideMark/>
          </w:tcPr>
          <w:p w14:paraId="74841112" w14:textId="77777777" w:rsidR="00B96894" w:rsidRPr="00F3504E" w:rsidRDefault="00B96894">
            <w:pPr>
              <w:rPr>
                <w:rFonts w:ascii="Arial" w:hAnsi="Arial" w:cs="Arial"/>
              </w:rPr>
            </w:pPr>
            <w:r w:rsidRPr="00F3504E">
              <w:rPr>
                <w:rFonts w:ascii="Arial" w:hAnsi="Arial" w:cs="Arial"/>
                <w:lang w:val="en-US"/>
              </w:rPr>
              <w:t>Bhutan Brewery Private Limited</w:t>
            </w:r>
          </w:p>
        </w:tc>
        <w:tc>
          <w:tcPr>
            <w:tcW w:w="828" w:type="pct"/>
            <w:noWrap/>
            <w:hideMark/>
          </w:tcPr>
          <w:p w14:paraId="098FC752" w14:textId="77777777" w:rsidR="00B96894" w:rsidRPr="00F3504E" w:rsidRDefault="00B96894" w:rsidP="00B96894">
            <w:pPr>
              <w:rPr>
                <w:rFonts w:ascii="Arial" w:hAnsi="Arial" w:cs="Arial"/>
              </w:rPr>
            </w:pPr>
            <w:r w:rsidRPr="00F3504E">
              <w:rPr>
                <w:rFonts w:ascii="Arial" w:hAnsi="Arial" w:cs="Arial"/>
                <w:lang w:val="en-US"/>
              </w:rPr>
              <w:t>337</w:t>
            </w:r>
          </w:p>
        </w:tc>
        <w:tc>
          <w:tcPr>
            <w:tcW w:w="820" w:type="pct"/>
            <w:noWrap/>
            <w:hideMark/>
          </w:tcPr>
          <w:p w14:paraId="6BDE37EE" w14:textId="77777777" w:rsidR="00B96894" w:rsidRPr="00F3504E" w:rsidRDefault="00B96894" w:rsidP="00B96894">
            <w:pPr>
              <w:rPr>
                <w:rFonts w:ascii="Arial" w:hAnsi="Arial" w:cs="Arial"/>
              </w:rPr>
            </w:pPr>
            <w:r w:rsidRPr="00F3504E">
              <w:rPr>
                <w:rFonts w:ascii="Arial" w:hAnsi="Arial" w:cs="Arial"/>
                <w:lang w:val="en-US"/>
              </w:rPr>
              <w:t>152</w:t>
            </w:r>
          </w:p>
        </w:tc>
        <w:tc>
          <w:tcPr>
            <w:tcW w:w="933" w:type="pct"/>
            <w:noWrap/>
            <w:hideMark/>
          </w:tcPr>
          <w:p w14:paraId="47148691" w14:textId="77777777" w:rsidR="00B96894" w:rsidRPr="00F3504E" w:rsidRDefault="00B96894" w:rsidP="00B96894">
            <w:pPr>
              <w:rPr>
                <w:rFonts w:ascii="Arial" w:hAnsi="Arial" w:cs="Arial"/>
              </w:rPr>
            </w:pPr>
            <w:r w:rsidRPr="00F3504E">
              <w:rPr>
                <w:rFonts w:ascii="Arial" w:hAnsi="Arial" w:cs="Arial"/>
                <w:lang w:val="en-US"/>
              </w:rPr>
              <w:t>185</w:t>
            </w:r>
          </w:p>
        </w:tc>
      </w:tr>
      <w:tr w:rsidR="00B96894" w:rsidRPr="00F3504E" w14:paraId="7B9995FF" w14:textId="77777777" w:rsidTr="00F3504E">
        <w:trPr>
          <w:trHeight w:val="300"/>
        </w:trPr>
        <w:tc>
          <w:tcPr>
            <w:tcW w:w="352" w:type="pct"/>
            <w:noWrap/>
            <w:hideMark/>
          </w:tcPr>
          <w:p w14:paraId="0B0978BB" w14:textId="77777777" w:rsidR="00B96894" w:rsidRPr="00F3504E" w:rsidRDefault="00B96894" w:rsidP="00B96894">
            <w:pPr>
              <w:rPr>
                <w:rFonts w:ascii="Arial" w:hAnsi="Arial" w:cs="Arial"/>
              </w:rPr>
            </w:pPr>
            <w:r w:rsidRPr="00F3504E">
              <w:rPr>
                <w:rFonts w:ascii="Arial" w:hAnsi="Arial" w:cs="Arial"/>
              </w:rPr>
              <w:t>19</w:t>
            </w:r>
          </w:p>
        </w:tc>
        <w:tc>
          <w:tcPr>
            <w:tcW w:w="2067" w:type="pct"/>
            <w:noWrap/>
            <w:hideMark/>
          </w:tcPr>
          <w:p w14:paraId="056943ED" w14:textId="77777777" w:rsidR="00B96894" w:rsidRPr="00F3504E" w:rsidRDefault="00B96894">
            <w:pPr>
              <w:rPr>
                <w:rFonts w:ascii="Arial" w:hAnsi="Arial" w:cs="Arial"/>
              </w:rPr>
            </w:pPr>
            <w:r w:rsidRPr="00F3504E">
              <w:rPr>
                <w:rFonts w:ascii="Arial" w:hAnsi="Arial" w:cs="Arial"/>
                <w:lang w:val="en-US"/>
              </w:rPr>
              <w:t>Bhutan Steel Industry</w:t>
            </w:r>
          </w:p>
        </w:tc>
        <w:tc>
          <w:tcPr>
            <w:tcW w:w="828" w:type="pct"/>
            <w:noWrap/>
            <w:hideMark/>
          </w:tcPr>
          <w:p w14:paraId="325F9219" w14:textId="77777777" w:rsidR="00B96894" w:rsidRPr="00F3504E" w:rsidRDefault="00B96894" w:rsidP="00B96894">
            <w:pPr>
              <w:rPr>
                <w:rFonts w:ascii="Arial" w:hAnsi="Arial" w:cs="Arial"/>
              </w:rPr>
            </w:pPr>
            <w:r w:rsidRPr="00F3504E">
              <w:rPr>
                <w:rFonts w:ascii="Arial" w:hAnsi="Arial" w:cs="Arial"/>
                <w:lang w:val="en-US"/>
              </w:rPr>
              <w:t>11</w:t>
            </w:r>
          </w:p>
        </w:tc>
        <w:tc>
          <w:tcPr>
            <w:tcW w:w="820" w:type="pct"/>
            <w:noWrap/>
            <w:hideMark/>
          </w:tcPr>
          <w:p w14:paraId="17748900" w14:textId="77777777" w:rsidR="00B96894" w:rsidRPr="00F3504E" w:rsidRDefault="00B96894" w:rsidP="00B96894">
            <w:pPr>
              <w:rPr>
                <w:rFonts w:ascii="Arial" w:hAnsi="Arial" w:cs="Arial"/>
              </w:rPr>
            </w:pPr>
            <w:r w:rsidRPr="00F3504E">
              <w:rPr>
                <w:rFonts w:ascii="Arial" w:hAnsi="Arial" w:cs="Arial"/>
                <w:lang w:val="en-US"/>
              </w:rPr>
              <w:t>10</w:t>
            </w:r>
          </w:p>
        </w:tc>
        <w:tc>
          <w:tcPr>
            <w:tcW w:w="933" w:type="pct"/>
            <w:noWrap/>
            <w:hideMark/>
          </w:tcPr>
          <w:p w14:paraId="6CB87627" w14:textId="77777777" w:rsidR="00B96894" w:rsidRPr="00F3504E" w:rsidRDefault="00B96894" w:rsidP="00B96894">
            <w:pPr>
              <w:rPr>
                <w:rFonts w:ascii="Arial" w:hAnsi="Arial" w:cs="Arial"/>
              </w:rPr>
            </w:pPr>
            <w:r w:rsidRPr="00F3504E">
              <w:rPr>
                <w:rFonts w:ascii="Arial" w:hAnsi="Arial" w:cs="Arial"/>
                <w:lang w:val="en-US"/>
              </w:rPr>
              <w:t>1</w:t>
            </w:r>
          </w:p>
        </w:tc>
      </w:tr>
      <w:tr w:rsidR="00B96894" w:rsidRPr="00F3504E" w14:paraId="3163BEF2" w14:textId="77777777" w:rsidTr="00F3504E">
        <w:trPr>
          <w:trHeight w:val="300"/>
        </w:trPr>
        <w:tc>
          <w:tcPr>
            <w:tcW w:w="352" w:type="pct"/>
            <w:noWrap/>
            <w:hideMark/>
          </w:tcPr>
          <w:p w14:paraId="4E1C6420" w14:textId="77777777" w:rsidR="00B96894" w:rsidRPr="00F3504E" w:rsidRDefault="00B96894" w:rsidP="00B96894">
            <w:pPr>
              <w:rPr>
                <w:rFonts w:ascii="Arial" w:hAnsi="Arial" w:cs="Arial"/>
              </w:rPr>
            </w:pPr>
            <w:r w:rsidRPr="00F3504E">
              <w:rPr>
                <w:rFonts w:ascii="Arial" w:hAnsi="Arial" w:cs="Arial"/>
              </w:rPr>
              <w:t>20</w:t>
            </w:r>
          </w:p>
        </w:tc>
        <w:tc>
          <w:tcPr>
            <w:tcW w:w="2067" w:type="pct"/>
            <w:noWrap/>
            <w:hideMark/>
          </w:tcPr>
          <w:p w14:paraId="323A0FA5" w14:textId="77777777" w:rsidR="00B96894" w:rsidRPr="00F3504E" w:rsidRDefault="00B96894">
            <w:pPr>
              <w:rPr>
                <w:rFonts w:ascii="Arial" w:hAnsi="Arial" w:cs="Arial"/>
              </w:rPr>
            </w:pPr>
            <w:r w:rsidRPr="00F3504E">
              <w:rPr>
                <w:rFonts w:ascii="Arial" w:hAnsi="Arial" w:cs="Arial"/>
                <w:lang w:val="en-US"/>
              </w:rPr>
              <w:t>Quality Gases Pvt Ltd</w:t>
            </w:r>
          </w:p>
        </w:tc>
        <w:tc>
          <w:tcPr>
            <w:tcW w:w="828" w:type="pct"/>
            <w:noWrap/>
            <w:hideMark/>
          </w:tcPr>
          <w:p w14:paraId="7876F59E" w14:textId="77777777" w:rsidR="00B96894" w:rsidRPr="00F3504E" w:rsidRDefault="00B96894" w:rsidP="00B96894">
            <w:pPr>
              <w:rPr>
                <w:rFonts w:ascii="Arial" w:hAnsi="Arial" w:cs="Arial"/>
              </w:rPr>
            </w:pPr>
            <w:r w:rsidRPr="00F3504E">
              <w:rPr>
                <w:rFonts w:ascii="Arial" w:hAnsi="Arial" w:cs="Arial"/>
                <w:lang w:val="en-US"/>
              </w:rPr>
              <w:t>14</w:t>
            </w:r>
          </w:p>
        </w:tc>
        <w:tc>
          <w:tcPr>
            <w:tcW w:w="820" w:type="pct"/>
            <w:noWrap/>
            <w:hideMark/>
          </w:tcPr>
          <w:p w14:paraId="06B9B5F3" w14:textId="77777777" w:rsidR="00B96894" w:rsidRPr="00F3504E" w:rsidRDefault="00B96894" w:rsidP="00B96894">
            <w:pPr>
              <w:rPr>
                <w:rFonts w:ascii="Arial" w:hAnsi="Arial" w:cs="Arial"/>
              </w:rPr>
            </w:pPr>
            <w:r w:rsidRPr="00F3504E">
              <w:rPr>
                <w:rFonts w:ascii="Arial" w:hAnsi="Arial" w:cs="Arial"/>
                <w:lang w:val="en-US"/>
              </w:rPr>
              <w:t>12</w:t>
            </w:r>
          </w:p>
        </w:tc>
        <w:tc>
          <w:tcPr>
            <w:tcW w:w="933" w:type="pct"/>
            <w:noWrap/>
            <w:hideMark/>
          </w:tcPr>
          <w:p w14:paraId="1D85CF05"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3A967226" w14:textId="77777777" w:rsidTr="00F3504E">
        <w:trPr>
          <w:trHeight w:val="300"/>
        </w:trPr>
        <w:tc>
          <w:tcPr>
            <w:tcW w:w="352" w:type="pct"/>
            <w:noWrap/>
            <w:hideMark/>
          </w:tcPr>
          <w:p w14:paraId="5AA1125E" w14:textId="77777777" w:rsidR="00B96894" w:rsidRPr="00F3504E" w:rsidRDefault="00B96894" w:rsidP="00B96894">
            <w:pPr>
              <w:rPr>
                <w:rFonts w:ascii="Arial" w:hAnsi="Arial" w:cs="Arial"/>
              </w:rPr>
            </w:pPr>
            <w:r w:rsidRPr="00F3504E">
              <w:rPr>
                <w:rFonts w:ascii="Arial" w:hAnsi="Arial" w:cs="Arial"/>
              </w:rPr>
              <w:t>21</w:t>
            </w:r>
          </w:p>
        </w:tc>
        <w:tc>
          <w:tcPr>
            <w:tcW w:w="2067" w:type="pct"/>
            <w:noWrap/>
            <w:hideMark/>
          </w:tcPr>
          <w:p w14:paraId="704A92C9" w14:textId="77777777" w:rsidR="00B96894" w:rsidRPr="00F3504E" w:rsidRDefault="00B96894">
            <w:pPr>
              <w:rPr>
                <w:rFonts w:ascii="Arial" w:hAnsi="Arial" w:cs="Arial"/>
              </w:rPr>
            </w:pPr>
            <w:proofErr w:type="spellStart"/>
            <w:r w:rsidRPr="00F3504E">
              <w:rPr>
                <w:rFonts w:ascii="Arial" w:hAnsi="Arial" w:cs="Arial"/>
                <w:lang w:val="en-US"/>
              </w:rPr>
              <w:t>Zimdra</w:t>
            </w:r>
            <w:proofErr w:type="spellEnd"/>
            <w:r w:rsidRPr="00F3504E">
              <w:rPr>
                <w:rFonts w:ascii="Arial" w:hAnsi="Arial" w:cs="Arial"/>
                <w:lang w:val="en-US"/>
              </w:rPr>
              <w:t xml:space="preserve"> Food Private Limited</w:t>
            </w:r>
          </w:p>
        </w:tc>
        <w:tc>
          <w:tcPr>
            <w:tcW w:w="828" w:type="pct"/>
            <w:noWrap/>
            <w:hideMark/>
          </w:tcPr>
          <w:p w14:paraId="77EE25C6" w14:textId="77777777" w:rsidR="00B96894" w:rsidRPr="00F3504E" w:rsidRDefault="00B96894" w:rsidP="00B96894">
            <w:pPr>
              <w:rPr>
                <w:rFonts w:ascii="Arial" w:hAnsi="Arial" w:cs="Arial"/>
              </w:rPr>
            </w:pPr>
            <w:r w:rsidRPr="00F3504E">
              <w:rPr>
                <w:rFonts w:ascii="Arial" w:hAnsi="Arial" w:cs="Arial"/>
                <w:lang w:val="en-US"/>
              </w:rPr>
              <w:t>105</w:t>
            </w:r>
          </w:p>
        </w:tc>
        <w:tc>
          <w:tcPr>
            <w:tcW w:w="820" w:type="pct"/>
            <w:noWrap/>
            <w:hideMark/>
          </w:tcPr>
          <w:p w14:paraId="062C0768" w14:textId="77777777" w:rsidR="00B96894" w:rsidRPr="00F3504E" w:rsidRDefault="00B96894" w:rsidP="00B96894">
            <w:pPr>
              <w:rPr>
                <w:rFonts w:ascii="Arial" w:hAnsi="Arial" w:cs="Arial"/>
              </w:rPr>
            </w:pPr>
            <w:r w:rsidRPr="00F3504E">
              <w:rPr>
                <w:rFonts w:ascii="Arial" w:hAnsi="Arial" w:cs="Arial"/>
                <w:lang w:val="en-US"/>
              </w:rPr>
              <w:t>51</w:t>
            </w:r>
          </w:p>
        </w:tc>
        <w:tc>
          <w:tcPr>
            <w:tcW w:w="933" w:type="pct"/>
            <w:noWrap/>
            <w:hideMark/>
          </w:tcPr>
          <w:p w14:paraId="6224D89A" w14:textId="77777777" w:rsidR="00B96894" w:rsidRPr="00F3504E" w:rsidRDefault="00B96894" w:rsidP="00B96894">
            <w:pPr>
              <w:rPr>
                <w:rFonts w:ascii="Arial" w:hAnsi="Arial" w:cs="Arial"/>
              </w:rPr>
            </w:pPr>
            <w:r w:rsidRPr="00F3504E">
              <w:rPr>
                <w:rFonts w:ascii="Arial" w:hAnsi="Arial" w:cs="Arial"/>
                <w:lang w:val="en-US"/>
              </w:rPr>
              <w:t>54</w:t>
            </w:r>
          </w:p>
        </w:tc>
      </w:tr>
      <w:tr w:rsidR="00B96894" w:rsidRPr="00F3504E" w14:paraId="7903225B" w14:textId="77777777" w:rsidTr="00F3504E">
        <w:trPr>
          <w:trHeight w:val="300"/>
        </w:trPr>
        <w:tc>
          <w:tcPr>
            <w:tcW w:w="352" w:type="pct"/>
            <w:noWrap/>
            <w:hideMark/>
          </w:tcPr>
          <w:p w14:paraId="38A5EC5A" w14:textId="77777777" w:rsidR="00B96894" w:rsidRPr="00F3504E" w:rsidRDefault="00B96894" w:rsidP="00B96894">
            <w:pPr>
              <w:rPr>
                <w:rFonts w:ascii="Arial" w:hAnsi="Arial" w:cs="Arial"/>
              </w:rPr>
            </w:pPr>
            <w:r w:rsidRPr="00F3504E">
              <w:rPr>
                <w:rFonts w:ascii="Arial" w:hAnsi="Arial" w:cs="Arial"/>
              </w:rPr>
              <w:t>22</w:t>
            </w:r>
          </w:p>
        </w:tc>
        <w:tc>
          <w:tcPr>
            <w:tcW w:w="2067" w:type="pct"/>
            <w:noWrap/>
            <w:hideMark/>
          </w:tcPr>
          <w:p w14:paraId="50691CA6" w14:textId="77777777" w:rsidR="00B96894" w:rsidRPr="00F3504E" w:rsidRDefault="00B96894">
            <w:pPr>
              <w:rPr>
                <w:rFonts w:ascii="Arial" w:hAnsi="Arial" w:cs="Arial"/>
              </w:rPr>
            </w:pPr>
            <w:r w:rsidRPr="00F3504E">
              <w:rPr>
                <w:rFonts w:ascii="Arial" w:hAnsi="Arial" w:cs="Arial"/>
                <w:lang w:val="en-US"/>
              </w:rPr>
              <w:t>KK Steel Pvt Limited</w:t>
            </w:r>
          </w:p>
        </w:tc>
        <w:tc>
          <w:tcPr>
            <w:tcW w:w="828" w:type="pct"/>
            <w:noWrap/>
            <w:hideMark/>
          </w:tcPr>
          <w:p w14:paraId="6B7CF1FB" w14:textId="77777777" w:rsidR="00B96894" w:rsidRPr="00F3504E" w:rsidRDefault="00B96894" w:rsidP="00B96894">
            <w:pPr>
              <w:rPr>
                <w:rFonts w:ascii="Arial" w:hAnsi="Arial" w:cs="Arial"/>
              </w:rPr>
            </w:pPr>
            <w:r w:rsidRPr="00F3504E">
              <w:rPr>
                <w:rFonts w:ascii="Arial" w:hAnsi="Arial" w:cs="Arial"/>
                <w:lang w:val="en-US"/>
              </w:rPr>
              <w:t>17</w:t>
            </w:r>
          </w:p>
        </w:tc>
        <w:tc>
          <w:tcPr>
            <w:tcW w:w="820" w:type="pct"/>
            <w:noWrap/>
            <w:hideMark/>
          </w:tcPr>
          <w:p w14:paraId="335C16AE" w14:textId="77777777" w:rsidR="00B96894" w:rsidRPr="00F3504E" w:rsidRDefault="00B96894" w:rsidP="00B96894">
            <w:pPr>
              <w:rPr>
                <w:rFonts w:ascii="Arial" w:hAnsi="Arial" w:cs="Arial"/>
              </w:rPr>
            </w:pPr>
            <w:r w:rsidRPr="00F3504E">
              <w:rPr>
                <w:rFonts w:ascii="Arial" w:hAnsi="Arial" w:cs="Arial"/>
                <w:lang w:val="en-US"/>
              </w:rPr>
              <w:t>11</w:t>
            </w:r>
          </w:p>
        </w:tc>
        <w:tc>
          <w:tcPr>
            <w:tcW w:w="933" w:type="pct"/>
            <w:noWrap/>
            <w:hideMark/>
          </w:tcPr>
          <w:p w14:paraId="6EDEEBA6" w14:textId="77777777" w:rsidR="00B96894" w:rsidRPr="00F3504E" w:rsidRDefault="00B96894" w:rsidP="00B96894">
            <w:pPr>
              <w:rPr>
                <w:rFonts w:ascii="Arial" w:hAnsi="Arial" w:cs="Arial"/>
              </w:rPr>
            </w:pPr>
            <w:r w:rsidRPr="00F3504E">
              <w:rPr>
                <w:rFonts w:ascii="Arial" w:hAnsi="Arial" w:cs="Arial"/>
                <w:lang w:val="en-US"/>
              </w:rPr>
              <w:t>6</w:t>
            </w:r>
          </w:p>
        </w:tc>
      </w:tr>
      <w:tr w:rsidR="00B96894" w:rsidRPr="00F3504E" w14:paraId="482D3D0A" w14:textId="77777777" w:rsidTr="00F3504E">
        <w:trPr>
          <w:trHeight w:val="300"/>
        </w:trPr>
        <w:tc>
          <w:tcPr>
            <w:tcW w:w="352" w:type="pct"/>
            <w:noWrap/>
            <w:hideMark/>
          </w:tcPr>
          <w:p w14:paraId="084A025C" w14:textId="77777777" w:rsidR="00B96894" w:rsidRPr="00F3504E" w:rsidRDefault="00B96894" w:rsidP="00B96894">
            <w:pPr>
              <w:rPr>
                <w:rFonts w:ascii="Arial" w:hAnsi="Arial" w:cs="Arial"/>
              </w:rPr>
            </w:pPr>
            <w:r w:rsidRPr="00F3504E">
              <w:rPr>
                <w:rFonts w:ascii="Arial" w:hAnsi="Arial" w:cs="Arial"/>
              </w:rPr>
              <w:t>23</w:t>
            </w:r>
          </w:p>
        </w:tc>
        <w:tc>
          <w:tcPr>
            <w:tcW w:w="2067" w:type="pct"/>
            <w:noWrap/>
            <w:hideMark/>
          </w:tcPr>
          <w:p w14:paraId="1A493C4C" w14:textId="77777777" w:rsidR="00B96894" w:rsidRPr="00F3504E" w:rsidRDefault="00B96894">
            <w:pPr>
              <w:rPr>
                <w:rFonts w:ascii="Arial" w:hAnsi="Arial" w:cs="Arial"/>
              </w:rPr>
            </w:pPr>
            <w:r w:rsidRPr="00F3504E">
              <w:rPr>
                <w:rFonts w:ascii="Arial" w:hAnsi="Arial" w:cs="Arial"/>
                <w:lang w:val="en-US"/>
              </w:rPr>
              <w:t>Bhutan Soya Protein</w:t>
            </w:r>
          </w:p>
        </w:tc>
        <w:tc>
          <w:tcPr>
            <w:tcW w:w="828" w:type="pct"/>
            <w:noWrap/>
            <w:hideMark/>
          </w:tcPr>
          <w:p w14:paraId="069ADDEB" w14:textId="77777777" w:rsidR="00B96894" w:rsidRPr="00F3504E" w:rsidRDefault="00B96894" w:rsidP="00B96894">
            <w:pPr>
              <w:rPr>
                <w:rFonts w:ascii="Arial" w:hAnsi="Arial" w:cs="Arial"/>
              </w:rPr>
            </w:pPr>
            <w:r w:rsidRPr="00F3504E">
              <w:rPr>
                <w:rFonts w:ascii="Arial" w:hAnsi="Arial" w:cs="Arial"/>
                <w:lang w:val="en-US"/>
              </w:rPr>
              <w:t>8</w:t>
            </w:r>
          </w:p>
        </w:tc>
        <w:tc>
          <w:tcPr>
            <w:tcW w:w="820" w:type="pct"/>
            <w:noWrap/>
            <w:hideMark/>
          </w:tcPr>
          <w:p w14:paraId="7E403D96" w14:textId="77777777" w:rsidR="00B96894" w:rsidRPr="00F3504E" w:rsidRDefault="00B96894" w:rsidP="00B96894">
            <w:pPr>
              <w:rPr>
                <w:rFonts w:ascii="Arial" w:hAnsi="Arial" w:cs="Arial"/>
              </w:rPr>
            </w:pPr>
            <w:r w:rsidRPr="00F3504E">
              <w:rPr>
                <w:rFonts w:ascii="Arial" w:hAnsi="Arial" w:cs="Arial"/>
                <w:lang w:val="en-US"/>
              </w:rPr>
              <w:t>5</w:t>
            </w:r>
          </w:p>
        </w:tc>
        <w:tc>
          <w:tcPr>
            <w:tcW w:w="933" w:type="pct"/>
            <w:noWrap/>
            <w:hideMark/>
          </w:tcPr>
          <w:p w14:paraId="01878CB2" w14:textId="77777777" w:rsidR="00B96894" w:rsidRPr="00F3504E" w:rsidRDefault="00B96894" w:rsidP="00B96894">
            <w:pPr>
              <w:rPr>
                <w:rFonts w:ascii="Arial" w:hAnsi="Arial" w:cs="Arial"/>
              </w:rPr>
            </w:pPr>
            <w:r w:rsidRPr="00F3504E">
              <w:rPr>
                <w:rFonts w:ascii="Arial" w:hAnsi="Arial" w:cs="Arial"/>
                <w:lang w:val="en-US"/>
              </w:rPr>
              <w:t>3</w:t>
            </w:r>
          </w:p>
        </w:tc>
      </w:tr>
      <w:tr w:rsidR="00B96894" w:rsidRPr="00F3504E" w14:paraId="22E8ECB0" w14:textId="77777777" w:rsidTr="00F3504E">
        <w:trPr>
          <w:trHeight w:val="300"/>
        </w:trPr>
        <w:tc>
          <w:tcPr>
            <w:tcW w:w="352" w:type="pct"/>
            <w:noWrap/>
            <w:hideMark/>
          </w:tcPr>
          <w:p w14:paraId="0A8B8134" w14:textId="77777777" w:rsidR="00B96894" w:rsidRPr="00F3504E" w:rsidRDefault="00B96894" w:rsidP="00B96894">
            <w:pPr>
              <w:rPr>
                <w:rFonts w:ascii="Arial" w:hAnsi="Arial" w:cs="Arial"/>
              </w:rPr>
            </w:pPr>
            <w:r w:rsidRPr="00F3504E">
              <w:rPr>
                <w:rFonts w:ascii="Arial" w:hAnsi="Arial" w:cs="Arial"/>
              </w:rPr>
              <w:t>24</w:t>
            </w:r>
          </w:p>
        </w:tc>
        <w:tc>
          <w:tcPr>
            <w:tcW w:w="2067" w:type="pct"/>
            <w:noWrap/>
            <w:hideMark/>
          </w:tcPr>
          <w:p w14:paraId="24E85B4B" w14:textId="77777777" w:rsidR="00B96894" w:rsidRPr="00F3504E" w:rsidRDefault="00B96894">
            <w:pPr>
              <w:rPr>
                <w:rFonts w:ascii="Arial" w:hAnsi="Arial" w:cs="Arial"/>
              </w:rPr>
            </w:pPr>
            <w:proofErr w:type="spellStart"/>
            <w:r w:rsidRPr="00F3504E">
              <w:rPr>
                <w:rFonts w:ascii="Arial" w:hAnsi="Arial" w:cs="Arial"/>
                <w:lang w:val="en-US"/>
              </w:rPr>
              <w:t>Kinjore</w:t>
            </w:r>
            <w:proofErr w:type="spellEnd"/>
            <w:r w:rsidRPr="00F3504E">
              <w:rPr>
                <w:rFonts w:ascii="Arial" w:hAnsi="Arial" w:cs="Arial"/>
                <w:lang w:val="en-US"/>
              </w:rPr>
              <w:t xml:space="preserve"> Brewery Pvt Ltd</w:t>
            </w:r>
          </w:p>
        </w:tc>
        <w:tc>
          <w:tcPr>
            <w:tcW w:w="828" w:type="pct"/>
            <w:noWrap/>
            <w:hideMark/>
          </w:tcPr>
          <w:p w14:paraId="010316F4" w14:textId="77777777" w:rsidR="00B96894" w:rsidRPr="00F3504E" w:rsidRDefault="00B96894" w:rsidP="00B96894">
            <w:pPr>
              <w:rPr>
                <w:rFonts w:ascii="Arial" w:hAnsi="Arial" w:cs="Arial"/>
              </w:rPr>
            </w:pPr>
            <w:r w:rsidRPr="00F3504E">
              <w:rPr>
                <w:rFonts w:ascii="Arial" w:hAnsi="Arial" w:cs="Arial"/>
                <w:lang w:val="en-US"/>
              </w:rPr>
              <w:t>112</w:t>
            </w:r>
          </w:p>
        </w:tc>
        <w:tc>
          <w:tcPr>
            <w:tcW w:w="820" w:type="pct"/>
            <w:noWrap/>
            <w:hideMark/>
          </w:tcPr>
          <w:p w14:paraId="6E9445C9" w14:textId="77777777" w:rsidR="00B96894" w:rsidRPr="00F3504E" w:rsidRDefault="00B96894" w:rsidP="00B96894">
            <w:pPr>
              <w:rPr>
                <w:rFonts w:ascii="Arial" w:hAnsi="Arial" w:cs="Arial"/>
              </w:rPr>
            </w:pPr>
            <w:r w:rsidRPr="00F3504E">
              <w:rPr>
                <w:rFonts w:ascii="Arial" w:hAnsi="Arial" w:cs="Arial"/>
                <w:lang w:val="en-US"/>
              </w:rPr>
              <w:t>60</w:t>
            </w:r>
          </w:p>
        </w:tc>
        <w:tc>
          <w:tcPr>
            <w:tcW w:w="933" w:type="pct"/>
            <w:noWrap/>
            <w:hideMark/>
          </w:tcPr>
          <w:p w14:paraId="4946243C" w14:textId="77777777" w:rsidR="00B96894" w:rsidRPr="00F3504E" w:rsidRDefault="00B96894" w:rsidP="00B96894">
            <w:pPr>
              <w:rPr>
                <w:rFonts w:ascii="Arial" w:hAnsi="Arial" w:cs="Arial"/>
              </w:rPr>
            </w:pPr>
            <w:r w:rsidRPr="00F3504E">
              <w:rPr>
                <w:rFonts w:ascii="Arial" w:hAnsi="Arial" w:cs="Arial"/>
                <w:lang w:val="en-US"/>
              </w:rPr>
              <w:t>52</w:t>
            </w:r>
          </w:p>
        </w:tc>
      </w:tr>
      <w:tr w:rsidR="00B96894" w:rsidRPr="00F3504E" w14:paraId="5ED7FD53" w14:textId="77777777" w:rsidTr="00F3504E">
        <w:trPr>
          <w:trHeight w:val="300"/>
        </w:trPr>
        <w:tc>
          <w:tcPr>
            <w:tcW w:w="352" w:type="pct"/>
            <w:noWrap/>
            <w:hideMark/>
          </w:tcPr>
          <w:p w14:paraId="5CCCDC13" w14:textId="77777777" w:rsidR="00B96894" w:rsidRPr="00F3504E" w:rsidRDefault="00B96894" w:rsidP="00B96894">
            <w:pPr>
              <w:rPr>
                <w:rFonts w:ascii="Arial" w:hAnsi="Arial" w:cs="Arial"/>
              </w:rPr>
            </w:pPr>
            <w:r w:rsidRPr="00F3504E">
              <w:rPr>
                <w:rFonts w:ascii="Arial" w:hAnsi="Arial" w:cs="Arial"/>
              </w:rPr>
              <w:t>25</w:t>
            </w:r>
          </w:p>
        </w:tc>
        <w:tc>
          <w:tcPr>
            <w:tcW w:w="2067" w:type="pct"/>
            <w:noWrap/>
            <w:hideMark/>
          </w:tcPr>
          <w:p w14:paraId="3A23B153" w14:textId="77777777" w:rsidR="00B96894" w:rsidRPr="00F3504E" w:rsidRDefault="00B96894">
            <w:pPr>
              <w:rPr>
                <w:rFonts w:ascii="Arial" w:hAnsi="Arial" w:cs="Arial"/>
              </w:rPr>
            </w:pPr>
            <w:r w:rsidRPr="00F3504E">
              <w:rPr>
                <w:rFonts w:ascii="Arial" w:hAnsi="Arial" w:cs="Arial"/>
                <w:lang w:val="en-US"/>
              </w:rPr>
              <w:t>Bhutan Silicon Metal Private Limited</w:t>
            </w:r>
          </w:p>
        </w:tc>
        <w:tc>
          <w:tcPr>
            <w:tcW w:w="828" w:type="pct"/>
            <w:noWrap/>
            <w:hideMark/>
          </w:tcPr>
          <w:p w14:paraId="065690A0" w14:textId="77777777" w:rsidR="00B96894" w:rsidRPr="00F3504E" w:rsidRDefault="00B96894" w:rsidP="00B96894">
            <w:pPr>
              <w:rPr>
                <w:rFonts w:ascii="Arial" w:hAnsi="Arial" w:cs="Arial"/>
              </w:rPr>
            </w:pPr>
            <w:r w:rsidRPr="00F3504E">
              <w:rPr>
                <w:rFonts w:ascii="Arial" w:hAnsi="Arial" w:cs="Arial"/>
                <w:lang w:val="en-US"/>
              </w:rPr>
              <w:t>176</w:t>
            </w:r>
          </w:p>
        </w:tc>
        <w:tc>
          <w:tcPr>
            <w:tcW w:w="820" w:type="pct"/>
            <w:noWrap/>
            <w:hideMark/>
          </w:tcPr>
          <w:p w14:paraId="41F70AF0" w14:textId="77777777" w:rsidR="00B96894" w:rsidRPr="00F3504E" w:rsidRDefault="00B96894" w:rsidP="00B96894">
            <w:pPr>
              <w:rPr>
                <w:rFonts w:ascii="Arial" w:hAnsi="Arial" w:cs="Arial"/>
              </w:rPr>
            </w:pPr>
            <w:r w:rsidRPr="00F3504E">
              <w:rPr>
                <w:rFonts w:ascii="Arial" w:hAnsi="Arial" w:cs="Arial"/>
                <w:lang w:val="en-US"/>
              </w:rPr>
              <w:t>155</w:t>
            </w:r>
          </w:p>
        </w:tc>
        <w:tc>
          <w:tcPr>
            <w:tcW w:w="933" w:type="pct"/>
            <w:noWrap/>
            <w:hideMark/>
          </w:tcPr>
          <w:p w14:paraId="3D6B7799" w14:textId="77777777" w:rsidR="00B96894" w:rsidRPr="00F3504E" w:rsidRDefault="00B96894" w:rsidP="00B96894">
            <w:pPr>
              <w:rPr>
                <w:rFonts w:ascii="Arial" w:hAnsi="Arial" w:cs="Arial"/>
              </w:rPr>
            </w:pPr>
            <w:r w:rsidRPr="00F3504E">
              <w:rPr>
                <w:rFonts w:ascii="Arial" w:hAnsi="Arial" w:cs="Arial"/>
                <w:lang w:val="en-US"/>
              </w:rPr>
              <w:t>21</w:t>
            </w:r>
          </w:p>
        </w:tc>
      </w:tr>
      <w:tr w:rsidR="00B96894" w:rsidRPr="00F3504E" w14:paraId="117BFA4B" w14:textId="77777777" w:rsidTr="00F3504E">
        <w:trPr>
          <w:trHeight w:val="300"/>
        </w:trPr>
        <w:tc>
          <w:tcPr>
            <w:tcW w:w="352" w:type="pct"/>
            <w:noWrap/>
            <w:hideMark/>
          </w:tcPr>
          <w:p w14:paraId="1F1E43B4" w14:textId="77777777" w:rsidR="00B96894" w:rsidRPr="00F3504E" w:rsidRDefault="00B96894" w:rsidP="00B96894">
            <w:pPr>
              <w:rPr>
                <w:rFonts w:ascii="Arial" w:hAnsi="Arial" w:cs="Arial"/>
              </w:rPr>
            </w:pPr>
            <w:r w:rsidRPr="00F3504E">
              <w:rPr>
                <w:rFonts w:ascii="Arial" w:hAnsi="Arial" w:cs="Arial"/>
              </w:rPr>
              <w:t>26</w:t>
            </w:r>
          </w:p>
        </w:tc>
        <w:tc>
          <w:tcPr>
            <w:tcW w:w="2067" w:type="pct"/>
            <w:noWrap/>
            <w:hideMark/>
          </w:tcPr>
          <w:p w14:paraId="67180F1B" w14:textId="77777777" w:rsidR="00B96894" w:rsidRPr="00F3504E" w:rsidRDefault="00B96894">
            <w:pPr>
              <w:rPr>
                <w:rFonts w:ascii="Arial" w:hAnsi="Arial" w:cs="Arial"/>
              </w:rPr>
            </w:pPr>
            <w:proofErr w:type="spellStart"/>
            <w:r w:rsidRPr="00F3504E">
              <w:rPr>
                <w:rFonts w:ascii="Arial" w:hAnsi="Arial" w:cs="Arial"/>
                <w:lang w:val="en-US"/>
              </w:rPr>
              <w:t>Sersang</w:t>
            </w:r>
            <w:proofErr w:type="spellEnd"/>
            <w:r w:rsidRPr="00F3504E">
              <w:rPr>
                <w:rFonts w:ascii="Arial" w:hAnsi="Arial" w:cs="Arial"/>
                <w:lang w:val="en-US"/>
              </w:rPr>
              <w:t xml:space="preserve"> </w:t>
            </w:r>
            <w:proofErr w:type="spellStart"/>
            <w:r w:rsidRPr="00F3504E">
              <w:rPr>
                <w:rFonts w:ascii="Arial" w:hAnsi="Arial" w:cs="Arial"/>
                <w:lang w:val="en-US"/>
              </w:rPr>
              <w:t>Kbong</w:t>
            </w:r>
            <w:proofErr w:type="spellEnd"/>
            <w:r w:rsidRPr="00F3504E">
              <w:rPr>
                <w:rFonts w:ascii="Arial" w:hAnsi="Arial" w:cs="Arial"/>
                <w:lang w:val="en-US"/>
              </w:rPr>
              <w:t xml:space="preserve"> Food Pvt. Ltd</w:t>
            </w:r>
          </w:p>
        </w:tc>
        <w:tc>
          <w:tcPr>
            <w:tcW w:w="828" w:type="pct"/>
            <w:noWrap/>
            <w:hideMark/>
          </w:tcPr>
          <w:p w14:paraId="210859EC" w14:textId="77777777" w:rsidR="00B96894" w:rsidRPr="00F3504E" w:rsidRDefault="00B96894" w:rsidP="00B96894">
            <w:pPr>
              <w:rPr>
                <w:rFonts w:ascii="Arial" w:hAnsi="Arial" w:cs="Arial"/>
              </w:rPr>
            </w:pPr>
            <w:r w:rsidRPr="00F3504E">
              <w:rPr>
                <w:rFonts w:ascii="Arial" w:hAnsi="Arial" w:cs="Arial"/>
                <w:lang w:val="en-US"/>
              </w:rPr>
              <w:t>73</w:t>
            </w:r>
          </w:p>
        </w:tc>
        <w:tc>
          <w:tcPr>
            <w:tcW w:w="820" w:type="pct"/>
            <w:noWrap/>
            <w:hideMark/>
          </w:tcPr>
          <w:p w14:paraId="586E87C7" w14:textId="77777777" w:rsidR="00B96894" w:rsidRPr="00F3504E" w:rsidRDefault="00B96894" w:rsidP="00B96894">
            <w:pPr>
              <w:rPr>
                <w:rFonts w:ascii="Arial" w:hAnsi="Arial" w:cs="Arial"/>
              </w:rPr>
            </w:pPr>
            <w:r w:rsidRPr="00F3504E">
              <w:rPr>
                <w:rFonts w:ascii="Arial" w:hAnsi="Arial" w:cs="Arial"/>
                <w:lang w:val="en-US"/>
              </w:rPr>
              <w:t>17</w:t>
            </w:r>
          </w:p>
        </w:tc>
        <w:tc>
          <w:tcPr>
            <w:tcW w:w="933" w:type="pct"/>
            <w:noWrap/>
            <w:hideMark/>
          </w:tcPr>
          <w:p w14:paraId="235BBD5A" w14:textId="77777777" w:rsidR="00B96894" w:rsidRPr="00F3504E" w:rsidRDefault="00B96894" w:rsidP="00B96894">
            <w:pPr>
              <w:rPr>
                <w:rFonts w:ascii="Arial" w:hAnsi="Arial" w:cs="Arial"/>
              </w:rPr>
            </w:pPr>
            <w:r w:rsidRPr="00F3504E">
              <w:rPr>
                <w:rFonts w:ascii="Arial" w:hAnsi="Arial" w:cs="Arial"/>
                <w:lang w:val="en-US"/>
              </w:rPr>
              <w:t>56</w:t>
            </w:r>
          </w:p>
        </w:tc>
      </w:tr>
      <w:tr w:rsidR="00B96894" w:rsidRPr="00F3504E" w14:paraId="670EC1CF" w14:textId="77777777" w:rsidTr="00F3504E">
        <w:trPr>
          <w:trHeight w:val="300"/>
        </w:trPr>
        <w:tc>
          <w:tcPr>
            <w:tcW w:w="352" w:type="pct"/>
            <w:noWrap/>
            <w:hideMark/>
          </w:tcPr>
          <w:p w14:paraId="5C3DC57E" w14:textId="77777777" w:rsidR="00B96894" w:rsidRPr="00F3504E" w:rsidRDefault="00B96894" w:rsidP="00B96894">
            <w:pPr>
              <w:rPr>
                <w:rFonts w:ascii="Arial" w:hAnsi="Arial" w:cs="Arial"/>
              </w:rPr>
            </w:pPr>
            <w:r w:rsidRPr="00F3504E">
              <w:rPr>
                <w:rFonts w:ascii="Arial" w:hAnsi="Arial" w:cs="Arial"/>
              </w:rPr>
              <w:t>27</w:t>
            </w:r>
          </w:p>
        </w:tc>
        <w:tc>
          <w:tcPr>
            <w:tcW w:w="2067" w:type="pct"/>
            <w:noWrap/>
            <w:hideMark/>
          </w:tcPr>
          <w:p w14:paraId="48CE6018" w14:textId="77777777" w:rsidR="00B96894" w:rsidRPr="00F3504E" w:rsidRDefault="00B96894">
            <w:pPr>
              <w:rPr>
                <w:rFonts w:ascii="Arial" w:hAnsi="Arial" w:cs="Arial"/>
              </w:rPr>
            </w:pPr>
            <w:r w:rsidRPr="00F3504E">
              <w:rPr>
                <w:rFonts w:ascii="Arial" w:hAnsi="Arial" w:cs="Arial"/>
                <w:lang w:val="en-US"/>
              </w:rPr>
              <w:t xml:space="preserve">Bhutan </w:t>
            </w:r>
            <w:proofErr w:type="spellStart"/>
            <w:r w:rsidRPr="00F3504E">
              <w:rPr>
                <w:rFonts w:ascii="Arial" w:hAnsi="Arial" w:cs="Arial"/>
                <w:lang w:val="en-US"/>
              </w:rPr>
              <w:t>Concast</w:t>
            </w:r>
            <w:proofErr w:type="spellEnd"/>
          </w:p>
        </w:tc>
        <w:tc>
          <w:tcPr>
            <w:tcW w:w="828" w:type="pct"/>
            <w:noWrap/>
            <w:hideMark/>
          </w:tcPr>
          <w:p w14:paraId="30495315" w14:textId="77777777" w:rsidR="00B96894" w:rsidRPr="00F3504E" w:rsidRDefault="00B96894" w:rsidP="00B96894">
            <w:pPr>
              <w:rPr>
                <w:rFonts w:ascii="Arial" w:hAnsi="Arial" w:cs="Arial"/>
              </w:rPr>
            </w:pPr>
            <w:r w:rsidRPr="00F3504E">
              <w:rPr>
                <w:rFonts w:ascii="Arial" w:hAnsi="Arial" w:cs="Arial"/>
                <w:lang w:val="en-US"/>
              </w:rPr>
              <w:t>9</w:t>
            </w:r>
          </w:p>
        </w:tc>
        <w:tc>
          <w:tcPr>
            <w:tcW w:w="820" w:type="pct"/>
            <w:noWrap/>
            <w:hideMark/>
          </w:tcPr>
          <w:p w14:paraId="080528B8" w14:textId="77777777" w:rsidR="00B96894" w:rsidRPr="00F3504E" w:rsidRDefault="00B96894" w:rsidP="00B96894">
            <w:pPr>
              <w:rPr>
                <w:rFonts w:ascii="Arial" w:hAnsi="Arial" w:cs="Arial"/>
              </w:rPr>
            </w:pPr>
            <w:r w:rsidRPr="00F3504E">
              <w:rPr>
                <w:rFonts w:ascii="Arial" w:hAnsi="Arial" w:cs="Arial"/>
                <w:lang w:val="en-US"/>
              </w:rPr>
              <w:t>7</w:t>
            </w:r>
          </w:p>
        </w:tc>
        <w:tc>
          <w:tcPr>
            <w:tcW w:w="933" w:type="pct"/>
            <w:noWrap/>
            <w:hideMark/>
          </w:tcPr>
          <w:p w14:paraId="48F7D763"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145823D5" w14:textId="77777777" w:rsidTr="00F3504E">
        <w:trPr>
          <w:trHeight w:val="300"/>
        </w:trPr>
        <w:tc>
          <w:tcPr>
            <w:tcW w:w="352" w:type="pct"/>
            <w:noWrap/>
            <w:hideMark/>
          </w:tcPr>
          <w:p w14:paraId="3C2E2207" w14:textId="77777777" w:rsidR="00B96894" w:rsidRPr="00F3504E" w:rsidRDefault="00B96894" w:rsidP="00B96894">
            <w:pPr>
              <w:rPr>
                <w:rFonts w:ascii="Arial" w:hAnsi="Arial" w:cs="Arial"/>
              </w:rPr>
            </w:pPr>
            <w:r w:rsidRPr="00F3504E">
              <w:rPr>
                <w:rFonts w:ascii="Arial" w:hAnsi="Arial" w:cs="Arial"/>
              </w:rPr>
              <w:t>28</w:t>
            </w:r>
          </w:p>
        </w:tc>
        <w:tc>
          <w:tcPr>
            <w:tcW w:w="2067" w:type="pct"/>
            <w:noWrap/>
            <w:hideMark/>
          </w:tcPr>
          <w:p w14:paraId="50DC3BBC" w14:textId="77777777" w:rsidR="00B96894" w:rsidRPr="00F3504E" w:rsidRDefault="00B96894">
            <w:pPr>
              <w:rPr>
                <w:rFonts w:ascii="Arial" w:hAnsi="Arial" w:cs="Arial"/>
              </w:rPr>
            </w:pPr>
            <w:r w:rsidRPr="00F3504E">
              <w:rPr>
                <w:rFonts w:ascii="Arial" w:hAnsi="Arial" w:cs="Arial"/>
                <w:lang w:val="en-US"/>
              </w:rPr>
              <w:t xml:space="preserve">Saint </w:t>
            </w:r>
            <w:proofErr w:type="spellStart"/>
            <w:r w:rsidRPr="00F3504E">
              <w:rPr>
                <w:rFonts w:ascii="Arial" w:hAnsi="Arial" w:cs="Arial"/>
                <w:lang w:val="en-US"/>
              </w:rPr>
              <w:t>Gobain</w:t>
            </w:r>
            <w:proofErr w:type="spellEnd"/>
            <w:r w:rsidRPr="00F3504E">
              <w:rPr>
                <w:rFonts w:ascii="Arial" w:hAnsi="Arial" w:cs="Arial"/>
                <w:lang w:val="en-US"/>
              </w:rPr>
              <w:t xml:space="preserve"> Ceramic Materials Bhutan Pvt. Ltd</w:t>
            </w:r>
          </w:p>
        </w:tc>
        <w:tc>
          <w:tcPr>
            <w:tcW w:w="828" w:type="pct"/>
            <w:noWrap/>
            <w:hideMark/>
          </w:tcPr>
          <w:p w14:paraId="2BEC894B" w14:textId="77777777" w:rsidR="00B96894" w:rsidRPr="00F3504E" w:rsidRDefault="00B96894" w:rsidP="00B96894">
            <w:pPr>
              <w:rPr>
                <w:rFonts w:ascii="Arial" w:hAnsi="Arial" w:cs="Arial"/>
              </w:rPr>
            </w:pPr>
            <w:r w:rsidRPr="00F3504E">
              <w:rPr>
                <w:rFonts w:ascii="Arial" w:hAnsi="Arial" w:cs="Arial"/>
                <w:lang w:val="en-US"/>
              </w:rPr>
              <w:t>34</w:t>
            </w:r>
          </w:p>
        </w:tc>
        <w:tc>
          <w:tcPr>
            <w:tcW w:w="820" w:type="pct"/>
            <w:noWrap/>
            <w:hideMark/>
          </w:tcPr>
          <w:p w14:paraId="2C5BCE99" w14:textId="77777777" w:rsidR="00B96894" w:rsidRPr="00F3504E" w:rsidRDefault="00B96894" w:rsidP="00B96894">
            <w:pPr>
              <w:rPr>
                <w:rFonts w:ascii="Arial" w:hAnsi="Arial" w:cs="Arial"/>
              </w:rPr>
            </w:pPr>
            <w:r w:rsidRPr="00F3504E">
              <w:rPr>
                <w:rFonts w:ascii="Arial" w:hAnsi="Arial" w:cs="Arial"/>
                <w:lang w:val="en-US"/>
              </w:rPr>
              <w:t>22</w:t>
            </w:r>
          </w:p>
        </w:tc>
        <w:tc>
          <w:tcPr>
            <w:tcW w:w="933" w:type="pct"/>
            <w:noWrap/>
            <w:hideMark/>
          </w:tcPr>
          <w:p w14:paraId="5911A0F1" w14:textId="77777777" w:rsidR="00B96894" w:rsidRPr="00F3504E" w:rsidRDefault="00B96894" w:rsidP="00B96894">
            <w:pPr>
              <w:rPr>
                <w:rFonts w:ascii="Arial" w:hAnsi="Arial" w:cs="Arial"/>
              </w:rPr>
            </w:pPr>
            <w:r w:rsidRPr="00F3504E">
              <w:rPr>
                <w:rFonts w:ascii="Arial" w:hAnsi="Arial" w:cs="Arial"/>
                <w:lang w:val="en-US"/>
              </w:rPr>
              <w:t>12</w:t>
            </w:r>
          </w:p>
        </w:tc>
      </w:tr>
      <w:tr w:rsidR="00B96894" w:rsidRPr="00F3504E" w14:paraId="61D72AA6" w14:textId="77777777" w:rsidTr="00F3504E">
        <w:trPr>
          <w:trHeight w:val="300"/>
        </w:trPr>
        <w:tc>
          <w:tcPr>
            <w:tcW w:w="352" w:type="pct"/>
            <w:noWrap/>
            <w:hideMark/>
          </w:tcPr>
          <w:p w14:paraId="14635389" w14:textId="77777777" w:rsidR="00B96894" w:rsidRPr="00F3504E" w:rsidRDefault="00B96894" w:rsidP="00B96894">
            <w:pPr>
              <w:rPr>
                <w:rFonts w:ascii="Arial" w:hAnsi="Arial" w:cs="Arial"/>
              </w:rPr>
            </w:pPr>
            <w:r w:rsidRPr="00F3504E">
              <w:rPr>
                <w:rFonts w:ascii="Arial" w:hAnsi="Arial" w:cs="Arial"/>
              </w:rPr>
              <w:t>29</w:t>
            </w:r>
          </w:p>
        </w:tc>
        <w:tc>
          <w:tcPr>
            <w:tcW w:w="2067" w:type="pct"/>
            <w:noWrap/>
            <w:hideMark/>
          </w:tcPr>
          <w:p w14:paraId="4188683D" w14:textId="77777777" w:rsidR="00B96894" w:rsidRPr="00F3504E" w:rsidRDefault="00B96894">
            <w:pPr>
              <w:rPr>
                <w:rFonts w:ascii="Arial" w:hAnsi="Arial" w:cs="Arial"/>
              </w:rPr>
            </w:pPr>
            <w:r w:rsidRPr="00F3504E">
              <w:rPr>
                <w:rFonts w:ascii="Arial" w:hAnsi="Arial" w:cs="Arial"/>
                <w:lang w:val="en-US"/>
              </w:rPr>
              <w:t>Bhutan Plastic Industry</w:t>
            </w:r>
          </w:p>
        </w:tc>
        <w:tc>
          <w:tcPr>
            <w:tcW w:w="828" w:type="pct"/>
            <w:noWrap/>
            <w:hideMark/>
          </w:tcPr>
          <w:p w14:paraId="2913D237" w14:textId="77777777" w:rsidR="00B96894" w:rsidRPr="00F3504E" w:rsidRDefault="00B96894" w:rsidP="00B96894">
            <w:pPr>
              <w:rPr>
                <w:rFonts w:ascii="Arial" w:hAnsi="Arial" w:cs="Arial"/>
              </w:rPr>
            </w:pPr>
            <w:r w:rsidRPr="00F3504E">
              <w:rPr>
                <w:rFonts w:ascii="Arial" w:hAnsi="Arial" w:cs="Arial"/>
                <w:lang w:val="en-US"/>
              </w:rPr>
              <w:t>58</w:t>
            </w:r>
          </w:p>
        </w:tc>
        <w:tc>
          <w:tcPr>
            <w:tcW w:w="820" w:type="pct"/>
            <w:noWrap/>
            <w:hideMark/>
          </w:tcPr>
          <w:p w14:paraId="78744A97" w14:textId="77777777" w:rsidR="00B96894" w:rsidRPr="00F3504E" w:rsidRDefault="00B96894" w:rsidP="00B96894">
            <w:pPr>
              <w:rPr>
                <w:rFonts w:ascii="Arial" w:hAnsi="Arial" w:cs="Arial"/>
              </w:rPr>
            </w:pPr>
            <w:r w:rsidRPr="00F3504E">
              <w:rPr>
                <w:rFonts w:ascii="Arial" w:hAnsi="Arial" w:cs="Arial"/>
                <w:lang w:val="en-US"/>
              </w:rPr>
              <w:t>44</w:t>
            </w:r>
          </w:p>
        </w:tc>
        <w:tc>
          <w:tcPr>
            <w:tcW w:w="933" w:type="pct"/>
            <w:noWrap/>
            <w:hideMark/>
          </w:tcPr>
          <w:p w14:paraId="205E6F0E" w14:textId="77777777" w:rsidR="00B96894" w:rsidRPr="00F3504E" w:rsidRDefault="00B96894" w:rsidP="00B96894">
            <w:pPr>
              <w:rPr>
                <w:rFonts w:ascii="Arial" w:hAnsi="Arial" w:cs="Arial"/>
              </w:rPr>
            </w:pPr>
            <w:r w:rsidRPr="00F3504E">
              <w:rPr>
                <w:rFonts w:ascii="Arial" w:hAnsi="Arial" w:cs="Arial"/>
                <w:lang w:val="en-US"/>
              </w:rPr>
              <w:t>14</w:t>
            </w:r>
          </w:p>
        </w:tc>
      </w:tr>
      <w:tr w:rsidR="00B96894" w:rsidRPr="00F3504E" w14:paraId="514C140A" w14:textId="77777777" w:rsidTr="00F3504E">
        <w:trPr>
          <w:trHeight w:val="300"/>
        </w:trPr>
        <w:tc>
          <w:tcPr>
            <w:tcW w:w="352" w:type="pct"/>
            <w:noWrap/>
            <w:hideMark/>
          </w:tcPr>
          <w:p w14:paraId="168C15D9" w14:textId="77777777" w:rsidR="00B96894" w:rsidRPr="00F3504E" w:rsidRDefault="00B96894" w:rsidP="00B96894">
            <w:pPr>
              <w:rPr>
                <w:rFonts w:ascii="Arial" w:hAnsi="Arial" w:cs="Arial"/>
              </w:rPr>
            </w:pPr>
            <w:r w:rsidRPr="00F3504E">
              <w:rPr>
                <w:rFonts w:ascii="Arial" w:hAnsi="Arial" w:cs="Arial"/>
              </w:rPr>
              <w:t>30</w:t>
            </w:r>
          </w:p>
        </w:tc>
        <w:tc>
          <w:tcPr>
            <w:tcW w:w="2067" w:type="pct"/>
            <w:noWrap/>
            <w:hideMark/>
          </w:tcPr>
          <w:p w14:paraId="172EDCC2" w14:textId="77777777" w:rsidR="00B96894" w:rsidRPr="00F3504E" w:rsidRDefault="00B96894">
            <w:pPr>
              <w:rPr>
                <w:rFonts w:ascii="Arial" w:hAnsi="Arial" w:cs="Arial"/>
              </w:rPr>
            </w:pPr>
            <w:r w:rsidRPr="00F3504E">
              <w:rPr>
                <w:rFonts w:ascii="Arial" w:hAnsi="Arial" w:cs="Arial"/>
                <w:lang w:val="en-US"/>
              </w:rPr>
              <w:t xml:space="preserve">Bhutan </w:t>
            </w:r>
            <w:proofErr w:type="spellStart"/>
            <w:r w:rsidRPr="00F3504E">
              <w:rPr>
                <w:rFonts w:ascii="Arial" w:hAnsi="Arial" w:cs="Arial"/>
                <w:lang w:val="en-US"/>
              </w:rPr>
              <w:t>Ecolite</w:t>
            </w:r>
            <w:proofErr w:type="spellEnd"/>
            <w:r w:rsidRPr="00F3504E">
              <w:rPr>
                <w:rFonts w:ascii="Arial" w:hAnsi="Arial" w:cs="Arial"/>
                <w:lang w:val="en-US"/>
              </w:rPr>
              <w:t xml:space="preserve"> Bricks Pvt. Ltd.</w:t>
            </w:r>
          </w:p>
        </w:tc>
        <w:tc>
          <w:tcPr>
            <w:tcW w:w="828" w:type="pct"/>
            <w:noWrap/>
            <w:hideMark/>
          </w:tcPr>
          <w:p w14:paraId="7BD7B76B" w14:textId="77777777" w:rsidR="00B96894" w:rsidRPr="00F3504E" w:rsidRDefault="00B96894" w:rsidP="00B96894">
            <w:pPr>
              <w:rPr>
                <w:rFonts w:ascii="Arial" w:hAnsi="Arial" w:cs="Arial"/>
              </w:rPr>
            </w:pPr>
            <w:r w:rsidRPr="00F3504E">
              <w:rPr>
                <w:rFonts w:ascii="Arial" w:hAnsi="Arial" w:cs="Arial"/>
                <w:lang w:val="en-US"/>
              </w:rPr>
              <w:t>48</w:t>
            </w:r>
          </w:p>
        </w:tc>
        <w:tc>
          <w:tcPr>
            <w:tcW w:w="820" w:type="pct"/>
            <w:noWrap/>
            <w:hideMark/>
          </w:tcPr>
          <w:p w14:paraId="1DA485E0" w14:textId="77777777" w:rsidR="00B96894" w:rsidRPr="00F3504E" w:rsidRDefault="00B96894" w:rsidP="00B96894">
            <w:pPr>
              <w:rPr>
                <w:rFonts w:ascii="Arial" w:hAnsi="Arial" w:cs="Arial"/>
              </w:rPr>
            </w:pPr>
            <w:r w:rsidRPr="00F3504E">
              <w:rPr>
                <w:rFonts w:ascii="Arial" w:hAnsi="Arial" w:cs="Arial"/>
                <w:lang w:val="en-US"/>
              </w:rPr>
              <w:t>35</w:t>
            </w:r>
          </w:p>
        </w:tc>
        <w:tc>
          <w:tcPr>
            <w:tcW w:w="933" w:type="pct"/>
            <w:noWrap/>
            <w:hideMark/>
          </w:tcPr>
          <w:p w14:paraId="4BB09B8B" w14:textId="77777777" w:rsidR="00B96894" w:rsidRPr="00F3504E" w:rsidRDefault="00B96894" w:rsidP="00B96894">
            <w:pPr>
              <w:rPr>
                <w:rFonts w:ascii="Arial" w:hAnsi="Arial" w:cs="Arial"/>
              </w:rPr>
            </w:pPr>
            <w:r w:rsidRPr="00F3504E">
              <w:rPr>
                <w:rFonts w:ascii="Arial" w:hAnsi="Arial" w:cs="Arial"/>
                <w:lang w:val="en-US"/>
              </w:rPr>
              <w:t>13</w:t>
            </w:r>
          </w:p>
        </w:tc>
      </w:tr>
      <w:tr w:rsidR="00B96894" w:rsidRPr="00F3504E" w14:paraId="1B987E56" w14:textId="77777777" w:rsidTr="00F3504E">
        <w:trPr>
          <w:trHeight w:val="300"/>
        </w:trPr>
        <w:tc>
          <w:tcPr>
            <w:tcW w:w="352" w:type="pct"/>
            <w:noWrap/>
            <w:hideMark/>
          </w:tcPr>
          <w:p w14:paraId="6EA996BA" w14:textId="77777777" w:rsidR="00B96894" w:rsidRPr="00F3504E" w:rsidRDefault="00B96894" w:rsidP="00B96894">
            <w:pPr>
              <w:rPr>
                <w:rFonts w:ascii="Arial" w:hAnsi="Arial" w:cs="Arial"/>
              </w:rPr>
            </w:pPr>
            <w:r w:rsidRPr="00F3504E">
              <w:rPr>
                <w:rFonts w:ascii="Arial" w:hAnsi="Arial" w:cs="Arial"/>
              </w:rPr>
              <w:t>31</w:t>
            </w:r>
          </w:p>
        </w:tc>
        <w:tc>
          <w:tcPr>
            <w:tcW w:w="2067" w:type="pct"/>
            <w:noWrap/>
            <w:hideMark/>
          </w:tcPr>
          <w:p w14:paraId="7B084844" w14:textId="77777777" w:rsidR="00B96894" w:rsidRPr="00F3504E" w:rsidRDefault="00B96894">
            <w:pPr>
              <w:rPr>
                <w:rFonts w:ascii="Arial" w:hAnsi="Arial" w:cs="Arial"/>
              </w:rPr>
            </w:pPr>
            <w:proofErr w:type="spellStart"/>
            <w:r w:rsidRPr="00F3504E">
              <w:rPr>
                <w:rFonts w:ascii="Arial" w:hAnsi="Arial" w:cs="Arial"/>
                <w:lang w:val="en-US"/>
              </w:rPr>
              <w:t>Kimpex</w:t>
            </w:r>
            <w:proofErr w:type="spellEnd"/>
            <w:r w:rsidRPr="00F3504E">
              <w:rPr>
                <w:rFonts w:ascii="Arial" w:hAnsi="Arial" w:cs="Arial"/>
                <w:lang w:val="en-US"/>
              </w:rPr>
              <w:t xml:space="preserve"> Pvt. Ltd</w:t>
            </w:r>
          </w:p>
        </w:tc>
        <w:tc>
          <w:tcPr>
            <w:tcW w:w="828" w:type="pct"/>
            <w:noWrap/>
            <w:hideMark/>
          </w:tcPr>
          <w:p w14:paraId="07C94BB9" w14:textId="77777777" w:rsidR="00B96894" w:rsidRPr="00F3504E" w:rsidRDefault="00B96894" w:rsidP="00B96894">
            <w:pPr>
              <w:rPr>
                <w:rFonts w:ascii="Arial" w:hAnsi="Arial" w:cs="Arial"/>
              </w:rPr>
            </w:pPr>
            <w:r w:rsidRPr="00F3504E">
              <w:rPr>
                <w:rFonts w:ascii="Arial" w:hAnsi="Arial" w:cs="Arial"/>
                <w:lang w:val="en-US"/>
              </w:rPr>
              <w:t>2</w:t>
            </w:r>
          </w:p>
        </w:tc>
        <w:tc>
          <w:tcPr>
            <w:tcW w:w="820" w:type="pct"/>
            <w:noWrap/>
            <w:hideMark/>
          </w:tcPr>
          <w:p w14:paraId="506AA4CA" w14:textId="77777777" w:rsidR="00B96894" w:rsidRPr="00F3504E" w:rsidRDefault="00B96894" w:rsidP="00B96894">
            <w:pPr>
              <w:rPr>
                <w:rFonts w:ascii="Arial" w:hAnsi="Arial" w:cs="Arial"/>
              </w:rPr>
            </w:pPr>
            <w:r w:rsidRPr="00F3504E">
              <w:rPr>
                <w:rFonts w:ascii="Arial" w:hAnsi="Arial" w:cs="Arial"/>
                <w:lang w:val="en-US"/>
              </w:rPr>
              <w:t>2</w:t>
            </w:r>
          </w:p>
        </w:tc>
        <w:tc>
          <w:tcPr>
            <w:tcW w:w="933" w:type="pct"/>
            <w:noWrap/>
            <w:hideMark/>
          </w:tcPr>
          <w:p w14:paraId="2640B625"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2170D016" w14:textId="77777777" w:rsidTr="00F3504E">
        <w:trPr>
          <w:trHeight w:val="300"/>
        </w:trPr>
        <w:tc>
          <w:tcPr>
            <w:tcW w:w="352" w:type="pct"/>
            <w:noWrap/>
            <w:hideMark/>
          </w:tcPr>
          <w:p w14:paraId="44337B5D" w14:textId="77777777" w:rsidR="00B96894" w:rsidRPr="00F3504E" w:rsidRDefault="00B96894" w:rsidP="00B96894">
            <w:pPr>
              <w:rPr>
                <w:rFonts w:ascii="Arial" w:hAnsi="Arial" w:cs="Arial"/>
              </w:rPr>
            </w:pPr>
            <w:r w:rsidRPr="00F3504E">
              <w:rPr>
                <w:rFonts w:ascii="Arial" w:hAnsi="Arial" w:cs="Arial"/>
              </w:rPr>
              <w:t>32</w:t>
            </w:r>
          </w:p>
        </w:tc>
        <w:tc>
          <w:tcPr>
            <w:tcW w:w="2067" w:type="pct"/>
            <w:noWrap/>
            <w:hideMark/>
          </w:tcPr>
          <w:p w14:paraId="06107BA0" w14:textId="77777777" w:rsidR="00B96894" w:rsidRPr="00F3504E" w:rsidRDefault="00B96894">
            <w:pPr>
              <w:rPr>
                <w:rFonts w:ascii="Arial" w:hAnsi="Arial" w:cs="Arial"/>
              </w:rPr>
            </w:pPr>
            <w:proofErr w:type="spellStart"/>
            <w:r w:rsidRPr="00F3504E">
              <w:rPr>
                <w:rFonts w:ascii="Arial" w:hAnsi="Arial" w:cs="Arial"/>
                <w:lang w:val="en-US"/>
              </w:rPr>
              <w:t>Samdurbling</w:t>
            </w:r>
            <w:proofErr w:type="spellEnd"/>
            <w:r w:rsidRPr="00F3504E">
              <w:rPr>
                <w:rFonts w:ascii="Arial" w:hAnsi="Arial" w:cs="Arial"/>
                <w:lang w:val="en-US"/>
              </w:rPr>
              <w:t xml:space="preserve"> Metal Pvt. Ltd</w:t>
            </w:r>
          </w:p>
        </w:tc>
        <w:tc>
          <w:tcPr>
            <w:tcW w:w="828" w:type="pct"/>
            <w:noWrap/>
            <w:hideMark/>
          </w:tcPr>
          <w:p w14:paraId="41635EA0" w14:textId="77777777" w:rsidR="00B96894" w:rsidRPr="00F3504E" w:rsidRDefault="00B96894" w:rsidP="00B96894">
            <w:pPr>
              <w:rPr>
                <w:rFonts w:ascii="Arial" w:hAnsi="Arial" w:cs="Arial"/>
              </w:rPr>
            </w:pPr>
            <w:r w:rsidRPr="00F3504E">
              <w:rPr>
                <w:rFonts w:ascii="Arial" w:hAnsi="Arial" w:cs="Arial"/>
                <w:lang w:val="en-US"/>
              </w:rPr>
              <w:t>21</w:t>
            </w:r>
          </w:p>
        </w:tc>
        <w:tc>
          <w:tcPr>
            <w:tcW w:w="820" w:type="pct"/>
            <w:noWrap/>
            <w:hideMark/>
          </w:tcPr>
          <w:p w14:paraId="1C31EE21" w14:textId="77777777" w:rsidR="00B96894" w:rsidRPr="00F3504E" w:rsidRDefault="00B96894" w:rsidP="00B96894">
            <w:pPr>
              <w:rPr>
                <w:rFonts w:ascii="Arial" w:hAnsi="Arial" w:cs="Arial"/>
              </w:rPr>
            </w:pPr>
            <w:r w:rsidRPr="00F3504E">
              <w:rPr>
                <w:rFonts w:ascii="Arial" w:hAnsi="Arial" w:cs="Arial"/>
                <w:lang w:val="en-US"/>
              </w:rPr>
              <w:t>19</w:t>
            </w:r>
          </w:p>
        </w:tc>
        <w:tc>
          <w:tcPr>
            <w:tcW w:w="933" w:type="pct"/>
            <w:noWrap/>
            <w:hideMark/>
          </w:tcPr>
          <w:p w14:paraId="42891ED6"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1E36DCEA" w14:textId="77777777" w:rsidTr="00F3504E">
        <w:trPr>
          <w:trHeight w:val="300"/>
        </w:trPr>
        <w:tc>
          <w:tcPr>
            <w:tcW w:w="352" w:type="pct"/>
            <w:noWrap/>
            <w:hideMark/>
          </w:tcPr>
          <w:p w14:paraId="7FEB9562" w14:textId="77777777" w:rsidR="00B96894" w:rsidRPr="00F3504E" w:rsidRDefault="00B96894" w:rsidP="00B96894">
            <w:pPr>
              <w:rPr>
                <w:rFonts w:ascii="Arial" w:hAnsi="Arial" w:cs="Arial"/>
              </w:rPr>
            </w:pPr>
            <w:r w:rsidRPr="00F3504E">
              <w:rPr>
                <w:rFonts w:ascii="Arial" w:hAnsi="Arial" w:cs="Arial"/>
              </w:rPr>
              <w:lastRenderedPageBreak/>
              <w:t>33</w:t>
            </w:r>
          </w:p>
        </w:tc>
        <w:tc>
          <w:tcPr>
            <w:tcW w:w="2067" w:type="pct"/>
            <w:noWrap/>
            <w:hideMark/>
          </w:tcPr>
          <w:p w14:paraId="0BCED60D" w14:textId="77777777" w:rsidR="00B96894" w:rsidRPr="00F3504E" w:rsidRDefault="00B96894">
            <w:pPr>
              <w:rPr>
                <w:rFonts w:ascii="Arial" w:hAnsi="Arial" w:cs="Arial"/>
              </w:rPr>
            </w:pPr>
            <w:proofErr w:type="spellStart"/>
            <w:r w:rsidRPr="00F3504E">
              <w:rPr>
                <w:rFonts w:ascii="Arial" w:hAnsi="Arial" w:cs="Arial"/>
                <w:lang w:val="en-US"/>
              </w:rPr>
              <w:t>Kuenphen</w:t>
            </w:r>
            <w:proofErr w:type="spellEnd"/>
            <w:r w:rsidRPr="00F3504E">
              <w:rPr>
                <w:rFonts w:ascii="Arial" w:hAnsi="Arial" w:cs="Arial"/>
                <w:lang w:val="en-US"/>
              </w:rPr>
              <w:t xml:space="preserve"> Norden Crushing Unit</w:t>
            </w:r>
          </w:p>
        </w:tc>
        <w:tc>
          <w:tcPr>
            <w:tcW w:w="828" w:type="pct"/>
            <w:noWrap/>
            <w:hideMark/>
          </w:tcPr>
          <w:p w14:paraId="18F67788" w14:textId="77777777" w:rsidR="00B96894" w:rsidRPr="00F3504E" w:rsidRDefault="00B96894" w:rsidP="00B96894">
            <w:pPr>
              <w:rPr>
                <w:rFonts w:ascii="Arial" w:hAnsi="Arial" w:cs="Arial"/>
              </w:rPr>
            </w:pPr>
            <w:r w:rsidRPr="00F3504E">
              <w:rPr>
                <w:rFonts w:ascii="Arial" w:hAnsi="Arial" w:cs="Arial"/>
                <w:lang w:val="en-US"/>
              </w:rPr>
              <w:t>3</w:t>
            </w:r>
          </w:p>
        </w:tc>
        <w:tc>
          <w:tcPr>
            <w:tcW w:w="820" w:type="pct"/>
            <w:noWrap/>
            <w:hideMark/>
          </w:tcPr>
          <w:p w14:paraId="425468D5" w14:textId="77777777" w:rsidR="00B96894" w:rsidRPr="00F3504E" w:rsidRDefault="00B96894" w:rsidP="00B96894">
            <w:pPr>
              <w:rPr>
                <w:rFonts w:ascii="Arial" w:hAnsi="Arial" w:cs="Arial"/>
              </w:rPr>
            </w:pPr>
            <w:r w:rsidRPr="00F3504E">
              <w:rPr>
                <w:rFonts w:ascii="Arial" w:hAnsi="Arial" w:cs="Arial"/>
                <w:lang w:val="en-US"/>
              </w:rPr>
              <w:t>3</w:t>
            </w:r>
          </w:p>
        </w:tc>
        <w:tc>
          <w:tcPr>
            <w:tcW w:w="933" w:type="pct"/>
            <w:noWrap/>
            <w:hideMark/>
          </w:tcPr>
          <w:p w14:paraId="3B4697B5"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0B270621" w14:textId="77777777" w:rsidTr="00F3504E">
        <w:trPr>
          <w:trHeight w:val="300"/>
        </w:trPr>
        <w:tc>
          <w:tcPr>
            <w:tcW w:w="352" w:type="pct"/>
            <w:noWrap/>
            <w:hideMark/>
          </w:tcPr>
          <w:p w14:paraId="39C5AE89" w14:textId="77777777" w:rsidR="00B96894" w:rsidRPr="00F3504E" w:rsidRDefault="00B96894" w:rsidP="00B96894">
            <w:pPr>
              <w:rPr>
                <w:rFonts w:ascii="Arial" w:hAnsi="Arial" w:cs="Arial"/>
              </w:rPr>
            </w:pPr>
            <w:r w:rsidRPr="00F3504E">
              <w:rPr>
                <w:rFonts w:ascii="Arial" w:hAnsi="Arial" w:cs="Arial"/>
              </w:rPr>
              <w:t>34</w:t>
            </w:r>
          </w:p>
        </w:tc>
        <w:tc>
          <w:tcPr>
            <w:tcW w:w="2067" w:type="pct"/>
            <w:noWrap/>
            <w:hideMark/>
          </w:tcPr>
          <w:p w14:paraId="6FC59A14" w14:textId="77777777" w:rsidR="00B96894" w:rsidRPr="00F3504E" w:rsidRDefault="00B96894">
            <w:pPr>
              <w:rPr>
                <w:rFonts w:ascii="Arial" w:hAnsi="Arial" w:cs="Arial"/>
              </w:rPr>
            </w:pPr>
            <w:r w:rsidRPr="00F3504E">
              <w:rPr>
                <w:rFonts w:ascii="Arial" w:hAnsi="Arial" w:cs="Arial"/>
                <w:lang w:val="en-US"/>
              </w:rPr>
              <w:t>R.S.A Pvt. Ltd (Bhutan Marbles)</w:t>
            </w:r>
          </w:p>
        </w:tc>
        <w:tc>
          <w:tcPr>
            <w:tcW w:w="828" w:type="pct"/>
            <w:noWrap/>
            <w:hideMark/>
          </w:tcPr>
          <w:p w14:paraId="0AB4E914" w14:textId="77777777" w:rsidR="00B96894" w:rsidRPr="00F3504E" w:rsidRDefault="00B96894" w:rsidP="00B96894">
            <w:pPr>
              <w:rPr>
                <w:rFonts w:ascii="Arial" w:hAnsi="Arial" w:cs="Arial"/>
              </w:rPr>
            </w:pPr>
            <w:r w:rsidRPr="00F3504E">
              <w:rPr>
                <w:rFonts w:ascii="Arial" w:hAnsi="Arial" w:cs="Arial"/>
                <w:lang w:val="en-US"/>
              </w:rPr>
              <w:t>19</w:t>
            </w:r>
          </w:p>
        </w:tc>
        <w:tc>
          <w:tcPr>
            <w:tcW w:w="820" w:type="pct"/>
            <w:noWrap/>
            <w:hideMark/>
          </w:tcPr>
          <w:p w14:paraId="595E68D3" w14:textId="77777777" w:rsidR="00B96894" w:rsidRPr="00F3504E" w:rsidRDefault="00B96894" w:rsidP="00B96894">
            <w:pPr>
              <w:rPr>
                <w:rFonts w:ascii="Arial" w:hAnsi="Arial" w:cs="Arial"/>
              </w:rPr>
            </w:pPr>
            <w:r w:rsidRPr="00F3504E">
              <w:rPr>
                <w:rFonts w:ascii="Arial" w:hAnsi="Arial" w:cs="Arial"/>
                <w:lang w:val="en-US"/>
              </w:rPr>
              <w:t>17</w:t>
            </w:r>
          </w:p>
        </w:tc>
        <w:tc>
          <w:tcPr>
            <w:tcW w:w="933" w:type="pct"/>
            <w:noWrap/>
            <w:hideMark/>
          </w:tcPr>
          <w:p w14:paraId="15E84836" w14:textId="77777777" w:rsidR="00B96894" w:rsidRPr="00F3504E" w:rsidRDefault="00B96894" w:rsidP="00B96894">
            <w:pPr>
              <w:rPr>
                <w:rFonts w:ascii="Arial" w:hAnsi="Arial" w:cs="Arial"/>
              </w:rPr>
            </w:pPr>
            <w:r w:rsidRPr="00F3504E">
              <w:rPr>
                <w:rFonts w:ascii="Arial" w:hAnsi="Arial" w:cs="Arial"/>
                <w:lang w:val="en-US"/>
              </w:rPr>
              <w:t>2</w:t>
            </w:r>
          </w:p>
        </w:tc>
      </w:tr>
      <w:tr w:rsidR="00B96894" w:rsidRPr="00F3504E" w14:paraId="757F3D05" w14:textId="77777777" w:rsidTr="00F3504E">
        <w:trPr>
          <w:trHeight w:val="300"/>
        </w:trPr>
        <w:tc>
          <w:tcPr>
            <w:tcW w:w="352" w:type="pct"/>
            <w:noWrap/>
            <w:hideMark/>
          </w:tcPr>
          <w:p w14:paraId="7322D08A" w14:textId="77777777" w:rsidR="00B96894" w:rsidRPr="00F3504E" w:rsidRDefault="00B96894" w:rsidP="00B96894">
            <w:pPr>
              <w:rPr>
                <w:rFonts w:ascii="Arial" w:hAnsi="Arial" w:cs="Arial"/>
              </w:rPr>
            </w:pPr>
            <w:r w:rsidRPr="00F3504E">
              <w:rPr>
                <w:rFonts w:ascii="Arial" w:hAnsi="Arial" w:cs="Arial"/>
              </w:rPr>
              <w:t>35</w:t>
            </w:r>
          </w:p>
        </w:tc>
        <w:tc>
          <w:tcPr>
            <w:tcW w:w="2067" w:type="pct"/>
            <w:noWrap/>
            <w:hideMark/>
          </w:tcPr>
          <w:p w14:paraId="19A732F3" w14:textId="77777777" w:rsidR="00B96894" w:rsidRPr="00F3504E" w:rsidRDefault="00B96894">
            <w:pPr>
              <w:rPr>
                <w:rFonts w:ascii="Arial" w:hAnsi="Arial" w:cs="Arial"/>
              </w:rPr>
            </w:pPr>
            <w:r w:rsidRPr="00F3504E">
              <w:rPr>
                <w:rFonts w:ascii="Arial" w:hAnsi="Arial" w:cs="Arial"/>
                <w:lang w:val="en-US"/>
              </w:rPr>
              <w:t>Bhutan Bitumen Industry</w:t>
            </w:r>
          </w:p>
        </w:tc>
        <w:tc>
          <w:tcPr>
            <w:tcW w:w="828" w:type="pct"/>
            <w:noWrap/>
            <w:hideMark/>
          </w:tcPr>
          <w:p w14:paraId="3E5A4EA6" w14:textId="77777777" w:rsidR="00B96894" w:rsidRPr="00F3504E" w:rsidRDefault="00B96894" w:rsidP="00B96894">
            <w:pPr>
              <w:rPr>
                <w:rFonts w:ascii="Arial" w:hAnsi="Arial" w:cs="Arial"/>
              </w:rPr>
            </w:pPr>
            <w:r w:rsidRPr="00F3504E">
              <w:rPr>
                <w:rFonts w:ascii="Arial" w:hAnsi="Arial" w:cs="Arial"/>
                <w:lang w:val="en-US"/>
              </w:rPr>
              <w:t>10</w:t>
            </w:r>
          </w:p>
        </w:tc>
        <w:tc>
          <w:tcPr>
            <w:tcW w:w="820" w:type="pct"/>
            <w:noWrap/>
            <w:hideMark/>
          </w:tcPr>
          <w:p w14:paraId="2987FCE4" w14:textId="77777777" w:rsidR="00B96894" w:rsidRPr="00F3504E" w:rsidRDefault="00B96894" w:rsidP="00B96894">
            <w:pPr>
              <w:rPr>
                <w:rFonts w:ascii="Arial" w:hAnsi="Arial" w:cs="Arial"/>
              </w:rPr>
            </w:pPr>
            <w:r w:rsidRPr="00F3504E">
              <w:rPr>
                <w:rFonts w:ascii="Arial" w:hAnsi="Arial" w:cs="Arial"/>
                <w:lang w:val="en-US"/>
              </w:rPr>
              <w:t>9</w:t>
            </w:r>
          </w:p>
        </w:tc>
        <w:tc>
          <w:tcPr>
            <w:tcW w:w="933" w:type="pct"/>
            <w:noWrap/>
            <w:hideMark/>
          </w:tcPr>
          <w:p w14:paraId="60FD6E59" w14:textId="77777777" w:rsidR="00B96894" w:rsidRPr="00F3504E" w:rsidRDefault="00B96894" w:rsidP="00B96894">
            <w:pPr>
              <w:rPr>
                <w:rFonts w:ascii="Arial" w:hAnsi="Arial" w:cs="Arial"/>
              </w:rPr>
            </w:pPr>
            <w:r w:rsidRPr="00F3504E">
              <w:rPr>
                <w:rFonts w:ascii="Arial" w:hAnsi="Arial" w:cs="Arial"/>
                <w:lang w:val="en-US"/>
              </w:rPr>
              <w:t>1</w:t>
            </w:r>
          </w:p>
        </w:tc>
      </w:tr>
      <w:tr w:rsidR="00B96894" w:rsidRPr="00F3504E" w14:paraId="037A28E5" w14:textId="77777777" w:rsidTr="00F3504E">
        <w:trPr>
          <w:trHeight w:val="300"/>
        </w:trPr>
        <w:tc>
          <w:tcPr>
            <w:tcW w:w="352" w:type="pct"/>
            <w:noWrap/>
            <w:hideMark/>
          </w:tcPr>
          <w:p w14:paraId="2D54F037" w14:textId="77777777" w:rsidR="00B96894" w:rsidRPr="00F3504E" w:rsidRDefault="00B96894" w:rsidP="00B96894">
            <w:pPr>
              <w:rPr>
                <w:rFonts w:ascii="Arial" w:hAnsi="Arial" w:cs="Arial"/>
              </w:rPr>
            </w:pPr>
            <w:r w:rsidRPr="00F3504E">
              <w:rPr>
                <w:rFonts w:ascii="Arial" w:hAnsi="Arial" w:cs="Arial"/>
              </w:rPr>
              <w:t>36</w:t>
            </w:r>
          </w:p>
        </w:tc>
        <w:tc>
          <w:tcPr>
            <w:tcW w:w="2067" w:type="pct"/>
            <w:noWrap/>
            <w:hideMark/>
          </w:tcPr>
          <w:p w14:paraId="2E902A26" w14:textId="77777777" w:rsidR="00B96894" w:rsidRPr="00F3504E" w:rsidRDefault="00B96894">
            <w:pPr>
              <w:rPr>
                <w:rFonts w:ascii="Arial" w:hAnsi="Arial" w:cs="Arial"/>
              </w:rPr>
            </w:pPr>
            <w:r w:rsidRPr="00F3504E">
              <w:rPr>
                <w:rFonts w:ascii="Arial" w:hAnsi="Arial" w:cs="Arial"/>
                <w:lang w:val="en-US"/>
              </w:rPr>
              <w:t>Bhutan Alloys Steel Casting</w:t>
            </w:r>
          </w:p>
        </w:tc>
        <w:tc>
          <w:tcPr>
            <w:tcW w:w="828" w:type="pct"/>
            <w:noWrap/>
            <w:hideMark/>
          </w:tcPr>
          <w:p w14:paraId="6BADC82C" w14:textId="77777777" w:rsidR="00B96894" w:rsidRPr="00F3504E" w:rsidRDefault="00B96894" w:rsidP="00B96894">
            <w:pPr>
              <w:rPr>
                <w:rFonts w:ascii="Arial" w:hAnsi="Arial" w:cs="Arial"/>
              </w:rPr>
            </w:pPr>
            <w:r w:rsidRPr="00F3504E">
              <w:rPr>
                <w:rFonts w:ascii="Arial" w:hAnsi="Arial" w:cs="Arial"/>
                <w:lang w:val="en-US"/>
              </w:rPr>
              <w:t>29</w:t>
            </w:r>
          </w:p>
        </w:tc>
        <w:tc>
          <w:tcPr>
            <w:tcW w:w="820" w:type="pct"/>
            <w:noWrap/>
            <w:hideMark/>
          </w:tcPr>
          <w:p w14:paraId="04E52E0F" w14:textId="77777777" w:rsidR="00B96894" w:rsidRPr="00F3504E" w:rsidRDefault="00B96894" w:rsidP="00B96894">
            <w:pPr>
              <w:rPr>
                <w:rFonts w:ascii="Arial" w:hAnsi="Arial" w:cs="Arial"/>
              </w:rPr>
            </w:pPr>
            <w:r w:rsidRPr="00F3504E">
              <w:rPr>
                <w:rFonts w:ascii="Arial" w:hAnsi="Arial" w:cs="Arial"/>
                <w:lang w:val="en-US"/>
              </w:rPr>
              <w:t>14</w:t>
            </w:r>
          </w:p>
        </w:tc>
        <w:tc>
          <w:tcPr>
            <w:tcW w:w="933" w:type="pct"/>
            <w:noWrap/>
            <w:hideMark/>
          </w:tcPr>
          <w:p w14:paraId="6724A27B" w14:textId="77777777" w:rsidR="00B96894" w:rsidRPr="00F3504E" w:rsidRDefault="00B96894" w:rsidP="00B96894">
            <w:pPr>
              <w:rPr>
                <w:rFonts w:ascii="Arial" w:hAnsi="Arial" w:cs="Arial"/>
              </w:rPr>
            </w:pPr>
            <w:r w:rsidRPr="00F3504E">
              <w:rPr>
                <w:rFonts w:ascii="Arial" w:hAnsi="Arial" w:cs="Arial"/>
                <w:lang w:val="en-US"/>
              </w:rPr>
              <w:t>15</w:t>
            </w:r>
          </w:p>
        </w:tc>
      </w:tr>
      <w:tr w:rsidR="00B96894" w:rsidRPr="00F3504E" w14:paraId="3C645DBB" w14:textId="77777777" w:rsidTr="00F3504E">
        <w:trPr>
          <w:trHeight w:val="300"/>
        </w:trPr>
        <w:tc>
          <w:tcPr>
            <w:tcW w:w="352" w:type="pct"/>
            <w:noWrap/>
            <w:hideMark/>
          </w:tcPr>
          <w:p w14:paraId="007F955D" w14:textId="77777777" w:rsidR="00B96894" w:rsidRPr="00F3504E" w:rsidRDefault="00B96894" w:rsidP="00B96894">
            <w:pPr>
              <w:rPr>
                <w:rFonts w:ascii="Arial" w:hAnsi="Arial" w:cs="Arial"/>
              </w:rPr>
            </w:pPr>
            <w:r w:rsidRPr="00F3504E">
              <w:rPr>
                <w:rFonts w:ascii="Arial" w:hAnsi="Arial" w:cs="Arial"/>
              </w:rPr>
              <w:t>37</w:t>
            </w:r>
          </w:p>
        </w:tc>
        <w:tc>
          <w:tcPr>
            <w:tcW w:w="2067" w:type="pct"/>
            <w:noWrap/>
            <w:hideMark/>
          </w:tcPr>
          <w:p w14:paraId="3991BECB" w14:textId="77777777" w:rsidR="00B96894" w:rsidRPr="00F3504E" w:rsidRDefault="00B96894">
            <w:pPr>
              <w:rPr>
                <w:rFonts w:ascii="Arial" w:hAnsi="Arial" w:cs="Arial"/>
              </w:rPr>
            </w:pPr>
            <w:r w:rsidRPr="00F3504E">
              <w:rPr>
                <w:rFonts w:ascii="Arial" w:hAnsi="Arial" w:cs="Arial"/>
                <w:lang w:val="en-US"/>
              </w:rPr>
              <w:t>Bhutan Roofing Industry</w:t>
            </w:r>
          </w:p>
        </w:tc>
        <w:tc>
          <w:tcPr>
            <w:tcW w:w="828" w:type="pct"/>
            <w:noWrap/>
            <w:hideMark/>
          </w:tcPr>
          <w:p w14:paraId="27513975" w14:textId="77777777" w:rsidR="00B96894" w:rsidRPr="00F3504E" w:rsidRDefault="00B96894" w:rsidP="00B96894">
            <w:pPr>
              <w:rPr>
                <w:rFonts w:ascii="Arial" w:hAnsi="Arial" w:cs="Arial"/>
              </w:rPr>
            </w:pPr>
            <w:r w:rsidRPr="00F3504E">
              <w:rPr>
                <w:rFonts w:ascii="Arial" w:hAnsi="Arial" w:cs="Arial"/>
                <w:lang w:val="en-US"/>
              </w:rPr>
              <w:t>5</w:t>
            </w:r>
          </w:p>
        </w:tc>
        <w:tc>
          <w:tcPr>
            <w:tcW w:w="820" w:type="pct"/>
            <w:noWrap/>
            <w:hideMark/>
          </w:tcPr>
          <w:p w14:paraId="7215F5EC" w14:textId="77777777" w:rsidR="00B96894" w:rsidRPr="00F3504E" w:rsidRDefault="00B96894" w:rsidP="00B96894">
            <w:pPr>
              <w:rPr>
                <w:rFonts w:ascii="Arial" w:hAnsi="Arial" w:cs="Arial"/>
              </w:rPr>
            </w:pPr>
            <w:r w:rsidRPr="00F3504E">
              <w:rPr>
                <w:rFonts w:ascii="Arial" w:hAnsi="Arial" w:cs="Arial"/>
                <w:lang w:val="en-US"/>
              </w:rPr>
              <w:t>5</w:t>
            </w:r>
          </w:p>
        </w:tc>
        <w:tc>
          <w:tcPr>
            <w:tcW w:w="933" w:type="pct"/>
            <w:noWrap/>
            <w:hideMark/>
          </w:tcPr>
          <w:p w14:paraId="4F885652"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16F41308" w14:textId="77777777" w:rsidTr="00F3504E">
        <w:trPr>
          <w:trHeight w:val="300"/>
        </w:trPr>
        <w:tc>
          <w:tcPr>
            <w:tcW w:w="352" w:type="pct"/>
            <w:noWrap/>
            <w:hideMark/>
          </w:tcPr>
          <w:p w14:paraId="716CB5E2" w14:textId="77777777" w:rsidR="00B96894" w:rsidRPr="00F3504E" w:rsidRDefault="00B96894" w:rsidP="00B96894">
            <w:pPr>
              <w:rPr>
                <w:rFonts w:ascii="Arial" w:hAnsi="Arial" w:cs="Arial"/>
              </w:rPr>
            </w:pPr>
            <w:r w:rsidRPr="00F3504E">
              <w:rPr>
                <w:rFonts w:ascii="Arial" w:hAnsi="Arial" w:cs="Arial"/>
              </w:rPr>
              <w:t>38</w:t>
            </w:r>
          </w:p>
        </w:tc>
        <w:tc>
          <w:tcPr>
            <w:tcW w:w="2067" w:type="pct"/>
            <w:noWrap/>
            <w:hideMark/>
          </w:tcPr>
          <w:p w14:paraId="728A8EF7" w14:textId="77777777" w:rsidR="00B96894" w:rsidRPr="00F3504E" w:rsidRDefault="00B96894">
            <w:pPr>
              <w:rPr>
                <w:rFonts w:ascii="Arial" w:hAnsi="Arial" w:cs="Arial"/>
              </w:rPr>
            </w:pPr>
            <w:proofErr w:type="spellStart"/>
            <w:r w:rsidRPr="00F3504E">
              <w:rPr>
                <w:rFonts w:ascii="Arial" w:hAnsi="Arial" w:cs="Arial"/>
                <w:lang w:val="en-US"/>
              </w:rPr>
              <w:t>Norbu</w:t>
            </w:r>
            <w:proofErr w:type="spellEnd"/>
            <w:r w:rsidRPr="00F3504E">
              <w:rPr>
                <w:rFonts w:ascii="Arial" w:hAnsi="Arial" w:cs="Arial"/>
                <w:lang w:val="en-US"/>
              </w:rPr>
              <w:t xml:space="preserve"> </w:t>
            </w:r>
            <w:proofErr w:type="spellStart"/>
            <w:r w:rsidRPr="00F3504E">
              <w:rPr>
                <w:rFonts w:ascii="Arial" w:hAnsi="Arial" w:cs="Arial"/>
                <w:lang w:val="en-US"/>
              </w:rPr>
              <w:t>Yarphel</w:t>
            </w:r>
            <w:proofErr w:type="spellEnd"/>
            <w:r w:rsidRPr="00F3504E">
              <w:rPr>
                <w:rFonts w:ascii="Arial" w:hAnsi="Arial" w:cs="Arial"/>
                <w:lang w:val="en-US"/>
              </w:rPr>
              <w:t xml:space="preserve"> 3D</w:t>
            </w:r>
          </w:p>
        </w:tc>
        <w:tc>
          <w:tcPr>
            <w:tcW w:w="828" w:type="pct"/>
            <w:noWrap/>
            <w:hideMark/>
          </w:tcPr>
          <w:p w14:paraId="489BA147" w14:textId="77777777" w:rsidR="00B96894" w:rsidRPr="00F3504E" w:rsidRDefault="00B96894" w:rsidP="00B96894">
            <w:pPr>
              <w:rPr>
                <w:rFonts w:ascii="Arial" w:hAnsi="Arial" w:cs="Arial"/>
              </w:rPr>
            </w:pPr>
            <w:r w:rsidRPr="00F3504E">
              <w:rPr>
                <w:rFonts w:ascii="Arial" w:hAnsi="Arial" w:cs="Arial"/>
                <w:lang w:val="en-US"/>
              </w:rPr>
              <w:t>10</w:t>
            </w:r>
          </w:p>
        </w:tc>
        <w:tc>
          <w:tcPr>
            <w:tcW w:w="820" w:type="pct"/>
            <w:noWrap/>
            <w:hideMark/>
          </w:tcPr>
          <w:p w14:paraId="1586EAE6" w14:textId="77777777" w:rsidR="00B96894" w:rsidRPr="00F3504E" w:rsidRDefault="00B96894" w:rsidP="00B96894">
            <w:pPr>
              <w:rPr>
                <w:rFonts w:ascii="Arial" w:hAnsi="Arial" w:cs="Arial"/>
              </w:rPr>
            </w:pPr>
            <w:r w:rsidRPr="00F3504E">
              <w:rPr>
                <w:rFonts w:ascii="Arial" w:hAnsi="Arial" w:cs="Arial"/>
                <w:lang w:val="en-US"/>
              </w:rPr>
              <w:t>5</w:t>
            </w:r>
          </w:p>
        </w:tc>
        <w:tc>
          <w:tcPr>
            <w:tcW w:w="933" w:type="pct"/>
            <w:noWrap/>
            <w:hideMark/>
          </w:tcPr>
          <w:p w14:paraId="73EE45AE" w14:textId="77777777" w:rsidR="00B96894" w:rsidRPr="00F3504E" w:rsidRDefault="00B96894" w:rsidP="00B96894">
            <w:pPr>
              <w:rPr>
                <w:rFonts w:ascii="Arial" w:hAnsi="Arial" w:cs="Arial"/>
              </w:rPr>
            </w:pPr>
            <w:r w:rsidRPr="00F3504E">
              <w:rPr>
                <w:rFonts w:ascii="Arial" w:hAnsi="Arial" w:cs="Arial"/>
                <w:lang w:val="en-US"/>
              </w:rPr>
              <w:t>5</w:t>
            </w:r>
          </w:p>
        </w:tc>
      </w:tr>
      <w:tr w:rsidR="00B96894" w:rsidRPr="00F3504E" w14:paraId="67EAD5AB" w14:textId="77777777" w:rsidTr="00F3504E">
        <w:trPr>
          <w:trHeight w:val="300"/>
        </w:trPr>
        <w:tc>
          <w:tcPr>
            <w:tcW w:w="352" w:type="pct"/>
            <w:noWrap/>
            <w:hideMark/>
          </w:tcPr>
          <w:p w14:paraId="2C8AE642" w14:textId="77777777" w:rsidR="00B96894" w:rsidRPr="00F3504E" w:rsidRDefault="00B96894" w:rsidP="00B96894">
            <w:pPr>
              <w:rPr>
                <w:rFonts w:ascii="Arial" w:hAnsi="Arial" w:cs="Arial"/>
              </w:rPr>
            </w:pPr>
            <w:r w:rsidRPr="00F3504E">
              <w:rPr>
                <w:rFonts w:ascii="Arial" w:hAnsi="Arial" w:cs="Arial"/>
              </w:rPr>
              <w:t>39</w:t>
            </w:r>
          </w:p>
        </w:tc>
        <w:tc>
          <w:tcPr>
            <w:tcW w:w="2067" w:type="pct"/>
            <w:noWrap/>
            <w:hideMark/>
          </w:tcPr>
          <w:p w14:paraId="67B04F56" w14:textId="77777777" w:rsidR="00B96894" w:rsidRPr="00F3504E" w:rsidRDefault="00B96894">
            <w:pPr>
              <w:rPr>
                <w:rFonts w:ascii="Arial" w:hAnsi="Arial" w:cs="Arial"/>
              </w:rPr>
            </w:pPr>
            <w:proofErr w:type="spellStart"/>
            <w:r w:rsidRPr="00F3504E">
              <w:rPr>
                <w:rFonts w:ascii="Arial" w:hAnsi="Arial" w:cs="Arial"/>
                <w:lang w:val="en-US"/>
              </w:rPr>
              <w:t>Ghasal</w:t>
            </w:r>
            <w:proofErr w:type="spellEnd"/>
            <w:r w:rsidRPr="00F3504E">
              <w:rPr>
                <w:rFonts w:ascii="Arial" w:hAnsi="Arial" w:cs="Arial"/>
                <w:lang w:val="en-US"/>
              </w:rPr>
              <w:t xml:space="preserve"> Oil Packaging Unit</w:t>
            </w:r>
          </w:p>
        </w:tc>
        <w:tc>
          <w:tcPr>
            <w:tcW w:w="828" w:type="pct"/>
            <w:noWrap/>
            <w:hideMark/>
          </w:tcPr>
          <w:p w14:paraId="71E07C84" w14:textId="77777777" w:rsidR="00B96894" w:rsidRPr="00F3504E" w:rsidRDefault="00B96894" w:rsidP="00B96894">
            <w:pPr>
              <w:rPr>
                <w:rFonts w:ascii="Arial" w:hAnsi="Arial" w:cs="Arial"/>
              </w:rPr>
            </w:pPr>
            <w:r w:rsidRPr="00F3504E">
              <w:rPr>
                <w:rFonts w:ascii="Arial" w:hAnsi="Arial" w:cs="Arial"/>
                <w:lang w:val="en-US"/>
              </w:rPr>
              <w:t>11</w:t>
            </w:r>
          </w:p>
        </w:tc>
        <w:tc>
          <w:tcPr>
            <w:tcW w:w="820" w:type="pct"/>
            <w:noWrap/>
            <w:hideMark/>
          </w:tcPr>
          <w:p w14:paraId="4C15D1D5" w14:textId="77777777" w:rsidR="00B96894" w:rsidRPr="00F3504E" w:rsidRDefault="00B96894" w:rsidP="00B96894">
            <w:pPr>
              <w:rPr>
                <w:rFonts w:ascii="Arial" w:hAnsi="Arial" w:cs="Arial"/>
              </w:rPr>
            </w:pPr>
            <w:r w:rsidRPr="00F3504E">
              <w:rPr>
                <w:rFonts w:ascii="Arial" w:hAnsi="Arial" w:cs="Arial"/>
                <w:lang w:val="en-US"/>
              </w:rPr>
              <w:t>6</w:t>
            </w:r>
          </w:p>
        </w:tc>
        <w:tc>
          <w:tcPr>
            <w:tcW w:w="933" w:type="pct"/>
            <w:noWrap/>
            <w:hideMark/>
          </w:tcPr>
          <w:p w14:paraId="7C1FB835" w14:textId="77777777" w:rsidR="00B96894" w:rsidRPr="00F3504E" w:rsidRDefault="00B96894" w:rsidP="00B96894">
            <w:pPr>
              <w:rPr>
                <w:rFonts w:ascii="Arial" w:hAnsi="Arial" w:cs="Arial"/>
              </w:rPr>
            </w:pPr>
            <w:r w:rsidRPr="00F3504E">
              <w:rPr>
                <w:rFonts w:ascii="Arial" w:hAnsi="Arial" w:cs="Arial"/>
                <w:lang w:val="en-US"/>
              </w:rPr>
              <w:t>5</w:t>
            </w:r>
          </w:p>
        </w:tc>
      </w:tr>
      <w:tr w:rsidR="00B96894" w:rsidRPr="00F3504E" w14:paraId="6A3BA3A9" w14:textId="77777777" w:rsidTr="00F3504E">
        <w:trPr>
          <w:trHeight w:val="300"/>
        </w:trPr>
        <w:tc>
          <w:tcPr>
            <w:tcW w:w="352" w:type="pct"/>
            <w:noWrap/>
            <w:hideMark/>
          </w:tcPr>
          <w:p w14:paraId="3713EA3F" w14:textId="77777777" w:rsidR="00B96894" w:rsidRPr="00F3504E" w:rsidRDefault="00B96894" w:rsidP="00B96894">
            <w:pPr>
              <w:rPr>
                <w:rFonts w:ascii="Arial" w:hAnsi="Arial" w:cs="Arial"/>
              </w:rPr>
            </w:pPr>
            <w:r w:rsidRPr="00F3504E">
              <w:rPr>
                <w:rFonts w:ascii="Arial" w:hAnsi="Arial" w:cs="Arial"/>
              </w:rPr>
              <w:t>40</w:t>
            </w:r>
          </w:p>
        </w:tc>
        <w:tc>
          <w:tcPr>
            <w:tcW w:w="2067" w:type="pct"/>
            <w:noWrap/>
            <w:hideMark/>
          </w:tcPr>
          <w:p w14:paraId="120E46A9" w14:textId="77777777" w:rsidR="00B96894" w:rsidRPr="00F3504E" w:rsidRDefault="00B96894">
            <w:pPr>
              <w:rPr>
                <w:rFonts w:ascii="Arial" w:hAnsi="Arial" w:cs="Arial"/>
              </w:rPr>
            </w:pPr>
            <w:proofErr w:type="spellStart"/>
            <w:r w:rsidRPr="00F3504E">
              <w:rPr>
                <w:rFonts w:ascii="Arial" w:hAnsi="Arial" w:cs="Arial"/>
                <w:lang w:val="en-US"/>
              </w:rPr>
              <w:t>Tashi</w:t>
            </w:r>
            <w:proofErr w:type="spellEnd"/>
            <w:r w:rsidRPr="00F3504E">
              <w:rPr>
                <w:rFonts w:ascii="Arial" w:hAnsi="Arial" w:cs="Arial"/>
                <w:lang w:val="en-US"/>
              </w:rPr>
              <w:t xml:space="preserve"> </w:t>
            </w:r>
            <w:proofErr w:type="spellStart"/>
            <w:r w:rsidRPr="00F3504E">
              <w:rPr>
                <w:rFonts w:ascii="Arial" w:hAnsi="Arial" w:cs="Arial"/>
                <w:lang w:val="en-US"/>
              </w:rPr>
              <w:t>Yechal</w:t>
            </w:r>
            <w:proofErr w:type="spellEnd"/>
            <w:r w:rsidRPr="00F3504E">
              <w:rPr>
                <w:rFonts w:ascii="Arial" w:hAnsi="Arial" w:cs="Arial"/>
                <w:lang w:val="en-US"/>
              </w:rPr>
              <w:t xml:space="preserve"> Bricks</w:t>
            </w:r>
          </w:p>
        </w:tc>
        <w:tc>
          <w:tcPr>
            <w:tcW w:w="828" w:type="pct"/>
            <w:noWrap/>
            <w:hideMark/>
          </w:tcPr>
          <w:p w14:paraId="48B977B8" w14:textId="77777777" w:rsidR="00B96894" w:rsidRPr="00F3504E" w:rsidRDefault="00B96894" w:rsidP="00B96894">
            <w:pPr>
              <w:rPr>
                <w:rFonts w:ascii="Arial" w:hAnsi="Arial" w:cs="Arial"/>
              </w:rPr>
            </w:pPr>
            <w:r w:rsidRPr="00F3504E">
              <w:rPr>
                <w:rFonts w:ascii="Arial" w:hAnsi="Arial" w:cs="Arial"/>
                <w:lang w:val="en-US"/>
              </w:rPr>
              <w:t>6</w:t>
            </w:r>
          </w:p>
        </w:tc>
        <w:tc>
          <w:tcPr>
            <w:tcW w:w="820" w:type="pct"/>
            <w:noWrap/>
            <w:hideMark/>
          </w:tcPr>
          <w:p w14:paraId="0E329BC6" w14:textId="77777777" w:rsidR="00B96894" w:rsidRPr="00F3504E" w:rsidRDefault="00B96894" w:rsidP="00B96894">
            <w:pPr>
              <w:rPr>
                <w:rFonts w:ascii="Arial" w:hAnsi="Arial" w:cs="Arial"/>
              </w:rPr>
            </w:pPr>
            <w:r w:rsidRPr="00F3504E">
              <w:rPr>
                <w:rFonts w:ascii="Arial" w:hAnsi="Arial" w:cs="Arial"/>
                <w:lang w:val="en-US"/>
              </w:rPr>
              <w:t>6</w:t>
            </w:r>
          </w:p>
        </w:tc>
        <w:tc>
          <w:tcPr>
            <w:tcW w:w="933" w:type="pct"/>
            <w:noWrap/>
            <w:hideMark/>
          </w:tcPr>
          <w:p w14:paraId="468EAACF"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748627A0" w14:textId="77777777" w:rsidTr="00F3504E">
        <w:trPr>
          <w:trHeight w:val="300"/>
        </w:trPr>
        <w:tc>
          <w:tcPr>
            <w:tcW w:w="352" w:type="pct"/>
            <w:noWrap/>
            <w:hideMark/>
          </w:tcPr>
          <w:p w14:paraId="0D0269C8" w14:textId="77777777" w:rsidR="00B96894" w:rsidRPr="00F3504E" w:rsidRDefault="00B96894" w:rsidP="00B96894">
            <w:pPr>
              <w:rPr>
                <w:rFonts w:ascii="Arial" w:hAnsi="Arial" w:cs="Arial"/>
              </w:rPr>
            </w:pPr>
            <w:r w:rsidRPr="00F3504E">
              <w:rPr>
                <w:rFonts w:ascii="Arial" w:hAnsi="Arial" w:cs="Arial"/>
              </w:rPr>
              <w:t>41</w:t>
            </w:r>
          </w:p>
        </w:tc>
        <w:tc>
          <w:tcPr>
            <w:tcW w:w="2067" w:type="pct"/>
            <w:noWrap/>
            <w:hideMark/>
          </w:tcPr>
          <w:p w14:paraId="30A0D9E6" w14:textId="77777777" w:rsidR="00B96894" w:rsidRPr="00F3504E" w:rsidRDefault="00B96894">
            <w:pPr>
              <w:rPr>
                <w:rFonts w:ascii="Arial" w:hAnsi="Arial" w:cs="Arial"/>
              </w:rPr>
            </w:pPr>
            <w:proofErr w:type="spellStart"/>
            <w:r w:rsidRPr="00F3504E">
              <w:rPr>
                <w:rFonts w:ascii="Arial" w:hAnsi="Arial" w:cs="Arial"/>
                <w:lang w:val="en-US"/>
              </w:rPr>
              <w:t>Druk</w:t>
            </w:r>
            <w:proofErr w:type="spellEnd"/>
            <w:r w:rsidRPr="00F3504E">
              <w:rPr>
                <w:rFonts w:ascii="Arial" w:hAnsi="Arial" w:cs="Arial"/>
                <w:lang w:val="en-US"/>
              </w:rPr>
              <w:t xml:space="preserve"> </w:t>
            </w:r>
            <w:proofErr w:type="spellStart"/>
            <w:r w:rsidRPr="00F3504E">
              <w:rPr>
                <w:rFonts w:ascii="Arial" w:hAnsi="Arial" w:cs="Arial"/>
                <w:lang w:val="en-US"/>
              </w:rPr>
              <w:t>Fibre</w:t>
            </w:r>
            <w:proofErr w:type="spellEnd"/>
            <w:r w:rsidRPr="00F3504E">
              <w:rPr>
                <w:rFonts w:ascii="Arial" w:hAnsi="Arial" w:cs="Arial"/>
                <w:lang w:val="en-US"/>
              </w:rPr>
              <w:t xml:space="preserve"> Work</w:t>
            </w:r>
          </w:p>
        </w:tc>
        <w:tc>
          <w:tcPr>
            <w:tcW w:w="828" w:type="pct"/>
            <w:noWrap/>
            <w:hideMark/>
          </w:tcPr>
          <w:p w14:paraId="25D427E5" w14:textId="77777777" w:rsidR="00B96894" w:rsidRPr="00F3504E" w:rsidRDefault="00B96894" w:rsidP="00B96894">
            <w:pPr>
              <w:rPr>
                <w:rFonts w:ascii="Arial" w:hAnsi="Arial" w:cs="Arial"/>
              </w:rPr>
            </w:pPr>
            <w:r w:rsidRPr="00F3504E">
              <w:rPr>
                <w:rFonts w:ascii="Arial" w:hAnsi="Arial" w:cs="Arial"/>
                <w:lang w:val="en-US"/>
              </w:rPr>
              <w:t>2</w:t>
            </w:r>
          </w:p>
        </w:tc>
        <w:tc>
          <w:tcPr>
            <w:tcW w:w="820" w:type="pct"/>
            <w:noWrap/>
            <w:hideMark/>
          </w:tcPr>
          <w:p w14:paraId="570B3FC7" w14:textId="77777777" w:rsidR="00B96894" w:rsidRPr="00F3504E" w:rsidRDefault="00B96894" w:rsidP="00B96894">
            <w:pPr>
              <w:rPr>
                <w:rFonts w:ascii="Arial" w:hAnsi="Arial" w:cs="Arial"/>
              </w:rPr>
            </w:pPr>
            <w:r w:rsidRPr="00F3504E">
              <w:rPr>
                <w:rFonts w:ascii="Arial" w:hAnsi="Arial" w:cs="Arial"/>
                <w:lang w:val="en-US"/>
              </w:rPr>
              <w:t>2</w:t>
            </w:r>
          </w:p>
        </w:tc>
        <w:tc>
          <w:tcPr>
            <w:tcW w:w="933" w:type="pct"/>
            <w:noWrap/>
            <w:hideMark/>
          </w:tcPr>
          <w:p w14:paraId="659A88FC" w14:textId="77777777" w:rsidR="00B96894" w:rsidRPr="00F3504E" w:rsidRDefault="00B96894" w:rsidP="00B96894">
            <w:pPr>
              <w:rPr>
                <w:rFonts w:ascii="Arial" w:hAnsi="Arial" w:cs="Arial"/>
              </w:rPr>
            </w:pPr>
            <w:r w:rsidRPr="00F3504E">
              <w:rPr>
                <w:rFonts w:ascii="Arial" w:hAnsi="Arial" w:cs="Arial"/>
                <w:lang w:val="en-US"/>
              </w:rPr>
              <w:t>0</w:t>
            </w:r>
          </w:p>
        </w:tc>
      </w:tr>
      <w:tr w:rsidR="00B96894" w:rsidRPr="00F3504E" w14:paraId="6064DCDE" w14:textId="77777777" w:rsidTr="00F3504E">
        <w:trPr>
          <w:trHeight w:val="300"/>
        </w:trPr>
        <w:tc>
          <w:tcPr>
            <w:tcW w:w="352" w:type="pct"/>
            <w:noWrap/>
            <w:hideMark/>
          </w:tcPr>
          <w:p w14:paraId="59AB1D89" w14:textId="77777777" w:rsidR="00B96894" w:rsidRPr="00F3504E" w:rsidRDefault="00B96894" w:rsidP="00B96894">
            <w:pPr>
              <w:rPr>
                <w:rFonts w:ascii="Arial" w:hAnsi="Arial" w:cs="Arial"/>
              </w:rPr>
            </w:pPr>
            <w:r w:rsidRPr="00F3504E">
              <w:rPr>
                <w:rFonts w:ascii="Arial" w:hAnsi="Arial" w:cs="Arial"/>
              </w:rPr>
              <w:t>42</w:t>
            </w:r>
          </w:p>
        </w:tc>
        <w:tc>
          <w:tcPr>
            <w:tcW w:w="2067" w:type="pct"/>
            <w:noWrap/>
            <w:hideMark/>
          </w:tcPr>
          <w:p w14:paraId="1498E6B7" w14:textId="77777777" w:rsidR="00B96894" w:rsidRPr="00F3504E" w:rsidRDefault="00B96894">
            <w:pPr>
              <w:rPr>
                <w:rFonts w:ascii="Arial" w:hAnsi="Arial" w:cs="Arial"/>
              </w:rPr>
            </w:pPr>
            <w:r w:rsidRPr="00F3504E">
              <w:rPr>
                <w:rFonts w:ascii="Arial" w:hAnsi="Arial" w:cs="Arial"/>
                <w:lang w:val="en-US"/>
              </w:rPr>
              <w:t>Dragon Spring Water</w:t>
            </w:r>
          </w:p>
        </w:tc>
        <w:tc>
          <w:tcPr>
            <w:tcW w:w="828" w:type="pct"/>
            <w:noWrap/>
            <w:hideMark/>
          </w:tcPr>
          <w:p w14:paraId="48D7BB12" w14:textId="77777777" w:rsidR="00B96894" w:rsidRPr="00F3504E" w:rsidRDefault="00B96894" w:rsidP="00B96894">
            <w:pPr>
              <w:rPr>
                <w:rFonts w:ascii="Arial" w:hAnsi="Arial" w:cs="Arial"/>
              </w:rPr>
            </w:pPr>
            <w:r w:rsidRPr="00F3504E">
              <w:rPr>
                <w:rFonts w:ascii="Arial" w:hAnsi="Arial" w:cs="Arial"/>
                <w:lang w:val="en-US"/>
              </w:rPr>
              <w:t>14</w:t>
            </w:r>
          </w:p>
        </w:tc>
        <w:tc>
          <w:tcPr>
            <w:tcW w:w="820" w:type="pct"/>
            <w:noWrap/>
            <w:hideMark/>
          </w:tcPr>
          <w:p w14:paraId="17306B0C" w14:textId="77777777" w:rsidR="00B96894" w:rsidRPr="00F3504E" w:rsidRDefault="00B96894" w:rsidP="00B96894">
            <w:pPr>
              <w:rPr>
                <w:rFonts w:ascii="Arial" w:hAnsi="Arial" w:cs="Arial"/>
              </w:rPr>
            </w:pPr>
            <w:r w:rsidRPr="00F3504E">
              <w:rPr>
                <w:rFonts w:ascii="Arial" w:hAnsi="Arial" w:cs="Arial"/>
                <w:lang w:val="en-US"/>
              </w:rPr>
              <w:t>10</w:t>
            </w:r>
          </w:p>
        </w:tc>
        <w:tc>
          <w:tcPr>
            <w:tcW w:w="933" w:type="pct"/>
            <w:noWrap/>
            <w:hideMark/>
          </w:tcPr>
          <w:p w14:paraId="3787661B" w14:textId="77777777" w:rsidR="00B96894" w:rsidRPr="00F3504E" w:rsidRDefault="00B96894" w:rsidP="00B96894">
            <w:pPr>
              <w:rPr>
                <w:rFonts w:ascii="Arial" w:hAnsi="Arial" w:cs="Arial"/>
              </w:rPr>
            </w:pPr>
            <w:r w:rsidRPr="00F3504E">
              <w:rPr>
                <w:rFonts w:ascii="Arial" w:hAnsi="Arial" w:cs="Arial"/>
                <w:lang w:val="en-US"/>
              </w:rPr>
              <w:t>4</w:t>
            </w:r>
          </w:p>
        </w:tc>
      </w:tr>
      <w:tr w:rsidR="00B96894" w:rsidRPr="00F3504E" w14:paraId="503F8480" w14:textId="77777777" w:rsidTr="00F3504E">
        <w:trPr>
          <w:trHeight w:val="300"/>
        </w:trPr>
        <w:tc>
          <w:tcPr>
            <w:tcW w:w="352" w:type="pct"/>
            <w:noWrap/>
            <w:hideMark/>
          </w:tcPr>
          <w:p w14:paraId="187A204B" w14:textId="77777777" w:rsidR="00B96894" w:rsidRPr="00F3504E" w:rsidRDefault="00B96894" w:rsidP="00B96894">
            <w:pPr>
              <w:rPr>
                <w:rFonts w:ascii="Arial" w:hAnsi="Arial" w:cs="Arial"/>
              </w:rPr>
            </w:pPr>
            <w:r w:rsidRPr="00F3504E">
              <w:rPr>
                <w:rFonts w:ascii="Arial" w:hAnsi="Arial" w:cs="Arial"/>
              </w:rPr>
              <w:t>43</w:t>
            </w:r>
          </w:p>
        </w:tc>
        <w:tc>
          <w:tcPr>
            <w:tcW w:w="2067" w:type="pct"/>
            <w:noWrap/>
            <w:hideMark/>
          </w:tcPr>
          <w:p w14:paraId="2035A973" w14:textId="77777777" w:rsidR="00B96894" w:rsidRPr="00F3504E" w:rsidRDefault="00B96894">
            <w:pPr>
              <w:rPr>
                <w:rFonts w:ascii="Arial" w:hAnsi="Arial" w:cs="Arial"/>
              </w:rPr>
            </w:pPr>
            <w:proofErr w:type="spellStart"/>
            <w:r w:rsidRPr="00F3504E">
              <w:rPr>
                <w:rFonts w:ascii="Arial" w:hAnsi="Arial" w:cs="Arial"/>
                <w:lang w:val="en-US"/>
              </w:rPr>
              <w:t>Darzang</w:t>
            </w:r>
            <w:proofErr w:type="spellEnd"/>
            <w:r w:rsidRPr="00F3504E">
              <w:rPr>
                <w:rFonts w:ascii="Arial" w:hAnsi="Arial" w:cs="Arial"/>
                <w:lang w:val="en-US"/>
              </w:rPr>
              <w:t xml:space="preserve"> Prayer Flags</w:t>
            </w:r>
          </w:p>
        </w:tc>
        <w:tc>
          <w:tcPr>
            <w:tcW w:w="828" w:type="pct"/>
            <w:noWrap/>
            <w:hideMark/>
          </w:tcPr>
          <w:p w14:paraId="45B27034" w14:textId="77777777" w:rsidR="00B96894" w:rsidRPr="00F3504E" w:rsidRDefault="00B96894" w:rsidP="00B96894">
            <w:pPr>
              <w:rPr>
                <w:rFonts w:ascii="Arial" w:hAnsi="Arial" w:cs="Arial"/>
              </w:rPr>
            </w:pPr>
            <w:r w:rsidRPr="00F3504E">
              <w:rPr>
                <w:rFonts w:ascii="Arial" w:hAnsi="Arial" w:cs="Arial"/>
                <w:lang w:val="en-US"/>
              </w:rPr>
              <w:t>5</w:t>
            </w:r>
          </w:p>
        </w:tc>
        <w:tc>
          <w:tcPr>
            <w:tcW w:w="820" w:type="pct"/>
            <w:noWrap/>
            <w:hideMark/>
          </w:tcPr>
          <w:p w14:paraId="6987430B" w14:textId="77777777" w:rsidR="00B96894" w:rsidRPr="00F3504E" w:rsidRDefault="00B96894" w:rsidP="00B96894">
            <w:pPr>
              <w:rPr>
                <w:rFonts w:ascii="Arial" w:hAnsi="Arial" w:cs="Arial"/>
              </w:rPr>
            </w:pPr>
            <w:r w:rsidRPr="00F3504E">
              <w:rPr>
                <w:rFonts w:ascii="Arial" w:hAnsi="Arial" w:cs="Arial"/>
                <w:lang w:val="en-US"/>
              </w:rPr>
              <w:t>1</w:t>
            </w:r>
          </w:p>
        </w:tc>
        <w:tc>
          <w:tcPr>
            <w:tcW w:w="933" w:type="pct"/>
            <w:noWrap/>
            <w:hideMark/>
          </w:tcPr>
          <w:p w14:paraId="0523FA21" w14:textId="77777777" w:rsidR="00B96894" w:rsidRPr="00F3504E" w:rsidRDefault="00B96894" w:rsidP="00B96894">
            <w:pPr>
              <w:rPr>
                <w:rFonts w:ascii="Arial" w:hAnsi="Arial" w:cs="Arial"/>
              </w:rPr>
            </w:pPr>
            <w:r w:rsidRPr="00F3504E">
              <w:rPr>
                <w:rFonts w:ascii="Arial" w:hAnsi="Arial" w:cs="Arial"/>
                <w:lang w:val="en-US"/>
              </w:rPr>
              <w:t>4</w:t>
            </w:r>
          </w:p>
        </w:tc>
      </w:tr>
      <w:tr w:rsidR="00B96894" w:rsidRPr="00F3504E" w14:paraId="2003FDBF" w14:textId="77777777" w:rsidTr="00F3504E">
        <w:trPr>
          <w:trHeight w:val="300"/>
        </w:trPr>
        <w:tc>
          <w:tcPr>
            <w:tcW w:w="352" w:type="pct"/>
            <w:noWrap/>
            <w:hideMark/>
          </w:tcPr>
          <w:p w14:paraId="2FCB0B67" w14:textId="77777777" w:rsidR="00B96894" w:rsidRPr="00F3504E" w:rsidRDefault="00B96894" w:rsidP="00B96894">
            <w:pPr>
              <w:rPr>
                <w:rFonts w:ascii="Arial" w:hAnsi="Arial" w:cs="Arial"/>
              </w:rPr>
            </w:pPr>
            <w:r w:rsidRPr="00F3504E">
              <w:rPr>
                <w:rFonts w:ascii="Arial" w:hAnsi="Arial" w:cs="Arial"/>
              </w:rPr>
              <w:t>44</w:t>
            </w:r>
          </w:p>
        </w:tc>
        <w:tc>
          <w:tcPr>
            <w:tcW w:w="2067" w:type="pct"/>
            <w:noWrap/>
            <w:hideMark/>
          </w:tcPr>
          <w:p w14:paraId="1B812D49" w14:textId="77777777" w:rsidR="00B96894" w:rsidRPr="00F3504E" w:rsidRDefault="00B96894">
            <w:pPr>
              <w:rPr>
                <w:rFonts w:ascii="Arial" w:hAnsi="Arial" w:cs="Arial"/>
              </w:rPr>
            </w:pPr>
            <w:r w:rsidRPr="00F3504E">
              <w:rPr>
                <w:rFonts w:ascii="Arial" w:hAnsi="Arial" w:cs="Arial"/>
                <w:lang w:val="en-US"/>
              </w:rPr>
              <w:t xml:space="preserve">JT </w:t>
            </w:r>
            <w:proofErr w:type="spellStart"/>
            <w:r w:rsidRPr="00F3504E">
              <w:rPr>
                <w:rFonts w:ascii="Arial" w:hAnsi="Arial" w:cs="Arial"/>
                <w:lang w:val="en-US"/>
              </w:rPr>
              <w:t>Enterlock</w:t>
            </w:r>
            <w:proofErr w:type="spellEnd"/>
            <w:r w:rsidRPr="00F3504E">
              <w:rPr>
                <w:rFonts w:ascii="Arial" w:hAnsi="Arial" w:cs="Arial"/>
                <w:lang w:val="en-US"/>
              </w:rPr>
              <w:t xml:space="preserve"> and Paver</w:t>
            </w:r>
          </w:p>
        </w:tc>
        <w:tc>
          <w:tcPr>
            <w:tcW w:w="828" w:type="pct"/>
            <w:noWrap/>
            <w:hideMark/>
          </w:tcPr>
          <w:p w14:paraId="45B30C35" w14:textId="77777777" w:rsidR="00B96894" w:rsidRPr="00F3504E" w:rsidRDefault="00B96894" w:rsidP="00B96894">
            <w:pPr>
              <w:rPr>
                <w:rFonts w:ascii="Arial" w:hAnsi="Arial" w:cs="Arial"/>
              </w:rPr>
            </w:pPr>
            <w:r w:rsidRPr="00F3504E">
              <w:rPr>
                <w:rFonts w:ascii="Arial" w:hAnsi="Arial" w:cs="Arial"/>
                <w:lang w:val="en-US"/>
              </w:rPr>
              <w:t>27</w:t>
            </w:r>
          </w:p>
        </w:tc>
        <w:tc>
          <w:tcPr>
            <w:tcW w:w="820" w:type="pct"/>
            <w:noWrap/>
            <w:hideMark/>
          </w:tcPr>
          <w:p w14:paraId="00E81A0F" w14:textId="77777777" w:rsidR="00B96894" w:rsidRPr="00F3504E" w:rsidRDefault="00B96894" w:rsidP="00B96894">
            <w:pPr>
              <w:rPr>
                <w:rFonts w:ascii="Arial" w:hAnsi="Arial" w:cs="Arial"/>
              </w:rPr>
            </w:pPr>
            <w:r w:rsidRPr="00F3504E">
              <w:rPr>
                <w:rFonts w:ascii="Arial" w:hAnsi="Arial" w:cs="Arial"/>
                <w:lang w:val="en-US"/>
              </w:rPr>
              <w:t>18</w:t>
            </w:r>
          </w:p>
        </w:tc>
        <w:tc>
          <w:tcPr>
            <w:tcW w:w="933" w:type="pct"/>
            <w:noWrap/>
            <w:hideMark/>
          </w:tcPr>
          <w:p w14:paraId="633C6BE4" w14:textId="77777777" w:rsidR="00B96894" w:rsidRPr="00F3504E" w:rsidRDefault="00B96894" w:rsidP="00B96894">
            <w:pPr>
              <w:rPr>
                <w:rFonts w:ascii="Arial" w:hAnsi="Arial" w:cs="Arial"/>
              </w:rPr>
            </w:pPr>
            <w:r w:rsidRPr="00F3504E">
              <w:rPr>
                <w:rFonts w:ascii="Arial" w:hAnsi="Arial" w:cs="Arial"/>
                <w:lang w:val="en-US"/>
              </w:rPr>
              <w:t>9</w:t>
            </w:r>
          </w:p>
        </w:tc>
      </w:tr>
      <w:tr w:rsidR="00B96894" w:rsidRPr="00F3504E" w14:paraId="049FD047" w14:textId="77777777" w:rsidTr="00F3504E">
        <w:trPr>
          <w:trHeight w:val="300"/>
        </w:trPr>
        <w:tc>
          <w:tcPr>
            <w:tcW w:w="352" w:type="pct"/>
            <w:noWrap/>
            <w:hideMark/>
          </w:tcPr>
          <w:p w14:paraId="542A4740" w14:textId="77777777" w:rsidR="00B96894" w:rsidRPr="00F3504E" w:rsidRDefault="00B96894" w:rsidP="00B96894">
            <w:pPr>
              <w:rPr>
                <w:rFonts w:ascii="Arial" w:hAnsi="Arial" w:cs="Arial"/>
              </w:rPr>
            </w:pPr>
            <w:r w:rsidRPr="00F3504E">
              <w:rPr>
                <w:rFonts w:ascii="Arial" w:hAnsi="Arial" w:cs="Arial"/>
              </w:rPr>
              <w:t>45</w:t>
            </w:r>
          </w:p>
        </w:tc>
        <w:tc>
          <w:tcPr>
            <w:tcW w:w="2067" w:type="pct"/>
            <w:noWrap/>
            <w:hideMark/>
          </w:tcPr>
          <w:p w14:paraId="74FC4B4C" w14:textId="77777777" w:rsidR="00B96894" w:rsidRPr="00F3504E" w:rsidRDefault="00B96894">
            <w:pPr>
              <w:rPr>
                <w:rFonts w:ascii="Arial" w:hAnsi="Arial" w:cs="Arial"/>
              </w:rPr>
            </w:pPr>
            <w:proofErr w:type="spellStart"/>
            <w:r w:rsidRPr="00F3504E">
              <w:rPr>
                <w:rFonts w:ascii="Arial" w:hAnsi="Arial" w:cs="Arial"/>
                <w:lang w:val="en-US"/>
              </w:rPr>
              <w:t>Neetshel</w:t>
            </w:r>
            <w:proofErr w:type="spellEnd"/>
            <w:r w:rsidRPr="00F3504E">
              <w:rPr>
                <w:rFonts w:ascii="Arial" w:hAnsi="Arial" w:cs="Arial"/>
                <w:lang w:val="en-US"/>
              </w:rPr>
              <w:t xml:space="preserve"> Pvt. Ltd</w:t>
            </w:r>
          </w:p>
        </w:tc>
        <w:tc>
          <w:tcPr>
            <w:tcW w:w="828" w:type="pct"/>
            <w:noWrap/>
            <w:hideMark/>
          </w:tcPr>
          <w:p w14:paraId="0DE195C7" w14:textId="77777777" w:rsidR="00B96894" w:rsidRPr="00F3504E" w:rsidRDefault="00B96894" w:rsidP="00B96894">
            <w:pPr>
              <w:rPr>
                <w:rFonts w:ascii="Arial" w:hAnsi="Arial" w:cs="Arial"/>
              </w:rPr>
            </w:pPr>
            <w:r w:rsidRPr="00F3504E">
              <w:rPr>
                <w:rFonts w:ascii="Arial" w:hAnsi="Arial" w:cs="Arial"/>
                <w:lang w:val="en-US"/>
              </w:rPr>
              <w:t>10</w:t>
            </w:r>
          </w:p>
        </w:tc>
        <w:tc>
          <w:tcPr>
            <w:tcW w:w="820" w:type="pct"/>
            <w:noWrap/>
            <w:hideMark/>
          </w:tcPr>
          <w:p w14:paraId="223BADD0" w14:textId="77777777" w:rsidR="00B96894" w:rsidRPr="00F3504E" w:rsidRDefault="00B96894" w:rsidP="00B96894">
            <w:pPr>
              <w:rPr>
                <w:rFonts w:ascii="Arial" w:hAnsi="Arial" w:cs="Arial"/>
              </w:rPr>
            </w:pPr>
            <w:r w:rsidRPr="00F3504E">
              <w:rPr>
                <w:rFonts w:ascii="Arial" w:hAnsi="Arial" w:cs="Arial"/>
                <w:lang w:val="en-US"/>
              </w:rPr>
              <w:t>3</w:t>
            </w:r>
          </w:p>
        </w:tc>
        <w:tc>
          <w:tcPr>
            <w:tcW w:w="933" w:type="pct"/>
            <w:noWrap/>
            <w:hideMark/>
          </w:tcPr>
          <w:p w14:paraId="6687D914" w14:textId="77777777" w:rsidR="00B96894" w:rsidRPr="00F3504E" w:rsidRDefault="00B96894" w:rsidP="00B96894">
            <w:pPr>
              <w:rPr>
                <w:rFonts w:ascii="Arial" w:hAnsi="Arial" w:cs="Arial"/>
              </w:rPr>
            </w:pPr>
            <w:r w:rsidRPr="00F3504E">
              <w:rPr>
                <w:rFonts w:ascii="Arial" w:hAnsi="Arial" w:cs="Arial"/>
                <w:lang w:val="en-US"/>
              </w:rPr>
              <w:t>7</w:t>
            </w:r>
          </w:p>
        </w:tc>
      </w:tr>
      <w:tr w:rsidR="00B96894" w:rsidRPr="00F3504E" w14:paraId="13FF9DA3" w14:textId="77777777" w:rsidTr="00F3504E">
        <w:trPr>
          <w:trHeight w:val="300"/>
        </w:trPr>
        <w:tc>
          <w:tcPr>
            <w:tcW w:w="2418" w:type="pct"/>
            <w:gridSpan w:val="2"/>
            <w:noWrap/>
            <w:hideMark/>
          </w:tcPr>
          <w:p w14:paraId="0205D883" w14:textId="77777777" w:rsidR="00B96894" w:rsidRPr="00F3504E" w:rsidRDefault="00B96894" w:rsidP="00B96894">
            <w:pPr>
              <w:rPr>
                <w:rFonts w:ascii="Arial" w:hAnsi="Arial" w:cs="Arial"/>
                <w:b/>
                <w:bCs/>
              </w:rPr>
            </w:pPr>
            <w:r w:rsidRPr="00F3504E">
              <w:rPr>
                <w:rFonts w:ascii="Arial" w:hAnsi="Arial" w:cs="Arial"/>
                <w:b/>
                <w:bCs/>
                <w:lang w:val="en-US"/>
              </w:rPr>
              <w:t>Total Employees</w:t>
            </w:r>
          </w:p>
        </w:tc>
        <w:tc>
          <w:tcPr>
            <w:tcW w:w="828" w:type="pct"/>
            <w:noWrap/>
            <w:hideMark/>
          </w:tcPr>
          <w:p w14:paraId="354FCD37" w14:textId="77777777" w:rsidR="00B96894" w:rsidRPr="00F3504E" w:rsidRDefault="00B96894" w:rsidP="00B96894">
            <w:pPr>
              <w:rPr>
                <w:rFonts w:ascii="Arial" w:hAnsi="Arial" w:cs="Arial"/>
                <w:b/>
                <w:bCs/>
              </w:rPr>
            </w:pPr>
            <w:r w:rsidRPr="00F3504E">
              <w:rPr>
                <w:rFonts w:ascii="Arial" w:hAnsi="Arial" w:cs="Arial"/>
                <w:b/>
                <w:bCs/>
                <w:lang w:val="en-US"/>
              </w:rPr>
              <w:t>3241</w:t>
            </w:r>
          </w:p>
        </w:tc>
        <w:tc>
          <w:tcPr>
            <w:tcW w:w="820" w:type="pct"/>
            <w:noWrap/>
            <w:hideMark/>
          </w:tcPr>
          <w:p w14:paraId="51809697" w14:textId="77777777" w:rsidR="00B96894" w:rsidRPr="00F3504E" w:rsidRDefault="00B96894" w:rsidP="00B96894">
            <w:pPr>
              <w:rPr>
                <w:rFonts w:ascii="Arial" w:hAnsi="Arial" w:cs="Arial"/>
                <w:b/>
                <w:bCs/>
              </w:rPr>
            </w:pPr>
            <w:r w:rsidRPr="00F3504E">
              <w:rPr>
                <w:rFonts w:ascii="Arial" w:hAnsi="Arial" w:cs="Arial"/>
                <w:b/>
                <w:bCs/>
                <w:lang w:val="en-US"/>
              </w:rPr>
              <w:t>2131</w:t>
            </w:r>
          </w:p>
        </w:tc>
        <w:tc>
          <w:tcPr>
            <w:tcW w:w="933" w:type="pct"/>
            <w:noWrap/>
            <w:hideMark/>
          </w:tcPr>
          <w:p w14:paraId="4D1E0701" w14:textId="77777777" w:rsidR="00B96894" w:rsidRPr="00F3504E" w:rsidRDefault="00B96894" w:rsidP="00B96894">
            <w:pPr>
              <w:rPr>
                <w:rFonts w:ascii="Arial" w:hAnsi="Arial" w:cs="Arial"/>
                <w:b/>
                <w:bCs/>
              </w:rPr>
            </w:pPr>
            <w:r w:rsidRPr="00F3504E">
              <w:rPr>
                <w:rFonts w:ascii="Arial" w:hAnsi="Arial" w:cs="Arial"/>
                <w:b/>
                <w:bCs/>
                <w:lang w:val="en-US"/>
              </w:rPr>
              <w:t>1110</w:t>
            </w:r>
          </w:p>
        </w:tc>
      </w:tr>
    </w:tbl>
    <w:p w14:paraId="024AE6D3" w14:textId="1EC59F4B" w:rsidR="00487588" w:rsidRDefault="00F3504E" w:rsidP="00660400">
      <w:pPr>
        <w:pStyle w:val="BodyText"/>
        <w:spacing w:before="22"/>
        <w:jc w:val="both"/>
        <w:rPr>
          <w:rFonts w:ascii="Arial" w:hAnsi="Arial" w:cs="Arial"/>
        </w:rPr>
      </w:pPr>
      <w:r w:rsidRPr="00F3504E">
        <w:rPr>
          <w:rFonts w:ascii="Arial" w:hAnsi="Arial" w:cs="Arial"/>
          <w:spacing w:val="-1"/>
        </w:rPr>
        <w:t>Source:</w:t>
      </w:r>
      <w:r w:rsidRPr="00F3504E">
        <w:rPr>
          <w:rFonts w:ascii="Arial" w:hAnsi="Arial" w:cs="Arial"/>
          <w:spacing w:val="-11"/>
        </w:rPr>
        <w:t xml:space="preserve"> </w:t>
      </w:r>
      <w:r w:rsidRPr="00F3504E">
        <w:rPr>
          <w:rFonts w:ascii="Arial" w:hAnsi="Arial" w:cs="Arial"/>
        </w:rPr>
        <w:t>Association</w:t>
      </w:r>
      <w:r w:rsidRPr="00F3504E">
        <w:rPr>
          <w:rFonts w:ascii="Arial" w:hAnsi="Arial" w:cs="Arial"/>
          <w:spacing w:val="-10"/>
        </w:rPr>
        <w:t xml:space="preserve"> </w:t>
      </w:r>
      <w:r w:rsidRPr="00F3504E">
        <w:rPr>
          <w:rFonts w:ascii="Arial" w:hAnsi="Arial" w:cs="Arial"/>
        </w:rPr>
        <w:t>of</w:t>
      </w:r>
      <w:r w:rsidRPr="00F3504E">
        <w:rPr>
          <w:rFonts w:ascii="Arial" w:hAnsi="Arial" w:cs="Arial"/>
          <w:spacing w:val="-4"/>
        </w:rPr>
        <w:t xml:space="preserve"> </w:t>
      </w:r>
      <w:r w:rsidRPr="00F3504E">
        <w:rPr>
          <w:rFonts w:ascii="Arial" w:hAnsi="Arial" w:cs="Arial"/>
        </w:rPr>
        <w:t>Bhutanese</w:t>
      </w:r>
      <w:r w:rsidRPr="00F3504E">
        <w:rPr>
          <w:rFonts w:ascii="Arial" w:hAnsi="Arial" w:cs="Arial"/>
          <w:spacing w:val="-14"/>
        </w:rPr>
        <w:t xml:space="preserve"> </w:t>
      </w:r>
      <w:r w:rsidRPr="00F3504E">
        <w:rPr>
          <w:rFonts w:ascii="Arial" w:hAnsi="Arial" w:cs="Arial"/>
        </w:rPr>
        <w:t>Industries</w:t>
      </w:r>
      <w:r w:rsidRPr="00F3504E">
        <w:rPr>
          <w:rFonts w:ascii="Arial" w:hAnsi="Arial" w:cs="Arial"/>
          <w:spacing w:val="-12"/>
        </w:rPr>
        <w:t xml:space="preserve"> </w:t>
      </w:r>
      <w:r w:rsidRPr="00F3504E">
        <w:rPr>
          <w:rFonts w:ascii="Arial" w:hAnsi="Arial" w:cs="Arial"/>
        </w:rPr>
        <w:t>(ABI).</w:t>
      </w:r>
    </w:p>
    <w:p w14:paraId="333538CA" w14:textId="77777777" w:rsidR="00660400" w:rsidRPr="00660400" w:rsidRDefault="00660400" w:rsidP="00660400">
      <w:pPr>
        <w:pStyle w:val="BodyText"/>
        <w:spacing w:before="22"/>
        <w:jc w:val="both"/>
        <w:rPr>
          <w:rFonts w:ascii="Arial" w:hAnsi="Arial" w:cs="Arial"/>
        </w:rPr>
      </w:pPr>
    </w:p>
    <w:p w14:paraId="4CBD2CB3" w14:textId="77777777" w:rsidR="00F81055" w:rsidRPr="00F3504E" w:rsidRDefault="00F81055" w:rsidP="00660400">
      <w:pPr>
        <w:pStyle w:val="BodyText"/>
        <w:spacing w:line="280" w:lineRule="auto"/>
        <w:ind w:right="1057"/>
        <w:jc w:val="both"/>
        <w:rPr>
          <w:rFonts w:ascii="Arial" w:hAnsi="Arial" w:cs="Arial"/>
        </w:rPr>
      </w:pPr>
      <w:r w:rsidRPr="00F3504E">
        <w:rPr>
          <w:rFonts w:ascii="Arial" w:hAnsi="Arial" w:cs="Arial"/>
          <w:color w:val="0D0D0D"/>
        </w:rPr>
        <w:t>For this research, the Taro Yamane formula had been used to determine the overall sample</w:t>
      </w:r>
      <w:r w:rsidRPr="00F3504E">
        <w:rPr>
          <w:rFonts w:ascii="Arial" w:hAnsi="Arial" w:cs="Arial"/>
          <w:color w:val="0D0D0D"/>
          <w:spacing w:val="1"/>
        </w:rPr>
        <w:t xml:space="preserve"> </w:t>
      </w:r>
      <w:r w:rsidRPr="00F3504E">
        <w:rPr>
          <w:rFonts w:ascii="Arial" w:hAnsi="Arial" w:cs="Arial"/>
          <w:color w:val="0D0D0D"/>
        </w:rPr>
        <w:t>size required. For the calculation of sample size in Taro Yamane, it requires a margin of error.</w:t>
      </w:r>
      <w:r w:rsidRPr="00F3504E">
        <w:rPr>
          <w:rFonts w:ascii="Arial" w:hAnsi="Arial" w:cs="Arial"/>
          <w:color w:val="0D0D0D"/>
          <w:spacing w:val="-56"/>
        </w:rPr>
        <w:t xml:space="preserve"> </w:t>
      </w:r>
      <w:r w:rsidRPr="00F3504E">
        <w:rPr>
          <w:rFonts w:ascii="Arial" w:hAnsi="Arial" w:cs="Arial"/>
          <w:color w:val="0D0D0D"/>
        </w:rPr>
        <w:t>As this research topic falls under the category of social science research, in the areas of</w:t>
      </w:r>
      <w:r w:rsidRPr="00F3504E">
        <w:rPr>
          <w:rFonts w:ascii="Arial" w:hAnsi="Arial" w:cs="Arial"/>
          <w:color w:val="0D0D0D"/>
          <w:spacing w:val="1"/>
        </w:rPr>
        <w:t xml:space="preserve"> </w:t>
      </w:r>
      <w:r w:rsidRPr="00F3504E">
        <w:rPr>
          <w:rFonts w:ascii="Arial" w:hAnsi="Arial" w:cs="Arial"/>
          <w:color w:val="0D0D0D"/>
        </w:rPr>
        <w:t>financial literacy, financial self-efficacy, and financial strain. Thus, in social science research a</w:t>
      </w:r>
      <w:r w:rsidRPr="00F3504E">
        <w:rPr>
          <w:rFonts w:ascii="Arial" w:hAnsi="Arial" w:cs="Arial"/>
          <w:color w:val="0D0D0D"/>
          <w:spacing w:val="-56"/>
        </w:rPr>
        <w:t xml:space="preserve"> </w:t>
      </w:r>
      <w:r w:rsidRPr="00F3504E">
        <w:rPr>
          <w:rFonts w:ascii="Arial" w:hAnsi="Arial" w:cs="Arial"/>
          <w:color w:val="0D0D0D"/>
          <w:spacing w:val="-1"/>
        </w:rPr>
        <w:t>common</w:t>
      </w:r>
      <w:r w:rsidRPr="00F3504E">
        <w:rPr>
          <w:rFonts w:ascii="Arial" w:hAnsi="Arial" w:cs="Arial"/>
          <w:color w:val="0D0D0D"/>
          <w:spacing w:val="-14"/>
        </w:rPr>
        <w:t xml:space="preserve"> </w:t>
      </w:r>
      <w:r w:rsidRPr="00F3504E">
        <w:rPr>
          <w:rFonts w:ascii="Arial" w:hAnsi="Arial" w:cs="Arial"/>
          <w:color w:val="0D0D0D"/>
          <w:spacing w:val="-1"/>
        </w:rPr>
        <w:t>margin</w:t>
      </w:r>
      <w:r w:rsidRPr="00F3504E">
        <w:rPr>
          <w:rFonts w:ascii="Arial" w:hAnsi="Arial" w:cs="Arial"/>
          <w:color w:val="0D0D0D"/>
          <w:spacing w:val="-11"/>
        </w:rPr>
        <w:t xml:space="preserve"> </w:t>
      </w:r>
      <w:r w:rsidRPr="00F3504E">
        <w:rPr>
          <w:rFonts w:ascii="Arial" w:hAnsi="Arial" w:cs="Arial"/>
          <w:color w:val="0D0D0D"/>
          <w:spacing w:val="-1"/>
        </w:rPr>
        <w:t>of</w:t>
      </w:r>
      <w:r w:rsidRPr="00F3504E">
        <w:rPr>
          <w:rFonts w:ascii="Arial" w:hAnsi="Arial" w:cs="Arial"/>
          <w:color w:val="0D0D0D"/>
          <w:spacing w:val="-10"/>
        </w:rPr>
        <w:t xml:space="preserve"> </w:t>
      </w:r>
      <w:r w:rsidRPr="00F3504E">
        <w:rPr>
          <w:rFonts w:ascii="Arial" w:hAnsi="Arial" w:cs="Arial"/>
          <w:color w:val="0D0D0D"/>
          <w:spacing w:val="-1"/>
        </w:rPr>
        <w:t>error</w:t>
      </w:r>
      <w:r w:rsidRPr="00F3504E">
        <w:rPr>
          <w:rFonts w:ascii="Arial" w:hAnsi="Arial" w:cs="Arial"/>
          <w:color w:val="0D0D0D"/>
          <w:spacing w:val="-13"/>
        </w:rPr>
        <w:t xml:space="preserve"> </w:t>
      </w:r>
      <w:r w:rsidRPr="00F3504E">
        <w:rPr>
          <w:rFonts w:ascii="Arial" w:hAnsi="Arial" w:cs="Arial"/>
          <w:color w:val="0D0D0D"/>
          <w:spacing w:val="-1"/>
        </w:rPr>
        <w:t>is</w:t>
      </w:r>
      <w:r w:rsidRPr="00F3504E">
        <w:rPr>
          <w:rFonts w:ascii="Arial" w:hAnsi="Arial" w:cs="Arial"/>
          <w:color w:val="0D0D0D"/>
          <w:spacing w:val="-11"/>
        </w:rPr>
        <w:t xml:space="preserve"> </w:t>
      </w:r>
      <w:r w:rsidRPr="00F3504E">
        <w:rPr>
          <w:rFonts w:ascii="Arial" w:hAnsi="Arial" w:cs="Arial"/>
          <w:color w:val="0D0D0D"/>
          <w:spacing w:val="-1"/>
        </w:rPr>
        <w:t>5%</w:t>
      </w:r>
      <w:r w:rsidRPr="00F3504E">
        <w:rPr>
          <w:rFonts w:ascii="Arial" w:hAnsi="Arial" w:cs="Arial"/>
          <w:color w:val="0D0D0D"/>
          <w:spacing w:val="-13"/>
        </w:rPr>
        <w:t xml:space="preserve"> </w:t>
      </w:r>
      <w:r w:rsidRPr="00F3504E">
        <w:rPr>
          <w:rFonts w:ascii="Arial" w:hAnsi="Arial" w:cs="Arial"/>
          <w:color w:val="0D0D0D"/>
        </w:rPr>
        <w:t>(Crossman,</w:t>
      </w:r>
      <w:r w:rsidRPr="00F3504E">
        <w:rPr>
          <w:rFonts w:ascii="Arial" w:hAnsi="Arial" w:cs="Arial"/>
          <w:color w:val="0D0D0D"/>
          <w:spacing w:val="-10"/>
        </w:rPr>
        <w:t xml:space="preserve"> </w:t>
      </w:r>
      <w:r w:rsidRPr="00F3504E">
        <w:rPr>
          <w:rFonts w:ascii="Arial" w:hAnsi="Arial" w:cs="Arial"/>
          <w:color w:val="0D0D0D"/>
        </w:rPr>
        <w:t>2017).</w:t>
      </w:r>
      <w:r w:rsidRPr="00F3504E">
        <w:rPr>
          <w:rFonts w:ascii="Arial" w:hAnsi="Arial" w:cs="Arial"/>
          <w:color w:val="0D0D0D"/>
          <w:spacing w:val="-12"/>
        </w:rPr>
        <w:t xml:space="preserve"> </w:t>
      </w:r>
      <w:r w:rsidRPr="00F3504E">
        <w:rPr>
          <w:rFonts w:ascii="Arial" w:hAnsi="Arial" w:cs="Arial"/>
          <w:color w:val="0D0D0D"/>
        </w:rPr>
        <w:t>For</w:t>
      </w:r>
      <w:r w:rsidRPr="00F3504E">
        <w:rPr>
          <w:rFonts w:ascii="Arial" w:hAnsi="Arial" w:cs="Arial"/>
          <w:color w:val="0D0D0D"/>
          <w:spacing w:val="-10"/>
        </w:rPr>
        <w:t xml:space="preserve"> </w:t>
      </w:r>
      <w:r w:rsidRPr="00F3504E">
        <w:rPr>
          <w:rFonts w:ascii="Arial" w:hAnsi="Arial" w:cs="Arial"/>
          <w:color w:val="0D0D0D"/>
        </w:rPr>
        <w:t>this</w:t>
      </w:r>
      <w:r w:rsidRPr="00F3504E">
        <w:rPr>
          <w:rFonts w:ascii="Arial" w:hAnsi="Arial" w:cs="Arial"/>
          <w:color w:val="0D0D0D"/>
          <w:spacing w:val="-13"/>
        </w:rPr>
        <w:t xml:space="preserve"> </w:t>
      </w:r>
      <w:r w:rsidRPr="00F3504E">
        <w:rPr>
          <w:rFonts w:ascii="Arial" w:hAnsi="Arial" w:cs="Arial"/>
          <w:color w:val="0D0D0D"/>
        </w:rPr>
        <w:t>research,</w:t>
      </w:r>
      <w:r w:rsidRPr="00F3504E">
        <w:rPr>
          <w:rFonts w:ascii="Arial" w:hAnsi="Arial" w:cs="Arial"/>
          <w:color w:val="0D0D0D"/>
          <w:spacing w:val="-13"/>
        </w:rPr>
        <w:t xml:space="preserve"> </w:t>
      </w:r>
      <w:r w:rsidRPr="00F3504E">
        <w:rPr>
          <w:rFonts w:ascii="Arial" w:hAnsi="Arial" w:cs="Arial"/>
          <w:color w:val="0D0D0D"/>
        </w:rPr>
        <w:t>the</w:t>
      </w:r>
      <w:r w:rsidRPr="00F3504E">
        <w:rPr>
          <w:rFonts w:ascii="Arial" w:hAnsi="Arial" w:cs="Arial"/>
          <w:color w:val="0D0D0D"/>
          <w:spacing w:val="-14"/>
        </w:rPr>
        <w:t xml:space="preserve"> </w:t>
      </w:r>
      <w:r w:rsidRPr="00F3504E">
        <w:rPr>
          <w:rFonts w:ascii="Arial" w:hAnsi="Arial" w:cs="Arial"/>
          <w:color w:val="0D0D0D"/>
        </w:rPr>
        <w:t>required</w:t>
      </w:r>
      <w:r w:rsidRPr="00F3504E">
        <w:rPr>
          <w:rFonts w:ascii="Arial" w:hAnsi="Arial" w:cs="Arial"/>
          <w:color w:val="0D0D0D"/>
          <w:spacing w:val="-6"/>
        </w:rPr>
        <w:t xml:space="preserve"> </w:t>
      </w:r>
      <w:r w:rsidRPr="00F3504E">
        <w:rPr>
          <w:rFonts w:ascii="Arial" w:hAnsi="Arial" w:cs="Arial"/>
          <w:color w:val="0D0D0D"/>
        </w:rPr>
        <w:t>overall</w:t>
      </w:r>
      <w:r w:rsidRPr="00F3504E">
        <w:rPr>
          <w:rFonts w:ascii="Arial" w:hAnsi="Arial" w:cs="Arial"/>
          <w:color w:val="0D0D0D"/>
          <w:spacing w:val="-12"/>
        </w:rPr>
        <w:t xml:space="preserve"> </w:t>
      </w:r>
      <w:r w:rsidRPr="00F3504E">
        <w:rPr>
          <w:rFonts w:ascii="Arial" w:hAnsi="Arial" w:cs="Arial"/>
          <w:color w:val="0D0D0D"/>
        </w:rPr>
        <w:t>sample</w:t>
      </w:r>
      <w:r w:rsidRPr="00F3504E">
        <w:rPr>
          <w:rFonts w:ascii="Arial" w:hAnsi="Arial" w:cs="Arial"/>
          <w:color w:val="0D0D0D"/>
          <w:spacing w:val="-56"/>
        </w:rPr>
        <w:t xml:space="preserve"> </w:t>
      </w:r>
      <w:r w:rsidRPr="00F3504E">
        <w:rPr>
          <w:rFonts w:ascii="Arial" w:hAnsi="Arial" w:cs="Arial"/>
          <w:color w:val="0D0D0D"/>
        </w:rPr>
        <w:t>size</w:t>
      </w:r>
      <w:r w:rsidRPr="00F3504E">
        <w:rPr>
          <w:rFonts w:ascii="Arial" w:hAnsi="Arial" w:cs="Arial"/>
          <w:color w:val="0D0D0D"/>
          <w:spacing w:val="5"/>
        </w:rPr>
        <w:t xml:space="preserve"> </w:t>
      </w:r>
      <w:r w:rsidRPr="00F3504E">
        <w:rPr>
          <w:rFonts w:ascii="Arial" w:hAnsi="Arial" w:cs="Arial"/>
          <w:color w:val="0D0D0D"/>
        </w:rPr>
        <w:t>was</w:t>
      </w:r>
      <w:r w:rsidRPr="00F3504E">
        <w:rPr>
          <w:rFonts w:ascii="Arial" w:hAnsi="Arial" w:cs="Arial"/>
          <w:color w:val="0D0D0D"/>
          <w:spacing w:val="3"/>
        </w:rPr>
        <w:t xml:space="preserve"> </w:t>
      </w:r>
      <w:r w:rsidRPr="00F3504E">
        <w:rPr>
          <w:rFonts w:ascii="Arial" w:hAnsi="Arial" w:cs="Arial"/>
          <w:color w:val="0D0D0D"/>
        </w:rPr>
        <w:t>356</w:t>
      </w:r>
      <w:r w:rsidRPr="00F3504E">
        <w:rPr>
          <w:rFonts w:ascii="Arial" w:hAnsi="Arial" w:cs="Arial"/>
          <w:color w:val="0D0D0D"/>
          <w:spacing w:val="2"/>
        </w:rPr>
        <w:t xml:space="preserve"> </w:t>
      </w:r>
      <w:r w:rsidRPr="00F3504E">
        <w:rPr>
          <w:rFonts w:ascii="Arial" w:hAnsi="Arial" w:cs="Arial"/>
          <w:color w:val="0D0D0D"/>
        </w:rPr>
        <w:t>employees.</w:t>
      </w:r>
    </w:p>
    <w:p w14:paraId="1068BDD9" w14:textId="77777777" w:rsidR="00F81055" w:rsidRPr="00F3504E" w:rsidRDefault="00F81055" w:rsidP="00660400">
      <w:pPr>
        <w:pStyle w:val="BodyText"/>
        <w:spacing w:before="3"/>
        <w:jc w:val="both"/>
        <w:rPr>
          <w:rFonts w:ascii="Arial" w:hAnsi="Arial" w:cs="Arial"/>
        </w:rPr>
      </w:pPr>
    </w:p>
    <w:p w14:paraId="1D47FA1D" w14:textId="77777777" w:rsidR="00F81055" w:rsidRPr="00F3504E" w:rsidRDefault="00F81055" w:rsidP="00F81055">
      <w:pPr>
        <w:rPr>
          <w:rFonts w:ascii="Arial" w:hAnsi="Arial" w:cs="Arial"/>
        </w:rPr>
        <w:sectPr w:rsidR="00F81055" w:rsidRPr="00F3504E" w:rsidSect="00753893">
          <w:headerReference w:type="even" r:id="rId7"/>
          <w:headerReference w:type="default" r:id="rId8"/>
          <w:footerReference w:type="even" r:id="rId9"/>
          <w:footerReference w:type="default" r:id="rId10"/>
          <w:headerReference w:type="first" r:id="rId11"/>
          <w:footerReference w:type="first" r:id="rId12"/>
          <w:pgSz w:w="11910" w:h="16840"/>
          <w:pgMar w:top="1160" w:right="280" w:bottom="1200" w:left="700" w:header="513" w:footer="1016" w:gutter="0"/>
          <w:cols w:space="720"/>
        </w:sectPr>
      </w:pPr>
    </w:p>
    <w:p w14:paraId="6D52DA90" w14:textId="77777777" w:rsidR="00F81055" w:rsidRPr="00F3504E" w:rsidRDefault="00F81055" w:rsidP="00F81055">
      <w:pPr>
        <w:pStyle w:val="BodyText"/>
        <w:spacing w:before="5"/>
        <w:rPr>
          <w:rFonts w:ascii="Arial" w:hAnsi="Arial" w:cs="Arial"/>
        </w:rPr>
      </w:pPr>
    </w:p>
    <w:p w14:paraId="1E97B0B7" w14:textId="77777777" w:rsidR="00F81055" w:rsidRPr="00F3504E" w:rsidRDefault="00F81055" w:rsidP="00F81055">
      <w:pPr>
        <w:pStyle w:val="BodyText"/>
        <w:jc w:val="right"/>
        <w:rPr>
          <w:rFonts w:ascii="Arial" w:eastAsia="Cambria Math" w:hAnsi="Arial" w:cs="Arial"/>
        </w:rPr>
      </w:pPr>
      <w:r w:rsidRPr="00F3504E">
        <w:rPr>
          <w:rFonts w:ascii="Cambria Math" w:eastAsia="Cambria Math" w:hAnsi="Cambria Math" w:cs="Cambria Math"/>
          <w:color w:val="0D0D0D"/>
        </w:rPr>
        <w:t>𝑛</w:t>
      </w:r>
      <w:r w:rsidRPr="00F3504E">
        <w:rPr>
          <w:rFonts w:ascii="Arial" w:eastAsia="Cambria Math" w:hAnsi="Arial" w:cs="Arial"/>
          <w:color w:val="0D0D0D"/>
          <w:spacing w:val="16"/>
        </w:rPr>
        <w:t xml:space="preserve"> </w:t>
      </w:r>
      <w:r w:rsidRPr="00F3504E">
        <w:rPr>
          <w:rFonts w:ascii="Arial" w:eastAsia="Cambria Math" w:hAnsi="Arial" w:cs="Arial"/>
          <w:color w:val="0D0D0D"/>
        </w:rPr>
        <w:t>=</w:t>
      </w:r>
    </w:p>
    <w:p w14:paraId="3C630D42" w14:textId="77777777" w:rsidR="00F81055" w:rsidRPr="00F3504E" w:rsidRDefault="00F81055" w:rsidP="00F81055">
      <w:pPr>
        <w:spacing w:before="63"/>
        <w:ind w:left="53" w:right="8576"/>
        <w:jc w:val="center"/>
        <w:rPr>
          <w:rFonts w:ascii="Arial" w:eastAsia="Cambria Math" w:hAnsi="Arial" w:cs="Arial"/>
        </w:rPr>
      </w:pPr>
      <w:r w:rsidRPr="00F3504E">
        <w:rPr>
          <w:rFonts w:ascii="Arial" w:hAnsi="Arial" w:cs="Arial"/>
        </w:rPr>
        <w:br w:type="column"/>
      </w:r>
      <w:r w:rsidRPr="00F3504E">
        <w:rPr>
          <w:rFonts w:ascii="Cambria Math" w:eastAsia="Cambria Math" w:hAnsi="Cambria Math" w:cs="Cambria Math"/>
          <w:color w:val="0D0D0D"/>
        </w:rPr>
        <w:t>𝑁</w:t>
      </w:r>
    </w:p>
    <w:p w14:paraId="3F008055" w14:textId="77777777" w:rsidR="00F81055" w:rsidRPr="00F3504E" w:rsidRDefault="00F81055" w:rsidP="00F81055">
      <w:pPr>
        <w:pStyle w:val="BodyText"/>
        <w:spacing w:before="3"/>
        <w:rPr>
          <w:rFonts w:ascii="Arial" w:hAnsi="Arial" w:cs="Arial"/>
        </w:rPr>
      </w:pPr>
    </w:p>
    <w:p w14:paraId="1148112D" w14:textId="29156A80" w:rsidR="00F81055" w:rsidRPr="00F3504E" w:rsidRDefault="00F81055" w:rsidP="00F81055">
      <w:pPr>
        <w:pStyle w:val="BodyText"/>
        <w:spacing w:line="20" w:lineRule="exact"/>
        <w:ind w:left="68"/>
        <w:rPr>
          <w:rFonts w:ascii="Arial" w:hAnsi="Arial" w:cs="Arial"/>
        </w:rPr>
      </w:pPr>
      <w:r w:rsidRPr="00F3504E">
        <w:rPr>
          <w:rFonts w:ascii="Arial" w:hAnsi="Arial" w:cs="Arial"/>
          <w:noProof/>
        </w:rPr>
        <mc:AlternateContent>
          <mc:Choice Requires="wpg">
            <w:drawing>
              <wp:inline distT="0" distB="0" distL="0" distR="0" wp14:anchorId="5E8592AA" wp14:editId="1F8AC0DC">
                <wp:extent cx="718185" cy="9525"/>
                <wp:effectExtent l="635" t="3175" r="0" b="0"/>
                <wp:docPr id="7348633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 cy="9525"/>
                          <a:chOff x="0" y="0"/>
                          <a:chExt cx="1131" cy="15"/>
                        </a:xfrm>
                      </wpg:grpSpPr>
                      <wps:wsp>
                        <wps:cNvPr id="1956169282" name="Rectangle 5"/>
                        <wps:cNvSpPr>
                          <a:spLocks noChangeArrowheads="1"/>
                        </wps:cNvSpPr>
                        <wps:spPr bwMode="auto">
                          <a:xfrm>
                            <a:off x="0" y="0"/>
                            <a:ext cx="1131" cy="15"/>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65CFBB37" id="Group 3" o:spid="_x0000_s1026" style="width:56.55pt;height:.75pt;mso-position-horizontal-relative:char;mso-position-vertical-relative:line" coordsize="1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">
                <v:rect id="Rectangle 5" o:spid="_x0000_s1027" style="position:absolute;width:11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" fillcolor="#0d0d0d" stroked="f"/>
                <w10:anchorlock/>
              </v:group>
            </w:pict>
          </mc:Fallback>
        </mc:AlternateContent>
      </w:r>
    </w:p>
    <w:p w14:paraId="14C7AC17" w14:textId="77777777" w:rsidR="00F81055" w:rsidRPr="00F3504E" w:rsidRDefault="00F81055" w:rsidP="00F81055">
      <w:pPr>
        <w:pStyle w:val="BodyText"/>
        <w:ind w:left="59" w:right="8575"/>
        <w:jc w:val="center"/>
        <w:rPr>
          <w:rFonts w:ascii="Arial" w:eastAsia="Cambria Math" w:hAnsi="Arial" w:cs="Arial"/>
        </w:rPr>
      </w:pPr>
      <w:r w:rsidRPr="00F3504E">
        <w:rPr>
          <w:rFonts w:ascii="Arial" w:eastAsia="Cambria Math" w:hAnsi="Arial" w:cs="Arial"/>
          <w:color w:val="0D0D0D"/>
        </w:rPr>
        <w:t>(1</w:t>
      </w:r>
      <w:r w:rsidRPr="00F3504E">
        <w:rPr>
          <w:rFonts w:ascii="Arial" w:eastAsia="Cambria Math" w:hAnsi="Arial" w:cs="Arial"/>
          <w:color w:val="0D0D0D"/>
          <w:spacing w:val="8"/>
        </w:rPr>
        <w:t xml:space="preserve"> </w:t>
      </w:r>
      <w:r w:rsidRPr="00F3504E">
        <w:rPr>
          <w:rFonts w:ascii="Arial" w:eastAsia="Cambria Math" w:hAnsi="Arial" w:cs="Arial"/>
          <w:color w:val="0D0D0D"/>
        </w:rPr>
        <w:t>+</w:t>
      </w:r>
      <w:r w:rsidRPr="00F3504E">
        <w:rPr>
          <w:rFonts w:ascii="Arial" w:eastAsia="Cambria Math" w:hAnsi="Arial" w:cs="Arial"/>
          <w:color w:val="0D0D0D"/>
          <w:spacing w:val="10"/>
        </w:rPr>
        <w:t xml:space="preserve"> </w:t>
      </w:r>
      <w:r w:rsidRPr="00F3504E">
        <w:rPr>
          <w:rFonts w:ascii="Cambria Math" w:eastAsia="Cambria Math" w:hAnsi="Cambria Math" w:cs="Cambria Math"/>
          <w:color w:val="0D0D0D"/>
        </w:rPr>
        <w:t>𝑁</w:t>
      </w:r>
      <w:r w:rsidRPr="00F3504E">
        <w:rPr>
          <w:rFonts w:ascii="Arial" w:eastAsia="Cambria Math" w:hAnsi="Arial" w:cs="Arial"/>
          <w:color w:val="0D0D0D"/>
        </w:rPr>
        <w:t>(</w:t>
      </w:r>
      <w:r w:rsidRPr="00F3504E">
        <w:rPr>
          <w:rFonts w:ascii="Cambria Math" w:eastAsia="Cambria Math" w:hAnsi="Cambria Math" w:cs="Cambria Math"/>
          <w:color w:val="0D0D0D"/>
        </w:rPr>
        <w:t>𝑒</w:t>
      </w:r>
      <w:r w:rsidRPr="00F3504E">
        <w:rPr>
          <w:rFonts w:ascii="Arial" w:eastAsia="Cambria Math" w:hAnsi="Arial" w:cs="Arial"/>
          <w:color w:val="0D0D0D"/>
        </w:rPr>
        <w:t>)</w:t>
      </w:r>
      <w:r w:rsidRPr="00F3504E">
        <w:rPr>
          <w:rFonts w:ascii="Arial" w:eastAsia="Cambria Math" w:hAnsi="Arial" w:cs="Arial"/>
          <w:color w:val="0D0D0D"/>
          <w:vertAlign w:val="superscript"/>
        </w:rPr>
        <w:t>2</w:t>
      </w:r>
      <w:r w:rsidRPr="00F3504E">
        <w:rPr>
          <w:rFonts w:ascii="Arial" w:eastAsia="Cambria Math" w:hAnsi="Arial" w:cs="Arial"/>
          <w:color w:val="0D0D0D"/>
        </w:rPr>
        <w:t>)</w:t>
      </w:r>
    </w:p>
    <w:p w14:paraId="4B219F6F" w14:textId="77777777" w:rsidR="00F81055" w:rsidRPr="00F3504E" w:rsidRDefault="00F81055" w:rsidP="00F81055">
      <w:pPr>
        <w:jc w:val="center"/>
        <w:rPr>
          <w:rFonts w:ascii="Arial" w:eastAsia="Cambria Math" w:hAnsi="Arial" w:cs="Arial"/>
        </w:rPr>
        <w:sectPr w:rsidR="00F81055" w:rsidRPr="00F3504E" w:rsidSect="00753893">
          <w:type w:val="continuous"/>
          <w:pgSz w:w="11910" w:h="16840"/>
          <w:pgMar w:top="1600" w:right="280" w:bottom="280" w:left="700" w:header="720" w:footer="720" w:gutter="0"/>
          <w:cols w:num="2" w:space="720" w:equalWidth="0">
            <w:col w:w="1098" w:space="40"/>
            <w:col w:w="9792"/>
          </w:cols>
        </w:sectPr>
      </w:pPr>
    </w:p>
    <w:p w14:paraId="63EE3E30" w14:textId="77777777" w:rsidR="00F81055" w:rsidRPr="00F3504E" w:rsidRDefault="00F81055" w:rsidP="00F81055">
      <w:pPr>
        <w:pStyle w:val="BodyText"/>
        <w:spacing w:before="9"/>
        <w:rPr>
          <w:rFonts w:ascii="Arial" w:hAnsi="Arial" w:cs="Arial"/>
        </w:rPr>
      </w:pPr>
    </w:p>
    <w:p w14:paraId="45D4A19C" w14:textId="77777777" w:rsidR="00F81055" w:rsidRPr="00F3504E" w:rsidRDefault="00F81055" w:rsidP="00F81055">
      <w:pPr>
        <w:pStyle w:val="BodyText"/>
        <w:spacing w:before="97" w:line="511" w:lineRule="auto"/>
        <w:ind w:left="740" w:right="8366"/>
        <w:rPr>
          <w:rFonts w:ascii="Arial" w:hAnsi="Arial" w:cs="Arial"/>
        </w:rPr>
      </w:pPr>
      <w:r w:rsidRPr="00F3504E">
        <w:rPr>
          <w:rFonts w:ascii="Arial" w:hAnsi="Arial" w:cs="Arial"/>
          <w:color w:val="0D0D0D"/>
        </w:rPr>
        <w:t>n=</w:t>
      </w:r>
      <w:r w:rsidRPr="00F3504E">
        <w:rPr>
          <w:rFonts w:ascii="Arial" w:hAnsi="Arial" w:cs="Arial"/>
          <w:color w:val="0D0D0D"/>
          <w:spacing w:val="15"/>
        </w:rPr>
        <w:t xml:space="preserve"> </w:t>
      </w:r>
      <w:r w:rsidRPr="00F3504E">
        <w:rPr>
          <w:rFonts w:ascii="Arial" w:hAnsi="Arial" w:cs="Arial"/>
          <w:color w:val="0D0D0D"/>
        </w:rPr>
        <w:t>Sample</w:t>
      </w:r>
      <w:r w:rsidRPr="00F3504E">
        <w:rPr>
          <w:rFonts w:ascii="Arial" w:hAnsi="Arial" w:cs="Arial"/>
          <w:color w:val="0D0D0D"/>
          <w:spacing w:val="14"/>
        </w:rPr>
        <w:t xml:space="preserve"> </w:t>
      </w:r>
      <w:r w:rsidRPr="00F3504E">
        <w:rPr>
          <w:rFonts w:ascii="Arial" w:hAnsi="Arial" w:cs="Arial"/>
          <w:color w:val="0D0D0D"/>
        </w:rPr>
        <w:t>size</w:t>
      </w:r>
      <w:r w:rsidRPr="00F3504E">
        <w:rPr>
          <w:rFonts w:ascii="Arial" w:hAnsi="Arial" w:cs="Arial"/>
          <w:color w:val="0D0D0D"/>
          <w:spacing w:val="1"/>
        </w:rPr>
        <w:t xml:space="preserve"> </w:t>
      </w:r>
      <w:r w:rsidRPr="00F3504E">
        <w:rPr>
          <w:rFonts w:ascii="Arial" w:hAnsi="Arial" w:cs="Arial"/>
          <w:color w:val="0D0D0D"/>
        </w:rPr>
        <w:t>N=</w:t>
      </w:r>
      <w:r w:rsidRPr="00F3504E">
        <w:rPr>
          <w:rFonts w:ascii="Arial" w:hAnsi="Arial" w:cs="Arial"/>
          <w:color w:val="0D0D0D"/>
          <w:spacing w:val="-5"/>
        </w:rPr>
        <w:t xml:space="preserve"> </w:t>
      </w:r>
      <w:r w:rsidRPr="00F3504E">
        <w:rPr>
          <w:rFonts w:ascii="Arial" w:hAnsi="Arial" w:cs="Arial"/>
          <w:color w:val="0D0D0D"/>
        </w:rPr>
        <w:t>population</w:t>
      </w:r>
      <w:r w:rsidRPr="00F3504E">
        <w:rPr>
          <w:rFonts w:ascii="Arial" w:hAnsi="Arial" w:cs="Arial"/>
          <w:color w:val="0D0D0D"/>
          <w:spacing w:val="-6"/>
        </w:rPr>
        <w:t xml:space="preserve"> </w:t>
      </w:r>
      <w:r w:rsidRPr="00F3504E">
        <w:rPr>
          <w:rFonts w:ascii="Arial" w:hAnsi="Arial" w:cs="Arial"/>
          <w:color w:val="0D0D0D"/>
        </w:rPr>
        <w:t>size</w:t>
      </w:r>
    </w:p>
    <w:p w14:paraId="0948C647" w14:textId="77777777" w:rsidR="00F81055" w:rsidRPr="00F3504E" w:rsidRDefault="00F81055" w:rsidP="00F81055">
      <w:pPr>
        <w:pStyle w:val="BodyText"/>
        <w:spacing w:line="511" w:lineRule="auto"/>
        <w:ind w:left="740" w:right="6333"/>
        <w:rPr>
          <w:rFonts w:ascii="Arial" w:hAnsi="Arial" w:cs="Arial"/>
        </w:rPr>
      </w:pPr>
      <w:r w:rsidRPr="00F3504E">
        <w:rPr>
          <w:rFonts w:ascii="Arial" w:hAnsi="Arial" w:cs="Arial"/>
          <w:color w:val="0D0D0D"/>
        </w:rPr>
        <w:t>e= the acceptable sampling error (0.05)</w:t>
      </w:r>
      <w:r w:rsidRPr="00F3504E">
        <w:rPr>
          <w:rFonts w:ascii="Arial" w:hAnsi="Arial" w:cs="Arial"/>
          <w:color w:val="0D0D0D"/>
          <w:spacing w:val="-56"/>
        </w:rPr>
        <w:t xml:space="preserve"> </w:t>
      </w:r>
      <w:r w:rsidRPr="00F3504E">
        <w:rPr>
          <w:rFonts w:ascii="Arial" w:hAnsi="Arial" w:cs="Arial"/>
          <w:color w:val="0D0D0D"/>
        </w:rPr>
        <w:t>n=?</w:t>
      </w:r>
    </w:p>
    <w:p w14:paraId="47EB34C9" w14:textId="77777777" w:rsidR="00F81055" w:rsidRPr="00F3504E" w:rsidRDefault="00F81055" w:rsidP="00F81055">
      <w:pPr>
        <w:pStyle w:val="BodyText"/>
        <w:spacing w:before="3"/>
        <w:ind w:left="740"/>
        <w:rPr>
          <w:rFonts w:ascii="Arial" w:hAnsi="Arial" w:cs="Arial"/>
        </w:rPr>
      </w:pPr>
      <w:r w:rsidRPr="00F3504E">
        <w:rPr>
          <w:rFonts w:ascii="Arial" w:hAnsi="Arial" w:cs="Arial"/>
          <w:color w:val="0D0D0D"/>
        </w:rPr>
        <w:t>N=</w:t>
      </w:r>
      <w:r w:rsidRPr="00F3504E">
        <w:rPr>
          <w:rFonts w:ascii="Arial" w:hAnsi="Arial" w:cs="Arial"/>
          <w:color w:val="0D0D0D"/>
          <w:spacing w:val="3"/>
        </w:rPr>
        <w:t xml:space="preserve"> </w:t>
      </w:r>
      <w:r w:rsidRPr="00F3504E">
        <w:rPr>
          <w:rFonts w:ascii="Arial" w:hAnsi="Arial" w:cs="Arial"/>
          <w:color w:val="0D0D0D"/>
        </w:rPr>
        <w:t>3241</w:t>
      </w:r>
    </w:p>
    <w:p w14:paraId="2554D631" w14:textId="77777777" w:rsidR="00F81055" w:rsidRPr="00F3504E" w:rsidRDefault="00F81055" w:rsidP="00F81055">
      <w:pPr>
        <w:pStyle w:val="BodyText"/>
        <w:spacing w:before="10"/>
        <w:rPr>
          <w:rFonts w:ascii="Arial" w:hAnsi="Arial" w:cs="Arial"/>
        </w:rPr>
      </w:pPr>
    </w:p>
    <w:p w14:paraId="42A9E11B" w14:textId="77777777" w:rsidR="00F81055" w:rsidRPr="00F3504E" w:rsidRDefault="00F81055" w:rsidP="00F81055">
      <w:pPr>
        <w:pStyle w:val="BodyText"/>
        <w:ind w:left="740"/>
        <w:rPr>
          <w:rFonts w:ascii="Arial" w:hAnsi="Arial" w:cs="Arial"/>
        </w:rPr>
      </w:pPr>
      <w:r w:rsidRPr="00F3504E">
        <w:rPr>
          <w:rFonts w:ascii="Arial" w:hAnsi="Arial" w:cs="Arial"/>
          <w:color w:val="0D0D0D"/>
        </w:rPr>
        <w:t>e=</w:t>
      </w:r>
      <w:r w:rsidRPr="00F3504E">
        <w:rPr>
          <w:rFonts w:ascii="Arial" w:hAnsi="Arial" w:cs="Arial"/>
          <w:color w:val="0D0D0D"/>
          <w:spacing w:val="3"/>
        </w:rPr>
        <w:t xml:space="preserve"> </w:t>
      </w:r>
      <w:r w:rsidRPr="00F3504E">
        <w:rPr>
          <w:rFonts w:ascii="Arial" w:hAnsi="Arial" w:cs="Arial"/>
          <w:color w:val="0D0D0D"/>
        </w:rPr>
        <w:t>0.05</w:t>
      </w:r>
    </w:p>
    <w:p w14:paraId="0A2D9158" w14:textId="77777777" w:rsidR="00F81055" w:rsidRPr="00F3504E" w:rsidRDefault="00F81055" w:rsidP="00F81055">
      <w:pPr>
        <w:pStyle w:val="BodyText"/>
        <w:spacing w:before="5"/>
        <w:rPr>
          <w:rFonts w:ascii="Arial" w:hAnsi="Arial" w:cs="Arial"/>
        </w:rPr>
      </w:pPr>
    </w:p>
    <w:p w14:paraId="112D89DB" w14:textId="77777777" w:rsidR="00F81055" w:rsidRPr="00F3504E" w:rsidRDefault="00F81055" w:rsidP="00F81055">
      <w:pPr>
        <w:rPr>
          <w:rFonts w:ascii="Arial" w:hAnsi="Arial" w:cs="Arial"/>
        </w:rPr>
        <w:sectPr w:rsidR="00F81055" w:rsidRPr="00F3504E" w:rsidSect="00753893">
          <w:type w:val="continuous"/>
          <w:pgSz w:w="11910" w:h="16840"/>
          <w:pgMar w:top="1600" w:right="280" w:bottom="280" w:left="700" w:header="720" w:footer="720" w:gutter="0"/>
          <w:cols w:space="720"/>
        </w:sectPr>
      </w:pPr>
    </w:p>
    <w:p w14:paraId="1B0E4278" w14:textId="77777777" w:rsidR="00F81055" w:rsidRPr="00F3504E" w:rsidRDefault="00F81055" w:rsidP="00F81055">
      <w:pPr>
        <w:pStyle w:val="BodyText"/>
        <w:spacing w:before="4"/>
        <w:rPr>
          <w:rFonts w:ascii="Arial" w:hAnsi="Arial" w:cs="Arial"/>
        </w:rPr>
      </w:pPr>
    </w:p>
    <w:p w14:paraId="0D18BA02" w14:textId="77777777" w:rsidR="00F81055" w:rsidRPr="00F3504E" w:rsidRDefault="00F81055" w:rsidP="00F81055">
      <w:pPr>
        <w:pStyle w:val="BodyText"/>
        <w:jc w:val="right"/>
        <w:rPr>
          <w:rFonts w:ascii="Arial" w:eastAsia="Cambria Math" w:hAnsi="Arial" w:cs="Arial"/>
        </w:rPr>
      </w:pPr>
      <w:r w:rsidRPr="00F3504E">
        <w:rPr>
          <w:rFonts w:ascii="Cambria Math" w:eastAsia="Cambria Math" w:hAnsi="Cambria Math" w:cs="Cambria Math"/>
          <w:color w:val="0D0D0D"/>
        </w:rPr>
        <w:t>𝑛</w:t>
      </w:r>
      <w:r w:rsidRPr="00F3504E">
        <w:rPr>
          <w:rFonts w:ascii="Arial" w:eastAsia="Cambria Math" w:hAnsi="Arial" w:cs="Arial"/>
          <w:color w:val="0D0D0D"/>
          <w:spacing w:val="16"/>
        </w:rPr>
        <w:t xml:space="preserve"> </w:t>
      </w:r>
      <w:r w:rsidRPr="00F3504E">
        <w:rPr>
          <w:rFonts w:ascii="Arial" w:eastAsia="Cambria Math" w:hAnsi="Arial" w:cs="Arial"/>
          <w:color w:val="0D0D0D"/>
        </w:rPr>
        <w:t>=</w:t>
      </w:r>
    </w:p>
    <w:p w14:paraId="08A48BFD" w14:textId="77777777" w:rsidR="00F81055" w:rsidRPr="00F3504E" w:rsidRDefault="00F81055" w:rsidP="00F81055">
      <w:pPr>
        <w:pStyle w:val="BodyText"/>
        <w:spacing w:before="63"/>
        <w:ind w:left="59" w:right="7956"/>
        <w:jc w:val="center"/>
        <w:rPr>
          <w:rFonts w:ascii="Arial" w:hAnsi="Arial" w:cs="Arial"/>
        </w:rPr>
      </w:pPr>
      <w:r w:rsidRPr="00F3504E">
        <w:rPr>
          <w:rFonts w:ascii="Arial" w:hAnsi="Arial" w:cs="Arial"/>
        </w:rPr>
        <w:br w:type="column"/>
      </w:r>
      <w:r w:rsidRPr="00F3504E">
        <w:rPr>
          <w:rFonts w:ascii="Arial" w:hAnsi="Arial" w:cs="Arial"/>
          <w:color w:val="0D0D0D"/>
        </w:rPr>
        <w:t>3241</w:t>
      </w:r>
    </w:p>
    <w:p w14:paraId="2B9B114C" w14:textId="77777777" w:rsidR="00F81055" w:rsidRPr="00F3504E" w:rsidRDefault="00F81055" w:rsidP="00F81055">
      <w:pPr>
        <w:pStyle w:val="BodyText"/>
        <w:spacing w:before="2"/>
        <w:rPr>
          <w:rFonts w:ascii="Arial" w:hAnsi="Arial" w:cs="Arial"/>
        </w:rPr>
      </w:pPr>
    </w:p>
    <w:p w14:paraId="76F366C6" w14:textId="398E3201" w:rsidR="00F81055" w:rsidRPr="00F3504E" w:rsidRDefault="00F81055" w:rsidP="00F81055">
      <w:pPr>
        <w:pStyle w:val="BodyText"/>
        <w:spacing w:line="20" w:lineRule="exact"/>
        <w:ind w:left="68"/>
        <w:rPr>
          <w:rFonts w:ascii="Arial" w:hAnsi="Arial" w:cs="Arial"/>
        </w:rPr>
      </w:pPr>
      <w:r w:rsidRPr="00F3504E">
        <w:rPr>
          <w:rFonts w:ascii="Arial" w:hAnsi="Arial" w:cs="Arial"/>
          <w:noProof/>
        </w:rPr>
        <mc:AlternateContent>
          <mc:Choice Requires="wpg">
            <w:drawing>
              <wp:inline distT="0" distB="0" distL="0" distR="0" wp14:anchorId="455873C7" wp14:editId="02A61C09">
                <wp:extent cx="1111250" cy="9525"/>
                <wp:effectExtent l="635" t="4445" r="2540" b="0"/>
                <wp:docPr id="17795182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9525"/>
                          <a:chOff x="0" y="0"/>
                          <a:chExt cx="1750" cy="15"/>
                        </a:xfrm>
                      </wpg:grpSpPr>
                      <wps:wsp>
                        <wps:cNvPr id="530456989" name="Rectangle 3"/>
                        <wps:cNvSpPr>
                          <a:spLocks noChangeArrowheads="1"/>
                        </wps:cNvSpPr>
                        <wps:spPr bwMode="auto">
                          <a:xfrm>
                            <a:off x="0" y="0"/>
                            <a:ext cx="1750" cy="15"/>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507D34F" id="Group 2" o:spid="_x0000_s1026" style="width:87.5pt;height:.75pt;mso-position-horizontal-relative:char;mso-position-vertical-relative:line" coordsize="17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">
                <v:rect id="Rectangle 3" o:spid="_x0000_s1027" style="position:absolute;width:17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" fillcolor="#0d0d0d" stroked="f"/>
                <w10:anchorlock/>
              </v:group>
            </w:pict>
          </mc:Fallback>
        </mc:AlternateContent>
      </w:r>
    </w:p>
    <w:p w14:paraId="72BAB5C9" w14:textId="77777777" w:rsidR="00F81055" w:rsidRPr="00F3504E" w:rsidRDefault="00F81055" w:rsidP="00F81055">
      <w:pPr>
        <w:pStyle w:val="BodyText"/>
        <w:ind w:left="59" w:right="7958"/>
        <w:jc w:val="center"/>
        <w:rPr>
          <w:rFonts w:ascii="Arial" w:hAnsi="Arial" w:cs="Arial"/>
        </w:rPr>
      </w:pPr>
      <w:r w:rsidRPr="00F3504E">
        <w:rPr>
          <w:rFonts w:ascii="Arial" w:hAnsi="Arial" w:cs="Arial"/>
          <w:color w:val="0D0D0D"/>
        </w:rPr>
        <w:t>(1</w:t>
      </w:r>
      <w:r w:rsidRPr="00F3504E">
        <w:rPr>
          <w:rFonts w:ascii="Arial" w:hAnsi="Arial" w:cs="Arial"/>
          <w:color w:val="0D0D0D"/>
          <w:spacing w:val="5"/>
        </w:rPr>
        <w:t xml:space="preserve"> </w:t>
      </w:r>
      <w:r w:rsidRPr="00F3504E">
        <w:rPr>
          <w:rFonts w:ascii="Arial" w:hAnsi="Arial" w:cs="Arial"/>
          <w:color w:val="0D0D0D"/>
        </w:rPr>
        <w:t>+</w:t>
      </w:r>
      <w:r w:rsidRPr="00F3504E">
        <w:rPr>
          <w:rFonts w:ascii="Arial" w:hAnsi="Arial" w:cs="Arial"/>
          <w:color w:val="0D0D0D"/>
          <w:spacing w:val="6"/>
        </w:rPr>
        <w:t xml:space="preserve"> </w:t>
      </w:r>
      <w:r w:rsidRPr="00F3504E">
        <w:rPr>
          <w:rFonts w:ascii="Arial" w:hAnsi="Arial" w:cs="Arial"/>
          <w:color w:val="0D0D0D"/>
        </w:rPr>
        <w:t>3241</w:t>
      </w:r>
      <w:r w:rsidRPr="00F3504E">
        <w:rPr>
          <w:rFonts w:ascii="Arial" w:hAnsi="Arial" w:cs="Arial"/>
          <w:color w:val="0D0D0D"/>
          <w:position w:val="1"/>
        </w:rPr>
        <w:t>(</w:t>
      </w:r>
      <w:r w:rsidRPr="00F3504E">
        <w:rPr>
          <w:rFonts w:ascii="Arial" w:hAnsi="Arial" w:cs="Arial"/>
          <w:color w:val="0D0D0D"/>
        </w:rPr>
        <w:t>0.05</w:t>
      </w:r>
      <w:r w:rsidRPr="00F3504E">
        <w:rPr>
          <w:rFonts w:ascii="Arial" w:hAnsi="Arial" w:cs="Arial"/>
          <w:color w:val="0D0D0D"/>
          <w:position w:val="1"/>
        </w:rPr>
        <w:t>)</w:t>
      </w:r>
      <w:r w:rsidRPr="00F3504E">
        <w:rPr>
          <w:rFonts w:ascii="Arial" w:hAnsi="Arial" w:cs="Arial"/>
          <w:color w:val="0D0D0D"/>
          <w:position w:val="1"/>
          <w:vertAlign w:val="superscript"/>
        </w:rPr>
        <w:t>2</w:t>
      </w:r>
      <w:r w:rsidRPr="00F3504E">
        <w:rPr>
          <w:rFonts w:ascii="Arial" w:hAnsi="Arial" w:cs="Arial"/>
          <w:color w:val="0D0D0D"/>
        </w:rPr>
        <w:t>)</w:t>
      </w:r>
    </w:p>
    <w:p w14:paraId="7FDCC398" w14:textId="77777777" w:rsidR="00F81055" w:rsidRPr="00F3504E" w:rsidRDefault="00F81055" w:rsidP="00F81055">
      <w:pPr>
        <w:jc w:val="center"/>
        <w:rPr>
          <w:rFonts w:ascii="Arial" w:hAnsi="Arial" w:cs="Arial"/>
        </w:rPr>
        <w:sectPr w:rsidR="00F81055" w:rsidRPr="00F3504E" w:rsidSect="00753893">
          <w:type w:val="continuous"/>
          <w:pgSz w:w="11910" w:h="16840"/>
          <w:pgMar w:top="1600" w:right="280" w:bottom="280" w:left="700" w:header="720" w:footer="720" w:gutter="0"/>
          <w:cols w:num="2" w:space="720" w:equalWidth="0">
            <w:col w:w="1098" w:space="40"/>
            <w:col w:w="9792"/>
          </w:cols>
        </w:sectPr>
      </w:pPr>
    </w:p>
    <w:p w14:paraId="5348ADDB" w14:textId="77777777" w:rsidR="00F81055" w:rsidRPr="00F3504E" w:rsidRDefault="00F81055" w:rsidP="00F81055">
      <w:pPr>
        <w:pStyle w:val="BodyText"/>
        <w:spacing w:before="1"/>
        <w:rPr>
          <w:rFonts w:ascii="Arial" w:hAnsi="Arial" w:cs="Arial"/>
        </w:rPr>
      </w:pPr>
    </w:p>
    <w:p w14:paraId="26428C58" w14:textId="77777777" w:rsidR="00F81055" w:rsidRPr="00F3504E" w:rsidRDefault="00F81055" w:rsidP="00F81055">
      <w:pPr>
        <w:pStyle w:val="Heading4"/>
        <w:spacing w:before="61" w:line="237" w:lineRule="exact"/>
        <w:ind w:left="1016"/>
        <w:rPr>
          <w:rFonts w:ascii="Arial" w:hAnsi="Arial" w:cs="Arial"/>
          <w:sz w:val="22"/>
          <w:szCs w:val="22"/>
        </w:rPr>
      </w:pPr>
      <w:r w:rsidRPr="00F3504E">
        <w:rPr>
          <w:rFonts w:ascii="Arial" w:hAnsi="Arial" w:cs="Arial"/>
          <w:color w:val="0D0D0D"/>
          <w:w w:val="105"/>
          <w:sz w:val="22"/>
          <w:szCs w:val="22"/>
        </w:rPr>
        <w:t>3241</w:t>
      </w:r>
    </w:p>
    <w:p w14:paraId="620EC104" w14:textId="344F4FD6" w:rsidR="00F81055" w:rsidRPr="00F3504E" w:rsidRDefault="00F81055" w:rsidP="00F81055">
      <w:pPr>
        <w:pStyle w:val="BodyText"/>
        <w:spacing w:line="165" w:lineRule="exact"/>
        <w:ind w:left="740"/>
        <w:rPr>
          <w:rFonts w:ascii="Arial" w:hAnsi="Arial" w:cs="Arial"/>
        </w:rPr>
      </w:pPr>
      <w:r w:rsidRPr="00F3504E">
        <w:rPr>
          <w:rFonts w:ascii="Arial" w:hAnsi="Arial" w:cs="Arial"/>
          <w:noProof/>
        </w:rPr>
        <mc:AlternateContent>
          <mc:Choice Requires="wps">
            <w:drawing>
              <wp:anchor distT="0" distB="0" distL="114300" distR="114300" simplePos="0" relativeHeight="251659264" behindDoc="0" locked="0" layoutInCell="1" allowOverlap="1" wp14:anchorId="6D5E61F9" wp14:editId="39595CF1">
                <wp:simplePos x="0" y="0"/>
                <wp:positionH relativeFrom="page">
                  <wp:posOffset>1035050</wp:posOffset>
                </wp:positionH>
                <wp:positionV relativeFrom="paragraph">
                  <wp:posOffset>44450</wp:posOffset>
                </wp:positionV>
                <wp:extent cx="448310" cy="13970"/>
                <wp:effectExtent l="0" t="1270" r="2540" b="3810"/>
                <wp:wrapNone/>
                <wp:docPr id="10070991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3970"/>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21CA87C" id="Rectangle 1" o:spid="_x0000_s1026" style="position:absolute;margin-left:81.5pt;margin-top:3.5pt;width:35.3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" fillcolor="#0d0d0d" stroked="f">
                <w10:wrap anchorx="page"/>
              </v:rect>
            </w:pict>
          </mc:Fallback>
        </mc:AlternateContent>
      </w:r>
      <w:r w:rsidRPr="00F3504E">
        <w:rPr>
          <w:rFonts w:ascii="Arial" w:hAnsi="Arial" w:cs="Arial"/>
          <w:color w:val="0D0D0D"/>
        </w:rPr>
        <w:t>=</w:t>
      </w:r>
    </w:p>
    <w:p w14:paraId="7604FE1E" w14:textId="77777777" w:rsidR="00F81055" w:rsidRPr="00F3504E" w:rsidRDefault="00F81055" w:rsidP="00F81055">
      <w:pPr>
        <w:pStyle w:val="Heading4"/>
        <w:rPr>
          <w:rFonts w:ascii="Arial" w:hAnsi="Arial" w:cs="Arial"/>
          <w:color w:val="0D0D0D"/>
          <w:w w:val="105"/>
          <w:sz w:val="22"/>
          <w:szCs w:val="22"/>
        </w:rPr>
      </w:pPr>
      <w:r w:rsidRPr="00F3504E">
        <w:rPr>
          <w:rFonts w:ascii="Arial" w:hAnsi="Arial" w:cs="Arial"/>
          <w:color w:val="0D0D0D"/>
          <w:w w:val="105"/>
          <w:sz w:val="22"/>
          <w:szCs w:val="22"/>
        </w:rPr>
        <w:t xml:space="preserve">9.1024                           </w:t>
      </w:r>
    </w:p>
    <w:p w14:paraId="623C04D9" w14:textId="77777777" w:rsidR="00F81055" w:rsidRPr="00F3504E" w:rsidRDefault="00F81055" w:rsidP="00F81055">
      <w:pPr>
        <w:pStyle w:val="Heading4"/>
        <w:rPr>
          <w:rFonts w:ascii="Arial" w:hAnsi="Arial" w:cs="Arial"/>
          <w:color w:val="0D0D0D"/>
          <w:w w:val="105"/>
          <w:sz w:val="22"/>
          <w:szCs w:val="22"/>
        </w:rPr>
      </w:pPr>
    </w:p>
    <w:p w14:paraId="5294B716" w14:textId="50FD0B77" w:rsidR="00F81055" w:rsidRPr="00F3504E" w:rsidRDefault="00F81055" w:rsidP="00F81055">
      <w:pPr>
        <w:pStyle w:val="Heading4"/>
        <w:rPr>
          <w:rFonts w:ascii="Arial" w:hAnsi="Arial" w:cs="Arial"/>
          <w:b/>
          <w:bCs/>
          <w:color w:val="0D0D0D"/>
          <w:w w:val="105"/>
          <w:sz w:val="22"/>
          <w:szCs w:val="22"/>
        </w:rPr>
        <w:sectPr w:rsidR="00F81055" w:rsidRPr="00F3504E" w:rsidSect="00753893">
          <w:type w:val="continuous"/>
          <w:pgSz w:w="11910" w:h="16840"/>
          <w:pgMar w:top="1600" w:right="280" w:bottom="280" w:left="700" w:header="720" w:footer="720" w:gutter="0"/>
          <w:cols w:space="720"/>
        </w:sectPr>
      </w:pPr>
      <w:r w:rsidRPr="00F3504E">
        <w:rPr>
          <w:rFonts w:ascii="Arial" w:hAnsi="Arial" w:cs="Arial"/>
          <w:b/>
          <w:bCs/>
          <w:color w:val="0D0D0D"/>
          <w:sz w:val="22"/>
          <w:szCs w:val="22"/>
        </w:rPr>
        <w:t>=</w:t>
      </w:r>
      <w:r w:rsidRPr="00F3504E">
        <w:rPr>
          <w:rFonts w:ascii="Arial" w:hAnsi="Arial" w:cs="Arial"/>
          <w:b/>
          <w:bCs/>
          <w:color w:val="0D0D0D"/>
          <w:spacing w:val="12"/>
          <w:sz w:val="22"/>
          <w:szCs w:val="22"/>
        </w:rPr>
        <w:t xml:space="preserve"> </w:t>
      </w:r>
      <w:r w:rsidRPr="00F3504E">
        <w:rPr>
          <w:rFonts w:ascii="Arial" w:hAnsi="Arial" w:cs="Arial"/>
          <w:b/>
          <w:bCs/>
          <w:color w:val="0D0D0D"/>
          <w:sz w:val="22"/>
          <w:szCs w:val="22"/>
        </w:rPr>
        <w:t>356</w:t>
      </w:r>
    </w:p>
    <w:p w14:paraId="2856BE1B" w14:textId="235A0F47" w:rsidR="00F81055" w:rsidRPr="00F3504E" w:rsidRDefault="00155359" w:rsidP="00D71DB6">
      <w:pPr>
        <w:pStyle w:val="Heading2"/>
        <w:tabs>
          <w:tab w:val="left" w:pos="1316"/>
          <w:tab w:val="left" w:pos="1317"/>
        </w:tabs>
        <w:spacing w:before="0"/>
        <w:ind w:left="0" w:firstLine="0"/>
        <w:rPr>
          <w:sz w:val="22"/>
          <w:szCs w:val="22"/>
        </w:rPr>
      </w:pPr>
      <w:r w:rsidRPr="00F3504E">
        <w:rPr>
          <w:sz w:val="22"/>
          <w:szCs w:val="22"/>
        </w:rPr>
        <w:lastRenderedPageBreak/>
        <w:t xml:space="preserve">             </w:t>
      </w:r>
      <w:r w:rsidR="00F81055" w:rsidRPr="00F3504E">
        <w:rPr>
          <w:sz w:val="22"/>
          <w:szCs w:val="22"/>
        </w:rPr>
        <w:t>Convenience</w:t>
      </w:r>
      <w:r w:rsidR="00F81055" w:rsidRPr="00F3504E">
        <w:rPr>
          <w:spacing w:val="-3"/>
          <w:sz w:val="22"/>
          <w:szCs w:val="22"/>
        </w:rPr>
        <w:t xml:space="preserve"> </w:t>
      </w:r>
      <w:r w:rsidR="00F81055" w:rsidRPr="00F3504E">
        <w:rPr>
          <w:sz w:val="22"/>
          <w:szCs w:val="22"/>
        </w:rPr>
        <w:t>Sampling</w:t>
      </w:r>
    </w:p>
    <w:p w14:paraId="22C7CDC1" w14:textId="77777777" w:rsidR="00F81055" w:rsidRPr="00F3504E" w:rsidRDefault="00F81055" w:rsidP="00F81055">
      <w:pPr>
        <w:pStyle w:val="BodyText"/>
        <w:spacing w:before="8"/>
        <w:rPr>
          <w:rFonts w:ascii="Arial" w:hAnsi="Arial" w:cs="Arial"/>
          <w:b/>
        </w:rPr>
      </w:pPr>
    </w:p>
    <w:p w14:paraId="6CE115D5" w14:textId="6FDBF48D" w:rsidR="00F81055" w:rsidRPr="00F3504E" w:rsidRDefault="00F81055" w:rsidP="00660400">
      <w:pPr>
        <w:spacing w:line="278" w:lineRule="auto"/>
        <w:ind w:left="740" w:right="1057"/>
        <w:jc w:val="both"/>
        <w:rPr>
          <w:rFonts w:ascii="Arial" w:hAnsi="Arial" w:cs="Arial"/>
          <w:i/>
        </w:rPr>
      </w:pPr>
      <w:r w:rsidRPr="00F3504E">
        <w:rPr>
          <w:rFonts w:ascii="Arial" w:hAnsi="Arial" w:cs="Arial"/>
        </w:rPr>
        <w:t>For this study, convenience sampling technique was used. There are 45 factories currently</w:t>
      </w:r>
      <w:r w:rsidRPr="00F3504E">
        <w:rPr>
          <w:rFonts w:ascii="Arial" w:hAnsi="Arial" w:cs="Arial"/>
          <w:spacing w:val="1"/>
        </w:rPr>
        <w:t xml:space="preserve"> </w:t>
      </w:r>
      <w:r w:rsidRPr="00F3504E">
        <w:rPr>
          <w:rFonts w:ascii="Arial" w:hAnsi="Arial" w:cs="Arial"/>
        </w:rPr>
        <w:t xml:space="preserve">operating in </w:t>
      </w:r>
      <w:proofErr w:type="spellStart"/>
      <w:r w:rsidRPr="00F3504E">
        <w:rPr>
          <w:rFonts w:ascii="Arial" w:hAnsi="Arial" w:cs="Arial"/>
        </w:rPr>
        <w:t>Pasakha</w:t>
      </w:r>
      <w:proofErr w:type="spellEnd"/>
      <w:r w:rsidRPr="00F3504E">
        <w:rPr>
          <w:rFonts w:ascii="Arial" w:hAnsi="Arial" w:cs="Arial"/>
        </w:rPr>
        <w:t>. The 46 factories were divided into subgroup based on the product</w:t>
      </w:r>
      <w:r w:rsidRPr="00F3504E">
        <w:rPr>
          <w:rFonts w:ascii="Arial" w:hAnsi="Arial" w:cs="Arial"/>
          <w:spacing w:val="1"/>
        </w:rPr>
        <w:t xml:space="preserve"> </w:t>
      </w:r>
      <w:r w:rsidRPr="00F3504E">
        <w:rPr>
          <w:rFonts w:ascii="Arial" w:hAnsi="Arial" w:cs="Arial"/>
        </w:rPr>
        <w:t>each factory produces. Then, each group was allocated a proportionate sample size based on</w:t>
      </w:r>
      <w:r w:rsidRPr="00F3504E">
        <w:rPr>
          <w:rFonts w:ascii="Arial" w:hAnsi="Arial" w:cs="Arial"/>
          <w:spacing w:val="-56"/>
        </w:rPr>
        <w:t xml:space="preserve"> </w:t>
      </w:r>
      <w:r w:rsidRPr="00F3504E">
        <w:rPr>
          <w:rFonts w:ascii="Arial" w:hAnsi="Arial" w:cs="Arial"/>
        </w:rPr>
        <w:t>its</w:t>
      </w:r>
      <w:r w:rsidRPr="00F3504E">
        <w:rPr>
          <w:rFonts w:ascii="Arial" w:hAnsi="Arial" w:cs="Arial"/>
          <w:spacing w:val="-3"/>
        </w:rPr>
        <w:t xml:space="preserve"> </w:t>
      </w:r>
      <w:r w:rsidRPr="00F3504E">
        <w:rPr>
          <w:rFonts w:ascii="Arial" w:hAnsi="Arial" w:cs="Arial"/>
        </w:rPr>
        <w:t>proportion</w:t>
      </w:r>
      <w:r w:rsidRPr="00F3504E">
        <w:rPr>
          <w:rFonts w:ascii="Arial" w:hAnsi="Arial" w:cs="Arial"/>
          <w:spacing w:val="-4"/>
        </w:rPr>
        <w:t xml:space="preserve"> </w:t>
      </w:r>
      <w:r w:rsidRPr="00F3504E">
        <w:rPr>
          <w:rFonts w:ascii="Arial" w:hAnsi="Arial" w:cs="Arial"/>
        </w:rPr>
        <w:t>of</w:t>
      </w:r>
      <w:r w:rsidRPr="00F3504E">
        <w:rPr>
          <w:rFonts w:ascii="Arial" w:hAnsi="Arial" w:cs="Arial"/>
          <w:spacing w:val="-4"/>
        </w:rPr>
        <w:t xml:space="preserve"> </w:t>
      </w:r>
      <w:r w:rsidRPr="00F3504E">
        <w:rPr>
          <w:rFonts w:ascii="Arial" w:hAnsi="Arial" w:cs="Arial"/>
        </w:rPr>
        <w:t>the</w:t>
      </w:r>
      <w:r w:rsidRPr="00F3504E">
        <w:rPr>
          <w:rFonts w:ascii="Arial" w:hAnsi="Arial" w:cs="Arial"/>
          <w:spacing w:val="-5"/>
        </w:rPr>
        <w:t xml:space="preserve"> </w:t>
      </w:r>
      <w:r w:rsidRPr="00F3504E">
        <w:rPr>
          <w:rFonts w:ascii="Arial" w:hAnsi="Arial" w:cs="Arial"/>
        </w:rPr>
        <w:t>total</w:t>
      </w:r>
      <w:r w:rsidRPr="00F3504E">
        <w:rPr>
          <w:rFonts w:ascii="Arial" w:hAnsi="Arial" w:cs="Arial"/>
          <w:spacing w:val="-6"/>
        </w:rPr>
        <w:t xml:space="preserve"> </w:t>
      </w:r>
      <w:r w:rsidRPr="00F3504E">
        <w:rPr>
          <w:rFonts w:ascii="Arial" w:hAnsi="Arial" w:cs="Arial"/>
        </w:rPr>
        <w:t xml:space="preserve">population. </w:t>
      </w:r>
    </w:p>
    <w:p w14:paraId="6FEBEB92" w14:textId="31541445" w:rsidR="00947E34" w:rsidRPr="00F3504E" w:rsidRDefault="00F81055" w:rsidP="00660400">
      <w:pPr>
        <w:pStyle w:val="BodyText"/>
        <w:spacing w:line="280" w:lineRule="auto"/>
        <w:ind w:left="740" w:right="1117"/>
        <w:jc w:val="both"/>
        <w:rPr>
          <w:rFonts w:ascii="Arial" w:hAnsi="Arial" w:cs="Arial"/>
        </w:rPr>
      </w:pPr>
      <w:r w:rsidRPr="00F3504E">
        <w:rPr>
          <w:rFonts w:ascii="Arial" w:hAnsi="Arial" w:cs="Arial"/>
        </w:rPr>
        <w:t>Within each subgroup, the selection of participants was based on their ease of access in the</w:t>
      </w:r>
      <w:r w:rsidRPr="00F3504E">
        <w:rPr>
          <w:rFonts w:ascii="Arial" w:hAnsi="Arial" w:cs="Arial"/>
          <w:spacing w:val="1"/>
        </w:rPr>
        <w:t xml:space="preserve"> </w:t>
      </w:r>
      <w:r w:rsidRPr="00F3504E">
        <w:rPr>
          <w:rFonts w:ascii="Arial" w:hAnsi="Arial" w:cs="Arial"/>
        </w:rPr>
        <w:t>respective category. This involved selecting the most readily available employees from each</w:t>
      </w:r>
      <w:r w:rsidRPr="00F3504E">
        <w:rPr>
          <w:rFonts w:ascii="Arial" w:hAnsi="Arial" w:cs="Arial"/>
          <w:spacing w:val="1"/>
        </w:rPr>
        <w:t xml:space="preserve"> </w:t>
      </w:r>
      <w:r w:rsidRPr="00F3504E">
        <w:rPr>
          <w:rFonts w:ascii="Arial" w:hAnsi="Arial" w:cs="Arial"/>
        </w:rPr>
        <w:t>categorization.</w:t>
      </w:r>
      <w:r w:rsidRPr="00F3504E">
        <w:rPr>
          <w:rFonts w:ascii="Arial" w:hAnsi="Arial" w:cs="Arial"/>
          <w:spacing w:val="1"/>
        </w:rPr>
        <w:t xml:space="preserve"> </w:t>
      </w:r>
      <w:r w:rsidRPr="00F3504E">
        <w:rPr>
          <w:rFonts w:ascii="Arial" w:hAnsi="Arial" w:cs="Arial"/>
        </w:rPr>
        <w:t>Thus,</w:t>
      </w:r>
      <w:r w:rsidRPr="00F3504E">
        <w:rPr>
          <w:rFonts w:ascii="Arial" w:hAnsi="Arial" w:cs="Arial"/>
          <w:spacing w:val="1"/>
        </w:rPr>
        <w:t xml:space="preserve"> </w:t>
      </w:r>
      <w:r w:rsidRPr="00F3504E">
        <w:rPr>
          <w:rFonts w:ascii="Arial" w:hAnsi="Arial" w:cs="Arial"/>
        </w:rPr>
        <w:t>convenience</w:t>
      </w:r>
      <w:r w:rsidRPr="00F3504E">
        <w:rPr>
          <w:rFonts w:ascii="Arial" w:hAnsi="Arial" w:cs="Arial"/>
          <w:spacing w:val="1"/>
        </w:rPr>
        <w:t xml:space="preserve"> </w:t>
      </w:r>
      <w:r w:rsidRPr="00F3504E">
        <w:rPr>
          <w:rFonts w:ascii="Arial" w:hAnsi="Arial" w:cs="Arial"/>
        </w:rPr>
        <w:t>sampling</w:t>
      </w:r>
      <w:r w:rsidRPr="00F3504E">
        <w:rPr>
          <w:rFonts w:ascii="Arial" w:hAnsi="Arial" w:cs="Arial"/>
          <w:spacing w:val="1"/>
        </w:rPr>
        <w:t xml:space="preserve"> </w:t>
      </w:r>
      <w:r w:rsidRPr="00F3504E">
        <w:rPr>
          <w:rFonts w:ascii="Arial" w:hAnsi="Arial" w:cs="Arial"/>
        </w:rPr>
        <w:t>was</w:t>
      </w:r>
      <w:r w:rsidRPr="00F3504E">
        <w:rPr>
          <w:rFonts w:ascii="Arial" w:hAnsi="Arial" w:cs="Arial"/>
          <w:spacing w:val="1"/>
        </w:rPr>
        <w:t xml:space="preserve"> </w:t>
      </w:r>
      <w:r w:rsidRPr="00F3504E">
        <w:rPr>
          <w:rFonts w:ascii="Arial" w:hAnsi="Arial" w:cs="Arial"/>
        </w:rPr>
        <w:t>employed</w:t>
      </w:r>
      <w:r w:rsidRPr="00F3504E">
        <w:rPr>
          <w:rFonts w:ascii="Arial" w:hAnsi="Arial" w:cs="Arial"/>
          <w:spacing w:val="1"/>
        </w:rPr>
        <w:t xml:space="preserve"> </w:t>
      </w:r>
      <w:r w:rsidRPr="00F3504E">
        <w:rPr>
          <w:rFonts w:ascii="Arial" w:hAnsi="Arial" w:cs="Arial"/>
        </w:rPr>
        <w:t>to</w:t>
      </w:r>
      <w:r w:rsidRPr="00F3504E">
        <w:rPr>
          <w:rFonts w:ascii="Arial" w:hAnsi="Arial" w:cs="Arial"/>
          <w:spacing w:val="1"/>
        </w:rPr>
        <w:t xml:space="preserve"> </w:t>
      </w:r>
      <w:r w:rsidRPr="00F3504E">
        <w:rPr>
          <w:rFonts w:ascii="Arial" w:hAnsi="Arial" w:cs="Arial"/>
        </w:rPr>
        <w:t>collect</w:t>
      </w:r>
      <w:r w:rsidRPr="00F3504E">
        <w:rPr>
          <w:rFonts w:ascii="Arial" w:hAnsi="Arial" w:cs="Arial"/>
          <w:spacing w:val="1"/>
        </w:rPr>
        <w:t xml:space="preserve"> </w:t>
      </w:r>
      <w:r w:rsidRPr="00F3504E">
        <w:rPr>
          <w:rFonts w:ascii="Arial" w:hAnsi="Arial" w:cs="Arial"/>
        </w:rPr>
        <w:t>information</w:t>
      </w:r>
      <w:r w:rsidRPr="00F3504E">
        <w:rPr>
          <w:rFonts w:ascii="Arial" w:hAnsi="Arial" w:cs="Arial"/>
          <w:spacing w:val="1"/>
        </w:rPr>
        <w:t xml:space="preserve"> </w:t>
      </w:r>
      <w:r w:rsidRPr="00F3504E">
        <w:rPr>
          <w:rFonts w:ascii="Arial" w:hAnsi="Arial" w:cs="Arial"/>
        </w:rPr>
        <w:t>from</w:t>
      </w:r>
      <w:r w:rsidRPr="00F3504E">
        <w:rPr>
          <w:rFonts w:ascii="Arial" w:hAnsi="Arial" w:cs="Arial"/>
          <w:spacing w:val="1"/>
        </w:rPr>
        <w:t xml:space="preserve"> </w:t>
      </w:r>
      <w:r w:rsidRPr="00F3504E">
        <w:rPr>
          <w:rFonts w:ascii="Arial" w:hAnsi="Arial" w:cs="Arial"/>
        </w:rPr>
        <w:t xml:space="preserve">respondents in each subgroup because of the vast number of employees located in </w:t>
      </w:r>
      <w:proofErr w:type="spellStart"/>
      <w:r w:rsidRPr="00F3504E">
        <w:rPr>
          <w:rFonts w:ascii="Arial" w:hAnsi="Arial" w:cs="Arial"/>
        </w:rPr>
        <w:t>Pasakha</w:t>
      </w:r>
      <w:proofErr w:type="spellEnd"/>
      <w:r w:rsidRPr="00F3504E">
        <w:rPr>
          <w:rFonts w:ascii="Arial" w:hAnsi="Arial" w:cs="Arial"/>
          <w:spacing w:val="1"/>
        </w:rPr>
        <w:t xml:space="preserve"> </w:t>
      </w:r>
      <w:r w:rsidRPr="00F3504E">
        <w:rPr>
          <w:rFonts w:ascii="Arial" w:hAnsi="Arial" w:cs="Arial"/>
        </w:rPr>
        <w:t>industries.</w:t>
      </w:r>
      <w:r w:rsidRPr="00F3504E">
        <w:rPr>
          <w:rFonts w:ascii="Arial" w:hAnsi="Arial" w:cs="Arial"/>
          <w:spacing w:val="-11"/>
        </w:rPr>
        <w:t xml:space="preserve"> </w:t>
      </w:r>
      <w:r w:rsidRPr="00F3504E">
        <w:rPr>
          <w:rFonts w:ascii="Arial" w:hAnsi="Arial" w:cs="Arial"/>
        </w:rPr>
        <w:t>Collecting</w:t>
      </w:r>
      <w:r w:rsidRPr="00F3504E">
        <w:rPr>
          <w:rFonts w:ascii="Arial" w:hAnsi="Arial" w:cs="Arial"/>
          <w:spacing w:val="-10"/>
        </w:rPr>
        <w:t xml:space="preserve"> </w:t>
      </w:r>
      <w:r w:rsidRPr="00F3504E">
        <w:rPr>
          <w:rFonts w:ascii="Arial" w:hAnsi="Arial" w:cs="Arial"/>
        </w:rPr>
        <w:t>data</w:t>
      </w:r>
      <w:r w:rsidRPr="00F3504E">
        <w:rPr>
          <w:rFonts w:ascii="Arial" w:hAnsi="Arial" w:cs="Arial"/>
          <w:spacing w:val="-12"/>
        </w:rPr>
        <w:t xml:space="preserve"> </w:t>
      </w:r>
      <w:r w:rsidRPr="00F3504E">
        <w:rPr>
          <w:rFonts w:ascii="Arial" w:hAnsi="Arial" w:cs="Arial"/>
        </w:rPr>
        <w:t>through</w:t>
      </w:r>
      <w:r w:rsidRPr="00F3504E">
        <w:rPr>
          <w:rFonts w:ascii="Arial" w:hAnsi="Arial" w:cs="Arial"/>
          <w:spacing w:val="-14"/>
        </w:rPr>
        <w:t xml:space="preserve"> </w:t>
      </w:r>
      <w:r w:rsidRPr="00F3504E">
        <w:rPr>
          <w:rFonts w:ascii="Arial" w:hAnsi="Arial" w:cs="Arial"/>
        </w:rPr>
        <w:t>random</w:t>
      </w:r>
      <w:r w:rsidRPr="00F3504E">
        <w:rPr>
          <w:rFonts w:ascii="Arial" w:hAnsi="Arial" w:cs="Arial"/>
          <w:spacing w:val="-10"/>
        </w:rPr>
        <w:t xml:space="preserve"> </w:t>
      </w:r>
      <w:r w:rsidRPr="00F3504E">
        <w:rPr>
          <w:rFonts w:ascii="Arial" w:hAnsi="Arial" w:cs="Arial"/>
        </w:rPr>
        <w:t>is</w:t>
      </w:r>
      <w:r w:rsidRPr="00F3504E">
        <w:rPr>
          <w:rFonts w:ascii="Arial" w:hAnsi="Arial" w:cs="Arial"/>
          <w:spacing w:val="-12"/>
        </w:rPr>
        <w:t xml:space="preserve"> </w:t>
      </w:r>
      <w:r w:rsidRPr="00F3504E">
        <w:rPr>
          <w:rFonts w:ascii="Arial" w:hAnsi="Arial" w:cs="Arial"/>
        </w:rPr>
        <w:t>not</w:t>
      </w:r>
      <w:r w:rsidRPr="00F3504E">
        <w:rPr>
          <w:rFonts w:ascii="Arial" w:hAnsi="Arial" w:cs="Arial"/>
          <w:spacing w:val="-13"/>
        </w:rPr>
        <w:t xml:space="preserve"> </w:t>
      </w:r>
      <w:r w:rsidRPr="00F3504E">
        <w:rPr>
          <w:rFonts w:ascii="Arial" w:hAnsi="Arial" w:cs="Arial"/>
        </w:rPr>
        <w:t>possible</w:t>
      </w:r>
      <w:r w:rsidRPr="00F3504E">
        <w:rPr>
          <w:rFonts w:ascii="Arial" w:hAnsi="Arial" w:cs="Arial"/>
          <w:spacing w:val="-11"/>
        </w:rPr>
        <w:t xml:space="preserve"> </w:t>
      </w:r>
      <w:r w:rsidRPr="00F3504E">
        <w:rPr>
          <w:rFonts w:ascii="Arial" w:hAnsi="Arial" w:cs="Arial"/>
        </w:rPr>
        <w:t>due</w:t>
      </w:r>
      <w:r w:rsidRPr="00F3504E">
        <w:rPr>
          <w:rFonts w:ascii="Arial" w:hAnsi="Arial" w:cs="Arial"/>
          <w:spacing w:val="-12"/>
        </w:rPr>
        <w:t xml:space="preserve"> </w:t>
      </w:r>
      <w:r w:rsidRPr="00F3504E">
        <w:rPr>
          <w:rFonts w:ascii="Arial" w:hAnsi="Arial" w:cs="Arial"/>
        </w:rPr>
        <w:t>to</w:t>
      </w:r>
      <w:r w:rsidRPr="00F3504E">
        <w:rPr>
          <w:rFonts w:ascii="Arial" w:hAnsi="Arial" w:cs="Arial"/>
          <w:spacing w:val="-12"/>
        </w:rPr>
        <w:t xml:space="preserve"> </w:t>
      </w:r>
      <w:r w:rsidRPr="00F3504E">
        <w:rPr>
          <w:rFonts w:ascii="Arial" w:hAnsi="Arial" w:cs="Arial"/>
        </w:rPr>
        <w:t>limited</w:t>
      </w:r>
      <w:r w:rsidRPr="00F3504E">
        <w:rPr>
          <w:rFonts w:ascii="Arial" w:hAnsi="Arial" w:cs="Arial"/>
          <w:spacing w:val="-15"/>
        </w:rPr>
        <w:t xml:space="preserve"> </w:t>
      </w:r>
      <w:r w:rsidRPr="00F3504E">
        <w:rPr>
          <w:rFonts w:ascii="Arial" w:hAnsi="Arial" w:cs="Arial"/>
        </w:rPr>
        <w:t>time</w:t>
      </w:r>
      <w:r w:rsidRPr="00F3504E">
        <w:rPr>
          <w:rFonts w:ascii="Arial" w:hAnsi="Arial" w:cs="Arial"/>
          <w:spacing w:val="-13"/>
        </w:rPr>
        <w:t xml:space="preserve"> </w:t>
      </w:r>
      <w:r w:rsidRPr="00F3504E">
        <w:rPr>
          <w:rFonts w:ascii="Arial" w:hAnsi="Arial" w:cs="Arial"/>
        </w:rPr>
        <w:t>for</w:t>
      </w:r>
      <w:r w:rsidRPr="00F3504E">
        <w:rPr>
          <w:rFonts w:ascii="Arial" w:hAnsi="Arial" w:cs="Arial"/>
          <w:spacing w:val="-11"/>
        </w:rPr>
        <w:t xml:space="preserve"> </w:t>
      </w:r>
      <w:r w:rsidRPr="00F3504E">
        <w:rPr>
          <w:rFonts w:ascii="Arial" w:hAnsi="Arial" w:cs="Arial"/>
        </w:rPr>
        <w:t>data</w:t>
      </w:r>
      <w:r w:rsidRPr="00F3504E">
        <w:rPr>
          <w:rFonts w:ascii="Arial" w:hAnsi="Arial" w:cs="Arial"/>
          <w:spacing w:val="-11"/>
        </w:rPr>
        <w:t xml:space="preserve"> </w:t>
      </w:r>
      <w:r w:rsidRPr="00F3504E">
        <w:rPr>
          <w:rFonts w:ascii="Arial" w:hAnsi="Arial" w:cs="Arial"/>
        </w:rPr>
        <w:t>collection</w:t>
      </w:r>
      <w:r w:rsidRPr="00F3504E">
        <w:rPr>
          <w:rFonts w:ascii="Arial" w:hAnsi="Arial" w:cs="Arial"/>
          <w:spacing w:val="-56"/>
        </w:rPr>
        <w:t xml:space="preserve"> </w:t>
      </w:r>
      <w:r w:rsidRPr="00F3504E">
        <w:rPr>
          <w:rFonts w:ascii="Arial" w:hAnsi="Arial" w:cs="Arial"/>
        </w:rPr>
        <w:t>and some factories were not giving</w:t>
      </w:r>
      <w:r w:rsidRPr="00F3504E">
        <w:rPr>
          <w:rFonts w:ascii="Arial" w:hAnsi="Arial" w:cs="Arial"/>
          <w:spacing w:val="1"/>
        </w:rPr>
        <w:t xml:space="preserve"> </w:t>
      </w:r>
      <w:r w:rsidRPr="00F3504E">
        <w:rPr>
          <w:rFonts w:ascii="Arial" w:hAnsi="Arial" w:cs="Arial"/>
        </w:rPr>
        <w:t>details of their</w:t>
      </w:r>
      <w:r w:rsidRPr="00F3504E">
        <w:rPr>
          <w:rFonts w:ascii="Arial" w:hAnsi="Arial" w:cs="Arial"/>
          <w:spacing w:val="1"/>
        </w:rPr>
        <w:t xml:space="preserve"> </w:t>
      </w:r>
      <w:r w:rsidRPr="00F3504E">
        <w:rPr>
          <w:rFonts w:ascii="Arial" w:hAnsi="Arial" w:cs="Arial"/>
        </w:rPr>
        <w:t>employees due to privacy concerns.</w:t>
      </w:r>
      <w:r w:rsidRPr="00F3504E">
        <w:rPr>
          <w:rFonts w:ascii="Arial" w:hAnsi="Arial" w:cs="Arial"/>
          <w:spacing w:val="1"/>
        </w:rPr>
        <w:t xml:space="preserve"> </w:t>
      </w:r>
      <w:r w:rsidRPr="00F3504E">
        <w:rPr>
          <w:rFonts w:ascii="Arial" w:hAnsi="Arial" w:cs="Arial"/>
        </w:rPr>
        <w:t>Moreover, it is factual that some of the employees are working in restricted zones, therefore it</w:t>
      </w:r>
      <w:r w:rsidRPr="00F3504E">
        <w:rPr>
          <w:rFonts w:ascii="Arial" w:hAnsi="Arial" w:cs="Arial"/>
          <w:spacing w:val="-56"/>
        </w:rPr>
        <w:t xml:space="preserve"> </w:t>
      </w:r>
      <w:r w:rsidRPr="00F3504E">
        <w:rPr>
          <w:rFonts w:ascii="Arial" w:hAnsi="Arial" w:cs="Arial"/>
        </w:rPr>
        <w:t>was</w:t>
      </w:r>
      <w:r w:rsidRPr="00F3504E">
        <w:rPr>
          <w:rFonts w:ascii="Arial" w:hAnsi="Arial" w:cs="Arial"/>
          <w:spacing w:val="-6"/>
        </w:rPr>
        <w:t xml:space="preserve"> </w:t>
      </w:r>
      <w:r w:rsidRPr="00F3504E">
        <w:rPr>
          <w:rFonts w:ascii="Arial" w:hAnsi="Arial" w:cs="Arial"/>
        </w:rPr>
        <w:t>difficult</w:t>
      </w:r>
      <w:r w:rsidRPr="00F3504E">
        <w:rPr>
          <w:rFonts w:ascii="Arial" w:hAnsi="Arial" w:cs="Arial"/>
          <w:spacing w:val="-8"/>
        </w:rPr>
        <w:t xml:space="preserve"> </w:t>
      </w:r>
      <w:r w:rsidRPr="00F3504E">
        <w:rPr>
          <w:rFonts w:ascii="Arial" w:hAnsi="Arial" w:cs="Arial"/>
        </w:rPr>
        <w:t>to</w:t>
      </w:r>
      <w:r w:rsidRPr="00F3504E">
        <w:rPr>
          <w:rFonts w:ascii="Arial" w:hAnsi="Arial" w:cs="Arial"/>
          <w:spacing w:val="-5"/>
        </w:rPr>
        <w:t xml:space="preserve"> </w:t>
      </w:r>
      <w:r w:rsidRPr="00F3504E">
        <w:rPr>
          <w:rFonts w:ascii="Arial" w:hAnsi="Arial" w:cs="Arial"/>
        </w:rPr>
        <w:t>access</w:t>
      </w:r>
      <w:r w:rsidRPr="00F3504E">
        <w:rPr>
          <w:rFonts w:ascii="Arial" w:hAnsi="Arial" w:cs="Arial"/>
          <w:spacing w:val="-8"/>
        </w:rPr>
        <w:t xml:space="preserve"> </w:t>
      </w:r>
      <w:r w:rsidRPr="00F3504E">
        <w:rPr>
          <w:rFonts w:ascii="Arial" w:hAnsi="Arial" w:cs="Arial"/>
        </w:rPr>
        <w:t>to</w:t>
      </w:r>
      <w:r w:rsidRPr="00F3504E">
        <w:rPr>
          <w:rFonts w:ascii="Arial" w:hAnsi="Arial" w:cs="Arial"/>
          <w:spacing w:val="-10"/>
        </w:rPr>
        <w:t xml:space="preserve"> </w:t>
      </w:r>
      <w:r w:rsidRPr="00F3504E">
        <w:rPr>
          <w:rFonts w:ascii="Arial" w:hAnsi="Arial" w:cs="Arial"/>
        </w:rPr>
        <w:t>them</w:t>
      </w:r>
      <w:r w:rsidRPr="00F3504E">
        <w:rPr>
          <w:rFonts w:ascii="Arial" w:hAnsi="Arial" w:cs="Arial"/>
          <w:spacing w:val="-9"/>
        </w:rPr>
        <w:t xml:space="preserve"> </w:t>
      </w:r>
      <w:r w:rsidRPr="00F3504E">
        <w:rPr>
          <w:rFonts w:ascii="Arial" w:hAnsi="Arial" w:cs="Arial"/>
        </w:rPr>
        <w:t>for</w:t>
      </w:r>
      <w:r w:rsidRPr="00F3504E">
        <w:rPr>
          <w:rFonts w:ascii="Arial" w:hAnsi="Arial" w:cs="Arial"/>
          <w:spacing w:val="-6"/>
        </w:rPr>
        <w:t xml:space="preserve"> </w:t>
      </w:r>
      <w:r w:rsidRPr="00F3504E">
        <w:rPr>
          <w:rFonts w:ascii="Arial" w:hAnsi="Arial" w:cs="Arial"/>
        </w:rPr>
        <w:t>data</w:t>
      </w:r>
      <w:r w:rsidRPr="00F3504E">
        <w:rPr>
          <w:rFonts w:ascii="Arial" w:hAnsi="Arial" w:cs="Arial"/>
          <w:spacing w:val="-9"/>
        </w:rPr>
        <w:t xml:space="preserve"> </w:t>
      </w:r>
      <w:r w:rsidRPr="00F3504E">
        <w:rPr>
          <w:rFonts w:ascii="Arial" w:hAnsi="Arial" w:cs="Arial"/>
        </w:rPr>
        <w:t>collection.</w:t>
      </w:r>
      <w:r w:rsidRPr="00F3504E">
        <w:rPr>
          <w:rFonts w:ascii="Arial" w:hAnsi="Arial" w:cs="Arial"/>
          <w:spacing w:val="-9"/>
        </w:rPr>
        <w:t xml:space="preserve"> </w:t>
      </w:r>
      <w:r w:rsidRPr="00F3504E">
        <w:rPr>
          <w:rFonts w:ascii="Arial" w:hAnsi="Arial" w:cs="Arial"/>
        </w:rPr>
        <w:t>Thus,</w:t>
      </w:r>
      <w:r w:rsidRPr="00F3504E">
        <w:rPr>
          <w:rFonts w:ascii="Arial" w:hAnsi="Arial" w:cs="Arial"/>
          <w:spacing w:val="-4"/>
        </w:rPr>
        <w:t xml:space="preserve"> </w:t>
      </w:r>
      <w:r w:rsidRPr="00F3504E">
        <w:rPr>
          <w:rFonts w:ascii="Arial" w:hAnsi="Arial" w:cs="Arial"/>
        </w:rPr>
        <w:t>data</w:t>
      </w:r>
      <w:r w:rsidRPr="00F3504E">
        <w:rPr>
          <w:rFonts w:ascii="Arial" w:hAnsi="Arial" w:cs="Arial"/>
          <w:spacing w:val="-8"/>
        </w:rPr>
        <w:t xml:space="preserve"> </w:t>
      </w:r>
      <w:r w:rsidRPr="00F3504E">
        <w:rPr>
          <w:rFonts w:ascii="Arial" w:hAnsi="Arial" w:cs="Arial"/>
        </w:rPr>
        <w:t>collection</w:t>
      </w:r>
      <w:r w:rsidRPr="00F3504E">
        <w:rPr>
          <w:rFonts w:ascii="Arial" w:hAnsi="Arial" w:cs="Arial"/>
          <w:spacing w:val="-5"/>
        </w:rPr>
        <w:t xml:space="preserve"> </w:t>
      </w:r>
      <w:r w:rsidRPr="00F3504E">
        <w:rPr>
          <w:rFonts w:ascii="Arial" w:hAnsi="Arial" w:cs="Arial"/>
        </w:rPr>
        <w:t>was</w:t>
      </w:r>
      <w:r w:rsidRPr="00F3504E">
        <w:rPr>
          <w:rFonts w:ascii="Arial" w:hAnsi="Arial" w:cs="Arial"/>
          <w:spacing w:val="-5"/>
        </w:rPr>
        <w:t xml:space="preserve"> </w:t>
      </w:r>
      <w:r w:rsidRPr="00F3504E">
        <w:rPr>
          <w:rFonts w:ascii="Arial" w:hAnsi="Arial" w:cs="Arial"/>
        </w:rPr>
        <w:t>done</w:t>
      </w:r>
      <w:r w:rsidRPr="00F3504E">
        <w:rPr>
          <w:rFonts w:ascii="Arial" w:hAnsi="Arial" w:cs="Arial"/>
          <w:spacing w:val="-6"/>
        </w:rPr>
        <w:t xml:space="preserve"> </w:t>
      </w:r>
      <w:r w:rsidRPr="00F3504E">
        <w:rPr>
          <w:rFonts w:ascii="Arial" w:hAnsi="Arial" w:cs="Arial"/>
        </w:rPr>
        <w:t>based</w:t>
      </w:r>
      <w:r w:rsidRPr="00F3504E">
        <w:rPr>
          <w:rFonts w:ascii="Arial" w:hAnsi="Arial" w:cs="Arial"/>
          <w:spacing w:val="-5"/>
        </w:rPr>
        <w:t xml:space="preserve"> </w:t>
      </w:r>
      <w:r w:rsidRPr="00F3504E">
        <w:rPr>
          <w:rFonts w:ascii="Arial" w:hAnsi="Arial" w:cs="Arial"/>
        </w:rPr>
        <w:t>on</w:t>
      </w:r>
      <w:r w:rsidRPr="00F3504E">
        <w:rPr>
          <w:rFonts w:ascii="Arial" w:hAnsi="Arial" w:cs="Arial"/>
          <w:spacing w:val="-10"/>
        </w:rPr>
        <w:t xml:space="preserve"> </w:t>
      </w:r>
      <w:r w:rsidRPr="00F3504E">
        <w:rPr>
          <w:rFonts w:ascii="Arial" w:hAnsi="Arial" w:cs="Arial"/>
        </w:rPr>
        <w:t>the</w:t>
      </w:r>
      <w:r w:rsidRPr="00F3504E">
        <w:rPr>
          <w:rFonts w:ascii="Arial" w:hAnsi="Arial" w:cs="Arial"/>
          <w:spacing w:val="-56"/>
        </w:rPr>
        <w:t xml:space="preserve">          </w:t>
      </w:r>
      <w:r w:rsidR="00947E34" w:rsidRPr="00F3504E">
        <w:rPr>
          <w:rFonts w:ascii="Arial" w:hAnsi="Arial" w:cs="Arial"/>
          <w:spacing w:val="-56"/>
        </w:rPr>
        <w:t xml:space="preserve">            </w:t>
      </w:r>
      <w:r w:rsidRPr="00F3504E">
        <w:rPr>
          <w:rFonts w:ascii="Arial" w:hAnsi="Arial" w:cs="Arial"/>
        </w:rPr>
        <w:t>accessibility of the employees from each categorization. Thus, convenience sampling was</w:t>
      </w:r>
      <w:r w:rsidRPr="00F3504E">
        <w:rPr>
          <w:rFonts w:ascii="Arial" w:hAnsi="Arial" w:cs="Arial"/>
          <w:spacing w:val="1"/>
        </w:rPr>
        <w:t xml:space="preserve"> </w:t>
      </w:r>
      <w:r w:rsidRPr="00F3504E">
        <w:rPr>
          <w:rFonts w:ascii="Arial" w:hAnsi="Arial" w:cs="Arial"/>
        </w:rPr>
        <w:t>employed to get the participants required for each category of factory to get the total sample</w:t>
      </w:r>
      <w:r w:rsidRPr="00F3504E">
        <w:rPr>
          <w:rFonts w:ascii="Arial" w:hAnsi="Arial" w:cs="Arial"/>
          <w:spacing w:val="1"/>
        </w:rPr>
        <w:t xml:space="preserve"> </w:t>
      </w:r>
      <w:r w:rsidRPr="00F3504E">
        <w:rPr>
          <w:rFonts w:ascii="Arial" w:hAnsi="Arial" w:cs="Arial"/>
        </w:rPr>
        <w:t>size.</w:t>
      </w:r>
    </w:p>
    <w:p w14:paraId="3C38BD31" w14:textId="77777777" w:rsidR="00487588" w:rsidRPr="00F3504E" w:rsidRDefault="00487588" w:rsidP="00660400">
      <w:pPr>
        <w:jc w:val="both"/>
        <w:rPr>
          <w:rFonts w:ascii="Arial" w:hAnsi="Arial" w:cs="Arial"/>
          <w:i/>
          <w:lang w:val="en-US"/>
        </w:rPr>
      </w:pPr>
    </w:p>
    <w:p w14:paraId="65168D8D" w14:textId="45995BAB" w:rsidR="00D71DB6" w:rsidRPr="00F3504E" w:rsidRDefault="00D71DB6" w:rsidP="00660400">
      <w:pPr>
        <w:widowControl w:val="0"/>
        <w:autoSpaceDE w:val="0"/>
        <w:autoSpaceDN w:val="0"/>
        <w:spacing w:before="205" w:after="0" w:line="278" w:lineRule="auto"/>
        <w:ind w:left="740" w:right="969"/>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The</w:t>
      </w:r>
      <w:r w:rsidRPr="00F3504E">
        <w:rPr>
          <w:rFonts w:ascii="Arial" w:eastAsia="Microsoft Sans Serif" w:hAnsi="Arial" w:cs="Arial"/>
          <w:spacing w:val="-14"/>
          <w:kern w:val="0"/>
          <w:lang w:val="en-US"/>
          <w14:ligatures w14:val="none"/>
        </w:rPr>
        <w:t xml:space="preserve"> </w:t>
      </w:r>
      <w:r w:rsidRPr="00F3504E">
        <w:rPr>
          <w:rFonts w:ascii="Arial" w:eastAsia="Microsoft Sans Serif" w:hAnsi="Arial" w:cs="Arial"/>
          <w:kern w:val="0"/>
          <w:lang w:val="en-US"/>
          <w14:ligatures w14:val="none"/>
        </w:rPr>
        <w:t>following</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table</w:t>
      </w:r>
      <w:r w:rsidRPr="00F3504E">
        <w:rPr>
          <w:rFonts w:ascii="Arial" w:eastAsia="Microsoft Sans Serif" w:hAnsi="Arial" w:cs="Arial"/>
          <w:spacing w:val="-6"/>
          <w:kern w:val="0"/>
          <w:lang w:val="en-US"/>
          <w14:ligatures w14:val="none"/>
        </w:rPr>
        <w:t xml:space="preserve"> </w:t>
      </w:r>
      <w:r w:rsidRPr="00F3504E">
        <w:rPr>
          <w:rFonts w:ascii="Arial" w:eastAsia="Microsoft Sans Serif" w:hAnsi="Arial" w:cs="Arial"/>
          <w:kern w:val="0"/>
          <w:lang w:val="en-US"/>
          <w14:ligatures w14:val="none"/>
        </w:rPr>
        <w:t>below</w:t>
      </w:r>
      <w:r w:rsidRPr="00F3504E">
        <w:rPr>
          <w:rFonts w:ascii="Arial" w:eastAsia="Microsoft Sans Serif" w:hAnsi="Arial" w:cs="Arial"/>
          <w:spacing w:val="-12"/>
          <w:kern w:val="0"/>
          <w:lang w:val="en-US"/>
          <w14:ligatures w14:val="none"/>
        </w:rPr>
        <w:t xml:space="preserve"> </w:t>
      </w:r>
      <w:r w:rsidRPr="00F3504E">
        <w:rPr>
          <w:rFonts w:ascii="Arial" w:eastAsia="Microsoft Sans Serif" w:hAnsi="Arial" w:cs="Arial"/>
          <w:kern w:val="0"/>
          <w:lang w:val="en-US"/>
          <w14:ligatures w14:val="none"/>
        </w:rPr>
        <w:t>shows</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classification</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each</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kern w:val="0"/>
          <w:lang w:val="en-US"/>
          <w14:ligatures w14:val="none"/>
        </w:rPr>
        <w:t>factory</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based</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on</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kern w:val="0"/>
          <w:lang w:val="en-US"/>
          <w14:ligatures w14:val="none"/>
        </w:rPr>
        <w:t>nature</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6"/>
          <w:kern w:val="0"/>
          <w:lang w:val="en-US"/>
          <w14:ligatures w14:val="none"/>
        </w:rPr>
        <w:t xml:space="preserve"> </w:t>
      </w:r>
      <w:r w:rsidRPr="00F3504E">
        <w:rPr>
          <w:rFonts w:ascii="Arial" w:eastAsia="Microsoft Sans Serif" w:hAnsi="Arial" w:cs="Arial"/>
          <w:kern w:val="0"/>
          <w:lang w:val="en-US"/>
          <w14:ligatures w14:val="none"/>
        </w:rPr>
        <w:t>product</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 xml:space="preserve">each factory manufactures. Here, the category </w:t>
      </w:r>
      <w:proofErr w:type="gramStart"/>
      <w:r w:rsidRPr="00F3504E">
        <w:rPr>
          <w:rFonts w:ascii="Arial" w:eastAsia="Microsoft Sans Serif" w:hAnsi="Arial" w:cs="Arial"/>
          <w:kern w:val="0"/>
          <w:lang w:val="en-US"/>
          <w14:ligatures w14:val="none"/>
        </w:rPr>
        <w:t>were</w:t>
      </w:r>
      <w:proofErr w:type="gramEnd"/>
      <w:r w:rsidRPr="00F3504E">
        <w:rPr>
          <w:rFonts w:ascii="Arial" w:eastAsia="Microsoft Sans Serif" w:hAnsi="Arial" w:cs="Arial"/>
          <w:kern w:val="0"/>
          <w:lang w:val="en-US"/>
          <w14:ligatures w14:val="none"/>
        </w:rPr>
        <w:t xml:space="preserve"> made based on the nature of the product</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respective</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factory</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produces.</w:t>
      </w:r>
    </w:p>
    <w:p w14:paraId="2D4142C0" w14:textId="77777777" w:rsidR="00D71DB6" w:rsidRPr="00F3504E" w:rsidRDefault="00D71DB6" w:rsidP="00155359">
      <w:pPr>
        <w:widowControl w:val="0"/>
        <w:autoSpaceDE w:val="0"/>
        <w:autoSpaceDN w:val="0"/>
        <w:spacing w:before="160" w:after="0" w:line="240" w:lineRule="auto"/>
        <w:jc w:val="both"/>
        <w:outlineLvl w:val="4"/>
        <w:rPr>
          <w:rFonts w:ascii="Arial" w:eastAsia="Arial" w:hAnsi="Arial" w:cs="Arial"/>
          <w:b/>
          <w:bCs/>
          <w:kern w:val="0"/>
          <w:lang w:val="en-US"/>
          <w14:ligatures w14:val="none"/>
        </w:rPr>
      </w:pPr>
      <w:r w:rsidRPr="00F3504E">
        <w:rPr>
          <w:rFonts w:ascii="Arial" w:eastAsia="Arial" w:hAnsi="Arial" w:cs="Arial"/>
          <w:b/>
          <w:bCs/>
          <w:kern w:val="0"/>
          <w:lang w:val="en-US"/>
          <w14:ligatures w14:val="none"/>
        </w:rPr>
        <w:t>Table</w:t>
      </w:r>
      <w:r w:rsidRPr="00F3504E">
        <w:rPr>
          <w:rFonts w:ascii="Arial" w:eastAsia="Arial" w:hAnsi="Arial" w:cs="Arial"/>
          <w:b/>
          <w:bCs/>
          <w:spacing w:val="-1"/>
          <w:kern w:val="0"/>
          <w:lang w:val="en-US"/>
          <w14:ligatures w14:val="none"/>
        </w:rPr>
        <w:t xml:space="preserve"> </w:t>
      </w:r>
      <w:r w:rsidRPr="00F3504E">
        <w:rPr>
          <w:rFonts w:ascii="Arial" w:eastAsia="Arial" w:hAnsi="Arial" w:cs="Arial"/>
          <w:b/>
          <w:bCs/>
          <w:kern w:val="0"/>
          <w:lang w:val="en-US"/>
          <w14:ligatures w14:val="none"/>
        </w:rPr>
        <w:t>2</w:t>
      </w:r>
    </w:p>
    <w:p w14:paraId="3BAA8223" w14:textId="77777777" w:rsidR="00D71DB6" w:rsidRPr="00F3504E" w:rsidRDefault="00D71DB6" w:rsidP="00D71DB6">
      <w:pPr>
        <w:widowControl w:val="0"/>
        <w:autoSpaceDE w:val="0"/>
        <w:autoSpaceDN w:val="0"/>
        <w:spacing w:before="11" w:after="0" w:line="240" w:lineRule="auto"/>
        <w:rPr>
          <w:rFonts w:ascii="Arial" w:eastAsia="Microsoft Sans Serif" w:hAnsi="Arial" w:cs="Arial"/>
          <w:b/>
          <w:kern w:val="0"/>
          <w:lang w:val="en-US"/>
          <w14:ligatures w14:val="none"/>
        </w:rPr>
      </w:pPr>
    </w:p>
    <w:p w14:paraId="174F5002" w14:textId="77777777" w:rsidR="00D71DB6" w:rsidRPr="00F3504E" w:rsidRDefault="00D71DB6" w:rsidP="00155359">
      <w:pPr>
        <w:widowControl w:val="0"/>
        <w:autoSpaceDE w:val="0"/>
        <w:autoSpaceDN w:val="0"/>
        <w:spacing w:after="0" w:line="240" w:lineRule="auto"/>
        <w:jc w:val="both"/>
        <w:rPr>
          <w:rFonts w:ascii="Arial" w:eastAsia="Microsoft Sans Serif" w:hAnsi="Arial" w:cs="Arial"/>
          <w:iCs/>
          <w:kern w:val="0"/>
          <w:lang w:val="en-US"/>
          <w14:ligatures w14:val="none"/>
        </w:rPr>
      </w:pPr>
      <w:r w:rsidRPr="00F3504E">
        <w:rPr>
          <w:rFonts w:ascii="Arial" w:eastAsia="Microsoft Sans Serif" w:hAnsi="Arial" w:cs="Arial"/>
          <w:iCs/>
          <w:kern w:val="0"/>
          <w:lang w:val="en-US"/>
          <w14:ligatures w14:val="none"/>
        </w:rPr>
        <w:t>Classification</w:t>
      </w:r>
      <w:r w:rsidRPr="00F3504E">
        <w:rPr>
          <w:rFonts w:ascii="Arial" w:eastAsia="Microsoft Sans Serif" w:hAnsi="Arial" w:cs="Arial"/>
          <w:iCs/>
          <w:spacing w:val="-3"/>
          <w:kern w:val="0"/>
          <w:lang w:val="en-US"/>
          <w14:ligatures w14:val="none"/>
        </w:rPr>
        <w:t xml:space="preserve"> </w:t>
      </w:r>
      <w:r w:rsidRPr="00F3504E">
        <w:rPr>
          <w:rFonts w:ascii="Arial" w:eastAsia="Microsoft Sans Serif" w:hAnsi="Arial" w:cs="Arial"/>
          <w:iCs/>
          <w:kern w:val="0"/>
          <w:lang w:val="en-US"/>
          <w14:ligatures w14:val="none"/>
        </w:rPr>
        <w:t>of</w:t>
      </w:r>
      <w:r w:rsidRPr="00F3504E">
        <w:rPr>
          <w:rFonts w:ascii="Arial" w:eastAsia="Microsoft Sans Serif" w:hAnsi="Arial" w:cs="Arial"/>
          <w:iCs/>
          <w:spacing w:val="-2"/>
          <w:kern w:val="0"/>
          <w:lang w:val="en-US"/>
          <w14:ligatures w14:val="none"/>
        </w:rPr>
        <w:t xml:space="preserve"> </w:t>
      </w:r>
      <w:r w:rsidRPr="00F3504E">
        <w:rPr>
          <w:rFonts w:ascii="Arial" w:eastAsia="Microsoft Sans Serif" w:hAnsi="Arial" w:cs="Arial"/>
          <w:iCs/>
          <w:kern w:val="0"/>
          <w:lang w:val="en-US"/>
          <w14:ligatures w14:val="none"/>
        </w:rPr>
        <w:t>Factories</w:t>
      </w:r>
    </w:p>
    <w:p w14:paraId="58BD27A7" w14:textId="77777777" w:rsidR="00D71DB6" w:rsidRPr="00F3504E" w:rsidRDefault="00D71DB6" w:rsidP="00D71DB6">
      <w:pPr>
        <w:widowControl w:val="0"/>
        <w:autoSpaceDE w:val="0"/>
        <w:autoSpaceDN w:val="0"/>
        <w:spacing w:before="9" w:after="0" w:line="240" w:lineRule="auto"/>
        <w:rPr>
          <w:rFonts w:ascii="Arial" w:eastAsia="Microsoft Sans Serif" w:hAnsi="Arial" w:cs="Arial"/>
          <w:i/>
          <w:kern w:val="0"/>
          <w:lang w:val="en-US"/>
          <w14:ligatures w14:val="none"/>
        </w:rPr>
      </w:pPr>
    </w:p>
    <w:tbl>
      <w:tblPr>
        <w:tblW w:w="5000" w:type="pct"/>
        <w:tblCellMar>
          <w:left w:w="0" w:type="dxa"/>
          <w:right w:w="0" w:type="dxa"/>
        </w:tblCellMar>
        <w:tblLook w:val="01E0" w:firstRow="1" w:lastRow="1" w:firstColumn="1" w:lastColumn="1" w:noHBand="0" w:noVBand="0"/>
      </w:tblPr>
      <w:tblGrid>
        <w:gridCol w:w="1161"/>
        <w:gridCol w:w="1349"/>
        <w:gridCol w:w="1626"/>
        <w:gridCol w:w="1344"/>
        <w:gridCol w:w="1019"/>
        <w:gridCol w:w="1585"/>
        <w:gridCol w:w="1456"/>
        <w:gridCol w:w="1390"/>
      </w:tblGrid>
      <w:tr w:rsidR="00D71DB6" w:rsidRPr="00F3504E" w14:paraId="7F309F2D" w14:textId="77777777" w:rsidTr="000146F5">
        <w:trPr>
          <w:trHeight w:val="1519"/>
        </w:trPr>
        <w:tc>
          <w:tcPr>
            <w:tcW w:w="531" w:type="pct"/>
            <w:tcBorders>
              <w:top w:val="single" w:sz="4" w:space="0" w:color="000000"/>
              <w:bottom w:val="single" w:sz="4" w:space="0" w:color="000000"/>
            </w:tcBorders>
          </w:tcPr>
          <w:p w14:paraId="6BA72415" w14:textId="77777777" w:rsidR="00D71DB6" w:rsidRPr="00F3504E" w:rsidRDefault="00D71DB6" w:rsidP="00D71DB6">
            <w:pPr>
              <w:widowControl w:val="0"/>
              <w:autoSpaceDE w:val="0"/>
              <w:autoSpaceDN w:val="0"/>
              <w:spacing w:before="3" w:after="0" w:line="280" w:lineRule="auto"/>
              <w:ind w:right="39"/>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Nature of</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2"/>
                <w:kern w:val="0"/>
                <w:lang w:val="en-US"/>
                <w14:ligatures w14:val="none"/>
              </w:rPr>
              <w:t>Industries</w:t>
            </w:r>
          </w:p>
        </w:tc>
        <w:tc>
          <w:tcPr>
            <w:tcW w:w="617" w:type="pct"/>
            <w:tcBorders>
              <w:top w:val="single" w:sz="4" w:space="0" w:color="000000"/>
              <w:bottom w:val="single" w:sz="4" w:space="0" w:color="000000"/>
            </w:tcBorders>
          </w:tcPr>
          <w:p w14:paraId="0620217C" w14:textId="77777777" w:rsidR="00D71DB6" w:rsidRPr="00F3504E" w:rsidRDefault="00D71DB6" w:rsidP="00D71DB6">
            <w:pPr>
              <w:widowControl w:val="0"/>
              <w:autoSpaceDE w:val="0"/>
              <w:autoSpaceDN w:val="0"/>
              <w:spacing w:before="3" w:after="0" w:line="240" w:lineRule="auto"/>
              <w:ind w:left="56"/>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Chemicals</w:t>
            </w:r>
          </w:p>
        </w:tc>
        <w:tc>
          <w:tcPr>
            <w:tcW w:w="744" w:type="pct"/>
            <w:tcBorders>
              <w:top w:val="single" w:sz="4" w:space="0" w:color="000000"/>
              <w:bottom w:val="single" w:sz="4" w:space="0" w:color="000000"/>
            </w:tcBorders>
          </w:tcPr>
          <w:p w14:paraId="19B13C3C" w14:textId="77777777" w:rsidR="00D71DB6" w:rsidRPr="00F3504E" w:rsidRDefault="00D71DB6" w:rsidP="00D71DB6">
            <w:pPr>
              <w:widowControl w:val="0"/>
              <w:tabs>
                <w:tab w:val="left" w:pos="987"/>
              </w:tabs>
              <w:autoSpaceDE w:val="0"/>
              <w:autoSpaceDN w:val="0"/>
              <w:spacing w:before="3" w:after="0" w:line="280" w:lineRule="auto"/>
              <w:ind w:left="86" w:right="5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Metal</w:t>
            </w:r>
            <w:r w:rsidRPr="00F3504E">
              <w:rPr>
                <w:rFonts w:ascii="Arial" w:eastAsia="Microsoft Sans Serif" w:hAnsi="Arial" w:cs="Arial"/>
                <w:kern w:val="0"/>
                <w:lang w:val="en-US"/>
                <w14:ligatures w14:val="none"/>
              </w:rPr>
              <w:tab/>
            </w:r>
            <w:r w:rsidRPr="00F3504E">
              <w:rPr>
                <w:rFonts w:ascii="Arial" w:eastAsia="Microsoft Sans Serif" w:hAnsi="Arial" w:cs="Arial"/>
                <w:spacing w:val="-9"/>
                <w:kern w:val="0"/>
                <w:lang w:val="en-US"/>
                <w14:ligatures w14:val="none"/>
              </w:rPr>
              <w:t>and</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Ferroalloys</w:t>
            </w:r>
          </w:p>
        </w:tc>
        <w:tc>
          <w:tcPr>
            <w:tcW w:w="615" w:type="pct"/>
            <w:tcBorders>
              <w:top w:val="single" w:sz="4" w:space="0" w:color="000000"/>
              <w:bottom w:val="single" w:sz="4" w:space="0" w:color="000000"/>
            </w:tcBorders>
          </w:tcPr>
          <w:p w14:paraId="3F608763" w14:textId="77777777" w:rsidR="00D71DB6" w:rsidRPr="00F3504E" w:rsidRDefault="00D71DB6" w:rsidP="00D71DB6">
            <w:pPr>
              <w:widowControl w:val="0"/>
              <w:autoSpaceDE w:val="0"/>
              <w:autoSpaceDN w:val="0"/>
              <w:spacing w:before="3" w:after="0" w:line="240" w:lineRule="auto"/>
              <w:ind w:left="5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Beverages</w:t>
            </w:r>
          </w:p>
        </w:tc>
        <w:tc>
          <w:tcPr>
            <w:tcW w:w="466" w:type="pct"/>
            <w:tcBorders>
              <w:top w:val="single" w:sz="4" w:space="0" w:color="000000"/>
              <w:bottom w:val="single" w:sz="4" w:space="0" w:color="000000"/>
            </w:tcBorders>
          </w:tcPr>
          <w:p w14:paraId="7536C6A4" w14:textId="77777777" w:rsidR="00D71DB6" w:rsidRPr="00F3504E" w:rsidRDefault="00D71DB6" w:rsidP="00D71DB6">
            <w:pPr>
              <w:widowControl w:val="0"/>
              <w:autoSpaceDE w:val="0"/>
              <w:autoSpaceDN w:val="0"/>
              <w:spacing w:before="3" w:after="0" w:line="240" w:lineRule="auto"/>
              <w:ind w:left="5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Gases</w:t>
            </w:r>
          </w:p>
        </w:tc>
        <w:tc>
          <w:tcPr>
            <w:tcW w:w="725" w:type="pct"/>
            <w:tcBorders>
              <w:top w:val="single" w:sz="4" w:space="0" w:color="000000"/>
              <w:bottom w:val="single" w:sz="4" w:space="0" w:color="000000"/>
            </w:tcBorders>
          </w:tcPr>
          <w:p w14:paraId="516F6E13" w14:textId="77777777" w:rsidR="00D71DB6" w:rsidRPr="00F3504E" w:rsidRDefault="00D71DB6" w:rsidP="00D71DB6">
            <w:pPr>
              <w:widowControl w:val="0"/>
              <w:autoSpaceDE w:val="0"/>
              <w:autoSpaceDN w:val="0"/>
              <w:spacing w:before="3" w:after="0" w:line="280" w:lineRule="auto"/>
              <w:ind w:left="105" w:right="36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Building</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3"/>
                <w:kern w:val="0"/>
                <w:lang w:val="en-US"/>
                <w14:ligatures w14:val="none"/>
              </w:rPr>
              <w:t>Materials</w:t>
            </w:r>
          </w:p>
        </w:tc>
        <w:tc>
          <w:tcPr>
            <w:tcW w:w="666" w:type="pct"/>
            <w:tcBorders>
              <w:top w:val="single" w:sz="4" w:space="0" w:color="000000"/>
              <w:bottom w:val="single" w:sz="4" w:space="0" w:color="000000"/>
            </w:tcBorders>
          </w:tcPr>
          <w:p w14:paraId="3ADEA957" w14:textId="77777777" w:rsidR="00D71DB6" w:rsidRPr="00F3504E" w:rsidRDefault="00D71DB6" w:rsidP="00D71DB6">
            <w:pPr>
              <w:widowControl w:val="0"/>
              <w:autoSpaceDE w:val="0"/>
              <w:autoSpaceDN w:val="0"/>
              <w:spacing w:before="3" w:after="0" w:line="280" w:lineRule="auto"/>
              <w:ind w:left="122" w:right="4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Fast-</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moving</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consumers</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goods</w:t>
            </w:r>
          </w:p>
        </w:tc>
        <w:tc>
          <w:tcPr>
            <w:tcW w:w="637" w:type="pct"/>
            <w:tcBorders>
              <w:top w:val="single" w:sz="4" w:space="0" w:color="000000"/>
              <w:bottom w:val="single" w:sz="4" w:space="0" w:color="000000"/>
            </w:tcBorders>
          </w:tcPr>
          <w:p w14:paraId="0B1351AA" w14:textId="77777777" w:rsidR="00D71DB6" w:rsidRPr="00F3504E" w:rsidRDefault="00D71DB6" w:rsidP="00D71DB6">
            <w:pPr>
              <w:widowControl w:val="0"/>
              <w:autoSpaceDE w:val="0"/>
              <w:autoSpaceDN w:val="0"/>
              <w:spacing w:before="3" w:after="0" w:line="240" w:lineRule="auto"/>
              <w:ind w:left="5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Polymers</w:t>
            </w:r>
          </w:p>
        </w:tc>
      </w:tr>
      <w:tr w:rsidR="00D71DB6" w:rsidRPr="00F3504E" w14:paraId="3F9D7F4C" w14:textId="77777777" w:rsidTr="000146F5">
        <w:trPr>
          <w:trHeight w:val="1709"/>
        </w:trPr>
        <w:tc>
          <w:tcPr>
            <w:tcW w:w="531" w:type="pct"/>
            <w:tcBorders>
              <w:top w:val="single" w:sz="4" w:space="0" w:color="000000"/>
            </w:tcBorders>
          </w:tcPr>
          <w:p w14:paraId="075778F0"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41C73EC4"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w:t>
            </w:r>
          </w:p>
        </w:tc>
        <w:tc>
          <w:tcPr>
            <w:tcW w:w="617" w:type="pct"/>
            <w:tcBorders>
              <w:top w:val="single" w:sz="4" w:space="0" w:color="000000"/>
            </w:tcBorders>
          </w:tcPr>
          <w:p w14:paraId="13BFCC28"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4007E409" w14:textId="77777777" w:rsidR="00D71DB6" w:rsidRPr="00F3504E" w:rsidRDefault="00D71DB6" w:rsidP="00D71DB6">
            <w:pPr>
              <w:widowControl w:val="0"/>
              <w:autoSpaceDE w:val="0"/>
              <w:autoSpaceDN w:val="0"/>
              <w:spacing w:after="0" w:line="283" w:lineRule="auto"/>
              <w:ind w:left="56" w:right="233"/>
              <w:rPr>
                <w:rFonts w:ascii="Arial" w:eastAsia="Microsoft Sans Serif" w:hAnsi="Arial" w:cs="Arial"/>
                <w:kern w:val="0"/>
                <w:lang w:val="en-US"/>
                <w14:ligatures w14:val="none"/>
              </w:rPr>
            </w:pPr>
            <w:proofErr w:type="spellStart"/>
            <w:r w:rsidRPr="00F3504E">
              <w:rPr>
                <w:rFonts w:ascii="Arial" w:eastAsia="Microsoft Sans Serif" w:hAnsi="Arial" w:cs="Arial"/>
                <w:spacing w:val="-3"/>
                <w:kern w:val="0"/>
                <w:lang w:val="en-US"/>
                <w14:ligatures w14:val="none"/>
              </w:rPr>
              <w:t>Neetshel</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Pvt.</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Ltd</w:t>
            </w:r>
          </w:p>
        </w:tc>
        <w:tc>
          <w:tcPr>
            <w:tcW w:w="744" w:type="pct"/>
            <w:tcBorders>
              <w:top w:val="single" w:sz="4" w:space="0" w:color="000000"/>
            </w:tcBorders>
          </w:tcPr>
          <w:p w14:paraId="09C40E61"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4168624D" w14:textId="77777777" w:rsidR="00D71DB6" w:rsidRPr="00F3504E" w:rsidRDefault="00D71DB6" w:rsidP="00D71DB6">
            <w:pPr>
              <w:widowControl w:val="0"/>
              <w:autoSpaceDE w:val="0"/>
              <w:autoSpaceDN w:val="0"/>
              <w:spacing w:after="0" w:line="280" w:lineRule="auto"/>
              <w:ind w:left="86" w:right="207"/>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Druk Wang</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Limited</w:t>
            </w:r>
          </w:p>
        </w:tc>
        <w:tc>
          <w:tcPr>
            <w:tcW w:w="615" w:type="pct"/>
            <w:tcBorders>
              <w:top w:val="single" w:sz="4" w:space="0" w:color="000000"/>
            </w:tcBorders>
          </w:tcPr>
          <w:p w14:paraId="5C8FED40"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188DA2D1" w14:textId="77777777" w:rsidR="00D71DB6" w:rsidRPr="00F3504E" w:rsidRDefault="00D71DB6" w:rsidP="00D71DB6">
            <w:pPr>
              <w:widowControl w:val="0"/>
              <w:autoSpaceDE w:val="0"/>
              <w:autoSpaceDN w:val="0"/>
              <w:spacing w:after="0" w:line="280" w:lineRule="auto"/>
              <w:ind w:left="57" w:right="4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Tashi</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Beverages</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Limited</w:t>
            </w:r>
          </w:p>
        </w:tc>
        <w:tc>
          <w:tcPr>
            <w:tcW w:w="466" w:type="pct"/>
            <w:tcBorders>
              <w:top w:val="single" w:sz="4" w:space="0" w:color="000000"/>
            </w:tcBorders>
          </w:tcPr>
          <w:p w14:paraId="0CABFB5A"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3CD673DA" w14:textId="77777777" w:rsidR="00D71DB6" w:rsidRPr="00F3504E" w:rsidRDefault="00D71DB6" w:rsidP="00D71DB6">
            <w:pPr>
              <w:widowControl w:val="0"/>
              <w:autoSpaceDE w:val="0"/>
              <w:autoSpaceDN w:val="0"/>
              <w:spacing w:after="0" w:line="280" w:lineRule="auto"/>
              <w:ind w:left="52" w:right="12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Aha</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Oxy</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Gases</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2"/>
                <w:kern w:val="0"/>
                <w:lang w:val="en-US"/>
                <w14:ligatures w14:val="none"/>
              </w:rPr>
              <w:t>Private</w:t>
            </w:r>
          </w:p>
          <w:p w14:paraId="0A2748F7" w14:textId="77777777" w:rsidR="00D71DB6" w:rsidRPr="00F3504E" w:rsidRDefault="00D71DB6" w:rsidP="00D71DB6">
            <w:pPr>
              <w:widowControl w:val="0"/>
              <w:autoSpaceDE w:val="0"/>
              <w:autoSpaceDN w:val="0"/>
              <w:spacing w:before="1" w:after="0" w:line="230" w:lineRule="exact"/>
              <w:ind w:left="5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Limited</w:t>
            </w:r>
          </w:p>
        </w:tc>
        <w:tc>
          <w:tcPr>
            <w:tcW w:w="725" w:type="pct"/>
            <w:tcBorders>
              <w:top w:val="single" w:sz="4" w:space="0" w:color="000000"/>
            </w:tcBorders>
          </w:tcPr>
          <w:p w14:paraId="2026EC3F"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1041EF6D" w14:textId="77777777" w:rsidR="00D71DB6" w:rsidRPr="00F3504E" w:rsidRDefault="00D71DB6" w:rsidP="00D71DB6">
            <w:pPr>
              <w:widowControl w:val="0"/>
              <w:autoSpaceDE w:val="0"/>
              <w:autoSpaceDN w:val="0"/>
              <w:spacing w:after="0" w:line="283" w:lineRule="auto"/>
              <w:ind w:left="105" w:right="12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M/s</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Bhutan</w:t>
            </w:r>
            <w:r w:rsidRPr="00F3504E">
              <w:rPr>
                <w:rFonts w:ascii="Arial" w:eastAsia="Microsoft Sans Serif" w:hAnsi="Arial" w:cs="Arial"/>
                <w:spacing w:val="-55"/>
                <w:kern w:val="0"/>
                <w:lang w:val="en-US"/>
                <w14:ligatures w14:val="none"/>
              </w:rPr>
              <w:t xml:space="preserve"> </w:t>
            </w:r>
            <w:r w:rsidRPr="00F3504E">
              <w:rPr>
                <w:rFonts w:ascii="Arial" w:eastAsia="Microsoft Sans Serif" w:hAnsi="Arial" w:cs="Arial"/>
                <w:kern w:val="0"/>
                <w:lang w:val="en-US"/>
                <w14:ligatures w14:val="none"/>
              </w:rPr>
              <w:t>Hume</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Pipe</w:t>
            </w:r>
          </w:p>
        </w:tc>
        <w:tc>
          <w:tcPr>
            <w:tcW w:w="666" w:type="pct"/>
            <w:tcBorders>
              <w:top w:val="single" w:sz="4" w:space="0" w:color="000000"/>
            </w:tcBorders>
          </w:tcPr>
          <w:p w14:paraId="4C8AE776"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07DE82EC" w14:textId="77777777" w:rsidR="00D71DB6" w:rsidRPr="00F3504E" w:rsidRDefault="00D71DB6" w:rsidP="00D71DB6">
            <w:pPr>
              <w:widowControl w:val="0"/>
              <w:autoSpaceDE w:val="0"/>
              <w:autoSpaceDN w:val="0"/>
              <w:spacing w:after="0" w:line="283" w:lineRule="auto"/>
              <w:ind w:left="122" w:right="468"/>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Karma</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Feeds</w:t>
            </w:r>
          </w:p>
        </w:tc>
        <w:tc>
          <w:tcPr>
            <w:tcW w:w="637" w:type="pct"/>
            <w:tcBorders>
              <w:top w:val="single" w:sz="4" w:space="0" w:color="000000"/>
            </w:tcBorders>
          </w:tcPr>
          <w:p w14:paraId="7E513E2B"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0DCAFECC" w14:textId="77777777" w:rsidR="00D71DB6" w:rsidRPr="00F3504E" w:rsidRDefault="00D71DB6" w:rsidP="00D71DB6">
            <w:pPr>
              <w:widowControl w:val="0"/>
              <w:autoSpaceDE w:val="0"/>
              <w:autoSpaceDN w:val="0"/>
              <w:spacing w:after="0" w:line="280" w:lineRule="auto"/>
              <w:ind w:left="55" w:right="365"/>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Plastic</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Industry</w:t>
            </w:r>
          </w:p>
        </w:tc>
      </w:tr>
    </w:tbl>
    <w:p w14:paraId="18296060"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tbl>
      <w:tblPr>
        <w:tblW w:w="0" w:type="auto"/>
        <w:tblInd w:w="547" w:type="dxa"/>
        <w:tblLayout w:type="fixed"/>
        <w:tblCellMar>
          <w:left w:w="0" w:type="dxa"/>
          <w:right w:w="0" w:type="dxa"/>
        </w:tblCellMar>
        <w:tblLook w:val="01E0" w:firstRow="1" w:lastRow="1" w:firstColumn="1" w:lastColumn="1" w:noHBand="0" w:noVBand="0"/>
      </w:tblPr>
      <w:tblGrid>
        <w:gridCol w:w="660"/>
        <w:gridCol w:w="1706"/>
        <w:gridCol w:w="1501"/>
        <w:gridCol w:w="977"/>
        <w:gridCol w:w="963"/>
        <w:gridCol w:w="1512"/>
        <w:gridCol w:w="911"/>
        <w:gridCol w:w="1111"/>
      </w:tblGrid>
      <w:tr w:rsidR="00D71DB6" w:rsidRPr="00F3504E" w14:paraId="2DCA88D3" w14:textId="77777777" w:rsidTr="00BB3608">
        <w:trPr>
          <w:trHeight w:val="1120"/>
        </w:trPr>
        <w:tc>
          <w:tcPr>
            <w:tcW w:w="660" w:type="dxa"/>
          </w:tcPr>
          <w:p w14:paraId="06630D95" w14:textId="77777777" w:rsidR="00D71DB6" w:rsidRPr="00F3504E" w:rsidRDefault="00D71DB6" w:rsidP="00AF1B81">
            <w:pPr>
              <w:widowControl w:val="0"/>
              <w:autoSpaceDE w:val="0"/>
              <w:autoSpaceDN w:val="0"/>
              <w:spacing w:after="0" w:line="246" w:lineRule="exact"/>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w:t>
            </w:r>
          </w:p>
        </w:tc>
        <w:tc>
          <w:tcPr>
            <w:tcW w:w="1706" w:type="dxa"/>
          </w:tcPr>
          <w:p w14:paraId="210CC447" w14:textId="77777777" w:rsidR="00D71DB6" w:rsidRPr="00F3504E" w:rsidRDefault="00D71DB6" w:rsidP="00F81C18">
            <w:pPr>
              <w:widowControl w:val="0"/>
              <w:autoSpaceDE w:val="0"/>
              <w:autoSpaceDN w:val="0"/>
              <w:spacing w:after="0" w:line="280" w:lineRule="auto"/>
              <w:ind w:right="15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Carbide and</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Chemical</w:t>
            </w:r>
          </w:p>
          <w:p w14:paraId="01D2A5A6" w14:textId="77777777" w:rsidR="00D71DB6" w:rsidRPr="00F3504E" w:rsidRDefault="00D71DB6" w:rsidP="00D71DB6">
            <w:pPr>
              <w:widowControl w:val="0"/>
              <w:autoSpaceDE w:val="0"/>
              <w:autoSpaceDN w:val="0"/>
              <w:spacing w:after="0" w:line="229" w:lineRule="exact"/>
              <w:ind w:left="336"/>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Limited</w:t>
            </w:r>
          </w:p>
        </w:tc>
        <w:tc>
          <w:tcPr>
            <w:tcW w:w="1501" w:type="dxa"/>
          </w:tcPr>
          <w:p w14:paraId="09297A38" w14:textId="77777777" w:rsidR="00D71DB6" w:rsidRPr="00F3504E" w:rsidRDefault="00D71DB6" w:rsidP="00D71DB6">
            <w:pPr>
              <w:widowControl w:val="0"/>
              <w:autoSpaceDE w:val="0"/>
              <w:autoSpaceDN w:val="0"/>
              <w:spacing w:after="0" w:line="280" w:lineRule="auto"/>
              <w:ind w:left="169" w:right="35"/>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Lhaki</w:t>
            </w:r>
            <w:proofErr w:type="spellEnd"/>
            <w:r w:rsidRPr="00F3504E">
              <w:rPr>
                <w:rFonts w:ascii="Arial" w:eastAsia="Microsoft Sans Serif" w:hAnsi="Arial" w:cs="Arial"/>
                <w:spacing w:val="33"/>
                <w:kern w:val="0"/>
                <w:lang w:val="en-US"/>
                <w14:ligatures w14:val="none"/>
              </w:rPr>
              <w:t xml:space="preserve"> </w:t>
            </w:r>
            <w:r w:rsidRPr="00F3504E">
              <w:rPr>
                <w:rFonts w:ascii="Arial" w:eastAsia="Microsoft Sans Serif" w:hAnsi="Arial" w:cs="Arial"/>
                <w:kern w:val="0"/>
                <w:lang w:val="en-US"/>
                <w14:ligatures w14:val="none"/>
              </w:rPr>
              <w:t>Steel&amp;</w:t>
            </w:r>
            <w:r w:rsidRPr="00F3504E">
              <w:rPr>
                <w:rFonts w:ascii="Arial" w:eastAsia="Microsoft Sans Serif" w:hAnsi="Arial" w:cs="Arial"/>
                <w:spacing w:val="-55"/>
                <w:kern w:val="0"/>
                <w:lang w:val="en-US"/>
                <w14:ligatures w14:val="none"/>
              </w:rPr>
              <w:t xml:space="preserve"> </w:t>
            </w:r>
            <w:proofErr w:type="spellStart"/>
            <w:r w:rsidRPr="00F3504E">
              <w:rPr>
                <w:rFonts w:ascii="Arial" w:eastAsia="Microsoft Sans Serif" w:hAnsi="Arial" w:cs="Arial"/>
                <w:kern w:val="0"/>
                <w:lang w:val="en-US"/>
                <w14:ligatures w14:val="none"/>
              </w:rPr>
              <w:t>RollingPvt</w:t>
            </w:r>
            <w:proofErr w:type="spellEnd"/>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ltd</w:t>
            </w:r>
          </w:p>
        </w:tc>
        <w:tc>
          <w:tcPr>
            <w:tcW w:w="977" w:type="dxa"/>
          </w:tcPr>
          <w:p w14:paraId="17427091" w14:textId="77777777" w:rsidR="00D71DB6" w:rsidRPr="00F3504E" w:rsidRDefault="00D71DB6" w:rsidP="00D71DB6">
            <w:pPr>
              <w:widowControl w:val="0"/>
              <w:autoSpaceDE w:val="0"/>
              <w:autoSpaceDN w:val="0"/>
              <w:spacing w:after="0" w:line="280" w:lineRule="auto"/>
              <w:ind w:left="46" w:right="11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Brewery</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Private</w:t>
            </w:r>
          </w:p>
          <w:p w14:paraId="6AE53A50" w14:textId="77777777" w:rsidR="00D71DB6" w:rsidRPr="00F3504E" w:rsidRDefault="00D71DB6" w:rsidP="00D71DB6">
            <w:pPr>
              <w:widowControl w:val="0"/>
              <w:autoSpaceDE w:val="0"/>
              <w:autoSpaceDN w:val="0"/>
              <w:spacing w:after="0" w:line="229" w:lineRule="exact"/>
              <w:ind w:left="46"/>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Limited</w:t>
            </w:r>
          </w:p>
        </w:tc>
        <w:tc>
          <w:tcPr>
            <w:tcW w:w="963" w:type="dxa"/>
          </w:tcPr>
          <w:p w14:paraId="76FB033C" w14:textId="77777777" w:rsidR="00D71DB6" w:rsidRPr="00F3504E" w:rsidRDefault="00D71DB6" w:rsidP="00D71DB6">
            <w:pPr>
              <w:widowControl w:val="0"/>
              <w:autoSpaceDE w:val="0"/>
              <w:autoSpaceDN w:val="0"/>
              <w:spacing w:after="0" w:line="280" w:lineRule="auto"/>
              <w:ind w:left="137" w:right="151"/>
              <w:jc w:val="both"/>
              <w:rPr>
                <w:rFonts w:ascii="Arial" w:eastAsia="Microsoft Sans Serif" w:hAnsi="Arial" w:cs="Arial"/>
                <w:kern w:val="0"/>
                <w:lang w:val="en-US"/>
                <w14:ligatures w14:val="none"/>
              </w:rPr>
            </w:pPr>
            <w:r w:rsidRPr="00F3504E">
              <w:rPr>
                <w:rFonts w:ascii="Arial" w:eastAsia="Microsoft Sans Serif" w:hAnsi="Arial" w:cs="Arial"/>
                <w:spacing w:val="-3"/>
                <w:kern w:val="0"/>
                <w:lang w:val="en-US"/>
                <w14:ligatures w14:val="none"/>
              </w:rPr>
              <w:t>Quality</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kern w:val="0"/>
                <w:lang w:val="en-US"/>
                <w14:ligatures w14:val="none"/>
              </w:rPr>
              <w:t>Gases</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spacing w:val="-1"/>
                <w:kern w:val="0"/>
                <w:lang w:val="en-US"/>
                <w14:ligatures w14:val="none"/>
              </w:rPr>
              <w:t>Pvt</w:t>
            </w:r>
            <w:r w:rsidRPr="00F3504E">
              <w:rPr>
                <w:rFonts w:ascii="Arial" w:eastAsia="Microsoft Sans Serif" w:hAnsi="Arial" w:cs="Arial"/>
                <w:spacing w:val="-14"/>
                <w:kern w:val="0"/>
                <w:lang w:val="en-US"/>
                <w14:ligatures w14:val="none"/>
              </w:rPr>
              <w:t xml:space="preserve"> </w:t>
            </w:r>
            <w:r w:rsidRPr="00F3504E">
              <w:rPr>
                <w:rFonts w:ascii="Arial" w:eastAsia="Microsoft Sans Serif" w:hAnsi="Arial" w:cs="Arial"/>
                <w:spacing w:val="-1"/>
                <w:kern w:val="0"/>
                <w:lang w:val="en-US"/>
                <w14:ligatures w14:val="none"/>
              </w:rPr>
              <w:t>Ltd</w:t>
            </w:r>
          </w:p>
        </w:tc>
        <w:tc>
          <w:tcPr>
            <w:tcW w:w="1512" w:type="dxa"/>
          </w:tcPr>
          <w:p w14:paraId="16B81A3F" w14:textId="6D580697" w:rsidR="00D71DB6" w:rsidRPr="00F3504E" w:rsidRDefault="00D71DB6" w:rsidP="00D71DB6">
            <w:pPr>
              <w:widowControl w:val="0"/>
              <w:tabs>
                <w:tab w:val="left" w:pos="1013"/>
              </w:tabs>
              <w:autoSpaceDE w:val="0"/>
              <w:autoSpaceDN w:val="0"/>
              <w:spacing w:after="0" w:line="246" w:lineRule="exact"/>
              <w:ind w:left="156"/>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M/s</w:t>
            </w:r>
            <w:r w:rsidR="00F81C18" w:rsidRPr="00F3504E">
              <w:rPr>
                <w:rFonts w:ascii="Arial" w:eastAsia="Microsoft Sans Serif" w:hAnsi="Arial" w:cs="Arial"/>
                <w:kern w:val="0"/>
                <w:lang w:val="en-US"/>
                <w14:ligatures w14:val="none"/>
              </w:rPr>
              <w:t xml:space="preserve"> </w:t>
            </w:r>
            <w:r w:rsidRPr="00F3504E">
              <w:rPr>
                <w:rFonts w:ascii="Arial" w:eastAsia="Microsoft Sans Serif" w:hAnsi="Arial" w:cs="Arial"/>
                <w:kern w:val="0"/>
                <w:lang w:val="en-US"/>
                <w14:ligatures w14:val="none"/>
              </w:rPr>
              <w:t>BHP</w:t>
            </w:r>
          </w:p>
          <w:p w14:paraId="2FD3A9B2" w14:textId="0F1E3EE5" w:rsidR="00D71DB6" w:rsidRPr="00F3504E" w:rsidRDefault="00D71DB6" w:rsidP="00D71DB6">
            <w:pPr>
              <w:widowControl w:val="0"/>
              <w:tabs>
                <w:tab w:val="left" w:pos="1099"/>
              </w:tabs>
              <w:autoSpaceDE w:val="0"/>
              <w:autoSpaceDN w:val="0"/>
              <w:spacing w:before="41" w:after="0" w:line="280" w:lineRule="auto"/>
              <w:ind w:left="156" w:right="43"/>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Stone</w:t>
            </w:r>
            <w:r w:rsidR="00F81C18" w:rsidRPr="00F3504E">
              <w:rPr>
                <w:rFonts w:ascii="Arial" w:eastAsia="Microsoft Sans Serif" w:hAnsi="Arial" w:cs="Arial"/>
                <w:kern w:val="0"/>
                <w:lang w:val="en-US"/>
                <w14:ligatures w14:val="none"/>
              </w:rPr>
              <w:t xml:space="preserve"> </w:t>
            </w:r>
            <w:r w:rsidRPr="00F3504E">
              <w:rPr>
                <w:rFonts w:ascii="Arial" w:eastAsia="Microsoft Sans Serif" w:hAnsi="Arial" w:cs="Arial"/>
                <w:spacing w:val="-2"/>
                <w:kern w:val="0"/>
                <w:lang w:val="en-US"/>
                <w14:ligatures w14:val="none"/>
              </w:rPr>
              <w:t>and</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Aggregate</w:t>
            </w:r>
          </w:p>
        </w:tc>
        <w:tc>
          <w:tcPr>
            <w:tcW w:w="911" w:type="dxa"/>
          </w:tcPr>
          <w:p w14:paraId="6621DE17" w14:textId="77777777" w:rsidR="00D71DB6" w:rsidRPr="00F3504E" w:rsidRDefault="00D71DB6" w:rsidP="00D71DB6">
            <w:pPr>
              <w:widowControl w:val="0"/>
              <w:autoSpaceDE w:val="0"/>
              <w:autoSpaceDN w:val="0"/>
              <w:spacing w:after="0" w:line="280" w:lineRule="auto"/>
              <w:ind w:left="50" w:right="161"/>
              <w:jc w:val="both"/>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Kenpa</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Private</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spacing w:val="-2"/>
                <w:kern w:val="0"/>
                <w:lang w:val="en-US"/>
                <w14:ligatures w14:val="none"/>
              </w:rPr>
              <w:t>Limited</w:t>
            </w:r>
          </w:p>
          <w:p w14:paraId="3C51FCAF" w14:textId="77777777" w:rsidR="00D71DB6" w:rsidRPr="00F3504E" w:rsidRDefault="00D71DB6" w:rsidP="00D71DB6">
            <w:pPr>
              <w:widowControl w:val="0"/>
              <w:autoSpaceDE w:val="0"/>
              <w:autoSpaceDN w:val="0"/>
              <w:spacing w:after="0" w:line="229" w:lineRule="exact"/>
              <w:ind w:left="5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(Oil)</w:t>
            </w:r>
          </w:p>
        </w:tc>
        <w:tc>
          <w:tcPr>
            <w:tcW w:w="1111" w:type="dxa"/>
          </w:tcPr>
          <w:p w14:paraId="3057A7BB" w14:textId="77777777" w:rsidR="00D71DB6" w:rsidRPr="00F3504E" w:rsidRDefault="00D71DB6" w:rsidP="00D71DB6">
            <w:pPr>
              <w:widowControl w:val="0"/>
              <w:autoSpaceDE w:val="0"/>
              <w:autoSpaceDN w:val="0"/>
              <w:spacing w:after="0" w:line="280" w:lineRule="auto"/>
              <w:ind w:left="172" w:right="173"/>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Norbu</w:t>
            </w:r>
            <w:proofErr w:type="spellEnd"/>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2"/>
                <w:kern w:val="0"/>
                <w:lang w:val="en-US"/>
                <w14:ligatures w14:val="none"/>
              </w:rPr>
              <w:t>Yarphel</w:t>
            </w:r>
            <w:proofErr w:type="spellEnd"/>
            <w:r w:rsidRPr="00F3504E">
              <w:rPr>
                <w:rFonts w:ascii="Arial" w:eastAsia="Microsoft Sans Serif" w:hAnsi="Arial" w:cs="Arial"/>
                <w:w w:val="97"/>
                <w:kern w:val="0"/>
                <w:lang w:val="en-US"/>
                <w14:ligatures w14:val="none"/>
              </w:rPr>
              <w:t xml:space="preserve"> </w:t>
            </w:r>
            <w:r w:rsidRPr="00F3504E">
              <w:rPr>
                <w:rFonts w:ascii="Arial" w:eastAsia="Microsoft Sans Serif" w:hAnsi="Arial" w:cs="Arial"/>
                <w:kern w:val="0"/>
                <w:lang w:val="en-US"/>
                <w14:ligatures w14:val="none"/>
              </w:rPr>
              <w:t>3D</w:t>
            </w:r>
          </w:p>
        </w:tc>
      </w:tr>
    </w:tbl>
    <w:p w14:paraId="4DEFE2F7" w14:textId="77777777" w:rsidR="00D71DB6" w:rsidRPr="00F3504E" w:rsidRDefault="00D71DB6" w:rsidP="00D71DB6">
      <w:pPr>
        <w:widowControl w:val="0"/>
        <w:autoSpaceDE w:val="0"/>
        <w:autoSpaceDN w:val="0"/>
        <w:spacing w:after="0" w:line="280" w:lineRule="auto"/>
        <w:rPr>
          <w:rFonts w:ascii="Arial" w:eastAsia="Microsoft Sans Serif" w:hAnsi="Arial" w:cs="Arial"/>
          <w:kern w:val="0"/>
          <w:lang w:val="en-US"/>
          <w14:ligatures w14:val="none"/>
        </w:rPr>
        <w:sectPr w:rsidR="00D71DB6" w:rsidRPr="00F3504E" w:rsidSect="00753893">
          <w:pgSz w:w="11910" w:h="16840"/>
          <w:pgMar w:top="1160" w:right="280" w:bottom="1200" w:left="700" w:header="513" w:footer="1016" w:gutter="0"/>
          <w:cols w:space="720"/>
        </w:sectPr>
      </w:pPr>
    </w:p>
    <w:p w14:paraId="06E2EF2E"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4AFE7C32"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tbl>
      <w:tblPr>
        <w:tblW w:w="0" w:type="auto"/>
        <w:tblInd w:w="547" w:type="dxa"/>
        <w:tblLayout w:type="fixed"/>
        <w:tblCellMar>
          <w:left w:w="0" w:type="dxa"/>
          <w:right w:w="0" w:type="dxa"/>
        </w:tblCellMar>
        <w:tblLook w:val="01E0" w:firstRow="1" w:lastRow="1" w:firstColumn="1" w:lastColumn="1" w:noHBand="0" w:noVBand="0"/>
      </w:tblPr>
      <w:tblGrid>
        <w:gridCol w:w="1438"/>
        <w:gridCol w:w="2417"/>
        <w:gridCol w:w="1479"/>
        <w:gridCol w:w="1993"/>
        <w:gridCol w:w="1183"/>
      </w:tblGrid>
      <w:tr w:rsidR="00D71DB6" w:rsidRPr="00F3504E" w14:paraId="4918E2FF" w14:textId="77777777" w:rsidTr="00BB3608">
        <w:trPr>
          <w:trHeight w:val="1143"/>
        </w:trPr>
        <w:tc>
          <w:tcPr>
            <w:tcW w:w="1438" w:type="dxa"/>
          </w:tcPr>
          <w:p w14:paraId="1FEF64C1" w14:textId="77777777" w:rsidR="00D71DB6" w:rsidRPr="00F3504E" w:rsidRDefault="00D71DB6" w:rsidP="00D71DB6">
            <w:pPr>
              <w:widowControl w:val="0"/>
              <w:autoSpaceDE w:val="0"/>
              <w:autoSpaceDN w:val="0"/>
              <w:spacing w:after="0" w:line="246" w:lineRule="exact"/>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3</w:t>
            </w:r>
          </w:p>
        </w:tc>
        <w:tc>
          <w:tcPr>
            <w:tcW w:w="2417" w:type="dxa"/>
          </w:tcPr>
          <w:p w14:paraId="3DF90ABE" w14:textId="77777777" w:rsidR="00D71DB6" w:rsidRPr="00F3504E" w:rsidRDefault="00D71DB6" w:rsidP="00D71DB6">
            <w:pPr>
              <w:widowControl w:val="0"/>
              <w:autoSpaceDE w:val="0"/>
              <w:autoSpaceDN w:val="0"/>
              <w:spacing w:after="0" w:line="280" w:lineRule="auto"/>
              <w:ind w:left="1097" w:right="631"/>
              <w:rPr>
                <w:rFonts w:ascii="Arial" w:eastAsia="Microsoft Sans Serif" w:hAnsi="Arial" w:cs="Arial"/>
                <w:kern w:val="0"/>
                <w:lang w:val="en-US"/>
                <w14:ligatures w14:val="none"/>
              </w:rPr>
            </w:pPr>
            <w:proofErr w:type="spellStart"/>
            <w:r w:rsidRPr="00F3504E">
              <w:rPr>
                <w:rFonts w:ascii="Arial" w:eastAsia="Microsoft Sans Serif" w:hAnsi="Arial" w:cs="Arial"/>
                <w:spacing w:val="-3"/>
                <w:kern w:val="0"/>
                <w:lang w:val="en-US"/>
                <w14:ligatures w14:val="none"/>
              </w:rPr>
              <w:t>Pelden</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Group</w:t>
            </w:r>
          </w:p>
        </w:tc>
        <w:tc>
          <w:tcPr>
            <w:tcW w:w="1479" w:type="dxa"/>
          </w:tcPr>
          <w:p w14:paraId="161DF192" w14:textId="77777777" w:rsidR="00D71DB6" w:rsidRPr="00F3504E" w:rsidRDefault="00D71DB6" w:rsidP="00D71DB6">
            <w:pPr>
              <w:widowControl w:val="0"/>
              <w:autoSpaceDE w:val="0"/>
              <w:autoSpaceDN w:val="0"/>
              <w:spacing w:after="0" w:line="280" w:lineRule="auto"/>
              <w:ind w:left="58" w:right="608"/>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Kinjore</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Brewery</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Pvt</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Ltd</w:t>
            </w:r>
          </w:p>
        </w:tc>
        <w:tc>
          <w:tcPr>
            <w:tcW w:w="1993" w:type="dxa"/>
          </w:tcPr>
          <w:p w14:paraId="15C919A6" w14:textId="77777777" w:rsidR="00D71DB6" w:rsidRPr="00F3504E" w:rsidRDefault="00D71DB6" w:rsidP="00D71DB6">
            <w:pPr>
              <w:widowControl w:val="0"/>
              <w:autoSpaceDE w:val="0"/>
              <w:autoSpaceDN w:val="0"/>
              <w:spacing w:after="0" w:line="280" w:lineRule="auto"/>
              <w:ind w:left="629" w:right="57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Rabten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Wire</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Industry</w:t>
            </w:r>
          </w:p>
        </w:tc>
        <w:tc>
          <w:tcPr>
            <w:tcW w:w="1183" w:type="dxa"/>
          </w:tcPr>
          <w:p w14:paraId="5EE9C434" w14:textId="77777777" w:rsidR="00D71DB6" w:rsidRPr="00F3504E" w:rsidRDefault="00D71DB6" w:rsidP="00D71DB6">
            <w:pPr>
              <w:widowControl w:val="0"/>
              <w:autoSpaceDE w:val="0"/>
              <w:autoSpaceDN w:val="0"/>
              <w:spacing w:after="0" w:line="280" w:lineRule="auto"/>
              <w:ind w:left="42" w:right="435"/>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Soft</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Tissue</w:t>
            </w:r>
          </w:p>
        </w:tc>
      </w:tr>
      <w:tr w:rsidR="00D71DB6" w:rsidRPr="00F3504E" w14:paraId="0FBA20F0" w14:textId="77777777" w:rsidTr="00BB3608">
        <w:trPr>
          <w:trHeight w:val="1417"/>
        </w:trPr>
        <w:tc>
          <w:tcPr>
            <w:tcW w:w="1438" w:type="dxa"/>
          </w:tcPr>
          <w:p w14:paraId="5AC91DE3"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708C71B7"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c>
          <w:tcPr>
            <w:tcW w:w="2417" w:type="dxa"/>
          </w:tcPr>
          <w:p w14:paraId="56F37B08"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55C3BDFE" w14:textId="77777777" w:rsidR="00D71DB6" w:rsidRPr="00F3504E" w:rsidRDefault="00D71DB6" w:rsidP="00D71DB6">
            <w:pPr>
              <w:widowControl w:val="0"/>
              <w:autoSpaceDE w:val="0"/>
              <w:autoSpaceDN w:val="0"/>
              <w:spacing w:after="0" w:line="280" w:lineRule="auto"/>
              <w:ind w:left="1097" w:right="248"/>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Durk</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55"/>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Limited</w:t>
            </w:r>
          </w:p>
        </w:tc>
        <w:tc>
          <w:tcPr>
            <w:tcW w:w="1479" w:type="dxa"/>
          </w:tcPr>
          <w:p w14:paraId="515C9C2E"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68E0618E" w14:textId="77777777" w:rsidR="00D71DB6" w:rsidRPr="00F3504E" w:rsidRDefault="00D71DB6" w:rsidP="00D71DB6">
            <w:pPr>
              <w:widowControl w:val="0"/>
              <w:autoSpaceDE w:val="0"/>
              <w:autoSpaceDN w:val="0"/>
              <w:spacing w:after="0" w:line="280" w:lineRule="auto"/>
              <w:ind w:left="58" w:right="691"/>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Dragon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Spring</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Water</w:t>
            </w:r>
          </w:p>
        </w:tc>
        <w:tc>
          <w:tcPr>
            <w:tcW w:w="1993" w:type="dxa"/>
          </w:tcPr>
          <w:p w14:paraId="030B846B"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6BE3ABB3" w14:textId="77777777" w:rsidR="00D71DB6" w:rsidRPr="00F3504E" w:rsidRDefault="00D71DB6" w:rsidP="00D71DB6">
            <w:pPr>
              <w:widowControl w:val="0"/>
              <w:autoSpaceDE w:val="0"/>
              <w:autoSpaceDN w:val="0"/>
              <w:spacing w:after="0" w:line="280" w:lineRule="auto"/>
              <w:ind w:left="629" w:right="48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M/s</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1"/>
                <w:kern w:val="0"/>
                <w:lang w:val="en-US"/>
                <w14:ligatures w14:val="none"/>
              </w:rPr>
              <w:t>Thuenpa</w:t>
            </w:r>
            <w:proofErr w:type="spellEnd"/>
            <w:r w:rsidRPr="00F3504E">
              <w:rPr>
                <w:rFonts w:ascii="Arial" w:eastAsia="Microsoft Sans Serif" w:hAnsi="Arial" w:cs="Arial"/>
                <w:spacing w:val="-56"/>
                <w:kern w:val="0"/>
                <w:lang w:val="en-US"/>
                <w14:ligatures w14:val="none"/>
              </w:rPr>
              <w:t xml:space="preserve"> </w:t>
            </w:r>
            <w:proofErr w:type="spellStart"/>
            <w:r w:rsidRPr="00F3504E">
              <w:rPr>
                <w:rFonts w:ascii="Arial" w:eastAsia="Microsoft Sans Serif" w:hAnsi="Arial" w:cs="Arial"/>
                <w:spacing w:val="-3"/>
                <w:kern w:val="0"/>
                <w:lang w:val="en-US"/>
                <w14:ligatures w14:val="none"/>
              </w:rPr>
              <w:t>Puen</w:t>
            </w:r>
            <w:proofErr w:type="spellEnd"/>
            <w:r w:rsidRPr="00F3504E">
              <w:rPr>
                <w:rFonts w:ascii="Arial" w:eastAsia="Microsoft Sans Serif" w:hAnsi="Arial" w:cs="Arial"/>
                <w:spacing w:val="-13"/>
                <w:kern w:val="0"/>
                <w:lang w:val="en-US"/>
                <w14:ligatures w14:val="none"/>
              </w:rPr>
              <w:t xml:space="preserve"> </w:t>
            </w:r>
            <w:proofErr w:type="spellStart"/>
            <w:r w:rsidRPr="00F3504E">
              <w:rPr>
                <w:rFonts w:ascii="Arial" w:eastAsia="Microsoft Sans Serif" w:hAnsi="Arial" w:cs="Arial"/>
                <w:spacing w:val="-2"/>
                <w:kern w:val="0"/>
                <w:lang w:val="en-US"/>
                <w14:ligatures w14:val="none"/>
              </w:rPr>
              <w:t>Zhi</w:t>
            </w:r>
            <w:proofErr w:type="spellEnd"/>
          </w:p>
        </w:tc>
        <w:tc>
          <w:tcPr>
            <w:tcW w:w="1183" w:type="dxa"/>
          </w:tcPr>
          <w:p w14:paraId="183EE007" w14:textId="77777777" w:rsidR="00D71DB6" w:rsidRPr="00F3504E" w:rsidRDefault="00D71DB6" w:rsidP="00D71DB6">
            <w:pPr>
              <w:widowControl w:val="0"/>
              <w:autoSpaceDE w:val="0"/>
              <w:autoSpaceDN w:val="0"/>
              <w:spacing w:before="2" w:after="0" w:line="240" w:lineRule="auto"/>
              <w:rPr>
                <w:rFonts w:ascii="Arial" w:eastAsia="Microsoft Sans Serif" w:hAnsi="Arial" w:cs="Arial"/>
                <w:i/>
                <w:kern w:val="0"/>
                <w:lang w:val="en-US"/>
                <w14:ligatures w14:val="none"/>
              </w:rPr>
            </w:pPr>
          </w:p>
          <w:p w14:paraId="3F25299C" w14:textId="77777777" w:rsidR="00D71DB6" w:rsidRPr="00F3504E" w:rsidRDefault="00D71DB6" w:rsidP="00D71DB6">
            <w:pPr>
              <w:widowControl w:val="0"/>
              <w:autoSpaceDE w:val="0"/>
              <w:autoSpaceDN w:val="0"/>
              <w:spacing w:after="0" w:line="280" w:lineRule="auto"/>
              <w:ind w:left="42" w:right="435"/>
              <w:rPr>
                <w:rFonts w:ascii="Arial" w:eastAsia="Microsoft Sans Serif" w:hAnsi="Arial" w:cs="Arial"/>
                <w:kern w:val="0"/>
                <w:lang w:val="en-US"/>
                <w14:ligatures w14:val="none"/>
              </w:rPr>
            </w:pPr>
            <w:r w:rsidRPr="00F3504E">
              <w:rPr>
                <w:rFonts w:ascii="Arial" w:eastAsia="Microsoft Sans Serif" w:hAnsi="Arial" w:cs="Arial"/>
                <w:spacing w:val="-2"/>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Soya</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Protein</w:t>
            </w:r>
          </w:p>
        </w:tc>
      </w:tr>
      <w:tr w:rsidR="00D71DB6" w:rsidRPr="00F3504E" w14:paraId="734A932E" w14:textId="77777777" w:rsidTr="00BB3608">
        <w:trPr>
          <w:trHeight w:val="2002"/>
        </w:trPr>
        <w:tc>
          <w:tcPr>
            <w:tcW w:w="1438" w:type="dxa"/>
          </w:tcPr>
          <w:p w14:paraId="728E53CD"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5931DDA7"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5</w:t>
            </w:r>
          </w:p>
        </w:tc>
        <w:tc>
          <w:tcPr>
            <w:tcW w:w="2417" w:type="dxa"/>
          </w:tcPr>
          <w:p w14:paraId="69112502"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51C5B9A8" w14:textId="77777777" w:rsidR="00D71DB6" w:rsidRPr="00F3504E" w:rsidRDefault="00D71DB6" w:rsidP="00D71DB6">
            <w:pPr>
              <w:widowControl w:val="0"/>
              <w:autoSpaceDE w:val="0"/>
              <w:autoSpaceDN w:val="0"/>
              <w:spacing w:after="0" w:line="280" w:lineRule="auto"/>
              <w:ind w:left="1097" w:right="608"/>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3"/>
                <w:kern w:val="0"/>
                <w:lang w:val="en-US"/>
                <w14:ligatures w14:val="none"/>
              </w:rPr>
              <w:t>Limited</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1"/>
                <w:kern w:val="0"/>
                <w:lang w:val="en-US"/>
                <w14:ligatures w14:val="none"/>
              </w:rPr>
              <w:t>(BFAL)</w:t>
            </w:r>
          </w:p>
        </w:tc>
        <w:tc>
          <w:tcPr>
            <w:tcW w:w="1479" w:type="dxa"/>
          </w:tcPr>
          <w:p w14:paraId="29704C82"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5433CEF9" w14:textId="77777777" w:rsidR="00D71DB6" w:rsidRPr="00F3504E" w:rsidRDefault="00D71DB6" w:rsidP="00D71DB6">
            <w:pPr>
              <w:widowControl w:val="0"/>
              <w:autoSpaceDE w:val="0"/>
              <w:autoSpaceDN w:val="0"/>
              <w:spacing w:after="0" w:line="280" w:lineRule="auto"/>
              <w:ind w:left="58" w:right="710"/>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Zimdra</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Food</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Private</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3"/>
                <w:kern w:val="0"/>
                <w:lang w:val="en-US"/>
                <w14:ligatures w14:val="none"/>
              </w:rPr>
              <w:t>Limited</w:t>
            </w:r>
          </w:p>
        </w:tc>
        <w:tc>
          <w:tcPr>
            <w:tcW w:w="1993" w:type="dxa"/>
          </w:tcPr>
          <w:p w14:paraId="629805B0"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7D1F2BF7" w14:textId="77777777" w:rsidR="00D71DB6" w:rsidRPr="00F3504E" w:rsidRDefault="00D71DB6" w:rsidP="00D71DB6">
            <w:pPr>
              <w:widowControl w:val="0"/>
              <w:autoSpaceDE w:val="0"/>
              <w:autoSpaceDN w:val="0"/>
              <w:spacing w:after="0" w:line="280" w:lineRule="auto"/>
              <w:ind w:left="629" w:right="2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kern w:val="0"/>
                <w:lang w:val="en-US"/>
                <w14:ligatures w14:val="none"/>
              </w:rPr>
              <w:t>Ecolite</w:t>
            </w:r>
            <w:proofErr w:type="spellEnd"/>
            <w:r w:rsidRPr="00F3504E">
              <w:rPr>
                <w:rFonts w:ascii="Arial" w:eastAsia="Microsoft Sans Serif" w:hAnsi="Arial" w:cs="Arial"/>
                <w:kern w:val="0"/>
                <w:lang w:val="en-US"/>
                <w14:ligatures w14:val="none"/>
              </w:rPr>
              <w:t xml:space="preserve"> Bricks</w:t>
            </w:r>
            <w:r w:rsidRPr="00F3504E">
              <w:rPr>
                <w:rFonts w:ascii="Arial" w:eastAsia="Microsoft Sans Serif" w:hAnsi="Arial" w:cs="Arial"/>
                <w:spacing w:val="-56"/>
                <w:kern w:val="0"/>
                <w:lang w:val="en-US"/>
                <w14:ligatures w14:val="none"/>
              </w:rPr>
              <w:t xml:space="preserve"> </w:t>
            </w:r>
            <w:proofErr w:type="spellStart"/>
            <w:r w:rsidRPr="00F3504E">
              <w:rPr>
                <w:rFonts w:ascii="Arial" w:eastAsia="Microsoft Sans Serif" w:hAnsi="Arial" w:cs="Arial"/>
                <w:kern w:val="0"/>
                <w:lang w:val="en-US"/>
                <w14:ligatures w14:val="none"/>
              </w:rPr>
              <w:t>Pvt.Ltd</w:t>
            </w:r>
            <w:proofErr w:type="spellEnd"/>
          </w:p>
        </w:tc>
        <w:tc>
          <w:tcPr>
            <w:tcW w:w="1183" w:type="dxa"/>
          </w:tcPr>
          <w:p w14:paraId="2FE6ACAD"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3F7B2BC2" w14:textId="77777777" w:rsidR="00D71DB6" w:rsidRPr="00F3504E" w:rsidRDefault="00D71DB6" w:rsidP="00D71DB6">
            <w:pPr>
              <w:widowControl w:val="0"/>
              <w:autoSpaceDE w:val="0"/>
              <w:autoSpaceDN w:val="0"/>
              <w:spacing w:after="0" w:line="280" w:lineRule="auto"/>
              <w:ind w:left="42" w:right="182"/>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Sersang</w:t>
            </w:r>
            <w:proofErr w:type="spellEnd"/>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kern w:val="0"/>
                <w:lang w:val="en-US"/>
                <w14:ligatures w14:val="none"/>
              </w:rPr>
              <w:t>Kbong</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Food Pvt.</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Ltd</w:t>
            </w:r>
          </w:p>
        </w:tc>
      </w:tr>
      <w:tr w:rsidR="00D71DB6" w:rsidRPr="00F3504E" w14:paraId="10858D49" w14:textId="77777777" w:rsidTr="00BB3608">
        <w:trPr>
          <w:trHeight w:val="1778"/>
        </w:trPr>
        <w:tc>
          <w:tcPr>
            <w:tcW w:w="1438" w:type="dxa"/>
          </w:tcPr>
          <w:p w14:paraId="0EFD4686"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25872B11"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6</w:t>
            </w:r>
          </w:p>
        </w:tc>
        <w:tc>
          <w:tcPr>
            <w:tcW w:w="2417" w:type="dxa"/>
          </w:tcPr>
          <w:p w14:paraId="4D8C0158"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0F1C6277" w14:textId="77777777" w:rsidR="00D71DB6" w:rsidRPr="00F3504E" w:rsidRDefault="00D71DB6" w:rsidP="00D71DB6">
            <w:pPr>
              <w:widowControl w:val="0"/>
              <w:autoSpaceDE w:val="0"/>
              <w:autoSpaceDN w:val="0"/>
              <w:spacing w:after="0" w:line="280" w:lineRule="auto"/>
              <w:ind w:left="1097" w:right="210"/>
              <w:rPr>
                <w:rFonts w:ascii="Arial" w:eastAsia="Microsoft Sans Serif" w:hAnsi="Arial" w:cs="Arial"/>
                <w:kern w:val="0"/>
                <w:lang w:val="en-US"/>
                <w14:ligatures w14:val="none"/>
              </w:rPr>
            </w:pPr>
            <w:proofErr w:type="spellStart"/>
            <w:r w:rsidRPr="00F3504E">
              <w:rPr>
                <w:rFonts w:ascii="Arial" w:eastAsia="Microsoft Sans Serif" w:hAnsi="Arial" w:cs="Arial"/>
                <w:spacing w:val="-2"/>
                <w:kern w:val="0"/>
                <w:lang w:val="en-US"/>
                <w14:ligatures w14:val="none"/>
              </w:rPr>
              <w:t>Ugen</w:t>
            </w:r>
            <w:proofErr w:type="spellEnd"/>
            <w:r w:rsidRPr="00F3504E">
              <w:rPr>
                <w:rFonts w:ascii="Arial" w:eastAsia="Microsoft Sans Serif" w:hAnsi="Arial" w:cs="Arial"/>
                <w:spacing w:val="-2"/>
                <w:kern w:val="0"/>
                <w:lang w:val="en-US"/>
                <w14:ligatures w14:val="none"/>
              </w:rPr>
              <w:t xml:space="preserve"> Ferro</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Limited</w:t>
            </w:r>
          </w:p>
        </w:tc>
        <w:tc>
          <w:tcPr>
            <w:tcW w:w="1479" w:type="dxa"/>
          </w:tcPr>
          <w:p w14:paraId="4EFA2C5F"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993" w:type="dxa"/>
          </w:tcPr>
          <w:p w14:paraId="6E851ABD"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035FC9E3" w14:textId="77777777" w:rsidR="00D71DB6" w:rsidRPr="00F3504E" w:rsidRDefault="00D71DB6" w:rsidP="00D71DB6">
            <w:pPr>
              <w:widowControl w:val="0"/>
              <w:autoSpaceDE w:val="0"/>
              <w:autoSpaceDN w:val="0"/>
              <w:spacing w:after="0" w:line="280" w:lineRule="auto"/>
              <w:ind w:left="629" w:right="356"/>
              <w:rPr>
                <w:rFonts w:ascii="Arial" w:eastAsia="Microsoft Sans Serif" w:hAnsi="Arial" w:cs="Arial"/>
                <w:kern w:val="0"/>
                <w:lang w:val="en-US"/>
                <w14:ligatures w14:val="none"/>
              </w:rPr>
            </w:pPr>
            <w:proofErr w:type="spellStart"/>
            <w:r w:rsidRPr="00F3504E">
              <w:rPr>
                <w:rFonts w:ascii="Arial" w:eastAsia="Microsoft Sans Serif" w:hAnsi="Arial" w:cs="Arial"/>
                <w:spacing w:val="-2"/>
                <w:kern w:val="0"/>
                <w:lang w:val="en-US"/>
                <w14:ligatures w14:val="none"/>
              </w:rPr>
              <w:t>Kuenphen</w:t>
            </w:r>
            <w:proofErr w:type="spellEnd"/>
            <w:r w:rsidRPr="00F3504E">
              <w:rPr>
                <w:rFonts w:ascii="Arial" w:eastAsia="Microsoft Sans Serif" w:hAnsi="Arial" w:cs="Arial"/>
                <w:kern w:val="0"/>
                <w:lang w:val="en-US"/>
                <w14:ligatures w14:val="none"/>
              </w:rPr>
              <w:t xml:space="preserve"> Norden</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2"/>
                <w:kern w:val="0"/>
                <w:lang w:val="en-US"/>
                <w14:ligatures w14:val="none"/>
              </w:rPr>
              <w:t>Churshing</w:t>
            </w:r>
            <w:proofErr w:type="spellEnd"/>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kern w:val="0"/>
                <w:lang w:val="en-US"/>
                <w14:ligatures w14:val="none"/>
              </w:rPr>
              <w:t>Unit</w:t>
            </w:r>
          </w:p>
        </w:tc>
        <w:tc>
          <w:tcPr>
            <w:tcW w:w="1183" w:type="dxa"/>
          </w:tcPr>
          <w:p w14:paraId="0CD0BB72"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3EB3BDCF" w14:textId="77777777" w:rsidR="00D71DB6" w:rsidRPr="00F3504E" w:rsidRDefault="00D71DB6" w:rsidP="00D71DB6">
            <w:pPr>
              <w:widowControl w:val="0"/>
              <w:autoSpaceDE w:val="0"/>
              <w:autoSpaceDN w:val="0"/>
              <w:spacing w:after="0" w:line="280" w:lineRule="auto"/>
              <w:ind w:left="42" w:right="230"/>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Kinpex</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4"/>
                <w:kern w:val="0"/>
                <w:lang w:val="en-US"/>
                <w14:ligatures w14:val="none"/>
              </w:rPr>
              <w:t>Pvt.</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spacing w:val="-3"/>
                <w:kern w:val="0"/>
                <w:lang w:val="en-US"/>
                <w14:ligatures w14:val="none"/>
              </w:rPr>
              <w:t>Ltd</w:t>
            </w:r>
          </w:p>
        </w:tc>
      </w:tr>
      <w:tr w:rsidR="00D71DB6" w:rsidRPr="00F3504E" w14:paraId="63411F80" w14:textId="77777777" w:rsidTr="00BB3608">
        <w:trPr>
          <w:trHeight w:val="1780"/>
        </w:trPr>
        <w:tc>
          <w:tcPr>
            <w:tcW w:w="1438" w:type="dxa"/>
          </w:tcPr>
          <w:p w14:paraId="6E89F040"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3CD2B313"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7</w:t>
            </w:r>
          </w:p>
        </w:tc>
        <w:tc>
          <w:tcPr>
            <w:tcW w:w="2417" w:type="dxa"/>
          </w:tcPr>
          <w:p w14:paraId="7A2CA210"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1D522891" w14:textId="77777777" w:rsidR="00D71DB6" w:rsidRPr="00F3504E" w:rsidRDefault="00D71DB6" w:rsidP="00D71DB6">
            <w:pPr>
              <w:widowControl w:val="0"/>
              <w:autoSpaceDE w:val="0"/>
              <w:autoSpaceDN w:val="0"/>
              <w:spacing w:after="0" w:line="280" w:lineRule="auto"/>
              <w:ind w:left="1097" w:right="533"/>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Steel</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Industry</w:t>
            </w:r>
          </w:p>
        </w:tc>
        <w:tc>
          <w:tcPr>
            <w:tcW w:w="1479" w:type="dxa"/>
          </w:tcPr>
          <w:p w14:paraId="73EAF3C0"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993" w:type="dxa"/>
          </w:tcPr>
          <w:p w14:paraId="17960BFB"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72566024" w14:textId="77777777" w:rsidR="00D71DB6" w:rsidRPr="00F3504E" w:rsidRDefault="00D71DB6" w:rsidP="00D71DB6">
            <w:pPr>
              <w:widowControl w:val="0"/>
              <w:tabs>
                <w:tab w:val="left" w:pos="1553"/>
              </w:tabs>
              <w:autoSpaceDE w:val="0"/>
              <w:autoSpaceDN w:val="0"/>
              <w:spacing w:after="0" w:line="240" w:lineRule="auto"/>
              <w:ind w:left="629"/>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R.</w:t>
            </w:r>
            <w:proofErr w:type="gramStart"/>
            <w:r w:rsidRPr="00F3504E">
              <w:rPr>
                <w:rFonts w:ascii="Arial" w:eastAsia="Microsoft Sans Serif" w:hAnsi="Arial" w:cs="Arial"/>
                <w:kern w:val="0"/>
                <w:lang w:val="en-US"/>
                <w14:ligatures w14:val="none"/>
              </w:rPr>
              <w:t>S.A</w:t>
            </w:r>
            <w:proofErr w:type="gramEnd"/>
            <w:r w:rsidRPr="00F3504E">
              <w:rPr>
                <w:rFonts w:ascii="Arial" w:eastAsia="Microsoft Sans Serif" w:hAnsi="Arial" w:cs="Arial"/>
                <w:kern w:val="0"/>
                <w:lang w:val="en-US"/>
                <w14:ligatures w14:val="none"/>
              </w:rPr>
              <w:tab/>
              <w:t>Pvt.</w:t>
            </w:r>
          </w:p>
          <w:p w14:paraId="76B33B9D" w14:textId="77777777" w:rsidR="00D71DB6" w:rsidRPr="00F3504E" w:rsidRDefault="00D71DB6" w:rsidP="00D71DB6">
            <w:pPr>
              <w:widowControl w:val="0"/>
              <w:autoSpaceDE w:val="0"/>
              <w:autoSpaceDN w:val="0"/>
              <w:spacing w:before="208" w:after="0" w:line="283" w:lineRule="auto"/>
              <w:ind w:left="629" w:right="287"/>
              <w:rPr>
                <w:rFonts w:ascii="Arial" w:eastAsia="Microsoft Sans Serif" w:hAnsi="Arial" w:cs="Arial"/>
                <w:kern w:val="0"/>
                <w:lang w:val="en-US"/>
                <w14:ligatures w14:val="none"/>
              </w:rPr>
            </w:pPr>
            <w:proofErr w:type="gramStart"/>
            <w:r w:rsidRPr="00F3504E">
              <w:rPr>
                <w:rFonts w:ascii="Arial" w:eastAsia="Microsoft Sans Serif" w:hAnsi="Arial" w:cs="Arial"/>
                <w:spacing w:val="-2"/>
                <w:kern w:val="0"/>
                <w:lang w:val="en-US"/>
                <w14:ligatures w14:val="none"/>
              </w:rPr>
              <w:t>Ltd(</w:t>
            </w:r>
            <w:proofErr w:type="gramEnd"/>
            <w:r w:rsidRPr="00F3504E">
              <w:rPr>
                <w:rFonts w:ascii="Arial" w:eastAsia="Microsoft Sans Serif" w:hAnsi="Arial" w:cs="Arial"/>
                <w:spacing w:val="-2"/>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Marbles)</w:t>
            </w:r>
          </w:p>
        </w:tc>
        <w:tc>
          <w:tcPr>
            <w:tcW w:w="1183" w:type="dxa"/>
          </w:tcPr>
          <w:p w14:paraId="5502DDA9" w14:textId="77777777" w:rsidR="00D71DB6" w:rsidRPr="00F3504E" w:rsidRDefault="00D71DB6" w:rsidP="00D71DB6">
            <w:pPr>
              <w:widowControl w:val="0"/>
              <w:autoSpaceDE w:val="0"/>
              <w:autoSpaceDN w:val="0"/>
              <w:spacing w:before="4" w:after="0" w:line="240" w:lineRule="auto"/>
              <w:rPr>
                <w:rFonts w:ascii="Arial" w:eastAsia="Microsoft Sans Serif" w:hAnsi="Arial" w:cs="Arial"/>
                <w:i/>
                <w:kern w:val="0"/>
                <w:lang w:val="en-US"/>
                <w14:ligatures w14:val="none"/>
              </w:rPr>
            </w:pPr>
          </w:p>
          <w:p w14:paraId="69FE7E53" w14:textId="77777777" w:rsidR="00D71DB6" w:rsidRPr="00F3504E" w:rsidRDefault="00D71DB6" w:rsidP="00D71DB6">
            <w:pPr>
              <w:widowControl w:val="0"/>
              <w:autoSpaceDE w:val="0"/>
              <w:autoSpaceDN w:val="0"/>
              <w:spacing w:after="0" w:line="280" w:lineRule="auto"/>
              <w:ind w:left="42" w:right="230"/>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Ghasal</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Oil</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2"/>
                <w:kern w:val="0"/>
                <w:lang w:val="en-US"/>
                <w14:ligatures w14:val="none"/>
              </w:rPr>
              <w:t>Packagin</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g</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Unit</w:t>
            </w:r>
          </w:p>
        </w:tc>
      </w:tr>
      <w:tr w:rsidR="00D71DB6" w:rsidRPr="00F3504E" w14:paraId="02077547" w14:textId="77777777" w:rsidTr="00BB3608">
        <w:trPr>
          <w:trHeight w:val="1359"/>
        </w:trPr>
        <w:tc>
          <w:tcPr>
            <w:tcW w:w="1438" w:type="dxa"/>
          </w:tcPr>
          <w:p w14:paraId="54625A2D"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5C2A40AB"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8</w:t>
            </w:r>
          </w:p>
        </w:tc>
        <w:tc>
          <w:tcPr>
            <w:tcW w:w="2417" w:type="dxa"/>
          </w:tcPr>
          <w:p w14:paraId="5BFFD588"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00AFB474" w14:textId="77777777" w:rsidR="00D71DB6" w:rsidRPr="00F3504E" w:rsidRDefault="00D71DB6" w:rsidP="00D71DB6">
            <w:pPr>
              <w:widowControl w:val="0"/>
              <w:tabs>
                <w:tab w:val="left" w:pos="1868"/>
              </w:tabs>
              <w:autoSpaceDE w:val="0"/>
              <w:autoSpaceDN w:val="0"/>
              <w:spacing w:after="0" w:line="280" w:lineRule="auto"/>
              <w:ind w:left="1097" w:right="5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KK</w:t>
            </w:r>
            <w:r w:rsidRPr="00F3504E">
              <w:rPr>
                <w:rFonts w:ascii="Arial" w:eastAsia="Microsoft Sans Serif" w:hAnsi="Arial" w:cs="Arial"/>
                <w:kern w:val="0"/>
                <w:lang w:val="en-US"/>
                <w14:ligatures w14:val="none"/>
              </w:rPr>
              <w:tab/>
            </w:r>
            <w:r w:rsidRPr="00F3504E">
              <w:rPr>
                <w:rFonts w:ascii="Arial" w:eastAsia="Microsoft Sans Serif" w:hAnsi="Arial" w:cs="Arial"/>
                <w:spacing w:val="-3"/>
                <w:kern w:val="0"/>
                <w:lang w:val="en-US"/>
                <w14:ligatures w14:val="none"/>
              </w:rPr>
              <w:t>Steel</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Pvt</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Limited</w:t>
            </w:r>
          </w:p>
        </w:tc>
        <w:tc>
          <w:tcPr>
            <w:tcW w:w="1479" w:type="dxa"/>
          </w:tcPr>
          <w:p w14:paraId="6FAA64C9"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993" w:type="dxa"/>
          </w:tcPr>
          <w:p w14:paraId="76E95805"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70E2BDDC" w14:textId="77777777" w:rsidR="00D71DB6" w:rsidRPr="00F3504E" w:rsidRDefault="00D71DB6" w:rsidP="00D71DB6">
            <w:pPr>
              <w:widowControl w:val="0"/>
              <w:autoSpaceDE w:val="0"/>
              <w:autoSpaceDN w:val="0"/>
              <w:spacing w:after="0" w:line="280" w:lineRule="auto"/>
              <w:ind w:left="629" w:right="549"/>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Bitumen</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kern w:val="0"/>
                <w:lang w:val="en-US"/>
                <w14:ligatures w14:val="none"/>
              </w:rPr>
              <w:t>industry</w:t>
            </w:r>
          </w:p>
        </w:tc>
        <w:tc>
          <w:tcPr>
            <w:tcW w:w="1183" w:type="dxa"/>
          </w:tcPr>
          <w:p w14:paraId="459A9F7A"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57E4DD37" w14:textId="77777777" w:rsidR="00D71DB6" w:rsidRPr="00F3504E" w:rsidRDefault="00D71DB6" w:rsidP="00D71DB6">
            <w:pPr>
              <w:widowControl w:val="0"/>
              <w:autoSpaceDE w:val="0"/>
              <w:autoSpaceDN w:val="0"/>
              <w:spacing w:after="0" w:line="280" w:lineRule="auto"/>
              <w:ind w:left="42" w:right="303"/>
              <w:rPr>
                <w:rFonts w:ascii="Arial" w:eastAsia="Microsoft Sans Serif" w:hAnsi="Arial" w:cs="Arial"/>
                <w:kern w:val="0"/>
                <w:lang w:val="en-US"/>
                <w14:ligatures w14:val="none"/>
              </w:rPr>
            </w:pPr>
            <w:proofErr w:type="spellStart"/>
            <w:r w:rsidRPr="00F3504E">
              <w:rPr>
                <w:rFonts w:ascii="Arial" w:eastAsia="Microsoft Sans Serif" w:hAnsi="Arial" w:cs="Arial"/>
                <w:spacing w:val="-2"/>
                <w:kern w:val="0"/>
                <w:lang w:val="en-US"/>
                <w14:ligatures w14:val="none"/>
              </w:rPr>
              <w:t>Darzang</w:t>
            </w:r>
            <w:proofErr w:type="spellEnd"/>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Prayer</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Flags</w:t>
            </w:r>
          </w:p>
        </w:tc>
      </w:tr>
      <w:tr w:rsidR="00D71DB6" w:rsidRPr="00F3504E" w14:paraId="5BA6724A" w14:textId="77777777" w:rsidTr="00BB3608">
        <w:trPr>
          <w:trHeight w:val="1062"/>
        </w:trPr>
        <w:tc>
          <w:tcPr>
            <w:tcW w:w="1438" w:type="dxa"/>
          </w:tcPr>
          <w:p w14:paraId="732AE6A7" w14:textId="77777777" w:rsidR="00D71DB6" w:rsidRPr="00F3504E" w:rsidRDefault="00D71DB6" w:rsidP="00D71DB6">
            <w:pPr>
              <w:widowControl w:val="0"/>
              <w:autoSpaceDE w:val="0"/>
              <w:autoSpaceDN w:val="0"/>
              <w:spacing w:before="1" w:after="0" w:line="240" w:lineRule="auto"/>
              <w:rPr>
                <w:rFonts w:ascii="Arial" w:eastAsia="Microsoft Sans Serif" w:hAnsi="Arial" w:cs="Arial"/>
                <w:i/>
                <w:kern w:val="0"/>
                <w:lang w:val="en-US"/>
                <w14:ligatures w14:val="none"/>
              </w:rPr>
            </w:pPr>
          </w:p>
          <w:p w14:paraId="4FDF87E9"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9</w:t>
            </w:r>
          </w:p>
        </w:tc>
        <w:tc>
          <w:tcPr>
            <w:tcW w:w="2417" w:type="dxa"/>
          </w:tcPr>
          <w:p w14:paraId="4D6DCE22" w14:textId="77777777" w:rsidR="00D71DB6" w:rsidRPr="00F3504E" w:rsidRDefault="00D71DB6" w:rsidP="00D71DB6">
            <w:pPr>
              <w:widowControl w:val="0"/>
              <w:autoSpaceDE w:val="0"/>
              <w:autoSpaceDN w:val="0"/>
              <w:spacing w:before="167" w:after="0" w:line="290" w:lineRule="atLeast"/>
              <w:ind w:left="1097" w:right="60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Silicon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Metal</w:t>
            </w:r>
          </w:p>
        </w:tc>
        <w:tc>
          <w:tcPr>
            <w:tcW w:w="1479" w:type="dxa"/>
          </w:tcPr>
          <w:p w14:paraId="0889DC0D"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993" w:type="dxa"/>
          </w:tcPr>
          <w:p w14:paraId="2BCB8F34" w14:textId="77777777" w:rsidR="00D71DB6" w:rsidRPr="00F3504E" w:rsidRDefault="00D71DB6" w:rsidP="00D71DB6">
            <w:pPr>
              <w:widowControl w:val="0"/>
              <w:autoSpaceDE w:val="0"/>
              <w:autoSpaceDN w:val="0"/>
              <w:spacing w:before="167" w:after="0" w:line="290" w:lineRule="atLeast"/>
              <w:ind w:left="629" w:right="591"/>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Roofing</w:t>
            </w:r>
            <w:r w:rsidRPr="00F3504E">
              <w:rPr>
                <w:rFonts w:ascii="Arial" w:eastAsia="Microsoft Sans Serif" w:hAnsi="Arial" w:cs="Arial"/>
                <w:spacing w:val="-57"/>
                <w:kern w:val="0"/>
                <w:lang w:val="en-US"/>
                <w14:ligatures w14:val="none"/>
              </w:rPr>
              <w:t xml:space="preserve"> </w:t>
            </w:r>
            <w:r w:rsidRPr="00F3504E">
              <w:rPr>
                <w:rFonts w:ascii="Arial" w:eastAsia="Microsoft Sans Serif" w:hAnsi="Arial" w:cs="Arial"/>
                <w:spacing w:val="-2"/>
                <w:kern w:val="0"/>
                <w:lang w:val="en-US"/>
                <w14:ligatures w14:val="none"/>
              </w:rPr>
              <w:t>Industry</w:t>
            </w:r>
          </w:p>
        </w:tc>
        <w:tc>
          <w:tcPr>
            <w:tcW w:w="1183" w:type="dxa"/>
          </w:tcPr>
          <w:p w14:paraId="3B41855F"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r w:rsidR="00D71DB6" w:rsidRPr="00F3504E" w14:paraId="4DCDE3AA" w14:textId="77777777" w:rsidTr="00BB3608">
        <w:trPr>
          <w:trHeight w:val="1127"/>
        </w:trPr>
        <w:tc>
          <w:tcPr>
            <w:tcW w:w="1438" w:type="dxa"/>
          </w:tcPr>
          <w:p w14:paraId="1B7B667D"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2417" w:type="dxa"/>
          </w:tcPr>
          <w:p w14:paraId="68178893" w14:textId="77777777" w:rsidR="00D71DB6" w:rsidRPr="00F3504E" w:rsidRDefault="00D71DB6" w:rsidP="00D71DB6">
            <w:pPr>
              <w:widowControl w:val="0"/>
              <w:autoSpaceDE w:val="0"/>
              <w:autoSpaceDN w:val="0"/>
              <w:spacing w:before="20" w:after="0" w:line="280" w:lineRule="auto"/>
              <w:ind w:left="1013" w:right="693"/>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Private</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spacing w:val="-3"/>
                <w:kern w:val="0"/>
                <w:lang w:val="en-US"/>
                <w14:ligatures w14:val="none"/>
              </w:rPr>
              <w:t>Limited</w:t>
            </w:r>
          </w:p>
        </w:tc>
        <w:tc>
          <w:tcPr>
            <w:tcW w:w="3472" w:type="dxa"/>
            <w:gridSpan w:val="2"/>
          </w:tcPr>
          <w:p w14:paraId="69DF4DF6"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c>
          <w:tcPr>
            <w:tcW w:w="1183" w:type="dxa"/>
          </w:tcPr>
          <w:p w14:paraId="36BEB90C"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r w:rsidR="00D71DB6" w:rsidRPr="00F3504E" w14:paraId="11CA0B2C" w14:textId="77777777" w:rsidTr="00BB3608">
        <w:trPr>
          <w:trHeight w:val="1103"/>
        </w:trPr>
        <w:tc>
          <w:tcPr>
            <w:tcW w:w="1438" w:type="dxa"/>
          </w:tcPr>
          <w:p w14:paraId="6EA3D695"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1E6C0C90"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322AC2A9" w14:textId="77777777" w:rsidR="00D71DB6" w:rsidRPr="00F3504E" w:rsidRDefault="00D71DB6" w:rsidP="00D71DB6">
            <w:pPr>
              <w:widowControl w:val="0"/>
              <w:autoSpaceDE w:val="0"/>
              <w:autoSpaceDN w:val="0"/>
              <w:spacing w:after="0" w:line="240" w:lineRule="auto"/>
              <w:ind w:left="27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10</w:t>
            </w:r>
          </w:p>
        </w:tc>
        <w:tc>
          <w:tcPr>
            <w:tcW w:w="2417" w:type="dxa"/>
          </w:tcPr>
          <w:p w14:paraId="2D7A98C6"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5343B36E" w14:textId="77777777" w:rsidR="00D71DB6" w:rsidRPr="00F3504E" w:rsidRDefault="00D71DB6" w:rsidP="00D71DB6">
            <w:pPr>
              <w:widowControl w:val="0"/>
              <w:autoSpaceDE w:val="0"/>
              <w:autoSpaceDN w:val="0"/>
              <w:spacing w:before="9" w:after="0" w:line="240" w:lineRule="auto"/>
              <w:rPr>
                <w:rFonts w:ascii="Arial" w:eastAsia="Microsoft Sans Serif" w:hAnsi="Arial" w:cs="Arial"/>
                <w:i/>
                <w:kern w:val="0"/>
                <w:lang w:val="en-US"/>
                <w14:ligatures w14:val="none"/>
              </w:rPr>
            </w:pPr>
          </w:p>
          <w:p w14:paraId="67475215" w14:textId="77777777" w:rsidR="00D71DB6" w:rsidRPr="00F3504E" w:rsidRDefault="00D71DB6" w:rsidP="00D71DB6">
            <w:pPr>
              <w:widowControl w:val="0"/>
              <w:autoSpaceDE w:val="0"/>
              <w:autoSpaceDN w:val="0"/>
              <w:spacing w:after="0" w:line="290" w:lineRule="atLeast"/>
              <w:ind w:left="921" w:right="857" w:hanging="95"/>
              <w:jc w:val="center"/>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Tashi</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spacing w:val="-2"/>
                <w:kern w:val="0"/>
                <w:lang w:val="en-US"/>
                <w14:ligatures w14:val="none"/>
              </w:rPr>
              <w:t>Metals</w:t>
            </w:r>
          </w:p>
        </w:tc>
        <w:tc>
          <w:tcPr>
            <w:tcW w:w="3472" w:type="dxa"/>
            <w:gridSpan w:val="2"/>
          </w:tcPr>
          <w:p w14:paraId="3624E8A4"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40FD9C77"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5C68669B" w14:textId="77777777" w:rsidR="00D71DB6" w:rsidRPr="00F3504E" w:rsidRDefault="00D71DB6" w:rsidP="00D71DB6">
            <w:pPr>
              <w:widowControl w:val="0"/>
              <w:autoSpaceDE w:val="0"/>
              <w:autoSpaceDN w:val="0"/>
              <w:spacing w:after="0" w:line="240" w:lineRule="auto"/>
              <w:ind w:left="977"/>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Tashi</w:t>
            </w:r>
            <w:proofErr w:type="spellEnd"/>
            <w:r w:rsidRPr="00F3504E">
              <w:rPr>
                <w:rFonts w:ascii="Arial" w:eastAsia="Microsoft Sans Serif" w:hAnsi="Arial" w:cs="Arial"/>
                <w:spacing w:val="-2"/>
                <w:kern w:val="0"/>
                <w:lang w:val="en-US"/>
                <w14:ligatures w14:val="none"/>
              </w:rPr>
              <w:t xml:space="preserve"> </w:t>
            </w:r>
            <w:proofErr w:type="spellStart"/>
            <w:r w:rsidRPr="00F3504E">
              <w:rPr>
                <w:rFonts w:ascii="Arial" w:eastAsia="Microsoft Sans Serif" w:hAnsi="Arial" w:cs="Arial"/>
                <w:kern w:val="0"/>
                <w:lang w:val="en-US"/>
                <w14:ligatures w14:val="none"/>
              </w:rPr>
              <w:t>Yechal</w:t>
            </w:r>
            <w:proofErr w:type="spellEnd"/>
            <w:r w:rsidRPr="00F3504E">
              <w:rPr>
                <w:rFonts w:ascii="Arial" w:eastAsia="Microsoft Sans Serif" w:hAnsi="Arial" w:cs="Arial"/>
                <w:spacing w:val="-5"/>
                <w:kern w:val="0"/>
                <w:lang w:val="en-US"/>
                <w14:ligatures w14:val="none"/>
              </w:rPr>
              <w:t xml:space="preserve"> </w:t>
            </w:r>
            <w:r w:rsidRPr="00F3504E">
              <w:rPr>
                <w:rFonts w:ascii="Arial" w:eastAsia="Microsoft Sans Serif" w:hAnsi="Arial" w:cs="Arial"/>
                <w:kern w:val="0"/>
                <w:lang w:val="en-US"/>
                <w14:ligatures w14:val="none"/>
              </w:rPr>
              <w:t>Bricks</w:t>
            </w:r>
          </w:p>
        </w:tc>
        <w:tc>
          <w:tcPr>
            <w:tcW w:w="1183" w:type="dxa"/>
          </w:tcPr>
          <w:p w14:paraId="2C353F4C"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bl>
    <w:p w14:paraId="0F1B522E"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sectPr w:rsidR="00D71DB6" w:rsidRPr="00F3504E" w:rsidSect="00753893">
          <w:pgSz w:w="11910" w:h="16840"/>
          <w:pgMar w:top="1160" w:right="280" w:bottom="1200" w:left="700" w:header="513" w:footer="1016" w:gutter="0"/>
          <w:cols w:space="720"/>
        </w:sectPr>
      </w:pPr>
    </w:p>
    <w:p w14:paraId="262C7538"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1299BC43"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tbl>
      <w:tblPr>
        <w:tblW w:w="0" w:type="auto"/>
        <w:tblInd w:w="619" w:type="dxa"/>
        <w:tblLayout w:type="fixed"/>
        <w:tblCellMar>
          <w:left w:w="0" w:type="dxa"/>
          <w:right w:w="0" w:type="dxa"/>
        </w:tblCellMar>
        <w:tblLook w:val="01E0" w:firstRow="1" w:lastRow="1" w:firstColumn="1" w:lastColumn="1" w:noHBand="0" w:noVBand="0"/>
      </w:tblPr>
      <w:tblGrid>
        <w:gridCol w:w="1367"/>
        <w:gridCol w:w="2728"/>
        <w:gridCol w:w="3127"/>
      </w:tblGrid>
      <w:tr w:rsidR="00D71DB6" w:rsidRPr="00F3504E" w14:paraId="0EA47DAE" w14:textId="77777777" w:rsidTr="00BB3608">
        <w:trPr>
          <w:trHeight w:val="777"/>
        </w:trPr>
        <w:tc>
          <w:tcPr>
            <w:tcW w:w="1367" w:type="dxa"/>
          </w:tcPr>
          <w:p w14:paraId="2ED824CB" w14:textId="77777777" w:rsidR="00D71DB6" w:rsidRPr="00F3504E" w:rsidRDefault="00D71DB6" w:rsidP="00D71DB6">
            <w:pPr>
              <w:widowControl w:val="0"/>
              <w:autoSpaceDE w:val="0"/>
              <w:autoSpaceDN w:val="0"/>
              <w:spacing w:after="0" w:line="246" w:lineRule="exact"/>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11</w:t>
            </w:r>
          </w:p>
        </w:tc>
        <w:tc>
          <w:tcPr>
            <w:tcW w:w="2728" w:type="dxa"/>
          </w:tcPr>
          <w:p w14:paraId="35083A0B" w14:textId="77777777" w:rsidR="00D71DB6" w:rsidRPr="00F3504E" w:rsidRDefault="00D71DB6" w:rsidP="00D71DB6">
            <w:pPr>
              <w:widowControl w:val="0"/>
              <w:autoSpaceDE w:val="0"/>
              <w:autoSpaceDN w:val="0"/>
              <w:spacing w:after="0" w:line="280" w:lineRule="auto"/>
              <w:ind w:left="920" w:right="1011" w:hanging="95"/>
              <w:jc w:val="center"/>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2"/>
                <w:kern w:val="0"/>
                <w:lang w:val="en-US"/>
                <w14:ligatures w14:val="none"/>
              </w:rPr>
              <w:t>Concast</w:t>
            </w:r>
            <w:proofErr w:type="spellEnd"/>
          </w:p>
        </w:tc>
        <w:tc>
          <w:tcPr>
            <w:tcW w:w="3127" w:type="dxa"/>
          </w:tcPr>
          <w:p w14:paraId="17A7779D" w14:textId="77777777" w:rsidR="00D71DB6" w:rsidRPr="00F3504E" w:rsidRDefault="00D71DB6" w:rsidP="00D71DB6">
            <w:pPr>
              <w:widowControl w:val="0"/>
              <w:autoSpaceDE w:val="0"/>
              <w:autoSpaceDN w:val="0"/>
              <w:spacing w:after="0" w:line="246" w:lineRule="exact"/>
              <w:ind w:left="665"/>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Druk</w:t>
            </w:r>
            <w:proofErr w:type="spellEnd"/>
            <w:r w:rsidRPr="00F3504E">
              <w:rPr>
                <w:rFonts w:ascii="Arial" w:eastAsia="Microsoft Sans Serif" w:hAnsi="Arial" w:cs="Arial"/>
                <w:spacing w:val="-5"/>
                <w:kern w:val="0"/>
                <w:lang w:val="en-US"/>
                <w14:ligatures w14:val="none"/>
              </w:rPr>
              <w:t xml:space="preserve"> </w:t>
            </w:r>
            <w:proofErr w:type="spellStart"/>
            <w:r w:rsidRPr="00F3504E">
              <w:rPr>
                <w:rFonts w:ascii="Arial" w:eastAsia="Microsoft Sans Serif" w:hAnsi="Arial" w:cs="Arial"/>
                <w:kern w:val="0"/>
                <w:lang w:val="en-US"/>
                <w14:ligatures w14:val="none"/>
              </w:rPr>
              <w:t>FibreWoks</w:t>
            </w:r>
            <w:proofErr w:type="spellEnd"/>
          </w:p>
        </w:tc>
      </w:tr>
      <w:tr w:rsidR="00D71DB6" w:rsidRPr="00F3504E" w14:paraId="04E1FB31" w14:textId="77777777" w:rsidTr="00BB3608">
        <w:trPr>
          <w:trHeight w:val="2114"/>
        </w:trPr>
        <w:tc>
          <w:tcPr>
            <w:tcW w:w="1367" w:type="dxa"/>
          </w:tcPr>
          <w:p w14:paraId="5776462A"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6F6E9DCF" w14:textId="77777777" w:rsidR="00D71DB6" w:rsidRPr="00F3504E" w:rsidRDefault="00D71DB6" w:rsidP="00D71DB6">
            <w:pPr>
              <w:widowControl w:val="0"/>
              <w:autoSpaceDE w:val="0"/>
              <w:autoSpaceDN w:val="0"/>
              <w:spacing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12</w:t>
            </w:r>
          </w:p>
        </w:tc>
        <w:tc>
          <w:tcPr>
            <w:tcW w:w="2728" w:type="dxa"/>
          </w:tcPr>
          <w:p w14:paraId="01A90544"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4C3BA6F1" w14:textId="77777777" w:rsidR="00D71DB6" w:rsidRPr="00F3504E" w:rsidRDefault="00D71DB6" w:rsidP="00D71DB6">
            <w:pPr>
              <w:widowControl w:val="0"/>
              <w:autoSpaceDE w:val="0"/>
              <w:autoSpaceDN w:val="0"/>
              <w:spacing w:after="0" w:line="280" w:lineRule="auto"/>
              <w:ind w:left="920" w:right="653"/>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Saint</w:t>
            </w:r>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kern w:val="0"/>
                <w:lang w:val="en-US"/>
                <w14:ligatures w14:val="none"/>
              </w:rPr>
              <w:t>Gobain</w:t>
            </w:r>
            <w:proofErr w:type="spellEnd"/>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Ceramic</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Materials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Bhutan Pvt.</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Ltd</w:t>
            </w:r>
          </w:p>
        </w:tc>
        <w:tc>
          <w:tcPr>
            <w:tcW w:w="3127" w:type="dxa"/>
          </w:tcPr>
          <w:p w14:paraId="27804FF5"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0088383C" w14:textId="77777777" w:rsidR="00D71DB6" w:rsidRPr="00F3504E" w:rsidRDefault="00D71DB6" w:rsidP="00D71DB6">
            <w:pPr>
              <w:widowControl w:val="0"/>
              <w:autoSpaceDE w:val="0"/>
              <w:autoSpaceDN w:val="0"/>
              <w:spacing w:after="0" w:line="240" w:lineRule="auto"/>
              <w:ind w:left="665"/>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 xml:space="preserve">JT </w:t>
            </w:r>
            <w:proofErr w:type="spellStart"/>
            <w:r w:rsidRPr="00F3504E">
              <w:rPr>
                <w:rFonts w:ascii="Arial" w:eastAsia="Microsoft Sans Serif" w:hAnsi="Arial" w:cs="Arial"/>
                <w:spacing w:val="-1"/>
                <w:kern w:val="0"/>
                <w:lang w:val="en-US"/>
                <w14:ligatures w14:val="none"/>
              </w:rPr>
              <w:t>Enterlock</w:t>
            </w:r>
            <w:proofErr w:type="spellEnd"/>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and</w:t>
            </w:r>
            <w:r w:rsidRPr="00F3504E">
              <w:rPr>
                <w:rFonts w:ascii="Arial" w:eastAsia="Microsoft Sans Serif" w:hAnsi="Arial" w:cs="Arial"/>
                <w:spacing w:val="-14"/>
                <w:kern w:val="0"/>
                <w:lang w:val="en-US"/>
                <w14:ligatures w14:val="none"/>
              </w:rPr>
              <w:t xml:space="preserve"> </w:t>
            </w:r>
            <w:r w:rsidRPr="00F3504E">
              <w:rPr>
                <w:rFonts w:ascii="Arial" w:eastAsia="Microsoft Sans Serif" w:hAnsi="Arial" w:cs="Arial"/>
                <w:kern w:val="0"/>
                <w:lang w:val="en-US"/>
                <w14:ligatures w14:val="none"/>
              </w:rPr>
              <w:t>Paver</w:t>
            </w:r>
          </w:p>
        </w:tc>
      </w:tr>
      <w:tr w:rsidR="00D71DB6" w:rsidRPr="00F3504E" w14:paraId="2492BEE8" w14:textId="77777777" w:rsidTr="00BB3608">
        <w:trPr>
          <w:trHeight w:val="1196"/>
        </w:trPr>
        <w:tc>
          <w:tcPr>
            <w:tcW w:w="1367" w:type="dxa"/>
          </w:tcPr>
          <w:p w14:paraId="6C6E2C6A" w14:textId="77777777" w:rsidR="00D71DB6" w:rsidRPr="00F3504E" w:rsidRDefault="00D71DB6" w:rsidP="00D71DB6">
            <w:pPr>
              <w:widowControl w:val="0"/>
              <w:autoSpaceDE w:val="0"/>
              <w:autoSpaceDN w:val="0"/>
              <w:spacing w:before="170"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13</w:t>
            </w:r>
          </w:p>
        </w:tc>
        <w:tc>
          <w:tcPr>
            <w:tcW w:w="2728" w:type="dxa"/>
          </w:tcPr>
          <w:p w14:paraId="59AACAE3" w14:textId="77777777" w:rsidR="00D71DB6" w:rsidRPr="00F3504E" w:rsidRDefault="00D71DB6" w:rsidP="00D71DB6">
            <w:pPr>
              <w:widowControl w:val="0"/>
              <w:autoSpaceDE w:val="0"/>
              <w:autoSpaceDN w:val="0"/>
              <w:spacing w:before="170" w:after="0" w:line="280" w:lineRule="auto"/>
              <w:ind w:left="920" w:right="417"/>
              <w:rPr>
                <w:rFonts w:ascii="Arial" w:eastAsia="Microsoft Sans Serif" w:hAnsi="Arial" w:cs="Arial"/>
                <w:kern w:val="0"/>
                <w:lang w:val="en-US"/>
                <w14:ligatures w14:val="none"/>
              </w:rPr>
            </w:pPr>
            <w:proofErr w:type="spellStart"/>
            <w:r w:rsidRPr="00F3504E">
              <w:rPr>
                <w:rFonts w:ascii="Arial" w:eastAsia="Microsoft Sans Serif" w:hAnsi="Arial" w:cs="Arial"/>
                <w:kern w:val="0"/>
                <w:lang w:val="en-US"/>
                <w14:ligatures w14:val="none"/>
              </w:rPr>
              <w:t>Samdrubling</w:t>
            </w:r>
            <w:proofErr w:type="spellEnd"/>
            <w:r w:rsidRPr="00F3504E">
              <w:rPr>
                <w:rFonts w:ascii="Arial" w:eastAsia="Microsoft Sans Serif" w:hAnsi="Arial" w:cs="Arial"/>
                <w:spacing w:val="1"/>
                <w:kern w:val="0"/>
                <w:lang w:val="en-US"/>
                <w14:ligatures w14:val="none"/>
              </w:rPr>
              <w:t xml:space="preserve"> </w:t>
            </w:r>
            <w:proofErr w:type="spellStart"/>
            <w:r w:rsidRPr="00F3504E">
              <w:rPr>
                <w:rFonts w:ascii="Arial" w:eastAsia="Microsoft Sans Serif" w:hAnsi="Arial" w:cs="Arial"/>
                <w:spacing w:val="-1"/>
                <w:kern w:val="0"/>
                <w:lang w:val="en-US"/>
                <w14:ligatures w14:val="none"/>
              </w:rPr>
              <w:t>MetalsPvt</w:t>
            </w:r>
            <w:proofErr w:type="spellEnd"/>
            <w:r w:rsidRPr="00F3504E">
              <w:rPr>
                <w:rFonts w:ascii="Arial" w:eastAsia="Microsoft Sans Serif" w:hAnsi="Arial" w:cs="Arial"/>
                <w:spacing w:val="-1"/>
                <w:kern w:val="0"/>
                <w:lang w:val="en-US"/>
                <w14:ligatures w14:val="none"/>
              </w:rPr>
              <w:t>.</w:t>
            </w:r>
            <w:r w:rsidRPr="00F3504E">
              <w:rPr>
                <w:rFonts w:ascii="Arial" w:eastAsia="Microsoft Sans Serif" w:hAnsi="Arial" w:cs="Arial"/>
                <w:spacing w:val="-12"/>
                <w:kern w:val="0"/>
                <w:lang w:val="en-US"/>
                <w14:ligatures w14:val="none"/>
              </w:rPr>
              <w:t xml:space="preserve"> </w:t>
            </w:r>
            <w:r w:rsidRPr="00F3504E">
              <w:rPr>
                <w:rFonts w:ascii="Arial" w:eastAsia="Microsoft Sans Serif" w:hAnsi="Arial" w:cs="Arial"/>
                <w:kern w:val="0"/>
                <w:lang w:val="en-US"/>
                <w14:ligatures w14:val="none"/>
              </w:rPr>
              <w:t>Ltd</w:t>
            </w:r>
          </w:p>
        </w:tc>
        <w:tc>
          <w:tcPr>
            <w:tcW w:w="3127" w:type="dxa"/>
          </w:tcPr>
          <w:p w14:paraId="0836421B"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r w:rsidR="00D71DB6" w:rsidRPr="00F3504E" w14:paraId="743E90A0" w14:textId="77777777" w:rsidTr="00BB3608">
        <w:trPr>
          <w:trHeight w:val="1606"/>
        </w:trPr>
        <w:tc>
          <w:tcPr>
            <w:tcW w:w="1367" w:type="dxa"/>
          </w:tcPr>
          <w:p w14:paraId="2CB28D7E"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58EAF1FD" w14:textId="77777777" w:rsidR="00D71DB6" w:rsidRPr="00F3504E" w:rsidRDefault="00D71DB6" w:rsidP="00D71DB6">
            <w:pPr>
              <w:widowControl w:val="0"/>
              <w:autoSpaceDE w:val="0"/>
              <w:autoSpaceDN w:val="0"/>
              <w:spacing w:before="207" w:after="0" w:line="240" w:lineRule="auto"/>
              <w:ind w:left="20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14</w:t>
            </w:r>
          </w:p>
        </w:tc>
        <w:tc>
          <w:tcPr>
            <w:tcW w:w="2728" w:type="dxa"/>
          </w:tcPr>
          <w:p w14:paraId="4852613C"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1B690AF9" w14:textId="77777777" w:rsidR="00D71DB6" w:rsidRPr="00F3504E" w:rsidRDefault="00D71DB6" w:rsidP="00D71DB6">
            <w:pPr>
              <w:widowControl w:val="0"/>
              <w:autoSpaceDE w:val="0"/>
              <w:autoSpaceDN w:val="0"/>
              <w:spacing w:before="207" w:after="0" w:line="280" w:lineRule="auto"/>
              <w:ind w:left="920" w:right="109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Bhutan</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Alloys</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Steel</w:t>
            </w:r>
          </w:p>
          <w:p w14:paraId="27D6B392" w14:textId="77777777" w:rsidR="00D71DB6" w:rsidRPr="00F3504E" w:rsidRDefault="00D71DB6" w:rsidP="00D71DB6">
            <w:pPr>
              <w:widowControl w:val="0"/>
              <w:autoSpaceDE w:val="0"/>
              <w:autoSpaceDN w:val="0"/>
              <w:spacing w:after="0" w:line="229" w:lineRule="exact"/>
              <w:ind w:left="92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Casting</w:t>
            </w:r>
          </w:p>
        </w:tc>
        <w:tc>
          <w:tcPr>
            <w:tcW w:w="3127" w:type="dxa"/>
          </w:tcPr>
          <w:p w14:paraId="72B3BBF5"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pPr>
          </w:p>
        </w:tc>
      </w:tr>
    </w:tbl>
    <w:p w14:paraId="1F3F3640" w14:textId="77777777" w:rsidR="00D71DB6" w:rsidRPr="00F3504E" w:rsidRDefault="00D71DB6" w:rsidP="00D71DB6">
      <w:pPr>
        <w:widowControl w:val="0"/>
        <w:autoSpaceDE w:val="0"/>
        <w:autoSpaceDN w:val="0"/>
        <w:spacing w:after="0" w:line="240" w:lineRule="auto"/>
        <w:rPr>
          <w:rFonts w:ascii="Arial" w:eastAsia="Microsoft Sans Serif" w:hAnsi="Arial" w:cs="Arial"/>
          <w:i/>
          <w:kern w:val="0"/>
          <w:lang w:val="en-US"/>
          <w14:ligatures w14:val="none"/>
        </w:rPr>
      </w:pPr>
    </w:p>
    <w:p w14:paraId="5710ECEC" w14:textId="529185E6"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r w:rsidRPr="00F3504E">
        <w:rPr>
          <w:rFonts w:ascii="Arial" w:eastAsia="Microsoft Sans Serif" w:hAnsi="Arial" w:cs="Arial"/>
          <w:noProof/>
          <w:kern w:val="0"/>
          <w:lang w:val="en-US"/>
          <w14:ligatures w14:val="none"/>
        </w:rPr>
        <mc:AlternateContent>
          <mc:Choice Requires="wps">
            <w:drawing>
              <wp:anchor distT="0" distB="0" distL="0" distR="0" simplePos="0" relativeHeight="251661312" behindDoc="1" locked="0" layoutInCell="1" allowOverlap="1" wp14:anchorId="155B27E7" wp14:editId="6AE79D7C">
                <wp:simplePos x="0" y="0"/>
                <wp:positionH relativeFrom="page">
                  <wp:posOffset>900430</wp:posOffset>
                </wp:positionH>
                <wp:positionV relativeFrom="paragraph">
                  <wp:posOffset>183515</wp:posOffset>
                </wp:positionV>
                <wp:extent cx="5963285" cy="7620"/>
                <wp:effectExtent l="0" t="0" r="3810" b="1905"/>
                <wp:wrapTopAndBottom/>
                <wp:docPr id="12853093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3DB4423" id="Rectangle 4" o:spid="_x0000_s1026" style="position:absolute;margin-left:70.9pt;margin-top:14.45pt;width:469.5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" fillcolor="black" stroked="f">
                <w10:wrap type="topAndBottom" anchorx="page"/>
              </v:rect>
            </w:pict>
          </mc:Fallback>
        </mc:AlternateContent>
      </w:r>
    </w:p>
    <w:p w14:paraId="3F5DF200" w14:textId="77777777" w:rsidR="00D71DB6" w:rsidRPr="00F3504E" w:rsidRDefault="00D71DB6" w:rsidP="00D71DB6">
      <w:pPr>
        <w:widowControl w:val="0"/>
        <w:autoSpaceDE w:val="0"/>
        <w:autoSpaceDN w:val="0"/>
        <w:spacing w:before="7" w:after="0" w:line="240" w:lineRule="auto"/>
        <w:rPr>
          <w:rFonts w:ascii="Arial" w:eastAsia="Microsoft Sans Serif" w:hAnsi="Arial" w:cs="Arial"/>
          <w:i/>
          <w:kern w:val="0"/>
          <w:lang w:val="en-US"/>
          <w14:ligatures w14:val="none"/>
        </w:rPr>
      </w:pPr>
    </w:p>
    <w:p w14:paraId="1219C2CB" w14:textId="3DC69DCC" w:rsidR="00D71DB6" w:rsidRPr="00F3504E" w:rsidRDefault="00D71DB6" w:rsidP="00D71DB6">
      <w:pPr>
        <w:widowControl w:val="0"/>
        <w:autoSpaceDE w:val="0"/>
        <w:autoSpaceDN w:val="0"/>
        <w:spacing w:before="98" w:after="0" w:line="280" w:lineRule="auto"/>
        <w:ind w:left="740" w:right="562"/>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From</w:t>
      </w:r>
      <w:r w:rsidRPr="00F3504E">
        <w:rPr>
          <w:rFonts w:ascii="Arial" w:eastAsia="Microsoft Sans Serif" w:hAnsi="Arial" w:cs="Arial"/>
          <w:spacing w:val="46"/>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5"/>
          <w:kern w:val="0"/>
          <w:lang w:val="en-US"/>
          <w14:ligatures w14:val="none"/>
        </w:rPr>
        <w:t xml:space="preserve"> </w:t>
      </w:r>
      <w:r w:rsidRPr="00F3504E">
        <w:rPr>
          <w:rFonts w:ascii="Arial" w:eastAsia="Microsoft Sans Serif" w:hAnsi="Arial" w:cs="Arial"/>
          <w:kern w:val="0"/>
          <w:lang w:val="en-US"/>
          <w14:ligatures w14:val="none"/>
        </w:rPr>
        <w:t>above</w:t>
      </w:r>
      <w:r w:rsidRPr="00F3504E">
        <w:rPr>
          <w:rFonts w:ascii="Arial" w:eastAsia="Microsoft Sans Serif" w:hAnsi="Arial" w:cs="Arial"/>
          <w:spacing w:val="50"/>
          <w:kern w:val="0"/>
          <w:lang w:val="en-US"/>
          <w14:ligatures w14:val="none"/>
        </w:rPr>
        <w:t xml:space="preserve"> </w:t>
      </w:r>
      <w:r w:rsidRPr="00F3504E">
        <w:rPr>
          <w:rFonts w:ascii="Arial" w:eastAsia="Microsoft Sans Serif" w:hAnsi="Arial" w:cs="Arial"/>
          <w:kern w:val="0"/>
          <w:lang w:val="en-US"/>
          <w14:ligatures w14:val="none"/>
        </w:rPr>
        <w:t>categorization</w:t>
      </w:r>
      <w:r w:rsidRPr="00F3504E">
        <w:rPr>
          <w:rFonts w:ascii="Arial" w:eastAsia="Microsoft Sans Serif" w:hAnsi="Arial" w:cs="Arial"/>
          <w:spacing w:val="51"/>
          <w:kern w:val="0"/>
          <w:lang w:val="en-US"/>
          <w14:ligatures w14:val="none"/>
        </w:rPr>
        <w:t xml:space="preserve"> </w:t>
      </w:r>
      <w:r w:rsidRPr="00F3504E">
        <w:rPr>
          <w:rFonts w:ascii="Arial" w:eastAsia="Microsoft Sans Serif" w:hAnsi="Arial" w:cs="Arial"/>
          <w:kern w:val="0"/>
          <w:lang w:val="en-US"/>
          <w14:ligatures w14:val="none"/>
        </w:rPr>
        <w:t>based</w:t>
      </w:r>
      <w:r w:rsidRPr="00F3504E">
        <w:rPr>
          <w:rFonts w:ascii="Arial" w:eastAsia="Microsoft Sans Serif" w:hAnsi="Arial" w:cs="Arial"/>
          <w:spacing w:val="48"/>
          <w:kern w:val="0"/>
          <w:lang w:val="en-US"/>
          <w14:ligatures w14:val="none"/>
        </w:rPr>
        <w:t xml:space="preserve"> </w:t>
      </w:r>
      <w:r w:rsidRPr="00F3504E">
        <w:rPr>
          <w:rFonts w:ascii="Arial" w:eastAsia="Microsoft Sans Serif" w:hAnsi="Arial" w:cs="Arial"/>
          <w:kern w:val="0"/>
          <w:lang w:val="en-US"/>
          <w14:ligatures w14:val="none"/>
        </w:rPr>
        <w:t>on</w:t>
      </w:r>
      <w:r w:rsidRPr="00F3504E">
        <w:rPr>
          <w:rFonts w:ascii="Arial" w:eastAsia="Microsoft Sans Serif" w:hAnsi="Arial" w:cs="Arial"/>
          <w:spacing w:val="45"/>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2"/>
          <w:kern w:val="0"/>
          <w:lang w:val="en-US"/>
          <w14:ligatures w14:val="none"/>
        </w:rPr>
        <w:t xml:space="preserve"> </w:t>
      </w:r>
      <w:r w:rsidRPr="00F3504E">
        <w:rPr>
          <w:rFonts w:ascii="Arial" w:eastAsia="Microsoft Sans Serif" w:hAnsi="Arial" w:cs="Arial"/>
          <w:kern w:val="0"/>
          <w:lang w:val="en-US"/>
          <w14:ligatures w14:val="none"/>
        </w:rPr>
        <w:t>nature</w:t>
      </w:r>
      <w:r w:rsidRPr="00F3504E">
        <w:rPr>
          <w:rFonts w:ascii="Arial" w:eastAsia="Microsoft Sans Serif" w:hAnsi="Arial" w:cs="Arial"/>
          <w:spacing w:val="50"/>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5"/>
          <w:kern w:val="0"/>
          <w:lang w:val="en-US"/>
          <w14:ligatures w14:val="none"/>
        </w:rPr>
        <w:t xml:space="preserve"> </w:t>
      </w:r>
      <w:r w:rsidRPr="00F3504E">
        <w:rPr>
          <w:rFonts w:ascii="Arial" w:eastAsia="Microsoft Sans Serif" w:hAnsi="Arial" w:cs="Arial"/>
          <w:kern w:val="0"/>
          <w:lang w:val="en-US"/>
          <w14:ligatures w14:val="none"/>
        </w:rPr>
        <w:t>products</w:t>
      </w:r>
      <w:r w:rsidRPr="00F3504E">
        <w:rPr>
          <w:rFonts w:ascii="Arial" w:eastAsia="Microsoft Sans Serif" w:hAnsi="Arial" w:cs="Arial"/>
          <w:spacing w:val="46"/>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8"/>
          <w:kern w:val="0"/>
          <w:lang w:val="en-US"/>
          <w14:ligatures w14:val="none"/>
        </w:rPr>
        <w:t xml:space="preserve"> </w:t>
      </w:r>
      <w:r w:rsidRPr="00F3504E">
        <w:rPr>
          <w:rFonts w:ascii="Arial" w:eastAsia="Microsoft Sans Serif" w:hAnsi="Arial" w:cs="Arial"/>
          <w:kern w:val="0"/>
          <w:lang w:val="en-US"/>
          <w14:ligatures w14:val="none"/>
        </w:rPr>
        <w:t>company</w:t>
      </w:r>
      <w:r w:rsidRPr="00F3504E">
        <w:rPr>
          <w:rFonts w:ascii="Arial" w:eastAsia="Microsoft Sans Serif" w:hAnsi="Arial" w:cs="Arial"/>
          <w:spacing w:val="46"/>
          <w:kern w:val="0"/>
          <w:lang w:val="en-US"/>
          <w14:ligatures w14:val="none"/>
        </w:rPr>
        <w:t xml:space="preserve"> </w:t>
      </w:r>
      <w:r w:rsidRPr="00F3504E">
        <w:rPr>
          <w:rFonts w:ascii="Arial" w:eastAsia="Microsoft Sans Serif" w:hAnsi="Arial" w:cs="Arial"/>
          <w:kern w:val="0"/>
          <w:lang w:val="en-US"/>
          <w14:ligatures w14:val="none"/>
        </w:rPr>
        <w:t xml:space="preserve">produces </w:t>
      </w:r>
      <w:r w:rsidR="00591BCA" w:rsidRPr="00F3504E">
        <w:rPr>
          <w:rFonts w:ascii="Arial" w:eastAsia="Microsoft Sans Serif" w:hAnsi="Arial" w:cs="Arial"/>
          <w:kern w:val="0"/>
          <w:lang w:val="en-US"/>
          <w14:ligatures w14:val="none"/>
        </w:rPr>
        <w:t xml:space="preserve">the following </w:t>
      </w:r>
      <w:r w:rsidRPr="00F3504E">
        <w:rPr>
          <w:rFonts w:ascii="Arial" w:eastAsia="Microsoft Sans Serif" w:hAnsi="Arial" w:cs="Arial"/>
          <w:kern w:val="0"/>
          <w:lang w:val="en-US"/>
          <w14:ligatures w14:val="none"/>
        </w:rPr>
        <w:t>table shows</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total</w:t>
      </w:r>
      <w:r w:rsidRPr="00F3504E">
        <w:rPr>
          <w:rFonts w:ascii="Arial" w:eastAsia="Microsoft Sans Serif" w:hAnsi="Arial" w:cs="Arial"/>
          <w:spacing w:val="-1"/>
          <w:kern w:val="0"/>
          <w:lang w:val="en-US"/>
          <w14:ligatures w14:val="none"/>
        </w:rPr>
        <w:t xml:space="preserve"> </w:t>
      </w:r>
      <w:r w:rsidRPr="00F3504E">
        <w:rPr>
          <w:rFonts w:ascii="Arial" w:eastAsia="Microsoft Sans Serif" w:hAnsi="Arial" w:cs="Arial"/>
          <w:kern w:val="0"/>
          <w:lang w:val="en-US"/>
          <w14:ligatures w14:val="none"/>
        </w:rPr>
        <w:t>employees</w:t>
      </w:r>
      <w:r w:rsidRPr="00F3504E">
        <w:rPr>
          <w:rFonts w:ascii="Arial" w:eastAsia="Microsoft Sans Serif" w:hAnsi="Arial" w:cs="Arial"/>
          <w:spacing w:val="4"/>
          <w:kern w:val="0"/>
          <w:lang w:val="en-US"/>
          <w14:ligatures w14:val="none"/>
        </w:rPr>
        <w:t xml:space="preserve"> </w:t>
      </w:r>
      <w:r w:rsidRPr="00F3504E">
        <w:rPr>
          <w:rFonts w:ascii="Arial" w:eastAsia="Microsoft Sans Serif" w:hAnsi="Arial" w:cs="Arial"/>
          <w:kern w:val="0"/>
          <w:lang w:val="en-US"/>
          <w14:ligatures w14:val="none"/>
        </w:rPr>
        <w:t>in</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each</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category.</w:t>
      </w:r>
    </w:p>
    <w:p w14:paraId="0152A298" w14:textId="77777777" w:rsidR="00D71DB6" w:rsidRPr="00F3504E" w:rsidRDefault="00D71DB6" w:rsidP="00155359">
      <w:pPr>
        <w:widowControl w:val="0"/>
        <w:autoSpaceDE w:val="0"/>
        <w:autoSpaceDN w:val="0"/>
        <w:spacing w:before="153" w:after="0" w:line="240" w:lineRule="auto"/>
        <w:outlineLvl w:val="4"/>
        <w:rPr>
          <w:rFonts w:ascii="Arial" w:eastAsia="Arial" w:hAnsi="Arial" w:cs="Arial"/>
          <w:b/>
          <w:bCs/>
          <w:kern w:val="0"/>
          <w:lang w:val="en-US"/>
          <w14:ligatures w14:val="none"/>
        </w:rPr>
      </w:pPr>
      <w:r w:rsidRPr="00F3504E">
        <w:rPr>
          <w:rFonts w:ascii="Arial" w:eastAsia="Arial" w:hAnsi="Arial" w:cs="Arial"/>
          <w:b/>
          <w:bCs/>
          <w:kern w:val="0"/>
          <w:lang w:val="en-US"/>
          <w14:ligatures w14:val="none"/>
        </w:rPr>
        <w:t>Table</w:t>
      </w:r>
      <w:r w:rsidRPr="00F3504E">
        <w:rPr>
          <w:rFonts w:ascii="Arial" w:eastAsia="Arial" w:hAnsi="Arial" w:cs="Arial"/>
          <w:b/>
          <w:bCs/>
          <w:spacing w:val="-8"/>
          <w:kern w:val="0"/>
          <w:lang w:val="en-US"/>
          <w14:ligatures w14:val="none"/>
        </w:rPr>
        <w:t xml:space="preserve"> </w:t>
      </w:r>
      <w:r w:rsidRPr="00F3504E">
        <w:rPr>
          <w:rFonts w:ascii="Arial" w:eastAsia="Arial" w:hAnsi="Arial" w:cs="Arial"/>
          <w:b/>
          <w:bCs/>
          <w:kern w:val="0"/>
          <w:lang w:val="en-US"/>
          <w14:ligatures w14:val="none"/>
        </w:rPr>
        <w:t>3</w:t>
      </w:r>
    </w:p>
    <w:p w14:paraId="5A344136" w14:textId="77777777" w:rsidR="00D71DB6" w:rsidRPr="00F3504E" w:rsidRDefault="00D71DB6" w:rsidP="00155359">
      <w:pPr>
        <w:widowControl w:val="0"/>
        <w:autoSpaceDE w:val="0"/>
        <w:autoSpaceDN w:val="0"/>
        <w:spacing w:before="42" w:after="40" w:line="240" w:lineRule="auto"/>
        <w:rPr>
          <w:rFonts w:ascii="Arial" w:eastAsia="Microsoft Sans Serif" w:hAnsi="Arial" w:cs="Arial"/>
          <w:iCs/>
          <w:kern w:val="0"/>
          <w:lang w:val="en-US"/>
          <w14:ligatures w14:val="none"/>
        </w:rPr>
      </w:pPr>
      <w:r w:rsidRPr="00F3504E">
        <w:rPr>
          <w:rFonts w:ascii="Arial" w:eastAsia="Microsoft Sans Serif" w:hAnsi="Arial" w:cs="Arial"/>
          <w:iCs/>
          <w:kern w:val="0"/>
          <w:lang w:val="en-US"/>
          <w14:ligatures w14:val="none"/>
        </w:rPr>
        <w:t>Total</w:t>
      </w:r>
      <w:r w:rsidRPr="00F3504E">
        <w:rPr>
          <w:rFonts w:ascii="Arial" w:eastAsia="Microsoft Sans Serif" w:hAnsi="Arial" w:cs="Arial"/>
          <w:iCs/>
          <w:spacing w:val="-3"/>
          <w:kern w:val="0"/>
          <w:lang w:val="en-US"/>
          <w14:ligatures w14:val="none"/>
        </w:rPr>
        <w:t xml:space="preserve"> </w:t>
      </w:r>
      <w:r w:rsidRPr="00F3504E">
        <w:rPr>
          <w:rFonts w:ascii="Arial" w:eastAsia="Microsoft Sans Serif" w:hAnsi="Arial" w:cs="Arial"/>
          <w:iCs/>
          <w:kern w:val="0"/>
          <w:lang w:val="en-US"/>
          <w14:ligatures w14:val="none"/>
        </w:rPr>
        <w:t>Numbers</w:t>
      </w:r>
      <w:r w:rsidRPr="00F3504E">
        <w:rPr>
          <w:rFonts w:ascii="Arial" w:eastAsia="Microsoft Sans Serif" w:hAnsi="Arial" w:cs="Arial"/>
          <w:iCs/>
          <w:spacing w:val="-1"/>
          <w:kern w:val="0"/>
          <w:lang w:val="en-US"/>
          <w14:ligatures w14:val="none"/>
        </w:rPr>
        <w:t xml:space="preserve"> </w:t>
      </w:r>
      <w:r w:rsidRPr="00F3504E">
        <w:rPr>
          <w:rFonts w:ascii="Arial" w:eastAsia="Microsoft Sans Serif" w:hAnsi="Arial" w:cs="Arial"/>
          <w:iCs/>
          <w:kern w:val="0"/>
          <w:lang w:val="en-US"/>
          <w14:ligatures w14:val="none"/>
        </w:rPr>
        <w:t>of Employees in</w:t>
      </w:r>
      <w:r w:rsidRPr="00F3504E">
        <w:rPr>
          <w:rFonts w:ascii="Arial" w:eastAsia="Microsoft Sans Serif" w:hAnsi="Arial" w:cs="Arial"/>
          <w:iCs/>
          <w:spacing w:val="-2"/>
          <w:kern w:val="0"/>
          <w:lang w:val="en-US"/>
          <w14:ligatures w14:val="none"/>
        </w:rPr>
        <w:t xml:space="preserve"> </w:t>
      </w:r>
      <w:r w:rsidRPr="00F3504E">
        <w:rPr>
          <w:rFonts w:ascii="Arial" w:eastAsia="Microsoft Sans Serif" w:hAnsi="Arial" w:cs="Arial"/>
          <w:iCs/>
          <w:kern w:val="0"/>
          <w:lang w:val="en-US"/>
          <w14:ligatures w14:val="none"/>
        </w:rPr>
        <w:t>each</w:t>
      </w:r>
      <w:r w:rsidRPr="00F3504E">
        <w:rPr>
          <w:rFonts w:ascii="Arial" w:eastAsia="Microsoft Sans Serif" w:hAnsi="Arial" w:cs="Arial"/>
          <w:iCs/>
          <w:spacing w:val="-4"/>
          <w:kern w:val="0"/>
          <w:lang w:val="en-US"/>
          <w14:ligatures w14:val="none"/>
        </w:rPr>
        <w:t xml:space="preserve"> </w:t>
      </w:r>
      <w:r w:rsidRPr="00F3504E">
        <w:rPr>
          <w:rFonts w:ascii="Arial" w:eastAsia="Microsoft Sans Serif" w:hAnsi="Arial" w:cs="Arial"/>
          <w:iCs/>
          <w:kern w:val="0"/>
          <w:lang w:val="en-US"/>
          <w14:ligatures w14:val="none"/>
        </w:rPr>
        <w:t>Nature</w:t>
      </w:r>
    </w:p>
    <w:tbl>
      <w:tblPr>
        <w:tblW w:w="5000" w:type="pct"/>
        <w:tblCellMar>
          <w:left w:w="0" w:type="dxa"/>
          <w:right w:w="0" w:type="dxa"/>
        </w:tblCellMar>
        <w:tblLook w:val="01E0" w:firstRow="1" w:lastRow="1" w:firstColumn="1" w:lastColumn="1" w:noHBand="0" w:noVBand="0"/>
      </w:tblPr>
      <w:tblGrid>
        <w:gridCol w:w="3989"/>
        <w:gridCol w:w="6941"/>
      </w:tblGrid>
      <w:tr w:rsidR="00D71DB6" w:rsidRPr="00F3504E" w14:paraId="01BFF104" w14:textId="77777777" w:rsidTr="000146F5">
        <w:trPr>
          <w:trHeight w:val="618"/>
        </w:trPr>
        <w:tc>
          <w:tcPr>
            <w:tcW w:w="1825" w:type="pct"/>
            <w:tcBorders>
              <w:top w:val="single" w:sz="4" w:space="0" w:color="000000"/>
              <w:bottom w:val="single" w:sz="4" w:space="0" w:color="000000"/>
            </w:tcBorders>
          </w:tcPr>
          <w:p w14:paraId="21B6A3F7"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76BCF685" w14:textId="77777777" w:rsidR="00D71DB6" w:rsidRPr="00F3504E" w:rsidRDefault="00D71DB6" w:rsidP="00D71DB6">
            <w:pPr>
              <w:widowControl w:val="0"/>
              <w:autoSpaceDE w:val="0"/>
              <w:autoSpaceDN w:val="0"/>
              <w:spacing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Nature</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2"/>
                <w:kern w:val="0"/>
                <w:lang w:val="en-US"/>
                <w14:ligatures w14:val="none"/>
              </w:rPr>
              <w:t xml:space="preserve"> </w:t>
            </w:r>
            <w:r w:rsidRPr="00F3504E">
              <w:rPr>
                <w:rFonts w:ascii="Arial" w:eastAsia="Microsoft Sans Serif" w:hAnsi="Arial" w:cs="Arial"/>
                <w:kern w:val="0"/>
                <w:lang w:val="en-US"/>
                <w14:ligatures w14:val="none"/>
              </w:rPr>
              <w:t>Factories</w:t>
            </w:r>
          </w:p>
        </w:tc>
        <w:tc>
          <w:tcPr>
            <w:tcW w:w="3175" w:type="pct"/>
            <w:tcBorders>
              <w:top w:val="single" w:sz="4" w:space="0" w:color="000000"/>
              <w:bottom w:val="single" w:sz="4" w:space="0" w:color="000000"/>
            </w:tcBorders>
          </w:tcPr>
          <w:p w14:paraId="4A4A4A92"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1F1B9F6E" w14:textId="13FEA414" w:rsidR="00D71DB6" w:rsidRPr="00F3504E" w:rsidRDefault="00D71DB6" w:rsidP="00D71DB6">
            <w:pPr>
              <w:widowControl w:val="0"/>
              <w:autoSpaceDE w:val="0"/>
              <w:autoSpaceDN w:val="0"/>
              <w:spacing w:after="0" w:line="240" w:lineRule="auto"/>
              <w:ind w:left="474"/>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Total</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spacing w:val="-1"/>
                <w:kern w:val="0"/>
                <w:lang w:val="en-US"/>
                <w14:ligatures w14:val="none"/>
              </w:rPr>
              <w:t>Employees</w:t>
            </w:r>
            <w:r w:rsidR="00F81C18" w:rsidRPr="00F3504E">
              <w:rPr>
                <w:rFonts w:ascii="Arial" w:eastAsia="Microsoft Sans Serif" w:hAnsi="Arial" w:cs="Arial"/>
                <w:spacing w:val="-1"/>
                <w:kern w:val="0"/>
                <w:lang w:val="en-US"/>
                <w14:ligatures w14:val="none"/>
              </w:rPr>
              <w:t xml:space="preserve">                                    Number of factories</w:t>
            </w:r>
          </w:p>
        </w:tc>
      </w:tr>
      <w:tr w:rsidR="00D71DB6" w:rsidRPr="00F3504E" w14:paraId="0913ABE8" w14:textId="77777777" w:rsidTr="000146F5">
        <w:trPr>
          <w:trHeight w:val="698"/>
        </w:trPr>
        <w:tc>
          <w:tcPr>
            <w:tcW w:w="1825" w:type="pct"/>
            <w:tcBorders>
              <w:top w:val="single" w:sz="4" w:space="0" w:color="000000"/>
            </w:tcBorders>
          </w:tcPr>
          <w:p w14:paraId="3B8DE6D1"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4DDCBAE4" w14:textId="77777777" w:rsidR="00D71DB6" w:rsidRPr="00F3504E" w:rsidRDefault="00D71DB6" w:rsidP="00D71DB6">
            <w:pPr>
              <w:widowControl w:val="0"/>
              <w:autoSpaceDE w:val="0"/>
              <w:autoSpaceDN w:val="0"/>
              <w:spacing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Chemicals</w:t>
            </w:r>
          </w:p>
        </w:tc>
        <w:tc>
          <w:tcPr>
            <w:tcW w:w="3175" w:type="pct"/>
            <w:tcBorders>
              <w:top w:val="single" w:sz="4" w:space="0" w:color="000000"/>
            </w:tcBorders>
          </w:tcPr>
          <w:p w14:paraId="27FA9AF1" w14:textId="77777777" w:rsidR="00D71DB6" w:rsidRPr="00F3504E" w:rsidRDefault="00D71DB6" w:rsidP="00D71DB6">
            <w:pPr>
              <w:widowControl w:val="0"/>
              <w:autoSpaceDE w:val="0"/>
              <w:autoSpaceDN w:val="0"/>
              <w:spacing w:before="6" w:after="0" w:line="240" w:lineRule="auto"/>
              <w:rPr>
                <w:rFonts w:ascii="Arial" w:eastAsia="Microsoft Sans Serif" w:hAnsi="Arial" w:cs="Arial"/>
                <w:i/>
                <w:kern w:val="0"/>
                <w:lang w:val="en-US"/>
                <w14:ligatures w14:val="none"/>
              </w:rPr>
            </w:pPr>
          </w:p>
          <w:p w14:paraId="5416C86C" w14:textId="7B9142F0" w:rsidR="00D71DB6" w:rsidRPr="00F3504E" w:rsidRDefault="00D71DB6" w:rsidP="00D71DB6">
            <w:pPr>
              <w:widowControl w:val="0"/>
              <w:autoSpaceDE w:val="0"/>
              <w:autoSpaceDN w:val="0"/>
              <w:spacing w:after="0" w:line="240" w:lineRule="auto"/>
              <w:ind w:left="47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280</w:t>
            </w:r>
            <w:r w:rsidR="00F81C18" w:rsidRPr="00F3504E">
              <w:rPr>
                <w:rFonts w:ascii="Arial" w:eastAsia="Microsoft Sans Serif" w:hAnsi="Arial" w:cs="Arial"/>
                <w:kern w:val="0"/>
                <w:lang w:val="en-US"/>
                <w14:ligatures w14:val="none"/>
              </w:rPr>
              <w:t xml:space="preserve">                                                                 2</w:t>
            </w:r>
          </w:p>
        </w:tc>
      </w:tr>
      <w:tr w:rsidR="00D71DB6" w:rsidRPr="00F3504E" w14:paraId="58FDEAFB" w14:textId="77777777" w:rsidTr="000146F5">
        <w:trPr>
          <w:trHeight w:val="586"/>
        </w:trPr>
        <w:tc>
          <w:tcPr>
            <w:tcW w:w="1825" w:type="pct"/>
          </w:tcPr>
          <w:p w14:paraId="52B6A07F" w14:textId="77777777" w:rsidR="00D71DB6" w:rsidRPr="00F3504E" w:rsidRDefault="00D71DB6" w:rsidP="00D71DB6">
            <w:pPr>
              <w:widowControl w:val="0"/>
              <w:autoSpaceDE w:val="0"/>
              <w:autoSpaceDN w:val="0"/>
              <w:spacing w:before="152"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Metal,</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kern w:val="0"/>
                <w:lang w:val="en-US"/>
                <w14:ligatures w14:val="none"/>
              </w:rPr>
              <w:t>Steel,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and</w:t>
            </w:r>
            <w:r w:rsidRPr="00F3504E">
              <w:rPr>
                <w:rFonts w:ascii="Arial" w:eastAsia="Microsoft Sans Serif" w:hAnsi="Arial" w:cs="Arial"/>
                <w:spacing w:val="-12"/>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Alloys</w:t>
            </w:r>
          </w:p>
        </w:tc>
        <w:tc>
          <w:tcPr>
            <w:tcW w:w="3175" w:type="pct"/>
          </w:tcPr>
          <w:p w14:paraId="43381156" w14:textId="1ABC2FA4" w:rsidR="00D71DB6" w:rsidRPr="00F3504E" w:rsidRDefault="00D71DB6" w:rsidP="00D71DB6">
            <w:pPr>
              <w:widowControl w:val="0"/>
              <w:autoSpaceDE w:val="0"/>
              <w:autoSpaceDN w:val="0"/>
              <w:spacing w:before="152" w:after="0" w:line="240" w:lineRule="auto"/>
              <w:ind w:left="47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1641</w:t>
            </w:r>
            <w:r w:rsidR="00F81C18" w:rsidRPr="00F3504E">
              <w:rPr>
                <w:rFonts w:ascii="Arial" w:eastAsia="Microsoft Sans Serif" w:hAnsi="Arial" w:cs="Arial"/>
                <w:kern w:val="0"/>
                <w:lang w:val="en-US"/>
                <w14:ligatures w14:val="none"/>
              </w:rPr>
              <w:t xml:space="preserve">                                                                14</w:t>
            </w:r>
          </w:p>
        </w:tc>
      </w:tr>
      <w:tr w:rsidR="00D71DB6" w:rsidRPr="00F3504E" w14:paraId="04E5F873" w14:textId="77777777" w:rsidTr="000146F5">
        <w:trPr>
          <w:trHeight w:val="453"/>
        </w:trPr>
        <w:tc>
          <w:tcPr>
            <w:tcW w:w="1825" w:type="pct"/>
          </w:tcPr>
          <w:p w14:paraId="202C77C0" w14:textId="77777777" w:rsidR="00D71DB6" w:rsidRPr="00F3504E" w:rsidRDefault="00D71DB6" w:rsidP="00D71DB6">
            <w:pPr>
              <w:widowControl w:val="0"/>
              <w:autoSpaceDE w:val="0"/>
              <w:autoSpaceDN w:val="0"/>
              <w:spacing w:before="182"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Beverages</w:t>
            </w:r>
          </w:p>
        </w:tc>
        <w:tc>
          <w:tcPr>
            <w:tcW w:w="3175" w:type="pct"/>
          </w:tcPr>
          <w:p w14:paraId="64FACF0C" w14:textId="4D573B55" w:rsidR="00D71DB6" w:rsidRPr="00F3504E" w:rsidRDefault="00D71DB6" w:rsidP="00D71DB6">
            <w:pPr>
              <w:widowControl w:val="0"/>
              <w:autoSpaceDE w:val="0"/>
              <w:autoSpaceDN w:val="0"/>
              <w:spacing w:before="182" w:after="0" w:line="240" w:lineRule="auto"/>
              <w:ind w:left="474"/>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828</w:t>
            </w:r>
            <w:r w:rsidR="00F81C18" w:rsidRPr="00F3504E">
              <w:rPr>
                <w:rFonts w:ascii="Arial" w:eastAsia="Microsoft Sans Serif" w:hAnsi="Arial" w:cs="Arial"/>
                <w:kern w:val="0"/>
                <w:lang w:val="en-US"/>
                <w14:ligatures w14:val="none"/>
              </w:rPr>
              <w:t xml:space="preserve">                                                                  5</w:t>
            </w:r>
          </w:p>
        </w:tc>
      </w:tr>
      <w:tr w:rsidR="00D71DB6" w:rsidRPr="00F3504E" w14:paraId="48B1F626" w14:textId="77777777" w:rsidTr="000146F5">
        <w:trPr>
          <w:trHeight w:val="447"/>
        </w:trPr>
        <w:tc>
          <w:tcPr>
            <w:tcW w:w="1825" w:type="pct"/>
          </w:tcPr>
          <w:p w14:paraId="3149B775" w14:textId="77777777" w:rsidR="00F81C18" w:rsidRPr="00F3504E" w:rsidRDefault="00F81C18" w:rsidP="00D71DB6">
            <w:pPr>
              <w:widowControl w:val="0"/>
              <w:autoSpaceDE w:val="0"/>
              <w:autoSpaceDN w:val="0"/>
              <w:spacing w:before="19"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 </w:t>
            </w:r>
          </w:p>
          <w:p w14:paraId="0578F546" w14:textId="7D1F3539" w:rsidR="00D71DB6" w:rsidRPr="00F3504E" w:rsidRDefault="00D71DB6" w:rsidP="00D71DB6">
            <w:pPr>
              <w:widowControl w:val="0"/>
              <w:autoSpaceDE w:val="0"/>
              <w:autoSpaceDN w:val="0"/>
              <w:spacing w:before="19"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Gases</w:t>
            </w:r>
          </w:p>
        </w:tc>
        <w:tc>
          <w:tcPr>
            <w:tcW w:w="3175" w:type="pct"/>
          </w:tcPr>
          <w:p w14:paraId="49228BBA" w14:textId="77777777" w:rsidR="00F81C18" w:rsidRPr="00F3504E" w:rsidRDefault="00F81C18" w:rsidP="00D71DB6">
            <w:pPr>
              <w:widowControl w:val="0"/>
              <w:autoSpaceDE w:val="0"/>
              <w:autoSpaceDN w:val="0"/>
              <w:spacing w:before="19"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 </w:t>
            </w:r>
          </w:p>
          <w:p w14:paraId="0C663954" w14:textId="41D16BF4" w:rsidR="00D71DB6" w:rsidRPr="00F3504E" w:rsidRDefault="00D71DB6" w:rsidP="00D71DB6">
            <w:pPr>
              <w:widowControl w:val="0"/>
              <w:autoSpaceDE w:val="0"/>
              <w:autoSpaceDN w:val="0"/>
              <w:spacing w:before="19"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49</w:t>
            </w:r>
            <w:r w:rsidR="00F81C18" w:rsidRPr="00F3504E">
              <w:rPr>
                <w:rFonts w:ascii="Arial" w:eastAsia="Microsoft Sans Serif" w:hAnsi="Arial" w:cs="Arial"/>
                <w:kern w:val="0"/>
                <w:lang w:val="en-US"/>
                <w14:ligatures w14:val="none"/>
              </w:rPr>
              <w:t xml:space="preserve">                                                                  2</w:t>
            </w:r>
          </w:p>
        </w:tc>
      </w:tr>
      <w:tr w:rsidR="00D71DB6" w:rsidRPr="00F3504E" w14:paraId="5F0AAEB5" w14:textId="77777777" w:rsidTr="000146F5">
        <w:trPr>
          <w:trHeight w:val="609"/>
        </w:trPr>
        <w:tc>
          <w:tcPr>
            <w:tcW w:w="1825" w:type="pct"/>
          </w:tcPr>
          <w:p w14:paraId="6E3CF734" w14:textId="77777777" w:rsidR="00D71DB6" w:rsidRPr="00F3504E" w:rsidRDefault="00D71DB6" w:rsidP="00D71DB6">
            <w:pPr>
              <w:widowControl w:val="0"/>
              <w:autoSpaceDE w:val="0"/>
              <w:autoSpaceDN w:val="0"/>
              <w:spacing w:before="176"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Building</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spacing w:val="-1"/>
                <w:kern w:val="0"/>
                <w:lang w:val="en-US"/>
                <w14:ligatures w14:val="none"/>
              </w:rPr>
              <w:t>Materials</w:t>
            </w:r>
          </w:p>
        </w:tc>
        <w:tc>
          <w:tcPr>
            <w:tcW w:w="3175" w:type="pct"/>
          </w:tcPr>
          <w:p w14:paraId="33E47935" w14:textId="0C7250A8" w:rsidR="00D71DB6" w:rsidRPr="00F3504E" w:rsidRDefault="00D71DB6" w:rsidP="00D71DB6">
            <w:pPr>
              <w:widowControl w:val="0"/>
              <w:autoSpaceDE w:val="0"/>
              <w:autoSpaceDN w:val="0"/>
              <w:spacing w:before="176"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171</w:t>
            </w:r>
            <w:r w:rsidR="00F81C18" w:rsidRPr="00F3504E">
              <w:rPr>
                <w:rFonts w:ascii="Arial" w:eastAsia="Microsoft Sans Serif" w:hAnsi="Arial" w:cs="Arial"/>
                <w:kern w:val="0"/>
                <w:lang w:val="en-US"/>
                <w14:ligatures w14:val="none"/>
              </w:rPr>
              <w:t xml:space="preserve">                                                              12</w:t>
            </w:r>
          </w:p>
        </w:tc>
      </w:tr>
      <w:tr w:rsidR="00D71DB6" w:rsidRPr="00F3504E" w14:paraId="0E150D08" w14:textId="77777777" w:rsidTr="000146F5">
        <w:trPr>
          <w:trHeight w:val="616"/>
        </w:trPr>
        <w:tc>
          <w:tcPr>
            <w:tcW w:w="1825" w:type="pct"/>
          </w:tcPr>
          <w:p w14:paraId="37DD4865" w14:textId="77777777" w:rsidR="00D71DB6" w:rsidRPr="00F3504E" w:rsidRDefault="00D71DB6" w:rsidP="00D71DB6">
            <w:pPr>
              <w:widowControl w:val="0"/>
              <w:autoSpaceDE w:val="0"/>
              <w:autoSpaceDN w:val="0"/>
              <w:spacing w:before="181"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Fast-moving</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spacing w:val="-1"/>
                <w:kern w:val="0"/>
                <w:lang w:val="en-US"/>
                <w14:ligatures w14:val="none"/>
              </w:rPr>
              <w:t>consumers</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goods</w:t>
            </w:r>
          </w:p>
        </w:tc>
        <w:tc>
          <w:tcPr>
            <w:tcW w:w="3175" w:type="pct"/>
          </w:tcPr>
          <w:p w14:paraId="3F2F2116" w14:textId="0CADA3E8" w:rsidR="00F81C18" w:rsidRPr="00F3504E" w:rsidRDefault="00D71DB6" w:rsidP="00F81C18">
            <w:pPr>
              <w:widowControl w:val="0"/>
              <w:autoSpaceDE w:val="0"/>
              <w:autoSpaceDN w:val="0"/>
              <w:spacing w:before="181"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204</w:t>
            </w:r>
            <w:r w:rsidR="00F81C18" w:rsidRPr="00F3504E">
              <w:rPr>
                <w:rFonts w:ascii="Arial" w:eastAsia="Microsoft Sans Serif" w:hAnsi="Arial" w:cs="Arial"/>
                <w:kern w:val="0"/>
                <w:lang w:val="en-US"/>
                <w14:ligatures w14:val="none"/>
              </w:rPr>
              <w:t xml:space="preserve">                                                               8</w:t>
            </w:r>
          </w:p>
        </w:tc>
      </w:tr>
      <w:tr w:rsidR="00D71DB6" w:rsidRPr="00F3504E" w14:paraId="119D26C2" w14:textId="77777777" w:rsidTr="000146F5">
        <w:trPr>
          <w:trHeight w:val="619"/>
        </w:trPr>
        <w:tc>
          <w:tcPr>
            <w:tcW w:w="1825" w:type="pct"/>
          </w:tcPr>
          <w:p w14:paraId="58A19CAF" w14:textId="77777777" w:rsidR="00D71DB6" w:rsidRPr="00F3504E" w:rsidRDefault="00D71DB6" w:rsidP="00D71DB6">
            <w:pPr>
              <w:widowControl w:val="0"/>
              <w:autoSpaceDE w:val="0"/>
              <w:autoSpaceDN w:val="0"/>
              <w:spacing w:before="183"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Polymers</w:t>
            </w:r>
          </w:p>
        </w:tc>
        <w:tc>
          <w:tcPr>
            <w:tcW w:w="3175" w:type="pct"/>
          </w:tcPr>
          <w:p w14:paraId="4B04C8EE" w14:textId="1CCAF90E" w:rsidR="00D71DB6" w:rsidRPr="00F3504E" w:rsidRDefault="00D71DB6" w:rsidP="00D71DB6">
            <w:pPr>
              <w:widowControl w:val="0"/>
              <w:autoSpaceDE w:val="0"/>
              <w:autoSpaceDN w:val="0"/>
              <w:spacing w:before="183"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68</w:t>
            </w:r>
            <w:r w:rsidR="00F81C18" w:rsidRPr="00F3504E">
              <w:rPr>
                <w:rFonts w:ascii="Arial" w:eastAsia="Microsoft Sans Serif" w:hAnsi="Arial" w:cs="Arial"/>
                <w:kern w:val="0"/>
                <w:lang w:val="en-US"/>
                <w14:ligatures w14:val="none"/>
              </w:rPr>
              <w:t xml:space="preserve">                                                                 </w:t>
            </w:r>
            <w:r w:rsidR="007B0435" w:rsidRPr="00F3504E">
              <w:rPr>
                <w:rFonts w:ascii="Arial" w:eastAsia="Microsoft Sans Serif" w:hAnsi="Arial" w:cs="Arial"/>
                <w:kern w:val="0"/>
                <w:lang w:val="en-US"/>
                <w14:ligatures w14:val="none"/>
              </w:rPr>
              <w:t>2</w:t>
            </w:r>
          </w:p>
        </w:tc>
      </w:tr>
      <w:tr w:rsidR="00D71DB6" w:rsidRPr="00F3504E" w14:paraId="2443121A" w14:textId="77777777" w:rsidTr="000146F5">
        <w:trPr>
          <w:trHeight w:val="573"/>
        </w:trPr>
        <w:tc>
          <w:tcPr>
            <w:tcW w:w="1825" w:type="pct"/>
            <w:tcBorders>
              <w:bottom w:val="single" w:sz="4" w:space="0" w:color="000000"/>
            </w:tcBorders>
          </w:tcPr>
          <w:p w14:paraId="54E4A137" w14:textId="77777777" w:rsidR="00D71DB6" w:rsidRPr="00F3504E" w:rsidRDefault="00D71DB6" w:rsidP="00D71DB6">
            <w:pPr>
              <w:widowControl w:val="0"/>
              <w:autoSpaceDE w:val="0"/>
              <w:autoSpaceDN w:val="0"/>
              <w:spacing w:before="183"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Total</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spacing w:val="-1"/>
                <w:kern w:val="0"/>
                <w:lang w:val="en-US"/>
                <w14:ligatures w14:val="none"/>
              </w:rPr>
              <w:t>Employees</w:t>
            </w:r>
          </w:p>
        </w:tc>
        <w:tc>
          <w:tcPr>
            <w:tcW w:w="3175" w:type="pct"/>
            <w:tcBorders>
              <w:bottom w:val="single" w:sz="4" w:space="0" w:color="000000"/>
            </w:tcBorders>
          </w:tcPr>
          <w:p w14:paraId="6209926C" w14:textId="3919671E" w:rsidR="00D71DB6" w:rsidRPr="00F3504E" w:rsidRDefault="00D71DB6" w:rsidP="00D71DB6">
            <w:pPr>
              <w:widowControl w:val="0"/>
              <w:autoSpaceDE w:val="0"/>
              <w:autoSpaceDN w:val="0"/>
              <w:spacing w:before="183" w:after="0" w:line="240" w:lineRule="auto"/>
              <w:ind w:left="561"/>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3241</w:t>
            </w:r>
            <w:r w:rsidR="007B0435" w:rsidRPr="00F3504E">
              <w:rPr>
                <w:rFonts w:ascii="Arial" w:eastAsia="Microsoft Sans Serif" w:hAnsi="Arial" w:cs="Arial"/>
                <w:kern w:val="0"/>
                <w:lang w:val="en-US"/>
                <w14:ligatures w14:val="none"/>
              </w:rPr>
              <w:t xml:space="preserve">                                                           45</w:t>
            </w:r>
          </w:p>
        </w:tc>
      </w:tr>
    </w:tbl>
    <w:p w14:paraId="3C1A3342" w14:textId="77777777" w:rsidR="00D71DB6" w:rsidRPr="00F3504E" w:rsidRDefault="00D71DB6" w:rsidP="00D71DB6">
      <w:pPr>
        <w:widowControl w:val="0"/>
        <w:autoSpaceDE w:val="0"/>
        <w:autoSpaceDN w:val="0"/>
        <w:spacing w:before="11" w:after="0" w:line="240" w:lineRule="auto"/>
        <w:rPr>
          <w:rFonts w:ascii="Arial" w:eastAsia="Microsoft Sans Serif" w:hAnsi="Arial" w:cs="Arial"/>
          <w:i/>
          <w:kern w:val="0"/>
          <w:lang w:val="en-US"/>
          <w14:ligatures w14:val="none"/>
        </w:rPr>
      </w:pPr>
    </w:p>
    <w:p w14:paraId="542D2D36" w14:textId="77777777" w:rsidR="00D71DB6" w:rsidRPr="00F3504E" w:rsidRDefault="00D71DB6" w:rsidP="00D71DB6">
      <w:pPr>
        <w:widowControl w:val="0"/>
        <w:autoSpaceDE w:val="0"/>
        <w:autoSpaceDN w:val="0"/>
        <w:spacing w:after="0" w:line="240" w:lineRule="auto"/>
        <w:ind w:left="740"/>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The</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allocation</w:t>
      </w:r>
      <w:r w:rsidRPr="00F3504E">
        <w:rPr>
          <w:rFonts w:ascii="Arial" w:eastAsia="Microsoft Sans Serif" w:hAnsi="Arial" w:cs="Arial"/>
          <w:spacing w:val="53"/>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a</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sample</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size</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to</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each</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category</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was</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based</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on</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its</w:t>
      </w:r>
      <w:r w:rsidRPr="00F3504E">
        <w:rPr>
          <w:rFonts w:ascii="Arial" w:eastAsia="Microsoft Sans Serif" w:hAnsi="Arial" w:cs="Arial"/>
          <w:spacing w:val="50"/>
          <w:kern w:val="0"/>
          <w:lang w:val="en-US"/>
          <w14:ligatures w14:val="none"/>
        </w:rPr>
        <w:t xml:space="preserve"> </w:t>
      </w:r>
      <w:r w:rsidRPr="00F3504E">
        <w:rPr>
          <w:rFonts w:ascii="Arial" w:eastAsia="Microsoft Sans Serif" w:hAnsi="Arial" w:cs="Arial"/>
          <w:kern w:val="0"/>
          <w:lang w:val="en-US"/>
          <w14:ligatures w14:val="none"/>
        </w:rPr>
        <w:t>proportion</w:t>
      </w:r>
      <w:r w:rsidRPr="00F3504E">
        <w:rPr>
          <w:rFonts w:ascii="Arial" w:eastAsia="Microsoft Sans Serif" w:hAnsi="Arial" w:cs="Arial"/>
          <w:spacing w:val="54"/>
          <w:kern w:val="0"/>
          <w:lang w:val="en-US"/>
          <w14:ligatures w14:val="none"/>
        </w:rPr>
        <w:t xml:space="preserve"> </w:t>
      </w:r>
      <w:r w:rsidRPr="00F3504E">
        <w:rPr>
          <w:rFonts w:ascii="Arial" w:eastAsia="Microsoft Sans Serif" w:hAnsi="Arial" w:cs="Arial"/>
          <w:kern w:val="0"/>
          <w:lang w:val="en-US"/>
          <w14:ligatures w14:val="none"/>
        </w:rPr>
        <w:t>to</w:t>
      </w:r>
      <w:r w:rsidRPr="00F3504E">
        <w:rPr>
          <w:rFonts w:ascii="Arial" w:eastAsia="Microsoft Sans Serif" w:hAnsi="Arial" w:cs="Arial"/>
          <w:spacing w:val="52"/>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49"/>
          <w:kern w:val="0"/>
          <w:lang w:val="en-US"/>
          <w14:ligatures w14:val="none"/>
        </w:rPr>
        <w:t xml:space="preserve"> </w:t>
      </w:r>
      <w:r w:rsidRPr="00F3504E">
        <w:rPr>
          <w:rFonts w:ascii="Arial" w:eastAsia="Microsoft Sans Serif" w:hAnsi="Arial" w:cs="Arial"/>
          <w:kern w:val="0"/>
          <w:lang w:val="en-US"/>
          <w14:ligatures w14:val="none"/>
        </w:rPr>
        <w:t>total</w:t>
      </w:r>
    </w:p>
    <w:p w14:paraId="642C6055" w14:textId="77777777" w:rsidR="00D71DB6" w:rsidRPr="00F3504E" w:rsidRDefault="00D71DB6" w:rsidP="00D71DB6">
      <w:pPr>
        <w:widowControl w:val="0"/>
        <w:autoSpaceDE w:val="0"/>
        <w:autoSpaceDN w:val="0"/>
        <w:spacing w:after="0" w:line="240" w:lineRule="auto"/>
        <w:rPr>
          <w:rFonts w:ascii="Arial" w:eastAsia="Microsoft Sans Serif" w:hAnsi="Arial" w:cs="Arial"/>
          <w:kern w:val="0"/>
          <w:lang w:val="en-US"/>
          <w14:ligatures w14:val="none"/>
        </w:rPr>
        <w:sectPr w:rsidR="00D71DB6" w:rsidRPr="00F3504E" w:rsidSect="00753893">
          <w:pgSz w:w="11910" w:h="16840"/>
          <w:pgMar w:top="1160" w:right="280" w:bottom="1200" w:left="700" w:header="513" w:footer="1016" w:gutter="0"/>
          <w:cols w:space="720"/>
        </w:sectPr>
      </w:pPr>
    </w:p>
    <w:p w14:paraId="1578966A" w14:textId="77777777" w:rsidR="00D71DB6" w:rsidRPr="00F3504E" w:rsidRDefault="00D71DB6" w:rsidP="00D71DB6">
      <w:pPr>
        <w:widowControl w:val="0"/>
        <w:autoSpaceDE w:val="0"/>
        <w:autoSpaceDN w:val="0"/>
        <w:spacing w:before="7" w:after="0" w:line="240" w:lineRule="auto"/>
        <w:rPr>
          <w:rFonts w:ascii="Arial" w:eastAsia="Microsoft Sans Serif" w:hAnsi="Arial" w:cs="Arial"/>
          <w:kern w:val="0"/>
          <w:lang w:val="en-US"/>
          <w14:ligatures w14:val="none"/>
        </w:rPr>
      </w:pPr>
    </w:p>
    <w:p w14:paraId="5C642B24" w14:textId="7377C07D" w:rsidR="00607397" w:rsidRPr="00F3504E" w:rsidRDefault="00D71DB6" w:rsidP="000146F5">
      <w:pPr>
        <w:widowControl w:val="0"/>
        <w:autoSpaceDE w:val="0"/>
        <w:autoSpaceDN w:val="0"/>
        <w:spacing w:before="97" w:after="0" w:line="278" w:lineRule="auto"/>
        <w:ind w:left="740"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population.</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Thus,</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sample</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size</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was</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allocated</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proportionally</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kern w:val="0"/>
          <w:lang w:val="en-US"/>
          <w14:ligatures w14:val="none"/>
        </w:rPr>
        <w:t>based</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on</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proportion</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of</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the</w:t>
      </w:r>
      <w:r w:rsidRPr="00F3504E">
        <w:rPr>
          <w:rFonts w:ascii="Arial" w:eastAsia="Microsoft Sans Serif" w:hAnsi="Arial" w:cs="Arial"/>
          <w:spacing w:val="-11"/>
          <w:kern w:val="0"/>
          <w:lang w:val="en-US"/>
          <w14:ligatures w14:val="none"/>
        </w:rPr>
        <w:t xml:space="preserve"> </w:t>
      </w:r>
      <w:proofErr w:type="gramStart"/>
      <w:r w:rsidRPr="00F3504E">
        <w:rPr>
          <w:rFonts w:ascii="Arial" w:eastAsia="Microsoft Sans Serif" w:hAnsi="Arial" w:cs="Arial"/>
          <w:kern w:val="0"/>
          <w:lang w:val="en-US"/>
          <w14:ligatures w14:val="none"/>
        </w:rPr>
        <w:t>total</w:t>
      </w:r>
      <w:r w:rsidR="00B55B99" w:rsidRPr="00F3504E">
        <w:rPr>
          <w:rFonts w:ascii="Arial" w:eastAsia="Microsoft Sans Serif" w:hAnsi="Arial" w:cs="Arial"/>
          <w:kern w:val="0"/>
          <w:lang w:val="en-US"/>
          <w14:ligatures w14:val="none"/>
        </w:rPr>
        <w:t xml:space="preserve"> </w:t>
      </w:r>
      <w:r w:rsidRPr="00F3504E">
        <w:rPr>
          <w:rFonts w:ascii="Arial" w:eastAsia="Microsoft Sans Serif" w:hAnsi="Arial" w:cs="Arial"/>
          <w:spacing w:val="-56"/>
          <w:kern w:val="0"/>
          <w:lang w:val="en-US"/>
          <w14:ligatures w14:val="none"/>
        </w:rPr>
        <w:t xml:space="preserve"> </w:t>
      </w:r>
      <w:r w:rsidRPr="00F3504E">
        <w:rPr>
          <w:rFonts w:ascii="Arial" w:eastAsia="Microsoft Sans Serif" w:hAnsi="Arial" w:cs="Arial"/>
          <w:kern w:val="0"/>
          <w:lang w:val="en-US"/>
          <w14:ligatures w14:val="none"/>
        </w:rPr>
        <w:t>population</w:t>
      </w:r>
      <w:proofErr w:type="gramEnd"/>
      <w:r w:rsidRPr="00F3504E">
        <w:rPr>
          <w:rFonts w:ascii="Arial" w:eastAsia="Microsoft Sans Serif" w:hAnsi="Arial" w:cs="Arial"/>
          <w:kern w:val="0"/>
          <w:lang w:val="en-US"/>
          <w14:ligatures w14:val="none"/>
        </w:rPr>
        <w:t>.</w:t>
      </w:r>
      <w:r w:rsidR="00B55B99" w:rsidRPr="00F3504E">
        <w:rPr>
          <w:rFonts w:ascii="Arial" w:eastAsia="Microsoft Sans Serif" w:hAnsi="Arial" w:cs="Arial"/>
          <w:kern w:val="0"/>
          <w:lang w:val="en-US"/>
          <w14:ligatures w14:val="none"/>
        </w:rPr>
        <w:t xml:space="preserve"> </w:t>
      </w:r>
      <w:r w:rsidRPr="00F3504E">
        <w:rPr>
          <w:rFonts w:ascii="Arial" w:eastAsia="Microsoft Sans Serif" w:hAnsi="Arial" w:cs="Arial"/>
          <w:kern w:val="0"/>
          <w:lang w:val="en-US"/>
          <w14:ligatures w14:val="none"/>
        </w:rPr>
        <w:t xml:space="preserve">The following table shows how the allocation of sample size is done to each </w:t>
      </w:r>
      <w:r w:rsidR="00591BCA" w:rsidRPr="00F3504E">
        <w:rPr>
          <w:rFonts w:ascii="Arial" w:eastAsia="Microsoft Sans Serif" w:hAnsi="Arial" w:cs="Arial"/>
          <w:kern w:val="0"/>
          <w:lang w:val="en-US"/>
          <w14:ligatures w14:val="none"/>
        </w:rPr>
        <w:t xml:space="preserve">category proportionately. </w:t>
      </w:r>
    </w:p>
    <w:p w14:paraId="02B09319" w14:textId="77777777" w:rsidR="00D71DB6" w:rsidRPr="00F3504E" w:rsidRDefault="00D71DB6" w:rsidP="00155359">
      <w:pPr>
        <w:widowControl w:val="0"/>
        <w:autoSpaceDE w:val="0"/>
        <w:autoSpaceDN w:val="0"/>
        <w:spacing w:before="160" w:after="0" w:line="240" w:lineRule="auto"/>
        <w:jc w:val="both"/>
        <w:outlineLvl w:val="4"/>
        <w:rPr>
          <w:rFonts w:ascii="Arial" w:eastAsia="Arial" w:hAnsi="Arial" w:cs="Arial"/>
          <w:b/>
          <w:bCs/>
          <w:kern w:val="0"/>
          <w:lang w:val="en-US"/>
          <w14:ligatures w14:val="none"/>
        </w:rPr>
      </w:pPr>
      <w:r w:rsidRPr="00F3504E">
        <w:rPr>
          <w:rFonts w:ascii="Arial" w:eastAsia="Arial" w:hAnsi="Arial" w:cs="Arial"/>
          <w:b/>
          <w:bCs/>
          <w:kern w:val="0"/>
          <w:lang w:val="en-US"/>
          <w14:ligatures w14:val="none"/>
        </w:rPr>
        <w:t>Table</w:t>
      </w:r>
      <w:r w:rsidRPr="00F3504E">
        <w:rPr>
          <w:rFonts w:ascii="Arial" w:eastAsia="Arial" w:hAnsi="Arial" w:cs="Arial"/>
          <w:b/>
          <w:bCs/>
          <w:spacing w:val="-8"/>
          <w:kern w:val="0"/>
          <w:lang w:val="en-US"/>
          <w14:ligatures w14:val="none"/>
        </w:rPr>
        <w:t xml:space="preserve"> </w:t>
      </w:r>
      <w:r w:rsidRPr="00F3504E">
        <w:rPr>
          <w:rFonts w:ascii="Arial" w:eastAsia="Arial" w:hAnsi="Arial" w:cs="Arial"/>
          <w:b/>
          <w:bCs/>
          <w:kern w:val="0"/>
          <w:lang w:val="en-US"/>
          <w14:ligatures w14:val="none"/>
        </w:rPr>
        <w:t>4</w:t>
      </w:r>
    </w:p>
    <w:p w14:paraId="4B07D2F7" w14:textId="77777777" w:rsidR="00D71DB6" w:rsidRPr="00F3504E" w:rsidRDefault="00D71DB6" w:rsidP="00155359">
      <w:pPr>
        <w:widowControl w:val="0"/>
        <w:autoSpaceDE w:val="0"/>
        <w:autoSpaceDN w:val="0"/>
        <w:spacing w:before="42" w:after="40" w:line="240" w:lineRule="auto"/>
        <w:jc w:val="both"/>
        <w:rPr>
          <w:rFonts w:ascii="Arial" w:eastAsia="Microsoft Sans Serif" w:hAnsi="Arial" w:cs="Arial"/>
          <w:iCs/>
          <w:kern w:val="0"/>
          <w:lang w:val="en-US"/>
          <w14:ligatures w14:val="none"/>
        </w:rPr>
      </w:pPr>
      <w:r w:rsidRPr="00F3504E">
        <w:rPr>
          <w:rFonts w:ascii="Arial" w:eastAsia="Microsoft Sans Serif" w:hAnsi="Arial" w:cs="Arial"/>
          <w:iCs/>
          <w:kern w:val="0"/>
          <w:lang w:val="en-US"/>
          <w14:ligatures w14:val="none"/>
        </w:rPr>
        <w:t>Sample</w:t>
      </w:r>
      <w:r w:rsidRPr="00F3504E">
        <w:rPr>
          <w:rFonts w:ascii="Arial" w:eastAsia="Microsoft Sans Serif" w:hAnsi="Arial" w:cs="Arial"/>
          <w:iCs/>
          <w:spacing w:val="-1"/>
          <w:kern w:val="0"/>
          <w:lang w:val="en-US"/>
          <w14:ligatures w14:val="none"/>
        </w:rPr>
        <w:t xml:space="preserve"> </w:t>
      </w:r>
      <w:r w:rsidRPr="00F3504E">
        <w:rPr>
          <w:rFonts w:ascii="Arial" w:eastAsia="Microsoft Sans Serif" w:hAnsi="Arial" w:cs="Arial"/>
          <w:iCs/>
          <w:kern w:val="0"/>
          <w:lang w:val="en-US"/>
          <w14:ligatures w14:val="none"/>
        </w:rPr>
        <w:t>Size in</w:t>
      </w:r>
      <w:r w:rsidRPr="00F3504E">
        <w:rPr>
          <w:rFonts w:ascii="Arial" w:eastAsia="Microsoft Sans Serif" w:hAnsi="Arial" w:cs="Arial"/>
          <w:iCs/>
          <w:spacing w:val="-1"/>
          <w:kern w:val="0"/>
          <w:lang w:val="en-US"/>
          <w14:ligatures w14:val="none"/>
        </w:rPr>
        <w:t xml:space="preserve"> </w:t>
      </w:r>
      <w:r w:rsidRPr="00F3504E">
        <w:rPr>
          <w:rFonts w:ascii="Arial" w:eastAsia="Microsoft Sans Serif" w:hAnsi="Arial" w:cs="Arial"/>
          <w:iCs/>
          <w:kern w:val="0"/>
          <w:lang w:val="en-US"/>
          <w14:ligatures w14:val="none"/>
        </w:rPr>
        <w:t>each Nature</w:t>
      </w:r>
    </w:p>
    <w:tbl>
      <w:tblPr>
        <w:tblW w:w="5000" w:type="pct"/>
        <w:tblCellMar>
          <w:left w:w="0" w:type="dxa"/>
          <w:right w:w="0" w:type="dxa"/>
        </w:tblCellMar>
        <w:tblLook w:val="01E0" w:firstRow="1" w:lastRow="1" w:firstColumn="1" w:lastColumn="1" w:noHBand="0" w:noVBand="0"/>
      </w:tblPr>
      <w:tblGrid>
        <w:gridCol w:w="4031"/>
        <w:gridCol w:w="6899"/>
      </w:tblGrid>
      <w:tr w:rsidR="00D71DB6" w:rsidRPr="00F3504E" w14:paraId="56F490DF" w14:textId="77777777" w:rsidTr="000146F5">
        <w:trPr>
          <w:trHeight w:val="616"/>
        </w:trPr>
        <w:tc>
          <w:tcPr>
            <w:tcW w:w="1844" w:type="pct"/>
            <w:tcBorders>
              <w:top w:val="single" w:sz="4" w:space="0" w:color="000000"/>
              <w:bottom w:val="single" w:sz="4" w:space="0" w:color="000000"/>
            </w:tcBorders>
          </w:tcPr>
          <w:p w14:paraId="06352002"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p w14:paraId="3F19A1C7" w14:textId="77777777" w:rsidR="00D71DB6" w:rsidRPr="00F3504E" w:rsidRDefault="00D71DB6" w:rsidP="00D71DB6">
            <w:pPr>
              <w:widowControl w:val="0"/>
              <w:autoSpaceDE w:val="0"/>
              <w:autoSpaceDN w:val="0"/>
              <w:spacing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Category</w:t>
            </w:r>
          </w:p>
        </w:tc>
        <w:tc>
          <w:tcPr>
            <w:tcW w:w="3156" w:type="pct"/>
            <w:tcBorders>
              <w:top w:val="single" w:sz="4" w:space="0" w:color="000000"/>
              <w:bottom w:val="single" w:sz="4" w:space="0" w:color="000000"/>
            </w:tcBorders>
          </w:tcPr>
          <w:p w14:paraId="556019D8"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p w14:paraId="62CC6967" w14:textId="77777777" w:rsidR="00D71DB6" w:rsidRPr="00F3504E" w:rsidRDefault="00D71DB6" w:rsidP="00D71DB6">
            <w:pPr>
              <w:widowControl w:val="0"/>
              <w:autoSpaceDE w:val="0"/>
              <w:autoSpaceDN w:val="0"/>
              <w:spacing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Sample</w:t>
            </w:r>
            <w:r w:rsidRPr="00F3504E">
              <w:rPr>
                <w:rFonts w:ascii="Arial" w:eastAsia="Microsoft Sans Serif" w:hAnsi="Arial" w:cs="Arial"/>
                <w:spacing w:val="-6"/>
                <w:kern w:val="0"/>
                <w:lang w:val="en-US"/>
                <w14:ligatures w14:val="none"/>
              </w:rPr>
              <w:t xml:space="preserve"> </w:t>
            </w:r>
            <w:r w:rsidRPr="00F3504E">
              <w:rPr>
                <w:rFonts w:ascii="Arial" w:eastAsia="Microsoft Sans Serif" w:hAnsi="Arial" w:cs="Arial"/>
                <w:kern w:val="0"/>
                <w:lang w:val="en-US"/>
                <w14:ligatures w14:val="none"/>
              </w:rPr>
              <w:t>Size</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from</w:t>
            </w:r>
            <w:r w:rsidRPr="00F3504E">
              <w:rPr>
                <w:rFonts w:ascii="Arial" w:eastAsia="Microsoft Sans Serif" w:hAnsi="Arial" w:cs="Arial"/>
                <w:spacing w:val="-3"/>
                <w:kern w:val="0"/>
                <w:lang w:val="en-US"/>
                <w14:ligatures w14:val="none"/>
              </w:rPr>
              <w:t xml:space="preserve"> </w:t>
            </w:r>
            <w:r w:rsidRPr="00F3504E">
              <w:rPr>
                <w:rFonts w:ascii="Arial" w:eastAsia="Microsoft Sans Serif" w:hAnsi="Arial" w:cs="Arial"/>
                <w:kern w:val="0"/>
                <w:lang w:val="en-US"/>
                <w14:ligatures w14:val="none"/>
              </w:rPr>
              <w:t>each</w:t>
            </w:r>
            <w:r w:rsidRPr="00F3504E">
              <w:rPr>
                <w:rFonts w:ascii="Arial" w:eastAsia="Microsoft Sans Serif" w:hAnsi="Arial" w:cs="Arial"/>
                <w:spacing w:val="-10"/>
                <w:kern w:val="0"/>
                <w:lang w:val="en-US"/>
                <w14:ligatures w14:val="none"/>
              </w:rPr>
              <w:t xml:space="preserve"> </w:t>
            </w:r>
            <w:r w:rsidRPr="00F3504E">
              <w:rPr>
                <w:rFonts w:ascii="Arial" w:eastAsia="Microsoft Sans Serif" w:hAnsi="Arial" w:cs="Arial"/>
                <w:kern w:val="0"/>
                <w:lang w:val="en-US"/>
                <w14:ligatures w14:val="none"/>
              </w:rPr>
              <w:t>category</w:t>
            </w:r>
          </w:p>
        </w:tc>
      </w:tr>
      <w:tr w:rsidR="00D71DB6" w:rsidRPr="00F3504E" w14:paraId="284DA8ED" w14:textId="77777777" w:rsidTr="000146F5">
        <w:trPr>
          <w:trHeight w:val="702"/>
        </w:trPr>
        <w:tc>
          <w:tcPr>
            <w:tcW w:w="1844" w:type="pct"/>
            <w:tcBorders>
              <w:top w:val="single" w:sz="4" w:space="0" w:color="000000"/>
            </w:tcBorders>
          </w:tcPr>
          <w:p w14:paraId="7F66AFE5"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p w14:paraId="2176F22F" w14:textId="77777777" w:rsidR="00D71DB6" w:rsidRPr="00F3504E" w:rsidRDefault="00D71DB6" w:rsidP="00D71DB6">
            <w:pPr>
              <w:widowControl w:val="0"/>
              <w:autoSpaceDE w:val="0"/>
              <w:autoSpaceDN w:val="0"/>
              <w:spacing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Chemical</w:t>
            </w:r>
          </w:p>
        </w:tc>
        <w:tc>
          <w:tcPr>
            <w:tcW w:w="3156" w:type="pct"/>
            <w:tcBorders>
              <w:top w:val="single" w:sz="4" w:space="0" w:color="000000"/>
            </w:tcBorders>
          </w:tcPr>
          <w:p w14:paraId="6B35B0A4" w14:textId="77777777" w:rsidR="00D71DB6" w:rsidRPr="00F3504E" w:rsidRDefault="00D71DB6" w:rsidP="00D71DB6">
            <w:pPr>
              <w:widowControl w:val="0"/>
              <w:autoSpaceDE w:val="0"/>
              <w:autoSpaceDN w:val="0"/>
              <w:spacing w:before="8" w:after="0" w:line="240" w:lineRule="auto"/>
              <w:rPr>
                <w:rFonts w:ascii="Arial" w:eastAsia="Microsoft Sans Serif" w:hAnsi="Arial" w:cs="Arial"/>
                <w:i/>
                <w:kern w:val="0"/>
                <w:lang w:val="en-US"/>
                <w14:ligatures w14:val="none"/>
              </w:rPr>
            </w:pPr>
          </w:p>
          <w:p w14:paraId="05C66CEE" w14:textId="77777777" w:rsidR="00D71DB6" w:rsidRPr="00F3504E" w:rsidRDefault="00D71DB6" w:rsidP="00D71DB6">
            <w:pPr>
              <w:widowControl w:val="0"/>
              <w:autoSpaceDE w:val="0"/>
              <w:autoSpaceDN w:val="0"/>
              <w:spacing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(280/</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356=31</w:t>
            </w:r>
          </w:p>
        </w:tc>
      </w:tr>
      <w:tr w:rsidR="00D71DB6" w:rsidRPr="00F3504E" w14:paraId="746365D7" w14:textId="77777777" w:rsidTr="000146F5">
        <w:trPr>
          <w:trHeight w:val="589"/>
        </w:trPr>
        <w:tc>
          <w:tcPr>
            <w:tcW w:w="1844" w:type="pct"/>
          </w:tcPr>
          <w:p w14:paraId="465643FE" w14:textId="77777777" w:rsidR="00D71DB6" w:rsidRPr="00F3504E" w:rsidRDefault="00D71DB6" w:rsidP="00D71DB6">
            <w:pPr>
              <w:widowControl w:val="0"/>
              <w:autoSpaceDE w:val="0"/>
              <w:autoSpaceDN w:val="0"/>
              <w:spacing w:before="153"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Metal,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Steel,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and</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Alloys</w:t>
            </w:r>
          </w:p>
        </w:tc>
        <w:tc>
          <w:tcPr>
            <w:tcW w:w="3156" w:type="pct"/>
          </w:tcPr>
          <w:p w14:paraId="767B5471" w14:textId="77777777" w:rsidR="00D71DB6" w:rsidRPr="00F3504E" w:rsidRDefault="00D71DB6" w:rsidP="00D71DB6">
            <w:pPr>
              <w:widowControl w:val="0"/>
              <w:autoSpaceDE w:val="0"/>
              <w:autoSpaceDN w:val="0"/>
              <w:spacing w:before="153"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(1641/</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356=180</w:t>
            </w:r>
          </w:p>
        </w:tc>
      </w:tr>
      <w:tr w:rsidR="00D71DB6" w:rsidRPr="00F3504E" w14:paraId="0A630F73" w14:textId="77777777" w:rsidTr="000146F5">
        <w:trPr>
          <w:trHeight w:val="618"/>
        </w:trPr>
        <w:tc>
          <w:tcPr>
            <w:tcW w:w="1844" w:type="pct"/>
          </w:tcPr>
          <w:p w14:paraId="2446CD70" w14:textId="77777777" w:rsidR="00D71DB6" w:rsidRPr="00F3504E" w:rsidRDefault="00D71DB6" w:rsidP="00D71DB6">
            <w:pPr>
              <w:widowControl w:val="0"/>
              <w:autoSpaceDE w:val="0"/>
              <w:autoSpaceDN w:val="0"/>
              <w:spacing w:before="183"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Beverages</w:t>
            </w:r>
          </w:p>
        </w:tc>
        <w:tc>
          <w:tcPr>
            <w:tcW w:w="3156" w:type="pct"/>
          </w:tcPr>
          <w:p w14:paraId="4B43FD8E" w14:textId="77777777" w:rsidR="00D71DB6" w:rsidRPr="00F3504E" w:rsidRDefault="00D71DB6" w:rsidP="00D71DB6">
            <w:pPr>
              <w:widowControl w:val="0"/>
              <w:autoSpaceDE w:val="0"/>
              <w:autoSpaceDN w:val="0"/>
              <w:spacing w:before="183"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(828/</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356=91</w:t>
            </w:r>
          </w:p>
        </w:tc>
      </w:tr>
      <w:tr w:rsidR="00D71DB6" w:rsidRPr="00F3504E" w14:paraId="7B119550" w14:textId="77777777" w:rsidTr="000146F5">
        <w:trPr>
          <w:trHeight w:val="619"/>
        </w:trPr>
        <w:tc>
          <w:tcPr>
            <w:tcW w:w="1844" w:type="pct"/>
          </w:tcPr>
          <w:p w14:paraId="1554609C" w14:textId="77777777" w:rsidR="00D71DB6" w:rsidRPr="00F3504E" w:rsidRDefault="00D71DB6" w:rsidP="00D71DB6">
            <w:pPr>
              <w:widowControl w:val="0"/>
              <w:autoSpaceDE w:val="0"/>
              <w:autoSpaceDN w:val="0"/>
              <w:spacing w:before="182"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Gases</w:t>
            </w:r>
          </w:p>
        </w:tc>
        <w:tc>
          <w:tcPr>
            <w:tcW w:w="3156" w:type="pct"/>
          </w:tcPr>
          <w:p w14:paraId="610AEC21" w14:textId="77777777" w:rsidR="00D71DB6" w:rsidRPr="00F3504E" w:rsidRDefault="00D71DB6" w:rsidP="00D71DB6">
            <w:pPr>
              <w:widowControl w:val="0"/>
              <w:autoSpaceDE w:val="0"/>
              <w:autoSpaceDN w:val="0"/>
              <w:spacing w:before="182"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(49/</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356=5</w:t>
            </w:r>
          </w:p>
        </w:tc>
      </w:tr>
      <w:tr w:rsidR="00D71DB6" w:rsidRPr="00F3504E" w14:paraId="250CA70F" w14:textId="77777777" w:rsidTr="000146F5">
        <w:trPr>
          <w:trHeight w:val="619"/>
        </w:trPr>
        <w:tc>
          <w:tcPr>
            <w:tcW w:w="1844" w:type="pct"/>
          </w:tcPr>
          <w:p w14:paraId="6C9A0A68" w14:textId="77777777" w:rsidR="00D71DB6" w:rsidRPr="00F3504E" w:rsidRDefault="00D71DB6" w:rsidP="00D71DB6">
            <w:pPr>
              <w:widowControl w:val="0"/>
              <w:autoSpaceDE w:val="0"/>
              <w:autoSpaceDN w:val="0"/>
              <w:spacing w:before="184"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Building</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spacing w:val="-1"/>
                <w:kern w:val="0"/>
                <w:lang w:val="en-US"/>
                <w14:ligatures w14:val="none"/>
              </w:rPr>
              <w:t>Materials</w:t>
            </w:r>
          </w:p>
        </w:tc>
        <w:tc>
          <w:tcPr>
            <w:tcW w:w="3156" w:type="pct"/>
          </w:tcPr>
          <w:p w14:paraId="6C8E2ACB" w14:textId="77777777" w:rsidR="00D71DB6" w:rsidRPr="00F3504E" w:rsidRDefault="00D71DB6" w:rsidP="00D71DB6">
            <w:pPr>
              <w:widowControl w:val="0"/>
              <w:autoSpaceDE w:val="0"/>
              <w:autoSpaceDN w:val="0"/>
              <w:spacing w:before="184"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(171/</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356=19</w:t>
            </w:r>
          </w:p>
        </w:tc>
      </w:tr>
      <w:tr w:rsidR="00D71DB6" w:rsidRPr="00F3504E" w14:paraId="797510BB" w14:textId="77777777" w:rsidTr="000146F5">
        <w:trPr>
          <w:trHeight w:val="616"/>
        </w:trPr>
        <w:tc>
          <w:tcPr>
            <w:tcW w:w="1844" w:type="pct"/>
          </w:tcPr>
          <w:p w14:paraId="7171A0EB" w14:textId="77777777" w:rsidR="00D71DB6" w:rsidRPr="00F3504E" w:rsidRDefault="00D71DB6" w:rsidP="00D71DB6">
            <w:pPr>
              <w:widowControl w:val="0"/>
              <w:autoSpaceDE w:val="0"/>
              <w:autoSpaceDN w:val="0"/>
              <w:spacing w:before="182" w:after="0" w:line="240" w:lineRule="auto"/>
              <w:ind w:left="7"/>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Fast-moving</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spacing w:val="-1"/>
                <w:kern w:val="0"/>
                <w:lang w:val="en-US"/>
                <w14:ligatures w14:val="none"/>
              </w:rPr>
              <w:t>consumers</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goods</w:t>
            </w:r>
          </w:p>
        </w:tc>
        <w:tc>
          <w:tcPr>
            <w:tcW w:w="3156" w:type="pct"/>
          </w:tcPr>
          <w:p w14:paraId="2F375999" w14:textId="77777777" w:rsidR="00D71DB6" w:rsidRPr="00F3504E" w:rsidRDefault="00D71DB6" w:rsidP="00D71DB6">
            <w:pPr>
              <w:widowControl w:val="0"/>
              <w:autoSpaceDE w:val="0"/>
              <w:autoSpaceDN w:val="0"/>
              <w:spacing w:before="182"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(204/</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356=22</w:t>
            </w:r>
          </w:p>
        </w:tc>
      </w:tr>
      <w:tr w:rsidR="00D71DB6" w:rsidRPr="00F3504E" w14:paraId="2E3409D2" w14:textId="77777777" w:rsidTr="000146F5">
        <w:trPr>
          <w:trHeight w:val="619"/>
        </w:trPr>
        <w:tc>
          <w:tcPr>
            <w:tcW w:w="1844" w:type="pct"/>
          </w:tcPr>
          <w:p w14:paraId="1B0FC115" w14:textId="77777777" w:rsidR="00D71DB6" w:rsidRPr="00F3504E" w:rsidRDefault="00D71DB6" w:rsidP="00D71DB6">
            <w:pPr>
              <w:widowControl w:val="0"/>
              <w:autoSpaceDE w:val="0"/>
              <w:autoSpaceDN w:val="0"/>
              <w:spacing w:before="182"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Polymers</w:t>
            </w:r>
          </w:p>
        </w:tc>
        <w:tc>
          <w:tcPr>
            <w:tcW w:w="3156" w:type="pct"/>
          </w:tcPr>
          <w:p w14:paraId="466F12E1" w14:textId="77777777" w:rsidR="00D71DB6" w:rsidRPr="00F3504E" w:rsidRDefault="00D71DB6" w:rsidP="00D71DB6">
            <w:pPr>
              <w:widowControl w:val="0"/>
              <w:autoSpaceDE w:val="0"/>
              <w:autoSpaceDN w:val="0"/>
              <w:spacing w:before="182"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(68/</w:t>
            </w:r>
            <w:proofErr w:type="gramStart"/>
            <w:r w:rsidRPr="00F3504E">
              <w:rPr>
                <w:rFonts w:ascii="Arial" w:eastAsia="Microsoft Sans Serif" w:hAnsi="Arial" w:cs="Arial"/>
                <w:kern w:val="0"/>
                <w:lang w:val="en-US"/>
                <w14:ligatures w14:val="none"/>
              </w:rPr>
              <w:t>3241)*</w:t>
            </w:r>
            <w:proofErr w:type="gramEnd"/>
            <w:r w:rsidRPr="00F3504E">
              <w:rPr>
                <w:rFonts w:ascii="Arial" w:eastAsia="Microsoft Sans Serif" w:hAnsi="Arial" w:cs="Arial"/>
                <w:kern w:val="0"/>
                <w:lang w:val="en-US"/>
                <w14:ligatures w14:val="none"/>
              </w:rPr>
              <w:t>356=8</w:t>
            </w:r>
          </w:p>
        </w:tc>
      </w:tr>
      <w:tr w:rsidR="00D71DB6" w:rsidRPr="00F3504E" w14:paraId="10132570" w14:textId="77777777" w:rsidTr="000146F5">
        <w:trPr>
          <w:trHeight w:val="569"/>
        </w:trPr>
        <w:tc>
          <w:tcPr>
            <w:tcW w:w="1844" w:type="pct"/>
            <w:tcBorders>
              <w:bottom w:val="single" w:sz="4" w:space="0" w:color="000000"/>
            </w:tcBorders>
          </w:tcPr>
          <w:p w14:paraId="1D698D17" w14:textId="77777777" w:rsidR="00D71DB6" w:rsidRPr="00F3504E" w:rsidRDefault="00D71DB6" w:rsidP="00D71DB6">
            <w:pPr>
              <w:widowControl w:val="0"/>
              <w:autoSpaceDE w:val="0"/>
              <w:autoSpaceDN w:val="0"/>
              <w:spacing w:before="184" w:after="0" w:line="240" w:lineRule="auto"/>
              <w:ind w:left="7"/>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Total</w:t>
            </w:r>
            <w:r w:rsidRPr="00F3504E">
              <w:rPr>
                <w:rFonts w:ascii="Arial" w:eastAsia="Microsoft Sans Serif" w:hAnsi="Arial" w:cs="Arial"/>
                <w:spacing w:val="-14"/>
                <w:kern w:val="0"/>
                <w:lang w:val="en-US"/>
                <w14:ligatures w14:val="none"/>
              </w:rPr>
              <w:t xml:space="preserve"> </w:t>
            </w:r>
            <w:r w:rsidRPr="00F3504E">
              <w:rPr>
                <w:rFonts w:ascii="Arial" w:eastAsia="Microsoft Sans Serif" w:hAnsi="Arial" w:cs="Arial"/>
                <w:kern w:val="0"/>
                <w:lang w:val="en-US"/>
                <w14:ligatures w14:val="none"/>
              </w:rPr>
              <w:t>Sample</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Size</w:t>
            </w:r>
          </w:p>
        </w:tc>
        <w:tc>
          <w:tcPr>
            <w:tcW w:w="3156" w:type="pct"/>
            <w:tcBorders>
              <w:bottom w:val="single" w:sz="4" w:space="0" w:color="000000"/>
            </w:tcBorders>
          </w:tcPr>
          <w:p w14:paraId="75566FFD" w14:textId="77777777" w:rsidR="00D71DB6" w:rsidRPr="00F3504E" w:rsidRDefault="00D71DB6" w:rsidP="00D71DB6">
            <w:pPr>
              <w:widowControl w:val="0"/>
              <w:autoSpaceDE w:val="0"/>
              <w:autoSpaceDN w:val="0"/>
              <w:spacing w:before="184" w:after="0" w:line="240" w:lineRule="auto"/>
              <w:ind w:left="485"/>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356</w:t>
            </w:r>
          </w:p>
        </w:tc>
      </w:tr>
    </w:tbl>
    <w:p w14:paraId="67BECF06" w14:textId="491DBA46" w:rsidR="00487588" w:rsidRPr="00F3504E" w:rsidRDefault="00155359" w:rsidP="00487588">
      <w:pPr>
        <w:rPr>
          <w:rFonts w:ascii="Arial" w:hAnsi="Arial" w:cs="Arial"/>
          <w:i/>
          <w:lang w:val="en-US"/>
        </w:rPr>
      </w:pPr>
      <w:r w:rsidRPr="00F3504E">
        <w:rPr>
          <w:rFonts w:ascii="Arial" w:hAnsi="Arial" w:cs="Arial"/>
          <w:i/>
          <w:lang w:val="en-US"/>
        </w:rPr>
        <w:t xml:space="preserve">Source: </w:t>
      </w:r>
      <w:proofErr w:type="spellStart"/>
      <w:r w:rsidRPr="00F3504E">
        <w:rPr>
          <w:rFonts w:ascii="Arial" w:hAnsi="Arial" w:cs="Arial"/>
          <w:i/>
          <w:lang w:val="en-US"/>
        </w:rPr>
        <w:t>Excelsheet</w:t>
      </w:r>
      <w:proofErr w:type="spellEnd"/>
    </w:p>
    <w:p w14:paraId="5A484CAA" w14:textId="77777777" w:rsidR="001C4E40" w:rsidRPr="00F3504E" w:rsidRDefault="00591BCA" w:rsidP="00660400">
      <w:pPr>
        <w:jc w:val="both"/>
        <w:rPr>
          <w:rFonts w:ascii="Arial" w:hAnsi="Arial" w:cs="Arial"/>
          <w:i/>
          <w:lang w:val="en-US"/>
        </w:rPr>
      </w:pPr>
      <w:r w:rsidRPr="00F3504E">
        <w:rPr>
          <w:rFonts w:ascii="Arial" w:hAnsi="Arial" w:cs="Arial"/>
          <w:i/>
          <w:lang w:val="en-US"/>
        </w:rPr>
        <w:t xml:space="preserve">From the total sample ascertained for the study, we could get only 309 samples could be collected. The non response rate was 13% (i.e. 47 of them didn’t respond). </w:t>
      </w:r>
    </w:p>
    <w:p w14:paraId="44FBE592" w14:textId="6598786B" w:rsidR="000146F5" w:rsidRPr="00F3504E" w:rsidRDefault="005D678E" w:rsidP="00660400">
      <w:pPr>
        <w:jc w:val="both"/>
        <w:rPr>
          <w:rFonts w:ascii="Arial" w:hAnsi="Arial" w:cs="Arial"/>
          <w:iCs/>
          <w:lang w:val="en-US"/>
        </w:rPr>
      </w:pPr>
      <w:r w:rsidRPr="00F3504E">
        <w:rPr>
          <w:rFonts w:ascii="Arial" w:hAnsi="Arial" w:cs="Arial"/>
          <w:iCs/>
          <w:lang w:val="en-US"/>
        </w:rPr>
        <w:t>T</w:t>
      </w:r>
      <w:r w:rsidR="001C4E40" w:rsidRPr="00F3504E">
        <w:rPr>
          <w:rFonts w:ascii="Arial" w:hAnsi="Arial" w:cs="Arial"/>
          <w:iCs/>
          <w:lang w:val="en-US"/>
        </w:rPr>
        <w:t>he questionnaire was separate for the two levels of people in the industry</w:t>
      </w:r>
      <w:r w:rsidRPr="00F3504E">
        <w:rPr>
          <w:rFonts w:ascii="Arial" w:hAnsi="Arial" w:cs="Arial"/>
          <w:iCs/>
          <w:lang w:val="en-US"/>
        </w:rPr>
        <w:t xml:space="preserve"> </w:t>
      </w:r>
      <w:r w:rsidR="001C4E40" w:rsidRPr="00F3504E">
        <w:rPr>
          <w:rFonts w:ascii="Arial" w:hAnsi="Arial" w:cs="Arial"/>
          <w:iCs/>
          <w:lang w:val="en-US"/>
        </w:rPr>
        <w:t>(Managers and Workers)</w:t>
      </w:r>
      <w:r w:rsidRPr="00F3504E">
        <w:rPr>
          <w:rFonts w:ascii="Arial" w:hAnsi="Arial" w:cs="Arial"/>
          <w:iCs/>
          <w:lang w:val="en-US"/>
        </w:rPr>
        <w:t xml:space="preserve"> therefore,</w:t>
      </w:r>
      <w:r w:rsidR="001C4E40" w:rsidRPr="00F3504E">
        <w:rPr>
          <w:rFonts w:ascii="Arial" w:hAnsi="Arial" w:cs="Arial"/>
          <w:iCs/>
          <w:lang w:val="en-US"/>
        </w:rPr>
        <w:t xml:space="preserve"> based on the convenience of the researchers</w:t>
      </w:r>
      <w:r w:rsidR="007B0435" w:rsidRPr="00F3504E">
        <w:rPr>
          <w:rFonts w:ascii="Arial" w:hAnsi="Arial" w:cs="Arial"/>
          <w:iCs/>
          <w:lang w:val="en-US"/>
        </w:rPr>
        <w:t xml:space="preserve"> t</w:t>
      </w:r>
      <w:r w:rsidR="00E51921" w:rsidRPr="00F3504E">
        <w:rPr>
          <w:rFonts w:ascii="Arial" w:hAnsi="Arial" w:cs="Arial"/>
          <w:iCs/>
          <w:lang w:val="en-US"/>
        </w:rPr>
        <w:t>wo</w:t>
      </w:r>
      <w:r w:rsidR="007B0435" w:rsidRPr="00F3504E">
        <w:rPr>
          <w:rFonts w:ascii="Arial" w:hAnsi="Arial" w:cs="Arial"/>
          <w:iCs/>
          <w:lang w:val="en-US"/>
        </w:rPr>
        <w:t xml:space="preserve"> officer level workers were chooses from every industry</w:t>
      </w:r>
      <w:r w:rsidR="00E51921" w:rsidRPr="00F3504E">
        <w:rPr>
          <w:rFonts w:ascii="Arial" w:hAnsi="Arial" w:cs="Arial"/>
          <w:iCs/>
          <w:lang w:val="en-US"/>
        </w:rPr>
        <w:t xml:space="preserve"> that fell in the sampling frame.</w:t>
      </w:r>
      <w:r w:rsidR="007B0435" w:rsidRPr="00F3504E">
        <w:rPr>
          <w:rFonts w:ascii="Arial" w:hAnsi="Arial" w:cs="Arial"/>
          <w:iCs/>
          <w:lang w:val="en-US"/>
        </w:rPr>
        <w:t xml:space="preserve"> Every industry had either of the following officers; M</w:t>
      </w:r>
      <w:r w:rsidRPr="00F3504E">
        <w:rPr>
          <w:rFonts w:ascii="Arial" w:hAnsi="Arial" w:cs="Arial"/>
          <w:iCs/>
          <w:lang w:val="en-US"/>
        </w:rPr>
        <w:t xml:space="preserve">anagers, Adm. </w:t>
      </w:r>
      <w:r w:rsidR="007B0435" w:rsidRPr="00F3504E">
        <w:rPr>
          <w:rFonts w:ascii="Arial" w:hAnsi="Arial" w:cs="Arial"/>
          <w:iCs/>
          <w:lang w:val="en-US"/>
        </w:rPr>
        <w:t>o</w:t>
      </w:r>
      <w:r w:rsidRPr="00F3504E">
        <w:rPr>
          <w:rFonts w:ascii="Arial" w:hAnsi="Arial" w:cs="Arial"/>
          <w:iCs/>
          <w:lang w:val="en-US"/>
        </w:rPr>
        <w:t xml:space="preserve">fficers, HR managers, </w:t>
      </w:r>
      <w:proofErr w:type="spellStart"/>
      <w:r w:rsidR="007B0435" w:rsidRPr="00F3504E">
        <w:rPr>
          <w:rFonts w:ascii="Arial" w:hAnsi="Arial" w:cs="Arial"/>
          <w:iCs/>
          <w:lang w:val="en-US"/>
        </w:rPr>
        <w:t>l</w:t>
      </w:r>
      <w:r w:rsidRPr="00F3504E">
        <w:rPr>
          <w:rFonts w:ascii="Arial" w:hAnsi="Arial" w:cs="Arial"/>
          <w:iCs/>
          <w:lang w:val="en-US"/>
        </w:rPr>
        <w:t>abour</w:t>
      </w:r>
      <w:proofErr w:type="spellEnd"/>
      <w:r w:rsidRPr="00F3504E">
        <w:rPr>
          <w:rFonts w:ascii="Arial" w:hAnsi="Arial" w:cs="Arial"/>
          <w:iCs/>
          <w:lang w:val="en-US"/>
        </w:rPr>
        <w:t xml:space="preserve"> officer, </w:t>
      </w:r>
      <w:r w:rsidR="007B0435" w:rsidRPr="00F3504E">
        <w:rPr>
          <w:rFonts w:ascii="Arial" w:hAnsi="Arial" w:cs="Arial"/>
          <w:iCs/>
          <w:lang w:val="en-US"/>
        </w:rPr>
        <w:t>c</w:t>
      </w:r>
      <w:r w:rsidRPr="00F3504E">
        <w:rPr>
          <w:rFonts w:ascii="Arial" w:hAnsi="Arial" w:cs="Arial"/>
          <w:iCs/>
          <w:lang w:val="en-US"/>
        </w:rPr>
        <w:t xml:space="preserve">ommunication officer </w:t>
      </w:r>
      <w:r w:rsidR="007B0435" w:rsidRPr="00F3504E">
        <w:rPr>
          <w:rFonts w:ascii="Arial" w:hAnsi="Arial" w:cs="Arial"/>
          <w:iCs/>
          <w:lang w:val="en-US"/>
        </w:rPr>
        <w:t>or a supervisor</w:t>
      </w:r>
      <w:r w:rsidR="00E51921" w:rsidRPr="00F3504E">
        <w:rPr>
          <w:rFonts w:ascii="Arial" w:hAnsi="Arial" w:cs="Arial"/>
          <w:iCs/>
          <w:lang w:val="en-US"/>
        </w:rPr>
        <w:t xml:space="preserve"> thus, two</w:t>
      </w:r>
      <w:r w:rsidR="007B0435" w:rsidRPr="00F3504E">
        <w:rPr>
          <w:rFonts w:ascii="Arial" w:hAnsi="Arial" w:cs="Arial"/>
          <w:iCs/>
          <w:lang w:val="en-US"/>
        </w:rPr>
        <w:t xml:space="preserve"> officers</w:t>
      </w:r>
      <w:r w:rsidR="00E51921" w:rsidRPr="00F3504E">
        <w:rPr>
          <w:rFonts w:ascii="Arial" w:hAnsi="Arial" w:cs="Arial"/>
          <w:iCs/>
          <w:lang w:val="en-US"/>
        </w:rPr>
        <w:t xml:space="preserve"> each </w:t>
      </w:r>
      <w:r w:rsidR="007B0435" w:rsidRPr="00F3504E">
        <w:rPr>
          <w:rFonts w:ascii="Arial" w:hAnsi="Arial" w:cs="Arial"/>
          <w:iCs/>
          <w:lang w:val="en-US"/>
        </w:rPr>
        <w:t xml:space="preserve">were handed the questionnaire and they we also the respondents </w:t>
      </w:r>
      <w:r w:rsidR="00E51921" w:rsidRPr="00F3504E">
        <w:rPr>
          <w:rFonts w:ascii="Arial" w:hAnsi="Arial" w:cs="Arial"/>
          <w:iCs/>
          <w:lang w:val="en-US"/>
        </w:rPr>
        <w:t>for</w:t>
      </w:r>
      <w:r w:rsidR="007B0435" w:rsidRPr="00F3504E">
        <w:rPr>
          <w:rFonts w:ascii="Arial" w:hAnsi="Arial" w:cs="Arial"/>
          <w:iCs/>
          <w:lang w:val="en-US"/>
        </w:rPr>
        <w:t xml:space="preserve"> the interviews and focal group discussion. </w:t>
      </w:r>
    </w:p>
    <w:p w14:paraId="0EA2DBFF" w14:textId="77777777" w:rsidR="000146F5" w:rsidRPr="00F3504E" w:rsidRDefault="000146F5" w:rsidP="004A6C33">
      <w:pPr>
        <w:widowControl w:val="0"/>
        <w:autoSpaceDE w:val="0"/>
        <w:autoSpaceDN w:val="0"/>
        <w:spacing w:before="97" w:after="0" w:line="278" w:lineRule="auto"/>
        <w:ind w:right="788"/>
        <w:jc w:val="both"/>
        <w:rPr>
          <w:rFonts w:ascii="Arial" w:eastAsia="Microsoft Sans Serif" w:hAnsi="Arial" w:cs="Arial"/>
          <w:b/>
          <w:bCs/>
          <w:kern w:val="0"/>
          <w:lang w:val="en-US"/>
          <w14:ligatures w14:val="none"/>
        </w:rPr>
      </w:pPr>
      <w:r w:rsidRPr="00F3504E">
        <w:rPr>
          <w:rFonts w:ascii="Arial" w:eastAsia="Microsoft Sans Serif" w:hAnsi="Arial" w:cs="Arial"/>
          <w:b/>
          <w:bCs/>
          <w:kern w:val="0"/>
          <w:lang w:val="en-US"/>
          <w14:ligatures w14:val="none"/>
        </w:rPr>
        <w:t>Table 5</w:t>
      </w:r>
    </w:p>
    <w:p w14:paraId="18DE83D4" w14:textId="649440C6" w:rsidR="000146F5" w:rsidRPr="00F3504E" w:rsidRDefault="000146F5" w:rsidP="007B3F60">
      <w:pPr>
        <w:widowControl w:val="0"/>
        <w:autoSpaceDE w:val="0"/>
        <w:autoSpaceDN w:val="0"/>
        <w:spacing w:before="97" w:after="0"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Sample for </w:t>
      </w:r>
      <w:r w:rsidR="007B3F60" w:rsidRPr="00F3504E">
        <w:rPr>
          <w:rFonts w:ascii="Arial" w:eastAsia="Microsoft Sans Serif" w:hAnsi="Arial" w:cs="Arial"/>
          <w:kern w:val="0"/>
          <w:lang w:val="en-US"/>
          <w14:ligatures w14:val="none"/>
        </w:rPr>
        <w:t>the two levels of workers</w:t>
      </w:r>
    </w:p>
    <w:tbl>
      <w:tblPr>
        <w:tblStyle w:val="TableGrid"/>
        <w:tblW w:w="4718" w:type="pct"/>
        <w:tblLook w:val="04A0" w:firstRow="1" w:lastRow="0" w:firstColumn="1" w:lastColumn="0" w:noHBand="0" w:noVBand="1"/>
      </w:tblPr>
      <w:tblGrid>
        <w:gridCol w:w="3436"/>
        <w:gridCol w:w="3435"/>
        <w:gridCol w:w="3433"/>
      </w:tblGrid>
      <w:tr w:rsidR="007B3F60" w:rsidRPr="00F3504E" w14:paraId="27AC0E2A" w14:textId="53F90BB1" w:rsidTr="007B3F60">
        <w:trPr>
          <w:trHeight w:val="401"/>
        </w:trPr>
        <w:tc>
          <w:tcPr>
            <w:tcW w:w="1667" w:type="pct"/>
          </w:tcPr>
          <w:p w14:paraId="2B742CB7"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Category </w:t>
            </w:r>
          </w:p>
        </w:tc>
        <w:tc>
          <w:tcPr>
            <w:tcW w:w="1667" w:type="pct"/>
          </w:tcPr>
          <w:p w14:paraId="4C6CC1C4" w14:textId="77777777" w:rsidR="00E51921"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From Managers and Officers </w:t>
            </w:r>
          </w:p>
          <w:p w14:paraId="424B5F0C" w14:textId="48505229"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(No. of factories x 2)</w:t>
            </w:r>
          </w:p>
        </w:tc>
        <w:tc>
          <w:tcPr>
            <w:tcW w:w="1666" w:type="pct"/>
          </w:tcPr>
          <w:p w14:paraId="22E43403" w14:textId="1954AF7D"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 xml:space="preserve">From </w:t>
            </w:r>
            <w:r w:rsidR="00E51921" w:rsidRPr="00F3504E">
              <w:rPr>
                <w:rFonts w:ascii="Arial" w:eastAsia="Microsoft Sans Serif" w:hAnsi="Arial" w:cs="Arial"/>
                <w:kern w:val="0"/>
                <w:lang w:val="en-US"/>
                <w14:ligatures w14:val="none"/>
              </w:rPr>
              <w:t xml:space="preserve">the </w:t>
            </w:r>
            <w:r w:rsidRPr="00F3504E">
              <w:rPr>
                <w:rFonts w:ascii="Arial" w:eastAsia="Microsoft Sans Serif" w:hAnsi="Arial" w:cs="Arial"/>
                <w:kern w:val="0"/>
                <w:lang w:val="en-US"/>
                <w14:ligatures w14:val="none"/>
              </w:rPr>
              <w:t>Workers</w:t>
            </w:r>
          </w:p>
        </w:tc>
      </w:tr>
      <w:tr w:rsidR="007B3F60" w:rsidRPr="00F3504E" w14:paraId="249CC22B" w14:textId="54877460" w:rsidTr="007B3F60">
        <w:trPr>
          <w:trHeight w:val="386"/>
        </w:trPr>
        <w:tc>
          <w:tcPr>
            <w:tcW w:w="1667" w:type="pct"/>
          </w:tcPr>
          <w:p w14:paraId="0EA82825"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Chemical</w:t>
            </w:r>
          </w:p>
        </w:tc>
        <w:tc>
          <w:tcPr>
            <w:tcW w:w="1667" w:type="pct"/>
          </w:tcPr>
          <w:p w14:paraId="2F6C9A6D" w14:textId="01063720"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c>
          <w:tcPr>
            <w:tcW w:w="1666" w:type="pct"/>
          </w:tcPr>
          <w:p w14:paraId="6418C079" w14:textId="224BE031"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27</w:t>
            </w:r>
          </w:p>
        </w:tc>
      </w:tr>
      <w:tr w:rsidR="007B3F60" w:rsidRPr="00F3504E" w14:paraId="716EE7D1" w14:textId="699FC1E7" w:rsidTr="007B3F60">
        <w:trPr>
          <w:trHeight w:val="401"/>
        </w:trPr>
        <w:tc>
          <w:tcPr>
            <w:tcW w:w="1667" w:type="pct"/>
          </w:tcPr>
          <w:p w14:paraId="2CD1A7CA"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Metal,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Steel,</w:t>
            </w:r>
            <w:r w:rsidRPr="00F3504E">
              <w:rPr>
                <w:rFonts w:ascii="Arial" w:eastAsia="Microsoft Sans Serif" w:hAnsi="Arial" w:cs="Arial"/>
                <w:spacing w:val="-7"/>
                <w:kern w:val="0"/>
                <w:lang w:val="en-US"/>
                <w14:ligatures w14:val="none"/>
              </w:rPr>
              <w:t xml:space="preserve"> </w:t>
            </w:r>
            <w:r w:rsidRPr="00F3504E">
              <w:rPr>
                <w:rFonts w:ascii="Arial" w:eastAsia="Microsoft Sans Serif" w:hAnsi="Arial" w:cs="Arial"/>
                <w:kern w:val="0"/>
                <w:lang w:val="en-US"/>
                <w14:ligatures w14:val="none"/>
              </w:rPr>
              <w:t>and</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Ferro</w:t>
            </w:r>
            <w:r w:rsidRPr="00F3504E">
              <w:rPr>
                <w:rFonts w:ascii="Arial" w:eastAsia="Microsoft Sans Serif" w:hAnsi="Arial" w:cs="Arial"/>
                <w:spacing w:val="-9"/>
                <w:kern w:val="0"/>
                <w:lang w:val="en-US"/>
                <w14:ligatures w14:val="none"/>
              </w:rPr>
              <w:t xml:space="preserve"> </w:t>
            </w:r>
            <w:r w:rsidRPr="00F3504E">
              <w:rPr>
                <w:rFonts w:ascii="Arial" w:eastAsia="Microsoft Sans Serif" w:hAnsi="Arial" w:cs="Arial"/>
                <w:kern w:val="0"/>
                <w:lang w:val="en-US"/>
                <w14:ligatures w14:val="none"/>
              </w:rPr>
              <w:t>Alloys</w:t>
            </w:r>
          </w:p>
        </w:tc>
        <w:tc>
          <w:tcPr>
            <w:tcW w:w="1667" w:type="pct"/>
          </w:tcPr>
          <w:p w14:paraId="15E2C2D1" w14:textId="772C6455"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28</w:t>
            </w:r>
          </w:p>
        </w:tc>
        <w:tc>
          <w:tcPr>
            <w:tcW w:w="1666" w:type="pct"/>
          </w:tcPr>
          <w:p w14:paraId="021EC4C2" w14:textId="40707039"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152</w:t>
            </w:r>
          </w:p>
        </w:tc>
      </w:tr>
      <w:tr w:rsidR="007B3F60" w:rsidRPr="00F3504E" w14:paraId="1A0C4477" w14:textId="6698E12A" w:rsidTr="007B3F60">
        <w:trPr>
          <w:trHeight w:val="401"/>
        </w:trPr>
        <w:tc>
          <w:tcPr>
            <w:tcW w:w="1667" w:type="pct"/>
          </w:tcPr>
          <w:p w14:paraId="46C0369D"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Beverages</w:t>
            </w:r>
          </w:p>
        </w:tc>
        <w:tc>
          <w:tcPr>
            <w:tcW w:w="1667" w:type="pct"/>
          </w:tcPr>
          <w:p w14:paraId="599ADE66" w14:textId="353251E6"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10</w:t>
            </w:r>
          </w:p>
        </w:tc>
        <w:tc>
          <w:tcPr>
            <w:tcW w:w="1666" w:type="pct"/>
          </w:tcPr>
          <w:p w14:paraId="56FBEEFD" w14:textId="2D6D2EED"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81</w:t>
            </w:r>
          </w:p>
        </w:tc>
      </w:tr>
      <w:tr w:rsidR="007B3F60" w:rsidRPr="00F3504E" w14:paraId="56692958" w14:textId="14BC9E57" w:rsidTr="007B3F60">
        <w:trPr>
          <w:trHeight w:val="386"/>
        </w:trPr>
        <w:tc>
          <w:tcPr>
            <w:tcW w:w="1667" w:type="pct"/>
          </w:tcPr>
          <w:p w14:paraId="63AB59ED"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Gases</w:t>
            </w:r>
          </w:p>
        </w:tc>
        <w:tc>
          <w:tcPr>
            <w:tcW w:w="1667" w:type="pct"/>
          </w:tcPr>
          <w:p w14:paraId="7572F988" w14:textId="667CBDCB"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c>
          <w:tcPr>
            <w:tcW w:w="1666" w:type="pct"/>
          </w:tcPr>
          <w:p w14:paraId="3FA5CAFD" w14:textId="3F76A46C"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w:t>
            </w:r>
          </w:p>
        </w:tc>
      </w:tr>
      <w:tr w:rsidR="007B3F60" w:rsidRPr="00F3504E" w14:paraId="67480215" w14:textId="3418418E" w:rsidTr="007B3F60">
        <w:trPr>
          <w:trHeight w:val="401"/>
        </w:trPr>
        <w:tc>
          <w:tcPr>
            <w:tcW w:w="1667" w:type="pct"/>
          </w:tcPr>
          <w:p w14:paraId="1B640237"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spacing w:val="-1"/>
                <w:kern w:val="0"/>
                <w:lang w:val="en-US"/>
                <w14:ligatures w14:val="none"/>
              </w:rPr>
              <w:t>Building</w:t>
            </w:r>
            <w:r w:rsidRPr="00F3504E">
              <w:rPr>
                <w:rFonts w:ascii="Arial" w:eastAsia="Microsoft Sans Serif" w:hAnsi="Arial" w:cs="Arial"/>
                <w:spacing w:val="-11"/>
                <w:kern w:val="0"/>
                <w:lang w:val="en-US"/>
                <w14:ligatures w14:val="none"/>
              </w:rPr>
              <w:t xml:space="preserve"> </w:t>
            </w:r>
            <w:r w:rsidRPr="00F3504E">
              <w:rPr>
                <w:rFonts w:ascii="Arial" w:eastAsia="Microsoft Sans Serif" w:hAnsi="Arial" w:cs="Arial"/>
                <w:spacing w:val="-1"/>
                <w:kern w:val="0"/>
                <w:lang w:val="en-US"/>
                <w14:ligatures w14:val="none"/>
              </w:rPr>
              <w:t>Materials</w:t>
            </w:r>
          </w:p>
        </w:tc>
        <w:tc>
          <w:tcPr>
            <w:tcW w:w="1667" w:type="pct"/>
          </w:tcPr>
          <w:p w14:paraId="486F0B51" w14:textId="79A279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19</w:t>
            </w:r>
          </w:p>
        </w:tc>
        <w:tc>
          <w:tcPr>
            <w:tcW w:w="1666" w:type="pct"/>
          </w:tcPr>
          <w:p w14:paraId="66B5CB60" w14:textId="0B914F0D"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0</w:t>
            </w:r>
          </w:p>
        </w:tc>
      </w:tr>
      <w:tr w:rsidR="007B3F60" w:rsidRPr="00F3504E" w14:paraId="3B67BF69" w14:textId="5468B92B" w:rsidTr="007B3F60">
        <w:trPr>
          <w:trHeight w:val="401"/>
        </w:trPr>
        <w:tc>
          <w:tcPr>
            <w:tcW w:w="1667" w:type="pct"/>
          </w:tcPr>
          <w:p w14:paraId="5084C229"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spacing w:val="-1"/>
                <w:kern w:val="0"/>
                <w:lang w:val="en-US"/>
                <w14:ligatures w14:val="none"/>
              </w:rPr>
            </w:pPr>
            <w:r w:rsidRPr="00F3504E">
              <w:rPr>
                <w:rFonts w:ascii="Arial" w:eastAsia="Microsoft Sans Serif" w:hAnsi="Arial" w:cs="Arial"/>
                <w:spacing w:val="-1"/>
                <w:kern w:val="0"/>
                <w:lang w:val="en-US"/>
                <w14:ligatures w14:val="none"/>
              </w:rPr>
              <w:lastRenderedPageBreak/>
              <w:t>Fast-moving</w:t>
            </w:r>
            <w:r w:rsidRPr="00F3504E">
              <w:rPr>
                <w:rFonts w:ascii="Arial" w:eastAsia="Microsoft Sans Serif" w:hAnsi="Arial" w:cs="Arial"/>
                <w:spacing w:val="-8"/>
                <w:kern w:val="0"/>
                <w:lang w:val="en-US"/>
                <w14:ligatures w14:val="none"/>
              </w:rPr>
              <w:t xml:space="preserve"> </w:t>
            </w:r>
            <w:r w:rsidRPr="00F3504E">
              <w:rPr>
                <w:rFonts w:ascii="Arial" w:eastAsia="Microsoft Sans Serif" w:hAnsi="Arial" w:cs="Arial"/>
                <w:spacing w:val="-1"/>
                <w:kern w:val="0"/>
                <w:lang w:val="en-US"/>
                <w14:ligatures w14:val="none"/>
              </w:rPr>
              <w:t>consumers</w:t>
            </w:r>
            <w:r w:rsidRPr="00F3504E">
              <w:rPr>
                <w:rFonts w:ascii="Arial" w:eastAsia="Microsoft Sans Serif" w:hAnsi="Arial" w:cs="Arial"/>
                <w:spacing w:val="-13"/>
                <w:kern w:val="0"/>
                <w:lang w:val="en-US"/>
                <w14:ligatures w14:val="none"/>
              </w:rPr>
              <w:t xml:space="preserve"> </w:t>
            </w:r>
            <w:r w:rsidRPr="00F3504E">
              <w:rPr>
                <w:rFonts w:ascii="Arial" w:eastAsia="Microsoft Sans Serif" w:hAnsi="Arial" w:cs="Arial"/>
                <w:kern w:val="0"/>
                <w:lang w:val="en-US"/>
                <w14:ligatures w14:val="none"/>
              </w:rPr>
              <w:t>goods</w:t>
            </w:r>
          </w:p>
        </w:tc>
        <w:tc>
          <w:tcPr>
            <w:tcW w:w="1667" w:type="pct"/>
          </w:tcPr>
          <w:p w14:paraId="3AFB8C5D" w14:textId="3EDFA734"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16</w:t>
            </w:r>
          </w:p>
        </w:tc>
        <w:tc>
          <w:tcPr>
            <w:tcW w:w="1666" w:type="pct"/>
          </w:tcPr>
          <w:p w14:paraId="10197344" w14:textId="454D6534"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6</w:t>
            </w:r>
          </w:p>
        </w:tc>
      </w:tr>
      <w:tr w:rsidR="007B3F60" w:rsidRPr="00F3504E" w14:paraId="36561A3F" w14:textId="6B534912" w:rsidTr="007B3F60">
        <w:trPr>
          <w:trHeight w:val="386"/>
        </w:trPr>
        <w:tc>
          <w:tcPr>
            <w:tcW w:w="1667" w:type="pct"/>
          </w:tcPr>
          <w:p w14:paraId="1626F278" w14:textId="77777777"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spacing w:val="-1"/>
                <w:kern w:val="0"/>
                <w:lang w:val="en-US"/>
                <w14:ligatures w14:val="none"/>
              </w:rPr>
            </w:pPr>
            <w:r w:rsidRPr="00F3504E">
              <w:rPr>
                <w:rFonts w:ascii="Arial" w:eastAsia="Microsoft Sans Serif" w:hAnsi="Arial" w:cs="Arial"/>
                <w:kern w:val="0"/>
                <w:lang w:val="en-US"/>
                <w14:ligatures w14:val="none"/>
              </w:rPr>
              <w:t>Polymers</w:t>
            </w:r>
          </w:p>
        </w:tc>
        <w:tc>
          <w:tcPr>
            <w:tcW w:w="1667" w:type="pct"/>
          </w:tcPr>
          <w:p w14:paraId="660EAE41" w14:textId="251E4D42"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c>
          <w:tcPr>
            <w:tcW w:w="1666" w:type="pct"/>
          </w:tcPr>
          <w:p w14:paraId="6F309878" w14:textId="6BF0C61C"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kern w:val="0"/>
                <w:lang w:val="en-US"/>
                <w14:ligatures w14:val="none"/>
              </w:rPr>
            </w:pPr>
            <w:r w:rsidRPr="00F3504E">
              <w:rPr>
                <w:rFonts w:ascii="Arial" w:eastAsia="Microsoft Sans Serif" w:hAnsi="Arial" w:cs="Arial"/>
                <w:kern w:val="0"/>
                <w:lang w:val="en-US"/>
                <w14:ligatures w14:val="none"/>
              </w:rPr>
              <w:t>4</w:t>
            </w:r>
          </w:p>
        </w:tc>
      </w:tr>
      <w:tr w:rsidR="007B3F60" w:rsidRPr="00F3504E" w14:paraId="1C0025B7" w14:textId="77777777" w:rsidTr="007B3F60">
        <w:trPr>
          <w:trHeight w:val="386"/>
        </w:trPr>
        <w:tc>
          <w:tcPr>
            <w:tcW w:w="1667" w:type="pct"/>
          </w:tcPr>
          <w:p w14:paraId="01F1AD99" w14:textId="3882D32C" w:rsidR="007B3F60" w:rsidRPr="00F3504E" w:rsidRDefault="00E51921" w:rsidP="00C119A0">
            <w:pPr>
              <w:widowControl w:val="0"/>
              <w:autoSpaceDE w:val="0"/>
              <w:autoSpaceDN w:val="0"/>
              <w:spacing w:before="97" w:line="278" w:lineRule="auto"/>
              <w:ind w:right="788"/>
              <w:jc w:val="both"/>
              <w:rPr>
                <w:rFonts w:ascii="Arial" w:eastAsia="Microsoft Sans Serif" w:hAnsi="Arial" w:cs="Arial"/>
                <w:b/>
                <w:bCs/>
                <w:kern w:val="0"/>
                <w:lang w:val="en-US"/>
                <w14:ligatures w14:val="none"/>
              </w:rPr>
            </w:pPr>
            <w:r w:rsidRPr="00F3504E">
              <w:rPr>
                <w:rFonts w:ascii="Arial" w:eastAsia="Microsoft Sans Serif" w:hAnsi="Arial" w:cs="Arial"/>
                <w:b/>
                <w:bCs/>
                <w:kern w:val="0"/>
                <w:lang w:val="en-US"/>
                <w14:ligatures w14:val="none"/>
              </w:rPr>
              <w:t xml:space="preserve">Total </w:t>
            </w:r>
          </w:p>
        </w:tc>
        <w:tc>
          <w:tcPr>
            <w:tcW w:w="1667" w:type="pct"/>
          </w:tcPr>
          <w:p w14:paraId="2F9D82C0" w14:textId="1FD5784A"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b/>
                <w:bCs/>
                <w:kern w:val="0"/>
                <w:lang w:val="en-US"/>
                <w14:ligatures w14:val="none"/>
              </w:rPr>
            </w:pPr>
            <w:r w:rsidRPr="00F3504E">
              <w:rPr>
                <w:rFonts w:ascii="Arial" w:eastAsia="Microsoft Sans Serif" w:hAnsi="Arial" w:cs="Arial"/>
                <w:b/>
                <w:bCs/>
                <w:kern w:val="0"/>
                <w:lang w:val="en-US"/>
                <w14:ligatures w14:val="none"/>
              </w:rPr>
              <w:t>85</w:t>
            </w:r>
          </w:p>
        </w:tc>
        <w:tc>
          <w:tcPr>
            <w:tcW w:w="1666" w:type="pct"/>
          </w:tcPr>
          <w:p w14:paraId="48ADD41F" w14:textId="0BAA80A3" w:rsidR="007B3F60" w:rsidRPr="00F3504E" w:rsidRDefault="007B3F60" w:rsidP="00C119A0">
            <w:pPr>
              <w:widowControl w:val="0"/>
              <w:autoSpaceDE w:val="0"/>
              <w:autoSpaceDN w:val="0"/>
              <w:spacing w:before="97" w:line="278" w:lineRule="auto"/>
              <w:ind w:right="788"/>
              <w:jc w:val="both"/>
              <w:rPr>
                <w:rFonts w:ascii="Arial" w:eastAsia="Microsoft Sans Serif" w:hAnsi="Arial" w:cs="Arial"/>
                <w:b/>
                <w:bCs/>
                <w:kern w:val="0"/>
                <w:lang w:val="en-US"/>
                <w14:ligatures w14:val="none"/>
              </w:rPr>
            </w:pPr>
            <w:r w:rsidRPr="00F3504E">
              <w:rPr>
                <w:rFonts w:ascii="Arial" w:eastAsia="Microsoft Sans Serif" w:hAnsi="Arial" w:cs="Arial"/>
                <w:b/>
                <w:bCs/>
                <w:kern w:val="0"/>
                <w:lang w:val="en-US"/>
                <w14:ligatures w14:val="none"/>
              </w:rPr>
              <w:t>271</w:t>
            </w:r>
          </w:p>
        </w:tc>
      </w:tr>
    </w:tbl>
    <w:p w14:paraId="12B01FAC" w14:textId="1BD07CEB" w:rsidR="00913102" w:rsidRPr="00660400" w:rsidRDefault="00155359" w:rsidP="00660400">
      <w:pPr>
        <w:rPr>
          <w:rFonts w:ascii="Arial" w:hAnsi="Arial" w:cs="Arial"/>
          <w:i/>
          <w:lang w:val="en-US"/>
        </w:rPr>
      </w:pPr>
      <w:r w:rsidRPr="00F3504E">
        <w:rPr>
          <w:rFonts w:ascii="Arial" w:hAnsi="Arial" w:cs="Arial"/>
          <w:i/>
          <w:lang w:val="en-US"/>
        </w:rPr>
        <w:t xml:space="preserve">Source: </w:t>
      </w:r>
      <w:proofErr w:type="spellStart"/>
      <w:r w:rsidRPr="00F3504E">
        <w:rPr>
          <w:rFonts w:ascii="Arial" w:hAnsi="Arial" w:cs="Arial"/>
          <w:i/>
          <w:lang w:val="en-US"/>
        </w:rPr>
        <w:t>Excelsheet</w:t>
      </w:r>
      <w:proofErr w:type="spellEnd"/>
    </w:p>
    <w:p w14:paraId="5FE16CF1" w14:textId="77777777" w:rsidR="00660400" w:rsidRDefault="00660400" w:rsidP="00660400">
      <w:pPr>
        <w:jc w:val="center"/>
        <w:rPr>
          <w:rFonts w:ascii="Arial" w:hAnsi="Arial" w:cs="Arial"/>
          <w:b/>
          <w:bCs/>
          <w:u w:val="single"/>
        </w:rPr>
      </w:pPr>
    </w:p>
    <w:p w14:paraId="0E53FAF0" w14:textId="77777777" w:rsidR="00660400" w:rsidRDefault="00660400" w:rsidP="00660400">
      <w:pPr>
        <w:jc w:val="center"/>
        <w:rPr>
          <w:rFonts w:ascii="Arial" w:hAnsi="Arial" w:cs="Arial"/>
          <w:b/>
          <w:bCs/>
          <w:u w:val="single"/>
        </w:rPr>
      </w:pPr>
    </w:p>
    <w:p w14:paraId="792A0798" w14:textId="77777777" w:rsidR="00660400" w:rsidRDefault="00660400" w:rsidP="00660400">
      <w:pPr>
        <w:jc w:val="center"/>
        <w:rPr>
          <w:rFonts w:ascii="Arial" w:hAnsi="Arial" w:cs="Arial"/>
          <w:b/>
          <w:bCs/>
          <w:u w:val="single"/>
        </w:rPr>
      </w:pPr>
    </w:p>
    <w:p w14:paraId="25755194" w14:textId="77777777" w:rsidR="00660400" w:rsidRDefault="00660400" w:rsidP="00660400">
      <w:pPr>
        <w:jc w:val="center"/>
        <w:rPr>
          <w:rFonts w:ascii="Arial" w:hAnsi="Arial" w:cs="Arial"/>
          <w:b/>
          <w:bCs/>
          <w:u w:val="single"/>
        </w:rPr>
      </w:pPr>
    </w:p>
    <w:p w14:paraId="19AF8B16" w14:textId="77777777" w:rsidR="00660400" w:rsidRDefault="00660400" w:rsidP="00660400">
      <w:pPr>
        <w:jc w:val="center"/>
        <w:rPr>
          <w:rFonts w:ascii="Arial" w:hAnsi="Arial" w:cs="Arial"/>
          <w:b/>
          <w:bCs/>
          <w:u w:val="single"/>
        </w:rPr>
      </w:pPr>
    </w:p>
    <w:p w14:paraId="49B16DF7" w14:textId="77777777" w:rsidR="00660400" w:rsidRDefault="00660400" w:rsidP="00660400">
      <w:pPr>
        <w:jc w:val="center"/>
        <w:rPr>
          <w:rFonts w:ascii="Arial" w:hAnsi="Arial" w:cs="Arial"/>
          <w:b/>
          <w:bCs/>
          <w:u w:val="single"/>
        </w:rPr>
      </w:pPr>
    </w:p>
    <w:p w14:paraId="0D742C22" w14:textId="77777777" w:rsidR="00660400" w:rsidRDefault="00660400" w:rsidP="00660400">
      <w:pPr>
        <w:jc w:val="center"/>
        <w:rPr>
          <w:rFonts w:ascii="Arial" w:hAnsi="Arial" w:cs="Arial"/>
          <w:b/>
          <w:bCs/>
          <w:u w:val="single"/>
        </w:rPr>
      </w:pPr>
    </w:p>
    <w:p w14:paraId="3C193177" w14:textId="77777777" w:rsidR="00660400" w:rsidRDefault="00660400" w:rsidP="00660400">
      <w:pPr>
        <w:jc w:val="center"/>
        <w:rPr>
          <w:rFonts w:ascii="Arial" w:hAnsi="Arial" w:cs="Arial"/>
          <w:b/>
          <w:bCs/>
          <w:u w:val="single"/>
        </w:rPr>
      </w:pPr>
    </w:p>
    <w:p w14:paraId="5BAD8A00" w14:textId="77777777" w:rsidR="00660400" w:rsidRDefault="00660400" w:rsidP="00660400">
      <w:pPr>
        <w:jc w:val="center"/>
        <w:rPr>
          <w:rFonts w:ascii="Arial" w:hAnsi="Arial" w:cs="Arial"/>
          <w:b/>
          <w:bCs/>
          <w:u w:val="single"/>
        </w:rPr>
      </w:pPr>
    </w:p>
    <w:p w14:paraId="6BF9C1AF" w14:textId="77777777" w:rsidR="00660400" w:rsidRDefault="00660400" w:rsidP="00660400">
      <w:pPr>
        <w:jc w:val="center"/>
        <w:rPr>
          <w:rFonts w:ascii="Arial" w:hAnsi="Arial" w:cs="Arial"/>
          <w:b/>
          <w:bCs/>
          <w:u w:val="single"/>
        </w:rPr>
      </w:pPr>
    </w:p>
    <w:p w14:paraId="70039540" w14:textId="77777777" w:rsidR="00660400" w:rsidRDefault="00660400" w:rsidP="00660400">
      <w:pPr>
        <w:jc w:val="center"/>
        <w:rPr>
          <w:rFonts w:ascii="Arial" w:hAnsi="Arial" w:cs="Arial"/>
          <w:b/>
          <w:bCs/>
          <w:u w:val="single"/>
        </w:rPr>
      </w:pPr>
    </w:p>
    <w:p w14:paraId="0DE1BF3C" w14:textId="77777777" w:rsidR="00660400" w:rsidRDefault="00660400" w:rsidP="00660400">
      <w:pPr>
        <w:jc w:val="center"/>
        <w:rPr>
          <w:rFonts w:ascii="Arial" w:hAnsi="Arial" w:cs="Arial"/>
          <w:b/>
          <w:bCs/>
          <w:u w:val="single"/>
        </w:rPr>
      </w:pPr>
    </w:p>
    <w:p w14:paraId="3D8E9B6F" w14:textId="77777777" w:rsidR="00660400" w:rsidRDefault="00660400" w:rsidP="00660400">
      <w:pPr>
        <w:jc w:val="center"/>
        <w:rPr>
          <w:rFonts w:ascii="Arial" w:hAnsi="Arial" w:cs="Arial"/>
          <w:b/>
          <w:bCs/>
          <w:u w:val="single"/>
        </w:rPr>
      </w:pPr>
    </w:p>
    <w:p w14:paraId="197DA614" w14:textId="77777777" w:rsidR="00660400" w:rsidRDefault="00660400" w:rsidP="00660400">
      <w:pPr>
        <w:jc w:val="center"/>
        <w:rPr>
          <w:rFonts w:ascii="Arial" w:hAnsi="Arial" w:cs="Arial"/>
          <w:b/>
          <w:bCs/>
          <w:u w:val="single"/>
        </w:rPr>
      </w:pPr>
    </w:p>
    <w:p w14:paraId="6489F5B0" w14:textId="77777777" w:rsidR="00660400" w:rsidRDefault="00660400" w:rsidP="00660400">
      <w:pPr>
        <w:jc w:val="center"/>
        <w:rPr>
          <w:rFonts w:ascii="Arial" w:hAnsi="Arial" w:cs="Arial"/>
          <w:b/>
          <w:bCs/>
          <w:u w:val="single"/>
        </w:rPr>
      </w:pPr>
    </w:p>
    <w:p w14:paraId="60C20E13" w14:textId="77777777" w:rsidR="00660400" w:rsidRDefault="00660400" w:rsidP="00660400">
      <w:pPr>
        <w:jc w:val="center"/>
        <w:rPr>
          <w:rFonts w:ascii="Arial" w:hAnsi="Arial" w:cs="Arial"/>
          <w:b/>
          <w:bCs/>
          <w:u w:val="single"/>
        </w:rPr>
      </w:pPr>
    </w:p>
    <w:p w14:paraId="757CF5DA" w14:textId="77777777" w:rsidR="00660400" w:rsidRDefault="00660400" w:rsidP="00660400">
      <w:pPr>
        <w:jc w:val="center"/>
        <w:rPr>
          <w:rFonts w:ascii="Arial" w:hAnsi="Arial" w:cs="Arial"/>
          <w:b/>
          <w:bCs/>
          <w:u w:val="single"/>
        </w:rPr>
      </w:pPr>
    </w:p>
    <w:p w14:paraId="0D437488" w14:textId="77777777" w:rsidR="00660400" w:rsidRDefault="00660400" w:rsidP="00660400">
      <w:pPr>
        <w:jc w:val="center"/>
        <w:rPr>
          <w:rFonts w:ascii="Arial" w:hAnsi="Arial" w:cs="Arial"/>
          <w:b/>
          <w:bCs/>
          <w:u w:val="single"/>
        </w:rPr>
      </w:pPr>
    </w:p>
    <w:p w14:paraId="22B39D0B" w14:textId="77777777" w:rsidR="00660400" w:rsidRDefault="00660400" w:rsidP="00660400">
      <w:pPr>
        <w:jc w:val="center"/>
        <w:rPr>
          <w:rFonts w:ascii="Arial" w:hAnsi="Arial" w:cs="Arial"/>
          <w:b/>
          <w:bCs/>
          <w:u w:val="single"/>
        </w:rPr>
      </w:pPr>
    </w:p>
    <w:p w14:paraId="0DE7C8B8" w14:textId="77777777" w:rsidR="00660400" w:rsidRDefault="00660400" w:rsidP="00660400">
      <w:pPr>
        <w:jc w:val="center"/>
        <w:rPr>
          <w:rFonts w:ascii="Arial" w:hAnsi="Arial" w:cs="Arial"/>
          <w:b/>
          <w:bCs/>
          <w:u w:val="single"/>
        </w:rPr>
      </w:pPr>
    </w:p>
    <w:p w14:paraId="343897AB" w14:textId="77777777" w:rsidR="00660400" w:rsidRDefault="00660400" w:rsidP="00660400">
      <w:pPr>
        <w:jc w:val="center"/>
        <w:rPr>
          <w:rFonts w:ascii="Arial" w:hAnsi="Arial" w:cs="Arial"/>
          <w:b/>
          <w:bCs/>
          <w:u w:val="single"/>
        </w:rPr>
      </w:pPr>
    </w:p>
    <w:p w14:paraId="1FDFE979" w14:textId="77777777" w:rsidR="00660400" w:rsidRDefault="00660400" w:rsidP="00660400">
      <w:pPr>
        <w:jc w:val="center"/>
        <w:rPr>
          <w:rFonts w:ascii="Arial" w:hAnsi="Arial" w:cs="Arial"/>
          <w:b/>
          <w:bCs/>
          <w:u w:val="single"/>
        </w:rPr>
      </w:pPr>
    </w:p>
    <w:p w14:paraId="35FB4369" w14:textId="77777777" w:rsidR="00660400" w:rsidRDefault="00660400" w:rsidP="00660400">
      <w:pPr>
        <w:jc w:val="center"/>
        <w:rPr>
          <w:rFonts w:ascii="Arial" w:hAnsi="Arial" w:cs="Arial"/>
          <w:b/>
          <w:bCs/>
          <w:u w:val="single"/>
        </w:rPr>
      </w:pPr>
    </w:p>
    <w:p w14:paraId="118B5B91" w14:textId="77777777" w:rsidR="00660400" w:rsidRDefault="00660400" w:rsidP="00660400">
      <w:pPr>
        <w:jc w:val="center"/>
        <w:rPr>
          <w:rFonts w:ascii="Arial" w:hAnsi="Arial" w:cs="Arial"/>
          <w:b/>
          <w:bCs/>
          <w:u w:val="single"/>
        </w:rPr>
      </w:pPr>
    </w:p>
    <w:p w14:paraId="23DAAC4E" w14:textId="77777777" w:rsidR="00660400" w:rsidRDefault="00660400" w:rsidP="00660400">
      <w:pPr>
        <w:jc w:val="center"/>
        <w:rPr>
          <w:rFonts w:ascii="Arial" w:hAnsi="Arial" w:cs="Arial"/>
          <w:b/>
          <w:bCs/>
          <w:u w:val="single"/>
        </w:rPr>
      </w:pPr>
    </w:p>
    <w:p w14:paraId="7D4481C8" w14:textId="77777777" w:rsidR="00660400" w:rsidRDefault="00660400" w:rsidP="00660400">
      <w:pPr>
        <w:jc w:val="center"/>
        <w:rPr>
          <w:rFonts w:ascii="Arial" w:hAnsi="Arial" w:cs="Arial"/>
          <w:b/>
          <w:bCs/>
          <w:u w:val="single"/>
        </w:rPr>
      </w:pPr>
    </w:p>
    <w:p w14:paraId="0938584F" w14:textId="77777777" w:rsidR="00660400" w:rsidRDefault="00660400" w:rsidP="00660400">
      <w:pPr>
        <w:jc w:val="center"/>
        <w:rPr>
          <w:rFonts w:ascii="Arial" w:hAnsi="Arial" w:cs="Arial"/>
          <w:b/>
          <w:bCs/>
          <w:u w:val="single"/>
        </w:rPr>
      </w:pPr>
    </w:p>
    <w:p w14:paraId="15332F95" w14:textId="77777777" w:rsidR="00660400" w:rsidRDefault="00660400" w:rsidP="00660400">
      <w:pPr>
        <w:jc w:val="center"/>
        <w:rPr>
          <w:rFonts w:ascii="Arial" w:hAnsi="Arial" w:cs="Arial"/>
          <w:b/>
          <w:bCs/>
          <w:u w:val="single"/>
        </w:rPr>
      </w:pPr>
    </w:p>
    <w:p w14:paraId="2D4875C3" w14:textId="77777777" w:rsidR="00660400" w:rsidRDefault="00660400" w:rsidP="00660400">
      <w:pPr>
        <w:jc w:val="center"/>
        <w:rPr>
          <w:rFonts w:ascii="Arial" w:hAnsi="Arial" w:cs="Arial"/>
          <w:b/>
          <w:bCs/>
          <w:u w:val="single"/>
        </w:rPr>
      </w:pPr>
    </w:p>
    <w:p w14:paraId="64D24CD3" w14:textId="67B531E8" w:rsidR="00155359" w:rsidRPr="00660400" w:rsidRDefault="005D1AD6" w:rsidP="00660400">
      <w:pPr>
        <w:jc w:val="center"/>
        <w:rPr>
          <w:rFonts w:ascii="Arial" w:hAnsi="Arial" w:cs="Arial"/>
          <w:b/>
          <w:bCs/>
          <w:u w:val="single"/>
        </w:rPr>
      </w:pPr>
      <w:r w:rsidRPr="00660400">
        <w:rPr>
          <w:rFonts w:ascii="Arial" w:hAnsi="Arial" w:cs="Arial"/>
          <w:b/>
          <w:bCs/>
          <w:u w:val="single"/>
        </w:rPr>
        <w:lastRenderedPageBreak/>
        <w:t>Findings</w:t>
      </w:r>
      <w:r w:rsidR="00660400" w:rsidRPr="00660400">
        <w:rPr>
          <w:rFonts w:ascii="Arial" w:hAnsi="Arial" w:cs="Arial"/>
          <w:b/>
          <w:bCs/>
          <w:u w:val="single"/>
        </w:rPr>
        <w:t xml:space="preserve"> and Discussions</w:t>
      </w:r>
    </w:p>
    <w:p w14:paraId="7FAD7BC5" w14:textId="77777777" w:rsidR="00155359" w:rsidRPr="00F3504E" w:rsidRDefault="00155359" w:rsidP="00913102">
      <w:pPr>
        <w:rPr>
          <w:rFonts w:ascii="Arial" w:hAnsi="Arial" w:cs="Arial"/>
          <w:b/>
          <w:bCs/>
        </w:rPr>
      </w:pPr>
      <w:r w:rsidRPr="00F3504E">
        <w:rPr>
          <w:rFonts w:ascii="Arial" w:hAnsi="Arial" w:cs="Arial"/>
          <w:b/>
          <w:bCs/>
        </w:rPr>
        <w:t>Table 6</w:t>
      </w:r>
    </w:p>
    <w:p w14:paraId="03808D35" w14:textId="60001EE1" w:rsidR="00913102" w:rsidRPr="00F3504E" w:rsidRDefault="00913102" w:rsidP="00913102">
      <w:pPr>
        <w:rPr>
          <w:rFonts w:ascii="Arial" w:hAnsi="Arial" w:cs="Arial"/>
        </w:rPr>
      </w:pPr>
      <w:r w:rsidRPr="00F3504E">
        <w:rPr>
          <w:rFonts w:ascii="Arial" w:hAnsi="Arial" w:cs="Arial"/>
        </w:rPr>
        <w:t>Reliability Test</w:t>
      </w:r>
    </w:p>
    <w:tbl>
      <w:tblPr>
        <w:tblStyle w:val="TableGrid"/>
        <w:tblW w:w="0" w:type="auto"/>
        <w:tblLook w:val="04A0" w:firstRow="1" w:lastRow="0" w:firstColumn="1" w:lastColumn="0" w:noHBand="0" w:noVBand="1"/>
      </w:tblPr>
      <w:tblGrid>
        <w:gridCol w:w="3640"/>
        <w:gridCol w:w="3640"/>
        <w:gridCol w:w="3640"/>
      </w:tblGrid>
      <w:tr w:rsidR="00913102" w:rsidRPr="00F3504E" w14:paraId="2C092304" w14:textId="77777777" w:rsidTr="00EA72C0">
        <w:tc>
          <w:tcPr>
            <w:tcW w:w="10920" w:type="dxa"/>
            <w:gridSpan w:val="3"/>
          </w:tcPr>
          <w:p w14:paraId="37C8C3B7" w14:textId="78479376" w:rsidR="00913102" w:rsidRPr="00F3504E" w:rsidRDefault="00913102" w:rsidP="00913102">
            <w:pPr>
              <w:jc w:val="center"/>
              <w:rPr>
                <w:rFonts w:ascii="Arial" w:hAnsi="Arial" w:cs="Arial"/>
                <w:b/>
                <w:bCs/>
              </w:rPr>
            </w:pPr>
            <w:r w:rsidRPr="00F3504E">
              <w:rPr>
                <w:rFonts w:ascii="Arial" w:hAnsi="Arial" w:cs="Arial"/>
                <w:b/>
                <w:bCs/>
              </w:rPr>
              <w:t>Questionnaire for the Managers and Officers</w:t>
            </w:r>
          </w:p>
        </w:tc>
      </w:tr>
      <w:tr w:rsidR="00913102" w:rsidRPr="00F3504E" w14:paraId="39940C8F" w14:textId="77777777" w:rsidTr="00913102">
        <w:tc>
          <w:tcPr>
            <w:tcW w:w="3640" w:type="dxa"/>
          </w:tcPr>
          <w:p w14:paraId="75911AA1" w14:textId="7910C17E" w:rsidR="00913102" w:rsidRPr="00F3504E" w:rsidRDefault="00913102" w:rsidP="00913102">
            <w:pPr>
              <w:rPr>
                <w:rFonts w:ascii="Arial" w:hAnsi="Arial" w:cs="Arial"/>
              </w:rPr>
            </w:pPr>
            <w:r w:rsidRPr="00F3504E">
              <w:rPr>
                <w:rFonts w:ascii="Arial" w:hAnsi="Arial" w:cs="Arial"/>
              </w:rPr>
              <w:t xml:space="preserve">Dimensions </w:t>
            </w:r>
          </w:p>
        </w:tc>
        <w:tc>
          <w:tcPr>
            <w:tcW w:w="3640" w:type="dxa"/>
          </w:tcPr>
          <w:p w14:paraId="5AB78BF2" w14:textId="5A28FFBF" w:rsidR="00913102" w:rsidRPr="00F3504E" w:rsidRDefault="00913102" w:rsidP="00913102">
            <w:pPr>
              <w:rPr>
                <w:rFonts w:ascii="Arial" w:hAnsi="Arial" w:cs="Arial"/>
              </w:rPr>
            </w:pPr>
            <w:r w:rsidRPr="00F3504E">
              <w:rPr>
                <w:rFonts w:ascii="Arial" w:hAnsi="Arial" w:cs="Arial"/>
              </w:rPr>
              <w:t>No. of Items</w:t>
            </w:r>
          </w:p>
        </w:tc>
        <w:tc>
          <w:tcPr>
            <w:tcW w:w="3640" w:type="dxa"/>
          </w:tcPr>
          <w:p w14:paraId="4E80ADB0" w14:textId="3ACE01B6" w:rsidR="00913102" w:rsidRPr="00F3504E" w:rsidRDefault="00913102" w:rsidP="00913102">
            <w:pPr>
              <w:rPr>
                <w:rFonts w:ascii="Arial" w:hAnsi="Arial" w:cs="Arial"/>
              </w:rPr>
            </w:pPr>
            <w:r w:rsidRPr="00F3504E">
              <w:rPr>
                <w:rFonts w:ascii="Arial" w:hAnsi="Arial" w:cs="Arial"/>
              </w:rPr>
              <w:t xml:space="preserve">Cronbach </w:t>
            </w:r>
            <w:proofErr w:type="spellStart"/>
            <w:r w:rsidRPr="00F3504E">
              <w:rPr>
                <w:rFonts w:ascii="Arial" w:hAnsi="Arial" w:cs="Arial"/>
              </w:rPr>
              <w:t>Alphs</w:t>
            </w:r>
            <w:proofErr w:type="spellEnd"/>
          </w:p>
        </w:tc>
      </w:tr>
      <w:tr w:rsidR="00913102" w:rsidRPr="00F3504E" w14:paraId="0C69C3EC" w14:textId="77777777" w:rsidTr="00913102">
        <w:tc>
          <w:tcPr>
            <w:tcW w:w="3640" w:type="dxa"/>
          </w:tcPr>
          <w:p w14:paraId="193E1A35" w14:textId="6EC34375" w:rsidR="00913102" w:rsidRPr="00F3504E" w:rsidRDefault="00913102" w:rsidP="00913102">
            <w:pPr>
              <w:rPr>
                <w:rFonts w:ascii="Arial" w:hAnsi="Arial" w:cs="Arial"/>
              </w:rPr>
            </w:pPr>
            <w:r w:rsidRPr="00F3504E">
              <w:rPr>
                <w:rFonts w:ascii="Arial" w:hAnsi="Arial" w:cs="Arial"/>
              </w:rPr>
              <w:t xml:space="preserve">Internal Communication </w:t>
            </w:r>
          </w:p>
        </w:tc>
        <w:tc>
          <w:tcPr>
            <w:tcW w:w="3640" w:type="dxa"/>
          </w:tcPr>
          <w:p w14:paraId="7E8027CF" w14:textId="53FFE1F4" w:rsidR="00913102" w:rsidRPr="00F3504E" w:rsidRDefault="00913102" w:rsidP="00913102">
            <w:pPr>
              <w:rPr>
                <w:rFonts w:ascii="Arial" w:hAnsi="Arial" w:cs="Arial"/>
              </w:rPr>
            </w:pPr>
            <w:r w:rsidRPr="00F3504E">
              <w:rPr>
                <w:rFonts w:ascii="Arial" w:hAnsi="Arial" w:cs="Arial"/>
              </w:rPr>
              <w:t>5</w:t>
            </w:r>
          </w:p>
        </w:tc>
        <w:tc>
          <w:tcPr>
            <w:tcW w:w="3640" w:type="dxa"/>
          </w:tcPr>
          <w:p w14:paraId="1584381F" w14:textId="5261661A" w:rsidR="00913102" w:rsidRPr="00F3504E" w:rsidRDefault="00913102" w:rsidP="00913102">
            <w:pPr>
              <w:rPr>
                <w:rFonts w:ascii="Arial" w:hAnsi="Arial" w:cs="Arial"/>
              </w:rPr>
            </w:pPr>
            <w:r w:rsidRPr="00F3504E">
              <w:rPr>
                <w:rFonts w:ascii="Arial" w:hAnsi="Arial" w:cs="Arial"/>
              </w:rPr>
              <w:t>6.54</w:t>
            </w:r>
          </w:p>
        </w:tc>
      </w:tr>
      <w:tr w:rsidR="00913102" w:rsidRPr="00F3504E" w14:paraId="6E15E8EC" w14:textId="77777777" w:rsidTr="00913102">
        <w:tc>
          <w:tcPr>
            <w:tcW w:w="3640" w:type="dxa"/>
          </w:tcPr>
          <w:p w14:paraId="51C6423D" w14:textId="0EEB3FA9" w:rsidR="00913102" w:rsidRPr="00F3504E" w:rsidRDefault="00913102" w:rsidP="00913102">
            <w:pPr>
              <w:rPr>
                <w:rFonts w:ascii="Arial" w:hAnsi="Arial" w:cs="Arial"/>
              </w:rPr>
            </w:pPr>
            <w:r w:rsidRPr="00F3504E">
              <w:rPr>
                <w:rFonts w:ascii="Arial" w:hAnsi="Arial" w:cs="Arial"/>
              </w:rPr>
              <w:t xml:space="preserve">Employee Engagement </w:t>
            </w:r>
          </w:p>
        </w:tc>
        <w:tc>
          <w:tcPr>
            <w:tcW w:w="3640" w:type="dxa"/>
          </w:tcPr>
          <w:p w14:paraId="3DE7FED1" w14:textId="1A8C30A0" w:rsidR="00913102" w:rsidRPr="00F3504E" w:rsidRDefault="00913102" w:rsidP="00913102">
            <w:pPr>
              <w:rPr>
                <w:rFonts w:ascii="Arial" w:hAnsi="Arial" w:cs="Arial"/>
              </w:rPr>
            </w:pPr>
            <w:r w:rsidRPr="00F3504E">
              <w:rPr>
                <w:rFonts w:ascii="Arial" w:hAnsi="Arial" w:cs="Arial"/>
              </w:rPr>
              <w:t>5</w:t>
            </w:r>
          </w:p>
        </w:tc>
        <w:tc>
          <w:tcPr>
            <w:tcW w:w="3640" w:type="dxa"/>
          </w:tcPr>
          <w:p w14:paraId="08277DE8" w14:textId="596BB7FA" w:rsidR="00913102" w:rsidRPr="00F3504E" w:rsidRDefault="00913102" w:rsidP="00913102">
            <w:pPr>
              <w:rPr>
                <w:rFonts w:ascii="Arial" w:hAnsi="Arial" w:cs="Arial"/>
              </w:rPr>
            </w:pPr>
            <w:r w:rsidRPr="00F3504E">
              <w:rPr>
                <w:rFonts w:ascii="Arial" w:hAnsi="Arial" w:cs="Arial"/>
              </w:rPr>
              <w:t>6.78</w:t>
            </w:r>
          </w:p>
        </w:tc>
      </w:tr>
      <w:tr w:rsidR="00913102" w:rsidRPr="00F3504E" w14:paraId="7405A047" w14:textId="77777777" w:rsidTr="00913102">
        <w:tc>
          <w:tcPr>
            <w:tcW w:w="3640" w:type="dxa"/>
          </w:tcPr>
          <w:p w14:paraId="7FB298B2" w14:textId="15D6FFD7" w:rsidR="00913102" w:rsidRPr="00F3504E" w:rsidRDefault="00913102" w:rsidP="00913102">
            <w:pPr>
              <w:rPr>
                <w:rFonts w:ascii="Arial" w:hAnsi="Arial" w:cs="Arial"/>
              </w:rPr>
            </w:pPr>
            <w:r w:rsidRPr="00F3504E">
              <w:rPr>
                <w:rFonts w:ascii="Arial" w:hAnsi="Arial" w:cs="Arial"/>
              </w:rPr>
              <w:t xml:space="preserve">Employee Retention </w:t>
            </w:r>
          </w:p>
        </w:tc>
        <w:tc>
          <w:tcPr>
            <w:tcW w:w="3640" w:type="dxa"/>
          </w:tcPr>
          <w:p w14:paraId="0198E133" w14:textId="0F321B95" w:rsidR="00913102" w:rsidRPr="00F3504E" w:rsidRDefault="00913102" w:rsidP="00913102">
            <w:pPr>
              <w:rPr>
                <w:rFonts w:ascii="Arial" w:hAnsi="Arial" w:cs="Arial"/>
              </w:rPr>
            </w:pPr>
            <w:r w:rsidRPr="00F3504E">
              <w:rPr>
                <w:rFonts w:ascii="Arial" w:hAnsi="Arial" w:cs="Arial"/>
              </w:rPr>
              <w:t>5</w:t>
            </w:r>
          </w:p>
        </w:tc>
        <w:tc>
          <w:tcPr>
            <w:tcW w:w="3640" w:type="dxa"/>
          </w:tcPr>
          <w:p w14:paraId="610410CE" w14:textId="26CB2270" w:rsidR="00913102" w:rsidRPr="00F3504E" w:rsidRDefault="00913102" w:rsidP="00913102">
            <w:pPr>
              <w:rPr>
                <w:rFonts w:ascii="Arial" w:hAnsi="Arial" w:cs="Arial"/>
              </w:rPr>
            </w:pPr>
            <w:r w:rsidRPr="00F3504E">
              <w:rPr>
                <w:rFonts w:ascii="Arial" w:hAnsi="Arial" w:cs="Arial"/>
              </w:rPr>
              <w:t>7.56</w:t>
            </w:r>
          </w:p>
        </w:tc>
      </w:tr>
      <w:tr w:rsidR="00913102" w:rsidRPr="00F3504E" w14:paraId="340842FA" w14:textId="77777777" w:rsidTr="00913102">
        <w:tc>
          <w:tcPr>
            <w:tcW w:w="3640" w:type="dxa"/>
          </w:tcPr>
          <w:p w14:paraId="16E2A940" w14:textId="494875A2" w:rsidR="00913102" w:rsidRPr="00F3504E" w:rsidRDefault="00913102" w:rsidP="00913102">
            <w:pPr>
              <w:rPr>
                <w:rFonts w:ascii="Arial" w:hAnsi="Arial" w:cs="Arial"/>
              </w:rPr>
            </w:pPr>
            <w:r w:rsidRPr="00F3504E">
              <w:rPr>
                <w:rFonts w:ascii="Arial" w:hAnsi="Arial" w:cs="Arial"/>
              </w:rPr>
              <w:t xml:space="preserve">Organizational Commitment </w:t>
            </w:r>
          </w:p>
        </w:tc>
        <w:tc>
          <w:tcPr>
            <w:tcW w:w="3640" w:type="dxa"/>
          </w:tcPr>
          <w:p w14:paraId="1083ADA2" w14:textId="1058D21D" w:rsidR="00913102" w:rsidRPr="00F3504E" w:rsidRDefault="00913102" w:rsidP="00913102">
            <w:pPr>
              <w:rPr>
                <w:rFonts w:ascii="Arial" w:hAnsi="Arial" w:cs="Arial"/>
              </w:rPr>
            </w:pPr>
            <w:r w:rsidRPr="00F3504E">
              <w:rPr>
                <w:rFonts w:ascii="Arial" w:hAnsi="Arial" w:cs="Arial"/>
              </w:rPr>
              <w:t>5</w:t>
            </w:r>
          </w:p>
        </w:tc>
        <w:tc>
          <w:tcPr>
            <w:tcW w:w="3640" w:type="dxa"/>
          </w:tcPr>
          <w:p w14:paraId="26A8C7DD" w14:textId="5A4D5947" w:rsidR="00913102" w:rsidRPr="00F3504E" w:rsidRDefault="00913102" w:rsidP="00913102">
            <w:pPr>
              <w:rPr>
                <w:rFonts w:ascii="Arial" w:hAnsi="Arial" w:cs="Arial"/>
              </w:rPr>
            </w:pPr>
            <w:r w:rsidRPr="00F3504E">
              <w:rPr>
                <w:rFonts w:ascii="Arial" w:hAnsi="Arial" w:cs="Arial"/>
              </w:rPr>
              <w:t>7.25</w:t>
            </w:r>
          </w:p>
        </w:tc>
      </w:tr>
      <w:tr w:rsidR="00913102" w:rsidRPr="00F3504E" w14:paraId="5079A7D6" w14:textId="77777777" w:rsidTr="002638BD">
        <w:tc>
          <w:tcPr>
            <w:tcW w:w="10920" w:type="dxa"/>
            <w:gridSpan w:val="3"/>
          </w:tcPr>
          <w:p w14:paraId="134B72A4" w14:textId="7963F136" w:rsidR="00913102" w:rsidRPr="00F3504E" w:rsidRDefault="00913102" w:rsidP="00913102">
            <w:pPr>
              <w:jc w:val="center"/>
              <w:rPr>
                <w:rFonts w:ascii="Arial" w:hAnsi="Arial" w:cs="Arial"/>
                <w:b/>
                <w:bCs/>
              </w:rPr>
            </w:pPr>
            <w:r w:rsidRPr="00F3504E">
              <w:rPr>
                <w:rFonts w:ascii="Arial" w:hAnsi="Arial" w:cs="Arial"/>
                <w:b/>
                <w:bCs/>
              </w:rPr>
              <w:t>Questionnaire for the Employees</w:t>
            </w:r>
          </w:p>
        </w:tc>
      </w:tr>
      <w:tr w:rsidR="00913102" w:rsidRPr="00F3504E" w14:paraId="43328519" w14:textId="77777777" w:rsidTr="00913102">
        <w:tc>
          <w:tcPr>
            <w:tcW w:w="3640" w:type="dxa"/>
          </w:tcPr>
          <w:p w14:paraId="586D0179" w14:textId="31DB9C37" w:rsidR="00913102" w:rsidRPr="00F3504E" w:rsidRDefault="00913102" w:rsidP="00913102">
            <w:pPr>
              <w:rPr>
                <w:rFonts w:ascii="Arial" w:hAnsi="Arial" w:cs="Arial"/>
              </w:rPr>
            </w:pPr>
            <w:r w:rsidRPr="00F3504E">
              <w:rPr>
                <w:rFonts w:ascii="Arial" w:hAnsi="Arial" w:cs="Arial"/>
              </w:rPr>
              <w:t xml:space="preserve">Employee Engagement </w:t>
            </w:r>
          </w:p>
        </w:tc>
        <w:tc>
          <w:tcPr>
            <w:tcW w:w="3640" w:type="dxa"/>
          </w:tcPr>
          <w:p w14:paraId="68DE5F9D" w14:textId="1C59A26F" w:rsidR="00913102" w:rsidRPr="00F3504E" w:rsidRDefault="00913102" w:rsidP="00913102">
            <w:pPr>
              <w:rPr>
                <w:rFonts w:ascii="Arial" w:hAnsi="Arial" w:cs="Arial"/>
              </w:rPr>
            </w:pPr>
            <w:r w:rsidRPr="00F3504E">
              <w:rPr>
                <w:rFonts w:ascii="Arial" w:hAnsi="Arial" w:cs="Arial"/>
              </w:rPr>
              <w:t>5</w:t>
            </w:r>
          </w:p>
        </w:tc>
        <w:tc>
          <w:tcPr>
            <w:tcW w:w="3640" w:type="dxa"/>
          </w:tcPr>
          <w:p w14:paraId="3606F003" w14:textId="270EBD02" w:rsidR="00913102" w:rsidRPr="00F3504E" w:rsidRDefault="00435B93" w:rsidP="00913102">
            <w:pPr>
              <w:rPr>
                <w:rFonts w:ascii="Arial" w:hAnsi="Arial" w:cs="Arial"/>
              </w:rPr>
            </w:pPr>
            <w:r w:rsidRPr="00F3504E">
              <w:rPr>
                <w:rFonts w:ascii="Arial" w:hAnsi="Arial" w:cs="Arial"/>
              </w:rPr>
              <w:t>7.45</w:t>
            </w:r>
          </w:p>
        </w:tc>
      </w:tr>
      <w:tr w:rsidR="00913102" w:rsidRPr="00F3504E" w14:paraId="4C491D6F" w14:textId="77777777" w:rsidTr="00913102">
        <w:tc>
          <w:tcPr>
            <w:tcW w:w="3640" w:type="dxa"/>
          </w:tcPr>
          <w:p w14:paraId="5AA94724" w14:textId="2BFAF6B4" w:rsidR="00913102" w:rsidRPr="00F3504E" w:rsidRDefault="00913102" w:rsidP="00913102">
            <w:pPr>
              <w:rPr>
                <w:rFonts w:ascii="Arial" w:hAnsi="Arial" w:cs="Arial"/>
              </w:rPr>
            </w:pPr>
            <w:r w:rsidRPr="00F3504E">
              <w:rPr>
                <w:rFonts w:ascii="Arial" w:hAnsi="Arial" w:cs="Arial"/>
              </w:rPr>
              <w:t xml:space="preserve">Employee Retention </w:t>
            </w:r>
          </w:p>
        </w:tc>
        <w:tc>
          <w:tcPr>
            <w:tcW w:w="3640" w:type="dxa"/>
          </w:tcPr>
          <w:p w14:paraId="2B1B280A" w14:textId="35B92CE1" w:rsidR="00913102" w:rsidRPr="00F3504E" w:rsidRDefault="00913102" w:rsidP="00913102">
            <w:pPr>
              <w:rPr>
                <w:rFonts w:ascii="Arial" w:hAnsi="Arial" w:cs="Arial"/>
              </w:rPr>
            </w:pPr>
            <w:r w:rsidRPr="00F3504E">
              <w:rPr>
                <w:rFonts w:ascii="Arial" w:hAnsi="Arial" w:cs="Arial"/>
              </w:rPr>
              <w:t>5</w:t>
            </w:r>
          </w:p>
        </w:tc>
        <w:tc>
          <w:tcPr>
            <w:tcW w:w="3640" w:type="dxa"/>
          </w:tcPr>
          <w:p w14:paraId="4BDBDA0E" w14:textId="092B6F7C" w:rsidR="00913102" w:rsidRPr="00F3504E" w:rsidRDefault="00435B93" w:rsidP="00913102">
            <w:pPr>
              <w:rPr>
                <w:rFonts w:ascii="Arial" w:hAnsi="Arial" w:cs="Arial"/>
              </w:rPr>
            </w:pPr>
            <w:r w:rsidRPr="00F3504E">
              <w:rPr>
                <w:rFonts w:ascii="Arial" w:hAnsi="Arial" w:cs="Arial"/>
              </w:rPr>
              <w:t>7.85</w:t>
            </w:r>
          </w:p>
        </w:tc>
      </w:tr>
      <w:tr w:rsidR="00913102" w:rsidRPr="00F3504E" w14:paraId="244E31B2" w14:textId="77777777" w:rsidTr="00913102">
        <w:tc>
          <w:tcPr>
            <w:tcW w:w="3640" w:type="dxa"/>
          </w:tcPr>
          <w:p w14:paraId="32550DC6" w14:textId="66D534DB" w:rsidR="00913102" w:rsidRPr="00F3504E" w:rsidRDefault="00913102" w:rsidP="00913102">
            <w:pPr>
              <w:rPr>
                <w:rFonts w:ascii="Arial" w:hAnsi="Arial" w:cs="Arial"/>
              </w:rPr>
            </w:pPr>
            <w:r w:rsidRPr="00F3504E">
              <w:rPr>
                <w:rFonts w:ascii="Arial" w:hAnsi="Arial" w:cs="Arial"/>
              </w:rPr>
              <w:t xml:space="preserve">Organizational Commitment </w:t>
            </w:r>
          </w:p>
        </w:tc>
        <w:tc>
          <w:tcPr>
            <w:tcW w:w="3640" w:type="dxa"/>
          </w:tcPr>
          <w:p w14:paraId="03FE23F3" w14:textId="1BFB8231" w:rsidR="00913102" w:rsidRPr="00F3504E" w:rsidRDefault="00913102" w:rsidP="00913102">
            <w:pPr>
              <w:rPr>
                <w:rFonts w:ascii="Arial" w:hAnsi="Arial" w:cs="Arial"/>
              </w:rPr>
            </w:pPr>
            <w:r w:rsidRPr="00F3504E">
              <w:rPr>
                <w:rFonts w:ascii="Arial" w:hAnsi="Arial" w:cs="Arial"/>
              </w:rPr>
              <w:t>5</w:t>
            </w:r>
          </w:p>
        </w:tc>
        <w:tc>
          <w:tcPr>
            <w:tcW w:w="3640" w:type="dxa"/>
          </w:tcPr>
          <w:p w14:paraId="47B5CB89" w14:textId="2752EBC4" w:rsidR="00913102" w:rsidRPr="00F3504E" w:rsidRDefault="00435B93" w:rsidP="00913102">
            <w:pPr>
              <w:rPr>
                <w:rFonts w:ascii="Arial" w:hAnsi="Arial" w:cs="Arial"/>
              </w:rPr>
            </w:pPr>
            <w:r w:rsidRPr="00F3504E">
              <w:rPr>
                <w:rFonts w:ascii="Arial" w:hAnsi="Arial" w:cs="Arial"/>
              </w:rPr>
              <w:t>6.75</w:t>
            </w:r>
          </w:p>
        </w:tc>
      </w:tr>
    </w:tbl>
    <w:p w14:paraId="27BD0EF7" w14:textId="4EB95D92" w:rsidR="00435B93" w:rsidRPr="00F3504E" w:rsidRDefault="00435B93" w:rsidP="00D71DB6">
      <w:pPr>
        <w:rPr>
          <w:rFonts w:ascii="Arial" w:hAnsi="Arial" w:cs="Arial"/>
        </w:rPr>
      </w:pPr>
      <w:r w:rsidRPr="00F3504E">
        <w:rPr>
          <w:rFonts w:ascii="Arial" w:hAnsi="Arial" w:cs="Arial"/>
        </w:rPr>
        <w:t>Source: SPSS</w:t>
      </w:r>
    </w:p>
    <w:p w14:paraId="4D92C29E" w14:textId="332B85E9" w:rsidR="005D1AD6" w:rsidRPr="00F3504E" w:rsidRDefault="005D1AD6" w:rsidP="00660400">
      <w:pPr>
        <w:jc w:val="both"/>
        <w:rPr>
          <w:rFonts w:ascii="Arial" w:hAnsi="Arial" w:cs="Arial"/>
        </w:rPr>
      </w:pPr>
      <w:r w:rsidRPr="00F3504E">
        <w:rPr>
          <w:rFonts w:ascii="Arial" w:hAnsi="Arial" w:cs="Arial"/>
        </w:rPr>
        <w:t>The questionnaire had its first question as follows and the responses are shared just below:</w:t>
      </w:r>
    </w:p>
    <w:p w14:paraId="0CC74F04" w14:textId="757E4F26" w:rsidR="00D71DB6" w:rsidRPr="00F3504E" w:rsidRDefault="00D71DB6" w:rsidP="00660400">
      <w:pPr>
        <w:jc w:val="both"/>
        <w:rPr>
          <w:rFonts w:ascii="Arial" w:hAnsi="Arial" w:cs="Arial"/>
          <w:i/>
          <w:iCs/>
        </w:rPr>
      </w:pPr>
      <w:bookmarkStart w:id="0" w:name="_Hlk169946140"/>
      <w:r w:rsidRPr="00F3504E">
        <w:rPr>
          <w:rFonts w:ascii="Arial" w:hAnsi="Arial" w:cs="Arial"/>
          <w:i/>
          <w:iCs/>
        </w:rPr>
        <w:t xml:space="preserve">We have strong internal communication system in our </w:t>
      </w:r>
      <w:r w:rsidR="00F438E1" w:rsidRPr="00F3504E">
        <w:rPr>
          <w:rFonts w:ascii="Arial" w:hAnsi="Arial" w:cs="Arial"/>
          <w:i/>
          <w:iCs/>
        </w:rPr>
        <w:t>company</w:t>
      </w:r>
      <w:r w:rsidRPr="00F3504E">
        <w:rPr>
          <w:rFonts w:ascii="Arial" w:hAnsi="Arial" w:cs="Arial"/>
          <w:i/>
          <w:iCs/>
        </w:rPr>
        <w:t xml:space="preserve">. </w:t>
      </w:r>
    </w:p>
    <w:tbl>
      <w:tblPr>
        <w:tblStyle w:val="TableGrid"/>
        <w:tblW w:w="5000" w:type="pct"/>
        <w:jc w:val="center"/>
        <w:tblLook w:val="04A0" w:firstRow="1" w:lastRow="0" w:firstColumn="1" w:lastColumn="0" w:noHBand="0" w:noVBand="1"/>
      </w:tblPr>
      <w:tblGrid>
        <w:gridCol w:w="2184"/>
        <w:gridCol w:w="2184"/>
        <w:gridCol w:w="2184"/>
        <w:gridCol w:w="2184"/>
        <w:gridCol w:w="2184"/>
      </w:tblGrid>
      <w:tr w:rsidR="00D71DB6" w:rsidRPr="00F3504E" w14:paraId="20518EEE" w14:textId="77777777" w:rsidTr="00E51921">
        <w:trPr>
          <w:trHeight w:val="533"/>
          <w:jc w:val="center"/>
        </w:trPr>
        <w:tc>
          <w:tcPr>
            <w:tcW w:w="1000" w:type="pct"/>
          </w:tcPr>
          <w:p w14:paraId="552F0912" w14:textId="77777777" w:rsidR="00D71DB6" w:rsidRPr="00F3504E" w:rsidRDefault="00D71DB6" w:rsidP="005D1AD6">
            <w:pPr>
              <w:jc w:val="center"/>
              <w:rPr>
                <w:rFonts w:ascii="Arial" w:hAnsi="Arial" w:cs="Arial"/>
              </w:rPr>
            </w:pPr>
            <w:bookmarkStart w:id="1" w:name="_Hlk169946206"/>
            <w:bookmarkEnd w:id="0"/>
            <w:r w:rsidRPr="00F3504E">
              <w:rPr>
                <w:rFonts w:ascii="Arial" w:hAnsi="Arial" w:cs="Arial"/>
              </w:rPr>
              <w:t>Strongly Agree</w:t>
            </w:r>
          </w:p>
        </w:tc>
        <w:tc>
          <w:tcPr>
            <w:tcW w:w="1000" w:type="pct"/>
          </w:tcPr>
          <w:p w14:paraId="087BCF5C" w14:textId="77777777" w:rsidR="00D71DB6" w:rsidRPr="00F3504E" w:rsidRDefault="00D71DB6" w:rsidP="00BB3608">
            <w:pPr>
              <w:rPr>
                <w:rFonts w:ascii="Arial" w:hAnsi="Arial" w:cs="Arial"/>
              </w:rPr>
            </w:pPr>
            <w:r w:rsidRPr="00F3504E">
              <w:rPr>
                <w:rFonts w:ascii="Arial" w:hAnsi="Arial" w:cs="Arial"/>
              </w:rPr>
              <w:t>Agree</w:t>
            </w:r>
          </w:p>
        </w:tc>
        <w:tc>
          <w:tcPr>
            <w:tcW w:w="1000" w:type="pct"/>
          </w:tcPr>
          <w:p w14:paraId="10CEAB68" w14:textId="77777777" w:rsidR="00D71DB6" w:rsidRPr="00F3504E" w:rsidRDefault="00D71DB6" w:rsidP="00BB3608">
            <w:pPr>
              <w:rPr>
                <w:rFonts w:ascii="Arial" w:hAnsi="Arial" w:cs="Arial"/>
              </w:rPr>
            </w:pPr>
            <w:r w:rsidRPr="00F3504E">
              <w:rPr>
                <w:rFonts w:ascii="Arial" w:hAnsi="Arial" w:cs="Arial"/>
              </w:rPr>
              <w:t>Neutral</w:t>
            </w:r>
          </w:p>
        </w:tc>
        <w:tc>
          <w:tcPr>
            <w:tcW w:w="1000" w:type="pct"/>
          </w:tcPr>
          <w:p w14:paraId="639263FC" w14:textId="77777777" w:rsidR="00D71DB6" w:rsidRPr="00F3504E" w:rsidRDefault="00D71DB6" w:rsidP="00BB3608">
            <w:pPr>
              <w:rPr>
                <w:rFonts w:ascii="Arial" w:hAnsi="Arial" w:cs="Arial"/>
              </w:rPr>
            </w:pPr>
            <w:r w:rsidRPr="00F3504E">
              <w:rPr>
                <w:rFonts w:ascii="Arial" w:hAnsi="Arial" w:cs="Arial"/>
              </w:rPr>
              <w:t>Disagree</w:t>
            </w:r>
          </w:p>
        </w:tc>
        <w:tc>
          <w:tcPr>
            <w:tcW w:w="1001" w:type="pct"/>
          </w:tcPr>
          <w:p w14:paraId="0212A506" w14:textId="77777777" w:rsidR="00D71DB6" w:rsidRPr="00F3504E" w:rsidRDefault="00D71DB6" w:rsidP="00BB3608">
            <w:pPr>
              <w:rPr>
                <w:rFonts w:ascii="Arial" w:hAnsi="Arial" w:cs="Arial"/>
              </w:rPr>
            </w:pPr>
            <w:r w:rsidRPr="00F3504E">
              <w:rPr>
                <w:rFonts w:ascii="Arial" w:hAnsi="Arial" w:cs="Arial"/>
              </w:rPr>
              <w:t>Strongly Disagree</w:t>
            </w:r>
          </w:p>
        </w:tc>
      </w:tr>
      <w:tr w:rsidR="00D71DB6" w:rsidRPr="00F3504E" w14:paraId="5B877204" w14:textId="77777777" w:rsidTr="00E51921">
        <w:trPr>
          <w:trHeight w:val="274"/>
          <w:jc w:val="center"/>
        </w:trPr>
        <w:tc>
          <w:tcPr>
            <w:tcW w:w="1000" w:type="pct"/>
          </w:tcPr>
          <w:p w14:paraId="73E4F955" w14:textId="3E48B774" w:rsidR="00D71DB6" w:rsidRPr="00F3504E" w:rsidRDefault="005D1AD6" w:rsidP="00BB3608">
            <w:pPr>
              <w:rPr>
                <w:rFonts w:ascii="Arial" w:hAnsi="Arial" w:cs="Arial"/>
              </w:rPr>
            </w:pPr>
            <w:r w:rsidRPr="00F3504E">
              <w:rPr>
                <w:rFonts w:ascii="Arial" w:hAnsi="Arial" w:cs="Arial"/>
              </w:rPr>
              <w:t>76</w:t>
            </w:r>
          </w:p>
        </w:tc>
        <w:tc>
          <w:tcPr>
            <w:tcW w:w="1000" w:type="pct"/>
          </w:tcPr>
          <w:p w14:paraId="323E1D8D" w14:textId="75AFE59B" w:rsidR="00D71DB6" w:rsidRPr="00F3504E" w:rsidRDefault="008C5095" w:rsidP="00BB3608">
            <w:pPr>
              <w:rPr>
                <w:rFonts w:ascii="Arial" w:hAnsi="Arial" w:cs="Arial"/>
              </w:rPr>
            </w:pPr>
            <w:r w:rsidRPr="00F3504E">
              <w:rPr>
                <w:rFonts w:ascii="Arial" w:hAnsi="Arial" w:cs="Arial"/>
              </w:rPr>
              <w:t>1</w:t>
            </w:r>
            <w:r w:rsidR="005D1AD6" w:rsidRPr="00F3504E">
              <w:rPr>
                <w:rFonts w:ascii="Arial" w:hAnsi="Arial" w:cs="Arial"/>
              </w:rPr>
              <w:t>12</w:t>
            </w:r>
          </w:p>
        </w:tc>
        <w:tc>
          <w:tcPr>
            <w:tcW w:w="1000" w:type="pct"/>
          </w:tcPr>
          <w:p w14:paraId="140084D0" w14:textId="07991330" w:rsidR="00D71DB6" w:rsidRPr="00F3504E" w:rsidRDefault="008C5095" w:rsidP="00BB3608">
            <w:pPr>
              <w:rPr>
                <w:rFonts w:ascii="Arial" w:hAnsi="Arial" w:cs="Arial"/>
              </w:rPr>
            </w:pPr>
            <w:r w:rsidRPr="00F3504E">
              <w:rPr>
                <w:rFonts w:ascii="Arial" w:hAnsi="Arial" w:cs="Arial"/>
              </w:rPr>
              <w:t>36</w:t>
            </w:r>
          </w:p>
        </w:tc>
        <w:tc>
          <w:tcPr>
            <w:tcW w:w="1000" w:type="pct"/>
          </w:tcPr>
          <w:p w14:paraId="72F3EA30" w14:textId="473112D3" w:rsidR="00D71DB6" w:rsidRPr="00F3504E" w:rsidRDefault="00F438E1" w:rsidP="00BB3608">
            <w:pPr>
              <w:rPr>
                <w:rFonts w:ascii="Arial" w:hAnsi="Arial" w:cs="Arial"/>
              </w:rPr>
            </w:pPr>
            <w:r w:rsidRPr="00F3504E">
              <w:rPr>
                <w:rFonts w:ascii="Arial" w:hAnsi="Arial" w:cs="Arial"/>
              </w:rPr>
              <w:t>5</w:t>
            </w:r>
            <w:r w:rsidR="008C5095" w:rsidRPr="00F3504E">
              <w:rPr>
                <w:rFonts w:ascii="Arial" w:hAnsi="Arial" w:cs="Arial"/>
              </w:rPr>
              <w:t>3</w:t>
            </w:r>
          </w:p>
        </w:tc>
        <w:tc>
          <w:tcPr>
            <w:tcW w:w="1001" w:type="pct"/>
          </w:tcPr>
          <w:p w14:paraId="126C3059" w14:textId="2044C054" w:rsidR="00D71DB6" w:rsidRPr="00F3504E" w:rsidRDefault="00F438E1" w:rsidP="00BB3608">
            <w:pPr>
              <w:rPr>
                <w:rFonts w:ascii="Arial" w:hAnsi="Arial" w:cs="Arial"/>
              </w:rPr>
            </w:pPr>
            <w:r w:rsidRPr="00F3504E">
              <w:rPr>
                <w:rFonts w:ascii="Arial" w:hAnsi="Arial" w:cs="Arial"/>
              </w:rPr>
              <w:t>3</w:t>
            </w:r>
            <w:r w:rsidR="005D1AD6" w:rsidRPr="00F3504E">
              <w:rPr>
                <w:rFonts w:ascii="Arial" w:hAnsi="Arial" w:cs="Arial"/>
              </w:rPr>
              <w:t>2</w:t>
            </w:r>
          </w:p>
        </w:tc>
      </w:tr>
    </w:tbl>
    <w:bookmarkEnd w:id="1"/>
    <w:p w14:paraId="143CAA14" w14:textId="26526531" w:rsidR="00F438E1" w:rsidRPr="00F3504E" w:rsidRDefault="00155359" w:rsidP="00487588">
      <w:pPr>
        <w:rPr>
          <w:rFonts w:ascii="Arial" w:hAnsi="Arial" w:cs="Arial"/>
          <w:i/>
          <w:iCs/>
          <w:lang w:val="en-US"/>
        </w:rPr>
      </w:pPr>
      <w:r w:rsidRPr="00F3504E">
        <w:rPr>
          <w:rFonts w:ascii="Arial" w:hAnsi="Arial" w:cs="Arial"/>
          <w:i/>
          <w:iCs/>
          <w:lang w:val="en-US"/>
        </w:rPr>
        <w:t>Source: Excel sheet, Questionnaire</w:t>
      </w:r>
    </w:p>
    <w:p w14:paraId="6EA3CA98" w14:textId="04B5FE3F" w:rsidR="00C87BC2" w:rsidRPr="00F3504E" w:rsidRDefault="00F438E1" w:rsidP="00660400">
      <w:pPr>
        <w:jc w:val="both"/>
        <w:rPr>
          <w:rFonts w:ascii="Arial" w:hAnsi="Arial" w:cs="Arial"/>
          <w:lang w:val="en-US"/>
        </w:rPr>
      </w:pPr>
      <w:r w:rsidRPr="00F3504E">
        <w:rPr>
          <w:rFonts w:ascii="Arial" w:hAnsi="Arial" w:cs="Arial"/>
          <w:lang w:val="en-US"/>
        </w:rPr>
        <w:t>The figure above shows that 188 (</w:t>
      </w:r>
      <w:r w:rsidR="00521D04" w:rsidRPr="00F3504E">
        <w:rPr>
          <w:rFonts w:ascii="Arial" w:hAnsi="Arial" w:cs="Arial"/>
          <w:lang w:val="en-US"/>
        </w:rPr>
        <w:t>60.8</w:t>
      </w:r>
      <w:r w:rsidRPr="00F3504E">
        <w:rPr>
          <w:rFonts w:ascii="Arial" w:hAnsi="Arial" w:cs="Arial"/>
          <w:lang w:val="en-US"/>
        </w:rPr>
        <w:t xml:space="preserve">%) of the total respondents agree that their company </w:t>
      </w:r>
      <w:r w:rsidR="00521D04" w:rsidRPr="00F3504E">
        <w:rPr>
          <w:rFonts w:ascii="Arial" w:hAnsi="Arial" w:cs="Arial"/>
          <w:lang w:val="en-US"/>
        </w:rPr>
        <w:t xml:space="preserve">has a strongly internal communication system and conversely </w:t>
      </w:r>
      <w:r w:rsidRPr="00F3504E">
        <w:rPr>
          <w:rFonts w:ascii="Arial" w:hAnsi="Arial" w:cs="Arial"/>
          <w:lang w:val="en-US"/>
        </w:rPr>
        <w:t>121</w:t>
      </w:r>
      <w:r w:rsidR="00521D04" w:rsidRPr="00F3504E">
        <w:rPr>
          <w:rFonts w:ascii="Arial" w:hAnsi="Arial" w:cs="Arial"/>
          <w:lang w:val="en-US"/>
        </w:rPr>
        <w:t xml:space="preserve"> (39.2%) of the respondents do not agree with the same.  </w:t>
      </w:r>
    </w:p>
    <w:p w14:paraId="3961AC69" w14:textId="069C41DD" w:rsidR="00155359" w:rsidRPr="00F3504E" w:rsidRDefault="00155359" w:rsidP="00487588">
      <w:pPr>
        <w:rPr>
          <w:rFonts w:ascii="Arial" w:hAnsi="Arial" w:cs="Arial"/>
          <w:b/>
          <w:bCs/>
          <w:lang w:val="en-US"/>
        </w:rPr>
      </w:pPr>
      <w:r w:rsidRPr="00F3504E">
        <w:rPr>
          <w:rFonts w:ascii="Arial" w:hAnsi="Arial" w:cs="Arial"/>
          <w:b/>
          <w:bCs/>
          <w:lang w:val="en-US"/>
        </w:rPr>
        <w:t>Table 7</w:t>
      </w:r>
    </w:p>
    <w:p w14:paraId="088EF06C" w14:textId="5FF79D7D" w:rsidR="00C87BC2" w:rsidRPr="00F3504E" w:rsidRDefault="00C87BC2" w:rsidP="00487588">
      <w:pPr>
        <w:rPr>
          <w:rFonts w:ascii="Arial" w:hAnsi="Arial" w:cs="Arial"/>
          <w:lang w:val="en-US"/>
        </w:rPr>
      </w:pPr>
      <w:r w:rsidRPr="00F3504E">
        <w:rPr>
          <w:rFonts w:ascii="Arial" w:hAnsi="Arial" w:cs="Arial"/>
          <w:lang w:val="en-US"/>
        </w:rPr>
        <w:t>Internal Communication (Managers and Officers)</w:t>
      </w:r>
    </w:p>
    <w:tbl>
      <w:tblPr>
        <w:tblStyle w:val="TableGrid"/>
        <w:tblW w:w="5000" w:type="pct"/>
        <w:tblLook w:val="04A0" w:firstRow="1" w:lastRow="0" w:firstColumn="1" w:lastColumn="0" w:noHBand="0" w:noVBand="1"/>
      </w:tblPr>
      <w:tblGrid>
        <w:gridCol w:w="1044"/>
        <w:gridCol w:w="6465"/>
        <w:gridCol w:w="1559"/>
        <w:gridCol w:w="1852"/>
      </w:tblGrid>
      <w:tr w:rsidR="00880FF2" w:rsidRPr="00F3504E" w14:paraId="4ED8D5C2" w14:textId="77777777" w:rsidTr="00880FF2">
        <w:tc>
          <w:tcPr>
            <w:tcW w:w="478" w:type="pct"/>
          </w:tcPr>
          <w:p w14:paraId="079CB2D5" w14:textId="4490454D" w:rsidR="00880FF2" w:rsidRPr="00F3504E" w:rsidRDefault="00880FF2" w:rsidP="00487588">
            <w:pPr>
              <w:rPr>
                <w:rFonts w:ascii="Arial" w:hAnsi="Arial" w:cs="Arial"/>
                <w:b/>
                <w:bCs/>
                <w:lang w:val="en-US"/>
              </w:rPr>
            </w:pPr>
            <w:r w:rsidRPr="00F3504E">
              <w:rPr>
                <w:rFonts w:ascii="Arial" w:hAnsi="Arial" w:cs="Arial"/>
                <w:b/>
                <w:bCs/>
                <w:lang w:val="en-US"/>
              </w:rPr>
              <w:t xml:space="preserve">Sl. No. </w:t>
            </w:r>
          </w:p>
        </w:tc>
        <w:tc>
          <w:tcPr>
            <w:tcW w:w="2960" w:type="pct"/>
          </w:tcPr>
          <w:p w14:paraId="7284CC77" w14:textId="77777777" w:rsidR="00880FF2" w:rsidRPr="00F3504E" w:rsidRDefault="00880FF2" w:rsidP="00487588">
            <w:pPr>
              <w:rPr>
                <w:rFonts w:ascii="Arial" w:hAnsi="Arial" w:cs="Arial"/>
                <w:b/>
                <w:bCs/>
                <w:lang w:val="en-US"/>
              </w:rPr>
            </w:pPr>
          </w:p>
        </w:tc>
        <w:tc>
          <w:tcPr>
            <w:tcW w:w="714" w:type="pct"/>
          </w:tcPr>
          <w:p w14:paraId="21854B08" w14:textId="63CB50D7" w:rsidR="00880FF2" w:rsidRPr="00F3504E" w:rsidRDefault="00880FF2" w:rsidP="00487588">
            <w:pPr>
              <w:rPr>
                <w:rFonts w:ascii="Arial" w:hAnsi="Arial" w:cs="Arial"/>
                <w:b/>
                <w:bCs/>
                <w:lang w:val="en-US"/>
              </w:rPr>
            </w:pPr>
            <w:r w:rsidRPr="00F3504E">
              <w:rPr>
                <w:rFonts w:ascii="Arial" w:hAnsi="Arial" w:cs="Arial"/>
                <w:b/>
                <w:bCs/>
                <w:lang w:val="en-US"/>
              </w:rPr>
              <w:t>Total number agreements</w:t>
            </w:r>
          </w:p>
        </w:tc>
        <w:tc>
          <w:tcPr>
            <w:tcW w:w="848" w:type="pct"/>
          </w:tcPr>
          <w:p w14:paraId="119C277C" w14:textId="3E5F817F" w:rsidR="00880FF2" w:rsidRPr="00F3504E" w:rsidRDefault="00880FF2" w:rsidP="00487588">
            <w:pPr>
              <w:rPr>
                <w:rFonts w:ascii="Arial" w:hAnsi="Arial" w:cs="Arial"/>
                <w:b/>
                <w:bCs/>
                <w:lang w:val="en-US"/>
              </w:rPr>
            </w:pPr>
            <w:r w:rsidRPr="00F3504E">
              <w:rPr>
                <w:rFonts w:ascii="Arial" w:hAnsi="Arial" w:cs="Arial"/>
                <w:b/>
                <w:bCs/>
                <w:lang w:val="en-US"/>
              </w:rPr>
              <w:t xml:space="preserve">Total number of disagreements </w:t>
            </w:r>
          </w:p>
        </w:tc>
      </w:tr>
      <w:tr w:rsidR="00880FF2" w:rsidRPr="00F3504E" w14:paraId="0245D030" w14:textId="77777777" w:rsidTr="00880FF2">
        <w:tc>
          <w:tcPr>
            <w:tcW w:w="478" w:type="pct"/>
          </w:tcPr>
          <w:p w14:paraId="6F8D4C30" w14:textId="46A44329" w:rsidR="00880FF2" w:rsidRPr="00F3504E" w:rsidRDefault="00880FF2" w:rsidP="00C87BC2">
            <w:pPr>
              <w:pStyle w:val="TableParagraph"/>
              <w:spacing w:line="242" w:lineRule="auto"/>
              <w:ind w:left="107" w:right="243"/>
              <w:rPr>
                <w:rFonts w:ascii="Arial" w:hAnsi="Arial" w:cs="Arial"/>
              </w:rPr>
            </w:pPr>
            <w:r w:rsidRPr="00F3504E">
              <w:rPr>
                <w:rFonts w:ascii="Arial" w:hAnsi="Arial" w:cs="Arial"/>
              </w:rPr>
              <w:t>1</w:t>
            </w:r>
          </w:p>
        </w:tc>
        <w:tc>
          <w:tcPr>
            <w:tcW w:w="2960" w:type="pct"/>
          </w:tcPr>
          <w:p w14:paraId="2DC70F6D" w14:textId="6551D1AF" w:rsidR="00880FF2" w:rsidRPr="00F3504E" w:rsidRDefault="00880FF2" w:rsidP="00C87BC2">
            <w:pPr>
              <w:rPr>
                <w:rFonts w:ascii="Arial" w:hAnsi="Arial" w:cs="Arial"/>
                <w:b/>
                <w:bCs/>
                <w:lang w:val="en-US"/>
              </w:rPr>
            </w:pPr>
            <w:r w:rsidRPr="00F3504E">
              <w:rPr>
                <w:rFonts w:ascii="Arial" w:hAnsi="Arial" w:cs="Arial"/>
              </w:rPr>
              <w:t>Employee retention is</w:t>
            </w:r>
            <w:r w:rsidRPr="00F3504E">
              <w:rPr>
                <w:rFonts w:ascii="Arial" w:hAnsi="Arial" w:cs="Arial"/>
                <w:spacing w:val="1"/>
              </w:rPr>
              <w:t xml:space="preserve"> </w:t>
            </w:r>
            <w:r w:rsidRPr="00F3504E">
              <w:rPr>
                <w:rFonts w:ascii="Arial" w:hAnsi="Arial" w:cs="Arial"/>
              </w:rPr>
              <w:t>significantly</w:t>
            </w:r>
            <w:r w:rsidRPr="00F3504E">
              <w:rPr>
                <w:rFonts w:ascii="Arial" w:hAnsi="Arial" w:cs="Arial"/>
                <w:spacing w:val="-2"/>
              </w:rPr>
              <w:t xml:space="preserve"> </w:t>
            </w:r>
            <w:r w:rsidRPr="00F3504E">
              <w:rPr>
                <w:rFonts w:ascii="Arial" w:hAnsi="Arial" w:cs="Arial"/>
              </w:rPr>
              <w:t>influenced</w:t>
            </w:r>
            <w:r w:rsidRPr="00F3504E">
              <w:rPr>
                <w:rFonts w:ascii="Arial" w:hAnsi="Arial" w:cs="Arial"/>
                <w:spacing w:val="-2"/>
              </w:rPr>
              <w:t xml:space="preserve"> </w:t>
            </w:r>
            <w:r w:rsidRPr="00F3504E">
              <w:rPr>
                <w:rFonts w:ascii="Arial" w:hAnsi="Arial" w:cs="Arial"/>
              </w:rPr>
              <w:t>by</w:t>
            </w:r>
            <w:r w:rsidRPr="00F3504E">
              <w:rPr>
                <w:rFonts w:ascii="Arial" w:hAnsi="Arial" w:cs="Arial"/>
                <w:spacing w:val="-2"/>
              </w:rPr>
              <w:t xml:space="preserve"> </w:t>
            </w:r>
            <w:r w:rsidRPr="00F3504E">
              <w:rPr>
                <w:rFonts w:ascii="Arial" w:hAnsi="Arial" w:cs="Arial"/>
              </w:rPr>
              <w:t>the effectiveness of internal</w:t>
            </w:r>
            <w:r w:rsidRPr="00F3504E">
              <w:rPr>
                <w:rFonts w:ascii="Arial" w:hAnsi="Arial" w:cs="Arial"/>
                <w:spacing w:val="1"/>
              </w:rPr>
              <w:t xml:space="preserve"> </w:t>
            </w:r>
            <w:r w:rsidRPr="00F3504E">
              <w:rPr>
                <w:rFonts w:ascii="Arial" w:hAnsi="Arial" w:cs="Arial"/>
              </w:rPr>
              <w:t>communication</w:t>
            </w:r>
            <w:r w:rsidRPr="00F3504E">
              <w:rPr>
                <w:rFonts w:ascii="Arial" w:hAnsi="Arial" w:cs="Arial"/>
                <w:spacing w:val="-2"/>
              </w:rPr>
              <w:t xml:space="preserve"> </w:t>
            </w:r>
            <w:r w:rsidRPr="00F3504E">
              <w:rPr>
                <w:rFonts w:ascii="Arial" w:hAnsi="Arial" w:cs="Arial"/>
              </w:rPr>
              <w:t>in</w:t>
            </w:r>
            <w:r w:rsidRPr="00F3504E">
              <w:rPr>
                <w:rFonts w:ascii="Arial" w:hAnsi="Arial" w:cs="Arial"/>
                <w:spacing w:val="-3"/>
              </w:rPr>
              <w:t xml:space="preserve"> </w:t>
            </w:r>
            <w:r w:rsidRPr="00F3504E">
              <w:rPr>
                <w:rFonts w:ascii="Arial" w:hAnsi="Arial" w:cs="Arial"/>
              </w:rPr>
              <w:t>my</w:t>
            </w:r>
            <w:r w:rsidRPr="00F3504E">
              <w:rPr>
                <w:rFonts w:ascii="Arial" w:hAnsi="Arial" w:cs="Arial"/>
                <w:spacing w:val="-4"/>
              </w:rPr>
              <w:t xml:space="preserve"> </w:t>
            </w:r>
            <w:r w:rsidRPr="00F3504E">
              <w:rPr>
                <w:rFonts w:ascii="Arial" w:hAnsi="Arial" w:cs="Arial"/>
              </w:rPr>
              <w:t>firm.</w:t>
            </w:r>
          </w:p>
        </w:tc>
        <w:tc>
          <w:tcPr>
            <w:tcW w:w="714" w:type="pct"/>
          </w:tcPr>
          <w:p w14:paraId="1AB0D00A" w14:textId="7A37E410" w:rsidR="00880FF2" w:rsidRPr="00F3504E" w:rsidRDefault="00880FF2" w:rsidP="00C87BC2">
            <w:pPr>
              <w:rPr>
                <w:rFonts w:ascii="Arial" w:hAnsi="Arial" w:cs="Arial"/>
                <w:b/>
                <w:bCs/>
                <w:lang w:val="en-US"/>
              </w:rPr>
            </w:pPr>
            <w:r w:rsidRPr="00F3504E">
              <w:rPr>
                <w:rFonts w:ascii="Arial" w:hAnsi="Arial" w:cs="Arial"/>
                <w:b/>
                <w:bCs/>
                <w:lang w:val="en-US"/>
              </w:rPr>
              <w:t>70 (82%)</w:t>
            </w:r>
          </w:p>
        </w:tc>
        <w:tc>
          <w:tcPr>
            <w:tcW w:w="848" w:type="pct"/>
          </w:tcPr>
          <w:p w14:paraId="0C29DA31" w14:textId="16D4306F" w:rsidR="00880FF2" w:rsidRPr="00F3504E" w:rsidRDefault="00880FF2" w:rsidP="007E4685">
            <w:pPr>
              <w:spacing w:line="360" w:lineRule="auto"/>
              <w:rPr>
                <w:rFonts w:ascii="Arial" w:hAnsi="Arial" w:cs="Arial"/>
                <w:b/>
                <w:bCs/>
                <w:lang w:val="en-US"/>
              </w:rPr>
            </w:pPr>
            <w:r w:rsidRPr="00F3504E">
              <w:rPr>
                <w:rFonts w:ascii="Arial" w:hAnsi="Arial" w:cs="Arial"/>
                <w:b/>
                <w:bCs/>
                <w:lang w:val="en-US"/>
              </w:rPr>
              <w:t>15 (18%)</w:t>
            </w:r>
          </w:p>
        </w:tc>
      </w:tr>
      <w:tr w:rsidR="00880FF2" w:rsidRPr="00F3504E" w14:paraId="53DFDB74" w14:textId="77777777" w:rsidTr="00880FF2">
        <w:tc>
          <w:tcPr>
            <w:tcW w:w="478" w:type="pct"/>
          </w:tcPr>
          <w:p w14:paraId="4B506999" w14:textId="26B15DAE" w:rsidR="00880FF2" w:rsidRPr="00F3504E" w:rsidRDefault="00880FF2" w:rsidP="00C87BC2">
            <w:pPr>
              <w:rPr>
                <w:rFonts w:ascii="Arial" w:hAnsi="Arial" w:cs="Arial"/>
                <w:b/>
                <w:bCs/>
                <w:lang w:val="en-US"/>
              </w:rPr>
            </w:pPr>
            <w:r w:rsidRPr="00F3504E">
              <w:rPr>
                <w:rFonts w:ascii="Arial" w:hAnsi="Arial" w:cs="Arial"/>
                <w:b/>
                <w:bCs/>
                <w:lang w:val="en-US"/>
              </w:rPr>
              <w:t>2</w:t>
            </w:r>
          </w:p>
        </w:tc>
        <w:tc>
          <w:tcPr>
            <w:tcW w:w="2960" w:type="pct"/>
          </w:tcPr>
          <w:p w14:paraId="5F8011D8" w14:textId="3B186AB5" w:rsidR="00880FF2" w:rsidRPr="00F3504E" w:rsidRDefault="00880FF2" w:rsidP="007E4685">
            <w:pPr>
              <w:pStyle w:val="TableParagraph"/>
              <w:ind w:right="249"/>
              <w:rPr>
                <w:rFonts w:ascii="Arial" w:hAnsi="Arial" w:cs="Arial"/>
              </w:rPr>
            </w:pPr>
            <w:r w:rsidRPr="00F3504E">
              <w:rPr>
                <w:rFonts w:ascii="Arial" w:hAnsi="Arial" w:cs="Arial"/>
              </w:rPr>
              <w:t>Internal communication plays</w:t>
            </w:r>
            <w:r w:rsidRPr="00F3504E">
              <w:rPr>
                <w:rFonts w:ascii="Arial" w:hAnsi="Arial" w:cs="Arial"/>
                <w:spacing w:val="-59"/>
              </w:rPr>
              <w:t xml:space="preserve"> </w:t>
            </w:r>
            <w:r w:rsidRPr="00F3504E">
              <w:rPr>
                <w:rFonts w:ascii="Arial" w:hAnsi="Arial" w:cs="Arial"/>
              </w:rPr>
              <w:t>a vital role in enhancing</w:t>
            </w:r>
            <w:r w:rsidRPr="00F3504E">
              <w:rPr>
                <w:rFonts w:ascii="Arial" w:hAnsi="Arial" w:cs="Arial"/>
                <w:spacing w:val="1"/>
              </w:rPr>
              <w:t xml:space="preserve"> </w:t>
            </w:r>
            <w:r w:rsidRPr="00F3504E">
              <w:rPr>
                <w:rFonts w:ascii="Arial" w:hAnsi="Arial" w:cs="Arial"/>
              </w:rPr>
              <w:t>employee engagement</w:t>
            </w:r>
            <w:r w:rsidRPr="00F3504E">
              <w:rPr>
                <w:rFonts w:ascii="Arial" w:hAnsi="Arial" w:cs="Arial"/>
                <w:spacing w:val="-9"/>
              </w:rPr>
              <w:t xml:space="preserve"> </w:t>
            </w:r>
            <w:r w:rsidRPr="00F3504E">
              <w:rPr>
                <w:rFonts w:ascii="Arial" w:hAnsi="Arial" w:cs="Arial"/>
              </w:rPr>
              <w:t>within my</w:t>
            </w:r>
            <w:r w:rsidRPr="00F3504E">
              <w:rPr>
                <w:rFonts w:ascii="Arial" w:hAnsi="Arial" w:cs="Arial"/>
                <w:spacing w:val="-3"/>
              </w:rPr>
              <w:t xml:space="preserve"> </w:t>
            </w:r>
            <w:r w:rsidRPr="00F3504E">
              <w:rPr>
                <w:rFonts w:ascii="Arial" w:hAnsi="Arial" w:cs="Arial"/>
              </w:rPr>
              <w:t>firm.</w:t>
            </w:r>
          </w:p>
        </w:tc>
        <w:tc>
          <w:tcPr>
            <w:tcW w:w="714" w:type="pct"/>
          </w:tcPr>
          <w:p w14:paraId="66EFFA35" w14:textId="73EDC6B6" w:rsidR="00880FF2" w:rsidRPr="00F3504E" w:rsidRDefault="00880FF2" w:rsidP="00C87BC2">
            <w:pPr>
              <w:rPr>
                <w:rFonts w:ascii="Arial" w:hAnsi="Arial" w:cs="Arial"/>
                <w:b/>
                <w:bCs/>
                <w:lang w:val="en-US"/>
              </w:rPr>
            </w:pPr>
            <w:r w:rsidRPr="00F3504E">
              <w:rPr>
                <w:rFonts w:ascii="Arial" w:hAnsi="Arial" w:cs="Arial"/>
                <w:b/>
                <w:bCs/>
                <w:lang w:val="en-US"/>
              </w:rPr>
              <w:t>78 (92%)</w:t>
            </w:r>
          </w:p>
        </w:tc>
        <w:tc>
          <w:tcPr>
            <w:tcW w:w="848" w:type="pct"/>
          </w:tcPr>
          <w:p w14:paraId="1F5EBC1E" w14:textId="2015BDFE" w:rsidR="00880FF2" w:rsidRPr="00F3504E" w:rsidRDefault="00880FF2" w:rsidP="00C87BC2">
            <w:pPr>
              <w:rPr>
                <w:rFonts w:ascii="Arial" w:hAnsi="Arial" w:cs="Arial"/>
                <w:b/>
                <w:bCs/>
                <w:lang w:val="en-US"/>
              </w:rPr>
            </w:pPr>
            <w:r w:rsidRPr="00F3504E">
              <w:rPr>
                <w:rFonts w:ascii="Arial" w:hAnsi="Arial" w:cs="Arial"/>
                <w:b/>
                <w:bCs/>
                <w:lang w:val="en-US"/>
              </w:rPr>
              <w:t>7 (8%)</w:t>
            </w:r>
          </w:p>
        </w:tc>
      </w:tr>
      <w:tr w:rsidR="00880FF2" w:rsidRPr="00F3504E" w14:paraId="66871E8A" w14:textId="77777777" w:rsidTr="00880FF2">
        <w:tc>
          <w:tcPr>
            <w:tcW w:w="478" w:type="pct"/>
          </w:tcPr>
          <w:p w14:paraId="4DF2C103" w14:textId="7D639142" w:rsidR="00880FF2" w:rsidRPr="00F3504E" w:rsidRDefault="00880FF2" w:rsidP="00C87BC2">
            <w:pPr>
              <w:rPr>
                <w:rFonts w:ascii="Arial" w:hAnsi="Arial" w:cs="Arial"/>
                <w:b/>
                <w:bCs/>
                <w:lang w:val="en-US"/>
              </w:rPr>
            </w:pPr>
            <w:r w:rsidRPr="00F3504E">
              <w:rPr>
                <w:rFonts w:ascii="Arial" w:hAnsi="Arial" w:cs="Arial"/>
                <w:b/>
                <w:bCs/>
                <w:lang w:val="en-US"/>
              </w:rPr>
              <w:t>3</w:t>
            </w:r>
          </w:p>
        </w:tc>
        <w:tc>
          <w:tcPr>
            <w:tcW w:w="2960" w:type="pct"/>
          </w:tcPr>
          <w:p w14:paraId="6AB3798E" w14:textId="45A7B687" w:rsidR="00880FF2" w:rsidRPr="00F3504E" w:rsidRDefault="00880FF2" w:rsidP="007E4685">
            <w:pPr>
              <w:pStyle w:val="TableParagraph"/>
              <w:ind w:right="483"/>
              <w:rPr>
                <w:rFonts w:ascii="Arial" w:hAnsi="Arial" w:cs="Arial"/>
              </w:rPr>
            </w:pPr>
            <w:r w:rsidRPr="00F3504E">
              <w:rPr>
                <w:rFonts w:ascii="Arial" w:hAnsi="Arial" w:cs="Arial"/>
              </w:rPr>
              <w:t>Internal communication is</w:t>
            </w:r>
            <w:r w:rsidRPr="00F3504E">
              <w:rPr>
                <w:rFonts w:ascii="Arial" w:hAnsi="Arial" w:cs="Arial"/>
                <w:spacing w:val="1"/>
              </w:rPr>
              <w:t xml:space="preserve"> </w:t>
            </w:r>
            <w:r w:rsidRPr="00F3504E">
              <w:rPr>
                <w:rFonts w:ascii="Arial" w:hAnsi="Arial" w:cs="Arial"/>
              </w:rPr>
              <w:t>pivotal in cultivating</w:t>
            </w:r>
            <w:r w:rsidRPr="00F3504E">
              <w:rPr>
                <w:rFonts w:ascii="Arial" w:hAnsi="Arial" w:cs="Arial"/>
                <w:spacing w:val="1"/>
              </w:rPr>
              <w:t xml:space="preserve"> </w:t>
            </w:r>
            <w:r w:rsidRPr="00F3504E">
              <w:rPr>
                <w:rFonts w:ascii="Arial" w:hAnsi="Arial" w:cs="Arial"/>
              </w:rPr>
              <w:t>organizational commitment among employees.</w:t>
            </w:r>
          </w:p>
        </w:tc>
        <w:tc>
          <w:tcPr>
            <w:tcW w:w="714" w:type="pct"/>
          </w:tcPr>
          <w:p w14:paraId="74E3820E" w14:textId="65DA859D" w:rsidR="00880FF2" w:rsidRPr="00F3504E" w:rsidRDefault="00880FF2" w:rsidP="00C87BC2">
            <w:pPr>
              <w:rPr>
                <w:rFonts w:ascii="Arial" w:hAnsi="Arial" w:cs="Arial"/>
                <w:b/>
                <w:bCs/>
                <w:lang w:val="en-US"/>
              </w:rPr>
            </w:pPr>
            <w:r w:rsidRPr="00F3504E">
              <w:rPr>
                <w:rFonts w:ascii="Arial" w:hAnsi="Arial" w:cs="Arial"/>
                <w:b/>
                <w:bCs/>
                <w:lang w:val="en-US"/>
              </w:rPr>
              <w:t>63 (74%)</w:t>
            </w:r>
          </w:p>
        </w:tc>
        <w:tc>
          <w:tcPr>
            <w:tcW w:w="848" w:type="pct"/>
          </w:tcPr>
          <w:p w14:paraId="5701377D" w14:textId="682198F7" w:rsidR="00880FF2" w:rsidRPr="00F3504E" w:rsidRDefault="00880FF2" w:rsidP="00C87BC2">
            <w:pPr>
              <w:rPr>
                <w:rFonts w:ascii="Arial" w:hAnsi="Arial" w:cs="Arial"/>
                <w:b/>
                <w:bCs/>
                <w:lang w:val="en-US"/>
              </w:rPr>
            </w:pPr>
            <w:r w:rsidRPr="00F3504E">
              <w:rPr>
                <w:rFonts w:ascii="Arial" w:hAnsi="Arial" w:cs="Arial"/>
                <w:b/>
                <w:bCs/>
                <w:lang w:val="en-US"/>
              </w:rPr>
              <w:t>22 (26%)</w:t>
            </w:r>
          </w:p>
        </w:tc>
      </w:tr>
      <w:tr w:rsidR="00880FF2" w:rsidRPr="00F3504E" w14:paraId="1D083E02" w14:textId="77777777" w:rsidTr="00880FF2">
        <w:tc>
          <w:tcPr>
            <w:tcW w:w="478" w:type="pct"/>
          </w:tcPr>
          <w:p w14:paraId="68AB70D1" w14:textId="6FC881E4" w:rsidR="00880FF2" w:rsidRPr="00F3504E" w:rsidRDefault="00880FF2" w:rsidP="00C87BC2">
            <w:pPr>
              <w:rPr>
                <w:rFonts w:ascii="Arial" w:hAnsi="Arial" w:cs="Arial"/>
                <w:b/>
                <w:bCs/>
                <w:lang w:val="en-US"/>
              </w:rPr>
            </w:pPr>
            <w:r w:rsidRPr="00F3504E">
              <w:rPr>
                <w:rFonts w:ascii="Arial" w:hAnsi="Arial" w:cs="Arial"/>
                <w:b/>
                <w:bCs/>
                <w:lang w:val="en-US"/>
              </w:rPr>
              <w:t>4</w:t>
            </w:r>
          </w:p>
        </w:tc>
        <w:tc>
          <w:tcPr>
            <w:tcW w:w="2960" w:type="pct"/>
          </w:tcPr>
          <w:p w14:paraId="18E40007" w14:textId="4BA651F1" w:rsidR="00880FF2" w:rsidRPr="00F3504E" w:rsidRDefault="00880FF2" w:rsidP="00880FF2">
            <w:pPr>
              <w:pStyle w:val="TableParagraph"/>
              <w:spacing w:before="2"/>
              <w:ind w:right="225"/>
              <w:rPr>
                <w:rFonts w:ascii="Arial" w:hAnsi="Arial" w:cs="Arial"/>
              </w:rPr>
            </w:pPr>
            <w:r w:rsidRPr="00F3504E">
              <w:rPr>
                <w:rFonts w:ascii="Arial" w:hAnsi="Arial" w:cs="Arial"/>
              </w:rPr>
              <w:t>Meeting employee needs</w:t>
            </w:r>
            <w:r w:rsidRPr="00F3504E">
              <w:rPr>
                <w:rFonts w:ascii="Arial" w:hAnsi="Arial" w:cs="Arial"/>
                <w:spacing w:val="1"/>
              </w:rPr>
              <w:t xml:space="preserve"> </w:t>
            </w:r>
            <w:r w:rsidRPr="00F3504E">
              <w:rPr>
                <w:rFonts w:ascii="Arial" w:hAnsi="Arial" w:cs="Arial"/>
              </w:rPr>
              <w:t>hinges on the efficacy of</w:t>
            </w:r>
            <w:r w:rsidRPr="00F3504E">
              <w:rPr>
                <w:rFonts w:ascii="Arial" w:hAnsi="Arial" w:cs="Arial"/>
                <w:spacing w:val="1"/>
              </w:rPr>
              <w:t xml:space="preserve"> </w:t>
            </w:r>
            <w:r w:rsidRPr="00F3504E">
              <w:rPr>
                <w:rFonts w:ascii="Arial" w:hAnsi="Arial" w:cs="Arial"/>
              </w:rPr>
              <w:t>internal</w:t>
            </w:r>
            <w:r w:rsidRPr="00F3504E">
              <w:rPr>
                <w:rFonts w:ascii="Arial" w:hAnsi="Arial" w:cs="Arial"/>
                <w:spacing w:val="-5"/>
              </w:rPr>
              <w:t xml:space="preserve"> </w:t>
            </w:r>
            <w:r w:rsidRPr="00F3504E">
              <w:rPr>
                <w:rFonts w:ascii="Arial" w:hAnsi="Arial" w:cs="Arial"/>
              </w:rPr>
              <w:t>communication</w:t>
            </w:r>
            <w:r w:rsidRPr="00F3504E">
              <w:rPr>
                <w:rFonts w:ascii="Arial" w:hAnsi="Arial" w:cs="Arial"/>
                <w:spacing w:val="-7"/>
              </w:rPr>
              <w:t xml:space="preserve"> </w:t>
            </w:r>
            <w:r w:rsidRPr="00F3504E">
              <w:rPr>
                <w:rFonts w:ascii="Arial" w:hAnsi="Arial" w:cs="Arial"/>
              </w:rPr>
              <w:t>within my</w:t>
            </w:r>
            <w:r w:rsidRPr="00F3504E">
              <w:rPr>
                <w:rFonts w:ascii="Arial" w:hAnsi="Arial" w:cs="Arial"/>
                <w:spacing w:val="-3"/>
              </w:rPr>
              <w:t xml:space="preserve"> </w:t>
            </w:r>
            <w:r w:rsidRPr="00F3504E">
              <w:rPr>
                <w:rFonts w:ascii="Arial" w:hAnsi="Arial" w:cs="Arial"/>
              </w:rPr>
              <w:t>firm.</w:t>
            </w:r>
          </w:p>
        </w:tc>
        <w:tc>
          <w:tcPr>
            <w:tcW w:w="714" w:type="pct"/>
          </w:tcPr>
          <w:p w14:paraId="1413F638" w14:textId="42FD03C7" w:rsidR="00880FF2" w:rsidRPr="00F3504E" w:rsidRDefault="00880FF2" w:rsidP="00C87BC2">
            <w:pPr>
              <w:rPr>
                <w:rFonts w:ascii="Arial" w:hAnsi="Arial" w:cs="Arial"/>
                <w:b/>
                <w:bCs/>
                <w:lang w:val="en-US"/>
              </w:rPr>
            </w:pPr>
            <w:r w:rsidRPr="00F3504E">
              <w:rPr>
                <w:rFonts w:ascii="Arial" w:hAnsi="Arial" w:cs="Arial"/>
                <w:b/>
                <w:bCs/>
                <w:lang w:val="en-US"/>
              </w:rPr>
              <w:t>69 (81%)</w:t>
            </w:r>
          </w:p>
        </w:tc>
        <w:tc>
          <w:tcPr>
            <w:tcW w:w="848" w:type="pct"/>
          </w:tcPr>
          <w:p w14:paraId="5CD97239" w14:textId="6213248B" w:rsidR="00880FF2" w:rsidRPr="00F3504E" w:rsidRDefault="00880FF2" w:rsidP="00C87BC2">
            <w:pPr>
              <w:rPr>
                <w:rFonts w:ascii="Arial" w:hAnsi="Arial" w:cs="Arial"/>
                <w:b/>
                <w:bCs/>
                <w:lang w:val="en-US"/>
              </w:rPr>
            </w:pPr>
            <w:r w:rsidRPr="00F3504E">
              <w:rPr>
                <w:rFonts w:ascii="Arial" w:hAnsi="Arial" w:cs="Arial"/>
                <w:b/>
                <w:bCs/>
                <w:lang w:val="en-US"/>
              </w:rPr>
              <w:t>16((19%)</w:t>
            </w:r>
          </w:p>
        </w:tc>
      </w:tr>
      <w:tr w:rsidR="00880FF2" w:rsidRPr="00F3504E" w14:paraId="0B3244CA" w14:textId="77777777" w:rsidTr="00880FF2">
        <w:tc>
          <w:tcPr>
            <w:tcW w:w="478" w:type="pct"/>
          </w:tcPr>
          <w:p w14:paraId="603F8EF8" w14:textId="7A2BFDD6" w:rsidR="00880FF2" w:rsidRPr="00F3504E" w:rsidRDefault="00880FF2" w:rsidP="00C87BC2">
            <w:pPr>
              <w:rPr>
                <w:rFonts w:ascii="Arial" w:hAnsi="Arial" w:cs="Arial"/>
                <w:b/>
                <w:bCs/>
                <w:lang w:val="en-US"/>
              </w:rPr>
            </w:pPr>
            <w:r w:rsidRPr="00F3504E">
              <w:rPr>
                <w:rFonts w:ascii="Arial" w:hAnsi="Arial" w:cs="Arial"/>
                <w:b/>
                <w:bCs/>
                <w:lang w:val="en-US"/>
              </w:rPr>
              <w:t>5</w:t>
            </w:r>
          </w:p>
        </w:tc>
        <w:tc>
          <w:tcPr>
            <w:tcW w:w="2960" w:type="pct"/>
          </w:tcPr>
          <w:p w14:paraId="58DB2521" w14:textId="2DBCA657" w:rsidR="00880FF2" w:rsidRPr="00F3504E" w:rsidRDefault="00880FF2" w:rsidP="00C87BC2">
            <w:pPr>
              <w:rPr>
                <w:rFonts w:ascii="Arial" w:hAnsi="Arial" w:cs="Arial"/>
                <w:b/>
                <w:bCs/>
                <w:lang w:val="en-US"/>
              </w:rPr>
            </w:pPr>
            <w:r w:rsidRPr="00F3504E">
              <w:rPr>
                <w:rFonts w:ascii="Arial" w:hAnsi="Arial" w:cs="Arial"/>
              </w:rPr>
              <w:t>The attainment of company’s</w:t>
            </w:r>
            <w:r w:rsidRPr="00F3504E">
              <w:rPr>
                <w:rFonts w:ascii="Arial" w:hAnsi="Arial" w:cs="Arial"/>
                <w:spacing w:val="1"/>
              </w:rPr>
              <w:t xml:space="preserve"> </w:t>
            </w:r>
            <w:r w:rsidRPr="00F3504E">
              <w:rPr>
                <w:rFonts w:ascii="Arial" w:hAnsi="Arial" w:cs="Arial"/>
              </w:rPr>
              <w:t>objectives is closely tied to the</w:t>
            </w:r>
            <w:r w:rsidRPr="00F3504E">
              <w:rPr>
                <w:rFonts w:ascii="Arial" w:hAnsi="Arial" w:cs="Arial"/>
                <w:spacing w:val="-59"/>
              </w:rPr>
              <w:t xml:space="preserve"> </w:t>
            </w:r>
            <w:r w:rsidRPr="00F3504E">
              <w:rPr>
                <w:rFonts w:ascii="Arial" w:hAnsi="Arial" w:cs="Arial"/>
              </w:rPr>
              <w:t>effectiveness of internal</w:t>
            </w:r>
            <w:r w:rsidRPr="00F3504E">
              <w:rPr>
                <w:rFonts w:ascii="Arial" w:hAnsi="Arial" w:cs="Arial"/>
                <w:spacing w:val="1"/>
              </w:rPr>
              <w:t xml:space="preserve"> </w:t>
            </w:r>
            <w:r w:rsidRPr="00F3504E">
              <w:rPr>
                <w:rFonts w:ascii="Arial" w:hAnsi="Arial" w:cs="Arial"/>
              </w:rPr>
              <w:t>communication.</w:t>
            </w:r>
          </w:p>
        </w:tc>
        <w:tc>
          <w:tcPr>
            <w:tcW w:w="714" w:type="pct"/>
          </w:tcPr>
          <w:p w14:paraId="015C9B6F" w14:textId="05555C40" w:rsidR="00880FF2" w:rsidRPr="00F3504E" w:rsidRDefault="00880FF2" w:rsidP="00C87BC2">
            <w:pPr>
              <w:rPr>
                <w:rFonts w:ascii="Arial" w:hAnsi="Arial" w:cs="Arial"/>
                <w:b/>
                <w:bCs/>
                <w:lang w:val="en-US"/>
              </w:rPr>
            </w:pPr>
            <w:r w:rsidRPr="00F3504E">
              <w:rPr>
                <w:rFonts w:ascii="Arial" w:hAnsi="Arial" w:cs="Arial"/>
                <w:b/>
                <w:bCs/>
                <w:lang w:val="en-US"/>
              </w:rPr>
              <w:t>71 (83.5%)</w:t>
            </w:r>
          </w:p>
        </w:tc>
        <w:tc>
          <w:tcPr>
            <w:tcW w:w="848" w:type="pct"/>
          </w:tcPr>
          <w:p w14:paraId="58C3B4E9" w14:textId="68B3778B" w:rsidR="00880FF2" w:rsidRPr="00F3504E" w:rsidRDefault="00880FF2" w:rsidP="00C87BC2">
            <w:pPr>
              <w:rPr>
                <w:rFonts w:ascii="Arial" w:hAnsi="Arial" w:cs="Arial"/>
                <w:b/>
                <w:bCs/>
                <w:lang w:val="en-US"/>
              </w:rPr>
            </w:pPr>
            <w:r w:rsidRPr="00F3504E">
              <w:rPr>
                <w:rFonts w:ascii="Arial" w:hAnsi="Arial" w:cs="Arial"/>
                <w:b/>
                <w:bCs/>
                <w:lang w:val="en-US"/>
              </w:rPr>
              <w:t>14(16.5)</w:t>
            </w:r>
          </w:p>
        </w:tc>
      </w:tr>
      <w:tr w:rsidR="00277CF9" w:rsidRPr="00F3504E" w14:paraId="626BA73C" w14:textId="77777777" w:rsidTr="00880FF2">
        <w:tc>
          <w:tcPr>
            <w:tcW w:w="478" w:type="pct"/>
          </w:tcPr>
          <w:p w14:paraId="728F7059" w14:textId="77777777" w:rsidR="00277CF9" w:rsidRPr="00F3504E" w:rsidRDefault="00277CF9" w:rsidP="00C87BC2">
            <w:pPr>
              <w:rPr>
                <w:rFonts w:ascii="Arial" w:hAnsi="Arial" w:cs="Arial"/>
                <w:b/>
                <w:bCs/>
                <w:lang w:val="en-US"/>
              </w:rPr>
            </w:pPr>
          </w:p>
        </w:tc>
        <w:tc>
          <w:tcPr>
            <w:tcW w:w="2960" w:type="pct"/>
          </w:tcPr>
          <w:p w14:paraId="03D5F827" w14:textId="04AA47F7" w:rsidR="00277CF9" w:rsidRPr="00F3504E" w:rsidRDefault="00277CF9" w:rsidP="00C87BC2">
            <w:pPr>
              <w:rPr>
                <w:rFonts w:ascii="Arial" w:hAnsi="Arial" w:cs="Arial"/>
              </w:rPr>
            </w:pPr>
            <w:r w:rsidRPr="00F3504E">
              <w:rPr>
                <w:rFonts w:ascii="Arial" w:hAnsi="Arial" w:cs="Arial"/>
              </w:rPr>
              <w:t xml:space="preserve">Total </w:t>
            </w:r>
          </w:p>
        </w:tc>
        <w:tc>
          <w:tcPr>
            <w:tcW w:w="714" w:type="pct"/>
          </w:tcPr>
          <w:p w14:paraId="429DA059" w14:textId="72678781" w:rsidR="00277CF9" w:rsidRPr="00F3504E" w:rsidRDefault="00277CF9" w:rsidP="00C87BC2">
            <w:pPr>
              <w:rPr>
                <w:rFonts w:ascii="Arial" w:hAnsi="Arial" w:cs="Arial"/>
                <w:b/>
                <w:bCs/>
                <w:lang w:val="en-US"/>
              </w:rPr>
            </w:pPr>
            <w:r w:rsidRPr="00F3504E">
              <w:rPr>
                <w:rFonts w:ascii="Arial" w:hAnsi="Arial" w:cs="Arial"/>
                <w:b/>
                <w:bCs/>
                <w:lang w:val="en-US"/>
              </w:rPr>
              <w:t>70 (82.5%)</w:t>
            </w:r>
          </w:p>
        </w:tc>
        <w:tc>
          <w:tcPr>
            <w:tcW w:w="848" w:type="pct"/>
          </w:tcPr>
          <w:p w14:paraId="341D484E" w14:textId="62B39F65" w:rsidR="00277CF9" w:rsidRPr="00F3504E" w:rsidRDefault="00277CF9" w:rsidP="00C87BC2">
            <w:pPr>
              <w:rPr>
                <w:rFonts w:ascii="Arial" w:hAnsi="Arial" w:cs="Arial"/>
                <w:b/>
                <w:bCs/>
                <w:lang w:val="en-US"/>
              </w:rPr>
            </w:pPr>
            <w:r w:rsidRPr="00F3504E">
              <w:rPr>
                <w:rFonts w:ascii="Arial" w:hAnsi="Arial" w:cs="Arial"/>
                <w:b/>
                <w:bCs/>
                <w:lang w:val="en-US"/>
              </w:rPr>
              <w:t>15 (17.55)</w:t>
            </w:r>
          </w:p>
        </w:tc>
      </w:tr>
    </w:tbl>
    <w:p w14:paraId="72DE871A" w14:textId="46C5DF08" w:rsidR="00880FF2" w:rsidRPr="00F3504E" w:rsidRDefault="00880FF2" w:rsidP="00487588">
      <w:pPr>
        <w:rPr>
          <w:rFonts w:ascii="Arial" w:hAnsi="Arial" w:cs="Arial"/>
          <w:i/>
          <w:iCs/>
          <w:lang w:val="en-US"/>
        </w:rPr>
      </w:pPr>
      <w:r w:rsidRPr="00F3504E">
        <w:rPr>
          <w:rFonts w:ascii="Arial" w:hAnsi="Arial" w:cs="Arial"/>
          <w:i/>
          <w:iCs/>
          <w:lang w:val="en-US"/>
        </w:rPr>
        <w:t xml:space="preserve">Source: </w:t>
      </w:r>
      <w:proofErr w:type="spellStart"/>
      <w:r w:rsidR="00D641B8" w:rsidRPr="00F3504E">
        <w:rPr>
          <w:rFonts w:ascii="Arial" w:hAnsi="Arial" w:cs="Arial"/>
          <w:i/>
          <w:iCs/>
          <w:lang w:val="en-US"/>
        </w:rPr>
        <w:t>Excellsheet</w:t>
      </w:r>
      <w:proofErr w:type="spellEnd"/>
      <w:r w:rsidR="00D641B8" w:rsidRPr="00F3504E">
        <w:rPr>
          <w:rFonts w:ascii="Arial" w:hAnsi="Arial" w:cs="Arial"/>
          <w:i/>
          <w:iCs/>
          <w:lang w:val="en-US"/>
        </w:rPr>
        <w:t>,</w:t>
      </w:r>
      <w:r w:rsidR="00857EE0" w:rsidRPr="00F3504E">
        <w:rPr>
          <w:rFonts w:ascii="Arial" w:hAnsi="Arial" w:cs="Arial"/>
          <w:i/>
          <w:iCs/>
          <w:lang w:val="en-US"/>
        </w:rPr>
        <w:t xml:space="preserve"> SPSS</w:t>
      </w:r>
      <w:r w:rsidRPr="00F3504E">
        <w:rPr>
          <w:rFonts w:ascii="Arial" w:hAnsi="Arial" w:cs="Arial"/>
          <w:i/>
          <w:iCs/>
          <w:lang w:val="en-US"/>
        </w:rPr>
        <w:t xml:space="preserve">  </w:t>
      </w:r>
      <w:r w:rsidR="00155359" w:rsidRPr="00F3504E">
        <w:rPr>
          <w:rFonts w:ascii="Arial" w:hAnsi="Arial" w:cs="Arial"/>
          <w:i/>
          <w:iCs/>
          <w:lang w:val="en-US"/>
        </w:rPr>
        <w:t xml:space="preserve">         </w:t>
      </w:r>
      <w:r w:rsidRPr="00F3504E">
        <w:rPr>
          <w:rFonts w:ascii="Arial" w:hAnsi="Arial" w:cs="Arial"/>
          <w:i/>
          <w:iCs/>
          <w:lang w:val="en-US"/>
        </w:rPr>
        <w:t xml:space="preserve">Note: The above descriptive details </w:t>
      </w:r>
      <w:r w:rsidR="00277CF9" w:rsidRPr="00F3504E">
        <w:rPr>
          <w:rFonts w:ascii="Arial" w:hAnsi="Arial" w:cs="Arial"/>
          <w:i/>
          <w:iCs/>
          <w:lang w:val="en-US"/>
        </w:rPr>
        <w:t>take</w:t>
      </w:r>
      <w:r w:rsidRPr="00F3504E">
        <w:rPr>
          <w:rFonts w:ascii="Arial" w:hAnsi="Arial" w:cs="Arial"/>
          <w:i/>
          <w:iCs/>
          <w:lang w:val="en-US"/>
        </w:rPr>
        <w:t xml:space="preserve"> the neutral as disagreement.</w:t>
      </w:r>
    </w:p>
    <w:p w14:paraId="5897B897" w14:textId="77777777" w:rsidR="00D621E1" w:rsidRPr="00F3504E" w:rsidRDefault="00880FF2" w:rsidP="00660400">
      <w:pPr>
        <w:jc w:val="both"/>
        <w:rPr>
          <w:rFonts w:ascii="Arial" w:hAnsi="Arial" w:cs="Arial"/>
          <w:lang w:val="en-US"/>
        </w:rPr>
      </w:pPr>
      <w:r w:rsidRPr="00F3504E">
        <w:rPr>
          <w:rFonts w:ascii="Arial" w:hAnsi="Arial" w:cs="Arial"/>
          <w:lang w:val="en-US"/>
        </w:rPr>
        <w:t xml:space="preserve">There were 85 managers or officers who have responded. </w:t>
      </w:r>
      <w:r w:rsidR="00277CF9" w:rsidRPr="00F3504E">
        <w:rPr>
          <w:rFonts w:ascii="Arial" w:hAnsi="Arial" w:cs="Arial"/>
          <w:lang w:val="en-US"/>
        </w:rPr>
        <w:t>Out of the total 70 (82.5%) of the managers/officers agree that internal communication helps in employee retention, engagement and foster organizational commitment.</w:t>
      </w:r>
      <w:r w:rsidR="00D20FD6" w:rsidRPr="00F3504E">
        <w:rPr>
          <w:rFonts w:ascii="Arial" w:hAnsi="Arial" w:cs="Arial"/>
          <w:lang w:val="en-US"/>
        </w:rPr>
        <w:t xml:space="preserve"> The highest agreement is for employee engagement (92%)</w:t>
      </w:r>
      <w:r w:rsidR="00D621E1" w:rsidRPr="00F3504E">
        <w:rPr>
          <w:rFonts w:ascii="Arial" w:hAnsi="Arial" w:cs="Arial"/>
          <w:lang w:val="en-US"/>
        </w:rPr>
        <w:t>, The findings align with it says</w:t>
      </w:r>
      <w:r w:rsidR="00D20FD6" w:rsidRPr="00F3504E">
        <w:rPr>
          <w:rFonts w:ascii="Arial" w:hAnsi="Arial" w:cs="Arial"/>
          <w:lang w:val="en-US"/>
        </w:rPr>
        <w:t xml:space="preserve"> employee engagement has been highly commendable as a potential mediator between contributing factors to successful employee communication and </w:t>
      </w:r>
      <w:proofErr w:type="spellStart"/>
      <w:r w:rsidR="00D20FD6" w:rsidRPr="00F3504E">
        <w:rPr>
          <w:rFonts w:ascii="Arial" w:hAnsi="Arial" w:cs="Arial"/>
          <w:lang w:val="en-US"/>
        </w:rPr>
        <w:t>favourable</w:t>
      </w:r>
      <w:proofErr w:type="spellEnd"/>
      <w:r w:rsidR="00D20FD6" w:rsidRPr="00F3504E">
        <w:rPr>
          <w:rFonts w:ascii="Arial" w:hAnsi="Arial" w:cs="Arial"/>
          <w:lang w:val="en-US"/>
        </w:rPr>
        <w:t xml:space="preserve"> </w:t>
      </w:r>
      <w:r w:rsidR="00D621E1" w:rsidRPr="00F3504E">
        <w:rPr>
          <w:rFonts w:ascii="Arial" w:hAnsi="Arial" w:cs="Arial"/>
          <w:lang w:val="en-US"/>
        </w:rPr>
        <w:t xml:space="preserve"> </w:t>
      </w:r>
      <w:proofErr w:type="spellStart"/>
      <w:r w:rsidR="00D20FD6" w:rsidRPr="00F3504E">
        <w:rPr>
          <w:rFonts w:ascii="Arial" w:hAnsi="Arial" w:cs="Arial"/>
          <w:lang w:val="en-US"/>
        </w:rPr>
        <w:t>organisational</w:t>
      </w:r>
      <w:proofErr w:type="spellEnd"/>
      <w:r w:rsidR="00D20FD6" w:rsidRPr="00F3504E">
        <w:rPr>
          <w:rFonts w:ascii="Arial" w:hAnsi="Arial" w:cs="Arial"/>
          <w:lang w:val="en-US"/>
        </w:rPr>
        <w:t xml:space="preserve"> performance either in times of stable economic situations (e.g., Jiang &amp; Shen, 2020; Jiang &amp; Men, 2017; Kang &amp; Sung, 2017; Men &amp; Stacks, 2014) or in time of economic instability (Kim, 2018 &amp; 2020; </w:t>
      </w:r>
      <w:proofErr w:type="spellStart"/>
      <w:r w:rsidR="00D20FD6" w:rsidRPr="00F3504E">
        <w:rPr>
          <w:rFonts w:ascii="Arial" w:hAnsi="Arial" w:cs="Arial"/>
          <w:lang w:val="en-US"/>
        </w:rPr>
        <w:t>Komodromos</w:t>
      </w:r>
      <w:proofErr w:type="spellEnd"/>
      <w:r w:rsidR="00D20FD6" w:rsidRPr="00F3504E">
        <w:rPr>
          <w:rFonts w:ascii="Arial" w:hAnsi="Arial" w:cs="Arial"/>
          <w:lang w:val="en-US"/>
        </w:rPr>
        <w:t>, 2020; Austin, 2009; Hakanen et al., 2008; Schaufeli &amp; Baker, 2004).</w:t>
      </w:r>
      <w:r w:rsidR="00D621E1" w:rsidRPr="00F3504E">
        <w:rPr>
          <w:rFonts w:ascii="Arial" w:hAnsi="Arial" w:cs="Arial"/>
          <w:lang w:val="en-US"/>
        </w:rPr>
        <w:t xml:space="preserve"> </w:t>
      </w:r>
      <w:r w:rsidR="00D621E1" w:rsidRPr="00F3504E">
        <w:rPr>
          <w:rFonts w:ascii="Arial" w:hAnsi="Arial" w:cs="Arial"/>
          <w:lang w:val="en-US"/>
        </w:rPr>
        <w:lastRenderedPageBreak/>
        <w:t>Internal communication in essence is seen as effective means of employee engagement in the industrial setting, as per the study.</w:t>
      </w:r>
    </w:p>
    <w:p w14:paraId="4333A0DE" w14:textId="4640497E" w:rsidR="00877CEA" w:rsidRPr="00F3504E" w:rsidRDefault="00D621E1" w:rsidP="00660400">
      <w:pPr>
        <w:jc w:val="both"/>
        <w:rPr>
          <w:rFonts w:ascii="Arial" w:hAnsi="Arial" w:cs="Arial"/>
        </w:rPr>
      </w:pPr>
      <w:r w:rsidRPr="00F3504E">
        <w:rPr>
          <w:rFonts w:ascii="Arial" w:hAnsi="Arial" w:cs="Arial"/>
          <w:lang w:val="en-US"/>
        </w:rPr>
        <w:t>On the contrary, the management personals show</w:t>
      </w:r>
      <w:r w:rsidR="0050653D" w:rsidRPr="00F3504E">
        <w:rPr>
          <w:rFonts w:ascii="Arial" w:hAnsi="Arial" w:cs="Arial"/>
          <w:lang w:val="en-US"/>
        </w:rPr>
        <w:t>ed</w:t>
      </w:r>
      <w:r w:rsidRPr="00F3504E">
        <w:rPr>
          <w:rFonts w:ascii="Arial" w:hAnsi="Arial" w:cs="Arial"/>
          <w:lang w:val="en-US"/>
        </w:rPr>
        <w:t xml:space="preserve"> less agreement for organizational commitment (</w:t>
      </w:r>
      <w:proofErr w:type="spellStart"/>
      <w:r w:rsidRPr="00F3504E">
        <w:rPr>
          <w:rFonts w:ascii="Arial" w:hAnsi="Arial" w:cs="Arial"/>
          <w:lang w:val="en-US"/>
        </w:rPr>
        <w:t>i.e</w:t>
      </w:r>
      <w:proofErr w:type="spellEnd"/>
      <w:r w:rsidRPr="00F3504E">
        <w:rPr>
          <w:rFonts w:ascii="Arial" w:hAnsi="Arial" w:cs="Arial"/>
          <w:lang w:val="en-US"/>
        </w:rPr>
        <w:t xml:space="preserve"> 74%). The least </w:t>
      </w:r>
      <w:r w:rsidR="00857EE0" w:rsidRPr="00F3504E">
        <w:rPr>
          <w:rFonts w:ascii="Arial" w:hAnsi="Arial" w:cs="Arial"/>
          <w:lang w:val="en-US"/>
        </w:rPr>
        <w:t xml:space="preserve">number of </w:t>
      </w:r>
      <w:r w:rsidRPr="00F3504E">
        <w:rPr>
          <w:rFonts w:ascii="Arial" w:hAnsi="Arial" w:cs="Arial"/>
          <w:lang w:val="en-US"/>
        </w:rPr>
        <w:t>agreement</w:t>
      </w:r>
      <w:r w:rsidR="00857EE0" w:rsidRPr="00F3504E">
        <w:rPr>
          <w:rFonts w:ascii="Arial" w:hAnsi="Arial" w:cs="Arial"/>
          <w:lang w:val="en-US"/>
        </w:rPr>
        <w:t>s</w:t>
      </w:r>
      <w:r w:rsidRPr="00F3504E">
        <w:rPr>
          <w:rFonts w:ascii="Arial" w:hAnsi="Arial" w:cs="Arial"/>
          <w:lang w:val="en-US"/>
        </w:rPr>
        <w:t xml:space="preserve"> (63 n) </w:t>
      </w:r>
      <w:r w:rsidR="00857EE0" w:rsidRPr="00F3504E">
        <w:rPr>
          <w:rFonts w:ascii="Arial" w:hAnsi="Arial" w:cs="Arial"/>
          <w:lang w:val="en-US"/>
        </w:rPr>
        <w:t>by the officers/managers on</w:t>
      </w:r>
      <w:r w:rsidR="0050653D" w:rsidRPr="00F3504E">
        <w:rPr>
          <w:rFonts w:ascii="Arial" w:hAnsi="Arial" w:cs="Arial"/>
          <w:lang w:val="en-US"/>
        </w:rPr>
        <w:t xml:space="preserve">; </w:t>
      </w:r>
      <w:r w:rsidR="00857EE0" w:rsidRPr="00F3504E">
        <w:rPr>
          <w:rFonts w:ascii="Arial" w:hAnsi="Arial" w:cs="Arial"/>
        </w:rPr>
        <w:t>internal communication being</w:t>
      </w:r>
      <w:r w:rsidR="00857EE0" w:rsidRPr="00F3504E">
        <w:rPr>
          <w:rFonts w:ascii="Arial" w:hAnsi="Arial" w:cs="Arial"/>
          <w:spacing w:val="1"/>
        </w:rPr>
        <w:t xml:space="preserve"> </w:t>
      </w:r>
      <w:r w:rsidR="00857EE0" w:rsidRPr="00F3504E">
        <w:rPr>
          <w:rFonts w:ascii="Arial" w:hAnsi="Arial" w:cs="Arial"/>
        </w:rPr>
        <w:t>pivotal in cultivating</w:t>
      </w:r>
      <w:r w:rsidR="00857EE0" w:rsidRPr="00F3504E">
        <w:rPr>
          <w:rFonts w:ascii="Arial" w:hAnsi="Arial" w:cs="Arial"/>
          <w:spacing w:val="1"/>
        </w:rPr>
        <w:t xml:space="preserve"> </w:t>
      </w:r>
      <w:r w:rsidR="00857EE0" w:rsidRPr="00F3504E">
        <w:rPr>
          <w:rFonts w:ascii="Arial" w:hAnsi="Arial" w:cs="Arial"/>
        </w:rPr>
        <w:t>organizational commitment among employees</w:t>
      </w:r>
      <w:r w:rsidR="00857EE0" w:rsidRPr="00F3504E">
        <w:rPr>
          <w:rFonts w:ascii="Arial" w:hAnsi="Arial" w:cs="Arial"/>
          <w:lang w:val="en-US"/>
        </w:rPr>
        <w:t xml:space="preserve">, could have a significant meaning.  One of the </w:t>
      </w:r>
      <w:r w:rsidR="00877CEA" w:rsidRPr="00F3504E">
        <w:rPr>
          <w:rFonts w:ascii="Arial" w:hAnsi="Arial" w:cs="Arial"/>
          <w:lang w:val="en-US"/>
        </w:rPr>
        <w:t>respondents</w:t>
      </w:r>
      <w:r w:rsidR="00857EE0" w:rsidRPr="00F3504E">
        <w:rPr>
          <w:rFonts w:ascii="Arial" w:hAnsi="Arial" w:cs="Arial"/>
          <w:lang w:val="en-US"/>
        </w:rPr>
        <w:t xml:space="preserve"> (R9) stated that, “</w:t>
      </w:r>
      <w:r w:rsidR="00877CEA" w:rsidRPr="00F3504E">
        <w:rPr>
          <w:rFonts w:ascii="Arial" w:hAnsi="Arial" w:cs="Arial"/>
          <w:lang w:val="en-US"/>
        </w:rPr>
        <w:t>Internal communication can guarantee employee retention and engagement but it doesn’t ensure organizational commitment.”</w:t>
      </w:r>
      <w:r w:rsidR="009B0554" w:rsidRPr="00F3504E">
        <w:rPr>
          <w:rFonts w:ascii="Arial" w:hAnsi="Arial" w:cs="Arial"/>
          <w:lang w:val="en-US"/>
        </w:rPr>
        <w:t>. Similarly</w:t>
      </w:r>
      <w:r w:rsidR="0050653D" w:rsidRPr="00F3504E">
        <w:rPr>
          <w:rFonts w:ascii="Arial" w:hAnsi="Arial" w:cs="Arial"/>
          <w:lang w:val="en-US"/>
        </w:rPr>
        <w:t xml:space="preserve">, </w:t>
      </w:r>
      <w:r w:rsidR="009B0554" w:rsidRPr="00F3504E">
        <w:rPr>
          <w:rFonts w:ascii="Arial" w:hAnsi="Arial" w:cs="Arial"/>
          <w:lang w:val="en-US"/>
        </w:rPr>
        <w:t xml:space="preserve">a study conducted by </w:t>
      </w:r>
      <w:proofErr w:type="spellStart"/>
      <w:r w:rsidR="009B0554" w:rsidRPr="00F3504E">
        <w:rPr>
          <w:rFonts w:ascii="Arial" w:hAnsi="Arial" w:cs="Arial"/>
          <w:lang w:val="en-US"/>
        </w:rPr>
        <w:t>Postmes</w:t>
      </w:r>
      <w:proofErr w:type="spellEnd"/>
      <w:r w:rsidR="009B0554" w:rsidRPr="00F3504E">
        <w:rPr>
          <w:rFonts w:ascii="Arial" w:hAnsi="Arial" w:cs="Arial"/>
          <w:lang w:val="en-US"/>
        </w:rPr>
        <w:t xml:space="preserve"> and Tanis (2001) asserts that</w:t>
      </w:r>
      <w:r w:rsidR="009B0554" w:rsidRPr="00F3504E">
        <w:rPr>
          <w:rFonts w:ascii="Arial" w:hAnsi="Arial" w:cs="Arial"/>
        </w:rPr>
        <w:t xml:space="preserve"> interpersonal interaction and pleasant working relations are not directly responsible for commitment at either the organizational or the unit level. </w:t>
      </w:r>
      <w:r w:rsidR="0050653D" w:rsidRPr="00F3504E">
        <w:rPr>
          <w:rFonts w:ascii="Arial" w:hAnsi="Arial" w:cs="Arial"/>
        </w:rPr>
        <w:t>Thus, the findings from the above table are significant and relates positively with the literature.</w:t>
      </w:r>
    </w:p>
    <w:p w14:paraId="0DBA3C2C" w14:textId="0A319537" w:rsidR="00155359" w:rsidRPr="00F3504E" w:rsidRDefault="00155359" w:rsidP="00D20FD6">
      <w:pPr>
        <w:rPr>
          <w:rFonts w:ascii="Arial" w:hAnsi="Arial" w:cs="Arial"/>
          <w:b/>
          <w:bCs/>
          <w:lang w:val="en-US"/>
        </w:rPr>
      </w:pPr>
      <w:r w:rsidRPr="00F3504E">
        <w:rPr>
          <w:rFonts w:ascii="Arial" w:hAnsi="Arial" w:cs="Arial"/>
          <w:b/>
          <w:bCs/>
          <w:lang w:val="en-US"/>
        </w:rPr>
        <w:t>Table 8</w:t>
      </w:r>
    </w:p>
    <w:p w14:paraId="595A5DA8" w14:textId="300A1451" w:rsidR="00293D3E" w:rsidRPr="00F3504E" w:rsidRDefault="00293D3E" w:rsidP="00D20FD6">
      <w:pPr>
        <w:rPr>
          <w:rFonts w:ascii="Arial" w:hAnsi="Arial" w:cs="Arial"/>
          <w:lang w:val="en-US"/>
        </w:rPr>
      </w:pPr>
      <w:r w:rsidRPr="00F3504E">
        <w:rPr>
          <w:rFonts w:ascii="Arial" w:hAnsi="Arial" w:cs="Arial"/>
          <w:lang w:val="en-US"/>
        </w:rPr>
        <w:t xml:space="preserve">Employee Engagement </w:t>
      </w:r>
    </w:p>
    <w:tbl>
      <w:tblPr>
        <w:tblStyle w:val="TableGrid"/>
        <w:tblW w:w="5000" w:type="pct"/>
        <w:tblLook w:val="04A0" w:firstRow="1" w:lastRow="0" w:firstColumn="1" w:lastColumn="0" w:noHBand="0" w:noVBand="1"/>
      </w:tblPr>
      <w:tblGrid>
        <w:gridCol w:w="1044"/>
        <w:gridCol w:w="6465"/>
        <w:gridCol w:w="1559"/>
        <w:gridCol w:w="1852"/>
      </w:tblGrid>
      <w:tr w:rsidR="00293D3E" w:rsidRPr="00F3504E" w14:paraId="214D6371" w14:textId="77777777" w:rsidTr="001E405D">
        <w:tc>
          <w:tcPr>
            <w:tcW w:w="478" w:type="pct"/>
          </w:tcPr>
          <w:p w14:paraId="168A5565" w14:textId="77777777" w:rsidR="00293D3E" w:rsidRPr="00F3504E" w:rsidRDefault="00293D3E" w:rsidP="001E405D">
            <w:pPr>
              <w:rPr>
                <w:rFonts w:ascii="Arial" w:hAnsi="Arial" w:cs="Arial"/>
                <w:b/>
                <w:bCs/>
                <w:lang w:val="en-US"/>
              </w:rPr>
            </w:pPr>
            <w:bookmarkStart w:id="2" w:name="_Hlk169992877"/>
            <w:r w:rsidRPr="00F3504E">
              <w:rPr>
                <w:rFonts w:ascii="Arial" w:hAnsi="Arial" w:cs="Arial"/>
                <w:b/>
                <w:bCs/>
                <w:lang w:val="en-US"/>
              </w:rPr>
              <w:t xml:space="preserve">Sl. No. </w:t>
            </w:r>
          </w:p>
        </w:tc>
        <w:tc>
          <w:tcPr>
            <w:tcW w:w="2960" w:type="pct"/>
          </w:tcPr>
          <w:p w14:paraId="53FAC76D" w14:textId="0F3438F0" w:rsidR="00293D3E" w:rsidRPr="00F3504E" w:rsidRDefault="00081549" w:rsidP="001E405D">
            <w:pPr>
              <w:rPr>
                <w:rFonts w:ascii="Arial" w:hAnsi="Arial" w:cs="Arial"/>
                <w:b/>
                <w:bCs/>
                <w:lang w:val="en-US"/>
              </w:rPr>
            </w:pPr>
            <w:r w:rsidRPr="00F3504E">
              <w:rPr>
                <w:rFonts w:ascii="Arial" w:hAnsi="Arial" w:cs="Arial"/>
                <w:b/>
                <w:bCs/>
                <w:lang w:val="en-US"/>
              </w:rPr>
              <w:t>Items</w:t>
            </w:r>
          </w:p>
        </w:tc>
        <w:tc>
          <w:tcPr>
            <w:tcW w:w="714" w:type="pct"/>
          </w:tcPr>
          <w:p w14:paraId="56C1823A" w14:textId="77777777" w:rsidR="00293D3E" w:rsidRPr="00F3504E" w:rsidRDefault="00293D3E" w:rsidP="001E405D">
            <w:pPr>
              <w:rPr>
                <w:rFonts w:ascii="Arial" w:hAnsi="Arial" w:cs="Arial"/>
                <w:b/>
                <w:bCs/>
                <w:lang w:val="en-US"/>
              </w:rPr>
            </w:pPr>
            <w:r w:rsidRPr="00F3504E">
              <w:rPr>
                <w:rFonts w:ascii="Arial" w:hAnsi="Arial" w:cs="Arial"/>
                <w:b/>
                <w:bCs/>
                <w:lang w:val="en-US"/>
              </w:rPr>
              <w:t>Total number agreements</w:t>
            </w:r>
          </w:p>
        </w:tc>
        <w:tc>
          <w:tcPr>
            <w:tcW w:w="848" w:type="pct"/>
          </w:tcPr>
          <w:p w14:paraId="58ADDEE9" w14:textId="77777777" w:rsidR="00293D3E" w:rsidRPr="00F3504E" w:rsidRDefault="00293D3E" w:rsidP="001E405D">
            <w:pPr>
              <w:rPr>
                <w:rFonts w:ascii="Arial" w:hAnsi="Arial" w:cs="Arial"/>
                <w:b/>
                <w:bCs/>
                <w:lang w:val="en-US"/>
              </w:rPr>
            </w:pPr>
            <w:r w:rsidRPr="00F3504E">
              <w:rPr>
                <w:rFonts w:ascii="Arial" w:hAnsi="Arial" w:cs="Arial"/>
                <w:b/>
                <w:bCs/>
                <w:lang w:val="en-US"/>
              </w:rPr>
              <w:t xml:space="preserve">Total number of disagreements </w:t>
            </w:r>
          </w:p>
        </w:tc>
      </w:tr>
      <w:tr w:rsidR="00293D3E" w:rsidRPr="00F3504E" w14:paraId="52F60898" w14:textId="77777777" w:rsidTr="001E405D">
        <w:tc>
          <w:tcPr>
            <w:tcW w:w="478" w:type="pct"/>
          </w:tcPr>
          <w:p w14:paraId="30ECB4E0" w14:textId="77777777" w:rsidR="00293D3E" w:rsidRPr="00F3504E" w:rsidRDefault="00293D3E" w:rsidP="00293D3E">
            <w:pPr>
              <w:pStyle w:val="TableParagraph"/>
              <w:spacing w:line="242" w:lineRule="auto"/>
              <w:ind w:right="243"/>
              <w:rPr>
                <w:rFonts w:ascii="Arial" w:hAnsi="Arial" w:cs="Arial"/>
              </w:rPr>
            </w:pPr>
            <w:r w:rsidRPr="00F3504E">
              <w:rPr>
                <w:rFonts w:ascii="Arial" w:hAnsi="Arial" w:cs="Arial"/>
              </w:rPr>
              <w:t>1</w:t>
            </w:r>
          </w:p>
        </w:tc>
        <w:tc>
          <w:tcPr>
            <w:tcW w:w="2960" w:type="pct"/>
          </w:tcPr>
          <w:p w14:paraId="03E3D284" w14:textId="41121FAB" w:rsidR="00293D3E" w:rsidRPr="00F3504E" w:rsidRDefault="00293D3E" w:rsidP="00293D3E">
            <w:pPr>
              <w:rPr>
                <w:rFonts w:ascii="Arial" w:hAnsi="Arial" w:cs="Arial"/>
                <w:b/>
                <w:bCs/>
                <w:lang w:val="en-US"/>
              </w:rPr>
            </w:pPr>
            <w:r w:rsidRPr="00F3504E">
              <w:rPr>
                <w:rFonts w:ascii="Arial" w:hAnsi="Arial" w:cs="Arial"/>
              </w:rPr>
              <w:t>Employee work better when</w:t>
            </w:r>
            <w:r w:rsidR="001E0A68" w:rsidRPr="00F3504E">
              <w:rPr>
                <w:rFonts w:ascii="Arial" w:hAnsi="Arial" w:cs="Arial"/>
              </w:rPr>
              <w:t xml:space="preserve"> </w:t>
            </w:r>
            <w:r w:rsidRPr="00F3504E">
              <w:rPr>
                <w:rFonts w:ascii="Arial" w:hAnsi="Arial" w:cs="Arial"/>
                <w:spacing w:val="-59"/>
              </w:rPr>
              <w:t xml:space="preserve"> </w:t>
            </w:r>
            <w:r w:rsidR="001E0A68" w:rsidRPr="00F3504E">
              <w:rPr>
                <w:rFonts w:ascii="Arial" w:hAnsi="Arial" w:cs="Arial"/>
                <w:spacing w:val="-59"/>
              </w:rPr>
              <w:t xml:space="preserve">   </w:t>
            </w:r>
            <w:r w:rsidRPr="00F3504E">
              <w:rPr>
                <w:rFonts w:ascii="Arial" w:hAnsi="Arial" w:cs="Arial"/>
              </w:rPr>
              <w:t xml:space="preserve">we move around </w:t>
            </w:r>
            <w:proofErr w:type="gramStart"/>
            <w:r w:rsidRPr="00F3504E">
              <w:rPr>
                <w:rFonts w:ascii="Arial" w:hAnsi="Arial" w:cs="Arial"/>
              </w:rPr>
              <w:t>talking</w:t>
            </w:r>
            <w:r w:rsidR="001E0A68" w:rsidRPr="00F3504E">
              <w:rPr>
                <w:rFonts w:ascii="Arial" w:hAnsi="Arial" w:cs="Arial"/>
              </w:rPr>
              <w:t xml:space="preserve"> </w:t>
            </w:r>
            <w:r w:rsidRPr="00F3504E">
              <w:rPr>
                <w:rFonts w:ascii="Arial" w:hAnsi="Arial" w:cs="Arial"/>
                <w:spacing w:val="-59"/>
              </w:rPr>
              <w:t xml:space="preserve"> </w:t>
            </w:r>
            <w:r w:rsidRPr="00F3504E">
              <w:rPr>
                <w:rFonts w:ascii="Arial" w:hAnsi="Arial" w:cs="Arial"/>
              </w:rPr>
              <w:t>and</w:t>
            </w:r>
            <w:proofErr w:type="gramEnd"/>
            <w:r w:rsidRPr="00F3504E">
              <w:rPr>
                <w:rFonts w:ascii="Arial" w:hAnsi="Arial" w:cs="Arial"/>
                <w:spacing w:val="-1"/>
              </w:rPr>
              <w:t xml:space="preserve"> </w:t>
            </w:r>
            <w:r w:rsidRPr="00F3504E">
              <w:rPr>
                <w:rFonts w:ascii="Arial" w:hAnsi="Arial" w:cs="Arial"/>
              </w:rPr>
              <w:t>monitoring</w:t>
            </w:r>
            <w:r w:rsidRPr="00F3504E">
              <w:rPr>
                <w:rFonts w:ascii="Arial" w:hAnsi="Arial" w:cs="Arial"/>
                <w:spacing w:val="-2"/>
              </w:rPr>
              <w:t xml:space="preserve"> </w:t>
            </w:r>
            <w:r w:rsidRPr="00F3504E">
              <w:rPr>
                <w:rFonts w:ascii="Arial" w:hAnsi="Arial" w:cs="Arial"/>
              </w:rPr>
              <w:t>them.</w:t>
            </w:r>
          </w:p>
        </w:tc>
        <w:tc>
          <w:tcPr>
            <w:tcW w:w="714" w:type="pct"/>
          </w:tcPr>
          <w:p w14:paraId="560FBCF6" w14:textId="6D0DF4AB" w:rsidR="00293D3E" w:rsidRPr="00F3504E" w:rsidRDefault="001E0A68" w:rsidP="00293D3E">
            <w:pPr>
              <w:rPr>
                <w:rFonts w:ascii="Arial" w:hAnsi="Arial" w:cs="Arial"/>
                <w:b/>
                <w:bCs/>
                <w:lang w:val="en-US"/>
              </w:rPr>
            </w:pPr>
            <w:r w:rsidRPr="00F3504E">
              <w:rPr>
                <w:rFonts w:ascii="Arial" w:hAnsi="Arial" w:cs="Arial"/>
                <w:b/>
                <w:bCs/>
                <w:lang w:val="en-US"/>
              </w:rPr>
              <w:t>7</w:t>
            </w:r>
            <w:r w:rsidR="00FD481E" w:rsidRPr="00F3504E">
              <w:rPr>
                <w:rFonts w:ascii="Arial" w:hAnsi="Arial" w:cs="Arial"/>
                <w:b/>
                <w:bCs/>
                <w:lang w:val="en-US"/>
              </w:rPr>
              <w:t>8</w:t>
            </w:r>
            <w:r w:rsidRPr="00F3504E">
              <w:rPr>
                <w:rFonts w:ascii="Arial" w:hAnsi="Arial" w:cs="Arial"/>
                <w:b/>
                <w:bCs/>
                <w:lang w:val="en-US"/>
              </w:rPr>
              <w:t>(</w:t>
            </w:r>
            <w:r w:rsidR="00FD481E" w:rsidRPr="00F3504E">
              <w:rPr>
                <w:rFonts w:ascii="Arial" w:hAnsi="Arial" w:cs="Arial"/>
                <w:b/>
                <w:bCs/>
                <w:lang w:val="en-US"/>
              </w:rPr>
              <w:t>92</w:t>
            </w:r>
            <w:r w:rsidR="007679A5" w:rsidRPr="00F3504E">
              <w:rPr>
                <w:rFonts w:ascii="Arial" w:hAnsi="Arial" w:cs="Arial"/>
                <w:b/>
                <w:bCs/>
                <w:lang w:val="en-US"/>
              </w:rPr>
              <w:t>%)</w:t>
            </w:r>
          </w:p>
        </w:tc>
        <w:tc>
          <w:tcPr>
            <w:tcW w:w="848" w:type="pct"/>
          </w:tcPr>
          <w:p w14:paraId="34D10D3F" w14:textId="291762A6" w:rsidR="00293D3E" w:rsidRPr="00F3504E" w:rsidRDefault="00FD481E" w:rsidP="00293D3E">
            <w:pPr>
              <w:spacing w:line="360" w:lineRule="auto"/>
              <w:rPr>
                <w:rFonts w:ascii="Arial" w:hAnsi="Arial" w:cs="Arial"/>
                <w:b/>
                <w:bCs/>
                <w:lang w:val="en-US"/>
              </w:rPr>
            </w:pPr>
            <w:r w:rsidRPr="00F3504E">
              <w:rPr>
                <w:rFonts w:ascii="Arial" w:hAnsi="Arial" w:cs="Arial"/>
                <w:b/>
                <w:bCs/>
                <w:lang w:val="en-US"/>
              </w:rPr>
              <w:t>7</w:t>
            </w:r>
            <w:r w:rsidR="007679A5" w:rsidRPr="00F3504E">
              <w:rPr>
                <w:rFonts w:ascii="Arial" w:hAnsi="Arial" w:cs="Arial"/>
                <w:b/>
                <w:bCs/>
                <w:lang w:val="en-US"/>
              </w:rPr>
              <w:t>(</w:t>
            </w:r>
            <w:r w:rsidRPr="00F3504E">
              <w:rPr>
                <w:rFonts w:ascii="Arial" w:hAnsi="Arial" w:cs="Arial"/>
                <w:b/>
                <w:bCs/>
                <w:lang w:val="en-US"/>
              </w:rPr>
              <w:t>8</w:t>
            </w:r>
            <w:r w:rsidR="007679A5" w:rsidRPr="00F3504E">
              <w:rPr>
                <w:rFonts w:ascii="Arial" w:hAnsi="Arial" w:cs="Arial"/>
                <w:b/>
                <w:bCs/>
                <w:lang w:val="en-US"/>
              </w:rPr>
              <w:t>%)</w:t>
            </w:r>
          </w:p>
        </w:tc>
      </w:tr>
      <w:tr w:rsidR="00293D3E" w:rsidRPr="00F3504E" w14:paraId="7A3CFD1E" w14:textId="77777777" w:rsidTr="001E405D">
        <w:tc>
          <w:tcPr>
            <w:tcW w:w="478" w:type="pct"/>
          </w:tcPr>
          <w:p w14:paraId="43B49FD6" w14:textId="77777777" w:rsidR="00293D3E" w:rsidRPr="00F3504E" w:rsidRDefault="00293D3E" w:rsidP="00293D3E">
            <w:pPr>
              <w:rPr>
                <w:rFonts w:ascii="Arial" w:hAnsi="Arial" w:cs="Arial"/>
                <w:b/>
                <w:bCs/>
                <w:lang w:val="en-US"/>
              </w:rPr>
            </w:pPr>
            <w:r w:rsidRPr="00F3504E">
              <w:rPr>
                <w:rFonts w:ascii="Arial" w:hAnsi="Arial" w:cs="Arial"/>
                <w:b/>
                <w:bCs/>
                <w:lang w:val="en-US"/>
              </w:rPr>
              <w:t>2</w:t>
            </w:r>
          </w:p>
        </w:tc>
        <w:tc>
          <w:tcPr>
            <w:tcW w:w="2960" w:type="pct"/>
          </w:tcPr>
          <w:p w14:paraId="0364AECF" w14:textId="01DB3B0A" w:rsidR="00293D3E" w:rsidRPr="00F3504E" w:rsidRDefault="00293D3E" w:rsidP="00293D3E">
            <w:pPr>
              <w:pStyle w:val="TableParagraph"/>
              <w:ind w:right="243"/>
              <w:rPr>
                <w:rFonts w:ascii="Arial" w:hAnsi="Arial" w:cs="Arial"/>
              </w:rPr>
            </w:pPr>
            <w:r w:rsidRPr="00F3504E">
              <w:rPr>
                <w:rFonts w:ascii="Arial" w:hAnsi="Arial" w:cs="Arial"/>
              </w:rPr>
              <w:t>Conducting frequents</w:t>
            </w:r>
            <w:r w:rsidRPr="00F3504E">
              <w:rPr>
                <w:rFonts w:ascii="Arial" w:hAnsi="Arial" w:cs="Arial"/>
                <w:spacing w:val="1"/>
              </w:rPr>
              <w:t xml:space="preserve"> </w:t>
            </w:r>
            <w:r w:rsidRPr="00F3504E">
              <w:rPr>
                <w:rFonts w:ascii="Arial" w:hAnsi="Arial" w:cs="Arial"/>
              </w:rPr>
              <w:t>meetings</w:t>
            </w:r>
            <w:r w:rsidRPr="00F3504E">
              <w:rPr>
                <w:rFonts w:ascii="Arial" w:hAnsi="Arial" w:cs="Arial"/>
                <w:spacing w:val="-9"/>
              </w:rPr>
              <w:t xml:space="preserve"> </w:t>
            </w:r>
            <w:r w:rsidRPr="00F3504E">
              <w:rPr>
                <w:rFonts w:ascii="Arial" w:hAnsi="Arial" w:cs="Arial"/>
              </w:rPr>
              <w:t>and</w:t>
            </w:r>
            <w:r w:rsidRPr="00F3504E">
              <w:rPr>
                <w:rFonts w:ascii="Arial" w:hAnsi="Arial" w:cs="Arial"/>
                <w:spacing w:val="-7"/>
              </w:rPr>
              <w:t xml:space="preserve"> </w:t>
            </w:r>
            <w:r w:rsidRPr="00F3504E">
              <w:rPr>
                <w:rFonts w:ascii="Arial" w:hAnsi="Arial" w:cs="Arial"/>
              </w:rPr>
              <w:t>connecting through</w:t>
            </w:r>
            <w:r w:rsidRPr="00F3504E">
              <w:rPr>
                <w:rFonts w:ascii="Arial" w:hAnsi="Arial" w:cs="Arial"/>
                <w:spacing w:val="-5"/>
              </w:rPr>
              <w:t xml:space="preserve"> </w:t>
            </w:r>
            <w:r w:rsidRPr="00F3504E">
              <w:rPr>
                <w:rFonts w:ascii="Arial" w:hAnsi="Arial" w:cs="Arial"/>
              </w:rPr>
              <w:t>mails helps</w:t>
            </w:r>
            <w:r w:rsidRPr="00F3504E">
              <w:rPr>
                <w:rFonts w:ascii="Arial" w:hAnsi="Arial" w:cs="Arial"/>
                <w:spacing w:val="-3"/>
              </w:rPr>
              <w:t xml:space="preserve"> </w:t>
            </w:r>
            <w:r w:rsidRPr="00F3504E">
              <w:rPr>
                <w:rFonts w:ascii="Arial" w:hAnsi="Arial" w:cs="Arial"/>
              </w:rPr>
              <w:t>engage</w:t>
            </w:r>
            <w:r w:rsidR="004E5C87" w:rsidRPr="00F3504E">
              <w:rPr>
                <w:rFonts w:ascii="Arial" w:hAnsi="Arial" w:cs="Arial"/>
              </w:rPr>
              <w:t xml:space="preserve"> employees </w:t>
            </w:r>
            <w:r w:rsidRPr="00F3504E">
              <w:rPr>
                <w:rFonts w:ascii="Arial" w:hAnsi="Arial" w:cs="Arial"/>
              </w:rPr>
              <w:t xml:space="preserve">productively in the firm. </w:t>
            </w:r>
          </w:p>
        </w:tc>
        <w:tc>
          <w:tcPr>
            <w:tcW w:w="714" w:type="pct"/>
          </w:tcPr>
          <w:p w14:paraId="4892FB6A" w14:textId="6DCAE276" w:rsidR="00293D3E" w:rsidRPr="00F3504E" w:rsidRDefault="007679A5" w:rsidP="00293D3E">
            <w:pPr>
              <w:rPr>
                <w:rFonts w:ascii="Arial" w:hAnsi="Arial" w:cs="Arial"/>
                <w:b/>
                <w:bCs/>
                <w:lang w:val="en-US"/>
              </w:rPr>
            </w:pPr>
            <w:r w:rsidRPr="00F3504E">
              <w:rPr>
                <w:rFonts w:ascii="Arial" w:hAnsi="Arial" w:cs="Arial"/>
                <w:b/>
                <w:bCs/>
                <w:lang w:val="en-US"/>
              </w:rPr>
              <w:t>57(67%)</w:t>
            </w:r>
          </w:p>
        </w:tc>
        <w:tc>
          <w:tcPr>
            <w:tcW w:w="848" w:type="pct"/>
          </w:tcPr>
          <w:p w14:paraId="49C3DE89" w14:textId="2256A406" w:rsidR="00293D3E" w:rsidRPr="00F3504E" w:rsidRDefault="007679A5" w:rsidP="00293D3E">
            <w:pPr>
              <w:rPr>
                <w:rFonts w:ascii="Arial" w:hAnsi="Arial" w:cs="Arial"/>
                <w:b/>
                <w:bCs/>
                <w:lang w:val="en-US"/>
              </w:rPr>
            </w:pPr>
            <w:r w:rsidRPr="00F3504E">
              <w:rPr>
                <w:rFonts w:ascii="Arial" w:hAnsi="Arial" w:cs="Arial"/>
                <w:b/>
                <w:bCs/>
                <w:lang w:val="en-US"/>
              </w:rPr>
              <w:t>28(33%)</w:t>
            </w:r>
          </w:p>
        </w:tc>
      </w:tr>
      <w:tr w:rsidR="00293D3E" w:rsidRPr="00F3504E" w14:paraId="102699EF" w14:textId="77777777" w:rsidTr="001E405D">
        <w:tc>
          <w:tcPr>
            <w:tcW w:w="478" w:type="pct"/>
          </w:tcPr>
          <w:p w14:paraId="10C74F74" w14:textId="77777777" w:rsidR="00293D3E" w:rsidRPr="00F3504E" w:rsidRDefault="00293D3E" w:rsidP="00293D3E">
            <w:pPr>
              <w:rPr>
                <w:rFonts w:ascii="Arial" w:hAnsi="Arial" w:cs="Arial"/>
                <w:b/>
                <w:bCs/>
                <w:lang w:val="en-US"/>
              </w:rPr>
            </w:pPr>
            <w:r w:rsidRPr="00F3504E">
              <w:rPr>
                <w:rFonts w:ascii="Arial" w:hAnsi="Arial" w:cs="Arial"/>
                <w:b/>
                <w:bCs/>
                <w:lang w:val="en-US"/>
              </w:rPr>
              <w:t>3</w:t>
            </w:r>
          </w:p>
        </w:tc>
        <w:tc>
          <w:tcPr>
            <w:tcW w:w="2960" w:type="pct"/>
          </w:tcPr>
          <w:p w14:paraId="493FC9D1" w14:textId="52749512" w:rsidR="00293D3E" w:rsidRPr="00F3504E" w:rsidRDefault="00293D3E" w:rsidP="00293D3E">
            <w:pPr>
              <w:pStyle w:val="TableParagraph"/>
              <w:ind w:right="188"/>
              <w:rPr>
                <w:rFonts w:ascii="Arial" w:hAnsi="Arial" w:cs="Arial"/>
              </w:rPr>
            </w:pPr>
            <w:r w:rsidRPr="00F3504E">
              <w:rPr>
                <w:rFonts w:ascii="Arial" w:hAnsi="Arial" w:cs="Arial"/>
              </w:rPr>
              <w:t xml:space="preserve">Effective communication of </w:t>
            </w:r>
            <w:r w:rsidR="007679A5" w:rsidRPr="00F3504E">
              <w:rPr>
                <w:rFonts w:ascii="Arial" w:hAnsi="Arial" w:cs="Arial"/>
              </w:rPr>
              <w:t xml:space="preserve">all forms </w:t>
            </w:r>
            <w:r w:rsidRPr="00F3504E">
              <w:rPr>
                <w:rFonts w:ascii="Arial" w:hAnsi="Arial" w:cs="Arial"/>
              </w:rPr>
              <w:t>(meeting,</w:t>
            </w:r>
            <w:r w:rsidRPr="00F3504E">
              <w:rPr>
                <w:rFonts w:ascii="Arial" w:hAnsi="Arial" w:cs="Arial"/>
                <w:spacing w:val="-2"/>
              </w:rPr>
              <w:t xml:space="preserve"> </w:t>
            </w:r>
            <w:r w:rsidRPr="00F3504E">
              <w:rPr>
                <w:rFonts w:ascii="Arial" w:hAnsi="Arial" w:cs="Arial"/>
              </w:rPr>
              <w:t>mails,</w:t>
            </w:r>
            <w:r w:rsidRPr="00F3504E">
              <w:rPr>
                <w:rFonts w:ascii="Arial" w:hAnsi="Arial" w:cs="Arial"/>
                <w:spacing w:val="-2"/>
              </w:rPr>
              <w:t xml:space="preserve"> </w:t>
            </w:r>
            <w:r w:rsidR="007679A5" w:rsidRPr="00F3504E">
              <w:rPr>
                <w:rFonts w:ascii="Arial" w:hAnsi="Arial" w:cs="Arial"/>
                <w:spacing w:val="-2"/>
              </w:rPr>
              <w:t>face-to face</w:t>
            </w:r>
            <w:r w:rsidRPr="00F3504E">
              <w:rPr>
                <w:rFonts w:ascii="Arial" w:hAnsi="Arial" w:cs="Arial"/>
              </w:rPr>
              <w:t>) help foster employee</w:t>
            </w:r>
            <w:r w:rsidRPr="00F3504E">
              <w:rPr>
                <w:rFonts w:ascii="Arial" w:hAnsi="Arial" w:cs="Arial"/>
                <w:spacing w:val="-59"/>
              </w:rPr>
              <w:t xml:space="preserve"> </w:t>
            </w:r>
            <w:r w:rsidRPr="00F3504E">
              <w:rPr>
                <w:rFonts w:ascii="Arial" w:hAnsi="Arial" w:cs="Arial"/>
              </w:rPr>
              <w:t>engagement.</w:t>
            </w:r>
          </w:p>
        </w:tc>
        <w:tc>
          <w:tcPr>
            <w:tcW w:w="714" w:type="pct"/>
          </w:tcPr>
          <w:p w14:paraId="2F2E2501" w14:textId="0E3D1CC3" w:rsidR="00293D3E" w:rsidRPr="00F3504E" w:rsidRDefault="007679A5" w:rsidP="00293D3E">
            <w:pPr>
              <w:rPr>
                <w:rFonts w:ascii="Arial" w:hAnsi="Arial" w:cs="Arial"/>
                <w:b/>
                <w:bCs/>
                <w:lang w:val="en-US"/>
              </w:rPr>
            </w:pPr>
            <w:r w:rsidRPr="00F3504E">
              <w:rPr>
                <w:rFonts w:ascii="Arial" w:hAnsi="Arial" w:cs="Arial"/>
                <w:b/>
                <w:bCs/>
                <w:lang w:val="en-US"/>
              </w:rPr>
              <w:t>68(80%)</w:t>
            </w:r>
          </w:p>
        </w:tc>
        <w:tc>
          <w:tcPr>
            <w:tcW w:w="848" w:type="pct"/>
          </w:tcPr>
          <w:p w14:paraId="184E552F" w14:textId="3C174838" w:rsidR="00293D3E" w:rsidRPr="00F3504E" w:rsidRDefault="007679A5" w:rsidP="00293D3E">
            <w:pPr>
              <w:rPr>
                <w:rFonts w:ascii="Arial" w:hAnsi="Arial" w:cs="Arial"/>
                <w:b/>
                <w:bCs/>
                <w:lang w:val="en-US"/>
              </w:rPr>
            </w:pPr>
            <w:r w:rsidRPr="00F3504E">
              <w:rPr>
                <w:rFonts w:ascii="Arial" w:hAnsi="Arial" w:cs="Arial"/>
                <w:b/>
                <w:bCs/>
                <w:lang w:val="en-US"/>
              </w:rPr>
              <w:t>17(20%)</w:t>
            </w:r>
          </w:p>
        </w:tc>
      </w:tr>
      <w:tr w:rsidR="00293D3E" w:rsidRPr="00F3504E" w14:paraId="37299C8F" w14:textId="77777777" w:rsidTr="001E405D">
        <w:tc>
          <w:tcPr>
            <w:tcW w:w="478" w:type="pct"/>
          </w:tcPr>
          <w:p w14:paraId="33EC1F98" w14:textId="77777777" w:rsidR="00293D3E" w:rsidRPr="00F3504E" w:rsidRDefault="00293D3E" w:rsidP="00293D3E">
            <w:pPr>
              <w:rPr>
                <w:rFonts w:ascii="Arial" w:hAnsi="Arial" w:cs="Arial"/>
                <w:b/>
                <w:bCs/>
                <w:lang w:val="en-US"/>
              </w:rPr>
            </w:pPr>
            <w:r w:rsidRPr="00F3504E">
              <w:rPr>
                <w:rFonts w:ascii="Arial" w:hAnsi="Arial" w:cs="Arial"/>
                <w:b/>
                <w:bCs/>
                <w:lang w:val="en-US"/>
              </w:rPr>
              <w:t>4</w:t>
            </w:r>
          </w:p>
        </w:tc>
        <w:tc>
          <w:tcPr>
            <w:tcW w:w="2960" w:type="pct"/>
          </w:tcPr>
          <w:p w14:paraId="0484E5C9" w14:textId="372EF5DF" w:rsidR="00293D3E" w:rsidRPr="00F3504E" w:rsidRDefault="00293D3E" w:rsidP="00293D3E">
            <w:pPr>
              <w:pStyle w:val="TableParagraph"/>
              <w:ind w:right="110"/>
              <w:rPr>
                <w:rFonts w:ascii="Arial" w:hAnsi="Arial" w:cs="Arial"/>
              </w:rPr>
            </w:pPr>
            <w:r w:rsidRPr="00F3504E">
              <w:rPr>
                <w:rFonts w:ascii="Arial" w:hAnsi="Arial" w:cs="Arial"/>
              </w:rPr>
              <w:t>Reminding company’s targets</w:t>
            </w:r>
            <w:r w:rsidRPr="00F3504E">
              <w:rPr>
                <w:rFonts w:ascii="Arial" w:hAnsi="Arial" w:cs="Arial"/>
                <w:spacing w:val="1"/>
              </w:rPr>
              <w:t xml:space="preserve"> </w:t>
            </w:r>
            <w:r w:rsidR="007679A5" w:rsidRPr="00F3504E">
              <w:rPr>
                <w:rFonts w:ascii="Arial" w:hAnsi="Arial" w:cs="Arial"/>
                <w:spacing w:val="1"/>
              </w:rPr>
              <w:t xml:space="preserve">to the employees </w:t>
            </w:r>
            <w:r w:rsidRPr="00F3504E">
              <w:rPr>
                <w:rFonts w:ascii="Arial" w:hAnsi="Arial" w:cs="Arial"/>
              </w:rPr>
              <w:t>on</w:t>
            </w:r>
            <w:r w:rsidRPr="00F3504E">
              <w:rPr>
                <w:rFonts w:ascii="Arial" w:hAnsi="Arial" w:cs="Arial"/>
                <w:spacing w:val="-1"/>
              </w:rPr>
              <w:t xml:space="preserve"> </w:t>
            </w:r>
            <w:r w:rsidRPr="00F3504E">
              <w:rPr>
                <w:rFonts w:ascii="Arial" w:hAnsi="Arial" w:cs="Arial"/>
              </w:rPr>
              <w:t>timely</w:t>
            </w:r>
            <w:r w:rsidRPr="00F3504E">
              <w:rPr>
                <w:rFonts w:ascii="Arial" w:hAnsi="Arial" w:cs="Arial"/>
                <w:spacing w:val="-3"/>
              </w:rPr>
              <w:t xml:space="preserve"> </w:t>
            </w:r>
            <w:r w:rsidRPr="00F3504E">
              <w:rPr>
                <w:rFonts w:ascii="Arial" w:hAnsi="Arial" w:cs="Arial"/>
              </w:rPr>
              <w:t>basis helps</w:t>
            </w:r>
            <w:r w:rsidRPr="00F3504E">
              <w:rPr>
                <w:rFonts w:ascii="Arial" w:hAnsi="Arial" w:cs="Arial"/>
                <w:spacing w:val="-3"/>
              </w:rPr>
              <w:t xml:space="preserve"> </w:t>
            </w:r>
            <w:r w:rsidRPr="00F3504E">
              <w:rPr>
                <w:rFonts w:ascii="Arial" w:hAnsi="Arial" w:cs="Arial"/>
              </w:rPr>
              <w:t>company achieve</w:t>
            </w:r>
            <w:r w:rsidRPr="00F3504E">
              <w:rPr>
                <w:rFonts w:ascii="Arial" w:hAnsi="Arial" w:cs="Arial"/>
                <w:spacing w:val="-1"/>
              </w:rPr>
              <w:t xml:space="preserve"> </w:t>
            </w:r>
            <w:r w:rsidRPr="00F3504E">
              <w:rPr>
                <w:rFonts w:ascii="Arial" w:hAnsi="Arial" w:cs="Arial"/>
              </w:rPr>
              <w:t>its goals</w:t>
            </w:r>
          </w:p>
        </w:tc>
        <w:tc>
          <w:tcPr>
            <w:tcW w:w="714" w:type="pct"/>
          </w:tcPr>
          <w:p w14:paraId="79700225" w14:textId="6BF0A5A3" w:rsidR="00293D3E" w:rsidRPr="00F3504E" w:rsidRDefault="007679A5" w:rsidP="00293D3E">
            <w:pPr>
              <w:rPr>
                <w:rFonts w:ascii="Arial" w:hAnsi="Arial" w:cs="Arial"/>
                <w:b/>
                <w:bCs/>
                <w:lang w:val="en-US"/>
              </w:rPr>
            </w:pPr>
            <w:r w:rsidRPr="00F3504E">
              <w:rPr>
                <w:rFonts w:ascii="Arial" w:hAnsi="Arial" w:cs="Arial"/>
                <w:b/>
                <w:bCs/>
                <w:lang w:val="en-US"/>
              </w:rPr>
              <w:t>79(93</w:t>
            </w:r>
            <w:r w:rsidR="00FD481E" w:rsidRPr="00F3504E">
              <w:rPr>
                <w:rFonts w:ascii="Arial" w:hAnsi="Arial" w:cs="Arial"/>
                <w:b/>
                <w:bCs/>
                <w:lang w:val="en-US"/>
              </w:rPr>
              <w:t>%</w:t>
            </w:r>
            <w:r w:rsidRPr="00F3504E">
              <w:rPr>
                <w:rFonts w:ascii="Arial" w:hAnsi="Arial" w:cs="Arial"/>
                <w:b/>
                <w:bCs/>
                <w:lang w:val="en-US"/>
              </w:rPr>
              <w:t>)</w:t>
            </w:r>
          </w:p>
        </w:tc>
        <w:tc>
          <w:tcPr>
            <w:tcW w:w="848" w:type="pct"/>
          </w:tcPr>
          <w:p w14:paraId="590F3323" w14:textId="59BC1D1E" w:rsidR="00293D3E" w:rsidRPr="00F3504E" w:rsidRDefault="007679A5" w:rsidP="00293D3E">
            <w:pPr>
              <w:rPr>
                <w:rFonts w:ascii="Arial" w:hAnsi="Arial" w:cs="Arial"/>
                <w:b/>
                <w:bCs/>
                <w:lang w:val="en-US"/>
              </w:rPr>
            </w:pPr>
            <w:r w:rsidRPr="00F3504E">
              <w:rPr>
                <w:rFonts w:ascii="Arial" w:hAnsi="Arial" w:cs="Arial"/>
                <w:b/>
                <w:bCs/>
                <w:lang w:val="en-US"/>
              </w:rPr>
              <w:t>6(75)</w:t>
            </w:r>
          </w:p>
        </w:tc>
      </w:tr>
      <w:tr w:rsidR="00293D3E" w:rsidRPr="00F3504E" w14:paraId="309A7F36" w14:textId="77777777" w:rsidTr="001E405D">
        <w:tc>
          <w:tcPr>
            <w:tcW w:w="478" w:type="pct"/>
          </w:tcPr>
          <w:p w14:paraId="5267E16E" w14:textId="77777777" w:rsidR="00293D3E" w:rsidRPr="00F3504E" w:rsidRDefault="00293D3E" w:rsidP="00293D3E">
            <w:pPr>
              <w:rPr>
                <w:rFonts w:ascii="Arial" w:hAnsi="Arial" w:cs="Arial"/>
                <w:b/>
                <w:bCs/>
                <w:lang w:val="en-US"/>
              </w:rPr>
            </w:pPr>
            <w:r w:rsidRPr="00F3504E">
              <w:rPr>
                <w:rFonts w:ascii="Arial" w:hAnsi="Arial" w:cs="Arial"/>
                <w:b/>
                <w:bCs/>
                <w:lang w:val="en-US"/>
              </w:rPr>
              <w:t>5</w:t>
            </w:r>
          </w:p>
        </w:tc>
        <w:tc>
          <w:tcPr>
            <w:tcW w:w="2960" w:type="pct"/>
          </w:tcPr>
          <w:p w14:paraId="76401DBD" w14:textId="31AE4F20" w:rsidR="00293D3E" w:rsidRPr="00F3504E" w:rsidRDefault="00293D3E" w:rsidP="00293D3E">
            <w:pPr>
              <w:pStyle w:val="TableParagraph"/>
              <w:ind w:right="107"/>
              <w:rPr>
                <w:rFonts w:ascii="Arial" w:hAnsi="Arial" w:cs="Arial"/>
              </w:rPr>
            </w:pPr>
            <w:r w:rsidRPr="00F3504E">
              <w:rPr>
                <w:rFonts w:ascii="Arial" w:hAnsi="Arial" w:cs="Arial"/>
              </w:rPr>
              <w:t>Hosting informal</w:t>
            </w:r>
            <w:r w:rsidRPr="00F3504E">
              <w:rPr>
                <w:rFonts w:ascii="Arial" w:hAnsi="Arial" w:cs="Arial"/>
                <w:spacing w:val="1"/>
              </w:rPr>
              <w:t xml:space="preserve"> </w:t>
            </w:r>
            <w:r w:rsidRPr="00F3504E">
              <w:rPr>
                <w:rFonts w:ascii="Arial" w:hAnsi="Arial" w:cs="Arial"/>
              </w:rPr>
              <w:t>communicating platforms like</w:t>
            </w:r>
            <w:r w:rsidRPr="00F3504E">
              <w:rPr>
                <w:rFonts w:ascii="Arial" w:hAnsi="Arial" w:cs="Arial"/>
                <w:spacing w:val="1"/>
              </w:rPr>
              <w:t xml:space="preserve"> </w:t>
            </w:r>
            <w:r w:rsidRPr="00F3504E">
              <w:rPr>
                <w:rFonts w:ascii="Arial" w:hAnsi="Arial" w:cs="Arial"/>
              </w:rPr>
              <w:t>parties</w:t>
            </w:r>
            <w:r w:rsidRPr="00F3504E">
              <w:rPr>
                <w:rFonts w:ascii="Arial" w:hAnsi="Arial" w:cs="Arial"/>
                <w:spacing w:val="-1"/>
              </w:rPr>
              <w:t xml:space="preserve"> </w:t>
            </w:r>
            <w:r w:rsidRPr="00F3504E">
              <w:rPr>
                <w:rFonts w:ascii="Arial" w:hAnsi="Arial" w:cs="Arial"/>
              </w:rPr>
              <w:t>and</w:t>
            </w:r>
            <w:r w:rsidRPr="00F3504E">
              <w:rPr>
                <w:rFonts w:ascii="Arial" w:hAnsi="Arial" w:cs="Arial"/>
                <w:spacing w:val="-3"/>
              </w:rPr>
              <w:t xml:space="preserve"> </w:t>
            </w:r>
            <w:r w:rsidRPr="00F3504E">
              <w:rPr>
                <w:rFonts w:ascii="Arial" w:hAnsi="Arial" w:cs="Arial"/>
              </w:rPr>
              <w:t>get-together</w:t>
            </w:r>
            <w:r w:rsidRPr="00F3504E">
              <w:rPr>
                <w:rFonts w:ascii="Arial" w:hAnsi="Arial" w:cs="Arial"/>
                <w:spacing w:val="-1"/>
              </w:rPr>
              <w:t xml:space="preserve"> </w:t>
            </w:r>
            <w:r w:rsidRPr="00F3504E">
              <w:rPr>
                <w:rFonts w:ascii="Arial" w:hAnsi="Arial" w:cs="Arial"/>
              </w:rPr>
              <w:t>by the company has positive impact</w:t>
            </w:r>
            <w:r w:rsidRPr="00F3504E">
              <w:rPr>
                <w:rFonts w:ascii="Arial" w:hAnsi="Arial" w:cs="Arial"/>
                <w:spacing w:val="-59"/>
              </w:rPr>
              <w:t xml:space="preserve"> </w:t>
            </w:r>
            <w:r w:rsidRPr="00F3504E">
              <w:rPr>
                <w:rFonts w:ascii="Arial" w:hAnsi="Arial" w:cs="Arial"/>
              </w:rPr>
              <w:t>in</w:t>
            </w:r>
            <w:r w:rsidRPr="00F3504E">
              <w:rPr>
                <w:rFonts w:ascii="Arial" w:hAnsi="Arial" w:cs="Arial"/>
                <w:spacing w:val="-1"/>
              </w:rPr>
              <w:t xml:space="preserve"> </w:t>
            </w:r>
            <w:r w:rsidRPr="00F3504E">
              <w:rPr>
                <w:rFonts w:ascii="Arial" w:hAnsi="Arial" w:cs="Arial"/>
              </w:rPr>
              <w:t>employee engagement.</w:t>
            </w:r>
          </w:p>
        </w:tc>
        <w:tc>
          <w:tcPr>
            <w:tcW w:w="714" w:type="pct"/>
          </w:tcPr>
          <w:p w14:paraId="14C1C144" w14:textId="22DFBCA8" w:rsidR="00293D3E" w:rsidRPr="00F3504E" w:rsidRDefault="00504CF5" w:rsidP="00293D3E">
            <w:pPr>
              <w:rPr>
                <w:rFonts w:ascii="Arial" w:hAnsi="Arial" w:cs="Arial"/>
                <w:b/>
                <w:bCs/>
                <w:lang w:val="en-US"/>
              </w:rPr>
            </w:pPr>
            <w:r w:rsidRPr="00F3504E">
              <w:rPr>
                <w:rFonts w:ascii="Arial" w:hAnsi="Arial" w:cs="Arial"/>
                <w:b/>
                <w:bCs/>
                <w:lang w:val="en-US"/>
              </w:rPr>
              <w:t>61(72%)</w:t>
            </w:r>
          </w:p>
        </w:tc>
        <w:tc>
          <w:tcPr>
            <w:tcW w:w="848" w:type="pct"/>
          </w:tcPr>
          <w:p w14:paraId="68200CDE" w14:textId="4D0B17FA" w:rsidR="00293D3E" w:rsidRPr="00F3504E" w:rsidRDefault="00504CF5" w:rsidP="00293D3E">
            <w:pPr>
              <w:rPr>
                <w:rFonts w:ascii="Arial" w:hAnsi="Arial" w:cs="Arial"/>
                <w:b/>
                <w:bCs/>
                <w:lang w:val="en-US"/>
              </w:rPr>
            </w:pPr>
            <w:r w:rsidRPr="00F3504E">
              <w:rPr>
                <w:rFonts w:ascii="Arial" w:hAnsi="Arial" w:cs="Arial"/>
                <w:b/>
                <w:bCs/>
                <w:lang w:val="en-US"/>
              </w:rPr>
              <w:t>24(28%)</w:t>
            </w:r>
          </w:p>
        </w:tc>
      </w:tr>
      <w:tr w:rsidR="00293D3E" w:rsidRPr="00F3504E" w14:paraId="1D73B4D7" w14:textId="77777777" w:rsidTr="001E405D">
        <w:tc>
          <w:tcPr>
            <w:tcW w:w="478" w:type="pct"/>
          </w:tcPr>
          <w:p w14:paraId="320EF6F0" w14:textId="77777777" w:rsidR="00293D3E" w:rsidRPr="00F3504E" w:rsidRDefault="00293D3E" w:rsidP="00293D3E">
            <w:pPr>
              <w:rPr>
                <w:rFonts w:ascii="Arial" w:hAnsi="Arial" w:cs="Arial"/>
                <w:b/>
                <w:bCs/>
                <w:lang w:val="en-US"/>
              </w:rPr>
            </w:pPr>
          </w:p>
        </w:tc>
        <w:tc>
          <w:tcPr>
            <w:tcW w:w="2960" w:type="pct"/>
          </w:tcPr>
          <w:p w14:paraId="03241122" w14:textId="77777777" w:rsidR="00293D3E" w:rsidRPr="00F3504E" w:rsidRDefault="00293D3E" w:rsidP="00293D3E">
            <w:pPr>
              <w:rPr>
                <w:rFonts w:ascii="Arial" w:hAnsi="Arial" w:cs="Arial"/>
              </w:rPr>
            </w:pPr>
            <w:r w:rsidRPr="00F3504E">
              <w:rPr>
                <w:rFonts w:ascii="Arial" w:hAnsi="Arial" w:cs="Arial"/>
              </w:rPr>
              <w:t xml:space="preserve">Total </w:t>
            </w:r>
          </w:p>
        </w:tc>
        <w:tc>
          <w:tcPr>
            <w:tcW w:w="714" w:type="pct"/>
          </w:tcPr>
          <w:p w14:paraId="19B204D2" w14:textId="5B80F9F4" w:rsidR="00293D3E" w:rsidRPr="00F3504E" w:rsidRDefault="00504CF5" w:rsidP="00293D3E">
            <w:pPr>
              <w:rPr>
                <w:rFonts w:ascii="Arial" w:hAnsi="Arial" w:cs="Arial"/>
                <w:b/>
                <w:bCs/>
                <w:lang w:val="en-US"/>
              </w:rPr>
            </w:pPr>
            <w:r w:rsidRPr="00F3504E">
              <w:rPr>
                <w:rFonts w:ascii="Arial" w:hAnsi="Arial" w:cs="Arial"/>
                <w:b/>
                <w:bCs/>
                <w:lang w:val="en-US"/>
              </w:rPr>
              <w:t>68(80%)</w:t>
            </w:r>
          </w:p>
        </w:tc>
        <w:tc>
          <w:tcPr>
            <w:tcW w:w="848" w:type="pct"/>
          </w:tcPr>
          <w:p w14:paraId="5D6F99FF" w14:textId="7E01EC4A" w:rsidR="00293D3E" w:rsidRPr="00F3504E" w:rsidRDefault="00504CF5" w:rsidP="00293D3E">
            <w:pPr>
              <w:rPr>
                <w:rFonts w:ascii="Arial" w:hAnsi="Arial" w:cs="Arial"/>
                <w:b/>
                <w:bCs/>
                <w:lang w:val="en-US"/>
              </w:rPr>
            </w:pPr>
            <w:r w:rsidRPr="00F3504E">
              <w:rPr>
                <w:rFonts w:ascii="Arial" w:hAnsi="Arial" w:cs="Arial"/>
                <w:b/>
                <w:bCs/>
                <w:lang w:val="en-US"/>
              </w:rPr>
              <w:t>17 (20%)</w:t>
            </w:r>
          </w:p>
        </w:tc>
      </w:tr>
    </w:tbl>
    <w:bookmarkEnd w:id="2"/>
    <w:p w14:paraId="66CD7634" w14:textId="5FA1FF80" w:rsidR="00293D3E" w:rsidRPr="00F3504E" w:rsidRDefault="00504CF5" w:rsidP="00D20FD6">
      <w:pPr>
        <w:rPr>
          <w:rFonts w:ascii="Arial" w:hAnsi="Arial" w:cs="Arial"/>
          <w:lang w:val="en-US"/>
        </w:rPr>
      </w:pPr>
      <w:r w:rsidRPr="00F3504E">
        <w:rPr>
          <w:rFonts w:ascii="Arial" w:hAnsi="Arial" w:cs="Arial"/>
          <w:lang w:val="en-US"/>
        </w:rPr>
        <w:t xml:space="preserve">Source: Questionnaire, SPSS </w:t>
      </w:r>
    </w:p>
    <w:p w14:paraId="7E3A699F" w14:textId="11F1CBA6" w:rsidR="00A57A8A" w:rsidRPr="00F3504E" w:rsidRDefault="00816AA5" w:rsidP="00660400">
      <w:pPr>
        <w:jc w:val="both"/>
        <w:rPr>
          <w:rFonts w:ascii="Arial" w:hAnsi="Arial" w:cs="Arial"/>
          <w:lang w:val="en-US"/>
        </w:rPr>
      </w:pPr>
      <w:r w:rsidRPr="00F3504E">
        <w:rPr>
          <w:rFonts w:ascii="Arial" w:hAnsi="Arial" w:cs="Arial"/>
          <w:lang w:val="en-US"/>
        </w:rPr>
        <w:t xml:space="preserve">The above table on employee engagement shows that 68(80%) managers/officers agree that internal communication helps in employee </w:t>
      </w:r>
      <w:proofErr w:type="spellStart"/>
      <w:proofErr w:type="gramStart"/>
      <w:r w:rsidRPr="00F3504E">
        <w:rPr>
          <w:rFonts w:ascii="Arial" w:hAnsi="Arial" w:cs="Arial"/>
          <w:lang w:val="en-US"/>
        </w:rPr>
        <w:t>engagement.</w:t>
      </w:r>
      <w:r w:rsidR="00C45231" w:rsidRPr="00F3504E">
        <w:rPr>
          <w:rFonts w:ascii="Arial" w:hAnsi="Arial" w:cs="Arial"/>
          <w:lang w:val="en-US"/>
        </w:rPr>
        <w:t>The</w:t>
      </w:r>
      <w:proofErr w:type="spellEnd"/>
      <w:proofErr w:type="gramEnd"/>
      <w:r w:rsidR="00C45231" w:rsidRPr="00F3504E">
        <w:rPr>
          <w:rFonts w:ascii="Arial" w:hAnsi="Arial" w:cs="Arial"/>
          <w:lang w:val="en-US"/>
        </w:rPr>
        <w:t xml:space="preserve"> item that is rated the highest (93%) states, “</w:t>
      </w:r>
      <w:r w:rsidR="00C45231" w:rsidRPr="00F3504E">
        <w:rPr>
          <w:rFonts w:ascii="Arial" w:hAnsi="Arial" w:cs="Arial"/>
        </w:rPr>
        <w:t>reminding company’s targets</w:t>
      </w:r>
      <w:r w:rsidR="00C45231" w:rsidRPr="00F3504E">
        <w:rPr>
          <w:rFonts w:ascii="Arial" w:hAnsi="Arial" w:cs="Arial"/>
          <w:spacing w:val="1"/>
        </w:rPr>
        <w:t xml:space="preserve"> to the employees </w:t>
      </w:r>
      <w:r w:rsidR="00C45231" w:rsidRPr="00F3504E">
        <w:rPr>
          <w:rFonts w:ascii="Arial" w:hAnsi="Arial" w:cs="Arial"/>
        </w:rPr>
        <w:t>on</w:t>
      </w:r>
      <w:r w:rsidR="00C45231" w:rsidRPr="00F3504E">
        <w:rPr>
          <w:rFonts w:ascii="Arial" w:hAnsi="Arial" w:cs="Arial"/>
          <w:spacing w:val="-1"/>
        </w:rPr>
        <w:t xml:space="preserve"> </w:t>
      </w:r>
      <w:r w:rsidR="00C45231" w:rsidRPr="00F3504E">
        <w:rPr>
          <w:rFonts w:ascii="Arial" w:hAnsi="Arial" w:cs="Arial"/>
        </w:rPr>
        <w:t>timely</w:t>
      </w:r>
      <w:r w:rsidR="00C45231" w:rsidRPr="00F3504E">
        <w:rPr>
          <w:rFonts w:ascii="Arial" w:hAnsi="Arial" w:cs="Arial"/>
          <w:spacing w:val="-3"/>
        </w:rPr>
        <w:t xml:space="preserve"> </w:t>
      </w:r>
      <w:r w:rsidR="00C45231" w:rsidRPr="00F3504E">
        <w:rPr>
          <w:rFonts w:ascii="Arial" w:hAnsi="Arial" w:cs="Arial"/>
        </w:rPr>
        <w:t>basis helps</w:t>
      </w:r>
      <w:r w:rsidR="00C45231" w:rsidRPr="00F3504E">
        <w:rPr>
          <w:rFonts w:ascii="Arial" w:hAnsi="Arial" w:cs="Arial"/>
          <w:spacing w:val="-3"/>
        </w:rPr>
        <w:t xml:space="preserve"> </w:t>
      </w:r>
      <w:r w:rsidR="00C45231" w:rsidRPr="00F3504E">
        <w:rPr>
          <w:rFonts w:ascii="Arial" w:hAnsi="Arial" w:cs="Arial"/>
        </w:rPr>
        <w:t>company achieve</w:t>
      </w:r>
      <w:r w:rsidR="00C45231" w:rsidRPr="00F3504E">
        <w:rPr>
          <w:rFonts w:ascii="Arial" w:hAnsi="Arial" w:cs="Arial"/>
          <w:spacing w:val="-1"/>
        </w:rPr>
        <w:t xml:space="preserve"> </w:t>
      </w:r>
      <w:r w:rsidR="00C45231" w:rsidRPr="00F3504E">
        <w:rPr>
          <w:rFonts w:ascii="Arial" w:hAnsi="Arial" w:cs="Arial"/>
        </w:rPr>
        <w:t xml:space="preserve">its goals”, thus by means of internal communication, if the employees are provided information on timely basis, employee engagement can be enhanced. Since engaged employees are always passionate, vested in their work activities, and confident in their ability to complete those duties (Schaufeli et al., 2008), it helps the company achieve its goals. </w:t>
      </w:r>
      <w:r w:rsidR="00F32121" w:rsidRPr="00F3504E">
        <w:rPr>
          <w:rFonts w:ascii="Arial" w:hAnsi="Arial" w:cs="Arial"/>
        </w:rPr>
        <w:t xml:space="preserve">It is apparent from the result here that, the employer i.e. the managers/officers are well aware that through effective internal communication medium they need to remind their employees of the company’s target, which ultimately helps them engage their employees. </w:t>
      </w:r>
      <w:r w:rsidR="00F30C5D" w:rsidRPr="00F3504E">
        <w:rPr>
          <w:rFonts w:ascii="Arial" w:hAnsi="Arial" w:cs="Arial"/>
        </w:rPr>
        <w:t>On a s</w:t>
      </w:r>
      <w:r w:rsidR="00A57A8A" w:rsidRPr="00F3504E">
        <w:rPr>
          <w:rFonts w:ascii="Arial" w:hAnsi="Arial" w:cs="Arial"/>
        </w:rPr>
        <w:t>imilar</w:t>
      </w:r>
      <w:r w:rsidR="00F30C5D" w:rsidRPr="00F3504E">
        <w:rPr>
          <w:rFonts w:ascii="Arial" w:hAnsi="Arial" w:cs="Arial"/>
        </w:rPr>
        <w:t xml:space="preserve"> note</w:t>
      </w:r>
      <w:r w:rsidR="00A57A8A" w:rsidRPr="00F3504E">
        <w:rPr>
          <w:rFonts w:ascii="Arial" w:hAnsi="Arial" w:cs="Arial"/>
        </w:rPr>
        <w:t>,</w:t>
      </w:r>
      <w:r w:rsidR="00F30C5D" w:rsidRPr="00F3504E">
        <w:rPr>
          <w:rFonts w:ascii="Arial" w:hAnsi="Arial" w:cs="Arial"/>
        </w:rPr>
        <w:t xml:space="preserve"> Sulaiman, Abdullah and Man (2023) claims that, through communication, employees can share their views and ideas with management, understand what is happening within the organisation, and believe their manager is dedicated to the organisation’s success.</w:t>
      </w:r>
      <w:r w:rsidR="00A57A8A" w:rsidRPr="00F3504E">
        <w:rPr>
          <w:rFonts w:ascii="Arial" w:hAnsi="Arial" w:cs="Arial"/>
        </w:rPr>
        <w:t xml:space="preserve"> </w:t>
      </w:r>
    </w:p>
    <w:p w14:paraId="21FC2C33" w14:textId="6EEA3947" w:rsidR="00F30C5D" w:rsidRPr="00F3504E" w:rsidRDefault="004E5C87" w:rsidP="00660400">
      <w:pPr>
        <w:jc w:val="both"/>
        <w:rPr>
          <w:rFonts w:ascii="Arial" w:hAnsi="Arial" w:cs="Arial"/>
        </w:rPr>
      </w:pPr>
      <w:r w:rsidRPr="00F3504E">
        <w:rPr>
          <w:rFonts w:ascii="Arial" w:hAnsi="Arial" w:cs="Arial"/>
        </w:rPr>
        <w:t>The lowest rated item in the list is, “</w:t>
      </w:r>
      <w:r w:rsidRPr="00F3504E">
        <w:rPr>
          <w:rFonts w:ascii="Arial" w:hAnsi="Arial" w:cs="Arial"/>
          <w:i/>
          <w:iCs/>
        </w:rPr>
        <w:t>conducting frequents</w:t>
      </w:r>
      <w:r w:rsidRPr="00F3504E">
        <w:rPr>
          <w:rFonts w:ascii="Arial" w:hAnsi="Arial" w:cs="Arial"/>
          <w:i/>
          <w:iCs/>
          <w:spacing w:val="1"/>
        </w:rPr>
        <w:t xml:space="preserve"> </w:t>
      </w:r>
      <w:r w:rsidRPr="00F3504E">
        <w:rPr>
          <w:rFonts w:ascii="Arial" w:hAnsi="Arial" w:cs="Arial"/>
          <w:i/>
          <w:iCs/>
        </w:rPr>
        <w:t>meetings</w:t>
      </w:r>
      <w:r w:rsidRPr="00F3504E">
        <w:rPr>
          <w:rFonts w:ascii="Arial" w:hAnsi="Arial" w:cs="Arial"/>
          <w:i/>
          <w:iCs/>
          <w:spacing w:val="-9"/>
        </w:rPr>
        <w:t xml:space="preserve"> </w:t>
      </w:r>
      <w:r w:rsidRPr="00F3504E">
        <w:rPr>
          <w:rFonts w:ascii="Arial" w:hAnsi="Arial" w:cs="Arial"/>
          <w:i/>
          <w:iCs/>
        </w:rPr>
        <w:t>and</w:t>
      </w:r>
      <w:r w:rsidRPr="00F3504E">
        <w:rPr>
          <w:rFonts w:ascii="Arial" w:hAnsi="Arial" w:cs="Arial"/>
          <w:i/>
          <w:iCs/>
          <w:spacing w:val="-7"/>
        </w:rPr>
        <w:t xml:space="preserve"> </w:t>
      </w:r>
      <w:r w:rsidRPr="00F3504E">
        <w:rPr>
          <w:rFonts w:ascii="Arial" w:hAnsi="Arial" w:cs="Arial"/>
          <w:i/>
          <w:iCs/>
        </w:rPr>
        <w:t>connecting through</w:t>
      </w:r>
      <w:r w:rsidRPr="00F3504E">
        <w:rPr>
          <w:rFonts w:ascii="Arial" w:hAnsi="Arial" w:cs="Arial"/>
          <w:i/>
          <w:iCs/>
          <w:spacing w:val="-5"/>
        </w:rPr>
        <w:t xml:space="preserve"> </w:t>
      </w:r>
      <w:r w:rsidRPr="00F3504E">
        <w:rPr>
          <w:rFonts w:ascii="Arial" w:hAnsi="Arial" w:cs="Arial"/>
          <w:i/>
          <w:iCs/>
        </w:rPr>
        <w:t>mails helps</w:t>
      </w:r>
      <w:r w:rsidRPr="00F3504E">
        <w:rPr>
          <w:rFonts w:ascii="Arial" w:hAnsi="Arial" w:cs="Arial"/>
          <w:i/>
          <w:iCs/>
          <w:spacing w:val="-3"/>
        </w:rPr>
        <w:t xml:space="preserve"> </w:t>
      </w:r>
      <w:r w:rsidRPr="00F3504E">
        <w:rPr>
          <w:rFonts w:ascii="Arial" w:hAnsi="Arial" w:cs="Arial"/>
          <w:i/>
          <w:iCs/>
        </w:rPr>
        <w:t xml:space="preserve">engage employees productively in the firm.” </w:t>
      </w:r>
      <w:r w:rsidRPr="00F3504E">
        <w:rPr>
          <w:rFonts w:ascii="Arial" w:hAnsi="Arial" w:cs="Arial"/>
        </w:rPr>
        <w:t xml:space="preserve">A total of 57 respondents agreed that communicating meetings and mails helps </w:t>
      </w:r>
      <w:r w:rsidR="00FD481E" w:rsidRPr="00F3504E">
        <w:rPr>
          <w:rFonts w:ascii="Arial" w:hAnsi="Arial" w:cs="Arial"/>
        </w:rPr>
        <w:t xml:space="preserve">in employee engagement however, a significant number denies the fact that communications through meetings and mails helps engage employees productively in the firms.  Nevertheless, according to the data </w:t>
      </w:r>
      <w:r w:rsidR="00734CD8" w:rsidRPr="00F3504E">
        <w:rPr>
          <w:rFonts w:ascii="Arial" w:hAnsi="Arial" w:cs="Arial"/>
        </w:rPr>
        <w:t xml:space="preserve">above, </w:t>
      </w:r>
      <w:r w:rsidR="00FD481E" w:rsidRPr="00F3504E">
        <w:rPr>
          <w:rFonts w:ascii="Arial" w:hAnsi="Arial" w:cs="Arial"/>
        </w:rPr>
        <w:t xml:space="preserve">the second strong point worth noting here is that employee work better when </w:t>
      </w:r>
      <w:r w:rsidR="00FD481E" w:rsidRPr="00F3504E">
        <w:rPr>
          <w:rFonts w:ascii="Arial" w:hAnsi="Arial" w:cs="Arial"/>
          <w:spacing w:val="-59"/>
        </w:rPr>
        <w:t xml:space="preserve">    </w:t>
      </w:r>
      <w:r w:rsidR="00FD481E" w:rsidRPr="00F3504E">
        <w:rPr>
          <w:rFonts w:ascii="Arial" w:hAnsi="Arial" w:cs="Arial"/>
        </w:rPr>
        <w:t>their managers</w:t>
      </w:r>
      <w:r w:rsidR="00734CD8" w:rsidRPr="00F3504E">
        <w:rPr>
          <w:rFonts w:ascii="Arial" w:hAnsi="Arial" w:cs="Arial"/>
        </w:rPr>
        <w:t>/ officers move</w:t>
      </w:r>
      <w:r w:rsidR="00FD481E" w:rsidRPr="00F3504E">
        <w:rPr>
          <w:rFonts w:ascii="Arial" w:hAnsi="Arial" w:cs="Arial"/>
        </w:rPr>
        <w:t xml:space="preserve"> around </w:t>
      </w:r>
      <w:proofErr w:type="gramStart"/>
      <w:r w:rsidR="00FD481E" w:rsidRPr="00F3504E">
        <w:rPr>
          <w:rFonts w:ascii="Arial" w:hAnsi="Arial" w:cs="Arial"/>
        </w:rPr>
        <w:t>talking</w:t>
      </w:r>
      <w:r w:rsidR="00734CD8" w:rsidRPr="00F3504E">
        <w:rPr>
          <w:rFonts w:ascii="Arial" w:hAnsi="Arial" w:cs="Arial"/>
        </w:rPr>
        <w:t xml:space="preserve"> </w:t>
      </w:r>
      <w:r w:rsidR="00FD481E" w:rsidRPr="00F3504E">
        <w:rPr>
          <w:rFonts w:ascii="Arial" w:hAnsi="Arial" w:cs="Arial"/>
          <w:spacing w:val="-59"/>
        </w:rPr>
        <w:t xml:space="preserve"> </w:t>
      </w:r>
      <w:r w:rsidR="00FD481E" w:rsidRPr="00F3504E">
        <w:rPr>
          <w:rFonts w:ascii="Arial" w:hAnsi="Arial" w:cs="Arial"/>
        </w:rPr>
        <w:t>and</w:t>
      </w:r>
      <w:proofErr w:type="gramEnd"/>
      <w:r w:rsidR="00FD481E" w:rsidRPr="00F3504E">
        <w:rPr>
          <w:rFonts w:ascii="Arial" w:hAnsi="Arial" w:cs="Arial"/>
          <w:spacing w:val="-1"/>
        </w:rPr>
        <w:t xml:space="preserve"> </w:t>
      </w:r>
      <w:r w:rsidR="00FD481E" w:rsidRPr="00F3504E">
        <w:rPr>
          <w:rFonts w:ascii="Arial" w:hAnsi="Arial" w:cs="Arial"/>
        </w:rPr>
        <w:t>monitoring</w:t>
      </w:r>
      <w:r w:rsidR="00FD481E" w:rsidRPr="00F3504E">
        <w:rPr>
          <w:rFonts w:ascii="Arial" w:hAnsi="Arial" w:cs="Arial"/>
          <w:spacing w:val="-2"/>
        </w:rPr>
        <w:t xml:space="preserve"> </w:t>
      </w:r>
      <w:r w:rsidR="00FD481E" w:rsidRPr="00F3504E">
        <w:rPr>
          <w:rFonts w:ascii="Arial" w:hAnsi="Arial" w:cs="Arial"/>
        </w:rPr>
        <w:t xml:space="preserve">them i.e. </w:t>
      </w:r>
      <w:r w:rsidR="00734CD8" w:rsidRPr="00F3504E">
        <w:rPr>
          <w:rFonts w:ascii="Arial" w:hAnsi="Arial" w:cs="Arial"/>
        </w:rPr>
        <w:t xml:space="preserve">face-to- face communication with physical involvement works well for employee engagement. </w:t>
      </w:r>
    </w:p>
    <w:p w14:paraId="0CF647B1" w14:textId="77777777" w:rsidR="00660400" w:rsidRDefault="00F32121" w:rsidP="00D20FD6">
      <w:pPr>
        <w:rPr>
          <w:rFonts w:ascii="Arial" w:hAnsi="Arial" w:cs="Arial"/>
        </w:rPr>
      </w:pPr>
      <w:r w:rsidRPr="00F3504E">
        <w:rPr>
          <w:rFonts w:ascii="Arial" w:hAnsi="Arial" w:cs="Arial"/>
        </w:rPr>
        <w:t xml:space="preserve"> </w:t>
      </w:r>
    </w:p>
    <w:p w14:paraId="4424B267" w14:textId="77777777" w:rsidR="00660400" w:rsidRDefault="00660400" w:rsidP="00D20FD6">
      <w:pPr>
        <w:rPr>
          <w:rFonts w:ascii="Arial" w:hAnsi="Arial" w:cs="Arial"/>
        </w:rPr>
      </w:pPr>
    </w:p>
    <w:p w14:paraId="2991810F" w14:textId="5F2907FF" w:rsidR="00504CF5" w:rsidRPr="00F3504E" w:rsidRDefault="00D767CB" w:rsidP="00D20FD6">
      <w:pPr>
        <w:rPr>
          <w:rFonts w:ascii="Arial" w:hAnsi="Arial" w:cs="Arial"/>
          <w:b/>
          <w:bCs/>
        </w:rPr>
      </w:pPr>
      <w:r w:rsidRPr="00F3504E">
        <w:rPr>
          <w:rFonts w:ascii="Arial" w:hAnsi="Arial" w:cs="Arial"/>
          <w:b/>
          <w:bCs/>
        </w:rPr>
        <w:lastRenderedPageBreak/>
        <w:t xml:space="preserve">Table </w:t>
      </w:r>
      <w:r w:rsidR="00FC7CBF" w:rsidRPr="00F3504E">
        <w:rPr>
          <w:rFonts w:ascii="Arial" w:hAnsi="Arial" w:cs="Arial"/>
          <w:b/>
          <w:bCs/>
        </w:rPr>
        <w:t>9</w:t>
      </w:r>
    </w:p>
    <w:p w14:paraId="4FECCBE4" w14:textId="1421D01D" w:rsidR="00081549" w:rsidRPr="00F3504E" w:rsidRDefault="00081549" w:rsidP="00D20FD6">
      <w:pPr>
        <w:rPr>
          <w:rFonts w:ascii="Arial" w:hAnsi="Arial" w:cs="Arial"/>
        </w:rPr>
      </w:pPr>
      <w:r w:rsidRPr="00F3504E">
        <w:rPr>
          <w:rFonts w:ascii="Arial" w:hAnsi="Arial" w:cs="Arial"/>
        </w:rPr>
        <w:t xml:space="preserve">Employee Retention </w:t>
      </w:r>
    </w:p>
    <w:tbl>
      <w:tblPr>
        <w:tblStyle w:val="TableGrid"/>
        <w:tblW w:w="5000" w:type="pct"/>
        <w:tblLook w:val="04A0" w:firstRow="1" w:lastRow="0" w:firstColumn="1" w:lastColumn="0" w:noHBand="0" w:noVBand="1"/>
      </w:tblPr>
      <w:tblGrid>
        <w:gridCol w:w="1044"/>
        <w:gridCol w:w="6465"/>
        <w:gridCol w:w="1559"/>
        <w:gridCol w:w="1852"/>
      </w:tblGrid>
      <w:tr w:rsidR="00081549" w:rsidRPr="00F3504E" w14:paraId="0FB24290" w14:textId="77777777" w:rsidTr="001E405D">
        <w:tc>
          <w:tcPr>
            <w:tcW w:w="478" w:type="pct"/>
          </w:tcPr>
          <w:p w14:paraId="6647FC86" w14:textId="77777777" w:rsidR="00081549" w:rsidRPr="00F3504E" w:rsidRDefault="00081549" w:rsidP="00081549">
            <w:pPr>
              <w:spacing w:after="160" w:line="259" w:lineRule="auto"/>
              <w:rPr>
                <w:rFonts w:ascii="Arial" w:hAnsi="Arial" w:cs="Arial"/>
                <w:b/>
                <w:bCs/>
                <w:lang w:val="en-US"/>
              </w:rPr>
            </w:pPr>
            <w:r w:rsidRPr="00F3504E">
              <w:rPr>
                <w:rFonts w:ascii="Arial" w:hAnsi="Arial" w:cs="Arial"/>
                <w:b/>
                <w:bCs/>
                <w:lang w:val="en-US"/>
              </w:rPr>
              <w:t xml:space="preserve">Sl. No. </w:t>
            </w:r>
          </w:p>
        </w:tc>
        <w:tc>
          <w:tcPr>
            <w:tcW w:w="2960" w:type="pct"/>
          </w:tcPr>
          <w:p w14:paraId="72AF8442" w14:textId="748C0C67" w:rsidR="00081549" w:rsidRPr="00F3504E" w:rsidRDefault="00081549" w:rsidP="00081549">
            <w:pPr>
              <w:spacing w:after="160" w:line="259" w:lineRule="auto"/>
              <w:rPr>
                <w:rFonts w:ascii="Arial" w:hAnsi="Arial" w:cs="Arial"/>
                <w:b/>
                <w:bCs/>
                <w:lang w:val="en-US"/>
              </w:rPr>
            </w:pPr>
            <w:r w:rsidRPr="00F3504E">
              <w:rPr>
                <w:rFonts w:ascii="Arial" w:hAnsi="Arial" w:cs="Arial"/>
                <w:b/>
                <w:bCs/>
                <w:lang w:val="en-US"/>
              </w:rPr>
              <w:t xml:space="preserve">Items </w:t>
            </w:r>
          </w:p>
        </w:tc>
        <w:tc>
          <w:tcPr>
            <w:tcW w:w="714" w:type="pct"/>
          </w:tcPr>
          <w:p w14:paraId="5271C12D" w14:textId="77777777" w:rsidR="00081549" w:rsidRPr="00F3504E" w:rsidRDefault="00081549" w:rsidP="00081549">
            <w:pPr>
              <w:spacing w:after="160" w:line="259" w:lineRule="auto"/>
              <w:rPr>
                <w:rFonts w:ascii="Arial" w:hAnsi="Arial" w:cs="Arial"/>
                <w:b/>
                <w:bCs/>
                <w:lang w:val="en-US"/>
              </w:rPr>
            </w:pPr>
            <w:r w:rsidRPr="00F3504E">
              <w:rPr>
                <w:rFonts w:ascii="Arial" w:hAnsi="Arial" w:cs="Arial"/>
                <w:b/>
                <w:bCs/>
                <w:lang w:val="en-US"/>
              </w:rPr>
              <w:t>Total number agreements</w:t>
            </w:r>
          </w:p>
        </w:tc>
        <w:tc>
          <w:tcPr>
            <w:tcW w:w="848" w:type="pct"/>
          </w:tcPr>
          <w:p w14:paraId="710CB615" w14:textId="77777777" w:rsidR="00081549" w:rsidRPr="00F3504E" w:rsidRDefault="00081549" w:rsidP="00081549">
            <w:pPr>
              <w:spacing w:after="160" w:line="259" w:lineRule="auto"/>
              <w:rPr>
                <w:rFonts w:ascii="Arial" w:hAnsi="Arial" w:cs="Arial"/>
                <w:b/>
                <w:bCs/>
                <w:lang w:val="en-US"/>
              </w:rPr>
            </w:pPr>
            <w:r w:rsidRPr="00F3504E">
              <w:rPr>
                <w:rFonts w:ascii="Arial" w:hAnsi="Arial" w:cs="Arial"/>
                <w:b/>
                <w:bCs/>
                <w:lang w:val="en-US"/>
              </w:rPr>
              <w:t xml:space="preserve">Total number of disagreements </w:t>
            </w:r>
          </w:p>
        </w:tc>
      </w:tr>
      <w:tr w:rsidR="004902DF" w:rsidRPr="00F3504E" w14:paraId="3D726A86" w14:textId="77777777" w:rsidTr="001E405D">
        <w:tc>
          <w:tcPr>
            <w:tcW w:w="478" w:type="pct"/>
          </w:tcPr>
          <w:p w14:paraId="44B03666"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t>1</w:t>
            </w:r>
          </w:p>
        </w:tc>
        <w:tc>
          <w:tcPr>
            <w:tcW w:w="2960" w:type="pct"/>
          </w:tcPr>
          <w:p w14:paraId="3723C7B7" w14:textId="3C6768A3" w:rsidR="004902DF" w:rsidRPr="00F3504E" w:rsidRDefault="004902DF" w:rsidP="00A56BF2">
            <w:pPr>
              <w:pStyle w:val="TableParagraph"/>
              <w:spacing w:line="251" w:lineRule="exact"/>
              <w:rPr>
                <w:rFonts w:ascii="Arial" w:hAnsi="Arial" w:cs="Arial"/>
              </w:rPr>
            </w:pPr>
            <w:r w:rsidRPr="00F3504E">
              <w:rPr>
                <w:rFonts w:ascii="Arial" w:hAnsi="Arial" w:cs="Arial"/>
              </w:rPr>
              <w:t>To</w:t>
            </w:r>
            <w:r w:rsidRPr="00F3504E">
              <w:rPr>
                <w:rFonts w:ascii="Arial" w:hAnsi="Arial" w:cs="Arial"/>
                <w:spacing w:val="-3"/>
              </w:rPr>
              <w:t xml:space="preserve"> </w:t>
            </w:r>
            <w:r w:rsidRPr="00F3504E">
              <w:rPr>
                <w:rFonts w:ascii="Arial" w:hAnsi="Arial" w:cs="Arial"/>
              </w:rPr>
              <w:t>retain</w:t>
            </w:r>
            <w:r w:rsidRPr="00F3504E">
              <w:rPr>
                <w:rFonts w:ascii="Arial" w:hAnsi="Arial" w:cs="Arial"/>
                <w:spacing w:val="-1"/>
              </w:rPr>
              <w:t xml:space="preserve"> </w:t>
            </w:r>
            <w:r w:rsidRPr="00F3504E">
              <w:rPr>
                <w:rFonts w:ascii="Arial" w:hAnsi="Arial" w:cs="Arial"/>
              </w:rPr>
              <w:t>employee,</w:t>
            </w:r>
            <w:r w:rsidRPr="00F3504E">
              <w:rPr>
                <w:rFonts w:ascii="Arial" w:hAnsi="Arial" w:cs="Arial"/>
                <w:spacing w:val="-1"/>
              </w:rPr>
              <w:t xml:space="preserve"> </w:t>
            </w:r>
            <w:r w:rsidRPr="00F3504E">
              <w:rPr>
                <w:rFonts w:ascii="Arial" w:hAnsi="Arial" w:cs="Arial"/>
              </w:rPr>
              <w:t>good internal</w:t>
            </w:r>
            <w:r w:rsidRPr="00F3504E">
              <w:rPr>
                <w:rFonts w:ascii="Arial" w:hAnsi="Arial" w:cs="Arial"/>
                <w:spacing w:val="-5"/>
              </w:rPr>
              <w:t xml:space="preserve"> </w:t>
            </w:r>
            <w:r w:rsidRPr="00F3504E">
              <w:rPr>
                <w:rFonts w:ascii="Arial" w:hAnsi="Arial" w:cs="Arial"/>
              </w:rPr>
              <w:t>communication</w:t>
            </w:r>
            <w:r w:rsidRPr="00F3504E">
              <w:rPr>
                <w:rFonts w:ascii="Arial" w:hAnsi="Arial" w:cs="Arial"/>
                <w:spacing w:val="-5"/>
              </w:rPr>
              <w:t xml:space="preserve"> </w:t>
            </w:r>
            <w:r w:rsidR="00A56BF2" w:rsidRPr="00F3504E">
              <w:rPr>
                <w:rFonts w:ascii="Arial" w:hAnsi="Arial" w:cs="Arial"/>
                <w:spacing w:val="-5"/>
              </w:rPr>
              <w:t xml:space="preserve">is crucial. </w:t>
            </w:r>
          </w:p>
        </w:tc>
        <w:tc>
          <w:tcPr>
            <w:tcW w:w="714" w:type="pct"/>
          </w:tcPr>
          <w:p w14:paraId="72B17718" w14:textId="5B1AEFE4" w:rsidR="004902DF" w:rsidRPr="00F3504E" w:rsidRDefault="00036713" w:rsidP="004902DF">
            <w:pPr>
              <w:spacing w:after="160" w:line="259" w:lineRule="auto"/>
              <w:rPr>
                <w:rFonts w:ascii="Arial" w:hAnsi="Arial" w:cs="Arial"/>
                <w:b/>
                <w:bCs/>
                <w:lang w:val="en-US"/>
              </w:rPr>
            </w:pPr>
            <w:r w:rsidRPr="00F3504E">
              <w:rPr>
                <w:rFonts w:ascii="Arial" w:hAnsi="Arial" w:cs="Arial"/>
                <w:b/>
                <w:bCs/>
                <w:lang w:val="en-US"/>
              </w:rPr>
              <w:t>66</w:t>
            </w:r>
            <w:r w:rsidR="00A56BF2" w:rsidRPr="00F3504E">
              <w:rPr>
                <w:rFonts w:ascii="Arial" w:hAnsi="Arial" w:cs="Arial"/>
                <w:b/>
                <w:bCs/>
                <w:lang w:val="en-US"/>
              </w:rPr>
              <w:t>(</w:t>
            </w:r>
            <w:r w:rsidR="001B1ABA" w:rsidRPr="00F3504E">
              <w:rPr>
                <w:rFonts w:ascii="Arial" w:hAnsi="Arial" w:cs="Arial"/>
                <w:b/>
                <w:bCs/>
                <w:lang w:val="en-US"/>
              </w:rPr>
              <w:t>78</w:t>
            </w:r>
            <w:r w:rsidR="00A56BF2" w:rsidRPr="00F3504E">
              <w:rPr>
                <w:rFonts w:ascii="Arial" w:hAnsi="Arial" w:cs="Arial"/>
                <w:b/>
                <w:bCs/>
                <w:lang w:val="en-US"/>
              </w:rPr>
              <w:t>)</w:t>
            </w:r>
          </w:p>
        </w:tc>
        <w:tc>
          <w:tcPr>
            <w:tcW w:w="848" w:type="pct"/>
          </w:tcPr>
          <w:p w14:paraId="1D32B5BA" w14:textId="37DF625C" w:rsidR="004902DF" w:rsidRPr="00F3504E" w:rsidRDefault="001B1ABA" w:rsidP="004902DF">
            <w:pPr>
              <w:spacing w:after="160" w:line="259" w:lineRule="auto"/>
              <w:rPr>
                <w:rFonts w:ascii="Arial" w:hAnsi="Arial" w:cs="Arial"/>
                <w:b/>
                <w:bCs/>
                <w:lang w:val="en-US"/>
              </w:rPr>
            </w:pPr>
            <w:r w:rsidRPr="00F3504E">
              <w:rPr>
                <w:rFonts w:ascii="Arial" w:hAnsi="Arial" w:cs="Arial"/>
                <w:b/>
                <w:bCs/>
                <w:lang w:val="en-US"/>
              </w:rPr>
              <w:t>19</w:t>
            </w:r>
            <w:r w:rsidR="00A56BF2" w:rsidRPr="00F3504E">
              <w:rPr>
                <w:rFonts w:ascii="Arial" w:hAnsi="Arial" w:cs="Arial"/>
                <w:b/>
                <w:bCs/>
                <w:lang w:val="en-US"/>
              </w:rPr>
              <w:t>(</w:t>
            </w:r>
            <w:r w:rsidRPr="00F3504E">
              <w:rPr>
                <w:rFonts w:ascii="Arial" w:hAnsi="Arial" w:cs="Arial"/>
                <w:b/>
                <w:bCs/>
                <w:lang w:val="en-US"/>
              </w:rPr>
              <w:t>22</w:t>
            </w:r>
            <w:r w:rsidR="00A56BF2" w:rsidRPr="00F3504E">
              <w:rPr>
                <w:rFonts w:ascii="Arial" w:hAnsi="Arial" w:cs="Arial"/>
                <w:b/>
                <w:bCs/>
                <w:lang w:val="en-US"/>
              </w:rPr>
              <w:t>%)</w:t>
            </w:r>
          </w:p>
        </w:tc>
      </w:tr>
      <w:tr w:rsidR="004902DF" w:rsidRPr="00F3504E" w14:paraId="39EAFC0C" w14:textId="77777777" w:rsidTr="001E405D">
        <w:tc>
          <w:tcPr>
            <w:tcW w:w="478" w:type="pct"/>
          </w:tcPr>
          <w:p w14:paraId="696D7B3B"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t>2</w:t>
            </w:r>
          </w:p>
        </w:tc>
        <w:tc>
          <w:tcPr>
            <w:tcW w:w="2960" w:type="pct"/>
          </w:tcPr>
          <w:p w14:paraId="281D7D7F" w14:textId="7774375C" w:rsidR="004902DF" w:rsidRPr="00F3504E" w:rsidRDefault="004902DF" w:rsidP="004902DF">
            <w:pPr>
              <w:pStyle w:val="TableParagraph"/>
              <w:ind w:left="107" w:right="413"/>
              <w:rPr>
                <w:rFonts w:ascii="Arial" w:hAnsi="Arial" w:cs="Arial"/>
              </w:rPr>
            </w:pPr>
            <w:r w:rsidRPr="00F3504E">
              <w:rPr>
                <w:rFonts w:ascii="Arial" w:hAnsi="Arial" w:cs="Arial"/>
              </w:rPr>
              <w:t>Employees must have</w:t>
            </w:r>
            <w:r w:rsidRPr="00F3504E">
              <w:rPr>
                <w:rFonts w:ascii="Arial" w:hAnsi="Arial" w:cs="Arial"/>
                <w:spacing w:val="1"/>
              </w:rPr>
              <w:t xml:space="preserve"> </w:t>
            </w:r>
            <w:r w:rsidRPr="00F3504E">
              <w:rPr>
                <w:rFonts w:ascii="Arial" w:hAnsi="Arial" w:cs="Arial"/>
              </w:rPr>
              <w:t>freedom of</w:t>
            </w:r>
            <w:r w:rsidRPr="00F3504E">
              <w:rPr>
                <w:rFonts w:ascii="Arial" w:hAnsi="Arial" w:cs="Arial"/>
                <w:spacing w:val="1"/>
              </w:rPr>
              <w:t xml:space="preserve"> </w:t>
            </w:r>
            <w:r w:rsidRPr="00F3504E">
              <w:rPr>
                <w:rFonts w:ascii="Arial" w:hAnsi="Arial" w:cs="Arial"/>
              </w:rPr>
              <w:t>speech and</w:t>
            </w:r>
            <w:r w:rsidRPr="00F3504E">
              <w:rPr>
                <w:rFonts w:ascii="Arial" w:hAnsi="Arial" w:cs="Arial"/>
                <w:spacing w:val="1"/>
              </w:rPr>
              <w:t xml:space="preserve"> </w:t>
            </w:r>
            <w:r w:rsidRPr="00F3504E">
              <w:rPr>
                <w:rFonts w:ascii="Arial" w:hAnsi="Arial" w:cs="Arial"/>
              </w:rPr>
              <w:t>expression</w:t>
            </w:r>
            <w:r w:rsidRPr="00F3504E">
              <w:rPr>
                <w:rFonts w:ascii="Arial" w:hAnsi="Arial" w:cs="Arial"/>
                <w:spacing w:val="-3"/>
              </w:rPr>
              <w:t xml:space="preserve"> </w:t>
            </w:r>
            <w:r w:rsidRPr="00F3504E">
              <w:rPr>
                <w:rFonts w:ascii="Arial" w:hAnsi="Arial" w:cs="Arial"/>
              </w:rPr>
              <w:t>to</w:t>
            </w:r>
            <w:r w:rsidRPr="00F3504E">
              <w:rPr>
                <w:rFonts w:ascii="Arial" w:hAnsi="Arial" w:cs="Arial"/>
                <w:spacing w:val="-1"/>
              </w:rPr>
              <w:t xml:space="preserve"> </w:t>
            </w:r>
            <w:r w:rsidRPr="00F3504E">
              <w:rPr>
                <w:rFonts w:ascii="Arial" w:hAnsi="Arial" w:cs="Arial"/>
              </w:rPr>
              <w:t>work well in</w:t>
            </w:r>
            <w:r w:rsidRPr="00F3504E">
              <w:rPr>
                <w:rFonts w:ascii="Arial" w:hAnsi="Arial" w:cs="Arial"/>
                <w:spacing w:val="-1"/>
              </w:rPr>
              <w:t xml:space="preserve"> </w:t>
            </w:r>
            <w:r w:rsidRPr="00F3504E">
              <w:rPr>
                <w:rFonts w:ascii="Arial" w:hAnsi="Arial" w:cs="Arial"/>
              </w:rPr>
              <w:t>a company.</w:t>
            </w:r>
          </w:p>
        </w:tc>
        <w:tc>
          <w:tcPr>
            <w:tcW w:w="714" w:type="pct"/>
          </w:tcPr>
          <w:p w14:paraId="0E643CAB" w14:textId="10672870"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73(86%)</w:t>
            </w:r>
          </w:p>
        </w:tc>
        <w:tc>
          <w:tcPr>
            <w:tcW w:w="848" w:type="pct"/>
          </w:tcPr>
          <w:p w14:paraId="36782332" w14:textId="252E6EC7"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12(14%)</w:t>
            </w:r>
          </w:p>
        </w:tc>
      </w:tr>
      <w:tr w:rsidR="004902DF" w:rsidRPr="00F3504E" w14:paraId="019B759B" w14:textId="77777777" w:rsidTr="001E405D">
        <w:tc>
          <w:tcPr>
            <w:tcW w:w="478" w:type="pct"/>
          </w:tcPr>
          <w:p w14:paraId="06D42BC2"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t>3</w:t>
            </w:r>
          </w:p>
        </w:tc>
        <w:tc>
          <w:tcPr>
            <w:tcW w:w="2960" w:type="pct"/>
          </w:tcPr>
          <w:p w14:paraId="149F6B53" w14:textId="0B459A42" w:rsidR="004902DF" w:rsidRPr="00F3504E" w:rsidRDefault="004902DF" w:rsidP="004902DF">
            <w:pPr>
              <w:pStyle w:val="TableParagraph"/>
              <w:ind w:left="107"/>
              <w:rPr>
                <w:rFonts w:ascii="Arial" w:hAnsi="Arial" w:cs="Arial"/>
              </w:rPr>
            </w:pPr>
            <w:r w:rsidRPr="00F3504E">
              <w:rPr>
                <w:rFonts w:ascii="Arial" w:hAnsi="Arial" w:cs="Arial"/>
              </w:rPr>
              <w:t>The</w:t>
            </w:r>
            <w:r w:rsidRPr="00F3504E">
              <w:rPr>
                <w:rFonts w:ascii="Arial" w:hAnsi="Arial" w:cs="Arial"/>
                <w:spacing w:val="-1"/>
              </w:rPr>
              <w:t xml:space="preserve"> </w:t>
            </w:r>
            <w:r w:rsidRPr="00F3504E">
              <w:rPr>
                <w:rFonts w:ascii="Arial" w:hAnsi="Arial" w:cs="Arial"/>
              </w:rPr>
              <w:t>channel</w:t>
            </w:r>
            <w:r w:rsidRPr="00F3504E">
              <w:rPr>
                <w:rFonts w:ascii="Arial" w:hAnsi="Arial" w:cs="Arial"/>
                <w:spacing w:val="-2"/>
              </w:rPr>
              <w:t xml:space="preserve"> </w:t>
            </w:r>
            <w:r w:rsidRPr="00F3504E">
              <w:rPr>
                <w:rFonts w:ascii="Arial" w:hAnsi="Arial" w:cs="Arial"/>
              </w:rPr>
              <w:t>of communication must be easy, clear and</w:t>
            </w:r>
            <w:r w:rsidRPr="00F3504E">
              <w:rPr>
                <w:rFonts w:ascii="Arial" w:hAnsi="Arial" w:cs="Arial"/>
                <w:spacing w:val="1"/>
              </w:rPr>
              <w:t xml:space="preserve"> </w:t>
            </w:r>
            <w:r w:rsidRPr="00F3504E">
              <w:rPr>
                <w:rFonts w:ascii="Arial" w:hAnsi="Arial" w:cs="Arial"/>
              </w:rPr>
              <w:t>practical</w:t>
            </w:r>
            <w:r w:rsidRPr="00F3504E">
              <w:rPr>
                <w:rFonts w:ascii="Arial" w:hAnsi="Arial" w:cs="Arial"/>
                <w:spacing w:val="-4"/>
              </w:rPr>
              <w:t xml:space="preserve"> </w:t>
            </w:r>
            <w:r w:rsidRPr="00F3504E">
              <w:rPr>
                <w:rFonts w:ascii="Arial" w:hAnsi="Arial" w:cs="Arial"/>
              </w:rPr>
              <w:t>to</w:t>
            </w:r>
            <w:r w:rsidRPr="00F3504E">
              <w:rPr>
                <w:rFonts w:ascii="Arial" w:hAnsi="Arial" w:cs="Arial"/>
                <w:spacing w:val="-3"/>
              </w:rPr>
              <w:t xml:space="preserve"> </w:t>
            </w:r>
            <w:r w:rsidRPr="00F3504E">
              <w:rPr>
                <w:rFonts w:ascii="Arial" w:hAnsi="Arial" w:cs="Arial"/>
              </w:rPr>
              <w:t>retain</w:t>
            </w:r>
            <w:r w:rsidRPr="00F3504E">
              <w:rPr>
                <w:rFonts w:ascii="Arial" w:hAnsi="Arial" w:cs="Arial"/>
                <w:spacing w:val="-1"/>
              </w:rPr>
              <w:t xml:space="preserve"> </w:t>
            </w:r>
            <w:r w:rsidRPr="00F3504E">
              <w:rPr>
                <w:rFonts w:ascii="Arial" w:hAnsi="Arial" w:cs="Arial"/>
              </w:rPr>
              <w:t>employees.</w:t>
            </w:r>
          </w:p>
        </w:tc>
        <w:tc>
          <w:tcPr>
            <w:tcW w:w="714" w:type="pct"/>
          </w:tcPr>
          <w:p w14:paraId="42E50B52" w14:textId="3B29F6B2"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78(92%)</w:t>
            </w:r>
          </w:p>
        </w:tc>
        <w:tc>
          <w:tcPr>
            <w:tcW w:w="848" w:type="pct"/>
          </w:tcPr>
          <w:p w14:paraId="67F01D28" w14:textId="697C08B7"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7(8%)</w:t>
            </w:r>
          </w:p>
        </w:tc>
      </w:tr>
      <w:tr w:rsidR="004902DF" w:rsidRPr="00F3504E" w14:paraId="0738B81E" w14:textId="77777777" w:rsidTr="001E405D">
        <w:tc>
          <w:tcPr>
            <w:tcW w:w="478" w:type="pct"/>
          </w:tcPr>
          <w:p w14:paraId="43FB6844"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t>4</w:t>
            </w:r>
          </w:p>
        </w:tc>
        <w:tc>
          <w:tcPr>
            <w:tcW w:w="2960" w:type="pct"/>
          </w:tcPr>
          <w:p w14:paraId="1EDBD1F2" w14:textId="1AD6085C" w:rsidR="004902DF" w:rsidRPr="00F3504E" w:rsidRDefault="004902DF" w:rsidP="004902DF">
            <w:pPr>
              <w:pStyle w:val="TableParagraph"/>
              <w:ind w:left="107" w:right="215"/>
              <w:rPr>
                <w:rFonts w:ascii="Arial" w:hAnsi="Arial" w:cs="Arial"/>
              </w:rPr>
            </w:pPr>
            <w:r w:rsidRPr="00F3504E">
              <w:rPr>
                <w:rFonts w:ascii="Arial" w:hAnsi="Arial" w:cs="Arial"/>
              </w:rPr>
              <w:t>Effective internal</w:t>
            </w:r>
            <w:r w:rsidRPr="00F3504E">
              <w:rPr>
                <w:rFonts w:ascii="Arial" w:hAnsi="Arial" w:cs="Arial"/>
                <w:spacing w:val="1"/>
              </w:rPr>
              <w:t xml:space="preserve"> </w:t>
            </w:r>
            <w:r w:rsidRPr="00F3504E">
              <w:rPr>
                <w:rFonts w:ascii="Arial" w:hAnsi="Arial" w:cs="Arial"/>
              </w:rPr>
              <w:t>communication solves all</w:t>
            </w:r>
            <w:r w:rsidRPr="00F3504E">
              <w:rPr>
                <w:rFonts w:ascii="Arial" w:hAnsi="Arial" w:cs="Arial"/>
                <w:spacing w:val="1"/>
              </w:rPr>
              <w:t xml:space="preserve"> </w:t>
            </w:r>
            <w:r w:rsidRPr="00F3504E">
              <w:rPr>
                <w:rFonts w:ascii="Arial" w:hAnsi="Arial" w:cs="Arial"/>
              </w:rPr>
              <w:t>issues</w:t>
            </w:r>
            <w:r w:rsidRPr="00F3504E">
              <w:rPr>
                <w:rFonts w:ascii="Arial" w:hAnsi="Arial" w:cs="Arial"/>
                <w:spacing w:val="-2"/>
              </w:rPr>
              <w:t xml:space="preserve"> </w:t>
            </w:r>
            <w:r w:rsidRPr="00F3504E">
              <w:rPr>
                <w:rFonts w:ascii="Arial" w:hAnsi="Arial" w:cs="Arial"/>
              </w:rPr>
              <w:t>of</w:t>
            </w:r>
            <w:r w:rsidRPr="00F3504E">
              <w:rPr>
                <w:rFonts w:ascii="Arial" w:hAnsi="Arial" w:cs="Arial"/>
                <w:spacing w:val="-4"/>
              </w:rPr>
              <w:t xml:space="preserve"> </w:t>
            </w:r>
            <w:r w:rsidRPr="00F3504E">
              <w:rPr>
                <w:rFonts w:ascii="Arial" w:hAnsi="Arial" w:cs="Arial"/>
              </w:rPr>
              <w:t>employees</w:t>
            </w:r>
            <w:r w:rsidRPr="00F3504E">
              <w:rPr>
                <w:rFonts w:ascii="Arial" w:hAnsi="Arial" w:cs="Arial"/>
                <w:spacing w:val="-4"/>
              </w:rPr>
              <w:t xml:space="preserve"> </w:t>
            </w:r>
            <w:r w:rsidRPr="00F3504E">
              <w:rPr>
                <w:rFonts w:ascii="Arial" w:hAnsi="Arial" w:cs="Arial"/>
              </w:rPr>
              <w:t>and</w:t>
            </w:r>
            <w:r w:rsidRPr="00F3504E">
              <w:rPr>
                <w:rFonts w:ascii="Arial" w:hAnsi="Arial" w:cs="Arial"/>
                <w:spacing w:val="-5"/>
              </w:rPr>
              <w:t xml:space="preserve"> </w:t>
            </w:r>
            <w:r w:rsidRPr="00F3504E">
              <w:rPr>
                <w:rFonts w:ascii="Arial" w:hAnsi="Arial" w:cs="Arial"/>
              </w:rPr>
              <w:t xml:space="preserve">help them stay in </w:t>
            </w:r>
            <w:r w:rsidR="00A56BF2" w:rsidRPr="00F3504E">
              <w:rPr>
                <w:rFonts w:ascii="Arial" w:hAnsi="Arial" w:cs="Arial"/>
              </w:rPr>
              <w:t xml:space="preserve">the </w:t>
            </w:r>
            <w:r w:rsidRPr="00F3504E">
              <w:rPr>
                <w:rFonts w:ascii="Arial" w:hAnsi="Arial" w:cs="Arial"/>
              </w:rPr>
              <w:t xml:space="preserve">company </w:t>
            </w:r>
            <w:proofErr w:type="gramStart"/>
            <w:r w:rsidRPr="00F3504E">
              <w:rPr>
                <w:rFonts w:ascii="Arial" w:hAnsi="Arial" w:cs="Arial"/>
              </w:rPr>
              <w:t>for</w:t>
            </w:r>
            <w:r w:rsidR="00A56BF2" w:rsidRPr="00F3504E">
              <w:rPr>
                <w:rFonts w:ascii="Arial" w:hAnsi="Arial" w:cs="Arial"/>
              </w:rPr>
              <w:t xml:space="preserve"> </w:t>
            </w:r>
            <w:r w:rsidRPr="00F3504E">
              <w:rPr>
                <w:rFonts w:ascii="Arial" w:hAnsi="Arial" w:cs="Arial"/>
                <w:spacing w:val="-60"/>
              </w:rPr>
              <w:t xml:space="preserve"> </w:t>
            </w:r>
            <w:r w:rsidRPr="00F3504E">
              <w:rPr>
                <w:rFonts w:ascii="Arial" w:hAnsi="Arial" w:cs="Arial"/>
              </w:rPr>
              <w:t>long.</w:t>
            </w:r>
            <w:proofErr w:type="gramEnd"/>
          </w:p>
        </w:tc>
        <w:tc>
          <w:tcPr>
            <w:tcW w:w="714" w:type="pct"/>
          </w:tcPr>
          <w:p w14:paraId="7211FCAA" w14:textId="0C2136B3" w:rsidR="004902DF" w:rsidRPr="00F3504E" w:rsidRDefault="00A56BF2" w:rsidP="004902DF">
            <w:pPr>
              <w:spacing w:after="160" w:line="259" w:lineRule="auto"/>
              <w:rPr>
                <w:rFonts w:ascii="Arial" w:hAnsi="Arial" w:cs="Arial"/>
                <w:b/>
                <w:bCs/>
                <w:lang w:val="en-US"/>
              </w:rPr>
            </w:pPr>
            <w:r w:rsidRPr="00F3504E">
              <w:rPr>
                <w:rFonts w:ascii="Arial" w:hAnsi="Arial" w:cs="Arial"/>
                <w:b/>
                <w:bCs/>
                <w:lang w:val="en-US"/>
              </w:rPr>
              <w:t>52(</w:t>
            </w:r>
            <w:r w:rsidR="00D767CB" w:rsidRPr="00F3504E">
              <w:rPr>
                <w:rFonts w:ascii="Arial" w:hAnsi="Arial" w:cs="Arial"/>
                <w:b/>
                <w:bCs/>
                <w:lang w:val="en-US"/>
              </w:rPr>
              <w:t>61%)</w:t>
            </w:r>
          </w:p>
        </w:tc>
        <w:tc>
          <w:tcPr>
            <w:tcW w:w="848" w:type="pct"/>
          </w:tcPr>
          <w:p w14:paraId="3716F819" w14:textId="559A304B" w:rsidR="004902DF" w:rsidRPr="00F3504E" w:rsidRDefault="00D767CB" w:rsidP="004902DF">
            <w:pPr>
              <w:spacing w:after="160" w:line="259" w:lineRule="auto"/>
              <w:rPr>
                <w:rFonts w:ascii="Arial" w:hAnsi="Arial" w:cs="Arial"/>
                <w:b/>
                <w:bCs/>
                <w:lang w:val="en-US"/>
              </w:rPr>
            </w:pPr>
            <w:r w:rsidRPr="00F3504E">
              <w:rPr>
                <w:rFonts w:ascii="Arial" w:hAnsi="Arial" w:cs="Arial"/>
                <w:b/>
                <w:bCs/>
                <w:lang w:val="en-US"/>
              </w:rPr>
              <w:t>33(39%)</w:t>
            </w:r>
          </w:p>
        </w:tc>
      </w:tr>
      <w:tr w:rsidR="004902DF" w:rsidRPr="00F3504E" w14:paraId="01862683" w14:textId="77777777" w:rsidTr="001E405D">
        <w:tc>
          <w:tcPr>
            <w:tcW w:w="478" w:type="pct"/>
          </w:tcPr>
          <w:p w14:paraId="25FC12FE" w14:textId="77777777" w:rsidR="004902DF" w:rsidRPr="00F3504E" w:rsidRDefault="004902DF" w:rsidP="004902DF">
            <w:pPr>
              <w:spacing w:after="160" w:line="259" w:lineRule="auto"/>
              <w:rPr>
                <w:rFonts w:ascii="Arial" w:hAnsi="Arial" w:cs="Arial"/>
                <w:b/>
                <w:bCs/>
                <w:lang w:val="en-US"/>
              </w:rPr>
            </w:pPr>
            <w:r w:rsidRPr="00F3504E">
              <w:rPr>
                <w:rFonts w:ascii="Arial" w:hAnsi="Arial" w:cs="Arial"/>
                <w:b/>
                <w:bCs/>
                <w:lang w:val="en-US"/>
              </w:rPr>
              <w:t>5</w:t>
            </w:r>
          </w:p>
        </w:tc>
        <w:tc>
          <w:tcPr>
            <w:tcW w:w="2960" w:type="pct"/>
          </w:tcPr>
          <w:p w14:paraId="527167AC" w14:textId="4FDF4B9D" w:rsidR="004902DF" w:rsidRPr="00F3504E" w:rsidRDefault="004902DF" w:rsidP="004902DF">
            <w:pPr>
              <w:pStyle w:val="TableParagraph"/>
              <w:ind w:left="107" w:right="127"/>
              <w:rPr>
                <w:rFonts w:ascii="Arial" w:hAnsi="Arial" w:cs="Arial"/>
              </w:rPr>
            </w:pPr>
            <w:r w:rsidRPr="00F3504E">
              <w:rPr>
                <w:rFonts w:ascii="Arial" w:hAnsi="Arial" w:cs="Arial"/>
              </w:rPr>
              <w:t>Employees work for longer</w:t>
            </w:r>
            <w:r w:rsidRPr="00F3504E">
              <w:rPr>
                <w:rFonts w:ascii="Arial" w:hAnsi="Arial" w:cs="Arial"/>
                <w:spacing w:val="1"/>
              </w:rPr>
              <w:t xml:space="preserve"> </w:t>
            </w:r>
            <w:r w:rsidRPr="00F3504E">
              <w:rPr>
                <w:rFonts w:ascii="Arial" w:hAnsi="Arial" w:cs="Arial"/>
              </w:rPr>
              <w:t>duration in a company only if it</w:t>
            </w:r>
            <w:r w:rsidRPr="00F3504E">
              <w:rPr>
                <w:rFonts w:ascii="Arial" w:hAnsi="Arial" w:cs="Arial"/>
                <w:spacing w:val="-60"/>
              </w:rPr>
              <w:t xml:space="preserve"> </w:t>
            </w:r>
            <w:r w:rsidRPr="00F3504E">
              <w:rPr>
                <w:rFonts w:ascii="Arial" w:hAnsi="Arial" w:cs="Arial"/>
              </w:rPr>
              <w:t>has clear</w:t>
            </w:r>
            <w:r w:rsidRPr="00F3504E">
              <w:rPr>
                <w:rFonts w:ascii="Arial" w:hAnsi="Arial" w:cs="Arial"/>
                <w:spacing w:val="-2"/>
              </w:rPr>
              <w:t xml:space="preserve"> </w:t>
            </w:r>
            <w:r w:rsidRPr="00F3504E">
              <w:rPr>
                <w:rFonts w:ascii="Arial" w:hAnsi="Arial" w:cs="Arial"/>
              </w:rPr>
              <w:t>and</w:t>
            </w:r>
            <w:r w:rsidRPr="00F3504E">
              <w:rPr>
                <w:rFonts w:ascii="Arial" w:hAnsi="Arial" w:cs="Arial"/>
                <w:spacing w:val="-2"/>
              </w:rPr>
              <w:t xml:space="preserve"> </w:t>
            </w:r>
            <w:r w:rsidRPr="00F3504E">
              <w:rPr>
                <w:rFonts w:ascii="Arial" w:hAnsi="Arial" w:cs="Arial"/>
              </w:rPr>
              <w:t>transparent communication</w:t>
            </w:r>
            <w:r w:rsidRPr="00F3504E">
              <w:rPr>
                <w:rFonts w:ascii="Arial" w:hAnsi="Arial" w:cs="Arial"/>
                <w:spacing w:val="-6"/>
              </w:rPr>
              <w:t xml:space="preserve"> </w:t>
            </w:r>
            <w:r w:rsidRPr="00F3504E">
              <w:rPr>
                <w:rFonts w:ascii="Arial" w:hAnsi="Arial" w:cs="Arial"/>
              </w:rPr>
              <w:t>channels.</w:t>
            </w:r>
          </w:p>
        </w:tc>
        <w:tc>
          <w:tcPr>
            <w:tcW w:w="714" w:type="pct"/>
          </w:tcPr>
          <w:p w14:paraId="63A323AC" w14:textId="74A89779" w:rsidR="004902DF" w:rsidRPr="00F3504E" w:rsidRDefault="00D767CB" w:rsidP="004902DF">
            <w:pPr>
              <w:spacing w:after="160" w:line="259" w:lineRule="auto"/>
              <w:rPr>
                <w:rFonts w:ascii="Arial" w:hAnsi="Arial" w:cs="Arial"/>
                <w:b/>
                <w:bCs/>
                <w:lang w:val="en-US"/>
              </w:rPr>
            </w:pPr>
            <w:r w:rsidRPr="00F3504E">
              <w:rPr>
                <w:rFonts w:ascii="Arial" w:hAnsi="Arial" w:cs="Arial"/>
                <w:b/>
                <w:bCs/>
                <w:lang w:val="en-US"/>
              </w:rPr>
              <w:t>56(66%)</w:t>
            </w:r>
          </w:p>
        </w:tc>
        <w:tc>
          <w:tcPr>
            <w:tcW w:w="848" w:type="pct"/>
          </w:tcPr>
          <w:p w14:paraId="049C76CC" w14:textId="0FC68CE9" w:rsidR="004902DF" w:rsidRPr="00F3504E" w:rsidRDefault="00D767CB" w:rsidP="004902DF">
            <w:pPr>
              <w:spacing w:after="160" w:line="259" w:lineRule="auto"/>
              <w:rPr>
                <w:rFonts w:ascii="Arial" w:hAnsi="Arial" w:cs="Arial"/>
                <w:b/>
                <w:bCs/>
                <w:lang w:val="en-US"/>
              </w:rPr>
            </w:pPr>
            <w:r w:rsidRPr="00F3504E">
              <w:rPr>
                <w:rFonts w:ascii="Arial" w:hAnsi="Arial" w:cs="Arial"/>
                <w:b/>
                <w:bCs/>
                <w:lang w:val="en-US"/>
              </w:rPr>
              <w:t>29(34%)</w:t>
            </w:r>
          </w:p>
        </w:tc>
      </w:tr>
      <w:tr w:rsidR="004902DF" w:rsidRPr="00F3504E" w14:paraId="356F2E60" w14:textId="77777777" w:rsidTr="001E405D">
        <w:tc>
          <w:tcPr>
            <w:tcW w:w="478" w:type="pct"/>
          </w:tcPr>
          <w:p w14:paraId="12801E20" w14:textId="77777777" w:rsidR="004902DF" w:rsidRPr="00F3504E" w:rsidRDefault="004902DF" w:rsidP="004902DF">
            <w:pPr>
              <w:spacing w:after="160" w:line="259" w:lineRule="auto"/>
              <w:rPr>
                <w:rFonts w:ascii="Arial" w:hAnsi="Arial" w:cs="Arial"/>
                <w:b/>
                <w:bCs/>
                <w:lang w:val="en-US"/>
              </w:rPr>
            </w:pPr>
          </w:p>
        </w:tc>
        <w:tc>
          <w:tcPr>
            <w:tcW w:w="2960" w:type="pct"/>
          </w:tcPr>
          <w:p w14:paraId="58105D62" w14:textId="77777777" w:rsidR="004902DF" w:rsidRPr="00F3504E" w:rsidRDefault="004902DF" w:rsidP="004902DF">
            <w:pPr>
              <w:spacing w:after="160" w:line="259" w:lineRule="auto"/>
              <w:rPr>
                <w:rFonts w:ascii="Arial" w:hAnsi="Arial" w:cs="Arial"/>
                <w:b/>
                <w:bCs/>
              </w:rPr>
            </w:pPr>
            <w:r w:rsidRPr="00F3504E">
              <w:rPr>
                <w:rFonts w:ascii="Arial" w:hAnsi="Arial" w:cs="Arial"/>
                <w:b/>
                <w:bCs/>
              </w:rPr>
              <w:t xml:space="preserve">Total </w:t>
            </w:r>
          </w:p>
        </w:tc>
        <w:tc>
          <w:tcPr>
            <w:tcW w:w="714" w:type="pct"/>
          </w:tcPr>
          <w:p w14:paraId="06DB60F1" w14:textId="7FE08505" w:rsidR="004902DF" w:rsidRPr="00F3504E" w:rsidRDefault="00D767CB" w:rsidP="004902DF">
            <w:pPr>
              <w:spacing w:after="160" w:line="259" w:lineRule="auto"/>
              <w:rPr>
                <w:rFonts w:ascii="Arial" w:hAnsi="Arial" w:cs="Arial"/>
                <w:b/>
                <w:bCs/>
                <w:lang w:val="en-US"/>
              </w:rPr>
            </w:pPr>
            <w:r w:rsidRPr="00F3504E">
              <w:rPr>
                <w:rFonts w:ascii="Arial" w:hAnsi="Arial" w:cs="Arial"/>
                <w:b/>
                <w:bCs/>
                <w:lang w:val="en-US"/>
              </w:rPr>
              <w:t>6</w:t>
            </w:r>
            <w:r w:rsidR="001B1ABA" w:rsidRPr="00F3504E">
              <w:rPr>
                <w:rFonts w:ascii="Arial" w:hAnsi="Arial" w:cs="Arial"/>
                <w:b/>
                <w:bCs/>
                <w:lang w:val="en-US"/>
              </w:rPr>
              <w:t>5</w:t>
            </w:r>
            <w:r w:rsidRPr="00F3504E">
              <w:rPr>
                <w:rFonts w:ascii="Arial" w:hAnsi="Arial" w:cs="Arial"/>
                <w:b/>
                <w:bCs/>
                <w:lang w:val="en-US"/>
              </w:rPr>
              <w:t xml:space="preserve"> (7</w:t>
            </w:r>
            <w:r w:rsidR="001B1ABA" w:rsidRPr="00F3504E">
              <w:rPr>
                <w:rFonts w:ascii="Arial" w:hAnsi="Arial" w:cs="Arial"/>
                <w:b/>
                <w:bCs/>
                <w:lang w:val="en-US"/>
              </w:rPr>
              <w:t>6</w:t>
            </w:r>
            <w:r w:rsidRPr="00F3504E">
              <w:rPr>
                <w:rFonts w:ascii="Arial" w:hAnsi="Arial" w:cs="Arial"/>
                <w:b/>
                <w:bCs/>
                <w:lang w:val="en-US"/>
              </w:rPr>
              <w:t>%)</w:t>
            </w:r>
          </w:p>
        </w:tc>
        <w:tc>
          <w:tcPr>
            <w:tcW w:w="848" w:type="pct"/>
          </w:tcPr>
          <w:p w14:paraId="2922C1BD" w14:textId="57A31400" w:rsidR="004902DF" w:rsidRPr="00F3504E" w:rsidRDefault="001B1ABA" w:rsidP="004902DF">
            <w:pPr>
              <w:spacing w:after="160" w:line="259" w:lineRule="auto"/>
              <w:rPr>
                <w:rFonts w:ascii="Arial" w:hAnsi="Arial" w:cs="Arial"/>
                <w:b/>
                <w:bCs/>
                <w:lang w:val="en-US"/>
              </w:rPr>
            </w:pPr>
            <w:r w:rsidRPr="00F3504E">
              <w:rPr>
                <w:rFonts w:ascii="Arial" w:hAnsi="Arial" w:cs="Arial"/>
                <w:b/>
                <w:bCs/>
                <w:lang w:val="en-US"/>
              </w:rPr>
              <w:t>20</w:t>
            </w:r>
            <w:r w:rsidR="00D767CB" w:rsidRPr="00F3504E">
              <w:rPr>
                <w:rFonts w:ascii="Arial" w:hAnsi="Arial" w:cs="Arial"/>
                <w:b/>
                <w:bCs/>
                <w:lang w:val="en-US"/>
              </w:rPr>
              <w:t>(</w:t>
            </w:r>
            <w:r w:rsidRPr="00F3504E">
              <w:rPr>
                <w:rFonts w:ascii="Arial" w:hAnsi="Arial" w:cs="Arial"/>
                <w:b/>
                <w:bCs/>
                <w:lang w:val="en-US"/>
              </w:rPr>
              <w:t>24%</w:t>
            </w:r>
            <w:r w:rsidR="00D767CB" w:rsidRPr="00F3504E">
              <w:rPr>
                <w:rFonts w:ascii="Arial" w:hAnsi="Arial" w:cs="Arial"/>
                <w:b/>
                <w:bCs/>
                <w:lang w:val="en-US"/>
              </w:rPr>
              <w:t>)</w:t>
            </w:r>
          </w:p>
        </w:tc>
      </w:tr>
    </w:tbl>
    <w:p w14:paraId="745438F1" w14:textId="1D714B64" w:rsidR="00036713" w:rsidRPr="00F3504E" w:rsidRDefault="00036713" w:rsidP="00D20FD6">
      <w:pPr>
        <w:rPr>
          <w:rFonts w:ascii="Arial" w:hAnsi="Arial" w:cs="Arial"/>
          <w:lang w:val="en-US"/>
        </w:rPr>
      </w:pPr>
      <w:r w:rsidRPr="00F3504E">
        <w:rPr>
          <w:rFonts w:ascii="Arial" w:hAnsi="Arial" w:cs="Arial"/>
          <w:lang w:val="en-US"/>
        </w:rPr>
        <w:t>Source: Questionnaire, SPSS</w:t>
      </w:r>
    </w:p>
    <w:p w14:paraId="1236E785" w14:textId="7FD5B0B1" w:rsidR="00877CEA" w:rsidRPr="00F3504E" w:rsidRDefault="001B1ABA" w:rsidP="00660400">
      <w:pPr>
        <w:autoSpaceDE w:val="0"/>
        <w:autoSpaceDN w:val="0"/>
        <w:adjustRightInd w:val="0"/>
        <w:spacing w:after="0" w:line="240" w:lineRule="auto"/>
        <w:jc w:val="both"/>
        <w:rPr>
          <w:rFonts w:ascii="Arial" w:hAnsi="Arial" w:cs="Arial"/>
          <w:kern w:val="0"/>
        </w:rPr>
      </w:pPr>
      <w:r w:rsidRPr="00F3504E">
        <w:rPr>
          <w:rFonts w:ascii="Arial" w:hAnsi="Arial" w:cs="Arial"/>
          <w:lang w:val="en-US"/>
        </w:rPr>
        <w:t xml:space="preserve">The data in the above table </w:t>
      </w:r>
      <w:r w:rsidR="00282608" w:rsidRPr="00F3504E">
        <w:rPr>
          <w:rFonts w:ascii="Arial" w:hAnsi="Arial" w:cs="Arial"/>
          <w:lang w:val="en-US"/>
        </w:rPr>
        <w:t>shows that majority of the managers/officers feel that t</w:t>
      </w:r>
      <w:r w:rsidR="00282608" w:rsidRPr="00F3504E">
        <w:rPr>
          <w:rFonts w:ascii="Arial" w:hAnsi="Arial" w:cs="Arial"/>
        </w:rPr>
        <w:t>he</w:t>
      </w:r>
      <w:r w:rsidR="00282608" w:rsidRPr="00F3504E">
        <w:rPr>
          <w:rFonts w:ascii="Arial" w:hAnsi="Arial" w:cs="Arial"/>
          <w:spacing w:val="-1"/>
        </w:rPr>
        <w:t xml:space="preserve"> </w:t>
      </w:r>
      <w:r w:rsidR="00282608" w:rsidRPr="00F3504E">
        <w:rPr>
          <w:rFonts w:ascii="Arial" w:hAnsi="Arial" w:cs="Arial"/>
        </w:rPr>
        <w:t>channel</w:t>
      </w:r>
      <w:r w:rsidR="00282608" w:rsidRPr="00F3504E">
        <w:rPr>
          <w:rFonts w:ascii="Arial" w:hAnsi="Arial" w:cs="Arial"/>
          <w:spacing w:val="-2"/>
        </w:rPr>
        <w:t xml:space="preserve"> </w:t>
      </w:r>
      <w:r w:rsidR="00282608" w:rsidRPr="00F3504E">
        <w:rPr>
          <w:rFonts w:ascii="Arial" w:hAnsi="Arial" w:cs="Arial"/>
        </w:rPr>
        <w:t>of communication must be easy, clear and</w:t>
      </w:r>
      <w:r w:rsidR="00282608" w:rsidRPr="00F3504E">
        <w:rPr>
          <w:rFonts w:ascii="Arial" w:hAnsi="Arial" w:cs="Arial"/>
          <w:spacing w:val="1"/>
        </w:rPr>
        <w:t xml:space="preserve"> </w:t>
      </w:r>
      <w:r w:rsidR="00282608" w:rsidRPr="00F3504E">
        <w:rPr>
          <w:rFonts w:ascii="Arial" w:hAnsi="Arial" w:cs="Arial"/>
        </w:rPr>
        <w:t>practical</w:t>
      </w:r>
      <w:r w:rsidR="00282608" w:rsidRPr="00F3504E">
        <w:rPr>
          <w:rFonts w:ascii="Arial" w:hAnsi="Arial" w:cs="Arial"/>
          <w:spacing w:val="-4"/>
        </w:rPr>
        <w:t xml:space="preserve"> </w:t>
      </w:r>
      <w:r w:rsidR="00282608" w:rsidRPr="00F3504E">
        <w:rPr>
          <w:rFonts w:ascii="Arial" w:hAnsi="Arial" w:cs="Arial"/>
        </w:rPr>
        <w:t>to</w:t>
      </w:r>
      <w:r w:rsidR="00282608" w:rsidRPr="00F3504E">
        <w:rPr>
          <w:rFonts w:ascii="Arial" w:hAnsi="Arial" w:cs="Arial"/>
          <w:spacing w:val="-3"/>
        </w:rPr>
        <w:t xml:space="preserve"> </w:t>
      </w:r>
      <w:r w:rsidR="00282608" w:rsidRPr="00F3504E">
        <w:rPr>
          <w:rFonts w:ascii="Arial" w:hAnsi="Arial" w:cs="Arial"/>
        </w:rPr>
        <w:t>retain</w:t>
      </w:r>
      <w:r w:rsidR="00282608" w:rsidRPr="00F3504E">
        <w:rPr>
          <w:rFonts w:ascii="Arial" w:hAnsi="Arial" w:cs="Arial"/>
          <w:spacing w:val="-1"/>
        </w:rPr>
        <w:t xml:space="preserve"> </w:t>
      </w:r>
      <w:r w:rsidR="00282608" w:rsidRPr="00F3504E">
        <w:rPr>
          <w:rFonts w:ascii="Arial" w:hAnsi="Arial" w:cs="Arial"/>
        </w:rPr>
        <w:t>employees. On the same note, a respondent (R3) in the interview shared that, “</w:t>
      </w:r>
      <w:r w:rsidR="009F2966" w:rsidRPr="00F3504E">
        <w:rPr>
          <w:rFonts w:ascii="Arial" w:hAnsi="Arial" w:cs="Arial"/>
        </w:rPr>
        <w:t>To gain the confidence and to retain e</w:t>
      </w:r>
      <w:r w:rsidR="00282608" w:rsidRPr="00F3504E">
        <w:rPr>
          <w:rFonts w:ascii="Arial" w:hAnsi="Arial" w:cs="Arial"/>
        </w:rPr>
        <w:t>mployee</w:t>
      </w:r>
      <w:r w:rsidR="009F2966" w:rsidRPr="00F3504E">
        <w:rPr>
          <w:rFonts w:ascii="Arial" w:hAnsi="Arial" w:cs="Arial"/>
        </w:rPr>
        <w:t>, we need to</w:t>
      </w:r>
      <w:r w:rsidR="00282608" w:rsidRPr="00F3504E">
        <w:rPr>
          <w:rFonts w:ascii="Arial" w:hAnsi="Arial" w:cs="Arial"/>
        </w:rPr>
        <w:t xml:space="preserve"> </w:t>
      </w:r>
      <w:r w:rsidR="00C00AE8" w:rsidRPr="00F3504E">
        <w:rPr>
          <w:rFonts w:ascii="Arial" w:hAnsi="Arial" w:cs="Arial"/>
        </w:rPr>
        <w:t xml:space="preserve">have </w:t>
      </w:r>
      <w:r w:rsidR="00282608" w:rsidRPr="00F3504E">
        <w:rPr>
          <w:rFonts w:ascii="Arial" w:hAnsi="Arial" w:cs="Arial"/>
        </w:rPr>
        <w:t xml:space="preserve">clear and </w:t>
      </w:r>
      <w:r w:rsidR="009F2966" w:rsidRPr="00F3504E">
        <w:rPr>
          <w:rFonts w:ascii="Arial" w:hAnsi="Arial" w:cs="Arial"/>
        </w:rPr>
        <w:t xml:space="preserve">transparent </w:t>
      </w:r>
      <w:r w:rsidR="00282608" w:rsidRPr="00F3504E">
        <w:rPr>
          <w:rFonts w:ascii="Arial" w:hAnsi="Arial" w:cs="Arial"/>
        </w:rPr>
        <w:t>communication</w:t>
      </w:r>
      <w:r w:rsidR="00C00AE8" w:rsidRPr="00F3504E">
        <w:rPr>
          <w:rFonts w:ascii="Arial" w:hAnsi="Arial" w:cs="Arial"/>
        </w:rPr>
        <w:t xml:space="preserve"> system in the company</w:t>
      </w:r>
      <w:r w:rsidR="009F2966" w:rsidRPr="00F3504E">
        <w:rPr>
          <w:rFonts w:ascii="Arial" w:hAnsi="Arial" w:cs="Arial"/>
        </w:rPr>
        <w:t>,</w:t>
      </w:r>
      <w:r w:rsidR="00282608" w:rsidRPr="00F3504E">
        <w:rPr>
          <w:rFonts w:ascii="Arial" w:hAnsi="Arial" w:cs="Arial"/>
        </w:rPr>
        <w:t xml:space="preserve"> and upwards communication</w:t>
      </w:r>
      <w:r w:rsidR="009F2966" w:rsidRPr="00F3504E">
        <w:rPr>
          <w:rFonts w:ascii="Arial" w:hAnsi="Arial" w:cs="Arial"/>
        </w:rPr>
        <w:t xml:space="preserve">, is preferred.” </w:t>
      </w:r>
      <w:r w:rsidR="00926277" w:rsidRPr="00F3504E">
        <w:rPr>
          <w:rFonts w:ascii="Arial" w:hAnsi="Arial" w:cs="Arial"/>
        </w:rPr>
        <w:t xml:space="preserve">Similarly, </w:t>
      </w:r>
      <w:r w:rsidR="00926277" w:rsidRPr="00F3504E">
        <w:rPr>
          <w:rFonts w:ascii="Arial" w:hAnsi="Arial" w:cs="Arial"/>
          <w:kern w:val="0"/>
        </w:rPr>
        <w:t>Erickson</w:t>
      </w:r>
      <w:r w:rsidR="005C3802" w:rsidRPr="00F3504E">
        <w:rPr>
          <w:rFonts w:ascii="Arial" w:hAnsi="Arial" w:cs="Arial"/>
          <w:kern w:val="0"/>
        </w:rPr>
        <w:t xml:space="preserve"> (2022)</w:t>
      </w:r>
      <w:r w:rsidR="00926277" w:rsidRPr="00F3504E">
        <w:rPr>
          <w:rFonts w:ascii="Arial" w:hAnsi="Arial" w:cs="Arial"/>
        </w:rPr>
        <w:t xml:space="preserve"> claims that i</w:t>
      </w:r>
      <w:r w:rsidR="00926277" w:rsidRPr="00F3504E">
        <w:rPr>
          <w:rFonts w:ascii="Arial" w:hAnsi="Arial" w:cs="Arial"/>
          <w:kern w:val="0"/>
        </w:rPr>
        <w:t xml:space="preserve">n order to better retain their employees, supervisors should intentionally utilize </w:t>
      </w:r>
      <w:r w:rsidR="00C00AE8" w:rsidRPr="00F3504E">
        <w:rPr>
          <w:rFonts w:ascii="Arial" w:hAnsi="Arial" w:cs="Arial"/>
          <w:kern w:val="0"/>
        </w:rPr>
        <w:t>these four strategies</w:t>
      </w:r>
      <w:r w:rsidR="00926277" w:rsidRPr="00F3504E">
        <w:rPr>
          <w:rFonts w:ascii="Arial" w:hAnsi="Arial" w:cs="Arial"/>
          <w:kern w:val="0"/>
        </w:rPr>
        <w:t>: (</w:t>
      </w:r>
      <w:r w:rsidR="00C00AE8" w:rsidRPr="00F3504E">
        <w:rPr>
          <w:rFonts w:ascii="Arial" w:hAnsi="Arial" w:cs="Arial"/>
          <w:kern w:val="0"/>
        </w:rPr>
        <w:t>s</w:t>
      </w:r>
      <w:r w:rsidR="00926277" w:rsidRPr="00F3504E">
        <w:rPr>
          <w:rFonts w:ascii="Arial" w:hAnsi="Arial" w:cs="Arial"/>
          <w:kern w:val="0"/>
        </w:rPr>
        <w:t>) meeting regularly with employees, (</w:t>
      </w:r>
      <w:r w:rsidR="00C00AE8" w:rsidRPr="00F3504E">
        <w:rPr>
          <w:rFonts w:ascii="Arial" w:hAnsi="Arial" w:cs="Arial"/>
          <w:kern w:val="0"/>
        </w:rPr>
        <w:t>b</w:t>
      </w:r>
      <w:r w:rsidR="00926277" w:rsidRPr="00F3504E">
        <w:rPr>
          <w:rFonts w:ascii="Arial" w:hAnsi="Arial" w:cs="Arial"/>
          <w:kern w:val="0"/>
        </w:rPr>
        <w:t>) providing regular performance management feedback, (</w:t>
      </w:r>
      <w:r w:rsidR="00C00AE8" w:rsidRPr="00F3504E">
        <w:rPr>
          <w:rFonts w:ascii="Arial" w:hAnsi="Arial" w:cs="Arial"/>
          <w:kern w:val="0"/>
        </w:rPr>
        <w:t>c</w:t>
      </w:r>
      <w:r w:rsidR="00926277" w:rsidRPr="00F3504E">
        <w:rPr>
          <w:rFonts w:ascii="Arial" w:hAnsi="Arial" w:cs="Arial"/>
          <w:kern w:val="0"/>
        </w:rPr>
        <w:t>) committing to ongoing learning and professional development, and (</w:t>
      </w:r>
      <w:r w:rsidR="00C00AE8" w:rsidRPr="00F3504E">
        <w:rPr>
          <w:rFonts w:ascii="Arial" w:hAnsi="Arial" w:cs="Arial"/>
          <w:kern w:val="0"/>
        </w:rPr>
        <w:t>d</w:t>
      </w:r>
      <w:r w:rsidR="00926277" w:rsidRPr="00F3504E">
        <w:rPr>
          <w:rFonts w:ascii="Arial" w:hAnsi="Arial" w:cs="Arial"/>
          <w:kern w:val="0"/>
        </w:rPr>
        <w:t>) conducting periodic stay interviews. All the four</w:t>
      </w:r>
      <w:r w:rsidR="005C3802" w:rsidRPr="00F3504E">
        <w:rPr>
          <w:rFonts w:ascii="Arial" w:hAnsi="Arial" w:cs="Arial"/>
          <w:kern w:val="0"/>
        </w:rPr>
        <w:t>-</w:t>
      </w:r>
      <w:r w:rsidR="00926277" w:rsidRPr="00F3504E">
        <w:rPr>
          <w:rFonts w:ascii="Arial" w:hAnsi="Arial" w:cs="Arial"/>
          <w:kern w:val="0"/>
        </w:rPr>
        <w:t xml:space="preserve">aspect mentioned above hints at being clear and practical in approach. Besides, </w:t>
      </w:r>
      <w:r w:rsidR="005C3802" w:rsidRPr="00F3504E">
        <w:rPr>
          <w:rFonts w:ascii="Arial" w:hAnsi="Arial" w:cs="Arial"/>
          <w:kern w:val="0"/>
        </w:rPr>
        <w:t>Erickson (2022) also claims that t</w:t>
      </w:r>
      <w:r w:rsidR="00926277" w:rsidRPr="00F3504E">
        <w:rPr>
          <w:rFonts w:ascii="Arial" w:hAnsi="Arial" w:cs="Arial"/>
          <w:kern w:val="0"/>
        </w:rPr>
        <w:t>he extent to which retention factors lead to the desired result, i.e.</w:t>
      </w:r>
      <w:r w:rsidR="005C3802" w:rsidRPr="00F3504E">
        <w:rPr>
          <w:rFonts w:ascii="Arial" w:hAnsi="Arial" w:cs="Arial"/>
          <w:kern w:val="0"/>
        </w:rPr>
        <w:t xml:space="preserve"> </w:t>
      </w:r>
      <w:r w:rsidR="00926277" w:rsidRPr="00F3504E">
        <w:rPr>
          <w:rFonts w:ascii="Arial" w:hAnsi="Arial" w:cs="Arial"/>
          <w:kern w:val="0"/>
        </w:rPr>
        <w:t>making employees stay, depends on their impact on “motivational forces.”</w:t>
      </w:r>
      <w:r w:rsidR="005C3802" w:rsidRPr="00F3504E">
        <w:rPr>
          <w:rFonts w:ascii="Arial" w:hAnsi="Arial" w:cs="Arial"/>
          <w:kern w:val="0"/>
        </w:rPr>
        <w:t xml:space="preserve"> Through easy, clear and practical communication the companies can motivat</w:t>
      </w:r>
      <w:r w:rsidR="00C00AE8" w:rsidRPr="00F3504E">
        <w:rPr>
          <w:rFonts w:ascii="Arial" w:hAnsi="Arial" w:cs="Arial"/>
          <w:kern w:val="0"/>
        </w:rPr>
        <w:t>e</w:t>
      </w:r>
      <w:r w:rsidR="005C3802" w:rsidRPr="00F3504E">
        <w:rPr>
          <w:rFonts w:ascii="Arial" w:hAnsi="Arial" w:cs="Arial"/>
          <w:kern w:val="0"/>
        </w:rPr>
        <w:t xml:space="preserve"> the employees to stay with the company</w:t>
      </w:r>
      <w:r w:rsidR="00C00AE8" w:rsidRPr="00F3504E">
        <w:rPr>
          <w:rFonts w:ascii="Arial" w:hAnsi="Arial" w:cs="Arial"/>
          <w:kern w:val="0"/>
        </w:rPr>
        <w:t xml:space="preserve"> as this would help </w:t>
      </w:r>
      <w:r w:rsidR="005C3802" w:rsidRPr="00F3504E">
        <w:rPr>
          <w:rFonts w:ascii="Arial" w:hAnsi="Arial" w:cs="Arial"/>
          <w:kern w:val="0"/>
        </w:rPr>
        <w:t>draw clearly what they own to each other.</w:t>
      </w:r>
    </w:p>
    <w:p w14:paraId="0F8C4436" w14:textId="77777777" w:rsidR="00660400" w:rsidRDefault="00660400" w:rsidP="00660400">
      <w:pPr>
        <w:autoSpaceDE w:val="0"/>
        <w:autoSpaceDN w:val="0"/>
        <w:adjustRightInd w:val="0"/>
        <w:spacing w:after="0" w:line="240" w:lineRule="auto"/>
        <w:jc w:val="both"/>
        <w:rPr>
          <w:rFonts w:ascii="Arial" w:hAnsi="Arial" w:cs="Arial"/>
          <w:kern w:val="0"/>
        </w:rPr>
      </w:pPr>
    </w:p>
    <w:p w14:paraId="236E697C" w14:textId="4EDD016B" w:rsidR="008059AA" w:rsidRPr="00F3504E" w:rsidRDefault="008059AA" w:rsidP="00660400">
      <w:pPr>
        <w:autoSpaceDE w:val="0"/>
        <w:autoSpaceDN w:val="0"/>
        <w:adjustRightInd w:val="0"/>
        <w:spacing w:after="0" w:line="240" w:lineRule="auto"/>
        <w:jc w:val="both"/>
        <w:rPr>
          <w:rFonts w:ascii="Arial" w:hAnsi="Arial" w:cs="Arial"/>
          <w:i/>
          <w:iCs/>
        </w:rPr>
      </w:pPr>
      <w:r w:rsidRPr="00F3504E">
        <w:rPr>
          <w:rFonts w:ascii="Arial" w:hAnsi="Arial" w:cs="Arial"/>
          <w:kern w:val="0"/>
        </w:rPr>
        <w:t>Th</w:t>
      </w:r>
      <w:r w:rsidR="00F03F62" w:rsidRPr="00F3504E">
        <w:rPr>
          <w:rFonts w:ascii="Arial" w:hAnsi="Arial" w:cs="Arial"/>
          <w:kern w:val="0"/>
        </w:rPr>
        <w:t>e above</w:t>
      </w:r>
      <w:r w:rsidRPr="00F3504E">
        <w:rPr>
          <w:rFonts w:ascii="Arial" w:hAnsi="Arial" w:cs="Arial"/>
          <w:kern w:val="0"/>
        </w:rPr>
        <w:t xml:space="preserve"> discussion a</w:t>
      </w:r>
      <w:r w:rsidR="00F03F62" w:rsidRPr="00F3504E">
        <w:rPr>
          <w:rFonts w:ascii="Arial" w:hAnsi="Arial" w:cs="Arial"/>
          <w:kern w:val="0"/>
        </w:rPr>
        <w:t>lso</w:t>
      </w:r>
      <w:r w:rsidRPr="00F3504E">
        <w:rPr>
          <w:rFonts w:ascii="Arial" w:hAnsi="Arial" w:cs="Arial"/>
          <w:kern w:val="0"/>
        </w:rPr>
        <w:t xml:space="preserve"> help</w:t>
      </w:r>
      <w:r w:rsidR="00F03F62" w:rsidRPr="00F3504E">
        <w:rPr>
          <w:rFonts w:ascii="Arial" w:hAnsi="Arial" w:cs="Arial"/>
          <w:kern w:val="0"/>
        </w:rPr>
        <w:t>s</w:t>
      </w:r>
      <w:r w:rsidRPr="00F3504E">
        <w:rPr>
          <w:rFonts w:ascii="Arial" w:hAnsi="Arial" w:cs="Arial"/>
          <w:kern w:val="0"/>
        </w:rPr>
        <w:t xml:space="preserve"> us connect with the least agreed point i.e. </w:t>
      </w:r>
      <w:r w:rsidRPr="00F3504E">
        <w:rPr>
          <w:rFonts w:ascii="Arial" w:hAnsi="Arial" w:cs="Arial"/>
          <w:i/>
          <w:iCs/>
          <w:kern w:val="0"/>
        </w:rPr>
        <w:t>e</w:t>
      </w:r>
      <w:r w:rsidRPr="00F3504E">
        <w:rPr>
          <w:rFonts w:ascii="Arial" w:hAnsi="Arial" w:cs="Arial"/>
          <w:i/>
          <w:iCs/>
        </w:rPr>
        <w:t>ffective internal</w:t>
      </w:r>
      <w:r w:rsidRPr="00F3504E">
        <w:rPr>
          <w:rFonts w:ascii="Arial" w:hAnsi="Arial" w:cs="Arial"/>
          <w:i/>
          <w:iCs/>
          <w:spacing w:val="1"/>
        </w:rPr>
        <w:t xml:space="preserve"> </w:t>
      </w:r>
      <w:r w:rsidRPr="00F3504E">
        <w:rPr>
          <w:rFonts w:ascii="Arial" w:hAnsi="Arial" w:cs="Arial"/>
          <w:i/>
          <w:iCs/>
        </w:rPr>
        <w:t>communication solves all</w:t>
      </w:r>
      <w:r w:rsidRPr="00F3504E">
        <w:rPr>
          <w:rFonts w:ascii="Arial" w:hAnsi="Arial" w:cs="Arial"/>
          <w:i/>
          <w:iCs/>
          <w:spacing w:val="1"/>
        </w:rPr>
        <w:t xml:space="preserve"> </w:t>
      </w:r>
      <w:r w:rsidRPr="00F3504E">
        <w:rPr>
          <w:rFonts w:ascii="Arial" w:hAnsi="Arial" w:cs="Arial"/>
          <w:i/>
          <w:iCs/>
        </w:rPr>
        <w:t>issues</w:t>
      </w:r>
      <w:r w:rsidRPr="00F3504E">
        <w:rPr>
          <w:rFonts w:ascii="Arial" w:hAnsi="Arial" w:cs="Arial"/>
          <w:i/>
          <w:iCs/>
          <w:spacing w:val="-2"/>
        </w:rPr>
        <w:t xml:space="preserve"> </w:t>
      </w:r>
      <w:r w:rsidRPr="00F3504E">
        <w:rPr>
          <w:rFonts w:ascii="Arial" w:hAnsi="Arial" w:cs="Arial"/>
          <w:i/>
          <w:iCs/>
        </w:rPr>
        <w:t>of</w:t>
      </w:r>
      <w:r w:rsidRPr="00F3504E">
        <w:rPr>
          <w:rFonts w:ascii="Arial" w:hAnsi="Arial" w:cs="Arial"/>
          <w:i/>
          <w:iCs/>
          <w:spacing w:val="-4"/>
        </w:rPr>
        <w:t xml:space="preserve"> </w:t>
      </w:r>
      <w:r w:rsidRPr="00F3504E">
        <w:rPr>
          <w:rFonts w:ascii="Arial" w:hAnsi="Arial" w:cs="Arial"/>
          <w:i/>
          <w:iCs/>
        </w:rPr>
        <w:t>employees</w:t>
      </w:r>
      <w:r w:rsidRPr="00F3504E">
        <w:rPr>
          <w:rFonts w:ascii="Arial" w:hAnsi="Arial" w:cs="Arial"/>
          <w:i/>
          <w:iCs/>
          <w:spacing w:val="-4"/>
        </w:rPr>
        <w:t xml:space="preserve"> </w:t>
      </w:r>
      <w:r w:rsidRPr="00F3504E">
        <w:rPr>
          <w:rFonts w:ascii="Arial" w:hAnsi="Arial" w:cs="Arial"/>
          <w:i/>
          <w:iCs/>
        </w:rPr>
        <w:t>and</w:t>
      </w:r>
      <w:r w:rsidRPr="00F3504E">
        <w:rPr>
          <w:rFonts w:ascii="Arial" w:hAnsi="Arial" w:cs="Arial"/>
          <w:i/>
          <w:iCs/>
          <w:spacing w:val="-5"/>
        </w:rPr>
        <w:t xml:space="preserve"> </w:t>
      </w:r>
      <w:r w:rsidRPr="00F3504E">
        <w:rPr>
          <w:rFonts w:ascii="Arial" w:hAnsi="Arial" w:cs="Arial"/>
          <w:i/>
          <w:iCs/>
        </w:rPr>
        <w:t xml:space="preserve">help them stay in the company for long. </w:t>
      </w:r>
      <w:r w:rsidRPr="00F3504E">
        <w:rPr>
          <w:rFonts w:ascii="Arial" w:hAnsi="Arial" w:cs="Arial"/>
        </w:rPr>
        <w:t>Besides effective internal communication in a company, it is equally crucial to meet the needs (both physical and psychological) of the employees</w:t>
      </w:r>
      <w:r w:rsidR="009401C1" w:rsidRPr="00F3504E">
        <w:rPr>
          <w:rFonts w:ascii="Arial" w:hAnsi="Arial" w:cs="Arial"/>
        </w:rPr>
        <w:t>. It is thus, obvious that the data set obtained from the managers/offices closely aligns with the fin</w:t>
      </w:r>
      <w:r w:rsidR="00FC7CBF" w:rsidRPr="00F3504E">
        <w:rPr>
          <w:rFonts w:ascii="Arial" w:hAnsi="Arial" w:cs="Arial"/>
        </w:rPr>
        <w:t>ding</w:t>
      </w:r>
      <w:r w:rsidR="009401C1" w:rsidRPr="00F3504E">
        <w:rPr>
          <w:rFonts w:ascii="Arial" w:hAnsi="Arial" w:cs="Arial"/>
        </w:rPr>
        <w:t xml:space="preserve">s of the literatures too. </w:t>
      </w:r>
      <w:r w:rsidRPr="00F3504E">
        <w:rPr>
          <w:rFonts w:ascii="Arial" w:hAnsi="Arial" w:cs="Arial"/>
          <w:i/>
          <w:iCs/>
        </w:rPr>
        <w:t xml:space="preserve"> </w:t>
      </w:r>
    </w:p>
    <w:p w14:paraId="39EEB1DE" w14:textId="77777777" w:rsidR="001B3163" w:rsidRPr="00F3504E" w:rsidRDefault="001B3163" w:rsidP="00660400">
      <w:pPr>
        <w:autoSpaceDE w:val="0"/>
        <w:autoSpaceDN w:val="0"/>
        <w:adjustRightInd w:val="0"/>
        <w:spacing w:after="0" w:line="240" w:lineRule="auto"/>
        <w:jc w:val="both"/>
        <w:rPr>
          <w:rFonts w:ascii="Arial" w:hAnsi="Arial" w:cs="Arial"/>
          <w:i/>
          <w:iCs/>
          <w:kern w:val="0"/>
        </w:rPr>
      </w:pPr>
    </w:p>
    <w:p w14:paraId="2FF08571" w14:textId="18946D8C" w:rsidR="001B3163" w:rsidRPr="00F3504E" w:rsidRDefault="001B3163" w:rsidP="001B3163">
      <w:pPr>
        <w:rPr>
          <w:rFonts w:ascii="Arial" w:hAnsi="Arial" w:cs="Arial"/>
          <w:b/>
          <w:bCs/>
        </w:rPr>
      </w:pPr>
      <w:r w:rsidRPr="00F3504E">
        <w:rPr>
          <w:rFonts w:ascii="Arial" w:hAnsi="Arial" w:cs="Arial"/>
          <w:b/>
          <w:bCs/>
        </w:rPr>
        <w:t xml:space="preserve">Table </w:t>
      </w:r>
      <w:r w:rsidR="004601E4" w:rsidRPr="00F3504E">
        <w:rPr>
          <w:rFonts w:ascii="Arial" w:hAnsi="Arial" w:cs="Arial"/>
          <w:b/>
          <w:bCs/>
        </w:rPr>
        <w:t>10</w:t>
      </w:r>
    </w:p>
    <w:p w14:paraId="393C092E" w14:textId="234AFF5A" w:rsidR="001B3163" w:rsidRPr="00F3504E" w:rsidRDefault="001B3163" w:rsidP="001B3163">
      <w:pPr>
        <w:rPr>
          <w:rFonts w:ascii="Arial" w:hAnsi="Arial" w:cs="Arial"/>
        </w:rPr>
      </w:pPr>
      <w:r w:rsidRPr="00F3504E">
        <w:rPr>
          <w:rFonts w:ascii="Arial" w:hAnsi="Arial" w:cs="Arial"/>
        </w:rPr>
        <w:t xml:space="preserve">Organizational Commitment </w:t>
      </w:r>
    </w:p>
    <w:tbl>
      <w:tblPr>
        <w:tblStyle w:val="TableGrid"/>
        <w:tblW w:w="5000" w:type="pct"/>
        <w:tblLook w:val="04A0" w:firstRow="1" w:lastRow="0" w:firstColumn="1" w:lastColumn="0" w:noHBand="0" w:noVBand="1"/>
      </w:tblPr>
      <w:tblGrid>
        <w:gridCol w:w="1044"/>
        <w:gridCol w:w="6465"/>
        <w:gridCol w:w="1559"/>
        <w:gridCol w:w="1852"/>
      </w:tblGrid>
      <w:tr w:rsidR="001B3163" w:rsidRPr="00F3504E" w14:paraId="68E714F2" w14:textId="77777777" w:rsidTr="00B52372">
        <w:tc>
          <w:tcPr>
            <w:tcW w:w="478" w:type="pct"/>
          </w:tcPr>
          <w:p w14:paraId="4F390E57" w14:textId="77777777" w:rsidR="001B3163" w:rsidRPr="00F3504E" w:rsidRDefault="001B3163" w:rsidP="00B52372">
            <w:pPr>
              <w:spacing w:after="160" w:line="259" w:lineRule="auto"/>
              <w:rPr>
                <w:rFonts w:ascii="Arial" w:hAnsi="Arial" w:cs="Arial"/>
                <w:b/>
                <w:bCs/>
                <w:lang w:val="en-US"/>
              </w:rPr>
            </w:pPr>
            <w:r w:rsidRPr="00F3504E">
              <w:rPr>
                <w:rFonts w:ascii="Arial" w:hAnsi="Arial" w:cs="Arial"/>
                <w:b/>
                <w:bCs/>
                <w:lang w:val="en-US"/>
              </w:rPr>
              <w:t xml:space="preserve">Sl. No. </w:t>
            </w:r>
          </w:p>
        </w:tc>
        <w:tc>
          <w:tcPr>
            <w:tcW w:w="2960" w:type="pct"/>
          </w:tcPr>
          <w:p w14:paraId="5AE7F745" w14:textId="77777777" w:rsidR="001B3163" w:rsidRPr="00F3504E" w:rsidRDefault="001B3163" w:rsidP="00B52372">
            <w:pPr>
              <w:spacing w:after="160" w:line="259" w:lineRule="auto"/>
              <w:rPr>
                <w:rFonts w:ascii="Arial" w:hAnsi="Arial" w:cs="Arial"/>
                <w:b/>
                <w:bCs/>
                <w:lang w:val="en-US"/>
              </w:rPr>
            </w:pPr>
            <w:r w:rsidRPr="00F3504E">
              <w:rPr>
                <w:rFonts w:ascii="Arial" w:hAnsi="Arial" w:cs="Arial"/>
                <w:b/>
                <w:bCs/>
                <w:lang w:val="en-US"/>
              </w:rPr>
              <w:t xml:space="preserve">Items </w:t>
            </w:r>
          </w:p>
        </w:tc>
        <w:tc>
          <w:tcPr>
            <w:tcW w:w="714" w:type="pct"/>
          </w:tcPr>
          <w:p w14:paraId="1005FFD7" w14:textId="77777777" w:rsidR="001B3163" w:rsidRPr="00F3504E" w:rsidRDefault="001B3163" w:rsidP="00B52372">
            <w:pPr>
              <w:spacing w:after="160" w:line="259" w:lineRule="auto"/>
              <w:rPr>
                <w:rFonts w:ascii="Arial" w:hAnsi="Arial" w:cs="Arial"/>
                <w:b/>
                <w:bCs/>
                <w:lang w:val="en-US"/>
              </w:rPr>
            </w:pPr>
            <w:r w:rsidRPr="00F3504E">
              <w:rPr>
                <w:rFonts w:ascii="Arial" w:hAnsi="Arial" w:cs="Arial"/>
                <w:b/>
                <w:bCs/>
                <w:lang w:val="en-US"/>
              </w:rPr>
              <w:t>Total number agreements</w:t>
            </w:r>
          </w:p>
        </w:tc>
        <w:tc>
          <w:tcPr>
            <w:tcW w:w="848" w:type="pct"/>
          </w:tcPr>
          <w:p w14:paraId="5134928D" w14:textId="77777777" w:rsidR="001B3163" w:rsidRPr="00F3504E" w:rsidRDefault="001B3163" w:rsidP="00B52372">
            <w:pPr>
              <w:spacing w:after="160" w:line="259" w:lineRule="auto"/>
              <w:rPr>
                <w:rFonts w:ascii="Arial" w:hAnsi="Arial" w:cs="Arial"/>
                <w:b/>
                <w:bCs/>
                <w:lang w:val="en-US"/>
              </w:rPr>
            </w:pPr>
            <w:r w:rsidRPr="00F3504E">
              <w:rPr>
                <w:rFonts w:ascii="Arial" w:hAnsi="Arial" w:cs="Arial"/>
                <w:b/>
                <w:bCs/>
                <w:lang w:val="en-US"/>
              </w:rPr>
              <w:t xml:space="preserve">Total number of disagreements </w:t>
            </w:r>
          </w:p>
        </w:tc>
      </w:tr>
      <w:tr w:rsidR="001B3163" w:rsidRPr="00F3504E" w14:paraId="1882CCFC" w14:textId="77777777" w:rsidTr="00B52372">
        <w:tc>
          <w:tcPr>
            <w:tcW w:w="478" w:type="pct"/>
          </w:tcPr>
          <w:p w14:paraId="041B6D12"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t>1</w:t>
            </w:r>
          </w:p>
        </w:tc>
        <w:tc>
          <w:tcPr>
            <w:tcW w:w="2960" w:type="pct"/>
          </w:tcPr>
          <w:p w14:paraId="2B340742" w14:textId="1D9D8760" w:rsidR="001B3163" w:rsidRPr="00F3504E" w:rsidRDefault="001B3163" w:rsidP="001B3163">
            <w:pPr>
              <w:pStyle w:val="TableParagraph"/>
              <w:ind w:right="152"/>
              <w:rPr>
                <w:rFonts w:ascii="Arial" w:hAnsi="Arial" w:cs="Arial"/>
              </w:rPr>
            </w:pPr>
            <w:r w:rsidRPr="00F3504E">
              <w:rPr>
                <w:rFonts w:ascii="Arial" w:hAnsi="Arial" w:cs="Arial"/>
                <w:color w:val="0D0D0D"/>
              </w:rPr>
              <w:t>Effective internal</w:t>
            </w:r>
            <w:r w:rsidRPr="00F3504E">
              <w:rPr>
                <w:rFonts w:ascii="Arial" w:hAnsi="Arial" w:cs="Arial"/>
                <w:color w:val="0D0D0D"/>
                <w:spacing w:val="1"/>
              </w:rPr>
              <w:t xml:space="preserve"> </w:t>
            </w:r>
            <w:r w:rsidRPr="00F3504E">
              <w:rPr>
                <w:rFonts w:ascii="Arial" w:hAnsi="Arial" w:cs="Arial"/>
                <w:color w:val="0D0D0D"/>
              </w:rPr>
              <w:t xml:space="preserve">communication is essential </w:t>
            </w:r>
            <w:proofErr w:type="gramStart"/>
            <w:r w:rsidR="00F513CA" w:rsidRPr="00F3504E">
              <w:rPr>
                <w:rFonts w:ascii="Arial" w:hAnsi="Arial" w:cs="Arial"/>
                <w:color w:val="0D0D0D"/>
              </w:rPr>
              <w:t xml:space="preserve">in </w:t>
            </w:r>
            <w:r w:rsidRPr="00F3504E">
              <w:rPr>
                <w:rFonts w:ascii="Arial" w:hAnsi="Arial" w:cs="Arial"/>
                <w:color w:val="0D0D0D"/>
                <w:spacing w:val="-59"/>
              </w:rPr>
              <w:t xml:space="preserve"> </w:t>
            </w:r>
            <w:r w:rsidRPr="00F3504E">
              <w:rPr>
                <w:rFonts w:ascii="Arial" w:hAnsi="Arial" w:cs="Arial"/>
                <w:color w:val="0D0D0D"/>
              </w:rPr>
              <w:t>nurturing</w:t>
            </w:r>
            <w:proofErr w:type="gramEnd"/>
            <w:r w:rsidRPr="00F3504E">
              <w:rPr>
                <w:rFonts w:ascii="Arial" w:hAnsi="Arial" w:cs="Arial"/>
                <w:color w:val="0D0D0D"/>
                <w:spacing w:val="-1"/>
              </w:rPr>
              <w:t xml:space="preserve"> </w:t>
            </w:r>
            <w:r w:rsidRPr="00F3504E">
              <w:rPr>
                <w:rFonts w:ascii="Arial" w:hAnsi="Arial" w:cs="Arial"/>
                <w:color w:val="0D0D0D"/>
              </w:rPr>
              <w:t>organizational commitment among</w:t>
            </w:r>
            <w:r w:rsidRPr="00F3504E">
              <w:rPr>
                <w:rFonts w:ascii="Arial" w:hAnsi="Arial" w:cs="Arial"/>
                <w:color w:val="0D0D0D"/>
                <w:spacing w:val="-4"/>
              </w:rPr>
              <w:t xml:space="preserve"> </w:t>
            </w:r>
            <w:r w:rsidRPr="00F3504E">
              <w:rPr>
                <w:rFonts w:ascii="Arial" w:hAnsi="Arial" w:cs="Arial"/>
                <w:color w:val="0D0D0D"/>
              </w:rPr>
              <w:t>workers.</w:t>
            </w:r>
          </w:p>
        </w:tc>
        <w:tc>
          <w:tcPr>
            <w:tcW w:w="714" w:type="pct"/>
          </w:tcPr>
          <w:p w14:paraId="06073FE7" w14:textId="306EA387" w:rsidR="001B3163" w:rsidRPr="00F3504E" w:rsidRDefault="00F513CA" w:rsidP="001B3163">
            <w:pPr>
              <w:spacing w:after="160" w:line="259" w:lineRule="auto"/>
              <w:rPr>
                <w:rFonts w:ascii="Arial" w:hAnsi="Arial" w:cs="Arial"/>
                <w:b/>
                <w:bCs/>
                <w:lang w:val="en-US"/>
              </w:rPr>
            </w:pPr>
            <w:r w:rsidRPr="00F3504E">
              <w:rPr>
                <w:rFonts w:ascii="Arial" w:hAnsi="Arial" w:cs="Arial"/>
                <w:b/>
                <w:bCs/>
                <w:lang w:val="en-US"/>
              </w:rPr>
              <w:t>46(54%)</w:t>
            </w:r>
          </w:p>
        </w:tc>
        <w:tc>
          <w:tcPr>
            <w:tcW w:w="848" w:type="pct"/>
          </w:tcPr>
          <w:p w14:paraId="5F2B3AFC" w14:textId="05B5EB04" w:rsidR="001B3163" w:rsidRPr="00F3504E" w:rsidRDefault="00F513CA" w:rsidP="001B3163">
            <w:pPr>
              <w:spacing w:after="160" w:line="259" w:lineRule="auto"/>
              <w:rPr>
                <w:rFonts w:ascii="Arial" w:hAnsi="Arial" w:cs="Arial"/>
                <w:b/>
                <w:bCs/>
                <w:lang w:val="en-US"/>
              </w:rPr>
            </w:pPr>
            <w:r w:rsidRPr="00F3504E">
              <w:rPr>
                <w:rFonts w:ascii="Arial" w:hAnsi="Arial" w:cs="Arial"/>
                <w:b/>
                <w:bCs/>
                <w:lang w:val="en-US"/>
              </w:rPr>
              <w:t>39(46%)</w:t>
            </w:r>
          </w:p>
        </w:tc>
      </w:tr>
      <w:tr w:rsidR="001B3163" w:rsidRPr="00F3504E" w14:paraId="15384F35" w14:textId="77777777" w:rsidTr="00B52372">
        <w:tc>
          <w:tcPr>
            <w:tcW w:w="478" w:type="pct"/>
          </w:tcPr>
          <w:p w14:paraId="6CFEA78D"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t>2</w:t>
            </w:r>
          </w:p>
        </w:tc>
        <w:tc>
          <w:tcPr>
            <w:tcW w:w="2960" w:type="pct"/>
          </w:tcPr>
          <w:p w14:paraId="006EBB6C" w14:textId="521F6483" w:rsidR="001B3163" w:rsidRPr="00F3504E" w:rsidRDefault="001B3163" w:rsidP="00D23F8B">
            <w:pPr>
              <w:pStyle w:val="TableParagraph"/>
              <w:ind w:right="164"/>
              <w:rPr>
                <w:rFonts w:ascii="Arial" w:hAnsi="Arial" w:cs="Arial"/>
              </w:rPr>
            </w:pPr>
            <w:r w:rsidRPr="00F3504E">
              <w:rPr>
                <w:rFonts w:ascii="Arial" w:hAnsi="Arial" w:cs="Arial"/>
                <w:color w:val="0D0D0D"/>
              </w:rPr>
              <w:t xml:space="preserve">The commitment of workers </w:t>
            </w:r>
            <w:proofErr w:type="gramStart"/>
            <w:r w:rsidRPr="00F3504E">
              <w:rPr>
                <w:rFonts w:ascii="Arial" w:hAnsi="Arial" w:cs="Arial"/>
                <w:color w:val="0D0D0D"/>
              </w:rPr>
              <w:t>is</w:t>
            </w:r>
            <w:r w:rsidR="00D23F8B" w:rsidRPr="00F3504E">
              <w:rPr>
                <w:rFonts w:ascii="Arial" w:hAnsi="Arial" w:cs="Arial"/>
                <w:color w:val="0D0D0D"/>
              </w:rPr>
              <w:t xml:space="preserve"> </w:t>
            </w:r>
            <w:r w:rsidRPr="00F3504E">
              <w:rPr>
                <w:rFonts w:ascii="Arial" w:hAnsi="Arial" w:cs="Arial"/>
                <w:color w:val="0D0D0D"/>
                <w:spacing w:val="-59"/>
              </w:rPr>
              <w:t xml:space="preserve"> </w:t>
            </w:r>
            <w:r w:rsidRPr="00F3504E">
              <w:rPr>
                <w:rFonts w:ascii="Arial" w:hAnsi="Arial" w:cs="Arial"/>
                <w:color w:val="0D0D0D"/>
              </w:rPr>
              <w:t>closely</w:t>
            </w:r>
            <w:proofErr w:type="gramEnd"/>
            <w:r w:rsidRPr="00F3504E">
              <w:rPr>
                <w:rFonts w:ascii="Arial" w:hAnsi="Arial" w:cs="Arial"/>
                <w:color w:val="0D0D0D"/>
              </w:rPr>
              <w:t xml:space="preserve"> tied to the</w:t>
            </w:r>
            <w:r w:rsidRPr="00F3504E">
              <w:rPr>
                <w:rFonts w:ascii="Arial" w:hAnsi="Arial" w:cs="Arial"/>
                <w:color w:val="0D0D0D"/>
                <w:spacing w:val="1"/>
              </w:rPr>
              <w:t xml:space="preserve"> </w:t>
            </w:r>
            <w:r w:rsidRPr="00F3504E">
              <w:rPr>
                <w:rFonts w:ascii="Arial" w:hAnsi="Arial" w:cs="Arial"/>
                <w:color w:val="0D0D0D"/>
              </w:rPr>
              <w:t>effectiveness of</w:t>
            </w:r>
            <w:r w:rsidRPr="00F3504E">
              <w:rPr>
                <w:rFonts w:ascii="Arial" w:hAnsi="Arial" w:cs="Arial"/>
                <w:color w:val="0D0D0D"/>
                <w:spacing w:val="1"/>
              </w:rPr>
              <w:t xml:space="preserve"> </w:t>
            </w:r>
            <w:r w:rsidRPr="00F3504E">
              <w:rPr>
                <w:rFonts w:ascii="Arial" w:hAnsi="Arial" w:cs="Arial"/>
                <w:color w:val="0D0D0D"/>
              </w:rPr>
              <w:t>communication</w:t>
            </w:r>
            <w:r w:rsidRPr="00F3504E">
              <w:rPr>
                <w:rFonts w:ascii="Arial" w:hAnsi="Arial" w:cs="Arial"/>
                <w:color w:val="0D0D0D"/>
                <w:spacing w:val="-1"/>
              </w:rPr>
              <w:t xml:space="preserve"> </w:t>
            </w:r>
            <w:r w:rsidRPr="00F3504E">
              <w:rPr>
                <w:rFonts w:ascii="Arial" w:hAnsi="Arial" w:cs="Arial"/>
                <w:color w:val="0D0D0D"/>
              </w:rPr>
              <w:t>within</w:t>
            </w:r>
            <w:r w:rsidRPr="00F3504E">
              <w:rPr>
                <w:rFonts w:ascii="Arial" w:hAnsi="Arial" w:cs="Arial"/>
                <w:color w:val="0D0D0D"/>
                <w:spacing w:val="-3"/>
              </w:rPr>
              <w:t xml:space="preserve"> </w:t>
            </w:r>
            <w:r w:rsidRPr="00F3504E">
              <w:rPr>
                <w:rFonts w:ascii="Arial" w:hAnsi="Arial" w:cs="Arial"/>
                <w:color w:val="0D0D0D"/>
              </w:rPr>
              <w:t>the</w:t>
            </w:r>
            <w:r w:rsidR="00D23F8B" w:rsidRPr="00F3504E">
              <w:rPr>
                <w:rFonts w:ascii="Arial" w:hAnsi="Arial" w:cs="Arial"/>
                <w:color w:val="0D0D0D"/>
              </w:rPr>
              <w:t xml:space="preserve"> </w:t>
            </w:r>
            <w:r w:rsidRPr="00F3504E">
              <w:rPr>
                <w:rFonts w:ascii="Arial" w:hAnsi="Arial" w:cs="Arial"/>
                <w:color w:val="0D0D0D"/>
              </w:rPr>
              <w:t>organization.</w:t>
            </w:r>
          </w:p>
        </w:tc>
        <w:tc>
          <w:tcPr>
            <w:tcW w:w="714" w:type="pct"/>
          </w:tcPr>
          <w:p w14:paraId="3318C0A1" w14:textId="0CB70F82" w:rsidR="001B3163" w:rsidRPr="00F3504E" w:rsidRDefault="00F513CA" w:rsidP="001B3163">
            <w:pPr>
              <w:spacing w:after="160" w:line="259" w:lineRule="auto"/>
              <w:rPr>
                <w:rFonts w:ascii="Arial" w:hAnsi="Arial" w:cs="Arial"/>
                <w:b/>
                <w:bCs/>
                <w:lang w:val="en-US"/>
              </w:rPr>
            </w:pPr>
            <w:r w:rsidRPr="00F3504E">
              <w:rPr>
                <w:rFonts w:ascii="Arial" w:hAnsi="Arial" w:cs="Arial"/>
                <w:b/>
                <w:bCs/>
                <w:lang w:val="en-US"/>
              </w:rPr>
              <w:t>48 (56%)</w:t>
            </w:r>
          </w:p>
        </w:tc>
        <w:tc>
          <w:tcPr>
            <w:tcW w:w="848" w:type="pct"/>
          </w:tcPr>
          <w:p w14:paraId="57A2A246" w14:textId="2611EF7A" w:rsidR="001B3163" w:rsidRPr="00F3504E" w:rsidRDefault="00F513CA" w:rsidP="001B3163">
            <w:pPr>
              <w:spacing w:after="160" w:line="259" w:lineRule="auto"/>
              <w:rPr>
                <w:rFonts w:ascii="Arial" w:hAnsi="Arial" w:cs="Arial"/>
                <w:b/>
                <w:bCs/>
                <w:lang w:val="en-US"/>
              </w:rPr>
            </w:pPr>
            <w:r w:rsidRPr="00F3504E">
              <w:rPr>
                <w:rFonts w:ascii="Arial" w:hAnsi="Arial" w:cs="Arial"/>
                <w:b/>
                <w:bCs/>
                <w:lang w:val="en-US"/>
              </w:rPr>
              <w:t>37(44%)</w:t>
            </w:r>
          </w:p>
        </w:tc>
      </w:tr>
      <w:tr w:rsidR="001B3163" w:rsidRPr="00F3504E" w14:paraId="475C12B1" w14:textId="77777777" w:rsidTr="00B52372">
        <w:tc>
          <w:tcPr>
            <w:tcW w:w="478" w:type="pct"/>
          </w:tcPr>
          <w:p w14:paraId="2C43521D"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t>3</w:t>
            </w:r>
          </w:p>
        </w:tc>
        <w:tc>
          <w:tcPr>
            <w:tcW w:w="2960" w:type="pct"/>
          </w:tcPr>
          <w:p w14:paraId="2DB1DC4E" w14:textId="447CB421" w:rsidR="001B3163" w:rsidRPr="00F3504E" w:rsidRDefault="001B3163" w:rsidP="00D23F8B">
            <w:pPr>
              <w:pStyle w:val="TableParagraph"/>
              <w:ind w:right="396"/>
              <w:rPr>
                <w:rFonts w:ascii="Arial" w:hAnsi="Arial" w:cs="Arial"/>
              </w:rPr>
            </w:pPr>
            <w:r w:rsidRPr="00F3504E">
              <w:rPr>
                <w:rFonts w:ascii="Arial" w:hAnsi="Arial" w:cs="Arial"/>
                <w:color w:val="0D0D0D"/>
              </w:rPr>
              <w:t xml:space="preserve">Conducting timely </w:t>
            </w:r>
            <w:proofErr w:type="gramStart"/>
            <w:r w:rsidRPr="00F3504E">
              <w:rPr>
                <w:rFonts w:ascii="Arial" w:hAnsi="Arial" w:cs="Arial"/>
                <w:color w:val="0D0D0D"/>
              </w:rPr>
              <w:t>meetings</w:t>
            </w:r>
            <w:r w:rsidR="00D23F8B" w:rsidRPr="00F3504E">
              <w:rPr>
                <w:rFonts w:ascii="Arial" w:hAnsi="Arial" w:cs="Arial"/>
                <w:color w:val="0D0D0D"/>
              </w:rPr>
              <w:t xml:space="preserve"> </w:t>
            </w:r>
            <w:r w:rsidRPr="00F3504E">
              <w:rPr>
                <w:rFonts w:ascii="Arial" w:hAnsi="Arial" w:cs="Arial"/>
                <w:color w:val="0D0D0D"/>
                <w:spacing w:val="-60"/>
              </w:rPr>
              <w:t xml:space="preserve"> </w:t>
            </w:r>
            <w:r w:rsidRPr="00F3504E">
              <w:rPr>
                <w:rFonts w:ascii="Arial" w:hAnsi="Arial" w:cs="Arial"/>
                <w:color w:val="0D0D0D"/>
              </w:rPr>
              <w:t>and</w:t>
            </w:r>
            <w:proofErr w:type="gramEnd"/>
            <w:r w:rsidRPr="00F3504E">
              <w:rPr>
                <w:rFonts w:ascii="Arial" w:hAnsi="Arial" w:cs="Arial"/>
                <w:color w:val="0D0D0D"/>
                <w:spacing w:val="-1"/>
              </w:rPr>
              <w:t xml:space="preserve"> </w:t>
            </w:r>
            <w:r w:rsidRPr="00F3504E">
              <w:rPr>
                <w:rFonts w:ascii="Arial" w:hAnsi="Arial" w:cs="Arial"/>
                <w:color w:val="0D0D0D"/>
              </w:rPr>
              <w:t>discussions</w:t>
            </w:r>
            <w:r w:rsidRPr="00F3504E">
              <w:rPr>
                <w:rFonts w:ascii="Arial" w:hAnsi="Arial" w:cs="Arial"/>
                <w:color w:val="0D0D0D"/>
                <w:spacing w:val="1"/>
              </w:rPr>
              <w:t xml:space="preserve"> </w:t>
            </w:r>
            <w:r w:rsidRPr="00F3504E">
              <w:rPr>
                <w:rFonts w:ascii="Arial" w:hAnsi="Arial" w:cs="Arial"/>
                <w:color w:val="0D0D0D"/>
              </w:rPr>
              <w:t>with</w:t>
            </w:r>
            <w:r w:rsidRPr="00F3504E">
              <w:rPr>
                <w:rFonts w:ascii="Arial" w:hAnsi="Arial" w:cs="Arial"/>
                <w:color w:val="0D0D0D"/>
                <w:spacing w:val="1"/>
              </w:rPr>
              <w:t xml:space="preserve"> </w:t>
            </w:r>
            <w:r w:rsidRPr="00F3504E">
              <w:rPr>
                <w:rFonts w:ascii="Arial" w:hAnsi="Arial" w:cs="Arial"/>
                <w:color w:val="0D0D0D"/>
              </w:rPr>
              <w:t>employees</w:t>
            </w:r>
            <w:r w:rsidR="00D23F8B" w:rsidRPr="00F3504E">
              <w:rPr>
                <w:rFonts w:ascii="Arial" w:hAnsi="Arial" w:cs="Arial"/>
                <w:color w:val="0D0D0D"/>
              </w:rPr>
              <w:t xml:space="preserve"> </w:t>
            </w:r>
            <w:r w:rsidRPr="00F3504E">
              <w:rPr>
                <w:rFonts w:ascii="Arial" w:hAnsi="Arial" w:cs="Arial"/>
                <w:color w:val="0D0D0D"/>
              </w:rPr>
              <w:t>contributes</w:t>
            </w:r>
            <w:r w:rsidRPr="00F3504E">
              <w:rPr>
                <w:rFonts w:ascii="Arial" w:hAnsi="Arial" w:cs="Arial"/>
                <w:color w:val="0D0D0D"/>
                <w:spacing w:val="-2"/>
              </w:rPr>
              <w:t xml:space="preserve"> </w:t>
            </w:r>
            <w:r w:rsidRPr="00F3504E">
              <w:rPr>
                <w:rFonts w:ascii="Arial" w:hAnsi="Arial" w:cs="Arial"/>
                <w:color w:val="0D0D0D"/>
              </w:rPr>
              <w:t>to</w:t>
            </w:r>
            <w:r w:rsidR="00D23F8B" w:rsidRPr="00F3504E">
              <w:rPr>
                <w:rFonts w:ascii="Arial" w:hAnsi="Arial" w:cs="Arial"/>
                <w:color w:val="0D0D0D"/>
              </w:rPr>
              <w:t xml:space="preserve"> </w:t>
            </w:r>
            <w:r w:rsidRPr="00F3504E">
              <w:rPr>
                <w:rFonts w:ascii="Arial" w:hAnsi="Arial" w:cs="Arial"/>
                <w:color w:val="0D0D0D"/>
              </w:rPr>
              <w:t>building their organizational</w:t>
            </w:r>
            <w:r w:rsidR="00D23F8B" w:rsidRPr="00F3504E">
              <w:rPr>
                <w:rFonts w:ascii="Arial" w:hAnsi="Arial" w:cs="Arial"/>
                <w:color w:val="0D0D0D"/>
              </w:rPr>
              <w:t xml:space="preserve"> </w:t>
            </w:r>
            <w:r w:rsidRPr="00F3504E">
              <w:rPr>
                <w:rFonts w:ascii="Arial" w:hAnsi="Arial" w:cs="Arial"/>
                <w:color w:val="0D0D0D"/>
                <w:spacing w:val="-59"/>
              </w:rPr>
              <w:t xml:space="preserve"> </w:t>
            </w:r>
            <w:r w:rsidRPr="00F3504E">
              <w:rPr>
                <w:rFonts w:ascii="Arial" w:hAnsi="Arial" w:cs="Arial"/>
                <w:color w:val="0D0D0D"/>
              </w:rPr>
              <w:t>commitment.</w:t>
            </w:r>
          </w:p>
        </w:tc>
        <w:tc>
          <w:tcPr>
            <w:tcW w:w="714" w:type="pct"/>
          </w:tcPr>
          <w:p w14:paraId="1B5D77E7" w14:textId="1210E715" w:rsidR="001B3163" w:rsidRPr="00F3504E" w:rsidRDefault="00C37C83" w:rsidP="001B3163">
            <w:pPr>
              <w:spacing w:after="160" w:line="259" w:lineRule="auto"/>
              <w:rPr>
                <w:rFonts w:ascii="Arial" w:hAnsi="Arial" w:cs="Arial"/>
                <w:b/>
                <w:bCs/>
                <w:lang w:val="en-US"/>
              </w:rPr>
            </w:pPr>
            <w:r w:rsidRPr="00F3504E">
              <w:rPr>
                <w:rFonts w:ascii="Arial" w:hAnsi="Arial" w:cs="Arial"/>
                <w:b/>
                <w:bCs/>
                <w:lang w:val="en-US"/>
              </w:rPr>
              <w:t>57(67%)</w:t>
            </w:r>
          </w:p>
        </w:tc>
        <w:tc>
          <w:tcPr>
            <w:tcW w:w="848" w:type="pct"/>
          </w:tcPr>
          <w:p w14:paraId="6BCD8B0B" w14:textId="7BE18782" w:rsidR="001B3163" w:rsidRPr="00F3504E" w:rsidRDefault="00C37C83" w:rsidP="001B3163">
            <w:pPr>
              <w:spacing w:after="160" w:line="259" w:lineRule="auto"/>
              <w:rPr>
                <w:rFonts w:ascii="Arial" w:hAnsi="Arial" w:cs="Arial"/>
                <w:b/>
                <w:bCs/>
                <w:lang w:val="en-US"/>
              </w:rPr>
            </w:pPr>
            <w:r w:rsidRPr="00F3504E">
              <w:rPr>
                <w:rFonts w:ascii="Arial" w:hAnsi="Arial" w:cs="Arial"/>
                <w:b/>
                <w:bCs/>
                <w:lang w:val="en-US"/>
              </w:rPr>
              <w:t>28(33%)</w:t>
            </w:r>
          </w:p>
        </w:tc>
      </w:tr>
      <w:tr w:rsidR="001B3163" w:rsidRPr="00F3504E" w14:paraId="79FB4B53" w14:textId="77777777" w:rsidTr="00B52372">
        <w:tc>
          <w:tcPr>
            <w:tcW w:w="478" w:type="pct"/>
          </w:tcPr>
          <w:p w14:paraId="3245E725"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t>4</w:t>
            </w:r>
          </w:p>
        </w:tc>
        <w:tc>
          <w:tcPr>
            <w:tcW w:w="2960" w:type="pct"/>
          </w:tcPr>
          <w:p w14:paraId="3EC13DEC" w14:textId="531A43F9" w:rsidR="001B3163" w:rsidRPr="00F3504E" w:rsidRDefault="001B3163" w:rsidP="00D23F8B">
            <w:pPr>
              <w:pStyle w:val="TableParagraph"/>
              <w:ind w:right="127"/>
              <w:rPr>
                <w:rFonts w:ascii="Arial" w:hAnsi="Arial" w:cs="Arial"/>
              </w:rPr>
            </w:pPr>
            <w:r w:rsidRPr="00F3504E">
              <w:rPr>
                <w:rFonts w:ascii="Arial" w:hAnsi="Arial" w:cs="Arial"/>
                <w:color w:val="0D0D0D"/>
              </w:rPr>
              <w:t xml:space="preserve">Employee commitment to </w:t>
            </w:r>
            <w:r w:rsidR="00C37C83" w:rsidRPr="00F3504E">
              <w:rPr>
                <w:rFonts w:ascii="Arial" w:hAnsi="Arial" w:cs="Arial"/>
                <w:color w:val="0D0D0D"/>
              </w:rPr>
              <w:t xml:space="preserve">their work </w:t>
            </w:r>
            <w:r w:rsidRPr="00F3504E">
              <w:rPr>
                <w:rFonts w:ascii="Arial" w:hAnsi="Arial" w:cs="Arial"/>
                <w:color w:val="0D0D0D"/>
              </w:rPr>
              <w:t>is bolstered when they</w:t>
            </w:r>
            <w:r w:rsidRPr="00F3504E">
              <w:rPr>
                <w:rFonts w:ascii="Arial" w:hAnsi="Arial" w:cs="Arial"/>
                <w:color w:val="0D0D0D"/>
                <w:spacing w:val="1"/>
              </w:rPr>
              <w:t xml:space="preserve"> </w:t>
            </w:r>
            <w:r w:rsidRPr="00F3504E">
              <w:rPr>
                <w:rFonts w:ascii="Arial" w:hAnsi="Arial" w:cs="Arial"/>
                <w:color w:val="0D0D0D"/>
              </w:rPr>
              <w:t>are</w:t>
            </w:r>
            <w:r w:rsidR="00D23F8B" w:rsidRPr="00F3504E">
              <w:rPr>
                <w:rFonts w:ascii="Arial" w:hAnsi="Arial" w:cs="Arial"/>
                <w:color w:val="0D0D0D"/>
              </w:rPr>
              <w:t xml:space="preserve"> </w:t>
            </w:r>
            <w:r w:rsidRPr="00F3504E">
              <w:rPr>
                <w:rFonts w:ascii="Arial" w:hAnsi="Arial" w:cs="Arial"/>
                <w:color w:val="0D0D0D"/>
              </w:rPr>
              <w:t>informed</w:t>
            </w:r>
            <w:r w:rsidRPr="00F3504E">
              <w:rPr>
                <w:rFonts w:ascii="Arial" w:hAnsi="Arial" w:cs="Arial"/>
                <w:color w:val="0D0D0D"/>
                <w:spacing w:val="-3"/>
              </w:rPr>
              <w:t xml:space="preserve"> </w:t>
            </w:r>
            <w:r w:rsidRPr="00F3504E">
              <w:rPr>
                <w:rFonts w:ascii="Arial" w:hAnsi="Arial" w:cs="Arial"/>
                <w:color w:val="0D0D0D"/>
              </w:rPr>
              <w:t>about</w:t>
            </w:r>
            <w:r w:rsidRPr="00F3504E">
              <w:rPr>
                <w:rFonts w:ascii="Arial" w:hAnsi="Arial" w:cs="Arial"/>
                <w:color w:val="0D0D0D"/>
                <w:spacing w:val="-2"/>
              </w:rPr>
              <w:t xml:space="preserve"> </w:t>
            </w:r>
            <w:r w:rsidRPr="00F3504E">
              <w:rPr>
                <w:rFonts w:ascii="Arial" w:hAnsi="Arial" w:cs="Arial"/>
                <w:color w:val="0D0D0D"/>
              </w:rPr>
              <w:t>company</w:t>
            </w:r>
            <w:r w:rsidR="00D23F8B" w:rsidRPr="00F3504E">
              <w:rPr>
                <w:rFonts w:ascii="Arial" w:hAnsi="Arial" w:cs="Arial"/>
                <w:color w:val="0D0D0D"/>
              </w:rPr>
              <w:t xml:space="preserve"> </w:t>
            </w:r>
            <w:r w:rsidRPr="00F3504E">
              <w:rPr>
                <w:rFonts w:ascii="Arial" w:hAnsi="Arial" w:cs="Arial"/>
                <w:color w:val="0D0D0D"/>
              </w:rPr>
              <w:t xml:space="preserve">targets through </w:t>
            </w:r>
            <w:r w:rsidR="00C37C83" w:rsidRPr="00F3504E">
              <w:rPr>
                <w:rFonts w:ascii="Arial" w:hAnsi="Arial" w:cs="Arial"/>
                <w:color w:val="0D0D0D"/>
              </w:rPr>
              <w:t xml:space="preserve">appropriate communication </w:t>
            </w:r>
            <w:r w:rsidRPr="00F3504E">
              <w:rPr>
                <w:rFonts w:ascii="Arial" w:hAnsi="Arial" w:cs="Arial"/>
                <w:color w:val="0D0D0D"/>
              </w:rPr>
              <w:t>channels.</w:t>
            </w:r>
          </w:p>
        </w:tc>
        <w:tc>
          <w:tcPr>
            <w:tcW w:w="714" w:type="pct"/>
          </w:tcPr>
          <w:p w14:paraId="16716B84" w14:textId="6815AD14" w:rsidR="001B3163" w:rsidRPr="00F3504E" w:rsidRDefault="00C37C83" w:rsidP="001B3163">
            <w:pPr>
              <w:spacing w:after="160" w:line="259" w:lineRule="auto"/>
              <w:rPr>
                <w:rFonts w:ascii="Arial" w:hAnsi="Arial" w:cs="Arial"/>
                <w:b/>
                <w:bCs/>
                <w:lang w:val="en-US"/>
              </w:rPr>
            </w:pPr>
            <w:r w:rsidRPr="00F3504E">
              <w:rPr>
                <w:rFonts w:ascii="Arial" w:hAnsi="Arial" w:cs="Arial"/>
                <w:b/>
                <w:bCs/>
                <w:lang w:val="en-US"/>
              </w:rPr>
              <w:t xml:space="preserve">61 (72%) </w:t>
            </w:r>
          </w:p>
        </w:tc>
        <w:tc>
          <w:tcPr>
            <w:tcW w:w="848" w:type="pct"/>
          </w:tcPr>
          <w:p w14:paraId="18366632" w14:textId="223A34C2" w:rsidR="001B3163" w:rsidRPr="00F3504E" w:rsidRDefault="00C37C83" w:rsidP="001B3163">
            <w:pPr>
              <w:spacing w:after="160" w:line="259" w:lineRule="auto"/>
              <w:rPr>
                <w:rFonts w:ascii="Arial" w:hAnsi="Arial" w:cs="Arial"/>
                <w:b/>
                <w:bCs/>
                <w:lang w:val="en-US"/>
              </w:rPr>
            </w:pPr>
            <w:r w:rsidRPr="00F3504E">
              <w:rPr>
                <w:rFonts w:ascii="Arial" w:hAnsi="Arial" w:cs="Arial"/>
                <w:b/>
                <w:bCs/>
                <w:lang w:val="en-US"/>
              </w:rPr>
              <w:t>24(28%)</w:t>
            </w:r>
          </w:p>
        </w:tc>
      </w:tr>
      <w:tr w:rsidR="001B3163" w:rsidRPr="00F3504E" w14:paraId="58197562" w14:textId="77777777" w:rsidTr="00B52372">
        <w:tc>
          <w:tcPr>
            <w:tcW w:w="478" w:type="pct"/>
          </w:tcPr>
          <w:p w14:paraId="3885B413" w14:textId="77777777" w:rsidR="001B3163" w:rsidRPr="00F3504E" w:rsidRDefault="001B3163" w:rsidP="001B3163">
            <w:pPr>
              <w:spacing w:after="160" w:line="259" w:lineRule="auto"/>
              <w:rPr>
                <w:rFonts w:ascii="Arial" w:hAnsi="Arial" w:cs="Arial"/>
                <w:b/>
                <w:bCs/>
                <w:lang w:val="en-US"/>
              </w:rPr>
            </w:pPr>
            <w:r w:rsidRPr="00F3504E">
              <w:rPr>
                <w:rFonts w:ascii="Arial" w:hAnsi="Arial" w:cs="Arial"/>
                <w:b/>
                <w:bCs/>
                <w:lang w:val="en-US"/>
              </w:rPr>
              <w:lastRenderedPageBreak/>
              <w:t>5</w:t>
            </w:r>
          </w:p>
        </w:tc>
        <w:tc>
          <w:tcPr>
            <w:tcW w:w="2960" w:type="pct"/>
          </w:tcPr>
          <w:p w14:paraId="7C5A1FBB" w14:textId="7621EBEB" w:rsidR="001B3163" w:rsidRPr="00F3504E" w:rsidRDefault="001B3163" w:rsidP="00C37C83">
            <w:pPr>
              <w:pStyle w:val="TableParagraph"/>
              <w:ind w:right="200"/>
              <w:rPr>
                <w:rFonts w:ascii="Arial" w:hAnsi="Arial" w:cs="Arial"/>
              </w:rPr>
            </w:pPr>
            <w:r w:rsidRPr="00F3504E">
              <w:rPr>
                <w:rFonts w:ascii="Arial" w:hAnsi="Arial" w:cs="Arial"/>
                <w:color w:val="0D0D0D"/>
              </w:rPr>
              <w:t>Establishing transparent</w:t>
            </w:r>
            <w:r w:rsidRPr="00F3504E">
              <w:rPr>
                <w:rFonts w:ascii="Arial" w:hAnsi="Arial" w:cs="Arial"/>
                <w:color w:val="0D0D0D"/>
                <w:spacing w:val="1"/>
              </w:rPr>
              <w:t xml:space="preserve"> </w:t>
            </w:r>
            <w:r w:rsidR="00614A1E" w:rsidRPr="00F3504E">
              <w:rPr>
                <w:rFonts w:ascii="Arial" w:hAnsi="Arial" w:cs="Arial"/>
                <w:color w:val="0D0D0D"/>
                <w:spacing w:val="1"/>
              </w:rPr>
              <w:t xml:space="preserve">and timely </w:t>
            </w:r>
            <w:r w:rsidRPr="00F3504E">
              <w:rPr>
                <w:rFonts w:ascii="Arial" w:hAnsi="Arial" w:cs="Arial"/>
                <w:color w:val="0D0D0D"/>
              </w:rPr>
              <w:t xml:space="preserve">communication </w:t>
            </w:r>
            <w:r w:rsidR="00614A1E" w:rsidRPr="00F3504E">
              <w:rPr>
                <w:rFonts w:ascii="Arial" w:hAnsi="Arial" w:cs="Arial"/>
                <w:color w:val="0D0D0D"/>
              </w:rPr>
              <w:t xml:space="preserve">system that shares </w:t>
            </w:r>
            <w:proofErr w:type="gramStart"/>
            <w:r w:rsidRPr="00F3504E">
              <w:rPr>
                <w:rFonts w:ascii="Arial" w:hAnsi="Arial" w:cs="Arial"/>
                <w:color w:val="0D0D0D"/>
              </w:rPr>
              <w:t>company</w:t>
            </w:r>
            <w:r w:rsidR="00614A1E" w:rsidRPr="00F3504E">
              <w:rPr>
                <w:rFonts w:ascii="Arial" w:hAnsi="Arial" w:cs="Arial"/>
                <w:color w:val="0D0D0D"/>
              </w:rPr>
              <w:t xml:space="preserve">’s </w:t>
            </w:r>
            <w:r w:rsidRPr="00F3504E">
              <w:rPr>
                <w:rFonts w:ascii="Arial" w:hAnsi="Arial" w:cs="Arial"/>
                <w:color w:val="0D0D0D"/>
              </w:rPr>
              <w:t xml:space="preserve"> goals</w:t>
            </w:r>
            <w:proofErr w:type="gramEnd"/>
            <w:r w:rsidR="00C37C83" w:rsidRPr="00F3504E">
              <w:rPr>
                <w:rFonts w:ascii="Arial" w:hAnsi="Arial" w:cs="Arial"/>
                <w:color w:val="0D0D0D"/>
              </w:rPr>
              <w:t xml:space="preserve"> and</w:t>
            </w:r>
            <w:r w:rsidR="00BF0FC4" w:rsidRPr="00F3504E">
              <w:rPr>
                <w:rFonts w:ascii="Arial" w:hAnsi="Arial" w:cs="Arial"/>
                <w:color w:val="0D0D0D"/>
              </w:rPr>
              <w:t xml:space="preserve"> </w:t>
            </w:r>
            <w:r w:rsidRPr="00F3504E">
              <w:rPr>
                <w:rFonts w:ascii="Arial" w:hAnsi="Arial" w:cs="Arial"/>
                <w:color w:val="0D0D0D"/>
                <w:spacing w:val="-59"/>
              </w:rPr>
              <w:t xml:space="preserve"> </w:t>
            </w:r>
            <w:r w:rsidRPr="00F3504E">
              <w:rPr>
                <w:rFonts w:ascii="Arial" w:hAnsi="Arial" w:cs="Arial"/>
                <w:color w:val="0D0D0D"/>
              </w:rPr>
              <w:t>progress</w:t>
            </w:r>
            <w:r w:rsidRPr="00F3504E">
              <w:rPr>
                <w:rFonts w:ascii="Arial" w:hAnsi="Arial" w:cs="Arial"/>
                <w:color w:val="0D0D0D"/>
                <w:spacing w:val="-3"/>
              </w:rPr>
              <w:t xml:space="preserve"> </w:t>
            </w:r>
            <w:r w:rsidRPr="00F3504E">
              <w:rPr>
                <w:rFonts w:ascii="Arial" w:hAnsi="Arial" w:cs="Arial"/>
                <w:color w:val="0D0D0D"/>
              </w:rPr>
              <w:t>directly influences</w:t>
            </w:r>
            <w:r w:rsidR="00C37C83" w:rsidRPr="00F3504E">
              <w:rPr>
                <w:rFonts w:ascii="Arial" w:hAnsi="Arial" w:cs="Arial"/>
                <w:color w:val="0D0D0D"/>
              </w:rPr>
              <w:t xml:space="preserve"> </w:t>
            </w:r>
            <w:r w:rsidRPr="00F3504E">
              <w:rPr>
                <w:rFonts w:ascii="Arial" w:hAnsi="Arial" w:cs="Arial"/>
                <w:color w:val="0D0D0D"/>
              </w:rPr>
              <w:t>employee commitment to</w:t>
            </w:r>
            <w:r w:rsidR="00C37C83" w:rsidRPr="00F3504E">
              <w:rPr>
                <w:rFonts w:ascii="Arial" w:hAnsi="Arial" w:cs="Arial"/>
                <w:color w:val="0D0D0D"/>
              </w:rPr>
              <w:t xml:space="preserve"> the </w:t>
            </w:r>
            <w:r w:rsidRPr="00F3504E">
              <w:rPr>
                <w:rFonts w:ascii="Arial" w:hAnsi="Arial" w:cs="Arial"/>
                <w:color w:val="0D0D0D"/>
                <w:spacing w:val="-59"/>
              </w:rPr>
              <w:t xml:space="preserve">                 </w:t>
            </w:r>
            <w:r w:rsidR="00C37C83" w:rsidRPr="00F3504E">
              <w:rPr>
                <w:rFonts w:ascii="Arial" w:hAnsi="Arial" w:cs="Arial"/>
                <w:color w:val="0D0D0D"/>
                <w:spacing w:val="-59"/>
              </w:rPr>
              <w:t xml:space="preserve">        </w:t>
            </w:r>
            <w:r w:rsidRPr="00F3504E">
              <w:rPr>
                <w:rFonts w:ascii="Arial" w:hAnsi="Arial" w:cs="Arial"/>
                <w:color w:val="0D0D0D"/>
              </w:rPr>
              <w:t>organization.</w:t>
            </w:r>
          </w:p>
        </w:tc>
        <w:tc>
          <w:tcPr>
            <w:tcW w:w="714" w:type="pct"/>
          </w:tcPr>
          <w:p w14:paraId="2880392E" w14:textId="67ABB0C0" w:rsidR="001B3163" w:rsidRPr="00F3504E" w:rsidRDefault="00F47E2D" w:rsidP="001B3163">
            <w:pPr>
              <w:spacing w:after="160" w:line="259" w:lineRule="auto"/>
              <w:rPr>
                <w:rFonts w:ascii="Arial" w:hAnsi="Arial" w:cs="Arial"/>
                <w:b/>
                <w:bCs/>
                <w:lang w:val="en-US"/>
              </w:rPr>
            </w:pPr>
            <w:r w:rsidRPr="00F3504E">
              <w:rPr>
                <w:rFonts w:ascii="Arial" w:hAnsi="Arial" w:cs="Arial"/>
                <w:b/>
                <w:bCs/>
                <w:lang w:val="en-US"/>
              </w:rPr>
              <w:t>71 (</w:t>
            </w:r>
            <w:r w:rsidR="0060716E" w:rsidRPr="00F3504E">
              <w:rPr>
                <w:rFonts w:ascii="Arial" w:hAnsi="Arial" w:cs="Arial"/>
                <w:b/>
                <w:bCs/>
                <w:lang w:val="en-US"/>
              </w:rPr>
              <w:t>83.5%)</w:t>
            </w:r>
          </w:p>
        </w:tc>
        <w:tc>
          <w:tcPr>
            <w:tcW w:w="848" w:type="pct"/>
          </w:tcPr>
          <w:p w14:paraId="5A1E5115" w14:textId="7CE29365" w:rsidR="001B3163" w:rsidRPr="00F3504E" w:rsidRDefault="0060716E" w:rsidP="001B3163">
            <w:pPr>
              <w:spacing w:after="160" w:line="259" w:lineRule="auto"/>
              <w:rPr>
                <w:rFonts w:ascii="Arial" w:hAnsi="Arial" w:cs="Arial"/>
                <w:b/>
                <w:bCs/>
                <w:lang w:val="en-US"/>
              </w:rPr>
            </w:pPr>
            <w:r w:rsidRPr="00F3504E">
              <w:rPr>
                <w:rFonts w:ascii="Arial" w:hAnsi="Arial" w:cs="Arial"/>
                <w:b/>
                <w:bCs/>
                <w:lang w:val="en-US"/>
              </w:rPr>
              <w:t>14(16.5%)</w:t>
            </w:r>
          </w:p>
        </w:tc>
      </w:tr>
      <w:tr w:rsidR="001B3163" w:rsidRPr="00F3504E" w14:paraId="71A69A1D" w14:textId="77777777" w:rsidTr="00B52372">
        <w:tc>
          <w:tcPr>
            <w:tcW w:w="478" w:type="pct"/>
          </w:tcPr>
          <w:p w14:paraId="63B919E0" w14:textId="77777777" w:rsidR="001B3163" w:rsidRPr="00F3504E" w:rsidRDefault="001B3163" w:rsidP="001B3163">
            <w:pPr>
              <w:spacing w:after="160" w:line="259" w:lineRule="auto"/>
              <w:rPr>
                <w:rFonts w:ascii="Arial" w:hAnsi="Arial" w:cs="Arial"/>
                <w:b/>
                <w:bCs/>
                <w:lang w:val="en-US"/>
              </w:rPr>
            </w:pPr>
          </w:p>
        </w:tc>
        <w:tc>
          <w:tcPr>
            <w:tcW w:w="2960" w:type="pct"/>
          </w:tcPr>
          <w:p w14:paraId="4F228815" w14:textId="77777777" w:rsidR="001B3163" w:rsidRPr="00F3504E" w:rsidRDefault="001B3163" w:rsidP="001B3163">
            <w:pPr>
              <w:spacing w:after="160" w:line="259" w:lineRule="auto"/>
              <w:rPr>
                <w:rFonts w:ascii="Arial" w:hAnsi="Arial" w:cs="Arial"/>
                <w:b/>
                <w:bCs/>
              </w:rPr>
            </w:pPr>
            <w:r w:rsidRPr="00F3504E">
              <w:rPr>
                <w:rFonts w:ascii="Arial" w:hAnsi="Arial" w:cs="Arial"/>
                <w:b/>
                <w:bCs/>
              </w:rPr>
              <w:t xml:space="preserve">Total </w:t>
            </w:r>
          </w:p>
        </w:tc>
        <w:tc>
          <w:tcPr>
            <w:tcW w:w="714" w:type="pct"/>
          </w:tcPr>
          <w:p w14:paraId="7ACB6212" w14:textId="67E8C8AE" w:rsidR="001B3163" w:rsidRPr="00F3504E" w:rsidRDefault="0060716E" w:rsidP="001B3163">
            <w:pPr>
              <w:spacing w:after="160" w:line="259" w:lineRule="auto"/>
              <w:rPr>
                <w:rFonts w:ascii="Arial" w:hAnsi="Arial" w:cs="Arial"/>
                <w:b/>
                <w:bCs/>
                <w:lang w:val="en-US"/>
              </w:rPr>
            </w:pPr>
            <w:r w:rsidRPr="00F3504E">
              <w:rPr>
                <w:rFonts w:ascii="Arial" w:hAnsi="Arial" w:cs="Arial"/>
                <w:b/>
                <w:bCs/>
                <w:lang w:val="en-US"/>
              </w:rPr>
              <w:t>57(66.5)</w:t>
            </w:r>
          </w:p>
        </w:tc>
        <w:tc>
          <w:tcPr>
            <w:tcW w:w="848" w:type="pct"/>
          </w:tcPr>
          <w:p w14:paraId="677E4193" w14:textId="2CAADE75" w:rsidR="001B3163" w:rsidRPr="00F3504E" w:rsidRDefault="0060716E" w:rsidP="001B3163">
            <w:pPr>
              <w:spacing w:after="160" w:line="259" w:lineRule="auto"/>
              <w:rPr>
                <w:rFonts w:ascii="Arial" w:hAnsi="Arial" w:cs="Arial"/>
                <w:b/>
                <w:bCs/>
                <w:lang w:val="en-US"/>
              </w:rPr>
            </w:pPr>
            <w:r w:rsidRPr="00F3504E">
              <w:rPr>
                <w:rFonts w:ascii="Arial" w:hAnsi="Arial" w:cs="Arial"/>
                <w:b/>
                <w:bCs/>
                <w:lang w:val="en-US"/>
              </w:rPr>
              <w:t>28(33.5%)</w:t>
            </w:r>
          </w:p>
        </w:tc>
      </w:tr>
    </w:tbl>
    <w:p w14:paraId="1F733217" w14:textId="77777777" w:rsidR="001B3163" w:rsidRPr="00F3504E" w:rsidRDefault="001B3163" w:rsidP="001B3163">
      <w:pPr>
        <w:rPr>
          <w:rFonts w:ascii="Arial" w:hAnsi="Arial" w:cs="Arial"/>
          <w:lang w:val="en-US"/>
        </w:rPr>
      </w:pPr>
      <w:r w:rsidRPr="00F3504E">
        <w:rPr>
          <w:rFonts w:ascii="Arial" w:hAnsi="Arial" w:cs="Arial"/>
          <w:lang w:val="en-US"/>
        </w:rPr>
        <w:t>Source: Questionnaire, SPSS</w:t>
      </w:r>
    </w:p>
    <w:p w14:paraId="23011C1E" w14:textId="13217308" w:rsidR="001B3163" w:rsidRPr="00F3504E" w:rsidRDefault="00BF0FC4" w:rsidP="00660400">
      <w:pPr>
        <w:autoSpaceDE w:val="0"/>
        <w:autoSpaceDN w:val="0"/>
        <w:adjustRightInd w:val="0"/>
        <w:spacing w:after="0" w:line="240" w:lineRule="auto"/>
        <w:jc w:val="both"/>
        <w:rPr>
          <w:rFonts w:ascii="Arial" w:hAnsi="Arial" w:cs="Arial"/>
          <w:kern w:val="0"/>
        </w:rPr>
      </w:pPr>
      <w:r w:rsidRPr="00F3504E">
        <w:rPr>
          <w:rFonts w:ascii="Arial" w:hAnsi="Arial" w:cs="Arial"/>
          <w:kern w:val="0"/>
        </w:rPr>
        <w:t>Going by the data obtained, the managers and offices in the industries feel that internal communication has comparatively has lower impact on the organizational commitment of their employees. Just 57 out of 85 managers/offices show their agreement</w:t>
      </w:r>
      <w:r w:rsidR="00614A1E" w:rsidRPr="00F3504E">
        <w:rPr>
          <w:rFonts w:ascii="Arial" w:hAnsi="Arial" w:cs="Arial"/>
          <w:kern w:val="0"/>
        </w:rPr>
        <w:t>,</w:t>
      </w:r>
      <w:r w:rsidRPr="00F3504E">
        <w:rPr>
          <w:rFonts w:ascii="Arial" w:hAnsi="Arial" w:cs="Arial"/>
          <w:kern w:val="0"/>
        </w:rPr>
        <w:t xml:space="preserve"> </w:t>
      </w:r>
      <w:r w:rsidR="00614A1E" w:rsidRPr="00F3504E">
        <w:rPr>
          <w:rFonts w:ascii="Arial" w:hAnsi="Arial" w:cs="Arial"/>
          <w:kern w:val="0"/>
        </w:rPr>
        <w:t xml:space="preserve">and it is important to note here that the last item on the list i.e. </w:t>
      </w:r>
      <w:r w:rsidR="00614A1E" w:rsidRPr="00F3504E">
        <w:rPr>
          <w:rFonts w:ascii="Arial" w:hAnsi="Arial" w:cs="Arial"/>
          <w:i/>
          <w:iCs/>
          <w:color w:val="0D0D0D"/>
        </w:rPr>
        <w:t>establishing transparent</w:t>
      </w:r>
      <w:r w:rsidR="00614A1E" w:rsidRPr="00F3504E">
        <w:rPr>
          <w:rFonts w:ascii="Arial" w:hAnsi="Arial" w:cs="Arial"/>
          <w:i/>
          <w:iCs/>
          <w:color w:val="0D0D0D"/>
          <w:spacing w:val="1"/>
        </w:rPr>
        <w:t xml:space="preserve"> </w:t>
      </w:r>
      <w:r w:rsidR="00614A1E" w:rsidRPr="00F3504E">
        <w:rPr>
          <w:rFonts w:ascii="Arial" w:hAnsi="Arial" w:cs="Arial"/>
          <w:i/>
          <w:iCs/>
          <w:color w:val="0D0D0D"/>
        </w:rPr>
        <w:t>communication channels</w:t>
      </w:r>
      <w:r w:rsidR="00614A1E" w:rsidRPr="00F3504E">
        <w:rPr>
          <w:rFonts w:ascii="Arial" w:hAnsi="Arial" w:cs="Arial"/>
          <w:i/>
          <w:iCs/>
          <w:color w:val="0D0D0D"/>
          <w:spacing w:val="1"/>
        </w:rPr>
        <w:t xml:space="preserve"> </w:t>
      </w:r>
      <w:r w:rsidR="00614A1E" w:rsidRPr="00F3504E">
        <w:rPr>
          <w:rFonts w:ascii="Arial" w:hAnsi="Arial" w:cs="Arial"/>
          <w:i/>
          <w:iCs/>
          <w:color w:val="0D0D0D"/>
        </w:rPr>
        <w:t>regarding company goals and progress</w:t>
      </w:r>
      <w:r w:rsidR="00614A1E" w:rsidRPr="00F3504E">
        <w:rPr>
          <w:rFonts w:ascii="Arial" w:hAnsi="Arial" w:cs="Arial"/>
          <w:i/>
          <w:iCs/>
          <w:color w:val="0D0D0D"/>
          <w:spacing w:val="-3"/>
        </w:rPr>
        <w:t xml:space="preserve"> </w:t>
      </w:r>
      <w:r w:rsidR="00614A1E" w:rsidRPr="00F3504E">
        <w:rPr>
          <w:rFonts w:ascii="Arial" w:hAnsi="Arial" w:cs="Arial"/>
          <w:i/>
          <w:iCs/>
          <w:color w:val="0D0D0D"/>
        </w:rPr>
        <w:t xml:space="preserve">directly influences employee commitment to the </w:t>
      </w:r>
      <w:r w:rsidR="00614A1E" w:rsidRPr="00F3504E">
        <w:rPr>
          <w:rFonts w:ascii="Arial" w:hAnsi="Arial" w:cs="Arial"/>
          <w:i/>
          <w:iCs/>
          <w:color w:val="0D0D0D"/>
          <w:spacing w:val="-59"/>
        </w:rPr>
        <w:t xml:space="preserve">                         </w:t>
      </w:r>
      <w:r w:rsidR="00614A1E" w:rsidRPr="00F3504E">
        <w:rPr>
          <w:rFonts w:ascii="Arial" w:hAnsi="Arial" w:cs="Arial"/>
          <w:i/>
          <w:iCs/>
          <w:color w:val="0D0D0D"/>
        </w:rPr>
        <w:t xml:space="preserve">organization, </w:t>
      </w:r>
      <w:r w:rsidR="00614A1E" w:rsidRPr="00F3504E">
        <w:rPr>
          <w:rFonts w:ascii="Arial" w:hAnsi="Arial" w:cs="Arial"/>
          <w:color w:val="0D0D0D"/>
        </w:rPr>
        <w:t xml:space="preserve">receives the highest agreement. Employees commit themselves in the industries only if </w:t>
      </w:r>
      <w:r w:rsidR="008A43D9" w:rsidRPr="00F3504E">
        <w:rPr>
          <w:rFonts w:ascii="Arial" w:hAnsi="Arial" w:cs="Arial"/>
          <w:color w:val="0D0D0D"/>
        </w:rPr>
        <w:t>the company</w:t>
      </w:r>
      <w:r w:rsidR="00AA1090" w:rsidRPr="00F3504E">
        <w:rPr>
          <w:rFonts w:ascii="Arial" w:hAnsi="Arial" w:cs="Arial"/>
          <w:color w:val="0D0D0D"/>
        </w:rPr>
        <w:t xml:space="preserve"> opens up to them. The idea here is that if through strong internal communication system, company keeps its employees informed about its goals and </w:t>
      </w:r>
      <w:r w:rsidR="00D91341" w:rsidRPr="00F3504E">
        <w:rPr>
          <w:rFonts w:ascii="Arial" w:hAnsi="Arial" w:cs="Arial"/>
          <w:color w:val="0D0D0D"/>
        </w:rPr>
        <w:t>progresses</w:t>
      </w:r>
      <w:r w:rsidR="00AA1090" w:rsidRPr="00F3504E">
        <w:rPr>
          <w:rFonts w:ascii="Arial" w:hAnsi="Arial" w:cs="Arial"/>
          <w:color w:val="0D0D0D"/>
        </w:rPr>
        <w:t xml:space="preserve">, the employees will start accepting, </w:t>
      </w:r>
      <w:r w:rsidR="00D91341" w:rsidRPr="00F3504E">
        <w:rPr>
          <w:rFonts w:ascii="Arial" w:hAnsi="Arial" w:cs="Arial"/>
          <w:color w:val="0D0D0D"/>
        </w:rPr>
        <w:t>identifying</w:t>
      </w:r>
      <w:r w:rsidR="00AA1090" w:rsidRPr="00F3504E">
        <w:rPr>
          <w:rFonts w:ascii="Arial" w:hAnsi="Arial" w:cs="Arial"/>
          <w:color w:val="0D0D0D"/>
        </w:rPr>
        <w:t xml:space="preserve"> and involving </w:t>
      </w:r>
      <w:r w:rsidR="00D91341" w:rsidRPr="00F3504E">
        <w:rPr>
          <w:rFonts w:ascii="Arial" w:hAnsi="Arial" w:cs="Arial"/>
          <w:color w:val="0D0D0D"/>
        </w:rPr>
        <w:t>themselves</w:t>
      </w:r>
      <w:r w:rsidR="00AA1090" w:rsidRPr="00F3504E">
        <w:rPr>
          <w:rFonts w:ascii="Arial" w:hAnsi="Arial" w:cs="Arial"/>
          <w:color w:val="0D0D0D"/>
        </w:rPr>
        <w:t xml:space="preserve"> with the actual business of the company which </w:t>
      </w:r>
      <w:r w:rsidR="00D91341" w:rsidRPr="00F3504E">
        <w:rPr>
          <w:rFonts w:ascii="Arial" w:hAnsi="Arial" w:cs="Arial"/>
          <w:color w:val="0D0D0D"/>
        </w:rPr>
        <w:t>we item it as organizational commitment. On the same note, Porter</w:t>
      </w:r>
      <w:r w:rsidR="00AA1090" w:rsidRPr="00F3504E">
        <w:rPr>
          <w:rFonts w:ascii="Arial" w:hAnsi="Arial" w:cs="Arial"/>
        </w:rPr>
        <w:t xml:space="preserve"> et al. (1974) further developed the idea of employee attitude as a perspective that includes either a psychological or an affective relationship between the employee and the organization, which is dependent upon the employee's identification with, and involvement in, the organization.</w:t>
      </w:r>
      <w:r w:rsidR="00D91341" w:rsidRPr="00F3504E">
        <w:rPr>
          <w:rFonts w:ascii="Arial" w:hAnsi="Arial" w:cs="Arial"/>
        </w:rPr>
        <w:t xml:space="preserve"> </w:t>
      </w:r>
      <w:r w:rsidR="005D61D3" w:rsidRPr="00F3504E">
        <w:rPr>
          <w:rFonts w:ascii="Arial" w:hAnsi="Arial" w:cs="Arial"/>
        </w:rPr>
        <w:t xml:space="preserve">66.5% of the </w:t>
      </w:r>
      <w:r w:rsidR="002C2CC5" w:rsidRPr="00F3504E">
        <w:rPr>
          <w:rFonts w:ascii="Arial" w:hAnsi="Arial" w:cs="Arial"/>
        </w:rPr>
        <w:t>managers and officers</w:t>
      </w:r>
      <w:r w:rsidR="005D61D3" w:rsidRPr="00F3504E">
        <w:rPr>
          <w:rFonts w:ascii="Arial" w:hAnsi="Arial" w:cs="Arial"/>
        </w:rPr>
        <w:t xml:space="preserve">, feel that organizational commitment is impacted by strong internal communication of the company. It is indicative here that there are other factors that enhances organizational commitment besides internal communication. </w:t>
      </w:r>
    </w:p>
    <w:p w14:paraId="31F33E37" w14:textId="77777777" w:rsidR="001B3163" w:rsidRPr="00F3504E" w:rsidRDefault="001B3163" w:rsidP="00660400">
      <w:pPr>
        <w:autoSpaceDE w:val="0"/>
        <w:autoSpaceDN w:val="0"/>
        <w:adjustRightInd w:val="0"/>
        <w:spacing w:after="0" w:line="240" w:lineRule="auto"/>
        <w:jc w:val="both"/>
        <w:rPr>
          <w:rFonts w:ascii="Arial" w:hAnsi="Arial" w:cs="Arial"/>
          <w:i/>
          <w:iCs/>
          <w:kern w:val="0"/>
        </w:rPr>
      </w:pPr>
    </w:p>
    <w:p w14:paraId="4ECED45A" w14:textId="492D4F22" w:rsidR="00CF5A19" w:rsidRPr="00F3504E" w:rsidRDefault="008A43D9" w:rsidP="00926277">
      <w:pPr>
        <w:autoSpaceDE w:val="0"/>
        <w:autoSpaceDN w:val="0"/>
        <w:adjustRightInd w:val="0"/>
        <w:spacing w:after="0" w:line="240" w:lineRule="auto"/>
        <w:rPr>
          <w:rFonts w:ascii="Arial" w:hAnsi="Arial" w:cs="Arial"/>
          <w:b/>
          <w:bCs/>
          <w:i/>
          <w:iCs/>
          <w:kern w:val="0"/>
        </w:rPr>
      </w:pPr>
      <w:r w:rsidRPr="00F3504E">
        <w:rPr>
          <w:rFonts w:ascii="Arial" w:hAnsi="Arial" w:cs="Arial"/>
          <w:b/>
          <w:bCs/>
          <w:i/>
          <w:iCs/>
          <w:kern w:val="0"/>
        </w:rPr>
        <w:t>Analysing the Factors of Internal Communication:</w:t>
      </w:r>
    </w:p>
    <w:p w14:paraId="77E6C08E" w14:textId="77777777" w:rsidR="008A43D9" w:rsidRPr="00F3504E" w:rsidRDefault="008A43D9" w:rsidP="00660400">
      <w:pPr>
        <w:autoSpaceDE w:val="0"/>
        <w:autoSpaceDN w:val="0"/>
        <w:adjustRightInd w:val="0"/>
        <w:spacing w:after="0" w:line="240" w:lineRule="auto"/>
        <w:jc w:val="both"/>
        <w:rPr>
          <w:rFonts w:ascii="Arial" w:hAnsi="Arial" w:cs="Arial"/>
          <w:i/>
          <w:iCs/>
          <w:kern w:val="0"/>
        </w:rPr>
      </w:pPr>
    </w:p>
    <w:p w14:paraId="661B1F83" w14:textId="565B3287" w:rsidR="00CF5A19" w:rsidRPr="00F3504E" w:rsidRDefault="00CF5A19" w:rsidP="00660400">
      <w:pPr>
        <w:autoSpaceDE w:val="0"/>
        <w:autoSpaceDN w:val="0"/>
        <w:adjustRightInd w:val="0"/>
        <w:spacing w:after="0" w:line="240" w:lineRule="auto"/>
        <w:jc w:val="both"/>
        <w:rPr>
          <w:rFonts w:ascii="Arial" w:hAnsi="Arial" w:cs="Arial"/>
          <w:kern w:val="0"/>
        </w:rPr>
      </w:pPr>
      <w:r w:rsidRPr="00F3504E">
        <w:rPr>
          <w:rFonts w:ascii="Arial" w:hAnsi="Arial" w:cs="Arial"/>
          <w:kern w:val="0"/>
        </w:rPr>
        <w:t xml:space="preserve">The second set of questionnaires had a list of factors that influenced effective communication in their industries. Each factor had a short description as showed below. The manager/officer was asked to choose any five factors from the list that applies/impacts them and rank them on a scale of 1-5 (1 – being the most influential factor 5- being weakest factor that sill influences communication in their company). </w:t>
      </w:r>
    </w:p>
    <w:p w14:paraId="6FD353DC" w14:textId="77777777" w:rsidR="004601E4" w:rsidRPr="00F3504E" w:rsidRDefault="004601E4" w:rsidP="00926277">
      <w:pPr>
        <w:autoSpaceDE w:val="0"/>
        <w:autoSpaceDN w:val="0"/>
        <w:adjustRightInd w:val="0"/>
        <w:spacing w:after="0" w:line="240" w:lineRule="auto"/>
        <w:rPr>
          <w:rFonts w:ascii="Arial" w:hAnsi="Arial" w:cs="Arial"/>
          <w:b/>
          <w:bCs/>
          <w:kern w:val="0"/>
        </w:rPr>
      </w:pPr>
    </w:p>
    <w:p w14:paraId="06DA7D67" w14:textId="0FFCC9B8" w:rsidR="00CF5A19" w:rsidRPr="00F3504E" w:rsidRDefault="008A43D9" w:rsidP="00926277">
      <w:pPr>
        <w:autoSpaceDE w:val="0"/>
        <w:autoSpaceDN w:val="0"/>
        <w:adjustRightInd w:val="0"/>
        <w:spacing w:after="0" w:line="240" w:lineRule="auto"/>
        <w:rPr>
          <w:rFonts w:ascii="Arial" w:hAnsi="Arial" w:cs="Arial"/>
          <w:b/>
          <w:bCs/>
          <w:kern w:val="0"/>
        </w:rPr>
      </w:pPr>
      <w:r w:rsidRPr="00F3504E">
        <w:rPr>
          <w:rFonts w:ascii="Arial" w:hAnsi="Arial" w:cs="Arial"/>
          <w:b/>
          <w:bCs/>
          <w:kern w:val="0"/>
        </w:rPr>
        <w:t xml:space="preserve">Table </w:t>
      </w:r>
      <w:r w:rsidR="004601E4" w:rsidRPr="00F3504E">
        <w:rPr>
          <w:rFonts w:ascii="Arial" w:hAnsi="Arial" w:cs="Arial"/>
          <w:b/>
          <w:bCs/>
          <w:kern w:val="0"/>
        </w:rPr>
        <w:t>11</w:t>
      </w:r>
    </w:p>
    <w:p w14:paraId="08DF61CC" w14:textId="77777777" w:rsidR="004601E4" w:rsidRPr="00F3504E" w:rsidRDefault="004601E4" w:rsidP="00926277">
      <w:pPr>
        <w:autoSpaceDE w:val="0"/>
        <w:autoSpaceDN w:val="0"/>
        <w:adjustRightInd w:val="0"/>
        <w:spacing w:after="0" w:line="240" w:lineRule="auto"/>
        <w:rPr>
          <w:rFonts w:ascii="Arial" w:hAnsi="Arial" w:cs="Arial"/>
          <w:b/>
          <w:bCs/>
          <w:kern w:val="0"/>
        </w:rPr>
      </w:pPr>
    </w:p>
    <w:p w14:paraId="367D8DBF" w14:textId="7CB77B50" w:rsidR="008A43D9" w:rsidRPr="00F3504E" w:rsidRDefault="008A43D9" w:rsidP="00926277">
      <w:pPr>
        <w:autoSpaceDE w:val="0"/>
        <w:autoSpaceDN w:val="0"/>
        <w:adjustRightInd w:val="0"/>
        <w:spacing w:after="0" w:line="240" w:lineRule="auto"/>
        <w:rPr>
          <w:rFonts w:ascii="Arial" w:hAnsi="Arial" w:cs="Arial"/>
          <w:kern w:val="0"/>
        </w:rPr>
      </w:pPr>
      <w:r w:rsidRPr="00F3504E">
        <w:rPr>
          <w:rFonts w:ascii="Arial" w:hAnsi="Arial" w:cs="Arial"/>
          <w:kern w:val="0"/>
        </w:rPr>
        <w:t>List of factors</w:t>
      </w:r>
    </w:p>
    <w:p w14:paraId="508EB354" w14:textId="77777777" w:rsidR="004601E4" w:rsidRPr="00F3504E" w:rsidRDefault="004601E4" w:rsidP="00926277">
      <w:pPr>
        <w:autoSpaceDE w:val="0"/>
        <w:autoSpaceDN w:val="0"/>
        <w:adjustRightInd w:val="0"/>
        <w:spacing w:after="0" w:line="240" w:lineRule="auto"/>
        <w:rPr>
          <w:rFonts w:ascii="Arial" w:hAnsi="Arial" w:cs="Arial"/>
          <w:kern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1"/>
        <w:gridCol w:w="2193"/>
        <w:gridCol w:w="6419"/>
        <w:gridCol w:w="1647"/>
      </w:tblGrid>
      <w:tr w:rsidR="00CF5A19" w:rsidRPr="00F3504E" w14:paraId="32C060EF" w14:textId="77777777" w:rsidTr="005B511D">
        <w:trPr>
          <w:trHeight w:val="820"/>
        </w:trPr>
        <w:tc>
          <w:tcPr>
            <w:tcW w:w="303" w:type="pct"/>
          </w:tcPr>
          <w:p w14:paraId="460832F4" w14:textId="77777777" w:rsidR="00CF5A19" w:rsidRPr="00F3504E" w:rsidRDefault="00CF5A19" w:rsidP="00990EA3">
            <w:pPr>
              <w:pStyle w:val="TableParagraph"/>
              <w:spacing w:before="2"/>
              <w:ind w:left="107" w:right="147"/>
              <w:rPr>
                <w:rFonts w:ascii="Arial" w:hAnsi="Arial" w:cs="Arial"/>
              </w:rPr>
            </w:pPr>
            <w:r w:rsidRPr="00F3504E">
              <w:rPr>
                <w:rFonts w:ascii="Arial" w:hAnsi="Arial" w:cs="Arial"/>
              </w:rPr>
              <w:t>Sl.</w:t>
            </w:r>
            <w:r w:rsidRPr="00F3504E">
              <w:rPr>
                <w:rFonts w:ascii="Arial" w:hAnsi="Arial" w:cs="Arial"/>
                <w:spacing w:val="-59"/>
              </w:rPr>
              <w:t xml:space="preserve"> </w:t>
            </w:r>
            <w:r w:rsidRPr="00F3504E">
              <w:rPr>
                <w:rFonts w:ascii="Arial" w:hAnsi="Arial" w:cs="Arial"/>
              </w:rPr>
              <w:t>No</w:t>
            </w:r>
          </w:p>
        </w:tc>
        <w:tc>
          <w:tcPr>
            <w:tcW w:w="1004" w:type="pct"/>
          </w:tcPr>
          <w:p w14:paraId="4397A2DE" w14:textId="77777777" w:rsidR="00CF5A19" w:rsidRPr="00F3504E" w:rsidRDefault="00CF5A19" w:rsidP="00990EA3">
            <w:pPr>
              <w:pStyle w:val="TableParagraph"/>
              <w:spacing w:before="2"/>
              <w:ind w:left="108"/>
              <w:rPr>
                <w:rFonts w:ascii="Arial" w:hAnsi="Arial" w:cs="Arial"/>
              </w:rPr>
            </w:pPr>
            <w:r w:rsidRPr="00F3504E">
              <w:rPr>
                <w:rFonts w:ascii="Arial" w:hAnsi="Arial" w:cs="Arial"/>
              </w:rPr>
              <w:t>Factors</w:t>
            </w:r>
          </w:p>
        </w:tc>
        <w:tc>
          <w:tcPr>
            <w:tcW w:w="2939" w:type="pct"/>
          </w:tcPr>
          <w:p w14:paraId="2B4FEB87" w14:textId="77777777" w:rsidR="00CF5A19" w:rsidRPr="00F3504E" w:rsidRDefault="00CF5A19" w:rsidP="00990EA3">
            <w:pPr>
              <w:pStyle w:val="TableParagraph"/>
              <w:spacing w:before="2"/>
              <w:ind w:left="108"/>
              <w:rPr>
                <w:rFonts w:ascii="Arial" w:hAnsi="Arial" w:cs="Arial"/>
              </w:rPr>
            </w:pPr>
            <w:r w:rsidRPr="00F3504E">
              <w:rPr>
                <w:rFonts w:ascii="Arial" w:hAnsi="Arial" w:cs="Arial"/>
              </w:rPr>
              <w:t>Description</w:t>
            </w:r>
          </w:p>
        </w:tc>
        <w:tc>
          <w:tcPr>
            <w:tcW w:w="754" w:type="pct"/>
          </w:tcPr>
          <w:p w14:paraId="340B5B75" w14:textId="77777777" w:rsidR="00CF5A19" w:rsidRPr="00F3504E" w:rsidRDefault="00CF5A19" w:rsidP="00990EA3">
            <w:pPr>
              <w:pStyle w:val="TableParagraph"/>
              <w:spacing w:before="2"/>
              <w:ind w:left="109" w:right="281"/>
              <w:rPr>
                <w:rFonts w:ascii="Arial" w:hAnsi="Arial" w:cs="Arial"/>
              </w:rPr>
            </w:pPr>
            <w:r w:rsidRPr="00F3504E">
              <w:rPr>
                <w:rFonts w:ascii="Arial" w:hAnsi="Arial" w:cs="Arial"/>
              </w:rPr>
              <w:t>Rank it on</w:t>
            </w:r>
            <w:r w:rsidRPr="00F3504E">
              <w:rPr>
                <w:rFonts w:ascii="Arial" w:hAnsi="Arial" w:cs="Arial"/>
                <w:spacing w:val="-59"/>
              </w:rPr>
              <w:t xml:space="preserve"> </w:t>
            </w:r>
            <w:r w:rsidRPr="00F3504E">
              <w:rPr>
                <w:rFonts w:ascii="Arial" w:hAnsi="Arial" w:cs="Arial"/>
              </w:rPr>
              <w:t>priority</w:t>
            </w:r>
            <w:r w:rsidRPr="00F3504E">
              <w:rPr>
                <w:rFonts w:ascii="Arial" w:hAnsi="Arial" w:cs="Arial"/>
                <w:spacing w:val="1"/>
              </w:rPr>
              <w:t xml:space="preserve"> </w:t>
            </w:r>
            <w:r w:rsidRPr="00F3504E">
              <w:rPr>
                <w:rFonts w:ascii="Arial" w:hAnsi="Arial" w:cs="Arial"/>
              </w:rPr>
              <w:t>basis.</w:t>
            </w:r>
          </w:p>
        </w:tc>
      </w:tr>
      <w:tr w:rsidR="00CF5A19" w:rsidRPr="00F3504E" w14:paraId="744AB376" w14:textId="77777777" w:rsidTr="005B511D">
        <w:trPr>
          <w:trHeight w:val="757"/>
        </w:trPr>
        <w:tc>
          <w:tcPr>
            <w:tcW w:w="303" w:type="pct"/>
          </w:tcPr>
          <w:p w14:paraId="19538AF7"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1</w:t>
            </w:r>
          </w:p>
        </w:tc>
        <w:tc>
          <w:tcPr>
            <w:tcW w:w="1004" w:type="pct"/>
          </w:tcPr>
          <w:p w14:paraId="3506ECEA" w14:textId="77777777" w:rsidR="00CF5A19" w:rsidRPr="00F3504E" w:rsidRDefault="00CF5A19" w:rsidP="00990EA3">
            <w:pPr>
              <w:pStyle w:val="TableParagraph"/>
              <w:ind w:left="108" w:right="78"/>
              <w:rPr>
                <w:rFonts w:ascii="Arial" w:hAnsi="Arial" w:cs="Arial"/>
                <w:b/>
                <w:i/>
              </w:rPr>
            </w:pPr>
            <w:r w:rsidRPr="00F3504E">
              <w:rPr>
                <w:rFonts w:ascii="Arial" w:hAnsi="Arial" w:cs="Arial"/>
                <w:b/>
                <w:i/>
              </w:rPr>
              <w:t>Clear</w:t>
            </w:r>
            <w:r w:rsidRPr="00F3504E">
              <w:rPr>
                <w:rFonts w:ascii="Arial" w:hAnsi="Arial" w:cs="Arial"/>
                <w:b/>
                <w:i/>
                <w:spacing w:val="1"/>
              </w:rPr>
              <w:t xml:space="preserve"> </w:t>
            </w:r>
            <w:r w:rsidRPr="00F3504E">
              <w:rPr>
                <w:rFonts w:ascii="Arial" w:hAnsi="Arial" w:cs="Arial"/>
                <w:b/>
                <w:i/>
              </w:rPr>
              <w:t>Communication</w:t>
            </w:r>
          </w:p>
          <w:p w14:paraId="65BB95E9" w14:textId="77777777" w:rsidR="00CF5A19" w:rsidRPr="00F3504E" w:rsidRDefault="00CF5A19" w:rsidP="00990EA3">
            <w:pPr>
              <w:pStyle w:val="TableParagraph"/>
              <w:spacing w:line="232" w:lineRule="exact"/>
              <w:ind w:left="108"/>
              <w:rPr>
                <w:rFonts w:ascii="Arial" w:hAnsi="Arial" w:cs="Arial"/>
                <w:b/>
                <w:i/>
              </w:rPr>
            </w:pPr>
            <w:r w:rsidRPr="00F3504E">
              <w:rPr>
                <w:rFonts w:ascii="Arial" w:hAnsi="Arial" w:cs="Arial"/>
                <w:b/>
                <w:i/>
              </w:rPr>
              <w:t>Channels</w:t>
            </w:r>
          </w:p>
        </w:tc>
        <w:tc>
          <w:tcPr>
            <w:tcW w:w="2939" w:type="pct"/>
          </w:tcPr>
          <w:p w14:paraId="687301BB" w14:textId="77777777" w:rsidR="00CF5A19" w:rsidRPr="00F3504E" w:rsidRDefault="00CF5A19" w:rsidP="00990EA3">
            <w:pPr>
              <w:pStyle w:val="TableParagraph"/>
              <w:ind w:left="108"/>
              <w:rPr>
                <w:rFonts w:ascii="Arial" w:hAnsi="Arial" w:cs="Arial"/>
              </w:rPr>
            </w:pPr>
            <w:r w:rsidRPr="00F3504E">
              <w:rPr>
                <w:rFonts w:ascii="Arial" w:hAnsi="Arial" w:cs="Arial"/>
              </w:rPr>
              <w:t>Having well-established channels for communication</w:t>
            </w:r>
            <w:r w:rsidRPr="00F3504E">
              <w:rPr>
                <w:rFonts w:ascii="Arial" w:hAnsi="Arial" w:cs="Arial"/>
                <w:spacing w:val="-59"/>
              </w:rPr>
              <w:t xml:space="preserve"> </w:t>
            </w:r>
            <w:r w:rsidRPr="00F3504E">
              <w:rPr>
                <w:rFonts w:ascii="Arial" w:hAnsi="Arial" w:cs="Arial"/>
              </w:rPr>
              <w:t>ensures</w:t>
            </w:r>
            <w:r w:rsidRPr="00F3504E">
              <w:rPr>
                <w:rFonts w:ascii="Arial" w:hAnsi="Arial" w:cs="Arial"/>
                <w:spacing w:val="-5"/>
              </w:rPr>
              <w:t xml:space="preserve"> </w:t>
            </w:r>
            <w:r w:rsidRPr="00F3504E">
              <w:rPr>
                <w:rFonts w:ascii="Arial" w:hAnsi="Arial" w:cs="Arial"/>
              </w:rPr>
              <w:t>that</w:t>
            </w:r>
            <w:r w:rsidRPr="00F3504E">
              <w:rPr>
                <w:rFonts w:ascii="Arial" w:hAnsi="Arial" w:cs="Arial"/>
                <w:spacing w:val="-3"/>
              </w:rPr>
              <w:t xml:space="preserve"> </w:t>
            </w:r>
            <w:r w:rsidRPr="00F3504E">
              <w:rPr>
                <w:rFonts w:ascii="Arial" w:hAnsi="Arial" w:cs="Arial"/>
              </w:rPr>
              <w:t>information</w:t>
            </w:r>
            <w:r w:rsidRPr="00F3504E">
              <w:rPr>
                <w:rFonts w:ascii="Arial" w:hAnsi="Arial" w:cs="Arial"/>
                <w:spacing w:val="-4"/>
              </w:rPr>
              <w:t xml:space="preserve"> </w:t>
            </w:r>
            <w:r w:rsidRPr="00F3504E">
              <w:rPr>
                <w:rFonts w:ascii="Arial" w:hAnsi="Arial" w:cs="Arial"/>
              </w:rPr>
              <w:t>flows</w:t>
            </w:r>
            <w:r w:rsidRPr="00F3504E">
              <w:rPr>
                <w:rFonts w:ascii="Arial" w:hAnsi="Arial" w:cs="Arial"/>
                <w:spacing w:val="-2"/>
              </w:rPr>
              <w:t xml:space="preserve"> </w:t>
            </w:r>
            <w:r w:rsidRPr="00F3504E">
              <w:rPr>
                <w:rFonts w:ascii="Arial" w:hAnsi="Arial" w:cs="Arial"/>
              </w:rPr>
              <w:t>smoothly</w:t>
            </w:r>
            <w:r w:rsidRPr="00F3504E">
              <w:rPr>
                <w:rFonts w:ascii="Arial" w:hAnsi="Arial" w:cs="Arial"/>
                <w:spacing w:val="-1"/>
              </w:rPr>
              <w:t xml:space="preserve"> </w:t>
            </w:r>
            <w:r w:rsidRPr="00F3504E">
              <w:rPr>
                <w:rFonts w:ascii="Arial" w:hAnsi="Arial" w:cs="Arial"/>
              </w:rPr>
              <w:t>and</w:t>
            </w:r>
            <w:r w:rsidRPr="00F3504E">
              <w:rPr>
                <w:rFonts w:ascii="Arial" w:hAnsi="Arial" w:cs="Arial"/>
                <w:spacing w:val="-4"/>
              </w:rPr>
              <w:t xml:space="preserve"> </w:t>
            </w:r>
            <w:r w:rsidRPr="00F3504E">
              <w:rPr>
                <w:rFonts w:ascii="Arial" w:hAnsi="Arial" w:cs="Arial"/>
              </w:rPr>
              <w:t>reaches</w:t>
            </w:r>
          </w:p>
          <w:p w14:paraId="1F1646F7" w14:textId="77777777" w:rsidR="00CF5A19" w:rsidRPr="00F3504E" w:rsidRDefault="00CF5A19" w:rsidP="00990EA3">
            <w:pPr>
              <w:pStyle w:val="TableParagraph"/>
              <w:spacing w:line="232" w:lineRule="exact"/>
              <w:ind w:left="108"/>
              <w:rPr>
                <w:rFonts w:ascii="Arial" w:hAnsi="Arial" w:cs="Arial"/>
              </w:rPr>
            </w:pPr>
            <w:r w:rsidRPr="00F3504E">
              <w:rPr>
                <w:rFonts w:ascii="Arial" w:hAnsi="Arial" w:cs="Arial"/>
              </w:rPr>
              <w:t>the</w:t>
            </w:r>
            <w:r w:rsidRPr="00F3504E">
              <w:rPr>
                <w:rFonts w:ascii="Arial" w:hAnsi="Arial" w:cs="Arial"/>
                <w:spacing w:val="-2"/>
              </w:rPr>
              <w:t xml:space="preserve"> </w:t>
            </w:r>
            <w:r w:rsidRPr="00F3504E">
              <w:rPr>
                <w:rFonts w:ascii="Arial" w:hAnsi="Arial" w:cs="Arial"/>
              </w:rPr>
              <w:t>intended</w:t>
            </w:r>
            <w:r w:rsidRPr="00F3504E">
              <w:rPr>
                <w:rFonts w:ascii="Arial" w:hAnsi="Arial" w:cs="Arial"/>
                <w:spacing w:val="-3"/>
              </w:rPr>
              <w:t xml:space="preserve"> </w:t>
            </w:r>
            <w:r w:rsidRPr="00F3504E">
              <w:rPr>
                <w:rFonts w:ascii="Arial" w:hAnsi="Arial" w:cs="Arial"/>
              </w:rPr>
              <w:t>recipients.</w:t>
            </w:r>
          </w:p>
        </w:tc>
        <w:tc>
          <w:tcPr>
            <w:tcW w:w="754" w:type="pct"/>
          </w:tcPr>
          <w:p w14:paraId="34AD3804" w14:textId="393794A1" w:rsidR="00CF5A19" w:rsidRPr="00F3504E" w:rsidRDefault="00CF5A19" w:rsidP="00990EA3">
            <w:pPr>
              <w:pStyle w:val="TableParagraph"/>
              <w:rPr>
                <w:rFonts w:ascii="Arial" w:hAnsi="Arial" w:cs="Arial"/>
              </w:rPr>
            </w:pPr>
          </w:p>
        </w:tc>
      </w:tr>
      <w:tr w:rsidR="00CF5A19" w:rsidRPr="00F3504E" w14:paraId="4DCA71A8" w14:textId="77777777" w:rsidTr="005B511D">
        <w:trPr>
          <w:trHeight w:val="820"/>
        </w:trPr>
        <w:tc>
          <w:tcPr>
            <w:tcW w:w="303" w:type="pct"/>
          </w:tcPr>
          <w:p w14:paraId="70D3B70A"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2</w:t>
            </w:r>
          </w:p>
        </w:tc>
        <w:tc>
          <w:tcPr>
            <w:tcW w:w="1004" w:type="pct"/>
          </w:tcPr>
          <w:p w14:paraId="05220089" w14:textId="77777777" w:rsidR="00CF5A19" w:rsidRPr="00F3504E" w:rsidRDefault="00CF5A19" w:rsidP="00990EA3">
            <w:pPr>
              <w:pStyle w:val="TableParagraph"/>
              <w:spacing w:before="60"/>
              <w:ind w:left="108" w:right="78"/>
              <w:rPr>
                <w:rFonts w:ascii="Arial" w:hAnsi="Arial" w:cs="Arial"/>
                <w:b/>
                <w:i/>
              </w:rPr>
            </w:pPr>
            <w:r w:rsidRPr="00F3504E">
              <w:rPr>
                <w:rFonts w:ascii="Arial" w:hAnsi="Arial" w:cs="Arial"/>
                <w:b/>
                <w:i/>
              </w:rPr>
              <w:t>Leadership</w:t>
            </w:r>
            <w:r w:rsidRPr="00F3504E">
              <w:rPr>
                <w:rFonts w:ascii="Arial" w:hAnsi="Arial" w:cs="Arial"/>
                <w:b/>
                <w:i/>
                <w:spacing w:val="1"/>
              </w:rPr>
              <w:t xml:space="preserve"> </w:t>
            </w:r>
            <w:r w:rsidRPr="00F3504E">
              <w:rPr>
                <w:rFonts w:ascii="Arial" w:hAnsi="Arial" w:cs="Arial"/>
                <w:b/>
                <w:i/>
              </w:rPr>
              <w:t>Communication</w:t>
            </w:r>
          </w:p>
        </w:tc>
        <w:tc>
          <w:tcPr>
            <w:tcW w:w="2939" w:type="pct"/>
          </w:tcPr>
          <w:p w14:paraId="047B2BAA" w14:textId="77777777" w:rsidR="00CF5A19" w:rsidRPr="00F3504E" w:rsidRDefault="00CF5A19" w:rsidP="00990EA3">
            <w:pPr>
              <w:pStyle w:val="TableParagraph"/>
              <w:spacing w:before="60"/>
              <w:ind w:left="108"/>
              <w:rPr>
                <w:rFonts w:ascii="Arial" w:hAnsi="Arial" w:cs="Arial"/>
              </w:rPr>
            </w:pPr>
            <w:r w:rsidRPr="00F3504E">
              <w:rPr>
                <w:rFonts w:ascii="Arial" w:hAnsi="Arial" w:cs="Arial"/>
              </w:rPr>
              <w:t>Effective</w:t>
            </w:r>
            <w:r w:rsidRPr="00F3504E">
              <w:rPr>
                <w:rFonts w:ascii="Arial" w:hAnsi="Arial" w:cs="Arial"/>
                <w:spacing w:val="-3"/>
              </w:rPr>
              <w:t xml:space="preserve"> </w:t>
            </w:r>
            <w:r w:rsidRPr="00F3504E">
              <w:rPr>
                <w:rFonts w:ascii="Arial" w:hAnsi="Arial" w:cs="Arial"/>
              </w:rPr>
              <w:t>communication</w:t>
            </w:r>
            <w:r w:rsidRPr="00F3504E">
              <w:rPr>
                <w:rFonts w:ascii="Arial" w:hAnsi="Arial" w:cs="Arial"/>
                <w:spacing w:val="-4"/>
              </w:rPr>
              <w:t xml:space="preserve"> </w:t>
            </w:r>
            <w:r w:rsidRPr="00F3504E">
              <w:rPr>
                <w:rFonts w:ascii="Arial" w:hAnsi="Arial" w:cs="Arial"/>
              </w:rPr>
              <w:t>from</w:t>
            </w:r>
            <w:r w:rsidRPr="00F3504E">
              <w:rPr>
                <w:rFonts w:ascii="Arial" w:hAnsi="Arial" w:cs="Arial"/>
                <w:spacing w:val="-1"/>
              </w:rPr>
              <w:t xml:space="preserve"> </w:t>
            </w:r>
            <w:r w:rsidRPr="00F3504E">
              <w:rPr>
                <w:rFonts w:ascii="Arial" w:hAnsi="Arial" w:cs="Arial"/>
              </w:rPr>
              <w:t>leadership</w:t>
            </w:r>
            <w:r w:rsidRPr="00F3504E">
              <w:rPr>
                <w:rFonts w:ascii="Arial" w:hAnsi="Arial" w:cs="Arial"/>
                <w:spacing w:val="-3"/>
              </w:rPr>
              <w:t xml:space="preserve"> </w:t>
            </w:r>
            <w:r w:rsidRPr="00F3504E">
              <w:rPr>
                <w:rFonts w:ascii="Arial" w:hAnsi="Arial" w:cs="Arial"/>
              </w:rPr>
              <w:t>sets</w:t>
            </w:r>
            <w:r w:rsidRPr="00F3504E">
              <w:rPr>
                <w:rFonts w:ascii="Arial" w:hAnsi="Arial" w:cs="Arial"/>
                <w:spacing w:val="-4"/>
              </w:rPr>
              <w:t xml:space="preserve"> </w:t>
            </w:r>
            <w:r w:rsidRPr="00F3504E">
              <w:rPr>
                <w:rFonts w:ascii="Arial" w:hAnsi="Arial" w:cs="Arial"/>
              </w:rPr>
              <w:t>the</w:t>
            </w:r>
          </w:p>
          <w:p w14:paraId="0446CC76" w14:textId="77777777" w:rsidR="00CF5A19" w:rsidRPr="00F3504E" w:rsidRDefault="00CF5A19" w:rsidP="00990EA3">
            <w:pPr>
              <w:pStyle w:val="TableParagraph"/>
              <w:spacing w:line="252" w:lineRule="exact"/>
              <w:ind w:left="108" w:right="432"/>
              <w:rPr>
                <w:rFonts w:ascii="Arial" w:hAnsi="Arial" w:cs="Arial"/>
              </w:rPr>
            </w:pPr>
            <w:r w:rsidRPr="00F3504E">
              <w:rPr>
                <w:rFonts w:ascii="Arial" w:hAnsi="Arial" w:cs="Arial"/>
              </w:rPr>
              <w:t>tone for the entire organization and influences how</w:t>
            </w:r>
            <w:r w:rsidRPr="00F3504E">
              <w:rPr>
                <w:rFonts w:ascii="Arial" w:hAnsi="Arial" w:cs="Arial"/>
                <w:spacing w:val="-59"/>
              </w:rPr>
              <w:t xml:space="preserve"> </w:t>
            </w:r>
            <w:r w:rsidRPr="00F3504E">
              <w:rPr>
                <w:rFonts w:ascii="Arial" w:hAnsi="Arial" w:cs="Arial"/>
              </w:rPr>
              <w:t>messages</w:t>
            </w:r>
            <w:r w:rsidRPr="00F3504E">
              <w:rPr>
                <w:rFonts w:ascii="Arial" w:hAnsi="Arial" w:cs="Arial"/>
                <w:spacing w:val="-2"/>
              </w:rPr>
              <w:t xml:space="preserve"> </w:t>
            </w:r>
            <w:r w:rsidRPr="00F3504E">
              <w:rPr>
                <w:rFonts w:ascii="Arial" w:hAnsi="Arial" w:cs="Arial"/>
              </w:rPr>
              <w:t>are</w:t>
            </w:r>
            <w:r w:rsidRPr="00F3504E">
              <w:rPr>
                <w:rFonts w:ascii="Arial" w:hAnsi="Arial" w:cs="Arial"/>
                <w:spacing w:val="-2"/>
              </w:rPr>
              <w:t xml:space="preserve"> </w:t>
            </w:r>
            <w:r w:rsidRPr="00F3504E">
              <w:rPr>
                <w:rFonts w:ascii="Arial" w:hAnsi="Arial" w:cs="Arial"/>
              </w:rPr>
              <w:t>received</w:t>
            </w:r>
            <w:r w:rsidRPr="00F3504E">
              <w:rPr>
                <w:rFonts w:ascii="Arial" w:hAnsi="Arial" w:cs="Arial"/>
                <w:spacing w:val="-5"/>
              </w:rPr>
              <w:t xml:space="preserve"> </w:t>
            </w:r>
            <w:r w:rsidRPr="00F3504E">
              <w:rPr>
                <w:rFonts w:ascii="Arial" w:hAnsi="Arial" w:cs="Arial"/>
              </w:rPr>
              <w:t>and interpreted.</w:t>
            </w:r>
          </w:p>
        </w:tc>
        <w:tc>
          <w:tcPr>
            <w:tcW w:w="754" w:type="pct"/>
          </w:tcPr>
          <w:p w14:paraId="2B1E8B15" w14:textId="244DAA06" w:rsidR="00CF5A19" w:rsidRPr="00F3504E" w:rsidRDefault="00CF5A19" w:rsidP="00990EA3">
            <w:pPr>
              <w:pStyle w:val="TableParagraph"/>
              <w:rPr>
                <w:rFonts w:ascii="Arial" w:hAnsi="Arial" w:cs="Arial"/>
              </w:rPr>
            </w:pPr>
          </w:p>
        </w:tc>
      </w:tr>
      <w:tr w:rsidR="00CF5A19" w:rsidRPr="00F3504E" w14:paraId="571CF171" w14:textId="77777777" w:rsidTr="005B511D">
        <w:trPr>
          <w:trHeight w:val="758"/>
        </w:trPr>
        <w:tc>
          <w:tcPr>
            <w:tcW w:w="303" w:type="pct"/>
          </w:tcPr>
          <w:p w14:paraId="6A770961"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3</w:t>
            </w:r>
          </w:p>
        </w:tc>
        <w:tc>
          <w:tcPr>
            <w:tcW w:w="1004" w:type="pct"/>
          </w:tcPr>
          <w:p w14:paraId="73AFB5C9" w14:textId="77777777" w:rsidR="00CF5A19" w:rsidRPr="00F3504E" w:rsidRDefault="00CF5A19" w:rsidP="00990EA3">
            <w:pPr>
              <w:pStyle w:val="TableParagraph"/>
              <w:ind w:left="108" w:right="115"/>
              <w:rPr>
                <w:rFonts w:ascii="Arial" w:hAnsi="Arial" w:cs="Arial"/>
                <w:b/>
                <w:i/>
              </w:rPr>
            </w:pPr>
            <w:r w:rsidRPr="00F3504E">
              <w:rPr>
                <w:rFonts w:ascii="Arial" w:hAnsi="Arial" w:cs="Arial"/>
                <w:b/>
                <w:i/>
              </w:rPr>
              <w:t>Safety</w:t>
            </w:r>
            <w:r w:rsidRPr="00F3504E">
              <w:rPr>
                <w:rFonts w:ascii="Arial" w:hAnsi="Arial" w:cs="Arial"/>
                <w:b/>
                <w:i/>
                <w:spacing w:val="1"/>
              </w:rPr>
              <w:t xml:space="preserve"> </w:t>
            </w:r>
            <w:r w:rsidRPr="00F3504E">
              <w:rPr>
                <w:rFonts w:ascii="Arial" w:hAnsi="Arial" w:cs="Arial"/>
                <w:b/>
                <w:i/>
              </w:rPr>
              <w:t>communication</w:t>
            </w:r>
          </w:p>
        </w:tc>
        <w:tc>
          <w:tcPr>
            <w:tcW w:w="2939" w:type="pct"/>
          </w:tcPr>
          <w:p w14:paraId="36DDE146" w14:textId="77777777" w:rsidR="00CF5A19" w:rsidRPr="00F3504E" w:rsidRDefault="00CF5A19" w:rsidP="00990EA3">
            <w:pPr>
              <w:pStyle w:val="TableParagraph"/>
              <w:ind w:left="108" w:right="163"/>
              <w:rPr>
                <w:rFonts w:ascii="Arial" w:hAnsi="Arial" w:cs="Arial"/>
              </w:rPr>
            </w:pPr>
            <w:r w:rsidRPr="00F3504E">
              <w:rPr>
                <w:rFonts w:ascii="Arial" w:hAnsi="Arial" w:cs="Arial"/>
                <w:color w:val="0D0D0D"/>
              </w:rPr>
              <w:t>Clear communication of safety protocols and</w:t>
            </w:r>
            <w:r w:rsidRPr="00F3504E">
              <w:rPr>
                <w:rFonts w:ascii="Arial" w:hAnsi="Arial" w:cs="Arial"/>
                <w:color w:val="0D0D0D"/>
                <w:spacing w:val="1"/>
              </w:rPr>
              <w:t xml:space="preserve"> </w:t>
            </w:r>
            <w:r w:rsidRPr="00F3504E">
              <w:rPr>
                <w:rFonts w:ascii="Arial" w:hAnsi="Arial" w:cs="Arial"/>
                <w:color w:val="0D0D0D"/>
              </w:rPr>
              <w:t>procedures</w:t>
            </w:r>
            <w:r w:rsidRPr="00F3504E">
              <w:rPr>
                <w:rFonts w:ascii="Arial" w:hAnsi="Arial" w:cs="Arial"/>
                <w:color w:val="0D0D0D"/>
                <w:spacing w:val="-3"/>
              </w:rPr>
              <w:t xml:space="preserve"> </w:t>
            </w:r>
            <w:r w:rsidRPr="00F3504E">
              <w:rPr>
                <w:rFonts w:ascii="Arial" w:hAnsi="Arial" w:cs="Arial"/>
                <w:color w:val="0D0D0D"/>
              </w:rPr>
              <w:t>is</w:t>
            </w:r>
            <w:r w:rsidRPr="00F3504E">
              <w:rPr>
                <w:rFonts w:ascii="Arial" w:hAnsi="Arial" w:cs="Arial"/>
                <w:color w:val="0D0D0D"/>
                <w:spacing w:val="1"/>
              </w:rPr>
              <w:t xml:space="preserve"> </w:t>
            </w:r>
            <w:r w:rsidRPr="00F3504E">
              <w:rPr>
                <w:rFonts w:ascii="Arial" w:hAnsi="Arial" w:cs="Arial"/>
                <w:color w:val="0D0D0D"/>
              </w:rPr>
              <w:t>crucial</w:t>
            </w:r>
            <w:r w:rsidRPr="00F3504E">
              <w:rPr>
                <w:rFonts w:ascii="Arial" w:hAnsi="Arial" w:cs="Arial"/>
                <w:color w:val="0D0D0D"/>
                <w:spacing w:val="-2"/>
              </w:rPr>
              <w:t xml:space="preserve"> </w:t>
            </w:r>
            <w:r w:rsidRPr="00F3504E">
              <w:rPr>
                <w:rFonts w:ascii="Arial" w:hAnsi="Arial" w:cs="Arial"/>
                <w:color w:val="0D0D0D"/>
              </w:rPr>
              <w:t>to</w:t>
            </w:r>
            <w:r w:rsidRPr="00F3504E">
              <w:rPr>
                <w:rFonts w:ascii="Arial" w:hAnsi="Arial" w:cs="Arial"/>
                <w:color w:val="0D0D0D"/>
                <w:spacing w:val="-2"/>
              </w:rPr>
              <w:t xml:space="preserve"> </w:t>
            </w:r>
            <w:r w:rsidRPr="00F3504E">
              <w:rPr>
                <w:rFonts w:ascii="Arial" w:hAnsi="Arial" w:cs="Arial"/>
                <w:color w:val="0D0D0D"/>
              </w:rPr>
              <w:t>prevent</w:t>
            </w:r>
            <w:r w:rsidRPr="00F3504E">
              <w:rPr>
                <w:rFonts w:ascii="Arial" w:hAnsi="Arial" w:cs="Arial"/>
                <w:color w:val="0D0D0D"/>
                <w:spacing w:val="-2"/>
              </w:rPr>
              <w:t xml:space="preserve"> </w:t>
            </w:r>
            <w:r w:rsidRPr="00F3504E">
              <w:rPr>
                <w:rFonts w:ascii="Arial" w:hAnsi="Arial" w:cs="Arial"/>
                <w:color w:val="0D0D0D"/>
              </w:rPr>
              <w:t>accidents</w:t>
            </w:r>
            <w:r w:rsidRPr="00F3504E">
              <w:rPr>
                <w:rFonts w:ascii="Arial" w:hAnsi="Arial" w:cs="Arial"/>
                <w:color w:val="0D0D0D"/>
                <w:spacing w:val="-1"/>
              </w:rPr>
              <w:t xml:space="preserve"> </w:t>
            </w:r>
            <w:r w:rsidRPr="00F3504E">
              <w:rPr>
                <w:rFonts w:ascii="Arial" w:hAnsi="Arial" w:cs="Arial"/>
                <w:color w:val="0D0D0D"/>
              </w:rPr>
              <w:t>and</w:t>
            </w:r>
            <w:r w:rsidRPr="00F3504E">
              <w:rPr>
                <w:rFonts w:ascii="Arial" w:hAnsi="Arial" w:cs="Arial"/>
                <w:color w:val="0D0D0D"/>
                <w:spacing w:val="-3"/>
              </w:rPr>
              <w:t xml:space="preserve"> </w:t>
            </w:r>
            <w:r w:rsidRPr="00F3504E">
              <w:rPr>
                <w:rFonts w:ascii="Arial" w:hAnsi="Arial" w:cs="Arial"/>
                <w:color w:val="0D0D0D"/>
              </w:rPr>
              <w:t>ensure</w:t>
            </w:r>
          </w:p>
          <w:p w14:paraId="7917FAA4" w14:textId="77777777" w:rsidR="00CF5A19" w:rsidRPr="00F3504E" w:rsidRDefault="00CF5A19" w:rsidP="00990EA3">
            <w:pPr>
              <w:pStyle w:val="TableParagraph"/>
              <w:spacing w:line="232" w:lineRule="exact"/>
              <w:ind w:left="108"/>
              <w:rPr>
                <w:rFonts w:ascii="Arial" w:hAnsi="Arial" w:cs="Arial"/>
              </w:rPr>
            </w:pPr>
            <w:r w:rsidRPr="00F3504E">
              <w:rPr>
                <w:rFonts w:ascii="Arial" w:hAnsi="Arial" w:cs="Arial"/>
                <w:color w:val="0D0D0D"/>
              </w:rPr>
              <w:t>a</w:t>
            </w:r>
            <w:r w:rsidRPr="00F3504E">
              <w:rPr>
                <w:rFonts w:ascii="Arial" w:hAnsi="Arial" w:cs="Arial"/>
                <w:color w:val="0D0D0D"/>
                <w:spacing w:val="-1"/>
              </w:rPr>
              <w:t xml:space="preserve"> </w:t>
            </w:r>
            <w:r w:rsidRPr="00F3504E">
              <w:rPr>
                <w:rFonts w:ascii="Arial" w:hAnsi="Arial" w:cs="Arial"/>
                <w:color w:val="0D0D0D"/>
              </w:rPr>
              <w:t>safe</w:t>
            </w:r>
            <w:r w:rsidRPr="00F3504E">
              <w:rPr>
                <w:rFonts w:ascii="Arial" w:hAnsi="Arial" w:cs="Arial"/>
                <w:color w:val="0D0D0D"/>
                <w:spacing w:val="-2"/>
              </w:rPr>
              <w:t xml:space="preserve"> </w:t>
            </w:r>
            <w:r w:rsidRPr="00F3504E">
              <w:rPr>
                <w:rFonts w:ascii="Arial" w:hAnsi="Arial" w:cs="Arial"/>
                <w:color w:val="0D0D0D"/>
              </w:rPr>
              <w:t>work</w:t>
            </w:r>
            <w:r w:rsidRPr="00F3504E">
              <w:rPr>
                <w:rFonts w:ascii="Arial" w:hAnsi="Arial" w:cs="Arial"/>
                <w:color w:val="0D0D0D"/>
                <w:spacing w:val="-2"/>
              </w:rPr>
              <w:t xml:space="preserve"> </w:t>
            </w:r>
            <w:r w:rsidRPr="00F3504E">
              <w:rPr>
                <w:rFonts w:ascii="Arial" w:hAnsi="Arial" w:cs="Arial"/>
                <w:color w:val="0D0D0D"/>
              </w:rPr>
              <w:t>environment</w:t>
            </w:r>
            <w:r w:rsidRPr="00F3504E">
              <w:rPr>
                <w:rFonts w:ascii="Arial" w:hAnsi="Arial" w:cs="Arial"/>
              </w:rPr>
              <w:t>.</w:t>
            </w:r>
          </w:p>
        </w:tc>
        <w:tc>
          <w:tcPr>
            <w:tcW w:w="754" w:type="pct"/>
          </w:tcPr>
          <w:p w14:paraId="27F758F8" w14:textId="5280713C" w:rsidR="00CF5A19" w:rsidRPr="00F3504E" w:rsidRDefault="00CF5A19" w:rsidP="00990EA3">
            <w:pPr>
              <w:pStyle w:val="TableParagraph"/>
              <w:rPr>
                <w:rFonts w:ascii="Arial" w:hAnsi="Arial" w:cs="Arial"/>
              </w:rPr>
            </w:pPr>
          </w:p>
        </w:tc>
      </w:tr>
      <w:tr w:rsidR="00CF5A19" w:rsidRPr="00F3504E" w14:paraId="422BBCF6" w14:textId="77777777" w:rsidTr="005B511D">
        <w:trPr>
          <w:trHeight w:val="758"/>
        </w:trPr>
        <w:tc>
          <w:tcPr>
            <w:tcW w:w="303" w:type="pct"/>
          </w:tcPr>
          <w:p w14:paraId="0C67639B"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4</w:t>
            </w:r>
          </w:p>
        </w:tc>
        <w:tc>
          <w:tcPr>
            <w:tcW w:w="1004" w:type="pct"/>
          </w:tcPr>
          <w:p w14:paraId="7564E5D5" w14:textId="77777777" w:rsidR="00CF5A19" w:rsidRPr="00F3504E" w:rsidRDefault="00CF5A19" w:rsidP="00990EA3">
            <w:pPr>
              <w:pStyle w:val="TableParagraph"/>
              <w:ind w:left="108" w:right="457"/>
              <w:rPr>
                <w:rFonts w:ascii="Arial" w:hAnsi="Arial" w:cs="Arial"/>
                <w:b/>
                <w:i/>
              </w:rPr>
            </w:pPr>
            <w:r w:rsidRPr="00F3504E">
              <w:rPr>
                <w:rFonts w:ascii="Arial" w:hAnsi="Arial" w:cs="Arial"/>
                <w:b/>
                <w:i/>
              </w:rPr>
              <w:t>Employee</w:t>
            </w:r>
            <w:r w:rsidRPr="00F3504E">
              <w:rPr>
                <w:rFonts w:ascii="Arial" w:hAnsi="Arial" w:cs="Arial"/>
                <w:b/>
                <w:i/>
                <w:spacing w:val="1"/>
              </w:rPr>
              <w:t xml:space="preserve"> </w:t>
            </w:r>
            <w:r w:rsidRPr="00F3504E">
              <w:rPr>
                <w:rFonts w:ascii="Arial" w:hAnsi="Arial" w:cs="Arial"/>
                <w:b/>
                <w:i/>
              </w:rPr>
              <w:t>Involvement</w:t>
            </w:r>
          </w:p>
        </w:tc>
        <w:tc>
          <w:tcPr>
            <w:tcW w:w="2939" w:type="pct"/>
          </w:tcPr>
          <w:p w14:paraId="3AD202E2" w14:textId="77777777" w:rsidR="00CF5A19" w:rsidRPr="00F3504E" w:rsidRDefault="00CF5A19" w:rsidP="00990EA3">
            <w:pPr>
              <w:pStyle w:val="TableParagraph"/>
              <w:ind w:left="108"/>
              <w:rPr>
                <w:rFonts w:ascii="Arial" w:hAnsi="Arial" w:cs="Arial"/>
              </w:rPr>
            </w:pPr>
            <w:r w:rsidRPr="00F3504E">
              <w:rPr>
                <w:rFonts w:ascii="Arial" w:hAnsi="Arial" w:cs="Arial"/>
              </w:rPr>
              <w:t>Involving</w:t>
            </w:r>
            <w:r w:rsidRPr="00F3504E">
              <w:rPr>
                <w:rFonts w:ascii="Arial" w:hAnsi="Arial" w:cs="Arial"/>
                <w:spacing w:val="-1"/>
              </w:rPr>
              <w:t xml:space="preserve"> </w:t>
            </w:r>
            <w:r w:rsidRPr="00F3504E">
              <w:rPr>
                <w:rFonts w:ascii="Arial" w:hAnsi="Arial" w:cs="Arial"/>
              </w:rPr>
              <w:t>employees</w:t>
            </w:r>
            <w:r w:rsidRPr="00F3504E">
              <w:rPr>
                <w:rFonts w:ascii="Arial" w:hAnsi="Arial" w:cs="Arial"/>
                <w:spacing w:val="-2"/>
              </w:rPr>
              <w:t xml:space="preserve"> </w:t>
            </w:r>
            <w:r w:rsidRPr="00F3504E">
              <w:rPr>
                <w:rFonts w:ascii="Arial" w:hAnsi="Arial" w:cs="Arial"/>
              </w:rPr>
              <w:t>in</w:t>
            </w:r>
            <w:r w:rsidRPr="00F3504E">
              <w:rPr>
                <w:rFonts w:ascii="Arial" w:hAnsi="Arial" w:cs="Arial"/>
                <w:spacing w:val="-3"/>
              </w:rPr>
              <w:t xml:space="preserve"> </w:t>
            </w:r>
            <w:r w:rsidRPr="00F3504E">
              <w:rPr>
                <w:rFonts w:ascii="Arial" w:hAnsi="Arial" w:cs="Arial"/>
              </w:rPr>
              <w:t>the communication</w:t>
            </w:r>
            <w:r w:rsidRPr="00F3504E">
              <w:rPr>
                <w:rFonts w:ascii="Arial" w:hAnsi="Arial" w:cs="Arial"/>
                <w:spacing w:val="-3"/>
              </w:rPr>
              <w:t xml:space="preserve"> </w:t>
            </w:r>
            <w:r w:rsidRPr="00F3504E">
              <w:rPr>
                <w:rFonts w:ascii="Arial" w:hAnsi="Arial" w:cs="Arial"/>
              </w:rPr>
              <w:t>process</w:t>
            </w:r>
            <w:r w:rsidRPr="00F3504E">
              <w:rPr>
                <w:rFonts w:ascii="Arial" w:hAnsi="Arial" w:cs="Arial"/>
                <w:spacing w:val="1"/>
              </w:rPr>
              <w:t xml:space="preserve"> </w:t>
            </w:r>
            <w:r w:rsidRPr="00F3504E">
              <w:rPr>
                <w:rFonts w:ascii="Arial" w:hAnsi="Arial" w:cs="Arial"/>
              </w:rPr>
              <w:t>by</w:t>
            </w:r>
          </w:p>
          <w:p w14:paraId="25C55E29" w14:textId="77777777" w:rsidR="00CF5A19" w:rsidRPr="00F3504E" w:rsidRDefault="00CF5A19" w:rsidP="00990EA3">
            <w:pPr>
              <w:pStyle w:val="TableParagraph"/>
              <w:spacing w:line="252" w:lineRule="exact"/>
              <w:ind w:left="108" w:right="395"/>
              <w:rPr>
                <w:rFonts w:ascii="Arial" w:hAnsi="Arial" w:cs="Arial"/>
              </w:rPr>
            </w:pPr>
            <w:r w:rsidRPr="00F3504E">
              <w:rPr>
                <w:rFonts w:ascii="Arial" w:hAnsi="Arial" w:cs="Arial"/>
              </w:rPr>
              <w:t>seeking their feedback and input fosters a sense of</w:t>
            </w:r>
            <w:r w:rsidRPr="00F3504E">
              <w:rPr>
                <w:rFonts w:ascii="Arial" w:hAnsi="Arial" w:cs="Arial"/>
                <w:spacing w:val="-59"/>
              </w:rPr>
              <w:t xml:space="preserve"> </w:t>
            </w:r>
            <w:r w:rsidRPr="00F3504E">
              <w:rPr>
                <w:rFonts w:ascii="Arial" w:hAnsi="Arial" w:cs="Arial"/>
              </w:rPr>
              <w:t>ownership</w:t>
            </w:r>
            <w:r w:rsidRPr="00F3504E">
              <w:rPr>
                <w:rFonts w:ascii="Arial" w:hAnsi="Arial" w:cs="Arial"/>
                <w:spacing w:val="-1"/>
              </w:rPr>
              <w:t xml:space="preserve"> </w:t>
            </w:r>
            <w:r w:rsidRPr="00F3504E">
              <w:rPr>
                <w:rFonts w:ascii="Arial" w:hAnsi="Arial" w:cs="Arial"/>
              </w:rPr>
              <w:t>and commitment.</w:t>
            </w:r>
          </w:p>
        </w:tc>
        <w:tc>
          <w:tcPr>
            <w:tcW w:w="754" w:type="pct"/>
          </w:tcPr>
          <w:p w14:paraId="1FBA1E5E" w14:textId="2484E876" w:rsidR="00CF5A19" w:rsidRPr="00F3504E" w:rsidRDefault="00CF5A19" w:rsidP="00990EA3">
            <w:pPr>
              <w:pStyle w:val="TableParagraph"/>
              <w:rPr>
                <w:rFonts w:ascii="Arial" w:hAnsi="Arial" w:cs="Arial"/>
              </w:rPr>
            </w:pPr>
          </w:p>
        </w:tc>
      </w:tr>
      <w:tr w:rsidR="00CF5A19" w:rsidRPr="00F3504E" w14:paraId="0AA1917B" w14:textId="77777777" w:rsidTr="005B511D">
        <w:trPr>
          <w:trHeight w:val="820"/>
        </w:trPr>
        <w:tc>
          <w:tcPr>
            <w:tcW w:w="303" w:type="pct"/>
          </w:tcPr>
          <w:p w14:paraId="22FD07C7" w14:textId="77777777" w:rsidR="00CF5A19" w:rsidRPr="00F3504E" w:rsidRDefault="00CF5A19" w:rsidP="00990EA3">
            <w:pPr>
              <w:pStyle w:val="TableParagraph"/>
              <w:spacing w:before="62"/>
              <w:ind w:left="107"/>
              <w:rPr>
                <w:rFonts w:ascii="Arial" w:hAnsi="Arial" w:cs="Arial"/>
              </w:rPr>
            </w:pPr>
            <w:r w:rsidRPr="00F3504E">
              <w:rPr>
                <w:rFonts w:ascii="Arial" w:hAnsi="Arial" w:cs="Arial"/>
              </w:rPr>
              <w:t>5</w:t>
            </w:r>
          </w:p>
        </w:tc>
        <w:tc>
          <w:tcPr>
            <w:tcW w:w="1004" w:type="pct"/>
          </w:tcPr>
          <w:p w14:paraId="60203209" w14:textId="77777777" w:rsidR="00CF5A19" w:rsidRPr="00F3504E" w:rsidRDefault="00CF5A19" w:rsidP="00990EA3">
            <w:pPr>
              <w:pStyle w:val="TableParagraph"/>
              <w:spacing w:before="62"/>
              <w:ind w:left="108" w:right="359"/>
              <w:rPr>
                <w:rFonts w:ascii="Arial" w:hAnsi="Arial" w:cs="Arial"/>
                <w:b/>
                <w:i/>
              </w:rPr>
            </w:pPr>
            <w:r w:rsidRPr="00F3504E">
              <w:rPr>
                <w:rFonts w:ascii="Arial" w:hAnsi="Arial" w:cs="Arial"/>
                <w:b/>
                <w:i/>
              </w:rPr>
              <w:t>Training and</w:t>
            </w:r>
            <w:r w:rsidRPr="00F3504E">
              <w:rPr>
                <w:rFonts w:ascii="Arial" w:hAnsi="Arial" w:cs="Arial"/>
                <w:b/>
                <w:i/>
                <w:spacing w:val="1"/>
              </w:rPr>
              <w:t xml:space="preserve"> </w:t>
            </w:r>
            <w:r w:rsidRPr="00F3504E">
              <w:rPr>
                <w:rFonts w:ascii="Arial" w:hAnsi="Arial" w:cs="Arial"/>
                <w:b/>
                <w:i/>
              </w:rPr>
              <w:t>Development</w:t>
            </w:r>
          </w:p>
        </w:tc>
        <w:tc>
          <w:tcPr>
            <w:tcW w:w="2939" w:type="pct"/>
          </w:tcPr>
          <w:p w14:paraId="4E2C6DD1" w14:textId="77777777" w:rsidR="00CF5A19" w:rsidRPr="00F3504E" w:rsidRDefault="00CF5A19" w:rsidP="00990EA3">
            <w:pPr>
              <w:pStyle w:val="TableParagraph"/>
              <w:spacing w:before="44" w:line="252" w:lineRule="exact"/>
              <w:ind w:left="108" w:right="274"/>
              <w:rPr>
                <w:rFonts w:ascii="Arial" w:hAnsi="Arial" w:cs="Arial"/>
              </w:rPr>
            </w:pPr>
            <w:r w:rsidRPr="00F3504E">
              <w:rPr>
                <w:rFonts w:ascii="Arial" w:hAnsi="Arial" w:cs="Arial"/>
              </w:rPr>
              <w:t>Providing training in communication skills equips</w:t>
            </w:r>
            <w:r w:rsidRPr="00F3504E">
              <w:rPr>
                <w:rFonts w:ascii="Arial" w:hAnsi="Arial" w:cs="Arial"/>
                <w:spacing w:val="1"/>
              </w:rPr>
              <w:t xml:space="preserve"> </w:t>
            </w:r>
            <w:r w:rsidRPr="00F3504E">
              <w:rPr>
                <w:rFonts w:ascii="Arial" w:hAnsi="Arial" w:cs="Arial"/>
              </w:rPr>
              <w:t>employees with the necessary tools to communicate</w:t>
            </w:r>
            <w:r w:rsidRPr="00F3504E">
              <w:rPr>
                <w:rFonts w:ascii="Arial" w:hAnsi="Arial" w:cs="Arial"/>
                <w:spacing w:val="-59"/>
              </w:rPr>
              <w:t xml:space="preserve"> </w:t>
            </w:r>
            <w:r w:rsidRPr="00F3504E">
              <w:rPr>
                <w:rFonts w:ascii="Arial" w:hAnsi="Arial" w:cs="Arial"/>
              </w:rPr>
              <w:t>effectively in various</w:t>
            </w:r>
            <w:r w:rsidRPr="00F3504E">
              <w:rPr>
                <w:rFonts w:ascii="Arial" w:hAnsi="Arial" w:cs="Arial"/>
                <w:spacing w:val="1"/>
              </w:rPr>
              <w:t xml:space="preserve"> </w:t>
            </w:r>
            <w:r w:rsidRPr="00F3504E">
              <w:rPr>
                <w:rFonts w:ascii="Arial" w:hAnsi="Arial" w:cs="Arial"/>
              </w:rPr>
              <w:t>situations.</w:t>
            </w:r>
          </w:p>
        </w:tc>
        <w:tc>
          <w:tcPr>
            <w:tcW w:w="754" w:type="pct"/>
          </w:tcPr>
          <w:p w14:paraId="197DD002" w14:textId="19D6AC4B" w:rsidR="00CF5A19" w:rsidRPr="00F3504E" w:rsidRDefault="00CF5A19" w:rsidP="00990EA3">
            <w:pPr>
              <w:pStyle w:val="TableParagraph"/>
              <w:rPr>
                <w:rFonts w:ascii="Arial" w:hAnsi="Arial" w:cs="Arial"/>
              </w:rPr>
            </w:pPr>
          </w:p>
        </w:tc>
      </w:tr>
      <w:tr w:rsidR="00CF5A19" w:rsidRPr="00F3504E" w14:paraId="08C1C05C" w14:textId="77777777" w:rsidTr="005B511D">
        <w:trPr>
          <w:trHeight w:val="817"/>
        </w:trPr>
        <w:tc>
          <w:tcPr>
            <w:tcW w:w="303" w:type="pct"/>
          </w:tcPr>
          <w:p w14:paraId="7356CA5C"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6</w:t>
            </w:r>
          </w:p>
        </w:tc>
        <w:tc>
          <w:tcPr>
            <w:tcW w:w="1004" w:type="pct"/>
          </w:tcPr>
          <w:p w14:paraId="639E31D7" w14:textId="77777777" w:rsidR="00CF5A19" w:rsidRPr="00F3504E" w:rsidRDefault="00CF5A19" w:rsidP="00990EA3">
            <w:pPr>
              <w:pStyle w:val="TableParagraph"/>
              <w:spacing w:before="60"/>
              <w:ind w:left="108" w:right="420"/>
              <w:rPr>
                <w:rFonts w:ascii="Arial" w:hAnsi="Arial" w:cs="Arial"/>
                <w:b/>
                <w:i/>
              </w:rPr>
            </w:pPr>
            <w:r w:rsidRPr="00F3504E">
              <w:rPr>
                <w:rFonts w:ascii="Arial" w:hAnsi="Arial" w:cs="Arial"/>
                <w:b/>
                <w:i/>
              </w:rPr>
              <w:t>Feedback</w:t>
            </w:r>
            <w:r w:rsidRPr="00F3504E">
              <w:rPr>
                <w:rFonts w:ascii="Arial" w:hAnsi="Arial" w:cs="Arial"/>
                <w:b/>
                <w:i/>
                <w:spacing w:val="1"/>
              </w:rPr>
              <w:t xml:space="preserve"> </w:t>
            </w:r>
            <w:r w:rsidRPr="00F3504E">
              <w:rPr>
                <w:rFonts w:ascii="Arial" w:hAnsi="Arial" w:cs="Arial"/>
                <w:b/>
                <w:i/>
              </w:rPr>
              <w:t>Mechanisms</w:t>
            </w:r>
          </w:p>
        </w:tc>
        <w:tc>
          <w:tcPr>
            <w:tcW w:w="2939" w:type="pct"/>
          </w:tcPr>
          <w:p w14:paraId="46EB0036" w14:textId="77777777" w:rsidR="00CF5A19" w:rsidRPr="00F3504E" w:rsidRDefault="00CF5A19" w:rsidP="00990EA3">
            <w:pPr>
              <w:pStyle w:val="TableParagraph"/>
              <w:spacing w:before="60"/>
              <w:ind w:left="108" w:right="266"/>
              <w:rPr>
                <w:rFonts w:ascii="Arial" w:hAnsi="Arial" w:cs="Arial"/>
              </w:rPr>
            </w:pPr>
            <w:r w:rsidRPr="00F3504E">
              <w:rPr>
                <w:rFonts w:ascii="Arial" w:hAnsi="Arial" w:cs="Arial"/>
              </w:rPr>
              <w:t>Establishing mechanisms for feedback allows for</w:t>
            </w:r>
            <w:r w:rsidRPr="00F3504E">
              <w:rPr>
                <w:rFonts w:ascii="Arial" w:hAnsi="Arial" w:cs="Arial"/>
                <w:spacing w:val="1"/>
              </w:rPr>
              <w:t xml:space="preserve"> </w:t>
            </w:r>
            <w:r w:rsidRPr="00F3504E">
              <w:rPr>
                <w:rFonts w:ascii="Arial" w:hAnsi="Arial" w:cs="Arial"/>
              </w:rPr>
              <w:t>continuous</w:t>
            </w:r>
            <w:r w:rsidRPr="00F3504E">
              <w:rPr>
                <w:rFonts w:ascii="Arial" w:hAnsi="Arial" w:cs="Arial"/>
                <w:spacing w:val="-4"/>
              </w:rPr>
              <w:t xml:space="preserve"> </w:t>
            </w:r>
            <w:r w:rsidRPr="00F3504E">
              <w:rPr>
                <w:rFonts w:ascii="Arial" w:hAnsi="Arial" w:cs="Arial"/>
              </w:rPr>
              <w:t>improvement</w:t>
            </w:r>
            <w:r w:rsidRPr="00F3504E">
              <w:rPr>
                <w:rFonts w:ascii="Arial" w:hAnsi="Arial" w:cs="Arial"/>
                <w:spacing w:val="-5"/>
              </w:rPr>
              <w:t xml:space="preserve"> </w:t>
            </w:r>
            <w:r w:rsidRPr="00F3504E">
              <w:rPr>
                <w:rFonts w:ascii="Arial" w:hAnsi="Arial" w:cs="Arial"/>
              </w:rPr>
              <w:t>in</w:t>
            </w:r>
            <w:r w:rsidRPr="00F3504E">
              <w:rPr>
                <w:rFonts w:ascii="Arial" w:hAnsi="Arial" w:cs="Arial"/>
                <w:spacing w:val="-4"/>
              </w:rPr>
              <w:t xml:space="preserve"> </w:t>
            </w:r>
            <w:r w:rsidRPr="00F3504E">
              <w:rPr>
                <w:rFonts w:ascii="Arial" w:hAnsi="Arial" w:cs="Arial"/>
              </w:rPr>
              <w:t>communication</w:t>
            </w:r>
            <w:r w:rsidRPr="00F3504E">
              <w:rPr>
                <w:rFonts w:ascii="Arial" w:hAnsi="Arial" w:cs="Arial"/>
                <w:spacing w:val="-4"/>
              </w:rPr>
              <w:t xml:space="preserve"> </w:t>
            </w:r>
            <w:r w:rsidRPr="00F3504E">
              <w:rPr>
                <w:rFonts w:ascii="Arial" w:hAnsi="Arial" w:cs="Arial"/>
              </w:rPr>
              <w:t>practices</w:t>
            </w:r>
          </w:p>
          <w:p w14:paraId="4074022A" w14:textId="77777777" w:rsidR="00CF5A19" w:rsidRPr="00F3504E" w:rsidRDefault="00CF5A19" w:rsidP="00990EA3">
            <w:pPr>
              <w:pStyle w:val="TableParagraph"/>
              <w:spacing w:line="232" w:lineRule="exact"/>
              <w:ind w:left="108"/>
              <w:rPr>
                <w:rFonts w:ascii="Arial" w:hAnsi="Arial" w:cs="Arial"/>
              </w:rPr>
            </w:pPr>
            <w:r w:rsidRPr="00F3504E">
              <w:rPr>
                <w:rFonts w:ascii="Arial" w:hAnsi="Arial" w:cs="Arial"/>
              </w:rPr>
              <w:t>and</w:t>
            </w:r>
            <w:r w:rsidRPr="00F3504E">
              <w:rPr>
                <w:rFonts w:ascii="Arial" w:hAnsi="Arial" w:cs="Arial"/>
                <w:spacing w:val="-2"/>
              </w:rPr>
              <w:t xml:space="preserve"> </w:t>
            </w:r>
            <w:r w:rsidRPr="00F3504E">
              <w:rPr>
                <w:rFonts w:ascii="Arial" w:hAnsi="Arial" w:cs="Arial"/>
              </w:rPr>
              <w:t>addresses any</w:t>
            </w:r>
            <w:r w:rsidRPr="00F3504E">
              <w:rPr>
                <w:rFonts w:ascii="Arial" w:hAnsi="Arial" w:cs="Arial"/>
                <w:spacing w:val="-3"/>
              </w:rPr>
              <w:t xml:space="preserve"> </w:t>
            </w:r>
            <w:r w:rsidRPr="00F3504E">
              <w:rPr>
                <w:rFonts w:ascii="Arial" w:hAnsi="Arial" w:cs="Arial"/>
              </w:rPr>
              <w:t>issues or</w:t>
            </w:r>
            <w:r w:rsidRPr="00F3504E">
              <w:rPr>
                <w:rFonts w:ascii="Arial" w:hAnsi="Arial" w:cs="Arial"/>
                <w:spacing w:val="-2"/>
              </w:rPr>
              <w:t xml:space="preserve"> </w:t>
            </w:r>
            <w:r w:rsidRPr="00F3504E">
              <w:rPr>
                <w:rFonts w:ascii="Arial" w:hAnsi="Arial" w:cs="Arial"/>
              </w:rPr>
              <w:t>concerns</w:t>
            </w:r>
            <w:r w:rsidRPr="00F3504E">
              <w:rPr>
                <w:rFonts w:ascii="Arial" w:hAnsi="Arial" w:cs="Arial"/>
                <w:spacing w:val="-1"/>
              </w:rPr>
              <w:t xml:space="preserve"> </w:t>
            </w:r>
            <w:r w:rsidRPr="00F3504E">
              <w:rPr>
                <w:rFonts w:ascii="Arial" w:hAnsi="Arial" w:cs="Arial"/>
              </w:rPr>
              <w:t>promptly.</w:t>
            </w:r>
          </w:p>
        </w:tc>
        <w:tc>
          <w:tcPr>
            <w:tcW w:w="754" w:type="pct"/>
          </w:tcPr>
          <w:p w14:paraId="3D83EA56" w14:textId="5B9C8047" w:rsidR="00CF5A19" w:rsidRPr="00F3504E" w:rsidRDefault="00CF5A19" w:rsidP="00990EA3">
            <w:pPr>
              <w:pStyle w:val="TableParagraph"/>
              <w:rPr>
                <w:rFonts w:ascii="Arial" w:hAnsi="Arial" w:cs="Arial"/>
              </w:rPr>
            </w:pPr>
          </w:p>
        </w:tc>
      </w:tr>
      <w:tr w:rsidR="00CF5A19" w:rsidRPr="00F3504E" w14:paraId="204983ED" w14:textId="77777777" w:rsidTr="005B511D">
        <w:trPr>
          <w:trHeight w:val="820"/>
        </w:trPr>
        <w:tc>
          <w:tcPr>
            <w:tcW w:w="303" w:type="pct"/>
          </w:tcPr>
          <w:p w14:paraId="0BFD381B"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lastRenderedPageBreak/>
              <w:t>7</w:t>
            </w:r>
          </w:p>
        </w:tc>
        <w:tc>
          <w:tcPr>
            <w:tcW w:w="1004" w:type="pct"/>
          </w:tcPr>
          <w:p w14:paraId="0C5E1D82" w14:textId="77777777" w:rsidR="00CF5A19" w:rsidRPr="00F3504E" w:rsidRDefault="00CF5A19" w:rsidP="00990EA3">
            <w:pPr>
              <w:pStyle w:val="TableParagraph"/>
              <w:spacing w:before="60"/>
              <w:ind w:left="108" w:right="640"/>
              <w:rPr>
                <w:rFonts w:ascii="Arial" w:hAnsi="Arial" w:cs="Arial"/>
                <w:b/>
                <w:i/>
              </w:rPr>
            </w:pPr>
            <w:r w:rsidRPr="00F3504E">
              <w:rPr>
                <w:rFonts w:ascii="Arial" w:hAnsi="Arial" w:cs="Arial"/>
                <w:b/>
                <w:i/>
              </w:rPr>
              <w:t>Cultural</w:t>
            </w:r>
            <w:r w:rsidRPr="00F3504E">
              <w:rPr>
                <w:rFonts w:ascii="Arial" w:hAnsi="Arial" w:cs="Arial"/>
                <w:b/>
                <w:i/>
                <w:spacing w:val="1"/>
              </w:rPr>
              <w:t xml:space="preserve"> </w:t>
            </w:r>
            <w:r w:rsidRPr="00F3504E">
              <w:rPr>
                <w:rFonts w:ascii="Arial" w:hAnsi="Arial" w:cs="Arial"/>
                <w:b/>
                <w:i/>
              </w:rPr>
              <w:t>Sensitivity</w:t>
            </w:r>
          </w:p>
        </w:tc>
        <w:tc>
          <w:tcPr>
            <w:tcW w:w="2939" w:type="pct"/>
          </w:tcPr>
          <w:p w14:paraId="119EB276" w14:textId="77777777" w:rsidR="00CF5A19" w:rsidRPr="00F3504E" w:rsidRDefault="00CF5A19" w:rsidP="00990EA3">
            <w:pPr>
              <w:pStyle w:val="TableParagraph"/>
              <w:spacing w:before="60"/>
              <w:ind w:left="108"/>
              <w:rPr>
                <w:rFonts w:ascii="Arial" w:hAnsi="Arial" w:cs="Arial"/>
              </w:rPr>
            </w:pPr>
            <w:r w:rsidRPr="00F3504E">
              <w:rPr>
                <w:rFonts w:ascii="Arial" w:hAnsi="Arial" w:cs="Arial"/>
              </w:rPr>
              <w:t>Being</w:t>
            </w:r>
            <w:r w:rsidRPr="00F3504E">
              <w:rPr>
                <w:rFonts w:ascii="Arial" w:hAnsi="Arial" w:cs="Arial"/>
                <w:spacing w:val="-2"/>
              </w:rPr>
              <w:t xml:space="preserve"> </w:t>
            </w:r>
            <w:r w:rsidRPr="00F3504E">
              <w:rPr>
                <w:rFonts w:ascii="Arial" w:hAnsi="Arial" w:cs="Arial"/>
              </w:rPr>
              <w:t>sensitive</w:t>
            </w:r>
            <w:r w:rsidRPr="00F3504E">
              <w:rPr>
                <w:rFonts w:ascii="Arial" w:hAnsi="Arial" w:cs="Arial"/>
                <w:spacing w:val="-2"/>
              </w:rPr>
              <w:t xml:space="preserve"> </w:t>
            </w:r>
            <w:r w:rsidRPr="00F3504E">
              <w:rPr>
                <w:rFonts w:ascii="Arial" w:hAnsi="Arial" w:cs="Arial"/>
              </w:rPr>
              <w:t>to</w:t>
            </w:r>
            <w:r w:rsidRPr="00F3504E">
              <w:rPr>
                <w:rFonts w:ascii="Arial" w:hAnsi="Arial" w:cs="Arial"/>
                <w:spacing w:val="-3"/>
              </w:rPr>
              <w:t xml:space="preserve"> </w:t>
            </w:r>
            <w:r w:rsidRPr="00F3504E">
              <w:rPr>
                <w:rFonts w:ascii="Arial" w:hAnsi="Arial" w:cs="Arial"/>
              </w:rPr>
              <w:t>cultural</w:t>
            </w:r>
            <w:r w:rsidRPr="00F3504E">
              <w:rPr>
                <w:rFonts w:ascii="Arial" w:hAnsi="Arial" w:cs="Arial"/>
                <w:spacing w:val="-2"/>
              </w:rPr>
              <w:t xml:space="preserve"> </w:t>
            </w:r>
            <w:r w:rsidRPr="00F3504E">
              <w:rPr>
                <w:rFonts w:ascii="Arial" w:hAnsi="Arial" w:cs="Arial"/>
              </w:rPr>
              <w:t>differences</w:t>
            </w:r>
            <w:r w:rsidRPr="00F3504E">
              <w:rPr>
                <w:rFonts w:ascii="Arial" w:hAnsi="Arial" w:cs="Arial"/>
                <w:spacing w:val="-1"/>
              </w:rPr>
              <w:t xml:space="preserve"> </w:t>
            </w:r>
            <w:r w:rsidRPr="00F3504E">
              <w:rPr>
                <w:rFonts w:ascii="Arial" w:hAnsi="Arial" w:cs="Arial"/>
              </w:rPr>
              <w:t>and</w:t>
            </w:r>
            <w:r w:rsidRPr="00F3504E">
              <w:rPr>
                <w:rFonts w:ascii="Arial" w:hAnsi="Arial" w:cs="Arial"/>
                <w:spacing w:val="-4"/>
              </w:rPr>
              <w:t xml:space="preserve"> </w:t>
            </w:r>
            <w:r w:rsidRPr="00F3504E">
              <w:rPr>
                <w:rFonts w:ascii="Arial" w:hAnsi="Arial" w:cs="Arial"/>
              </w:rPr>
              <w:t>adapting</w:t>
            </w:r>
          </w:p>
          <w:p w14:paraId="10310F1E" w14:textId="77777777" w:rsidR="00CF5A19" w:rsidRPr="00F3504E" w:rsidRDefault="00CF5A19" w:rsidP="00990EA3">
            <w:pPr>
              <w:pStyle w:val="TableParagraph"/>
              <w:spacing w:line="252" w:lineRule="exact"/>
              <w:ind w:left="108" w:right="909"/>
              <w:rPr>
                <w:rFonts w:ascii="Arial" w:hAnsi="Arial" w:cs="Arial"/>
              </w:rPr>
            </w:pPr>
            <w:r w:rsidRPr="00F3504E">
              <w:rPr>
                <w:rFonts w:ascii="Arial" w:hAnsi="Arial" w:cs="Arial"/>
              </w:rPr>
              <w:t xml:space="preserve">communication styles accordingly </w:t>
            </w:r>
            <w:proofErr w:type="gramStart"/>
            <w:r w:rsidRPr="00F3504E">
              <w:rPr>
                <w:rFonts w:ascii="Arial" w:hAnsi="Arial" w:cs="Arial"/>
              </w:rPr>
              <w:t>helps</w:t>
            </w:r>
            <w:proofErr w:type="gramEnd"/>
            <w:r w:rsidRPr="00F3504E">
              <w:rPr>
                <w:rFonts w:ascii="Arial" w:hAnsi="Arial" w:cs="Arial"/>
              </w:rPr>
              <w:t xml:space="preserve"> avoid</w:t>
            </w:r>
            <w:r w:rsidRPr="00F3504E">
              <w:rPr>
                <w:rFonts w:ascii="Arial" w:hAnsi="Arial" w:cs="Arial"/>
                <w:spacing w:val="-59"/>
              </w:rPr>
              <w:t xml:space="preserve"> </w:t>
            </w:r>
            <w:r w:rsidRPr="00F3504E">
              <w:rPr>
                <w:rFonts w:ascii="Arial" w:hAnsi="Arial" w:cs="Arial"/>
              </w:rPr>
              <w:t>misunderstandings</w:t>
            </w:r>
            <w:r w:rsidRPr="00F3504E">
              <w:rPr>
                <w:rFonts w:ascii="Arial" w:hAnsi="Arial" w:cs="Arial"/>
                <w:spacing w:val="-1"/>
              </w:rPr>
              <w:t xml:space="preserve"> </w:t>
            </w:r>
            <w:r w:rsidRPr="00F3504E">
              <w:rPr>
                <w:rFonts w:ascii="Arial" w:hAnsi="Arial" w:cs="Arial"/>
              </w:rPr>
              <w:t>and</w:t>
            </w:r>
            <w:r w:rsidRPr="00F3504E">
              <w:rPr>
                <w:rFonts w:ascii="Arial" w:hAnsi="Arial" w:cs="Arial"/>
                <w:spacing w:val="-6"/>
              </w:rPr>
              <w:t xml:space="preserve"> </w:t>
            </w:r>
            <w:r w:rsidRPr="00F3504E">
              <w:rPr>
                <w:rFonts w:ascii="Arial" w:hAnsi="Arial" w:cs="Arial"/>
              </w:rPr>
              <w:t>promotes</w:t>
            </w:r>
            <w:r w:rsidRPr="00F3504E">
              <w:rPr>
                <w:rFonts w:ascii="Arial" w:hAnsi="Arial" w:cs="Arial"/>
                <w:spacing w:val="-2"/>
              </w:rPr>
              <w:t xml:space="preserve"> </w:t>
            </w:r>
            <w:r w:rsidRPr="00F3504E">
              <w:rPr>
                <w:rFonts w:ascii="Arial" w:hAnsi="Arial" w:cs="Arial"/>
              </w:rPr>
              <w:t>inclusivity.</w:t>
            </w:r>
          </w:p>
        </w:tc>
        <w:tc>
          <w:tcPr>
            <w:tcW w:w="754" w:type="pct"/>
          </w:tcPr>
          <w:p w14:paraId="451DB8DB" w14:textId="77777777" w:rsidR="00CF5A19" w:rsidRPr="00F3504E" w:rsidRDefault="00CF5A19" w:rsidP="00990EA3">
            <w:pPr>
              <w:pStyle w:val="TableParagraph"/>
              <w:rPr>
                <w:rFonts w:ascii="Arial" w:hAnsi="Arial" w:cs="Arial"/>
              </w:rPr>
            </w:pPr>
          </w:p>
        </w:tc>
      </w:tr>
      <w:tr w:rsidR="00CF5A19" w:rsidRPr="00F3504E" w14:paraId="790C3A8C" w14:textId="77777777" w:rsidTr="005B511D">
        <w:trPr>
          <w:trHeight w:val="818"/>
        </w:trPr>
        <w:tc>
          <w:tcPr>
            <w:tcW w:w="303" w:type="pct"/>
          </w:tcPr>
          <w:p w14:paraId="3F56D0D2"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8</w:t>
            </w:r>
          </w:p>
        </w:tc>
        <w:tc>
          <w:tcPr>
            <w:tcW w:w="1004" w:type="pct"/>
          </w:tcPr>
          <w:p w14:paraId="0095EB33" w14:textId="77777777" w:rsidR="00CF5A19" w:rsidRPr="00F3504E" w:rsidRDefault="00CF5A19" w:rsidP="00990EA3">
            <w:pPr>
              <w:pStyle w:val="TableParagraph"/>
              <w:spacing w:before="60"/>
              <w:ind w:left="108" w:right="383"/>
              <w:rPr>
                <w:rFonts w:ascii="Arial" w:hAnsi="Arial" w:cs="Arial"/>
                <w:b/>
                <w:i/>
              </w:rPr>
            </w:pPr>
            <w:r w:rsidRPr="00F3504E">
              <w:rPr>
                <w:rFonts w:ascii="Arial" w:hAnsi="Arial" w:cs="Arial"/>
                <w:b/>
                <w:i/>
              </w:rPr>
              <w:t>Clarity and</w:t>
            </w:r>
            <w:r w:rsidRPr="00F3504E">
              <w:rPr>
                <w:rFonts w:ascii="Arial" w:hAnsi="Arial" w:cs="Arial"/>
                <w:b/>
                <w:i/>
                <w:spacing w:val="1"/>
              </w:rPr>
              <w:t xml:space="preserve"> </w:t>
            </w:r>
            <w:r w:rsidRPr="00F3504E">
              <w:rPr>
                <w:rFonts w:ascii="Arial" w:hAnsi="Arial" w:cs="Arial"/>
                <w:b/>
                <w:i/>
              </w:rPr>
              <w:t>Conciseness</w:t>
            </w:r>
          </w:p>
        </w:tc>
        <w:tc>
          <w:tcPr>
            <w:tcW w:w="2939" w:type="pct"/>
          </w:tcPr>
          <w:p w14:paraId="126CAE04" w14:textId="77777777" w:rsidR="00CF5A19" w:rsidRPr="00F3504E" w:rsidRDefault="00CF5A19" w:rsidP="00990EA3">
            <w:pPr>
              <w:pStyle w:val="TableParagraph"/>
              <w:spacing w:before="60"/>
              <w:ind w:left="108" w:right="469"/>
              <w:rPr>
                <w:rFonts w:ascii="Arial" w:hAnsi="Arial" w:cs="Arial"/>
              </w:rPr>
            </w:pPr>
            <w:r w:rsidRPr="00F3504E">
              <w:rPr>
                <w:rFonts w:ascii="Arial" w:hAnsi="Arial" w:cs="Arial"/>
              </w:rPr>
              <w:t>Communicating clearly and concisely ensures that</w:t>
            </w:r>
            <w:r w:rsidRPr="00F3504E">
              <w:rPr>
                <w:rFonts w:ascii="Arial" w:hAnsi="Arial" w:cs="Arial"/>
                <w:spacing w:val="-60"/>
              </w:rPr>
              <w:t xml:space="preserve"> </w:t>
            </w:r>
            <w:r w:rsidRPr="00F3504E">
              <w:rPr>
                <w:rFonts w:ascii="Arial" w:hAnsi="Arial" w:cs="Arial"/>
              </w:rPr>
              <w:t>messages</w:t>
            </w:r>
            <w:r w:rsidRPr="00F3504E">
              <w:rPr>
                <w:rFonts w:ascii="Arial" w:hAnsi="Arial" w:cs="Arial"/>
                <w:spacing w:val="-2"/>
              </w:rPr>
              <w:t xml:space="preserve"> </w:t>
            </w:r>
            <w:r w:rsidRPr="00F3504E">
              <w:rPr>
                <w:rFonts w:ascii="Arial" w:hAnsi="Arial" w:cs="Arial"/>
              </w:rPr>
              <w:t>are</w:t>
            </w:r>
            <w:r w:rsidRPr="00F3504E">
              <w:rPr>
                <w:rFonts w:ascii="Arial" w:hAnsi="Arial" w:cs="Arial"/>
                <w:spacing w:val="-2"/>
              </w:rPr>
              <w:t xml:space="preserve"> </w:t>
            </w:r>
            <w:r w:rsidRPr="00F3504E">
              <w:rPr>
                <w:rFonts w:ascii="Arial" w:hAnsi="Arial" w:cs="Arial"/>
              </w:rPr>
              <w:t>easily</w:t>
            </w:r>
            <w:r w:rsidRPr="00F3504E">
              <w:rPr>
                <w:rFonts w:ascii="Arial" w:hAnsi="Arial" w:cs="Arial"/>
                <w:spacing w:val="1"/>
              </w:rPr>
              <w:t xml:space="preserve"> </w:t>
            </w:r>
            <w:r w:rsidRPr="00F3504E">
              <w:rPr>
                <w:rFonts w:ascii="Arial" w:hAnsi="Arial" w:cs="Arial"/>
              </w:rPr>
              <w:t>understood</w:t>
            </w:r>
            <w:r w:rsidRPr="00F3504E">
              <w:rPr>
                <w:rFonts w:ascii="Arial" w:hAnsi="Arial" w:cs="Arial"/>
                <w:spacing w:val="-2"/>
              </w:rPr>
              <w:t xml:space="preserve"> </w:t>
            </w:r>
            <w:r w:rsidRPr="00F3504E">
              <w:rPr>
                <w:rFonts w:ascii="Arial" w:hAnsi="Arial" w:cs="Arial"/>
              </w:rPr>
              <w:t>and</w:t>
            </w:r>
            <w:r w:rsidRPr="00F3504E">
              <w:rPr>
                <w:rFonts w:ascii="Arial" w:hAnsi="Arial" w:cs="Arial"/>
                <w:spacing w:val="-2"/>
              </w:rPr>
              <w:t xml:space="preserve"> </w:t>
            </w:r>
            <w:r w:rsidRPr="00F3504E">
              <w:rPr>
                <w:rFonts w:ascii="Arial" w:hAnsi="Arial" w:cs="Arial"/>
              </w:rPr>
              <w:t>reduces</w:t>
            </w:r>
            <w:r w:rsidRPr="00F3504E">
              <w:rPr>
                <w:rFonts w:ascii="Arial" w:hAnsi="Arial" w:cs="Arial"/>
                <w:spacing w:val="-1"/>
              </w:rPr>
              <w:t xml:space="preserve"> </w:t>
            </w:r>
            <w:r w:rsidRPr="00F3504E">
              <w:rPr>
                <w:rFonts w:ascii="Arial" w:hAnsi="Arial" w:cs="Arial"/>
              </w:rPr>
              <w:t>the</w:t>
            </w:r>
          </w:p>
          <w:p w14:paraId="6E5C828E" w14:textId="77777777" w:rsidR="00CF5A19" w:rsidRPr="00F3504E" w:rsidRDefault="00CF5A19" w:rsidP="00990EA3">
            <w:pPr>
              <w:pStyle w:val="TableParagraph"/>
              <w:spacing w:line="232" w:lineRule="exact"/>
              <w:ind w:left="108"/>
              <w:rPr>
                <w:rFonts w:ascii="Arial" w:hAnsi="Arial" w:cs="Arial"/>
              </w:rPr>
            </w:pPr>
            <w:r w:rsidRPr="00F3504E">
              <w:rPr>
                <w:rFonts w:ascii="Arial" w:hAnsi="Arial" w:cs="Arial"/>
              </w:rPr>
              <w:t>likelihood</w:t>
            </w:r>
            <w:r w:rsidRPr="00F3504E">
              <w:rPr>
                <w:rFonts w:ascii="Arial" w:hAnsi="Arial" w:cs="Arial"/>
                <w:spacing w:val="-4"/>
              </w:rPr>
              <w:t xml:space="preserve"> </w:t>
            </w:r>
            <w:r w:rsidRPr="00F3504E">
              <w:rPr>
                <w:rFonts w:ascii="Arial" w:hAnsi="Arial" w:cs="Arial"/>
              </w:rPr>
              <w:t>of</w:t>
            </w:r>
            <w:r w:rsidRPr="00F3504E">
              <w:rPr>
                <w:rFonts w:ascii="Arial" w:hAnsi="Arial" w:cs="Arial"/>
                <w:spacing w:val="-3"/>
              </w:rPr>
              <w:t xml:space="preserve"> </w:t>
            </w:r>
            <w:r w:rsidRPr="00F3504E">
              <w:rPr>
                <w:rFonts w:ascii="Arial" w:hAnsi="Arial" w:cs="Arial"/>
              </w:rPr>
              <w:t>misinterpretation.</w:t>
            </w:r>
          </w:p>
        </w:tc>
        <w:tc>
          <w:tcPr>
            <w:tcW w:w="754" w:type="pct"/>
          </w:tcPr>
          <w:p w14:paraId="6E096247" w14:textId="77777777" w:rsidR="00CF5A19" w:rsidRPr="00F3504E" w:rsidRDefault="00CF5A19" w:rsidP="00990EA3">
            <w:pPr>
              <w:pStyle w:val="TableParagraph"/>
              <w:rPr>
                <w:rFonts w:ascii="Arial" w:hAnsi="Arial" w:cs="Arial"/>
              </w:rPr>
            </w:pPr>
          </w:p>
        </w:tc>
      </w:tr>
      <w:tr w:rsidR="00CF5A19" w:rsidRPr="00F3504E" w14:paraId="0B2BD952" w14:textId="77777777" w:rsidTr="005B511D">
        <w:trPr>
          <w:trHeight w:val="818"/>
        </w:trPr>
        <w:tc>
          <w:tcPr>
            <w:tcW w:w="303" w:type="pct"/>
          </w:tcPr>
          <w:p w14:paraId="652EF755"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9</w:t>
            </w:r>
          </w:p>
        </w:tc>
        <w:tc>
          <w:tcPr>
            <w:tcW w:w="1004" w:type="pct"/>
          </w:tcPr>
          <w:p w14:paraId="55D35610" w14:textId="77777777" w:rsidR="00CF5A19" w:rsidRPr="00F3504E" w:rsidRDefault="00CF5A19" w:rsidP="00990EA3">
            <w:pPr>
              <w:pStyle w:val="TableParagraph"/>
              <w:spacing w:before="60"/>
              <w:ind w:left="108" w:right="261"/>
              <w:rPr>
                <w:rFonts w:ascii="Arial" w:hAnsi="Arial" w:cs="Arial"/>
                <w:b/>
                <w:i/>
              </w:rPr>
            </w:pPr>
            <w:r w:rsidRPr="00F3504E">
              <w:rPr>
                <w:rFonts w:ascii="Arial" w:hAnsi="Arial" w:cs="Arial"/>
                <w:b/>
                <w:i/>
              </w:rPr>
              <w:t>Technological</w:t>
            </w:r>
            <w:r w:rsidRPr="00F3504E">
              <w:rPr>
                <w:rFonts w:ascii="Arial" w:hAnsi="Arial" w:cs="Arial"/>
                <w:b/>
                <w:i/>
                <w:spacing w:val="-60"/>
              </w:rPr>
              <w:t xml:space="preserve"> </w:t>
            </w:r>
            <w:r w:rsidRPr="00F3504E">
              <w:rPr>
                <w:rFonts w:ascii="Arial" w:hAnsi="Arial" w:cs="Arial"/>
                <w:b/>
                <w:i/>
              </w:rPr>
              <w:t>Tools</w:t>
            </w:r>
          </w:p>
        </w:tc>
        <w:tc>
          <w:tcPr>
            <w:tcW w:w="2939" w:type="pct"/>
          </w:tcPr>
          <w:p w14:paraId="27998A04" w14:textId="77777777" w:rsidR="00CF5A19" w:rsidRPr="00F3504E" w:rsidRDefault="00CF5A19" w:rsidP="00990EA3">
            <w:pPr>
              <w:pStyle w:val="TableParagraph"/>
              <w:spacing w:before="60"/>
              <w:ind w:left="108"/>
              <w:rPr>
                <w:rFonts w:ascii="Arial" w:hAnsi="Arial" w:cs="Arial"/>
              </w:rPr>
            </w:pPr>
            <w:r w:rsidRPr="00F3504E">
              <w:rPr>
                <w:rFonts w:ascii="Arial" w:hAnsi="Arial" w:cs="Arial"/>
              </w:rPr>
              <w:t>Utilizing</w:t>
            </w:r>
            <w:r w:rsidRPr="00F3504E">
              <w:rPr>
                <w:rFonts w:ascii="Arial" w:hAnsi="Arial" w:cs="Arial"/>
                <w:spacing w:val="-3"/>
              </w:rPr>
              <w:t xml:space="preserve"> </w:t>
            </w:r>
            <w:r w:rsidRPr="00F3504E">
              <w:rPr>
                <w:rFonts w:ascii="Arial" w:hAnsi="Arial" w:cs="Arial"/>
              </w:rPr>
              <w:t>appropriate</w:t>
            </w:r>
            <w:r w:rsidRPr="00F3504E">
              <w:rPr>
                <w:rFonts w:ascii="Arial" w:hAnsi="Arial" w:cs="Arial"/>
                <w:spacing w:val="-4"/>
              </w:rPr>
              <w:t xml:space="preserve"> </w:t>
            </w:r>
            <w:r w:rsidRPr="00F3504E">
              <w:rPr>
                <w:rFonts w:ascii="Arial" w:hAnsi="Arial" w:cs="Arial"/>
              </w:rPr>
              <w:t>technological</w:t>
            </w:r>
            <w:r w:rsidRPr="00F3504E">
              <w:rPr>
                <w:rFonts w:ascii="Arial" w:hAnsi="Arial" w:cs="Arial"/>
                <w:spacing w:val="-4"/>
              </w:rPr>
              <w:t xml:space="preserve"> </w:t>
            </w:r>
            <w:r w:rsidRPr="00F3504E">
              <w:rPr>
                <w:rFonts w:ascii="Arial" w:hAnsi="Arial" w:cs="Arial"/>
              </w:rPr>
              <w:t>tools</w:t>
            </w:r>
            <w:r w:rsidRPr="00F3504E">
              <w:rPr>
                <w:rFonts w:ascii="Arial" w:hAnsi="Arial" w:cs="Arial"/>
                <w:spacing w:val="-1"/>
              </w:rPr>
              <w:t xml:space="preserve"> </w:t>
            </w:r>
            <w:r w:rsidRPr="00F3504E">
              <w:rPr>
                <w:rFonts w:ascii="Arial" w:hAnsi="Arial" w:cs="Arial"/>
              </w:rPr>
              <w:t>and</w:t>
            </w:r>
            <w:r w:rsidRPr="00F3504E">
              <w:rPr>
                <w:rFonts w:ascii="Arial" w:hAnsi="Arial" w:cs="Arial"/>
                <w:spacing w:val="-3"/>
              </w:rPr>
              <w:t xml:space="preserve"> </w:t>
            </w:r>
            <w:r w:rsidRPr="00F3504E">
              <w:rPr>
                <w:rFonts w:ascii="Arial" w:hAnsi="Arial" w:cs="Arial"/>
              </w:rPr>
              <w:t>platforms</w:t>
            </w:r>
          </w:p>
          <w:p w14:paraId="48508C00" w14:textId="77777777" w:rsidR="00CF5A19" w:rsidRPr="00F3504E" w:rsidRDefault="00CF5A19" w:rsidP="00990EA3">
            <w:pPr>
              <w:pStyle w:val="TableParagraph"/>
              <w:spacing w:line="252" w:lineRule="exact"/>
              <w:ind w:left="108" w:right="775"/>
              <w:rPr>
                <w:rFonts w:ascii="Arial" w:hAnsi="Arial" w:cs="Arial"/>
              </w:rPr>
            </w:pPr>
            <w:r w:rsidRPr="00F3504E">
              <w:rPr>
                <w:rFonts w:ascii="Arial" w:hAnsi="Arial" w:cs="Arial"/>
              </w:rPr>
              <w:t>facilitates communication, especially in large or</w:t>
            </w:r>
            <w:r w:rsidRPr="00F3504E">
              <w:rPr>
                <w:rFonts w:ascii="Arial" w:hAnsi="Arial" w:cs="Arial"/>
                <w:spacing w:val="-59"/>
              </w:rPr>
              <w:t xml:space="preserve"> </w:t>
            </w:r>
            <w:r w:rsidRPr="00F3504E">
              <w:rPr>
                <w:rFonts w:ascii="Arial" w:hAnsi="Arial" w:cs="Arial"/>
              </w:rPr>
              <w:t>dispersed</w:t>
            </w:r>
            <w:r w:rsidRPr="00F3504E">
              <w:rPr>
                <w:rFonts w:ascii="Arial" w:hAnsi="Arial" w:cs="Arial"/>
                <w:spacing w:val="-1"/>
              </w:rPr>
              <w:t xml:space="preserve"> </w:t>
            </w:r>
            <w:r w:rsidRPr="00F3504E">
              <w:rPr>
                <w:rFonts w:ascii="Arial" w:hAnsi="Arial" w:cs="Arial"/>
              </w:rPr>
              <w:t>industrial</w:t>
            </w:r>
            <w:r w:rsidRPr="00F3504E">
              <w:rPr>
                <w:rFonts w:ascii="Arial" w:hAnsi="Arial" w:cs="Arial"/>
                <w:spacing w:val="-1"/>
              </w:rPr>
              <w:t xml:space="preserve"> </w:t>
            </w:r>
            <w:r w:rsidRPr="00F3504E">
              <w:rPr>
                <w:rFonts w:ascii="Arial" w:hAnsi="Arial" w:cs="Arial"/>
              </w:rPr>
              <w:t>settings.</w:t>
            </w:r>
          </w:p>
        </w:tc>
        <w:tc>
          <w:tcPr>
            <w:tcW w:w="754" w:type="pct"/>
          </w:tcPr>
          <w:p w14:paraId="5517BFF4" w14:textId="77777777" w:rsidR="00CF5A19" w:rsidRPr="00F3504E" w:rsidRDefault="00CF5A19" w:rsidP="00990EA3">
            <w:pPr>
              <w:pStyle w:val="TableParagraph"/>
              <w:rPr>
                <w:rFonts w:ascii="Arial" w:hAnsi="Arial" w:cs="Arial"/>
              </w:rPr>
            </w:pPr>
          </w:p>
        </w:tc>
      </w:tr>
      <w:tr w:rsidR="00CF5A19" w:rsidRPr="00F3504E" w14:paraId="15C6819C" w14:textId="77777777" w:rsidTr="005B511D">
        <w:trPr>
          <w:trHeight w:val="1072"/>
        </w:trPr>
        <w:tc>
          <w:tcPr>
            <w:tcW w:w="303" w:type="pct"/>
          </w:tcPr>
          <w:p w14:paraId="2C3CE4EC" w14:textId="77777777" w:rsidR="00CF5A19" w:rsidRPr="00F3504E" w:rsidRDefault="00CF5A19" w:rsidP="00990EA3">
            <w:pPr>
              <w:pStyle w:val="TableParagraph"/>
              <w:spacing w:before="60"/>
              <w:ind w:left="107"/>
              <w:rPr>
                <w:rFonts w:ascii="Arial" w:hAnsi="Arial" w:cs="Arial"/>
              </w:rPr>
            </w:pPr>
            <w:r w:rsidRPr="00F3504E">
              <w:rPr>
                <w:rFonts w:ascii="Arial" w:hAnsi="Arial" w:cs="Arial"/>
              </w:rPr>
              <w:t>10</w:t>
            </w:r>
          </w:p>
        </w:tc>
        <w:tc>
          <w:tcPr>
            <w:tcW w:w="1004" w:type="pct"/>
          </w:tcPr>
          <w:p w14:paraId="37270C2C" w14:textId="77777777" w:rsidR="00CF5A19" w:rsidRPr="00F3504E" w:rsidRDefault="00CF5A19" w:rsidP="00990EA3">
            <w:pPr>
              <w:pStyle w:val="TableParagraph"/>
              <w:spacing w:before="60"/>
              <w:ind w:left="108" w:right="604"/>
              <w:rPr>
                <w:rFonts w:ascii="Arial" w:hAnsi="Arial" w:cs="Arial"/>
                <w:b/>
                <w:i/>
              </w:rPr>
            </w:pPr>
            <w:r w:rsidRPr="00F3504E">
              <w:rPr>
                <w:rFonts w:ascii="Arial" w:hAnsi="Arial" w:cs="Arial"/>
                <w:b/>
                <w:i/>
              </w:rPr>
              <w:t>Conflict</w:t>
            </w:r>
            <w:r w:rsidRPr="00F3504E">
              <w:rPr>
                <w:rFonts w:ascii="Arial" w:hAnsi="Arial" w:cs="Arial"/>
                <w:b/>
                <w:i/>
                <w:spacing w:val="1"/>
              </w:rPr>
              <w:t xml:space="preserve"> </w:t>
            </w:r>
            <w:r w:rsidRPr="00F3504E">
              <w:rPr>
                <w:rFonts w:ascii="Arial" w:hAnsi="Arial" w:cs="Arial"/>
                <w:b/>
                <w:i/>
              </w:rPr>
              <w:t>Resolution</w:t>
            </w:r>
            <w:r w:rsidRPr="00F3504E">
              <w:rPr>
                <w:rFonts w:ascii="Arial" w:hAnsi="Arial" w:cs="Arial"/>
                <w:b/>
                <w:i/>
                <w:spacing w:val="-59"/>
              </w:rPr>
              <w:t xml:space="preserve"> </w:t>
            </w:r>
            <w:r w:rsidRPr="00F3504E">
              <w:rPr>
                <w:rFonts w:ascii="Arial" w:hAnsi="Arial" w:cs="Arial"/>
                <w:b/>
                <w:i/>
              </w:rPr>
              <w:t>Skills</w:t>
            </w:r>
          </w:p>
        </w:tc>
        <w:tc>
          <w:tcPr>
            <w:tcW w:w="2939" w:type="pct"/>
          </w:tcPr>
          <w:p w14:paraId="700AD709" w14:textId="77777777" w:rsidR="00CF5A19" w:rsidRPr="00F3504E" w:rsidRDefault="00CF5A19" w:rsidP="00990EA3">
            <w:pPr>
              <w:pStyle w:val="TableParagraph"/>
              <w:spacing w:before="60"/>
              <w:ind w:left="108" w:right="213"/>
              <w:rPr>
                <w:rFonts w:ascii="Arial" w:hAnsi="Arial" w:cs="Arial"/>
              </w:rPr>
            </w:pPr>
            <w:r w:rsidRPr="00F3504E">
              <w:rPr>
                <w:rFonts w:ascii="Arial" w:hAnsi="Arial" w:cs="Arial"/>
              </w:rPr>
              <w:t>Having effective conflict resolution skills helps</w:t>
            </w:r>
            <w:r w:rsidRPr="00F3504E">
              <w:rPr>
                <w:rFonts w:ascii="Arial" w:hAnsi="Arial" w:cs="Arial"/>
                <w:spacing w:val="1"/>
              </w:rPr>
              <w:t xml:space="preserve"> </w:t>
            </w:r>
            <w:r w:rsidRPr="00F3504E">
              <w:rPr>
                <w:rFonts w:ascii="Arial" w:hAnsi="Arial" w:cs="Arial"/>
              </w:rPr>
              <w:t>address communication barriers or conflicts that may</w:t>
            </w:r>
            <w:r w:rsidRPr="00F3504E">
              <w:rPr>
                <w:rFonts w:ascii="Arial" w:hAnsi="Arial" w:cs="Arial"/>
                <w:spacing w:val="-59"/>
              </w:rPr>
              <w:t xml:space="preserve"> </w:t>
            </w:r>
            <w:r w:rsidRPr="00F3504E">
              <w:rPr>
                <w:rFonts w:ascii="Arial" w:hAnsi="Arial" w:cs="Arial"/>
              </w:rPr>
              <w:t>arise,</w:t>
            </w:r>
            <w:r w:rsidRPr="00F3504E">
              <w:rPr>
                <w:rFonts w:ascii="Arial" w:hAnsi="Arial" w:cs="Arial"/>
                <w:spacing w:val="1"/>
              </w:rPr>
              <w:t xml:space="preserve"> </w:t>
            </w:r>
            <w:r w:rsidRPr="00F3504E">
              <w:rPr>
                <w:rFonts w:ascii="Arial" w:hAnsi="Arial" w:cs="Arial"/>
              </w:rPr>
              <w:t>preventing escalation</w:t>
            </w:r>
            <w:r w:rsidRPr="00F3504E">
              <w:rPr>
                <w:rFonts w:ascii="Arial" w:hAnsi="Arial" w:cs="Arial"/>
                <w:spacing w:val="-1"/>
              </w:rPr>
              <w:t xml:space="preserve"> </w:t>
            </w:r>
            <w:r w:rsidRPr="00F3504E">
              <w:rPr>
                <w:rFonts w:ascii="Arial" w:hAnsi="Arial" w:cs="Arial"/>
              </w:rPr>
              <w:t>and</w:t>
            </w:r>
            <w:r w:rsidRPr="00F3504E">
              <w:rPr>
                <w:rFonts w:ascii="Arial" w:hAnsi="Arial" w:cs="Arial"/>
                <w:spacing w:val="-2"/>
              </w:rPr>
              <w:t xml:space="preserve"> </w:t>
            </w:r>
            <w:r w:rsidRPr="00F3504E">
              <w:rPr>
                <w:rFonts w:ascii="Arial" w:hAnsi="Arial" w:cs="Arial"/>
              </w:rPr>
              <w:t>fostering</w:t>
            </w:r>
          </w:p>
          <w:p w14:paraId="6AE8796A" w14:textId="77777777" w:rsidR="00CF5A19" w:rsidRPr="00F3504E" w:rsidRDefault="00CF5A19" w:rsidP="00990EA3">
            <w:pPr>
              <w:pStyle w:val="TableParagraph"/>
              <w:spacing w:before="1" w:line="232" w:lineRule="exact"/>
              <w:ind w:left="108"/>
              <w:rPr>
                <w:rFonts w:ascii="Arial" w:hAnsi="Arial" w:cs="Arial"/>
              </w:rPr>
            </w:pPr>
            <w:r w:rsidRPr="00F3504E">
              <w:rPr>
                <w:rFonts w:ascii="Arial" w:hAnsi="Arial" w:cs="Arial"/>
              </w:rPr>
              <w:t>collaboration.</w:t>
            </w:r>
          </w:p>
        </w:tc>
        <w:tc>
          <w:tcPr>
            <w:tcW w:w="754" w:type="pct"/>
          </w:tcPr>
          <w:p w14:paraId="7386CF2A" w14:textId="77777777" w:rsidR="00CF5A19" w:rsidRPr="00F3504E" w:rsidRDefault="00CF5A19" w:rsidP="00990EA3">
            <w:pPr>
              <w:pStyle w:val="TableParagraph"/>
              <w:rPr>
                <w:rFonts w:ascii="Arial" w:hAnsi="Arial" w:cs="Arial"/>
              </w:rPr>
            </w:pPr>
          </w:p>
        </w:tc>
      </w:tr>
    </w:tbl>
    <w:p w14:paraId="1334AE48" w14:textId="77777777" w:rsidR="00CF5A19" w:rsidRPr="00F3504E" w:rsidRDefault="00CF5A19" w:rsidP="00926277">
      <w:pPr>
        <w:autoSpaceDE w:val="0"/>
        <w:autoSpaceDN w:val="0"/>
        <w:adjustRightInd w:val="0"/>
        <w:spacing w:after="0" w:line="240" w:lineRule="auto"/>
        <w:rPr>
          <w:rFonts w:ascii="Arial" w:hAnsi="Arial" w:cs="Arial"/>
          <w:i/>
          <w:iCs/>
          <w:kern w:val="0"/>
        </w:rPr>
      </w:pPr>
    </w:p>
    <w:p w14:paraId="1E602964" w14:textId="3725D755" w:rsidR="001D5AB5" w:rsidRPr="00F3504E" w:rsidRDefault="009B1452" w:rsidP="00660400">
      <w:pPr>
        <w:autoSpaceDE w:val="0"/>
        <w:autoSpaceDN w:val="0"/>
        <w:adjustRightInd w:val="0"/>
        <w:spacing w:after="0" w:line="240" w:lineRule="auto"/>
        <w:jc w:val="both"/>
        <w:rPr>
          <w:rFonts w:ascii="Arial" w:hAnsi="Arial" w:cs="Arial"/>
          <w:kern w:val="0"/>
        </w:rPr>
      </w:pPr>
      <w:r w:rsidRPr="00F3504E">
        <w:rPr>
          <w:rFonts w:ascii="Arial" w:hAnsi="Arial" w:cs="Arial"/>
          <w:kern w:val="0"/>
        </w:rPr>
        <w:t xml:space="preserve">The following was the result obtained for </w:t>
      </w:r>
      <w:r w:rsidR="008A43D9" w:rsidRPr="00F3504E">
        <w:rPr>
          <w:rFonts w:ascii="Arial" w:hAnsi="Arial" w:cs="Arial"/>
          <w:kern w:val="0"/>
        </w:rPr>
        <w:t xml:space="preserve">the factor prioritization section of the questionnaire. </w:t>
      </w:r>
    </w:p>
    <w:p w14:paraId="7DBA8C92" w14:textId="77777777" w:rsidR="008A43D9" w:rsidRPr="00F3504E" w:rsidRDefault="008A43D9" w:rsidP="00660400">
      <w:pPr>
        <w:autoSpaceDE w:val="0"/>
        <w:autoSpaceDN w:val="0"/>
        <w:adjustRightInd w:val="0"/>
        <w:spacing w:after="0" w:line="240" w:lineRule="auto"/>
        <w:jc w:val="both"/>
        <w:rPr>
          <w:rFonts w:ascii="Arial" w:hAnsi="Arial" w:cs="Arial"/>
          <w:i/>
          <w:iCs/>
          <w:kern w:val="0"/>
        </w:rPr>
      </w:pPr>
    </w:p>
    <w:p w14:paraId="1FFC3891" w14:textId="540277CB" w:rsidR="008A43D9" w:rsidRPr="00F3504E" w:rsidRDefault="008A43D9" w:rsidP="00660400">
      <w:pPr>
        <w:autoSpaceDE w:val="0"/>
        <w:autoSpaceDN w:val="0"/>
        <w:adjustRightInd w:val="0"/>
        <w:spacing w:after="0" w:line="240" w:lineRule="auto"/>
        <w:jc w:val="both"/>
        <w:rPr>
          <w:rFonts w:ascii="Arial" w:hAnsi="Arial" w:cs="Arial"/>
          <w:i/>
          <w:iCs/>
          <w:kern w:val="0"/>
        </w:rPr>
      </w:pPr>
      <w:r w:rsidRPr="00F3504E">
        <w:rPr>
          <w:rFonts w:ascii="Arial" w:hAnsi="Arial" w:cs="Arial"/>
          <w:i/>
          <w:iCs/>
          <w:kern w:val="0"/>
        </w:rPr>
        <w:t xml:space="preserve">From the number of questionnaire sheet distributed 15 of them have left the questionnaire un-attempted. The non-response rate for this part of the questionnaire is 17%. Besides, 5 of the respondents had random selections which could not be grouped anywhere. </w:t>
      </w:r>
    </w:p>
    <w:p w14:paraId="07B74667" w14:textId="77777777" w:rsidR="004601E4" w:rsidRPr="00F3504E" w:rsidRDefault="004601E4" w:rsidP="00660400">
      <w:pPr>
        <w:autoSpaceDE w:val="0"/>
        <w:autoSpaceDN w:val="0"/>
        <w:adjustRightInd w:val="0"/>
        <w:spacing w:after="0" w:line="240" w:lineRule="auto"/>
        <w:jc w:val="both"/>
        <w:rPr>
          <w:rFonts w:ascii="Arial" w:hAnsi="Arial" w:cs="Arial"/>
          <w:i/>
          <w:iCs/>
          <w:kern w:val="0"/>
        </w:rPr>
      </w:pPr>
    </w:p>
    <w:p w14:paraId="60C51441" w14:textId="5F87F8BE" w:rsidR="004601E4" w:rsidRPr="00F3504E" w:rsidRDefault="004601E4" w:rsidP="00926277">
      <w:pPr>
        <w:autoSpaceDE w:val="0"/>
        <w:autoSpaceDN w:val="0"/>
        <w:adjustRightInd w:val="0"/>
        <w:spacing w:after="0" w:line="240" w:lineRule="auto"/>
        <w:rPr>
          <w:rFonts w:ascii="Arial" w:hAnsi="Arial" w:cs="Arial"/>
          <w:b/>
          <w:bCs/>
          <w:kern w:val="0"/>
        </w:rPr>
      </w:pPr>
      <w:r w:rsidRPr="00F3504E">
        <w:rPr>
          <w:rFonts w:ascii="Arial" w:hAnsi="Arial" w:cs="Arial"/>
          <w:b/>
          <w:bCs/>
          <w:kern w:val="0"/>
        </w:rPr>
        <w:t>Table 12</w:t>
      </w:r>
    </w:p>
    <w:p w14:paraId="093BDAAF" w14:textId="77777777" w:rsidR="004601E4" w:rsidRPr="00F3504E" w:rsidRDefault="004601E4" w:rsidP="00926277">
      <w:pPr>
        <w:autoSpaceDE w:val="0"/>
        <w:autoSpaceDN w:val="0"/>
        <w:adjustRightInd w:val="0"/>
        <w:spacing w:after="0" w:line="240" w:lineRule="auto"/>
        <w:rPr>
          <w:rFonts w:ascii="Arial" w:hAnsi="Arial" w:cs="Arial"/>
          <w:b/>
          <w:bCs/>
          <w:kern w:val="0"/>
        </w:rPr>
      </w:pPr>
    </w:p>
    <w:p w14:paraId="73F9CD24" w14:textId="70B80AEC" w:rsidR="004601E4" w:rsidRPr="00F3504E" w:rsidRDefault="004601E4" w:rsidP="00926277">
      <w:pPr>
        <w:autoSpaceDE w:val="0"/>
        <w:autoSpaceDN w:val="0"/>
        <w:adjustRightInd w:val="0"/>
        <w:spacing w:after="0" w:line="240" w:lineRule="auto"/>
        <w:rPr>
          <w:rFonts w:ascii="Arial" w:hAnsi="Arial" w:cs="Arial"/>
          <w:kern w:val="0"/>
        </w:rPr>
      </w:pPr>
      <w:r w:rsidRPr="00F3504E">
        <w:rPr>
          <w:rFonts w:ascii="Arial" w:hAnsi="Arial" w:cs="Arial"/>
          <w:kern w:val="0"/>
        </w:rPr>
        <w:t>Top Five Factors</w:t>
      </w:r>
    </w:p>
    <w:p w14:paraId="394F4FA1" w14:textId="77777777" w:rsidR="004601E4" w:rsidRPr="00F3504E" w:rsidRDefault="004601E4" w:rsidP="00926277">
      <w:pPr>
        <w:autoSpaceDE w:val="0"/>
        <w:autoSpaceDN w:val="0"/>
        <w:adjustRightInd w:val="0"/>
        <w:spacing w:after="0" w:line="240" w:lineRule="auto"/>
        <w:rPr>
          <w:rFonts w:ascii="Arial" w:hAnsi="Arial" w:cs="Arial"/>
          <w:i/>
          <w:iCs/>
          <w:kern w:val="0"/>
        </w:rPr>
      </w:pPr>
    </w:p>
    <w:tbl>
      <w:tblPr>
        <w:tblStyle w:val="TableGrid"/>
        <w:tblW w:w="5000" w:type="pct"/>
        <w:tblLook w:val="04A0" w:firstRow="1" w:lastRow="0" w:firstColumn="1" w:lastColumn="0" w:noHBand="0" w:noVBand="1"/>
      </w:tblPr>
      <w:tblGrid>
        <w:gridCol w:w="5084"/>
        <w:gridCol w:w="2918"/>
        <w:gridCol w:w="2918"/>
      </w:tblGrid>
      <w:tr w:rsidR="009B1452" w:rsidRPr="00F3504E" w14:paraId="59AC49F4" w14:textId="77777777" w:rsidTr="005B511D">
        <w:tc>
          <w:tcPr>
            <w:tcW w:w="2328" w:type="pct"/>
          </w:tcPr>
          <w:p w14:paraId="59749863" w14:textId="2D8E0E1E" w:rsidR="009B1452" w:rsidRPr="00F3504E" w:rsidRDefault="009B1452" w:rsidP="00926277">
            <w:pPr>
              <w:autoSpaceDE w:val="0"/>
              <w:autoSpaceDN w:val="0"/>
              <w:adjustRightInd w:val="0"/>
              <w:rPr>
                <w:rFonts w:ascii="Arial" w:hAnsi="Arial" w:cs="Arial"/>
                <w:b/>
                <w:bCs/>
                <w:kern w:val="0"/>
              </w:rPr>
            </w:pPr>
            <w:r w:rsidRPr="00F3504E">
              <w:rPr>
                <w:rFonts w:ascii="Arial" w:hAnsi="Arial" w:cs="Arial"/>
                <w:b/>
                <w:bCs/>
                <w:kern w:val="0"/>
              </w:rPr>
              <w:t>Factors</w:t>
            </w:r>
          </w:p>
        </w:tc>
        <w:tc>
          <w:tcPr>
            <w:tcW w:w="1336" w:type="pct"/>
          </w:tcPr>
          <w:p w14:paraId="6906FAC2" w14:textId="68174F6B" w:rsidR="009B1452" w:rsidRPr="00F3504E" w:rsidRDefault="009B1452" w:rsidP="00926277">
            <w:pPr>
              <w:autoSpaceDE w:val="0"/>
              <w:autoSpaceDN w:val="0"/>
              <w:adjustRightInd w:val="0"/>
              <w:rPr>
                <w:rFonts w:ascii="Arial" w:hAnsi="Arial" w:cs="Arial"/>
                <w:b/>
                <w:bCs/>
                <w:kern w:val="0"/>
              </w:rPr>
            </w:pPr>
            <w:r w:rsidRPr="00F3504E">
              <w:rPr>
                <w:rFonts w:ascii="Arial" w:hAnsi="Arial" w:cs="Arial"/>
                <w:b/>
                <w:bCs/>
                <w:kern w:val="0"/>
              </w:rPr>
              <w:t>Ranks as prioritized by the managers/officers</w:t>
            </w:r>
            <w:r w:rsidR="009C1BE6" w:rsidRPr="00F3504E">
              <w:rPr>
                <w:rFonts w:ascii="Arial" w:hAnsi="Arial" w:cs="Arial"/>
                <w:b/>
                <w:bCs/>
                <w:kern w:val="0"/>
              </w:rPr>
              <w:t xml:space="preserve"> (based on number)</w:t>
            </w:r>
          </w:p>
        </w:tc>
        <w:tc>
          <w:tcPr>
            <w:tcW w:w="1336" w:type="pct"/>
          </w:tcPr>
          <w:p w14:paraId="4BCEDACA" w14:textId="5C350C33" w:rsidR="009B1452" w:rsidRPr="00F3504E" w:rsidRDefault="009B1452" w:rsidP="00926277">
            <w:pPr>
              <w:autoSpaceDE w:val="0"/>
              <w:autoSpaceDN w:val="0"/>
              <w:adjustRightInd w:val="0"/>
              <w:rPr>
                <w:rFonts w:ascii="Arial" w:hAnsi="Arial" w:cs="Arial"/>
                <w:b/>
                <w:bCs/>
                <w:kern w:val="0"/>
              </w:rPr>
            </w:pPr>
            <w:r w:rsidRPr="00F3504E">
              <w:rPr>
                <w:rFonts w:ascii="Arial" w:hAnsi="Arial" w:cs="Arial"/>
                <w:b/>
                <w:bCs/>
                <w:kern w:val="0"/>
              </w:rPr>
              <w:t xml:space="preserve">Number of people who </w:t>
            </w:r>
            <w:r w:rsidR="009C1BE6" w:rsidRPr="00F3504E">
              <w:rPr>
                <w:rFonts w:ascii="Arial" w:hAnsi="Arial" w:cs="Arial"/>
                <w:b/>
                <w:bCs/>
                <w:kern w:val="0"/>
              </w:rPr>
              <w:t>prioritized</w:t>
            </w:r>
            <w:r w:rsidRPr="00F3504E">
              <w:rPr>
                <w:rFonts w:ascii="Arial" w:hAnsi="Arial" w:cs="Arial"/>
                <w:b/>
                <w:bCs/>
                <w:kern w:val="0"/>
              </w:rPr>
              <w:t xml:space="preserve"> it this way. </w:t>
            </w:r>
          </w:p>
        </w:tc>
      </w:tr>
      <w:tr w:rsidR="009B1452" w:rsidRPr="00F3504E" w14:paraId="2C87A8DA" w14:textId="77777777" w:rsidTr="005B511D">
        <w:tc>
          <w:tcPr>
            <w:tcW w:w="2328" w:type="pct"/>
          </w:tcPr>
          <w:p w14:paraId="63F0483B" w14:textId="05D5AF78" w:rsidR="009B1452" w:rsidRPr="00F3504E" w:rsidRDefault="005200E3" w:rsidP="00926277">
            <w:pPr>
              <w:autoSpaceDE w:val="0"/>
              <w:autoSpaceDN w:val="0"/>
              <w:adjustRightInd w:val="0"/>
              <w:rPr>
                <w:rFonts w:ascii="Arial" w:hAnsi="Arial" w:cs="Arial"/>
                <w:b/>
                <w:bCs/>
                <w:kern w:val="0"/>
              </w:rPr>
            </w:pPr>
            <w:r w:rsidRPr="00F3504E">
              <w:rPr>
                <w:rStyle w:val="Strong"/>
                <w:rFonts w:ascii="Arial" w:hAnsi="Arial" w:cs="Arial"/>
                <w:b w:val="0"/>
                <w:bCs w:val="0"/>
              </w:rPr>
              <w:t>Clear Communication Channels</w:t>
            </w:r>
          </w:p>
        </w:tc>
        <w:tc>
          <w:tcPr>
            <w:tcW w:w="1336" w:type="pct"/>
          </w:tcPr>
          <w:p w14:paraId="140FF60C" w14:textId="1FEC89EE"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1</w:t>
            </w:r>
            <w:r w:rsidRPr="00F3504E">
              <w:rPr>
                <w:rFonts w:ascii="Arial" w:hAnsi="Arial" w:cs="Arial"/>
                <w:kern w:val="0"/>
                <w:vertAlign w:val="superscript"/>
              </w:rPr>
              <w:t>st</w:t>
            </w:r>
            <w:r w:rsidRPr="00F3504E">
              <w:rPr>
                <w:rFonts w:ascii="Arial" w:hAnsi="Arial" w:cs="Arial"/>
                <w:kern w:val="0"/>
              </w:rPr>
              <w:t xml:space="preserve"> priority</w:t>
            </w:r>
          </w:p>
        </w:tc>
        <w:tc>
          <w:tcPr>
            <w:tcW w:w="1336" w:type="pct"/>
          </w:tcPr>
          <w:p w14:paraId="435EF271" w14:textId="6270E4BE" w:rsidR="009B1452" w:rsidRPr="00F3504E" w:rsidRDefault="008A43D9" w:rsidP="00926277">
            <w:pPr>
              <w:autoSpaceDE w:val="0"/>
              <w:autoSpaceDN w:val="0"/>
              <w:adjustRightInd w:val="0"/>
              <w:rPr>
                <w:rFonts w:ascii="Arial" w:hAnsi="Arial" w:cs="Arial"/>
                <w:kern w:val="0"/>
              </w:rPr>
            </w:pPr>
            <w:r w:rsidRPr="00F3504E">
              <w:rPr>
                <w:rFonts w:ascii="Arial" w:hAnsi="Arial" w:cs="Arial"/>
                <w:kern w:val="0"/>
              </w:rPr>
              <w:t>21</w:t>
            </w:r>
          </w:p>
        </w:tc>
      </w:tr>
      <w:tr w:rsidR="009B1452" w:rsidRPr="00F3504E" w14:paraId="42136683" w14:textId="77777777" w:rsidTr="005B511D">
        <w:tc>
          <w:tcPr>
            <w:tcW w:w="2328" w:type="pct"/>
          </w:tcPr>
          <w:p w14:paraId="2EB2E88B" w14:textId="71B939AD" w:rsidR="009B1452" w:rsidRPr="00F3504E" w:rsidRDefault="005200E3" w:rsidP="00926277">
            <w:pPr>
              <w:autoSpaceDE w:val="0"/>
              <w:autoSpaceDN w:val="0"/>
              <w:adjustRightInd w:val="0"/>
              <w:rPr>
                <w:rFonts w:ascii="Arial" w:hAnsi="Arial" w:cs="Arial"/>
                <w:b/>
                <w:bCs/>
                <w:kern w:val="0"/>
              </w:rPr>
            </w:pPr>
            <w:r w:rsidRPr="00F3504E">
              <w:rPr>
                <w:rStyle w:val="Strong"/>
                <w:rFonts w:ascii="Arial" w:hAnsi="Arial" w:cs="Arial"/>
                <w:b w:val="0"/>
                <w:bCs w:val="0"/>
              </w:rPr>
              <w:t>Leadership Communication</w:t>
            </w:r>
          </w:p>
        </w:tc>
        <w:tc>
          <w:tcPr>
            <w:tcW w:w="1336" w:type="pct"/>
          </w:tcPr>
          <w:p w14:paraId="208FDEF6" w14:textId="2995933F"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2</w:t>
            </w:r>
            <w:r w:rsidRPr="00F3504E">
              <w:rPr>
                <w:rFonts w:ascii="Arial" w:hAnsi="Arial" w:cs="Arial"/>
                <w:kern w:val="0"/>
                <w:vertAlign w:val="superscript"/>
              </w:rPr>
              <w:t>nd</w:t>
            </w:r>
            <w:r w:rsidRPr="00F3504E">
              <w:rPr>
                <w:rFonts w:ascii="Arial" w:hAnsi="Arial" w:cs="Arial"/>
                <w:kern w:val="0"/>
              </w:rPr>
              <w:t xml:space="preserve"> priority </w:t>
            </w:r>
          </w:p>
        </w:tc>
        <w:tc>
          <w:tcPr>
            <w:tcW w:w="1336" w:type="pct"/>
          </w:tcPr>
          <w:p w14:paraId="4A693B43" w14:textId="5A98BADA" w:rsidR="009B1452" w:rsidRPr="00F3504E" w:rsidRDefault="009C1BE6" w:rsidP="00926277">
            <w:pPr>
              <w:autoSpaceDE w:val="0"/>
              <w:autoSpaceDN w:val="0"/>
              <w:adjustRightInd w:val="0"/>
              <w:rPr>
                <w:rFonts w:ascii="Arial" w:hAnsi="Arial" w:cs="Arial"/>
                <w:kern w:val="0"/>
              </w:rPr>
            </w:pPr>
            <w:r w:rsidRPr="00F3504E">
              <w:rPr>
                <w:rFonts w:ascii="Arial" w:hAnsi="Arial" w:cs="Arial"/>
                <w:kern w:val="0"/>
              </w:rPr>
              <w:t>1</w:t>
            </w:r>
            <w:r w:rsidR="008A43D9" w:rsidRPr="00F3504E">
              <w:rPr>
                <w:rFonts w:ascii="Arial" w:hAnsi="Arial" w:cs="Arial"/>
                <w:kern w:val="0"/>
              </w:rPr>
              <w:t>8</w:t>
            </w:r>
          </w:p>
        </w:tc>
      </w:tr>
      <w:tr w:rsidR="009B1452" w:rsidRPr="00F3504E" w14:paraId="56EF9658" w14:textId="77777777" w:rsidTr="005B511D">
        <w:tc>
          <w:tcPr>
            <w:tcW w:w="2328" w:type="pct"/>
          </w:tcPr>
          <w:p w14:paraId="13B289C9" w14:textId="3FD35F5C" w:rsidR="009B1452" w:rsidRPr="00F3504E" w:rsidRDefault="005200E3" w:rsidP="00926277">
            <w:pPr>
              <w:autoSpaceDE w:val="0"/>
              <w:autoSpaceDN w:val="0"/>
              <w:adjustRightInd w:val="0"/>
              <w:rPr>
                <w:rFonts w:ascii="Arial" w:hAnsi="Arial" w:cs="Arial"/>
                <w:b/>
                <w:bCs/>
                <w:kern w:val="0"/>
              </w:rPr>
            </w:pPr>
            <w:r w:rsidRPr="00F3504E">
              <w:rPr>
                <w:rStyle w:val="Strong"/>
                <w:rFonts w:ascii="Arial" w:hAnsi="Arial" w:cs="Arial"/>
                <w:b w:val="0"/>
                <w:bCs w:val="0"/>
              </w:rPr>
              <w:t xml:space="preserve">Safety Communication </w:t>
            </w:r>
          </w:p>
        </w:tc>
        <w:tc>
          <w:tcPr>
            <w:tcW w:w="1336" w:type="pct"/>
          </w:tcPr>
          <w:p w14:paraId="435C9FE3" w14:textId="6EDB3DF3"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3</w:t>
            </w:r>
            <w:r w:rsidRPr="00F3504E">
              <w:rPr>
                <w:rFonts w:ascii="Arial" w:hAnsi="Arial" w:cs="Arial"/>
                <w:kern w:val="0"/>
                <w:vertAlign w:val="superscript"/>
              </w:rPr>
              <w:t>rd</w:t>
            </w:r>
            <w:r w:rsidRPr="00F3504E">
              <w:rPr>
                <w:rFonts w:ascii="Arial" w:hAnsi="Arial" w:cs="Arial"/>
                <w:kern w:val="0"/>
              </w:rPr>
              <w:t xml:space="preserve"> priority </w:t>
            </w:r>
          </w:p>
        </w:tc>
        <w:tc>
          <w:tcPr>
            <w:tcW w:w="1336" w:type="pct"/>
          </w:tcPr>
          <w:p w14:paraId="536EA653" w14:textId="7524E854" w:rsidR="009B1452" w:rsidRPr="00F3504E" w:rsidRDefault="009C1BE6" w:rsidP="00926277">
            <w:pPr>
              <w:autoSpaceDE w:val="0"/>
              <w:autoSpaceDN w:val="0"/>
              <w:adjustRightInd w:val="0"/>
              <w:rPr>
                <w:rFonts w:ascii="Arial" w:hAnsi="Arial" w:cs="Arial"/>
                <w:kern w:val="0"/>
              </w:rPr>
            </w:pPr>
            <w:r w:rsidRPr="00F3504E">
              <w:rPr>
                <w:rFonts w:ascii="Arial" w:hAnsi="Arial" w:cs="Arial"/>
                <w:kern w:val="0"/>
              </w:rPr>
              <w:t>1</w:t>
            </w:r>
            <w:r w:rsidR="001D5AB5" w:rsidRPr="00F3504E">
              <w:rPr>
                <w:rFonts w:ascii="Arial" w:hAnsi="Arial" w:cs="Arial"/>
                <w:kern w:val="0"/>
              </w:rPr>
              <w:t>2</w:t>
            </w:r>
          </w:p>
        </w:tc>
      </w:tr>
      <w:tr w:rsidR="009B1452" w:rsidRPr="00F3504E" w14:paraId="60A47336" w14:textId="77777777" w:rsidTr="005B511D">
        <w:tc>
          <w:tcPr>
            <w:tcW w:w="2328" w:type="pct"/>
          </w:tcPr>
          <w:p w14:paraId="5D9E4FB5" w14:textId="66B40DC0" w:rsidR="009B1452" w:rsidRPr="00F3504E" w:rsidRDefault="009B1452" w:rsidP="00926277">
            <w:pPr>
              <w:autoSpaceDE w:val="0"/>
              <w:autoSpaceDN w:val="0"/>
              <w:adjustRightInd w:val="0"/>
              <w:rPr>
                <w:rFonts w:ascii="Arial" w:hAnsi="Arial" w:cs="Arial"/>
                <w:kern w:val="0"/>
              </w:rPr>
            </w:pPr>
            <w:r w:rsidRPr="00F3504E">
              <w:rPr>
                <w:rFonts w:ascii="Arial" w:hAnsi="Arial" w:cs="Arial"/>
              </w:rPr>
              <w:t>Employee Involvement</w:t>
            </w:r>
          </w:p>
        </w:tc>
        <w:tc>
          <w:tcPr>
            <w:tcW w:w="1336" w:type="pct"/>
          </w:tcPr>
          <w:p w14:paraId="1D64BF1A" w14:textId="6D798C10"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4</w:t>
            </w:r>
            <w:r w:rsidRPr="00F3504E">
              <w:rPr>
                <w:rFonts w:ascii="Arial" w:hAnsi="Arial" w:cs="Arial"/>
                <w:kern w:val="0"/>
                <w:vertAlign w:val="superscript"/>
              </w:rPr>
              <w:t>th</w:t>
            </w:r>
            <w:r w:rsidRPr="00F3504E">
              <w:rPr>
                <w:rFonts w:ascii="Arial" w:hAnsi="Arial" w:cs="Arial"/>
                <w:kern w:val="0"/>
              </w:rPr>
              <w:t xml:space="preserve"> Priority </w:t>
            </w:r>
          </w:p>
        </w:tc>
        <w:tc>
          <w:tcPr>
            <w:tcW w:w="1336" w:type="pct"/>
          </w:tcPr>
          <w:p w14:paraId="3D0414F3" w14:textId="2DB9E438" w:rsidR="009B1452" w:rsidRPr="00F3504E" w:rsidRDefault="001D5AB5" w:rsidP="00926277">
            <w:pPr>
              <w:autoSpaceDE w:val="0"/>
              <w:autoSpaceDN w:val="0"/>
              <w:adjustRightInd w:val="0"/>
              <w:rPr>
                <w:rFonts w:ascii="Arial" w:hAnsi="Arial" w:cs="Arial"/>
                <w:kern w:val="0"/>
              </w:rPr>
            </w:pPr>
            <w:r w:rsidRPr="00F3504E">
              <w:rPr>
                <w:rFonts w:ascii="Arial" w:hAnsi="Arial" w:cs="Arial"/>
                <w:kern w:val="0"/>
              </w:rPr>
              <w:t>8</w:t>
            </w:r>
          </w:p>
        </w:tc>
      </w:tr>
      <w:tr w:rsidR="009B1452" w:rsidRPr="00F3504E" w14:paraId="649515E1" w14:textId="77777777" w:rsidTr="005B511D">
        <w:tc>
          <w:tcPr>
            <w:tcW w:w="2328" w:type="pct"/>
          </w:tcPr>
          <w:p w14:paraId="25262AEF" w14:textId="00E76D34" w:rsidR="009B1452" w:rsidRPr="00F3504E" w:rsidRDefault="009B1452" w:rsidP="00926277">
            <w:pPr>
              <w:autoSpaceDE w:val="0"/>
              <w:autoSpaceDN w:val="0"/>
              <w:adjustRightInd w:val="0"/>
              <w:rPr>
                <w:rFonts w:ascii="Arial" w:hAnsi="Arial" w:cs="Arial"/>
                <w:b/>
                <w:bCs/>
                <w:kern w:val="0"/>
              </w:rPr>
            </w:pPr>
            <w:r w:rsidRPr="00F3504E">
              <w:rPr>
                <w:rStyle w:val="Strong"/>
                <w:rFonts w:ascii="Arial" w:hAnsi="Arial" w:cs="Arial"/>
                <w:b w:val="0"/>
                <w:bCs w:val="0"/>
              </w:rPr>
              <w:t>Training and Development</w:t>
            </w:r>
          </w:p>
        </w:tc>
        <w:tc>
          <w:tcPr>
            <w:tcW w:w="1336" w:type="pct"/>
          </w:tcPr>
          <w:p w14:paraId="4449EB9D" w14:textId="0D8B2C1E" w:rsidR="009B1452" w:rsidRPr="00F3504E" w:rsidRDefault="009B1452" w:rsidP="00926277">
            <w:pPr>
              <w:autoSpaceDE w:val="0"/>
              <w:autoSpaceDN w:val="0"/>
              <w:adjustRightInd w:val="0"/>
              <w:rPr>
                <w:rFonts w:ascii="Arial" w:hAnsi="Arial" w:cs="Arial"/>
                <w:kern w:val="0"/>
              </w:rPr>
            </w:pPr>
            <w:r w:rsidRPr="00F3504E">
              <w:rPr>
                <w:rFonts w:ascii="Arial" w:hAnsi="Arial" w:cs="Arial"/>
                <w:kern w:val="0"/>
              </w:rPr>
              <w:t>5</w:t>
            </w:r>
            <w:r w:rsidRPr="00F3504E">
              <w:rPr>
                <w:rFonts w:ascii="Arial" w:hAnsi="Arial" w:cs="Arial"/>
                <w:kern w:val="0"/>
                <w:vertAlign w:val="superscript"/>
              </w:rPr>
              <w:t>th</w:t>
            </w:r>
            <w:r w:rsidRPr="00F3504E">
              <w:rPr>
                <w:rFonts w:ascii="Arial" w:hAnsi="Arial" w:cs="Arial"/>
                <w:kern w:val="0"/>
              </w:rPr>
              <w:t xml:space="preserve"> priority </w:t>
            </w:r>
          </w:p>
        </w:tc>
        <w:tc>
          <w:tcPr>
            <w:tcW w:w="1336" w:type="pct"/>
          </w:tcPr>
          <w:p w14:paraId="62E0C93D" w14:textId="701CA468" w:rsidR="009B1452" w:rsidRPr="00F3504E" w:rsidRDefault="008A43D9" w:rsidP="00926277">
            <w:pPr>
              <w:autoSpaceDE w:val="0"/>
              <w:autoSpaceDN w:val="0"/>
              <w:adjustRightInd w:val="0"/>
              <w:rPr>
                <w:rFonts w:ascii="Arial" w:hAnsi="Arial" w:cs="Arial"/>
                <w:kern w:val="0"/>
              </w:rPr>
            </w:pPr>
            <w:r w:rsidRPr="00F3504E">
              <w:rPr>
                <w:rFonts w:ascii="Arial" w:hAnsi="Arial" w:cs="Arial"/>
                <w:kern w:val="0"/>
              </w:rPr>
              <w:t>6</w:t>
            </w:r>
          </w:p>
        </w:tc>
      </w:tr>
      <w:tr w:rsidR="008A43D9" w:rsidRPr="00F3504E" w14:paraId="037FEFBB" w14:textId="77777777" w:rsidTr="005B511D">
        <w:tc>
          <w:tcPr>
            <w:tcW w:w="3664" w:type="pct"/>
            <w:gridSpan w:val="2"/>
          </w:tcPr>
          <w:p w14:paraId="2EA9DEB2" w14:textId="639F028A" w:rsidR="008A43D9" w:rsidRPr="00F3504E" w:rsidRDefault="008A43D9" w:rsidP="00926277">
            <w:pPr>
              <w:autoSpaceDE w:val="0"/>
              <w:autoSpaceDN w:val="0"/>
              <w:adjustRightInd w:val="0"/>
              <w:rPr>
                <w:rFonts w:ascii="Arial" w:hAnsi="Arial" w:cs="Arial"/>
                <w:kern w:val="0"/>
              </w:rPr>
            </w:pPr>
            <w:r w:rsidRPr="00F3504E">
              <w:rPr>
                <w:rStyle w:val="Strong"/>
                <w:rFonts w:ascii="Arial" w:hAnsi="Arial" w:cs="Arial"/>
                <w:b w:val="0"/>
                <w:bCs w:val="0"/>
              </w:rPr>
              <w:t>T</w:t>
            </w:r>
            <w:r w:rsidRPr="00F3504E">
              <w:rPr>
                <w:rStyle w:val="Strong"/>
                <w:rFonts w:ascii="Arial" w:hAnsi="Arial" w:cs="Arial"/>
              </w:rPr>
              <w:t xml:space="preserve">otal </w:t>
            </w:r>
          </w:p>
        </w:tc>
        <w:tc>
          <w:tcPr>
            <w:tcW w:w="1336" w:type="pct"/>
          </w:tcPr>
          <w:p w14:paraId="45D124DC" w14:textId="67ED2AC8" w:rsidR="008A43D9" w:rsidRPr="00F3504E" w:rsidRDefault="008A43D9" w:rsidP="00926277">
            <w:pPr>
              <w:autoSpaceDE w:val="0"/>
              <w:autoSpaceDN w:val="0"/>
              <w:adjustRightInd w:val="0"/>
              <w:rPr>
                <w:rFonts w:ascii="Arial" w:hAnsi="Arial" w:cs="Arial"/>
                <w:kern w:val="0"/>
              </w:rPr>
            </w:pPr>
            <w:r w:rsidRPr="00F3504E">
              <w:rPr>
                <w:rFonts w:ascii="Arial" w:hAnsi="Arial" w:cs="Arial"/>
                <w:kern w:val="0"/>
              </w:rPr>
              <w:t>65</w:t>
            </w:r>
          </w:p>
        </w:tc>
      </w:tr>
    </w:tbl>
    <w:p w14:paraId="5518C231" w14:textId="4076A04C" w:rsidR="001D5AB5" w:rsidRPr="00F3504E" w:rsidRDefault="001D5AB5" w:rsidP="00926277">
      <w:pPr>
        <w:autoSpaceDE w:val="0"/>
        <w:autoSpaceDN w:val="0"/>
        <w:adjustRightInd w:val="0"/>
        <w:spacing w:after="0" w:line="240" w:lineRule="auto"/>
        <w:rPr>
          <w:rFonts w:ascii="Arial" w:hAnsi="Arial" w:cs="Arial"/>
          <w:i/>
          <w:iCs/>
          <w:kern w:val="0"/>
        </w:rPr>
      </w:pPr>
      <w:r w:rsidRPr="00F3504E">
        <w:rPr>
          <w:rFonts w:ascii="Arial" w:hAnsi="Arial" w:cs="Arial"/>
          <w:i/>
          <w:iCs/>
          <w:kern w:val="0"/>
        </w:rPr>
        <w:t>Source: Questionnaire, Excel sheet</w:t>
      </w:r>
    </w:p>
    <w:p w14:paraId="1070980B" w14:textId="71CC7C8A" w:rsidR="009B1452" w:rsidRPr="00F3504E" w:rsidRDefault="008A43D9" w:rsidP="00926277">
      <w:pPr>
        <w:autoSpaceDE w:val="0"/>
        <w:autoSpaceDN w:val="0"/>
        <w:adjustRightInd w:val="0"/>
        <w:spacing w:after="0" w:line="240" w:lineRule="auto"/>
        <w:rPr>
          <w:rFonts w:ascii="Arial" w:hAnsi="Arial" w:cs="Arial"/>
          <w:i/>
          <w:iCs/>
          <w:kern w:val="0"/>
        </w:rPr>
      </w:pPr>
      <w:r w:rsidRPr="00F3504E">
        <w:rPr>
          <w:rFonts w:ascii="Arial" w:hAnsi="Arial" w:cs="Arial"/>
          <w:i/>
          <w:iCs/>
          <w:kern w:val="0"/>
        </w:rPr>
        <w:t xml:space="preserve"> </w:t>
      </w:r>
    </w:p>
    <w:p w14:paraId="081E6F4F" w14:textId="7AD62C45" w:rsidR="008A43D9" w:rsidRPr="00F3504E" w:rsidRDefault="005200E3" w:rsidP="00660400">
      <w:pPr>
        <w:pStyle w:val="TableParagraph"/>
        <w:ind w:left="108"/>
        <w:jc w:val="both"/>
        <w:rPr>
          <w:rFonts w:ascii="Arial" w:hAnsi="Arial" w:cs="Arial"/>
        </w:rPr>
      </w:pPr>
      <w:r w:rsidRPr="00F3504E">
        <w:rPr>
          <w:rFonts w:ascii="Arial" w:hAnsi="Arial" w:cs="Arial"/>
        </w:rPr>
        <w:t xml:space="preserve">Clear communication channels </w:t>
      </w:r>
      <w:r w:rsidR="008A43D9" w:rsidRPr="00F3504E">
        <w:rPr>
          <w:rFonts w:ascii="Arial" w:hAnsi="Arial" w:cs="Arial"/>
        </w:rPr>
        <w:t>ha</w:t>
      </w:r>
      <w:r w:rsidRPr="00F3504E">
        <w:rPr>
          <w:rFonts w:ascii="Arial" w:hAnsi="Arial" w:cs="Arial"/>
        </w:rPr>
        <w:t xml:space="preserve">ve </w:t>
      </w:r>
      <w:r w:rsidR="008A43D9" w:rsidRPr="00F3504E">
        <w:rPr>
          <w:rFonts w:ascii="Arial" w:hAnsi="Arial" w:cs="Arial"/>
        </w:rPr>
        <w:t xml:space="preserve">been rated </w:t>
      </w:r>
      <w:r w:rsidR="0005668F" w:rsidRPr="00F3504E">
        <w:rPr>
          <w:rFonts w:ascii="Arial" w:hAnsi="Arial" w:cs="Arial"/>
        </w:rPr>
        <w:t xml:space="preserve">the first priority (21 n). </w:t>
      </w:r>
      <w:r w:rsidRPr="00F3504E">
        <w:rPr>
          <w:rFonts w:ascii="Arial" w:hAnsi="Arial" w:cs="Arial"/>
        </w:rPr>
        <w:t xml:space="preserve">Clear communication channels </w:t>
      </w:r>
      <w:r w:rsidR="0005668F" w:rsidRPr="00F3504E">
        <w:rPr>
          <w:rFonts w:ascii="Arial" w:hAnsi="Arial" w:cs="Arial"/>
        </w:rPr>
        <w:t xml:space="preserve">in the Bhutanese industries seems to be </w:t>
      </w:r>
      <w:r w:rsidRPr="00F3504E">
        <w:rPr>
          <w:rFonts w:ascii="Arial" w:hAnsi="Arial" w:cs="Arial"/>
        </w:rPr>
        <w:t xml:space="preserve">the top most priority as per the study. </w:t>
      </w:r>
      <w:r w:rsidR="00C4146C" w:rsidRPr="00F3504E">
        <w:rPr>
          <w:rFonts w:ascii="Arial" w:hAnsi="Arial" w:cs="Arial"/>
        </w:rPr>
        <w:t>Managers and officer strongly believe that h</w:t>
      </w:r>
      <w:r w:rsidRPr="00F3504E">
        <w:rPr>
          <w:rFonts w:ascii="Arial" w:hAnsi="Arial" w:cs="Arial"/>
        </w:rPr>
        <w:t xml:space="preserve">aving well-established channels for </w:t>
      </w:r>
      <w:proofErr w:type="gramStart"/>
      <w:r w:rsidRPr="00F3504E">
        <w:rPr>
          <w:rFonts w:ascii="Arial" w:hAnsi="Arial" w:cs="Arial"/>
        </w:rPr>
        <w:t>communication</w:t>
      </w:r>
      <w:r w:rsidR="003E3E61" w:rsidRPr="00F3504E">
        <w:rPr>
          <w:rFonts w:ascii="Arial" w:hAnsi="Arial" w:cs="Arial"/>
        </w:rPr>
        <w:t xml:space="preserve"> </w:t>
      </w:r>
      <w:r w:rsidRPr="00F3504E">
        <w:rPr>
          <w:rFonts w:ascii="Arial" w:hAnsi="Arial" w:cs="Arial"/>
          <w:spacing w:val="-59"/>
        </w:rPr>
        <w:t xml:space="preserve"> </w:t>
      </w:r>
      <w:r w:rsidRPr="00F3504E">
        <w:rPr>
          <w:rFonts w:ascii="Arial" w:hAnsi="Arial" w:cs="Arial"/>
        </w:rPr>
        <w:t>ensures</w:t>
      </w:r>
      <w:proofErr w:type="gramEnd"/>
      <w:r w:rsidRPr="00F3504E">
        <w:rPr>
          <w:rFonts w:ascii="Arial" w:hAnsi="Arial" w:cs="Arial"/>
          <w:spacing w:val="-5"/>
        </w:rPr>
        <w:t xml:space="preserve"> </w:t>
      </w:r>
      <w:r w:rsidRPr="00F3504E">
        <w:rPr>
          <w:rFonts w:ascii="Arial" w:hAnsi="Arial" w:cs="Arial"/>
        </w:rPr>
        <w:t>that</w:t>
      </w:r>
      <w:r w:rsidRPr="00F3504E">
        <w:rPr>
          <w:rFonts w:ascii="Arial" w:hAnsi="Arial" w:cs="Arial"/>
          <w:spacing w:val="-3"/>
        </w:rPr>
        <w:t xml:space="preserve"> </w:t>
      </w:r>
      <w:r w:rsidRPr="00F3504E">
        <w:rPr>
          <w:rFonts w:ascii="Arial" w:hAnsi="Arial" w:cs="Arial"/>
        </w:rPr>
        <w:t>information</w:t>
      </w:r>
      <w:r w:rsidRPr="00F3504E">
        <w:rPr>
          <w:rFonts w:ascii="Arial" w:hAnsi="Arial" w:cs="Arial"/>
          <w:spacing w:val="-4"/>
        </w:rPr>
        <w:t xml:space="preserve"> </w:t>
      </w:r>
      <w:r w:rsidRPr="00F3504E">
        <w:rPr>
          <w:rFonts w:ascii="Arial" w:hAnsi="Arial" w:cs="Arial"/>
        </w:rPr>
        <w:t>flows</w:t>
      </w:r>
      <w:r w:rsidRPr="00F3504E">
        <w:rPr>
          <w:rFonts w:ascii="Arial" w:hAnsi="Arial" w:cs="Arial"/>
          <w:spacing w:val="-2"/>
        </w:rPr>
        <w:t xml:space="preserve"> </w:t>
      </w:r>
      <w:r w:rsidRPr="00F3504E">
        <w:rPr>
          <w:rFonts w:ascii="Arial" w:hAnsi="Arial" w:cs="Arial"/>
        </w:rPr>
        <w:t>smoothly</w:t>
      </w:r>
      <w:r w:rsidRPr="00F3504E">
        <w:rPr>
          <w:rFonts w:ascii="Arial" w:hAnsi="Arial" w:cs="Arial"/>
          <w:spacing w:val="-1"/>
        </w:rPr>
        <w:t xml:space="preserve"> </w:t>
      </w:r>
      <w:r w:rsidRPr="00F3504E">
        <w:rPr>
          <w:rFonts w:ascii="Arial" w:hAnsi="Arial" w:cs="Arial"/>
        </w:rPr>
        <w:t>and</w:t>
      </w:r>
      <w:r w:rsidRPr="00F3504E">
        <w:rPr>
          <w:rFonts w:ascii="Arial" w:hAnsi="Arial" w:cs="Arial"/>
          <w:spacing w:val="-4"/>
        </w:rPr>
        <w:t xml:space="preserve"> </w:t>
      </w:r>
      <w:r w:rsidRPr="00F3504E">
        <w:rPr>
          <w:rFonts w:ascii="Arial" w:hAnsi="Arial" w:cs="Arial"/>
        </w:rPr>
        <w:t>reaches the</w:t>
      </w:r>
      <w:r w:rsidRPr="00F3504E">
        <w:rPr>
          <w:rFonts w:ascii="Arial" w:hAnsi="Arial" w:cs="Arial"/>
          <w:spacing w:val="-2"/>
        </w:rPr>
        <w:t xml:space="preserve"> </w:t>
      </w:r>
      <w:r w:rsidRPr="00F3504E">
        <w:rPr>
          <w:rFonts w:ascii="Arial" w:hAnsi="Arial" w:cs="Arial"/>
        </w:rPr>
        <w:t>intended</w:t>
      </w:r>
      <w:r w:rsidRPr="00F3504E">
        <w:rPr>
          <w:rFonts w:ascii="Arial" w:hAnsi="Arial" w:cs="Arial"/>
          <w:spacing w:val="-3"/>
        </w:rPr>
        <w:t xml:space="preserve"> </w:t>
      </w:r>
      <w:r w:rsidRPr="00F3504E">
        <w:rPr>
          <w:rFonts w:ascii="Arial" w:hAnsi="Arial" w:cs="Arial"/>
        </w:rPr>
        <w:t>recipients.</w:t>
      </w:r>
      <w:r w:rsidR="00C4146C" w:rsidRPr="00F3504E">
        <w:rPr>
          <w:rFonts w:ascii="Arial" w:hAnsi="Arial" w:cs="Arial"/>
        </w:rPr>
        <w:t xml:space="preserve">  </w:t>
      </w:r>
      <w:r w:rsidR="008A06E0" w:rsidRPr="00F3504E">
        <w:rPr>
          <w:rFonts w:ascii="Arial" w:hAnsi="Arial" w:cs="Arial"/>
        </w:rPr>
        <w:t xml:space="preserve">On the same note Lutgen-Sandvik (2010) shares that </w:t>
      </w:r>
      <w:r w:rsidR="00C4146C" w:rsidRPr="00F3504E">
        <w:rPr>
          <w:rFonts w:ascii="Arial" w:hAnsi="Arial" w:cs="Arial"/>
        </w:rPr>
        <w:t>one of the most inhibiting forces to orga</w:t>
      </w:r>
      <w:r w:rsidR="008A06E0" w:rsidRPr="00F3504E">
        <w:rPr>
          <w:rFonts w:ascii="Arial" w:hAnsi="Arial" w:cs="Arial"/>
        </w:rPr>
        <w:t>niza</w:t>
      </w:r>
      <w:r w:rsidR="00C4146C" w:rsidRPr="00F3504E">
        <w:rPr>
          <w:rFonts w:ascii="Arial" w:hAnsi="Arial" w:cs="Arial"/>
        </w:rPr>
        <w:t>tional effectiveness is a lack of effective communication</w:t>
      </w:r>
      <w:r w:rsidR="008A06E0" w:rsidRPr="00F3504E">
        <w:rPr>
          <w:rFonts w:ascii="Arial" w:hAnsi="Arial" w:cs="Arial"/>
        </w:rPr>
        <w:t xml:space="preserve">. When the channels of communication </w:t>
      </w:r>
      <w:proofErr w:type="gramStart"/>
      <w:r w:rsidR="008A06E0" w:rsidRPr="00F3504E">
        <w:rPr>
          <w:rFonts w:ascii="Arial" w:hAnsi="Arial" w:cs="Arial"/>
        </w:rPr>
        <w:t>is</w:t>
      </w:r>
      <w:proofErr w:type="gramEnd"/>
      <w:r w:rsidR="008A06E0" w:rsidRPr="00F3504E">
        <w:rPr>
          <w:rFonts w:ascii="Arial" w:hAnsi="Arial" w:cs="Arial"/>
        </w:rPr>
        <w:t xml:space="preserve"> clear and efficient, it enhances organizational effectiveness. </w:t>
      </w:r>
    </w:p>
    <w:p w14:paraId="74854EC2" w14:textId="77777777" w:rsidR="005B511D" w:rsidRPr="00F3504E" w:rsidRDefault="005B511D" w:rsidP="00660400">
      <w:pPr>
        <w:pStyle w:val="TableParagraph"/>
        <w:ind w:left="108"/>
        <w:jc w:val="both"/>
        <w:rPr>
          <w:rFonts w:ascii="Arial" w:hAnsi="Arial" w:cs="Arial"/>
        </w:rPr>
      </w:pPr>
    </w:p>
    <w:p w14:paraId="5EF4DB2A" w14:textId="77777777" w:rsidR="004601E4" w:rsidRPr="00F3504E" w:rsidRDefault="008A06E0" w:rsidP="00660400">
      <w:pPr>
        <w:pStyle w:val="TableParagraph"/>
        <w:ind w:left="108"/>
        <w:jc w:val="both"/>
        <w:rPr>
          <w:rFonts w:ascii="Arial" w:hAnsi="Arial" w:cs="Arial"/>
        </w:rPr>
      </w:pPr>
      <w:r w:rsidRPr="00F3504E">
        <w:rPr>
          <w:rFonts w:ascii="Arial" w:hAnsi="Arial" w:cs="Arial"/>
        </w:rPr>
        <w:t>Next, leadership communication is rated the second highest (18n). One of the respondent</w:t>
      </w:r>
      <w:r w:rsidR="003E3E61" w:rsidRPr="00F3504E">
        <w:rPr>
          <w:rFonts w:ascii="Arial" w:hAnsi="Arial" w:cs="Arial"/>
        </w:rPr>
        <w:t xml:space="preserve">s </w:t>
      </w:r>
      <w:r w:rsidR="00C52A29" w:rsidRPr="00F3504E">
        <w:rPr>
          <w:rFonts w:ascii="Arial" w:hAnsi="Arial" w:cs="Arial"/>
        </w:rPr>
        <w:t>(R7)</w:t>
      </w:r>
      <w:r w:rsidRPr="00F3504E">
        <w:rPr>
          <w:rFonts w:ascii="Arial" w:hAnsi="Arial" w:cs="Arial"/>
        </w:rPr>
        <w:t xml:space="preserve"> in an interview </w:t>
      </w:r>
      <w:r w:rsidR="00D77C46" w:rsidRPr="00F3504E">
        <w:rPr>
          <w:rFonts w:ascii="Arial" w:hAnsi="Arial" w:cs="Arial"/>
        </w:rPr>
        <w:t>shared,</w:t>
      </w:r>
      <w:r w:rsidR="00C52A29" w:rsidRPr="00F3504E">
        <w:rPr>
          <w:rFonts w:ascii="Arial" w:hAnsi="Arial" w:cs="Arial"/>
          <w:i/>
          <w:iCs/>
        </w:rPr>
        <w:t xml:space="preserve"> </w:t>
      </w:r>
      <w:r w:rsidR="00D77C46" w:rsidRPr="00F3504E">
        <w:rPr>
          <w:rFonts w:ascii="Arial" w:hAnsi="Arial" w:cs="Arial"/>
          <w:i/>
          <w:iCs/>
        </w:rPr>
        <w:t>“</w:t>
      </w:r>
      <w:r w:rsidR="00C52A29" w:rsidRPr="00F3504E">
        <w:rPr>
          <w:rFonts w:ascii="Arial" w:hAnsi="Arial" w:cs="Arial"/>
          <w:i/>
          <w:iCs/>
        </w:rPr>
        <w:t>When top level management people meet with our works, they are seen happier and a lot more energized, the talk with them brings happiness always</w:t>
      </w:r>
      <w:r w:rsidR="00C52A29" w:rsidRPr="00F3504E">
        <w:rPr>
          <w:rFonts w:ascii="Arial" w:hAnsi="Arial" w:cs="Arial"/>
        </w:rPr>
        <w:t xml:space="preserve">.”  This statement substantiates the essence in this case. </w:t>
      </w:r>
      <w:r w:rsidR="00D77C46" w:rsidRPr="00F3504E">
        <w:rPr>
          <w:rFonts w:ascii="Arial" w:hAnsi="Arial" w:cs="Arial"/>
        </w:rPr>
        <w:t xml:space="preserve"> The discussion very well resonates with </w:t>
      </w:r>
      <w:proofErr w:type="spellStart"/>
      <w:r w:rsidR="00D77C46" w:rsidRPr="00F3504E">
        <w:rPr>
          <w:rFonts w:ascii="Arial" w:hAnsi="Arial" w:cs="Arial"/>
        </w:rPr>
        <w:t>Adu</w:t>
      </w:r>
      <w:proofErr w:type="spellEnd"/>
      <w:r w:rsidR="00D77C46" w:rsidRPr="00F3504E">
        <w:rPr>
          <w:rFonts w:ascii="Arial" w:hAnsi="Arial" w:cs="Arial"/>
        </w:rPr>
        <w:t xml:space="preserve">-Oppong and </w:t>
      </w:r>
      <w:proofErr w:type="spellStart"/>
      <w:r w:rsidR="00D77C46" w:rsidRPr="00F3504E">
        <w:rPr>
          <w:rFonts w:ascii="Arial" w:hAnsi="Arial" w:cs="Arial"/>
        </w:rPr>
        <w:t>Agyin-Birikorang</w:t>
      </w:r>
      <w:proofErr w:type="spellEnd"/>
      <w:r w:rsidR="00D77C46" w:rsidRPr="00F3504E">
        <w:rPr>
          <w:rFonts w:ascii="Arial" w:hAnsi="Arial" w:cs="Arial"/>
        </w:rPr>
        <w:t xml:space="preserve"> (2014) when they share that, w</w:t>
      </w:r>
      <w:r w:rsidR="00C4146C" w:rsidRPr="00F3504E">
        <w:rPr>
          <w:rFonts w:ascii="Arial" w:hAnsi="Arial" w:cs="Arial"/>
        </w:rPr>
        <w:t xml:space="preserve">hen administrators in an </w:t>
      </w:r>
      <w:r w:rsidR="003E3E61" w:rsidRPr="00F3504E">
        <w:rPr>
          <w:rFonts w:ascii="Arial" w:hAnsi="Arial" w:cs="Arial"/>
        </w:rPr>
        <w:t>organization</w:t>
      </w:r>
      <w:r w:rsidR="00C4146C" w:rsidRPr="00F3504E">
        <w:rPr>
          <w:rFonts w:ascii="Arial" w:hAnsi="Arial" w:cs="Arial"/>
        </w:rPr>
        <w:t xml:space="preserve"> are unable to create an environment which promotes open and clear communication, it can have negative repercussions on the work culture and the employee productivity.</w:t>
      </w:r>
      <w:r w:rsidR="00D77C46" w:rsidRPr="00F3504E">
        <w:rPr>
          <w:rFonts w:ascii="Arial" w:hAnsi="Arial" w:cs="Arial"/>
        </w:rPr>
        <w:t xml:space="preserve"> </w:t>
      </w:r>
    </w:p>
    <w:p w14:paraId="05FB4083" w14:textId="77777777" w:rsidR="004601E4" w:rsidRPr="00F3504E" w:rsidRDefault="004601E4" w:rsidP="00660400">
      <w:pPr>
        <w:pStyle w:val="TableParagraph"/>
        <w:ind w:left="108"/>
        <w:jc w:val="both"/>
        <w:rPr>
          <w:rFonts w:ascii="Arial" w:hAnsi="Arial" w:cs="Arial"/>
        </w:rPr>
      </w:pPr>
    </w:p>
    <w:p w14:paraId="7B38545B" w14:textId="12E6857C" w:rsidR="003E3E61" w:rsidRPr="00F3504E" w:rsidRDefault="0067074F" w:rsidP="00660400">
      <w:pPr>
        <w:pStyle w:val="TableParagraph"/>
        <w:ind w:left="108"/>
        <w:jc w:val="both"/>
        <w:rPr>
          <w:rFonts w:ascii="Arial" w:hAnsi="Arial" w:cs="Arial"/>
        </w:rPr>
      </w:pPr>
      <w:r w:rsidRPr="00F3504E">
        <w:rPr>
          <w:rFonts w:ascii="Arial" w:hAnsi="Arial" w:cs="Arial"/>
          <w:b/>
          <w:bCs/>
        </w:rPr>
        <w:t>Communication Practices</w:t>
      </w:r>
    </w:p>
    <w:p w14:paraId="08DA8BD5" w14:textId="77777777" w:rsidR="00FA062A" w:rsidRPr="00F3504E" w:rsidRDefault="00FA062A" w:rsidP="00660400">
      <w:pPr>
        <w:pStyle w:val="BodyText"/>
        <w:spacing w:before="61" w:after="60"/>
        <w:ind w:left="120" w:right="677"/>
        <w:jc w:val="both"/>
        <w:rPr>
          <w:rFonts w:ascii="Arial" w:hAnsi="Arial" w:cs="Arial"/>
        </w:rPr>
      </w:pPr>
      <w:r w:rsidRPr="00F3504E">
        <w:rPr>
          <w:rFonts w:ascii="Arial" w:hAnsi="Arial" w:cs="Arial"/>
        </w:rPr>
        <w:t>In the context of this study, "Communication Practices" refer to the systematic methods and techniques employed by the organizations to facilitate the exchange of information and foster effective interaction among its employees. This includes both formal and informal channels, tools, and strategies used to disseminate information, gather feedback, and promote dialogue within the organization.</w:t>
      </w:r>
    </w:p>
    <w:p w14:paraId="3CA846E2" w14:textId="77777777" w:rsidR="00660400" w:rsidRDefault="005B511D" w:rsidP="00660400">
      <w:pPr>
        <w:pStyle w:val="BodyText"/>
        <w:spacing w:before="61" w:after="60"/>
        <w:ind w:left="120" w:right="677"/>
        <w:jc w:val="both"/>
        <w:rPr>
          <w:rFonts w:ascii="Arial" w:hAnsi="Arial" w:cs="Arial"/>
        </w:rPr>
      </w:pPr>
      <w:r w:rsidRPr="00F3504E">
        <w:rPr>
          <w:rFonts w:ascii="Arial" w:hAnsi="Arial" w:cs="Arial"/>
        </w:rPr>
        <w:lastRenderedPageBreak/>
        <w:t xml:space="preserve">The 85 managers/officers were made to choose any five </w:t>
      </w:r>
      <w:r w:rsidR="0067074F" w:rsidRPr="00F3504E">
        <w:rPr>
          <w:rFonts w:ascii="Arial" w:hAnsi="Arial" w:cs="Arial"/>
        </w:rPr>
        <w:t xml:space="preserve">communication </w:t>
      </w:r>
      <w:r w:rsidR="00980A39" w:rsidRPr="00F3504E">
        <w:rPr>
          <w:rFonts w:ascii="Arial" w:hAnsi="Arial" w:cs="Arial"/>
        </w:rPr>
        <w:t>practices</w:t>
      </w:r>
      <w:r w:rsidRPr="00F3504E">
        <w:rPr>
          <w:rFonts w:ascii="Arial" w:hAnsi="Arial" w:cs="Arial"/>
        </w:rPr>
        <w:t xml:space="preserve"> </w:t>
      </w:r>
      <w:r w:rsidR="0067074F" w:rsidRPr="00F3504E">
        <w:rPr>
          <w:rFonts w:ascii="Arial" w:hAnsi="Arial" w:cs="Arial"/>
        </w:rPr>
        <w:t>that contributed to a positive workplace culture from the list of 10 provided to</w:t>
      </w:r>
      <w:r w:rsidRPr="00F3504E">
        <w:rPr>
          <w:rFonts w:ascii="Arial" w:hAnsi="Arial" w:cs="Arial"/>
        </w:rPr>
        <w:t xml:space="preserve"> </w:t>
      </w:r>
      <w:r w:rsidR="0067074F" w:rsidRPr="00F3504E">
        <w:rPr>
          <w:rFonts w:ascii="Arial" w:hAnsi="Arial" w:cs="Arial"/>
        </w:rPr>
        <w:t>them purely based on the practices of their company. They were asked to</w:t>
      </w:r>
      <w:r w:rsidRPr="00F3504E">
        <w:rPr>
          <w:rFonts w:ascii="Arial" w:hAnsi="Arial" w:cs="Arial"/>
        </w:rPr>
        <w:t xml:space="preserve"> rank</w:t>
      </w:r>
      <w:r w:rsidR="0067074F" w:rsidRPr="00F3504E">
        <w:rPr>
          <w:rFonts w:ascii="Arial" w:hAnsi="Arial" w:cs="Arial"/>
        </w:rPr>
        <w:t xml:space="preserve"> the factors form 1</w:t>
      </w:r>
      <w:r w:rsidRPr="00F3504E">
        <w:rPr>
          <w:rFonts w:ascii="Arial" w:hAnsi="Arial" w:cs="Arial"/>
        </w:rPr>
        <w:t>-5. (1- being the most common</w:t>
      </w:r>
      <w:r w:rsidRPr="00F3504E">
        <w:rPr>
          <w:rFonts w:ascii="Arial" w:hAnsi="Arial" w:cs="Arial"/>
          <w:spacing w:val="1"/>
        </w:rPr>
        <w:t xml:space="preserve"> </w:t>
      </w:r>
      <w:r w:rsidRPr="00F3504E">
        <w:rPr>
          <w:rFonts w:ascii="Arial" w:hAnsi="Arial" w:cs="Arial"/>
        </w:rPr>
        <w:t>practice,</w:t>
      </w:r>
      <w:r w:rsidRPr="00F3504E">
        <w:rPr>
          <w:rFonts w:ascii="Arial" w:hAnsi="Arial" w:cs="Arial"/>
          <w:spacing w:val="1"/>
        </w:rPr>
        <w:t xml:space="preserve"> </w:t>
      </w:r>
      <w:r w:rsidRPr="00F3504E">
        <w:rPr>
          <w:rFonts w:ascii="Arial" w:hAnsi="Arial" w:cs="Arial"/>
        </w:rPr>
        <w:t>and</w:t>
      </w:r>
      <w:r w:rsidRPr="00F3504E">
        <w:rPr>
          <w:rFonts w:ascii="Arial" w:hAnsi="Arial" w:cs="Arial"/>
          <w:spacing w:val="-2"/>
        </w:rPr>
        <w:t xml:space="preserve"> </w:t>
      </w:r>
      <w:r w:rsidRPr="00F3504E">
        <w:rPr>
          <w:rFonts w:ascii="Arial" w:hAnsi="Arial" w:cs="Arial"/>
        </w:rPr>
        <w:t>5-</w:t>
      </w:r>
      <w:r w:rsidRPr="00F3504E">
        <w:rPr>
          <w:rFonts w:ascii="Arial" w:hAnsi="Arial" w:cs="Arial"/>
          <w:spacing w:val="-1"/>
        </w:rPr>
        <w:t xml:space="preserve"> </w:t>
      </w:r>
      <w:r w:rsidRPr="00F3504E">
        <w:rPr>
          <w:rFonts w:ascii="Arial" w:hAnsi="Arial" w:cs="Arial"/>
        </w:rPr>
        <w:t>least</w:t>
      </w:r>
      <w:r w:rsidRPr="00F3504E">
        <w:rPr>
          <w:rFonts w:ascii="Arial" w:hAnsi="Arial" w:cs="Arial"/>
          <w:spacing w:val="-1"/>
        </w:rPr>
        <w:t xml:space="preserve"> </w:t>
      </w:r>
      <w:r w:rsidRPr="00F3504E">
        <w:rPr>
          <w:rFonts w:ascii="Arial" w:hAnsi="Arial" w:cs="Arial"/>
        </w:rPr>
        <w:t>common</w:t>
      </w:r>
      <w:r w:rsidRPr="00F3504E">
        <w:rPr>
          <w:rFonts w:ascii="Arial" w:hAnsi="Arial" w:cs="Arial"/>
          <w:spacing w:val="-2"/>
        </w:rPr>
        <w:t xml:space="preserve"> </w:t>
      </w:r>
      <w:r w:rsidRPr="00F3504E">
        <w:rPr>
          <w:rFonts w:ascii="Arial" w:hAnsi="Arial" w:cs="Arial"/>
        </w:rPr>
        <w:t>that</w:t>
      </w:r>
      <w:r w:rsidRPr="00F3504E">
        <w:rPr>
          <w:rFonts w:ascii="Arial" w:hAnsi="Arial" w:cs="Arial"/>
          <w:spacing w:val="2"/>
        </w:rPr>
        <w:t xml:space="preserve"> </w:t>
      </w:r>
      <w:r w:rsidRPr="00F3504E">
        <w:rPr>
          <w:rFonts w:ascii="Arial" w:hAnsi="Arial" w:cs="Arial"/>
        </w:rPr>
        <w:t>is</w:t>
      </w:r>
      <w:r w:rsidRPr="00F3504E">
        <w:rPr>
          <w:rFonts w:ascii="Arial" w:hAnsi="Arial" w:cs="Arial"/>
          <w:spacing w:val="-2"/>
        </w:rPr>
        <w:t xml:space="preserve"> </w:t>
      </w:r>
      <w:r w:rsidRPr="00F3504E">
        <w:rPr>
          <w:rFonts w:ascii="Arial" w:hAnsi="Arial" w:cs="Arial"/>
        </w:rPr>
        <w:t>still</w:t>
      </w:r>
      <w:r w:rsidR="00FA062A" w:rsidRPr="00F3504E">
        <w:rPr>
          <w:rFonts w:ascii="Arial" w:hAnsi="Arial" w:cs="Arial"/>
        </w:rPr>
        <w:t xml:space="preserve"> </w:t>
      </w:r>
      <w:r w:rsidRPr="00F3504E">
        <w:rPr>
          <w:rFonts w:ascii="Arial" w:hAnsi="Arial" w:cs="Arial"/>
        </w:rPr>
        <w:t>practiced).</w:t>
      </w:r>
      <w:r w:rsidR="0067074F" w:rsidRPr="00F3504E">
        <w:rPr>
          <w:rFonts w:ascii="Arial" w:hAnsi="Arial" w:cs="Arial"/>
        </w:rPr>
        <w:t xml:space="preserve">  The follo</w:t>
      </w:r>
      <w:r w:rsidR="00DB4CFB" w:rsidRPr="00F3504E">
        <w:rPr>
          <w:rFonts w:ascii="Arial" w:hAnsi="Arial" w:cs="Arial"/>
        </w:rPr>
        <w:t xml:space="preserve">wing results were obtained. </w:t>
      </w:r>
      <w:r w:rsidR="00660400">
        <w:rPr>
          <w:rFonts w:ascii="Arial" w:hAnsi="Arial" w:cs="Arial"/>
        </w:rPr>
        <w:t xml:space="preserve"> </w:t>
      </w:r>
    </w:p>
    <w:p w14:paraId="422D1E8B" w14:textId="2EE9066D" w:rsidR="00971443" w:rsidRPr="00660400" w:rsidRDefault="00971443" w:rsidP="00660400">
      <w:pPr>
        <w:pStyle w:val="BodyText"/>
        <w:spacing w:before="61" w:after="60"/>
        <w:ind w:left="120" w:right="677"/>
        <w:jc w:val="both"/>
        <w:rPr>
          <w:rFonts w:ascii="Arial" w:hAnsi="Arial" w:cs="Arial"/>
        </w:rPr>
      </w:pPr>
      <w:r w:rsidRPr="00F3504E">
        <w:rPr>
          <w:rFonts w:ascii="Arial" w:hAnsi="Arial" w:cs="Arial"/>
          <w:i/>
          <w:iCs/>
        </w:rPr>
        <w:t xml:space="preserve">From the number of questionnaire sheet distributed </w:t>
      </w:r>
      <w:r w:rsidR="00587846" w:rsidRPr="00F3504E">
        <w:rPr>
          <w:rFonts w:ascii="Arial" w:hAnsi="Arial" w:cs="Arial"/>
          <w:i/>
          <w:iCs/>
        </w:rPr>
        <w:t>7</w:t>
      </w:r>
      <w:r w:rsidRPr="00F3504E">
        <w:rPr>
          <w:rFonts w:ascii="Arial" w:hAnsi="Arial" w:cs="Arial"/>
          <w:i/>
          <w:iCs/>
        </w:rPr>
        <w:t xml:space="preserve"> of them have left the questionnaire un-attempted. The non-response rate for this part of the questionnaire is </w:t>
      </w:r>
      <w:r w:rsidR="00027804" w:rsidRPr="00F3504E">
        <w:rPr>
          <w:rFonts w:ascii="Arial" w:hAnsi="Arial" w:cs="Arial"/>
          <w:i/>
          <w:iCs/>
        </w:rPr>
        <w:t>5.8%</w:t>
      </w:r>
      <w:r w:rsidRPr="00F3504E">
        <w:rPr>
          <w:rFonts w:ascii="Arial" w:hAnsi="Arial" w:cs="Arial"/>
          <w:i/>
          <w:iCs/>
        </w:rPr>
        <w:t xml:space="preserve">. Besides, </w:t>
      </w:r>
      <w:r w:rsidR="00027804" w:rsidRPr="00F3504E">
        <w:rPr>
          <w:rFonts w:ascii="Arial" w:hAnsi="Arial" w:cs="Arial"/>
          <w:i/>
          <w:iCs/>
        </w:rPr>
        <w:t>4</w:t>
      </w:r>
      <w:r w:rsidRPr="00F3504E">
        <w:rPr>
          <w:rFonts w:ascii="Arial" w:hAnsi="Arial" w:cs="Arial"/>
          <w:i/>
          <w:iCs/>
        </w:rPr>
        <w:t xml:space="preserve"> of the respondents had random selections which could not be grouped anywhere. </w:t>
      </w:r>
    </w:p>
    <w:p w14:paraId="71DD7304" w14:textId="77777777" w:rsidR="004601E4" w:rsidRPr="00F3504E" w:rsidRDefault="004601E4" w:rsidP="00971443">
      <w:pPr>
        <w:autoSpaceDE w:val="0"/>
        <w:autoSpaceDN w:val="0"/>
        <w:adjustRightInd w:val="0"/>
        <w:spacing w:after="0" w:line="240" w:lineRule="auto"/>
        <w:rPr>
          <w:rFonts w:ascii="Arial" w:hAnsi="Arial" w:cs="Arial"/>
          <w:i/>
          <w:iCs/>
          <w:kern w:val="0"/>
        </w:rPr>
      </w:pPr>
    </w:p>
    <w:p w14:paraId="6745D257" w14:textId="30D53F23" w:rsidR="0067074F" w:rsidRPr="00F3504E" w:rsidRDefault="004601E4" w:rsidP="00A932CE">
      <w:pPr>
        <w:pStyle w:val="BodyText"/>
        <w:spacing w:before="61" w:after="60"/>
        <w:ind w:right="677"/>
        <w:rPr>
          <w:rFonts w:ascii="Arial" w:hAnsi="Arial" w:cs="Arial"/>
          <w:b/>
          <w:bCs/>
        </w:rPr>
      </w:pPr>
      <w:r w:rsidRPr="00F3504E">
        <w:rPr>
          <w:rFonts w:ascii="Arial" w:hAnsi="Arial" w:cs="Arial"/>
          <w:b/>
          <w:bCs/>
        </w:rPr>
        <w:t>Table 13</w:t>
      </w:r>
    </w:p>
    <w:p w14:paraId="67EE6B7D" w14:textId="240070E3" w:rsidR="004601E4" w:rsidRPr="00F3504E" w:rsidRDefault="004601E4" w:rsidP="00A932CE">
      <w:pPr>
        <w:pStyle w:val="BodyText"/>
        <w:spacing w:before="61" w:after="60"/>
        <w:ind w:right="677"/>
        <w:rPr>
          <w:rFonts w:ascii="Arial" w:hAnsi="Arial" w:cs="Arial"/>
        </w:rPr>
      </w:pPr>
      <w:r w:rsidRPr="00F3504E">
        <w:rPr>
          <w:rFonts w:ascii="Arial" w:hAnsi="Arial" w:cs="Arial"/>
        </w:rPr>
        <w:t>Communication practices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2417"/>
        <w:gridCol w:w="1737"/>
      </w:tblGrid>
      <w:tr w:rsidR="00DB4CFB" w:rsidRPr="00F3504E" w14:paraId="6EDFAE15" w14:textId="42D95D96" w:rsidTr="00587846">
        <w:trPr>
          <w:trHeight w:val="373"/>
        </w:trPr>
        <w:tc>
          <w:tcPr>
            <w:tcW w:w="5953" w:type="dxa"/>
          </w:tcPr>
          <w:p w14:paraId="242335A5" w14:textId="5F5EAFBC" w:rsidR="00DB4CFB" w:rsidRPr="00F3504E" w:rsidRDefault="00DB4CFB" w:rsidP="00990EA3">
            <w:pPr>
              <w:pStyle w:val="TableParagraph"/>
              <w:spacing w:before="60"/>
              <w:ind w:left="107"/>
              <w:rPr>
                <w:rFonts w:ascii="Arial" w:hAnsi="Arial" w:cs="Arial"/>
                <w:b/>
                <w:bCs/>
              </w:rPr>
            </w:pPr>
            <w:r w:rsidRPr="00F3504E">
              <w:rPr>
                <w:rFonts w:ascii="Arial" w:hAnsi="Arial" w:cs="Arial"/>
                <w:b/>
                <w:bCs/>
              </w:rPr>
              <w:t>Communication</w:t>
            </w:r>
            <w:r w:rsidRPr="00F3504E">
              <w:rPr>
                <w:rFonts w:ascii="Arial" w:hAnsi="Arial" w:cs="Arial"/>
                <w:b/>
                <w:bCs/>
                <w:spacing w:val="-3"/>
              </w:rPr>
              <w:t xml:space="preserve"> </w:t>
            </w:r>
            <w:r w:rsidRPr="00F3504E">
              <w:rPr>
                <w:rFonts w:ascii="Arial" w:hAnsi="Arial" w:cs="Arial"/>
                <w:b/>
                <w:bCs/>
              </w:rPr>
              <w:t>Practices</w:t>
            </w:r>
          </w:p>
        </w:tc>
        <w:tc>
          <w:tcPr>
            <w:tcW w:w="2417" w:type="dxa"/>
          </w:tcPr>
          <w:p w14:paraId="75CDAFD6" w14:textId="10627A65" w:rsidR="00DB4CFB" w:rsidRPr="00F3504E" w:rsidRDefault="00894D2C" w:rsidP="00DB4CFB">
            <w:pPr>
              <w:pStyle w:val="TableParagraph"/>
              <w:spacing w:before="60"/>
              <w:rPr>
                <w:rFonts w:ascii="Arial" w:hAnsi="Arial" w:cs="Arial"/>
                <w:b/>
                <w:bCs/>
              </w:rPr>
            </w:pPr>
            <w:r w:rsidRPr="00F3504E">
              <w:rPr>
                <w:rFonts w:ascii="Arial" w:hAnsi="Arial" w:cs="Arial"/>
                <w:b/>
                <w:bCs/>
              </w:rPr>
              <w:t>Ranks as prioritized by the managers/officers (based on number)</w:t>
            </w:r>
          </w:p>
        </w:tc>
        <w:tc>
          <w:tcPr>
            <w:tcW w:w="1737" w:type="dxa"/>
          </w:tcPr>
          <w:p w14:paraId="27E80D60" w14:textId="15AF7ACE" w:rsidR="00DB4CFB" w:rsidRPr="00F3504E" w:rsidRDefault="00894D2C" w:rsidP="00990EA3">
            <w:pPr>
              <w:pStyle w:val="TableParagraph"/>
              <w:spacing w:before="60"/>
              <w:ind w:left="107"/>
              <w:rPr>
                <w:rFonts w:ascii="Arial" w:hAnsi="Arial" w:cs="Arial"/>
                <w:b/>
                <w:bCs/>
              </w:rPr>
            </w:pPr>
            <w:r w:rsidRPr="00F3504E">
              <w:rPr>
                <w:rFonts w:ascii="Arial" w:hAnsi="Arial" w:cs="Arial"/>
                <w:b/>
                <w:bCs/>
              </w:rPr>
              <w:t>Number of people who prioritized it this way.</w:t>
            </w:r>
          </w:p>
        </w:tc>
      </w:tr>
      <w:tr w:rsidR="00DB4CFB" w:rsidRPr="00F3504E" w14:paraId="19A13614" w14:textId="77777777" w:rsidTr="00587846">
        <w:trPr>
          <w:trHeight w:val="373"/>
        </w:trPr>
        <w:tc>
          <w:tcPr>
            <w:tcW w:w="5953" w:type="dxa"/>
          </w:tcPr>
          <w:p w14:paraId="07A6AFF7" w14:textId="56EF7CBC" w:rsidR="0000451D" w:rsidRPr="00F3504E" w:rsidRDefault="00DB4CFB" w:rsidP="0017736D">
            <w:pPr>
              <w:pStyle w:val="TableParagraph"/>
              <w:spacing w:before="60"/>
              <w:ind w:left="107"/>
              <w:rPr>
                <w:rFonts w:ascii="Arial" w:hAnsi="Arial" w:cs="Arial"/>
              </w:rPr>
            </w:pPr>
            <w:r w:rsidRPr="00F3504E">
              <w:rPr>
                <w:rFonts w:ascii="Arial" w:hAnsi="Arial" w:cs="Arial"/>
              </w:rPr>
              <w:t>Open</w:t>
            </w:r>
            <w:r w:rsidRPr="00F3504E">
              <w:rPr>
                <w:rFonts w:ascii="Arial" w:hAnsi="Arial" w:cs="Arial"/>
                <w:spacing w:val="-2"/>
              </w:rPr>
              <w:t xml:space="preserve"> </w:t>
            </w:r>
            <w:r w:rsidRPr="00F3504E">
              <w:rPr>
                <w:rFonts w:ascii="Arial" w:hAnsi="Arial" w:cs="Arial"/>
              </w:rPr>
              <w:t>and</w:t>
            </w:r>
            <w:r w:rsidRPr="00F3504E">
              <w:rPr>
                <w:rFonts w:ascii="Arial" w:hAnsi="Arial" w:cs="Arial"/>
                <w:spacing w:val="-3"/>
              </w:rPr>
              <w:t xml:space="preserve"> </w:t>
            </w:r>
            <w:r w:rsidRPr="00F3504E">
              <w:rPr>
                <w:rFonts w:ascii="Arial" w:hAnsi="Arial" w:cs="Arial"/>
              </w:rPr>
              <w:t>Transparent Communication.</w:t>
            </w:r>
          </w:p>
        </w:tc>
        <w:tc>
          <w:tcPr>
            <w:tcW w:w="2417" w:type="dxa"/>
          </w:tcPr>
          <w:p w14:paraId="20B95E5D" w14:textId="388CE89A" w:rsidR="00DB4CFB" w:rsidRPr="00F3504E" w:rsidRDefault="00DB4CFB" w:rsidP="0000451D">
            <w:pPr>
              <w:pStyle w:val="TableParagraph"/>
              <w:spacing w:before="60"/>
              <w:jc w:val="center"/>
              <w:rPr>
                <w:rFonts w:ascii="Arial" w:hAnsi="Arial" w:cs="Arial"/>
              </w:rPr>
            </w:pPr>
            <w:r w:rsidRPr="00F3504E">
              <w:rPr>
                <w:rFonts w:ascii="Arial" w:hAnsi="Arial" w:cs="Arial"/>
              </w:rPr>
              <w:t>1</w:t>
            </w:r>
            <w:r w:rsidRPr="00F3504E">
              <w:rPr>
                <w:rFonts w:ascii="Arial" w:hAnsi="Arial" w:cs="Arial"/>
                <w:vertAlign w:val="superscript"/>
              </w:rPr>
              <w:t>st</w:t>
            </w:r>
          </w:p>
        </w:tc>
        <w:tc>
          <w:tcPr>
            <w:tcW w:w="1737" w:type="dxa"/>
          </w:tcPr>
          <w:p w14:paraId="0265E224" w14:textId="4DD5A131" w:rsidR="00DB4CFB" w:rsidRPr="00F3504E" w:rsidRDefault="0000451D" w:rsidP="0000451D">
            <w:pPr>
              <w:pStyle w:val="TableParagraph"/>
              <w:spacing w:before="60"/>
              <w:ind w:left="107"/>
              <w:jc w:val="center"/>
              <w:rPr>
                <w:rFonts w:ascii="Arial" w:hAnsi="Arial" w:cs="Arial"/>
              </w:rPr>
            </w:pPr>
            <w:r w:rsidRPr="00F3504E">
              <w:rPr>
                <w:rFonts w:ascii="Arial" w:hAnsi="Arial" w:cs="Arial"/>
              </w:rPr>
              <w:t>24</w:t>
            </w:r>
          </w:p>
        </w:tc>
      </w:tr>
      <w:tr w:rsidR="00DB4CFB" w:rsidRPr="00F3504E" w14:paraId="01C0B362" w14:textId="0C55D31A" w:rsidTr="00587846">
        <w:trPr>
          <w:trHeight w:val="371"/>
        </w:trPr>
        <w:tc>
          <w:tcPr>
            <w:tcW w:w="5953" w:type="dxa"/>
          </w:tcPr>
          <w:p w14:paraId="58530F7D" w14:textId="4A310DE9" w:rsidR="00DB4CFB" w:rsidRPr="00F3504E" w:rsidRDefault="00DB4CFB" w:rsidP="0017736D">
            <w:pPr>
              <w:pStyle w:val="TableParagraph"/>
              <w:spacing w:before="60"/>
              <w:ind w:left="107"/>
              <w:rPr>
                <w:rFonts w:ascii="Arial" w:hAnsi="Arial" w:cs="Arial"/>
              </w:rPr>
            </w:pPr>
            <w:r w:rsidRPr="00F3504E">
              <w:rPr>
                <w:rFonts w:ascii="Arial" w:hAnsi="Arial" w:cs="Arial"/>
              </w:rPr>
              <w:t>Clear</w:t>
            </w:r>
            <w:r w:rsidRPr="00F3504E">
              <w:rPr>
                <w:rFonts w:ascii="Arial" w:hAnsi="Arial" w:cs="Arial"/>
                <w:spacing w:val="-2"/>
              </w:rPr>
              <w:t xml:space="preserve"> </w:t>
            </w:r>
            <w:r w:rsidRPr="00F3504E">
              <w:rPr>
                <w:rFonts w:ascii="Arial" w:hAnsi="Arial" w:cs="Arial"/>
              </w:rPr>
              <w:t>Expectations</w:t>
            </w:r>
          </w:p>
        </w:tc>
        <w:tc>
          <w:tcPr>
            <w:tcW w:w="2417" w:type="dxa"/>
          </w:tcPr>
          <w:p w14:paraId="058606D4" w14:textId="10C42108" w:rsidR="00DB4CFB" w:rsidRPr="00F3504E" w:rsidRDefault="00DB4CFB" w:rsidP="0000451D">
            <w:pPr>
              <w:pStyle w:val="TableParagraph"/>
              <w:jc w:val="center"/>
              <w:rPr>
                <w:rFonts w:ascii="Arial" w:hAnsi="Arial" w:cs="Arial"/>
              </w:rPr>
            </w:pPr>
            <w:r w:rsidRPr="00F3504E">
              <w:rPr>
                <w:rFonts w:ascii="Arial" w:hAnsi="Arial" w:cs="Arial"/>
              </w:rPr>
              <w:t>2</w:t>
            </w:r>
            <w:r w:rsidRPr="00F3504E">
              <w:rPr>
                <w:rFonts w:ascii="Arial" w:hAnsi="Arial" w:cs="Arial"/>
                <w:vertAlign w:val="superscript"/>
              </w:rPr>
              <w:t>nd</w:t>
            </w:r>
          </w:p>
        </w:tc>
        <w:tc>
          <w:tcPr>
            <w:tcW w:w="1737" w:type="dxa"/>
          </w:tcPr>
          <w:p w14:paraId="53903AE6" w14:textId="67EE91FE" w:rsidR="00DB4CFB" w:rsidRPr="00F3504E" w:rsidRDefault="0000451D" w:rsidP="0000451D">
            <w:pPr>
              <w:pStyle w:val="TableParagraph"/>
              <w:jc w:val="center"/>
              <w:rPr>
                <w:rFonts w:ascii="Arial" w:hAnsi="Arial" w:cs="Arial"/>
              </w:rPr>
            </w:pPr>
            <w:r w:rsidRPr="00F3504E">
              <w:rPr>
                <w:rFonts w:ascii="Arial" w:hAnsi="Arial" w:cs="Arial"/>
              </w:rPr>
              <w:t>17</w:t>
            </w:r>
          </w:p>
        </w:tc>
      </w:tr>
      <w:tr w:rsidR="00DB4CFB" w:rsidRPr="00F3504E" w14:paraId="7A4A6461" w14:textId="5F307B12" w:rsidTr="00587846">
        <w:trPr>
          <w:trHeight w:val="374"/>
        </w:trPr>
        <w:tc>
          <w:tcPr>
            <w:tcW w:w="5953" w:type="dxa"/>
          </w:tcPr>
          <w:p w14:paraId="783E5765" w14:textId="6E799AB5" w:rsidR="0000451D" w:rsidRPr="00F3504E" w:rsidRDefault="00DB4CFB" w:rsidP="0017736D">
            <w:pPr>
              <w:pStyle w:val="TableParagraph"/>
              <w:spacing w:before="62"/>
              <w:ind w:left="107"/>
              <w:rPr>
                <w:rFonts w:ascii="Arial" w:hAnsi="Arial" w:cs="Arial"/>
              </w:rPr>
            </w:pPr>
            <w:r w:rsidRPr="00F3504E">
              <w:rPr>
                <w:rFonts w:ascii="Arial" w:hAnsi="Arial" w:cs="Arial"/>
              </w:rPr>
              <w:t>Constructive</w:t>
            </w:r>
            <w:r w:rsidRPr="00F3504E">
              <w:rPr>
                <w:rFonts w:ascii="Arial" w:hAnsi="Arial" w:cs="Arial"/>
                <w:spacing w:val="-2"/>
              </w:rPr>
              <w:t xml:space="preserve"> </w:t>
            </w:r>
            <w:r w:rsidRPr="00F3504E">
              <w:rPr>
                <w:rFonts w:ascii="Arial" w:hAnsi="Arial" w:cs="Arial"/>
              </w:rPr>
              <w:t>Feedback</w:t>
            </w:r>
          </w:p>
        </w:tc>
        <w:tc>
          <w:tcPr>
            <w:tcW w:w="2417" w:type="dxa"/>
          </w:tcPr>
          <w:p w14:paraId="0AABC251" w14:textId="4F33F584" w:rsidR="00DB4CFB" w:rsidRPr="00F3504E" w:rsidRDefault="00DB4CFB" w:rsidP="0000451D">
            <w:pPr>
              <w:pStyle w:val="TableParagraph"/>
              <w:jc w:val="center"/>
              <w:rPr>
                <w:rFonts w:ascii="Arial" w:hAnsi="Arial" w:cs="Arial"/>
              </w:rPr>
            </w:pPr>
            <w:r w:rsidRPr="00F3504E">
              <w:rPr>
                <w:rFonts w:ascii="Arial" w:hAnsi="Arial" w:cs="Arial"/>
              </w:rPr>
              <w:t>3</w:t>
            </w:r>
            <w:r w:rsidRPr="00F3504E">
              <w:rPr>
                <w:rFonts w:ascii="Arial" w:hAnsi="Arial" w:cs="Arial"/>
                <w:vertAlign w:val="superscript"/>
              </w:rPr>
              <w:t>rd</w:t>
            </w:r>
          </w:p>
        </w:tc>
        <w:tc>
          <w:tcPr>
            <w:tcW w:w="1737" w:type="dxa"/>
          </w:tcPr>
          <w:p w14:paraId="61EE427F" w14:textId="79CDB57C" w:rsidR="00DB4CFB" w:rsidRPr="00F3504E" w:rsidRDefault="0000451D" w:rsidP="0000451D">
            <w:pPr>
              <w:pStyle w:val="TableParagraph"/>
              <w:jc w:val="center"/>
              <w:rPr>
                <w:rFonts w:ascii="Arial" w:hAnsi="Arial" w:cs="Arial"/>
              </w:rPr>
            </w:pPr>
            <w:r w:rsidRPr="00F3504E">
              <w:rPr>
                <w:rFonts w:ascii="Arial" w:hAnsi="Arial" w:cs="Arial"/>
              </w:rPr>
              <w:t>14</w:t>
            </w:r>
          </w:p>
        </w:tc>
      </w:tr>
      <w:tr w:rsidR="00DB4CFB" w:rsidRPr="00F3504E" w14:paraId="58DC7172" w14:textId="0C79DDA1" w:rsidTr="00587846">
        <w:trPr>
          <w:trHeight w:val="374"/>
        </w:trPr>
        <w:tc>
          <w:tcPr>
            <w:tcW w:w="5953" w:type="dxa"/>
          </w:tcPr>
          <w:p w14:paraId="292875B4" w14:textId="2FC7A1CC" w:rsidR="0000451D" w:rsidRPr="00F3504E" w:rsidRDefault="00DB4CFB" w:rsidP="0017736D">
            <w:pPr>
              <w:pStyle w:val="TableParagraph"/>
              <w:spacing w:before="63"/>
              <w:ind w:left="107"/>
              <w:rPr>
                <w:rFonts w:ascii="Arial" w:hAnsi="Arial" w:cs="Arial"/>
              </w:rPr>
            </w:pPr>
            <w:r w:rsidRPr="00F3504E">
              <w:rPr>
                <w:rFonts w:ascii="Arial" w:hAnsi="Arial" w:cs="Arial"/>
              </w:rPr>
              <w:t>Active Listening</w:t>
            </w:r>
          </w:p>
        </w:tc>
        <w:tc>
          <w:tcPr>
            <w:tcW w:w="2417" w:type="dxa"/>
          </w:tcPr>
          <w:p w14:paraId="10383F2E" w14:textId="175E98FB" w:rsidR="00DB4CFB" w:rsidRPr="00F3504E" w:rsidRDefault="00894D2C" w:rsidP="0000451D">
            <w:pPr>
              <w:pStyle w:val="TableParagraph"/>
              <w:jc w:val="center"/>
              <w:rPr>
                <w:rFonts w:ascii="Arial" w:hAnsi="Arial" w:cs="Arial"/>
              </w:rPr>
            </w:pPr>
            <w:r w:rsidRPr="00F3504E">
              <w:rPr>
                <w:rFonts w:ascii="Arial" w:hAnsi="Arial" w:cs="Arial"/>
              </w:rPr>
              <w:t>4</w:t>
            </w:r>
            <w:r w:rsidRPr="00F3504E">
              <w:rPr>
                <w:rFonts w:ascii="Arial" w:hAnsi="Arial" w:cs="Arial"/>
                <w:vertAlign w:val="superscript"/>
              </w:rPr>
              <w:t>th</w:t>
            </w:r>
          </w:p>
        </w:tc>
        <w:tc>
          <w:tcPr>
            <w:tcW w:w="1737" w:type="dxa"/>
          </w:tcPr>
          <w:p w14:paraId="3A3814A6" w14:textId="2E147223" w:rsidR="00DB4CFB" w:rsidRPr="00F3504E" w:rsidRDefault="0000451D" w:rsidP="0000451D">
            <w:pPr>
              <w:pStyle w:val="TableParagraph"/>
              <w:jc w:val="center"/>
              <w:rPr>
                <w:rFonts w:ascii="Arial" w:hAnsi="Arial" w:cs="Arial"/>
              </w:rPr>
            </w:pPr>
            <w:r w:rsidRPr="00F3504E">
              <w:rPr>
                <w:rFonts w:ascii="Arial" w:hAnsi="Arial" w:cs="Arial"/>
              </w:rPr>
              <w:t>11</w:t>
            </w:r>
          </w:p>
        </w:tc>
      </w:tr>
      <w:tr w:rsidR="00DB4CFB" w:rsidRPr="00F3504E" w14:paraId="23E6D465" w14:textId="147CEFC3" w:rsidTr="00587846">
        <w:trPr>
          <w:trHeight w:val="371"/>
        </w:trPr>
        <w:tc>
          <w:tcPr>
            <w:tcW w:w="5953" w:type="dxa"/>
          </w:tcPr>
          <w:p w14:paraId="3CDB5BBA" w14:textId="1896DBC4" w:rsidR="0000451D" w:rsidRPr="00F3504E" w:rsidRDefault="00DB4CFB" w:rsidP="0017736D">
            <w:pPr>
              <w:pStyle w:val="TableParagraph"/>
              <w:spacing w:before="60"/>
              <w:ind w:left="107"/>
              <w:rPr>
                <w:rFonts w:ascii="Arial" w:hAnsi="Arial" w:cs="Arial"/>
              </w:rPr>
            </w:pPr>
            <w:r w:rsidRPr="00F3504E">
              <w:rPr>
                <w:rFonts w:ascii="Arial" w:hAnsi="Arial" w:cs="Arial"/>
              </w:rPr>
              <w:t>Collaborative</w:t>
            </w:r>
            <w:r w:rsidRPr="00F3504E">
              <w:rPr>
                <w:rFonts w:ascii="Arial" w:hAnsi="Arial" w:cs="Arial"/>
                <w:spacing w:val="-3"/>
              </w:rPr>
              <w:t xml:space="preserve"> </w:t>
            </w:r>
            <w:r w:rsidRPr="00F3504E">
              <w:rPr>
                <w:rFonts w:ascii="Arial" w:hAnsi="Arial" w:cs="Arial"/>
              </w:rPr>
              <w:t>Communication</w:t>
            </w:r>
          </w:p>
        </w:tc>
        <w:tc>
          <w:tcPr>
            <w:tcW w:w="2417" w:type="dxa"/>
          </w:tcPr>
          <w:p w14:paraId="465AC93C" w14:textId="231F885D" w:rsidR="00DB4CFB" w:rsidRPr="00F3504E" w:rsidRDefault="00894D2C" w:rsidP="0000451D">
            <w:pPr>
              <w:pStyle w:val="TableParagraph"/>
              <w:jc w:val="center"/>
              <w:rPr>
                <w:rFonts w:ascii="Arial" w:hAnsi="Arial" w:cs="Arial"/>
              </w:rPr>
            </w:pPr>
            <w:r w:rsidRPr="00F3504E">
              <w:rPr>
                <w:rFonts w:ascii="Arial" w:hAnsi="Arial" w:cs="Arial"/>
              </w:rPr>
              <w:t>5</w:t>
            </w:r>
            <w:r w:rsidRPr="00F3504E">
              <w:rPr>
                <w:rFonts w:ascii="Arial" w:hAnsi="Arial" w:cs="Arial"/>
                <w:vertAlign w:val="superscript"/>
              </w:rPr>
              <w:t>th</w:t>
            </w:r>
          </w:p>
        </w:tc>
        <w:tc>
          <w:tcPr>
            <w:tcW w:w="1737" w:type="dxa"/>
          </w:tcPr>
          <w:p w14:paraId="1806BBF2" w14:textId="616B8746" w:rsidR="00DB4CFB" w:rsidRPr="00F3504E" w:rsidRDefault="0000451D" w:rsidP="0000451D">
            <w:pPr>
              <w:pStyle w:val="TableParagraph"/>
              <w:jc w:val="center"/>
              <w:rPr>
                <w:rFonts w:ascii="Arial" w:hAnsi="Arial" w:cs="Arial"/>
              </w:rPr>
            </w:pPr>
            <w:r w:rsidRPr="00F3504E">
              <w:rPr>
                <w:rFonts w:ascii="Arial" w:hAnsi="Arial" w:cs="Arial"/>
              </w:rPr>
              <w:t>8</w:t>
            </w:r>
          </w:p>
        </w:tc>
      </w:tr>
      <w:tr w:rsidR="005F4393" w:rsidRPr="00F3504E" w14:paraId="4971A161" w14:textId="5564FDEB" w:rsidTr="00623C04">
        <w:trPr>
          <w:trHeight w:val="373"/>
        </w:trPr>
        <w:tc>
          <w:tcPr>
            <w:tcW w:w="8370" w:type="dxa"/>
            <w:gridSpan w:val="2"/>
          </w:tcPr>
          <w:p w14:paraId="2400B021" w14:textId="1AB4DEA1" w:rsidR="005F4393" w:rsidRPr="00F3504E" w:rsidRDefault="005F4393" w:rsidP="00DB4CFB">
            <w:pPr>
              <w:pStyle w:val="TableParagraph"/>
              <w:rPr>
                <w:rFonts w:ascii="Arial" w:hAnsi="Arial" w:cs="Arial"/>
                <w:b/>
                <w:bCs/>
              </w:rPr>
            </w:pPr>
            <w:r w:rsidRPr="00F3504E">
              <w:rPr>
                <w:rFonts w:ascii="Arial" w:hAnsi="Arial" w:cs="Arial"/>
                <w:b/>
                <w:bCs/>
              </w:rPr>
              <w:t>Total</w:t>
            </w:r>
          </w:p>
        </w:tc>
        <w:tc>
          <w:tcPr>
            <w:tcW w:w="1737" w:type="dxa"/>
          </w:tcPr>
          <w:p w14:paraId="1E6DF365" w14:textId="03E6F37B" w:rsidR="005F4393" w:rsidRPr="00F3504E" w:rsidRDefault="005F4393" w:rsidP="0000451D">
            <w:pPr>
              <w:pStyle w:val="TableParagraph"/>
              <w:jc w:val="center"/>
              <w:rPr>
                <w:rFonts w:ascii="Arial" w:hAnsi="Arial" w:cs="Arial"/>
              </w:rPr>
            </w:pPr>
            <w:r w:rsidRPr="00F3504E">
              <w:rPr>
                <w:rFonts w:ascii="Arial" w:hAnsi="Arial" w:cs="Arial"/>
              </w:rPr>
              <w:t>74</w:t>
            </w:r>
          </w:p>
        </w:tc>
      </w:tr>
    </w:tbl>
    <w:p w14:paraId="2AA8AE17" w14:textId="77777777" w:rsidR="0000451D" w:rsidRPr="00F3504E" w:rsidRDefault="0000451D" w:rsidP="0000451D">
      <w:pPr>
        <w:autoSpaceDE w:val="0"/>
        <w:autoSpaceDN w:val="0"/>
        <w:adjustRightInd w:val="0"/>
        <w:spacing w:after="0" w:line="240" w:lineRule="auto"/>
        <w:rPr>
          <w:rFonts w:ascii="Arial" w:hAnsi="Arial" w:cs="Arial"/>
          <w:i/>
          <w:iCs/>
          <w:kern w:val="0"/>
        </w:rPr>
      </w:pPr>
      <w:r w:rsidRPr="00F3504E">
        <w:rPr>
          <w:rFonts w:ascii="Arial" w:hAnsi="Arial" w:cs="Arial"/>
          <w:i/>
          <w:iCs/>
          <w:kern w:val="0"/>
        </w:rPr>
        <w:t>Source: Questionnaire, Excel sheet</w:t>
      </w:r>
    </w:p>
    <w:p w14:paraId="00C718BA" w14:textId="77777777" w:rsidR="00660400" w:rsidRDefault="00660400" w:rsidP="00DB4CFB">
      <w:pPr>
        <w:autoSpaceDE w:val="0"/>
        <w:autoSpaceDN w:val="0"/>
        <w:adjustRightInd w:val="0"/>
        <w:spacing w:after="0" w:line="240" w:lineRule="auto"/>
        <w:rPr>
          <w:rFonts w:ascii="Arial" w:hAnsi="Arial" w:cs="Arial"/>
          <w:i/>
          <w:iCs/>
          <w:kern w:val="0"/>
        </w:rPr>
      </w:pPr>
    </w:p>
    <w:p w14:paraId="339995A1" w14:textId="1EB42A4A" w:rsidR="008A43D9" w:rsidRPr="00F3504E" w:rsidRDefault="0000451D" w:rsidP="00660400">
      <w:pPr>
        <w:autoSpaceDE w:val="0"/>
        <w:autoSpaceDN w:val="0"/>
        <w:adjustRightInd w:val="0"/>
        <w:spacing w:after="0" w:line="240" w:lineRule="auto"/>
        <w:jc w:val="both"/>
        <w:rPr>
          <w:rFonts w:ascii="Arial" w:hAnsi="Arial" w:cs="Arial"/>
          <w:kern w:val="0"/>
        </w:rPr>
      </w:pPr>
      <w:r w:rsidRPr="00F3504E">
        <w:rPr>
          <w:rFonts w:ascii="Arial" w:hAnsi="Arial" w:cs="Arial"/>
          <w:i/>
          <w:iCs/>
          <w:kern w:val="0"/>
        </w:rPr>
        <w:t xml:space="preserve"> </w:t>
      </w:r>
      <w:r w:rsidR="00B82A28" w:rsidRPr="00F3504E">
        <w:rPr>
          <w:rFonts w:ascii="Arial" w:hAnsi="Arial" w:cs="Arial"/>
          <w:kern w:val="0"/>
        </w:rPr>
        <w:t xml:space="preserve">The data above shows that </w:t>
      </w:r>
      <w:r w:rsidR="002351DF" w:rsidRPr="00F3504E">
        <w:rPr>
          <w:rFonts w:ascii="Arial" w:hAnsi="Arial" w:cs="Arial"/>
          <w:kern w:val="0"/>
        </w:rPr>
        <w:t>open and transparent communication strategy is the most important strategy that contribute to positive work place culture. One of the respondents(R5) in an interview shared that, “</w:t>
      </w:r>
      <w:r w:rsidR="002351DF" w:rsidRPr="00F3504E">
        <w:rPr>
          <w:rFonts w:ascii="Arial" w:hAnsi="Arial" w:cs="Arial"/>
          <w:i/>
          <w:iCs/>
          <w:kern w:val="0"/>
        </w:rPr>
        <w:t>When we have o</w:t>
      </w:r>
      <w:r w:rsidR="00B82A28" w:rsidRPr="00F3504E">
        <w:rPr>
          <w:rFonts w:ascii="Arial" w:hAnsi="Arial" w:cs="Arial"/>
          <w:i/>
          <w:iCs/>
          <w:kern w:val="0"/>
        </w:rPr>
        <w:t>pen and transparent communication channels</w:t>
      </w:r>
      <w:r w:rsidR="002351DF" w:rsidRPr="00F3504E">
        <w:rPr>
          <w:rFonts w:ascii="Arial" w:hAnsi="Arial" w:cs="Arial"/>
          <w:i/>
          <w:iCs/>
          <w:kern w:val="0"/>
        </w:rPr>
        <w:t>, it builds trusts</w:t>
      </w:r>
      <w:r w:rsidR="00B82A28" w:rsidRPr="00F3504E">
        <w:rPr>
          <w:rFonts w:ascii="Arial" w:hAnsi="Arial" w:cs="Arial"/>
          <w:i/>
          <w:iCs/>
          <w:kern w:val="0"/>
        </w:rPr>
        <w:t xml:space="preserve"> within the organization</w:t>
      </w:r>
      <w:r w:rsidR="002351DF" w:rsidRPr="00F3504E">
        <w:rPr>
          <w:rFonts w:ascii="Arial" w:hAnsi="Arial" w:cs="Arial"/>
          <w:i/>
          <w:iCs/>
          <w:kern w:val="0"/>
        </w:rPr>
        <w:t>, which is crucial for the company thrive in this competitive scenario</w:t>
      </w:r>
      <w:r w:rsidR="00B82A28" w:rsidRPr="00F3504E">
        <w:rPr>
          <w:rFonts w:ascii="Arial" w:hAnsi="Arial" w:cs="Arial"/>
          <w:i/>
          <w:iCs/>
          <w:kern w:val="0"/>
        </w:rPr>
        <w:t>.</w:t>
      </w:r>
      <w:r w:rsidR="002351DF" w:rsidRPr="00F3504E">
        <w:rPr>
          <w:rFonts w:ascii="Arial" w:hAnsi="Arial" w:cs="Arial"/>
          <w:kern w:val="0"/>
        </w:rPr>
        <w:t xml:space="preserve">” Open and transparent communication rather </w:t>
      </w:r>
      <w:r w:rsidR="00B82A28" w:rsidRPr="00F3504E">
        <w:rPr>
          <w:rFonts w:ascii="Arial" w:hAnsi="Arial" w:cs="Arial"/>
          <w:kern w:val="0"/>
        </w:rPr>
        <w:t>ensures that employees are well-informed about company decisions, changes, and other important information, which can lead to increased engagement</w:t>
      </w:r>
      <w:r w:rsidR="002351DF" w:rsidRPr="00F3504E">
        <w:rPr>
          <w:rFonts w:ascii="Arial" w:hAnsi="Arial" w:cs="Arial"/>
          <w:kern w:val="0"/>
        </w:rPr>
        <w:t>,</w:t>
      </w:r>
      <w:r w:rsidR="00B82A28" w:rsidRPr="00F3504E">
        <w:rPr>
          <w:rFonts w:ascii="Arial" w:hAnsi="Arial" w:cs="Arial"/>
          <w:kern w:val="0"/>
        </w:rPr>
        <w:t xml:space="preserve"> reduced misunderstandings</w:t>
      </w:r>
      <w:r w:rsidR="002351DF" w:rsidRPr="00F3504E">
        <w:rPr>
          <w:rFonts w:ascii="Arial" w:hAnsi="Arial" w:cs="Arial"/>
          <w:kern w:val="0"/>
        </w:rPr>
        <w:t xml:space="preserve"> and </w:t>
      </w:r>
      <w:r w:rsidR="007C57AD" w:rsidRPr="00F3504E">
        <w:rPr>
          <w:rFonts w:ascii="Arial" w:hAnsi="Arial" w:cs="Arial"/>
          <w:kern w:val="0"/>
        </w:rPr>
        <w:t xml:space="preserve">better output. </w:t>
      </w:r>
    </w:p>
    <w:p w14:paraId="17215C4B" w14:textId="77777777" w:rsidR="007C57AD" w:rsidRPr="00F3504E" w:rsidRDefault="007C57AD" w:rsidP="00660400">
      <w:pPr>
        <w:autoSpaceDE w:val="0"/>
        <w:autoSpaceDN w:val="0"/>
        <w:adjustRightInd w:val="0"/>
        <w:spacing w:after="0" w:line="240" w:lineRule="auto"/>
        <w:jc w:val="both"/>
        <w:rPr>
          <w:rFonts w:ascii="Arial" w:hAnsi="Arial" w:cs="Arial"/>
          <w:kern w:val="0"/>
        </w:rPr>
      </w:pPr>
    </w:p>
    <w:p w14:paraId="6100F53F" w14:textId="6E287AAA" w:rsidR="007C57AD" w:rsidRPr="00F3504E" w:rsidRDefault="007C57AD" w:rsidP="00660400">
      <w:pPr>
        <w:autoSpaceDE w:val="0"/>
        <w:autoSpaceDN w:val="0"/>
        <w:adjustRightInd w:val="0"/>
        <w:spacing w:after="0" w:line="240" w:lineRule="auto"/>
        <w:jc w:val="both"/>
        <w:rPr>
          <w:rFonts w:ascii="Arial" w:hAnsi="Arial" w:cs="Arial"/>
          <w:i/>
          <w:iCs/>
        </w:rPr>
      </w:pPr>
      <w:r w:rsidRPr="00F3504E">
        <w:rPr>
          <w:rFonts w:ascii="Arial" w:hAnsi="Arial" w:cs="Arial"/>
          <w:kern w:val="0"/>
        </w:rPr>
        <w:t xml:space="preserve">Similarly, sharing the expectation clearly with the workers is seen as the second most important communication </w:t>
      </w:r>
      <w:r w:rsidR="00FA5BBB" w:rsidRPr="00F3504E">
        <w:rPr>
          <w:rFonts w:ascii="Arial" w:hAnsi="Arial" w:cs="Arial"/>
          <w:kern w:val="0"/>
        </w:rPr>
        <w:t xml:space="preserve">practices that enhances productivity in </w:t>
      </w:r>
      <w:r w:rsidRPr="00F3504E">
        <w:rPr>
          <w:rFonts w:ascii="Arial" w:hAnsi="Arial" w:cs="Arial"/>
          <w:kern w:val="0"/>
        </w:rPr>
        <w:t xml:space="preserve">the industrial setting. </w:t>
      </w:r>
      <w:r w:rsidR="00FA5BBB" w:rsidRPr="00F3504E">
        <w:rPr>
          <w:rFonts w:ascii="Arial" w:hAnsi="Arial" w:cs="Arial"/>
          <w:kern w:val="0"/>
        </w:rPr>
        <w:t>On the same note, one of the respondents</w:t>
      </w:r>
      <w:r w:rsidR="00D30B00" w:rsidRPr="00F3504E">
        <w:rPr>
          <w:rFonts w:ascii="Arial" w:hAnsi="Arial" w:cs="Arial"/>
          <w:kern w:val="0"/>
        </w:rPr>
        <w:t>(R6)</w:t>
      </w:r>
      <w:r w:rsidR="00FA5BBB" w:rsidRPr="00F3504E">
        <w:rPr>
          <w:rFonts w:ascii="Arial" w:hAnsi="Arial" w:cs="Arial"/>
          <w:kern w:val="0"/>
        </w:rPr>
        <w:t xml:space="preserve"> during the interview shared that, “</w:t>
      </w:r>
      <w:r w:rsidR="00FA5BBB" w:rsidRPr="00F3504E">
        <w:rPr>
          <w:rFonts w:ascii="Arial" w:hAnsi="Arial" w:cs="Arial"/>
          <w:i/>
          <w:iCs/>
        </w:rPr>
        <w:t>C</w:t>
      </w:r>
      <w:r w:rsidRPr="00F3504E">
        <w:rPr>
          <w:rFonts w:ascii="Arial" w:hAnsi="Arial" w:cs="Arial"/>
          <w:i/>
          <w:iCs/>
        </w:rPr>
        <w:t>ommunicating expectations</w:t>
      </w:r>
      <w:r w:rsidR="00FA5BBB" w:rsidRPr="00F3504E">
        <w:rPr>
          <w:rFonts w:ascii="Arial" w:hAnsi="Arial" w:cs="Arial"/>
          <w:i/>
          <w:iCs/>
        </w:rPr>
        <w:t xml:space="preserve"> helps in reducing errors and improv</w:t>
      </w:r>
      <w:r w:rsidR="009D1A84" w:rsidRPr="00F3504E">
        <w:rPr>
          <w:rFonts w:ascii="Arial" w:hAnsi="Arial" w:cs="Arial"/>
          <w:i/>
          <w:iCs/>
        </w:rPr>
        <w:t>ing</w:t>
      </w:r>
      <w:r w:rsidR="00FA5BBB" w:rsidRPr="00F3504E">
        <w:rPr>
          <w:rFonts w:ascii="Arial" w:hAnsi="Arial" w:cs="Arial"/>
          <w:i/>
          <w:iCs/>
        </w:rPr>
        <w:t xml:space="preserve"> productivity.</w:t>
      </w:r>
      <w:r w:rsidR="009D1A84" w:rsidRPr="00F3504E">
        <w:rPr>
          <w:rFonts w:ascii="Arial" w:hAnsi="Arial" w:cs="Arial"/>
          <w:i/>
          <w:iCs/>
        </w:rPr>
        <w:t xml:space="preserve"> More importantly, w</w:t>
      </w:r>
      <w:r w:rsidR="00FA5BBB" w:rsidRPr="00F3504E">
        <w:rPr>
          <w:rFonts w:ascii="Arial" w:hAnsi="Arial" w:cs="Arial"/>
          <w:i/>
          <w:iCs/>
        </w:rPr>
        <w:t xml:space="preserve">hen we communicate </w:t>
      </w:r>
      <w:r w:rsidR="001614A3" w:rsidRPr="00F3504E">
        <w:rPr>
          <w:rFonts w:ascii="Arial" w:hAnsi="Arial" w:cs="Arial"/>
          <w:i/>
          <w:iCs/>
        </w:rPr>
        <w:t>expectation,</w:t>
      </w:r>
      <w:r w:rsidR="009D1A84" w:rsidRPr="00F3504E">
        <w:rPr>
          <w:rFonts w:ascii="Arial" w:hAnsi="Arial" w:cs="Arial"/>
          <w:i/>
          <w:iCs/>
        </w:rPr>
        <w:t xml:space="preserve"> it </w:t>
      </w:r>
      <w:r w:rsidR="00FA5BBB" w:rsidRPr="00F3504E">
        <w:rPr>
          <w:rFonts w:ascii="Arial" w:hAnsi="Arial" w:cs="Arial"/>
          <w:i/>
          <w:iCs/>
        </w:rPr>
        <w:t xml:space="preserve">helps the workers </w:t>
      </w:r>
      <w:r w:rsidRPr="00F3504E">
        <w:rPr>
          <w:rFonts w:ascii="Arial" w:hAnsi="Arial" w:cs="Arial"/>
          <w:i/>
          <w:iCs/>
        </w:rPr>
        <w:t>understands their roles, responsibilities, and the standards they need to meet.</w:t>
      </w:r>
      <w:r w:rsidR="009D1A84" w:rsidRPr="00F3504E">
        <w:rPr>
          <w:rFonts w:ascii="Arial" w:hAnsi="Arial" w:cs="Arial"/>
          <w:i/>
          <w:iCs/>
        </w:rPr>
        <w:t xml:space="preserve">” </w:t>
      </w:r>
    </w:p>
    <w:p w14:paraId="06C6FBEE" w14:textId="28AA5E65" w:rsidR="00D30B00" w:rsidRPr="00F3504E" w:rsidRDefault="00D30B00" w:rsidP="00660400">
      <w:pPr>
        <w:autoSpaceDE w:val="0"/>
        <w:autoSpaceDN w:val="0"/>
        <w:adjustRightInd w:val="0"/>
        <w:spacing w:after="0" w:line="240" w:lineRule="auto"/>
        <w:jc w:val="both"/>
        <w:rPr>
          <w:rFonts w:ascii="Arial" w:hAnsi="Arial" w:cs="Arial"/>
          <w:i/>
          <w:iCs/>
        </w:rPr>
      </w:pPr>
    </w:p>
    <w:p w14:paraId="4690297E" w14:textId="7D2A27D9" w:rsidR="00D30B00" w:rsidRPr="00F3504E" w:rsidRDefault="00D30B00" w:rsidP="00660400">
      <w:pPr>
        <w:autoSpaceDE w:val="0"/>
        <w:autoSpaceDN w:val="0"/>
        <w:adjustRightInd w:val="0"/>
        <w:spacing w:after="0" w:line="240" w:lineRule="auto"/>
        <w:jc w:val="both"/>
        <w:rPr>
          <w:rFonts w:ascii="Arial" w:hAnsi="Arial" w:cs="Arial"/>
          <w:kern w:val="0"/>
        </w:rPr>
      </w:pPr>
      <w:r w:rsidRPr="00F3504E">
        <w:rPr>
          <w:rFonts w:ascii="Arial" w:hAnsi="Arial" w:cs="Arial"/>
        </w:rPr>
        <w:t>The other three communication practices are that has been chosen by the managers/officers are; constructive feedback, active listening and collaborative communication. Another respondent(R8)</w:t>
      </w:r>
      <w:r w:rsidR="001614A3" w:rsidRPr="00F3504E">
        <w:rPr>
          <w:rFonts w:ascii="Arial" w:hAnsi="Arial" w:cs="Arial"/>
        </w:rPr>
        <w:t xml:space="preserve"> </w:t>
      </w:r>
      <w:r w:rsidR="000877D8" w:rsidRPr="00F3504E">
        <w:rPr>
          <w:rFonts w:ascii="Arial" w:hAnsi="Arial" w:cs="Arial"/>
        </w:rPr>
        <w:t xml:space="preserve">in a </w:t>
      </w:r>
      <w:r w:rsidRPr="00F3504E">
        <w:rPr>
          <w:rFonts w:ascii="Arial" w:hAnsi="Arial" w:cs="Arial"/>
        </w:rPr>
        <w:t xml:space="preserve">discussing </w:t>
      </w:r>
      <w:r w:rsidR="000877D8" w:rsidRPr="00F3504E">
        <w:rPr>
          <w:rFonts w:ascii="Arial" w:hAnsi="Arial" w:cs="Arial"/>
        </w:rPr>
        <w:t xml:space="preserve">on </w:t>
      </w:r>
      <w:r w:rsidRPr="00F3504E">
        <w:rPr>
          <w:rFonts w:ascii="Arial" w:hAnsi="Arial" w:cs="Arial"/>
        </w:rPr>
        <w:t>communication practices during a</w:t>
      </w:r>
      <w:r w:rsidR="00DE0AD8" w:rsidRPr="00F3504E">
        <w:rPr>
          <w:rFonts w:ascii="Arial" w:hAnsi="Arial" w:cs="Arial"/>
        </w:rPr>
        <w:t>n</w:t>
      </w:r>
      <w:r w:rsidRPr="00F3504E">
        <w:rPr>
          <w:rFonts w:ascii="Arial" w:hAnsi="Arial" w:cs="Arial"/>
        </w:rPr>
        <w:t xml:space="preserve"> interview</w:t>
      </w:r>
      <w:r w:rsidR="00DE0AD8" w:rsidRPr="00F3504E">
        <w:rPr>
          <w:rFonts w:ascii="Arial" w:hAnsi="Arial" w:cs="Arial"/>
        </w:rPr>
        <w:t xml:space="preserve"> that</w:t>
      </w:r>
      <w:r w:rsidR="00DE0AD8" w:rsidRPr="00F3504E">
        <w:rPr>
          <w:rFonts w:ascii="Arial" w:hAnsi="Arial" w:cs="Arial"/>
          <w:i/>
          <w:iCs/>
        </w:rPr>
        <w:t>, “</w:t>
      </w:r>
      <w:r w:rsidR="001614A3" w:rsidRPr="00F3504E">
        <w:rPr>
          <w:rFonts w:ascii="Arial" w:hAnsi="Arial" w:cs="Arial"/>
          <w:i/>
          <w:iCs/>
        </w:rPr>
        <w:t>giving</w:t>
      </w:r>
      <w:r w:rsidRPr="00F3504E">
        <w:rPr>
          <w:rFonts w:ascii="Arial" w:hAnsi="Arial" w:cs="Arial"/>
          <w:i/>
          <w:iCs/>
          <w:kern w:val="0"/>
        </w:rPr>
        <w:t xml:space="preserve"> constructive feedback is </w:t>
      </w:r>
      <w:r w:rsidR="001614A3" w:rsidRPr="00F3504E">
        <w:rPr>
          <w:rFonts w:ascii="Arial" w:hAnsi="Arial" w:cs="Arial"/>
          <w:i/>
          <w:iCs/>
          <w:kern w:val="0"/>
        </w:rPr>
        <w:t xml:space="preserve">of utmost importance in </w:t>
      </w:r>
      <w:r w:rsidR="000877D8" w:rsidRPr="00F3504E">
        <w:rPr>
          <w:rFonts w:ascii="Arial" w:hAnsi="Arial" w:cs="Arial"/>
          <w:i/>
          <w:iCs/>
          <w:kern w:val="0"/>
        </w:rPr>
        <w:t xml:space="preserve">our factory because they </w:t>
      </w:r>
      <w:r w:rsidR="001614A3" w:rsidRPr="00F3504E">
        <w:rPr>
          <w:rFonts w:ascii="Arial" w:hAnsi="Arial" w:cs="Arial"/>
          <w:i/>
          <w:iCs/>
          <w:kern w:val="0"/>
        </w:rPr>
        <w:t>need to be precise and efficient</w:t>
      </w:r>
      <w:r w:rsidR="000877D8" w:rsidRPr="00F3504E">
        <w:rPr>
          <w:rFonts w:ascii="Arial" w:hAnsi="Arial" w:cs="Arial"/>
          <w:i/>
          <w:iCs/>
          <w:kern w:val="0"/>
        </w:rPr>
        <w:t xml:space="preserve"> all the time.</w:t>
      </w:r>
      <w:r w:rsidR="001614A3" w:rsidRPr="00F3504E">
        <w:rPr>
          <w:rFonts w:ascii="Arial" w:hAnsi="Arial" w:cs="Arial"/>
          <w:i/>
          <w:iCs/>
          <w:kern w:val="0"/>
        </w:rPr>
        <w:t xml:space="preserve"> In our case </w:t>
      </w:r>
      <w:r w:rsidRPr="00F3504E">
        <w:rPr>
          <w:rFonts w:ascii="Arial" w:hAnsi="Arial" w:cs="Arial"/>
          <w:i/>
          <w:iCs/>
          <w:kern w:val="0"/>
        </w:rPr>
        <w:t>feedback helps</w:t>
      </w:r>
      <w:r w:rsidR="001614A3" w:rsidRPr="00F3504E">
        <w:rPr>
          <w:rFonts w:ascii="Arial" w:hAnsi="Arial" w:cs="Arial"/>
          <w:i/>
          <w:iCs/>
          <w:kern w:val="0"/>
        </w:rPr>
        <w:t xml:space="preserve"> our workers know their works and areas that they need to be careful.</w:t>
      </w:r>
      <w:r w:rsidR="00DE0AD8" w:rsidRPr="00F3504E">
        <w:rPr>
          <w:rFonts w:ascii="Arial" w:hAnsi="Arial" w:cs="Arial"/>
          <w:i/>
          <w:iCs/>
          <w:kern w:val="0"/>
        </w:rPr>
        <w:t>”</w:t>
      </w:r>
      <w:r w:rsidR="00E53011" w:rsidRPr="00F3504E">
        <w:rPr>
          <w:rFonts w:ascii="Arial" w:hAnsi="Arial" w:cs="Arial"/>
          <w:i/>
          <w:iCs/>
          <w:kern w:val="0"/>
        </w:rPr>
        <w:t xml:space="preserve"> </w:t>
      </w:r>
      <w:r w:rsidR="00E53011" w:rsidRPr="00F3504E">
        <w:rPr>
          <w:rFonts w:ascii="Arial" w:hAnsi="Arial" w:cs="Arial"/>
          <w:kern w:val="0"/>
        </w:rPr>
        <w:t xml:space="preserve">The nature of work in the industrial setting is slightly different than the normal work place because there is always a need of being extra </w:t>
      </w:r>
      <w:r w:rsidR="009762C9" w:rsidRPr="00F3504E">
        <w:rPr>
          <w:rFonts w:ascii="Arial" w:hAnsi="Arial" w:cs="Arial"/>
          <w:kern w:val="0"/>
        </w:rPr>
        <w:t>vigilant</w:t>
      </w:r>
      <w:r w:rsidR="00E53011" w:rsidRPr="00F3504E">
        <w:rPr>
          <w:rFonts w:ascii="Arial" w:hAnsi="Arial" w:cs="Arial"/>
          <w:kern w:val="0"/>
        </w:rPr>
        <w:t xml:space="preserve"> and </w:t>
      </w:r>
      <w:r w:rsidR="009762C9" w:rsidRPr="00F3504E">
        <w:rPr>
          <w:rFonts w:ascii="Arial" w:hAnsi="Arial" w:cs="Arial"/>
          <w:kern w:val="0"/>
        </w:rPr>
        <w:t xml:space="preserve">careful since </w:t>
      </w:r>
      <w:r w:rsidR="00E53011" w:rsidRPr="00F3504E">
        <w:rPr>
          <w:rFonts w:ascii="Arial" w:hAnsi="Arial" w:cs="Arial"/>
          <w:kern w:val="0"/>
        </w:rPr>
        <w:t xml:space="preserve">all the workers will be </w:t>
      </w:r>
      <w:r w:rsidR="009762C9" w:rsidRPr="00F3504E">
        <w:rPr>
          <w:rFonts w:ascii="Arial" w:hAnsi="Arial" w:cs="Arial"/>
          <w:kern w:val="0"/>
        </w:rPr>
        <w:t>dealing</w:t>
      </w:r>
      <w:r w:rsidR="00E53011" w:rsidRPr="00F3504E">
        <w:rPr>
          <w:rFonts w:ascii="Arial" w:hAnsi="Arial" w:cs="Arial"/>
          <w:kern w:val="0"/>
        </w:rPr>
        <w:t xml:space="preserve"> with machines and </w:t>
      </w:r>
      <w:r w:rsidR="009762C9" w:rsidRPr="00F3504E">
        <w:rPr>
          <w:rFonts w:ascii="Arial" w:hAnsi="Arial" w:cs="Arial"/>
          <w:kern w:val="0"/>
        </w:rPr>
        <w:t xml:space="preserve">various equipment. Therefore, internal communication especially through constructive feedback, active listening and collaborative communications and are deemed essential.  </w:t>
      </w:r>
    </w:p>
    <w:p w14:paraId="633291B5" w14:textId="77777777" w:rsidR="00490695" w:rsidRPr="00F3504E" w:rsidRDefault="00490695" w:rsidP="00DB4CFB">
      <w:pPr>
        <w:autoSpaceDE w:val="0"/>
        <w:autoSpaceDN w:val="0"/>
        <w:adjustRightInd w:val="0"/>
        <w:spacing w:after="0" w:line="240" w:lineRule="auto"/>
        <w:rPr>
          <w:rFonts w:ascii="Arial" w:hAnsi="Arial" w:cs="Arial"/>
          <w:kern w:val="0"/>
        </w:rPr>
      </w:pPr>
    </w:p>
    <w:p w14:paraId="128EEC63" w14:textId="77777777" w:rsidR="004601E4" w:rsidRPr="00F3504E" w:rsidRDefault="004601E4" w:rsidP="00DB4CFB">
      <w:pPr>
        <w:autoSpaceDE w:val="0"/>
        <w:autoSpaceDN w:val="0"/>
        <w:adjustRightInd w:val="0"/>
        <w:spacing w:after="0" w:line="240" w:lineRule="auto"/>
        <w:rPr>
          <w:rFonts w:ascii="Arial" w:hAnsi="Arial" w:cs="Arial"/>
          <w:b/>
          <w:bCs/>
          <w:kern w:val="0"/>
        </w:rPr>
      </w:pPr>
    </w:p>
    <w:p w14:paraId="4F6E1ABC" w14:textId="77777777" w:rsidR="00490695" w:rsidRPr="00F3504E" w:rsidRDefault="00490695" w:rsidP="00DB4CFB">
      <w:pPr>
        <w:autoSpaceDE w:val="0"/>
        <w:autoSpaceDN w:val="0"/>
        <w:adjustRightInd w:val="0"/>
        <w:spacing w:after="0" w:line="240" w:lineRule="auto"/>
        <w:rPr>
          <w:rFonts w:ascii="Arial" w:hAnsi="Arial" w:cs="Arial"/>
          <w:b/>
          <w:bCs/>
          <w:kern w:val="0"/>
        </w:rPr>
      </w:pPr>
    </w:p>
    <w:p w14:paraId="1BE0AFA2" w14:textId="77777777" w:rsidR="00490695" w:rsidRDefault="00490695" w:rsidP="00DB4CFB">
      <w:pPr>
        <w:autoSpaceDE w:val="0"/>
        <w:autoSpaceDN w:val="0"/>
        <w:adjustRightInd w:val="0"/>
        <w:spacing w:after="0" w:line="240" w:lineRule="auto"/>
        <w:rPr>
          <w:rFonts w:ascii="Arial" w:hAnsi="Arial" w:cs="Arial"/>
          <w:b/>
          <w:bCs/>
          <w:kern w:val="0"/>
        </w:rPr>
      </w:pPr>
    </w:p>
    <w:p w14:paraId="7E436D11" w14:textId="77777777" w:rsidR="00660400" w:rsidRDefault="00660400" w:rsidP="00DB4CFB">
      <w:pPr>
        <w:autoSpaceDE w:val="0"/>
        <w:autoSpaceDN w:val="0"/>
        <w:adjustRightInd w:val="0"/>
        <w:spacing w:after="0" w:line="240" w:lineRule="auto"/>
        <w:rPr>
          <w:rFonts w:ascii="Arial" w:hAnsi="Arial" w:cs="Arial"/>
          <w:b/>
          <w:bCs/>
          <w:kern w:val="0"/>
        </w:rPr>
      </w:pPr>
    </w:p>
    <w:p w14:paraId="79B3E5D9" w14:textId="77777777" w:rsidR="00660400" w:rsidRDefault="00660400" w:rsidP="00DB4CFB">
      <w:pPr>
        <w:autoSpaceDE w:val="0"/>
        <w:autoSpaceDN w:val="0"/>
        <w:adjustRightInd w:val="0"/>
        <w:spacing w:after="0" w:line="240" w:lineRule="auto"/>
        <w:rPr>
          <w:rFonts w:ascii="Arial" w:hAnsi="Arial" w:cs="Arial"/>
          <w:b/>
          <w:bCs/>
          <w:kern w:val="0"/>
        </w:rPr>
      </w:pPr>
    </w:p>
    <w:p w14:paraId="73AB5FC6" w14:textId="77777777" w:rsidR="00660400" w:rsidRDefault="00660400" w:rsidP="00DB4CFB">
      <w:pPr>
        <w:autoSpaceDE w:val="0"/>
        <w:autoSpaceDN w:val="0"/>
        <w:adjustRightInd w:val="0"/>
        <w:spacing w:after="0" w:line="240" w:lineRule="auto"/>
        <w:rPr>
          <w:rFonts w:ascii="Arial" w:hAnsi="Arial" w:cs="Arial"/>
          <w:b/>
          <w:bCs/>
          <w:kern w:val="0"/>
        </w:rPr>
      </w:pPr>
    </w:p>
    <w:p w14:paraId="073B1822" w14:textId="77777777" w:rsidR="00660400" w:rsidRDefault="00660400" w:rsidP="00DB4CFB">
      <w:pPr>
        <w:autoSpaceDE w:val="0"/>
        <w:autoSpaceDN w:val="0"/>
        <w:adjustRightInd w:val="0"/>
        <w:spacing w:after="0" w:line="240" w:lineRule="auto"/>
        <w:rPr>
          <w:rFonts w:ascii="Arial" w:hAnsi="Arial" w:cs="Arial"/>
          <w:b/>
          <w:bCs/>
          <w:kern w:val="0"/>
        </w:rPr>
      </w:pPr>
    </w:p>
    <w:p w14:paraId="4BD1C2F4" w14:textId="77777777" w:rsidR="00660400" w:rsidRDefault="00660400" w:rsidP="00DB4CFB">
      <w:pPr>
        <w:autoSpaceDE w:val="0"/>
        <w:autoSpaceDN w:val="0"/>
        <w:adjustRightInd w:val="0"/>
        <w:spacing w:after="0" w:line="240" w:lineRule="auto"/>
        <w:rPr>
          <w:rFonts w:ascii="Arial" w:hAnsi="Arial" w:cs="Arial"/>
          <w:b/>
          <w:bCs/>
          <w:kern w:val="0"/>
        </w:rPr>
      </w:pPr>
    </w:p>
    <w:p w14:paraId="74247B08" w14:textId="77777777" w:rsidR="00660400" w:rsidRPr="00F3504E" w:rsidRDefault="00660400" w:rsidP="00DB4CFB">
      <w:pPr>
        <w:autoSpaceDE w:val="0"/>
        <w:autoSpaceDN w:val="0"/>
        <w:adjustRightInd w:val="0"/>
        <w:spacing w:after="0" w:line="240" w:lineRule="auto"/>
        <w:rPr>
          <w:rFonts w:ascii="Arial" w:hAnsi="Arial" w:cs="Arial"/>
          <w:b/>
          <w:bCs/>
          <w:kern w:val="0"/>
        </w:rPr>
      </w:pPr>
    </w:p>
    <w:p w14:paraId="324DF68E" w14:textId="15BE8D7B" w:rsidR="009762C9" w:rsidRPr="00F3504E" w:rsidRDefault="002E753E" w:rsidP="00DB4CFB">
      <w:pPr>
        <w:autoSpaceDE w:val="0"/>
        <w:autoSpaceDN w:val="0"/>
        <w:adjustRightInd w:val="0"/>
        <w:spacing w:after="0" w:line="240" w:lineRule="auto"/>
        <w:rPr>
          <w:rFonts w:ascii="Arial" w:hAnsi="Arial" w:cs="Arial"/>
          <w:b/>
          <w:bCs/>
          <w:kern w:val="0"/>
        </w:rPr>
      </w:pPr>
      <w:r w:rsidRPr="00F3504E">
        <w:rPr>
          <w:rFonts w:ascii="Arial" w:hAnsi="Arial" w:cs="Arial"/>
          <w:b/>
          <w:bCs/>
          <w:kern w:val="0"/>
        </w:rPr>
        <w:t xml:space="preserve">Communication Channels: </w:t>
      </w:r>
    </w:p>
    <w:p w14:paraId="62730195" w14:textId="77777777" w:rsidR="00490695" w:rsidRPr="00F3504E" w:rsidRDefault="00490695" w:rsidP="00DB4CFB">
      <w:pPr>
        <w:autoSpaceDE w:val="0"/>
        <w:autoSpaceDN w:val="0"/>
        <w:adjustRightInd w:val="0"/>
        <w:spacing w:after="0" w:line="240" w:lineRule="auto"/>
        <w:rPr>
          <w:rFonts w:ascii="Arial" w:hAnsi="Arial" w:cs="Arial"/>
          <w:b/>
          <w:bCs/>
          <w:kern w:val="0"/>
        </w:rPr>
      </w:pPr>
    </w:p>
    <w:p w14:paraId="236C973A" w14:textId="17F252A8" w:rsidR="00490695" w:rsidRPr="00F3504E" w:rsidRDefault="00490695" w:rsidP="00DB4CFB">
      <w:pPr>
        <w:autoSpaceDE w:val="0"/>
        <w:autoSpaceDN w:val="0"/>
        <w:adjustRightInd w:val="0"/>
        <w:spacing w:after="0" w:line="240" w:lineRule="auto"/>
        <w:rPr>
          <w:rFonts w:ascii="Arial" w:hAnsi="Arial" w:cs="Arial"/>
        </w:rPr>
      </w:pPr>
      <w:r w:rsidRPr="00F3504E">
        <w:rPr>
          <w:rFonts w:ascii="Arial" w:hAnsi="Arial" w:cs="Arial"/>
        </w:rPr>
        <w:t>The managers/officers were asked about the most effective communication channels used in their organizations to foster employee engagement, retention and organizational commitment.</w:t>
      </w:r>
    </w:p>
    <w:p w14:paraId="43EEB955" w14:textId="77777777" w:rsidR="004601E4" w:rsidRPr="00F3504E" w:rsidRDefault="004601E4" w:rsidP="00DB4CFB">
      <w:pPr>
        <w:autoSpaceDE w:val="0"/>
        <w:autoSpaceDN w:val="0"/>
        <w:adjustRightInd w:val="0"/>
        <w:spacing w:after="0" w:line="240" w:lineRule="auto"/>
        <w:rPr>
          <w:rFonts w:ascii="Arial" w:hAnsi="Arial" w:cs="Arial"/>
        </w:rPr>
      </w:pPr>
    </w:p>
    <w:p w14:paraId="68F3876E" w14:textId="77777777" w:rsidR="004601E4" w:rsidRPr="00F3504E" w:rsidRDefault="004601E4" w:rsidP="004601E4">
      <w:pPr>
        <w:autoSpaceDE w:val="0"/>
        <w:autoSpaceDN w:val="0"/>
        <w:adjustRightInd w:val="0"/>
        <w:spacing w:after="0" w:line="240" w:lineRule="auto"/>
        <w:rPr>
          <w:rFonts w:ascii="Arial" w:hAnsi="Arial" w:cs="Arial"/>
          <w:b/>
          <w:bCs/>
          <w:kern w:val="0"/>
        </w:rPr>
      </w:pPr>
      <w:r w:rsidRPr="00F3504E">
        <w:rPr>
          <w:rFonts w:ascii="Arial" w:hAnsi="Arial" w:cs="Arial"/>
          <w:b/>
          <w:bCs/>
          <w:kern w:val="0"/>
        </w:rPr>
        <w:t>Figure 1</w:t>
      </w:r>
    </w:p>
    <w:p w14:paraId="5D710FDB" w14:textId="77777777" w:rsidR="004601E4" w:rsidRPr="00F3504E" w:rsidRDefault="004601E4" w:rsidP="004601E4">
      <w:pPr>
        <w:autoSpaceDE w:val="0"/>
        <w:autoSpaceDN w:val="0"/>
        <w:adjustRightInd w:val="0"/>
        <w:spacing w:after="0" w:line="240" w:lineRule="auto"/>
        <w:rPr>
          <w:rFonts w:ascii="Arial" w:hAnsi="Arial" w:cs="Arial"/>
          <w:b/>
          <w:bCs/>
          <w:kern w:val="0"/>
        </w:rPr>
      </w:pPr>
    </w:p>
    <w:p w14:paraId="619F8417" w14:textId="77777777" w:rsidR="004601E4" w:rsidRPr="00F3504E" w:rsidRDefault="004601E4" w:rsidP="004601E4">
      <w:pPr>
        <w:autoSpaceDE w:val="0"/>
        <w:autoSpaceDN w:val="0"/>
        <w:adjustRightInd w:val="0"/>
        <w:spacing w:after="0" w:line="240" w:lineRule="auto"/>
        <w:rPr>
          <w:rFonts w:ascii="Arial" w:hAnsi="Arial" w:cs="Arial"/>
          <w:kern w:val="0"/>
        </w:rPr>
      </w:pPr>
      <w:r w:rsidRPr="00F3504E">
        <w:rPr>
          <w:rFonts w:ascii="Arial" w:hAnsi="Arial" w:cs="Arial"/>
          <w:kern w:val="0"/>
        </w:rPr>
        <w:t xml:space="preserve">Communication Channels </w:t>
      </w:r>
    </w:p>
    <w:p w14:paraId="635C59F2" w14:textId="77777777" w:rsidR="004601E4" w:rsidRPr="00F3504E" w:rsidRDefault="004601E4" w:rsidP="00DB4CFB">
      <w:pPr>
        <w:autoSpaceDE w:val="0"/>
        <w:autoSpaceDN w:val="0"/>
        <w:adjustRightInd w:val="0"/>
        <w:spacing w:after="0" w:line="240" w:lineRule="auto"/>
        <w:rPr>
          <w:rFonts w:ascii="Arial" w:hAnsi="Arial" w:cs="Arial"/>
          <w:kern w:val="0"/>
        </w:rPr>
      </w:pPr>
    </w:p>
    <w:p w14:paraId="5912ECCA" w14:textId="77777777" w:rsidR="00256CB8" w:rsidRPr="00F3504E" w:rsidRDefault="00256CB8" w:rsidP="00DB4CFB">
      <w:pPr>
        <w:autoSpaceDE w:val="0"/>
        <w:autoSpaceDN w:val="0"/>
        <w:adjustRightInd w:val="0"/>
        <w:spacing w:after="0" w:line="240" w:lineRule="auto"/>
        <w:rPr>
          <w:rFonts w:ascii="Arial" w:hAnsi="Arial" w:cs="Arial"/>
          <w:kern w:val="0"/>
        </w:rPr>
      </w:pPr>
    </w:p>
    <w:p w14:paraId="1FAD653A" w14:textId="2579DC8C" w:rsidR="009762C9" w:rsidRPr="00F3504E" w:rsidRDefault="00B44C1A" w:rsidP="00490695">
      <w:pPr>
        <w:autoSpaceDE w:val="0"/>
        <w:autoSpaceDN w:val="0"/>
        <w:adjustRightInd w:val="0"/>
        <w:spacing w:after="0" w:line="240" w:lineRule="auto"/>
        <w:jc w:val="center"/>
        <w:rPr>
          <w:rFonts w:ascii="Arial" w:hAnsi="Arial" w:cs="Arial"/>
          <w:kern w:val="0"/>
        </w:rPr>
      </w:pPr>
      <w:r w:rsidRPr="00F3504E">
        <w:rPr>
          <w:rFonts w:ascii="Arial" w:hAnsi="Arial" w:cs="Arial"/>
          <w:noProof/>
          <w:kern w:val="0"/>
        </w:rPr>
        <w:drawing>
          <wp:inline distT="0" distB="0" distL="0" distR="0" wp14:anchorId="5821C922" wp14:editId="1D857F85">
            <wp:extent cx="4584700" cy="2755900"/>
            <wp:effectExtent l="0" t="0" r="6350" b="6350"/>
            <wp:docPr id="94381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3715278" w14:textId="7FDF307C" w:rsidR="00490695" w:rsidRPr="00F3504E" w:rsidRDefault="00490695" w:rsidP="00490695">
      <w:pPr>
        <w:autoSpaceDE w:val="0"/>
        <w:autoSpaceDN w:val="0"/>
        <w:adjustRightInd w:val="0"/>
        <w:spacing w:after="0" w:line="240" w:lineRule="auto"/>
        <w:rPr>
          <w:rFonts w:ascii="Arial" w:hAnsi="Arial" w:cs="Arial"/>
          <w:kern w:val="0"/>
        </w:rPr>
      </w:pPr>
      <w:r w:rsidRPr="00F3504E">
        <w:rPr>
          <w:rFonts w:ascii="Arial" w:hAnsi="Arial" w:cs="Arial"/>
          <w:kern w:val="0"/>
        </w:rPr>
        <w:t xml:space="preserve">                               Source: Excel Sheet</w:t>
      </w:r>
    </w:p>
    <w:p w14:paraId="14243EA6" w14:textId="7E4CC124" w:rsidR="00490695" w:rsidRPr="00F3504E" w:rsidRDefault="00490695" w:rsidP="00660400">
      <w:pPr>
        <w:pStyle w:val="BodyText"/>
        <w:spacing w:before="62"/>
        <w:ind w:right="519"/>
        <w:jc w:val="both"/>
        <w:rPr>
          <w:rFonts w:ascii="Arial" w:hAnsi="Arial" w:cs="Arial"/>
        </w:rPr>
      </w:pPr>
      <w:r w:rsidRPr="00F3504E">
        <w:rPr>
          <w:rFonts w:ascii="Arial" w:hAnsi="Arial" w:cs="Arial"/>
        </w:rPr>
        <w:t>The above result shows that</w:t>
      </w:r>
      <w:r w:rsidR="00B44C1A" w:rsidRPr="00F3504E">
        <w:rPr>
          <w:rFonts w:ascii="Arial" w:hAnsi="Arial" w:cs="Arial"/>
        </w:rPr>
        <w:t xml:space="preserve"> 46 managers/offices shared that </w:t>
      </w:r>
      <w:r w:rsidRPr="00F3504E">
        <w:rPr>
          <w:rFonts w:ascii="Arial" w:hAnsi="Arial" w:cs="Arial"/>
        </w:rPr>
        <w:t xml:space="preserve">meeting </w:t>
      </w:r>
      <w:r w:rsidR="00B44C1A" w:rsidRPr="00F3504E">
        <w:rPr>
          <w:rFonts w:ascii="Arial" w:hAnsi="Arial" w:cs="Arial"/>
        </w:rPr>
        <w:t xml:space="preserve">is the prominent communication channel used in the industries. One of the </w:t>
      </w:r>
      <w:r w:rsidR="00E11A5A" w:rsidRPr="00F3504E">
        <w:rPr>
          <w:rFonts w:ascii="Arial" w:hAnsi="Arial" w:cs="Arial"/>
        </w:rPr>
        <w:t>respondents</w:t>
      </w:r>
      <w:r w:rsidR="00B44C1A" w:rsidRPr="00F3504E">
        <w:rPr>
          <w:rFonts w:ascii="Arial" w:hAnsi="Arial" w:cs="Arial"/>
        </w:rPr>
        <w:t xml:space="preserve"> (</w:t>
      </w:r>
      <w:r w:rsidR="00E11A5A" w:rsidRPr="00F3504E">
        <w:rPr>
          <w:rFonts w:ascii="Arial" w:hAnsi="Arial" w:cs="Arial"/>
        </w:rPr>
        <w:t>R</w:t>
      </w:r>
      <w:r w:rsidR="00B44C1A" w:rsidRPr="00F3504E">
        <w:rPr>
          <w:rFonts w:ascii="Arial" w:hAnsi="Arial" w:cs="Arial"/>
        </w:rPr>
        <w:t>2) share</w:t>
      </w:r>
      <w:r w:rsidR="00E11A5A" w:rsidRPr="00F3504E">
        <w:rPr>
          <w:rFonts w:ascii="Arial" w:hAnsi="Arial" w:cs="Arial"/>
        </w:rPr>
        <w:t>d</w:t>
      </w:r>
      <w:r w:rsidR="00B44C1A" w:rsidRPr="00F3504E">
        <w:rPr>
          <w:rFonts w:ascii="Arial" w:hAnsi="Arial" w:cs="Arial"/>
        </w:rPr>
        <w:t>, “</w:t>
      </w:r>
      <w:r w:rsidR="00B44C1A" w:rsidRPr="00F3504E">
        <w:rPr>
          <w:rFonts w:ascii="Arial" w:hAnsi="Arial" w:cs="Arial"/>
          <w:i/>
          <w:iCs/>
        </w:rPr>
        <w:t>meetings are suitable for us as we can share problems and togethe</w:t>
      </w:r>
      <w:r w:rsidR="00E11A5A" w:rsidRPr="00F3504E">
        <w:rPr>
          <w:rFonts w:ascii="Arial" w:hAnsi="Arial" w:cs="Arial"/>
          <w:i/>
          <w:iCs/>
        </w:rPr>
        <w:t xml:space="preserve">r, </w:t>
      </w:r>
      <w:r w:rsidR="00B44C1A" w:rsidRPr="00F3504E">
        <w:rPr>
          <w:rFonts w:ascii="Arial" w:hAnsi="Arial" w:cs="Arial"/>
          <w:i/>
          <w:iCs/>
        </w:rPr>
        <w:t>we can solve it.</w:t>
      </w:r>
      <w:r w:rsidR="00B44C1A" w:rsidRPr="00F3504E">
        <w:rPr>
          <w:rFonts w:ascii="Arial" w:hAnsi="Arial" w:cs="Arial"/>
        </w:rPr>
        <w:t>”</w:t>
      </w:r>
      <w:r w:rsidR="002B3D6C" w:rsidRPr="00F3504E">
        <w:rPr>
          <w:rFonts w:ascii="Arial" w:hAnsi="Arial" w:cs="Arial"/>
        </w:rPr>
        <w:t xml:space="preserve"> Meetings provides platform for face-to-face interaction which gives the employers the opportunity to get the solutions to the issues put forward tot eh floor. Besides, respondent (R4) shared that, “</w:t>
      </w:r>
      <w:r w:rsidR="002B3D6C" w:rsidRPr="00F3504E">
        <w:rPr>
          <w:rFonts w:ascii="Arial" w:hAnsi="Arial" w:cs="Arial"/>
          <w:i/>
          <w:iCs/>
        </w:rPr>
        <w:t>In the meeting, we not only hear them but see the reactions on their faces which helps us understand the situation much better.”</w:t>
      </w:r>
      <w:r w:rsidR="002B3D6C" w:rsidRPr="00F3504E">
        <w:rPr>
          <w:rFonts w:ascii="Arial" w:hAnsi="Arial" w:cs="Arial"/>
        </w:rPr>
        <w:t xml:space="preserve"> Through this, we come to understand that the certain aspect of non-verbal communication, the body language is also visible and it is obvious that the manages/officials also take this aspect of communication into consideration. </w:t>
      </w:r>
    </w:p>
    <w:p w14:paraId="28427F39" w14:textId="77777777" w:rsidR="0065024C" w:rsidRPr="00F3504E" w:rsidRDefault="0065024C" w:rsidP="0065024C">
      <w:pPr>
        <w:pStyle w:val="BodyText"/>
        <w:spacing w:before="62"/>
        <w:rPr>
          <w:rFonts w:ascii="Arial" w:hAnsi="Arial" w:cs="Arial"/>
        </w:rPr>
      </w:pPr>
    </w:p>
    <w:p w14:paraId="066E0B94" w14:textId="6CDC0830" w:rsidR="00B72937" w:rsidRPr="00F3504E" w:rsidRDefault="00CB169D" w:rsidP="0065024C">
      <w:pPr>
        <w:pStyle w:val="BodyText"/>
        <w:spacing w:before="62"/>
        <w:rPr>
          <w:rFonts w:ascii="Arial" w:hAnsi="Arial" w:cs="Arial"/>
          <w:b/>
          <w:bCs/>
          <w:i/>
          <w:iCs/>
        </w:rPr>
      </w:pPr>
      <w:r w:rsidRPr="00F3504E">
        <w:rPr>
          <w:rFonts w:ascii="Arial" w:hAnsi="Arial" w:cs="Arial"/>
          <w:b/>
          <w:bCs/>
          <w:i/>
          <w:iCs/>
        </w:rPr>
        <w:t>Do</w:t>
      </w:r>
      <w:r w:rsidR="0065024C" w:rsidRPr="00F3504E">
        <w:rPr>
          <w:rFonts w:ascii="Arial" w:hAnsi="Arial" w:cs="Arial"/>
          <w:b/>
          <w:bCs/>
          <w:i/>
          <w:iCs/>
          <w:spacing w:val="-3"/>
        </w:rPr>
        <w:t xml:space="preserve"> </w:t>
      </w:r>
      <w:r w:rsidR="0065024C" w:rsidRPr="00F3504E">
        <w:rPr>
          <w:rFonts w:ascii="Arial" w:hAnsi="Arial" w:cs="Arial"/>
          <w:b/>
          <w:bCs/>
          <w:i/>
          <w:iCs/>
        </w:rPr>
        <w:t>different</w:t>
      </w:r>
      <w:r w:rsidR="0065024C" w:rsidRPr="00F3504E">
        <w:rPr>
          <w:rFonts w:ascii="Arial" w:hAnsi="Arial" w:cs="Arial"/>
          <w:b/>
          <w:bCs/>
          <w:i/>
          <w:iCs/>
          <w:spacing w:val="-3"/>
        </w:rPr>
        <w:t xml:space="preserve"> </w:t>
      </w:r>
      <w:r w:rsidR="0065024C" w:rsidRPr="00F3504E">
        <w:rPr>
          <w:rFonts w:ascii="Arial" w:hAnsi="Arial" w:cs="Arial"/>
          <w:b/>
          <w:bCs/>
          <w:i/>
          <w:iCs/>
        </w:rPr>
        <w:t>communication</w:t>
      </w:r>
      <w:r w:rsidR="0065024C" w:rsidRPr="00F3504E">
        <w:rPr>
          <w:rFonts w:ascii="Arial" w:hAnsi="Arial" w:cs="Arial"/>
          <w:b/>
          <w:bCs/>
          <w:i/>
          <w:iCs/>
          <w:spacing w:val="-2"/>
        </w:rPr>
        <w:t xml:space="preserve"> </w:t>
      </w:r>
      <w:r w:rsidR="0065024C" w:rsidRPr="00F3504E">
        <w:rPr>
          <w:rFonts w:ascii="Arial" w:hAnsi="Arial" w:cs="Arial"/>
          <w:b/>
          <w:bCs/>
          <w:i/>
          <w:iCs/>
        </w:rPr>
        <w:t>channels</w:t>
      </w:r>
      <w:r w:rsidR="0065024C" w:rsidRPr="00F3504E">
        <w:rPr>
          <w:rFonts w:ascii="Arial" w:hAnsi="Arial" w:cs="Arial"/>
          <w:b/>
          <w:bCs/>
          <w:i/>
          <w:iCs/>
          <w:spacing w:val="-1"/>
        </w:rPr>
        <w:t xml:space="preserve"> </w:t>
      </w:r>
      <w:r w:rsidR="0065024C" w:rsidRPr="00F3504E">
        <w:rPr>
          <w:rFonts w:ascii="Arial" w:hAnsi="Arial" w:cs="Arial"/>
          <w:b/>
          <w:bCs/>
          <w:i/>
          <w:iCs/>
        </w:rPr>
        <w:t>impact</w:t>
      </w:r>
      <w:r w:rsidR="0065024C" w:rsidRPr="00F3504E">
        <w:rPr>
          <w:rFonts w:ascii="Arial" w:hAnsi="Arial" w:cs="Arial"/>
          <w:b/>
          <w:bCs/>
          <w:i/>
          <w:iCs/>
          <w:spacing w:val="-4"/>
        </w:rPr>
        <w:t xml:space="preserve"> </w:t>
      </w:r>
      <w:r w:rsidR="0065024C" w:rsidRPr="00F3504E">
        <w:rPr>
          <w:rFonts w:ascii="Arial" w:hAnsi="Arial" w:cs="Arial"/>
          <w:b/>
          <w:bCs/>
          <w:i/>
          <w:iCs/>
        </w:rPr>
        <w:t>employee</w:t>
      </w:r>
      <w:r w:rsidR="0065024C" w:rsidRPr="00F3504E">
        <w:rPr>
          <w:rFonts w:ascii="Arial" w:hAnsi="Arial" w:cs="Arial"/>
          <w:b/>
          <w:bCs/>
          <w:i/>
          <w:iCs/>
          <w:spacing w:val="-2"/>
        </w:rPr>
        <w:t xml:space="preserve"> </w:t>
      </w:r>
      <w:r w:rsidR="0065024C" w:rsidRPr="00F3504E">
        <w:rPr>
          <w:rFonts w:ascii="Arial" w:hAnsi="Arial" w:cs="Arial"/>
          <w:b/>
          <w:bCs/>
          <w:i/>
          <w:iCs/>
        </w:rPr>
        <w:t>retention</w:t>
      </w:r>
      <w:r w:rsidR="0065024C" w:rsidRPr="00F3504E">
        <w:rPr>
          <w:rFonts w:ascii="Arial" w:hAnsi="Arial" w:cs="Arial"/>
          <w:b/>
          <w:bCs/>
          <w:i/>
          <w:iCs/>
          <w:spacing w:val="-4"/>
        </w:rPr>
        <w:t xml:space="preserve"> </w:t>
      </w:r>
      <w:r w:rsidR="0065024C" w:rsidRPr="00F3504E">
        <w:rPr>
          <w:rFonts w:ascii="Arial" w:hAnsi="Arial" w:cs="Arial"/>
          <w:b/>
          <w:bCs/>
          <w:i/>
          <w:iCs/>
        </w:rPr>
        <w:t>rates?</w:t>
      </w:r>
      <w:r w:rsidR="0065024C" w:rsidRPr="00F3504E">
        <w:rPr>
          <w:rFonts w:ascii="Arial" w:hAnsi="Arial" w:cs="Arial"/>
          <w:b/>
          <w:bCs/>
          <w:i/>
          <w:iCs/>
          <w:spacing w:val="1"/>
        </w:rPr>
        <w:t xml:space="preserve"> </w:t>
      </w:r>
      <w:r w:rsidR="0065024C" w:rsidRPr="00F3504E">
        <w:rPr>
          <w:rFonts w:ascii="Arial" w:hAnsi="Arial" w:cs="Arial"/>
          <w:b/>
          <w:bCs/>
          <w:i/>
          <w:iCs/>
        </w:rPr>
        <w:t>How?</w:t>
      </w:r>
    </w:p>
    <w:p w14:paraId="067F26FC" w14:textId="77777777" w:rsidR="005C7087" w:rsidRPr="00F3504E" w:rsidRDefault="005C7087" w:rsidP="0065024C">
      <w:pPr>
        <w:pStyle w:val="BodyText"/>
        <w:spacing w:before="62"/>
        <w:rPr>
          <w:rFonts w:ascii="Arial" w:hAnsi="Arial" w:cs="Arial"/>
        </w:rPr>
      </w:pPr>
    </w:p>
    <w:p w14:paraId="2DE849BC" w14:textId="10846DB5" w:rsidR="005C7087" w:rsidRPr="00F3504E" w:rsidRDefault="005C7087" w:rsidP="00660400">
      <w:pPr>
        <w:pStyle w:val="BodyText"/>
        <w:spacing w:before="62"/>
        <w:jc w:val="both"/>
        <w:rPr>
          <w:rFonts w:ascii="Arial" w:hAnsi="Arial" w:cs="Arial"/>
        </w:rPr>
      </w:pPr>
      <w:r w:rsidRPr="00F3504E">
        <w:rPr>
          <w:rFonts w:ascii="Arial" w:hAnsi="Arial" w:cs="Arial"/>
        </w:rPr>
        <w:t>Varied views were shared by the industrial officers/managers. Retention rate of the employees has been looked at from different angles in connection to the importance of internal communication</w:t>
      </w:r>
      <w:r w:rsidR="00DB259F" w:rsidRPr="00F3504E">
        <w:rPr>
          <w:rFonts w:ascii="Arial" w:hAnsi="Arial" w:cs="Arial"/>
        </w:rPr>
        <w:t>. Different communication channels impact retention of the employees and helps in the stabilizing the workforce in a company. The managers/officers shared that various communication channels such as meetings, emails, messaging apps, notice board, and reports have substantial impact to boost engagement of employees which ultimately leads to higher retention rate.  A</w:t>
      </w:r>
      <w:r w:rsidRPr="00F3504E">
        <w:rPr>
          <w:rFonts w:ascii="Arial" w:hAnsi="Arial" w:cs="Arial"/>
        </w:rPr>
        <w:t xml:space="preserve"> study </w:t>
      </w:r>
      <w:r w:rsidR="008F6D7E" w:rsidRPr="00F3504E">
        <w:rPr>
          <w:rFonts w:ascii="Arial" w:hAnsi="Arial" w:cs="Arial"/>
        </w:rPr>
        <w:t>shares that companies</w:t>
      </w:r>
      <w:r w:rsidRPr="00F3504E">
        <w:rPr>
          <w:rFonts w:ascii="Arial" w:hAnsi="Arial" w:cs="Arial"/>
        </w:rPr>
        <w:t xml:space="preserve"> that adopt a multichannel communication strategy see a marked improvement in employee engagement levels. </w:t>
      </w:r>
      <w:r w:rsidR="008F6D7E" w:rsidRPr="00F3504E">
        <w:rPr>
          <w:rFonts w:ascii="Arial" w:hAnsi="Arial" w:cs="Arial"/>
        </w:rPr>
        <w:t xml:space="preserve">It claims that </w:t>
      </w:r>
      <w:r w:rsidRPr="00F3504E">
        <w:rPr>
          <w:rFonts w:ascii="Arial" w:hAnsi="Arial" w:cs="Arial"/>
        </w:rPr>
        <w:t>that employees who feel well-informed are more likely to stay with their current employer longer (</w:t>
      </w:r>
      <w:r w:rsidR="008F6D7E" w:rsidRPr="00F3504E">
        <w:rPr>
          <w:rFonts w:ascii="Arial" w:hAnsi="Arial" w:cs="Arial"/>
        </w:rPr>
        <w:t xml:space="preserve">Society for Human Resource Management, </w:t>
      </w:r>
      <w:r w:rsidRPr="00F3504E">
        <w:rPr>
          <w:rFonts w:ascii="Arial" w:hAnsi="Arial" w:cs="Arial"/>
        </w:rPr>
        <w:t>2022)</w:t>
      </w:r>
      <w:r w:rsidR="009C6698" w:rsidRPr="00F3504E">
        <w:rPr>
          <w:rFonts w:ascii="Arial" w:hAnsi="Arial" w:cs="Arial"/>
        </w:rPr>
        <w:t xml:space="preserve">. Besides, the use of digital tools for communication such as Microsoft Teams and Zoom has made a huge impact in workplace communication. According to </w:t>
      </w:r>
      <w:r w:rsidRPr="00F3504E">
        <w:rPr>
          <w:rFonts w:ascii="Arial" w:hAnsi="Arial" w:cs="Arial"/>
        </w:rPr>
        <w:t>Forbes</w:t>
      </w:r>
      <w:r w:rsidR="009C6698" w:rsidRPr="00F3504E">
        <w:rPr>
          <w:rFonts w:ascii="Arial" w:hAnsi="Arial" w:cs="Arial"/>
        </w:rPr>
        <w:t>,</w:t>
      </w:r>
      <w:r w:rsidRPr="00F3504E">
        <w:rPr>
          <w:rFonts w:ascii="Arial" w:hAnsi="Arial" w:cs="Arial"/>
        </w:rPr>
        <w:t xml:space="preserve"> </w:t>
      </w:r>
      <w:r w:rsidR="009C6698" w:rsidRPr="00F3504E">
        <w:rPr>
          <w:rFonts w:ascii="Arial" w:hAnsi="Arial" w:cs="Arial"/>
        </w:rPr>
        <w:t xml:space="preserve">those </w:t>
      </w:r>
      <w:r w:rsidRPr="00F3504E">
        <w:rPr>
          <w:rFonts w:ascii="Arial" w:hAnsi="Arial" w:cs="Arial"/>
        </w:rPr>
        <w:t xml:space="preserve">organizations </w:t>
      </w:r>
      <w:r w:rsidR="009C6698" w:rsidRPr="00F3504E">
        <w:rPr>
          <w:rFonts w:ascii="Arial" w:hAnsi="Arial" w:cs="Arial"/>
        </w:rPr>
        <w:t xml:space="preserve">using digital communication  </w:t>
      </w:r>
      <w:r w:rsidRPr="00F3504E">
        <w:rPr>
          <w:rFonts w:ascii="Arial" w:hAnsi="Arial" w:cs="Arial"/>
        </w:rPr>
        <w:t xml:space="preserve"> tools </w:t>
      </w:r>
      <w:r w:rsidR="009C6698" w:rsidRPr="00F3504E">
        <w:rPr>
          <w:rFonts w:ascii="Arial" w:hAnsi="Arial" w:cs="Arial"/>
        </w:rPr>
        <w:t>see</w:t>
      </w:r>
      <w:r w:rsidRPr="00F3504E">
        <w:rPr>
          <w:rFonts w:ascii="Arial" w:hAnsi="Arial" w:cs="Arial"/>
        </w:rPr>
        <w:t xml:space="preserve"> better collaboration and</w:t>
      </w:r>
      <w:r w:rsidR="009C6698" w:rsidRPr="00F3504E">
        <w:rPr>
          <w:rFonts w:ascii="Arial" w:hAnsi="Arial" w:cs="Arial"/>
        </w:rPr>
        <w:t xml:space="preserve"> feel</w:t>
      </w:r>
      <w:r w:rsidRPr="00F3504E">
        <w:rPr>
          <w:rFonts w:ascii="Arial" w:hAnsi="Arial" w:cs="Arial"/>
        </w:rPr>
        <w:t xml:space="preserve"> satisfaction</w:t>
      </w:r>
      <w:r w:rsidR="009C6698" w:rsidRPr="00F3504E">
        <w:rPr>
          <w:rFonts w:ascii="Arial" w:hAnsi="Arial" w:cs="Arial"/>
        </w:rPr>
        <w:t xml:space="preserve"> amongst the employees</w:t>
      </w:r>
      <w:r w:rsidRPr="00F3504E">
        <w:rPr>
          <w:rFonts w:ascii="Arial" w:hAnsi="Arial" w:cs="Arial"/>
        </w:rPr>
        <w:t xml:space="preserve">, </w:t>
      </w:r>
      <w:r w:rsidR="009C6698" w:rsidRPr="00F3504E">
        <w:rPr>
          <w:rFonts w:ascii="Arial" w:hAnsi="Arial" w:cs="Arial"/>
        </w:rPr>
        <w:t xml:space="preserve">and this has direct </w:t>
      </w:r>
      <w:r w:rsidRPr="00F3504E">
        <w:rPr>
          <w:rFonts w:ascii="Arial" w:hAnsi="Arial" w:cs="Arial"/>
        </w:rPr>
        <w:t>impacts</w:t>
      </w:r>
      <w:r w:rsidR="009C6698" w:rsidRPr="00F3504E">
        <w:rPr>
          <w:rFonts w:ascii="Arial" w:hAnsi="Arial" w:cs="Arial"/>
        </w:rPr>
        <w:t xml:space="preserve"> on employee</w:t>
      </w:r>
      <w:r w:rsidRPr="00F3504E">
        <w:rPr>
          <w:rFonts w:ascii="Arial" w:hAnsi="Arial" w:cs="Arial"/>
        </w:rPr>
        <w:t xml:space="preserve"> retention.</w:t>
      </w:r>
      <w:r w:rsidR="009C6698" w:rsidRPr="00F3504E">
        <w:rPr>
          <w:rFonts w:ascii="Arial" w:hAnsi="Arial" w:cs="Arial"/>
        </w:rPr>
        <w:t xml:space="preserve"> </w:t>
      </w:r>
      <w:r w:rsidRPr="00F3504E">
        <w:rPr>
          <w:rFonts w:ascii="Arial" w:hAnsi="Arial" w:cs="Arial"/>
        </w:rPr>
        <w:t>Experts note that these tools facilitate real-time communication and foster a sense of community and belonging among remote and in-office workers alike (Forbes, 2023)</w:t>
      </w:r>
      <w:r w:rsidR="009C6698" w:rsidRPr="00F3504E">
        <w:rPr>
          <w:rFonts w:ascii="Arial" w:hAnsi="Arial" w:cs="Arial"/>
        </w:rPr>
        <w:t xml:space="preserve">. On the similar note one of the respondents (R1) shared, “Connecting with the employees through digital tools have become rampant and it has brought us much closer and made our work much easier.” </w:t>
      </w:r>
      <w:r w:rsidR="00345C8A" w:rsidRPr="00F3504E">
        <w:rPr>
          <w:rFonts w:ascii="Arial" w:hAnsi="Arial" w:cs="Arial"/>
        </w:rPr>
        <w:t xml:space="preserve">This proves that digital communication besides the traditional communication </w:t>
      </w:r>
      <w:r w:rsidR="00345C8A" w:rsidRPr="00F3504E">
        <w:rPr>
          <w:rFonts w:ascii="Arial" w:hAnsi="Arial" w:cs="Arial"/>
        </w:rPr>
        <w:lastRenderedPageBreak/>
        <w:t xml:space="preserve">channels have also shown significant impact in employee retention in the workplaces. </w:t>
      </w:r>
    </w:p>
    <w:p w14:paraId="0CE4D4C4" w14:textId="05D6D500" w:rsidR="005C7087" w:rsidRPr="00F3504E" w:rsidRDefault="005C7087" w:rsidP="00660400">
      <w:pPr>
        <w:pStyle w:val="BodyText"/>
        <w:spacing w:before="62"/>
        <w:jc w:val="both"/>
        <w:rPr>
          <w:rFonts w:ascii="Arial" w:hAnsi="Arial" w:cs="Arial"/>
        </w:rPr>
      </w:pPr>
    </w:p>
    <w:p w14:paraId="33A820EC" w14:textId="77777777" w:rsidR="0090545E" w:rsidRPr="00F3504E" w:rsidRDefault="00B91EA1" w:rsidP="00660400">
      <w:pPr>
        <w:pStyle w:val="BodyText"/>
        <w:spacing w:before="62"/>
        <w:jc w:val="both"/>
        <w:rPr>
          <w:rFonts w:ascii="Arial" w:hAnsi="Arial" w:cs="Arial"/>
        </w:rPr>
      </w:pPr>
      <w:r w:rsidRPr="00F3504E">
        <w:rPr>
          <w:rFonts w:ascii="Arial" w:hAnsi="Arial" w:cs="Arial"/>
        </w:rPr>
        <w:t xml:space="preserve">The next important point raised during the interview and the focal group discussion raised a flag about the managerial communication. Employee retention is equally impacted by the </w:t>
      </w:r>
      <w:r w:rsidR="005C7087" w:rsidRPr="00F3504E">
        <w:rPr>
          <w:rFonts w:ascii="Arial" w:hAnsi="Arial" w:cs="Arial"/>
        </w:rPr>
        <w:t>quality of communication between managers and</w:t>
      </w:r>
      <w:r w:rsidRPr="00F3504E">
        <w:rPr>
          <w:rFonts w:ascii="Arial" w:hAnsi="Arial" w:cs="Arial"/>
        </w:rPr>
        <w:t xml:space="preserve"> </w:t>
      </w:r>
      <w:r w:rsidR="000A37A2" w:rsidRPr="00F3504E">
        <w:rPr>
          <w:rFonts w:ascii="Arial" w:hAnsi="Arial" w:cs="Arial"/>
        </w:rPr>
        <w:t xml:space="preserve">the workers. </w:t>
      </w:r>
      <w:r w:rsidR="005C7087" w:rsidRPr="00F3504E">
        <w:rPr>
          <w:rFonts w:ascii="Arial" w:hAnsi="Arial" w:cs="Arial"/>
        </w:rPr>
        <w:t xml:space="preserve"> </w:t>
      </w:r>
      <w:r w:rsidR="000A37A2" w:rsidRPr="00F3504E">
        <w:rPr>
          <w:rFonts w:ascii="Arial" w:hAnsi="Arial" w:cs="Arial"/>
        </w:rPr>
        <w:t xml:space="preserve">One of the respondents (R8) shared something on a similar note, “More than thing in a company setting like ours, how employee and managers communication matter the most. Employee staying or leaving the company depends on the frequency of communication with the head.”  The channels of communication </w:t>
      </w:r>
      <w:r w:rsidR="005F2F7A" w:rsidRPr="00F3504E">
        <w:rPr>
          <w:rFonts w:ascii="Arial" w:hAnsi="Arial" w:cs="Arial"/>
        </w:rPr>
        <w:t>don’t</w:t>
      </w:r>
      <w:r w:rsidR="000A37A2" w:rsidRPr="00F3504E">
        <w:rPr>
          <w:rFonts w:ascii="Arial" w:hAnsi="Arial" w:cs="Arial"/>
        </w:rPr>
        <w:t xml:space="preserve"> matter much </w:t>
      </w:r>
      <w:r w:rsidR="005F2F7A" w:rsidRPr="00F3504E">
        <w:rPr>
          <w:rFonts w:ascii="Arial" w:hAnsi="Arial" w:cs="Arial"/>
        </w:rPr>
        <w:t>but actual communication with the managers is viewed as everything. One of the Gallup reports</w:t>
      </w:r>
      <w:r w:rsidR="005C7087" w:rsidRPr="00F3504E">
        <w:rPr>
          <w:rFonts w:ascii="Arial" w:hAnsi="Arial" w:cs="Arial"/>
        </w:rPr>
        <w:t xml:space="preserve"> </w:t>
      </w:r>
      <w:r w:rsidR="005F2F7A" w:rsidRPr="00F3504E">
        <w:rPr>
          <w:rFonts w:ascii="Arial" w:hAnsi="Arial" w:cs="Arial"/>
        </w:rPr>
        <w:t xml:space="preserve">states </w:t>
      </w:r>
      <w:r w:rsidR="005C7087" w:rsidRPr="00F3504E">
        <w:rPr>
          <w:rFonts w:ascii="Arial" w:hAnsi="Arial" w:cs="Arial"/>
        </w:rPr>
        <w:t xml:space="preserve">that managers who maintain open, transparent, and regular communication with their employees are more successful in retaining top talent. </w:t>
      </w:r>
      <w:r w:rsidR="005F2F7A" w:rsidRPr="00F3504E">
        <w:rPr>
          <w:rFonts w:ascii="Arial" w:hAnsi="Arial" w:cs="Arial"/>
        </w:rPr>
        <w:t xml:space="preserve">It also </w:t>
      </w:r>
      <w:r w:rsidR="005C7087" w:rsidRPr="00F3504E">
        <w:rPr>
          <w:rFonts w:ascii="Arial" w:hAnsi="Arial" w:cs="Arial"/>
        </w:rPr>
        <w:t xml:space="preserve">indicates that employees who receive </w:t>
      </w:r>
      <w:r w:rsidR="005F2F7A" w:rsidRPr="00F3504E">
        <w:rPr>
          <w:rFonts w:ascii="Arial" w:hAnsi="Arial" w:cs="Arial"/>
        </w:rPr>
        <w:t>regular</w:t>
      </w:r>
      <w:r w:rsidR="005C7087" w:rsidRPr="00F3504E">
        <w:rPr>
          <w:rFonts w:ascii="Arial" w:hAnsi="Arial" w:cs="Arial"/>
        </w:rPr>
        <w:t xml:space="preserve"> feedback and feel</w:t>
      </w:r>
      <w:r w:rsidR="005F2F7A" w:rsidRPr="00F3504E">
        <w:rPr>
          <w:rFonts w:ascii="Arial" w:hAnsi="Arial" w:cs="Arial"/>
        </w:rPr>
        <w:t>s that they are</w:t>
      </w:r>
      <w:r w:rsidR="005C7087" w:rsidRPr="00F3504E">
        <w:rPr>
          <w:rFonts w:ascii="Arial" w:hAnsi="Arial" w:cs="Arial"/>
        </w:rPr>
        <w:t xml:space="preserve"> hear</w:t>
      </w:r>
      <w:r w:rsidR="005F2F7A" w:rsidRPr="00F3504E">
        <w:rPr>
          <w:rFonts w:ascii="Arial" w:hAnsi="Arial" w:cs="Arial"/>
        </w:rPr>
        <w:t>d</w:t>
      </w:r>
      <w:r w:rsidR="005C7087" w:rsidRPr="00F3504E">
        <w:rPr>
          <w:rFonts w:ascii="Arial" w:hAnsi="Arial" w:cs="Arial"/>
        </w:rPr>
        <w:t xml:space="preserve"> are less likely to leave the organization (Gallup, 2021)</w:t>
      </w:r>
      <w:r w:rsidR="005F2F7A" w:rsidRPr="00F3504E">
        <w:rPr>
          <w:rFonts w:ascii="Arial" w:hAnsi="Arial" w:cs="Arial"/>
        </w:rPr>
        <w:t>.</w:t>
      </w:r>
      <w:r w:rsidR="000747CE" w:rsidRPr="00F3504E">
        <w:rPr>
          <w:rFonts w:ascii="Arial" w:hAnsi="Arial" w:cs="Arial"/>
        </w:rPr>
        <w:t xml:space="preserve"> </w:t>
      </w:r>
    </w:p>
    <w:p w14:paraId="473B0148" w14:textId="265DAC85" w:rsidR="005C7087" w:rsidRPr="00F3504E" w:rsidRDefault="000747CE" w:rsidP="00660400">
      <w:pPr>
        <w:pStyle w:val="BodyText"/>
        <w:spacing w:before="62"/>
        <w:jc w:val="both"/>
        <w:rPr>
          <w:rFonts w:ascii="Arial" w:hAnsi="Arial" w:cs="Arial"/>
        </w:rPr>
      </w:pPr>
      <w:r w:rsidRPr="00F3504E">
        <w:rPr>
          <w:rFonts w:ascii="Arial" w:hAnsi="Arial" w:cs="Arial"/>
        </w:rPr>
        <w:t xml:space="preserve">When the employer/manager </w:t>
      </w:r>
      <w:r w:rsidR="0090545E" w:rsidRPr="00F3504E">
        <w:rPr>
          <w:rFonts w:ascii="Arial" w:hAnsi="Arial" w:cs="Arial"/>
        </w:rPr>
        <w:t xml:space="preserve">maintain one-one communication, and focus on the needs of the employees, it helps in enhancing the overall experience and the loyalty of an employee. </w:t>
      </w:r>
      <w:r w:rsidR="005C7087" w:rsidRPr="00F3504E">
        <w:rPr>
          <w:rFonts w:ascii="Arial" w:hAnsi="Arial" w:cs="Arial"/>
        </w:rPr>
        <w:t xml:space="preserve">McKinsey &amp; Company reports that personalized communication strategies that consider employees' preferences, career goals, and personal circumstances can lead to higher job satisfaction and lower turnover rates. </w:t>
      </w:r>
      <w:r w:rsidR="00282652" w:rsidRPr="00F3504E">
        <w:rPr>
          <w:rFonts w:ascii="Arial" w:hAnsi="Arial" w:cs="Arial"/>
        </w:rPr>
        <w:t>Those industries which capitalize</w:t>
      </w:r>
      <w:r w:rsidR="005C7087" w:rsidRPr="00F3504E">
        <w:rPr>
          <w:rFonts w:ascii="Arial" w:hAnsi="Arial" w:cs="Arial"/>
        </w:rPr>
        <w:t xml:space="preserve"> in </w:t>
      </w:r>
      <w:r w:rsidR="00282652" w:rsidRPr="00F3504E">
        <w:rPr>
          <w:rFonts w:ascii="Arial" w:hAnsi="Arial" w:cs="Arial"/>
        </w:rPr>
        <w:t>knowing</w:t>
      </w:r>
      <w:r w:rsidR="005C7087" w:rsidRPr="00F3504E">
        <w:rPr>
          <w:rFonts w:ascii="Arial" w:hAnsi="Arial" w:cs="Arial"/>
        </w:rPr>
        <w:t xml:space="preserve"> and addressing the needs of their employees through personalized communication </w:t>
      </w:r>
      <w:r w:rsidR="00034FE4" w:rsidRPr="00F3504E">
        <w:rPr>
          <w:rFonts w:ascii="Arial" w:hAnsi="Arial" w:cs="Arial"/>
        </w:rPr>
        <w:t>have higher chances of retaining their employees</w:t>
      </w:r>
      <w:r w:rsidR="005C7087" w:rsidRPr="00F3504E">
        <w:rPr>
          <w:rFonts w:ascii="Arial" w:hAnsi="Arial" w:cs="Arial"/>
        </w:rPr>
        <w:t xml:space="preserve"> (McKinsey &amp; Company, 2022)</w:t>
      </w:r>
      <w:r w:rsidR="0090545E" w:rsidRPr="00F3504E">
        <w:rPr>
          <w:rFonts w:ascii="Arial" w:hAnsi="Arial" w:cs="Arial"/>
        </w:rPr>
        <w:t>.</w:t>
      </w:r>
      <w:r w:rsidR="00EE56D1" w:rsidRPr="00F3504E">
        <w:rPr>
          <w:rFonts w:ascii="Arial" w:hAnsi="Arial" w:cs="Arial"/>
        </w:rPr>
        <w:t xml:space="preserve"> </w:t>
      </w:r>
    </w:p>
    <w:p w14:paraId="3DAD0245" w14:textId="51775AF5" w:rsidR="005C7087" w:rsidRPr="00F3504E" w:rsidRDefault="00EE56D1" w:rsidP="00660400">
      <w:pPr>
        <w:pStyle w:val="BodyText"/>
        <w:spacing w:before="62"/>
        <w:jc w:val="both"/>
        <w:rPr>
          <w:rFonts w:ascii="Arial" w:hAnsi="Arial" w:cs="Arial"/>
        </w:rPr>
      </w:pPr>
      <w:r w:rsidRPr="00F3504E">
        <w:rPr>
          <w:rFonts w:ascii="Arial" w:hAnsi="Arial" w:cs="Arial"/>
        </w:rPr>
        <w:t>In conclusion, digital communication tools, intranets, and employee portals are some of the most common i</w:t>
      </w:r>
      <w:r w:rsidR="005C7087" w:rsidRPr="00F3504E">
        <w:rPr>
          <w:rFonts w:ascii="Arial" w:hAnsi="Arial" w:cs="Arial"/>
        </w:rPr>
        <w:t>nternal communication</w:t>
      </w:r>
      <w:r w:rsidRPr="00F3504E">
        <w:rPr>
          <w:rFonts w:ascii="Arial" w:hAnsi="Arial" w:cs="Arial"/>
        </w:rPr>
        <w:t xml:space="preserve"> channels. They</w:t>
      </w:r>
      <w:r w:rsidR="005C7087" w:rsidRPr="00F3504E">
        <w:rPr>
          <w:rFonts w:ascii="Arial" w:hAnsi="Arial" w:cs="Arial"/>
        </w:rPr>
        <w:t xml:space="preserve"> play a significant role in keeping employees informed and connected</w:t>
      </w:r>
      <w:r w:rsidRPr="00F3504E">
        <w:rPr>
          <w:rFonts w:ascii="Arial" w:hAnsi="Arial" w:cs="Arial"/>
        </w:rPr>
        <w:t xml:space="preserve"> and on toes always. </w:t>
      </w:r>
      <w:r w:rsidR="005C7087" w:rsidRPr="00F3504E">
        <w:rPr>
          <w:rFonts w:ascii="Arial" w:hAnsi="Arial" w:cs="Arial"/>
        </w:rPr>
        <w:t xml:space="preserve"> </w:t>
      </w:r>
      <w:r w:rsidRPr="00F3504E">
        <w:rPr>
          <w:rFonts w:ascii="Arial" w:hAnsi="Arial" w:cs="Arial"/>
        </w:rPr>
        <w:t xml:space="preserve">A study </w:t>
      </w:r>
      <w:r w:rsidR="005C7087" w:rsidRPr="00F3504E">
        <w:rPr>
          <w:rFonts w:ascii="Arial" w:hAnsi="Arial" w:cs="Arial"/>
        </w:rPr>
        <w:t xml:space="preserve">indicates that organizations with </w:t>
      </w:r>
      <w:r w:rsidRPr="00F3504E">
        <w:rPr>
          <w:rFonts w:ascii="Arial" w:hAnsi="Arial" w:cs="Arial"/>
        </w:rPr>
        <w:t>strong</w:t>
      </w:r>
      <w:r w:rsidR="005C7087" w:rsidRPr="00F3504E">
        <w:rPr>
          <w:rFonts w:ascii="Arial" w:hAnsi="Arial" w:cs="Arial"/>
        </w:rPr>
        <w:t xml:space="preserve"> internal communication </w:t>
      </w:r>
      <w:r w:rsidRPr="00F3504E">
        <w:rPr>
          <w:rFonts w:ascii="Arial" w:hAnsi="Arial" w:cs="Arial"/>
        </w:rPr>
        <w:t>channels</w:t>
      </w:r>
      <w:r w:rsidR="005C7087" w:rsidRPr="00F3504E">
        <w:rPr>
          <w:rFonts w:ascii="Arial" w:hAnsi="Arial" w:cs="Arial"/>
        </w:rPr>
        <w:t xml:space="preserve"> see a 25% lower turnover rate. These </w:t>
      </w:r>
      <w:r w:rsidRPr="00F3504E">
        <w:rPr>
          <w:rFonts w:ascii="Arial" w:hAnsi="Arial" w:cs="Arial"/>
        </w:rPr>
        <w:t>channels</w:t>
      </w:r>
      <w:r w:rsidR="005C7087" w:rsidRPr="00F3504E">
        <w:rPr>
          <w:rFonts w:ascii="Arial" w:hAnsi="Arial" w:cs="Arial"/>
        </w:rPr>
        <w:t xml:space="preserve"> </w:t>
      </w:r>
      <w:r w:rsidR="00C05ACB" w:rsidRPr="00F3504E">
        <w:rPr>
          <w:rFonts w:ascii="Arial" w:hAnsi="Arial" w:cs="Arial"/>
        </w:rPr>
        <w:t>offer</w:t>
      </w:r>
      <w:r w:rsidR="005C7087" w:rsidRPr="00F3504E">
        <w:rPr>
          <w:rFonts w:ascii="Arial" w:hAnsi="Arial" w:cs="Arial"/>
        </w:rPr>
        <w:t xml:space="preserve"> a centralize</w:t>
      </w:r>
      <w:r w:rsidR="00C05ACB" w:rsidRPr="00F3504E">
        <w:rPr>
          <w:rFonts w:ascii="Arial" w:hAnsi="Arial" w:cs="Arial"/>
        </w:rPr>
        <w:t xml:space="preserve"> system</w:t>
      </w:r>
      <w:r w:rsidR="005C7087" w:rsidRPr="00F3504E">
        <w:rPr>
          <w:rFonts w:ascii="Arial" w:hAnsi="Arial" w:cs="Arial"/>
        </w:rPr>
        <w:t xml:space="preserve"> for company news, updates, and resources, helping employees feel more integrated and valued within the organization (Deloitte, 2021)</w:t>
      </w:r>
      <w:r w:rsidR="00C05ACB" w:rsidRPr="00F3504E">
        <w:rPr>
          <w:rFonts w:ascii="Arial" w:hAnsi="Arial" w:cs="Arial"/>
        </w:rPr>
        <w:t xml:space="preserve">. </w:t>
      </w:r>
    </w:p>
    <w:p w14:paraId="2BF24755" w14:textId="77777777" w:rsidR="004601E4" w:rsidRPr="00F3504E" w:rsidRDefault="004601E4" w:rsidP="004601E4">
      <w:pPr>
        <w:rPr>
          <w:rFonts w:ascii="Arial" w:hAnsi="Arial" w:cs="Arial"/>
          <w:b/>
          <w:bCs/>
          <w:iCs/>
        </w:rPr>
      </w:pPr>
    </w:p>
    <w:p w14:paraId="47964F1E" w14:textId="0EF018C0" w:rsidR="00C620D4" w:rsidRPr="00F3504E" w:rsidRDefault="00C620D4" w:rsidP="004601E4">
      <w:pPr>
        <w:rPr>
          <w:rFonts w:ascii="Arial" w:hAnsi="Arial" w:cs="Arial"/>
          <w:b/>
          <w:bCs/>
          <w:iCs/>
        </w:rPr>
      </w:pPr>
      <w:r w:rsidRPr="00F3504E">
        <w:rPr>
          <w:rFonts w:ascii="Arial" w:hAnsi="Arial" w:cs="Arial"/>
          <w:b/>
          <w:bCs/>
          <w:iCs/>
        </w:rPr>
        <w:t>Understanding from the perspective of the employees</w:t>
      </w:r>
    </w:p>
    <w:p w14:paraId="15E1B52C" w14:textId="77777777" w:rsidR="004601E4" w:rsidRPr="00F3504E" w:rsidRDefault="004601E4" w:rsidP="00D641B8">
      <w:pPr>
        <w:ind w:left="120"/>
        <w:rPr>
          <w:rFonts w:ascii="Arial" w:hAnsi="Arial" w:cs="Arial"/>
          <w:b/>
          <w:bCs/>
          <w:i/>
        </w:rPr>
      </w:pPr>
      <w:r w:rsidRPr="00F3504E">
        <w:rPr>
          <w:rFonts w:ascii="Arial" w:hAnsi="Arial" w:cs="Arial"/>
          <w:b/>
          <w:bCs/>
          <w:i/>
        </w:rPr>
        <w:t>Table 14</w:t>
      </w:r>
    </w:p>
    <w:p w14:paraId="5962BF9D" w14:textId="4F9B5A3D" w:rsidR="00D641B8" w:rsidRPr="00F3504E" w:rsidRDefault="00D641B8" w:rsidP="00D641B8">
      <w:pPr>
        <w:ind w:left="120"/>
        <w:rPr>
          <w:rFonts w:ascii="Arial" w:hAnsi="Arial" w:cs="Arial"/>
          <w:i/>
        </w:rPr>
      </w:pPr>
      <w:r w:rsidRPr="00F3504E">
        <w:rPr>
          <w:rFonts w:ascii="Arial" w:hAnsi="Arial" w:cs="Arial"/>
          <w:i/>
        </w:rPr>
        <w:t>Employee Engagement</w:t>
      </w:r>
    </w:p>
    <w:tbl>
      <w:tblPr>
        <w:tblStyle w:val="TableGrid"/>
        <w:tblW w:w="5000" w:type="pct"/>
        <w:tblLook w:val="04A0" w:firstRow="1" w:lastRow="0" w:firstColumn="1" w:lastColumn="0" w:noHBand="0" w:noVBand="1"/>
      </w:tblPr>
      <w:tblGrid>
        <w:gridCol w:w="676"/>
        <w:gridCol w:w="7248"/>
        <w:gridCol w:w="1293"/>
        <w:gridCol w:w="1703"/>
      </w:tblGrid>
      <w:tr w:rsidR="00D641B8" w:rsidRPr="00F3504E" w14:paraId="6A92BD68" w14:textId="77777777" w:rsidTr="00D641B8">
        <w:tc>
          <w:tcPr>
            <w:tcW w:w="317" w:type="pct"/>
            <w:tcBorders>
              <w:top w:val="single" w:sz="4" w:space="0" w:color="auto"/>
              <w:left w:val="single" w:sz="4" w:space="0" w:color="auto"/>
              <w:bottom w:val="single" w:sz="4" w:space="0" w:color="auto"/>
              <w:right w:val="single" w:sz="4" w:space="0" w:color="auto"/>
            </w:tcBorders>
            <w:hideMark/>
          </w:tcPr>
          <w:p w14:paraId="3C5DCC44" w14:textId="11393BF6" w:rsidR="00D641B8" w:rsidRPr="00F3504E" w:rsidRDefault="00D641B8">
            <w:pPr>
              <w:rPr>
                <w:rFonts w:ascii="Arial" w:hAnsi="Arial" w:cs="Arial"/>
                <w:i/>
              </w:rPr>
            </w:pPr>
            <w:r w:rsidRPr="00F3504E">
              <w:rPr>
                <w:rFonts w:ascii="Arial" w:hAnsi="Arial" w:cs="Arial"/>
                <w:i/>
              </w:rPr>
              <w:t>Sl. No.</w:t>
            </w:r>
          </w:p>
        </w:tc>
        <w:tc>
          <w:tcPr>
            <w:tcW w:w="3326" w:type="pct"/>
            <w:tcBorders>
              <w:top w:val="single" w:sz="4" w:space="0" w:color="auto"/>
              <w:left w:val="single" w:sz="4" w:space="0" w:color="auto"/>
              <w:bottom w:val="single" w:sz="4" w:space="0" w:color="auto"/>
              <w:right w:val="single" w:sz="4" w:space="0" w:color="auto"/>
            </w:tcBorders>
            <w:hideMark/>
          </w:tcPr>
          <w:p w14:paraId="75722B8F" w14:textId="77777777" w:rsidR="00D641B8" w:rsidRPr="00F3504E" w:rsidRDefault="00D641B8">
            <w:pPr>
              <w:rPr>
                <w:rFonts w:ascii="Arial" w:hAnsi="Arial" w:cs="Arial"/>
                <w:i/>
              </w:rPr>
            </w:pPr>
            <w:r w:rsidRPr="00F3504E">
              <w:rPr>
                <w:rFonts w:ascii="Arial" w:hAnsi="Arial" w:cs="Arial"/>
                <w:i/>
              </w:rPr>
              <w:t>Item</w:t>
            </w:r>
          </w:p>
        </w:tc>
        <w:tc>
          <w:tcPr>
            <w:tcW w:w="570" w:type="pct"/>
            <w:tcBorders>
              <w:top w:val="single" w:sz="4" w:space="0" w:color="auto"/>
              <w:left w:val="single" w:sz="4" w:space="0" w:color="auto"/>
              <w:bottom w:val="single" w:sz="4" w:space="0" w:color="auto"/>
              <w:right w:val="single" w:sz="4" w:space="0" w:color="auto"/>
            </w:tcBorders>
            <w:hideMark/>
          </w:tcPr>
          <w:p w14:paraId="280C25C3" w14:textId="3DB6E8A4" w:rsidR="00D641B8" w:rsidRPr="00F3504E" w:rsidRDefault="00C620D4">
            <w:pPr>
              <w:rPr>
                <w:rFonts w:ascii="Arial" w:hAnsi="Arial" w:cs="Arial"/>
                <w:i/>
              </w:rPr>
            </w:pPr>
            <w:r w:rsidRPr="00F3504E">
              <w:rPr>
                <w:rFonts w:ascii="Arial" w:hAnsi="Arial" w:cs="Arial"/>
                <w:i/>
              </w:rPr>
              <w:t xml:space="preserve">Total </w:t>
            </w:r>
            <w:r w:rsidR="00D641B8" w:rsidRPr="00F3504E">
              <w:rPr>
                <w:rFonts w:ascii="Arial" w:hAnsi="Arial" w:cs="Arial"/>
                <w:i/>
              </w:rPr>
              <w:t>Agree</w:t>
            </w:r>
            <w:r w:rsidRPr="00F3504E">
              <w:rPr>
                <w:rFonts w:ascii="Arial" w:hAnsi="Arial" w:cs="Arial"/>
                <w:i/>
              </w:rPr>
              <w:t xml:space="preserve">ment </w:t>
            </w:r>
          </w:p>
        </w:tc>
        <w:tc>
          <w:tcPr>
            <w:tcW w:w="788" w:type="pct"/>
            <w:tcBorders>
              <w:top w:val="single" w:sz="4" w:space="0" w:color="auto"/>
              <w:left w:val="single" w:sz="4" w:space="0" w:color="auto"/>
              <w:bottom w:val="single" w:sz="4" w:space="0" w:color="auto"/>
              <w:right w:val="single" w:sz="4" w:space="0" w:color="auto"/>
            </w:tcBorders>
            <w:hideMark/>
          </w:tcPr>
          <w:p w14:paraId="39467ACB" w14:textId="2849C53C" w:rsidR="00D641B8" w:rsidRPr="00F3504E" w:rsidRDefault="00C620D4">
            <w:pPr>
              <w:rPr>
                <w:rFonts w:ascii="Arial" w:hAnsi="Arial" w:cs="Arial"/>
                <w:i/>
              </w:rPr>
            </w:pPr>
            <w:r w:rsidRPr="00F3504E">
              <w:rPr>
                <w:rFonts w:ascii="Arial" w:hAnsi="Arial" w:cs="Arial"/>
                <w:i/>
              </w:rPr>
              <w:t xml:space="preserve">Total </w:t>
            </w:r>
            <w:r w:rsidR="00D641B8" w:rsidRPr="00F3504E">
              <w:rPr>
                <w:rFonts w:ascii="Arial" w:hAnsi="Arial" w:cs="Arial"/>
                <w:i/>
              </w:rPr>
              <w:t>Disagree</w:t>
            </w:r>
            <w:r w:rsidRPr="00F3504E">
              <w:rPr>
                <w:rFonts w:ascii="Arial" w:hAnsi="Arial" w:cs="Arial"/>
                <w:i/>
              </w:rPr>
              <w:t>ment</w:t>
            </w:r>
          </w:p>
        </w:tc>
      </w:tr>
      <w:tr w:rsidR="00D641B8" w:rsidRPr="00F3504E" w14:paraId="738B0725" w14:textId="77777777" w:rsidTr="00D641B8">
        <w:tc>
          <w:tcPr>
            <w:tcW w:w="317" w:type="pct"/>
            <w:tcBorders>
              <w:top w:val="single" w:sz="4" w:space="0" w:color="auto"/>
              <w:left w:val="single" w:sz="4" w:space="0" w:color="auto"/>
              <w:bottom w:val="single" w:sz="4" w:space="0" w:color="auto"/>
              <w:right w:val="single" w:sz="4" w:space="0" w:color="auto"/>
            </w:tcBorders>
          </w:tcPr>
          <w:p w14:paraId="1A792A75" w14:textId="5BBE0696" w:rsidR="00D641B8" w:rsidRPr="00F3504E" w:rsidRDefault="00D641B8">
            <w:pPr>
              <w:rPr>
                <w:rFonts w:ascii="Arial" w:hAnsi="Arial" w:cs="Arial"/>
                <w:i/>
              </w:rPr>
            </w:pPr>
            <w:r w:rsidRPr="00F3504E">
              <w:rPr>
                <w:rFonts w:ascii="Arial" w:hAnsi="Arial" w:cs="Arial"/>
                <w:i/>
              </w:rPr>
              <w:t>1</w:t>
            </w:r>
          </w:p>
        </w:tc>
        <w:tc>
          <w:tcPr>
            <w:tcW w:w="3326" w:type="pct"/>
            <w:tcBorders>
              <w:top w:val="single" w:sz="4" w:space="0" w:color="auto"/>
              <w:left w:val="single" w:sz="4" w:space="0" w:color="auto"/>
              <w:bottom w:val="single" w:sz="4" w:space="0" w:color="auto"/>
              <w:right w:val="single" w:sz="4" w:space="0" w:color="auto"/>
            </w:tcBorders>
            <w:hideMark/>
          </w:tcPr>
          <w:p w14:paraId="355E7EA8" w14:textId="77777777" w:rsidR="00D641B8" w:rsidRPr="00F3504E" w:rsidRDefault="00D641B8">
            <w:pPr>
              <w:rPr>
                <w:rFonts w:ascii="Arial" w:hAnsi="Arial" w:cs="Arial"/>
                <w:i/>
              </w:rPr>
            </w:pPr>
            <w:r w:rsidRPr="00F3504E">
              <w:rPr>
                <w:rFonts w:ascii="Arial" w:hAnsi="Arial" w:cs="Arial"/>
              </w:rPr>
              <w:t>I am more productive when my manager/supervisor regularly communicates and monitors my progress.</w:t>
            </w:r>
          </w:p>
        </w:tc>
        <w:tc>
          <w:tcPr>
            <w:tcW w:w="570" w:type="pct"/>
            <w:tcBorders>
              <w:top w:val="single" w:sz="4" w:space="0" w:color="auto"/>
              <w:left w:val="single" w:sz="4" w:space="0" w:color="auto"/>
              <w:bottom w:val="single" w:sz="4" w:space="0" w:color="auto"/>
              <w:right w:val="single" w:sz="4" w:space="0" w:color="auto"/>
            </w:tcBorders>
          </w:tcPr>
          <w:p w14:paraId="45C67EF7" w14:textId="546C1F08" w:rsidR="00D641B8" w:rsidRPr="00F3504E" w:rsidRDefault="00C620D4">
            <w:pPr>
              <w:rPr>
                <w:rFonts w:ascii="Arial" w:hAnsi="Arial" w:cs="Arial"/>
                <w:i/>
              </w:rPr>
            </w:pPr>
            <w:r w:rsidRPr="00F3504E">
              <w:rPr>
                <w:rFonts w:ascii="Arial" w:hAnsi="Arial" w:cs="Arial"/>
                <w:i/>
              </w:rPr>
              <w:t>145</w:t>
            </w:r>
            <w:r w:rsidR="004B250D" w:rsidRPr="00F3504E">
              <w:rPr>
                <w:rFonts w:ascii="Arial" w:hAnsi="Arial" w:cs="Arial"/>
                <w:i/>
              </w:rPr>
              <w:t>(65%)</w:t>
            </w:r>
          </w:p>
        </w:tc>
        <w:tc>
          <w:tcPr>
            <w:tcW w:w="788" w:type="pct"/>
            <w:tcBorders>
              <w:top w:val="single" w:sz="4" w:space="0" w:color="auto"/>
              <w:left w:val="single" w:sz="4" w:space="0" w:color="auto"/>
              <w:bottom w:val="single" w:sz="4" w:space="0" w:color="auto"/>
              <w:right w:val="single" w:sz="4" w:space="0" w:color="auto"/>
            </w:tcBorders>
          </w:tcPr>
          <w:p w14:paraId="37B0B7F0" w14:textId="0436C6C3" w:rsidR="00D641B8" w:rsidRPr="00F3504E" w:rsidRDefault="00C620D4">
            <w:pPr>
              <w:rPr>
                <w:rFonts w:ascii="Arial" w:hAnsi="Arial" w:cs="Arial"/>
                <w:i/>
              </w:rPr>
            </w:pPr>
            <w:r w:rsidRPr="00F3504E">
              <w:rPr>
                <w:rFonts w:ascii="Arial" w:hAnsi="Arial" w:cs="Arial"/>
                <w:i/>
              </w:rPr>
              <w:t>79</w:t>
            </w:r>
            <w:r w:rsidR="004B250D" w:rsidRPr="00F3504E">
              <w:rPr>
                <w:rFonts w:ascii="Arial" w:hAnsi="Arial" w:cs="Arial"/>
                <w:i/>
              </w:rPr>
              <w:t>(35%)</w:t>
            </w:r>
          </w:p>
        </w:tc>
      </w:tr>
      <w:tr w:rsidR="00D641B8" w:rsidRPr="00F3504E" w14:paraId="5393507D" w14:textId="77777777" w:rsidTr="00D641B8">
        <w:tc>
          <w:tcPr>
            <w:tcW w:w="317" w:type="pct"/>
            <w:tcBorders>
              <w:top w:val="single" w:sz="4" w:space="0" w:color="auto"/>
              <w:left w:val="single" w:sz="4" w:space="0" w:color="auto"/>
              <w:bottom w:val="single" w:sz="4" w:space="0" w:color="auto"/>
              <w:right w:val="single" w:sz="4" w:space="0" w:color="auto"/>
            </w:tcBorders>
          </w:tcPr>
          <w:p w14:paraId="379E0C4E" w14:textId="240F8781" w:rsidR="00D641B8" w:rsidRPr="00F3504E" w:rsidRDefault="00D641B8">
            <w:pPr>
              <w:rPr>
                <w:rFonts w:ascii="Arial" w:hAnsi="Arial" w:cs="Arial"/>
                <w:i/>
              </w:rPr>
            </w:pPr>
            <w:r w:rsidRPr="00F3504E">
              <w:rPr>
                <w:rFonts w:ascii="Arial" w:hAnsi="Arial" w:cs="Arial"/>
                <w:i/>
              </w:rPr>
              <w:t>2</w:t>
            </w:r>
          </w:p>
        </w:tc>
        <w:tc>
          <w:tcPr>
            <w:tcW w:w="3326" w:type="pct"/>
            <w:tcBorders>
              <w:top w:val="single" w:sz="4" w:space="0" w:color="auto"/>
              <w:left w:val="single" w:sz="4" w:space="0" w:color="auto"/>
              <w:bottom w:val="single" w:sz="4" w:space="0" w:color="auto"/>
              <w:right w:val="single" w:sz="4" w:space="0" w:color="auto"/>
            </w:tcBorders>
            <w:hideMark/>
          </w:tcPr>
          <w:p w14:paraId="454ADB89" w14:textId="77777777" w:rsidR="00D641B8" w:rsidRPr="00F3504E" w:rsidRDefault="00D641B8">
            <w:pPr>
              <w:pStyle w:val="TableParagraph"/>
              <w:autoSpaceDE/>
              <w:ind w:right="243"/>
              <w:rPr>
                <w:rFonts w:ascii="Arial" w:hAnsi="Arial" w:cs="Arial"/>
                <w:lang w:val="en-GB"/>
              </w:rPr>
            </w:pPr>
            <w:r w:rsidRPr="00F3504E">
              <w:rPr>
                <w:rFonts w:ascii="Arial" w:hAnsi="Arial" w:cs="Arial"/>
                <w:lang w:val="en-GB"/>
              </w:rPr>
              <w:t>Frequent meetings and emails help me stay engaged and productive.</w:t>
            </w:r>
          </w:p>
        </w:tc>
        <w:tc>
          <w:tcPr>
            <w:tcW w:w="570" w:type="pct"/>
            <w:tcBorders>
              <w:top w:val="single" w:sz="4" w:space="0" w:color="auto"/>
              <w:left w:val="single" w:sz="4" w:space="0" w:color="auto"/>
              <w:bottom w:val="single" w:sz="4" w:space="0" w:color="auto"/>
              <w:right w:val="single" w:sz="4" w:space="0" w:color="auto"/>
            </w:tcBorders>
          </w:tcPr>
          <w:p w14:paraId="7B16C2BA" w14:textId="00A0D9C3" w:rsidR="00D641B8" w:rsidRPr="00F3504E" w:rsidRDefault="00C620D4">
            <w:pPr>
              <w:rPr>
                <w:rFonts w:ascii="Arial" w:hAnsi="Arial" w:cs="Arial"/>
                <w:i/>
              </w:rPr>
            </w:pPr>
            <w:r w:rsidRPr="00F3504E">
              <w:rPr>
                <w:rFonts w:ascii="Arial" w:hAnsi="Arial" w:cs="Arial"/>
                <w:i/>
              </w:rPr>
              <w:t>97</w:t>
            </w:r>
            <w:r w:rsidR="004B250D" w:rsidRPr="00F3504E">
              <w:rPr>
                <w:rFonts w:ascii="Arial" w:hAnsi="Arial" w:cs="Arial"/>
                <w:i/>
              </w:rPr>
              <w:t>(43%)</w:t>
            </w:r>
          </w:p>
        </w:tc>
        <w:tc>
          <w:tcPr>
            <w:tcW w:w="788" w:type="pct"/>
            <w:tcBorders>
              <w:top w:val="single" w:sz="4" w:space="0" w:color="auto"/>
              <w:left w:val="single" w:sz="4" w:space="0" w:color="auto"/>
              <w:bottom w:val="single" w:sz="4" w:space="0" w:color="auto"/>
              <w:right w:val="single" w:sz="4" w:space="0" w:color="auto"/>
            </w:tcBorders>
          </w:tcPr>
          <w:p w14:paraId="3BFEDE30" w14:textId="3087F4DF" w:rsidR="00D641B8" w:rsidRPr="00F3504E" w:rsidRDefault="00C620D4">
            <w:pPr>
              <w:rPr>
                <w:rFonts w:ascii="Arial" w:hAnsi="Arial" w:cs="Arial"/>
                <w:i/>
              </w:rPr>
            </w:pPr>
            <w:r w:rsidRPr="00F3504E">
              <w:rPr>
                <w:rFonts w:ascii="Arial" w:hAnsi="Arial" w:cs="Arial"/>
                <w:i/>
              </w:rPr>
              <w:t>127</w:t>
            </w:r>
            <w:r w:rsidR="004B250D" w:rsidRPr="00F3504E">
              <w:rPr>
                <w:rFonts w:ascii="Arial" w:hAnsi="Arial" w:cs="Arial"/>
                <w:i/>
              </w:rPr>
              <w:t>(57%)</w:t>
            </w:r>
          </w:p>
        </w:tc>
      </w:tr>
      <w:tr w:rsidR="00D641B8" w:rsidRPr="00F3504E" w14:paraId="5E84F25F" w14:textId="77777777" w:rsidTr="00D641B8">
        <w:tc>
          <w:tcPr>
            <w:tcW w:w="317" w:type="pct"/>
            <w:tcBorders>
              <w:top w:val="single" w:sz="4" w:space="0" w:color="auto"/>
              <w:left w:val="single" w:sz="4" w:space="0" w:color="auto"/>
              <w:bottom w:val="single" w:sz="4" w:space="0" w:color="auto"/>
              <w:right w:val="single" w:sz="4" w:space="0" w:color="auto"/>
            </w:tcBorders>
          </w:tcPr>
          <w:p w14:paraId="5583A76C" w14:textId="02CE1FA2" w:rsidR="00D641B8" w:rsidRPr="00F3504E" w:rsidRDefault="00D641B8">
            <w:pPr>
              <w:rPr>
                <w:rFonts w:ascii="Arial" w:hAnsi="Arial" w:cs="Arial"/>
                <w:i/>
              </w:rPr>
            </w:pPr>
            <w:r w:rsidRPr="00F3504E">
              <w:rPr>
                <w:rFonts w:ascii="Arial" w:hAnsi="Arial" w:cs="Arial"/>
                <w:i/>
              </w:rPr>
              <w:t>3</w:t>
            </w:r>
          </w:p>
        </w:tc>
        <w:tc>
          <w:tcPr>
            <w:tcW w:w="3326" w:type="pct"/>
            <w:tcBorders>
              <w:top w:val="single" w:sz="4" w:space="0" w:color="auto"/>
              <w:left w:val="single" w:sz="4" w:space="0" w:color="auto"/>
              <w:bottom w:val="single" w:sz="4" w:space="0" w:color="auto"/>
              <w:right w:val="single" w:sz="4" w:space="0" w:color="auto"/>
            </w:tcBorders>
            <w:hideMark/>
          </w:tcPr>
          <w:p w14:paraId="36BAB62C" w14:textId="77777777" w:rsidR="00D641B8" w:rsidRPr="00F3504E" w:rsidRDefault="00D641B8">
            <w:pPr>
              <w:pStyle w:val="TableParagraph"/>
              <w:autoSpaceDE/>
              <w:ind w:right="188"/>
              <w:rPr>
                <w:rFonts w:ascii="Arial" w:hAnsi="Arial" w:cs="Arial"/>
                <w:lang w:val="en-GB"/>
              </w:rPr>
            </w:pPr>
            <w:r w:rsidRPr="00F3504E">
              <w:rPr>
                <w:rFonts w:ascii="Arial" w:hAnsi="Arial" w:cs="Arial"/>
                <w:lang w:val="en-GB"/>
              </w:rPr>
              <w:t>Communication from managers and supervisors (through meetings, emails, or face-to-face) enhances my productivity.</w:t>
            </w:r>
          </w:p>
        </w:tc>
        <w:tc>
          <w:tcPr>
            <w:tcW w:w="570" w:type="pct"/>
            <w:tcBorders>
              <w:top w:val="single" w:sz="4" w:space="0" w:color="auto"/>
              <w:left w:val="single" w:sz="4" w:space="0" w:color="auto"/>
              <w:bottom w:val="single" w:sz="4" w:space="0" w:color="auto"/>
              <w:right w:val="single" w:sz="4" w:space="0" w:color="auto"/>
            </w:tcBorders>
          </w:tcPr>
          <w:p w14:paraId="6E3E8BBA" w14:textId="4AF23237" w:rsidR="00D641B8" w:rsidRPr="00F3504E" w:rsidRDefault="00C620D4">
            <w:pPr>
              <w:rPr>
                <w:rFonts w:ascii="Arial" w:hAnsi="Arial" w:cs="Arial"/>
                <w:i/>
              </w:rPr>
            </w:pPr>
            <w:r w:rsidRPr="00F3504E">
              <w:rPr>
                <w:rFonts w:ascii="Arial" w:hAnsi="Arial" w:cs="Arial"/>
                <w:i/>
              </w:rPr>
              <w:t>137</w:t>
            </w:r>
            <w:r w:rsidR="004B250D" w:rsidRPr="00F3504E">
              <w:rPr>
                <w:rFonts w:ascii="Arial" w:hAnsi="Arial" w:cs="Arial"/>
                <w:i/>
              </w:rPr>
              <w:t>(61%)</w:t>
            </w:r>
          </w:p>
        </w:tc>
        <w:tc>
          <w:tcPr>
            <w:tcW w:w="788" w:type="pct"/>
            <w:tcBorders>
              <w:top w:val="single" w:sz="4" w:space="0" w:color="auto"/>
              <w:left w:val="single" w:sz="4" w:space="0" w:color="auto"/>
              <w:bottom w:val="single" w:sz="4" w:space="0" w:color="auto"/>
              <w:right w:val="single" w:sz="4" w:space="0" w:color="auto"/>
            </w:tcBorders>
          </w:tcPr>
          <w:p w14:paraId="7AAC858A" w14:textId="0AD88C38" w:rsidR="00D641B8" w:rsidRPr="00F3504E" w:rsidRDefault="00C620D4">
            <w:pPr>
              <w:rPr>
                <w:rFonts w:ascii="Arial" w:hAnsi="Arial" w:cs="Arial"/>
                <w:i/>
              </w:rPr>
            </w:pPr>
            <w:r w:rsidRPr="00F3504E">
              <w:rPr>
                <w:rFonts w:ascii="Arial" w:hAnsi="Arial" w:cs="Arial"/>
                <w:i/>
              </w:rPr>
              <w:t>87</w:t>
            </w:r>
            <w:r w:rsidR="004B250D" w:rsidRPr="00F3504E">
              <w:rPr>
                <w:rFonts w:ascii="Arial" w:hAnsi="Arial" w:cs="Arial"/>
                <w:i/>
              </w:rPr>
              <w:t>(39%)</w:t>
            </w:r>
          </w:p>
        </w:tc>
      </w:tr>
      <w:tr w:rsidR="00D641B8" w:rsidRPr="00F3504E" w14:paraId="617D067B" w14:textId="77777777" w:rsidTr="00D641B8">
        <w:tc>
          <w:tcPr>
            <w:tcW w:w="317" w:type="pct"/>
            <w:tcBorders>
              <w:top w:val="single" w:sz="4" w:space="0" w:color="auto"/>
              <w:left w:val="single" w:sz="4" w:space="0" w:color="auto"/>
              <w:bottom w:val="single" w:sz="4" w:space="0" w:color="auto"/>
              <w:right w:val="single" w:sz="4" w:space="0" w:color="auto"/>
            </w:tcBorders>
          </w:tcPr>
          <w:p w14:paraId="2D530393" w14:textId="38A02D12" w:rsidR="00D641B8" w:rsidRPr="00F3504E" w:rsidRDefault="00D641B8">
            <w:pPr>
              <w:rPr>
                <w:rFonts w:ascii="Arial" w:hAnsi="Arial" w:cs="Arial"/>
                <w:i/>
              </w:rPr>
            </w:pPr>
            <w:r w:rsidRPr="00F3504E">
              <w:rPr>
                <w:rFonts w:ascii="Arial" w:hAnsi="Arial" w:cs="Arial"/>
                <w:i/>
              </w:rPr>
              <w:t>4</w:t>
            </w:r>
          </w:p>
        </w:tc>
        <w:tc>
          <w:tcPr>
            <w:tcW w:w="3326" w:type="pct"/>
            <w:tcBorders>
              <w:top w:val="single" w:sz="4" w:space="0" w:color="auto"/>
              <w:left w:val="single" w:sz="4" w:space="0" w:color="auto"/>
              <w:bottom w:val="single" w:sz="4" w:space="0" w:color="auto"/>
              <w:right w:val="single" w:sz="4" w:space="0" w:color="auto"/>
            </w:tcBorders>
            <w:hideMark/>
          </w:tcPr>
          <w:p w14:paraId="64BCE8CE" w14:textId="77777777" w:rsidR="00D641B8" w:rsidRPr="00F3504E" w:rsidRDefault="00D641B8">
            <w:pPr>
              <w:rPr>
                <w:rFonts w:ascii="Arial" w:hAnsi="Arial" w:cs="Arial"/>
                <w:iCs/>
              </w:rPr>
            </w:pPr>
            <w:r w:rsidRPr="00F3504E">
              <w:rPr>
                <w:rFonts w:ascii="Arial" w:hAnsi="Arial" w:cs="Arial"/>
              </w:rPr>
              <w:t>I am fully engaged in my work when my supervisors are approachable and easy to communicate with.</w:t>
            </w:r>
          </w:p>
        </w:tc>
        <w:tc>
          <w:tcPr>
            <w:tcW w:w="570" w:type="pct"/>
            <w:tcBorders>
              <w:top w:val="single" w:sz="4" w:space="0" w:color="auto"/>
              <w:left w:val="single" w:sz="4" w:space="0" w:color="auto"/>
              <w:bottom w:val="single" w:sz="4" w:space="0" w:color="auto"/>
              <w:right w:val="single" w:sz="4" w:space="0" w:color="auto"/>
            </w:tcBorders>
          </w:tcPr>
          <w:p w14:paraId="21120614" w14:textId="516A3763" w:rsidR="00D641B8" w:rsidRPr="00F3504E" w:rsidRDefault="00C620D4">
            <w:pPr>
              <w:rPr>
                <w:rFonts w:ascii="Arial" w:hAnsi="Arial" w:cs="Arial"/>
                <w:i/>
              </w:rPr>
            </w:pPr>
            <w:r w:rsidRPr="00F3504E">
              <w:rPr>
                <w:rFonts w:ascii="Arial" w:hAnsi="Arial" w:cs="Arial"/>
                <w:i/>
              </w:rPr>
              <w:t>152</w:t>
            </w:r>
            <w:r w:rsidR="004B250D" w:rsidRPr="00F3504E">
              <w:rPr>
                <w:rFonts w:ascii="Arial" w:hAnsi="Arial" w:cs="Arial"/>
                <w:i/>
              </w:rPr>
              <w:t>(68%)</w:t>
            </w:r>
          </w:p>
        </w:tc>
        <w:tc>
          <w:tcPr>
            <w:tcW w:w="788" w:type="pct"/>
            <w:tcBorders>
              <w:top w:val="single" w:sz="4" w:space="0" w:color="auto"/>
              <w:left w:val="single" w:sz="4" w:space="0" w:color="auto"/>
              <w:bottom w:val="single" w:sz="4" w:space="0" w:color="auto"/>
              <w:right w:val="single" w:sz="4" w:space="0" w:color="auto"/>
            </w:tcBorders>
          </w:tcPr>
          <w:p w14:paraId="07CE9D4E" w14:textId="227558B3" w:rsidR="00D641B8" w:rsidRPr="00F3504E" w:rsidRDefault="00C620D4">
            <w:pPr>
              <w:rPr>
                <w:rFonts w:ascii="Arial" w:hAnsi="Arial" w:cs="Arial"/>
                <w:i/>
              </w:rPr>
            </w:pPr>
            <w:r w:rsidRPr="00F3504E">
              <w:rPr>
                <w:rFonts w:ascii="Arial" w:hAnsi="Arial" w:cs="Arial"/>
                <w:i/>
              </w:rPr>
              <w:t>72</w:t>
            </w:r>
            <w:r w:rsidR="004B250D" w:rsidRPr="00F3504E">
              <w:rPr>
                <w:rFonts w:ascii="Arial" w:hAnsi="Arial" w:cs="Arial"/>
                <w:i/>
              </w:rPr>
              <w:t>(32%)</w:t>
            </w:r>
          </w:p>
        </w:tc>
      </w:tr>
      <w:tr w:rsidR="00D641B8" w:rsidRPr="00F3504E" w14:paraId="347EC72D" w14:textId="77777777" w:rsidTr="00D641B8">
        <w:tc>
          <w:tcPr>
            <w:tcW w:w="317" w:type="pct"/>
            <w:tcBorders>
              <w:top w:val="single" w:sz="4" w:space="0" w:color="auto"/>
              <w:left w:val="single" w:sz="4" w:space="0" w:color="auto"/>
              <w:bottom w:val="single" w:sz="4" w:space="0" w:color="auto"/>
              <w:right w:val="single" w:sz="4" w:space="0" w:color="auto"/>
            </w:tcBorders>
          </w:tcPr>
          <w:p w14:paraId="146E8656" w14:textId="73EDCD40" w:rsidR="00D641B8" w:rsidRPr="00F3504E" w:rsidRDefault="00D641B8">
            <w:pPr>
              <w:rPr>
                <w:rFonts w:ascii="Arial" w:hAnsi="Arial" w:cs="Arial"/>
                <w:i/>
              </w:rPr>
            </w:pPr>
            <w:r w:rsidRPr="00F3504E">
              <w:rPr>
                <w:rFonts w:ascii="Arial" w:hAnsi="Arial" w:cs="Arial"/>
                <w:i/>
              </w:rPr>
              <w:t>5</w:t>
            </w:r>
          </w:p>
        </w:tc>
        <w:tc>
          <w:tcPr>
            <w:tcW w:w="3326" w:type="pct"/>
            <w:tcBorders>
              <w:top w:val="single" w:sz="4" w:space="0" w:color="auto"/>
              <w:left w:val="single" w:sz="4" w:space="0" w:color="auto"/>
              <w:bottom w:val="single" w:sz="4" w:space="0" w:color="auto"/>
              <w:right w:val="single" w:sz="4" w:space="0" w:color="auto"/>
            </w:tcBorders>
            <w:hideMark/>
          </w:tcPr>
          <w:p w14:paraId="6F244910" w14:textId="77777777" w:rsidR="00D641B8" w:rsidRPr="00F3504E" w:rsidRDefault="00D641B8">
            <w:pPr>
              <w:rPr>
                <w:rFonts w:ascii="Arial" w:hAnsi="Arial" w:cs="Arial"/>
                <w:iCs/>
              </w:rPr>
            </w:pPr>
            <w:r w:rsidRPr="00F3504E">
              <w:rPr>
                <w:rFonts w:ascii="Arial" w:hAnsi="Arial" w:cs="Arial"/>
              </w:rPr>
              <w:t>I feel closer to my company and supervisors when they talk to me and include me in company events like parties and picnics.</w:t>
            </w:r>
          </w:p>
        </w:tc>
        <w:tc>
          <w:tcPr>
            <w:tcW w:w="570" w:type="pct"/>
            <w:tcBorders>
              <w:top w:val="single" w:sz="4" w:space="0" w:color="auto"/>
              <w:left w:val="single" w:sz="4" w:space="0" w:color="auto"/>
              <w:bottom w:val="single" w:sz="4" w:space="0" w:color="auto"/>
              <w:right w:val="single" w:sz="4" w:space="0" w:color="auto"/>
            </w:tcBorders>
          </w:tcPr>
          <w:p w14:paraId="39465700" w14:textId="75B46706" w:rsidR="00D641B8" w:rsidRPr="00F3504E" w:rsidRDefault="00C620D4">
            <w:pPr>
              <w:rPr>
                <w:rFonts w:ascii="Arial" w:hAnsi="Arial" w:cs="Arial"/>
                <w:i/>
              </w:rPr>
            </w:pPr>
            <w:r w:rsidRPr="00F3504E">
              <w:rPr>
                <w:rFonts w:ascii="Arial" w:hAnsi="Arial" w:cs="Arial"/>
                <w:i/>
              </w:rPr>
              <w:t>128</w:t>
            </w:r>
            <w:r w:rsidR="004B250D" w:rsidRPr="00F3504E">
              <w:rPr>
                <w:rFonts w:ascii="Arial" w:hAnsi="Arial" w:cs="Arial"/>
                <w:i/>
              </w:rPr>
              <w:t>(57%)</w:t>
            </w:r>
          </w:p>
        </w:tc>
        <w:tc>
          <w:tcPr>
            <w:tcW w:w="788" w:type="pct"/>
            <w:tcBorders>
              <w:top w:val="single" w:sz="4" w:space="0" w:color="auto"/>
              <w:left w:val="single" w:sz="4" w:space="0" w:color="auto"/>
              <w:bottom w:val="single" w:sz="4" w:space="0" w:color="auto"/>
              <w:right w:val="single" w:sz="4" w:space="0" w:color="auto"/>
            </w:tcBorders>
          </w:tcPr>
          <w:p w14:paraId="28073C52" w14:textId="67D6472C" w:rsidR="00D641B8" w:rsidRPr="00F3504E" w:rsidRDefault="004B250D">
            <w:pPr>
              <w:rPr>
                <w:rFonts w:ascii="Arial" w:hAnsi="Arial" w:cs="Arial"/>
                <w:i/>
              </w:rPr>
            </w:pPr>
            <w:r w:rsidRPr="00F3504E">
              <w:rPr>
                <w:rFonts w:ascii="Arial" w:hAnsi="Arial" w:cs="Arial"/>
                <w:i/>
              </w:rPr>
              <w:t>96(43%)</w:t>
            </w:r>
          </w:p>
        </w:tc>
      </w:tr>
    </w:tbl>
    <w:p w14:paraId="28707983" w14:textId="10A95A28" w:rsidR="00D641B8" w:rsidRPr="00F3504E" w:rsidRDefault="00D641B8" w:rsidP="005C7087">
      <w:pPr>
        <w:pStyle w:val="BodyText"/>
        <w:spacing w:before="62"/>
        <w:rPr>
          <w:rFonts w:ascii="Arial" w:hAnsi="Arial" w:cs="Arial"/>
        </w:rPr>
      </w:pPr>
      <w:r w:rsidRPr="00F3504E">
        <w:rPr>
          <w:rFonts w:ascii="Arial" w:hAnsi="Arial" w:cs="Arial"/>
        </w:rPr>
        <w:t xml:space="preserve"> </w:t>
      </w:r>
      <w:r w:rsidR="00951958" w:rsidRPr="00F3504E">
        <w:rPr>
          <w:rFonts w:ascii="Arial" w:hAnsi="Arial" w:cs="Arial"/>
          <w:i/>
          <w:iCs/>
        </w:rPr>
        <w:t>Source: Questionnaire, Excel sheet</w:t>
      </w:r>
    </w:p>
    <w:p w14:paraId="10EF861D" w14:textId="77D67BB5" w:rsidR="00FA12AF" w:rsidRPr="00F3504E" w:rsidRDefault="008072E4" w:rsidP="00660400">
      <w:pPr>
        <w:pStyle w:val="BodyText"/>
        <w:spacing w:before="62"/>
        <w:jc w:val="both"/>
        <w:rPr>
          <w:rFonts w:ascii="Arial" w:hAnsi="Arial" w:cs="Arial"/>
        </w:rPr>
      </w:pPr>
      <w:r w:rsidRPr="00F3504E">
        <w:rPr>
          <w:rFonts w:ascii="Arial" w:hAnsi="Arial" w:cs="Arial"/>
        </w:rPr>
        <w:t>The above table shows that a significant number (65%) of employees feel more productive when their managers regularly communicate and monitor their progress. This figure suggests that consistent feedback and communication by the managers/officers are valued by a good number of the workforce, likely because it provides clear guidance in their work and support their needs and requirements, foster a sense of direction and accountability</w:t>
      </w:r>
      <w:r w:rsidR="00D247D4" w:rsidRPr="00F3504E">
        <w:rPr>
          <w:rFonts w:ascii="Arial" w:hAnsi="Arial" w:cs="Arial"/>
        </w:rPr>
        <w:t xml:space="preserve"> for the work under taken.</w:t>
      </w:r>
      <w:r w:rsidR="001008FF" w:rsidRPr="00F3504E">
        <w:rPr>
          <w:rFonts w:ascii="Arial" w:hAnsi="Arial" w:cs="Arial"/>
        </w:rPr>
        <w:t xml:space="preserve"> </w:t>
      </w:r>
      <w:r w:rsidRPr="00F3504E">
        <w:rPr>
          <w:rFonts w:ascii="Arial" w:hAnsi="Arial" w:cs="Arial"/>
        </w:rPr>
        <w:t xml:space="preserve">In contrast, only 43% of employees agree that frequent meetings and emails help them stay engaged and productive, while a majority (57%) disagree. This </w:t>
      </w:r>
      <w:r w:rsidR="00D247D4" w:rsidRPr="00F3504E">
        <w:rPr>
          <w:rFonts w:ascii="Arial" w:hAnsi="Arial" w:cs="Arial"/>
        </w:rPr>
        <w:t xml:space="preserve">is indicative of </w:t>
      </w:r>
      <w:r w:rsidRPr="00F3504E">
        <w:rPr>
          <w:rFonts w:ascii="Arial" w:hAnsi="Arial" w:cs="Arial"/>
        </w:rPr>
        <w:t>issue</w:t>
      </w:r>
      <w:r w:rsidR="00D247D4" w:rsidRPr="00F3504E">
        <w:rPr>
          <w:rFonts w:ascii="Arial" w:hAnsi="Arial" w:cs="Arial"/>
        </w:rPr>
        <w:t>s in frequency or th</w:t>
      </w:r>
      <w:r w:rsidRPr="00F3504E">
        <w:rPr>
          <w:rFonts w:ascii="Arial" w:hAnsi="Arial" w:cs="Arial"/>
        </w:rPr>
        <w:t xml:space="preserve">e quality of </w:t>
      </w:r>
      <w:r w:rsidR="00D247D4" w:rsidRPr="00F3504E">
        <w:rPr>
          <w:rFonts w:ascii="Arial" w:hAnsi="Arial" w:cs="Arial"/>
        </w:rPr>
        <w:t>meeting the company conducts. This kind of meetings (too many/poorly structured) could be often redundant or information overloaded which potentially doesn’t help in engagement and productivity of the employees.</w:t>
      </w:r>
      <w:r w:rsidR="001008FF" w:rsidRPr="00F3504E">
        <w:rPr>
          <w:rFonts w:ascii="Arial" w:hAnsi="Arial" w:cs="Arial"/>
        </w:rPr>
        <w:t xml:space="preserve"> </w:t>
      </w:r>
      <w:r w:rsidRPr="00F3504E">
        <w:rPr>
          <w:rFonts w:ascii="Arial" w:hAnsi="Arial" w:cs="Arial"/>
        </w:rPr>
        <w:t xml:space="preserve">The highest level of agreement (68%) is with the statement that employees are fully engaged in their work when supervisors are approachable and easy to communicate with. This </w:t>
      </w:r>
      <w:r w:rsidR="00FA12AF" w:rsidRPr="00F3504E">
        <w:rPr>
          <w:rFonts w:ascii="Arial" w:hAnsi="Arial" w:cs="Arial"/>
        </w:rPr>
        <w:t xml:space="preserve">indicates </w:t>
      </w:r>
      <w:r w:rsidRPr="00F3504E">
        <w:rPr>
          <w:rFonts w:ascii="Arial" w:hAnsi="Arial" w:cs="Arial"/>
        </w:rPr>
        <w:t xml:space="preserve">the </w:t>
      </w:r>
      <w:r w:rsidR="00FA12AF" w:rsidRPr="00F3504E">
        <w:rPr>
          <w:rFonts w:ascii="Arial" w:hAnsi="Arial" w:cs="Arial"/>
        </w:rPr>
        <w:t>vital</w:t>
      </w:r>
      <w:r w:rsidRPr="00F3504E">
        <w:rPr>
          <w:rFonts w:ascii="Arial" w:hAnsi="Arial" w:cs="Arial"/>
        </w:rPr>
        <w:t xml:space="preserve"> role of managerial </w:t>
      </w:r>
      <w:r w:rsidR="00FA12AF" w:rsidRPr="00F3504E">
        <w:rPr>
          <w:rFonts w:ascii="Arial" w:hAnsi="Arial" w:cs="Arial"/>
        </w:rPr>
        <w:t xml:space="preserve">openness/approachability </w:t>
      </w:r>
      <w:r w:rsidRPr="00F3504E">
        <w:rPr>
          <w:rFonts w:ascii="Arial" w:hAnsi="Arial" w:cs="Arial"/>
        </w:rPr>
        <w:t xml:space="preserve">in </w:t>
      </w:r>
      <w:r w:rsidR="00FA12AF" w:rsidRPr="00F3504E">
        <w:rPr>
          <w:rFonts w:ascii="Arial" w:hAnsi="Arial" w:cs="Arial"/>
        </w:rPr>
        <w:t xml:space="preserve">enhancing </w:t>
      </w:r>
      <w:r w:rsidRPr="00F3504E">
        <w:rPr>
          <w:rFonts w:ascii="Arial" w:hAnsi="Arial" w:cs="Arial"/>
        </w:rPr>
        <w:t xml:space="preserve">a positive and engaging work environment. </w:t>
      </w:r>
      <w:r w:rsidR="00FA12AF" w:rsidRPr="00F3504E">
        <w:rPr>
          <w:rFonts w:ascii="Arial" w:hAnsi="Arial" w:cs="Arial"/>
        </w:rPr>
        <w:t>It is clear here that e</w:t>
      </w:r>
      <w:r w:rsidRPr="00F3504E">
        <w:rPr>
          <w:rFonts w:ascii="Arial" w:hAnsi="Arial" w:cs="Arial"/>
        </w:rPr>
        <w:t>mployees feel more valued</w:t>
      </w:r>
      <w:r w:rsidR="00FA12AF" w:rsidRPr="00F3504E">
        <w:rPr>
          <w:rFonts w:ascii="Arial" w:hAnsi="Arial" w:cs="Arial"/>
        </w:rPr>
        <w:t xml:space="preserve">, </w:t>
      </w:r>
      <w:r w:rsidRPr="00F3504E">
        <w:rPr>
          <w:rFonts w:ascii="Arial" w:hAnsi="Arial" w:cs="Arial"/>
        </w:rPr>
        <w:t xml:space="preserve">supported </w:t>
      </w:r>
      <w:r w:rsidR="00FA12AF" w:rsidRPr="00F3504E">
        <w:rPr>
          <w:rFonts w:ascii="Arial" w:hAnsi="Arial" w:cs="Arial"/>
        </w:rPr>
        <w:t xml:space="preserve">and nurtured </w:t>
      </w:r>
      <w:r w:rsidRPr="00F3504E">
        <w:rPr>
          <w:rFonts w:ascii="Arial" w:hAnsi="Arial" w:cs="Arial"/>
        </w:rPr>
        <w:t xml:space="preserve">when </w:t>
      </w:r>
      <w:r w:rsidR="00FA12AF" w:rsidRPr="00F3504E">
        <w:rPr>
          <w:rFonts w:ascii="Arial" w:hAnsi="Arial" w:cs="Arial"/>
        </w:rPr>
        <w:t xml:space="preserve">have an ease to </w:t>
      </w:r>
      <w:r w:rsidRPr="00F3504E">
        <w:rPr>
          <w:rFonts w:ascii="Arial" w:hAnsi="Arial" w:cs="Arial"/>
        </w:rPr>
        <w:t xml:space="preserve">communicate with their </w:t>
      </w:r>
      <w:r w:rsidR="00FA12AF" w:rsidRPr="00F3504E">
        <w:rPr>
          <w:rFonts w:ascii="Arial" w:hAnsi="Arial" w:cs="Arial"/>
        </w:rPr>
        <w:t xml:space="preserve">manager/officer. </w:t>
      </w:r>
    </w:p>
    <w:p w14:paraId="4B2FBF63" w14:textId="1EEB48EA" w:rsidR="00FA12AF" w:rsidRPr="00F3504E" w:rsidRDefault="000B0890" w:rsidP="00660400">
      <w:pPr>
        <w:pStyle w:val="BodyText"/>
        <w:spacing w:before="62"/>
        <w:jc w:val="both"/>
        <w:rPr>
          <w:rFonts w:ascii="Arial" w:hAnsi="Arial" w:cs="Arial"/>
        </w:rPr>
      </w:pPr>
      <w:r w:rsidRPr="00F3504E">
        <w:rPr>
          <w:rFonts w:ascii="Arial" w:hAnsi="Arial" w:cs="Arial"/>
        </w:rPr>
        <w:t>Thus, r</w:t>
      </w:r>
      <w:r w:rsidR="00FA12AF" w:rsidRPr="00F3504E">
        <w:rPr>
          <w:rFonts w:ascii="Arial" w:hAnsi="Arial" w:cs="Arial"/>
        </w:rPr>
        <w:t>egular communication</w:t>
      </w:r>
      <w:r w:rsidRPr="00F3504E">
        <w:rPr>
          <w:rFonts w:ascii="Arial" w:hAnsi="Arial" w:cs="Arial"/>
        </w:rPr>
        <w:t xml:space="preserve"> with managers is</w:t>
      </w:r>
      <w:r w:rsidR="00FA12AF" w:rsidRPr="00F3504E">
        <w:rPr>
          <w:rFonts w:ascii="Arial" w:hAnsi="Arial" w:cs="Arial"/>
        </w:rPr>
        <w:t xml:space="preserve"> highly </w:t>
      </w:r>
      <w:r w:rsidRPr="00F3504E">
        <w:rPr>
          <w:rFonts w:ascii="Arial" w:hAnsi="Arial" w:cs="Arial"/>
        </w:rPr>
        <w:t>regarded</w:t>
      </w:r>
      <w:r w:rsidR="00FA12AF" w:rsidRPr="00F3504E">
        <w:rPr>
          <w:rFonts w:ascii="Arial" w:hAnsi="Arial" w:cs="Arial"/>
        </w:rPr>
        <w:t xml:space="preserve">, </w:t>
      </w:r>
      <w:r w:rsidRPr="00F3504E">
        <w:rPr>
          <w:rFonts w:ascii="Arial" w:hAnsi="Arial" w:cs="Arial"/>
        </w:rPr>
        <w:t xml:space="preserve">as this factor shows </w:t>
      </w:r>
      <w:r w:rsidR="00FA12AF" w:rsidRPr="00F3504E">
        <w:rPr>
          <w:rFonts w:ascii="Arial" w:hAnsi="Arial" w:cs="Arial"/>
        </w:rPr>
        <w:t xml:space="preserve">positively impact </w:t>
      </w:r>
      <w:r w:rsidRPr="00F3504E">
        <w:rPr>
          <w:rFonts w:ascii="Arial" w:hAnsi="Arial" w:cs="Arial"/>
        </w:rPr>
        <w:t xml:space="preserve">the </w:t>
      </w:r>
      <w:r w:rsidRPr="00F3504E">
        <w:rPr>
          <w:rFonts w:ascii="Arial" w:hAnsi="Arial" w:cs="Arial"/>
        </w:rPr>
        <w:lastRenderedPageBreak/>
        <w:t xml:space="preserve">employee’s </w:t>
      </w:r>
      <w:r w:rsidR="00FA12AF" w:rsidRPr="00F3504E">
        <w:rPr>
          <w:rFonts w:ascii="Arial" w:hAnsi="Arial" w:cs="Arial"/>
        </w:rPr>
        <w:t xml:space="preserve">productivity and engagement. </w:t>
      </w:r>
      <w:r w:rsidRPr="00F3504E">
        <w:rPr>
          <w:rFonts w:ascii="Arial" w:hAnsi="Arial" w:cs="Arial"/>
        </w:rPr>
        <w:t xml:space="preserve">Therefore, the company maintain </w:t>
      </w:r>
      <w:r w:rsidR="00FA12AF" w:rsidRPr="00F3504E">
        <w:rPr>
          <w:rFonts w:ascii="Arial" w:hAnsi="Arial" w:cs="Arial"/>
        </w:rPr>
        <w:t>consistent, meaningful, and supportive interactions between managers and employees.</w:t>
      </w:r>
      <w:r w:rsidR="001008FF" w:rsidRPr="00F3504E">
        <w:rPr>
          <w:rFonts w:ascii="Arial" w:hAnsi="Arial" w:cs="Arial"/>
        </w:rPr>
        <w:t xml:space="preserve"> </w:t>
      </w:r>
      <w:r w:rsidR="00FA12AF" w:rsidRPr="00F3504E">
        <w:rPr>
          <w:rFonts w:ascii="Arial" w:hAnsi="Arial" w:cs="Arial"/>
        </w:rPr>
        <w:t xml:space="preserve">The disagreement on the benefits of frequent meetings and emails highlights a potential overload or inefficiency in these communication methods. </w:t>
      </w:r>
      <w:r w:rsidR="00982B0F" w:rsidRPr="00F3504E">
        <w:rPr>
          <w:rFonts w:ascii="Arial" w:hAnsi="Arial" w:cs="Arial"/>
        </w:rPr>
        <w:t>Secondly, the c</w:t>
      </w:r>
      <w:r w:rsidR="00FA12AF" w:rsidRPr="00F3504E">
        <w:rPr>
          <w:rFonts w:ascii="Arial" w:hAnsi="Arial" w:cs="Arial"/>
        </w:rPr>
        <w:t xml:space="preserve">ompanies need to </w:t>
      </w:r>
      <w:r w:rsidR="00982B0F" w:rsidRPr="00F3504E">
        <w:rPr>
          <w:rFonts w:ascii="Arial" w:hAnsi="Arial" w:cs="Arial"/>
        </w:rPr>
        <w:t>reevaluate</w:t>
      </w:r>
      <w:r w:rsidR="00FA12AF" w:rsidRPr="00F3504E">
        <w:rPr>
          <w:rFonts w:ascii="Arial" w:hAnsi="Arial" w:cs="Arial"/>
        </w:rPr>
        <w:t xml:space="preserve"> the frequency</w:t>
      </w:r>
      <w:r w:rsidR="00982B0F" w:rsidRPr="00F3504E">
        <w:rPr>
          <w:rFonts w:ascii="Arial" w:hAnsi="Arial" w:cs="Arial"/>
        </w:rPr>
        <w:t xml:space="preserve">, delivery method, </w:t>
      </w:r>
      <w:r w:rsidR="00FA12AF" w:rsidRPr="00F3504E">
        <w:rPr>
          <w:rFonts w:ascii="Arial" w:hAnsi="Arial" w:cs="Arial"/>
        </w:rPr>
        <w:t>format</w:t>
      </w:r>
      <w:r w:rsidR="00982B0F" w:rsidRPr="00F3504E">
        <w:rPr>
          <w:rFonts w:ascii="Arial" w:hAnsi="Arial" w:cs="Arial"/>
        </w:rPr>
        <w:t xml:space="preserve">, and opportunity to speak in the meeting </w:t>
      </w:r>
      <w:r w:rsidR="00FA12AF" w:rsidRPr="00F3504E">
        <w:rPr>
          <w:rFonts w:ascii="Arial" w:hAnsi="Arial" w:cs="Arial"/>
        </w:rPr>
        <w:t>to ensure</w:t>
      </w:r>
      <w:r w:rsidR="00982B0F" w:rsidRPr="00F3504E">
        <w:rPr>
          <w:rFonts w:ascii="Arial" w:hAnsi="Arial" w:cs="Arial"/>
        </w:rPr>
        <w:t xml:space="preserve"> that meetings are healthy and enjoyable to the employees. Finally, i</w:t>
      </w:r>
      <w:r w:rsidR="00FA12AF" w:rsidRPr="00F3504E">
        <w:rPr>
          <w:rFonts w:ascii="Arial" w:hAnsi="Arial" w:cs="Arial"/>
        </w:rPr>
        <w:t>nclusion in company events is appreciated by a majority, suggesting that social activities can enhance feelings of belonging and loyalty. However, a significant minority do not find these events impactful, indicating a need for diverse engagement strategies to cater to different employee preferences.</w:t>
      </w:r>
    </w:p>
    <w:p w14:paraId="2B9A54FD" w14:textId="77777777" w:rsidR="00A155A0" w:rsidRPr="00F3504E" w:rsidRDefault="00A155A0" w:rsidP="0065024C">
      <w:pPr>
        <w:pStyle w:val="BodyText"/>
        <w:spacing w:before="62"/>
        <w:rPr>
          <w:rFonts w:ascii="Arial" w:hAnsi="Arial" w:cs="Arial"/>
        </w:rPr>
      </w:pPr>
    </w:p>
    <w:tbl>
      <w:tblPr>
        <w:tblW w:w="5000" w:type="pct"/>
        <w:tblLook w:val="04A0" w:firstRow="1" w:lastRow="0" w:firstColumn="1" w:lastColumn="0" w:noHBand="0" w:noVBand="1"/>
      </w:tblPr>
      <w:tblGrid>
        <w:gridCol w:w="1256"/>
        <w:gridCol w:w="5004"/>
        <w:gridCol w:w="2064"/>
        <w:gridCol w:w="2606"/>
      </w:tblGrid>
      <w:tr w:rsidR="00A155A0" w:rsidRPr="00F3504E" w14:paraId="1BAE1136" w14:textId="77777777" w:rsidTr="00A155A0">
        <w:trPr>
          <w:trHeight w:val="330"/>
        </w:trPr>
        <w:tc>
          <w:tcPr>
            <w:tcW w:w="5000" w:type="pct"/>
            <w:gridSpan w:val="4"/>
            <w:tcBorders>
              <w:top w:val="nil"/>
              <w:left w:val="nil"/>
              <w:bottom w:val="nil"/>
              <w:right w:val="nil"/>
            </w:tcBorders>
            <w:shd w:val="clear" w:color="auto" w:fill="auto"/>
            <w:noWrap/>
            <w:vAlign w:val="center"/>
            <w:hideMark/>
          </w:tcPr>
          <w:p w14:paraId="3BCF2467" w14:textId="55EAE344" w:rsidR="003E3E61" w:rsidRPr="00F3504E" w:rsidRDefault="004601E4" w:rsidP="00A155A0">
            <w:pPr>
              <w:spacing w:after="0" w:line="240" w:lineRule="auto"/>
              <w:rPr>
                <w:rFonts w:ascii="Arial" w:eastAsia="Times New Roman" w:hAnsi="Arial" w:cs="Arial"/>
                <w:b/>
                <w:bCs/>
                <w:color w:val="000000"/>
                <w:kern w:val="0"/>
                <w:lang w:eastAsia="en-GB"/>
                <w14:ligatures w14:val="none"/>
              </w:rPr>
            </w:pPr>
            <w:r w:rsidRPr="00F3504E">
              <w:rPr>
                <w:rFonts w:ascii="Arial" w:eastAsia="Times New Roman" w:hAnsi="Arial" w:cs="Arial"/>
                <w:b/>
                <w:bCs/>
                <w:color w:val="000000"/>
                <w:kern w:val="0"/>
                <w:lang w:eastAsia="en-GB"/>
                <w14:ligatures w14:val="none"/>
              </w:rPr>
              <w:t>Table 15</w:t>
            </w:r>
          </w:p>
          <w:p w14:paraId="78A07070" w14:textId="77777777" w:rsidR="004601E4" w:rsidRPr="00F3504E" w:rsidRDefault="004601E4" w:rsidP="00A155A0">
            <w:pPr>
              <w:spacing w:after="0" w:line="240" w:lineRule="auto"/>
              <w:rPr>
                <w:rFonts w:ascii="Arial" w:eastAsia="Times New Roman" w:hAnsi="Arial" w:cs="Arial"/>
                <w:color w:val="000000"/>
                <w:kern w:val="0"/>
                <w:lang w:eastAsia="en-GB"/>
                <w14:ligatures w14:val="none"/>
              </w:rPr>
            </w:pPr>
          </w:p>
          <w:p w14:paraId="1F629FAF" w14:textId="5668415D"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 xml:space="preserve">Employee Retention </w:t>
            </w:r>
          </w:p>
          <w:p w14:paraId="16F17041" w14:textId="77777777" w:rsidR="004601E4" w:rsidRPr="00F3504E" w:rsidRDefault="004601E4" w:rsidP="00A155A0">
            <w:pPr>
              <w:spacing w:after="0" w:line="240" w:lineRule="auto"/>
              <w:rPr>
                <w:rFonts w:ascii="Arial" w:eastAsia="Times New Roman" w:hAnsi="Arial" w:cs="Arial"/>
                <w:color w:val="000000"/>
                <w:kern w:val="0"/>
                <w:lang w:eastAsia="en-GB"/>
                <w14:ligatures w14:val="none"/>
              </w:rPr>
            </w:pPr>
          </w:p>
          <w:p w14:paraId="7B3E2F6B" w14:textId="0875DAF5" w:rsidR="00A155A0" w:rsidRPr="00F3504E" w:rsidRDefault="00A155A0" w:rsidP="00A155A0">
            <w:pPr>
              <w:spacing w:after="0" w:line="240" w:lineRule="auto"/>
              <w:rPr>
                <w:rFonts w:ascii="Arial" w:eastAsia="Times New Roman" w:hAnsi="Arial" w:cs="Arial"/>
                <w:b/>
                <w:bCs/>
                <w:i/>
                <w:iCs/>
                <w:color w:val="000000"/>
                <w:kern w:val="0"/>
                <w:lang w:eastAsia="en-GB"/>
                <w14:ligatures w14:val="none"/>
              </w:rPr>
            </w:pPr>
          </w:p>
        </w:tc>
      </w:tr>
      <w:tr w:rsidR="00A155A0" w:rsidRPr="00F3504E" w14:paraId="29F963A1" w14:textId="77777777" w:rsidTr="00A155A0">
        <w:trPr>
          <w:trHeight w:val="645"/>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0979"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 xml:space="preserve">Sl. No. </w:t>
            </w:r>
          </w:p>
        </w:tc>
        <w:tc>
          <w:tcPr>
            <w:tcW w:w="2289" w:type="pct"/>
            <w:tcBorders>
              <w:top w:val="single" w:sz="4" w:space="0" w:color="auto"/>
              <w:left w:val="nil"/>
              <w:bottom w:val="single" w:sz="4" w:space="0" w:color="auto"/>
              <w:right w:val="single" w:sz="4" w:space="0" w:color="auto"/>
            </w:tcBorders>
            <w:shd w:val="clear" w:color="auto" w:fill="auto"/>
            <w:vAlign w:val="center"/>
            <w:hideMark/>
          </w:tcPr>
          <w:p w14:paraId="77936462"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Item</w:t>
            </w:r>
          </w:p>
        </w:tc>
        <w:tc>
          <w:tcPr>
            <w:tcW w:w="944" w:type="pct"/>
            <w:tcBorders>
              <w:top w:val="single" w:sz="8" w:space="0" w:color="auto"/>
              <w:left w:val="nil"/>
              <w:bottom w:val="single" w:sz="8" w:space="0" w:color="auto"/>
              <w:right w:val="single" w:sz="8" w:space="0" w:color="auto"/>
            </w:tcBorders>
            <w:shd w:val="clear" w:color="auto" w:fill="auto"/>
            <w:vAlign w:val="center"/>
            <w:hideMark/>
          </w:tcPr>
          <w:p w14:paraId="6C7F0680"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Total Agreement</w:t>
            </w:r>
          </w:p>
        </w:tc>
        <w:tc>
          <w:tcPr>
            <w:tcW w:w="1192" w:type="pct"/>
            <w:tcBorders>
              <w:top w:val="single" w:sz="8" w:space="0" w:color="auto"/>
              <w:left w:val="nil"/>
              <w:bottom w:val="single" w:sz="8" w:space="0" w:color="auto"/>
              <w:right w:val="single" w:sz="8" w:space="0" w:color="auto"/>
            </w:tcBorders>
            <w:shd w:val="clear" w:color="auto" w:fill="auto"/>
            <w:vAlign w:val="center"/>
            <w:hideMark/>
          </w:tcPr>
          <w:p w14:paraId="602942ED"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Total Disagreement</w:t>
            </w:r>
          </w:p>
        </w:tc>
      </w:tr>
      <w:tr w:rsidR="00A155A0" w:rsidRPr="00F3504E" w14:paraId="29376399" w14:textId="77777777" w:rsidTr="00A155A0">
        <w:trPr>
          <w:trHeight w:val="64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5F6FCFAF"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1</w:t>
            </w:r>
          </w:p>
        </w:tc>
        <w:tc>
          <w:tcPr>
            <w:tcW w:w="2289" w:type="pct"/>
            <w:tcBorders>
              <w:top w:val="nil"/>
              <w:left w:val="nil"/>
              <w:bottom w:val="single" w:sz="4" w:space="0" w:color="auto"/>
              <w:right w:val="single" w:sz="4" w:space="0" w:color="auto"/>
            </w:tcBorders>
            <w:shd w:val="clear" w:color="auto" w:fill="auto"/>
            <w:vAlign w:val="center"/>
            <w:hideMark/>
          </w:tcPr>
          <w:p w14:paraId="5F7F4F41"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Good communication within the company motivates me to stay with the company.</w:t>
            </w:r>
          </w:p>
        </w:tc>
        <w:tc>
          <w:tcPr>
            <w:tcW w:w="944" w:type="pct"/>
            <w:tcBorders>
              <w:top w:val="nil"/>
              <w:left w:val="nil"/>
              <w:bottom w:val="single" w:sz="8" w:space="0" w:color="auto"/>
              <w:right w:val="single" w:sz="8" w:space="0" w:color="auto"/>
            </w:tcBorders>
            <w:shd w:val="clear" w:color="auto" w:fill="auto"/>
            <w:vAlign w:val="center"/>
            <w:hideMark/>
          </w:tcPr>
          <w:p w14:paraId="321052EC"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138(62%)</w:t>
            </w:r>
          </w:p>
        </w:tc>
        <w:tc>
          <w:tcPr>
            <w:tcW w:w="1192" w:type="pct"/>
            <w:tcBorders>
              <w:top w:val="nil"/>
              <w:left w:val="nil"/>
              <w:bottom w:val="single" w:sz="8" w:space="0" w:color="auto"/>
              <w:right w:val="single" w:sz="8" w:space="0" w:color="auto"/>
            </w:tcBorders>
            <w:shd w:val="clear" w:color="auto" w:fill="auto"/>
            <w:vAlign w:val="center"/>
            <w:hideMark/>
          </w:tcPr>
          <w:p w14:paraId="3749E733"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86(38%)</w:t>
            </w:r>
          </w:p>
        </w:tc>
      </w:tr>
      <w:tr w:rsidR="00A155A0" w:rsidRPr="00F3504E" w14:paraId="6C2B693B" w14:textId="77777777" w:rsidTr="00A155A0">
        <w:trPr>
          <w:trHeight w:val="96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4CF4B6C7"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2</w:t>
            </w:r>
          </w:p>
        </w:tc>
        <w:tc>
          <w:tcPr>
            <w:tcW w:w="2289" w:type="pct"/>
            <w:tcBorders>
              <w:top w:val="nil"/>
              <w:left w:val="nil"/>
              <w:bottom w:val="single" w:sz="4" w:space="0" w:color="auto"/>
              <w:right w:val="single" w:sz="4" w:space="0" w:color="auto"/>
            </w:tcBorders>
            <w:shd w:val="clear" w:color="auto" w:fill="auto"/>
            <w:vAlign w:val="center"/>
            <w:hideMark/>
          </w:tcPr>
          <w:p w14:paraId="6314D418"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Freedom of speech and expression in the company encourages me working for the company.</w:t>
            </w:r>
          </w:p>
        </w:tc>
        <w:tc>
          <w:tcPr>
            <w:tcW w:w="944" w:type="pct"/>
            <w:tcBorders>
              <w:top w:val="nil"/>
              <w:left w:val="nil"/>
              <w:bottom w:val="single" w:sz="8" w:space="0" w:color="auto"/>
              <w:right w:val="single" w:sz="8" w:space="0" w:color="auto"/>
            </w:tcBorders>
            <w:shd w:val="clear" w:color="auto" w:fill="auto"/>
            <w:vAlign w:val="center"/>
            <w:hideMark/>
          </w:tcPr>
          <w:p w14:paraId="31199AD3"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159(71%)</w:t>
            </w:r>
          </w:p>
        </w:tc>
        <w:tc>
          <w:tcPr>
            <w:tcW w:w="1192" w:type="pct"/>
            <w:tcBorders>
              <w:top w:val="nil"/>
              <w:left w:val="nil"/>
              <w:bottom w:val="single" w:sz="8" w:space="0" w:color="auto"/>
              <w:right w:val="single" w:sz="8" w:space="0" w:color="auto"/>
            </w:tcBorders>
            <w:shd w:val="clear" w:color="auto" w:fill="auto"/>
            <w:vAlign w:val="center"/>
            <w:hideMark/>
          </w:tcPr>
          <w:p w14:paraId="3E555F07"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65(29%)</w:t>
            </w:r>
          </w:p>
        </w:tc>
      </w:tr>
      <w:tr w:rsidR="00A155A0" w:rsidRPr="00F3504E" w14:paraId="54C5B6A9" w14:textId="77777777" w:rsidTr="00A155A0">
        <w:trPr>
          <w:trHeight w:val="96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5870E688"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3</w:t>
            </w:r>
          </w:p>
        </w:tc>
        <w:tc>
          <w:tcPr>
            <w:tcW w:w="2289" w:type="pct"/>
            <w:tcBorders>
              <w:top w:val="nil"/>
              <w:left w:val="nil"/>
              <w:bottom w:val="single" w:sz="4" w:space="0" w:color="auto"/>
              <w:right w:val="single" w:sz="4" w:space="0" w:color="auto"/>
            </w:tcBorders>
            <w:shd w:val="clear" w:color="auto" w:fill="auto"/>
            <w:vAlign w:val="center"/>
            <w:hideMark/>
          </w:tcPr>
          <w:p w14:paraId="7E48D109"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Easy, clear, and practical communication channels motivate me to stay with this company.</w:t>
            </w:r>
          </w:p>
        </w:tc>
        <w:tc>
          <w:tcPr>
            <w:tcW w:w="944" w:type="pct"/>
            <w:tcBorders>
              <w:top w:val="nil"/>
              <w:left w:val="nil"/>
              <w:bottom w:val="single" w:sz="8" w:space="0" w:color="auto"/>
              <w:right w:val="single" w:sz="8" w:space="0" w:color="auto"/>
            </w:tcBorders>
            <w:shd w:val="clear" w:color="auto" w:fill="auto"/>
            <w:vAlign w:val="center"/>
            <w:hideMark/>
          </w:tcPr>
          <w:p w14:paraId="4A883A1C"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179((80%)</w:t>
            </w:r>
          </w:p>
        </w:tc>
        <w:tc>
          <w:tcPr>
            <w:tcW w:w="1192" w:type="pct"/>
            <w:tcBorders>
              <w:top w:val="nil"/>
              <w:left w:val="nil"/>
              <w:bottom w:val="single" w:sz="8" w:space="0" w:color="auto"/>
              <w:right w:val="single" w:sz="8" w:space="0" w:color="auto"/>
            </w:tcBorders>
            <w:shd w:val="clear" w:color="auto" w:fill="auto"/>
            <w:vAlign w:val="center"/>
            <w:hideMark/>
          </w:tcPr>
          <w:p w14:paraId="672A171E"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45(20%)</w:t>
            </w:r>
          </w:p>
        </w:tc>
      </w:tr>
      <w:tr w:rsidR="00A155A0" w:rsidRPr="00F3504E" w14:paraId="376F3846" w14:textId="77777777" w:rsidTr="00A155A0">
        <w:trPr>
          <w:trHeight w:val="96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3FFD464A"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4</w:t>
            </w:r>
          </w:p>
        </w:tc>
        <w:tc>
          <w:tcPr>
            <w:tcW w:w="2289" w:type="pct"/>
            <w:tcBorders>
              <w:top w:val="nil"/>
              <w:left w:val="nil"/>
              <w:bottom w:val="single" w:sz="4" w:space="0" w:color="auto"/>
              <w:right w:val="single" w:sz="4" w:space="0" w:color="auto"/>
            </w:tcBorders>
            <w:shd w:val="clear" w:color="auto" w:fill="auto"/>
            <w:vAlign w:val="center"/>
            <w:hideMark/>
          </w:tcPr>
          <w:p w14:paraId="727E5700"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 xml:space="preserve">Effective internal communication solves our issues and helps us stay longer with the company. </w:t>
            </w:r>
          </w:p>
        </w:tc>
        <w:tc>
          <w:tcPr>
            <w:tcW w:w="944" w:type="pct"/>
            <w:tcBorders>
              <w:top w:val="nil"/>
              <w:left w:val="nil"/>
              <w:bottom w:val="single" w:sz="8" w:space="0" w:color="auto"/>
              <w:right w:val="single" w:sz="8" w:space="0" w:color="auto"/>
            </w:tcBorders>
            <w:shd w:val="clear" w:color="auto" w:fill="auto"/>
            <w:vAlign w:val="center"/>
            <w:hideMark/>
          </w:tcPr>
          <w:p w14:paraId="73DC9E32"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118(52%)</w:t>
            </w:r>
          </w:p>
        </w:tc>
        <w:tc>
          <w:tcPr>
            <w:tcW w:w="1192" w:type="pct"/>
            <w:tcBorders>
              <w:top w:val="nil"/>
              <w:left w:val="nil"/>
              <w:bottom w:val="single" w:sz="8" w:space="0" w:color="auto"/>
              <w:right w:val="single" w:sz="8" w:space="0" w:color="auto"/>
            </w:tcBorders>
            <w:shd w:val="clear" w:color="auto" w:fill="auto"/>
            <w:vAlign w:val="center"/>
            <w:hideMark/>
          </w:tcPr>
          <w:p w14:paraId="71ADE676"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106(48%)</w:t>
            </w:r>
          </w:p>
        </w:tc>
      </w:tr>
      <w:tr w:rsidR="00A155A0" w:rsidRPr="00F3504E" w14:paraId="617CD406" w14:textId="77777777" w:rsidTr="00A155A0">
        <w:trPr>
          <w:trHeight w:val="96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40CEB590" w14:textId="77777777" w:rsidR="00A155A0" w:rsidRPr="00F3504E" w:rsidRDefault="00A155A0" w:rsidP="00A155A0">
            <w:pPr>
              <w:spacing w:after="0" w:line="240" w:lineRule="auto"/>
              <w:jc w:val="right"/>
              <w:rPr>
                <w:rFonts w:ascii="Arial" w:eastAsia="Times New Roman" w:hAnsi="Arial" w:cs="Arial"/>
                <w:color w:val="000000"/>
                <w:kern w:val="0"/>
                <w:lang w:eastAsia="en-GB"/>
                <w14:ligatures w14:val="none"/>
              </w:rPr>
            </w:pPr>
            <w:r w:rsidRPr="00F3504E">
              <w:rPr>
                <w:rFonts w:ascii="Arial" w:eastAsia="Times New Roman" w:hAnsi="Arial" w:cs="Arial"/>
                <w:color w:val="000000"/>
                <w:kern w:val="0"/>
                <w:lang w:eastAsia="en-GB"/>
                <w14:ligatures w14:val="none"/>
              </w:rPr>
              <w:t>5</w:t>
            </w:r>
          </w:p>
        </w:tc>
        <w:tc>
          <w:tcPr>
            <w:tcW w:w="2289" w:type="pct"/>
            <w:tcBorders>
              <w:top w:val="nil"/>
              <w:left w:val="nil"/>
              <w:bottom w:val="single" w:sz="4" w:space="0" w:color="auto"/>
              <w:right w:val="single" w:sz="4" w:space="0" w:color="auto"/>
            </w:tcBorders>
            <w:shd w:val="clear" w:color="auto" w:fill="auto"/>
            <w:vAlign w:val="center"/>
            <w:hideMark/>
          </w:tcPr>
          <w:p w14:paraId="551830E0" w14:textId="77777777" w:rsidR="00A155A0" w:rsidRPr="00F3504E" w:rsidRDefault="00A155A0" w:rsidP="00A155A0">
            <w:pPr>
              <w:spacing w:after="0" w:line="240" w:lineRule="auto"/>
              <w:rPr>
                <w:rFonts w:ascii="Arial" w:eastAsia="Times New Roman" w:hAnsi="Arial" w:cs="Arial"/>
                <w:color w:val="000000"/>
                <w:kern w:val="0"/>
                <w:lang w:eastAsia="en-GB"/>
                <w14:ligatures w14:val="none"/>
              </w:rPr>
            </w:pPr>
            <w:r w:rsidRPr="00F3504E">
              <w:rPr>
                <w:rFonts w:ascii="Arial" w:eastAsia="Times New Roman" w:hAnsi="Arial" w:cs="Arial"/>
                <w:color w:val="000000"/>
                <w:lang w:eastAsia="en-GB"/>
              </w:rPr>
              <w:t>We are more likely to work longer in a company with clear and transparent communication channels.</w:t>
            </w:r>
          </w:p>
        </w:tc>
        <w:tc>
          <w:tcPr>
            <w:tcW w:w="944" w:type="pct"/>
            <w:tcBorders>
              <w:top w:val="nil"/>
              <w:left w:val="nil"/>
              <w:bottom w:val="single" w:sz="8" w:space="0" w:color="auto"/>
              <w:right w:val="single" w:sz="8" w:space="0" w:color="auto"/>
            </w:tcBorders>
            <w:shd w:val="clear" w:color="auto" w:fill="auto"/>
            <w:vAlign w:val="center"/>
            <w:hideMark/>
          </w:tcPr>
          <w:p w14:paraId="1C17D9DE"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125(55%)</w:t>
            </w:r>
          </w:p>
        </w:tc>
        <w:tc>
          <w:tcPr>
            <w:tcW w:w="1192" w:type="pct"/>
            <w:tcBorders>
              <w:top w:val="nil"/>
              <w:left w:val="nil"/>
              <w:bottom w:val="single" w:sz="8" w:space="0" w:color="auto"/>
              <w:right w:val="single" w:sz="8" w:space="0" w:color="auto"/>
            </w:tcBorders>
            <w:shd w:val="clear" w:color="auto" w:fill="auto"/>
            <w:vAlign w:val="center"/>
            <w:hideMark/>
          </w:tcPr>
          <w:p w14:paraId="5A0DE0FB" w14:textId="77777777" w:rsidR="00A155A0" w:rsidRPr="00F3504E" w:rsidRDefault="00A155A0" w:rsidP="00A155A0">
            <w:pPr>
              <w:spacing w:after="0" w:line="240" w:lineRule="auto"/>
              <w:rPr>
                <w:rFonts w:ascii="Arial" w:eastAsia="Times New Roman" w:hAnsi="Arial" w:cs="Arial"/>
                <w:i/>
                <w:iCs/>
                <w:color w:val="000000"/>
                <w:kern w:val="0"/>
                <w:lang w:eastAsia="en-GB"/>
                <w14:ligatures w14:val="none"/>
              </w:rPr>
            </w:pPr>
            <w:r w:rsidRPr="00F3504E">
              <w:rPr>
                <w:rFonts w:ascii="Arial" w:eastAsia="Times New Roman" w:hAnsi="Arial" w:cs="Arial"/>
                <w:i/>
                <w:iCs/>
                <w:color w:val="000000"/>
                <w:kern w:val="0"/>
                <w:lang w:eastAsia="en-GB"/>
                <w14:ligatures w14:val="none"/>
              </w:rPr>
              <w:t>99(45%)</w:t>
            </w:r>
          </w:p>
        </w:tc>
      </w:tr>
    </w:tbl>
    <w:p w14:paraId="5C7A70E8" w14:textId="4BF46A60" w:rsidR="00A155A0" w:rsidRPr="00F3504E" w:rsidRDefault="00951958" w:rsidP="0065024C">
      <w:pPr>
        <w:pStyle w:val="BodyText"/>
        <w:spacing w:before="62"/>
        <w:rPr>
          <w:rFonts w:ascii="Arial" w:hAnsi="Arial" w:cs="Arial"/>
          <w:i/>
          <w:iCs/>
        </w:rPr>
      </w:pPr>
      <w:r w:rsidRPr="00F3504E">
        <w:rPr>
          <w:rFonts w:ascii="Arial" w:hAnsi="Arial" w:cs="Arial"/>
          <w:i/>
          <w:iCs/>
        </w:rPr>
        <w:t>Source: Questionnaire, Excel sheet</w:t>
      </w:r>
    </w:p>
    <w:p w14:paraId="2B6BB527" w14:textId="77777777" w:rsidR="00951958" w:rsidRPr="00F3504E" w:rsidRDefault="00951958" w:rsidP="0065024C">
      <w:pPr>
        <w:pStyle w:val="BodyText"/>
        <w:spacing w:before="62"/>
        <w:rPr>
          <w:rFonts w:ascii="Arial" w:hAnsi="Arial" w:cs="Arial"/>
        </w:rPr>
      </w:pPr>
    </w:p>
    <w:p w14:paraId="2BA1E2DE" w14:textId="72D76488" w:rsidR="00A97184" w:rsidRPr="00F3504E" w:rsidRDefault="008940D8" w:rsidP="00660400">
      <w:pPr>
        <w:autoSpaceDE w:val="0"/>
        <w:autoSpaceDN w:val="0"/>
        <w:adjustRightInd w:val="0"/>
        <w:spacing w:after="0" w:line="240" w:lineRule="auto"/>
        <w:jc w:val="both"/>
        <w:rPr>
          <w:rFonts w:ascii="Arial" w:hAnsi="Arial" w:cs="Arial"/>
        </w:rPr>
      </w:pPr>
      <w:r w:rsidRPr="00F3504E">
        <w:rPr>
          <w:rFonts w:ascii="Arial" w:hAnsi="Arial" w:cs="Arial"/>
        </w:rPr>
        <w:t>A significant portion of employees (62%) agree that "good communication within the company motivates me to stay with the company." This suggests that effective internal communication is key to employee retention. According to Smith</w:t>
      </w:r>
      <w:r w:rsidR="003B195B" w:rsidRPr="00F3504E">
        <w:rPr>
          <w:rFonts w:ascii="Arial" w:hAnsi="Arial" w:cs="Arial"/>
        </w:rPr>
        <w:t xml:space="preserve"> </w:t>
      </w:r>
      <w:r w:rsidR="00E5022F" w:rsidRPr="00F3504E">
        <w:rPr>
          <w:rFonts w:ascii="Arial" w:hAnsi="Arial" w:cs="Arial"/>
        </w:rPr>
        <w:t>(2023)</w:t>
      </w:r>
      <w:r w:rsidRPr="00F3504E">
        <w:rPr>
          <w:rFonts w:ascii="Arial" w:hAnsi="Arial" w:cs="Arial"/>
        </w:rPr>
        <w:t xml:space="preserve"> "Employees who feel informed and involved are more likely to stay with their employer, as they feel valued and understood" (Smith, 2023). Besides, the data also suggest that internal communication is not the only factor that helps in the retention of the employees.  A very huge number of employees (71%) feels that freedom of speech and expression in the company helps them stay and working for the company. The open and culture of freedom of expression significantly boosts employee morale and help in retention. </w:t>
      </w:r>
      <w:r w:rsidR="00E5022F" w:rsidRPr="00F3504E">
        <w:rPr>
          <w:rFonts w:ascii="Arial" w:hAnsi="Arial" w:cs="Arial"/>
        </w:rPr>
        <w:t xml:space="preserve">On the same note, a writer </w:t>
      </w:r>
      <w:r w:rsidRPr="00F3504E">
        <w:rPr>
          <w:rFonts w:ascii="Arial" w:hAnsi="Arial" w:cs="Arial"/>
        </w:rPr>
        <w:t>from Forbes notes, "Employees who feel they can voice their opinions and concerns without fear of retribution are more committed to their organizations" (Doe, 2023).</w:t>
      </w:r>
      <w:r w:rsidR="0054735E" w:rsidRPr="00F3504E">
        <w:rPr>
          <w:rFonts w:ascii="Arial" w:hAnsi="Arial" w:cs="Arial"/>
        </w:rPr>
        <w:t xml:space="preserve"> </w:t>
      </w:r>
      <w:r w:rsidRPr="00F3504E">
        <w:rPr>
          <w:rFonts w:ascii="Arial" w:eastAsia="Times New Roman" w:hAnsi="Arial" w:cs="Arial"/>
          <w:kern w:val="0"/>
          <w:lang w:eastAsia="en-GB"/>
          <w14:ligatures w14:val="none"/>
        </w:rPr>
        <w:t xml:space="preserve">A </w:t>
      </w:r>
      <w:r w:rsidR="00E5022F" w:rsidRPr="00F3504E">
        <w:rPr>
          <w:rFonts w:ascii="Arial" w:eastAsia="Times New Roman" w:hAnsi="Arial" w:cs="Arial"/>
          <w:kern w:val="0"/>
          <w:lang w:eastAsia="en-GB"/>
          <w14:ligatures w14:val="none"/>
        </w:rPr>
        <w:t>majority (</w:t>
      </w:r>
      <w:r w:rsidRPr="00F3504E">
        <w:rPr>
          <w:rFonts w:ascii="Arial" w:eastAsia="Times New Roman" w:hAnsi="Arial" w:cs="Arial"/>
          <w:kern w:val="0"/>
          <w:lang w:eastAsia="en-GB"/>
          <w14:ligatures w14:val="none"/>
        </w:rPr>
        <w:t>80%</w:t>
      </w:r>
      <w:r w:rsidR="00E5022F" w:rsidRPr="00F3504E">
        <w:rPr>
          <w:rFonts w:ascii="Arial" w:eastAsia="Times New Roman" w:hAnsi="Arial" w:cs="Arial"/>
          <w:kern w:val="0"/>
          <w:lang w:eastAsia="en-GB"/>
          <w14:ligatures w14:val="none"/>
        </w:rPr>
        <w:t>)</w:t>
      </w:r>
      <w:r w:rsidRPr="00F3504E">
        <w:rPr>
          <w:rFonts w:ascii="Arial" w:eastAsia="Times New Roman" w:hAnsi="Arial" w:cs="Arial"/>
          <w:kern w:val="0"/>
          <w:lang w:eastAsia="en-GB"/>
          <w14:ligatures w14:val="none"/>
        </w:rPr>
        <w:t xml:space="preserve"> of employees agree that easy, clear, and practical communication channels motivate me to stay with this company</w:t>
      </w:r>
      <w:r w:rsidR="00E5022F" w:rsidRPr="00F3504E">
        <w:rPr>
          <w:rFonts w:ascii="Arial" w:eastAsia="Times New Roman" w:hAnsi="Arial" w:cs="Arial"/>
          <w:kern w:val="0"/>
          <w:lang w:eastAsia="en-GB"/>
          <w14:ligatures w14:val="none"/>
        </w:rPr>
        <w:t>.</w:t>
      </w:r>
      <w:r w:rsidRPr="00F3504E">
        <w:rPr>
          <w:rFonts w:ascii="Arial" w:eastAsia="Times New Roman" w:hAnsi="Arial" w:cs="Arial"/>
          <w:kern w:val="0"/>
          <w:lang w:eastAsia="en-GB"/>
          <w14:ligatures w14:val="none"/>
        </w:rPr>
        <w:t xml:space="preserve"> </w:t>
      </w:r>
      <w:r w:rsidR="00E5022F" w:rsidRPr="00F3504E">
        <w:rPr>
          <w:rFonts w:ascii="Arial" w:eastAsia="Times New Roman" w:hAnsi="Arial" w:cs="Arial"/>
          <w:kern w:val="0"/>
          <w:lang w:eastAsia="en-GB"/>
          <w14:ligatures w14:val="none"/>
        </w:rPr>
        <w:t xml:space="preserve">The significant percentage </w:t>
      </w:r>
      <w:r w:rsidRPr="00F3504E">
        <w:rPr>
          <w:rFonts w:ascii="Arial" w:eastAsia="Times New Roman" w:hAnsi="Arial" w:cs="Arial"/>
          <w:kern w:val="0"/>
          <w:lang w:eastAsia="en-GB"/>
          <w14:ligatures w14:val="none"/>
        </w:rPr>
        <w:t xml:space="preserve">underscores the importance of straightforward and effective </w:t>
      </w:r>
      <w:r w:rsidR="00E5022F" w:rsidRPr="00F3504E">
        <w:rPr>
          <w:rFonts w:ascii="Arial" w:eastAsia="Times New Roman" w:hAnsi="Arial" w:cs="Arial"/>
          <w:kern w:val="0"/>
          <w:lang w:eastAsia="en-GB"/>
          <w14:ligatures w14:val="none"/>
        </w:rPr>
        <w:t xml:space="preserve">internal </w:t>
      </w:r>
      <w:r w:rsidRPr="00F3504E">
        <w:rPr>
          <w:rFonts w:ascii="Arial" w:eastAsia="Times New Roman" w:hAnsi="Arial" w:cs="Arial"/>
          <w:kern w:val="0"/>
          <w:lang w:eastAsia="en-GB"/>
          <w14:ligatures w14:val="none"/>
        </w:rPr>
        <w:t xml:space="preserve">communication methods in retaining employees. </w:t>
      </w:r>
      <w:r w:rsidR="00E5022F" w:rsidRPr="00F3504E">
        <w:rPr>
          <w:rFonts w:ascii="Arial" w:eastAsia="Times New Roman" w:hAnsi="Arial" w:cs="Arial"/>
          <w:kern w:val="0"/>
          <w:lang w:eastAsia="en-GB"/>
          <w14:ligatures w14:val="none"/>
        </w:rPr>
        <w:t xml:space="preserve">Communication must be simple, clear and practical in solving the day-to-day issues in the company thus, </w:t>
      </w:r>
      <w:r w:rsidRPr="00F3504E">
        <w:rPr>
          <w:rFonts w:ascii="Arial" w:eastAsia="Times New Roman" w:hAnsi="Arial" w:cs="Arial"/>
          <w:kern w:val="0"/>
          <w:lang w:eastAsia="en-GB"/>
          <w14:ligatures w14:val="none"/>
        </w:rPr>
        <w:t xml:space="preserve">"Clarity and simplicity in communication eliminate misunderstandings and make employees feel more secure in their roles," states Michael Brown, an organizational psychologist (Brown, 2022). </w:t>
      </w:r>
      <w:r w:rsidR="008220F7" w:rsidRPr="00F3504E">
        <w:rPr>
          <w:rFonts w:ascii="Arial" w:eastAsia="Times New Roman" w:hAnsi="Arial" w:cs="Arial"/>
          <w:kern w:val="0"/>
          <w:lang w:eastAsia="en-GB"/>
          <w14:ligatures w14:val="none"/>
        </w:rPr>
        <w:t xml:space="preserve"> </w:t>
      </w:r>
      <w:r w:rsidR="008220F7" w:rsidRPr="00F3504E">
        <w:rPr>
          <w:rFonts w:ascii="Arial" w:hAnsi="Arial" w:cs="Arial"/>
        </w:rPr>
        <w:t>A little over half</w:t>
      </w:r>
      <w:r w:rsidRPr="00F3504E">
        <w:rPr>
          <w:rFonts w:ascii="Arial" w:hAnsi="Arial" w:cs="Arial"/>
        </w:rPr>
        <w:t xml:space="preserve"> (52%) of employees agree that effective internal communication solves </w:t>
      </w:r>
      <w:r w:rsidR="008220F7" w:rsidRPr="00F3504E">
        <w:rPr>
          <w:rFonts w:ascii="Arial" w:hAnsi="Arial" w:cs="Arial"/>
        </w:rPr>
        <w:t xml:space="preserve">their </w:t>
      </w:r>
      <w:r w:rsidRPr="00F3504E">
        <w:rPr>
          <w:rFonts w:ascii="Arial" w:hAnsi="Arial" w:cs="Arial"/>
        </w:rPr>
        <w:t xml:space="preserve">issues and helps </w:t>
      </w:r>
      <w:r w:rsidR="008220F7" w:rsidRPr="00F3504E">
        <w:rPr>
          <w:rFonts w:ascii="Arial" w:hAnsi="Arial" w:cs="Arial"/>
        </w:rPr>
        <w:t>them</w:t>
      </w:r>
      <w:r w:rsidRPr="00F3504E">
        <w:rPr>
          <w:rFonts w:ascii="Arial" w:hAnsi="Arial" w:cs="Arial"/>
        </w:rPr>
        <w:t xml:space="preserve"> stay longer with the company</w:t>
      </w:r>
      <w:r w:rsidR="008220F7" w:rsidRPr="00F3504E">
        <w:rPr>
          <w:rFonts w:ascii="Arial" w:hAnsi="Arial" w:cs="Arial"/>
        </w:rPr>
        <w:t xml:space="preserve"> and at the same time a good number, </w:t>
      </w:r>
      <w:r w:rsidRPr="00F3504E">
        <w:rPr>
          <w:rFonts w:ascii="Arial" w:hAnsi="Arial" w:cs="Arial"/>
        </w:rPr>
        <w:t xml:space="preserve">48% disagree. </w:t>
      </w:r>
      <w:r w:rsidR="008220F7" w:rsidRPr="00F3504E">
        <w:rPr>
          <w:rFonts w:ascii="Arial" w:hAnsi="Arial" w:cs="Arial"/>
        </w:rPr>
        <w:t xml:space="preserve">This gives a very distinct picture of </w:t>
      </w:r>
      <w:r w:rsidRPr="00F3504E">
        <w:rPr>
          <w:rFonts w:ascii="Arial" w:hAnsi="Arial" w:cs="Arial"/>
        </w:rPr>
        <w:t>how well internal communication resolves problems</w:t>
      </w:r>
      <w:r w:rsidR="008220F7" w:rsidRPr="00F3504E">
        <w:rPr>
          <w:rFonts w:ascii="Arial" w:hAnsi="Arial" w:cs="Arial"/>
        </w:rPr>
        <w:t xml:space="preserve"> of the employees and foster employee retention. </w:t>
      </w:r>
      <w:r w:rsidRPr="00F3504E">
        <w:rPr>
          <w:rFonts w:ascii="Arial" w:hAnsi="Arial" w:cs="Arial"/>
        </w:rPr>
        <w:t xml:space="preserve"> </w:t>
      </w:r>
      <w:r w:rsidR="008220F7" w:rsidRPr="00F3504E">
        <w:rPr>
          <w:rFonts w:ascii="Arial" w:hAnsi="Arial" w:cs="Arial"/>
        </w:rPr>
        <w:t xml:space="preserve">One of the </w:t>
      </w:r>
      <w:r w:rsidR="0054735E" w:rsidRPr="00F3504E">
        <w:rPr>
          <w:rFonts w:ascii="Arial" w:hAnsi="Arial" w:cs="Arial"/>
        </w:rPr>
        <w:t>writers</w:t>
      </w:r>
      <w:r w:rsidR="008220F7" w:rsidRPr="00F3504E">
        <w:rPr>
          <w:rFonts w:ascii="Arial" w:hAnsi="Arial" w:cs="Arial"/>
        </w:rPr>
        <w:t xml:space="preserve"> </w:t>
      </w:r>
      <w:r w:rsidRPr="00F3504E">
        <w:rPr>
          <w:rFonts w:ascii="Arial" w:hAnsi="Arial" w:cs="Arial"/>
        </w:rPr>
        <w:t>explains, "While good communication can aid in resolving issues, its effectiveness depends on the responsiveness and actionability of the communication" (Johnson, 2023).</w:t>
      </w:r>
      <w:r w:rsidR="008220F7" w:rsidRPr="00F3504E">
        <w:rPr>
          <w:rFonts w:ascii="Arial" w:eastAsia="Times New Roman" w:hAnsi="Arial" w:cs="Arial"/>
          <w:kern w:val="0"/>
          <w:lang w:eastAsia="en-GB"/>
          <w14:ligatures w14:val="none"/>
        </w:rPr>
        <w:t xml:space="preserve"> Finally, </w:t>
      </w:r>
      <w:r w:rsidRPr="00F3504E">
        <w:rPr>
          <w:rFonts w:ascii="Arial" w:hAnsi="Arial" w:cs="Arial"/>
        </w:rPr>
        <w:t>55%</w:t>
      </w:r>
      <w:r w:rsidR="008220F7" w:rsidRPr="00F3504E">
        <w:rPr>
          <w:rFonts w:ascii="Arial" w:hAnsi="Arial" w:cs="Arial"/>
        </w:rPr>
        <w:t xml:space="preserve"> of the employee </w:t>
      </w:r>
      <w:r w:rsidRPr="00F3504E">
        <w:rPr>
          <w:rFonts w:ascii="Arial" w:hAnsi="Arial" w:cs="Arial"/>
        </w:rPr>
        <w:t>agree</w:t>
      </w:r>
      <w:r w:rsidR="008220F7" w:rsidRPr="00F3504E">
        <w:rPr>
          <w:rFonts w:ascii="Arial" w:hAnsi="Arial" w:cs="Arial"/>
        </w:rPr>
        <w:t>d that they are</w:t>
      </w:r>
      <w:r w:rsidRPr="00F3504E">
        <w:rPr>
          <w:rFonts w:ascii="Arial" w:hAnsi="Arial" w:cs="Arial"/>
        </w:rPr>
        <w:t xml:space="preserve"> more likely to work longer in a company with clear and transparent communication channels</w:t>
      </w:r>
      <w:r w:rsidR="008220F7" w:rsidRPr="00F3504E">
        <w:rPr>
          <w:rFonts w:ascii="Arial" w:hAnsi="Arial" w:cs="Arial"/>
        </w:rPr>
        <w:t xml:space="preserve">, and </w:t>
      </w:r>
      <w:r w:rsidR="008220F7" w:rsidRPr="00F3504E">
        <w:rPr>
          <w:rFonts w:ascii="Arial" w:hAnsi="Arial" w:cs="Arial"/>
        </w:rPr>
        <w:lastRenderedPageBreak/>
        <w:t>that indicates</w:t>
      </w:r>
      <w:r w:rsidRPr="00F3504E">
        <w:rPr>
          <w:rFonts w:ascii="Arial" w:hAnsi="Arial" w:cs="Arial"/>
        </w:rPr>
        <w:t xml:space="preserve"> that transparency</w:t>
      </w:r>
      <w:r w:rsidR="008220F7" w:rsidRPr="00F3504E">
        <w:rPr>
          <w:rFonts w:ascii="Arial" w:hAnsi="Arial" w:cs="Arial"/>
        </w:rPr>
        <w:t xml:space="preserve"> in </w:t>
      </w:r>
      <w:r w:rsidR="003B195B" w:rsidRPr="00F3504E">
        <w:rPr>
          <w:rFonts w:ascii="Arial" w:hAnsi="Arial" w:cs="Arial"/>
        </w:rPr>
        <w:t>communication is</w:t>
      </w:r>
      <w:r w:rsidRPr="00F3504E">
        <w:rPr>
          <w:rFonts w:ascii="Arial" w:hAnsi="Arial" w:cs="Arial"/>
        </w:rPr>
        <w:t xml:space="preserve"> crucial for building trust and long-term commitment</w:t>
      </w:r>
      <w:r w:rsidR="008220F7" w:rsidRPr="00F3504E">
        <w:rPr>
          <w:rFonts w:ascii="Arial" w:hAnsi="Arial" w:cs="Arial"/>
        </w:rPr>
        <w:t xml:space="preserve"> of the employees</w:t>
      </w:r>
      <w:r w:rsidRPr="00F3504E">
        <w:rPr>
          <w:rFonts w:ascii="Arial" w:hAnsi="Arial" w:cs="Arial"/>
        </w:rPr>
        <w:t xml:space="preserve">. </w:t>
      </w:r>
      <w:r w:rsidR="0054735E" w:rsidRPr="00F3504E">
        <w:rPr>
          <w:rFonts w:ascii="Arial" w:hAnsi="Arial" w:cs="Arial"/>
        </w:rPr>
        <w:t>Lee (2013), a business consultant shares that t</w:t>
      </w:r>
      <w:r w:rsidRPr="00F3504E">
        <w:rPr>
          <w:rFonts w:ascii="Arial" w:hAnsi="Arial" w:cs="Arial"/>
        </w:rPr>
        <w:t>ransparent communication builds trust and reduces uncertainty, which are critical for employee retention</w:t>
      </w:r>
      <w:r w:rsidR="0054735E" w:rsidRPr="00F3504E">
        <w:rPr>
          <w:rFonts w:ascii="Arial" w:hAnsi="Arial" w:cs="Arial"/>
        </w:rPr>
        <w:t>.</w:t>
      </w:r>
      <w:r w:rsidR="002D346E" w:rsidRPr="00F3504E">
        <w:rPr>
          <w:rFonts w:ascii="Arial" w:hAnsi="Arial" w:cs="Arial"/>
        </w:rPr>
        <w:t xml:space="preserve"> Nevertheless, 45% who disagreed gives equally strong message that there are still a few other factors that helps in employee retention. </w:t>
      </w:r>
      <w:r w:rsidR="004E50B7" w:rsidRPr="00F3504E">
        <w:rPr>
          <w:rFonts w:ascii="Arial" w:hAnsi="Arial" w:cs="Arial"/>
        </w:rPr>
        <w:t xml:space="preserve"> </w:t>
      </w:r>
      <w:r w:rsidR="00A97184" w:rsidRPr="00F3504E">
        <w:rPr>
          <w:rFonts w:ascii="Arial" w:hAnsi="Arial" w:cs="Arial"/>
        </w:rPr>
        <w:t>A majority of employees value good internal communication (62%) and easy, clear, and practical communication channels (80%). This clearly shows that quality communication is key to employee retention.</w:t>
      </w:r>
      <w:r w:rsidR="004E50B7" w:rsidRPr="00F3504E">
        <w:rPr>
          <w:rFonts w:ascii="Arial" w:hAnsi="Arial" w:cs="Arial"/>
        </w:rPr>
        <w:t xml:space="preserve"> </w:t>
      </w:r>
      <w:r w:rsidR="00A97184" w:rsidRPr="00F3504E">
        <w:rPr>
          <w:rFonts w:ascii="Arial" w:hAnsi="Arial" w:cs="Arial"/>
        </w:rPr>
        <w:t>The strong agreement (71%) on the importance of freedom of speech and expression highlights that employees highly value an open and inclusive work environment.</w:t>
      </w:r>
      <w:r w:rsidR="004E50B7" w:rsidRPr="00F3504E">
        <w:rPr>
          <w:rFonts w:ascii="Arial" w:hAnsi="Arial" w:cs="Arial"/>
        </w:rPr>
        <w:t xml:space="preserve"> </w:t>
      </w:r>
    </w:p>
    <w:p w14:paraId="2BFB8532" w14:textId="77777777" w:rsidR="003E3E61" w:rsidRPr="00F3504E" w:rsidRDefault="003E3E61" w:rsidP="006C34FA">
      <w:pPr>
        <w:ind w:left="120"/>
        <w:rPr>
          <w:rFonts w:ascii="Arial" w:hAnsi="Arial" w:cs="Arial"/>
        </w:rPr>
      </w:pPr>
    </w:p>
    <w:p w14:paraId="1B27168E" w14:textId="765BB748" w:rsidR="004601E4" w:rsidRPr="00F3504E" w:rsidRDefault="004601E4" w:rsidP="006C34FA">
      <w:pPr>
        <w:ind w:left="120"/>
        <w:rPr>
          <w:rFonts w:ascii="Arial" w:hAnsi="Arial" w:cs="Arial"/>
          <w:b/>
          <w:bCs/>
          <w:i/>
        </w:rPr>
      </w:pPr>
      <w:r w:rsidRPr="00F3504E">
        <w:rPr>
          <w:rFonts w:ascii="Arial" w:hAnsi="Arial" w:cs="Arial"/>
          <w:b/>
          <w:bCs/>
        </w:rPr>
        <w:t>Table 16</w:t>
      </w:r>
    </w:p>
    <w:p w14:paraId="32A46631" w14:textId="279C231B" w:rsidR="006C34FA" w:rsidRPr="00F3504E" w:rsidRDefault="006C34FA" w:rsidP="006C34FA">
      <w:pPr>
        <w:ind w:left="120"/>
        <w:rPr>
          <w:rFonts w:ascii="Arial" w:hAnsi="Arial" w:cs="Arial"/>
          <w:iCs/>
        </w:rPr>
      </w:pPr>
      <w:r w:rsidRPr="00F3504E">
        <w:rPr>
          <w:rFonts w:ascii="Arial" w:hAnsi="Arial" w:cs="Arial"/>
          <w:iCs/>
        </w:rPr>
        <w:t xml:space="preserve">Organizational Commitment </w:t>
      </w:r>
    </w:p>
    <w:tbl>
      <w:tblPr>
        <w:tblStyle w:val="TableGrid"/>
        <w:tblW w:w="5000" w:type="pct"/>
        <w:tblLook w:val="04A0" w:firstRow="1" w:lastRow="0" w:firstColumn="1" w:lastColumn="0" w:noHBand="0" w:noVBand="1"/>
      </w:tblPr>
      <w:tblGrid>
        <w:gridCol w:w="571"/>
        <w:gridCol w:w="6641"/>
        <w:gridCol w:w="1650"/>
        <w:gridCol w:w="2058"/>
      </w:tblGrid>
      <w:tr w:rsidR="006C34FA" w:rsidRPr="00F3504E" w14:paraId="791F80A1" w14:textId="77777777" w:rsidTr="00951958">
        <w:tc>
          <w:tcPr>
            <w:tcW w:w="247" w:type="pct"/>
            <w:tcBorders>
              <w:top w:val="single" w:sz="4" w:space="0" w:color="auto"/>
              <w:left w:val="single" w:sz="4" w:space="0" w:color="auto"/>
              <w:bottom w:val="single" w:sz="4" w:space="0" w:color="auto"/>
              <w:right w:val="single" w:sz="4" w:space="0" w:color="auto"/>
            </w:tcBorders>
          </w:tcPr>
          <w:p w14:paraId="67F146AE" w14:textId="3A0B29DA" w:rsidR="006C34FA" w:rsidRPr="00F3504E" w:rsidRDefault="00951958">
            <w:pPr>
              <w:rPr>
                <w:rFonts w:ascii="Arial" w:hAnsi="Arial" w:cs="Arial"/>
                <w:b/>
                <w:bCs/>
                <w:i/>
              </w:rPr>
            </w:pPr>
            <w:r w:rsidRPr="00F3504E">
              <w:rPr>
                <w:rFonts w:ascii="Arial" w:hAnsi="Arial" w:cs="Arial"/>
                <w:b/>
                <w:bCs/>
                <w:i/>
              </w:rPr>
              <w:t xml:space="preserve">Sl. No. </w:t>
            </w:r>
          </w:p>
        </w:tc>
        <w:tc>
          <w:tcPr>
            <w:tcW w:w="3046" w:type="pct"/>
            <w:tcBorders>
              <w:top w:val="single" w:sz="4" w:space="0" w:color="auto"/>
              <w:left w:val="single" w:sz="4" w:space="0" w:color="auto"/>
              <w:bottom w:val="single" w:sz="4" w:space="0" w:color="auto"/>
              <w:right w:val="single" w:sz="4" w:space="0" w:color="auto"/>
            </w:tcBorders>
            <w:hideMark/>
          </w:tcPr>
          <w:p w14:paraId="2E317C18" w14:textId="77777777" w:rsidR="006C34FA" w:rsidRPr="00F3504E" w:rsidRDefault="006C34FA">
            <w:pPr>
              <w:rPr>
                <w:rFonts w:ascii="Arial" w:hAnsi="Arial" w:cs="Arial"/>
                <w:b/>
                <w:bCs/>
                <w:i/>
              </w:rPr>
            </w:pPr>
            <w:r w:rsidRPr="00F3504E">
              <w:rPr>
                <w:rFonts w:ascii="Arial" w:hAnsi="Arial" w:cs="Arial"/>
                <w:b/>
                <w:bCs/>
                <w:i/>
              </w:rPr>
              <w:t>Item</w:t>
            </w:r>
          </w:p>
        </w:tc>
        <w:tc>
          <w:tcPr>
            <w:tcW w:w="760" w:type="pct"/>
            <w:tcBorders>
              <w:top w:val="single" w:sz="4" w:space="0" w:color="auto"/>
              <w:left w:val="single" w:sz="4" w:space="0" w:color="auto"/>
              <w:bottom w:val="single" w:sz="4" w:space="0" w:color="auto"/>
              <w:right w:val="single" w:sz="4" w:space="0" w:color="auto"/>
            </w:tcBorders>
            <w:hideMark/>
          </w:tcPr>
          <w:p w14:paraId="31CD0CDD" w14:textId="5B9B7D96" w:rsidR="006C34FA" w:rsidRPr="00F3504E" w:rsidRDefault="006C34FA">
            <w:pPr>
              <w:rPr>
                <w:rFonts w:ascii="Arial" w:hAnsi="Arial" w:cs="Arial"/>
                <w:b/>
                <w:bCs/>
                <w:i/>
              </w:rPr>
            </w:pPr>
            <w:r w:rsidRPr="00F3504E">
              <w:rPr>
                <w:rFonts w:ascii="Arial" w:hAnsi="Arial" w:cs="Arial"/>
                <w:b/>
                <w:bCs/>
                <w:i/>
              </w:rPr>
              <w:t xml:space="preserve">Total Agreement </w:t>
            </w:r>
          </w:p>
        </w:tc>
        <w:tc>
          <w:tcPr>
            <w:tcW w:w="947" w:type="pct"/>
            <w:tcBorders>
              <w:top w:val="single" w:sz="4" w:space="0" w:color="auto"/>
              <w:left w:val="single" w:sz="4" w:space="0" w:color="auto"/>
              <w:bottom w:val="single" w:sz="4" w:space="0" w:color="auto"/>
              <w:right w:val="single" w:sz="4" w:space="0" w:color="auto"/>
            </w:tcBorders>
            <w:hideMark/>
          </w:tcPr>
          <w:p w14:paraId="3D74E10A" w14:textId="7D431511" w:rsidR="006C34FA" w:rsidRPr="00F3504E" w:rsidRDefault="006C34FA">
            <w:pPr>
              <w:rPr>
                <w:rFonts w:ascii="Arial" w:hAnsi="Arial" w:cs="Arial"/>
                <w:b/>
                <w:bCs/>
                <w:i/>
              </w:rPr>
            </w:pPr>
            <w:r w:rsidRPr="00F3504E">
              <w:rPr>
                <w:rFonts w:ascii="Arial" w:hAnsi="Arial" w:cs="Arial"/>
                <w:b/>
                <w:bCs/>
                <w:i/>
              </w:rPr>
              <w:t>Total Disagreement</w:t>
            </w:r>
          </w:p>
        </w:tc>
      </w:tr>
      <w:tr w:rsidR="006C34FA" w:rsidRPr="00F3504E" w14:paraId="23BF128C"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48968B90" w14:textId="77777777" w:rsidR="006C34FA" w:rsidRPr="00F3504E" w:rsidRDefault="006C34FA">
            <w:pPr>
              <w:rPr>
                <w:rFonts w:ascii="Arial" w:hAnsi="Arial" w:cs="Arial"/>
                <w:i/>
              </w:rPr>
            </w:pPr>
            <w:r w:rsidRPr="00F3504E">
              <w:rPr>
                <w:rFonts w:ascii="Arial" w:hAnsi="Arial" w:cs="Arial"/>
                <w:i/>
              </w:rPr>
              <w:t>1</w:t>
            </w:r>
          </w:p>
        </w:tc>
        <w:tc>
          <w:tcPr>
            <w:tcW w:w="3046" w:type="pct"/>
            <w:tcBorders>
              <w:top w:val="single" w:sz="4" w:space="0" w:color="auto"/>
              <w:left w:val="single" w:sz="4" w:space="0" w:color="auto"/>
              <w:bottom w:val="single" w:sz="4" w:space="0" w:color="auto"/>
              <w:right w:val="single" w:sz="4" w:space="0" w:color="auto"/>
            </w:tcBorders>
            <w:hideMark/>
          </w:tcPr>
          <w:p w14:paraId="5274DC84" w14:textId="77777777" w:rsidR="006C34FA" w:rsidRPr="00F3504E" w:rsidRDefault="006C34FA">
            <w:pPr>
              <w:pStyle w:val="TableParagraph"/>
              <w:autoSpaceDE/>
              <w:ind w:right="152"/>
              <w:rPr>
                <w:rFonts w:ascii="Arial" w:hAnsi="Arial" w:cs="Arial"/>
                <w:i/>
                <w:lang w:val="en-GB"/>
              </w:rPr>
            </w:pPr>
            <w:r w:rsidRPr="00F3504E">
              <w:rPr>
                <w:rFonts w:ascii="Arial" w:hAnsi="Arial" w:cs="Arial"/>
                <w:color w:val="0D0D0D"/>
                <w:lang w:val="en-GB"/>
              </w:rPr>
              <w:t xml:space="preserve">I work with commitment when </w:t>
            </w:r>
            <w:r w:rsidRPr="00F3504E">
              <w:rPr>
                <w:rFonts w:ascii="Arial" w:hAnsi="Arial" w:cs="Arial"/>
                <w:color w:val="0D0D0D"/>
                <w:spacing w:val="1"/>
                <w:lang w:val="en-GB"/>
              </w:rPr>
              <w:t>communication</w:t>
            </w:r>
            <w:r w:rsidRPr="00F3504E">
              <w:rPr>
                <w:rFonts w:ascii="Arial" w:hAnsi="Arial" w:cs="Arial"/>
                <w:color w:val="0D0D0D"/>
                <w:lang w:val="en-GB"/>
              </w:rPr>
              <w:t xml:space="preserve"> within the company is effective (clear, transparent and timely) </w:t>
            </w:r>
          </w:p>
        </w:tc>
        <w:tc>
          <w:tcPr>
            <w:tcW w:w="760" w:type="pct"/>
            <w:tcBorders>
              <w:top w:val="single" w:sz="4" w:space="0" w:color="auto"/>
              <w:left w:val="single" w:sz="4" w:space="0" w:color="auto"/>
              <w:bottom w:val="single" w:sz="4" w:space="0" w:color="auto"/>
              <w:right w:val="single" w:sz="4" w:space="0" w:color="auto"/>
            </w:tcBorders>
          </w:tcPr>
          <w:p w14:paraId="78C1B7C4" w14:textId="7B055774" w:rsidR="006C34FA" w:rsidRPr="00F3504E" w:rsidRDefault="006B2DE2">
            <w:pPr>
              <w:rPr>
                <w:rFonts w:ascii="Arial" w:hAnsi="Arial" w:cs="Arial"/>
                <w:i/>
              </w:rPr>
            </w:pPr>
            <w:r w:rsidRPr="00F3504E">
              <w:rPr>
                <w:rFonts w:ascii="Arial" w:hAnsi="Arial" w:cs="Arial"/>
                <w:i/>
              </w:rPr>
              <w:t>120</w:t>
            </w:r>
            <w:r w:rsidR="00951958" w:rsidRPr="00F3504E">
              <w:rPr>
                <w:rFonts w:ascii="Arial" w:hAnsi="Arial" w:cs="Arial"/>
                <w:i/>
              </w:rPr>
              <w:t>(53%)</w:t>
            </w:r>
          </w:p>
        </w:tc>
        <w:tc>
          <w:tcPr>
            <w:tcW w:w="947" w:type="pct"/>
            <w:tcBorders>
              <w:top w:val="single" w:sz="4" w:space="0" w:color="auto"/>
              <w:left w:val="single" w:sz="4" w:space="0" w:color="auto"/>
              <w:bottom w:val="single" w:sz="4" w:space="0" w:color="auto"/>
              <w:right w:val="single" w:sz="4" w:space="0" w:color="auto"/>
            </w:tcBorders>
          </w:tcPr>
          <w:p w14:paraId="1E19D8C6" w14:textId="277727D7" w:rsidR="006C34FA" w:rsidRPr="00F3504E" w:rsidRDefault="00951958">
            <w:pPr>
              <w:rPr>
                <w:rFonts w:ascii="Arial" w:hAnsi="Arial" w:cs="Arial"/>
                <w:i/>
              </w:rPr>
            </w:pPr>
            <w:r w:rsidRPr="00F3504E">
              <w:rPr>
                <w:rFonts w:ascii="Arial" w:hAnsi="Arial" w:cs="Arial"/>
                <w:i/>
              </w:rPr>
              <w:t>104(47%)</w:t>
            </w:r>
          </w:p>
        </w:tc>
      </w:tr>
      <w:tr w:rsidR="006C34FA" w:rsidRPr="00F3504E" w14:paraId="0D8FC3EB"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74375614" w14:textId="77777777" w:rsidR="006C34FA" w:rsidRPr="00F3504E" w:rsidRDefault="006C34FA">
            <w:pPr>
              <w:rPr>
                <w:rFonts w:ascii="Arial" w:hAnsi="Arial" w:cs="Arial"/>
                <w:i/>
              </w:rPr>
            </w:pPr>
            <w:r w:rsidRPr="00F3504E">
              <w:rPr>
                <w:rFonts w:ascii="Arial" w:hAnsi="Arial" w:cs="Arial"/>
                <w:i/>
              </w:rPr>
              <w:t>2</w:t>
            </w:r>
          </w:p>
        </w:tc>
        <w:tc>
          <w:tcPr>
            <w:tcW w:w="3046" w:type="pct"/>
            <w:tcBorders>
              <w:top w:val="single" w:sz="4" w:space="0" w:color="auto"/>
              <w:left w:val="single" w:sz="4" w:space="0" w:color="auto"/>
              <w:bottom w:val="single" w:sz="4" w:space="0" w:color="auto"/>
              <w:right w:val="single" w:sz="4" w:space="0" w:color="auto"/>
            </w:tcBorders>
            <w:hideMark/>
          </w:tcPr>
          <w:p w14:paraId="09EE3993" w14:textId="77777777" w:rsidR="006C34FA" w:rsidRPr="00F3504E" w:rsidRDefault="006C34FA">
            <w:pPr>
              <w:pStyle w:val="TableParagraph"/>
              <w:autoSpaceDE/>
              <w:ind w:right="164"/>
              <w:rPr>
                <w:rFonts w:ascii="Arial" w:hAnsi="Arial" w:cs="Arial"/>
                <w:lang w:val="en-GB"/>
              </w:rPr>
            </w:pPr>
            <w:r w:rsidRPr="00F3504E">
              <w:rPr>
                <w:rFonts w:ascii="Arial" w:hAnsi="Arial" w:cs="Arial"/>
                <w:lang w:val="en-GB"/>
              </w:rPr>
              <w:t>The ease of communicating with my managers and supervisors helps me work harder and with more confidence.</w:t>
            </w:r>
          </w:p>
        </w:tc>
        <w:tc>
          <w:tcPr>
            <w:tcW w:w="760" w:type="pct"/>
            <w:tcBorders>
              <w:top w:val="single" w:sz="4" w:space="0" w:color="auto"/>
              <w:left w:val="single" w:sz="4" w:space="0" w:color="auto"/>
              <w:bottom w:val="single" w:sz="4" w:space="0" w:color="auto"/>
              <w:right w:val="single" w:sz="4" w:space="0" w:color="auto"/>
            </w:tcBorders>
          </w:tcPr>
          <w:p w14:paraId="5381C5A6" w14:textId="45EA92C8" w:rsidR="006C34FA" w:rsidRPr="00F3504E" w:rsidRDefault="006B2DE2">
            <w:pPr>
              <w:rPr>
                <w:rFonts w:ascii="Arial" w:hAnsi="Arial" w:cs="Arial"/>
                <w:i/>
              </w:rPr>
            </w:pPr>
            <w:r w:rsidRPr="00F3504E">
              <w:rPr>
                <w:rFonts w:ascii="Arial" w:hAnsi="Arial" w:cs="Arial"/>
                <w:i/>
              </w:rPr>
              <w:t>126</w:t>
            </w:r>
            <w:r w:rsidR="00951958" w:rsidRPr="00F3504E">
              <w:rPr>
                <w:rFonts w:ascii="Arial" w:hAnsi="Arial" w:cs="Arial"/>
                <w:i/>
              </w:rPr>
              <w:t>(56%)</w:t>
            </w:r>
          </w:p>
        </w:tc>
        <w:tc>
          <w:tcPr>
            <w:tcW w:w="947" w:type="pct"/>
            <w:tcBorders>
              <w:top w:val="single" w:sz="4" w:space="0" w:color="auto"/>
              <w:left w:val="single" w:sz="4" w:space="0" w:color="auto"/>
              <w:bottom w:val="single" w:sz="4" w:space="0" w:color="auto"/>
              <w:right w:val="single" w:sz="4" w:space="0" w:color="auto"/>
            </w:tcBorders>
          </w:tcPr>
          <w:p w14:paraId="6C3056AE" w14:textId="66839D52" w:rsidR="006C34FA" w:rsidRPr="00F3504E" w:rsidRDefault="00951958">
            <w:pPr>
              <w:rPr>
                <w:rFonts w:ascii="Arial" w:hAnsi="Arial" w:cs="Arial"/>
                <w:i/>
              </w:rPr>
            </w:pPr>
            <w:r w:rsidRPr="00F3504E">
              <w:rPr>
                <w:rFonts w:ascii="Arial" w:hAnsi="Arial" w:cs="Arial"/>
                <w:i/>
              </w:rPr>
              <w:t>98(44%)</w:t>
            </w:r>
          </w:p>
        </w:tc>
      </w:tr>
      <w:tr w:rsidR="006C34FA" w:rsidRPr="00F3504E" w14:paraId="027FDBD3"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5F5BC046" w14:textId="77777777" w:rsidR="006C34FA" w:rsidRPr="00F3504E" w:rsidRDefault="006C34FA">
            <w:pPr>
              <w:rPr>
                <w:rFonts w:ascii="Arial" w:hAnsi="Arial" w:cs="Arial"/>
                <w:i/>
              </w:rPr>
            </w:pPr>
            <w:r w:rsidRPr="00F3504E">
              <w:rPr>
                <w:rFonts w:ascii="Arial" w:hAnsi="Arial" w:cs="Arial"/>
                <w:i/>
              </w:rPr>
              <w:t>3</w:t>
            </w:r>
          </w:p>
        </w:tc>
        <w:tc>
          <w:tcPr>
            <w:tcW w:w="3046" w:type="pct"/>
            <w:tcBorders>
              <w:top w:val="single" w:sz="4" w:space="0" w:color="auto"/>
              <w:left w:val="single" w:sz="4" w:space="0" w:color="auto"/>
              <w:bottom w:val="single" w:sz="4" w:space="0" w:color="auto"/>
              <w:right w:val="single" w:sz="4" w:space="0" w:color="auto"/>
            </w:tcBorders>
            <w:hideMark/>
          </w:tcPr>
          <w:p w14:paraId="5DEC1638" w14:textId="77777777" w:rsidR="006C34FA" w:rsidRPr="00F3504E" w:rsidRDefault="006C34FA">
            <w:pPr>
              <w:pStyle w:val="TableParagraph"/>
              <w:autoSpaceDE/>
              <w:ind w:right="396"/>
              <w:rPr>
                <w:rFonts w:ascii="Arial" w:hAnsi="Arial" w:cs="Arial"/>
                <w:i/>
                <w:lang w:val="en-GB"/>
              </w:rPr>
            </w:pPr>
            <w:r w:rsidRPr="00F3504E">
              <w:rPr>
                <w:rFonts w:ascii="Arial" w:hAnsi="Arial" w:cs="Arial"/>
                <w:lang w:val="en-GB"/>
              </w:rPr>
              <w:t>Frequent invitations to attend meetings and discussions make me more committed and focused on my work.</w:t>
            </w:r>
          </w:p>
        </w:tc>
        <w:tc>
          <w:tcPr>
            <w:tcW w:w="760" w:type="pct"/>
            <w:tcBorders>
              <w:top w:val="single" w:sz="4" w:space="0" w:color="auto"/>
              <w:left w:val="single" w:sz="4" w:space="0" w:color="auto"/>
              <w:bottom w:val="single" w:sz="4" w:space="0" w:color="auto"/>
              <w:right w:val="single" w:sz="4" w:space="0" w:color="auto"/>
            </w:tcBorders>
          </w:tcPr>
          <w:p w14:paraId="0F01F895" w14:textId="6CFFF8B9" w:rsidR="006C34FA" w:rsidRPr="00F3504E" w:rsidRDefault="006B2DE2">
            <w:pPr>
              <w:rPr>
                <w:rFonts w:ascii="Arial" w:hAnsi="Arial" w:cs="Arial"/>
                <w:i/>
              </w:rPr>
            </w:pPr>
            <w:r w:rsidRPr="00F3504E">
              <w:rPr>
                <w:rFonts w:ascii="Arial" w:hAnsi="Arial" w:cs="Arial"/>
                <w:i/>
              </w:rPr>
              <w:t>148</w:t>
            </w:r>
            <w:r w:rsidR="00951958" w:rsidRPr="00F3504E">
              <w:rPr>
                <w:rFonts w:ascii="Arial" w:hAnsi="Arial" w:cs="Arial"/>
                <w:i/>
              </w:rPr>
              <w:t>(66%)</w:t>
            </w:r>
          </w:p>
        </w:tc>
        <w:tc>
          <w:tcPr>
            <w:tcW w:w="947" w:type="pct"/>
            <w:tcBorders>
              <w:top w:val="single" w:sz="4" w:space="0" w:color="auto"/>
              <w:left w:val="single" w:sz="4" w:space="0" w:color="auto"/>
              <w:bottom w:val="single" w:sz="4" w:space="0" w:color="auto"/>
              <w:right w:val="single" w:sz="4" w:space="0" w:color="auto"/>
            </w:tcBorders>
          </w:tcPr>
          <w:p w14:paraId="71C449DC" w14:textId="05640CD8" w:rsidR="006C34FA" w:rsidRPr="00F3504E" w:rsidRDefault="00951958">
            <w:pPr>
              <w:rPr>
                <w:rFonts w:ascii="Arial" w:hAnsi="Arial" w:cs="Arial"/>
                <w:i/>
              </w:rPr>
            </w:pPr>
            <w:r w:rsidRPr="00F3504E">
              <w:rPr>
                <w:rFonts w:ascii="Arial" w:hAnsi="Arial" w:cs="Arial"/>
                <w:i/>
              </w:rPr>
              <w:t>76(34%)</w:t>
            </w:r>
          </w:p>
        </w:tc>
      </w:tr>
      <w:tr w:rsidR="006C34FA" w:rsidRPr="00F3504E" w14:paraId="0C84C5FB"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7E20EC24" w14:textId="77777777" w:rsidR="006C34FA" w:rsidRPr="00F3504E" w:rsidRDefault="006C34FA">
            <w:pPr>
              <w:rPr>
                <w:rFonts w:ascii="Arial" w:hAnsi="Arial" w:cs="Arial"/>
                <w:i/>
              </w:rPr>
            </w:pPr>
            <w:r w:rsidRPr="00F3504E">
              <w:rPr>
                <w:rFonts w:ascii="Arial" w:hAnsi="Arial" w:cs="Arial"/>
                <w:i/>
              </w:rPr>
              <w:t>4</w:t>
            </w:r>
          </w:p>
        </w:tc>
        <w:tc>
          <w:tcPr>
            <w:tcW w:w="3046" w:type="pct"/>
            <w:tcBorders>
              <w:top w:val="single" w:sz="4" w:space="0" w:color="auto"/>
              <w:left w:val="single" w:sz="4" w:space="0" w:color="auto"/>
              <w:bottom w:val="single" w:sz="4" w:space="0" w:color="auto"/>
              <w:right w:val="single" w:sz="4" w:space="0" w:color="auto"/>
            </w:tcBorders>
            <w:hideMark/>
          </w:tcPr>
          <w:p w14:paraId="50100DA7" w14:textId="77777777" w:rsidR="006C34FA" w:rsidRPr="00F3504E" w:rsidRDefault="006C34FA">
            <w:pPr>
              <w:pStyle w:val="TableParagraph"/>
              <w:autoSpaceDE/>
              <w:ind w:left="107" w:right="127"/>
              <w:rPr>
                <w:rFonts w:ascii="Arial" w:hAnsi="Arial" w:cs="Arial"/>
                <w:lang w:val="en-GB"/>
              </w:rPr>
            </w:pPr>
            <w:r w:rsidRPr="00F3504E">
              <w:rPr>
                <w:rFonts w:ascii="Arial" w:hAnsi="Arial" w:cs="Arial"/>
                <w:lang w:val="en-GB"/>
              </w:rPr>
              <w:t>When my supervisors inform me about the company’s targets and challenges, I feel motivated to help achieve those goals.</w:t>
            </w:r>
          </w:p>
        </w:tc>
        <w:tc>
          <w:tcPr>
            <w:tcW w:w="760" w:type="pct"/>
            <w:tcBorders>
              <w:top w:val="single" w:sz="4" w:space="0" w:color="auto"/>
              <w:left w:val="single" w:sz="4" w:space="0" w:color="auto"/>
              <w:bottom w:val="single" w:sz="4" w:space="0" w:color="auto"/>
              <w:right w:val="single" w:sz="4" w:space="0" w:color="auto"/>
            </w:tcBorders>
          </w:tcPr>
          <w:p w14:paraId="7F2AEF58" w14:textId="3CC91C9A" w:rsidR="006C34FA" w:rsidRPr="00F3504E" w:rsidRDefault="00951958">
            <w:pPr>
              <w:rPr>
                <w:rFonts w:ascii="Arial" w:hAnsi="Arial" w:cs="Arial"/>
                <w:i/>
              </w:rPr>
            </w:pPr>
            <w:r w:rsidRPr="00F3504E">
              <w:rPr>
                <w:rFonts w:ascii="Arial" w:hAnsi="Arial" w:cs="Arial"/>
                <w:i/>
              </w:rPr>
              <w:t>165(73%)</w:t>
            </w:r>
          </w:p>
        </w:tc>
        <w:tc>
          <w:tcPr>
            <w:tcW w:w="947" w:type="pct"/>
            <w:tcBorders>
              <w:top w:val="single" w:sz="4" w:space="0" w:color="auto"/>
              <w:left w:val="single" w:sz="4" w:space="0" w:color="auto"/>
              <w:bottom w:val="single" w:sz="4" w:space="0" w:color="auto"/>
              <w:right w:val="single" w:sz="4" w:space="0" w:color="auto"/>
            </w:tcBorders>
          </w:tcPr>
          <w:p w14:paraId="33CB3621" w14:textId="42084665" w:rsidR="006C34FA" w:rsidRPr="00F3504E" w:rsidRDefault="00951958">
            <w:pPr>
              <w:rPr>
                <w:rFonts w:ascii="Arial" w:hAnsi="Arial" w:cs="Arial"/>
                <w:i/>
              </w:rPr>
            </w:pPr>
            <w:r w:rsidRPr="00F3504E">
              <w:rPr>
                <w:rFonts w:ascii="Arial" w:hAnsi="Arial" w:cs="Arial"/>
                <w:i/>
              </w:rPr>
              <w:t>59(27%)</w:t>
            </w:r>
          </w:p>
        </w:tc>
      </w:tr>
      <w:tr w:rsidR="006C34FA" w:rsidRPr="00F3504E" w14:paraId="30C9B1BC" w14:textId="77777777" w:rsidTr="00951958">
        <w:tc>
          <w:tcPr>
            <w:tcW w:w="247" w:type="pct"/>
            <w:tcBorders>
              <w:top w:val="single" w:sz="4" w:space="0" w:color="auto"/>
              <w:left w:val="single" w:sz="4" w:space="0" w:color="auto"/>
              <w:bottom w:val="single" w:sz="4" w:space="0" w:color="auto"/>
              <w:right w:val="single" w:sz="4" w:space="0" w:color="auto"/>
            </w:tcBorders>
            <w:hideMark/>
          </w:tcPr>
          <w:p w14:paraId="5CABE614" w14:textId="77777777" w:rsidR="006C34FA" w:rsidRPr="00F3504E" w:rsidRDefault="006C34FA">
            <w:pPr>
              <w:rPr>
                <w:rFonts w:ascii="Arial" w:hAnsi="Arial" w:cs="Arial"/>
                <w:i/>
              </w:rPr>
            </w:pPr>
            <w:r w:rsidRPr="00F3504E">
              <w:rPr>
                <w:rFonts w:ascii="Arial" w:hAnsi="Arial" w:cs="Arial"/>
                <w:i/>
              </w:rPr>
              <w:t>5</w:t>
            </w:r>
          </w:p>
        </w:tc>
        <w:tc>
          <w:tcPr>
            <w:tcW w:w="3046" w:type="pct"/>
            <w:tcBorders>
              <w:top w:val="single" w:sz="4" w:space="0" w:color="auto"/>
              <w:left w:val="single" w:sz="4" w:space="0" w:color="auto"/>
              <w:bottom w:val="single" w:sz="4" w:space="0" w:color="auto"/>
              <w:right w:val="single" w:sz="4" w:space="0" w:color="auto"/>
            </w:tcBorders>
            <w:hideMark/>
          </w:tcPr>
          <w:p w14:paraId="49A67A70" w14:textId="77777777" w:rsidR="006C34FA" w:rsidRPr="00F3504E" w:rsidRDefault="006C34FA">
            <w:pPr>
              <w:pStyle w:val="TableParagraph"/>
              <w:autoSpaceDE/>
              <w:ind w:left="107" w:right="200"/>
              <w:rPr>
                <w:rFonts w:ascii="Arial" w:hAnsi="Arial" w:cs="Arial"/>
                <w:lang w:val="en-GB"/>
              </w:rPr>
            </w:pPr>
            <w:r w:rsidRPr="00F3504E">
              <w:rPr>
                <w:rFonts w:ascii="Arial" w:hAnsi="Arial" w:cs="Arial"/>
                <w:color w:val="0D0D0D"/>
                <w:lang w:val="en-GB"/>
              </w:rPr>
              <w:t xml:space="preserve">Knowing my company’s goals and progress on timely basis encourages me work harder for my company. </w:t>
            </w:r>
          </w:p>
        </w:tc>
        <w:tc>
          <w:tcPr>
            <w:tcW w:w="760" w:type="pct"/>
            <w:tcBorders>
              <w:top w:val="single" w:sz="4" w:space="0" w:color="auto"/>
              <w:left w:val="single" w:sz="4" w:space="0" w:color="auto"/>
              <w:bottom w:val="single" w:sz="4" w:space="0" w:color="auto"/>
              <w:right w:val="single" w:sz="4" w:space="0" w:color="auto"/>
            </w:tcBorders>
          </w:tcPr>
          <w:p w14:paraId="1AB627DE" w14:textId="2401C0A8" w:rsidR="006C34FA" w:rsidRPr="00F3504E" w:rsidRDefault="00951958">
            <w:pPr>
              <w:rPr>
                <w:rFonts w:ascii="Arial" w:hAnsi="Arial" w:cs="Arial"/>
                <w:i/>
              </w:rPr>
            </w:pPr>
            <w:r w:rsidRPr="00F3504E">
              <w:rPr>
                <w:rFonts w:ascii="Arial" w:hAnsi="Arial" w:cs="Arial"/>
                <w:i/>
              </w:rPr>
              <w:t>176(78%)</w:t>
            </w:r>
          </w:p>
        </w:tc>
        <w:tc>
          <w:tcPr>
            <w:tcW w:w="947" w:type="pct"/>
            <w:tcBorders>
              <w:top w:val="single" w:sz="4" w:space="0" w:color="auto"/>
              <w:left w:val="single" w:sz="4" w:space="0" w:color="auto"/>
              <w:bottom w:val="single" w:sz="4" w:space="0" w:color="auto"/>
              <w:right w:val="single" w:sz="4" w:space="0" w:color="auto"/>
            </w:tcBorders>
          </w:tcPr>
          <w:p w14:paraId="5BA365F1" w14:textId="48861D11" w:rsidR="006C34FA" w:rsidRPr="00F3504E" w:rsidRDefault="00951958">
            <w:pPr>
              <w:rPr>
                <w:rFonts w:ascii="Arial" w:hAnsi="Arial" w:cs="Arial"/>
                <w:i/>
              </w:rPr>
            </w:pPr>
            <w:r w:rsidRPr="00F3504E">
              <w:rPr>
                <w:rFonts w:ascii="Arial" w:hAnsi="Arial" w:cs="Arial"/>
                <w:i/>
              </w:rPr>
              <w:t>48(22%)</w:t>
            </w:r>
          </w:p>
        </w:tc>
      </w:tr>
    </w:tbl>
    <w:p w14:paraId="56F50356" w14:textId="5E116106" w:rsidR="0054735E" w:rsidRPr="00F3504E" w:rsidRDefault="00951958" w:rsidP="008940D8">
      <w:pPr>
        <w:autoSpaceDE w:val="0"/>
        <w:autoSpaceDN w:val="0"/>
        <w:adjustRightInd w:val="0"/>
        <w:spacing w:after="0" w:line="240" w:lineRule="auto"/>
        <w:rPr>
          <w:rFonts w:ascii="Arial" w:hAnsi="Arial" w:cs="Arial"/>
          <w:i/>
          <w:iCs/>
          <w:kern w:val="0"/>
        </w:rPr>
      </w:pPr>
      <w:r w:rsidRPr="00F3504E">
        <w:rPr>
          <w:rFonts w:ascii="Arial" w:hAnsi="Arial" w:cs="Arial"/>
          <w:i/>
          <w:iCs/>
          <w:kern w:val="0"/>
        </w:rPr>
        <w:t>Source: Questionnaire, Excel sheet</w:t>
      </w:r>
    </w:p>
    <w:p w14:paraId="09EB0DB0" w14:textId="77777777" w:rsidR="00951958" w:rsidRPr="00F3504E" w:rsidRDefault="00951958" w:rsidP="008940D8">
      <w:pPr>
        <w:autoSpaceDE w:val="0"/>
        <w:autoSpaceDN w:val="0"/>
        <w:adjustRightInd w:val="0"/>
        <w:spacing w:after="0" w:line="240" w:lineRule="auto"/>
        <w:rPr>
          <w:rFonts w:ascii="Arial" w:eastAsia="Times New Roman" w:hAnsi="Arial" w:cs="Arial"/>
          <w:iCs/>
          <w:kern w:val="0"/>
          <w:lang w:eastAsia="en-GB"/>
          <w14:ligatures w14:val="none"/>
        </w:rPr>
      </w:pPr>
    </w:p>
    <w:p w14:paraId="66811B5C" w14:textId="66C6C3B5" w:rsidR="00872AEF" w:rsidRPr="00F3504E" w:rsidRDefault="00797B6F" w:rsidP="00660400">
      <w:pPr>
        <w:autoSpaceDE w:val="0"/>
        <w:autoSpaceDN w:val="0"/>
        <w:adjustRightInd w:val="0"/>
        <w:spacing w:after="0" w:line="240" w:lineRule="auto"/>
        <w:jc w:val="both"/>
        <w:rPr>
          <w:rFonts w:ascii="Arial" w:hAnsi="Arial" w:cs="Arial"/>
        </w:rPr>
      </w:pPr>
      <w:r w:rsidRPr="00F3504E">
        <w:rPr>
          <w:rFonts w:ascii="Arial" w:eastAsia="Times New Roman" w:hAnsi="Arial" w:cs="Arial"/>
          <w:iCs/>
          <w:kern w:val="0"/>
          <w:lang w:eastAsia="en-GB"/>
          <w14:ligatures w14:val="none"/>
        </w:rPr>
        <w:t xml:space="preserve">The table above shows that </w:t>
      </w:r>
      <w:r w:rsidRPr="00F3504E">
        <w:rPr>
          <w:rFonts w:ascii="Arial" w:hAnsi="Arial" w:cs="Arial"/>
        </w:rPr>
        <w:t xml:space="preserve">a little over </w:t>
      </w:r>
      <w:r w:rsidR="00872AEF" w:rsidRPr="00F3504E">
        <w:rPr>
          <w:rFonts w:ascii="Arial" w:hAnsi="Arial" w:cs="Arial"/>
        </w:rPr>
        <w:t>half of the employees (53%) agree that they work with more commitment when communication within the company is effective</w:t>
      </w:r>
      <w:r w:rsidRPr="00F3504E">
        <w:rPr>
          <w:rFonts w:ascii="Arial" w:hAnsi="Arial" w:cs="Arial"/>
        </w:rPr>
        <w:t xml:space="preserve">. It indicates that </w:t>
      </w:r>
      <w:r w:rsidR="00872AEF" w:rsidRPr="00F3504E">
        <w:rPr>
          <w:rFonts w:ascii="Arial" w:hAnsi="Arial" w:cs="Arial"/>
        </w:rPr>
        <w:t xml:space="preserve">that clarity, transparency, and timeliness in communication are </w:t>
      </w:r>
      <w:r w:rsidRPr="00F3504E">
        <w:rPr>
          <w:rFonts w:ascii="Arial" w:hAnsi="Arial" w:cs="Arial"/>
        </w:rPr>
        <w:t>vital in promotion</w:t>
      </w:r>
      <w:r w:rsidR="00872AEF" w:rsidRPr="00F3504E">
        <w:rPr>
          <w:rFonts w:ascii="Arial" w:hAnsi="Arial" w:cs="Arial"/>
        </w:rPr>
        <w:t xml:space="preserve"> commitment. However,</w:t>
      </w:r>
      <w:r w:rsidRPr="00F3504E">
        <w:rPr>
          <w:rFonts w:ascii="Arial" w:hAnsi="Arial" w:cs="Arial"/>
        </w:rPr>
        <w:t xml:space="preserve"> a</w:t>
      </w:r>
      <w:r w:rsidR="00872AEF" w:rsidRPr="00F3504E">
        <w:rPr>
          <w:rFonts w:ascii="Arial" w:hAnsi="Arial" w:cs="Arial"/>
        </w:rPr>
        <w:t xml:space="preserve"> significant (47%) disagree </w:t>
      </w:r>
      <w:r w:rsidRPr="00F3504E">
        <w:rPr>
          <w:rFonts w:ascii="Arial" w:hAnsi="Arial" w:cs="Arial"/>
        </w:rPr>
        <w:t xml:space="preserve">hinting that </w:t>
      </w:r>
      <w:r w:rsidR="00872AEF" w:rsidRPr="00F3504E">
        <w:rPr>
          <w:rFonts w:ascii="Arial" w:hAnsi="Arial" w:cs="Arial"/>
        </w:rPr>
        <w:t>there are other factors</w:t>
      </w:r>
      <w:r w:rsidRPr="00F3504E">
        <w:rPr>
          <w:rFonts w:ascii="Arial" w:hAnsi="Arial" w:cs="Arial"/>
        </w:rPr>
        <w:t xml:space="preserve"> that impact their commitment level. This has been highlighted by </w:t>
      </w:r>
      <w:r w:rsidR="00872AEF" w:rsidRPr="00F3504E">
        <w:rPr>
          <w:rFonts w:ascii="Arial" w:hAnsi="Arial" w:cs="Arial"/>
        </w:rPr>
        <w:t>Morrison (2022) "While effective communication is essential, it must be complemented by other organizational practices such as recognition, empowerment, and support to fully enhance employee commitment" (Morrison, 2022).</w:t>
      </w:r>
      <w:r w:rsidR="001A6F13" w:rsidRPr="00F3504E">
        <w:rPr>
          <w:rFonts w:ascii="Arial" w:hAnsi="Arial" w:cs="Arial"/>
        </w:rPr>
        <w:t xml:space="preserve"> To enhance organizational commitment, there are other equally essential factors fostering commitment as indicated by respondent (R8), “We don’t get committed workers but employee friendly system of the company that meets their both physical and psychological enhances their commitment level.”</w:t>
      </w:r>
      <w:r w:rsidR="00041919" w:rsidRPr="00F3504E">
        <w:rPr>
          <w:rFonts w:ascii="Arial" w:hAnsi="Arial" w:cs="Arial"/>
        </w:rPr>
        <w:t xml:space="preserve"> Next, a small </w:t>
      </w:r>
      <w:r w:rsidR="00872AEF" w:rsidRPr="00F3504E">
        <w:rPr>
          <w:rFonts w:ascii="Arial" w:hAnsi="Arial" w:cs="Arial"/>
        </w:rPr>
        <w:t xml:space="preserve">majority (56%) believe that the ease of communicating with their managers and supervisors helps them work harder and with more confidence. </w:t>
      </w:r>
      <w:r w:rsidR="00041919" w:rsidRPr="00F3504E">
        <w:rPr>
          <w:rFonts w:ascii="Arial" w:hAnsi="Arial" w:cs="Arial"/>
        </w:rPr>
        <w:t xml:space="preserve">This indicates the importance of open and </w:t>
      </w:r>
      <w:r w:rsidR="00872AEF" w:rsidRPr="00F3504E">
        <w:rPr>
          <w:rFonts w:ascii="Arial" w:hAnsi="Arial" w:cs="Arial"/>
        </w:rPr>
        <w:t>approachable leadership.</w:t>
      </w:r>
      <w:r w:rsidR="00041919" w:rsidRPr="00F3504E">
        <w:rPr>
          <w:rFonts w:ascii="Arial" w:hAnsi="Arial" w:cs="Arial"/>
        </w:rPr>
        <w:t xml:space="preserve"> </w:t>
      </w:r>
      <w:r w:rsidR="00872AEF" w:rsidRPr="00F3504E">
        <w:rPr>
          <w:rFonts w:ascii="Arial" w:hAnsi="Arial" w:cs="Arial"/>
        </w:rPr>
        <w:t xml:space="preserve"> According to Blake and Mouton (2023), "Managers who maintain open lines of communication create an environment of trust and support, which is critical for boosting employee confidence and work ethic</w:t>
      </w:r>
      <w:r w:rsidR="00041919" w:rsidRPr="00F3504E">
        <w:rPr>
          <w:rFonts w:ascii="Arial" w:hAnsi="Arial" w:cs="Arial"/>
        </w:rPr>
        <w:t>.</w:t>
      </w:r>
      <w:r w:rsidR="00872AEF" w:rsidRPr="00F3504E">
        <w:rPr>
          <w:rFonts w:ascii="Arial" w:hAnsi="Arial" w:cs="Arial"/>
        </w:rPr>
        <w:t>" The</w:t>
      </w:r>
      <w:r w:rsidR="00041919" w:rsidRPr="00F3504E">
        <w:rPr>
          <w:rFonts w:ascii="Arial" w:hAnsi="Arial" w:cs="Arial"/>
        </w:rPr>
        <w:t xml:space="preserve"> remaining </w:t>
      </w:r>
      <w:r w:rsidR="00872AEF" w:rsidRPr="00F3504E">
        <w:rPr>
          <w:rFonts w:ascii="Arial" w:hAnsi="Arial" w:cs="Arial"/>
        </w:rPr>
        <w:t>44% who disagree</w:t>
      </w:r>
      <w:r w:rsidR="00041919" w:rsidRPr="00F3504E">
        <w:rPr>
          <w:rFonts w:ascii="Arial" w:hAnsi="Arial" w:cs="Arial"/>
        </w:rPr>
        <w:t xml:space="preserve"> could be due to rigidity in the channel of communication or irresponsive nature of their managers/offices.  </w:t>
      </w:r>
    </w:p>
    <w:p w14:paraId="1843E3FD" w14:textId="77777777" w:rsidR="00872AEF" w:rsidRPr="00F3504E" w:rsidRDefault="00872AEF" w:rsidP="00660400">
      <w:pPr>
        <w:autoSpaceDE w:val="0"/>
        <w:autoSpaceDN w:val="0"/>
        <w:adjustRightInd w:val="0"/>
        <w:spacing w:after="0" w:line="240" w:lineRule="auto"/>
        <w:jc w:val="both"/>
        <w:rPr>
          <w:rFonts w:ascii="Arial" w:hAnsi="Arial" w:cs="Arial"/>
        </w:rPr>
      </w:pPr>
    </w:p>
    <w:p w14:paraId="3DF963A8" w14:textId="5F667571" w:rsidR="00F87A5D" w:rsidRPr="00F3504E" w:rsidRDefault="00872AEF" w:rsidP="00660400">
      <w:pPr>
        <w:autoSpaceDE w:val="0"/>
        <w:autoSpaceDN w:val="0"/>
        <w:adjustRightInd w:val="0"/>
        <w:spacing w:after="0" w:line="240" w:lineRule="auto"/>
        <w:jc w:val="both"/>
        <w:rPr>
          <w:rFonts w:ascii="Arial" w:eastAsia="Times New Roman" w:hAnsi="Arial" w:cs="Arial"/>
          <w:iCs/>
          <w:kern w:val="0"/>
          <w:lang w:eastAsia="en-GB"/>
          <w14:ligatures w14:val="none"/>
        </w:rPr>
      </w:pPr>
      <w:r w:rsidRPr="00F3504E">
        <w:rPr>
          <w:rFonts w:ascii="Arial" w:hAnsi="Arial" w:cs="Arial"/>
        </w:rPr>
        <w:t xml:space="preserve">A </w:t>
      </w:r>
      <w:r w:rsidR="00416721" w:rsidRPr="00F3504E">
        <w:rPr>
          <w:rFonts w:ascii="Arial" w:hAnsi="Arial" w:cs="Arial"/>
        </w:rPr>
        <w:t xml:space="preserve">good number of employees </w:t>
      </w:r>
      <w:r w:rsidRPr="00F3504E">
        <w:rPr>
          <w:rFonts w:ascii="Arial" w:hAnsi="Arial" w:cs="Arial"/>
        </w:rPr>
        <w:t xml:space="preserve">(66%) feel </w:t>
      </w:r>
      <w:r w:rsidR="00416721" w:rsidRPr="00F3504E">
        <w:rPr>
          <w:rFonts w:ascii="Arial" w:hAnsi="Arial" w:cs="Arial"/>
        </w:rPr>
        <w:t>when that are frequently</w:t>
      </w:r>
      <w:r w:rsidRPr="00F3504E">
        <w:rPr>
          <w:rFonts w:ascii="Arial" w:hAnsi="Arial" w:cs="Arial"/>
        </w:rPr>
        <w:t xml:space="preserve"> </w:t>
      </w:r>
      <w:r w:rsidR="00416721" w:rsidRPr="00F3504E">
        <w:rPr>
          <w:rFonts w:ascii="Arial" w:hAnsi="Arial" w:cs="Arial"/>
        </w:rPr>
        <w:t>invited</w:t>
      </w:r>
      <w:r w:rsidRPr="00F3504E">
        <w:rPr>
          <w:rFonts w:ascii="Arial" w:hAnsi="Arial" w:cs="Arial"/>
        </w:rPr>
        <w:t xml:space="preserve"> to attend meetings and discussions</w:t>
      </w:r>
      <w:r w:rsidR="00416721" w:rsidRPr="00F3504E">
        <w:rPr>
          <w:rFonts w:ascii="Arial" w:hAnsi="Arial" w:cs="Arial"/>
        </w:rPr>
        <w:t>, it increases</w:t>
      </w:r>
      <w:r w:rsidRPr="00F3504E">
        <w:rPr>
          <w:rFonts w:ascii="Arial" w:hAnsi="Arial" w:cs="Arial"/>
        </w:rPr>
        <w:t xml:space="preserve"> their commitment and focus </w:t>
      </w:r>
      <w:r w:rsidR="00416721" w:rsidRPr="00F3504E">
        <w:rPr>
          <w:rFonts w:ascii="Arial" w:hAnsi="Arial" w:cs="Arial"/>
        </w:rPr>
        <w:t>on their task</w:t>
      </w:r>
      <w:r w:rsidRPr="00F3504E">
        <w:rPr>
          <w:rFonts w:ascii="Arial" w:hAnsi="Arial" w:cs="Arial"/>
        </w:rPr>
        <w:t xml:space="preserve">. </w:t>
      </w:r>
      <w:r w:rsidR="00416721" w:rsidRPr="00F3504E">
        <w:rPr>
          <w:rFonts w:ascii="Arial" w:hAnsi="Arial" w:cs="Arial"/>
        </w:rPr>
        <w:t xml:space="preserve">The idea deducted here is that if employees are frequently engaged in meetings and matters of the company, it fosters their commitment level.  On the same note, one of the author states, </w:t>
      </w:r>
      <w:r w:rsidRPr="00F3504E">
        <w:rPr>
          <w:rFonts w:ascii="Arial" w:hAnsi="Arial" w:cs="Arial"/>
        </w:rPr>
        <w:t xml:space="preserve">"Engagement in regular discussions allows employees to align their efforts with organizational objectives, thereby enhancing their commitment" (Taylor, 2023). </w:t>
      </w:r>
      <w:r w:rsidR="00416721" w:rsidRPr="00F3504E">
        <w:rPr>
          <w:rFonts w:ascii="Arial" w:hAnsi="Arial" w:cs="Arial"/>
        </w:rPr>
        <w:t xml:space="preserve"> Next, majority of the employees </w:t>
      </w:r>
      <w:r w:rsidRPr="00F3504E">
        <w:rPr>
          <w:rFonts w:ascii="Arial" w:hAnsi="Arial" w:cs="Arial"/>
        </w:rPr>
        <w:t>(73%)</w:t>
      </w:r>
      <w:r w:rsidR="00416721" w:rsidRPr="00F3504E">
        <w:rPr>
          <w:rFonts w:ascii="Arial" w:hAnsi="Arial" w:cs="Arial"/>
        </w:rPr>
        <w:t xml:space="preserve"> work with extra motivation and commitment when their supervisors inform them about the company’s targets and challenges. This indicates the important </w:t>
      </w:r>
      <w:r w:rsidRPr="00F3504E">
        <w:rPr>
          <w:rFonts w:ascii="Arial" w:hAnsi="Arial" w:cs="Arial"/>
        </w:rPr>
        <w:t>role of</w:t>
      </w:r>
      <w:r w:rsidR="00416721" w:rsidRPr="00F3504E">
        <w:rPr>
          <w:rFonts w:ascii="Arial" w:hAnsi="Arial" w:cs="Arial"/>
        </w:rPr>
        <w:t xml:space="preserve"> aligning the </w:t>
      </w:r>
      <w:r w:rsidR="000D6CAF" w:rsidRPr="00F3504E">
        <w:rPr>
          <w:rFonts w:ascii="Arial" w:hAnsi="Arial" w:cs="Arial"/>
        </w:rPr>
        <w:t xml:space="preserve">company’s goal to </w:t>
      </w:r>
      <w:r w:rsidRPr="00F3504E">
        <w:rPr>
          <w:rFonts w:ascii="Arial" w:hAnsi="Arial" w:cs="Arial"/>
        </w:rPr>
        <w:t>foster organizational commitment. Locke and Latham (2023)</w:t>
      </w:r>
      <w:r w:rsidR="00E14890" w:rsidRPr="00F3504E">
        <w:rPr>
          <w:rFonts w:ascii="Arial" w:hAnsi="Arial" w:cs="Arial"/>
        </w:rPr>
        <w:t xml:space="preserve"> suggest that</w:t>
      </w:r>
      <w:r w:rsidRPr="00F3504E">
        <w:rPr>
          <w:rFonts w:ascii="Arial" w:hAnsi="Arial" w:cs="Arial"/>
        </w:rPr>
        <w:t>, "Clear communication of organizational goals ensures that employees understand their role in the broader context, thereby increasing their motivation and commitment</w:t>
      </w:r>
      <w:r w:rsidR="00E14890" w:rsidRPr="00F3504E">
        <w:rPr>
          <w:rFonts w:ascii="Arial" w:hAnsi="Arial" w:cs="Arial"/>
        </w:rPr>
        <w:t>.</w:t>
      </w:r>
      <w:r w:rsidRPr="00F3504E">
        <w:rPr>
          <w:rFonts w:ascii="Arial" w:hAnsi="Arial" w:cs="Arial"/>
        </w:rPr>
        <w:t>"</w:t>
      </w:r>
      <w:r w:rsidR="00E14890" w:rsidRPr="00F3504E">
        <w:rPr>
          <w:rFonts w:ascii="Arial" w:hAnsi="Arial" w:cs="Arial"/>
        </w:rPr>
        <w:t xml:space="preserve"> This closely relates with the next statement, sharing of company’s details, </w:t>
      </w:r>
      <w:proofErr w:type="spellStart"/>
      <w:r w:rsidR="00E14890" w:rsidRPr="00F3504E">
        <w:rPr>
          <w:rFonts w:ascii="Arial" w:hAnsi="Arial" w:cs="Arial"/>
        </w:rPr>
        <w:t>i.e</w:t>
      </w:r>
      <w:proofErr w:type="spellEnd"/>
      <w:r w:rsidR="00E14890" w:rsidRPr="00F3504E">
        <w:rPr>
          <w:rFonts w:ascii="Arial" w:hAnsi="Arial" w:cs="Arial"/>
        </w:rPr>
        <w:t xml:space="preserve"> the transparency aspect is crucial in fostering employee commitment. Thus, the </w:t>
      </w:r>
      <w:r w:rsidRPr="00F3504E">
        <w:rPr>
          <w:rFonts w:ascii="Arial" w:hAnsi="Arial" w:cs="Arial"/>
        </w:rPr>
        <w:t>highest (78%)</w:t>
      </w:r>
      <w:r w:rsidR="00FB0565" w:rsidRPr="00F3504E">
        <w:rPr>
          <w:rFonts w:ascii="Arial" w:hAnsi="Arial" w:cs="Arial"/>
        </w:rPr>
        <w:t xml:space="preserve"> </w:t>
      </w:r>
      <w:r w:rsidR="00E14890" w:rsidRPr="00F3504E">
        <w:rPr>
          <w:rFonts w:ascii="Arial" w:hAnsi="Arial" w:cs="Arial"/>
        </w:rPr>
        <w:t xml:space="preserve">level of agreement is shown for the statement which states </w:t>
      </w:r>
      <w:r w:rsidRPr="00F3504E">
        <w:rPr>
          <w:rFonts w:ascii="Arial" w:hAnsi="Arial" w:cs="Arial"/>
        </w:rPr>
        <w:t xml:space="preserve">that knowing the company’s goals and progress on a timely basis encourages </w:t>
      </w:r>
      <w:r w:rsidR="00E14890" w:rsidRPr="00F3504E">
        <w:rPr>
          <w:rFonts w:ascii="Arial" w:hAnsi="Arial" w:cs="Arial"/>
        </w:rPr>
        <w:t xml:space="preserve">them to </w:t>
      </w:r>
      <w:r w:rsidRPr="00F3504E">
        <w:rPr>
          <w:rFonts w:ascii="Arial" w:hAnsi="Arial" w:cs="Arial"/>
        </w:rPr>
        <w:t xml:space="preserve">work harder. </w:t>
      </w:r>
      <w:r w:rsidR="00E14890" w:rsidRPr="00F3504E">
        <w:rPr>
          <w:rFonts w:ascii="Arial" w:hAnsi="Arial" w:cs="Arial"/>
        </w:rPr>
        <w:t>This statement relates to the</w:t>
      </w:r>
      <w:r w:rsidRPr="00F3504E">
        <w:rPr>
          <w:rFonts w:ascii="Arial" w:hAnsi="Arial" w:cs="Arial"/>
        </w:rPr>
        <w:t xml:space="preserve"> importance of transparency and regular updates</w:t>
      </w:r>
      <w:r w:rsidR="00E14890" w:rsidRPr="00F3504E">
        <w:rPr>
          <w:rFonts w:ascii="Arial" w:hAnsi="Arial" w:cs="Arial"/>
        </w:rPr>
        <w:t xml:space="preserve"> to the employees</w:t>
      </w:r>
      <w:r w:rsidRPr="00F3504E">
        <w:rPr>
          <w:rFonts w:ascii="Arial" w:hAnsi="Arial" w:cs="Arial"/>
        </w:rPr>
        <w:t xml:space="preserve"> in </w:t>
      </w:r>
      <w:r w:rsidR="00FB0565" w:rsidRPr="00F3504E">
        <w:rPr>
          <w:rFonts w:ascii="Arial" w:hAnsi="Arial" w:cs="Arial"/>
        </w:rPr>
        <w:t>maintaining organizational</w:t>
      </w:r>
      <w:r w:rsidRPr="00F3504E">
        <w:rPr>
          <w:rFonts w:ascii="Arial" w:hAnsi="Arial" w:cs="Arial"/>
        </w:rPr>
        <w:t xml:space="preserve"> commitment</w:t>
      </w:r>
      <w:r w:rsidR="00E14890" w:rsidRPr="00F3504E">
        <w:rPr>
          <w:rFonts w:ascii="Arial" w:hAnsi="Arial" w:cs="Arial"/>
        </w:rPr>
        <w:t xml:space="preserve"> all the time. </w:t>
      </w:r>
      <w:r w:rsidRPr="00F3504E">
        <w:rPr>
          <w:rFonts w:ascii="Arial" w:hAnsi="Arial" w:cs="Arial"/>
        </w:rPr>
        <w:t xml:space="preserve"> </w:t>
      </w:r>
      <w:r w:rsidR="00FB0565" w:rsidRPr="00F3504E">
        <w:rPr>
          <w:rFonts w:ascii="Arial" w:hAnsi="Arial" w:cs="Arial"/>
        </w:rPr>
        <w:t xml:space="preserve">Another author shares, </w:t>
      </w:r>
      <w:r w:rsidRPr="00F3504E">
        <w:rPr>
          <w:rFonts w:ascii="Arial" w:hAnsi="Arial" w:cs="Arial"/>
        </w:rPr>
        <w:t xml:space="preserve">"Timely information dissemination ensures that employees are </w:t>
      </w:r>
      <w:r w:rsidRPr="00F3504E">
        <w:rPr>
          <w:rFonts w:ascii="Arial" w:hAnsi="Arial" w:cs="Arial"/>
        </w:rPr>
        <w:lastRenderedPageBreak/>
        <w:t xml:space="preserve">always aware of where the organization stands and what is required of them, thereby driving their commitment" (Kanter, 2022). </w:t>
      </w:r>
    </w:p>
    <w:p w14:paraId="4112E252" w14:textId="77777777" w:rsidR="00F87A5D" w:rsidRPr="00F3504E" w:rsidRDefault="00F87A5D" w:rsidP="008940D8">
      <w:pPr>
        <w:autoSpaceDE w:val="0"/>
        <w:autoSpaceDN w:val="0"/>
        <w:adjustRightInd w:val="0"/>
        <w:spacing w:after="0" w:line="240" w:lineRule="auto"/>
        <w:rPr>
          <w:rFonts w:ascii="Arial" w:eastAsia="Times New Roman" w:hAnsi="Arial" w:cs="Arial"/>
          <w:iCs/>
          <w:kern w:val="0"/>
          <w:lang w:eastAsia="en-GB"/>
          <w14:ligatures w14:val="none"/>
        </w:rPr>
      </w:pPr>
    </w:p>
    <w:p w14:paraId="15C8E9CB" w14:textId="78B4556D" w:rsidR="00951958" w:rsidRPr="00F3504E" w:rsidRDefault="00F87A5D" w:rsidP="008940D8">
      <w:pPr>
        <w:autoSpaceDE w:val="0"/>
        <w:autoSpaceDN w:val="0"/>
        <w:adjustRightInd w:val="0"/>
        <w:spacing w:after="0" w:line="240" w:lineRule="auto"/>
        <w:rPr>
          <w:rFonts w:ascii="Arial" w:eastAsia="Times New Roman" w:hAnsi="Arial" w:cs="Arial"/>
          <w:b/>
          <w:bCs/>
          <w:iCs/>
          <w:kern w:val="0"/>
          <w:lang w:eastAsia="en-GB"/>
          <w14:ligatures w14:val="none"/>
        </w:rPr>
      </w:pPr>
      <w:r w:rsidRPr="00F3504E">
        <w:rPr>
          <w:rFonts w:ascii="Arial" w:eastAsia="Times New Roman" w:hAnsi="Arial" w:cs="Arial"/>
          <w:b/>
          <w:bCs/>
          <w:iCs/>
          <w:kern w:val="0"/>
          <w:lang w:eastAsia="en-GB"/>
          <w14:ligatures w14:val="none"/>
        </w:rPr>
        <w:t>Conclusion</w:t>
      </w:r>
    </w:p>
    <w:p w14:paraId="41E4482C" w14:textId="77777777" w:rsidR="00F87A5D" w:rsidRPr="00F3504E" w:rsidRDefault="00F87A5D" w:rsidP="008940D8">
      <w:pPr>
        <w:autoSpaceDE w:val="0"/>
        <w:autoSpaceDN w:val="0"/>
        <w:adjustRightInd w:val="0"/>
        <w:spacing w:after="0" w:line="240" w:lineRule="auto"/>
        <w:rPr>
          <w:rFonts w:ascii="Arial" w:eastAsia="Times New Roman" w:hAnsi="Arial" w:cs="Arial"/>
          <w:iCs/>
          <w:kern w:val="0"/>
          <w:lang w:eastAsia="en-GB"/>
          <w14:ligatures w14:val="none"/>
        </w:rPr>
      </w:pPr>
    </w:p>
    <w:p w14:paraId="634DE1F1" w14:textId="5EBC25FA"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The analysis of internal communication reveals several critical insights into how communication practices within organizations impact employee engagement, retention, and commitment. The data collected from 224 employees and 85 managers/officers offers a comprehensive view their perceptions which plays a pivotal role in rethinking communication which fosters productivity and commitment among the workforce in the company.</w:t>
      </w:r>
    </w:p>
    <w:p w14:paraId="3DE1BE95" w14:textId="50C36F32"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 xml:space="preserve">The result of the findings shows a significant positive correlation between effective internal communication and employee engagement. Regular, clear, and approachable internal communication from the managers/officers/supervisors enhances employee’s interest and engagement in their work. </w:t>
      </w:r>
      <w:r w:rsidR="00127487" w:rsidRPr="00F3504E">
        <w:rPr>
          <w:rFonts w:ascii="Arial" w:eastAsia="Times New Roman" w:hAnsi="Arial" w:cs="Arial"/>
          <w:kern w:val="0"/>
          <w:lang w:eastAsia="en-GB"/>
          <w14:ligatures w14:val="none"/>
        </w:rPr>
        <w:t xml:space="preserve">To be more specific here, a good number of </w:t>
      </w:r>
      <w:r w:rsidRPr="00F3504E">
        <w:rPr>
          <w:rFonts w:ascii="Arial" w:eastAsia="Times New Roman" w:hAnsi="Arial" w:cs="Arial"/>
          <w:kern w:val="0"/>
          <w:lang w:eastAsia="en-GB"/>
          <w14:ligatures w14:val="none"/>
        </w:rPr>
        <w:t>employees (68%) reported</w:t>
      </w:r>
      <w:r w:rsidR="00127487" w:rsidRPr="00F3504E">
        <w:rPr>
          <w:rFonts w:ascii="Arial" w:eastAsia="Times New Roman" w:hAnsi="Arial" w:cs="Arial"/>
          <w:kern w:val="0"/>
          <w:lang w:eastAsia="en-GB"/>
          <w14:ligatures w14:val="none"/>
        </w:rPr>
        <w:t xml:space="preserve"> that they are </w:t>
      </w:r>
      <w:r w:rsidRPr="00F3504E">
        <w:rPr>
          <w:rFonts w:ascii="Arial" w:eastAsia="Times New Roman" w:hAnsi="Arial" w:cs="Arial"/>
          <w:kern w:val="0"/>
          <w:lang w:eastAsia="en-GB"/>
          <w14:ligatures w14:val="none"/>
        </w:rPr>
        <w:t>fully engaged</w:t>
      </w:r>
      <w:r w:rsidR="00127487" w:rsidRPr="00F3504E">
        <w:rPr>
          <w:rFonts w:ascii="Arial" w:eastAsia="Times New Roman" w:hAnsi="Arial" w:cs="Arial"/>
          <w:kern w:val="0"/>
          <w:lang w:eastAsia="en-GB"/>
          <w14:ligatures w14:val="none"/>
        </w:rPr>
        <w:t xml:space="preserve"> in their work </w:t>
      </w:r>
      <w:r w:rsidRPr="00F3504E">
        <w:rPr>
          <w:rFonts w:ascii="Arial" w:eastAsia="Times New Roman" w:hAnsi="Arial" w:cs="Arial"/>
          <w:kern w:val="0"/>
          <w:lang w:eastAsia="en-GB"/>
          <w14:ligatures w14:val="none"/>
        </w:rPr>
        <w:t xml:space="preserve">when their supervisors are approachable and easy to communicate with. </w:t>
      </w:r>
      <w:r w:rsidR="00127487" w:rsidRPr="00F3504E">
        <w:rPr>
          <w:rFonts w:ascii="Arial" w:eastAsia="Times New Roman" w:hAnsi="Arial" w:cs="Arial"/>
          <w:kern w:val="0"/>
          <w:lang w:eastAsia="en-GB"/>
          <w14:ligatures w14:val="none"/>
        </w:rPr>
        <w:t xml:space="preserve">Thus, nurturing </w:t>
      </w:r>
      <w:r w:rsidRPr="00F3504E">
        <w:rPr>
          <w:rFonts w:ascii="Arial" w:eastAsia="Times New Roman" w:hAnsi="Arial" w:cs="Arial"/>
          <w:kern w:val="0"/>
          <w:lang w:eastAsia="en-GB"/>
          <w14:ligatures w14:val="none"/>
        </w:rPr>
        <w:t xml:space="preserve">open and communicative culture </w:t>
      </w:r>
      <w:r w:rsidR="00127487" w:rsidRPr="00F3504E">
        <w:rPr>
          <w:rFonts w:ascii="Arial" w:eastAsia="Times New Roman" w:hAnsi="Arial" w:cs="Arial"/>
          <w:kern w:val="0"/>
          <w:lang w:eastAsia="en-GB"/>
          <w14:ligatures w14:val="none"/>
        </w:rPr>
        <w:t xml:space="preserve">is crucial as it makes the employees </w:t>
      </w:r>
      <w:r w:rsidRPr="00F3504E">
        <w:rPr>
          <w:rFonts w:ascii="Arial" w:eastAsia="Times New Roman" w:hAnsi="Arial" w:cs="Arial"/>
          <w:kern w:val="0"/>
          <w:lang w:eastAsia="en-GB"/>
          <w14:ligatures w14:val="none"/>
        </w:rPr>
        <w:t>feel supported and valued</w:t>
      </w:r>
      <w:r w:rsidR="00127487" w:rsidRPr="00F3504E">
        <w:rPr>
          <w:rFonts w:ascii="Arial" w:eastAsia="Times New Roman" w:hAnsi="Arial" w:cs="Arial"/>
          <w:kern w:val="0"/>
          <w:lang w:eastAsia="en-GB"/>
          <w14:ligatures w14:val="none"/>
        </w:rPr>
        <w:t xml:space="preserve">, thereby enhance engagement and productivity of the company. </w:t>
      </w:r>
    </w:p>
    <w:p w14:paraId="2E3D4485" w14:textId="30B1672E"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p>
    <w:p w14:paraId="7F7A7D20" w14:textId="06A031D1" w:rsidR="00F87A5D" w:rsidRPr="00F3504E" w:rsidRDefault="00127487"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Similarly, a vibrant i</w:t>
      </w:r>
      <w:r w:rsidR="00F87A5D" w:rsidRPr="00F3504E">
        <w:rPr>
          <w:rFonts w:ascii="Arial" w:eastAsia="Times New Roman" w:hAnsi="Arial" w:cs="Arial"/>
          <w:kern w:val="0"/>
          <w:lang w:eastAsia="en-GB"/>
          <w14:ligatures w14:val="none"/>
        </w:rPr>
        <w:t xml:space="preserve">nternal communication is </w:t>
      </w:r>
      <w:r w:rsidRPr="00F3504E">
        <w:rPr>
          <w:rFonts w:ascii="Arial" w:eastAsia="Times New Roman" w:hAnsi="Arial" w:cs="Arial"/>
          <w:kern w:val="0"/>
          <w:lang w:eastAsia="en-GB"/>
          <w14:ligatures w14:val="none"/>
        </w:rPr>
        <w:t>crucial</w:t>
      </w:r>
      <w:r w:rsidR="00F87A5D" w:rsidRPr="00F3504E">
        <w:rPr>
          <w:rFonts w:ascii="Arial" w:eastAsia="Times New Roman" w:hAnsi="Arial" w:cs="Arial"/>
          <w:kern w:val="0"/>
          <w:lang w:eastAsia="en-GB"/>
          <w14:ligatures w14:val="none"/>
        </w:rPr>
        <w:t xml:space="preserve"> factor </w:t>
      </w:r>
      <w:r w:rsidRPr="00F3504E">
        <w:rPr>
          <w:rFonts w:ascii="Arial" w:eastAsia="Times New Roman" w:hAnsi="Arial" w:cs="Arial"/>
          <w:kern w:val="0"/>
          <w:lang w:eastAsia="en-GB"/>
          <w14:ligatures w14:val="none"/>
        </w:rPr>
        <w:t xml:space="preserve">in a company </w:t>
      </w:r>
      <w:r w:rsidR="00F87A5D" w:rsidRPr="00F3504E">
        <w:rPr>
          <w:rFonts w:ascii="Arial" w:eastAsia="Times New Roman" w:hAnsi="Arial" w:cs="Arial"/>
          <w:kern w:val="0"/>
          <w:lang w:eastAsia="en-GB"/>
          <w14:ligatures w14:val="none"/>
        </w:rPr>
        <w:t>in</w:t>
      </w:r>
      <w:r w:rsidRPr="00F3504E">
        <w:rPr>
          <w:rFonts w:ascii="Arial" w:eastAsia="Times New Roman" w:hAnsi="Arial" w:cs="Arial"/>
          <w:kern w:val="0"/>
          <w:lang w:eastAsia="en-GB"/>
          <w14:ligatures w14:val="none"/>
        </w:rPr>
        <w:t xml:space="preserve"> terms of</w:t>
      </w:r>
      <w:r w:rsidR="00F87A5D" w:rsidRPr="00F3504E">
        <w:rPr>
          <w:rFonts w:ascii="Arial" w:eastAsia="Times New Roman" w:hAnsi="Arial" w:cs="Arial"/>
          <w:kern w:val="0"/>
          <w:lang w:eastAsia="en-GB"/>
          <w14:ligatures w14:val="none"/>
        </w:rPr>
        <w:t xml:space="preserve"> employee retention. </w:t>
      </w:r>
      <w:r w:rsidRPr="00F3504E">
        <w:rPr>
          <w:rFonts w:ascii="Arial" w:eastAsia="Times New Roman" w:hAnsi="Arial" w:cs="Arial"/>
          <w:kern w:val="0"/>
          <w:lang w:eastAsia="en-GB"/>
          <w14:ligatures w14:val="none"/>
        </w:rPr>
        <w:t xml:space="preserve">A huge number of </w:t>
      </w:r>
      <w:r w:rsidR="00F87A5D" w:rsidRPr="00F3504E">
        <w:rPr>
          <w:rFonts w:ascii="Arial" w:eastAsia="Times New Roman" w:hAnsi="Arial" w:cs="Arial"/>
          <w:kern w:val="0"/>
          <w:lang w:eastAsia="en-GB"/>
          <w14:ligatures w14:val="none"/>
        </w:rPr>
        <w:t xml:space="preserve">employees (80%) </w:t>
      </w:r>
      <w:r w:rsidRPr="00F3504E">
        <w:rPr>
          <w:rFonts w:ascii="Arial" w:eastAsia="Times New Roman" w:hAnsi="Arial" w:cs="Arial"/>
          <w:kern w:val="0"/>
          <w:lang w:eastAsia="en-GB"/>
          <w14:ligatures w14:val="none"/>
        </w:rPr>
        <w:t xml:space="preserve">indicated </w:t>
      </w:r>
      <w:r w:rsidR="00F87A5D" w:rsidRPr="00F3504E">
        <w:rPr>
          <w:rFonts w:ascii="Arial" w:eastAsia="Times New Roman" w:hAnsi="Arial" w:cs="Arial"/>
          <w:kern w:val="0"/>
          <w:lang w:eastAsia="en-GB"/>
          <w14:ligatures w14:val="none"/>
        </w:rPr>
        <w:t xml:space="preserve">that easy, clear, and practical communication channels </w:t>
      </w:r>
      <w:r w:rsidRPr="00F3504E">
        <w:rPr>
          <w:rFonts w:ascii="Arial" w:eastAsia="Times New Roman" w:hAnsi="Arial" w:cs="Arial"/>
          <w:kern w:val="0"/>
          <w:lang w:eastAsia="en-GB"/>
          <w14:ligatures w14:val="none"/>
        </w:rPr>
        <w:t>encourage</w:t>
      </w:r>
      <w:r w:rsidR="00F87A5D" w:rsidRPr="00F3504E">
        <w:rPr>
          <w:rFonts w:ascii="Arial" w:eastAsia="Times New Roman" w:hAnsi="Arial" w:cs="Arial"/>
          <w:kern w:val="0"/>
          <w:lang w:eastAsia="en-GB"/>
          <w14:ligatures w14:val="none"/>
        </w:rPr>
        <w:t xml:space="preserve"> them to stay</w:t>
      </w:r>
      <w:r w:rsidRPr="00F3504E">
        <w:rPr>
          <w:rFonts w:ascii="Arial" w:eastAsia="Times New Roman" w:hAnsi="Arial" w:cs="Arial"/>
          <w:kern w:val="0"/>
          <w:lang w:eastAsia="en-GB"/>
          <w14:ligatures w14:val="none"/>
        </w:rPr>
        <w:t xml:space="preserve"> and work for the company. Besides</w:t>
      </w:r>
      <w:r w:rsidR="00F87A5D" w:rsidRPr="00F3504E">
        <w:rPr>
          <w:rFonts w:ascii="Arial" w:eastAsia="Times New Roman" w:hAnsi="Arial" w:cs="Arial"/>
          <w:kern w:val="0"/>
          <w:lang w:eastAsia="en-GB"/>
          <w14:ligatures w14:val="none"/>
        </w:rPr>
        <w:t xml:space="preserve">, 71% of employees </w:t>
      </w:r>
      <w:r w:rsidRPr="00F3504E">
        <w:rPr>
          <w:rFonts w:ascii="Arial" w:eastAsia="Times New Roman" w:hAnsi="Arial" w:cs="Arial"/>
          <w:kern w:val="0"/>
          <w:lang w:eastAsia="en-GB"/>
          <w14:ligatures w14:val="none"/>
        </w:rPr>
        <w:t>emphasised</w:t>
      </w:r>
      <w:r w:rsidR="00F87A5D" w:rsidRPr="00F3504E">
        <w:rPr>
          <w:rFonts w:ascii="Arial" w:eastAsia="Times New Roman" w:hAnsi="Arial" w:cs="Arial"/>
          <w:kern w:val="0"/>
          <w:lang w:eastAsia="en-GB"/>
          <w14:ligatures w14:val="none"/>
        </w:rPr>
        <w:t xml:space="preserve"> the importance of freedom of speech and expression </w:t>
      </w:r>
      <w:r w:rsidRPr="00F3504E">
        <w:rPr>
          <w:rFonts w:ascii="Arial" w:eastAsia="Times New Roman" w:hAnsi="Arial" w:cs="Arial"/>
          <w:kern w:val="0"/>
          <w:lang w:eastAsia="en-GB"/>
          <w14:ligatures w14:val="none"/>
        </w:rPr>
        <w:t xml:space="preserve">which equally </w:t>
      </w:r>
      <w:r w:rsidR="00F87A5D" w:rsidRPr="00F3504E">
        <w:rPr>
          <w:rFonts w:ascii="Arial" w:eastAsia="Times New Roman" w:hAnsi="Arial" w:cs="Arial"/>
          <w:kern w:val="0"/>
          <w:lang w:eastAsia="en-GB"/>
          <w14:ligatures w14:val="none"/>
        </w:rPr>
        <w:t>encourag</w:t>
      </w:r>
      <w:r w:rsidRPr="00F3504E">
        <w:rPr>
          <w:rFonts w:ascii="Arial" w:eastAsia="Times New Roman" w:hAnsi="Arial" w:cs="Arial"/>
          <w:kern w:val="0"/>
          <w:lang w:eastAsia="en-GB"/>
          <w14:ligatures w14:val="none"/>
        </w:rPr>
        <w:t xml:space="preserve">es them to work for the company. The </w:t>
      </w:r>
      <w:r w:rsidR="00F87A5D" w:rsidRPr="00F3504E">
        <w:rPr>
          <w:rFonts w:ascii="Arial" w:eastAsia="Times New Roman" w:hAnsi="Arial" w:cs="Arial"/>
          <w:kern w:val="0"/>
          <w:lang w:eastAsia="en-GB"/>
          <w14:ligatures w14:val="none"/>
        </w:rPr>
        <w:t xml:space="preserve">findings </w:t>
      </w:r>
      <w:r w:rsidRPr="00F3504E">
        <w:rPr>
          <w:rFonts w:ascii="Arial" w:eastAsia="Times New Roman" w:hAnsi="Arial" w:cs="Arial"/>
          <w:kern w:val="0"/>
          <w:lang w:eastAsia="en-GB"/>
          <w14:ligatures w14:val="none"/>
        </w:rPr>
        <w:t xml:space="preserve">indicate </w:t>
      </w:r>
      <w:r w:rsidR="00F87A5D" w:rsidRPr="00F3504E">
        <w:rPr>
          <w:rFonts w:ascii="Arial" w:eastAsia="Times New Roman" w:hAnsi="Arial" w:cs="Arial"/>
          <w:kern w:val="0"/>
          <w:lang w:eastAsia="en-GB"/>
          <w14:ligatures w14:val="none"/>
        </w:rPr>
        <w:t xml:space="preserve">that </w:t>
      </w:r>
      <w:r w:rsidRPr="00F3504E">
        <w:rPr>
          <w:rFonts w:ascii="Arial" w:eastAsia="Times New Roman" w:hAnsi="Arial" w:cs="Arial"/>
          <w:kern w:val="0"/>
          <w:lang w:eastAsia="en-GB"/>
          <w14:ligatures w14:val="none"/>
        </w:rPr>
        <w:t xml:space="preserve">the </w:t>
      </w:r>
      <w:r w:rsidR="00F87A5D" w:rsidRPr="00F3504E">
        <w:rPr>
          <w:rFonts w:ascii="Arial" w:eastAsia="Times New Roman" w:hAnsi="Arial" w:cs="Arial"/>
          <w:kern w:val="0"/>
          <w:lang w:eastAsia="en-GB"/>
          <w14:ligatures w14:val="none"/>
        </w:rPr>
        <w:t xml:space="preserve">organizations can improve </w:t>
      </w:r>
      <w:r w:rsidRPr="00F3504E">
        <w:rPr>
          <w:rFonts w:ascii="Arial" w:eastAsia="Times New Roman" w:hAnsi="Arial" w:cs="Arial"/>
          <w:kern w:val="0"/>
          <w:lang w:eastAsia="en-GB"/>
          <w14:ligatures w14:val="none"/>
        </w:rPr>
        <w:t xml:space="preserve">the </w:t>
      </w:r>
      <w:r w:rsidR="00F87A5D" w:rsidRPr="00F3504E">
        <w:rPr>
          <w:rFonts w:ascii="Arial" w:eastAsia="Times New Roman" w:hAnsi="Arial" w:cs="Arial"/>
          <w:kern w:val="0"/>
          <w:lang w:eastAsia="en-GB"/>
          <w14:ligatures w14:val="none"/>
        </w:rPr>
        <w:t>retention rates</w:t>
      </w:r>
      <w:r w:rsidRPr="00F3504E">
        <w:rPr>
          <w:rFonts w:ascii="Arial" w:eastAsia="Times New Roman" w:hAnsi="Arial" w:cs="Arial"/>
          <w:kern w:val="0"/>
          <w:lang w:eastAsia="en-GB"/>
          <w14:ligatures w14:val="none"/>
        </w:rPr>
        <w:t xml:space="preserve"> of employees </w:t>
      </w:r>
      <w:r w:rsidR="00F87A5D" w:rsidRPr="00F3504E">
        <w:rPr>
          <w:rFonts w:ascii="Arial" w:eastAsia="Times New Roman" w:hAnsi="Arial" w:cs="Arial"/>
          <w:kern w:val="0"/>
          <w:lang w:eastAsia="en-GB"/>
          <w14:ligatures w14:val="none"/>
        </w:rPr>
        <w:t xml:space="preserve">by </w:t>
      </w:r>
      <w:r w:rsidRPr="00F3504E">
        <w:rPr>
          <w:rFonts w:ascii="Arial" w:eastAsia="Times New Roman" w:hAnsi="Arial" w:cs="Arial"/>
          <w:kern w:val="0"/>
          <w:lang w:eastAsia="en-GB"/>
          <w14:ligatures w14:val="none"/>
        </w:rPr>
        <w:t xml:space="preserve">enhancing </w:t>
      </w:r>
      <w:r w:rsidR="00F87A5D" w:rsidRPr="00F3504E">
        <w:rPr>
          <w:rFonts w:ascii="Arial" w:eastAsia="Times New Roman" w:hAnsi="Arial" w:cs="Arial"/>
          <w:kern w:val="0"/>
          <w:lang w:eastAsia="en-GB"/>
          <w14:ligatures w14:val="none"/>
        </w:rPr>
        <w:t>inclusive</w:t>
      </w:r>
      <w:r w:rsidR="005E1FB2" w:rsidRPr="00F3504E">
        <w:rPr>
          <w:rFonts w:ascii="Arial" w:eastAsia="Times New Roman" w:hAnsi="Arial" w:cs="Arial"/>
          <w:kern w:val="0"/>
          <w:lang w:eastAsia="en-GB"/>
          <w14:ligatures w14:val="none"/>
        </w:rPr>
        <w:t xml:space="preserve">, transparent and easy </w:t>
      </w:r>
      <w:r w:rsidR="00F87A5D" w:rsidRPr="00F3504E">
        <w:rPr>
          <w:rFonts w:ascii="Arial" w:eastAsia="Times New Roman" w:hAnsi="Arial" w:cs="Arial"/>
          <w:kern w:val="0"/>
          <w:lang w:eastAsia="en-GB"/>
          <w14:ligatures w14:val="none"/>
        </w:rPr>
        <w:t>communication practices</w:t>
      </w:r>
      <w:r w:rsidR="005E1FB2" w:rsidRPr="00F3504E">
        <w:rPr>
          <w:rFonts w:ascii="Arial" w:eastAsia="Times New Roman" w:hAnsi="Arial" w:cs="Arial"/>
          <w:kern w:val="0"/>
          <w:lang w:eastAsia="en-GB"/>
          <w14:ligatures w14:val="none"/>
        </w:rPr>
        <w:t xml:space="preserve">. Nevertheless, the divided </w:t>
      </w:r>
      <w:r w:rsidR="00F87A5D" w:rsidRPr="00F3504E">
        <w:rPr>
          <w:rFonts w:ascii="Arial" w:eastAsia="Times New Roman" w:hAnsi="Arial" w:cs="Arial"/>
          <w:kern w:val="0"/>
          <w:lang w:eastAsia="en-GB"/>
          <w14:ligatures w14:val="none"/>
        </w:rPr>
        <w:t>opinion on the effectiveness of internal communication in solving</w:t>
      </w:r>
      <w:r w:rsidR="005E1FB2" w:rsidRPr="00F3504E">
        <w:rPr>
          <w:rFonts w:ascii="Arial" w:eastAsia="Times New Roman" w:hAnsi="Arial" w:cs="Arial"/>
          <w:kern w:val="0"/>
          <w:lang w:eastAsia="en-GB"/>
          <w14:ligatures w14:val="none"/>
        </w:rPr>
        <w:t xml:space="preserve"> employee’s </w:t>
      </w:r>
      <w:r w:rsidR="00F87A5D" w:rsidRPr="00F3504E">
        <w:rPr>
          <w:rFonts w:ascii="Arial" w:eastAsia="Times New Roman" w:hAnsi="Arial" w:cs="Arial"/>
          <w:kern w:val="0"/>
          <w:lang w:eastAsia="en-GB"/>
          <w14:ligatures w14:val="none"/>
        </w:rPr>
        <w:t xml:space="preserve">issues (52% agree, 48% disagree) </w:t>
      </w:r>
      <w:r w:rsidR="005E1FB2" w:rsidRPr="00F3504E">
        <w:rPr>
          <w:rFonts w:ascii="Arial" w:eastAsia="Times New Roman" w:hAnsi="Arial" w:cs="Arial"/>
          <w:kern w:val="0"/>
          <w:lang w:eastAsia="en-GB"/>
          <w14:ligatures w14:val="none"/>
        </w:rPr>
        <w:t xml:space="preserve">hints that internal </w:t>
      </w:r>
      <w:r w:rsidR="00F87A5D" w:rsidRPr="00F3504E">
        <w:rPr>
          <w:rFonts w:ascii="Arial" w:eastAsia="Times New Roman" w:hAnsi="Arial" w:cs="Arial"/>
          <w:kern w:val="0"/>
          <w:lang w:eastAsia="en-GB"/>
          <w14:ligatures w14:val="none"/>
        </w:rPr>
        <w:t xml:space="preserve">communication alone is </w:t>
      </w:r>
      <w:r w:rsidR="005E1FB2" w:rsidRPr="00F3504E">
        <w:rPr>
          <w:rFonts w:ascii="Arial" w:eastAsia="Times New Roman" w:hAnsi="Arial" w:cs="Arial"/>
          <w:kern w:val="0"/>
          <w:lang w:eastAsia="en-GB"/>
          <w14:ligatures w14:val="none"/>
        </w:rPr>
        <w:t>not s</w:t>
      </w:r>
      <w:r w:rsidR="00F87A5D" w:rsidRPr="00F3504E">
        <w:rPr>
          <w:rFonts w:ascii="Arial" w:eastAsia="Times New Roman" w:hAnsi="Arial" w:cs="Arial"/>
          <w:kern w:val="0"/>
          <w:lang w:eastAsia="en-GB"/>
          <w14:ligatures w14:val="none"/>
        </w:rPr>
        <w:t>ufficient</w:t>
      </w:r>
      <w:r w:rsidR="005E1FB2" w:rsidRPr="00F3504E">
        <w:rPr>
          <w:rFonts w:ascii="Arial" w:eastAsia="Times New Roman" w:hAnsi="Arial" w:cs="Arial"/>
          <w:kern w:val="0"/>
          <w:lang w:eastAsia="en-GB"/>
          <w14:ligatures w14:val="none"/>
        </w:rPr>
        <w:t xml:space="preserve">, the company must look at </w:t>
      </w:r>
      <w:r w:rsidR="00F87A5D" w:rsidRPr="00F3504E">
        <w:rPr>
          <w:rFonts w:ascii="Arial" w:eastAsia="Times New Roman" w:hAnsi="Arial" w:cs="Arial"/>
          <w:kern w:val="0"/>
          <w:lang w:eastAsia="en-GB"/>
          <w14:ligatures w14:val="none"/>
        </w:rPr>
        <w:t>broader strateg</w:t>
      </w:r>
      <w:r w:rsidR="005E1FB2" w:rsidRPr="00F3504E">
        <w:rPr>
          <w:rFonts w:ascii="Arial" w:eastAsia="Times New Roman" w:hAnsi="Arial" w:cs="Arial"/>
          <w:kern w:val="0"/>
          <w:lang w:eastAsia="en-GB"/>
          <w14:ligatures w14:val="none"/>
        </w:rPr>
        <w:t>ies that could bring solutions to employee’s issues and respond to their needs.</w:t>
      </w:r>
    </w:p>
    <w:p w14:paraId="5E14F0EF" w14:textId="303F1BD9"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p>
    <w:p w14:paraId="646BDAE3" w14:textId="1CE701B9" w:rsidR="00F87A5D" w:rsidRPr="00F3504E" w:rsidRDefault="005E1FB2"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 xml:space="preserve">This </w:t>
      </w:r>
      <w:r w:rsidR="00F87A5D" w:rsidRPr="00F3504E">
        <w:rPr>
          <w:rFonts w:ascii="Arial" w:eastAsia="Times New Roman" w:hAnsi="Arial" w:cs="Arial"/>
          <w:kern w:val="0"/>
          <w:lang w:eastAsia="en-GB"/>
          <w14:ligatures w14:val="none"/>
        </w:rPr>
        <w:t xml:space="preserve">study reveals </w:t>
      </w:r>
      <w:r w:rsidRPr="00F3504E">
        <w:rPr>
          <w:rFonts w:ascii="Arial" w:eastAsia="Times New Roman" w:hAnsi="Arial" w:cs="Arial"/>
          <w:kern w:val="0"/>
          <w:lang w:eastAsia="en-GB"/>
          <w14:ligatures w14:val="none"/>
        </w:rPr>
        <w:t xml:space="preserve">yet another </w:t>
      </w:r>
      <w:r w:rsidR="00F87A5D" w:rsidRPr="00F3504E">
        <w:rPr>
          <w:rFonts w:ascii="Arial" w:eastAsia="Times New Roman" w:hAnsi="Arial" w:cs="Arial"/>
          <w:kern w:val="0"/>
          <w:lang w:eastAsia="en-GB"/>
          <w14:ligatures w14:val="none"/>
        </w:rPr>
        <w:t xml:space="preserve">strong link between communication and organizational commitment. </w:t>
      </w:r>
      <w:r w:rsidRPr="00F3504E">
        <w:rPr>
          <w:rFonts w:ascii="Arial" w:eastAsia="Times New Roman" w:hAnsi="Arial" w:cs="Arial"/>
          <w:kern w:val="0"/>
          <w:lang w:eastAsia="en-GB"/>
          <w14:ligatures w14:val="none"/>
        </w:rPr>
        <w:t>The statement which says that</w:t>
      </w:r>
      <w:r w:rsidR="00F87A5D" w:rsidRPr="00F3504E">
        <w:rPr>
          <w:rFonts w:ascii="Arial" w:eastAsia="Times New Roman" w:hAnsi="Arial" w:cs="Arial"/>
          <w:kern w:val="0"/>
          <w:lang w:eastAsia="en-GB"/>
          <w14:ligatures w14:val="none"/>
        </w:rPr>
        <w:t xml:space="preserve"> timely information on company goals and progress encourages employees to work harder (78%)</w:t>
      </w:r>
      <w:r w:rsidRPr="00F3504E">
        <w:rPr>
          <w:rFonts w:ascii="Arial" w:eastAsia="Times New Roman" w:hAnsi="Arial" w:cs="Arial"/>
          <w:kern w:val="0"/>
          <w:lang w:eastAsia="en-GB"/>
          <w14:ligatures w14:val="none"/>
        </w:rPr>
        <w:t xml:space="preserve"> reveals that commitment is strongly tied to </w:t>
      </w:r>
      <w:r w:rsidR="001737DC" w:rsidRPr="00F3504E">
        <w:rPr>
          <w:rFonts w:ascii="Arial" w:eastAsia="Times New Roman" w:hAnsi="Arial" w:cs="Arial"/>
          <w:kern w:val="0"/>
          <w:lang w:eastAsia="en-GB"/>
          <w14:ligatures w14:val="none"/>
        </w:rPr>
        <w:t xml:space="preserve">communication on company’s goal and progress. Employees are committed of they are shared the company’s working in details. </w:t>
      </w:r>
      <w:r w:rsidR="00F87A5D" w:rsidRPr="00F3504E">
        <w:rPr>
          <w:rFonts w:ascii="Arial" w:eastAsia="Times New Roman" w:hAnsi="Arial" w:cs="Arial"/>
          <w:kern w:val="0"/>
          <w:lang w:eastAsia="en-GB"/>
          <w14:ligatures w14:val="none"/>
        </w:rPr>
        <w:t xml:space="preserve"> </w:t>
      </w:r>
      <w:r w:rsidR="001737DC" w:rsidRPr="00F3504E">
        <w:rPr>
          <w:rFonts w:ascii="Arial" w:eastAsia="Times New Roman" w:hAnsi="Arial" w:cs="Arial"/>
          <w:kern w:val="0"/>
          <w:lang w:eastAsia="en-GB"/>
          <w14:ligatures w14:val="none"/>
        </w:rPr>
        <w:t xml:space="preserve">It suggests that </w:t>
      </w:r>
      <w:r w:rsidR="00F87A5D" w:rsidRPr="00F3504E">
        <w:rPr>
          <w:rFonts w:ascii="Arial" w:eastAsia="Times New Roman" w:hAnsi="Arial" w:cs="Arial"/>
          <w:kern w:val="0"/>
          <w:lang w:eastAsia="en-GB"/>
          <w14:ligatures w14:val="none"/>
        </w:rPr>
        <w:t>when</w:t>
      </w:r>
      <w:r w:rsidR="001737DC" w:rsidRPr="00F3504E">
        <w:rPr>
          <w:rFonts w:ascii="Arial" w:eastAsia="Times New Roman" w:hAnsi="Arial" w:cs="Arial"/>
          <w:kern w:val="0"/>
          <w:lang w:eastAsia="en-GB"/>
          <w14:ligatures w14:val="none"/>
        </w:rPr>
        <w:t xml:space="preserve"> the workers are</w:t>
      </w:r>
      <w:r w:rsidR="00F87A5D" w:rsidRPr="00F3504E">
        <w:rPr>
          <w:rFonts w:ascii="Arial" w:eastAsia="Times New Roman" w:hAnsi="Arial" w:cs="Arial"/>
          <w:kern w:val="0"/>
          <w:lang w:eastAsia="en-GB"/>
          <w14:ligatures w14:val="none"/>
        </w:rPr>
        <w:t xml:space="preserve"> informed </w:t>
      </w:r>
      <w:r w:rsidR="001737DC" w:rsidRPr="00F3504E">
        <w:rPr>
          <w:rFonts w:ascii="Arial" w:eastAsia="Times New Roman" w:hAnsi="Arial" w:cs="Arial"/>
          <w:kern w:val="0"/>
          <w:lang w:eastAsia="en-GB"/>
          <w14:ligatures w14:val="none"/>
        </w:rPr>
        <w:t xml:space="preserve">well </w:t>
      </w:r>
      <w:r w:rsidR="00F87A5D" w:rsidRPr="00F3504E">
        <w:rPr>
          <w:rFonts w:ascii="Arial" w:eastAsia="Times New Roman" w:hAnsi="Arial" w:cs="Arial"/>
          <w:kern w:val="0"/>
          <w:lang w:eastAsia="en-GB"/>
          <w14:ligatures w14:val="none"/>
        </w:rPr>
        <w:t xml:space="preserve">about the </w:t>
      </w:r>
      <w:r w:rsidR="001737DC" w:rsidRPr="00F3504E">
        <w:rPr>
          <w:rFonts w:ascii="Arial" w:eastAsia="Times New Roman" w:hAnsi="Arial" w:cs="Arial"/>
          <w:kern w:val="0"/>
          <w:lang w:eastAsia="en-GB"/>
          <w14:ligatures w14:val="none"/>
        </w:rPr>
        <w:t xml:space="preserve">company’s </w:t>
      </w:r>
      <w:r w:rsidR="00F87A5D" w:rsidRPr="00F3504E">
        <w:rPr>
          <w:rFonts w:ascii="Arial" w:eastAsia="Times New Roman" w:hAnsi="Arial" w:cs="Arial"/>
          <w:kern w:val="0"/>
          <w:lang w:eastAsia="en-GB"/>
          <w14:ligatures w14:val="none"/>
        </w:rPr>
        <w:t xml:space="preserve">objectives and challenges, they </w:t>
      </w:r>
      <w:r w:rsidR="001737DC" w:rsidRPr="00F3504E">
        <w:rPr>
          <w:rFonts w:ascii="Arial" w:eastAsia="Times New Roman" w:hAnsi="Arial" w:cs="Arial"/>
          <w:kern w:val="0"/>
          <w:lang w:eastAsia="en-GB"/>
          <w14:ligatures w14:val="none"/>
        </w:rPr>
        <w:t>are</w:t>
      </w:r>
      <w:r w:rsidR="00F87A5D" w:rsidRPr="00F3504E">
        <w:rPr>
          <w:rFonts w:ascii="Arial" w:eastAsia="Times New Roman" w:hAnsi="Arial" w:cs="Arial"/>
          <w:kern w:val="0"/>
          <w:lang w:eastAsia="en-GB"/>
          <w14:ligatures w14:val="none"/>
        </w:rPr>
        <w:t xml:space="preserve"> motivated </w:t>
      </w:r>
      <w:r w:rsidR="001737DC" w:rsidRPr="00F3504E">
        <w:rPr>
          <w:rFonts w:ascii="Arial" w:eastAsia="Times New Roman" w:hAnsi="Arial" w:cs="Arial"/>
          <w:kern w:val="0"/>
          <w:lang w:eastAsia="en-GB"/>
          <w14:ligatures w14:val="none"/>
        </w:rPr>
        <w:t>thus, they work for the betterment of the company</w:t>
      </w:r>
      <w:r w:rsidR="00F87A5D" w:rsidRPr="00F3504E">
        <w:rPr>
          <w:rFonts w:ascii="Arial" w:eastAsia="Times New Roman" w:hAnsi="Arial" w:cs="Arial"/>
          <w:kern w:val="0"/>
          <w:lang w:eastAsia="en-GB"/>
          <w14:ligatures w14:val="none"/>
        </w:rPr>
        <w:t>.</w:t>
      </w:r>
      <w:r w:rsidR="001737DC" w:rsidRPr="00F3504E">
        <w:rPr>
          <w:rFonts w:ascii="Arial" w:eastAsia="Times New Roman" w:hAnsi="Arial" w:cs="Arial"/>
          <w:kern w:val="0"/>
          <w:lang w:eastAsia="en-GB"/>
          <w14:ligatures w14:val="none"/>
        </w:rPr>
        <w:t xml:space="preserve"> In addition</w:t>
      </w:r>
      <w:r w:rsidR="00F87A5D" w:rsidRPr="00F3504E">
        <w:rPr>
          <w:rFonts w:ascii="Arial" w:eastAsia="Times New Roman" w:hAnsi="Arial" w:cs="Arial"/>
          <w:kern w:val="0"/>
          <w:lang w:eastAsia="en-GB"/>
          <w14:ligatures w14:val="none"/>
        </w:rPr>
        <w:t>, 73% of employees reported feeling motivated to help achieve company goals when their supervisors communicate these targets and challenges. This suggests that regular and transparent communication about organizational goals is essential for fostering a committed workforce.</w:t>
      </w:r>
    </w:p>
    <w:p w14:paraId="109BFC07" w14:textId="6DBBE492" w:rsidR="00F87A5D" w:rsidRPr="00F3504E" w:rsidRDefault="00F87A5D" w:rsidP="00660400">
      <w:pPr>
        <w:autoSpaceDE w:val="0"/>
        <w:autoSpaceDN w:val="0"/>
        <w:adjustRightInd w:val="0"/>
        <w:spacing w:after="0" w:line="240" w:lineRule="auto"/>
        <w:jc w:val="both"/>
        <w:rPr>
          <w:rFonts w:ascii="Arial" w:eastAsia="Times New Roman" w:hAnsi="Arial" w:cs="Arial"/>
          <w:kern w:val="0"/>
          <w:lang w:eastAsia="en-GB"/>
          <w14:ligatures w14:val="none"/>
        </w:rPr>
      </w:pPr>
    </w:p>
    <w:p w14:paraId="28879493" w14:textId="53054F8D" w:rsidR="00951958" w:rsidRPr="00F3504E" w:rsidRDefault="001737DC" w:rsidP="00660400">
      <w:pPr>
        <w:autoSpaceDE w:val="0"/>
        <w:autoSpaceDN w:val="0"/>
        <w:adjustRightInd w:val="0"/>
        <w:spacing w:after="0" w:line="240" w:lineRule="auto"/>
        <w:jc w:val="both"/>
        <w:rPr>
          <w:rFonts w:ascii="Arial" w:eastAsia="Times New Roman" w:hAnsi="Arial" w:cs="Arial"/>
          <w:kern w:val="0"/>
          <w:lang w:eastAsia="en-GB"/>
          <w14:ligatures w14:val="none"/>
        </w:rPr>
      </w:pPr>
      <w:r w:rsidRPr="00F3504E">
        <w:rPr>
          <w:rFonts w:ascii="Arial" w:eastAsia="Times New Roman" w:hAnsi="Arial" w:cs="Arial"/>
          <w:kern w:val="0"/>
          <w:lang w:eastAsia="en-GB"/>
          <w14:ligatures w14:val="none"/>
        </w:rPr>
        <w:t xml:space="preserve">Therefore, the study reveals </w:t>
      </w:r>
      <w:r w:rsidR="00F87A5D" w:rsidRPr="00F3504E">
        <w:rPr>
          <w:rFonts w:ascii="Arial" w:eastAsia="Times New Roman" w:hAnsi="Arial" w:cs="Arial"/>
          <w:kern w:val="0"/>
          <w:lang w:eastAsia="en-GB"/>
          <w14:ligatures w14:val="none"/>
        </w:rPr>
        <w:t>the necessity for organizations to invest in enhancing their internal communication strategies</w:t>
      </w:r>
      <w:r w:rsidRPr="00F3504E">
        <w:rPr>
          <w:rFonts w:ascii="Arial" w:eastAsia="Times New Roman" w:hAnsi="Arial" w:cs="Arial"/>
          <w:kern w:val="0"/>
          <w:lang w:eastAsia="en-GB"/>
          <w14:ligatures w14:val="none"/>
        </w:rPr>
        <w:t xml:space="preserve"> and deploy frequent meetings and digital communication for the same.</w:t>
      </w:r>
      <w:r w:rsidR="00F87A5D" w:rsidRPr="00F3504E">
        <w:rPr>
          <w:rFonts w:ascii="Arial" w:eastAsia="Times New Roman" w:hAnsi="Arial" w:cs="Arial"/>
          <w:kern w:val="0"/>
          <w:lang w:eastAsia="en-GB"/>
          <w14:ligatures w14:val="none"/>
        </w:rPr>
        <w:t xml:space="preserve"> Clear, transparent, and timely communication should be integrated with other organizational practices such as recognition, empowerment, and support to maximize employee engagement, retention, and commitment. </w:t>
      </w:r>
      <w:r w:rsidRPr="00F3504E">
        <w:rPr>
          <w:rFonts w:ascii="Arial" w:eastAsia="Times New Roman" w:hAnsi="Arial" w:cs="Arial"/>
          <w:kern w:val="0"/>
          <w:lang w:eastAsia="en-GB"/>
          <w14:ligatures w14:val="none"/>
        </w:rPr>
        <w:t xml:space="preserve">Importantly, </w:t>
      </w:r>
      <w:r w:rsidR="008B6917" w:rsidRPr="00F3504E">
        <w:rPr>
          <w:rFonts w:ascii="Arial" w:eastAsia="Times New Roman" w:hAnsi="Arial" w:cs="Arial"/>
          <w:kern w:val="0"/>
          <w:lang w:eastAsia="en-GB"/>
          <w14:ligatures w14:val="none"/>
        </w:rPr>
        <w:t>companies</w:t>
      </w:r>
      <w:r w:rsidR="00F87A5D" w:rsidRPr="00F3504E">
        <w:rPr>
          <w:rFonts w:ascii="Arial" w:eastAsia="Times New Roman" w:hAnsi="Arial" w:cs="Arial"/>
          <w:kern w:val="0"/>
          <w:lang w:eastAsia="en-GB"/>
          <w14:ligatures w14:val="none"/>
        </w:rPr>
        <w:t xml:space="preserve"> should </w:t>
      </w:r>
      <w:r w:rsidRPr="00F3504E">
        <w:rPr>
          <w:rFonts w:ascii="Arial" w:eastAsia="Times New Roman" w:hAnsi="Arial" w:cs="Arial"/>
          <w:kern w:val="0"/>
          <w:lang w:eastAsia="en-GB"/>
          <w14:ligatures w14:val="none"/>
        </w:rPr>
        <w:t xml:space="preserve">provide </w:t>
      </w:r>
      <w:r w:rsidR="00F87A5D" w:rsidRPr="00F3504E">
        <w:rPr>
          <w:rFonts w:ascii="Arial" w:eastAsia="Times New Roman" w:hAnsi="Arial" w:cs="Arial"/>
          <w:kern w:val="0"/>
          <w:lang w:eastAsia="en-GB"/>
          <w14:ligatures w14:val="none"/>
        </w:rPr>
        <w:t>train</w:t>
      </w:r>
      <w:r w:rsidRPr="00F3504E">
        <w:rPr>
          <w:rFonts w:ascii="Arial" w:eastAsia="Times New Roman" w:hAnsi="Arial" w:cs="Arial"/>
          <w:kern w:val="0"/>
          <w:lang w:eastAsia="en-GB"/>
          <w14:ligatures w14:val="none"/>
        </w:rPr>
        <w:t xml:space="preserve">ing to their </w:t>
      </w:r>
      <w:r w:rsidR="00F87A5D" w:rsidRPr="00F3504E">
        <w:rPr>
          <w:rFonts w:ascii="Arial" w:eastAsia="Times New Roman" w:hAnsi="Arial" w:cs="Arial"/>
          <w:kern w:val="0"/>
          <w:lang w:eastAsia="en-GB"/>
          <w14:ligatures w14:val="none"/>
        </w:rPr>
        <w:t>managers</w:t>
      </w:r>
      <w:r w:rsidRPr="00F3504E">
        <w:rPr>
          <w:rFonts w:ascii="Arial" w:eastAsia="Times New Roman" w:hAnsi="Arial" w:cs="Arial"/>
          <w:kern w:val="0"/>
          <w:lang w:eastAsia="en-GB"/>
          <w14:ligatures w14:val="none"/>
        </w:rPr>
        <w:t xml:space="preserve">, officers </w:t>
      </w:r>
      <w:r w:rsidR="00F87A5D" w:rsidRPr="00F3504E">
        <w:rPr>
          <w:rFonts w:ascii="Arial" w:eastAsia="Times New Roman" w:hAnsi="Arial" w:cs="Arial"/>
          <w:kern w:val="0"/>
          <w:lang w:eastAsia="en-GB"/>
          <w14:ligatures w14:val="none"/>
        </w:rPr>
        <w:t>and supervisors to be approachable and responsive</w:t>
      </w:r>
      <w:r w:rsidR="008B6917" w:rsidRPr="00F3504E">
        <w:rPr>
          <w:rFonts w:ascii="Arial" w:eastAsia="Times New Roman" w:hAnsi="Arial" w:cs="Arial"/>
          <w:kern w:val="0"/>
          <w:lang w:eastAsia="en-GB"/>
          <w14:ligatures w14:val="none"/>
        </w:rPr>
        <w:t xml:space="preserve"> to </w:t>
      </w:r>
      <w:r w:rsidR="00F87A5D" w:rsidRPr="00F3504E">
        <w:rPr>
          <w:rFonts w:ascii="Arial" w:eastAsia="Times New Roman" w:hAnsi="Arial" w:cs="Arial"/>
          <w:kern w:val="0"/>
          <w:lang w:eastAsia="en-GB"/>
          <w14:ligatures w14:val="none"/>
        </w:rPr>
        <w:t>ensur</w:t>
      </w:r>
      <w:r w:rsidR="008B6917" w:rsidRPr="00F3504E">
        <w:rPr>
          <w:rFonts w:ascii="Arial" w:eastAsia="Times New Roman" w:hAnsi="Arial" w:cs="Arial"/>
          <w:kern w:val="0"/>
          <w:lang w:eastAsia="en-GB"/>
          <w14:ligatures w14:val="none"/>
        </w:rPr>
        <w:t xml:space="preserve">e effective communication to </w:t>
      </w:r>
      <w:r w:rsidR="00F87A5D" w:rsidRPr="00F3504E">
        <w:rPr>
          <w:rFonts w:ascii="Arial" w:eastAsia="Times New Roman" w:hAnsi="Arial" w:cs="Arial"/>
          <w:kern w:val="0"/>
          <w:lang w:eastAsia="en-GB"/>
          <w14:ligatures w14:val="none"/>
        </w:rPr>
        <w:t>fosters a supportive and inclusive work environment.</w:t>
      </w:r>
      <w:r w:rsidR="008B6917" w:rsidRPr="00F3504E">
        <w:rPr>
          <w:rFonts w:ascii="Arial" w:eastAsia="Times New Roman" w:hAnsi="Arial" w:cs="Arial"/>
          <w:kern w:val="0"/>
          <w:lang w:eastAsia="en-GB"/>
          <w14:ligatures w14:val="none"/>
        </w:rPr>
        <w:t xml:space="preserve"> </w:t>
      </w:r>
      <w:r w:rsidR="00F87A5D" w:rsidRPr="00F3504E">
        <w:rPr>
          <w:rFonts w:ascii="Arial" w:eastAsia="Times New Roman" w:hAnsi="Arial" w:cs="Arial"/>
          <w:kern w:val="0"/>
          <w:lang w:eastAsia="en-GB"/>
          <w14:ligatures w14:val="none"/>
        </w:rPr>
        <w:t>Future research</w:t>
      </w:r>
      <w:r w:rsidR="008B6917" w:rsidRPr="00F3504E">
        <w:rPr>
          <w:rFonts w:ascii="Arial" w:eastAsia="Times New Roman" w:hAnsi="Arial" w:cs="Arial"/>
          <w:kern w:val="0"/>
          <w:lang w:eastAsia="en-GB"/>
          <w14:ligatures w14:val="none"/>
        </w:rPr>
        <w:t xml:space="preserve">ers can </w:t>
      </w:r>
      <w:r w:rsidR="00F87A5D" w:rsidRPr="00F3504E">
        <w:rPr>
          <w:rFonts w:ascii="Arial" w:eastAsia="Times New Roman" w:hAnsi="Arial" w:cs="Arial"/>
          <w:kern w:val="0"/>
          <w:lang w:eastAsia="en-GB"/>
          <w14:ligatures w14:val="none"/>
        </w:rPr>
        <w:t>explore specific barriers to effective communication</w:t>
      </w:r>
      <w:r w:rsidR="008B6917" w:rsidRPr="00F3504E">
        <w:rPr>
          <w:rFonts w:ascii="Arial" w:eastAsia="Times New Roman" w:hAnsi="Arial" w:cs="Arial"/>
          <w:kern w:val="0"/>
          <w:lang w:eastAsia="en-GB"/>
          <w14:ligatures w14:val="none"/>
        </w:rPr>
        <w:t>,</w:t>
      </w:r>
      <w:r w:rsidR="00F87A5D" w:rsidRPr="00F3504E">
        <w:rPr>
          <w:rFonts w:ascii="Arial" w:eastAsia="Times New Roman" w:hAnsi="Arial" w:cs="Arial"/>
          <w:kern w:val="0"/>
          <w:lang w:eastAsia="en-GB"/>
          <w14:ligatures w14:val="none"/>
        </w:rPr>
        <w:t xml:space="preserve"> and how they can be addressed to further improve employee outcomes.</w:t>
      </w:r>
      <w:r w:rsidR="008B6917" w:rsidRPr="00F3504E">
        <w:rPr>
          <w:rFonts w:ascii="Arial" w:eastAsia="Times New Roman" w:hAnsi="Arial" w:cs="Arial"/>
          <w:kern w:val="0"/>
          <w:lang w:eastAsia="en-GB"/>
          <w14:ligatures w14:val="none"/>
        </w:rPr>
        <w:t xml:space="preserve"> Besides, we also advise </w:t>
      </w:r>
      <w:r w:rsidR="00F87A5D" w:rsidRPr="00F3504E">
        <w:rPr>
          <w:rFonts w:ascii="Arial" w:eastAsia="Times New Roman" w:hAnsi="Arial" w:cs="Arial"/>
          <w:kern w:val="0"/>
          <w:lang w:eastAsia="en-GB"/>
          <w14:ligatures w14:val="none"/>
        </w:rPr>
        <w:t>longitudinal studies</w:t>
      </w:r>
      <w:r w:rsidR="008B6917" w:rsidRPr="00F3504E">
        <w:rPr>
          <w:rFonts w:ascii="Arial" w:eastAsia="Times New Roman" w:hAnsi="Arial" w:cs="Arial"/>
          <w:kern w:val="0"/>
          <w:lang w:eastAsia="en-GB"/>
          <w14:ligatures w14:val="none"/>
        </w:rPr>
        <w:t xml:space="preserve"> which can </w:t>
      </w:r>
      <w:r w:rsidR="00F87A5D" w:rsidRPr="00F3504E">
        <w:rPr>
          <w:rFonts w:ascii="Arial" w:eastAsia="Times New Roman" w:hAnsi="Arial" w:cs="Arial"/>
          <w:kern w:val="0"/>
          <w:lang w:eastAsia="en-GB"/>
          <w14:ligatures w14:val="none"/>
        </w:rPr>
        <w:t>provide deeper insights into the long-term effects of communication practices on employee engagement, retention, and commitment.</w:t>
      </w:r>
    </w:p>
    <w:p w14:paraId="74D39350" w14:textId="77777777" w:rsidR="008B6917" w:rsidRPr="00F3504E" w:rsidRDefault="008B6917" w:rsidP="00660400">
      <w:pPr>
        <w:autoSpaceDE w:val="0"/>
        <w:autoSpaceDN w:val="0"/>
        <w:adjustRightInd w:val="0"/>
        <w:spacing w:after="0" w:line="240" w:lineRule="auto"/>
        <w:jc w:val="both"/>
        <w:rPr>
          <w:rFonts w:ascii="Arial" w:eastAsia="Times New Roman" w:hAnsi="Arial" w:cs="Arial"/>
          <w:kern w:val="0"/>
          <w:lang w:eastAsia="en-GB"/>
          <w14:ligatures w14:val="none"/>
        </w:rPr>
      </w:pPr>
    </w:p>
    <w:p w14:paraId="62646057" w14:textId="1E410C48" w:rsidR="008B6917" w:rsidRPr="00F3504E" w:rsidRDefault="008B6917" w:rsidP="00F87A5D">
      <w:pPr>
        <w:autoSpaceDE w:val="0"/>
        <w:autoSpaceDN w:val="0"/>
        <w:adjustRightInd w:val="0"/>
        <w:spacing w:after="0" w:line="240" w:lineRule="auto"/>
        <w:rPr>
          <w:rFonts w:ascii="Arial" w:eastAsia="Times New Roman" w:hAnsi="Arial" w:cs="Arial"/>
          <w:b/>
          <w:bCs/>
          <w:kern w:val="0"/>
          <w:lang w:eastAsia="en-GB"/>
          <w14:ligatures w14:val="none"/>
        </w:rPr>
      </w:pPr>
      <w:r w:rsidRPr="00F3504E">
        <w:rPr>
          <w:rFonts w:ascii="Arial" w:eastAsia="Times New Roman" w:hAnsi="Arial" w:cs="Arial"/>
          <w:b/>
          <w:bCs/>
          <w:kern w:val="0"/>
          <w:lang w:eastAsia="en-GB"/>
          <w14:ligatures w14:val="none"/>
        </w:rPr>
        <w:t>Recommendation</w:t>
      </w:r>
    </w:p>
    <w:p w14:paraId="2167980E" w14:textId="77777777" w:rsidR="00FE0456" w:rsidRPr="00F3504E" w:rsidRDefault="00FE0456" w:rsidP="00F87A5D">
      <w:pPr>
        <w:autoSpaceDE w:val="0"/>
        <w:autoSpaceDN w:val="0"/>
        <w:adjustRightInd w:val="0"/>
        <w:spacing w:after="0" w:line="240" w:lineRule="auto"/>
        <w:rPr>
          <w:rFonts w:ascii="Arial" w:eastAsia="Times New Roman" w:hAnsi="Arial" w:cs="Arial"/>
          <w:b/>
          <w:bCs/>
          <w:kern w:val="0"/>
          <w:lang w:eastAsia="en-GB"/>
          <w14:ligatures w14:val="none"/>
        </w:rPr>
      </w:pPr>
    </w:p>
    <w:p w14:paraId="4A61D5FF" w14:textId="14718330" w:rsidR="008B6917"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t xml:space="preserve">Company should take regular feedback from the employees on communication practices and overall workplace environment, and work on the feedback to make the employees feel valued. </w:t>
      </w:r>
    </w:p>
    <w:p w14:paraId="210DEC71" w14:textId="7C3CCD0E" w:rsidR="00AD48B4"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t>Provide specific training for managers focused on developing communication skills, including active listening, clear messaging, and empathetic interactions.</w:t>
      </w:r>
    </w:p>
    <w:p w14:paraId="4985CA66" w14:textId="03CF24C6" w:rsidR="00AD48B4"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t xml:space="preserve">The company must ensure inclusive communication strategy for all the employees, all the employees must have access to important information and feel their voices are heard. This can be achieved through regular town meetings, transparent reporting, and open-door policies. </w:t>
      </w:r>
    </w:p>
    <w:p w14:paraId="6B461BE2" w14:textId="54CEA151" w:rsidR="00AD48B4"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t xml:space="preserve">Use digital tools to streamline meeting processes and provide </w:t>
      </w:r>
      <w:r w:rsidR="00D92452" w:rsidRPr="00F3504E">
        <w:rPr>
          <w:rFonts w:ascii="Arial" w:hAnsi="Arial" w:cs="Arial"/>
        </w:rPr>
        <w:t>regular</w:t>
      </w:r>
      <w:r w:rsidRPr="00F3504E">
        <w:rPr>
          <w:rFonts w:ascii="Arial" w:hAnsi="Arial" w:cs="Arial"/>
        </w:rPr>
        <w:t xml:space="preserve"> updates</w:t>
      </w:r>
      <w:r w:rsidR="00D92452" w:rsidRPr="00F3504E">
        <w:rPr>
          <w:rFonts w:ascii="Arial" w:hAnsi="Arial" w:cs="Arial"/>
        </w:rPr>
        <w:t xml:space="preserve"> at regular intervals</w:t>
      </w:r>
      <w:r w:rsidRPr="00F3504E">
        <w:rPr>
          <w:rFonts w:ascii="Arial" w:hAnsi="Arial" w:cs="Arial"/>
        </w:rPr>
        <w:t xml:space="preserve"> to reduce meeting overload.</w:t>
      </w:r>
    </w:p>
    <w:p w14:paraId="3F0308A1" w14:textId="402616EF" w:rsidR="008B6917" w:rsidRPr="00F3504E" w:rsidRDefault="00AD48B4" w:rsidP="00660400">
      <w:pPr>
        <w:pStyle w:val="ListParagraph"/>
        <w:numPr>
          <w:ilvl w:val="0"/>
          <w:numId w:val="6"/>
        </w:numPr>
        <w:autoSpaceDE w:val="0"/>
        <w:autoSpaceDN w:val="0"/>
        <w:adjustRightInd w:val="0"/>
        <w:spacing w:after="0" w:line="240" w:lineRule="auto"/>
        <w:jc w:val="both"/>
        <w:rPr>
          <w:rFonts w:ascii="Arial" w:eastAsia="Times New Roman" w:hAnsi="Arial" w:cs="Arial"/>
          <w:b/>
          <w:bCs/>
          <w:kern w:val="0"/>
          <w:lang w:eastAsia="en-GB"/>
          <w14:ligatures w14:val="none"/>
        </w:rPr>
      </w:pPr>
      <w:r w:rsidRPr="00F3504E">
        <w:rPr>
          <w:rFonts w:ascii="Arial" w:hAnsi="Arial" w:cs="Arial"/>
        </w:rPr>
        <w:lastRenderedPageBreak/>
        <w:t xml:space="preserve">Establish a consistent schedule for sharing updates on organizational goals, challenges, and achievements. Use multiple channels, such as emails, newsletters, and </w:t>
      </w:r>
      <w:r w:rsidR="00D92452" w:rsidRPr="00F3504E">
        <w:rPr>
          <w:rFonts w:ascii="Arial" w:hAnsi="Arial" w:cs="Arial"/>
        </w:rPr>
        <w:t>internet</w:t>
      </w:r>
      <w:r w:rsidRPr="00F3504E">
        <w:rPr>
          <w:rFonts w:ascii="Arial" w:hAnsi="Arial" w:cs="Arial"/>
        </w:rPr>
        <w:t xml:space="preserve"> updates, to ensure all employees receive this information.</w:t>
      </w:r>
    </w:p>
    <w:p w14:paraId="22130C05" w14:textId="2EF26627" w:rsidR="008B6917" w:rsidRDefault="008B6917" w:rsidP="00F87A5D">
      <w:pPr>
        <w:autoSpaceDE w:val="0"/>
        <w:autoSpaceDN w:val="0"/>
        <w:adjustRightInd w:val="0"/>
        <w:spacing w:after="0" w:line="240" w:lineRule="auto"/>
        <w:rPr>
          <w:rFonts w:ascii="Arial" w:eastAsia="Times New Roman" w:hAnsi="Arial" w:cs="Arial"/>
          <w:kern w:val="0"/>
          <w:lang w:eastAsia="en-GB"/>
          <w14:ligatures w14:val="none"/>
        </w:rPr>
      </w:pPr>
    </w:p>
    <w:p w14:paraId="2445B046" w14:textId="2088398F"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7EF49E0D" w14:textId="77777777" w:rsidR="000E1B7B" w:rsidRDefault="000E1B7B" w:rsidP="000E1B7B">
      <w:pPr>
        <w:ind w:left="1440"/>
        <w:rPr>
          <w:highlight w:val="yellow"/>
        </w:rPr>
      </w:pPr>
      <w:bookmarkStart w:id="3" w:name="_Hlk183865417"/>
      <w:bookmarkStart w:id="4" w:name="_Hlk184732344"/>
      <w:bookmarkStart w:id="5" w:name="_Hlk184115244"/>
    </w:p>
    <w:p w14:paraId="09606405" w14:textId="77777777" w:rsidR="000E1B7B" w:rsidRDefault="000E1B7B" w:rsidP="000E1B7B">
      <w:pPr>
        <w:ind w:left="1440"/>
        <w:rPr>
          <w:highlight w:val="yellow"/>
        </w:rPr>
      </w:pPr>
      <w:r>
        <w:rPr>
          <w:highlight w:val="yellow"/>
        </w:rPr>
        <w:t>Disclaimer (Artificial intelligence)</w:t>
      </w:r>
    </w:p>
    <w:p w14:paraId="51E9BAB4" w14:textId="77777777" w:rsidR="000E1B7B" w:rsidRDefault="000E1B7B" w:rsidP="000E1B7B">
      <w:pPr>
        <w:ind w:left="1440"/>
        <w:rPr>
          <w:highlight w:val="yellow"/>
        </w:rPr>
      </w:pPr>
      <w:r>
        <w:rPr>
          <w:highlight w:val="yellow"/>
        </w:rPr>
        <w:t xml:space="preserve">Option 1: </w:t>
      </w:r>
    </w:p>
    <w:p w14:paraId="0EAC6FA6" w14:textId="77777777" w:rsidR="000E1B7B" w:rsidRDefault="000E1B7B" w:rsidP="000E1B7B">
      <w:pPr>
        <w:ind w:left="1440"/>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0843E822" w14:textId="77777777" w:rsidR="000E1B7B" w:rsidRDefault="000E1B7B" w:rsidP="000E1B7B">
      <w:pPr>
        <w:ind w:left="1440"/>
        <w:rPr>
          <w:highlight w:val="yellow"/>
        </w:rPr>
      </w:pPr>
      <w:r>
        <w:rPr>
          <w:highlight w:val="yellow"/>
        </w:rPr>
        <w:t xml:space="preserve">Option 2: </w:t>
      </w:r>
    </w:p>
    <w:p w14:paraId="302D1600" w14:textId="77777777" w:rsidR="000E1B7B" w:rsidRDefault="000E1B7B" w:rsidP="000E1B7B">
      <w:pPr>
        <w:ind w:left="1440"/>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B1D9F0" w14:textId="77777777" w:rsidR="000E1B7B" w:rsidRDefault="000E1B7B" w:rsidP="000E1B7B">
      <w:pPr>
        <w:ind w:left="1440"/>
        <w:rPr>
          <w:highlight w:val="yellow"/>
        </w:rPr>
      </w:pPr>
    </w:p>
    <w:p w14:paraId="5E02A128" w14:textId="77777777" w:rsidR="000E1B7B" w:rsidRDefault="000E1B7B" w:rsidP="000E1B7B">
      <w:pPr>
        <w:ind w:left="1440"/>
        <w:rPr>
          <w:highlight w:val="yellow"/>
        </w:rPr>
      </w:pPr>
      <w:r>
        <w:rPr>
          <w:highlight w:val="yellow"/>
        </w:rPr>
        <w:t>Details of the AI usage are given below:</w:t>
      </w:r>
    </w:p>
    <w:p w14:paraId="25ED549F" w14:textId="77777777" w:rsidR="000E1B7B" w:rsidRDefault="000E1B7B" w:rsidP="000E1B7B">
      <w:pPr>
        <w:ind w:left="1440"/>
        <w:rPr>
          <w:highlight w:val="yellow"/>
        </w:rPr>
      </w:pPr>
      <w:r>
        <w:rPr>
          <w:highlight w:val="yellow"/>
        </w:rPr>
        <w:t>1.</w:t>
      </w:r>
    </w:p>
    <w:p w14:paraId="1CD4307B" w14:textId="77777777" w:rsidR="000E1B7B" w:rsidRDefault="000E1B7B" w:rsidP="000E1B7B">
      <w:pPr>
        <w:ind w:left="1440"/>
        <w:rPr>
          <w:highlight w:val="yellow"/>
        </w:rPr>
      </w:pPr>
      <w:r>
        <w:rPr>
          <w:highlight w:val="yellow"/>
        </w:rPr>
        <w:t>2.</w:t>
      </w:r>
    </w:p>
    <w:p w14:paraId="1354948F" w14:textId="77777777" w:rsidR="000E1B7B" w:rsidRDefault="000E1B7B" w:rsidP="000E1B7B">
      <w:pPr>
        <w:shd w:val="clear" w:color="auto" w:fill="FFFFFF"/>
        <w:ind w:left="1440"/>
        <w:rPr>
          <w:rFonts w:ascii="Arial" w:eastAsia="Times New Roman" w:hAnsi="Arial" w:cs="Arial"/>
          <w:color w:val="222222"/>
          <w:kern w:val="0"/>
          <w:sz w:val="24"/>
          <w:szCs w:val="24"/>
          <w:lang w:val="en-IN" w:eastAsia="en-IN"/>
          <w14:ligatures w14:val="none"/>
        </w:rPr>
      </w:pPr>
      <w:r>
        <w:rPr>
          <w:highlight w:val="yellow"/>
        </w:rPr>
        <w:t>3.</w:t>
      </w:r>
      <w:bookmarkEnd w:id="3"/>
      <w:r>
        <w:t xml:space="preserve">  </w:t>
      </w:r>
      <w:bookmarkEnd w:id="4"/>
      <w:bookmarkEnd w:id="5"/>
    </w:p>
    <w:p w14:paraId="2514EB68" w14:textId="2E97C10F"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bookmarkStart w:id="6" w:name="_GoBack"/>
      <w:bookmarkEnd w:id="6"/>
    </w:p>
    <w:p w14:paraId="0ED632D8" w14:textId="4A694C81"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44A8C801" w14:textId="1A0DB1B9"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1A67B424" w14:textId="177689D2"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3991EE5E" w14:textId="2E726504" w:rsidR="000E1B7B"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759A0E43" w14:textId="77777777" w:rsidR="000E1B7B" w:rsidRPr="00F3504E" w:rsidRDefault="000E1B7B" w:rsidP="00F87A5D">
      <w:pPr>
        <w:autoSpaceDE w:val="0"/>
        <w:autoSpaceDN w:val="0"/>
        <w:adjustRightInd w:val="0"/>
        <w:spacing w:after="0" w:line="240" w:lineRule="auto"/>
        <w:rPr>
          <w:rFonts w:ascii="Arial" w:eastAsia="Times New Roman" w:hAnsi="Arial" w:cs="Arial"/>
          <w:kern w:val="0"/>
          <w:lang w:eastAsia="en-GB"/>
          <w14:ligatures w14:val="none"/>
        </w:rPr>
      </w:pPr>
    </w:p>
    <w:p w14:paraId="3211D3B6" w14:textId="343324E9" w:rsidR="00A34AC7" w:rsidRPr="00F3504E" w:rsidRDefault="00A34AC7" w:rsidP="00F87A5D">
      <w:pPr>
        <w:autoSpaceDE w:val="0"/>
        <w:autoSpaceDN w:val="0"/>
        <w:adjustRightInd w:val="0"/>
        <w:spacing w:after="0" w:line="240" w:lineRule="auto"/>
        <w:rPr>
          <w:rFonts w:ascii="Arial" w:eastAsia="Times New Roman" w:hAnsi="Arial" w:cs="Arial"/>
          <w:b/>
          <w:bCs/>
          <w:kern w:val="0"/>
          <w:lang w:eastAsia="en-GB"/>
          <w14:ligatures w14:val="none"/>
        </w:rPr>
      </w:pPr>
      <w:r w:rsidRPr="00F3504E">
        <w:rPr>
          <w:rFonts w:ascii="Arial" w:eastAsia="Times New Roman" w:hAnsi="Arial" w:cs="Arial"/>
          <w:b/>
          <w:bCs/>
          <w:kern w:val="0"/>
          <w:lang w:eastAsia="en-GB"/>
          <w14:ligatures w14:val="none"/>
        </w:rPr>
        <w:t xml:space="preserve">Reference </w:t>
      </w:r>
    </w:p>
    <w:p w14:paraId="41437078" w14:textId="77777777" w:rsidR="00A34AC7" w:rsidRPr="00F3504E" w:rsidRDefault="00A34AC7" w:rsidP="00F87A5D">
      <w:pPr>
        <w:autoSpaceDE w:val="0"/>
        <w:autoSpaceDN w:val="0"/>
        <w:adjustRightInd w:val="0"/>
        <w:spacing w:after="0" w:line="240" w:lineRule="auto"/>
        <w:rPr>
          <w:rFonts w:ascii="Arial" w:eastAsia="Times New Roman" w:hAnsi="Arial" w:cs="Arial"/>
          <w:kern w:val="0"/>
          <w:lang w:eastAsia="en-GB"/>
          <w14:ligatures w14:val="none"/>
        </w:rPr>
      </w:pPr>
    </w:p>
    <w:p w14:paraId="7E160038" w14:textId="57954CBB" w:rsidR="00913F1A" w:rsidRPr="00F3504E" w:rsidRDefault="00913F1A" w:rsidP="00A34AC7">
      <w:pPr>
        <w:rPr>
          <w:rFonts w:ascii="Arial" w:hAnsi="Arial" w:cs="Arial"/>
        </w:rPr>
      </w:pPr>
      <w:r w:rsidRPr="00F3504E">
        <w:rPr>
          <w:rFonts w:ascii="Arial" w:hAnsi="Arial" w:cs="Arial"/>
        </w:rPr>
        <w:t xml:space="preserve">Adu-Oppong., A., A.   &amp; </w:t>
      </w:r>
      <w:proofErr w:type="spellStart"/>
      <w:r w:rsidRPr="00F3504E">
        <w:rPr>
          <w:rFonts w:ascii="Arial" w:hAnsi="Arial" w:cs="Arial"/>
        </w:rPr>
        <w:t>Agyin-Birikorang</w:t>
      </w:r>
      <w:proofErr w:type="spellEnd"/>
      <w:r w:rsidRPr="00F3504E">
        <w:rPr>
          <w:rFonts w:ascii="Arial" w:hAnsi="Arial" w:cs="Arial"/>
        </w:rPr>
        <w:t xml:space="preserve">., E. (2014) Communication in the workplace: guidelines for improving </w:t>
      </w:r>
    </w:p>
    <w:p w14:paraId="3BE5276E" w14:textId="0C6B6792" w:rsidR="008E0793" w:rsidRPr="00F3504E" w:rsidRDefault="008E0793" w:rsidP="00A34AC7">
      <w:pPr>
        <w:rPr>
          <w:rFonts w:ascii="Arial" w:hAnsi="Arial" w:cs="Arial"/>
        </w:rPr>
      </w:pPr>
      <w:r w:rsidRPr="00F3504E">
        <w:rPr>
          <w:rFonts w:ascii="Arial" w:hAnsi="Arial" w:cs="Arial"/>
        </w:rPr>
        <w:tab/>
        <w:t xml:space="preserve">effectiveness. </w:t>
      </w:r>
      <w:r w:rsidRPr="00F3504E">
        <w:rPr>
          <w:rFonts w:ascii="Arial" w:hAnsi="Arial" w:cs="Arial"/>
          <w:i/>
          <w:iCs/>
        </w:rPr>
        <w:t>Global Journal of Commerce and Management Perspective.</w:t>
      </w:r>
      <w:r w:rsidRPr="00F3504E">
        <w:rPr>
          <w:rFonts w:ascii="Arial" w:hAnsi="Arial" w:cs="Arial"/>
        </w:rPr>
        <w:t xml:space="preserve">   </w:t>
      </w:r>
      <w:r w:rsidRPr="00F3504E">
        <w:rPr>
          <w:rFonts w:ascii="Arial" w:hAnsi="Arial" w:cs="Arial"/>
          <w:i/>
          <w:iCs/>
        </w:rPr>
        <w:t>3</w:t>
      </w:r>
      <w:r w:rsidRPr="00F3504E">
        <w:rPr>
          <w:rFonts w:ascii="Arial" w:hAnsi="Arial" w:cs="Arial"/>
        </w:rPr>
        <w:t xml:space="preserve"> (5), 208-213. </w:t>
      </w:r>
    </w:p>
    <w:p w14:paraId="0B505EFB" w14:textId="7DBBC18E" w:rsidR="00BF0B7B" w:rsidRPr="00F3504E" w:rsidRDefault="00BF0B7B" w:rsidP="00A34AC7">
      <w:pPr>
        <w:rPr>
          <w:rFonts w:ascii="Arial" w:hAnsi="Arial" w:cs="Arial"/>
        </w:rPr>
      </w:pPr>
      <w:r w:rsidRPr="00F3504E">
        <w:rPr>
          <w:rFonts w:ascii="Arial" w:hAnsi="Arial" w:cs="Arial"/>
        </w:rPr>
        <w:t xml:space="preserve">Allen, N. J., &amp; Meyer, J. P. (1990). The measurement and antecedents of affective, continuance, and normative </w:t>
      </w:r>
    </w:p>
    <w:p w14:paraId="5F6FC964" w14:textId="04E11DFE" w:rsidR="00BF0B7B" w:rsidRPr="00F3504E" w:rsidRDefault="00BF0B7B" w:rsidP="00A34AC7">
      <w:pPr>
        <w:rPr>
          <w:rFonts w:ascii="Arial" w:hAnsi="Arial" w:cs="Arial"/>
        </w:rPr>
      </w:pPr>
      <w:r w:rsidRPr="00F3504E">
        <w:rPr>
          <w:rFonts w:ascii="Arial" w:hAnsi="Arial" w:cs="Arial"/>
        </w:rPr>
        <w:tab/>
        <w:t xml:space="preserve">commitment to the organization. </w:t>
      </w:r>
      <w:r w:rsidRPr="00F3504E">
        <w:rPr>
          <w:rStyle w:val="Emphasis"/>
          <w:rFonts w:ascii="Arial" w:hAnsi="Arial" w:cs="Arial"/>
        </w:rPr>
        <w:t>Journal of Occupational Psychology</w:t>
      </w:r>
      <w:r w:rsidRPr="00F3504E">
        <w:rPr>
          <w:rFonts w:ascii="Arial" w:hAnsi="Arial" w:cs="Arial"/>
        </w:rPr>
        <w:t>, 63(1), 1-18.</w:t>
      </w:r>
    </w:p>
    <w:p w14:paraId="0A616168" w14:textId="7DD07392" w:rsidR="00A34AC7" w:rsidRPr="00F3504E" w:rsidRDefault="00A34AC7" w:rsidP="00A34AC7">
      <w:pPr>
        <w:rPr>
          <w:rFonts w:ascii="Arial" w:hAnsi="Arial" w:cs="Arial"/>
        </w:rPr>
      </w:pPr>
      <w:r w:rsidRPr="00F3504E">
        <w:rPr>
          <w:rFonts w:ascii="Arial" w:hAnsi="Arial" w:cs="Arial"/>
        </w:rPr>
        <w:t xml:space="preserve">Bakker, A. B., &amp; Albrecht, S. L. (2018). Work engagement: Current trends. </w:t>
      </w:r>
      <w:r w:rsidRPr="00F3504E">
        <w:rPr>
          <w:rFonts w:ascii="Arial" w:hAnsi="Arial" w:cs="Arial"/>
          <w:i/>
          <w:iCs/>
        </w:rPr>
        <w:t>Career Development International,</w:t>
      </w:r>
      <w:r w:rsidRPr="00F3504E">
        <w:rPr>
          <w:rFonts w:ascii="Arial" w:hAnsi="Arial" w:cs="Arial"/>
        </w:rPr>
        <w:t xml:space="preserve"> </w:t>
      </w:r>
    </w:p>
    <w:p w14:paraId="1BAB4773" w14:textId="0E92278D" w:rsidR="008E0793" w:rsidRPr="00F3504E" w:rsidRDefault="008E0793" w:rsidP="00A34AC7">
      <w:pPr>
        <w:rPr>
          <w:rFonts w:ascii="Arial" w:hAnsi="Arial" w:cs="Arial"/>
        </w:rPr>
      </w:pPr>
      <w:r w:rsidRPr="00F3504E">
        <w:rPr>
          <w:rFonts w:ascii="Arial" w:hAnsi="Arial" w:cs="Arial"/>
        </w:rPr>
        <w:tab/>
        <w:t>23(1), 4-11.</w:t>
      </w:r>
    </w:p>
    <w:p w14:paraId="2A575397" w14:textId="54F09E81" w:rsidR="00E513EC" w:rsidRPr="00F3504E" w:rsidRDefault="00E513EC" w:rsidP="00A34AC7">
      <w:pPr>
        <w:rPr>
          <w:rStyle w:val="Emphasis"/>
          <w:rFonts w:ascii="Arial" w:hAnsi="Arial" w:cs="Arial"/>
        </w:rPr>
      </w:pPr>
      <w:r w:rsidRPr="00F3504E">
        <w:rPr>
          <w:rFonts w:ascii="Arial" w:hAnsi="Arial" w:cs="Arial"/>
        </w:rPr>
        <w:t xml:space="preserve">Bakker, A. B., &amp; Demerouti, E. (2008). Towards a model of work engagement. </w:t>
      </w:r>
      <w:r w:rsidRPr="00F3504E">
        <w:rPr>
          <w:rStyle w:val="Emphasis"/>
          <w:rFonts w:ascii="Arial" w:hAnsi="Arial" w:cs="Arial"/>
        </w:rPr>
        <w:t xml:space="preserve">Career Development </w:t>
      </w:r>
    </w:p>
    <w:p w14:paraId="768334F0" w14:textId="72E10C26" w:rsidR="00E513EC" w:rsidRPr="00F3504E" w:rsidRDefault="00E513EC" w:rsidP="00A34AC7">
      <w:pPr>
        <w:rPr>
          <w:rFonts w:ascii="Arial" w:hAnsi="Arial" w:cs="Arial"/>
        </w:rPr>
      </w:pPr>
      <w:r w:rsidRPr="00F3504E">
        <w:rPr>
          <w:rStyle w:val="Emphasis"/>
          <w:rFonts w:ascii="Arial" w:hAnsi="Arial" w:cs="Arial"/>
        </w:rPr>
        <w:tab/>
        <w:t>International</w:t>
      </w:r>
      <w:r w:rsidRPr="00F3504E">
        <w:rPr>
          <w:rFonts w:ascii="Arial" w:hAnsi="Arial" w:cs="Arial"/>
        </w:rPr>
        <w:t>, 13(3), 209-223.</w:t>
      </w:r>
    </w:p>
    <w:p w14:paraId="2955B721" w14:textId="55D496BC" w:rsidR="00C714F0" w:rsidRPr="00F3504E" w:rsidRDefault="00C714F0" w:rsidP="00C714F0">
      <w:pPr>
        <w:spacing w:before="100" w:beforeAutospacing="1" w:after="100" w:afterAutospacing="1" w:line="240" w:lineRule="auto"/>
        <w:rPr>
          <w:rFonts w:ascii="Arial" w:hAnsi="Arial" w:cs="Arial"/>
        </w:rPr>
      </w:pPr>
      <w:r w:rsidRPr="00F3504E">
        <w:rPr>
          <w:rFonts w:ascii="Arial" w:hAnsi="Arial" w:cs="Arial"/>
        </w:rPr>
        <w:t xml:space="preserve">Blake, R., &amp; Mouton, J. (2023). The Managerial Grid: Building Effective Leaders. </w:t>
      </w:r>
      <w:r w:rsidRPr="00F3504E">
        <w:rPr>
          <w:rStyle w:val="Emphasis"/>
          <w:rFonts w:ascii="Arial" w:hAnsi="Arial" w:cs="Arial"/>
        </w:rPr>
        <w:t>Leadership Quarterly</w:t>
      </w:r>
      <w:r w:rsidRPr="00F3504E">
        <w:rPr>
          <w:rFonts w:ascii="Arial" w:hAnsi="Arial" w:cs="Arial"/>
        </w:rPr>
        <w:t>.</w:t>
      </w:r>
    </w:p>
    <w:p w14:paraId="0A062713" w14:textId="2915C338" w:rsidR="008E0793" w:rsidRPr="00F3504E" w:rsidRDefault="00A221B3" w:rsidP="00A221B3">
      <w:pPr>
        <w:spacing w:before="100" w:beforeAutospacing="1" w:after="100" w:afterAutospacing="1" w:line="240" w:lineRule="auto"/>
        <w:rPr>
          <w:rStyle w:val="Emphasis"/>
          <w:rFonts w:ascii="Arial" w:hAnsi="Arial" w:cs="Arial"/>
        </w:rPr>
      </w:pPr>
      <w:r w:rsidRPr="00F3504E">
        <w:rPr>
          <w:rFonts w:ascii="Arial" w:hAnsi="Arial" w:cs="Arial"/>
        </w:rPr>
        <w:t xml:space="preserve">Brown, M. (2022). Simplifying Communication for Better Employee Retention. </w:t>
      </w:r>
      <w:r w:rsidRPr="00F3504E">
        <w:rPr>
          <w:rStyle w:val="Emphasis"/>
          <w:rFonts w:ascii="Arial" w:hAnsi="Arial" w:cs="Arial"/>
        </w:rPr>
        <w:t xml:space="preserve">Organizational Psychology </w:t>
      </w:r>
    </w:p>
    <w:p w14:paraId="66187FC2" w14:textId="33BBF831" w:rsidR="008E0793" w:rsidRPr="00F3504E" w:rsidRDefault="008E0793" w:rsidP="00A221B3">
      <w:pPr>
        <w:spacing w:before="100" w:beforeAutospacing="1" w:after="100" w:afterAutospacing="1" w:line="240" w:lineRule="auto"/>
        <w:rPr>
          <w:rFonts w:ascii="Arial" w:hAnsi="Arial" w:cs="Arial"/>
          <w:i/>
          <w:iCs/>
        </w:rPr>
      </w:pPr>
      <w:r w:rsidRPr="00F3504E">
        <w:rPr>
          <w:rStyle w:val="Emphasis"/>
          <w:rFonts w:ascii="Arial" w:hAnsi="Arial" w:cs="Arial"/>
        </w:rPr>
        <w:lastRenderedPageBreak/>
        <w:tab/>
        <w:t>Journal</w:t>
      </w:r>
      <w:r w:rsidRPr="00F3504E">
        <w:rPr>
          <w:rFonts w:ascii="Arial" w:hAnsi="Arial" w:cs="Arial"/>
        </w:rPr>
        <w:t>.</w:t>
      </w:r>
    </w:p>
    <w:p w14:paraId="0F769879" w14:textId="797BE136" w:rsidR="00A34AC7" w:rsidRPr="00F3504E" w:rsidRDefault="00A34AC7" w:rsidP="00A34AC7">
      <w:pPr>
        <w:rPr>
          <w:rFonts w:ascii="Arial" w:hAnsi="Arial" w:cs="Arial"/>
        </w:rPr>
      </w:pPr>
      <w:r w:rsidRPr="00F3504E">
        <w:rPr>
          <w:rFonts w:ascii="Arial" w:hAnsi="Arial" w:cs="Arial"/>
        </w:rPr>
        <w:t xml:space="preserve">Chen, Y. R., &amp; He, H. (2003). Employee involvement and organizational citizenship </w:t>
      </w:r>
      <w:proofErr w:type="spellStart"/>
      <w:r w:rsidRPr="00F3504E">
        <w:rPr>
          <w:rFonts w:ascii="Arial" w:hAnsi="Arial" w:cs="Arial"/>
        </w:rPr>
        <w:t>behavior</w:t>
      </w:r>
      <w:proofErr w:type="spellEnd"/>
      <w:r w:rsidRPr="00F3504E">
        <w:rPr>
          <w:rFonts w:ascii="Arial" w:hAnsi="Arial" w:cs="Arial"/>
        </w:rPr>
        <w:t xml:space="preserve"> in China: A survey </w:t>
      </w:r>
    </w:p>
    <w:p w14:paraId="472DAA3B" w14:textId="173C9164" w:rsidR="008E0793" w:rsidRPr="00F3504E" w:rsidRDefault="008E0793" w:rsidP="00A34AC7">
      <w:pPr>
        <w:rPr>
          <w:rFonts w:ascii="Arial" w:hAnsi="Arial" w:cs="Arial"/>
        </w:rPr>
      </w:pPr>
      <w:r w:rsidRPr="00F3504E">
        <w:rPr>
          <w:rFonts w:ascii="Arial" w:hAnsi="Arial" w:cs="Arial"/>
        </w:rPr>
        <w:tab/>
        <w:t>in state-owned enterprises</w:t>
      </w:r>
      <w:r w:rsidRPr="00F3504E">
        <w:rPr>
          <w:rFonts w:ascii="Arial" w:hAnsi="Arial" w:cs="Arial"/>
          <w:i/>
          <w:iCs/>
        </w:rPr>
        <w:t>. International Journal of Human Resource Management</w:t>
      </w:r>
      <w:r w:rsidRPr="00F3504E">
        <w:rPr>
          <w:rFonts w:ascii="Arial" w:hAnsi="Arial" w:cs="Arial"/>
        </w:rPr>
        <w:t>, 14(6), 984-997.</w:t>
      </w:r>
    </w:p>
    <w:p w14:paraId="31A1E8D7" w14:textId="77777777" w:rsidR="00913F1A" w:rsidRPr="00F3504E" w:rsidRDefault="00913F1A" w:rsidP="00913F1A">
      <w:pPr>
        <w:pStyle w:val="BodyText"/>
        <w:spacing w:before="62"/>
        <w:rPr>
          <w:rFonts w:ascii="Arial" w:hAnsi="Arial" w:cs="Arial"/>
        </w:rPr>
      </w:pPr>
      <w:r w:rsidRPr="00F3504E">
        <w:rPr>
          <w:rFonts w:ascii="Arial" w:hAnsi="Arial" w:cs="Arial"/>
        </w:rPr>
        <w:t>Deloitte. (2021). "The Impact of Internal Communication Platforms on Employee Retention."</w:t>
      </w:r>
    </w:p>
    <w:p w14:paraId="69F686E5" w14:textId="00CDDA73" w:rsidR="00913F1A" w:rsidRPr="00F3504E" w:rsidRDefault="009811F2" w:rsidP="009811F2">
      <w:pPr>
        <w:spacing w:before="100" w:beforeAutospacing="1" w:after="100" w:afterAutospacing="1" w:line="240" w:lineRule="auto"/>
        <w:rPr>
          <w:rFonts w:ascii="Arial" w:hAnsi="Arial" w:cs="Arial"/>
        </w:rPr>
      </w:pPr>
      <w:r w:rsidRPr="00F3504E">
        <w:rPr>
          <w:rFonts w:ascii="Arial" w:hAnsi="Arial" w:cs="Arial"/>
        </w:rPr>
        <w:t xml:space="preserve">Doe, J. (2023). The Importance of Open Communication in the Workplace. </w:t>
      </w:r>
      <w:r w:rsidRPr="00F3504E">
        <w:rPr>
          <w:rStyle w:val="Emphasis"/>
          <w:rFonts w:ascii="Arial" w:hAnsi="Arial" w:cs="Arial"/>
        </w:rPr>
        <w:t>Forbes</w:t>
      </w:r>
      <w:r w:rsidRPr="00F3504E">
        <w:rPr>
          <w:rFonts w:ascii="Arial" w:hAnsi="Arial" w:cs="Arial"/>
        </w:rPr>
        <w:t>.</w:t>
      </w:r>
    </w:p>
    <w:p w14:paraId="24E4FA3F" w14:textId="56AA11FD" w:rsidR="00A34AC7" w:rsidRPr="00F3504E" w:rsidRDefault="00A34AC7" w:rsidP="00A34AC7">
      <w:pPr>
        <w:rPr>
          <w:rFonts w:ascii="Arial" w:hAnsi="Arial" w:cs="Arial"/>
          <w:i/>
          <w:iCs/>
        </w:rPr>
      </w:pPr>
      <w:r w:rsidRPr="00F3504E">
        <w:rPr>
          <w:rFonts w:ascii="Arial" w:hAnsi="Arial" w:cs="Arial"/>
        </w:rPr>
        <w:t xml:space="preserve">Downs, C. W., &amp; Hazen, M. D. (1977). A factor analytic study of communication satisfaction. </w:t>
      </w:r>
      <w:r w:rsidRPr="00F3504E">
        <w:rPr>
          <w:rFonts w:ascii="Arial" w:hAnsi="Arial" w:cs="Arial"/>
          <w:i/>
          <w:iCs/>
        </w:rPr>
        <w:t xml:space="preserve">Journal of Business </w:t>
      </w:r>
    </w:p>
    <w:p w14:paraId="4E72C97E" w14:textId="7742EC1A" w:rsidR="008E0793" w:rsidRPr="00F3504E" w:rsidRDefault="008E0793" w:rsidP="00A34AC7">
      <w:pPr>
        <w:rPr>
          <w:rFonts w:ascii="Arial" w:hAnsi="Arial" w:cs="Arial"/>
        </w:rPr>
      </w:pPr>
      <w:r w:rsidRPr="00F3504E">
        <w:rPr>
          <w:rFonts w:ascii="Arial" w:hAnsi="Arial" w:cs="Arial"/>
          <w:i/>
          <w:iCs/>
        </w:rPr>
        <w:tab/>
        <w:t xml:space="preserve">Communication, </w:t>
      </w:r>
      <w:r w:rsidRPr="00F3504E">
        <w:rPr>
          <w:rFonts w:ascii="Arial" w:hAnsi="Arial" w:cs="Arial"/>
        </w:rPr>
        <w:t>14(3), 63-73.</w:t>
      </w:r>
    </w:p>
    <w:p w14:paraId="7344EBE5" w14:textId="2B7D6866" w:rsidR="00A34AC7" w:rsidRPr="00F3504E" w:rsidRDefault="00A34AC7" w:rsidP="00A34AC7">
      <w:pPr>
        <w:rPr>
          <w:rFonts w:ascii="Arial" w:hAnsi="Arial" w:cs="Arial"/>
        </w:rPr>
      </w:pPr>
      <w:r w:rsidRPr="00F3504E">
        <w:rPr>
          <w:rFonts w:ascii="Arial" w:hAnsi="Arial" w:cs="Arial"/>
        </w:rPr>
        <w:t xml:space="preserve">Eisenbeiss, S. A., Knippenberg, D. V., &amp; Boerner, S. (2020). Transformational leadership and team innovation: </w:t>
      </w:r>
    </w:p>
    <w:p w14:paraId="6F82209C" w14:textId="6E2A21FE" w:rsidR="008E0793" w:rsidRPr="00F3504E" w:rsidRDefault="008E0793" w:rsidP="00A34AC7">
      <w:pPr>
        <w:rPr>
          <w:rFonts w:ascii="Arial" w:hAnsi="Arial" w:cs="Arial"/>
        </w:rPr>
      </w:pPr>
      <w:r w:rsidRPr="00F3504E">
        <w:rPr>
          <w:rFonts w:ascii="Arial" w:hAnsi="Arial" w:cs="Arial"/>
        </w:rPr>
        <w:tab/>
        <w:t>Integrating team climate principles</w:t>
      </w:r>
      <w:r w:rsidRPr="00F3504E">
        <w:rPr>
          <w:rFonts w:ascii="Arial" w:hAnsi="Arial" w:cs="Arial"/>
          <w:i/>
          <w:iCs/>
        </w:rPr>
        <w:t>. Journal of Applied Psychology</w:t>
      </w:r>
      <w:r w:rsidRPr="00F3504E">
        <w:rPr>
          <w:rFonts w:ascii="Arial" w:hAnsi="Arial" w:cs="Arial"/>
        </w:rPr>
        <w:t>, 105(4), 381-393.</w:t>
      </w:r>
    </w:p>
    <w:p w14:paraId="4944B86D" w14:textId="46CAF21B" w:rsidR="00913F1A" w:rsidRPr="00F3504E" w:rsidRDefault="00913F1A" w:rsidP="00A34AC7">
      <w:pPr>
        <w:rPr>
          <w:rFonts w:ascii="Arial" w:hAnsi="Arial" w:cs="Arial"/>
          <w:i/>
          <w:iCs/>
          <w:kern w:val="0"/>
        </w:rPr>
      </w:pPr>
      <w:r w:rsidRPr="00F3504E">
        <w:rPr>
          <w:rFonts w:ascii="Arial" w:hAnsi="Arial" w:cs="Arial"/>
          <w:kern w:val="0"/>
        </w:rPr>
        <w:t xml:space="preserve">Erickson, R., A. (2022). Communication and Employee Retention. </w:t>
      </w:r>
      <w:r w:rsidRPr="00F3504E">
        <w:rPr>
          <w:rFonts w:ascii="Arial" w:hAnsi="Arial" w:cs="Arial"/>
          <w:i/>
          <w:iCs/>
          <w:kern w:val="0"/>
        </w:rPr>
        <w:t xml:space="preserve">The International </w:t>
      </w:r>
      <w:proofErr w:type="spellStart"/>
      <w:r w:rsidRPr="00F3504E">
        <w:rPr>
          <w:rFonts w:ascii="Arial" w:hAnsi="Arial" w:cs="Arial"/>
          <w:i/>
          <w:iCs/>
          <w:kern w:val="0"/>
        </w:rPr>
        <w:t>Encyclopedia</w:t>
      </w:r>
      <w:proofErr w:type="spellEnd"/>
      <w:r w:rsidRPr="00F3504E">
        <w:rPr>
          <w:rFonts w:ascii="Arial" w:hAnsi="Arial" w:cs="Arial"/>
          <w:i/>
          <w:iCs/>
          <w:kern w:val="0"/>
        </w:rPr>
        <w:t xml:space="preserve"> of </w:t>
      </w:r>
    </w:p>
    <w:p w14:paraId="6A010835" w14:textId="0B3BE13B" w:rsidR="008E0793" w:rsidRPr="00F3504E" w:rsidRDefault="008E0793" w:rsidP="00A34AC7">
      <w:pPr>
        <w:rPr>
          <w:rFonts w:ascii="Arial" w:hAnsi="Arial" w:cs="Arial"/>
          <w:kern w:val="0"/>
        </w:rPr>
      </w:pPr>
      <w:r w:rsidRPr="00F3504E">
        <w:rPr>
          <w:rFonts w:ascii="Arial" w:hAnsi="Arial" w:cs="Arial"/>
          <w:i/>
          <w:iCs/>
          <w:kern w:val="0"/>
        </w:rPr>
        <w:tab/>
        <w:t>Interpersonal Communication</w:t>
      </w:r>
      <w:r w:rsidRPr="00F3504E">
        <w:rPr>
          <w:rFonts w:ascii="Arial" w:hAnsi="Arial" w:cs="Arial"/>
          <w:kern w:val="0"/>
        </w:rPr>
        <w:t>, DOI:10.1002/9781118540190.wbeic0239</w:t>
      </w:r>
    </w:p>
    <w:p w14:paraId="44128FB6" w14:textId="77777777" w:rsidR="00913F1A" w:rsidRPr="00F3504E" w:rsidRDefault="00913F1A" w:rsidP="00913F1A">
      <w:pPr>
        <w:pStyle w:val="BodyText"/>
        <w:spacing w:before="62"/>
        <w:rPr>
          <w:rFonts w:ascii="Arial" w:hAnsi="Arial" w:cs="Arial"/>
        </w:rPr>
      </w:pPr>
      <w:r w:rsidRPr="00F3504E">
        <w:rPr>
          <w:rFonts w:ascii="Arial" w:hAnsi="Arial" w:cs="Arial"/>
        </w:rPr>
        <w:t>Forbes. (2023). "How Digital Communication Tools Are Transforming Workplace Collaboration."</w:t>
      </w:r>
    </w:p>
    <w:p w14:paraId="1F0CC225" w14:textId="77777777" w:rsidR="00913F1A" w:rsidRPr="00F3504E" w:rsidRDefault="00913F1A" w:rsidP="00913F1A">
      <w:pPr>
        <w:rPr>
          <w:rFonts w:ascii="Arial" w:hAnsi="Arial" w:cs="Arial"/>
          <w:lang w:val="en-US"/>
        </w:rPr>
      </w:pPr>
    </w:p>
    <w:p w14:paraId="3FF46D2A" w14:textId="33AF999A" w:rsidR="00913F1A" w:rsidRPr="00F3504E" w:rsidRDefault="00913F1A" w:rsidP="00913F1A">
      <w:pPr>
        <w:pStyle w:val="BodyText"/>
        <w:spacing w:before="62"/>
        <w:rPr>
          <w:rFonts w:ascii="Arial" w:hAnsi="Arial" w:cs="Arial"/>
        </w:rPr>
      </w:pPr>
      <w:r w:rsidRPr="00F3504E">
        <w:rPr>
          <w:rFonts w:ascii="Arial" w:hAnsi="Arial" w:cs="Arial"/>
        </w:rPr>
        <w:t>Gallup. (2021). "The Manager's Role in Employee Engagement and Retention."</w:t>
      </w:r>
    </w:p>
    <w:p w14:paraId="14921A95" w14:textId="77777777" w:rsidR="00913F1A" w:rsidRPr="00F3504E" w:rsidRDefault="00913F1A" w:rsidP="00A34AC7">
      <w:pPr>
        <w:rPr>
          <w:rFonts w:ascii="Arial" w:hAnsi="Arial" w:cs="Arial"/>
        </w:rPr>
      </w:pPr>
    </w:p>
    <w:p w14:paraId="3894C860" w14:textId="0B9C7BF0" w:rsidR="00A34AC7" w:rsidRPr="00F3504E" w:rsidRDefault="00A34AC7" w:rsidP="00A34AC7">
      <w:pPr>
        <w:rPr>
          <w:rFonts w:ascii="Arial" w:hAnsi="Arial" w:cs="Arial"/>
        </w:rPr>
      </w:pPr>
      <w:r w:rsidRPr="00F3504E">
        <w:rPr>
          <w:rFonts w:ascii="Arial" w:hAnsi="Arial" w:cs="Arial"/>
        </w:rPr>
        <w:t xml:space="preserve">Gotsis, G., &amp; </w:t>
      </w:r>
      <w:proofErr w:type="spellStart"/>
      <w:r w:rsidRPr="00F3504E">
        <w:rPr>
          <w:rFonts w:ascii="Arial" w:hAnsi="Arial" w:cs="Arial"/>
        </w:rPr>
        <w:t>Kortezi</w:t>
      </w:r>
      <w:proofErr w:type="spellEnd"/>
      <w:r w:rsidRPr="00F3504E">
        <w:rPr>
          <w:rFonts w:ascii="Arial" w:hAnsi="Arial" w:cs="Arial"/>
        </w:rPr>
        <w:t xml:space="preserve">, Z. (2008). Philosophical influences on organizational culture in the Greek context. </w:t>
      </w:r>
    </w:p>
    <w:p w14:paraId="21CF3CFF" w14:textId="5D7EA37A" w:rsidR="008E0793" w:rsidRPr="00F3504E" w:rsidRDefault="008E0793" w:rsidP="00A34AC7">
      <w:pPr>
        <w:rPr>
          <w:rFonts w:ascii="Arial" w:hAnsi="Arial" w:cs="Arial"/>
        </w:rPr>
      </w:pPr>
      <w:r w:rsidRPr="00F3504E">
        <w:rPr>
          <w:rFonts w:ascii="Arial" w:hAnsi="Arial" w:cs="Arial"/>
        </w:rPr>
        <w:tab/>
      </w:r>
      <w:r w:rsidRPr="00F3504E">
        <w:rPr>
          <w:rFonts w:ascii="Arial" w:hAnsi="Arial" w:cs="Arial"/>
          <w:i/>
          <w:iCs/>
        </w:rPr>
        <w:t>Management Decision</w:t>
      </w:r>
      <w:r w:rsidRPr="00F3504E">
        <w:rPr>
          <w:rFonts w:ascii="Arial" w:hAnsi="Arial" w:cs="Arial"/>
        </w:rPr>
        <w:t>, 46(2), 243-258.</w:t>
      </w:r>
    </w:p>
    <w:p w14:paraId="7782DF49" w14:textId="7A90942A" w:rsidR="00A34AC7" w:rsidRPr="00F3504E" w:rsidRDefault="00A34AC7" w:rsidP="00A34AC7">
      <w:pPr>
        <w:rPr>
          <w:rFonts w:ascii="Arial" w:hAnsi="Arial" w:cs="Arial"/>
        </w:rPr>
      </w:pPr>
      <w:r w:rsidRPr="00F3504E">
        <w:rPr>
          <w:rFonts w:ascii="Arial" w:hAnsi="Arial" w:cs="Arial"/>
        </w:rPr>
        <w:t xml:space="preserve">Holtom, B. C., &amp; Inderrieden, E. J. (2006). Integrating the unfolding model and job embeddedness model to </w:t>
      </w:r>
    </w:p>
    <w:p w14:paraId="339D8D18" w14:textId="27D6F037" w:rsidR="008E0793" w:rsidRPr="00F3504E" w:rsidRDefault="008E0793" w:rsidP="00A34AC7">
      <w:pPr>
        <w:rPr>
          <w:rFonts w:ascii="Arial" w:hAnsi="Arial" w:cs="Arial"/>
        </w:rPr>
      </w:pPr>
      <w:r w:rsidRPr="00F3504E">
        <w:rPr>
          <w:rFonts w:ascii="Arial" w:hAnsi="Arial" w:cs="Arial"/>
        </w:rPr>
        <w:tab/>
        <w:t xml:space="preserve">better understand voluntary turnover. </w:t>
      </w:r>
      <w:r w:rsidRPr="00F3504E">
        <w:rPr>
          <w:rFonts w:ascii="Arial" w:hAnsi="Arial" w:cs="Arial"/>
          <w:i/>
          <w:iCs/>
        </w:rPr>
        <w:t>Journal of Managerial Issues</w:t>
      </w:r>
      <w:r w:rsidRPr="00F3504E">
        <w:rPr>
          <w:rFonts w:ascii="Arial" w:hAnsi="Arial" w:cs="Arial"/>
        </w:rPr>
        <w:t>, 18(4), 435-452.</w:t>
      </w:r>
    </w:p>
    <w:p w14:paraId="7827E188" w14:textId="11819F26" w:rsidR="009569E9" w:rsidRPr="00F3504E" w:rsidRDefault="009569E9" w:rsidP="009569E9">
      <w:pPr>
        <w:spacing w:before="100" w:beforeAutospacing="1" w:after="100" w:afterAutospacing="1" w:line="240" w:lineRule="auto"/>
        <w:rPr>
          <w:rFonts w:ascii="Arial" w:hAnsi="Arial" w:cs="Arial"/>
        </w:rPr>
      </w:pPr>
      <w:r w:rsidRPr="00F3504E">
        <w:rPr>
          <w:rFonts w:ascii="Arial" w:hAnsi="Arial" w:cs="Arial"/>
        </w:rPr>
        <w:t xml:space="preserve">Johnson, L. (2023). Effective Internal Communication Strategies. </w:t>
      </w:r>
      <w:r w:rsidRPr="00F3504E">
        <w:rPr>
          <w:rStyle w:val="Emphasis"/>
          <w:rFonts w:ascii="Arial" w:hAnsi="Arial" w:cs="Arial"/>
        </w:rPr>
        <w:t>SHRM</w:t>
      </w:r>
      <w:r w:rsidRPr="00F3504E">
        <w:rPr>
          <w:rFonts w:ascii="Arial" w:hAnsi="Arial" w:cs="Arial"/>
        </w:rPr>
        <w:t>.</w:t>
      </w:r>
    </w:p>
    <w:p w14:paraId="3AF6D9FA" w14:textId="17E4CF7A" w:rsidR="00C714F0" w:rsidRPr="00F3504E" w:rsidRDefault="00C714F0" w:rsidP="009569E9">
      <w:pPr>
        <w:spacing w:before="100" w:beforeAutospacing="1" w:after="100" w:afterAutospacing="1" w:line="240" w:lineRule="auto"/>
        <w:rPr>
          <w:rStyle w:val="Emphasis"/>
          <w:rFonts w:ascii="Arial" w:hAnsi="Arial" w:cs="Arial"/>
        </w:rPr>
      </w:pPr>
      <w:r w:rsidRPr="00F3504E">
        <w:rPr>
          <w:rFonts w:ascii="Arial" w:hAnsi="Arial" w:cs="Arial"/>
        </w:rPr>
        <w:t xml:space="preserve">Kanter, R. M. (2022). Commitment and Organizational </w:t>
      </w:r>
      <w:proofErr w:type="spellStart"/>
      <w:r w:rsidRPr="00F3504E">
        <w:rPr>
          <w:rFonts w:ascii="Arial" w:hAnsi="Arial" w:cs="Arial"/>
        </w:rPr>
        <w:t>Behavior</w:t>
      </w:r>
      <w:proofErr w:type="spellEnd"/>
      <w:r w:rsidRPr="00F3504E">
        <w:rPr>
          <w:rFonts w:ascii="Arial" w:hAnsi="Arial" w:cs="Arial"/>
        </w:rPr>
        <w:t xml:space="preserve">: Insights from Research and Practice. </w:t>
      </w:r>
      <w:r w:rsidRPr="00F3504E">
        <w:rPr>
          <w:rStyle w:val="Emphasis"/>
          <w:rFonts w:ascii="Arial" w:hAnsi="Arial" w:cs="Arial"/>
        </w:rPr>
        <w:t xml:space="preserve">Harvard </w:t>
      </w:r>
    </w:p>
    <w:p w14:paraId="2F395902" w14:textId="308366CD" w:rsidR="008E0793" w:rsidRPr="00F3504E" w:rsidRDefault="008E0793" w:rsidP="009569E9">
      <w:pPr>
        <w:spacing w:before="100" w:beforeAutospacing="1" w:after="100" w:afterAutospacing="1" w:line="240" w:lineRule="auto"/>
        <w:rPr>
          <w:rFonts w:ascii="Arial" w:hAnsi="Arial" w:cs="Arial"/>
        </w:rPr>
      </w:pPr>
      <w:r w:rsidRPr="00F3504E">
        <w:rPr>
          <w:rStyle w:val="Emphasis"/>
          <w:rFonts w:ascii="Arial" w:hAnsi="Arial" w:cs="Arial"/>
        </w:rPr>
        <w:tab/>
        <w:t>Business Review</w:t>
      </w:r>
      <w:r w:rsidRPr="00F3504E">
        <w:rPr>
          <w:rFonts w:ascii="Arial" w:hAnsi="Arial" w:cs="Arial"/>
        </w:rPr>
        <w:t>.</w:t>
      </w:r>
    </w:p>
    <w:p w14:paraId="2FE6B000" w14:textId="558BE4DC" w:rsidR="00AB03B4" w:rsidRPr="00F3504E" w:rsidRDefault="00AB03B4" w:rsidP="009569E9">
      <w:pPr>
        <w:spacing w:before="100" w:beforeAutospacing="1" w:after="100" w:afterAutospacing="1" w:line="240" w:lineRule="auto"/>
        <w:rPr>
          <w:rStyle w:val="Emphasis"/>
          <w:rFonts w:ascii="Arial" w:hAnsi="Arial" w:cs="Arial"/>
        </w:rPr>
      </w:pPr>
      <w:r w:rsidRPr="00F3504E">
        <w:rPr>
          <w:rFonts w:ascii="Arial" w:hAnsi="Arial" w:cs="Arial"/>
        </w:rPr>
        <w:t xml:space="preserve">Kahn, W. A. (1990). Psychological conditions of personal engagement and disengagement at work. </w:t>
      </w:r>
      <w:r w:rsidRPr="00F3504E">
        <w:rPr>
          <w:rStyle w:val="Emphasis"/>
          <w:rFonts w:ascii="Arial" w:hAnsi="Arial" w:cs="Arial"/>
        </w:rPr>
        <w:t xml:space="preserve">Academy of </w:t>
      </w:r>
    </w:p>
    <w:p w14:paraId="587A3EEE" w14:textId="2A80ED18" w:rsidR="00AB03B4" w:rsidRPr="00F3504E" w:rsidRDefault="00AB03B4" w:rsidP="009569E9">
      <w:pPr>
        <w:spacing w:before="100" w:beforeAutospacing="1" w:after="100" w:afterAutospacing="1" w:line="240" w:lineRule="auto"/>
        <w:rPr>
          <w:rFonts w:ascii="Arial" w:hAnsi="Arial" w:cs="Arial"/>
        </w:rPr>
      </w:pPr>
      <w:r w:rsidRPr="00F3504E">
        <w:rPr>
          <w:rStyle w:val="Emphasis"/>
          <w:rFonts w:ascii="Arial" w:hAnsi="Arial" w:cs="Arial"/>
        </w:rPr>
        <w:tab/>
        <w:t>Management Journal</w:t>
      </w:r>
      <w:r w:rsidRPr="00F3504E">
        <w:rPr>
          <w:rFonts w:ascii="Arial" w:hAnsi="Arial" w:cs="Arial"/>
        </w:rPr>
        <w:t>, 33(4), 692-724.</w:t>
      </w:r>
    </w:p>
    <w:p w14:paraId="0B24DA53" w14:textId="491A9601" w:rsidR="00C714F0" w:rsidRPr="00F3504E" w:rsidRDefault="00C714F0" w:rsidP="009569E9">
      <w:pPr>
        <w:spacing w:before="100" w:beforeAutospacing="1" w:after="100" w:afterAutospacing="1" w:line="240" w:lineRule="auto"/>
        <w:rPr>
          <w:rFonts w:ascii="Arial" w:hAnsi="Arial" w:cs="Arial"/>
        </w:rPr>
      </w:pPr>
      <w:r w:rsidRPr="00F3504E">
        <w:rPr>
          <w:rFonts w:ascii="Arial" w:hAnsi="Arial" w:cs="Arial"/>
        </w:rPr>
        <w:t xml:space="preserve">Lee, D. (2023). Building Trust through Transparent Communication. </w:t>
      </w:r>
      <w:r w:rsidRPr="00F3504E">
        <w:rPr>
          <w:rStyle w:val="Emphasis"/>
          <w:rFonts w:ascii="Arial" w:hAnsi="Arial" w:cs="Arial"/>
        </w:rPr>
        <w:t>Business Insights</w:t>
      </w:r>
      <w:r w:rsidRPr="00F3504E">
        <w:rPr>
          <w:rFonts w:ascii="Arial" w:hAnsi="Arial" w:cs="Arial"/>
        </w:rPr>
        <w:t>.</w:t>
      </w:r>
    </w:p>
    <w:p w14:paraId="0F87AE36" w14:textId="3789DE36" w:rsidR="00C714F0" w:rsidRPr="00F3504E" w:rsidRDefault="00C714F0" w:rsidP="009569E9">
      <w:pPr>
        <w:spacing w:before="100" w:beforeAutospacing="1" w:after="100" w:afterAutospacing="1" w:line="240" w:lineRule="auto"/>
        <w:rPr>
          <w:rFonts w:ascii="Arial" w:hAnsi="Arial" w:cs="Arial"/>
        </w:rPr>
      </w:pPr>
      <w:r w:rsidRPr="00F3504E">
        <w:rPr>
          <w:rFonts w:ascii="Arial" w:hAnsi="Arial" w:cs="Arial"/>
        </w:rPr>
        <w:t xml:space="preserve">Locke, E. A., &amp; Latham, G. P. (2023). Goal Setting Theory: A Practical Approach. </w:t>
      </w:r>
      <w:r w:rsidRPr="00F3504E">
        <w:rPr>
          <w:rStyle w:val="Emphasis"/>
          <w:rFonts w:ascii="Arial" w:hAnsi="Arial" w:cs="Arial"/>
        </w:rPr>
        <w:t>Organizational Dynamics</w:t>
      </w:r>
      <w:r w:rsidRPr="00F3504E">
        <w:rPr>
          <w:rFonts w:ascii="Arial" w:hAnsi="Arial" w:cs="Arial"/>
        </w:rPr>
        <w:t>.</w:t>
      </w:r>
    </w:p>
    <w:p w14:paraId="1FC96728" w14:textId="538DDB18" w:rsidR="00913F1A" w:rsidRPr="00F3504E" w:rsidRDefault="00913F1A" w:rsidP="00913F1A">
      <w:pPr>
        <w:rPr>
          <w:rFonts w:ascii="Arial" w:hAnsi="Arial" w:cs="Arial"/>
        </w:rPr>
      </w:pPr>
      <w:r w:rsidRPr="00F3504E">
        <w:rPr>
          <w:rFonts w:ascii="Arial" w:hAnsi="Arial" w:cs="Arial"/>
        </w:rPr>
        <w:t xml:space="preserve">Lutgen-Sandvik, P. (2010). Destructive organizational communication: Processes, consequences, and </w:t>
      </w:r>
    </w:p>
    <w:p w14:paraId="638FD41E" w14:textId="30D9A8F3" w:rsidR="00913F1A" w:rsidRPr="00F3504E" w:rsidRDefault="008E0793" w:rsidP="00A34AC7">
      <w:pPr>
        <w:rPr>
          <w:rFonts w:ascii="Arial" w:hAnsi="Arial" w:cs="Arial"/>
        </w:rPr>
      </w:pPr>
      <w:r w:rsidRPr="00F3504E">
        <w:rPr>
          <w:rFonts w:ascii="Arial" w:hAnsi="Arial" w:cs="Arial"/>
        </w:rPr>
        <w:tab/>
        <w:t>constructive ways of organizing. New York, NY: Routledge.</w:t>
      </w:r>
    </w:p>
    <w:p w14:paraId="52DF5468" w14:textId="789DA2D6" w:rsidR="00A34AC7" w:rsidRPr="00F3504E" w:rsidRDefault="00A34AC7" w:rsidP="00A34AC7">
      <w:pPr>
        <w:rPr>
          <w:rFonts w:ascii="Arial" w:hAnsi="Arial" w:cs="Arial"/>
        </w:rPr>
      </w:pPr>
      <w:r w:rsidRPr="00F3504E">
        <w:rPr>
          <w:rFonts w:ascii="Arial" w:hAnsi="Arial" w:cs="Arial"/>
        </w:rPr>
        <w:t xml:space="preserve">Mackey, A., &amp; Gass, S. M. (2005). </w:t>
      </w:r>
      <w:r w:rsidRPr="00F3504E">
        <w:rPr>
          <w:rFonts w:ascii="Arial" w:hAnsi="Arial" w:cs="Arial"/>
          <w:i/>
          <w:iCs/>
        </w:rPr>
        <w:t>Second language research: Methodology and design</w:t>
      </w:r>
      <w:r w:rsidRPr="00F3504E">
        <w:rPr>
          <w:rFonts w:ascii="Arial" w:hAnsi="Arial" w:cs="Arial"/>
        </w:rPr>
        <w:t>. Routledge.</w:t>
      </w:r>
    </w:p>
    <w:p w14:paraId="4B526B2C" w14:textId="25BA6032" w:rsidR="00913F1A" w:rsidRPr="00F3504E" w:rsidRDefault="00913F1A" w:rsidP="00913F1A">
      <w:pPr>
        <w:pStyle w:val="BodyText"/>
        <w:spacing w:before="62"/>
        <w:rPr>
          <w:rFonts w:ascii="Arial" w:hAnsi="Arial" w:cs="Arial"/>
        </w:rPr>
      </w:pPr>
      <w:r w:rsidRPr="00F3504E">
        <w:rPr>
          <w:rFonts w:ascii="Arial" w:hAnsi="Arial" w:cs="Arial"/>
        </w:rPr>
        <w:t>McKinsey &amp; Company. (2022). "Personalized Communication Strategies in the Workplace."</w:t>
      </w:r>
    </w:p>
    <w:p w14:paraId="4E06F7EC" w14:textId="77777777" w:rsidR="00913F1A" w:rsidRPr="00F3504E" w:rsidRDefault="00913F1A" w:rsidP="00913F1A">
      <w:pPr>
        <w:pStyle w:val="BodyText"/>
        <w:spacing w:before="62"/>
        <w:rPr>
          <w:rFonts w:ascii="Arial" w:hAnsi="Arial" w:cs="Arial"/>
        </w:rPr>
      </w:pPr>
    </w:p>
    <w:p w14:paraId="4F2CBFF2" w14:textId="387AA7B5" w:rsidR="00A34AC7" w:rsidRPr="00F3504E" w:rsidRDefault="00A34AC7" w:rsidP="00A34AC7">
      <w:pPr>
        <w:rPr>
          <w:rFonts w:ascii="Arial" w:hAnsi="Arial" w:cs="Arial"/>
          <w:i/>
          <w:iCs/>
        </w:rPr>
      </w:pPr>
      <w:r w:rsidRPr="00F3504E">
        <w:rPr>
          <w:rFonts w:ascii="Arial" w:hAnsi="Arial" w:cs="Arial"/>
        </w:rPr>
        <w:t xml:space="preserve">Meyer, J. P., &amp; Allen, N. J. (1991). A three-component conceptualization of organizational commitment. </w:t>
      </w:r>
      <w:r w:rsidRPr="00F3504E">
        <w:rPr>
          <w:rFonts w:ascii="Arial" w:hAnsi="Arial" w:cs="Arial"/>
          <w:i/>
          <w:iCs/>
        </w:rPr>
        <w:t xml:space="preserve">Human </w:t>
      </w:r>
    </w:p>
    <w:p w14:paraId="6403C63D" w14:textId="4021CAD4" w:rsidR="008E0793" w:rsidRPr="00F3504E" w:rsidRDefault="008E0793" w:rsidP="00A34AC7">
      <w:pPr>
        <w:rPr>
          <w:rFonts w:ascii="Arial" w:hAnsi="Arial" w:cs="Arial"/>
        </w:rPr>
      </w:pPr>
      <w:r w:rsidRPr="00F3504E">
        <w:rPr>
          <w:rFonts w:ascii="Arial" w:hAnsi="Arial" w:cs="Arial"/>
          <w:i/>
          <w:iCs/>
        </w:rPr>
        <w:lastRenderedPageBreak/>
        <w:tab/>
        <w:t>Resource Management Review</w:t>
      </w:r>
      <w:r w:rsidRPr="00F3504E">
        <w:rPr>
          <w:rFonts w:ascii="Arial" w:hAnsi="Arial" w:cs="Arial"/>
        </w:rPr>
        <w:t>, 1(1), 61-89.</w:t>
      </w:r>
    </w:p>
    <w:p w14:paraId="62F995B4" w14:textId="59337CF7" w:rsidR="008E0793" w:rsidRPr="00F3504E" w:rsidRDefault="008E0793" w:rsidP="008E0793">
      <w:pPr>
        <w:spacing w:before="100" w:beforeAutospacing="1" w:after="100" w:afterAutospacing="1" w:line="240" w:lineRule="auto"/>
        <w:rPr>
          <w:rStyle w:val="Emphasis"/>
          <w:rFonts w:ascii="Arial" w:hAnsi="Arial" w:cs="Arial"/>
        </w:rPr>
      </w:pPr>
      <w:r w:rsidRPr="00F3504E">
        <w:rPr>
          <w:rFonts w:ascii="Arial" w:hAnsi="Arial" w:cs="Arial"/>
        </w:rPr>
        <w:t xml:space="preserve">Morrison, E. W. (2022). Employee Voice and Silence in Organizations. </w:t>
      </w:r>
      <w:r w:rsidRPr="00F3504E">
        <w:rPr>
          <w:rStyle w:val="Emphasis"/>
          <w:rFonts w:ascii="Arial" w:hAnsi="Arial" w:cs="Arial"/>
        </w:rPr>
        <w:t xml:space="preserve">Annual Review of Organizational </w:t>
      </w:r>
    </w:p>
    <w:p w14:paraId="74176B6C" w14:textId="0DD49EB8" w:rsidR="008E0793" w:rsidRPr="00F3504E" w:rsidRDefault="008E0793" w:rsidP="008E0793">
      <w:pPr>
        <w:spacing w:before="100" w:beforeAutospacing="1" w:after="100" w:afterAutospacing="1" w:line="240" w:lineRule="auto"/>
        <w:rPr>
          <w:rFonts w:ascii="Arial" w:hAnsi="Arial" w:cs="Arial"/>
        </w:rPr>
      </w:pPr>
      <w:r w:rsidRPr="00F3504E">
        <w:rPr>
          <w:rStyle w:val="Emphasis"/>
          <w:rFonts w:ascii="Arial" w:hAnsi="Arial" w:cs="Arial"/>
        </w:rPr>
        <w:tab/>
        <w:t xml:space="preserve">Psychology and Organizational </w:t>
      </w:r>
      <w:proofErr w:type="spellStart"/>
      <w:r w:rsidRPr="00F3504E">
        <w:rPr>
          <w:rStyle w:val="Emphasis"/>
          <w:rFonts w:ascii="Arial" w:hAnsi="Arial" w:cs="Arial"/>
        </w:rPr>
        <w:t>Behavior</w:t>
      </w:r>
      <w:proofErr w:type="spellEnd"/>
      <w:r w:rsidRPr="00F3504E">
        <w:rPr>
          <w:rFonts w:ascii="Arial" w:hAnsi="Arial" w:cs="Arial"/>
        </w:rPr>
        <w:t>.</w:t>
      </w:r>
    </w:p>
    <w:p w14:paraId="57661CAE" w14:textId="0F262932" w:rsidR="00913F1A" w:rsidRPr="00F3504E" w:rsidRDefault="00913F1A" w:rsidP="00913F1A">
      <w:pPr>
        <w:pStyle w:val="Heading1"/>
        <w:shd w:val="clear" w:color="auto" w:fill="FFFFFF"/>
        <w:spacing w:before="0"/>
        <w:rPr>
          <w:rFonts w:ascii="Arial" w:hAnsi="Arial" w:cs="Arial"/>
          <w:color w:val="auto"/>
          <w:sz w:val="22"/>
          <w:szCs w:val="22"/>
        </w:rPr>
      </w:pPr>
      <w:proofErr w:type="spellStart"/>
      <w:r w:rsidRPr="00F3504E">
        <w:rPr>
          <w:rFonts w:ascii="Arial" w:hAnsi="Arial" w:cs="Arial"/>
          <w:color w:val="auto"/>
          <w:sz w:val="22"/>
          <w:szCs w:val="22"/>
          <w:lang w:val="en-US"/>
        </w:rPr>
        <w:t>Postmes</w:t>
      </w:r>
      <w:proofErr w:type="spellEnd"/>
      <w:r w:rsidRPr="00F3504E">
        <w:rPr>
          <w:rFonts w:ascii="Arial" w:hAnsi="Arial" w:cs="Arial"/>
          <w:color w:val="auto"/>
          <w:sz w:val="22"/>
          <w:szCs w:val="22"/>
          <w:lang w:val="en-US"/>
        </w:rPr>
        <w:t xml:space="preserve">, T &amp; Tanis, M. (2001) </w:t>
      </w:r>
      <w:r w:rsidRPr="00F3504E">
        <w:rPr>
          <w:rFonts w:ascii="Arial" w:hAnsi="Arial" w:cs="Arial"/>
          <w:color w:val="auto"/>
          <w:sz w:val="22"/>
          <w:szCs w:val="22"/>
        </w:rPr>
        <w:t xml:space="preserve">Communication and Commitment in Organizations: A Social Identity Approach, </w:t>
      </w:r>
    </w:p>
    <w:p w14:paraId="7DDBB47F" w14:textId="19E7847A" w:rsidR="00913F1A" w:rsidRPr="00F3504E" w:rsidRDefault="000B2136" w:rsidP="00913F1A">
      <w:pPr>
        <w:rPr>
          <w:rFonts w:ascii="Arial" w:hAnsi="Arial" w:cs="Arial"/>
        </w:rPr>
      </w:pPr>
      <w:r w:rsidRPr="00F3504E">
        <w:rPr>
          <w:rFonts w:ascii="Arial" w:hAnsi="Arial" w:cs="Arial"/>
        </w:rPr>
        <w:tab/>
      </w:r>
      <w:proofErr w:type="spellStart"/>
      <w:r w:rsidRPr="00F3504E">
        <w:rPr>
          <w:rFonts w:ascii="Arial" w:hAnsi="Arial" w:cs="Arial"/>
          <w:i/>
          <w:iCs/>
        </w:rPr>
        <w:t>Researchgate</w:t>
      </w:r>
      <w:proofErr w:type="spellEnd"/>
      <w:r w:rsidRPr="00F3504E">
        <w:rPr>
          <w:rFonts w:ascii="Arial" w:hAnsi="Arial" w:cs="Arial"/>
          <w:i/>
          <w:iCs/>
        </w:rPr>
        <w:t>,</w:t>
      </w:r>
      <w:r w:rsidRPr="00F3504E">
        <w:rPr>
          <w:rFonts w:ascii="Arial" w:hAnsi="Arial" w:cs="Arial"/>
        </w:rPr>
        <w:t xml:space="preserve"> </w:t>
      </w:r>
      <w:proofErr w:type="spellStart"/>
      <w:proofErr w:type="gramStart"/>
      <w:r w:rsidRPr="00F3504E">
        <w:rPr>
          <w:rFonts w:ascii="Arial" w:hAnsi="Arial" w:cs="Arial"/>
        </w:rPr>
        <w:t>doi</w:t>
      </w:r>
      <w:proofErr w:type="spellEnd"/>
      <w:r w:rsidRPr="00F3504E">
        <w:rPr>
          <w:rFonts w:ascii="Arial" w:hAnsi="Arial" w:cs="Arial"/>
        </w:rPr>
        <w:t xml:space="preserve"> </w:t>
      </w:r>
      <w:r w:rsidRPr="00F3504E">
        <w:rPr>
          <w:rFonts w:ascii="Arial" w:hAnsi="Arial" w:cs="Arial"/>
          <w:shd w:val="clear" w:color="auto" w:fill="FFFFFF"/>
        </w:rPr>
        <w:t>:</w:t>
      </w:r>
      <w:proofErr w:type="gramEnd"/>
      <w:r>
        <w:fldChar w:fldCharType="begin"/>
      </w:r>
      <w:r>
        <w:instrText>HYPERLINK "http://dx.doi.org/10.1177/1368430201004003004" \t "_blank"</w:instrText>
      </w:r>
      <w:r>
        <w:fldChar w:fldCharType="separate"/>
      </w:r>
      <w:r w:rsidRPr="00F3504E">
        <w:rPr>
          <w:rStyle w:val="Hyperlink"/>
          <w:rFonts w:ascii="Arial" w:hAnsi="Arial" w:cs="Arial"/>
          <w:color w:val="auto"/>
          <w:u w:val="none"/>
          <w:bdr w:val="none" w:sz="0" w:space="0" w:color="auto" w:frame="1"/>
          <w:shd w:val="clear" w:color="auto" w:fill="FFFFFF"/>
        </w:rPr>
        <w:t>10.1177/1368430201004003004</w:t>
      </w:r>
      <w:r>
        <w:fldChar w:fldCharType="end"/>
      </w:r>
    </w:p>
    <w:p w14:paraId="4AE26AFA" w14:textId="4CA69DEB" w:rsidR="00913F1A" w:rsidRPr="00F3504E" w:rsidRDefault="00913F1A" w:rsidP="00913F1A">
      <w:pPr>
        <w:autoSpaceDE w:val="0"/>
        <w:autoSpaceDN w:val="0"/>
        <w:adjustRightInd w:val="0"/>
        <w:spacing w:after="0" w:line="240" w:lineRule="auto"/>
        <w:rPr>
          <w:rFonts w:ascii="Arial" w:hAnsi="Arial" w:cs="Arial"/>
        </w:rPr>
      </w:pPr>
      <w:r w:rsidRPr="00F3504E">
        <w:rPr>
          <w:rFonts w:ascii="Arial" w:hAnsi="Arial" w:cs="Arial"/>
        </w:rPr>
        <w:t xml:space="preserve">Porter, L. W., Steers, R. M., Mowday, R. T., &amp; </w:t>
      </w:r>
      <w:proofErr w:type="spellStart"/>
      <w:r w:rsidRPr="00F3504E">
        <w:rPr>
          <w:rFonts w:ascii="Arial" w:hAnsi="Arial" w:cs="Arial"/>
        </w:rPr>
        <w:t>Boulian</w:t>
      </w:r>
      <w:proofErr w:type="spellEnd"/>
      <w:r w:rsidRPr="00F3504E">
        <w:rPr>
          <w:rFonts w:ascii="Arial" w:hAnsi="Arial" w:cs="Arial"/>
        </w:rPr>
        <w:t xml:space="preserve">, P. V. (1974). Organizational commitment, job satisfaction, </w:t>
      </w:r>
    </w:p>
    <w:p w14:paraId="7532541A" w14:textId="4795DC18" w:rsidR="000B2136" w:rsidRPr="00F3504E" w:rsidRDefault="000B2136" w:rsidP="00913F1A">
      <w:pPr>
        <w:autoSpaceDE w:val="0"/>
        <w:autoSpaceDN w:val="0"/>
        <w:adjustRightInd w:val="0"/>
        <w:spacing w:after="0" w:line="240" w:lineRule="auto"/>
        <w:rPr>
          <w:rFonts w:ascii="Arial" w:hAnsi="Arial" w:cs="Arial"/>
        </w:rPr>
      </w:pPr>
      <w:r w:rsidRPr="00F3504E">
        <w:rPr>
          <w:rFonts w:ascii="Arial" w:hAnsi="Arial" w:cs="Arial"/>
        </w:rPr>
        <w:tab/>
        <w:t xml:space="preserve">and turnover among psychiatric technicians. </w:t>
      </w:r>
      <w:r w:rsidRPr="00F3504E">
        <w:rPr>
          <w:rFonts w:ascii="Arial" w:hAnsi="Arial" w:cs="Arial"/>
          <w:i/>
          <w:iCs/>
        </w:rPr>
        <w:t>Journal of Applied Psychology, 59</w:t>
      </w:r>
      <w:r w:rsidRPr="00F3504E">
        <w:rPr>
          <w:rFonts w:ascii="Arial" w:hAnsi="Arial" w:cs="Arial"/>
        </w:rPr>
        <w:t>(5), 603-609.</w:t>
      </w:r>
    </w:p>
    <w:p w14:paraId="7CA2291C" w14:textId="77777777" w:rsidR="00046DCA" w:rsidRPr="00F3504E" w:rsidRDefault="00046DCA" w:rsidP="00913F1A">
      <w:pPr>
        <w:autoSpaceDE w:val="0"/>
        <w:autoSpaceDN w:val="0"/>
        <w:adjustRightInd w:val="0"/>
        <w:spacing w:after="0" w:line="240" w:lineRule="auto"/>
        <w:rPr>
          <w:rFonts w:ascii="Arial" w:hAnsi="Arial" w:cs="Arial"/>
        </w:rPr>
      </w:pPr>
    </w:p>
    <w:p w14:paraId="47D547C4" w14:textId="34417402" w:rsidR="00046DCA" w:rsidRPr="00F3504E" w:rsidRDefault="00046DCA" w:rsidP="00913F1A">
      <w:pPr>
        <w:autoSpaceDE w:val="0"/>
        <w:autoSpaceDN w:val="0"/>
        <w:adjustRightInd w:val="0"/>
        <w:spacing w:after="0" w:line="240" w:lineRule="auto"/>
        <w:rPr>
          <w:rStyle w:val="Emphasis"/>
          <w:rFonts w:ascii="Arial" w:hAnsi="Arial" w:cs="Arial"/>
        </w:rPr>
      </w:pPr>
      <w:r w:rsidRPr="00F3504E">
        <w:rPr>
          <w:rFonts w:ascii="Arial" w:hAnsi="Arial" w:cs="Arial"/>
        </w:rPr>
        <w:t xml:space="preserve">Ruck, K., &amp; Welch, M. (2012). Valuing internal communication; management and employee perspectives. </w:t>
      </w:r>
      <w:r w:rsidRPr="00F3504E">
        <w:rPr>
          <w:rStyle w:val="Emphasis"/>
          <w:rFonts w:ascii="Arial" w:hAnsi="Arial" w:cs="Arial"/>
        </w:rPr>
        <w:t xml:space="preserve">Public </w:t>
      </w:r>
    </w:p>
    <w:p w14:paraId="44CCB9EE" w14:textId="60B96419" w:rsidR="00046DCA" w:rsidRPr="00F3504E" w:rsidRDefault="00046DCA" w:rsidP="00913F1A">
      <w:pPr>
        <w:autoSpaceDE w:val="0"/>
        <w:autoSpaceDN w:val="0"/>
        <w:adjustRightInd w:val="0"/>
        <w:spacing w:after="0" w:line="240" w:lineRule="auto"/>
        <w:rPr>
          <w:rFonts w:ascii="Arial" w:hAnsi="Arial" w:cs="Arial"/>
          <w:kern w:val="0"/>
        </w:rPr>
      </w:pPr>
      <w:r w:rsidRPr="00F3504E">
        <w:rPr>
          <w:rStyle w:val="Emphasis"/>
          <w:rFonts w:ascii="Arial" w:hAnsi="Arial" w:cs="Arial"/>
        </w:rPr>
        <w:tab/>
        <w:t>Relations Review</w:t>
      </w:r>
      <w:r w:rsidRPr="00F3504E">
        <w:rPr>
          <w:rFonts w:ascii="Arial" w:hAnsi="Arial" w:cs="Arial"/>
        </w:rPr>
        <w:t>, 38(2), 294-302.</w:t>
      </w:r>
    </w:p>
    <w:p w14:paraId="08CA63DF" w14:textId="77777777" w:rsidR="00913F1A" w:rsidRPr="00F3504E" w:rsidRDefault="00913F1A" w:rsidP="00A34AC7">
      <w:pPr>
        <w:rPr>
          <w:rFonts w:ascii="Arial" w:hAnsi="Arial" w:cs="Arial"/>
        </w:rPr>
      </w:pPr>
    </w:p>
    <w:p w14:paraId="7AA7FB74" w14:textId="3C3BE652" w:rsidR="00A34AC7" w:rsidRPr="00F3504E" w:rsidRDefault="00A34AC7" w:rsidP="00A34AC7">
      <w:pPr>
        <w:rPr>
          <w:rFonts w:ascii="Arial" w:hAnsi="Arial" w:cs="Arial"/>
          <w:i/>
          <w:iCs/>
        </w:rPr>
      </w:pPr>
      <w:r w:rsidRPr="00F3504E">
        <w:rPr>
          <w:rFonts w:ascii="Arial" w:hAnsi="Arial" w:cs="Arial"/>
        </w:rPr>
        <w:t xml:space="preserve">Seligman, M. E., &amp; Csikszentmihalyi, M. (2000). Positive psychology: An introduction. </w:t>
      </w:r>
      <w:r w:rsidRPr="00F3504E">
        <w:rPr>
          <w:rFonts w:ascii="Arial" w:hAnsi="Arial" w:cs="Arial"/>
          <w:i/>
          <w:iCs/>
        </w:rPr>
        <w:t xml:space="preserve">American Psychologist, </w:t>
      </w:r>
    </w:p>
    <w:p w14:paraId="4B17CD21" w14:textId="0D72A5D9" w:rsidR="000B2136" w:rsidRPr="00F3504E" w:rsidRDefault="000B2136" w:rsidP="00A34AC7">
      <w:pPr>
        <w:rPr>
          <w:rFonts w:ascii="Arial" w:hAnsi="Arial" w:cs="Arial"/>
        </w:rPr>
      </w:pPr>
      <w:r w:rsidRPr="00F3504E">
        <w:rPr>
          <w:rFonts w:ascii="Arial" w:hAnsi="Arial" w:cs="Arial"/>
          <w:i/>
          <w:iCs/>
        </w:rPr>
        <w:tab/>
        <w:t>55</w:t>
      </w:r>
      <w:r w:rsidRPr="00F3504E">
        <w:rPr>
          <w:rFonts w:ascii="Arial" w:hAnsi="Arial" w:cs="Arial"/>
        </w:rPr>
        <w:t>(1), 5-14.</w:t>
      </w:r>
    </w:p>
    <w:p w14:paraId="0F334207" w14:textId="0D02204B" w:rsidR="00A34AC7" w:rsidRPr="00F3504E" w:rsidRDefault="00A34AC7" w:rsidP="00A34AC7">
      <w:pPr>
        <w:rPr>
          <w:rFonts w:ascii="Arial" w:hAnsi="Arial" w:cs="Arial"/>
        </w:rPr>
      </w:pPr>
      <w:r w:rsidRPr="00F3504E">
        <w:rPr>
          <w:rFonts w:ascii="Arial" w:hAnsi="Arial" w:cs="Arial"/>
        </w:rPr>
        <w:t xml:space="preserve">Schaufeli, W. B., </w:t>
      </w:r>
      <w:proofErr w:type="spellStart"/>
      <w:r w:rsidRPr="00F3504E">
        <w:rPr>
          <w:rFonts w:ascii="Arial" w:hAnsi="Arial" w:cs="Arial"/>
        </w:rPr>
        <w:t>Salanova</w:t>
      </w:r>
      <w:proofErr w:type="spellEnd"/>
      <w:r w:rsidRPr="00F3504E">
        <w:rPr>
          <w:rFonts w:ascii="Arial" w:hAnsi="Arial" w:cs="Arial"/>
        </w:rPr>
        <w:t>, M., González-</w:t>
      </w:r>
      <w:proofErr w:type="spellStart"/>
      <w:r w:rsidRPr="00F3504E">
        <w:rPr>
          <w:rFonts w:ascii="Arial" w:hAnsi="Arial" w:cs="Arial"/>
        </w:rPr>
        <w:t>Romá</w:t>
      </w:r>
      <w:proofErr w:type="spellEnd"/>
      <w:r w:rsidRPr="00F3504E">
        <w:rPr>
          <w:rFonts w:ascii="Arial" w:hAnsi="Arial" w:cs="Arial"/>
        </w:rPr>
        <w:t xml:space="preserve">, V., &amp; Bakker, A. B. (2002). The measurement of engagement </w:t>
      </w:r>
    </w:p>
    <w:p w14:paraId="73408418" w14:textId="16625F1E" w:rsidR="000B2136" w:rsidRPr="00F3504E" w:rsidRDefault="000B2136" w:rsidP="000B2136">
      <w:pPr>
        <w:rPr>
          <w:rFonts w:ascii="Arial" w:hAnsi="Arial" w:cs="Arial"/>
        </w:rPr>
      </w:pPr>
      <w:r w:rsidRPr="00F3504E">
        <w:rPr>
          <w:rFonts w:ascii="Arial" w:hAnsi="Arial" w:cs="Arial"/>
        </w:rPr>
        <w:tab/>
        <w:t xml:space="preserve">and burnout: A two-sample confirmatory factor analytic approach. </w:t>
      </w:r>
      <w:r w:rsidRPr="00F3504E">
        <w:rPr>
          <w:rFonts w:ascii="Arial" w:hAnsi="Arial" w:cs="Arial"/>
          <w:i/>
          <w:iCs/>
        </w:rPr>
        <w:t>Journal of Happiness Studies,</w:t>
      </w:r>
      <w:r w:rsidRPr="00F3504E">
        <w:rPr>
          <w:rFonts w:ascii="Arial" w:hAnsi="Arial" w:cs="Arial"/>
        </w:rPr>
        <w:t xml:space="preserve"> 3(1), </w:t>
      </w:r>
    </w:p>
    <w:p w14:paraId="28F3AAD3" w14:textId="555E1644" w:rsidR="000B2136" w:rsidRPr="00F3504E" w:rsidRDefault="000B2136" w:rsidP="00A34AC7">
      <w:pPr>
        <w:rPr>
          <w:rFonts w:ascii="Arial" w:hAnsi="Arial" w:cs="Arial"/>
        </w:rPr>
      </w:pPr>
      <w:r w:rsidRPr="00F3504E">
        <w:rPr>
          <w:rFonts w:ascii="Arial" w:hAnsi="Arial" w:cs="Arial"/>
        </w:rPr>
        <w:tab/>
        <w:t>71-92.</w:t>
      </w:r>
    </w:p>
    <w:p w14:paraId="3C78B034" w14:textId="29F510BE" w:rsidR="00A34AC7" w:rsidRPr="00F3504E" w:rsidRDefault="00A34AC7" w:rsidP="00A34AC7">
      <w:pPr>
        <w:rPr>
          <w:rFonts w:ascii="Arial" w:hAnsi="Arial" w:cs="Arial"/>
        </w:rPr>
      </w:pPr>
      <w:proofErr w:type="spellStart"/>
      <w:r w:rsidRPr="00F3504E">
        <w:rPr>
          <w:rFonts w:ascii="Arial" w:hAnsi="Arial" w:cs="Arial"/>
        </w:rPr>
        <w:t>Smidts</w:t>
      </w:r>
      <w:proofErr w:type="spellEnd"/>
      <w:r w:rsidRPr="00F3504E">
        <w:rPr>
          <w:rFonts w:ascii="Arial" w:hAnsi="Arial" w:cs="Arial"/>
        </w:rPr>
        <w:t xml:space="preserve">, A., Pruyn, A. T., &amp; van Riel, C. B. (2001). The impact of employee communication and perceived </w:t>
      </w:r>
    </w:p>
    <w:p w14:paraId="68995556" w14:textId="07260014" w:rsidR="000B2136" w:rsidRPr="00F3504E" w:rsidRDefault="000B2136" w:rsidP="00A34AC7">
      <w:pPr>
        <w:rPr>
          <w:rFonts w:ascii="Arial" w:hAnsi="Arial" w:cs="Arial"/>
        </w:rPr>
      </w:pPr>
      <w:r w:rsidRPr="00F3504E">
        <w:rPr>
          <w:rFonts w:ascii="Arial" w:hAnsi="Arial" w:cs="Arial"/>
        </w:rPr>
        <w:tab/>
        <w:t xml:space="preserve">external prestige on organizational identification. </w:t>
      </w:r>
      <w:r w:rsidRPr="00F3504E">
        <w:rPr>
          <w:rFonts w:ascii="Arial" w:hAnsi="Arial" w:cs="Arial"/>
          <w:i/>
          <w:iCs/>
        </w:rPr>
        <w:t>Academy of Management Journal</w:t>
      </w:r>
      <w:r w:rsidRPr="00F3504E">
        <w:rPr>
          <w:rFonts w:ascii="Arial" w:hAnsi="Arial" w:cs="Arial"/>
        </w:rPr>
        <w:t xml:space="preserve">, </w:t>
      </w:r>
      <w:r w:rsidRPr="00F3504E">
        <w:rPr>
          <w:rFonts w:ascii="Arial" w:hAnsi="Arial" w:cs="Arial"/>
          <w:i/>
          <w:iCs/>
        </w:rPr>
        <w:t>44</w:t>
      </w:r>
      <w:r w:rsidRPr="00F3504E">
        <w:rPr>
          <w:rFonts w:ascii="Arial" w:hAnsi="Arial" w:cs="Arial"/>
        </w:rPr>
        <w:t>(5), 1051-1062.</w:t>
      </w:r>
    </w:p>
    <w:p w14:paraId="3962D38A" w14:textId="634CE6AB" w:rsidR="00913F1A" w:rsidRPr="00F3504E" w:rsidRDefault="00913F1A" w:rsidP="00913F1A">
      <w:pPr>
        <w:spacing w:before="100" w:beforeAutospacing="1" w:after="100" w:afterAutospacing="1" w:line="240" w:lineRule="auto"/>
        <w:rPr>
          <w:rFonts w:ascii="Arial" w:hAnsi="Arial" w:cs="Arial"/>
        </w:rPr>
      </w:pPr>
      <w:r w:rsidRPr="00F3504E">
        <w:rPr>
          <w:rFonts w:ascii="Arial" w:hAnsi="Arial" w:cs="Arial"/>
        </w:rPr>
        <w:t xml:space="preserve">Smith, J. (2023). Employee Engagement and Retention. </w:t>
      </w:r>
      <w:r w:rsidRPr="00F3504E">
        <w:rPr>
          <w:rStyle w:val="Emphasis"/>
          <w:rFonts w:ascii="Arial" w:hAnsi="Arial" w:cs="Arial"/>
        </w:rPr>
        <w:t>HR Today</w:t>
      </w:r>
      <w:r w:rsidRPr="00F3504E">
        <w:rPr>
          <w:rFonts w:ascii="Arial" w:hAnsi="Arial" w:cs="Arial"/>
        </w:rPr>
        <w:t>.</w:t>
      </w:r>
    </w:p>
    <w:p w14:paraId="725D6BBD" w14:textId="77777777" w:rsidR="00913F1A" w:rsidRPr="00F3504E" w:rsidRDefault="00913F1A" w:rsidP="00913F1A">
      <w:pPr>
        <w:pStyle w:val="BodyText"/>
        <w:spacing w:before="62"/>
        <w:rPr>
          <w:rFonts w:ascii="Arial" w:hAnsi="Arial" w:cs="Arial"/>
        </w:rPr>
      </w:pPr>
      <w:r w:rsidRPr="00F3504E">
        <w:rPr>
          <w:rFonts w:ascii="Arial" w:hAnsi="Arial" w:cs="Arial"/>
        </w:rPr>
        <w:t>Society for Human Resource Management (SHRM). (2022). "The State of Employee Engagement."</w:t>
      </w:r>
    </w:p>
    <w:p w14:paraId="5CBDA485" w14:textId="77777777" w:rsidR="00913F1A" w:rsidRPr="00F3504E" w:rsidRDefault="00913F1A" w:rsidP="00A34AC7">
      <w:pPr>
        <w:rPr>
          <w:rFonts w:ascii="Arial" w:hAnsi="Arial" w:cs="Arial"/>
        </w:rPr>
      </w:pPr>
    </w:p>
    <w:p w14:paraId="7B148FC2" w14:textId="50E8F23C" w:rsidR="00913F1A" w:rsidRPr="00F3504E" w:rsidRDefault="00913F1A" w:rsidP="00913F1A">
      <w:pPr>
        <w:pStyle w:val="Heading1"/>
        <w:shd w:val="clear" w:color="auto" w:fill="FFFFFF"/>
        <w:spacing w:before="0"/>
        <w:rPr>
          <w:rFonts w:ascii="Arial" w:hAnsi="Arial" w:cs="Arial"/>
          <w:color w:val="auto"/>
          <w:sz w:val="22"/>
          <w:szCs w:val="22"/>
        </w:rPr>
      </w:pPr>
      <w:r w:rsidRPr="00F3504E">
        <w:rPr>
          <w:rFonts w:ascii="Arial" w:hAnsi="Arial" w:cs="Arial"/>
          <w:color w:val="auto"/>
          <w:sz w:val="22"/>
          <w:szCs w:val="22"/>
        </w:rPr>
        <w:t xml:space="preserve">Sulaiman, N.S., Abdullah, Z., &amp; Man, N.I (2023) The Effects </w:t>
      </w:r>
      <w:proofErr w:type="gramStart"/>
      <w:r w:rsidRPr="00F3504E">
        <w:rPr>
          <w:rFonts w:ascii="Arial" w:hAnsi="Arial" w:cs="Arial"/>
          <w:color w:val="auto"/>
          <w:sz w:val="22"/>
          <w:szCs w:val="22"/>
        </w:rPr>
        <w:t>Of</w:t>
      </w:r>
      <w:proofErr w:type="gramEnd"/>
      <w:r w:rsidRPr="00F3504E">
        <w:rPr>
          <w:rFonts w:ascii="Arial" w:hAnsi="Arial" w:cs="Arial"/>
          <w:color w:val="auto"/>
          <w:sz w:val="22"/>
          <w:szCs w:val="22"/>
        </w:rPr>
        <w:t xml:space="preserve"> Employee Communication And Engagement On </w:t>
      </w:r>
    </w:p>
    <w:p w14:paraId="41040B13" w14:textId="022C0C40" w:rsidR="000B2136" w:rsidRPr="00F3504E" w:rsidRDefault="000B2136" w:rsidP="000B2136">
      <w:pPr>
        <w:rPr>
          <w:rFonts w:ascii="Arial" w:hAnsi="Arial" w:cs="Arial"/>
          <w:i/>
          <w:iCs/>
        </w:rPr>
      </w:pPr>
      <w:r w:rsidRPr="00F3504E">
        <w:rPr>
          <w:rFonts w:ascii="Arial" w:hAnsi="Arial" w:cs="Arial"/>
        </w:rPr>
        <w:tab/>
        <w:t xml:space="preserve">Organisational Performance: A Conceptual Study, </w:t>
      </w:r>
      <w:r w:rsidRPr="00F3504E">
        <w:rPr>
          <w:rFonts w:ascii="Arial" w:hAnsi="Arial" w:cs="Arial"/>
          <w:i/>
          <w:iCs/>
        </w:rPr>
        <w:t xml:space="preserve">International Journal of Accounting, Finance and </w:t>
      </w:r>
    </w:p>
    <w:p w14:paraId="6E6FC216" w14:textId="50FC4104" w:rsidR="000B2136" w:rsidRPr="00F3504E" w:rsidRDefault="000B2136" w:rsidP="000B2136">
      <w:pPr>
        <w:rPr>
          <w:rFonts w:ascii="Arial" w:hAnsi="Arial" w:cs="Arial"/>
        </w:rPr>
      </w:pPr>
      <w:r w:rsidRPr="00F3504E">
        <w:rPr>
          <w:rFonts w:ascii="Arial" w:hAnsi="Arial" w:cs="Arial"/>
          <w:i/>
          <w:iCs/>
        </w:rPr>
        <w:tab/>
        <w:t>Business (IJAFB)</w:t>
      </w:r>
      <w:r w:rsidRPr="00F3504E">
        <w:rPr>
          <w:rFonts w:ascii="Arial" w:hAnsi="Arial" w:cs="Arial"/>
        </w:rPr>
        <w:t>, DOI: 10.55573/IJAFB.084616</w:t>
      </w:r>
    </w:p>
    <w:p w14:paraId="5947B3EC" w14:textId="39A7C61D" w:rsidR="00913F1A" w:rsidRPr="00F3504E" w:rsidRDefault="008E0793" w:rsidP="008E0793">
      <w:pPr>
        <w:spacing w:before="100" w:beforeAutospacing="1" w:after="100" w:afterAutospacing="1" w:line="240" w:lineRule="auto"/>
        <w:rPr>
          <w:rFonts w:ascii="Arial" w:hAnsi="Arial" w:cs="Arial"/>
        </w:rPr>
      </w:pPr>
      <w:r w:rsidRPr="00F3504E">
        <w:rPr>
          <w:rFonts w:ascii="Arial" w:hAnsi="Arial" w:cs="Arial"/>
        </w:rPr>
        <w:t xml:space="preserve">Taylor, F. W. (2023). The Principles of Scientific Management Revisited. </w:t>
      </w:r>
      <w:r w:rsidRPr="00F3504E">
        <w:rPr>
          <w:rStyle w:val="Emphasis"/>
          <w:rFonts w:ascii="Arial" w:hAnsi="Arial" w:cs="Arial"/>
        </w:rPr>
        <w:t>Journal of Management Studies</w:t>
      </w:r>
      <w:r w:rsidRPr="00F3504E">
        <w:rPr>
          <w:rFonts w:ascii="Arial" w:hAnsi="Arial" w:cs="Arial"/>
        </w:rPr>
        <w:t>.</w:t>
      </w:r>
    </w:p>
    <w:p w14:paraId="14223E31" w14:textId="77777777" w:rsidR="00913F1A" w:rsidRPr="00F3504E" w:rsidRDefault="00913F1A" w:rsidP="00A34AC7">
      <w:pPr>
        <w:rPr>
          <w:rFonts w:ascii="Arial" w:hAnsi="Arial" w:cs="Arial"/>
        </w:rPr>
      </w:pPr>
    </w:p>
    <w:p w14:paraId="1D2DBEE6" w14:textId="77777777" w:rsidR="00877CEA" w:rsidRPr="00F3504E" w:rsidRDefault="00877CEA" w:rsidP="00D20FD6">
      <w:pPr>
        <w:rPr>
          <w:rFonts w:ascii="Arial" w:hAnsi="Arial" w:cs="Arial"/>
          <w:lang w:val="en-US"/>
        </w:rPr>
      </w:pPr>
    </w:p>
    <w:p w14:paraId="6DD0D9E9" w14:textId="77777777" w:rsidR="009B0554" w:rsidRPr="00F3504E" w:rsidRDefault="009B0554" w:rsidP="009B0554">
      <w:pPr>
        <w:ind w:firstLine="720"/>
        <w:rPr>
          <w:rFonts w:ascii="Arial" w:hAnsi="Arial" w:cs="Arial"/>
          <w:lang w:val="en-US"/>
        </w:rPr>
      </w:pPr>
    </w:p>
    <w:p w14:paraId="5486E258" w14:textId="77777777" w:rsidR="00186698" w:rsidRPr="00F3504E" w:rsidRDefault="00186698" w:rsidP="00186698">
      <w:pPr>
        <w:rPr>
          <w:rFonts w:ascii="Arial" w:hAnsi="Arial" w:cs="Arial"/>
          <w:lang w:val="en-US"/>
        </w:rPr>
      </w:pPr>
    </w:p>
    <w:p w14:paraId="63E354E9" w14:textId="77777777" w:rsidR="00186698" w:rsidRPr="00F3504E" w:rsidRDefault="00186698" w:rsidP="00186698">
      <w:pPr>
        <w:rPr>
          <w:rFonts w:ascii="Arial" w:hAnsi="Arial" w:cs="Arial"/>
          <w:lang w:val="en-US"/>
        </w:rPr>
      </w:pPr>
    </w:p>
    <w:p w14:paraId="028B1DC8" w14:textId="77777777" w:rsidR="00186698" w:rsidRPr="00F3504E" w:rsidRDefault="00186698" w:rsidP="00186698">
      <w:pPr>
        <w:rPr>
          <w:rFonts w:ascii="Arial" w:hAnsi="Arial" w:cs="Arial"/>
          <w:lang w:val="en-US"/>
        </w:rPr>
      </w:pPr>
    </w:p>
    <w:p w14:paraId="25419097" w14:textId="77777777" w:rsidR="00186698" w:rsidRPr="00F3504E" w:rsidRDefault="00186698" w:rsidP="00186698">
      <w:pPr>
        <w:rPr>
          <w:rFonts w:ascii="Arial" w:hAnsi="Arial" w:cs="Arial"/>
          <w:lang w:val="en-US"/>
        </w:rPr>
      </w:pPr>
    </w:p>
    <w:p w14:paraId="4E61D4D7" w14:textId="77777777" w:rsidR="00186698" w:rsidRPr="00F3504E" w:rsidRDefault="00186698" w:rsidP="00186698">
      <w:pPr>
        <w:rPr>
          <w:rFonts w:ascii="Arial" w:hAnsi="Arial" w:cs="Arial"/>
          <w:lang w:val="en-US"/>
        </w:rPr>
      </w:pPr>
    </w:p>
    <w:p w14:paraId="1EDF0EC2" w14:textId="77777777" w:rsidR="00186698" w:rsidRPr="00F3504E" w:rsidRDefault="00186698" w:rsidP="00186698">
      <w:pPr>
        <w:rPr>
          <w:rFonts w:ascii="Arial" w:hAnsi="Arial" w:cs="Arial"/>
          <w:lang w:val="en-US"/>
        </w:rPr>
      </w:pPr>
    </w:p>
    <w:sectPr w:rsidR="00186698" w:rsidRPr="00F3504E" w:rsidSect="00660400">
      <w:pgSz w:w="11910" w:h="16840"/>
      <w:pgMar w:top="1160" w:right="280" w:bottom="1200" w:left="700" w:header="513"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B1E3D" w14:textId="77777777" w:rsidR="00A343BB" w:rsidRDefault="00A343BB" w:rsidP="001B7A3F">
      <w:pPr>
        <w:spacing w:after="0" w:line="240" w:lineRule="auto"/>
      </w:pPr>
      <w:r>
        <w:separator/>
      </w:r>
    </w:p>
  </w:endnote>
  <w:endnote w:type="continuationSeparator" w:id="0">
    <w:p w14:paraId="095CA7EF" w14:textId="77777777" w:rsidR="00A343BB" w:rsidRDefault="00A343BB" w:rsidP="001B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1195" w14:textId="77777777" w:rsidR="001B7A3F" w:rsidRDefault="001B7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527E" w14:textId="77777777" w:rsidR="001B7A3F" w:rsidRDefault="001B7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132B" w14:textId="77777777" w:rsidR="001B7A3F" w:rsidRDefault="001B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62F0E" w14:textId="77777777" w:rsidR="00A343BB" w:rsidRDefault="00A343BB" w:rsidP="001B7A3F">
      <w:pPr>
        <w:spacing w:after="0" w:line="240" w:lineRule="auto"/>
      </w:pPr>
      <w:r>
        <w:separator/>
      </w:r>
    </w:p>
  </w:footnote>
  <w:footnote w:type="continuationSeparator" w:id="0">
    <w:p w14:paraId="5EC73A50" w14:textId="77777777" w:rsidR="00A343BB" w:rsidRDefault="00A343BB" w:rsidP="001B7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AB10" w14:textId="2317ED80" w:rsidR="001B7A3F" w:rsidRDefault="00A343BB">
    <w:pPr>
      <w:pStyle w:val="Header"/>
    </w:pPr>
    <w:r>
      <w:rPr>
        <w:noProof/>
      </w:rPr>
      <w:pict w14:anchorId="39162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66360" o:spid="_x0000_s2050" type="#_x0000_t136" style="position:absolute;margin-left:0;margin-top:0;width:648.8pt;height:12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4CF8" w14:textId="013EDFDA" w:rsidR="001B7A3F" w:rsidRDefault="00A343BB">
    <w:pPr>
      <w:pStyle w:val="Header"/>
    </w:pPr>
    <w:r>
      <w:rPr>
        <w:noProof/>
      </w:rPr>
      <w:pict w14:anchorId="7A469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66361" o:spid="_x0000_s2051" type="#_x0000_t136" style="position:absolute;margin-left:0;margin-top:0;width:648.8pt;height:12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C8DD" w14:textId="20A45DD4" w:rsidR="001B7A3F" w:rsidRDefault="00A343BB">
    <w:pPr>
      <w:pStyle w:val="Header"/>
    </w:pPr>
    <w:r>
      <w:rPr>
        <w:noProof/>
      </w:rPr>
      <w:pict w14:anchorId="704EF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66359" o:spid="_x0000_s2049" type="#_x0000_t136" style="position:absolute;margin-left:0;margin-top:0;width:648.8pt;height:12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74CC"/>
    <w:multiLevelType w:val="hybridMultilevel"/>
    <w:tmpl w:val="2D4AC4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F315BB"/>
    <w:multiLevelType w:val="multilevel"/>
    <w:tmpl w:val="9482D05A"/>
    <w:lvl w:ilvl="0">
      <w:start w:val="3"/>
      <w:numFmt w:val="decimal"/>
      <w:lvlText w:val="%1"/>
      <w:lvlJc w:val="left"/>
      <w:pPr>
        <w:ind w:left="1316" w:hanging="576"/>
      </w:pPr>
      <w:rPr>
        <w:rFonts w:hint="default"/>
        <w:lang w:val="en-US" w:eastAsia="en-US" w:bidi="ar-SA"/>
      </w:rPr>
    </w:lvl>
    <w:lvl w:ilvl="1">
      <w:start w:val="1"/>
      <w:numFmt w:val="decimal"/>
      <w:lvlText w:val="%1.%2"/>
      <w:lvlJc w:val="left"/>
      <w:pPr>
        <w:ind w:left="1316" w:hanging="576"/>
      </w:pPr>
      <w:rPr>
        <w:rFonts w:ascii="Arial" w:eastAsia="Arial" w:hAnsi="Arial" w:cs="Arial" w:hint="default"/>
        <w:b/>
        <w:bCs/>
        <w:w w:val="99"/>
        <w:sz w:val="24"/>
        <w:szCs w:val="24"/>
        <w:lang w:val="en-US" w:eastAsia="en-US" w:bidi="ar-SA"/>
      </w:rPr>
    </w:lvl>
    <w:lvl w:ilvl="2">
      <w:start w:val="1"/>
      <w:numFmt w:val="decimal"/>
      <w:lvlText w:val="%1.%2.%3"/>
      <w:lvlJc w:val="left"/>
      <w:pPr>
        <w:ind w:left="1460" w:hanging="720"/>
      </w:pPr>
      <w:rPr>
        <w:rFonts w:ascii="Arial" w:eastAsia="Arial" w:hAnsi="Arial" w:cs="Arial" w:hint="default"/>
        <w:b/>
        <w:bCs/>
        <w:spacing w:val="-2"/>
        <w:w w:val="99"/>
        <w:sz w:val="24"/>
        <w:szCs w:val="24"/>
        <w:lang w:val="en-US" w:eastAsia="en-US" w:bidi="ar-SA"/>
      </w:rPr>
    </w:lvl>
    <w:lvl w:ilvl="3">
      <w:start w:val="1"/>
      <w:numFmt w:val="decimal"/>
      <w:lvlText w:val="%1.%2.%3.%4"/>
      <w:lvlJc w:val="left"/>
      <w:pPr>
        <w:ind w:left="2180" w:hanging="1440"/>
      </w:pPr>
      <w:rPr>
        <w:rFonts w:ascii="Arial" w:eastAsia="Arial" w:hAnsi="Arial" w:cs="Arial" w:hint="default"/>
        <w:b/>
        <w:bCs/>
        <w:spacing w:val="-2"/>
        <w:w w:val="99"/>
        <w:sz w:val="24"/>
        <w:szCs w:val="24"/>
        <w:lang w:val="en-US" w:eastAsia="en-US" w:bidi="ar-SA"/>
      </w:rPr>
    </w:lvl>
    <w:lvl w:ilvl="4">
      <w:numFmt w:val="bullet"/>
      <w:lvlText w:val="•"/>
      <w:lvlJc w:val="left"/>
      <w:pPr>
        <w:ind w:left="4366" w:hanging="1440"/>
      </w:pPr>
      <w:rPr>
        <w:rFonts w:hint="default"/>
        <w:lang w:val="en-US" w:eastAsia="en-US" w:bidi="ar-SA"/>
      </w:rPr>
    </w:lvl>
    <w:lvl w:ilvl="5">
      <w:numFmt w:val="bullet"/>
      <w:lvlText w:val="•"/>
      <w:lvlJc w:val="left"/>
      <w:pPr>
        <w:ind w:left="5459" w:hanging="1440"/>
      </w:pPr>
      <w:rPr>
        <w:rFonts w:hint="default"/>
        <w:lang w:val="en-US" w:eastAsia="en-US" w:bidi="ar-SA"/>
      </w:rPr>
    </w:lvl>
    <w:lvl w:ilvl="6">
      <w:numFmt w:val="bullet"/>
      <w:lvlText w:val="•"/>
      <w:lvlJc w:val="left"/>
      <w:pPr>
        <w:ind w:left="6553" w:hanging="1440"/>
      </w:pPr>
      <w:rPr>
        <w:rFonts w:hint="default"/>
        <w:lang w:val="en-US" w:eastAsia="en-US" w:bidi="ar-SA"/>
      </w:rPr>
    </w:lvl>
    <w:lvl w:ilvl="7">
      <w:numFmt w:val="bullet"/>
      <w:lvlText w:val="•"/>
      <w:lvlJc w:val="left"/>
      <w:pPr>
        <w:ind w:left="7646" w:hanging="1440"/>
      </w:pPr>
      <w:rPr>
        <w:rFonts w:hint="default"/>
        <w:lang w:val="en-US" w:eastAsia="en-US" w:bidi="ar-SA"/>
      </w:rPr>
    </w:lvl>
    <w:lvl w:ilvl="8">
      <w:numFmt w:val="bullet"/>
      <w:lvlText w:val="•"/>
      <w:lvlJc w:val="left"/>
      <w:pPr>
        <w:ind w:left="8739" w:hanging="1440"/>
      </w:pPr>
      <w:rPr>
        <w:rFonts w:hint="default"/>
        <w:lang w:val="en-US" w:eastAsia="en-US" w:bidi="ar-SA"/>
      </w:rPr>
    </w:lvl>
  </w:abstractNum>
  <w:abstractNum w:abstractNumId="2" w15:restartNumberingAfterBreak="0">
    <w:nsid w:val="36DF443C"/>
    <w:multiLevelType w:val="hybridMultilevel"/>
    <w:tmpl w:val="A3465906"/>
    <w:lvl w:ilvl="0" w:tplc="14D0E174">
      <w:start w:val="1"/>
      <w:numFmt w:val="lowerLetter"/>
      <w:lvlText w:val="%1."/>
      <w:lvlJc w:val="left"/>
      <w:pPr>
        <w:ind w:left="1080" w:hanging="360"/>
      </w:pPr>
      <w:rPr>
        <w:rFonts w:ascii="Segoe UI" w:hAnsi="Segoe UI" w:cs="Segoe UI" w:hint="default"/>
        <w:color w:val="374151"/>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38722631"/>
    <w:multiLevelType w:val="hybridMultilevel"/>
    <w:tmpl w:val="EAA2C714"/>
    <w:lvl w:ilvl="0" w:tplc="AE1CE926">
      <w:start w:val="1"/>
      <w:numFmt w:val="decimal"/>
      <w:lvlText w:val="%1."/>
      <w:lvlJc w:val="left"/>
      <w:pPr>
        <w:ind w:left="720" w:hanging="360"/>
      </w:pPr>
      <w:rPr>
        <w:rFonts w:asciiTheme="minorHAnsi" w:eastAsia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24B58"/>
    <w:multiLevelType w:val="multilevel"/>
    <w:tmpl w:val="8BC2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C3E8D"/>
    <w:multiLevelType w:val="hybridMultilevel"/>
    <w:tmpl w:val="00283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4799E"/>
    <w:multiLevelType w:val="hybridMultilevel"/>
    <w:tmpl w:val="067AB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04204"/>
    <w:multiLevelType w:val="hybridMultilevel"/>
    <w:tmpl w:val="F6FCBB1A"/>
    <w:lvl w:ilvl="0" w:tplc="9474A30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65DD2C01"/>
    <w:multiLevelType w:val="multilevel"/>
    <w:tmpl w:val="D456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4"/>
  </w:num>
  <w:num w:numId="5">
    <w:abstractNumId w:val="8"/>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BE"/>
    <w:rsid w:val="000019B2"/>
    <w:rsid w:val="0000451D"/>
    <w:rsid w:val="000146F5"/>
    <w:rsid w:val="000273EF"/>
    <w:rsid w:val="00027804"/>
    <w:rsid w:val="00030CBB"/>
    <w:rsid w:val="00034FE4"/>
    <w:rsid w:val="00036713"/>
    <w:rsid w:val="00041919"/>
    <w:rsid w:val="00046DCA"/>
    <w:rsid w:val="000473EE"/>
    <w:rsid w:val="0005668F"/>
    <w:rsid w:val="000747CE"/>
    <w:rsid w:val="00081549"/>
    <w:rsid w:val="000877D8"/>
    <w:rsid w:val="000A37A2"/>
    <w:rsid w:val="000B0890"/>
    <w:rsid w:val="000B2136"/>
    <w:rsid w:val="000B21DB"/>
    <w:rsid w:val="000C2E9B"/>
    <w:rsid w:val="000D6CAF"/>
    <w:rsid w:val="000E1B7B"/>
    <w:rsid w:val="000E63DD"/>
    <w:rsid w:val="001008FF"/>
    <w:rsid w:val="001249DA"/>
    <w:rsid w:val="001269A5"/>
    <w:rsid w:val="00127487"/>
    <w:rsid w:val="00136046"/>
    <w:rsid w:val="00155359"/>
    <w:rsid w:val="001614A3"/>
    <w:rsid w:val="001737DC"/>
    <w:rsid w:val="0017736D"/>
    <w:rsid w:val="00186698"/>
    <w:rsid w:val="0019124D"/>
    <w:rsid w:val="001A6F13"/>
    <w:rsid w:val="001B1ABA"/>
    <w:rsid w:val="001B3163"/>
    <w:rsid w:val="001B7A3F"/>
    <w:rsid w:val="001C4E40"/>
    <w:rsid w:val="001C532F"/>
    <w:rsid w:val="001C721D"/>
    <w:rsid w:val="001D5AB5"/>
    <w:rsid w:val="001E0A68"/>
    <w:rsid w:val="002351DF"/>
    <w:rsid w:val="002434EF"/>
    <w:rsid w:val="00256CB8"/>
    <w:rsid w:val="00277CF9"/>
    <w:rsid w:val="00282608"/>
    <w:rsid w:val="00282652"/>
    <w:rsid w:val="00293D3E"/>
    <w:rsid w:val="002B3D6C"/>
    <w:rsid w:val="002B7714"/>
    <w:rsid w:val="002C2CC5"/>
    <w:rsid w:val="002D346E"/>
    <w:rsid w:val="002E753E"/>
    <w:rsid w:val="00303A95"/>
    <w:rsid w:val="003171A6"/>
    <w:rsid w:val="00345C8A"/>
    <w:rsid w:val="003A2F39"/>
    <w:rsid w:val="003B195B"/>
    <w:rsid w:val="003C2B41"/>
    <w:rsid w:val="003E3E61"/>
    <w:rsid w:val="003F51E1"/>
    <w:rsid w:val="00416721"/>
    <w:rsid w:val="00420194"/>
    <w:rsid w:val="00435B93"/>
    <w:rsid w:val="00443CC6"/>
    <w:rsid w:val="004601E4"/>
    <w:rsid w:val="00487588"/>
    <w:rsid w:val="004902DF"/>
    <w:rsid w:val="00490695"/>
    <w:rsid w:val="004906B9"/>
    <w:rsid w:val="004A6C33"/>
    <w:rsid w:val="004B250D"/>
    <w:rsid w:val="004B5555"/>
    <w:rsid w:val="004C243F"/>
    <w:rsid w:val="004E50B7"/>
    <w:rsid w:val="004E5C87"/>
    <w:rsid w:val="00504CF5"/>
    <w:rsid w:val="0050653D"/>
    <w:rsid w:val="0051477F"/>
    <w:rsid w:val="005200E3"/>
    <w:rsid w:val="00521D04"/>
    <w:rsid w:val="0054735E"/>
    <w:rsid w:val="00587846"/>
    <w:rsid w:val="00591BCA"/>
    <w:rsid w:val="00592FF2"/>
    <w:rsid w:val="005A26F8"/>
    <w:rsid w:val="005A394B"/>
    <w:rsid w:val="005B40BB"/>
    <w:rsid w:val="005B511D"/>
    <w:rsid w:val="005C3802"/>
    <w:rsid w:val="005C7087"/>
    <w:rsid w:val="005D1AD6"/>
    <w:rsid w:val="005D2C82"/>
    <w:rsid w:val="005D61D3"/>
    <w:rsid w:val="005D678E"/>
    <w:rsid w:val="005E1FB2"/>
    <w:rsid w:val="005F2F7A"/>
    <w:rsid w:val="005F4393"/>
    <w:rsid w:val="0060716E"/>
    <w:rsid w:val="00607397"/>
    <w:rsid w:val="00614A1E"/>
    <w:rsid w:val="0065024C"/>
    <w:rsid w:val="00660400"/>
    <w:rsid w:val="00663906"/>
    <w:rsid w:val="0067074F"/>
    <w:rsid w:val="00674FBF"/>
    <w:rsid w:val="00684484"/>
    <w:rsid w:val="006A4673"/>
    <w:rsid w:val="006B2DE2"/>
    <w:rsid w:val="006C34FA"/>
    <w:rsid w:val="006E27F6"/>
    <w:rsid w:val="00734CD8"/>
    <w:rsid w:val="00751CFE"/>
    <w:rsid w:val="00753893"/>
    <w:rsid w:val="007677AD"/>
    <w:rsid w:val="007679A5"/>
    <w:rsid w:val="00797B6F"/>
    <w:rsid w:val="007B0435"/>
    <w:rsid w:val="007B3F60"/>
    <w:rsid w:val="007C57AD"/>
    <w:rsid w:val="007E4685"/>
    <w:rsid w:val="007F4CFE"/>
    <w:rsid w:val="008059AA"/>
    <w:rsid w:val="00806CCA"/>
    <w:rsid w:val="008072E4"/>
    <w:rsid w:val="008111C5"/>
    <w:rsid w:val="00816AA5"/>
    <w:rsid w:val="00821CC1"/>
    <w:rsid w:val="008220F7"/>
    <w:rsid w:val="00847E26"/>
    <w:rsid w:val="00857EE0"/>
    <w:rsid w:val="00872AEF"/>
    <w:rsid w:val="00872EEE"/>
    <w:rsid w:val="00877CEA"/>
    <w:rsid w:val="00880FF2"/>
    <w:rsid w:val="008940D8"/>
    <w:rsid w:val="00894D2C"/>
    <w:rsid w:val="008A06E0"/>
    <w:rsid w:val="008A43D9"/>
    <w:rsid w:val="008B6917"/>
    <w:rsid w:val="008C5095"/>
    <w:rsid w:val="008D3784"/>
    <w:rsid w:val="008E0793"/>
    <w:rsid w:val="008F6D7E"/>
    <w:rsid w:val="0090545E"/>
    <w:rsid w:val="00913102"/>
    <w:rsid w:val="00913F1A"/>
    <w:rsid w:val="00917767"/>
    <w:rsid w:val="00926277"/>
    <w:rsid w:val="009401C1"/>
    <w:rsid w:val="00945778"/>
    <w:rsid w:val="00947E34"/>
    <w:rsid w:val="00951958"/>
    <w:rsid w:val="009569E9"/>
    <w:rsid w:val="0096145E"/>
    <w:rsid w:val="00971443"/>
    <w:rsid w:val="009762C9"/>
    <w:rsid w:val="00980A39"/>
    <w:rsid w:val="009811F2"/>
    <w:rsid w:val="00982B0F"/>
    <w:rsid w:val="00990891"/>
    <w:rsid w:val="009B0554"/>
    <w:rsid w:val="009B0DEF"/>
    <w:rsid w:val="009B1452"/>
    <w:rsid w:val="009C1BE6"/>
    <w:rsid w:val="009C6698"/>
    <w:rsid w:val="009D1A84"/>
    <w:rsid w:val="009F2966"/>
    <w:rsid w:val="00A1033B"/>
    <w:rsid w:val="00A155A0"/>
    <w:rsid w:val="00A221B3"/>
    <w:rsid w:val="00A343BB"/>
    <w:rsid w:val="00A34AC7"/>
    <w:rsid w:val="00A56BF2"/>
    <w:rsid w:val="00A57A8A"/>
    <w:rsid w:val="00A64777"/>
    <w:rsid w:val="00A852BF"/>
    <w:rsid w:val="00A932CE"/>
    <w:rsid w:val="00A954A5"/>
    <w:rsid w:val="00A97184"/>
    <w:rsid w:val="00AA1090"/>
    <w:rsid w:val="00AB03B4"/>
    <w:rsid w:val="00AD37F0"/>
    <w:rsid w:val="00AD48B4"/>
    <w:rsid w:val="00AE2675"/>
    <w:rsid w:val="00AF0D8D"/>
    <w:rsid w:val="00AF1B81"/>
    <w:rsid w:val="00B44C1A"/>
    <w:rsid w:val="00B55B99"/>
    <w:rsid w:val="00B72937"/>
    <w:rsid w:val="00B82A28"/>
    <w:rsid w:val="00B91EA1"/>
    <w:rsid w:val="00B96894"/>
    <w:rsid w:val="00BA1074"/>
    <w:rsid w:val="00BC16E0"/>
    <w:rsid w:val="00BD03E3"/>
    <w:rsid w:val="00BF0B7B"/>
    <w:rsid w:val="00BF0FC4"/>
    <w:rsid w:val="00C00AE8"/>
    <w:rsid w:val="00C05ACB"/>
    <w:rsid w:val="00C13034"/>
    <w:rsid w:val="00C17F6F"/>
    <w:rsid w:val="00C35A83"/>
    <w:rsid w:val="00C37C83"/>
    <w:rsid w:val="00C4146C"/>
    <w:rsid w:val="00C45231"/>
    <w:rsid w:val="00C52A29"/>
    <w:rsid w:val="00C620D4"/>
    <w:rsid w:val="00C64246"/>
    <w:rsid w:val="00C714F0"/>
    <w:rsid w:val="00C80D07"/>
    <w:rsid w:val="00C87BC2"/>
    <w:rsid w:val="00CA67B8"/>
    <w:rsid w:val="00CB169D"/>
    <w:rsid w:val="00CC2690"/>
    <w:rsid w:val="00CE573E"/>
    <w:rsid w:val="00CF5A19"/>
    <w:rsid w:val="00D20FD6"/>
    <w:rsid w:val="00D23F8B"/>
    <w:rsid w:val="00D247D4"/>
    <w:rsid w:val="00D30B00"/>
    <w:rsid w:val="00D621E1"/>
    <w:rsid w:val="00D641B8"/>
    <w:rsid w:val="00D71DB6"/>
    <w:rsid w:val="00D75154"/>
    <w:rsid w:val="00D767CB"/>
    <w:rsid w:val="00D77C46"/>
    <w:rsid w:val="00D91341"/>
    <w:rsid w:val="00D92452"/>
    <w:rsid w:val="00DB259F"/>
    <w:rsid w:val="00DB4CFB"/>
    <w:rsid w:val="00DC51AA"/>
    <w:rsid w:val="00DE0AD8"/>
    <w:rsid w:val="00DE5CBB"/>
    <w:rsid w:val="00DF7575"/>
    <w:rsid w:val="00E11A5A"/>
    <w:rsid w:val="00E14890"/>
    <w:rsid w:val="00E5022F"/>
    <w:rsid w:val="00E513EC"/>
    <w:rsid w:val="00E51921"/>
    <w:rsid w:val="00E53011"/>
    <w:rsid w:val="00E610BE"/>
    <w:rsid w:val="00EA39B3"/>
    <w:rsid w:val="00EA641E"/>
    <w:rsid w:val="00EC1B24"/>
    <w:rsid w:val="00EE2B70"/>
    <w:rsid w:val="00EE56D1"/>
    <w:rsid w:val="00F03F62"/>
    <w:rsid w:val="00F30C5D"/>
    <w:rsid w:val="00F32121"/>
    <w:rsid w:val="00F3504E"/>
    <w:rsid w:val="00F438E1"/>
    <w:rsid w:val="00F47E2D"/>
    <w:rsid w:val="00F513CA"/>
    <w:rsid w:val="00F5454A"/>
    <w:rsid w:val="00F62874"/>
    <w:rsid w:val="00F629F1"/>
    <w:rsid w:val="00F81055"/>
    <w:rsid w:val="00F81C18"/>
    <w:rsid w:val="00F87A5D"/>
    <w:rsid w:val="00FA062A"/>
    <w:rsid w:val="00FA0775"/>
    <w:rsid w:val="00FA12AF"/>
    <w:rsid w:val="00FA1F72"/>
    <w:rsid w:val="00FA5BBB"/>
    <w:rsid w:val="00FB0565"/>
    <w:rsid w:val="00FC7CBF"/>
    <w:rsid w:val="00FD481E"/>
    <w:rsid w:val="00FE0456"/>
    <w:rsid w:val="00FE4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915CAD"/>
  <w15:chartTrackingRefBased/>
  <w15:docId w15:val="{5CA013DE-CF12-412F-B482-C1EC3D98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549"/>
  </w:style>
  <w:style w:type="paragraph" w:styleId="Heading1">
    <w:name w:val="heading 1"/>
    <w:basedOn w:val="Normal"/>
    <w:next w:val="Normal"/>
    <w:link w:val="Heading1Char"/>
    <w:uiPriority w:val="9"/>
    <w:qFormat/>
    <w:rsid w:val="009B0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81055"/>
    <w:pPr>
      <w:widowControl w:val="0"/>
      <w:autoSpaceDE w:val="0"/>
      <w:autoSpaceDN w:val="0"/>
      <w:spacing w:before="92" w:after="0" w:line="240" w:lineRule="auto"/>
      <w:ind w:left="1460" w:hanging="721"/>
      <w:outlineLvl w:val="1"/>
    </w:pPr>
    <w:rPr>
      <w:rFonts w:ascii="Arial" w:eastAsia="Arial" w:hAnsi="Arial" w:cs="Arial"/>
      <w:b/>
      <w:bCs/>
      <w:kern w:val="0"/>
      <w:sz w:val="24"/>
      <w:szCs w:val="24"/>
      <w:lang w:val="en-US"/>
      <w14:ligatures w14:val="none"/>
    </w:rPr>
  </w:style>
  <w:style w:type="paragraph" w:styleId="Heading3">
    <w:name w:val="heading 3"/>
    <w:basedOn w:val="Normal"/>
    <w:next w:val="Normal"/>
    <w:link w:val="Heading3Char"/>
    <w:uiPriority w:val="9"/>
    <w:semiHidden/>
    <w:unhideWhenUsed/>
    <w:qFormat/>
    <w:rsid w:val="004E50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F81055"/>
    <w:pPr>
      <w:widowControl w:val="0"/>
      <w:autoSpaceDE w:val="0"/>
      <w:autoSpaceDN w:val="0"/>
      <w:spacing w:after="0" w:line="218" w:lineRule="exact"/>
      <w:ind w:left="930"/>
      <w:outlineLvl w:val="3"/>
    </w:pPr>
    <w:rPr>
      <w:rFonts w:ascii="Cambria Math" w:eastAsia="Cambria Math" w:hAnsi="Cambria Math" w:cs="Cambria Math"/>
      <w:kern w:val="0"/>
      <w:sz w:val="23"/>
      <w:szCs w:val="23"/>
      <w:lang w:val="en-US"/>
      <w14:ligatures w14:val="none"/>
    </w:rPr>
  </w:style>
  <w:style w:type="paragraph" w:styleId="Heading5">
    <w:name w:val="heading 5"/>
    <w:basedOn w:val="Normal"/>
    <w:next w:val="Normal"/>
    <w:link w:val="Heading5Char"/>
    <w:uiPriority w:val="9"/>
    <w:semiHidden/>
    <w:unhideWhenUsed/>
    <w:qFormat/>
    <w:rsid w:val="00947E3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81055"/>
    <w:rPr>
      <w:rFonts w:ascii="Arial" w:eastAsia="Arial" w:hAnsi="Arial" w:cs="Arial"/>
      <w:b/>
      <w:bCs/>
      <w:kern w:val="0"/>
      <w:sz w:val="24"/>
      <w:szCs w:val="24"/>
      <w:lang w:val="en-US"/>
      <w14:ligatures w14:val="none"/>
    </w:rPr>
  </w:style>
  <w:style w:type="character" w:customStyle="1" w:styleId="Heading4Char">
    <w:name w:val="Heading 4 Char"/>
    <w:basedOn w:val="DefaultParagraphFont"/>
    <w:link w:val="Heading4"/>
    <w:uiPriority w:val="9"/>
    <w:rsid w:val="00F81055"/>
    <w:rPr>
      <w:rFonts w:ascii="Cambria Math" w:eastAsia="Cambria Math" w:hAnsi="Cambria Math" w:cs="Cambria Math"/>
      <w:kern w:val="0"/>
      <w:sz w:val="23"/>
      <w:szCs w:val="23"/>
      <w:lang w:val="en-US"/>
      <w14:ligatures w14:val="none"/>
    </w:rPr>
  </w:style>
  <w:style w:type="paragraph" w:styleId="BodyText">
    <w:name w:val="Body Text"/>
    <w:basedOn w:val="Normal"/>
    <w:link w:val="BodyTextChar"/>
    <w:uiPriority w:val="1"/>
    <w:qFormat/>
    <w:rsid w:val="00F81055"/>
    <w:pPr>
      <w:widowControl w:val="0"/>
      <w:autoSpaceDE w:val="0"/>
      <w:autoSpaceDN w:val="0"/>
      <w:spacing w:after="0" w:line="240" w:lineRule="auto"/>
    </w:pPr>
    <w:rPr>
      <w:rFonts w:ascii="Microsoft Sans Serif" w:eastAsia="Microsoft Sans Serif" w:hAnsi="Microsoft Sans Serif" w:cs="Microsoft Sans Serif"/>
      <w:kern w:val="0"/>
      <w:lang w:val="en-US"/>
      <w14:ligatures w14:val="none"/>
    </w:rPr>
  </w:style>
  <w:style w:type="character" w:customStyle="1" w:styleId="BodyTextChar">
    <w:name w:val="Body Text Char"/>
    <w:basedOn w:val="DefaultParagraphFont"/>
    <w:link w:val="BodyText"/>
    <w:uiPriority w:val="1"/>
    <w:rsid w:val="00F81055"/>
    <w:rPr>
      <w:rFonts w:ascii="Microsoft Sans Serif" w:eastAsia="Microsoft Sans Serif" w:hAnsi="Microsoft Sans Serif" w:cs="Microsoft Sans Serif"/>
      <w:kern w:val="0"/>
      <w:lang w:val="en-US"/>
      <w14:ligatures w14:val="none"/>
    </w:rPr>
  </w:style>
  <w:style w:type="character" w:customStyle="1" w:styleId="Heading5Char">
    <w:name w:val="Heading 5 Char"/>
    <w:basedOn w:val="DefaultParagraphFont"/>
    <w:link w:val="Heading5"/>
    <w:uiPriority w:val="9"/>
    <w:semiHidden/>
    <w:rsid w:val="00947E34"/>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71DB6"/>
    <w:pPr>
      <w:ind w:left="720"/>
      <w:contextualSpacing/>
    </w:pPr>
  </w:style>
  <w:style w:type="paragraph" w:customStyle="1" w:styleId="TableParagraph">
    <w:name w:val="Table Paragraph"/>
    <w:basedOn w:val="Normal"/>
    <w:uiPriority w:val="1"/>
    <w:qFormat/>
    <w:rsid w:val="00C87BC2"/>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Heading1Char">
    <w:name w:val="Heading 1 Char"/>
    <w:basedOn w:val="DefaultParagraphFont"/>
    <w:link w:val="Heading1"/>
    <w:uiPriority w:val="9"/>
    <w:rsid w:val="009B05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B0554"/>
    <w:rPr>
      <w:color w:val="0000FF"/>
      <w:u w:val="single"/>
    </w:rPr>
  </w:style>
  <w:style w:type="character" w:styleId="Strong">
    <w:name w:val="Strong"/>
    <w:basedOn w:val="DefaultParagraphFont"/>
    <w:uiPriority w:val="22"/>
    <w:qFormat/>
    <w:rsid w:val="009B1452"/>
    <w:rPr>
      <w:b/>
      <w:bCs/>
    </w:rPr>
  </w:style>
  <w:style w:type="paragraph" w:styleId="NormalWeb">
    <w:name w:val="Normal (Web)"/>
    <w:basedOn w:val="Normal"/>
    <w:uiPriority w:val="99"/>
    <w:unhideWhenUsed/>
    <w:rsid w:val="008940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semiHidden/>
    <w:rsid w:val="004E50B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E50B7"/>
    <w:rPr>
      <w:i/>
      <w:iCs/>
    </w:rPr>
  </w:style>
  <w:style w:type="character" w:styleId="UnresolvedMention">
    <w:name w:val="Unresolved Mention"/>
    <w:basedOn w:val="DefaultParagraphFont"/>
    <w:uiPriority w:val="99"/>
    <w:semiHidden/>
    <w:unhideWhenUsed/>
    <w:rsid w:val="00EC1B24"/>
    <w:rPr>
      <w:color w:val="605E5C"/>
      <w:shd w:val="clear" w:color="auto" w:fill="E1DFDD"/>
    </w:rPr>
  </w:style>
  <w:style w:type="paragraph" w:styleId="Header">
    <w:name w:val="header"/>
    <w:basedOn w:val="Normal"/>
    <w:link w:val="HeaderChar"/>
    <w:uiPriority w:val="99"/>
    <w:unhideWhenUsed/>
    <w:rsid w:val="001B7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A3F"/>
  </w:style>
  <w:style w:type="paragraph" w:styleId="Footer">
    <w:name w:val="footer"/>
    <w:basedOn w:val="Normal"/>
    <w:link w:val="FooterChar"/>
    <w:uiPriority w:val="99"/>
    <w:unhideWhenUsed/>
    <w:rsid w:val="001B7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4308">
      <w:bodyDiv w:val="1"/>
      <w:marLeft w:val="0"/>
      <w:marRight w:val="0"/>
      <w:marTop w:val="0"/>
      <w:marBottom w:val="0"/>
      <w:divBdr>
        <w:top w:val="none" w:sz="0" w:space="0" w:color="auto"/>
        <w:left w:val="none" w:sz="0" w:space="0" w:color="auto"/>
        <w:bottom w:val="none" w:sz="0" w:space="0" w:color="auto"/>
        <w:right w:val="none" w:sz="0" w:space="0" w:color="auto"/>
      </w:divBdr>
    </w:div>
    <w:div w:id="417218608">
      <w:bodyDiv w:val="1"/>
      <w:marLeft w:val="0"/>
      <w:marRight w:val="0"/>
      <w:marTop w:val="0"/>
      <w:marBottom w:val="0"/>
      <w:divBdr>
        <w:top w:val="none" w:sz="0" w:space="0" w:color="auto"/>
        <w:left w:val="none" w:sz="0" w:space="0" w:color="auto"/>
        <w:bottom w:val="none" w:sz="0" w:space="0" w:color="auto"/>
        <w:right w:val="none" w:sz="0" w:space="0" w:color="auto"/>
      </w:divBdr>
    </w:div>
    <w:div w:id="506099373">
      <w:bodyDiv w:val="1"/>
      <w:marLeft w:val="0"/>
      <w:marRight w:val="0"/>
      <w:marTop w:val="0"/>
      <w:marBottom w:val="0"/>
      <w:divBdr>
        <w:top w:val="none" w:sz="0" w:space="0" w:color="auto"/>
        <w:left w:val="none" w:sz="0" w:space="0" w:color="auto"/>
        <w:bottom w:val="none" w:sz="0" w:space="0" w:color="auto"/>
        <w:right w:val="none" w:sz="0" w:space="0" w:color="auto"/>
      </w:divBdr>
    </w:div>
    <w:div w:id="743333933">
      <w:bodyDiv w:val="1"/>
      <w:marLeft w:val="0"/>
      <w:marRight w:val="0"/>
      <w:marTop w:val="0"/>
      <w:marBottom w:val="0"/>
      <w:divBdr>
        <w:top w:val="none" w:sz="0" w:space="0" w:color="auto"/>
        <w:left w:val="none" w:sz="0" w:space="0" w:color="auto"/>
        <w:bottom w:val="none" w:sz="0" w:space="0" w:color="auto"/>
        <w:right w:val="none" w:sz="0" w:space="0" w:color="auto"/>
      </w:divBdr>
    </w:div>
    <w:div w:id="850870767">
      <w:bodyDiv w:val="1"/>
      <w:marLeft w:val="0"/>
      <w:marRight w:val="0"/>
      <w:marTop w:val="0"/>
      <w:marBottom w:val="0"/>
      <w:divBdr>
        <w:top w:val="none" w:sz="0" w:space="0" w:color="auto"/>
        <w:left w:val="none" w:sz="0" w:space="0" w:color="auto"/>
        <w:bottom w:val="none" w:sz="0" w:space="0" w:color="auto"/>
        <w:right w:val="none" w:sz="0" w:space="0" w:color="auto"/>
      </w:divBdr>
    </w:div>
    <w:div w:id="887035891">
      <w:bodyDiv w:val="1"/>
      <w:marLeft w:val="0"/>
      <w:marRight w:val="0"/>
      <w:marTop w:val="0"/>
      <w:marBottom w:val="0"/>
      <w:divBdr>
        <w:top w:val="none" w:sz="0" w:space="0" w:color="auto"/>
        <w:left w:val="none" w:sz="0" w:space="0" w:color="auto"/>
        <w:bottom w:val="none" w:sz="0" w:space="0" w:color="auto"/>
        <w:right w:val="none" w:sz="0" w:space="0" w:color="auto"/>
      </w:divBdr>
    </w:div>
    <w:div w:id="1053692782">
      <w:bodyDiv w:val="1"/>
      <w:marLeft w:val="0"/>
      <w:marRight w:val="0"/>
      <w:marTop w:val="0"/>
      <w:marBottom w:val="0"/>
      <w:divBdr>
        <w:top w:val="none" w:sz="0" w:space="0" w:color="auto"/>
        <w:left w:val="none" w:sz="0" w:space="0" w:color="auto"/>
        <w:bottom w:val="none" w:sz="0" w:space="0" w:color="auto"/>
        <w:right w:val="none" w:sz="0" w:space="0" w:color="auto"/>
      </w:divBdr>
    </w:div>
    <w:div w:id="1279410969">
      <w:bodyDiv w:val="1"/>
      <w:marLeft w:val="0"/>
      <w:marRight w:val="0"/>
      <w:marTop w:val="0"/>
      <w:marBottom w:val="0"/>
      <w:divBdr>
        <w:top w:val="none" w:sz="0" w:space="0" w:color="auto"/>
        <w:left w:val="none" w:sz="0" w:space="0" w:color="auto"/>
        <w:bottom w:val="none" w:sz="0" w:space="0" w:color="auto"/>
        <w:right w:val="none" w:sz="0" w:space="0" w:color="auto"/>
      </w:divBdr>
    </w:div>
    <w:div w:id="1296450398">
      <w:bodyDiv w:val="1"/>
      <w:marLeft w:val="0"/>
      <w:marRight w:val="0"/>
      <w:marTop w:val="0"/>
      <w:marBottom w:val="0"/>
      <w:divBdr>
        <w:top w:val="none" w:sz="0" w:space="0" w:color="auto"/>
        <w:left w:val="none" w:sz="0" w:space="0" w:color="auto"/>
        <w:bottom w:val="none" w:sz="0" w:space="0" w:color="auto"/>
        <w:right w:val="none" w:sz="0" w:space="0" w:color="auto"/>
      </w:divBdr>
    </w:div>
    <w:div w:id="1300571902">
      <w:bodyDiv w:val="1"/>
      <w:marLeft w:val="0"/>
      <w:marRight w:val="0"/>
      <w:marTop w:val="0"/>
      <w:marBottom w:val="0"/>
      <w:divBdr>
        <w:top w:val="none" w:sz="0" w:space="0" w:color="auto"/>
        <w:left w:val="none" w:sz="0" w:space="0" w:color="auto"/>
        <w:bottom w:val="none" w:sz="0" w:space="0" w:color="auto"/>
        <w:right w:val="none" w:sz="0" w:space="0" w:color="auto"/>
      </w:divBdr>
    </w:div>
    <w:div w:id="1402630340">
      <w:bodyDiv w:val="1"/>
      <w:marLeft w:val="0"/>
      <w:marRight w:val="0"/>
      <w:marTop w:val="0"/>
      <w:marBottom w:val="0"/>
      <w:divBdr>
        <w:top w:val="none" w:sz="0" w:space="0" w:color="auto"/>
        <w:left w:val="none" w:sz="0" w:space="0" w:color="auto"/>
        <w:bottom w:val="none" w:sz="0" w:space="0" w:color="auto"/>
        <w:right w:val="none" w:sz="0" w:space="0" w:color="auto"/>
      </w:divBdr>
    </w:div>
    <w:div w:id="1638955492">
      <w:bodyDiv w:val="1"/>
      <w:marLeft w:val="0"/>
      <w:marRight w:val="0"/>
      <w:marTop w:val="0"/>
      <w:marBottom w:val="0"/>
      <w:divBdr>
        <w:top w:val="none" w:sz="0" w:space="0" w:color="auto"/>
        <w:left w:val="none" w:sz="0" w:space="0" w:color="auto"/>
        <w:bottom w:val="none" w:sz="0" w:space="0" w:color="auto"/>
        <w:right w:val="none" w:sz="0" w:space="0" w:color="auto"/>
      </w:divBdr>
    </w:div>
    <w:div w:id="1904943661">
      <w:bodyDiv w:val="1"/>
      <w:marLeft w:val="0"/>
      <w:marRight w:val="0"/>
      <w:marTop w:val="0"/>
      <w:marBottom w:val="0"/>
      <w:divBdr>
        <w:top w:val="none" w:sz="0" w:space="0" w:color="auto"/>
        <w:left w:val="none" w:sz="0" w:space="0" w:color="auto"/>
        <w:bottom w:val="none" w:sz="0" w:space="0" w:color="auto"/>
        <w:right w:val="none" w:sz="0" w:space="0" w:color="auto"/>
      </w:divBdr>
    </w:div>
    <w:div w:id="1915240453">
      <w:bodyDiv w:val="1"/>
      <w:marLeft w:val="0"/>
      <w:marRight w:val="0"/>
      <w:marTop w:val="0"/>
      <w:marBottom w:val="0"/>
      <w:divBdr>
        <w:top w:val="none" w:sz="0" w:space="0" w:color="auto"/>
        <w:left w:val="none" w:sz="0" w:space="0" w:color="auto"/>
        <w:bottom w:val="none" w:sz="0" w:space="0" w:color="auto"/>
        <w:right w:val="none" w:sz="0" w:space="0" w:color="auto"/>
      </w:divBdr>
    </w:div>
    <w:div w:id="1932816033">
      <w:bodyDiv w:val="1"/>
      <w:marLeft w:val="0"/>
      <w:marRight w:val="0"/>
      <w:marTop w:val="0"/>
      <w:marBottom w:val="0"/>
      <w:divBdr>
        <w:top w:val="none" w:sz="0" w:space="0" w:color="auto"/>
        <w:left w:val="none" w:sz="0" w:space="0" w:color="auto"/>
        <w:bottom w:val="none" w:sz="0" w:space="0" w:color="auto"/>
        <w:right w:val="none" w:sz="0" w:space="0" w:color="auto"/>
      </w:divBdr>
    </w:div>
    <w:div w:id="1951475904">
      <w:bodyDiv w:val="1"/>
      <w:marLeft w:val="0"/>
      <w:marRight w:val="0"/>
      <w:marTop w:val="0"/>
      <w:marBottom w:val="0"/>
      <w:divBdr>
        <w:top w:val="none" w:sz="0" w:space="0" w:color="auto"/>
        <w:left w:val="none" w:sz="0" w:space="0" w:color="auto"/>
        <w:bottom w:val="none" w:sz="0" w:space="0" w:color="auto"/>
        <w:right w:val="none" w:sz="0" w:space="0" w:color="auto"/>
      </w:divBdr>
    </w:div>
    <w:div w:id="20061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2555</TotalTime>
  <Pages>28</Pages>
  <Words>10831</Words>
  <Characters>61740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55</cp:lastModifiedBy>
  <cp:revision>195</cp:revision>
  <dcterms:created xsi:type="dcterms:W3CDTF">2024-06-17T04:16:00Z</dcterms:created>
  <dcterms:modified xsi:type="dcterms:W3CDTF">2025-02-26T06:27:00Z</dcterms:modified>
</cp:coreProperties>
</file>