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2C85A" w14:textId="20CC1D14" w:rsidR="00770783" w:rsidRDefault="00770783" w:rsidP="00F031C1">
      <w:pPr>
        <w:spacing w:line="360" w:lineRule="auto"/>
        <w:jc w:val="both"/>
        <w:rPr>
          <w:rFonts w:ascii="Times New Roman" w:hAnsi="Times New Roman" w:cs="Times New Roman"/>
          <w:b/>
          <w:bCs/>
          <w:sz w:val="24"/>
          <w:szCs w:val="24"/>
        </w:rPr>
      </w:pPr>
      <w:r w:rsidRPr="00770783">
        <w:rPr>
          <w:rFonts w:ascii="Times New Roman" w:hAnsi="Times New Roman" w:cs="Times New Roman"/>
          <w:b/>
          <w:bCs/>
          <w:sz w:val="24"/>
          <w:szCs w:val="24"/>
        </w:rPr>
        <w:t>Case report</w:t>
      </w:r>
    </w:p>
    <w:p w14:paraId="04937EF2" w14:textId="77777777" w:rsidR="00770783" w:rsidRDefault="00770783" w:rsidP="00F031C1">
      <w:pPr>
        <w:spacing w:line="360" w:lineRule="auto"/>
        <w:jc w:val="both"/>
        <w:rPr>
          <w:rFonts w:ascii="Times New Roman" w:hAnsi="Times New Roman" w:cs="Times New Roman"/>
          <w:b/>
          <w:bCs/>
          <w:sz w:val="24"/>
          <w:szCs w:val="24"/>
        </w:rPr>
      </w:pPr>
    </w:p>
    <w:p w14:paraId="4B778E64" w14:textId="4B332807" w:rsidR="00F031C1" w:rsidRPr="00E868D1" w:rsidRDefault="00F031C1" w:rsidP="00F031C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CORPORA AMYLACEA IN WARTHIN’S TUMOR: A RARE HISTOPATHOLOGICAL FINDING</w:t>
      </w:r>
    </w:p>
    <w:p w14:paraId="551F73CA" w14:textId="77777777" w:rsidR="00C55FF9" w:rsidRDefault="00C55FF9" w:rsidP="00F031C1">
      <w:pPr>
        <w:spacing w:line="360" w:lineRule="auto"/>
        <w:jc w:val="both"/>
        <w:rPr>
          <w:rFonts w:ascii="Times New Roman" w:hAnsi="Times New Roman" w:cs="Times New Roman"/>
          <w:b/>
          <w:bCs/>
          <w:sz w:val="24"/>
          <w:szCs w:val="24"/>
        </w:rPr>
      </w:pPr>
    </w:p>
    <w:p w14:paraId="307E0B7A" w14:textId="178E7309" w:rsidR="00F031C1" w:rsidRPr="00105421" w:rsidRDefault="00F031C1" w:rsidP="00F031C1">
      <w:pPr>
        <w:spacing w:line="360" w:lineRule="auto"/>
        <w:jc w:val="both"/>
        <w:rPr>
          <w:rFonts w:ascii="Times New Roman" w:hAnsi="Times New Roman" w:cs="Times New Roman"/>
          <w:b/>
          <w:bCs/>
          <w:sz w:val="24"/>
          <w:szCs w:val="24"/>
        </w:rPr>
      </w:pPr>
      <w:r w:rsidRPr="00105421">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Pr="00105421">
        <w:rPr>
          <w:rFonts w:ascii="Times New Roman" w:hAnsi="Times New Roman" w:cs="Times New Roman"/>
          <w:sz w:val="24"/>
          <w:szCs w:val="24"/>
        </w:rPr>
        <w:t>This case report presents a rare instance of Warthin’s tumor with presence of corpora amylacea. While Warthin’s tumor is a common benign neoplasm of the parotid gland, the occur</w:t>
      </w:r>
      <w:r w:rsidR="002F6A58">
        <w:rPr>
          <w:rFonts w:ascii="Times New Roman" w:hAnsi="Times New Roman" w:cs="Times New Roman"/>
          <w:sz w:val="24"/>
          <w:szCs w:val="24"/>
        </w:rPr>
        <w:t>re</w:t>
      </w:r>
      <w:r w:rsidRPr="00105421">
        <w:rPr>
          <w:rFonts w:ascii="Times New Roman" w:hAnsi="Times New Roman" w:cs="Times New Roman"/>
          <w:sz w:val="24"/>
          <w:szCs w:val="24"/>
        </w:rPr>
        <w:t xml:space="preserve">nce of corpora amylacea is exceedingly rare. </w:t>
      </w:r>
      <w:r w:rsidR="00593A60" w:rsidRPr="00431FF1">
        <w:rPr>
          <w:rFonts w:ascii="Times New Roman" w:hAnsi="Times New Roman" w:cs="Times New Roman"/>
          <w:color w:val="FF0000"/>
          <w:sz w:val="24"/>
          <w:szCs w:val="24"/>
        </w:rPr>
        <w:t xml:space="preserve">Histopathologically it is characterized by presence of double layered oncocytic epithelium within a papillary and cystic pattern, surrounded by lymphocytic germinal centres. </w:t>
      </w:r>
      <w:r w:rsidRPr="00105421">
        <w:rPr>
          <w:rFonts w:ascii="Times New Roman" w:hAnsi="Times New Roman" w:cs="Times New Roman"/>
          <w:sz w:val="24"/>
          <w:szCs w:val="24"/>
        </w:rPr>
        <w:t>This report aims to shed light on the histopathological characteristics, potential etiologies, and clinical significance of corpora amylacea in Warthin’s tumor.</w:t>
      </w:r>
    </w:p>
    <w:p w14:paraId="6E8B1F95" w14:textId="77777777" w:rsidR="00F031C1" w:rsidRDefault="00F031C1" w:rsidP="00F031C1">
      <w:pPr>
        <w:spacing w:line="360" w:lineRule="auto"/>
        <w:jc w:val="both"/>
        <w:rPr>
          <w:rFonts w:ascii="Times New Roman" w:hAnsi="Times New Roman" w:cs="Times New Roman"/>
          <w:sz w:val="24"/>
          <w:szCs w:val="24"/>
        </w:rPr>
      </w:pPr>
      <w:r w:rsidRPr="00E868D1">
        <w:rPr>
          <w:rFonts w:ascii="Times New Roman" w:hAnsi="Times New Roman" w:cs="Times New Roman"/>
          <w:b/>
          <w:bCs/>
          <w:sz w:val="24"/>
          <w:szCs w:val="24"/>
        </w:rPr>
        <w:t>KEYWORDS</w:t>
      </w:r>
      <w:r>
        <w:rPr>
          <w:rFonts w:ascii="Times New Roman" w:hAnsi="Times New Roman" w:cs="Times New Roman"/>
          <w:sz w:val="24"/>
          <w:szCs w:val="24"/>
        </w:rPr>
        <w:t>- Warthin’s tumor, Papillary cystadenoma lymphomatosum, Corpora amylacea</w:t>
      </w:r>
    </w:p>
    <w:p w14:paraId="5BAE9C56" w14:textId="2811D028" w:rsidR="00F02FE7" w:rsidRPr="00B83B64" w:rsidRDefault="00A3014B" w:rsidP="00B83B64">
      <w:pPr>
        <w:pStyle w:val="Heading2"/>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INTRODUCTION</w:t>
      </w:r>
    </w:p>
    <w:p w14:paraId="49785F29" w14:textId="2ADF7153" w:rsidR="00CD4A73" w:rsidRDefault="00CD4A73" w:rsidP="00CD4A73">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Warthin’s tumor was first reported by Hildebrand in 1895 as a variant of lateral cervical cyst. Albrechet and Artz, in 1910, termed this tumor as papillary cystadenoma. In 1929, Aldred Scott Warthin published two additional cases and called it Papillary cystadenoma lymphomatosum (PCL). The term ‘Warthin’s tumor’ was first used in 1944 by Martin and Ehrlich</w:t>
      </w:r>
      <w:r w:rsidR="002F6A58">
        <w:rPr>
          <w:rFonts w:ascii="Times New Roman" w:hAnsi="Times New Roman" w:cs="Times New Roman"/>
          <w:sz w:val="24"/>
          <w:szCs w:val="24"/>
        </w:rPr>
        <w:t>,</w:t>
      </w:r>
      <w:r>
        <w:rPr>
          <w:rFonts w:ascii="Times New Roman" w:hAnsi="Times New Roman" w:cs="Times New Roman"/>
          <w:sz w:val="24"/>
          <w:szCs w:val="24"/>
        </w:rPr>
        <w:t xml:space="preserve"> and since then it has been extensively used. However, its alternative name</w:t>
      </w:r>
      <w:r w:rsidR="002F6A58">
        <w:rPr>
          <w:rFonts w:ascii="Times New Roman" w:hAnsi="Times New Roman" w:cs="Times New Roman"/>
          <w:sz w:val="24"/>
          <w:szCs w:val="24"/>
        </w:rPr>
        <w:t>,</w:t>
      </w:r>
      <w:r>
        <w:rPr>
          <w:rFonts w:ascii="Times New Roman" w:hAnsi="Times New Roman" w:cs="Times New Roman"/>
          <w:sz w:val="24"/>
          <w:szCs w:val="24"/>
        </w:rPr>
        <w:t xml:space="preserve"> “Adenolymphoma” should not be used as it’s a misnomer </w:t>
      </w:r>
      <w:r w:rsidRPr="00095486">
        <w:rPr>
          <w:rFonts w:ascii="Times New Roman" w:hAnsi="Times New Roman" w:cs="Times New Roman"/>
          <w:sz w:val="24"/>
          <w:szCs w:val="24"/>
        </w:rPr>
        <w:t>because it overemphasi</w:t>
      </w:r>
      <w:r>
        <w:rPr>
          <w:rFonts w:ascii="Times New Roman" w:hAnsi="Times New Roman" w:cs="Times New Roman"/>
          <w:sz w:val="24"/>
          <w:szCs w:val="24"/>
        </w:rPr>
        <w:t>z</w:t>
      </w:r>
      <w:r w:rsidRPr="00095486">
        <w:rPr>
          <w:rFonts w:ascii="Times New Roman" w:hAnsi="Times New Roman" w:cs="Times New Roman"/>
          <w:sz w:val="24"/>
          <w:szCs w:val="24"/>
        </w:rPr>
        <w:t>es the lymphoid component and could mistakenly suggest that lesion is a kind of lymphoma</w:t>
      </w:r>
      <w:r>
        <w:rPr>
          <w:rFonts w:ascii="Times New Roman" w:hAnsi="Times New Roman" w:cs="Times New Roman"/>
          <w:sz w:val="24"/>
          <w:szCs w:val="24"/>
        </w:rPr>
        <w:t xml:space="preserve"> [1,2]</w:t>
      </w:r>
    </w:p>
    <w:p w14:paraId="32A7EC9D" w14:textId="22F6F6E6" w:rsidR="00CD4A73" w:rsidRPr="00431FF1" w:rsidRDefault="00CD4A73" w:rsidP="00CD4A73">
      <w:pPr>
        <w:spacing w:line="360" w:lineRule="auto"/>
        <w:jc w:val="both"/>
        <w:rPr>
          <w:rFonts w:ascii="Times New Roman" w:hAnsi="Times New Roman" w:cs="Times New Roman"/>
          <w:color w:val="FF0000"/>
          <w:sz w:val="24"/>
          <w:szCs w:val="24"/>
        </w:rPr>
      </w:pPr>
      <w:r w:rsidRPr="00431FF1">
        <w:rPr>
          <w:rFonts w:ascii="Times New Roman" w:hAnsi="Times New Roman" w:cs="Times New Roman"/>
          <w:color w:val="FF0000"/>
          <w:sz w:val="24"/>
          <w:szCs w:val="24"/>
        </w:rPr>
        <w:t>It presents usually as a slow growing, painless, superficial firm mass, lying just beneath the parotid capsule</w:t>
      </w:r>
      <w:r w:rsidR="002F6A58">
        <w:rPr>
          <w:rFonts w:ascii="Times New Roman" w:hAnsi="Times New Roman" w:cs="Times New Roman"/>
          <w:color w:val="FF0000"/>
          <w:sz w:val="24"/>
          <w:szCs w:val="24"/>
        </w:rPr>
        <w:t>.</w:t>
      </w:r>
      <w:r w:rsidRPr="00431FF1">
        <w:rPr>
          <w:rFonts w:ascii="Times New Roman" w:hAnsi="Times New Roman" w:cs="Times New Roman"/>
          <w:color w:val="FF0000"/>
          <w:sz w:val="24"/>
          <w:szCs w:val="24"/>
        </w:rPr>
        <w:t xml:space="preserve"> Macroscopically</w:t>
      </w:r>
      <w:r w:rsidR="002F6A58">
        <w:rPr>
          <w:rFonts w:ascii="Times New Roman" w:hAnsi="Times New Roman" w:cs="Times New Roman"/>
          <w:color w:val="FF0000"/>
          <w:sz w:val="24"/>
          <w:szCs w:val="24"/>
        </w:rPr>
        <w:t>,</w:t>
      </w:r>
      <w:r w:rsidRPr="00431FF1">
        <w:rPr>
          <w:rFonts w:ascii="Times New Roman" w:hAnsi="Times New Roman" w:cs="Times New Roman"/>
          <w:color w:val="FF0000"/>
          <w:sz w:val="24"/>
          <w:szCs w:val="24"/>
        </w:rPr>
        <w:t xml:space="preserve"> it is large, encapsulated and well demarcated from the surrounding tissue [3].</w:t>
      </w:r>
      <w:r w:rsidRPr="00431FF1">
        <w:rPr>
          <w:rFonts w:ascii="Times New Roman" w:hAnsi="Times New Roman" w:cs="Times New Roman"/>
          <w:color w:val="FF0000"/>
          <w:sz w:val="24"/>
          <w:szCs w:val="24"/>
          <w:vertAlign w:val="superscript"/>
        </w:rPr>
        <w:t xml:space="preserve"> </w:t>
      </w:r>
      <w:r w:rsidRPr="00431FF1">
        <w:rPr>
          <w:rFonts w:ascii="Times New Roman" w:hAnsi="Times New Roman" w:cs="Times New Roman"/>
          <w:color w:val="FF0000"/>
          <w:sz w:val="24"/>
          <w:szCs w:val="24"/>
        </w:rPr>
        <w:t xml:space="preserve">Histopathologically, it is characterized by presence of double layered oncocytic epithelium with a papillary and cystic pattern [4]. </w:t>
      </w:r>
      <w:r w:rsidR="002F6A58">
        <w:rPr>
          <w:rFonts w:ascii="Times New Roman" w:hAnsi="Times New Roman" w:cs="Times New Roman"/>
          <w:color w:val="FF0000"/>
          <w:sz w:val="24"/>
          <w:szCs w:val="24"/>
        </w:rPr>
        <w:t>The p</w:t>
      </w:r>
      <w:r w:rsidRPr="00431FF1">
        <w:rPr>
          <w:rFonts w:ascii="Times New Roman" w:hAnsi="Times New Roman" w:cs="Times New Roman"/>
          <w:color w:val="FF0000"/>
          <w:sz w:val="24"/>
          <w:szCs w:val="24"/>
        </w:rPr>
        <w:t>resence of round, acellular, lamellated eosinophilic structures within cystic spaces</w:t>
      </w:r>
      <w:r w:rsidR="002F6A58">
        <w:rPr>
          <w:rFonts w:ascii="Times New Roman" w:hAnsi="Times New Roman" w:cs="Times New Roman"/>
          <w:color w:val="FF0000"/>
          <w:sz w:val="24"/>
          <w:szCs w:val="24"/>
        </w:rPr>
        <w:t>,</w:t>
      </w:r>
      <w:r w:rsidRPr="00431FF1">
        <w:rPr>
          <w:rFonts w:ascii="Times New Roman" w:hAnsi="Times New Roman" w:cs="Times New Roman"/>
          <w:color w:val="FF0000"/>
          <w:sz w:val="24"/>
          <w:szCs w:val="24"/>
        </w:rPr>
        <w:t xml:space="preserve"> called “Corpora Amylacea”</w:t>
      </w:r>
      <w:r w:rsidR="002F6A58">
        <w:rPr>
          <w:rFonts w:ascii="Times New Roman" w:hAnsi="Times New Roman" w:cs="Times New Roman"/>
          <w:color w:val="FF0000"/>
          <w:sz w:val="24"/>
          <w:szCs w:val="24"/>
        </w:rPr>
        <w:t>,</w:t>
      </w:r>
      <w:r w:rsidRPr="00431FF1">
        <w:rPr>
          <w:rFonts w:ascii="Times New Roman" w:hAnsi="Times New Roman" w:cs="Times New Roman"/>
          <w:color w:val="FF0000"/>
          <w:sz w:val="24"/>
          <w:szCs w:val="24"/>
        </w:rPr>
        <w:t xml:space="preserve"> is an exceptionally rare finding [5]. These eosinophilic bodies have several </w:t>
      </w:r>
      <w:r w:rsidRPr="00431FF1">
        <w:rPr>
          <w:rFonts w:ascii="Times New Roman" w:hAnsi="Times New Roman" w:cs="Times New Roman"/>
          <w:color w:val="FF0000"/>
          <w:sz w:val="24"/>
          <w:szCs w:val="24"/>
        </w:rPr>
        <w:lastRenderedPageBreak/>
        <w:t>amyloid-like characteristics histochemical</w:t>
      </w:r>
      <w:r w:rsidR="002F6A58">
        <w:rPr>
          <w:rFonts w:ascii="Times New Roman" w:hAnsi="Times New Roman" w:cs="Times New Roman"/>
          <w:color w:val="FF0000"/>
          <w:sz w:val="24"/>
          <w:szCs w:val="24"/>
        </w:rPr>
        <w:t>ly</w:t>
      </w:r>
      <w:r w:rsidRPr="00431FF1">
        <w:rPr>
          <w:rFonts w:ascii="Times New Roman" w:hAnsi="Times New Roman" w:cs="Times New Roman"/>
          <w:color w:val="FF0000"/>
          <w:sz w:val="24"/>
          <w:szCs w:val="24"/>
        </w:rPr>
        <w:t xml:space="preserve"> and have been reported only in a handful of cases in literature [5].</w:t>
      </w:r>
    </w:p>
    <w:p w14:paraId="10C53F38" w14:textId="6AC8B5F3" w:rsidR="00CD4A73" w:rsidRPr="00431FF1" w:rsidRDefault="00CD4A73" w:rsidP="00CD4A73">
      <w:pPr>
        <w:spacing w:line="360" w:lineRule="auto"/>
        <w:jc w:val="both"/>
        <w:rPr>
          <w:rFonts w:ascii="Times New Roman" w:hAnsi="Times New Roman" w:cs="Times New Roman"/>
          <w:color w:val="FF0000"/>
          <w:sz w:val="24"/>
          <w:szCs w:val="24"/>
          <w:vertAlign w:val="superscript"/>
        </w:rPr>
      </w:pPr>
      <w:r w:rsidRPr="00431FF1">
        <w:rPr>
          <w:rFonts w:ascii="Times New Roman" w:hAnsi="Times New Roman" w:cs="Times New Roman"/>
          <w:color w:val="FF0000"/>
          <w:sz w:val="24"/>
          <w:szCs w:val="24"/>
        </w:rPr>
        <w:t xml:space="preserve">Allegra suggested that oxyphilic metaplasia of striated ducts followed by papillary projections with secretions leads to delayed hypersensitivity reaction &amp; infiltration of lymphocytic stroma [6]. Another reason </w:t>
      </w:r>
      <w:r w:rsidR="002F6A58">
        <w:rPr>
          <w:rFonts w:ascii="Times New Roman" w:hAnsi="Times New Roman" w:cs="Times New Roman"/>
          <w:color w:val="FF0000"/>
          <w:sz w:val="24"/>
          <w:szCs w:val="24"/>
        </w:rPr>
        <w:t>for</w:t>
      </w:r>
      <w:r w:rsidRPr="00431FF1">
        <w:rPr>
          <w:rFonts w:ascii="Times New Roman" w:hAnsi="Times New Roman" w:cs="Times New Roman"/>
          <w:color w:val="FF0000"/>
          <w:sz w:val="24"/>
          <w:szCs w:val="24"/>
        </w:rPr>
        <w:t xml:space="preserve"> delayed hypersensitivity reaction could be Epstein Barr Virus (EBV)</w:t>
      </w:r>
      <w:r w:rsidR="002F6A58">
        <w:rPr>
          <w:rFonts w:ascii="Times New Roman" w:hAnsi="Times New Roman" w:cs="Times New Roman"/>
          <w:color w:val="FF0000"/>
          <w:sz w:val="24"/>
          <w:szCs w:val="24"/>
        </w:rPr>
        <w:t>,</w:t>
      </w:r>
      <w:r w:rsidRPr="00431FF1">
        <w:rPr>
          <w:rFonts w:ascii="Times New Roman" w:hAnsi="Times New Roman" w:cs="Times New Roman"/>
          <w:color w:val="FF0000"/>
          <w:sz w:val="24"/>
          <w:szCs w:val="24"/>
        </w:rPr>
        <w:t xml:space="preserve"> which may infect ductal epithelium cells and release of EBV gene products may cause polyclonal B cell response [6].</w:t>
      </w:r>
    </w:p>
    <w:p w14:paraId="10BBC549" w14:textId="64C23383" w:rsidR="00F02FE7" w:rsidRPr="00431FF1" w:rsidRDefault="00CD4A73" w:rsidP="00AA7454">
      <w:pPr>
        <w:spacing w:line="360" w:lineRule="auto"/>
        <w:jc w:val="both"/>
        <w:rPr>
          <w:rFonts w:ascii="Times New Roman" w:hAnsi="Times New Roman" w:cs="Times New Roman"/>
          <w:color w:val="FF0000"/>
          <w:sz w:val="24"/>
          <w:szCs w:val="24"/>
        </w:rPr>
      </w:pPr>
      <w:r w:rsidRPr="00431FF1">
        <w:rPr>
          <w:rFonts w:ascii="Times New Roman" w:hAnsi="Times New Roman" w:cs="Times New Roman"/>
          <w:color w:val="FF0000"/>
          <w:sz w:val="24"/>
          <w:szCs w:val="24"/>
        </w:rPr>
        <w:t>There has been an increased incidence of Warthin’s tumor by four to eight times in smokers as compared to non-smokers. The pathophysiology could be related to the fact that a variety of chemical irritants</w:t>
      </w:r>
      <w:r w:rsidR="002F6A58">
        <w:rPr>
          <w:rFonts w:ascii="Times New Roman" w:hAnsi="Times New Roman" w:cs="Times New Roman"/>
          <w:color w:val="FF0000"/>
          <w:sz w:val="24"/>
          <w:szCs w:val="24"/>
        </w:rPr>
        <w:t xml:space="preserve"> of tobacco</w:t>
      </w:r>
      <w:r w:rsidRPr="00431FF1">
        <w:rPr>
          <w:rFonts w:ascii="Times New Roman" w:hAnsi="Times New Roman" w:cs="Times New Roman"/>
          <w:color w:val="FF0000"/>
          <w:sz w:val="24"/>
          <w:szCs w:val="24"/>
        </w:rPr>
        <w:t xml:space="preserve">, like benzopyrene, arsenic, N-nitrosoguanidine, etc., impact the aberrant salivary gland tissue </w:t>
      </w:r>
      <w:r w:rsidR="002F6A58">
        <w:rPr>
          <w:rFonts w:ascii="Times New Roman" w:hAnsi="Times New Roman" w:cs="Times New Roman"/>
          <w:color w:val="FF0000"/>
          <w:sz w:val="24"/>
          <w:szCs w:val="24"/>
        </w:rPr>
        <w:t xml:space="preserve">of a </w:t>
      </w:r>
      <w:r w:rsidR="002F6A58" w:rsidRPr="00431FF1">
        <w:rPr>
          <w:rFonts w:ascii="Times New Roman" w:hAnsi="Times New Roman" w:cs="Times New Roman"/>
          <w:color w:val="FF0000"/>
          <w:sz w:val="24"/>
          <w:szCs w:val="24"/>
        </w:rPr>
        <w:t>lymph node</w:t>
      </w:r>
      <w:r w:rsidR="002F6A58">
        <w:rPr>
          <w:rFonts w:ascii="Times New Roman" w:hAnsi="Times New Roman" w:cs="Times New Roman"/>
          <w:color w:val="FF0000"/>
          <w:sz w:val="24"/>
          <w:szCs w:val="24"/>
        </w:rPr>
        <w:t xml:space="preserve"> </w:t>
      </w:r>
      <w:r w:rsidRPr="00431FF1">
        <w:rPr>
          <w:rFonts w:ascii="Times New Roman" w:hAnsi="Times New Roman" w:cs="Times New Roman"/>
          <w:color w:val="FF0000"/>
          <w:sz w:val="24"/>
          <w:szCs w:val="24"/>
        </w:rPr>
        <w:t>[6].</w:t>
      </w:r>
    </w:p>
    <w:p w14:paraId="7ADE9D73" w14:textId="30C99B99" w:rsidR="00AA7454" w:rsidRPr="00AA7454" w:rsidRDefault="00AA7454" w:rsidP="00AA7454">
      <w:pPr>
        <w:spacing w:line="360" w:lineRule="auto"/>
        <w:jc w:val="both"/>
        <w:rPr>
          <w:rFonts w:ascii="Times New Roman" w:hAnsi="Times New Roman" w:cs="Times New Roman"/>
          <w:b/>
          <w:bCs/>
          <w:sz w:val="24"/>
          <w:szCs w:val="24"/>
        </w:rPr>
      </w:pPr>
      <w:r w:rsidRPr="00AA7454">
        <w:rPr>
          <w:rFonts w:ascii="Times New Roman" w:hAnsi="Times New Roman" w:cs="Times New Roman"/>
          <w:b/>
          <w:bCs/>
          <w:sz w:val="24"/>
          <w:szCs w:val="24"/>
        </w:rPr>
        <w:t>CASE PRESENTATION</w:t>
      </w:r>
    </w:p>
    <w:p w14:paraId="1C7B0AF6" w14:textId="1481CBBA" w:rsidR="00B83B64" w:rsidRDefault="00B83B64" w:rsidP="00B83B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52-year-old male patient reported to OPD with the chief complaint of swelling over </w:t>
      </w:r>
      <w:r w:rsidR="002F6A58">
        <w:rPr>
          <w:rFonts w:ascii="Times New Roman" w:hAnsi="Times New Roman" w:cs="Times New Roman"/>
          <w:sz w:val="24"/>
          <w:szCs w:val="24"/>
        </w:rPr>
        <w:t xml:space="preserve">the </w:t>
      </w:r>
      <w:r>
        <w:rPr>
          <w:rFonts w:ascii="Times New Roman" w:hAnsi="Times New Roman" w:cs="Times New Roman"/>
          <w:sz w:val="24"/>
          <w:szCs w:val="24"/>
        </w:rPr>
        <w:t>right parotid region for the past 7 months</w:t>
      </w:r>
      <w:r w:rsidR="00D14CE6">
        <w:rPr>
          <w:rFonts w:ascii="Times New Roman" w:hAnsi="Times New Roman" w:cs="Times New Roman"/>
          <w:sz w:val="24"/>
          <w:szCs w:val="24"/>
        </w:rPr>
        <w:t xml:space="preserve"> (</w:t>
      </w:r>
      <w:r w:rsidR="00291E6A" w:rsidRPr="00291E6A">
        <w:rPr>
          <w:rFonts w:ascii="Times New Roman" w:hAnsi="Times New Roman" w:cs="Times New Roman"/>
          <w:sz w:val="24"/>
          <w:szCs w:val="24"/>
        </w:rPr>
        <w:t>Chart</w:t>
      </w:r>
      <w:r w:rsidR="00D14CE6">
        <w:rPr>
          <w:rFonts w:ascii="Times New Roman" w:hAnsi="Times New Roman" w:cs="Times New Roman"/>
          <w:sz w:val="24"/>
          <w:szCs w:val="24"/>
        </w:rPr>
        <w:t xml:space="preserve"> 1)</w:t>
      </w:r>
      <w:r>
        <w:rPr>
          <w:rFonts w:ascii="Times New Roman" w:hAnsi="Times New Roman" w:cs="Times New Roman"/>
          <w:sz w:val="24"/>
          <w:szCs w:val="24"/>
        </w:rPr>
        <w:t xml:space="preserve">. The swelling was insidious in onset and progressively increased in size. There was no history of pain, pus discharge, paraesthesia or halitosis during enlargement. The patient </w:t>
      </w:r>
      <w:r w:rsidR="002F6A58">
        <w:rPr>
          <w:rFonts w:ascii="Times New Roman" w:hAnsi="Times New Roman" w:cs="Times New Roman"/>
          <w:sz w:val="24"/>
          <w:szCs w:val="24"/>
        </w:rPr>
        <w:t>had been</w:t>
      </w:r>
      <w:r>
        <w:rPr>
          <w:rFonts w:ascii="Times New Roman" w:hAnsi="Times New Roman" w:cs="Times New Roman"/>
          <w:sz w:val="24"/>
          <w:szCs w:val="24"/>
        </w:rPr>
        <w:t xml:space="preserve"> a chronic smoker </w:t>
      </w:r>
      <w:r w:rsidR="002F6A58">
        <w:rPr>
          <w:rFonts w:ascii="Times New Roman" w:hAnsi="Times New Roman" w:cs="Times New Roman"/>
          <w:sz w:val="24"/>
          <w:szCs w:val="24"/>
        </w:rPr>
        <w:t>for</w:t>
      </w:r>
      <w:r>
        <w:rPr>
          <w:rFonts w:ascii="Times New Roman" w:hAnsi="Times New Roman" w:cs="Times New Roman"/>
          <w:sz w:val="24"/>
          <w:szCs w:val="24"/>
        </w:rPr>
        <w:t xml:space="preserve"> 32 years with a frequency of 6-8 bidis per day.</w:t>
      </w:r>
    </w:p>
    <w:p w14:paraId="376038FD" w14:textId="7CF87797" w:rsidR="00B83B64" w:rsidRDefault="00B83B64" w:rsidP="00B83B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extraoral examination, a single swelling of dimension 4.9×3.3 cm was palpated in </w:t>
      </w:r>
      <w:r w:rsidR="002F6A58">
        <w:rPr>
          <w:rFonts w:ascii="Times New Roman" w:hAnsi="Times New Roman" w:cs="Times New Roman"/>
          <w:sz w:val="24"/>
          <w:szCs w:val="24"/>
        </w:rPr>
        <w:t xml:space="preserve">the </w:t>
      </w:r>
      <w:r>
        <w:rPr>
          <w:rFonts w:ascii="Times New Roman" w:hAnsi="Times New Roman" w:cs="Times New Roman"/>
          <w:sz w:val="24"/>
          <w:szCs w:val="24"/>
        </w:rPr>
        <w:t>right preauricular area involving the submandibular lymph nodes. The swelling was painless, non-pulsatile and non-reducible. The right ear lobe was raised, lymph nodes were palpable and facial asymmetry was evident. Intraoral examination revealed no abnormalities</w:t>
      </w:r>
      <w:r w:rsidR="002F6A58">
        <w:rPr>
          <w:rFonts w:ascii="Times New Roman" w:hAnsi="Times New Roman" w:cs="Times New Roman"/>
          <w:sz w:val="24"/>
          <w:szCs w:val="24"/>
        </w:rPr>
        <w:t>,</w:t>
      </w:r>
      <w:r>
        <w:rPr>
          <w:rFonts w:ascii="Times New Roman" w:hAnsi="Times New Roman" w:cs="Times New Roman"/>
          <w:sz w:val="24"/>
          <w:szCs w:val="24"/>
        </w:rPr>
        <w:t xml:space="preserve"> and mouth opening was adequate.</w:t>
      </w:r>
    </w:p>
    <w:p w14:paraId="01770F8A" w14:textId="78708D97" w:rsidR="00B83B64" w:rsidRDefault="00B83B64" w:rsidP="00B83B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Hematological and biochemical findings were within normal limits. MRI </w:t>
      </w:r>
      <w:r w:rsidR="002F6A58">
        <w:rPr>
          <w:rFonts w:ascii="Times New Roman" w:hAnsi="Times New Roman" w:cs="Times New Roman"/>
          <w:sz w:val="24"/>
          <w:szCs w:val="24"/>
        </w:rPr>
        <w:t xml:space="preserve">of the </w:t>
      </w:r>
      <w:r>
        <w:rPr>
          <w:rFonts w:ascii="Times New Roman" w:hAnsi="Times New Roman" w:cs="Times New Roman"/>
          <w:sz w:val="24"/>
          <w:szCs w:val="24"/>
        </w:rPr>
        <w:t xml:space="preserve">neck revealed </w:t>
      </w:r>
      <w:r w:rsidR="002F6A58">
        <w:rPr>
          <w:rFonts w:ascii="Times New Roman" w:hAnsi="Times New Roman" w:cs="Times New Roman"/>
          <w:sz w:val="24"/>
          <w:szCs w:val="24"/>
        </w:rPr>
        <w:t xml:space="preserve">a </w:t>
      </w:r>
      <w:r>
        <w:rPr>
          <w:rFonts w:ascii="Times New Roman" w:hAnsi="Times New Roman" w:cs="Times New Roman"/>
          <w:sz w:val="24"/>
          <w:szCs w:val="24"/>
        </w:rPr>
        <w:t>large lobulated cystic lesion appearing hypotense on T1</w:t>
      </w:r>
      <w:r w:rsidR="002F6A58">
        <w:rPr>
          <w:rFonts w:ascii="Times New Roman" w:hAnsi="Times New Roman" w:cs="Times New Roman"/>
          <w:sz w:val="24"/>
          <w:szCs w:val="24"/>
        </w:rPr>
        <w:t xml:space="preserve"> and</w:t>
      </w:r>
      <w:r>
        <w:rPr>
          <w:rFonts w:ascii="Times New Roman" w:hAnsi="Times New Roman" w:cs="Times New Roman"/>
          <w:sz w:val="24"/>
          <w:szCs w:val="24"/>
        </w:rPr>
        <w:t xml:space="preserve"> hypertense on T2 in </w:t>
      </w:r>
      <w:r w:rsidR="002F6A58">
        <w:rPr>
          <w:rFonts w:ascii="Times New Roman" w:hAnsi="Times New Roman" w:cs="Times New Roman"/>
          <w:sz w:val="24"/>
          <w:szCs w:val="24"/>
        </w:rPr>
        <w:t xml:space="preserve">the </w:t>
      </w:r>
      <w:r>
        <w:rPr>
          <w:rFonts w:ascii="Times New Roman" w:hAnsi="Times New Roman" w:cs="Times New Roman"/>
          <w:sz w:val="24"/>
          <w:szCs w:val="24"/>
        </w:rPr>
        <w:t xml:space="preserve">superficial lobe of </w:t>
      </w:r>
      <w:r w:rsidR="002F6A58">
        <w:rPr>
          <w:rFonts w:ascii="Times New Roman" w:hAnsi="Times New Roman" w:cs="Times New Roman"/>
          <w:sz w:val="24"/>
          <w:szCs w:val="24"/>
        </w:rPr>
        <w:t xml:space="preserve">the </w:t>
      </w:r>
      <w:r>
        <w:rPr>
          <w:rFonts w:ascii="Times New Roman" w:hAnsi="Times New Roman" w:cs="Times New Roman"/>
          <w:sz w:val="24"/>
          <w:szCs w:val="24"/>
        </w:rPr>
        <w:t>right parotid gland. U</w:t>
      </w:r>
      <w:r w:rsidR="002F6A58">
        <w:rPr>
          <w:rFonts w:ascii="Times New Roman" w:hAnsi="Times New Roman" w:cs="Times New Roman"/>
          <w:sz w:val="24"/>
          <w:szCs w:val="24"/>
        </w:rPr>
        <w:t>ltrasound</w:t>
      </w:r>
      <w:r>
        <w:rPr>
          <w:rFonts w:ascii="Times New Roman" w:hAnsi="Times New Roman" w:cs="Times New Roman"/>
          <w:sz w:val="24"/>
          <w:szCs w:val="24"/>
        </w:rPr>
        <w:t xml:space="preserve"> </w:t>
      </w:r>
      <w:r w:rsidR="002F6A58">
        <w:rPr>
          <w:rFonts w:ascii="Times New Roman" w:hAnsi="Times New Roman" w:cs="Times New Roman"/>
          <w:sz w:val="24"/>
          <w:szCs w:val="24"/>
        </w:rPr>
        <w:t xml:space="preserve">of the </w:t>
      </w:r>
      <w:r>
        <w:rPr>
          <w:rFonts w:ascii="Times New Roman" w:hAnsi="Times New Roman" w:cs="Times New Roman"/>
          <w:sz w:val="24"/>
          <w:szCs w:val="24"/>
        </w:rPr>
        <w:t xml:space="preserve">neck revealed a mass of size 4×3×5.3 cm over </w:t>
      </w:r>
      <w:r w:rsidR="002F6A58">
        <w:rPr>
          <w:rFonts w:ascii="Times New Roman" w:hAnsi="Times New Roman" w:cs="Times New Roman"/>
          <w:sz w:val="24"/>
          <w:szCs w:val="24"/>
        </w:rPr>
        <w:t xml:space="preserve">the </w:t>
      </w:r>
      <w:r>
        <w:rPr>
          <w:rFonts w:ascii="Times New Roman" w:hAnsi="Times New Roman" w:cs="Times New Roman"/>
          <w:sz w:val="24"/>
          <w:szCs w:val="24"/>
        </w:rPr>
        <w:t>right parotid region.</w:t>
      </w:r>
    </w:p>
    <w:p w14:paraId="4F9BDB80" w14:textId="77777777" w:rsidR="00B83B64" w:rsidRPr="001063CA" w:rsidRDefault="00B83B64" w:rsidP="00B83B64">
      <w:pPr>
        <w:spacing w:line="360" w:lineRule="auto"/>
        <w:jc w:val="both"/>
        <w:rPr>
          <w:rFonts w:ascii="Times New Roman" w:hAnsi="Times New Roman" w:cs="Times New Roman"/>
          <w:b/>
          <w:bCs/>
          <w:sz w:val="24"/>
          <w:szCs w:val="24"/>
        </w:rPr>
      </w:pPr>
      <w:r w:rsidRPr="001063CA">
        <w:rPr>
          <w:rFonts w:ascii="Times New Roman" w:hAnsi="Times New Roman" w:cs="Times New Roman"/>
          <w:b/>
          <w:bCs/>
          <w:sz w:val="24"/>
          <w:szCs w:val="24"/>
        </w:rPr>
        <w:t>MACROSCOPIC FINDINGS</w:t>
      </w:r>
    </w:p>
    <w:p w14:paraId="30D7C0C4" w14:textId="79886237" w:rsidR="00B83B64" w:rsidRDefault="00B83B64" w:rsidP="00B83B6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gross examination of the excised mass revealed a creamish</w:t>
      </w:r>
      <w:r w:rsidR="002F6A58">
        <w:rPr>
          <w:rFonts w:ascii="Times New Roman" w:hAnsi="Times New Roman" w:cs="Times New Roman"/>
          <w:sz w:val="24"/>
          <w:szCs w:val="24"/>
        </w:rPr>
        <w:t>,</w:t>
      </w:r>
      <w:r>
        <w:rPr>
          <w:rFonts w:ascii="Times New Roman" w:hAnsi="Times New Roman" w:cs="Times New Roman"/>
          <w:sz w:val="24"/>
          <w:szCs w:val="24"/>
        </w:rPr>
        <w:t xml:space="preserve"> brown colored, ovoid shaped lesion measuring about 7×4×3.5 cm. The cut section showed a large circumscribed, encapsulated colloid mass, yellowish tan in color with a soft consistency measuring about 4×3.5×3 cm</w:t>
      </w:r>
      <w:r w:rsidR="0077645B">
        <w:rPr>
          <w:rFonts w:ascii="Times New Roman" w:hAnsi="Times New Roman" w:cs="Times New Roman"/>
          <w:sz w:val="24"/>
          <w:szCs w:val="24"/>
        </w:rPr>
        <w:t xml:space="preserve"> (Fig</w:t>
      </w:r>
      <w:r w:rsidR="00B54B68">
        <w:rPr>
          <w:rFonts w:ascii="Times New Roman" w:hAnsi="Times New Roman" w:cs="Times New Roman"/>
          <w:sz w:val="24"/>
          <w:szCs w:val="24"/>
        </w:rPr>
        <w:t xml:space="preserve">. </w:t>
      </w:r>
      <w:r w:rsidR="00D14CE6">
        <w:rPr>
          <w:rFonts w:ascii="Times New Roman" w:hAnsi="Times New Roman" w:cs="Times New Roman"/>
          <w:sz w:val="24"/>
          <w:szCs w:val="24"/>
        </w:rPr>
        <w:t>2</w:t>
      </w:r>
      <w:r w:rsidR="00B54B68">
        <w:rPr>
          <w:rFonts w:ascii="Times New Roman" w:hAnsi="Times New Roman" w:cs="Times New Roman"/>
          <w:sz w:val="24"/>
          <w:szCs w:val="24"/>
        </w:rPr>
        <w:t>A)</w:t>
      </w:r>
      <w:r>
        <w:rPr>
          <w:rFonts w:ascii="Times New Roman" w:hAnsi="Times New Roman" w:cs="Times New Roman"/>
          <w:sz w:val="24"/>
          <w:szCs w:val="24"/>
        </w:rPr>
        <w:t>.</w:t>
      </w:r>
      <w:r w:rsidR="002F6A58">
        <w:rPr>
          <w:rFonts w:ascii="Times New Roman" w:hAnsi="Times New Roman" w:cs="Times New Roman"/>
          <w:sz w:val="24"/>
          <w:szCs w:val="24"/>
        </w:rPr>
        <w:t xml:space="preserve"> </w:t>
      </w:r>
      <w:r>
        <w:rPr>
          <w:rFonts w:ascii="Times New Roman" w:hAnsi="Times New Roman" w:cs="Times New Roman"/>
          <w:sz w:val="24"/>
          <w:szCs w:val="24"/>
        </w:rPr>
        <w:t>Another small encapsulated lesion was present 3 cm away from the first lesion</w:t>
      </w:r>
      <w:r w:rsidR="002F6A58">
        <w:rPr>
          <w:rFonts w:ascii="Times New Roman" w:hAnsi="Times New Roman" w:cs="Times New Roman"/>
          <w:sz w:val="24"/>
          <w:szCs w:val="24"/>
        </w:rPr>
        <w:t>,</w:t>
      </w:r>
      <w:r>
        <w:rPr>
          <w:rFonts w:ascii="Times New Roman" w:hAnsi="Times New Roman" w:cs="Times New Roman"/>
          <w:sz w:val="24"/>
          <w:szCs w:val="24"/>
        </w:rPr>
        <w:t xml:space="preserve"> measuring about 2×1.5×1.5 cm.</w:t>
      </w:r>
    </w:p>
    <w:p w14:paraId="3316751B" w14:textId="50CAD323" w:rsidR="00F02FE7" w:rsidRDefault="00B83B64" w:rsidP="00CD2D74">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Multiple sections from the specimen showed a well encapsulated tumor with varying proportion of papillary cystic architecture lined by bilayer oncocytic epithelium</w:t>
      </w:r>
      <w:r w:rsidR="00B54B68">
        <w:rPr>
          <w:rFonts w:ascii="Times New Roman" w:hAnsi="Times New Roman" w:cs="Times New Roman"/>
          <w:sz w:val="24"/>
          <w:szCs w:val="24"/>
        </w:rPr>
        <w:t xml:space="preserve"> (Fig. </w:t>
      </w:r>
      <w:r w:rsidR="00FD2602">
        <w:rPr>
          <w:rFonts w:ascii="Times New Roman" w:hAnsi="Times New Roman" w:cs="Times New Roman"/>
          <w:sz w:val="24"/>
          <w:szCs w:val="24"/>
        </w:rPr>
        <w:t>2</w:t>
      </w:r>
      <w:r w:rsidR="00B54B68">
        <w:rPr>
          <w:rFonts w:ascii="Times New Roman" w:hAnsi="Times New Roman" w:cs="Times New Roman"/>
          <w:sz w:val="24"/>
          <w:szCs w:val="24"/>
        </w:rPr>
        <w:t>C)</w:t>
      </w:r>
      <w:r>
        <w:rPr>
          <w:rFonts w:ascii="Times New Roman" w:hAnsi="Times New Roman" w:cs="Times New Roman"/>
          <w:sz w:val="24"/>
          <w:szCs w:val="24"/>
        </w:rPr>
        <w:t>. The epithelial cells comprised of inner columnar and outer cuboidal cells with granular eosinophilic cytoplasm and round to oval nucleus</w:t>
      </w:r>
      <w:r w:rsidR="00D31C92">
        <w:rPr>
          <w:rFonts w:ascii="Times New Roman" w:hAnsi="Times New Roman" w:cs="Times New Roman"/>
          <w:sz w:val="24"/>
          <w:szCs w:val="24"/>
        </w:rPr>
        <w:t xml:space="preserve"> (Fig. </w:t>
      </w:r>
      <w:r w:rsidR="00FD2602">
        <w:rPr>
          <w:rFonts w:ascii="Times New Roman" w:hAnsi="Times New Roman" w:cs="Times New Roman"/>
          <w:sz w:val="24"/>
          <w:szCs w:val="24"/>
        </w:rPr>
        <w:t>3</w:t>
      </w:r>
      <w:r w:rsidR="00D31C92">
        <w:rPr>
          <w:rFonts w:ascii="Times New Roman" w:hAnsi="Times New Roman" w:cs="Times New Roman"/>
          <w:sz w:val="24"/>
          <w:szCs w:val="24"/>
        </w:rPr>
        <w:t>D)</w:t>
      </w:r>
      <w:r>
        <w:rPr>
          <w:rFonts w:ascii="Times New Roman" w:hAnsi="Times New Roman" w:cs="Times New Roman"/>
          <w:sz w:val="24"/>
          <w:szCs w:val="24"/>
        </w:rPr>
        <w:t>. The intervening stroma within the papillary structures showed dense lymphocytic infiltrate with germinal centre formation</w:t>
      </w:r>
      <w:r w:rsidR="00D31C92">
        <w:rPr>
          <w:rFonts w:ascii="Times New Roman" w:hAnsi="Times New Roman" w:cs="Times New Roman"/>
          <w:sz w:val="24"/>
          <w:szCs w:val="24"/>
        </w:rPr>
        <w:t xml:space="preserve"> (Fig. </w:t>
      </w:r>
      <w:r w:rsidR="00FD2602">
        <w:rPr>
          <w:rFonts w:ascii="Times New Roman" w:hAnsi="Times New Roman" w:cs="Times New Roman"/>
          <w:sz w:val="24"/>
          <w:szCs w:val="24"/>
        </w:rPr>
        <w:t>3</w:t>
      </w:r>
      <w:r w:rsidR="00D31C92">
        <w:rPr>
          <w:rFonts w:ascii="Times New Roman" w:hAnsi="Times New Roman" w:cs="Times New Roman"/>
          <w:sz w:val="24"/>
          <w:szCs w:val="24"/>
        </w:rPr>
        <w:t>E)</w:t>
      </w:r>
      <w:r>
        <w:rPr>
          <w:rFonts w:ascii="Times New Roman" w:hAnsi="Times New Roman" w:cs="Times New Roman"/>
          <w:sz w:val="24"/>
          <w:szCs w:val="24"/>
        </w:rPr>
        <w:t>. The cystic spaces contained homogeneous eosinophilic material with few concentric lamellar condensed deposits resembling corpora amylacea</w:t>
      </w:r>
      <w:r w:rsidR="00B54B68">
        <w:rPr>
          <w:rFonts w:ascii="Times New Roman" w:hAnsi="Times New Roman" w:cs="Times New Roman"/>
          <w:sz w:val="24"/>
          <w:szCs w:val="24"/>
        </w:rPr>
        <w:t xml:space="preserve"> (Fig. </w:t>
      </w:r>
      <w:r w:rsidR="00FD2602">
        <w:rPr>
          <w:rFonts w:ascii="Times New Roman" w:hAnsi="Times New Roman" w:cs="Times New Roman"/>
          <w:sz w:val="24"/>
          <w:szCs w:val="24"/>
        </w:rPr>
        <w:t>3</w:t>
      </w:r>
      <w:r w:rsidR="00E31B8C">
        <w:rPr>
          <w:rFonts w:ascii="Times New Roman" w:hAnsi="Times New Roman" w:cs="Times New Roman"/>
          <w:sz w:val="24"/>
          <w:szCs w:val="24"/>
        </w:rPr>
        <w:t>F)</w:t>
      </w:r>
      <w:r>
        <w:rPr>
          <w:rFonts w:ascii="Times New Roman" w:hAnsi="Times New Roman" w:cs="Times New Roman"/>
          <w:sz w:val="24"/>
          <w:szCs w:val="24"/>
        </w:rPr>
        <w:t>. The surrounding glandular tissue appeared normal in morphology.</w:t>
      </w:r>
    </w:p>
    <w:p w14:paraId="3FC1C108" w14:textId="14B9490F" w:rsidR="00CD2D74" w:rsidRPr="00CD2D74" w:rsidRDefault="00CD2D74" w:rsidP="00CD2D74">
      <w:pPr>
        <w:spacing w:line="360" w:lineRule="auto"/>
        <w:jc w:val="both"/>
        <w:rPr>
          <w:rFonts w:ascii="Times New Roman" w:hAnsi="Times New Roman" w:cs="Times New Roman"/>
          <w:b/>
          <w:bCs/>
          <w:sz w:val="24"/>
          <w:szCs w:val="24"/>
        </w:rPr>
      </w:pPr>
      <w:r w:rsidRPr="00CD2D74">
        <w:rPr>
          <w:rFonts w:ascii="Times New Roman" w:hAnsi="Times New Roman" w:cs="Times New Roman"/>
          <w:b/>
          <w:bCs/>
          <w:sz w:val="24"/>
          <w:szCs w:val="24"/>
        </w:rPr>
        <w:t>DISCUSSION</w:t>
      </w:r>
    </w:p>
    <w:p w14:paraId="6A392ECA" w14:textId="1012C87A" w:rsidR="00F02FE7" w:rsidRPr="00B83B64" w:rsidRDefault="000034F3" w:rsidP="00B83B64">
      <w:pPr>
        <w:spacing w:line="360" w:lineRule="auto"/>
        <w:jc w:val="both"/>
        <w:rPr>
          <w:rFonts w:ascii="Times New Roman" w:hAnsi="Times New Roman" w:cs="Times New Roman"/>
          <w:sz w:val="24"/>
          <w:szCs w:val="24"/>
        </w:rPr>
      </w:pPr>
      <w:r w:rsidRPr="00431FF1">
        <w:rPr>
          <w:rFonts w:ascii="Times New Roman" w:hAnsi="Times New Roman" w:cs="Times New Roman"/>
          <w:color w:val="FF0000"/>
          <w:sz w:val="24"/>
          <w:szCs w:val="24"/>
        </w:rPr>
        <w:t>Warthin’s tumor accounts for approximately 5-10% of all salivary gland neoplasm and typically presents as a painless swelling</w:t>
      </w:r>
      <w:r w:rsidR="00593A60" w:rsidRPr="00431FF1">
        <w:rPr>
          <w:rFonts w:ascii="Times New Roman" w:hAnsi="Times New Roman" w:cs="Times New Roman"/>
          <w:color w:val="FF0000"/>
          <w:sz w:val="24"/>
          <w:szCs w:val="24"/>
        </w:rPr>
        <w:t xml:space="preserve"> [7].</w:t>
      </w:r>
      <w:r w:rsidRPr="00431FF1">
        <w:rPr>
          <w:rFonts w:ascii="Times New Roman" w:hAnsi="Times New Roman" w:cs="Times New Roman"/>
          <w:color w:val="FF0000"/>
          <w:sz w:val="24"/>
          <w:szCs w:val="24"/>
        </w:rPr>
        <w:t xml:space="preserve"> Histopathologically, it consists of papillary cystic structures lined by inner columnar and outer cuboidal cells, with occasional foci of mucus-secreting, ciliated, and epithelial cells</w:t>
      </w:r>
      <w:r w:rsidR="00593A60" w:rsidRPr="00431FF1">
        <w:rPr>
          <w:rFonts w:ascii="Times New Roman" w:hAnsi="Times New Roman" w:cs="Times New Roman"/>
          <w:color w:val="FF0000"/>
          <w:sz w:val="24"/>
          <w:szCs w:val="24"/>
        </w:rPr>
        <w:t xml:space="preserve"> [4].</w:t>
      </w:r>
      <w:r w:rsidRPr="00431FF1">
        <w:rPr>
          <w:rFonts w:ascii="Times New Roman" w:hAnsi="Times New Roman" w:cs="Times New Roman"/>
          <w:color w:val="FF0000"/>
          <w:sz w:val="24"/>
          <w:szCs w:val="24"/>
        </w:rPr>
        <w:t xml:space="preserve"> </w:t>
      </w:r>
      <w:r w:rsidR="00B83B64" w:rsidRPr="00B83B64">
        <w:rPr>
          <w:rFonts w:ascii="Times New Roman" w:hAnsi="Times New Roman" w:cs="Times New Roman"/>
          <w:sz w:val="24"/>
          <w:szCs w:val="24"/>
        </w:rPr>
        <w:t>Corpora amylacea are round, eosinophilic, laminated structures typically composed of glycoproteins and polysaccharides. They are commonly observed in aging tissues or degenerative diseases but are rare in Warthin's tumor [</w:t>
      </w:r>
      <w:r w:rsidR="00EA751D">
        <w:rPr>
          <w:rFonts w:ascii="Times New Roman" w:hAnsi="Times New Roman" w:cs="Times New Roman"/>
          <w:sz w:val="24"/>
          <w:szCs w:val="24"/>
        </w:rPr>
        <w:t>5</w:t>
      </w:r>
      <w:r w:rsidR="00B83B64" w:rsidRPr="00B83B64">
        <w:rPr>
          <w:rFonts w:ascii="Times New Roman" w:hAnsi="Times New Roman" w:cs="Times New Roman"/>
          <w:sz w:val="24"/>
          <w:szCs w:val="24"/>
        </w:rPr>
        <w:t>]. Theories regarding their formation include degenerative processes, ductal obstruction, and secretory stasis [</w:t>
      </w:r>
      <w:r w:rsidR="00EA751D">
        <w:rPr>
          <w:rFonts w:ascii="Times New Roman" w:hAnsi="Times New Roman" w:cs="Times New Roman"/>
          <w:sz w:val="24"/>
          <w:szCs w:val="24"/>
        </w:rPr>
        <w:t>8</w:t>
      </w:r>
      <w:r w:rsidR="00B83B64" w:rsidRPr="00B83B64">
        <w:rPr>
          <w:rFonts w:ascii="Times New Roman" w:hAnsi="Times New Roman" w:cs="Times New Roman"/>
          <w:sz w:val="24"/>
          <w:szCs w:val="24"/>
        </w:rPr>
        <w:t>]. Their presence in Warthin’s tumor could be attributed to the cystic and oncocytic nature of the lesion, promoting secretory stasis. The clinical significance of corpora amylacea remains uncertain, but their identification is crucial to avoid misdiagnosis with amyloid or other calcified bodies.</w:t>
      </w:r>
    </w:p>
    <w:p w14:paraId="3621488E" w14:textId="4168DD0C" w:rsidR="00F02FE7" w:rsidRDefault="00B83B64" w:rsidP="009C3D14">
      <w:pPr>
        <w:spacing w:line="360" w:lineRule="auto"/>
        <w:jc w:val="both"/>
        <w:rPr>
          <w:rFonts w:ascii="Times New Roman" w:hAnsi="Times New Roman" w:cs="Times New Roman"/>
          <w:sz w:val="24"/>
          <w:szCs w:val="24"/>
        </w:rPr>
      </w:pPr>
      <w:r w:rsidRPr="00B83B64">
        <w:rPr>
          <w:rFonts w:ascii="Times New Roman" w:hAnsi="Times New Roman" w:cs="Times New Roman"/>
          <w:sz w:val="24"/>
          <w:szCs w:val="24"/>
        </w:rPr>
        <w:t>Several studies have discussed corpora amylacea in various organs, but its occurrence in salivary gland neoplasms, particularly Warthin’s tumor, remains rare [</w:t>
      </w:r>
      <w:r w:rsidR="00593A60">
        <w:rPr>
          <w:rFonts w:ascii="Times New Roman" w:hAnsi="Times New Roman" w:cs="Times New Roman"/>
          <w:sz w:val="24"/>
          <w:szCs w:val="24"/>
        </w:rPr>
        <w:t>5,9,10</w:t>
      </w:r>
      <w:r w:rsidRPr="00B83B64">
        <w:rPr>
          <w:rFonts w:ascii="Times New Roman" w:hAnsi="Times New Roman" w:cs="Times New Roman"/>
          <w:sz w:val="24"/>
          <w:szCs w:val="24"/>
        </w:rPr>
        <w:t xml:space="preserve">]. This rarity contributes to diagnostic challenges. Additionally, its histochemical similarity to amyloid poses potential diagnostic pitfalls, necessitating awareness among pathologists. The review </w:t>
      </w:r>
      <w:r w:rsidRPr="00B83B64">
        <w:rPr>
          <w:rFonts w:ascii="Times New Roman" w:hAnsi="Times New Roman" w:cs="Times New Roman"/>
          <w:sz w:val="24"/>
          <w:szCs w:val="24"/>
        </w:rPr>
        <w:lastRenderedPageBreak/>
        <w:t>of literature also suggests a possible link between chronic inflammation and corpora amylacea formation, which could be relevant given the patient’s history of chronic smoking [</w:t>
      </w:r>
      <w:r w:rsidR="00593A60">
        <w:rPr>
          <w:rFonts w:ascii="Times New Roman" w:hAnsi="Times New Roman" w:cs="Times New Roman"/>
          <w:sz w:val="24"/>
          <w:szCs w:val="24"/>
        </w:rPr>
        <w:t>8</w:t>
      </w:r>
      <w:r w:rsidRPr="00B83B64">
        <w:rPr>
          <w:rFonts w:ascii="Times New Roman" w:hAnsi="Times New Roman" w:cs="Times New Roman"/>
          <w:sz w:val="24"/>
          <w:szCs w:val="24"/>
        </w:rPr>
        <w:t>].</w:t>
      </w:r>
    </w:p>
    <w:p w14:paraId="7E65D2AA" w14:textId="7AD4A220" w:rsidR="000034F3" w:rsidRPr="000034F3" w:rsidRDefault="000034F3" w:rsidP="009C3D1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2382931" w14:textId="08B23CDE" w:rsidR="00E069EA" w:rsidRDefault="00E069EA" w:rsidP="00E069EA">
      <w:pPr>
        <w:spacing w:line="360" w:lineRule="auto"/>
        <w:jc w:val="both"/>
        <w:rPr>
          <w:rFonts w:ascii="Times New Roman" w:hAnsi="Times New Roman" w:cs="Times New Roman"/>
          <w:sz w:val="24"/>
          <w:szCs w:val="24"/>
        </w:rPr>
      </w:pPr>
      <w:r>
        <w:rPr>
          <w:rFonts w:ascii="Times New Roman" w:hAnsi="Times New Roman" w:cs="Times New Roman"/>
          <w:sz w:val="24"/>
          <w:szCs w:val="24"/>
        </w:rPr>
        <w:t>In summary</w:t>
      </w:r>
      <w:r w:rsidRPr="00FA4DE5">
        <w:rPr>
          <w:rFonts w:ascii="Times New Roman" w:hAnsi="Times New Roman" w:cs="Times New Roman"/>
          <w:sz w:val="24"/>
          <w:szCs w:val="24"/>
        </w:rPr>
        <w:t xml:space="preserve">, previous studies have reported the presence of round, laminated eosinophilic structures, known as corpora amylacea, in the cytology </w:t>
      </w:r>
      <w:r w:rsidR="004B4615">
        <w:rPr>
          <w:rFonts w:ascii="Times New Roman" w:hAnsi="Times New Roman" w:cs="Times New Roman"/>
          <w:sz w:val="24"/>
          <w:szCs w:val="24"/>
        </w:rPr>
        <w:t xml:space="preserve">and biopsy </w:t>
      </w:r>
      <w:r w:rsidRPr="00FA4DE5">
        <w:rPr>
          <w:rFonts w:ascii="Times New Roman" w:hAnsi="Times New Roman" w:cs="Times New Roman"/>
          <w:sz w:val="24"/>
          <w:szCs w:val="24"/>
        </w:rPr>
        <w:t>specimens of Warthin’s tumor—structures more commonly associated with the prostate</w:t>
      </w:r>
      <w:r w:rsidR="006B2F57">
        <w:rPr>
          <w:rFonts w:ascii="Times New Roman" w:hAnsi="Times New Roman" w:cs="Times New Roman"/>
          <w:sz w:val="24"/>
          <w:szCs w:val="24"/>
        </w:rPr>
        <w:t xml:space="preserve"> </w:t>
      </w:r>
      <w:r w:rsidR="00593A60">
        <w:rPr>
          <w:rFonts w:ascii="Times New Roman" w:hAnsi="Times New Roman" w:cs="Times New Roman"/>
          <w:sz w:val="24"/>
          <w:szCs w:val="24"/>
        </w:rPr>
        <w:t>[11]</w:t>
      </w:r>
      <w:r w:rsidR="006B2F57">
        <w:rPr>
          <w:rFonts w:ascii="Times New Roman" w:hAnsi="Times New Roman" w:cs="Times New Roman"/>
          <w:sz w:val="24"/>
          <w:szCs w:val="24"/>
        </w:rPr>
        <w:t>.</w:t>
      </w:r>
      <w:r w:rsidRPr="00FA4DE5">
        <w:rPr>
          <w:rFonts w:ascii="Times New Roman" w:hAnsi="Times New Roman" w:cs="Times New Roman"/>
          <w:sz w:val="24"/>
          <w:szCs w:val="24"/>
        </w:rPr>
        <w:t xml:space="preserve"> In the present case, these eosinophilic structures appear as concentric lamellar deposits, further emphasizing the tumor’s diagnostic specificity.</w:t>
      </w:r>
    </w:p>
    <w:p w14:paraId="1B7114C4" w14:textId="77777777" w:rsidR="002416CD" w:rsidRDefault="002416CD" w:rsidP="002416CD">
      <w:pPr>
        <w:spacing w:line="360" w:lineRule="auto"/>
        <w:jc w:val="both"/>
        <w:rPr>
          <w:rFonts w:ascii="Times New Roman" w:hAnsi="Times New Roman" w:cs="Times New Roman"/>
          <w:sz w:val="24"/>
          <w:szCs w:val="24"/>
        </w:rPr>
      </w:pPr>
      <w:r w:rsidRPr="004D255D">
        <w:rPr>
          <w:rFonts w:ascii="Times New Roman" w:hAnsi="Times New Roman" w:cs="Times New Roman"/>
          <w:b/>
          <w:bCs/>
          <w:sz w:val="24"/>
          <w:szCs w:val="24"/>
        </w:rPr>
        <w:t xml:space="preserve">Data Availability </w:t>
      </w:r>
      <w:r w:rsidRPr="004D255D">
        <w:rPr>
          <w:rFonts w:ascii="Times New Roman" w:hAnsi="Times New Roman" w:cs="Times New Roman"/>
          <w:sz w:val="24"/>
          <w:szCs w:val="24"/>
        </w:rPr>
        <w:t>No datasets were generated or analysed during the current study.</w:t>
      </w:r>
    </w:p>
    <w:p w14:paraId="7D0EEEC8" w14:textId="3CD2C2AF" w:rsidR="0031652F" w:rsidRDefault="0031652F" w:rsidP="0031652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Compliance with Ethical Standards</w:t>
      </w:r>
    </w:p>
    <w:p w14:paraId="7C837C07" w14:textId="239D0E8C" w:rsidR="00BC0756" w:rsidRPr="00C70EE0" w:rsidRDefault="00C70EE0" w:rsidP="00BC075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Ethical Approval: </w:t>
      </w:r>
      <w:r w:rsidR="00BC0756" w:rsidRPr="00BC0756">
        <w:rPr>
          <w:rFonts w:ascii="Times New Roman" w:hAnsi="Times New Roman" w:cs="Times New Roman"/>
          <w:bCs/>
          <w:sz w:val="24"/>
          <w:szCs w:val="24"/>
        </w:rPr>
        <w:t xml:space="preserve">As per international standards or university standards written ethical approval has been </w:t>
      </w:r>
      <w:proofErr w:type="gramStart"/>
      <w:r w:rsidR="00BC0756" w:rsidRPr="00BC0756">
        <w:rPr>
          <w:rFonts w:ascii="Times New Roman" w:hAnsi="Times New Roman" w:cs="Times New Roman"/>
          <w:bCs/>
          <w:sz w:val="24"/>
          <w:szCs w:val="24"/>
        </w:rPr>
        <w:t>collected</w:t>
      </w:r>
      <w:proofErr w:type="gramEnd"/>
      <w:r w:rsidR="00BC0756" w:rsidRPr="00BC0756">
        <w:rPr>
          <w:rFonts w:ascii="Times New Roman" w:hAnsi="Times New Roman" w:cs="Times New Roman"/>
          <w:bCs/>
          <w:sz w:val="24"/>
          <w:szCs w:val="24"/>
        </w:rPr>
        <w:t xml:space="preserve"> and preserved by the author(s).</w:t>
      </w:r>
    </w:p>
    <w:p w14:paraId="40EB609F" w14:textId="77777777" w:rsidR="0031652F" w:rsidRDefault="0031652F" w:rsidP="0031652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Conflicts of Interest: </w:t>
      </w:r>
      <w:r w:rsidRPr="00B903DF">
        <w:rPr>
          <w:rFonts w:ascii="Times New Roman" w:hAnsi="Times New Roman" w:cs="Times New Roman"/>
          <w:sz w:val="24"/>
          <w:szCs w:val="24"/>
        </w:rPr>
        <w:t>No conflict of interest</w:t>
      </w:r>
    </w:p>
    <w:p w14:paraId="496B4C41" w14:textId="387A0E51" w:rsidR="0031652F" w:rsidRDefault="0031652F" w:rsidP="0031652F">
      <w:pPr>
        <w:spacing w:line="360" w:lineRule="auto"/>
        <w:jc w:val="both"/>
        <w:rPr>
          <w:rFonts w:ascii="Times New Roman" w:hAnsi="Times New Roman" w:cs="Times New Roman"/>
          <w:sz w:val="24"/>
          <w:szCs w:val="24"/>
        </w:rPr>
      </w:pPr>
      <w:r w:rsidRPr="00B903DF">
        <w:rPr>
          <w:rFonts w:ascii="Times New Roman" w:hAnsi="Times New Roman" w:cs="Times New Roman"/>
          <w:b/>
          <w:bCs/>
          <w:sz w:val="24"/>
          <w:szCs w:val="24"/>
        </w:rPr>
        <w:t>Informed Consent</w:t>
      </w:r>
      <w:r>
        <w:rPr>
          <w:rFonts w:ascii="Times New Roman" w:hAnsi="Times New Roman" w:cs="Times New Roman"/>
          <w:sz w:val="24"/>
          <w:szCs w:val="24"/>
        </w:rPr>
        <w:t xml:space="preserve">: </w:t>
      </w:r>
      <w:r w:rsidR="00BC0756" w:rsidRPr="00BC0756">
        <w:rPr>
          <w:rFonts w:ascii="Times New Roman" w:hAnsi="Times New Roman" w:cs="Times New Roman"/>
          <w:sz w:val="24"/>
          <w:szCs w:val="24"/>
        </w:rPr>
        <w:t xml:space="preserve">As per international standards or university standards, patient(s) written consent </w:t>
      </w:r>
      <w:proofErr w:type="gramStart"/>
      <w:r w:rsidR="00BC0756" w:rsidRPr="00BC0756">
        <w:rPr>
          <w:rFonts w:ascii="Times New Roman" w:hAnsi="Times New Roman" w:cs="Times New Roman"/>
          <w:sz w:val="24"/>
          <w:szCs w:val="24"/>
        </w:rPr>
        <w:t>has been collected and preserved by the author(s)</w:t>
      </w:r>
      <w:proofErr w:type="gramEnd"/>
      <w:r w:rsidR="00BC0756" w:rsidRPr="00BC0756">
        <w:rPr>
          <w:rFonts w:ascii="Times New Roman" w:hAnsi="Times New Roman" w:cs="Times New Roman"/>
          <w:sz w:val="24"/>
          <w:szCs w:val="24"/>
        </w:rPr>
        <w:t>.</w:t>
      </w:r>
    </w:p>
    <w:p w14:paraId="1AABAC44" w14:textId="413E87ED" w:rsidR="00431FF1" w:rsidRDefault="00431FF1" w:rsidP="0031652F">
      <w:pPr>
        <w:spacing w:line="360" w:lineRule="auto"/>
        <w:jc w:val="both"/>
        <w:rPr>
          <w:rFonts w:ascii="Times New Roman" w:hAnsi="Times New Roman" w:cs="Times New Roman"/>
          <w:sz w:val="24"/>
          <w:szCs w:val="24"/>
        </w:rPr>
      </w:pPr>
      <w:r w:rsidRPr="00431FF1">
        <w:rPr>
          <w:rFonts w:ascii="Times New Roman" w:hAnsi="Times New Roman" w:cs="Times New Roman"/>
          <w:b/>
          <w:bCs/>
          <w:sz w:val="24"/>
          <w:szCs w:val="24"/>
        </w:rPr>
        <w:t>Disclaimer (Artificial intelligence):</w:t>
      </w:r>
      <w:r>
        <w:rPr>
          <w:rFonts w:ascii="Times New Roman" w:hAnsi="Times New Roman" w:cs="Times New Roman"/>
          <w:sz w:val="24"/>
          <w:szCs w:val="24"/>
        </w:rPr>
        <w:t xml:space="preserve"> Author(s) hereby declare that no generative AI technologies such as Large Language Models (ChatGPT, COPILOT, etc.) and text-to-</w:t>
      </w:r>
      <w:proofErr w:type="spellStart"/>
      <w:r>
        <w:rPr>
          <w:rFonts w:ascii="Times New Roman" w:hAnsi="Times New Roman" w:cs="Times New Roman"/>
          <w:sz w:val="24"/>
          <w:szCs w:val="24"/>
        </w:rPr>
        <w:t>taxt</w:t>
      </w:r>
      <w:proofErr w:type="spellEnd"/>
      <w:r>
        <w:rPr>
          <w:rFonts w:ascii="Times New Roman" w:hAnsi="Times New Roman" w:cs="Times New Roman"/>
          <w:sz w:val="24"/>
          <w:szCs w:val="24"/>
        </w:rPr>
        <w:t xml:space="preserve"> image generators </w:t>
      </w:r>
      <w:proofErr w:type="gramStart"/>
      <w:r>
        <w:rPr>
          <w:rFonts w:ascii="Times New Roman" w:hAnsi="Times New Roman" w:cs="Times New Roman"/>
          <w:sz w:val="24"/>
          <w:szCs w:val="24"/>
        </w:rPr>
        <w:t>were used</w:t>
      </w:r>
      <w:proofErr w:type="gramEnd"/>
      <w:r>
        <w:rPr>
          <w:rFonts w:ascii="Times New Roman" w:hAnsi="Times New Roman" w:cs="Times New Roman"/>
          <w:sz w:val="24"/>
          <w:szCs w:val="24"/>
        </w:rPr>
        <w:t xml:space="preserve"> during the writing or editing of this manuscript.</w:t>
      </w:r>
    </w:p>
    <w:p w14:paraId="5920957B" w14:textId="77777777" w:rsidR="005300CC" w:rsidRPr="005300CC" w:rsidRDefault="005300CC" w:rsidP="005300CC">
      <w:pPr>
        <w:rPr>
          <w:rFonts w:ascii="Calibri" w:eastAsia="Calibri" w:hAnsi="Calibri" w:cs="Times New Roman"/>
          <w:kern w:val="2"/>
          <w:highlight w:val="yellow"/>
          <w14:ligatures w14:val="standardContextual"/>
        </w:rPr>
      </w:pPr>
      <w:bookmarkStart w:id="1" w:name="_Hlk192523178"/>
      <w:bookmarkStart w:id="2" w:name="_Hlk192511221"/>
      <w:r w:rsidRPr="005300CC">
        <w:rPr>
          <w:rFonts w:ascii="Calibri" w:eastAsia="Calibri" w:hAnsi="Calibri" w:cs="Times New Roman"/>
          <w:kern w:val="2"/>
          <w:highlight w:val="yellow"/>
          <w14:ligatures w14:val="standardContextual"/>
        </w:rPr>
        <w:t>Disclaimer (Artificial intelligence)</w:t>
      </w:r>
    </w:p>
    <w:p w14:paraId="52138518" w14:textId="77777777" w:rsidR="005300CC" w:rsidRPr="005300CC" w:rsidRDefault="005300CC" w:rsidP="005300CC">
      <w:pPr>
        <w:rPr>
          <w:rFonts w:ascii="Calibri" w:eastAsia="Calibri" w:hAnsi="Calibri" w:cs="Times New Roman"/>
          <w:kern w:val="2"/>
          <w:highlight w:val="yellow"/>
          <w14:ligatures w14:val="standardContextual"/>
        </w:rPr>
      </w:pPr>
    </w:p>
    <w:p w14:paraId="51E5DBC2" w14:textId="77777777" w:rsidR="005300CC" w:rsidRPr="005300CC" w:rsidRDefault="005300CC" w:rsidP="005300CC">
      <w:pPr>
        <w:rPr>
          <w:rFonts w:ascii="Calibri" w:eastAsia="Calibri" w:hAnsi="Calibri" w:cs="Times New Roman"/>
          <w:kern w:val="2"/>
          <w:highlight w:val="yellow"/>
          <w14:ligatures w14:val="standardContextual"/>
        </w:rPr>
      </w:pPr>
      <w:r w:rsidRPr="005300CC">
        <w:rPr>
          <w:rFonts w:ascii="Calibri" w:eastAsia="Calibri" w:hAnsi="Calibri" w:cs="Times New Roman"/>
          <w:kern w:val="2"/>
          <w:highlight w:val="yellow"/>
          <w14:ligatures w14:val="standardContextual"/>
        </w:rPr>
        <w:t xml:space="preserve">Option 1: </w:t>
      </w:r>
    </w:p>
    <w:p w14:paraId="7A2C8CD8" w14:textId="77777777" w:rsidR="005300CC" w:rsidRPr="005300CC" w:rsidRDefault="005300CC" w:rsidP="005300CC">
      <w:pPr>
        <w:rPr>
          <w:rFonts w:ascii="Calibri" w:eastAsia="Calibri" w:hAnsi="Calibri" w:cs="Times New Roman"/>
          <w:kern w:val="2"/>
          <w:highlight w:val="yellow"/>
          <w14:ligatures w14:val="standardContextual"/>
        </w:rPr>
      </w:pPr>
    </w:p>
    <w:p w14:paraId="1A2445D7" w14:textId="77777777" w:rsidR="005300CC" w:rsidRPr="005300CC" w:rsidRDefault="005300CC" w:rsidP="005300CC">
      <w:pPr>
        <w:rPr>
          <w:rFonts w:ascii="Calibri" w:eastAsia="Calibri" w:hAnsi="Calibri" w:cs="Times New Roman"/>
          <w:kern w:val="2"/>
          <w:highlight w:val="yellow"/>
          <w14:ligatures w14:val="standardContextual"/>
        </w:rPr>
      </w:pPr>
      <w:r w:rsidRPr="005300CC">
        <w:rPr>
          <w:rFonts w:ascii="Calibri" w:eastAsia="Calibri" w:hAnsi="Calibri"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7C97F6E2" w14:textId="77777777" w:rsidR="005300CC" w:rsidRPr="005300CC" w:rsidRDefault="005300CC" w:rsidP="005300CC">
      <w:pPr>
        <w:rPr>
          <w:rFonts w:ascii="Calibri" w:eastAsia="Calibri" w:hAnsi="Calibri" w:cs="Times New Roman"/>
          <w:kern w:val="2"/>
          <w:highlight w:val="yellow"/>
          <w14:ligatures w14:val="standardContextual"/>
        </w:rPr>
      </w:pPr>
    </w:p>
    <w:p w14:paraId="6CE73BA1" w14:textId="77777777" w:rsidR="005300CC" w:rsidRPr="005300CC" w:rsidRDefault="005300CC" w:rsidP="005300CC">
      <w:pPr>
        <w:rPr>
          <w:rFonts w:ascii="Calibri" w:eastAsia="Calibri" w:hAnsi="Calibri" w:cs="Times New Roman"/>
          <w:kern w:val="2"/>
          <w:highlight w:val="yellow"/>
          <w14:ligatures w14:val="standardContextual"/>
        </w:rPr>
      </w:pPr>
      <w:r w:rsidRPr="005300CC">
        <w:rPr>
          <w:rFonts w:ascii="Calibri" w:eastAsia="Calibri" w:hAnsi="Calibri" w:cs="Times New Roman"/>
          <w:kern w:val="2"/>
          <w:highlight w:val="yellow"/>
          <w14:ligatures w14:val="standardContextual"/>
        </w:rPr>
        <w:t xml:space="preserve">Option 2: </w:t>
      </w:r>
    </w:p>
    <w:p w14:paraId="7DE76F51" w14:textId="77777777" w:rsidR="005300CC" w:rsidRPr="005300CC" w:rsidRDefault="005300CC" w:rsidP="005300CC">
      <w:pPr>
        <w:rPr>
          <w:rFonts w:ascii="Calibri" w:eastAsia="Calibri" w:hAnsi="Calibri" w:cs="Times New Roman"/>
          <w:kern w:val="2"/>
          <w:highlight w:val="yellow"/>
          <w14:ligatures w14:val="standardContextual"/>
        </w:rPr>
      </w:pPr>
    </w:p>
    <w:p w14:paraId="32A682EB" w14:textId="77777777" w:rsidR="005300CC" w:rsidRPr="005300CC" w:rsidRDefault="005300CC" w:rsidP="005300CC">
      <w:pPr>
        <w:rPr>
          <w:rFonts w:ascii="Calibri" w:eastAsia="Calibri" w:hAnsi="Calibri" w:cs="Times New Roman"/>
          <w:kern w:val="2"/>
          <w:highlight w:val="yellow"/>
          <w14:ligatures w14:val="standardContextual"/>
        </w:rPr>
      </w:pPr>
      <w:r w:rsidRPr="005300CC">
        <w:rPr>
          <w:rFonts w:ascii="Calibri" w:eastAsia="Calibri" w:hAnsi="Calibri"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F93B07" w14:textId="77777777" w:rsidR="005300CC" w:rsidRPr="005300CC" w:rsidRDefault="005300CC" w:rsidP="005300CC">
      <w:pPr>
        <w:rPr>
          <w:rFonts w:ascii="Calibri" w:eastAsia="Calibri" w:hAnsi="Calibri" w:cs="Times New Roman"/>
          <w:kern w:val="2"/>
          <w:highlight w:val="yellow"/>
          <w14:ligatures w14:val="standardContextual"/>
        </w:rPr>
      </w:pPr>
    </w:p>
    <w:p w14:paraId="4C5A4439" w14:textId="77777777" w:rsidR="005300CC" w:rsidRPr="005300CC" w:rsidRDefault="005300CC" w:rsidP="005300CC">
      <w:pPr>
        <w:rPr>
          <w:rFonts w:ascii="Calibri" w:eastAsia="Calibri" w:hAnsi="Calibri" w:cs="Times New Roman"/>
          <w:kern w:val="2"/>
          <w:highlight w:val="yellow"/>
          <w14:ligatures w14:val="standardContextual"/>
        </w:rPr>
      </w:pPr>
      <w:r w:rsidRPr="005300CC">
        <w:rPr>
          <w:rFonts w:ascii="Calibri" w:eastAsia="Calibri" w:hAnsi="Calibri" w:cs="Times New Roman"/>
          <w:kern w:val="2"/>
          <w:highlight w:val="yellow"/>
          <w14:ligatures w14:val="standardContextual"/>
        </w:rPr>
        <w:t>Details of the AI usage are given below:</w:t>
      </w:r>
    </w:p>
    <w:p w14:paraId="3DF81FE4" w14:textId="77777777" w:rsidR="005300CC" w:rsidRPr="005300CC" w:rsidRDefault="005300CC" w:rsidP="005300CC">
      <w:pPr>
        <w:rPr>
          <w:rFonts w:ascii="Calibri" w:eastAsia="Calibri" w:hAnsi="Calibri" w:cs="Times New Roman"/>
          <w:kern w:val="2"/>
          <w:highlight w:val="yellow"/>
          <w14:ligatures w14:val="standardContextual"/>
        </w:rPr>
      </w:pPr>
      <w:r w:rsidRPr="005300CC">
        <w:rPr>
          <w:rFonts w:ascii="Calibri" w:eastAsia="Calibri" w:hAnsi="Calibri" w:cs="Times New Roman"/>
          <w:kern w:val="2"/>
          <w:highlight w:val="yellow"/>
          <w14:ligatures w14:val="standardContextual"/>
        </w:rPr>
        <w:t>1.</w:t>
      </w:r>
    </w:p>
    <w:p w14:paraId="72EC37DB" w14:textId="77777777" w:rsidR="005300CC" w:rsidRPr="005300CC" w:rsidRDefault="005300CC" w:rsidP="005300CC">
      <w:pPr>
        <w:rPr>
          <w:rFonts w:ascii="Calibri" w:eastAsia="Calibri" w:hAnsi="Calibri" w:cs="Times New Roman"/>
          <w:kern w:val="2"/>
          <w:highlight w:val="yellow"/>
          <w14:ligatures w14:val="standardContextual"/>
        </w:rPr>
      </w:pPr>
      <w:r w:rsidRPr="005300CC">
        <w:rPr>
          <w:rFonts w:ascii="Calibri" w:eastAsia="Calibri" w:hAnsi="Calibri" w:cs="Times New Roman"/>
          <w:kern w:val="2"/>
          <w:highlight w:val="yellow"/>
          <w14:ligatures w14:val="standardContextual"/>
        </w:rPr>
        <w:t>2.</w:t>
      </w:r>
    </w:p>
    <w:p w14:paraId="6B27B814" w14:textId="77777777" w:rsidR="005300CC" w:rsidRPr="005300CC" w:rsidRDefault="005300CC" w:rsidP="005300CC">
      <w:pPr>
        <w:rPr>
          <w:rFonts w:ascii="Calibri" w:eastAsia="Calibri" w:hAnsi="Calibri" w:cs="Times New Roman"/>
          <w:kern w:val="2"/>
          <w:highlight w:val="yellow"/>
          <w14:ligatures w14:val="standardContextual"/>
        </w:rPr>
      </w:pPr>
      <w:r w:rsidRPr="005300CC">
        <w:rPr>
          <w:rFonts w:ascii="Calibri" w:eastAsia="Calibri" w:hAnsi="Calibri" w:cs="Times New Roman"/>
          <w:kern w:val="2"/>
          <w:highlight w:val="yellow"/>
          <w14:ligatures w14:val="standardContextual"/>
        </w:rPr>
        <w:t>3.</w:t>
      </w:r>
      <w:bookmarkEnd w:id="1"/>
      <w:bookmarkEnd w:id="2"/>
    </w:p>
    <w:p w14:paraId="13955D73" w14:textId="42FC8E48" w:rsidR="005300CC" w:rsidRPr="00B903DF" w:rsidRDefault="005300CC" w:rsidP="0031652F">
      <w:pPr>
        <w:spacing w:line="360" w:lineRule="auto"/>
        <w:jc w:val="both"/>
        <w:rPr>
          <w:rFonts w:ascii="Times New Roman" w:hAnsi="Times New Roman" w:cs="Times New Roman"/>
          <w:b/>
          <w:bCs/>
          <w:sz w:val="24"/>
          <w:szCs w:val="24"/>
        </w:rPr>
      </w:pPr>
    </w:p>
    <w:p w14:paraId="5F81D0D2" w14:textId="29296EB8" w:rsidR="009C3D14" w:rsidRDefault="009C3D14" w:rsidP="00593A60">
      <w:pPr>
        <w:spacing w:line="360" w:lineRule="auto"/>
        <w:jc w:val="both"/>
        <w:rPr>
          <w:rFonts w:ascii="Times New Roman" w:hAnsi="Times New Roman" w:cs="Times New Roman"/>
          <w:b/>
          <w:bCs/>
          <w:sz w:val="24"/>
          <w:szCs w:val="24"/>
        </w:rPr>
      </w:pPr>
      <w:r w:rsidRPr="009C3D14">
        <w:rPr>
          <w:rFonts w:ascii="Times New Roman" w:hAnsi="Times New Roman" w:cs="Times New Roman"/>
          <w:b/>
          <w:bCs/>
          <w:sz w:val="24"/>
          <w:szCs w:val="24"/>
        </w:rPr>
        <w:t>REFERENCES</w:t>
      </w:r>
    </w:p>
    <w:p w14:paraId="423478D5" w14:textId="179E185C" w:rsidR="000034F3" w:rsidRPr="00A44149" w:rsidRDefault="000034F3" w:rsidP="00593A60">
      <w:pPr>
        <w:spacing w:line="360" w:lineRule="auto"/>
        <w:jc w:val="both"/>
        <w:rPr>
          <w:rFonts w:ascii="Times New Roman" w:hAnsi="Times New Roman" w:cs="Times New Roman"/>
          <w:sz w:val="24"/>
          <w:szCs w:val="24"/>
        </w:rPr>
      </w:pPr>
      <w:r w:rsidRPr="000034F3">
        <w:rPr>
          <w:rFonts w:ascii="Times New Roman" w:hAnsi="Times New Roman" w:cs="Times New Roman"/>
          <w:sz w:val="24"/>
          <w:szCs w:val="24"/>
        </w:rPr>
        <w:t>1.</w:t>
      </w:r>
      <w:r>
        <w:rPr>
          <w:rFonts w:ascii="Times New Roman" w:hAnsi="Times New Roman" w:cs="Times New Roman"/>
          <w:sz w:val="24"/>
          <w:szCs w:val="24"/>
        </w:rPr>
        <w:t xml:space="preserve"> </w:t>
      </w:r>
      <w:r w:rsidRPr="000034F3">
        <w:rPr>
          <w:rFonts w:ascii="Times New Roman" w:hAnsi="Times New Roman" w:cs="Times New Roman"/>
          <w:sz w:val="24"/>
          <w:szCs w:val="24"/>
        </w:rPr>
        <w:t>Ellis GL, Auclair PL. Surgical Pathology of salivary glands, Philadelphia: W.B. Saunders</w:t>
      </w:r>
      <w:r>
        <w:rPr>
          <w:rFonts w:ascii="Times New Roman" w:hAnsi="Times New Roman" w:cs="Times New Roman"/>
          <w:sz w:val="24"/>
          <w:szCs w:val="24"/>
        </w:rPr>
        <w:t xml:space="preserve"> </w:t>
      </w:r>
      <w:r w:rsidRPr="00A44149">
        <w:rPr>
          <w:rFonts w:ascii="Times New Roman" w:hAnsi="Times New Roman" w:cs="Times New Roman"/>
          <w:sz w:val="24"/>
          <w:szCs w:val="24"/>
        </w:rPr>
        <w:t>Company Ltd; 1991. pp. 187-201.</w:t>
      </w:r>
    </w:p>
    <w:p w14:paraId="5D5E762A" w14:textId="11451CBC" w:rsidR="000034F3" w:rsidRPr="00A44149" w:rsidRDefault="000034F3" w:rsidP="00593A60">
      <w:pPr>
        <w:spacing w:line="360" w:lineRule="auto"/>
        <w:jc w:val="both"/>
        <w:rPr>
          <w:rFonts w:ascii="Times New Roman" w:hAnsi="Times New Roman" w:cs="Times New Roman"/>
          <w:sz w:val="24"/>
          <w:szCs w:val="24"/>
        </w:rPr>
      </w:pPr>
      <w:r w:rsidRPr="00A44149">
        <w:rPr>
          <w:rFonts w:ascii="Times New Roman" w:hAnsi="Times New Roman" w:cs="Times New Roman"/>
          <w:sz w:val="24"/>
          <w:szCs w:val="24"/>
        </w:rPr>
        <w:t>2. Neville BW, Damm DD, Allen CM, Bouquot JE. Oral and Maxillofacial Pathology. 2nd ed.</w:t>
      </w:r>
      <w:r>
        <w:rPr>
          <w:rFonts w:ascii="Times New Roman" w:hAnsi="Times New Roman" w:cs="Times New Roman"/>
          <w:sz w:val="24"/>
          <w:szCs w:val="24"/>
        </w:rPr>
        <w:t xml:space="preserve"> </w:t>
      </w:r>
      <w:r w:rsidRPr="00A44149">
        <w:rPr>
          <w:rFonts w:ascii="Times New Roman" w:hAnsi="Times New Roman" w:cs="Times New Roman"/>
          <w:sz w:val="24"/>
          <w:szCs w:val="24"/>
        </w:rPr>
        <w:t>New Delhi: Elsevier; 2002. pp. 344-46.</w:t>
      </w:r>
    </w:p>
    <w:p w14:paraId="04BDC443" w14:textId="1503DA9F" w:rsidR="000034F3" w:rsidRPr="00A44149" w:rsidRDefault="000034F3" w:rsidP="00593A60">
      <w:pPr>
        <w:spacing w:line="360" w:lineRule="auto"/>
        <w:jc w:val="both"/>
        <w:rPr>
          <w:rFonts w:ascii="Times New Roman" w:hAnsi="Times New Roman" w:cs="Times New Roman"/>
          <w:sz w:val="24"/>
          <w:szCs w:val="24"/>
        </w:rPr>
      </w:pPr>
      <w:r w:rsidRPr="00A44149">
        <w:rPr>
          <w:rFonts w:ascii="Times New Roman" w:hAnsi="Times New Roman" w:cs="Times New Roman"/>
          <w:sz w:val="24"/>
          <w:szCs w:val="24"/>
        </w:rPr>
        <w:t xml:space="preserve">3. Kobayashi Y, Nozomu K, </w:t>
      </w:r>
      <w:proofErr w:type="spellStart"/>
      <w:r w:rsidRPr="00A44149">
        <w:rPr>
          <w:rFonts w:ascii="Times New Roman" w:hAnsi="Times New Roman" w:cs="Times New Roman"/>
          <w:sz w:val="24"/>
          <w:szCs w:val="24"/>
        </w:rPr>
        <w:t>Guo</w:t>
      </w:r>
      <w:proofErr w:type="spellEnd"/>
      <w:r w:rsidRPr="00A44149">
        <w:rPr>
          <w:rFonts w:ascii="Times New Roman" w:hAnsi="Times New Roman" w:cs="Times New Roman"/>
          <w:sz w:val="24"/>
          <w:szCs w:val="24"/>
        </w:rPr>
        <w:t xml:space="preserve"> X, </w:t>
      </w:r>
      <w:proofErr w:type="spellStart"/>
      <w:r w:rsidRPr="00A44149">
        <w:rPr>
          <w:rFonts w:ascii="Times New Roman" w:hAnsi="Times New Roman" w:cs="Times New Roman"/>
          <w:sz w:val="24"/>
          <w:szCs w:val="24"/>
        </w:rPr>
        <w:t>Shioya</w:t>
      </w:r>
      <w:proofErr w:type="spellEnd"/>
      <w:r w:rsidRPr="00A44149">
        <w:rPr>
          <w:rFonts w:ascii="Times New Roman" w:hAnsi="Times New Roman" w:cs="Times New Roman"/>
          <w:sz w:val="24"/>
          <w:szCs w:val="24"/>
        </w:rPr>
        <w:t xml:space="preserve"> A, Kitamura M, Tsuji H, Yamada S. The potential</w:t>
      </w:r>
      <w:r>
        <w:rPr>
          <w:rFonts w:ascii="Times New Roman" w:hAnsi="Times New Roman" w:cs="Times New Roman"/>
          <w:sz w:val="24"/>
          <w:szCs w:val="24"/>
        </w:rPr>
        <w:t xml:space="preserve"> </w:t>
      </w:r>
      <w:r w:rsidRPr="00A44149">
        <w:rPr>
          <w:rFonts w:ascii="Times New Roman" w:hAnsi="Times New Roman" w:cs="Times New Roman"/>
          <w:sz w:val="24"/>
          <w:szCs w:val="24"/>
        </w:rPr>
        <w:t>role of follicular helper T cells and helper T cells type 1 in Warthin tumour. Pathology-</w:t>
      </w:r>
      <w:r>
        <w:rPr>
          <w:rFonts w:ascii="Times New Roman" w:hAnsi="Times New Roman" w:cs="Times New Roman"/>
          <w:sz w:val="24"/>
          <w:szCs w:val="24"/>
        </w:rPr>
        <w:t xml:space="preserve"> </w:t>
      </w:r>
      <w:r w:rsidRPr="00A44149">
        <w:rPr>
          <w:rFonts w:ascii="Times New Roman" w:hAnsi="Times New Roman" w:cs="Times New Roman"/>
          <w:sz w:val="24"/>
          <w:szCs w:val="24"/>
        </w:rPr>
        <w:t>Research and Practice. 220(2021) 153386.</w:t>
      </w:r>
    </w:p>
    <w:p w14:paraId="7F1EE9CB" w14:textId="77777777" w:rsidR="000034F3" w:rsidRPr="00A44149" w:rsidRDefault="000034F3" w:rsidP="00593A60">
      <w:pPr>
        <w:spacing w:line="360" w:lineRule="auto"/>
        <w:jc w:val="both"/>
        <w:rPr>
          <w:rFonts w:ascii="Times New Roman" w:hAnsi="Times New Roman" w:cs="Times New Roman"/>
          <w:sz w:val="24"/>
          <w:szCs w:val="24"/>
        </w:rPr>
      </w:pPr>
      <w:r w:rsidRPr="00A44149">
        <w:rPr>
          <w:rFonts w:ascii="Times New Roman" w:hAnsi="Times New Roman" w:cs="Times New Roman"/>
          <w:sz w:val="24"/>
          <w:szCs w:val="24"/>
        </w:rPr>
        <w:t xml:space="preserve">4. </w:t>
      </w:r>
      <w:proofErr w:type="spellStart"/>
      <w:r w:rsidRPr="00A44149">
        <w:rPr>
          <w:rFonts w:ascii="Times New Roman" w:hAnsi="Times New Roman" w:cs="Times New Roman"/>
          <w:sz w:val="24"/>
          <w:szCs w:val="24"/>
        </w:rPr>
        <w:t>Limaiem</w:t>
      </w:r>
      <w:proofErr w:type="spellEnd"/>
      <w:r w:rsidRPr="00A44149">
        <w:rPr>
          <w:rFonts w:ascii="Times New Roman" w:hAnsi="Times New Roman" w:cs="Times New Roman"/>
          <w:sz w:val="24"/>
          <w:szCs w:val="24"/>
        </w:rPr>
        <w:t xml:space="preserve"> F, Jain P. Warthin Tumor, </w:t>
      </w:r>
      <w:proofErr w:type="spellStart"/>
      <w:r w:rsidRPr="00A44149">
        <w:rPr>
          <w:rFonts w:ascii="Times New Roman" w:hAnsi="Times New Roman" w:cs="Times New Roman"/>
          <w:sz w:val="24"/>
          <w:szCs w:val="24"/>
        </w:rPr>
        <w:t>StatPearls</w:t>
      </w:r>
      <w:proofErr w:type="spellEnd"/>
      <w:r w:rsidRPr="00A44149">
        <w:rPr>
          <w:rFonts w:ascii="Times New Roman" w:hAnsi="Times New Roman" w:cs="Times New Roman"/>
          <w:sz w:val="24"/>
          <w:szCs w:val="24"/>
        </w:rPr>
        <w:t>- NCBI Bookshelf. 2023.</w:t>
      </w:r>
    </w:p>
    <w:p w14:paraId="662874BE" w14:textId="2BE31B40" w:rsidR="000034F3" w:rsidRPr="00A44149" w:rsidRDefault="000034F3" w:rsidP="00593A60">
      <w:pPr>
        <w:spacing w:line="360" w:lineRule="auto"/>
        <w:jc w:val="both"/>
        <w:rPr>
          <w:rFonts w:ascii="Times New Roman" w:hAnsi="Times New Roman" w:cs="Times New Roman"/>
          <w:sz w:val="24"/>
          <w:szCs w:val="24"/>
        </w:rPr>
      </w:pPr>
      <w:r w:rsidRPr="00A44149">
        <w:rPr>
          <w:rFonts w:ascii="Times New Roman" w:hAnsi="Times New Roman" w:cs="Times New Roman"/>
          <w:sz w:val="24"/>
          <w:szCs w:val="24"/>
        </w:rPr>
        <w:t xml:space="preserve">5. </w:t>
      </w:r>
      <w:r w:rsidR="00EA751D" w:rsidRPr="00EA751D">
        <w:rPr>
          <w:rFonts w:ascii="Times New Roman" w:hAnsi="Times New Roman" w:cs="Times New Roman"/>
          <w:sz w:val="24"/>
          <w:szCs w:val="24"/>
        </w:rPr>
        <w:t>David R, Buchner A. Corpora amylacea in adenolymphoma (Warthin’s tumor). American Journal of Clinical Pathology. 1978 Feb 1;69(2):173-5.</w:t>
      </w:r>
    </w:p>
    <w:p w14:paraId="7433A8B4" w14:textId="394139B1" w:rsidR="000034F3" w:rsidRDefault="000034F3" w:rsidP="00593A60">
      <w:pPr>
        <w:spacing w:line="360" w:lineRule="auto"/>
        <w:jc w:val="both"/>
        <w:rPr>
          <w:rFonts w:ascii="Times New Roman" w:hAnsi="Times New Roman" w:cs="Times New Roman"/>
          <w:sz w:val="24"/>
          <w:szCs w:val="24"/>
        </w:rPr>
      </w:pPr>
      <w:r w:rsidRPr="00A44149">
        <w:rPr>
          <w:rFonts w:ascii="Times New Roman" w:hAnsi="Times New Roman" w:cs="Times New Roman"/>
          <w:sz w:val="24"/>
          <w:szCs w:val="24"/>
        </w:rPr>
        <w:lastRenderedPageBreak/>
        <w:t xml:space="preserve">6. Raghu AR, Rehani S, </w:t>
      </w:r>
      <w:proofErr w:type="spellStart"/>
      <w:r w:rsidRPr="00A44149">
        <w:rPr>
          <w:rFonts w:ascii="Times New Roman" w:hAnsi="Times New Roman" w:cs="Times New Roman"/>
          <w:sz w:val="24"/>
          <w:szCs w:val="24"/>
        </w:rPr>
        <w:t>Bishen</w:t>
      </w:r>
      <w:proofErr w:type="spellEnd"/>
      <w:r w:rsidRPr="00A44149">
        <w:rPr>
          <w:rFonts w:ascii="Times New Roman" w:hAnsi="Times New Roman" w:cs="Times New Roman"/>
          <w:sz w:val="24"/>
          <w:szCs w:val="24"/>
        </w:rPr>
        <w:t xml:space="preserve"> KA, </w:t>
      </w:r>
      <w:proofErr w:type="spellStart"/>
      <w:r w:rsidRPr="00A44149">
        <w:rPr>
          <w:rFonts w:ascii="Times New Roman" w:hAnsi="Times New Roman" w:cs="Times New Roman"/>
          <w:sz w:val="24"/>
          <w:szCs w:val="24"/>
        </w:rPr>
        <w:t>Sagari</w:t>
      </w:r>
      <w:proofErr w:type="spellEnd"/>
      <w:r w:rsidRPr="00A44149">
        <w:rPr>
          <w:rFonts w:ascii="Times New Roman" w:hAnsi="Times New Roman" w:cs="Times New Roman"/>
          <w:sz w:val="24"/>
          <w:szCs w:val="24"/>
        </w:rPr>
        <w:t xml:space="preserve"> S. Warthin's Tumour: A Case Report and Review</w:t>
      </w:r>
      <w:r w:rsidR="00EA751D">
        <w:rPr>
          <w:rFonts w:ascii="Times New Roman" w:hAnsi="Times New Roman" w:cs="Times New Roman"/>
          <w:sz w:val="24"/>
          <w:szCs w:val="24"/>
        </w:rPr>
        <w:t xml:space="preserve"> </w:t>
      </w:r>
      <w:r w:rsidRPr="00A44149">
        <w:rPr>
          <w:rFonts w:ascii="Times New Roman" w:hAnsi="Times New Roman" w:cs="Times New Roman"/>
          <w:sz w:val="24"/>
          <w:szCs w:val="24"/>
        </w:rPr>
        <w:t>on Pathogenesis and its Histological Subtypes. Journal of Clinical and Diagnostic Research.</w:t>
      </w:r>
      <w:r w:rsidR="00EA751D">
        <w:rPr>
          <w:rFonts w:ascii="Times New Roman" w:hAnsi="Times New Roman" w:cs="Times New Roman"/>
          <w:sz w:val="24"/>
          <w:szCs w:val="24"/>
        </w:rPr>
        <w:t xml:space="preserve"> </w:t>
      </w:r>
      <w:r w:rsidRPr="00A44149">
        <w:rPr>
          <w:rFonts w:ascii="Times New Roman" w:hAnsi="Times New Roman" w:cs="Times New Roman"/>
          <w:sz w:val="24"/>
          <w:szCs w:val="24"/>
        </w:rPr>
        <w:t>2014 Sep, Vol-8(9): ZD37- ZD40.</w:t>
      </w:r>
    </w:p>
    <w:p w14:paraId="35E9368B" w14:textId="40FDFF3B" w:rsidR="00F02FE7" w:rsidRDefault="000034F3" w:rsidP="00593A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Salaria N, Garg U, Kumar S, Verma D, Sharma N, Singh K. Giant </w:t>
      </w:r>
      <w:r w:rsidR="00EA751D">
        <w:rPr>
          <w:rFonts w:ascii="Times New Roman" w:hAnsi="Times New Roman" w:cs="Times New Roman"/>
          <w:sz w:val="24"/>
          <w:szCs w:val="24"/>
        </w:rPr>
        <w:t>W</w:t>
      </w:r>
      <w:r>
        <w:rPr>
          <w:rFonts w:ascii="Times New Roman" w:hAnsi="Times New Roman" w:cs="Times New Roman"/>
          <w:sz w:val="24"/>
          <w:szCs w:val="24"/>
        </w:rPr>
        <w:t>arthin’s tumor of the Parotid gland: A rare case report. Indian journal of otolaryngology head neck surgery. October 201</w:t>
      </w:r>
      <w:r w:rsidR="00593A60">
        <w:rPr>
          <w:rFonts w:ascii="Times New Roman" w:hAnsi="Times New Roman" w:cs="Times New Roman"/>
          <w:sz w:val="24"/>
          <w:szCs w:val="24"/>
        </w:rPr>
        <w:t>9</w:t>
      </w:r>
      <w:r>
        <w:rPr>
          <w:rFonts w:ascii="Times New Roman" w:hAnsi="Times New Roman" w:cs="Times New Roman"/>
          <w:sz w:val="24"/>
          <w:szCs w:val="24"/>
        </w:rPr>
        <w:t>, 71 (suppl 1):S839-843.</w:t>
      </w:r>
    </w:p>
    <w:p w14:paraId="541F634C" w14:textId="77777777" w:rsidR="00EA751D" w:rsidRDefault="00EA751D" w:rsidP="00593A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B83B64">
        <w:rPr>
          <w:rFonts w:ascii="Times New Roman" w:hAnsi="Times New Roman" w:cs="Times New Roman"/>
          <w:sz w:val="24"/>
          <w:szCs w:val="24"/>
        </w:rPr>
        <w:t>Kolary-Siekierska</w:t>
      </w:r>
      <w:proofErr w:type="spellEnd"/>
      <w:r w:rsidRPr="00B83B64">
        <w:rPr>
          <w:rFonts w:ascii="Times New Roman" w:hAnsi="Times New Roman" w:cs="Times New Roman"/>
          <w:sz w:val="24"/>
          <w:szCs w:val="24"/>
        </w:rPr>
        <w:t xml:space="preserve"> </w:t>
      </w:r>
      <w:r>
        <w:rPr>
          <w:rFonts w:ascii="Times New Roman" w:hAnsi="Times New Roman" w:cs="Times New Roman"/>
          <w:sz w:val="24"/>
          <w:szCs w:val="24"/>
        </w:rPr>
        <w:t xml:space="preserve">K, </w:t>
      </w:r>
      <w:proofErr w:type="spellStart"/>
      <w:r>
        <w:rPr>
          <w:rFonts w:ascii="Times New Roman" w:hAnsi="Times New Roman" w:cs="Times New Roman"/>
          <w:sz w:val="24"/>
          <w:szCs w:val="24"/>
        </w:rPr>
        <w:t>Jalocha-Kaczka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Niewiadomski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Milonski</w:t>
      </w:r>
      <w:proofErr w:type="spellEnd"/>
      <w:r>
        <w:rPr>
          <w:rFonts w:ascii="Times New Roman" w:hAnsi="Times New Roman" w:cs="Times New Roman"/>
          <w:sz w:val="24"/>
          <w:szCs w:val="24"/>
        </w:rPr>
        <w:t xml:space="preserve"> J</w:t>
      </w:r>
      <w:r w:rsidRPr="00B83B64">
        <w:rPr>
          <w:rFonts w:ascii="Times New Roman" w:hAnsi="Times New Roman" w:cs="Times New Roman"/>
          <w:sz w:val="24"/>
          <w:szCs w:val="24"/>
        </w:rPr>
        <w:t xml:space="preserve">. Warthin tumors – risk factors, diagnostics, treatment. </w:t>
      </w:r>
      <w:proofErr w:type="spellStart"/>
      <w:r w:rsidRPr="00B83B64">
        <w:rPr>
          <w:rFonts w:ascii="Times New Roman" w:hAnsi="Times New Roman" w:cs="Times New Roman"/>
          <w:sz w:val="24"/>
          <w:szCs w:val="24"/>
        </w:rPr>
        <w:t>Nowotwory</w:t>
      </w:r>
      <w:proofErr w:type="spellEnd"/>
      <w:r w:rsidRPr="00B83B64">
        <w:rPr>
          <w:rFonts w:ascii="Times New Roman" w:hAnsi="Times New Roman" w:cs="Times New Roman"/>
          <w:sz w:val="24"/>
          <w:szCs w:val="24"/>
        </w:rPr>
        <w:t xml:space="preserve"> J </w:t>
      </w:r>
      <w:proofErr w:type="spellStart"/>
      <w:r w:rsidRPr="00B83B64">
        <w:rPr>
          <w:rFonts w:ascii="Times New Roman" w:hAnsi="Times New Roman" w:cs="Times New Roman"/>
          <w:sz w:val="24"/>
          <w:szCs w:val="24"/>
        </w:rPr>
        <w:t>Oncol</w:t>
      </w:r>
      <w:proofErr w:type="spellEnd"/>
      <w:r w:rsidRPr="00B83B64">
        <w:rPr>
          <w:rFonts w:ascii="Times New Roman" w:hAnsi="Times New Roman" w:cs="Times New Roman"/>
          <w:sz w:val="24"/>
          <w:szCs w:val="24"/>
        </w:rPr>
        <w:t>. 202</w:t>
      </w:r>
      <w:r>
        <w:rPr>
          <w:rFonts w:ascii="Times New Roman" w:hAnsi="Times New Roman" w:cs="Times New Roman"/>
          <w:sz w:val="24"/>
          <w:szCs w:val="24"/>
        </w:rPr>
        <w:t>4</w:t>
      </w:r>
      <w:proofErr w:type="gramStart"/>
      <w:r w:rsidRPr="00B83B64">
        <w:rPr>
          <w:rFonts w:ascii="Times New Roman" w:hAnsi="Times New Roman" w:cs="Times New Roman"/>
          <w:sz w:val="24"/>
          <w:szCs w:val="24"/>
        </w:rPr>
        <w:t>;7</w:t>
      </w:r>
      <w:r>
        <w:rPr>
          <w:rFonts w:ascii="Times New Roman" w:hAnsi="Times New Roman" w:cs="Times New Roman"/>
          <w:sz w:val="24"/>
          <w:szCs w:val="24"/>
        </w:rPr>
        <w:t>4:99</w:t>
      </w:r>
      <w:proofErr w:type="gramEnd"/>
      <w:r>
        <w:rPr>
          <w:rFonts w:ascii="Times New Roman" w:hAnsi="Times New Roman" w:cs="Times New Roman"/>
          <w:sz w:val="24"/>
          <w:szCs w:val="24"/>
        </w:rPr>
        <w:t>-104</w:t>
      </w:r>
      <w:r w:rsidRPr="00B83B64">
        <w:rPr>
          <w:rFonts w:ascii="Times New Roman" w:hAnsi="Times New Roman" w:cs="Times New Roman"/>
          <w:sz w:val="24"/>
          <w:szCs w:val="24"/>
        </w:rPr>
        <w:t>.</w:t>
      </w:r>
    </w:p>
    <w:p w14:paraId="4EDE4CDC" w14:textId="4DABA290" w:rsidR="00F02FE7" w:rsidRPr="00B83B64" w:rsidRDefault="00EA751D" w:rsidP="00593A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B83B64" w:rsidRPr="00B83B64">
        <w:rPr>
          <w:rFonts w:ascii="Times New Roman" w:hAnsi="Times New Roman" w:cs="Times New Roman"/>
          <w:sz w:val="24"/>
          <w:szCs w:val="24"/>
        </w:rPr>
        <w:t xml:space="preserve"> </w:t>
      </w:r>
      <w:r w:rsidR="00593A60" w:rsidRPr="00593A60">
        <w:rPr>
          <w:rFonts w:ascii="Times New Roman" w:hAnsi="Times New Roman" w:cs="Times New Roman"/>
          <w:sz w:val="24"/>
          <w:szCs w:val="24"/>
        </w:rPr>
        <w:t xml:space="preserve">Singh AP, Tandon A, </w:t>
      </w:r>
      <w:proofErr w:type="spellStart"/>
      <w:r w:rsidR="00593A60" w:rsidRPr="00593A60">
        <w:rPr>
          <w:rFonts w:ascii="Times New Roman" w:hAnsi="Times New Roman" w:cs="Times New Roman"/>
          <w:sz w:val="24"/>
          <w:szCs w:val="24"/>
        </w:rPr>
        <w:t>Chowdhary</w:t>
      </w:r>
      <w:proofErr w:type="spellEnd"/>
      <w:r w:rsidR="00593A60" w:rsidRPr="00593A60">
        <w:rPr>
          <w:rFonts w:ascii="Times New Roman" w:hAnsi="Times New Roman" w:cs="Times New Roman"/>
          <w:sz w:val="24"/>
          <w:szCs w:val="24"/>
        </w:rPr>
        <w:t xml:space="preserve"> A, </w:t>
      </w:r>
      <w:proofErr w:type="spellStart"/>
      <w:r w:rsidR="00593A60" w:rsidRPr="00593A60">
        <w:rPr>
          <w:rFonts w:ascii="Times New Roman" w:hAnsi="Times New Roman" w:cs="Times New Roman"/>
          <w:sz w:val="24"/>
          <w:szCs w:val="24"/>
        </w:rPr>
        <w:t>Mujoo</w:t>
      </w:r>
      <w:proofErr w:type="spellEnd"/>
      <w:r w:rsidR="00593A60" w:rsidRPr="00593A60">
        <w:rPr>
          <w:rFonts w:ascii="Times New Roman" w:hAnsi="Times New Roman" w:cs="Times New Roman"/>
          <w:sz w:val="24"/>
          <w:szCs w:val="24"/>
        </w:rPr>
        <w:t xml:space="preserve"> S. Adenolymphoma: A probing entity: Case report and review. Journal of Natural Science, Biology, and Medicine. 2013 Jul;4(2):492.</w:t>
      </w:r>
    </w:p>
    <w:p w14:paraId="06D0DFA3" w14:textId="67810E47" w:rsidR="00F02FE7" w:rsidRDefault="00EA751D" w:rsidP="00593A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00593A60" w:rsidRPr="00593A60">
        <w:rPr>
          <w:rFonts w:ascii="Times New Roman" w:hAnsi="Times New Roman" w:cs="Times New Roman"/>
          <w:sz w:val="24"/>
          <w:szCs w:val="24"/>
        </w:rPr>
        <w:t>Eveson</w:t>
      </w:r>
      <w:proofErr w:type="spellEnd"/>
      <w:r w:rsidR="00593A60" w:rsidRPr="00593A60">
        <w:rPr>
          <w:rFonts w:ascii="Times New Roman" w:hAnsi="Times New Roman" w:cs="Times New Roman"/>
          <w:sz w:val="24"/>
          <w:szCs w:val="24"/>
        </w:rPr>
        <w:t xml:space="preserve"> JW, </w:t>
      </w:r>
      <w:proofErr w:type="spellStart"/>
      <w:r w:rsidR="00593A60" w:rsidRPr="00593A60">
        <w:rPr>
          <w:rFonts w:ascii="Times New Roman" w:hAnsi="Times New Roman" w:cs="Times New Roman"/>
          <w:sz w:val="24"/>
          <w:szCs w:val="24"/>
        </w:rPr>
        <w:t>Cawson</w:t>
      </w:r>
      <w:proofErr w:type="spellEnd"/>
      <w:r w:rsidR="00593A60" w:rsidRPr="00593A60">
        <w:rPr>
          <w:rFonts w:ascii="Times New Roman" w:hAnsi="Times New Roman" w:cs="Times New Roman"/>
          <w:sz w:val="24"/>
          <w:szCs w:val="24"/>
        </w:rPr>
        <w:t xml:space="preserve"> RA. Warthin's tumor (</w:t>
      </w:r>
      <w:proofErr w:type="spellStart"/>
      <w:r w:rsidR="00593A60" w:rsidRPr="00593A60">
        <w:rPr>
          <w:rFonts w:ascii="Times New Roman" w:hAnsi="Times New Roman" w:cs="Times New Roman"/>
          <w:sz w:val="24"/>
          <w:szCs w:val="24"/>
        </w:rPr>
        <w:t>cystadenolymphoma</w:t>
      </w:r>
      <w:proofErr w:type="spellEnd"/>
      <w:r w:rsidR="00593A60" w:rsidRPr="00593A60">
        <w:rPr>
          <w:rFonts w:ascii="Times New Roman" w:hAnsi="Times New Roman" w:cs="Times New Roman"/>
          <w:sz w:val="24"/>
          <w:szCs w:val="24"/>
        </w:rPr>
        <w:t>) of salivary glands: a clinicopathologic investigation of 278 cases. Oral surgery, oral medicine, oral pathology. 1986 Mar 1;61(3):256-62.</w:t>
      </w:r>
    </w:p>
    <w:p w14:paraId="176EB713" w14:textId="3752B2D0" w:rsidR="00DA5717" w:rsidRDefault="00593A60" w:rsidP="00593A6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DA5717">
        <w:rPr>
          <w:rFonts w:ascii="Times New Roman" w:hAnsi="Times New Roman" w:cs="Times New Roman"/>
          <w:sz w:val="24"/>
          <w:szCs w:val="24"/>
        </w:rPr>
        <w:t xml:space="preserve">. </w:t>
      </w:r>
      <w:proofErr w:type="spellStart"/>
      <w:r w:rsidRPr="00593A60">
        <w:rPr>
          <w:rFonts w:ascii="Times New Roman" w:hAnsi="Times New Roman" w:cs="Times New Roman"/>
          <w:sz w:val="24"/>
          <w:szCs w:val="24"/>
        </w:rPr>
        <w:t>Fležar</w:t>
      </w:r>
      <w:proofErr w:type="spellEnd"/>
      <w:r w:rsidRPr="00593A60">
        <w:rPr>
          <w:rFonts w:ascii="Times New Roman" w:hAnsi="Times New Roman" w:cs="Times New Roman"/>
          <w:sz w:val="24"/>
          <w:szCs w:val="24"/>
        </w:rPr>
        <w:t xml:space="preserve"> M, </w:t>
      </w:r>
      <w:proofErr w:type="spellStart"/>
      <w:r w:rsidRPr="00593A60">
        <w:rPr>
          <w:rFonts w:ascii="Times New Roman" w:hAnsi="Times New Roman" w:cs="Times New Roman"/>
          <w:sz w:val="24"/>
          <w:szCs w:val="24"/>
        </w:rPr>
        <w:t>Pogačnik</w:t>
      </w:r>
      <w:proofErr w:type="spellEnd"/>
      <w:r w:rsidRPr="00593A60">
        <w:rPr>
          <w:rFonts w:ascii="Times New Roman" w:hAnsi="Times New Roman" w:cs="Times New Roman"/>
          <w:sz w:val="24"/>
          <w:szCs w:val="24"/>
        </w:rPr>
        <w:t xml:space="preserve"> A. Warthin's tumour: unusual vs. common morphological findings in fine needle aspiration biopsies. Cytopathology. 2002 Aug;13(4):232-41.</w:t>
      </w:r>
    </w:p>
    <w:p w14:paraId="48CED447" w14:textId="77777777" w:rsidR="00431FF1" w:rsidRDefault="00431FF1" w:rsidP="00E5676F">
      <w:pPr>
        <w:spacing w:line="360" w:lineRule="auto"/>
        <w:jc w:val="both"/>
        <w:rPr>
          <w:rFonts w:ascii="Times New Roman" w:hAnsi="Times New Roman" w:cs="Times New Roman"/>
          <w:sz w:val="24"/>
          <w:szCs w:val="24"/>
        </w:rPr>
      </w:pPr>
    </w:p>
    <w:p w14:paraId="79910519" w14:textId="77777777" w:rsidR="00431FF1" w:rsidRDefault="00431FF1" w:rsidP="00E5676F">
      <w:pPr>
        <w:spacing w:line="360" w:lineRule="auto"/>
        <w:jc w:val="both"/>
        <w:rPr>
          <w:rFonts w:ascii="Times New Roman" w:hAnsi="Times New Roman" w:cs="Times New Roman"/>
          <w:sz w:val="24"/>
          <w:szCs w:val="24"/>
        </w:rPr>
      </w:pPr>
    </w:p>
    <w:p w14:paraId="27521D84" w14:textId="77777777" w:rsidR="00431FF1" w:rsidRDefault="00431FF1" w:rsidP="00E5676F">
      <w:pPr>
        <w:spacing w:line="360" w:lineRule="auto"/>
        <w:jc w:val="both"/>
        <w:rPr>
          <w:rFonts w:ascii="Times New Roman" w:hAnsi="Times New Roman" w:cs="Times New Roman"/>
          <w:sz w:val="24"/>
          <w:szCs w:val="24"/>
        </w:rPr>
      </w:pPr>
    </w:p>
    <w:p w14:paraId="6FA82119" w14:textId="77777777" w:rsidR="00431FF1" w:rsidRDefault="00431FF1" w:rsidP="00E5676F">
      <w:pPr>
        <w:spacing w:line="360" w:lineRule="auto"/>
        <w:jc w:val="both"/>
        <w:rPr>
          <w:rFonts w:ascii="Times New Roman" w:hAnsi="Times New Roman" w:cs="Times New Roman"/>
          <w:sz w:val="24"/>
          <w:szCs w:val="24"/>
        </w:rPr>
      </w:pPr>
    </w:p>
    <w:p w14:paraId="535C96EE" w14:textId="77777777" w:rsidR="00431FF1" w:rsidRDefault="00431FF1" w:rsidP="00E5676F">
      <w:pPr>
        <w:spacing w:line="360" w:lineRule="auto"/>
        <w:jc w:val="both"/>
        <w:rPr>
          <w:rFonts w:ascii="Times New Roman" w:hAnsi="Times New Roman" w:cs="Times New Roman"/>
          <w:sz w:val="24"/>
          <w:szCs w:val="24"/>
        </w:rPr>
      </w:pPr>
    </w:p>
    <w:p w14:paraId="66C04127" w14:textId="77777777" w:rsidR="00431FF1" w:rsidRDefault="00431FF1" w:rsidP="00E5676F">
      <w:pPr>
        <w:spacing w:line="360" w:lineRule="auto"/>
        <w:jc w:val="both"/>
        <w:rPr>
          <w:rFonts w:ascii="Times New Roman" w:hAnsi="Times New Roman" w:cs="Times New Roman"/>
          <w:sz w:val="24"/>
          <w:szCs w:val="24"/>
        </w:rPr>
      </w:pPr>
    </w:p>
    <w:p w14:paraId="565B8D0F" w14:textId="77777777" w:rsidR="00431FF1" w:rsidRDefault="00431FF1" w:rsidP="00E5676F">
      <w:pPr>
        <w:spacing w:line="360" w:lineRule="auto"/>
        <w:jc w:val="both"/>
        <w:rPr>
          <w:rFonts w:ascii="Times New Roman" w:hAnsi="Times New Roman" w:cs="Times New Roman"/>
          <w:sz w:val="24"/>
          <w:szCs w:val="24"/>
        </w:rPr>
      </w:pPr>
    </w:p>
    <w:p w14:paraId="44253F7D" w14:textId="77777777" w:rsidR="00431FF1" w:rsidRDefault="00431FF1" w:rsidP="00E5676F">
      <w:pPr>
        <w:spacing w:line="360" w:lineRule="auto"/>
        <w:jc w:val="both"/>
        <w:rPr>
          <w:rFonts w:ascii="Times New Roman" w:hAnsi="Times New Roman" w:cs="Times New Roman"/>
          <w:sz w:val="24"/>
          <w:szCs w:val="24"/>
        </w:rPr>
      </w:pPr>
    </w:p>
    <w:p w14:paraId="0F2B50B3" w14:textId="113F4ACC" w:rsidR="005E4571" w:rsidRPr="00301D8D" w:rsidRDefault="005E4571" w:rsidP="00E5676F">
      <w:pPr>
        <w:spacing w:line="360" w:lineRule="auto"/>
        <w:jc w:val="both"/>
        <w:rPr>
          <w:rFonts w:ascii="Times New Roman" w:hAnsi="Times New Roman" w:cs="Times New Roman"/>
          <w:sz w:val="24"/>
          <w:szCs w:val="24"/>
        </w:rPr>
      </w:pPr>
      <w:r w:rsidRPr="00301D8D">
        <w:rPr>
          <w:rFonts w:ascii="Times New Roman" w:hAnsi="Times New Roman" w:cs="Times New Roman"/>
          <w:sz w:val="24"/>
          <w:szCs w:val="24"/>
        </w:rPr>
        <w:lastRenderedPageBreak/>
        <w:t xml:space="preserve">Figure 1- Clinical image </w:t>
      </w:r>
      <w:r w:rsidR="00301D8D" w:rsidRPr="00301D8D">
        <w:rPr>
          <w:rFonts w:ascii="Times New Roman" w:hAnsi="Times New Roman" w:cs="Times New Roman"/>
          <w:sz w:val="24"/>
          <w:szCs w:val="24"/>
        </w:rPr>
        <w:t>demonstrating swelling of right parotid region</w:t>
      </w:r>
    </w:p>
    <w:p w14:paraId="43DB917D" w14:textId="7BB359A3" w:rsidR="00301D8D" w:rsidRPr="00301D8D" w:rsidRDefault="00301D8D" w:rsidP="00301D8D">
      <w:pPr>
        <w:spacing w:line="360" w:lineRule="auto"/>
        <w:jc w:val="both"/>
        <w:rPr>
          <w:rFonts w:ascii="Times New Roman" w:hAnsi="Times New Roman" w:cs="Times New Roman"/>
          <w:b/>
          <w:bCs/>
          <w:sz w:val="24"/>
          <w:szCs w:val="24"/>
          <w:lang w:val="en-IN"/>
        </w:rPr>
      </w:pPr>
      <w:r w:rsidRPr="00301D8D">
        <w:rPr>
          <w:rFonts w:ascii="Times New Roman" w:hAnsi="Times New Roman" w:cs="Times New Roman"/>
          <w:b/>
          <w:bCs/>
          <w:noProof/>
          <w:sz w:val="24"/>
          <w:szCs w:val="24"/>
        </w:rPr>
        <w:drawing>
          <wp:inline distT="0" distB="0" distL="0" distR="0" wp14:anchorId="62F749EA" wp14:editId="4DCE3AD2">
            <wp:extent cx="5486400" cy="3086100"/>
            <wp:effectExtent l="0" t="0" r="0" b="0"/>
            <wp:docPr id="239939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3354E522" w14:textId="77777777" w:rsidR="00301D8D" w:rsidRDefault="00301D8D" w:rsidP="00E5676F">
      <w:pPr>
        <w:spacing w:line="360" w:lineRule="auto"/>
        <w:jc w:val="both"/>
        <w:rPr>
          <w:rFonts w:ascii="Times New Roman" w:hAnsi="Times New Roman" w:cs="Times New Roman"/>
          <w:b/>
          <w:bCs/>
          <w:sz w:val="24"/>
          <w:szCs w:val="24"/>
        </w:rPr>
      </w:pPr>
    </w:p>
    <w:p w14:paraId="3C1F47DC" w14:textId="12DF593B" w:rsidR="00FC033D" w:rsidRDefault="00FC033D" w:rsidP="00FC03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301D8D">
        <w:rPr>
          <w:rFonts w:ascii="Times New Roman" w:hAnsi="Times New Roman" w:cs="Times New Roman"/>
          <w:sz w:val="24"/>
          <w:szCs w:val="24"/>
        </w:rPr>
        <w:t>2</w:t>
      </w:r>
      <w:r>
        <w:rPr>
          <w:rFonts w:ascii="Times New Roman" w:hAnsi="Times New Roman" w:cs="Times New Roman"/>
          <w:sz w:val="24"/>
          <w:szCs w:val="24"/>
        </w:rPr>
        <w:t>: A) Inked cut section of the gross specimen shows a large circumscribed encapsulated colloid mass, yellowish tan in colour and glistening with soft consistency measuring approximately 4×3.5×3 cm, B) Hand draw illustration of Warthin’s tumor, C) Photo micrograph a panoramic view showing well encapsulated tumor with papillary architecture of tumor lined by bilayered oncocytic epithelial cells. The cystic spaces contain homogeneous eosinophilic material with stroma showing lymphocytic infiltrate. (H&amp;E 40X)</w:t>
      </w:r>
    </w:p>
    <w:p w14:paraId="19AD9F95" w14:textId="34CFCDC1" w:rsidR="00F42873" w:rsidRDefault="00F42873" w:rsidP="00FC033D">
      <w:pPr>
        <w:spacing w:line="360" w:lineRule="auto"/>
        <w:jc w:val="both"/>
        <w:rPr>
          <w:rFonts w:ascii="Times New Roman" w:hAnsi="Times New Roman" w:cs="Times New Roman"/>
          <w:sz w:val="24"/>
          <w:szCs w:val="24"/>
        </w:rPr>
      </w:pPr>
      <w:r>
        <w:rPr>
          <w:noProof/>
        </w:rPr>
        <w:lastRenderedPageBreak/>
        <w:drawing>
          <wp:inline distT="0" distB="0" distL="0" distR="0" wp14:anchorId="2315288D" wp14:editId="29265907">
            <wp:extent cx="5486400" cy="3086024"/>
            <wp:effectExtent l="0" t="0" r="0" b="635"/>
            <wp:docPr id="1752086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86024"/>
                    </a:xfrm>
                    <a:prstGeom prst="rect">
                      <a:avLst/>
                    </a:prstGeom>
                    <a:noFill/>
                    <a:ln>
                      <a:noFill/>
                    </a:ln>
                  </pic:spPr>
                </pic:pic>
              </a:graphicData>
            </a:graphic>
          </wp:inline>
        </w:drawing>
      </w:r>
    </w:p>
    <w:p w14:paraId="02654F93" w14:textId="77777777" w:rsidR="00F42873" w:rsidRDefault="00F42873" w:rsidP="00FC033D">
      <w:pPr>
        <w:spacing w:line="360" w:lineRule="auto"/>
        <w:jc w:val="both"/>
        <w:rPr>
          <w:rFonts w:ascii="Times New Roman" w:hAnsi="Times New Roman" w:cs="Times New Roman"/>
          <w:sz w:val="24"/>
          <w:szCs w:val="24"/>
        </w:rPr>
      </w:pPr>
    </w:p>
    <w:p w14:paraId="2B2BA91E" w14:textId="41A7AA93" w:rsidR="00B3741C" w:rsidRDefault="00B3741C" w:rsidP="00B374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301D8D">
        <w:rPr>
          <w:rFonts w:ascii="Times New Roman" w:hAnsi="Times New Roman" w:cs="Times New Roman"/>
          <w:sz w:val="24"/>
          <w:szCs w:val="24"/>
        </w:rPr>
        <w:t>3</w:t>
      </w:r>
      <w:r>
        <w:rPr>
          <w:rFonts w:ascii="Times New Roman" w:hAnsi="Times New Roman" w:cs="Times New Roman"/>
          <w:sz w:val="24"/>
          <w:szCs w:val="24"/>
        </w:rPr>
        <w:t>: D) Photo micrograph showing bilayered oncocytic epithelial cells lining the papillary structures. Stroma show lymphocytic infiltrates. (H&amp;E 200X), E) Photo micrograph showing well encapsulated tumor with papillary architecture of tumor lined by bilayered oncocytic epithelial cells. The cystic spaces contain homogeneous eosinophilic material with stroma showing lymphocytic infiltrate. (H&amp;E 40X), F) Photo micrograph showing homogeneous eosinophilic material with presence of concentric lamellar structures suggestive of corpora amylacea. (H&amp;E 400X), G) Photo micrograph showing bilayered oncocytic epithelial cells lining the papillary structures. (PTAH 200X)</w:t>
      </w:r>
    </w:p>
    <w:p w14:paraId="7173D3CB" w14:textId="03910EFB" w:rsidR="009F5A77" w:rsidRDefault="009F5A77" w:rsidP="00B3741C">
      <w:pPr>
        <w:spacing w:line="360" w:lineRule="auto"/>
        <w:jc w:val="both"/>
        <w:rPr>
          <w:rFonts w:ascii="Times New Roman" w:hAnsi="Times New Roman" w:cs="Times New Roman"/>
          <w:sz w:val="24"/>
          <w:szCs w:val="24"/>
        </w:rPr>
      </w:pPr>
      <w:r>
        <w:rPr>
          <w:noProof/>
        </w:rPr>
        <w:lastRenderedPageBreak/>
        <w:drawing>
          <wp:inline distT="0" distB="0" distL="0" distR="0" wp14:anchorId="6EF86CF3" wp14:editId="6D20B9D8">
            <wp:extent cx="5486400" cy="3086024"/>
            <wp:effectExtent l="0" t="0" r="0" b="635"/>
            <wp:docPr id="1140291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86024"/>
                    </a:xfrm>
                    <a:prstGeom prst="rect">
                      <a:avLst/>
                    </a:prstGeom>
                    <a:noFill/>
                    <a:ln>
                      <a:noFill/>
                    </a:ln>
                  </pic:spPr>
                </pic:pic>
              </a:graphicData>
            </a:graphic>
          </wp:inline>
        </w:drawing>
      </w:r>
    </w:p>
    <w:p w14:paraId="3C2F2373" w14:textId="77777777" w:rsidR="00F42873" w:rsidRDefault="00F42873" w:rsidP="00FC033D">
      <w:pPr>
        <w:spacing w:line="360" w:lineRule="auto"/>
        <w:jc w:val="both"/>
        <w:rPr>
          <w:rFonts w:ascii="Times New Roman" w:hAnsi="Times New Roman" w:cs="Times New Roman"/>
          <w:sz w:val="24"/>
          <w:szCs w:val="24"/>
        </w:rPr>
      </w:pPr>
    </w:p>
    <w:p w14:paraId="5BE0DDEB" w14:textId="77777777" w:rsidR="00E5676F" w:rsidRDefault="00E5676F" w:rsidP="00DA5717">
      <w:pPr>
        <w:spacing w:line="360" w:lineRule="auto"/>
        <w:jc w:val="both"/>
        <w:rPr>
          <w:rFonts w:ascii="Times New Roman" w:hAnsi="Times New Roman" w:cs="Times New Roman"/>
          <w:sz w:val="24"/>
          <w:szCs w:val="24"/>
        </w:rPr>
      </w:pPr>
    </w:p>
    <w:p w14:paraId="337925B5" w14:textId="0D720642" w:rsidR="00E069EA" w:rsidRPr="00B83B64" w:rsidRDefault="00E069EA" w:rsidP="00B83B64">
      <w:pPr>
        <w:spacing w:line="360" w:lineRule="auto"/>
        <w:jc w:val="both"/>
        <w:rPr>
          <w:rFonts w:ascii="Times New Roman" w:hAnsi="Times New Roman" w:cs="Times New Roman"/>
          <w:sz w:val="24"/>
          <w:szCs w:val="24"/>
        </w:rPr>
      </w:pPr>
    </w:p>
    <w:sectPr w:rsidR="00E069EA" w:rsidRPr="00B83B64" w:rsidSect="00C55FF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80A53" w14:textId="77777777" w:rsidR="00342FBE" w:rsidRDefault="00342FBE" w:rsidP="00E21FBE">
      <w:pPr>
        <w:spacing w:after="0" w:line="240" w:lineRule="auto"/>
      </w:pPr>
      <w:r>
        <w:separator/>
      </w:r>
    </w:p>
  </w:endnote>
  <w:endnote w:type="continuationSeparator" w:id="0">
    <w:p w14:paraId="4F68F751" w14:textId="77777777" w:rsidR="00342FBE" w:rsidRDefault="00342FBE" w:rsidP="00E2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6108" w14:textId="77777777" w:rsidR="00C55FF9" w:rsidRDefault="00C55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255078"/>
      <w:docPartObj>
        <w:docPartGallery w:val="Page Numbers (Bottom of Page)"/>
        <w:docPartUnique/>
      </w:docPartObj>
    </w:sdtPr>
    <w:sdtEndPr>
      <w:rPr>
        <w:noProof/>
      </w:rPr>
    </w:sdtEndPr>
    <w:sdtContent>
      <w:p w14:paraId="28EB6A01" w14:textId="398E4E13" w:rsidR="00E21FBE" w:rsidRDefault="00E21FBE">
        <w:pPr>
          <w:pStyle w:val="Footer"/>
          <w:jc w:val="center"/>
        </w:pPr>
        <w:r>
          <w:fldChar w:fldCharType="begin"/>
        </w:r>
        <w:r>
          <w:instrText xml:space="preserve"> PAGE   \* MERGEFORMAT </w:instrText>
        </w:r>
        <w:r>
          <w:fldChar w:fldCharType="separate"/>
        </w:r>
        <w:r w:rsidR="007401D2">
          <w:rPr>
            <w:noProof/>
          </w:rPr>
          <w:t>4</w:t>
        </w:r>
        <w:r>
          <w:rPr>
            <w:noProof/>
          </w:rPr>
          <w:fldChar w:fldCharType="end"/>
        </w:r>
      </w:p>
    </w:sdtContent>
  </w:sdt>
  <w:p w14:paraId="45B966A3" w14:textId="77777777" w:rsidR="00E21FBE" w:rsidRDefault="00E2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CCA1" w14:textId="77777777" w:rsidR="00C55FF9" w:rsidRDefault="00C55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A9D87" w14:textId="77777777" w:rsidR="00342FBE" w:rsidRDefault="00342FBE" w:rsidP="00E21FBE">
      <w:pPr>
        <w:spacing w:after="0" w:line="240" w:lineRule="auto"/>
      </w:pPr>
      <w:r>
        <w:separator/>
      </w:r>
    </w:p>
  </w:footnote>
  <w:footnote w:type="continuationSeparator" w:id="0">
    <w:p w14:paraId="3C1A5D0B" w14:textId="77777777" w:rsidR="00342FBE" w:rsidRDefault="00342FBE" w:rsidP="00E2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3CF1A" w14:textId="59B31BC7" w:rsidR="00C55FF9" w:rsidRDefault="00342FBE">
    <w:pPr>
      <w:pStyle w:val="Header"/>
    </w:pPr>
    <w:r>
      <w:rPr>
        <w:noProof/>
      </w:rPr>
      <w:pict w14:anchorId="767AA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41.4pt;height:67.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1551E" w14:textId="2734E032" w:rsidR="00C55FF9" w:rsidRDefault="00342FBE">
    <w:pPr>
      <w:pStyle w:val="Header"/>
    </w:pPr>
    <w:r>
      <w:rPr>
        <w:noProof/>
      </w:rPr>
      <w:pict w14:anchorId="7553B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41.4pt;height:67.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D631" w14:textId="7DD74CE2" w:rsidR="00C55FF9" w:rsidRDefault="00342FBE">
    <w:pPr>
      <w:pStyle w:val="Header"/>
    </w:pPr>
    <w:r>
      <w:rPr>
        <w:noProof/>
      </w:rPr>
      <w:pict w14:anchorId="78660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41.4pt;height:67.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2585DB8"/>
    <w:multiLevelType w:val="hybridMultilevel"/>
    <w:tmpl w:val="558440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CB6422"/>
    <w:multiLevelType w:val="hybridMultilevel"/>
    <w:tmpl w:val="24AA0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FBC4B3B"/>
    <w:multiLevelType w:val="hybridMultilevel"/>
    <w:tmpl w:val="DFE4E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DE5151"/>
    <w:multiLevelType w:val="hybridMultilevel"/>
    <w:tmpl w:val="0E3C81B6"/>
    <w:lvl w:ilvl="0" w:tplc="4009000F">
      <w:start w:val="1"/>
      <w:numFmt w:val="decimal"/>
      <w:lvlText w:val="%1."/>
      <w:lvlJc w:val="left"/>
      <w:pPr>
        <w:ind w:left="1310" w:hanging="360"/>
      </w:pPr>
    </w:lvl>
    <w:lvl w:ilvl="1" w:tplc="40090019">
      <w:start w:val="1"/>
      <w:numFmt w:val="lowerLetter"/>
      <w:lvlText w:val="%2."/>
      <w:lvlJc w:val="left"/>
      <w:pPr>
        <w:ind w:left="2030" w:hanging="360"/>
      </w:pPr>
    </w:lvl>
    <w:lvl w:ilvl="2" w:tplc="4009001B">
      <w:start w:val="1"/>
      <w:numFmt w:val="lowerRoman"/>
      <w:lvlText w:val="%3."/>
      <w:lvlJc w:val="right"/>
      <w:pPr>
        <w:ind w:left="2750" w:hanging="180"/>
      </w:pPr>
    </w:lvl>
    <w:lvl w:ilvl="3" w:tplc="4009000F">
      <w:start w:val="1"/>
      <w:numFmt w:val="decimal"/>
      <w:lvlText w:val="%4."/>
      <w:lvlJc w:val="left"/>
      <w:pPr>
        <w:ind w:left="3470" w:hanging="360"/>
      </w:pPr>
    </w:lvl>
    <w:lvl w:ilvl="4" w:tplc="40090019">
      <w:start w:val="1"/>
      <w:numFmt w:val="lowerLetter"/>
      <w:lvlText w:val="%5."/>
      <w:lvlJc w:val="left"/>
      <w:pPr>
        <w:ind w:left="4190" w:hanging="360"/>
      </w:pPr>
    </w:lvl>
    <w:lvl w:ilvl="5" w:tplc="4009001B">
      <w:start w:val="1"/>
      <w:numFmt w:val="lowerRoman"/>
      <w:lvlText w:val="%6."/>
      <w:lvlJc w:val="right"/>
      <w:pPr>
        <w:ind w:left="4910" w:hanging="180"/>
      </w:pPr>
    </w:lvl>
    <w:lvl w:ilvl="6" w:tplc="4009000F">
      <w:start w:val="1"/>
      <w:numFmt w:val="decimal"/>
      <w:lvlText w:val="%7."/>
      <w:lvlJc w:val="left"/>
      <w:pPr>
        <w:ind w:left="5630" w:hanging="360"/>
      </w:pPr>
    </w:lvl>
    <w:lvl w:ilvl="7" w:tplc="40090019">
      <w:start w:val="1"/>
      <w:numFmt w:val="lowerLetter"/>
      <w:lvlText w:val="%8."/>
      <w:lvlJc w:val="left"/>
      <w:pPr>
        <w:ind w:left="6350" w:hanging="360"/>
      </w:pPr>
    </w:lvl>
    <w:lvl w:ilvl="8" w:tplc="4009001B">
      <w:start w:val="1"/>
      <w:numFmt w:val="lowerRoman"/>
      <w:lvlText w:val="%9."/>
      <w:lvlJc w:val="right"/>
      <w:pPr>
        <w:ind w:left="707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34F3"/>
    <w:rsid w:val="00034616"/>
    <w:rsid w:val="0006063C"/>
    <w:rsid w:val="000A1732"/>
    <w:rsid w:val="00105E56"/>
    <w:rsid w:val="0015074B"/>
    <w:rsid w:val="001E1A32"/>
    <w:rsid w:val="002012B7"/>
    <w:rsid w:val="002416CD"/>
    <w:rsid w:val="002460C6"/>
    <w:rsid w:val="00291E6A"/>
    <w:rsid w:val="0029639D"/>
    <w:rsid w:val="002F6A58"/>
    <w:rsid w:val="00301D8D"/>
    <w:rsid w:val="0031652F"/>
    <w:rsid w:val="00326F90"/>
    <w:rsid w:val="00342FBE"/>
    <w:rsid w:val="00380A28"/>
    <w:rsid w:val="00406D9A"/>
    <w:rsid w:val="00431FF1"/>
    <w:rsid w:val="004B4615"/>
    <w:rsid w:val="004F527C"/>
    <w:rsid w:val="005300CC"/>
    <w:rsid w:val="005539DA"/>
    <w:rsid w:val="005675CB"/>
    <w:rsid w:val="00581E3F"/>
    <w:rsid w:val="00582DDE"/>
    <w:rsid w:val="00593A60"/>
    <w:rsid w:val="005E4571"/>
    <w:rsid w:val="00623483"/>
    <w:rsid w:val="00634395"/>
    <w:rsid w:val="00640093"/>
    <w:rsid w:val="006B2F57"/>
    <w:rsid w:val="006C1977"/>
    <w:rsid w:val="00711359"/>
    <w:rsid w:val="00734220"/>
    <w:rsid w:val="007401D2"/>
    <w:rsid w:val="00743B6B"/>
    <w:rsid w:val="00770783"/>
    <w:rsid w:val="0077645B"/>
    <w:rsid w:val="00870C6B"/>
    <w:rsid w:val="009277D4"/>
    <w:rsid w:val="00972C0E"/>
    <w:rsid w:val="009C3D14"/>
    <w:rsid w:val="009F5A77"/>
    <w:rsid w:val="00A3014B"/>
    <w:rsid w:val="00A30FF6"/>
    <w:rsid w:val="00AA1D8D"/>
    <w:rsid w:val="00AA7454"/>
    <w:rsid w:val="00AD54D0"/>
    <w:rsid w:val="00B3741C"/>
    <w:rsid w:val="00B47730"/>
    <w:rsid w:val="00B54B68"/>
    <w:rsid w:val="00B83B64"/>
    <w:rsid w:val="00BC0756"/>
    <w:rsid w:val="00BD3E4A"/>
    <w:rsid w:val="00C516A4"/>
    <w:rsid w:val="00C55FF9"/>
    <w:rsid w:val="00C70EE0"/>
    <w:rsid w:val="00C81843"/>
    <w:rsid w:val="00CB0664"/>
    <w:rsid w:val="00CD2D74"/>
    <w:rsid w:val="00CD4A73"/>
    <w:rsid w:val="00D14CE6"/>
    <w:rsid w:val="00D31C92"/>
    <w:rsid w:val="00DA5717"/>
    <w:rsid w:val="00E069EA"/>
    <w:rsid w:val="00E21FBE"/>
    <w:rsid w:val="00E31B8C"/>
    <w:rsid w:val="00E5676F"/>
    <w:rsid w:val="00E67B63"/>
    <w:rsid w:val="00EA751D"/>
    <w:rsid w:val="00F02FE7"/>
    <w:rsid w:val="00F031C1"/>
    <w:rsid w:val="00F42873"/>
    <w:rsid w:val="00F42889"/>
    <w:rsid w:val="00FC033D"/>
    <w:rsid w:val="00FC693F"/>
    <w:rsid w:val="00FD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BCD9DBB"/>
  <w14:defaultImageDpi w14:val="300"/>
  <w15:docId w15:val="{C479D3CA-748F-45FE-90A1-4540678C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LineNumber">
    <w:name w:val="line number"/>
    <w:basedOn w:val="DefaultParagraphFont"/>
    <w:uiPriority w:val="99"/>
    <w:semiHidden/>
    <w:unhideWhenUsed/>
    <w:rsid w:val="00E21FBE"/>
  </w:style>
  <w:style w:type="character" w:styleId="Hyperlink">
    <w:name w:val="Hyperlink"/>
    <w:basedOn w:val="DefaultParagraphFont"/>
    <w:uiPriority w:val="99"/>
    <w:unhideWhenUsed/>
    <w:rsid w:val="00F031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7973">
      <w:bodyDiv w:val="1"/>
      <w:marLeft w:val="0"/>
      <w:marRight w:val="0"/>
      <w:marTop w:val="0"/>
      <w:marBottom w:val="0"/>
      <w:divBdr>
        <w:top w:val="none" w:sz="0" w:space="0" w:color="auto"/>
        <w:left w:val="none" w:sz="0" w:space="0" w:color="auto"/>
        <w:bottom w:val="none" w:sz="0" w:space="0" w:color="auto"/>
        <w:right w:val="none" w:sz="0" w:space="0" w:color="auto"/>
      </w:divBdr>
    </w:div>
    <w:div w:id="179930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1B06-8B00-41B0-A91A-88444716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CPU 1127</cp:lastModifiedBy>
  <cp:revision>6</cp:revision>
  <dcterms:created xsi:type="dcterms:W3CDTF">2025-03-16T16:11:00Z</dcterms:created>
  <dcterms:modified xsi:type="dcterms:W3CDTF">2025-03-21T05:49:00Z</dcterms:modified>
  <cp:category/>
</cp:coreProperties>
</file>