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84A56" w14:textId="77777777" w:rsidR="00367F3E" w:rsidRPr="00367F3E" w:rsidRDefault="00367F3E" w:rsidP="009854CA">
      <w:pPr>
        <w:jc w:val="center"/>
        <w:rPr>
          <w:rFonts w:ascii="Times New Roman" w:hAnsi="Times New Roman" w:cs="Times New Roman"/>
          <w:b/>
          <w:sz w:val="24"/>
          <w:szCs w:val="24"/>
          <w:u w:val="single"/>
        </w:rPr>
      </w:pPr>
      <w:r w:rsidRPr="00367F3E">
        <w:rPr>
          <w:rFonts w:ascii="Times New Roman" w:hAnsi="Times New Roman" w:cs="Times New Roman"/>
          <w:b/>
          <w:sz w:val="24"/>
          <w:szCs w:val="24"/>
          <w:u w:val="single"/>
        </w:rPr>
        <w:t xml:space="preserve">Original Research Article </w:t>
      </w:r>
    </w:p>
    <w:p w14:paraId="2F02F5D7" w14:textId="5C47E434" w:rsidR="00F90E4C" w:rsidRDefault="00F90E4C" w:rsidP="009854CA">
      <w:pPr>
        <w:jc w:val="center"/>
        <w:rPr>
          <w:rFonts w:ascii="Times New Roman" w:hAnsi="Times New Roman" w:cs="Times New Roman"/>
          <w:b/>
          <w:sz w:val="24"/>
          <w:szCs w:val="24"/>
        </w:rPr>
      </w:pPr>
      <w:r w:rsidRPr="00367F3E">
        <w:rPr>
          <w:rFonts w:ascii="Times New Roman" w:hAnsi="Times New Roman" w:cs="Times New Roman"/>
          <w:b/>
          <w:sz w:val="24"/>
          <w:szCs w:val="24"/>
        </w:rPr>
        <w:t xml:space="preserve">Knowledge, Attitudes, and </w:t>
      </w:r>
      <w:r w:rsidR="006D047B">
        <w:rPr>
          <w:rFonts w:ascii="Times New Roman" w:hAnsi="Times New Roman" w:cs="Times New Roman"/>
          <w:b/>
          <w:sz w:val="24"/>
          <w:szCs w:val="24"/>
        </w:rPr>
        <w:t xml:space="preserve">Preventing </w:t>
      </w:r>
      <w:r w:rsidRPr="00367F3E">
        <w:rPr>
          <w:rFonts w:ascii="Times New Roman" w:hAnsi="Times New Roman" w:cs="Times New Roman"/>
          <w:b/>
          <w:sz w:val="24"/>
          <w:szCs w:val="24"/>
        </w:rPr>
        <w:t>Practices Regarding Lassa Fever in Edo State: Insights from Community and Healthcare Workers</w:t>
      </w:r>
    </w:p>
    <w:p w14:paraId="3778A028" w14:textId="77777777" w:rsidR="00367F3E" w:rsidRPr="00367F3E" w:rsidRDefault="00367F3E" w:rsidP="009854CA">
      <w:pPr>
        <w:jc w:val="center"/>
        <w:rPr>
          <w:rFonts w:ascii="Times New Roman" w:hAnsi="Times New Roman" w:cs="Times New Roman"/>
          <w:b/>
          <w:sz w:val="24"/>
          <w:szCs w:val="24"/>
        </w:rPr>
      </w:pPr>
    </w:p>
    <w:p w14:paraId="436853AF" w14:textId="77777777" w:rsidR="00367F3E" w:rsidRPr="004537C3" w:rsidRDefault="00367F3E" w:rsidP="009854CA">
      <w:pPr>
        <w:jc w:val="center"/>
        <w:rPr>
          <w:rFonts w:ascii="Times New Roman" w:hAnsi="Times New Roman" w:cs="Times New Roman"/>
          <w:sz w:val="24"/>
          <w:szCs w:val="24"/>
        </w:rPr>
      </w:pPr>
    </w:p>
    <w:p w14:paraId="534DB1AC" w14:textId="7ECF0D76" w:rsidR="00F90E4C" w:rsidRPr="00F90E4C" w:rsidRDefault="009512AB" w:rsidP="00F90E4C">
      <w:pPr>
        <w:pStyle w:val="Heading3"/>
        <w:rPr>
          <w:color w:val="auto"/>
        </w:rPr>
      </w:pPr>
      <w:r w:rsidRPr="00F90E4C">
        <w:rPr>
          <w:color w:val="auto"/>
        </w:rPr>
        <w:t>ABSTRACT</w:t>
      </w:r>
    </w:p>
    <w:p w14:paraId="745CA2FD" w14:textId="3684A4EB" w:rsidR="00F90E4C" w:rsidRDefault="00F90E4C" w:rsidP="00C026B3">
      <w:pPr>
        <w:autoSpaceDE w:val="0"/>
        <w:autoSpaceDN w:val="0"/>
        <w:adjustRightInd w:val="0"/>
        <w:jc w:val="both"/>
      </w:pPr>
      <w:r w:rsidRPr="00C026B3">
        <w:t xml:space="preserve">Lassa fever, an acute viral hemorrhagic illness endemic in West Africa, poses significant public health challenges in Nigeria, with Edo State as one of the epicenters. Despite the recurrent outbreaks, limited data exist on the knowledge, attitudes, and practices (KAP) of residents and healthcare personnel in affected areas, creating a critical research gap. This study aimed to assess these dimensions in Edo State to inform targeted interventions. Using cross-sectional </w:t>
      </w:r>
      <w:r w:rsidR="00821E11" w:rsidRPr="00C026B3">
        <w:t>study design</w:t>
      </w:r>
      <w:r w:rsidR="004C3E29" w:rsidRPr="00C026B3">
        <w:t>, mixed sampling technique</w:t>
      </w:r>
      <w:r w:rsidR="00821E11" w:rsidRPr="00C026B3">
        <w:t xml:space="preserve">, </w:t>
      </w:r>
      <w:r w:rsidR="00437F8C" w:rsidRPr="00C026B3">
        <w:rPr>
          <w:rFonts w:eastAsia="TimesNewRomanPSMT"/>
          <w:color w:val="000000"/>
        </w:rPr>
        <w:t xml:space="preserve">data was collected using a well-structured questionnaire </w:t>
      </w:r>
      <w:r w:rsidR="00CB198C" w:rsidRPr="00C026B3">
        <w:rPr>
          <w:rFonts w:eastAsia="TimesNewRomanPSMT"/>
          <w:color w:val="000000"/>
        </w:rPr>
        <w:t>from</w:t>
      </w:r>
      <w:r w:rsidR="00437F8C" w:rsidRPr="00C026B3">
        <w:rPr>
          <w:rFonts w:eastAsia="TimesNewRomanPSMT"/>
          <w:color w:val="000000"/>
        </w:rPr>
        <w:t xml:space="preserve"> 1,192 residents and 180 Primary Health</w:t>
      </w:r>
      <w:r w:rsidR="00CB198C" w:rsidRPr="00C026B3">
        <w:rPr>
          <w:rFonts w:eastAsia="TimesNewRomanPSMT"/>
          <w:color w:val="000000"/>
        </w:rPr>
        <w:t>care (PHC) personnel</w:t>
      </w:r>
      <w:r w:rsidR="00437F8C" w:rsidRPr="00C026B3">
        <w:t>.</w:t>
      </w:r>
      <w:r w:rsidR="00437F8C" w:rsidRPr="00C026B3">
        <w:rPr>
          <w:rFonts w:eastAsia="TimesNewRomanPSMT"/>
          <w:color w:val="000000"/>
        </w:rPr>
        <w:t xml:space="preserve"> The questionnaire was programmed and a Survey CTO software was used in the collection of the data</w:t>
      </w:r>
      <w:r w:rsidR="00CB198C" w:rsidRPr="00C026B3">
        <w:rPr>
          <w:rFonts w:eastAsia="TimesNewRomanPSMT"/>
          <w:color w:val="000000"/>
        </w:rPr>
        <w:t xml:space="preserve"> and analyzed using SPSS version 23.</w:t>
      </w:r>
      <w:r w:rsidR="00437F8C" w:rsidRPr="00C026B3">
        <w:rPr>
          <w:rFonts w:eastAsia="TimesNewRomanPSMT"/>
          <w:color w:val="000000"/>
        </w:rPr>
        <w:t xml:space="preserve"> </w:t>
      </w:r>
      <w:r w:rsidR="00CB198C" w:rsidRPr="00C026B3">
        <w:t>T</w:t>
      </w:r>
      <w:r w:rsidRPr="00C026B3">
        <w:t>he study highlights substantial gaps in awareness and preventive behaviors.</w:t>
      </w:r>
      <w:r w:rsidR="00F357D4" w:rsidRPr="00C026B3">
        <w:t xml:space="preserve"> </w:t>
      </w:r>
      <w:r w:rsidRPr="00C026B3">
        <w:t>Among residents, 80.1% recognized Lassa fever as a severe illness, yet only 6.9% had participated in awareness campaigns. Preventive measures such as storing food in rodent-proof containers (12.1%) and frequent environmental sanitation (25.4%) were underutilized. Misconceptions about transmission persisted, with only 3% aware of the 1–21 day</w:t>
      </w:r>
      <w:r w:rsidR="00F357D4" w:rsidRPr="00C026B3">
        <w:t>s</w:t>
      </w:r>
      <w:r w:rsidRPr="00C026B3">
        <w:t xml:space="preserve"> incubation period and 0.3% acknowledging sexual transmission. Socioeconomic disparities significantly influenced practices, as higher-income households reported better compliance with sanitation measures (p &lt; 0.001). Practices like using traps (14.5%) and participating in sanitation campaigns (6.8%) varied significantly by residence type (p &lt; 0.001).</w:t>
      </w:r>
      <w:r w:rsidR="00F357D4" w:rsidRPr="00C026B3">
        <w:t xml:space="preserve"> </w:t>
      </w:r>
      <w:r w:rsidRPr="00C026B3">
        <w:t>PHC personnel demonstrated strong knowledge of Lassa fever, with a high Relative Importance Index (RII = 0.960) for facts such as its classification as a viral hemorrhagic illness and the role of rats as primary reservoirs. However, only 84% identified alternative reservoirs like bats and mosquitoes. PPE adherence was notably poor, particularly for facemasks and eye protection (RII = 0.217). The study's findings underscore the necessity for targeted education, strengthened training for healthcare personnel, and equitable resource distribution to bridge the identified gaps. Addressing these issues is crucial to reducing the burden of Lassa fever in Edo State and beyond.</w:t>
      </w:r>
    </w:p>
    <w:p w14:paraId="19B789B7" w14:textId="4DA5D36F" w:rsidR="00AC2BD0" w:rsidRPr="00C026B3" w:rsidRDefault="00AC2BD0" w:rsidP="00C026B3">
      <w:pPr>
        <w:autoSpaceDE w:val="0"/>
        <w:autoSpaceDN w:val="0"/>
        <w:adjustRightInd w:val="0"/>
        <w:jc w:val="both"/>
        <w:rPr>
          <w:rFonts w:eastAsia="TimesNewRomanPSMT"/>
          <w:color w:val="000000"/>
        </w:rPr>
      </w:pPr>
      <w:r>
        <w:t xml:space="preserve">Keywords: </w:t>
      </w:r>
      <w:r w:rsidRPr="00AC2BD0">
        <w:t>CTO software</w:t>
      </w:r>
      <w:r>
        <w:t>,</w:t>
      </w:r>
      <w:r w:rsidRPr="00AC2BD0">
        <w:t xml:space="preserve"> facemasks</w:t>
      </w:r>
      <w:r>
        <w:t xml:space="preserve">, </w:t>
      </w:r>
      <w:r w:rsidRPr="00AC2BD0">
        <w:t>Lassa fever</w:t>
      </w:r>
      <w:r>
        <w:t>,</w:t>
      </w:r>
      <w:r w:rsidRPr="00AC2BD0">
        <w:t xml:space="preserve"> incubation period</w:t>
      </w:r>
      <w:r>
        <w:t>,</w:t>
      </w:r>
      <w:r w:rsidRPr="00AC2BD0">
        <w:t xml:space="preserve"> </w:t>
      </w:r>
      <w:r w:rsidR="00B1147A">
        <w:t xml:space="preserve">bats, </w:t>
      </w:r>
      <w:bookmarkStart w:id="0" w:name="_GoBack"/>
      <w:bookmarkEnd w:id="0"/>
      <w:r w:rsidRPr="00AC2BD0">
        <w:t>mosquitoes</w:t>
      </w:r>
    </w:p>
    <w:p w14:paraId="20E5AFCF" w14:textId="21C6DE65" w:rsidR="004537C3" w:rsidRPr="004537C3" w:rsidRDefault="009512AB" w:rsidP="004537C3">
      <w:pPr>
        <w:spacing w:after="0"/>
        <w:jc w:val="both"/>
        <w:rPr>
          <w:rFonts w:ascii="Times New Roman" w:hAnsi="Times New Roman" w:cs="Times New Roman"/>
          <w:b/>
          <w:sz w:val="24"/>
          <w:szCs w:val="24"/>
        </w:rPr>
      </w:pPr>
      <w:r w:rsidRPr="004537C3">
        <w:rPr>
          <w:rFonts w:ascii="Times New Roman" w:hAnsi="Times New Roman" w:cs="Times New Roman"/>
          <w:b/>
          <w:sz w:val="24"/>
          <w:szCs w:val="24"/>
        </w:rPr>
        <w:t>INTRODUCTION</w:t>
      </w:r>
    </w:p>
    <w:p w14:paraId="26966142" w14:textId="1B68A81E" w:rsidR="004537C3" w:rsidRPr="000F2D63" w:rsidRDefault="004537C3" w:rsidP="000F2D63">
      <w:pPr>
        <w:spacing w:after="0"/>
        <w:jc w:val="both"/>
        <w:rPr>
          <w:rFonts w:ascii="Times New Roman" w:eastAsia="Calibri" w:hAnsi="Times New Roman" w:cs="Times New Roman"/>
          <w:color w:val="000000"/>
          <w:sz w:val="24"/>
          <w:szCs w:val="24"/>
        </w:rPr>
      </w:pPr>
      <w:r w:rsidRPr="00BD429F">
        <w:rPr>
          <w:rFonts w:ascii="Times New Roman" w:hAnsi="Times New Roman" w:cs="Times New Roman"/>
          <w:sz w:val="24"/>
          <w:szCs w:val="24"/>
        </w:rPr>
        <w:t>Lassa fever is a viral hemorrhagic illness endemic to West Africa, caused by the Lassa virus, with rodents, es</w:t>
      </w:r>
      <w:r>
        <w:rPr>
          <w:rFonts w:ascii="Times New Roman" w:hAnsi="Times New Roman" w:cs="Times New Roman"/>
          <w:sz w:val="24"/>
          <w:szCs w:val="24"/>
        </w:rPr>
        <w:t xml:space="preserve">pecially the </w:t>
      </w:r>
      <w:proofErr w:type="spellStart"/>
      <w:r>
        <w:rPr>
          <w:rFonts w:ascii="Times New Roman" w:hAnsi="Times New Roman" w:cs="Times New Roman"/>
          <w:sz w:val="24"/>
          <w:szCs w:val="24"/>
        </w:rPr>
        <w:t>multimammate</w:t>
      </w:r>
      <w:proofErr w:type="spellEnd"/>
      <w:r>
        <w:rPr>
          <w:rFonts w:ascii="Times New Roman" w:hAnsi="Times New Roman" w:cs="Times New Roman"/>
          <w:sz w:val="24"/>
          <w:szCs w:val="24"/>
        </w:rPr>
        <w:t xml:space="preserve"> rat (</w:t>
      </w:r>
      <w:proofErr w:type="spellStart"/>
      <w:r w:rsidRPr="00BD429F">
        <w:rPr>
          <w:rFonts w:ascii="Times New Roman" w:hAnsi="Times New Roman" w:cs="Times New Roman"/>
          <w:i/>
          <w:sz w:val="24"/>
          <w:szCs w:val="24"/>
        </w:rPr>
        <w:t>Mastomys</w:t>
      </w:r>
      <w:proofErr w:type="spellEnd"/>
      <w:r w:rsidRPr="00BD429F">
        <w:rPr>
          <w:rFonts w:ascii="Times New Roman" w:hAnsi="Times New Roman" w:cs="Times New Roman"/>
          <w:i/>
          <w:sz w:val="24"/>
          <w:szCs w:val="24"/>
        </w:rPr>
        <w:t xml:space="preserve"> </w:t>
      </w:r>
      <w:proofErr w:type="spellStart"/>
      <w:r w:rsidRPr="00BD429F">
        <w:rPr>
          <w:rFonts w:ascii="Times New Roman" w:hAnsi="Times New Roman" w:cs="Times New Roman"/>
          <w:i/>
          <w:sz w:val="24"/>
          <w:szCs w:val="24"/>
        </w:rPr>
        <w:t>natalensis</w:t>
      </w:r>
      <w:proofErr w:type="spellEnd"/>
      <w:r w:rsidRPr="00BD429F">
        <w:rPr>
          <w:rFonts w:ascii="Times New Roman" w:hAnsi="Times New Roman" w:cs="Times New Roman"/>
          <w:sz w:val="24"/>
          <w:szCs w:val="24"/>
        </w:rPr>
        <w:t>), acting as the primary reservoir (World Health Organization [WHO], 2024).</w:t>
      </w:r>
      <w:r w:rsidR="007223BA" w:rsidRPr="007223BA">
        <w:rPr>
          <w:rFonts w:ascii="Times New Roman" w:eastAsia="Calibri" w:hAnsi="Times New Roman" w:cs="Times New Roman"/>
          <w:color w:val="000000"/>
          <w:sz w:val="24"/>
          <w:szCs w:val="24"/>
        </w:rPr>
        <w:t xml:space="preserve"> The high virulence, attendant significant mortality and morbidity as well as non-specific mode of presentation of Lassa fever </w:t>
      </w:r>
      <w:r w:rsidR="007223BA" w:rsidRPr="007223BA">
        <w:rPr>
          <w:rFonts w:ascii="Times New Roman" w:eastAsia="Calibri" w:hAnsi="Times New Roman" w:cs="Times New Roman"/>
          <w:sz w:val="24"/>
          <w:szCs w:val="24"/>
        </w:rPr>
        <w:t>have</w:t>
      </w:r>
      <w:r w:rsidR="007223BA" w:rsidRPr="007223BA">
        <w:rPr>
          <w:rFonts w:ascii="Times New Roman" w:eastAsia="Calibri" w:hAnsi="Times New Roman" w:cs="Times New Roman"/>
          <w:color w:val="000000"/>
          <w:sz w:val="24"/>
          <w:szCs w:val="24"/>
        </w:rPr>
        <w:t xml:space="preserve"> made it a disease of public health significance (</w:t>
      </w:r>
      <w:proofErr w:type="spellStart"/>
      <w:r w:rsidR="007223BA" w:rsidRPr="007223BA">
        <w:rPr>
          <w:rFonts w:ascii="Times New Roman" w:eastAsia="Calibri" w:hAnsi="Times New Roman" w:cs="Times New Roman"/>
          <w:sz w:val="24"/>
          <w:szCs w:val="24"/>
        </w:rPr>
        <w:t>Odeigha</w:t>
      </w:r>
      <w:proofErr w:type="spellEnd"/>
      <w:r w:rsidR="007223BA" w:rsidRPr="007223BA">
        <w:rPr>
          <w:rFonts w:ascii="Times New Roman" w:eastAsia="Calibri" w:hAnsi="Times New Roman" w:cs="Times New Roman"/>
          <w:sz w:val="24"/>
          <w:szCs w:val="24"/>
        </w:rPr>
        <w:t xml:space="preserve"> </w:t>
      </w:r>
      <w:r w:rsidR="007223BA" w:rsidRPr="007223BA">
        <w:rPr>
          <w:rFonts w:ascii="Times New Roman" w:eastAsia="Calibri" w:hAnsi="Times New Roman" w:cs="Times New Roman"/>
          <w:i/>
          <w:color w:val="000000"/>
          <w:sz w:val="24"/>
          <w:szCs w:val="24"/>
        </w:rPr>
        <w:t>et al</w:t>
      </w:r>
      <w:r w:rsidR="007223BA" w:rsidRPr="007223BA">
        <w:rPr>
          <w:rFonts w:ascii="Times New Roman" w:eastAsia="Calibri" w:hAnsi="Times New Roman" w:cs="Times New Roman"/>
          <w:color w:val="000000"/>
          <w:sz w:val="24"/>
          <w:szCs w:val="24"/>
        </w:rPr>
        <w:t xml:space="preserve">., 2020). The detection of Lassa fever has been a clog in the eye as it presents with nonspecific symptoms similar to many other endemic illnesses in West Africa like Ebola, Dengue, Yellow fever etc. thus making it difficult to diagnose clinically; </w:t>
      </w:r>
      <w:r w:rsidR="007223BA" w:rsidRPr="007223BA">
        <w:rPr>
          <w:rFonts w:ascii="Times New Roman" w:eastAsia="Calibri" w:hAnsi="Times New Roman" w:cs="Times New Roman"/>
          <w:color w:val="000000"/>
          <w:sz w:val="24"/>
          <w:szCs w:val="24"/>
        </w:rPr>
        <w:lastRenderedPageBreak/>
        <w:t xml:space="preserve">therefore, laboratory testing is needed to confirm the diagnosis (National Institute of Allergy and Infectious Diseases [NIAID], 2016).  </w:t>
      </w:r>
      <w:bookmarkStart w:id="1" w:name="_Hlk58646671"/>
      <w:r w:rsidR="007223BA" w:rsidRPr="007223BA">
        <w:rPr>
          <w:rFonts w:ascii="Times New Roman" w:eastAsia="Calibri" w:hAnsi="Times New Roman" w:cs="Times New Roman"/>
          <w:color w:val="000000"/>
          <w:sz w:val="24"/>
          <w:szCs w:val="24"/>
        </w:rPr>
        <w:t xml:space="preserve">Despite the epidemic and highly contagious nature of Lassa Fever in Nigeria and other African countries, the details of outbreaks and subsequent responses to contain it have not been well documented in several places, and it is difficult to learn from the experiences to improve the management of future outbreaks (Ajayi </w:t>
      </w:r>
      <w:r w:rsidR="007223BA" w:rsidRPr="007223BA">
        <w:rPr>
          <w:rFonts w:ascii="Times New Roman" w:eastAsia="Calibri" w:hAnsi="Times New Roman" w:cs="Times New Roman"/>
          <w:i/>
          <w:color w:val="000000"/>
          <w:sz w:val="24"/>
          <w:szCs w:val="24"/>
        </w:rPr>
        <w:t>et al</w:t>
      </w:r>
      <w:r w:rsidR="007223BA" w:rsidRPr="007223BA">
        <w:rPr>
          <w:rFonts w:ascii="Times New Roman" w:eastAsia="Calibri" w:hAnsi="Times New Roman" w:cs="Times New Roman"/>
          <w:color w:val="000000"/>
          <w:sz w:val="24"/>
          <w:szCs w:val="24"/>
        </w:rPr>
        <w:t>., 2013).</w:t>
      </w:r>
      <w:bookmarkEnd w:id="1"/>
      <w:r w:rsidR="000F2D63">
        <w:rPr>
          <w:rFonts w:ascii="Times New Roman" w:eastAsia="Times New Roman" w:hAnsi="Times New Roman" w:cs="Times New Roman"/>
          <w:color w:val="000000"/>
          <w:sz w:val="52"/>
          <w:szCs w:val="24"/>
        </w:rPr>
        <w:t xml:space="preserve"> </w:t>
      </w:r>
      <w:r w:rsidRPr="00BD429F">
        <w:rPr>
          <w:rFonts w:ascii="Times New Roman" w:hAnsi="Times New Roman" w:cs="Times New Roman"/>
          <w:sz w:val="24"/>
          <w:szCs w:val="24"/>
        </w:rPr>
        <w:t>The disease is transmitted to humans through contact with urine, feces, or saliva of infected rodents, or via person-to-person transmission, particularly in healthcare settings (Centers for Disease Control and Prevention [CDC], 2024). Symptoms of Lassa fever include fever, weakness, sore throat, and gastrointestinal issues, which can escalate to severe hemorrhagic manifestations and organ failure, often resulting in death</w:t>
      </w:r>
      <w:r w:rsidR="000F2D63">
        <w:rPr>
          <w:rFonts w:ascii="Times New Roman" w:hAnsi="Times New Roman" w:cs="Times New Roman"/>
          <w:sz w:val="24"/>
          <w:szCs w:val="24"/>
        </w:rPr>
        <w:t xml:space="preserve"> and</w:t>
      </w:r>
      <w:r w:rsidR="000F2D63" w:rsidRPr="000F2D63">
        <w:rPr>
          <w:rFonts w:ascii="Times New Roman" w:eastAsia="Calibri" w:hAnsi="Times New Roman" w:cs="Times New Roman"/>
          <w:color w:val="000000"/>
          <w:sz w:val="24"/>
          <w:szCs w:val="24"/>
        </w:rPr>
        <w:t xml:space="preserve"> </w:t>
      </w:r>
      <w:r w:rsidR="000F2D63">
        <w:rPr>
          <w:rFonts w:ascii="Times New Roman" w:eastAsia="Calibri" w:hAnsi="Times New Roman" w:cs="Times New Roman"/>
          <w:color w:val="000000"/>
          <w:sz w:val="24"/>
          <w:szCs w:val="24"/>
        </w:rPr>
        <w:t>n</w:t>
      </w:r>
      <w:r w:rsidR="000F2D63" w:rsidRPr="000F2D63">
        <w:rPr>
          <w:rFonts w:ascii="Times New Roman" w:eastAsia="Calibri" w:hAnsi="Times New Roman" w:cs="Times New Roman"/>
          <w:color w:val="000000"/>
          <w:sz w:val="24"/>
          <w:szCs w:val="24"/>
        </w:rPr>
        <w:t>onspecific symptoms of Lassa fever include fever, facial swelling, and muscle fatigue, as well as conjunctivitis and mucosal bleeding</w:t>
      </w:r>
      <w:r w:rsidR="000F2D63">
        <w:rPr>
          <w:rFonts w:ascii="Times New Roman" w:eastAsia="Calibri" w:hAnsi="Times New Roman" w:cs="Times New Roman"/>
          <w:color w:val="000000"/>
          <w:sz w:val="24"/>
          <w:szCs w:val="24"/>
        </w:rPr>
        <w:t xml:space="preserve"> </w:t>
      </w:r>
      <w:r w:rsidRPr="00BD429F">
        <w:rPr>
          <w:rFonts w:ascii="Times New Roman" w:hAnsi="Times New Roman" w:cs="Times New Roman"/>
          <w:sz w:val="24"/>
          <w:szCs w:val="24"/>
        </w:rPr>
        <w:t>(</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Recent outbreaks in Nigeria, particularly in the southern and central regions, have raised concerns regarding control, prevention, and treatment strategies (WHO, 2024).</w:t>
      </w:r>
    </w:p>
    <w:p w14:paraId="721DD845" w14:textId="3659F0D6" w:rsidR="004537C3" w:rsidRPr="00BD429F" w:rsidRDefault="000F2D6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Despite extensive public health campaigns, knowledge gaps persist about Lassa fever and misconceptions about its transmission and prevention remain widespread (CDC, 2024).</w:t>
      </w:r>
      <w:r w:rsidRPr="000F2D63">
        <w:rPr>
          <w:rFonts w:ascii="Times New Roman" w:eastAsia="Calibri" w:hAnsi="Times New Roman" w:cs="Times New Roman"/>
          <w:color w:val="000000"/>
          <w:sz w:val="24"/>
          <w:szCs w:val="24"/>
        </w:rPr>
        <w:t xml:space="preserve"> Olayinka </w:t>
      </w:r>
      <w:r w:rsidRPr="000F2D63">
        <w:rPr>
          <w:rFonts w:ascii="Times New Roman" w:eastAsia="Calibri" w:hAnsi="Times New Roman" w:cs="Times New Roman"/>
          <w:i/>
          <w:color w:val="000000"/>
          <w:sz w:val="24"/>
          <w:szCs w:val="24"/>
        </w:rPr>
        <w:t>et al</w:t>
      </w:r>
      <w:r w:rsidRPr="000F2D63">
        <w:rPr>
          <w:rFonts w:ascii="Times New Roman" w:eastAsia="Calibri" w:hAnsi="Times New Roman" w:cs="Times New Roman"/>
          <w:color w:val="000000"/>
          <w:sz w:val="24"/>
          <w:szCs w:val="24"/>
        </w:rPr>
        <w:t xml:space="preserve">. (2015) while studying the awareness of Lassa fever in a rural community in South Western Nigeria found that majority 82.2% of the respondents had not previously heard of the disease. Reuben and </w:t>
      </w:r>
      <w:proofErr w:type="spellStart"/>
      <w:r w:rsidRPr="000F2D63">
        <w:rPr>
          <w:rFonts w:ascii="Times New Roman" w:eastAsia="Calibri" w:hAnsi="Times New Roman" w:cs="Times New Roman"/>
          <w:color w:val="000000"/>
          <w:sz w:val="24"/>
          <w:szCs w:val="24"/>
        </w:rPr>
        <w:t>Gyar</w:t>
      </w:r>
      <w:proofErr w:type="spellEnd"/>
      <w:r w:rsidRPr="000F2D63">
        <w:rPr>
          <w:rFonts w:ascii="Times New Roman" w:eastAsia="Calibri" w:hAnsi="Times New Roman" w:cs="Times New Roman"/>
          <w:color w:val="000000"/>
          <w:sz w:val="24"/>
          <w:szCs w:val="24"/>
        </w:rPr>
        <w:t xml:space="preserve"> (2016) in their study in and around Lafia, North Central Nigeria, found out that 83% of the respondents had rats/rodents in and around their residence, of which 28% come into contact with urine/</w:t>
      </w:r>
      <w:proofErr w:type="spellStart"/>
      <w:r w:rsidRPr="000F2D63">
        <w:rPr>
          <w:rFonts w:ascii="Times New Roman" w:eastAsia="Calibri" w:hAnsi="Times New Roman" w:cs="Times New Roman"/>
          <w:color w:val="000000"/>
          <w:sz w:val="24"/>
          <w:szCs w:val="24"/>
        </w:rPr>
        <w:t>feaces</w:t>
      </w:r>
      <w:proofErr w:type="spellEnd"/>
      <w:r w:rsidRPr="000F2D63">
        <w:rPr>
          <w:rFonts w:ascii="Times New Roman" w:eastAsia="Calibri" w:hAnsi="Times New Roman" w:cs="Times New Roman"/>
          <w:color w:val="000000"/>
          <w:sz w:val="24"/>
          <w:szCs w:val="24"/>
        </w:rPr>
        <w:t xml:space="preserve"> of the rodents and 24% consume foods contaminated by the rodents. However, 85% of the respondents do not believe in the existence of Lassa fever. The level of awareness that the rat is a vector of Lassa fever among the rural people in Ijebu-North Local Government, Ogun State, Nigeria was studied by </w:t>
      </w:r>
      <w:proofErr w:type="spellStart"/>
      <w:r w:rsidRPr="000F2D63">
        <w:rPr>
          <w:rFonts w:ascii="Times New Roman" w:eastAsia="Calibri" w:hAnsi="Times New Roman" w:cs="Times New Roman"/>
          <w:color w:val="000000"/>
          <w:sz w:val="24"/>
          <w:szCs w:val="24"/>
        </w:rPr>
        <w:t>Adefisan</w:t>
      </w:r>
      <w:proofErr w:type="spellEnd"/>
      <w:r w:rsidRPr="000F2D63">
        <w:rPr>
          <w:rFonts w:ascii="Times New Roman" w:eastAsia="Calibri" w:hAnsi="Times New Roman" w:cs="Times New Roman"/>
          <w:color w:val="000000"/>
          <w:sz w:val="24"/>
          <w:szCs w:val="24"/>
        </w:rPr>
        <w:t xml:space="preserve"> (2014), who reported that illiterate rural inhabitants were not aware that Lassa fever was carried by rat. It was reported that large number of the people did not attach any health importance to a common rat/rodent, let alone associate it within the deadly disease</w:t>
      </w:r>
      <w:r>
        <w:rPr>
          <w:rFonts w:ascii="Times New Roman" w:hAnsi="Times New Roman" w:cs="Times New Roman"/>
          <w:sz w:val="24"/>
          <w:szCs w:val="24"/>
        </w:rPr>
        <w:t>.</w:t>
      </w:r>
      <w:r w:rsidR="004537C3" w:rsidRPr="00BD429F">
        <w:rPr>
          <w:rFonts w:ascii="Times New Roman" w:hAnsi="Times New Roman" w:cs="Times New Roman"/>
          <w:sz w:val="24"/>
          <w:szCs w:val="24"/>
        </w:rPr>
        <w:t xml:space="preserve"> In Edo State, a region severely affected by Lassa fever outbreaks, understanding the knowledge, attitudes, and practices (KAP) of both community members and healthcare workers is crucial for improving disease prevention and management strategies (</w:t>
      </w:r>
      <w:proofErr w:type="spellStart"/>
      <w:r w:rsidR="004537C3" w:rsidRPr="00BD429F">
        <w:rPr>
          <w:rFonts w:ascii="Times New Roman" w:hAnsi="Times New Roman" w:cs="Times New Roman"/>
          <w:sz w:val="24"/>
          <w:szCs w:val="24"/>
        </w:rPr>
        <w:t>Tewogbola</w:t>
      </w:r>
      <w:proofErr w:type="spellEnd"/>
      <w:r w:rsidR="004537C3" w:rsidRPr="00BD429F">
        <w:rPr>
          <w:rFonts w:ascii="Times New Roman" w:hAnsi="Times New Roman" w:cs="Times New Roman"/>
          <w:sz w:val="24"/>
          <w:szCs w:val="24"/>
        </w:rPr>
        <w:t xml:space="preserve"> &amp; Aung, 2020). Lassa fever continues to pose a significant public health threat in Nigeria; while interventions have been implemented to control the disease, evidence regarding their effectiveness in altering the population's KAP is limited (WHO, 2024).</w:t>
      </w:r>
    </w:p>
    <w:p w14:paraId="7DFED137"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Misconceptions about the disease persist alongside a lack of awareness about preventive measures such as rodent control and proper personal protective equipment (PPE) use among healthcare workers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Healthcare workers play a vital role in controlling Lassa fever; however, their adherence to standard infection prevention protocols is often inconsistent (WHO, 2024). Educational programs targeting both the general population and healthcare workers have not been thoroughly evaluated, leaving a gap in understanding how knowledge and practices can be improved in high-risk areas like Edo State (CDC, 2024).</w:t>
      </w:r>
    </w:p>
    <w:p w14:paraId="33AD1874" w14:textId="77777777" w:rsidR="004537C3" w:rsidRPr="00BD429F" w:rsidRDefault="004537C3" w:rsidP="004537C3">
      <w:pPr>
        <w:spacing w:after="0"/>
        <w:jc w:val="both"/>
        <w:rPr>
          <w:rFonts w:ascii="Times New Roman" w:hAnsi="Times New Roman" w:cs="Times New Roman"/>
          <w:sz w:val="24"/>
          <w:szCs w:val="24"/>
        </w:rPr>
      </w:pPr>
      <w:r w:rsidRPr="00BD429F">
        <w:rPr>
          <w:rFonts w:ascii="Times New Roman" w:hAnsi="Times New Roman" w:cs="Times New Roman"/>
          <w:sz w:val="24"/>
          <w:szCs w:val="24"/>
        </w:rPr>
        <w:t xml:space="preserve">There is a notable lack of comprehensive studies assessing KAP regarding Lassa fever among community members and healthcare workers in Edo State. Previous studies have focused on either </w:t>
      </w:r>
      <w:r w:rsidRPr="00BD429F">
        <w:rPr>
          <w:rFonts w:ascii="Times New Roman" w:hAnsi="Times New Roman" w:cs="Times New Roman"/>
          <w:sz w:val="24"/>
          <w:szCs w:val="24"/>
        </w:rPr>
        <w:lastRenderedPageBreak/>
        <w:t>community or healthcare workers individually, failing to provide a holistic view of how these groups perceive and respond to Lassa fever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Additionally, while awareness rates are documented as high, there is limited exploration of misconceptions that hinder preventive measure adoption. The impact of residence type—urban versus rural—on knowledge and practices related to Lassa fever remains underexplored (WHO, 2024).</w:t>
      </w:r>
    </w:p>
    <w:p w14:paraId="128FDC28" w14:textId="4119A4AC" w:rsidR="00F90E4C" w:rsidRDefault="004537C3" w:rsidP="00F5345B">
      <w:pPr>
        <w:spacing w:after="0"/>
        <w:jc w:val="both"/>
        <w:rPr>
          <w:rFonts w:ascii="Times New Roman" w:hAnsi="Times New Roman" w:cs="Times New Roman"/>
          <w:sz w:val="24"/>
          <w:szCs w:val="24"/>
        </w:rPr>
      </w:pPr>
      <w:r w:rsidRPr="00BD429F">
        <w:rPr>
          <w:rFonts w:ascii="Times New Roman" w:hAnsi="Times New Roman" w:cs="Times New Roman"/>
          <w:sz w:val="24"/>
          <w:szCs w:val="24"/>
        </w:rPr>
        <w:t>The findings from this study will provide critical insights into awareness levels concerning Lassa fever among community members and healthcare workers in Edo State. By identifying knowledge gaps and misconceptions, the study aims to inform targeted educational interventions that can enhance preventive practices and reduce transmission risks (</w:t>
      </w: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&amp; Aung, 2020). Understanding factors such as residence type and healthcare worker practices is essential for tailoring public health campaigns effectively. Ultimately,</w:t>
      </w:r>
      <w:r w:rsidR="00B6493B" w:rsidRPr="00B6493B">
        <w:rPr>
          <w:rFonts w:ascii="Times New Roman" w:hAnsi="Times New Roman" w:cs="Times New Roman"/>
          <w:sz w:val="24"/>
          <w:szCs w:val="24"/>
        </w:rPr>
        <w:t xml:space="preserve"> this </w:t>
      </w:r>
      <w:bookmarkStart w:id="2" w:name="_Hlk193329464"/>
      <w:r w:rsidR="00B6493B" w:rsidRPr="00B6493B">
        <w:rPr>
          <w:rFonts w:ascii="Times New Roman" w:hAnsi="Times New Roman" w:cs="Times New Roman"/>
          <w:sz w:val="24"/>
          <w:szCs w:val="24"/>
        </w:rPr>
        <w:t>study aimed to assess the</w:t>
      </w:r>
      <w:r w:rsidR="00B6493B">
        <w:rPr>
          <w:rFonts w:ascii="Times New Roman" w:hAnsi="Times New Roman" w:cs="Times New Roman"/>
          <w:sz w:val="24"/>
          <w:szCs w:val="24"/>
        </w:rPr>
        <w:t xml:space="preserve"> KAP on Lassa fever amongst community members and health workers</w:t>
      </w:r>
      <w:r w:rsidR="00B6493B" w:rsidRPr="00B6493B">
        <w:rPr>
          <w:rFonts w:ascii="Times New Roman" w:hAnsi="Times New Roman" w:cs="Times New Roman"/>
          <w:sz w:val="24"/>
          <w:szCs w:val="24"/>
        </w:rPr>
        <w:t xml:space="preserve"> in Edo State </w:t>
      </w:r>
      <w:bookmarkEnd w:id="2"/>
      <w:r w:rsidR="00B6493B" w:rsidRPr="00B6493B">
        <w:rPr>
          <w:rFonts w:ascii="Times New Roman" w:hAnsi="Times New Roman" w:cs="Times New Roman"/>
          <w:sz w:val="24"/>
          <w:szCs w:val="24"/>
        </w:rPr>
        <w:t>to inform targeted interventions</w:t>
      </w:r>
      <w:r w:rsidR="00B6493B">
        <w:rPr>
          <w:rFonts w:ascii="Times New Roman" w:hAnsi="Times New Roman" w:cs="Times New Roman"/>
          <w:sz w:val="24"/>
          <w:szCs w:val="24"/>
        </w:rPr>
        <w:t xml:space="preserve"> as Edo State remains an epicenter of Lassa fever disease in Nigeria despite the interventions (NCDC, 2025).</w:t>
      </w:r>
      <w:r w:rsidR="0037412A">
        <w:rPr>
          <w:rFonts w:ascii="Times New Roman" w:hAnsi="Times New Roman" w:cs="Times New Roman"/>
          <w:sz w:val="24"/>
          <w:szCs w:val="24"/>
        </w:rPr>
        <w:t xml:space="preserve"> Thus,</w:t>
      </w:r>
      <w:r w:rsidR="00B6493B">
        <w:rPr>
          <w:rFonts w:ascii="Times New Roman" w:hAnsi="Times New Roman" w:cs="Times New Roman"/>
          <w:sz w:val="24"/>
          <w:szCs w:val="24"/>
        </w:rPr>
        <w:t xml:space="preserve"> </w:t>
      </w:r>
      <w:r w:rsidRPr="00BD429F">
        <w:rPr>
          <w:rFonts w:ascii="Times New Roman" w:hAnsi="Times New Roman" w:cs="Times New Roman"/>
          <w:sz w:val="24"/>
          <w:szCs w:val="24"/>
        </w:rPr>
        <w:t>this research aims to contribute to reducing Lassa fever transmission in Edo State and may serve as a model for similar studies in other endemic regi</w:t>
      </w:r>
      <w:r w:rsidR="00F5345B">
        <w:rPr>
          <w:rFonts w:ascii="Times New Roman" w:hAnsi="Times New Roman" w:cs="Times New Roman"/>
          <w:sz w:val="24"/>
          <w:szCs w:val="24"/>
        </w:rPr>
        <w:t>ons of Nigeria and West Africa.</w:t>
      </w:r>
    </w:p>
    <w:p w14:paraId="33FD9EFB" w14:textId="1031E175" w:rsidR="000160DC" w:rsidRPr="00E05C49" w:rsidRDefault="009512AB" w:rsidP="00E05C49">
      <w:pPr>
        <w:spacing w:line="240" w:lineRule="auto"/>
        <w:rPr>
          <w:rFonts w:ascii="Times New Roman" w:hAnsi="Times New Roman" w:cs="Times New Roman"/>
          <w:b/>
          <w:sz w:val="24"/>
          <w:szCs w:val="24"/>
        </w:rPr>
      </w:pPr>
      <w:r w:rsidRPr="00E05C49">
        <w:rPr>
          <w:rFonts w:ascii="Times New Roman" w:hAnsi="Times New Roman" w:cs="Times New Roman"/>
          <w:b/>
          <w:sz w:val="24"/>
          <w:szCs w:val="24"/>
        </w:rPr>
        <w:t>MATERIALS AND METHODS</w:t>
      </w:r>
    </w:p>
    <w:p w14:paraId="23C8E2B8" w14:textId="77777777" w:rsidR="00E05C49" w:rsidRDefault="00E05C49" w:rsidP="00E05C49">
      <w:pPr>
        <w:pStyle w:val="topic-paragraph"/>
        <w:shd w:val="clear" w:color="auto" w:fill="FFFFFF"/>
        <w:spacing w:before="0" w:beforeAutospacing="0" w:after="0" w:afterAutospacing="0"/>
        <w:jc w:val="both"/>
        <w:rPr>
          <w:b/>
        </w:rPr>
      </w:pPr>
      <w:r>
        <w:rPr>
          <w:b/>
        </w:rPr>
        <w:t>Edo State</w:t>
      </w:r>
    </w:p>
    <w:p w14:paraId="7284AE10" w14:textId="68DD60CD" w:rsidR="0037412A" w:rsidRPr="00365707" w:rsidRDefault="00365707" w:rsidP="00365707">
      <w:pPr>
        <w:jc w:val="both"/>
        <w:rPr>
          <w:rFonts w:ascii="Times New Roman" w:hAnsi="Times New Roman" w:cs="Times New Roman"/>
          <w:sz w:val="24"/>
          <w:szCs w:val="24"/>
        </w:rPr>
      </w:pPr>
      <w:r>
        <w:rPr>
          <w:rFonts w:ascii="Times New Roman" w:hAnsi="Times New Roman" w:cs="Times New Roman"/>
          <w:sz w:val="24"/>
          <w:szCs w:val="24"/>
        </w:rPr>
        <w:t xml:space="preserve">Edo State also known </w:t>
      </w:r>
      <w:r w:rsidR="009854CA" w:rsidRPr="00365707">
        <w:rPr>
          <w:rFonts w:ascii="Times New Roman" w:hAnsi="Times New Roman" w:cs="Times New Roman"/>
          <w:sz w:val="24"/>
          <w:szCs w:val="24"/>
        </w:rPr>
        <w:t xml:space="preserve">Edo </w:t>
      </w:r>
      <w:r>
        <w:rPr>
          <w:rFonts w:ascii="Times New Roman" w:hAnsi="Times New Roman" w:cs="Times New Roman"/>
          <w:sz w:val="24"/>
          <w:szCs w:val="24"/>
        </w:rPr>
        <w:t>is a state in the South-South geopolitical zone of the Federal Republic of Nigeria. It is ranked as the 20</w:t>
      </w:r>
      <w:r w:rsidRPr="00365707">
        <w:rPr>
          <w:rFonts w:ascii="Times New Roman" w:hAnsi="Times New Roman" w:cs="Times New Roman"/>
          <w:sz w:val="24"/>
          <w:szCs w:val="24"/>
          <w:vertAlign w:val="superscript"/>
        </w:rPr>
        <w:t>th</w:t>
      </w:r>
      <w:r>
        <w:rPr>
          <w:rFonts w:ascii="Times New Roman" w:hAnsi="Times New Roman" w:cs="Times New Roman"/>
          <w:sz w:val="24"/>
          <w:szCs w:val="24"/>
        </w:rPr>
        <w:t xml:space="preserve"> most populous state (5,250,000) in Nigeria</w:t>
      </w:r>
      <w:r w:rsidR="00056CC8">
        <w:rPr>
          <w:rFonts w:ascii="Times New Roman" w:hAnsi="Times New Roman" w:cs="Times New Roman"/>
          <w:sz w:val="24"/>
          <w:szCs w:val="24"/>
        </w:rPr>
        <w:t xml:space="preserve"> in 2024 with</w:t>
      </w:r>
      <w:r>
        <w:rPr>
          <w:rFonts w:ascii="Times New Roman" w:hAnsi="Times New Roman" w:cs="Times New Roman"/>
          <w:sz w:val="24"/>
          <w:szCs w:val="24"/>
        </w:rPr>
        <w:t xml:space="preserve"> the state </w:t>
      </w:r>
      <w:r w:rsidR="00056CC8">
        <w:rPr>
          <w:rFonts w:ascii="Times New Roman" w:hAnsi="Times New Roman" w:cs="Times New Roman"/>
          <w:sz w:val="24"/>
          <w:szCs w:val="24"/>
        </w:rPr>
        <w:t>population estimated</w:t>
      </w:r>
      <w:r>
        <w:rPr>
          <w:rFonts w:ascii="Times New Roman" w:hAnsi="Times New Roman" w:cs="Times New Roman"/>
          <w:sz w:val="24"/>
          <w:szCs w:val="24"/>
        </w:rPr>
        <w:t xml:space="preserve"> around 4</w:t>
      </w:r>
      <w:r w:rsidR="00056CC8">
        <w:rPr>
          <w:rFonts w:ascii="Times New Roman" w:hAnsi="Times New Roman" w:cs="Times New Roman"/>
          <w:sz w:val="24"/>
          <w:szCs w:val="24"/>
        </w:rPr>
        <w:t>,777,000 in 2021 (Wikipedia, 2025). Edo State</w:t>
      </w:r>
      <w:r w:rsidR="009854CA" w:rsidRPr="00365707">
        <w:rPr>
          <w:rFonts w:ascii="Times New Roman" w:hAnsi="Times New Roman" w:cs="Times New Roman"/>
          <w:sz w:val="24"/>
          <w:szCs w:val="24"/>
        </w:rPr>
        <w:t xml:space="preserve"> was formed in 1991 from the northern portion of Bendel state, the southern portion becoming </w:t>
      </w:r>
      <w:hyperlink r:id="rId7" w:history="1">
        <w:r w:rsidR="009854CA" w:rsidRPr="00365707">
          <w:rPr>
            <w:rFonts w:ascii="Times New Roman" w:hAnsi="Times New Roman" w:cs="Times New Roman"/>
            <w:sz w:val="24"/>
            <w:szCs w:val="24"/>
          </w:rPr>
          <w:t>Delta</w:t>
        </w:r>
      </w:hyperlink>
      <w:r w:rsidR="009854CA" w:rsidRPr="00365707">
        <w:rPr>
          <w:rFonts w:ascii="Times New Roman" w:hAnsi="Times New Roman" w:cs="Times New Roman"/>
          <w:sz w:val="24"/>
          <w:szCs w:val="24"/>
        </w:rPr>
        <w:t xml:space="preserve"> state. Prior to this, in 1963, the citizens of the territory had voted to separate from what was then the Western region, and the Mid-West region was created. This became Mid-Western state following the federal reorganization in 1967; from a second reorganization in 1976 until its division in 1991, it was first named Bendel State and now </w:t>
      </w:r>
      <w:r w:rsidR="009854CA" w:rsidRPr="00365707">
        <w:rPr>
          <w:rFonts w:ascii="Times New Roman" w:hAnsi="Times New Roman" w:cs="Times New Roman"/>
          <w:bCs/>
          <w:sz w:val="24"/>
          <w:szCs w:val="24"/>
          <w:shd w:val="clear" w:color="FFFFFF" w:fill="FFFFFF"/>
        </w:rPr>
        <w:t>Edo</w:t>
      </w:r>
      <w:r w:rsidR="009854CA" w:rsidRPr="00365707">
        <w:rPr>
          <w:rFonts w:ascii="Times New Roman" w:hAnsi="Times New Roman" w:cs="Times New Roman"/>
          <w:sz w:val="24"/>
          <w:szCs w:val="24"/>
          <w:shd w:val="clear" w:color="FFFFFF" w:fill="FFFFFF"/>
        </w:rPr>
        <w:t xml:space="preserve"> State, southern </w:t>
      </w:r>
      <w:hyperlink r:id="rId8" w:history="1">
        <w:r w:rsidR="009854CA" w:rsidRPr="00365707">
          <w:rPr>
            <w:rFonts w:ascii="Times New Roman" w:hAnsi="Times New Roman" w:cs="Times New Roman"/>
            <w:sz w:val="24"/>
            <w:szCs w:val="24"/>
            <w:shd w:val="clear" w:color="FFFFFF" w:fill="FFFFFF"/>
          </w:rPr>
          <w:t>Nigeria</w:t>
        </w:r>
      </w:hyperlink>
      <w:r w:rsidR="009854CA" w:rsidRPr="00365707">
        <w:rPr>
          <w:rFonts w:ascii="Times New Roman" w:hAnsi="Times New Roman" w:cs="Times New Roman"/>
          <w:sz w:val="24"/>
          <w:szCs w:val="24"/>
          <w:shd w:val="clear" w:color="FFFFFF" w:fill="FFFFFF"/>
        </w:rPr>
        <w:t xml:space="preserve">. Edo State lies roughly between longitudes 05° 04'E and latitudes 05°44'N and 07°34'N. </w:t>
      </w:r>
      <w:r w:rsidR="009854CA" w:rsidRPr="00365707">
        <w:rPr>
          <w:rFonts w:ascii="Times New Roman" w:eastAsia="Times New Roman" w:hAnsi="Times New Roman" w:cs="Times New Roman"/>
          <w:sz w:val="24"/>
          <w:szCs w:val="24"/>
          <w:lang w:eastAsia="en-GB"/>
        </w:rPr>
        <w:t xml:space="preserve">The research was carried out in three (3) local government areas of Edo state which are Esan west, Esan north east and </w:t>
      </w:r>
      <w:proofErr w:type="spellStart"/>
      <w:r w:rsidR="009854CA" w:rsidRPr="00365707">
        <w:rPr>
          <w:rFonts w:ascii="Times New Roman" w:eastAsia="Times New Roman" w:hAnsi="Times New Roman" w:cs="Times New Roman"/>
          <w:sz w:val="24"/>
          <w:szCs w:val="24"/>
          <w:lang w:eastAsia="en-GB"/>
        </w:rPr>
        <w:t>Etsako</w:t>
      </w:r>
      <w:proofErr w:type="spellEnd"/>
      <w:r w:rsidR="009854CA" w:rsidRPr="00365707">
        <w:rPr>
          <w:rFonts w:ascii="Times New Roman" w:eastAsia="Times New Roman" w:hAnsi="Times New Roman" w:cs="Times New Roman"/>
          <w:sz w:val="24"/>
          <w:szCs w:val="24"/>
          <w:lang w:eastAsia="en-GB"/>
        </w:rPr>
        <w:t xml:space="preserve"> West</w:t>
      </w:r>
      <w:r w:rsidR="0037412A" w:rsidRPr="00365707">
        <w:rPr>
          <w:rFonts w:ascii="Times New Roman" w:hAnsi="Times New Roman" w:cs="Times New Roman"/>
          <w:sz w:val="24"/>
          <w:szCs w:val="24"/>
        </w:rPr>
        <w:t xml:space="preserve"> and this was used based on the study conducted by </w:t>
      </w:r>
      <w:proofErr w:type="spellStart"/>
      <w:r w:rsidR="0037412A" w:rsidRPr="00365707">
        <w:rPr>
          <w:rFonts w:ascii="Times New Roman" w:eastAsia="Calibri" w:hAnsi="Times New Roman" w:cs="Times New Roman"/>
          <w:color w:val="000000"/>
          <w:kern w:val="24"/>
          <w:sz w:val="24"/>
          <w:szCs w:val="24"/>
        </w:rPr>
        <w:t>Owoicho</w:t>
      </w:r>
      <w:proofErr w:type="spellEnd"/>
      <w:r w:rsidR="0037412A" w:rsidRPr="00365707">
        <w:rPr>
          <w:rFonts w:ascii="Times New Roman" w:eastAsia="Calibri" w:hAnsi="Times New Roman" w:cs="Times New Roman"/>
          <w:color w:val="000000"/>
          <w:kern w:val="24"/>
          <w:sz w:val="24"/>
          <w:szCs w:val="24"/>
        </w:rPr>
        <w:t xml:space="preserve"> </w:t>
      </w:r>
      <w:r w:rsidR="0037412A" w:rsidRPr="00365707">
        <w:rPr>
          <w:rFonts w:ascii="Times New Roman" w:eastAsia="Calibri" w:hAnsi="Times New Roman" w:cs="Times New Roman"/>
          <w:i/>
          <w:iCs/>
          <w:color w:val="000000"/>
          <w:kern w:val="24"/>
          <w:sz w:val="24"/>
          <w:szCs w:val="24"/>
        </w:rPr>
        <w:t xml:space="preserve">et al. </w:t>
      </w:r>
      <w:r w:rsidR="0037412A" w:rsidRPr="00365707">
        <w:rPr>
          <w:rFonts w:ascii="Times New Roman" w:eastAsia="Calibri" w:hAnsi="Times New Roman" w:cs="Times New Roman"/>
          <w:color w:val="000000"/>
          <w:kern w:val="24"/>
          <w:sz w:val="24"/>
          <w:szCs w:val="24"/>
        </w:rPr>
        <w:t>(2021)</w:t>
      </w:r>
      <w:r w:rsidRPr="00365707">
        <w:rPr>
          <w:rFonts w:ascii="Times New Roman" w:eastAsia="Calibri" w:hAnsi="Times New Roman" w:cs="Times New Roman"/>
          <w:color w:val="000000"/>
          <w:kern w:val="24"/>
          <w:sz w:val="24"/>
          <w:szCs w:val="24"/>
        </w:rPr>
        <w:t xml:space="preserve"> on spatial analysis of confirmed LF cases in Edo </w:t>
      </w:r>
      <w:r w:rsidR="00056CC8" w:rsidRPr="00365707">
        <w:rPr>
          <w:rFonts w:ascii="Times New Roman" w:eastAsia="Calibri" w:hAnsi="Times New Roman" w:cs="Times New Roman"/>
          <w:color w:val="000000"/>
          <w:kern w:val="24"/>
          <w:sz w:val="24"/>
          <w:szCs w:val="24"/>
        </w:rPr>
        <w:t>State,</w:t>
      </w:r>
      <w:r w:rsidRPr="00365707">
        <w:rPr>
          <w:rFonts w:ascii="Times New Roman" w:eastAsia="Calibri" w:hAnsi="Times New Roman" w:cs="Times New Roman"/>
          <w:color w:val="000000"/>
          <w:kern w:val="24"/>
          <w:sz w:val="24"/>
          <w:szCs w:val="24"/>
        </w:rPr>
        <w:t xml:space="preserve"> Nigeria, 2008-2014</w:t>
      </w:r>
      <w:r w:rsidR="0037412A" w:rsidRPr="00365707">
        <w:rPr>
          <w:rFonts w:ascii="Times New Roman" w:eastAsia="Calibri" w:hAnsi="Times New Roman" w:cs="Times New Roman"/>
          <w:color w:val="000000"/>
          <w:kern w:val="24"/>
          <w:sz w:val="24"/>
          <w:szCs w:val="24"/>
        </w:rPr>
        <w:t xml:space="preserve"> where the LGA’s</w:t>
      </w:r>
      <w:r w:rsidRPr="00365707">
        <w:rPr>
          <w:rFonts w:ascii="Times New Roman" w:eastAsia="Calibri" w:hAnsi="Times New Roman" w:cs="Times New Roman"/>
          <w:color w:val="000000"/>
          <w:kern w:val="24"/>
          <w:sz w:val="24"/>
          <w:szCs w:val="24"/>
        </w:rPr>
        <w:t xml:space="preserve"> were found to be hotspot of Lassa fever incidences.</w:t>
      </w:r>
      <w:r w:rsidR="0037412A" w:rsidRPr="00365707">
        <w:rPr>
          <w:rFonts w:ascii="Times New Roman" w:eastAsia="Calibri" w:hAnsi="Times New Roman" w:cs="Times New Roman"/>
          <w:color w:val="000000"/>
          <w:kern w:val="24"/>
          <w:sz w:val="24"/>
          <w:szCs w:val="24"/>
        </w:rPr>
        <w:t xml:space="preserve"> </w:t>
      </w:r>
    </w:p>
    <w:p w14:paraId="7C18F446" w14:textId="67169365" w:rsidR="009854CA" w:rsidRPr="0037412A" w:rsidRDefault="009854CA" w:rsidP="0037412A">
      <w:pPr>
        <w:pStyle w:val="topic-paragraph"/>
        <w:shd w:val="clear" w:color="auto" w:fill="FFFFFF"/>
        <w:spacing w:before="0" w:beforeAutospacing="0" w:after="0" w:afterAutospacing="0"/>
        <w:jc w:val="both"/>
        <w:rPr>
          <w:b/>
        </w:rPr>
      </w:pPr>
    </w:p>
    <w:p w14:paraId="2D5A2236" w14:textId="77777777" w:rsidR="009854CA" w:rsidRDefault="009854CA" w:rsidP="00E05C4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Sample Size and Sampling Technique</w:t>
      </w:r>
    </w:p>
    <w:p w14:paraId="75DF43A9" w14:textId="7A0872E4" w:rsidR="009854CA" w:rsidRPr="00EC1F90" w:rsidRDefault="009854CA" w:rsidP="00E05C49">
      <w:pPr>
        <w:spacing w:after="0" w:line="240" w:lineRule="auto"/>
        <w:ind w:left="-15"/>
        <w:jc w:val="both"/>
        <w:rPr>
          <w:rFonts w:ascii="Times New Roman" w:hAnsi="Times New Roman" w:cs="Times New Roman"/>
          <w:sz w:val="24"/>
          <w:szCs w:val="24"/>
        </w:rPr>
      </w:pPr>
      <w:r>
        <w:rPr>
          <w:rFonts w:ascii="Times New Roman" w:eastAsia="TimesNewRomanPSMT" w:hAnsi="Times New Roman" w:cs="Times New Roman"/>
          <w:sz w:val="24"/>
          <w:szCs w:val="24"/>
        </w:rPr>
        <w:t xml:space="preserve">Based on the study areas as stated above, the study sampling technique adopted for this study is </w:t>
      </w:r>
      <w:r w:rsidR="00DB2C7D">
        <w:rPr>
          <w:rFonts w:ascii="Times New Roman" w:eastAsia="TimesNewRomanPSMT" w:hAnsi="Times New Roman" w:cs="Times New Roman"/>
          <w:sz w:val="24"/>
          <w:szCs w:val="24"/>
        </w:rPr>
        <w:t>mixed sampling method with stratified</w:t>
      </w:r>
      <w:r>
        <w:rPr>
          <w:rFonts w:ascii="Times New Roman" w:eastAsia="TimesNewRomanPSMT" w:hAnsi="Times New Roman" w:cs="Times New Roman"/>
          <w:sz w:val="24"/>
          <w:szCs w:val="24"/>
        </w:rPr>
        <w:t xml:space="preserve"> random technique </w:t>
      </w:r>
      <w:r w:rsidR="00DB2C7D">
        <w:rPr>
          <w:rFonts w:ascii="Times New Roman" w:eastAsia="TimesNewRomanPSMT" w:hAnsi="Times New Roman" w:cs="Times New Roman"/>
          <w:sz w:val="24"/>
          <w:szCs w:val="24"/>
        </w:rPr>
        <w:t>adopted for the community participants</w:t>
      </w:r>
      <w:r>
        <w:rPr>
          <w:rFonts w:ascii="Times New Roman" w:eastAsia="TimesNewRomanPSMT" w:hAnsi="Times New Roman" w:cs="Times New Roman"/>
          <w:sz w:val="24"/>
          <w:szCs w:val="24"/>
        </w:rPr>
        <w:t xml:space="preserve"> </w:t>
      </w:r>
      <w:r>
        <w:rPr>
          <w:rFonts w:ascii="Times New Roman" w:hAnsi="Times New Roman" w:cs="Wingdings"/>
          <w:color w:val="000000" w:themeColor="text1"/>
          <w:kern w:val="24"/>
          <w:sz w:val="24"/>
          <w:szCs w:val="24"/>
        </w:rPr>
        <w:t xml:space="preserve">based on the population of each LGA using the 2006 Census data </w:t>
      </w:r>
      <w:proofErr w:type="spellStart"/>
      <w:r>
        <w:rPr>
          <w:rFonts w:ascii="Times New Roman" w:hAnsi="Times New Roman" w:cs="Wingdings"/>
          <w:color w:val="000000" w:themeColor="text1"/>
          <w:kern w:val="24"/>
          <w:sz w:val="24"/>
          <w:szCs w:val="24"/>
        </w:rPr>
        <w:t>i.e</w:t>
      </w:r>
      <w:proofErr w:type="spellEnd"/>
      <w:r>
        <w:rPr>
          <w:rFonts w:ascii="Times New Roman" w:hAnsi="Times New Roman" w:cs="Wingdings"/>
          <w:color w:val="000000" w:themeColor="text1"/>
          <w:kern w:val="24"/>
          <w:sz w:val="24"/>
          <w:szCs w:val="24"/>
        </w:rPr>
        <w:t xml:space="preserve"> Esan West (167,300), </w:t>
      </w:r>
      <w:proofErr w:type="spellStart"/>
      <w:r>
        <w:rPr>
          <w:rFonts w:ascii="Times New Roman" w:hAnsi="Times New Roman" w:cs="Wingdings"/>
          <w:color w:val="000000" w:themeColor="text1"/>
          <w:kern w:val="24"/>
          <w:sz w:val="24"/>
          <w:szCs w:val="24"/>
        </w:rPr>
        <w:t>Estako</w:t>
      </w:r>
      <w:proofErr w:type="spellEnd"/>
      <w:r>
        <w:rPr>
          <w:rFonts w:ascii="Times New Roman" w:hAnsi="Times New Roman" w:cs="Wingdings"/>
          <w:color w:val="000000" w:themeColor="text1"/>
          <w:kern w:val="24"/>
          <w:sz w:val="24"/>
          <w:szCs w:val="24"/>
        </w:rPr>
        <w:t xml:space="preserve"> West (260,700), Esan North East (183,634)</w:t>
      </w:r>
      <w:r w:rsidR="00763D05">
        <w:rPr>
          <w:rFonts w:ascii="Times New Roman" w:hAnsi="Times New Roman" w:cs="Wingdings"/>
          <w:color w:val="000000" w:themeColor="text1"/>
          <w:kern w:val="24"/>
          <w:sz w:val="24"/>
          <w:szCs w:val="24"/>
        </w:rPr>
        <w:t xml:space="preserve"> and convenience sampling for the health</w:t>
      </w:r>
      <w:r w:rsidR="00016B85">
        <w:rPr>
          <w:rFonts w:ascii="Times New Roman" w:hAnsi="Times New Roman" w:cs="Wingdings"/>
          <w:color w:val="000000" w:themeColor="text1"/>
          <w:kern w:val="24"/>
          <w:sz w:val="24"/>
          <w:szCs w:val="24"/>
        </w:rPr>
        <w:t xml:space="preserve"> </w:t>
      </w:r>
      <w:r w:rsidR="00763D05">
        <w:rPr>
          <w:rFonts w:ascii="Times New Roman" w:hAnsi="Times New Roman" w:cs="Wingdings"/>
          <w:color w:val="000000" w:themeColor="text1"/>
          <w:kern w:val="24"/>
          <w:sz w:val="24"/>
          <w:szCs w:val="24"/>
        </w:rPr>
        <w:t>workers</w:t>
      </w:r>
      <w:r>
        <w:rPr>
          <w:rFonts w:ascii="Times New Roman" w:hAnsi="Times New Roman" w:cs="Wingdings"/>
          <w:color w:val="000000" w:themeColor="text1"/>
          <w:kern w:val="24"/>
          <w:sz w:val="24"/>
          <w:szCs w:val="24"/>
        </w:rPr>
        <w:t>.</w:t>
      </w:r>
      <w:r w:rsidRPr="00EC1F90">
        <w:rPr>
          <w:szCs w:val="24"/>
        </w:rPr>
        <w:t xml:space="preserve"> </w:t>
      </w:r>
      <w:r w:rsidRPr="00EC1F90">
        <w:rPr>
          <w:rFonts w:ascii="Times New Roman" w:hAnsi="Times New Roman" w:cs="Times New Roman"/>
          <w:sz w:val="24"/>
          <w:szCs w:val="24"/>
        </w:rPr>
        <w:t>The sample size for this study was determined using the Cochran formula for calculating sample size for cross sectional studies when proportion is the parameter of study (Cochran, 1963</w:t>
      </w:r>
      <w:r w:rsidR="000F081F">
        <w:rPr>
          <w:rFonts w:ascii="Times New Roman" w:hAnsi="Times New Roman" w:cs="Times New Roman"/>
          <w:sz w:val="24"/>
          <w:szCs w:val="24"/>
        </w:rPr>
        <w:t>).</w:t>
      </w:r>
      <w:r w:rsidRPr="00EC1F90">
        <w:rPr>
          <w:rFonts w:ascii="Times New Roman" w:hAnsi="Times New Roman" w:cs="Times New Roman"/>
          <w:sz w:val="24"/>
          <w:szCs w:val="24"/>
        </w:rPr>
        <w:t xml:space="preserve"> </w:t>
      </w:r>
    </w:p>
    <w:p w14:paraId="1133A6A1" w14:textId="77777777" w:rsidR="009854CA" w:rsidRPr="00EC1F90" w:rsidRDefault="009854CA" w:rsidP="00E05C49">
      <w:pPr>
        <w:spacing w:after="0" w:line="240" w:lineRule="auto"/>
        <w:ind w:left="750"/>
        <w:jc w:val="both"/>
        <w:rPr>
          <w:rFonts w:ascii="Times New Roman" w:hAnsi="Times New Roman" w:cs="Times New Roman"/>
          <w:sz w:val="24"/>
          <w:szCs w:val="24"/>
        </w:rPr>
      </w:pPr>
      <w:r w:rsidRPr="00EC1F90">
        <w:rPr>
          <w:rFonts w:ascii="Times New Roman" w:hAnsi="Times New Roman" w:cs="Times New Roman"/>
          <w:noProof/>
          <w:sz w:val="24"/>
          <w:szCs w:val="24"/>
        </w:rPr>
        <w:lastRenderedPageBreak/>
        <w:drawing>
          <wp:inline distT="0" distB="0" distL="0" distR="0" wp14:anchorId="2D75FF2B" wp14:editId="22CAEC5D">
            <wp:extent cx="1393825" cy="546100"/>
            <wp:effectExtent l="0" t="0" r="0" b="0"/>
            <wp:docPr id="57394" name="Picture 57394"/>
            <wp:cNvGraphicFramePr/>
            <a:graphic xmlns:a="http://schemas.openxmlformats.org/drawingml/2006/main">
              <a:graphicData uri="http://schemas.openxmlformats.org/drawingml/2006/picture">
                <pic:pic xmlns:pic="http://schemas.openxmlformats.org/drawingml/2006/picture">
                  <pic:nvPicPr>
                    <pic:cNvPr id="57394" name="Picture 57394"/>
                    <pic:cNvPicPr/>
                  </pic:nvPicPr>
                  <pic:blipFill>
                    <a:blip r:embed="rId9"/>
                    <a:stretch>
                      <a:fillRect/>
                    </a:stretch>
                  </pic:blipFill>
                  <pic:spPr>
                    <a:xfrm>
                      <a:off x="0" y="0"/>
                      <a:ext cx="1393825" cy="546100"/>
                    </a:xfrm>
                    <a:prstGeom prst="rect">
                      <a:avLst/>
                    </a:prstGeom>
                  </pic:spPr>
                </pic:pic>
              </a:graphicData>
            </a:graphic>
          </wp:inline>
        </w:drawing>
      </w:r>
      <w:r w:rsidRPr="00EC1F90">
        <w:rPr>
          <w:rFonts w:ascii="Times New Roman" w:hAnsi="Times New Roman" w:cs="Times New Roman"/>
          <w:sz w:val="24"/>
          <w:szCs w:val="24"/>
        </w:rPr>
        <w:t xml:space="preserve"> </w:t>
      </w:r>
    </w:p>
    <w:p w14:paraId="058C2843" w14:textId="77777777" w:rsidR="009854CA" w:rsidRPr="00EC1F90" w:rsidRDefault="009854CA" w:rsidP="00E05C49">
      <w:pPr>
        <w:spacing w:after="0" w:line="240" w:lineRule="auto"/>
        <w:ind w:right="7112"/>
        <w:jc w:val="both"/>
        <w:rPr>
          <w:rFonts w:ascii="Times New Roman" w:hAnsi="Times New Roman" w:cs="Times New Roman"/>
          <w:sz w:val="24"/>
          <w:szCs w:val="24"/>
        </w:rPr>
      </w:pPr>
      <w:r w:rsidRPr="00EC1F90">
        <w:rPr>
          <w:rFonts w:ascii="Times New Roman" w:hAnsi="Times New Roman" w:cs="Times New Roman"/>
          <w:sz w:val="24"/>
          <w:szCs w:val="24"/>
        </w:rPr>
        <w:t xml:space="preserve">Where, </w:t>
      </w:r>
      <w:r w:rsidRPr="00EC1F90">
        <w:rPr>
          <w:rFonts w:ascii="Times New Roman" w:hAnsi="Times New Roman" w:cs="Times New Roman"/>
          <w:i/>
          <w:sz w:val="24"/>
          <w:szCs w:val="24"/>
        </w:rPr>
        <w:t>n</w:t>
      </w:r>
      <w:r w:rsidRPr="00EC1F90">
        <w:rPr>
          <w:rFonts w:ascii="Times New Roman" w:hAnsi="Times New Roman" w:cs="Times New Roman"/>
          <w:sz w:val="24"/>
          <w:szCs w:val="24"/>
        </w:rPr>
        <w:t xml:space="preserve"> = sample size </w:t>
      </w:r>
      <w:r w:rsidRPr="00EC1F90">
        <w:rPr>
          <w:rFonts w:ascii="Times New Roman" w:hAnsi="Times New Roman" w:cs="Times New Roman"/>
          <w:i/>
          <w:sz w:val="24"/>
          <w:szCs w:val="24"/>
        </w:rPr>
        <w:t>Z</w:t>
      </w:r>
      <w:r w:rsidRPr="00EC1F90">
        <w:rPr>
          <w:rFonts w:ascii="Times New Roman" w:hAnsi="Times New Roman" w:cs="Times New Roman"/>
          <w:sz w:val="24"/>
          <w:szCs w:val="24"/>
        </w:rPr>
        <w:t xml:space="preserve"> = 1.96 for 95% level of confidence for at power of 80% </w:t>
      </w:r>
    </w:p>
    <w:p w14:paraId="6CF14789" w14:textId="5FD1D26F" w:rsidR="009854CA" w:rsidRPr="00EC1F90" w:rsidRDefault="009854CA" w:rsidP="00E05C49">
      <w:pPr>
        <w:spacing w:after="0" w:line="240" w:lineRule="auto"/>
        <w:jc w:val="both"/>
        <w:rPr>
          <w:rFonts w:ascii="Times New Roman" w:hAnsi="Times New Roman" w:cs="Times New Roman"/>
          <w:sz w:val="24"/>
          <w:szCs w:val="24"/>
        </w:rPr>
      </w:pPr>
      <w:r w:rsidRPr="00EC1F90">
        <w:rPr>
          <w:rFonts w:ascii="Times New Roman" w:hAnsi="Times New Roman" w:cs="Times New Roman"/>
          <w:i/>
          <w:sz w:val="24"/>
          <w:szCs w:val="24"/>
        </w:rPr>
        <w:t>P</w:t>
      </w:r>
      <w:r w:rsidRPr="00EC1F90">
        <w:rPr>
          <w:rFonts w:ascii="Times New Roman" w:hAnsi="Times New Roman" w:cs="Times New Roman"/>
          <w:sz w:val="24"/>
          <w:szCs w:val="24"/>
        </w:rPr>
        <w:t xml:space="preserve"> = prevalence of the event of interest. In this case, </w:t>
      </w:r>
      <w:r w:rsidRPr="00EC1F90">
        <w:rPr>
          <w:rFonts w:ascii="Times New Roman" w:hAnsi="Times New Roman" w:cs="Times New Roman"/>
          <w:i/>
          <w:sz w:val="24"/>
          <w:szCs w:val="24"/>
        </w:rPr>
        <w:t>P</w:t>
      </w:r>
      <w:r w:rsidRPr="00EC1F90">
        <w:rPr>
          <w:rFonts w:ascii="Times New Roman" w:hAnsi="Times New Roman" w:cs="Times New Roman"/>
          <w:sz w:val="24"/>
          <w:szCs w:val="24"/>
        </w:rPr>
        <w:t xml:space="preserve"> is the prevalence of Lassa fever in the study area, and it is unknown. Therefore, a national </w:t>
      </w:r>
      <w:proofErr w:type="spellStart"/>
      <w:r w:rsidRPr="00EC1F90">
        <w:rPr>
          <w:rFonts w:ascii="Times New Roman" w:hAnsi="Times New Roman" w:cs="Times New Roman"/>
          <w:sz w:val="24"/>
          <w:szCs w:val="24"/>
        </w:rPr>
        <w:t>sero</w:t>
      </w:r>
      <w:proofErr w:type="spellEnd"/>
      <w:r w:rsidRPr="00EC1F90">
        <w:rPr>
          <w:rFonts w:ascii="Times New Roman" w:hAnsi="Times New Roman" w:cs="Times New Roman"/>
          <w:sz w:val="24"/>
          <w:szCs w:val="24"/>
        </w:rPr>
        <w:t xml:space="preserve">-prevalence of 21.3% was used in this study (Tambo </w:t>
      </w:r>
      <w:r w:rsidRPr="00EC1F90">
        <w:rPr>
          <w:rFonts w:ascii="Times New Roman" w:hAnsi="Times New Roman" w:cs="Times New Roman"/>
          <w:i/>
          <w:iCs/>
          <w:sz w:val="24"/>
          <w:szCs w:val="24"/>
        </w:rPr>
        <w:t>et al.,</w:t>
      </w:r>
      <w:r w:rsidRPr="00EC1F90">
        <w:rPr>
          <w:rFonts w:ascii="Times New Roman" w:hAnsi="Times New Roman" w:cs="Times New Roman"/>
          <w:sz w:val="24"/>
          <w:szCs w:val="24"/>
        </w:rPr>
        <w:t xml:space="preserve"> 2018). </w:t>
      </w:r>
      <w:r w:rsidRPr="00EC1F90">
        <w:rPr>
          <w:rFonts w:ascii="Times New Roman" w:hAnsi="Times New Roman" w:cs="Times New Roman"/>
          <w:i/>
          <w:sz w:val="24"/>
          <w:szCs w:val="24"/>
        </w:rPr>
        <w:t xml:space="preserve">e </w:t>
      </w:r>
      <w:r w:rsidRPr="00EC1F90">
        <w:rPr>
          <w:rFonts w:ascii="Times New Roman" w:hAnsi="Times New Roman" w:cs="Times New Roman"/>
          <w:sz w:val="24"/>
          <w:szCs w:val="24"/>
        </w:rPr>
        <w:t xml:space="preserve">= margin of error or precision of 5%. Therefore, </w:t>
      </w:r>
      <w:r w:rsidRPr="00EC1F90">
        <w:rPr>
          <w:rFonts w:ascii="Times New Roman" w:hAnsi="Times New Roman" w:cs="Times New Roman"/>
          <w:i/>
          <w:sz w:val="24"/>
          <w:szCs w:val="24"/>
        </w:rPr>
        <w:t xml:space="preserve">n </w:t>
      </w:r>
      <w:r w:rsidRPr="00EC1F90">
        <w:rPr>
          <w:rFonts w:ascii="Times New Roman" w:hAnsi="Times New Roman" w:cs="Times New Roman"/>
          <w:sz w:val="24"/>
          <w:szCs w:val="24"/>
        </w:rPr>
        <w:t>= [(1.96)</w:t>
      </w:r>
      <w:r w:rsidRPr="00EC1F90">
        <w:rPr>
          <w:rFonts w:ascii="Times New Roman" w:hAnsi="Times New Roman" w:cs="Times New Roman"/>
          <w:sz w:val="24"/>
          <w:szCs w:val="24"/>
          <w:vertAlign w:val="superscript"/>
        </w:rPr>
        <w:t>2</w:t>
      </w:r>
      <w:r w:rsidRPr="00EC1F90">
        <w:rPr>
          <w:rFonts w:ascii="Times New Roman" w:hAnsi="Times New Roman" w:cs="Times New Roman"/>
          <w:sz w:val="24"/>
          <w:szCs w:val="24"/>
        </w:rPr>
        <w:t xml:space="preserve"> (0.213x0.787)]</w:t>
      </w:r>
      <w:proofErr w:type="gramStart"/>
      <w:r w:rsidRPr="00EC1F90">
        <w:rPr>
          <w:rFonts w:ascii="Times New Roman" w:hAnsi="Times New Roman" w:cs="Times New Roman"/>
          <w:sz w:val="24"/>
          <w:szCs w:val="24"/>
        </w:rPr>
        <w:t>/(</w:t>
      </w:r>
      <w:proofErr w:type="gramEnd"/>
      <w:r w:rsidRPr="00EC1F90">
        <w:rPr>
          <w:rFonts w:ascii="Times New Roman" w:hAnsi="Times New Roman" w:cs="Times New Roman"/>
          <w:sz w:val="24"/>
          <w:szCs w:val="24"/>
        </w:rPr>
        <w:t>0.05)</w:t>
      </w:r>
      <w:r w:rsidRPr="00EC1F90">
        <w:rPr>
          <w:rFonts w:ascii="Times New Roman" w:hAnsi="Times New Roman" w:cs="Times New Roman"/>
          <w:sz w:val="24"/>
          <w:szCs w:val="24"/>
          <w:vertAlign w:val="superscript"/>
        </w:rPr>
        <w:t>2</w:t>
      </w:r>
      <w:r w:rsidRPr="00EC1F90">
        <w:rPr>
          <w:rFonts w:ascii="Times New Roman" w:hAnsi="Times New Roman" w:cs="Times New Roman"/>
          <w:sz w:val="24"/>
          <w:szCs w:val="24"/>
        </w:rPr>
        <w:t xml:space="preserve"> </w:t>
      </w:r>
      <w:r w:rsidRPr="00EC1F90">
        <w:rPr>
          <w:rFonts w:ascii="Times New Roman" w:hAnsi="Times New Roman" w:cs="Times New Roman"/>
          <w:i/>
          <w:sz w:val="24"/>
          <w:szCs w:val="24"/>
        </w:rPr>
        <w:t>n</w:t>
      </w:r>
      <w:r w:rsidRPr="00EC1F90">
        <w:rPr>
          <w:rFonts w:ascii="Times New Roman" w:hAnsi="Times New Roman" w:cs="Times New Roman"/>
          <w:sz w:val="24"/>
          <w:szCs w:val="24"/>
        </w:rPr>
        <w:t xml:space="preserve"> = 257.5 </w:t>
      </w:r>
    </w:p>
    <w:p w14:paraId="7F52519F" w14:textId="77777777" w:rsidR="009854CA" w:rsidRDefault="009854CA" w:rsidP="00E05C49">
      <w:pPr>
        <w:spacing w:after="0" w:line="240" w:lineRule="auto"/>
        <w:jc w:val="both"/>
        <w:rPr>
          <w:rFonts w:ascii="Times New Roman" w:eastAsia="Times New Roman" w:hAnsi="Times New Roman" w:cs="Times New Roman"/>
          <w:sz w:val="40"/>
          <w:szCs w:val="24"/>
        </w:rPr>
      </w:pPr>
      <w:r w:rsidRPr="00EC1F90">
        <w:rPr>
          <w:rFonts w:ascii="Times New Roman" w:hAnsi="Times New Roman" w:cs="Times New Roman"/>
          <w:sz w:val="24"/>
          <w:szCs w:val="24"/>
        </w:rPr>
        <w:t>A response rate of 90% was assumed</w:t>
      </w:r>
      <w:r w:rsidRPr="00EC1F90">
        <w:rPr>
          <w:rFonts w:ascii="Times New Roman" w:hAnsi="Times New Roman" w:cs="Times New Roman"/>
          <w:color w:val="000000" w:themeColor="text1"/>
          <w:kern w:val="24"/>
          <w:sz w:val="24"/>
          <w:szCs w:val="24"/>
        </w:rPr>
        <w:t xml:space="preserve">. </w:t>
      </w:r>
      <w:r>
        <w:rPr>
          <w:rFonts w:ascii="Times New Roman" w:hAnsi="Times New Roman" w:cs="Wingdings"/>
          <w:color w:val="000000" w:themeColor="text1"/>
          <w:kern w:val="24"/>
          <w:sz w:val="24"/>
          <w:szCs w:val="24"/>
        </w:rPr>
        <w:t xml:space="preserve">After calculation for each LGA, </w:t>
      </w:r>
    </w:p>
    <w:p w14:paraId="14122E89" w14:textId="5A170D98"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Sample Size of Esan West = 39</w:t>
      </w:r>
      <w:r w:rsidR="008C09AA">
        <w:rPr>
          <w:rFonts w:ascii="Times New Roman" w:eastAsia="TimesNewRomanPSMT" w:hAnsi="Times New Roman" w:cs="Times New Roman"/>
          <w:sz w:val="24"/>
          <w:szCs w:val="24"/>
        </w:rPr>
        <w:t>8</w:t>
      </w:r>
    </w:p>
    <w:p w14:paraId="188FF54B" w14:textId="393BEDB6"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Sample Size of </w:t>
      </w:r>
      <w:proofErr w:type="spellStart"/>
      <w:r>
        <w:rPr>
          <w:rFonts w:ascii="Times New Roman" w:eastAsia="TimesNewRomanPSMT" w:hAnsi="Times New Roman" w:cs="Times New Roman"/>
          <w:sz w:val="24"/>
          <w:szCs w:val="24"/>
        </w:rPr>
        <w:t>Estako</w:t>
      </w:r>
      <w:proofErr w:type="spellEnd"/>
      <w:r>
        <w:rPr>
          <w:rFonts w:ascii="Times New Roman" w:eastAsia="TimesNewRomanPSMT" w:hAnsi="Times New Roman" w:cs="Times New Roman"/>
          <w:sz w:val="24"/>
          <w:szCs w:val="24"/>
        </w:rPr>
        <w:t xml:space="preserve"> West = 39</w:t>
      </w:r>
      <w:r w:rsidR="008C09AA">
        <w:rPr>
          <w:rFonts w:ascii="Times New Roman" w:eastAsia="TimesNewRomanPSMT" w:hAnsi="Times New Roman" w:cs="Times New Roman"/>
          <w:sz w:val="24"/>
          <w:szCs w:val="24"/>
        </w:rPr>
        <w:t>5</w:t>
      </w:r>
    </w:p>
    <w:p w14:paraId="65C20893"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Sample Size of Esan North East = 399</w:t>
      </w:r>
    </w:p>
    <w:p w14:paraId="5FCFD06F" w14:textId="6C3A19A2"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Total = </w:t>
      </w:r>
      <w:r w:rsidR="00056CC8">
        <w:rPr>
          <w:rFonts w:ascii="Times New Roman" w:eastAsia="TimesNewRomanPSMT" w:hAnsi="Times New Roman" w:cs="Times New Roman"/>
          <w:sz w:val="24"/>
          <w:szCs w:val="24"/>
        </w:rPr>
        <w:t>119</w:t>
      </w:r>
      <w:r w:rsidR="008C09AA">
        <w:rPr>
          <w:rFonts w:ascii="Times New Roman" w:eastAsia="TimesNewRomanPSMT" w:hAnsi="Times New Roman" w:cs="Times New Roman"/>
          <w:sz w:val="24"/>
          <w:szCs w:val="24"/>
        </w:rPr>
        <w:t>2</w:t>
      </w:r>
    </w:p>
    <w:p w14:paraId="427C14C8" w14:textId="7A3275C5" w:rsidR="009854CA" w:rsidRDefault="009854CA" w:rsidP="00E05C49">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Also, convenience sampling technique was used to sample the numbers of PHCs</w:t>
      </w:r>
      <w:r w:rsidR="00544B18">
        <w:rPr>
          <w:rFonts w:ascii="Times New Roman" w:eastAsia="TimesNewRomanPSMT" w:hAnsi="Times New Roman" w:cs="Times New Roman"/>
          <w:sz w:val="24"/>
          <w:szCs w:val="24"/>
        </w:rPr>
        <w:t xml:space="preserve"> and personnel due to availability of the personnel and numbers of PHCs available. Thus, t</w:t>
      </w:r>
      <w:r w:rsidR="00056CC8">
        <w:rPr>
          <w:rFonts w:ascii="Times New Roman" w:eastAsia="TimesNewRomanPSMT" w:hAnsi="Times New Roman" w:cs="Times New Roman"/>
          <w:sz w:val="24"/>
          <w:szCs w:val="24"/>
        </w:rPr>
        <w:t>wenty</w:t>
      </w:r>
      <w:r>
        <w:rPr>
          <w:rFonts w:ascii="Times New Roman" w:eastAsia="TimesNewRomanPSMT" w:hAnsi="Times New Roman" w:cs="Times New Roman"/>
          <w:sz w:val="24"/>
          <w:szCs w:val="24"/>
        </w:rPr>
        <w:t xml:space="preserve"> (</w:t>
      </w:r>
      <w:r w:rsidR="00056CC8">
        <w:rPr>
          <w:rFonts w:ascii="Times New Roman" w:eastAsia="TimesNewRomanPSMT" w:hAnsi="Times New Roman" w:cs="Times New Roman"/>
          <w:sz w:val="24"/>
          <w:szCs w:val="24"/>
        </w:rPr>
        <w:t>20</w:t>
      </w:r>
      <w:r>
        <w:rPr>
          <w:rFonts w:ascii="Times New Roman" w:eastAsia="TimesNewRomanPSMT" w:hAnsi="Times New Roman" w:cs="Times New Roman"/>
          <w:sz w:val="24"/>
          <w:szCs w:val="24"/>
        </w:rPr>
        <w:t xml:space="preserve">) PHC’s was used in each </w:t>
      </w:r>
      <w:r w:rsidR="00056CC8">
        <w:rPr>
          <w:rFonts w:ascii="Times New Roman" w:eastAsia="TimesNewRomanPSMT" w:hAnsi="Times New Roman" w:cs="Times New Roman"/>
          <w:sz w:val="24"/>
          <w:szCs w:val="24"/>
        </w:rPr>
        <w:t>LGA</w:t>
      </w:r>
      <w:r>
        <w:rPr>
          <w:rFonts w:ascii="Times New Roman" w:eastAsia="TimesNewRomanPSMT" w:hAnsi="Times New Roman" w:cs="Times New Roman"/>
          <w:sz w:val="24"/>
          <w:szCs w:val="24"/>
        </w:rPr>
        <w:t xml:space="preserve"> under study given a total of one hundred and </w:t>
      </w:r>
      <w:r w:rsidR="00056CC8">
        <w:rPr>
          <w:rFonts w:ascii="Times New Roman" w:eastAsia="TimesNewRomanPSMT" w:hAnsi="Times New Roman" w:cs="Times New Roman"/>
          <w:sz w:val="24"/>
          <w:szCs w:val="24"/>
        </w:rPr>
        <w:t>sixty</w:t>
      </w:r>
      <w:r>
        <w:rPr>
          <w:rFonts w:ascii="Times New Roman" w:eastAsia="TimesNewRomanPSMT" w:hAnsi="Times New Roman" w:cs="Times New Roman"/>
          <w:sz w:val="24"/>
          <w:szCs w:val="24"/>
        </w:rPr>
        <w:t xml:space="preserve"> (</w:t>
      </w:r>
      <w:r w:rsidR="00056CC8">
        <w:rPr>
          <w:rFonts w:ascii="Times New Roman" w:eastAsia="TimesNewRomanPSMT" w:hAnsi="Times New Roman" w:cs="Times New Roman"/>
          <w:sz w:val="24"/>
          <w:szCs w:val="24"/>
        </w:rPr>
        <w:t>60</w:t>
      </w:r>
      <w:r>
        <w:rPr>
          <w:rFonts w:ascii="Times New Roman" w:eastAsia="TimesNewRomanPSMT" w:hAnsi="Times New Roman" w:cs="Times New Roman"/>
          <w:sz w:val="24"/>
          <w:szCs w:val="24"/>
        </w:rPr>
        <w:t>)</w:t>
      </w:r>
      <w:r w:rsidR="00134FA6">
        <w:rPr>
          <w:rFonts w:ascii="Times New Roman" w:eastAsia="TimesNewRomanPSMT" w:hAnsi="Times New Roman" w:cs="Times New Roman"/>
          <w:sz w:val="24"/>
          <w:szCs w:val="24"/>
        </w:rPr>
        <w:t xml:space="preserve"> while sixty (60) personnel</w:t>
      </w:r>
      <w:r>
        <w:rPr>
          <w:rFonts w:ascii="Times New Roman" w:eastAsia="TimesNewRomanPSMT" w:hAnsi="Times New Roman" w:cs="Times New Roman"/>
          <w:sz w:val="24"/>
          <w:szCs w:val="24"/>
        </w:rPr>
        <w:t xml:space="preserve"> were sampled from each </w:t>
      </w:r>
      <w:r w:rsidR="00134FA6">
        <w:rPr>
          <w:rFonts w:ascii="Times New Roman" w:eastAsia="TimesNewRomanPSMT" w:hAnsi="Times New Roman" w:cs="Times New Roman"/>
          <w:sz w:val="24"/>
          <w:szCs w:val="24"/>
        </w:rPr>
        <w:t>LGA</w:t>
      </w:r>
      <w:r>
        <w:rPr>
          <w:rFonts w:ascii="Times New Roman" w:eastAsia="TimesNewRomanPSMT" w:hAnsi="Times New Roman" w:cs="Times New Roman"/>
          <w:sz w:val="24"/>
          <w:szCs w:val="24"/>
        </w:rPr>
        <w:t xml:space="preserve"> giving a total </w:t>
      </w:r>
      <w:r w:rsidR="00134FA6">
        <w:rPr>
          <w:rFonts w:ascii="Times New Roman" w:eastAsia="TimesNewRomanPSMT" w:hAnsi="Times New Roman" w:cs="Times New Roman"/>
          <w:sz w:val="24"/>
          <w:szCs w:val="24"/>
        </w:rPr>
        <w:t>one hundred and eighty</w:t>
      </w:r>
      <w:r>
        <w:rPr>
          <w:rFonts w:ascii="Times New Roman" w:eastAsia="TimesNewRomanPSMT" w:hAnsi="Times New Roman" w:cs="Times New Roman"/>
          <w:sz w:val="24"/>
          <w:szCs w:val="24"/>
        </w:rPr>
        <w:t xml:space="preserve"> (</w:t>
      </w:r>
      <w:r w:rsidR="00134FA6">
        <w:rPr>
          <w:rFonts w:ascii="Times New Roman" w:eastAsia="TimesNewRomanPSMT" w:hAnsi="Times New Roman" w:cs="Times New Roman"/>
          <w:sz w:val="24"/>
          <w:szCs w:val="24"/>
        </w:rPr>
        <w:t>18</w:t>
      </w:r>
      <w:r>
        <w:rPr>
          <w:rFonts w:ascii="Times New Roman" w:eastAsia="TimesNewRomanPSMT" w:hAnsi="Times New Roman" w:cs="Times New Roman"/>
          <w:sz w:val="24"/>
          <w:szCs w:val="24"/>
        </w:rPr>
        <w:t xml:space="preserve">0) in the three </w:t>
      </w:r>
      <w:r w:rsidR="00134FA6">
        <w:rPr>
          <w:rFonts w:ascii="Times New Roman" w:eastAsia="TimesNewRomanPSMT" w:hAnsi="Times New Roman" w:cs="Times New Roman"/>
          <w:sz w:val="24"/>
          <w:szCs w:val="24"/>
        </w:rPr>
        <w:t>LGA</w:t>
      </w:r>
      <w:r>
        <w:rPr>
          <w:rFonts w:ascii="Times New Roman" w:eastAsia="TimesNewRomanPSMT" w:hAnsi="Times New Roman" w:cs="Times New Roman"/>
          <w:sz w:val="24"/>
          <w:szCs w:val="24"/>
        </w:rPr>
        <w:t xml:space="preserve"> under study.</w:t>
      </w:r>
    </w:p>
    <w:p w14:paraId="2D360A0F" w14:textId="1D00546C"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Inclusion criteria</w:t>
      </w:r>
    </w:p>
    <w:p w14:paraId="0D2CAD48" w14:textId="51FCC54F"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Individuals within the selected </w:t>
      </w:r>
      <w:r w:rsidRPr="00EC1F90">
        <w:rPr>
          <w:rFonts w:ascii="Times New Roman" w:eastAsia="TimesNewRomanPSMT" w:hAnsi="Times New Roman" w:cs="Times New Roman"/>
          <w:sz w:val="24"/>
          <w:szCs w:val="24"/>
        </w:rPr>
        <w:t>c</w:t>
      </w:r>
      <w:r>
        <w:rPr>
          <w:rFonts w:ascii="Times New Roman" w:eastAsia="TimesNewRomanPSMT" w:hAnsi="Times New Roman" w:cs="Times New Roman"/>
          <w:color w:val="000000"/>
          <w:sz w:val="24"/>
          <w:szCs w:val="24"/>
        </w:rPr>
        <w:t xml:space="preserve">ommunities within the LGAs and State who are residents for at least 6 months and above were the respondents interviewed and households’ heads as well as members of the households conversant with everything about the household was interviewed in order to get the accurate and reliable information for the purpose of achieving the set objectives of this research. </w:t>
      </w:r>
    </w:p>
    <w:p w14:paraId="06004FBE" w14:textId="7C507F9F"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Exclusion criteria</w:t>
      </w:r>
    </w:p>
    <w:p w14:paraId="54FFE26C"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All individuals not residing in the study areas were excluded including non-members of an households and those members of the households not conversant with the households’ activities.</w:t>
      </w:r>
    </w:p>
    <w:p w14:paraId="779E1E20" w14:textId="77777777" w:rsidR="009854CA" w:rsidRP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Method of Data Collection</w:t>
      </w:r>
      <w:r>
        <w:rPr>
          <w:rFonts w:ascii="Times New Roman" w:hAnsi="Times New Roman" w:cs="Times New Roman"/>
          <w:sz w:val="24"/>
          <w:szCs w:val="24"/>
        </w:rPr>
        <w:tab/>
      </w:r>
    </w:p>
    <w:p w14:paraId="07F6AA1D" w14:textId="48755113"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bookmarkStart w:id="3" w:name="_Hlk193452601"/>
      <w:r>
        <w:rPr>
          <w:rFonts w:ascii="Times New Roman" w:eastAsia="TimesNewRomanPSMT" w:hAnsi="Times New Roman" w:cs="Times New Roman"/>
          <w:color w:val="000000"/>
          <w:sz w:val="24"/>
          <w:szCs w:val="24"/>
        </w:rPr>
        <w:t>Data was collected using a well-structured questionnaire tailored to answer</w:t>
      </w:r>
      <w:r w:rsidR="000578EC" w:rsidRPr="000578EC">
        <w:rPr>
          <w:rFonts w:ascii="Times New Roman" w:hAnsi="Times New Roman" w:cs="Times New Roman"/>
          <w:sz w:val="24"/>
          <w:szCs w:val="24"/>
        </w:rPr>
        <w:t xml:space="preserve"> </w:t>
      </w:r>
      <w:r w:rsidR="000578EC" w:rsidRPr="00B6493B">
        <w:rPr>
          <w:rFonts w:ascii="Times New Roman" w:hAnsi="Times New Roman" w:cs="Times New Roman"/>
          <w:sz w:val="24"/>
          <w:szCs w:val="24"/>
        </w:rPr>
        <w:t>study aim</w:t>
      </w:r>
      <w:r w:rsidR="000578EC">
        <w:rPr>
          <w:rFonts w:ascii="Times New Roman" w:hAnsi="Times New Roman" w:cs="Times New Roman"/>
          <w:sz w:val="24"/>
          <w:szCs w:val="24"/>
        </w:rPr>
        <w:t xml:space="preserve"> which is</w:t>
      </w:r>
      <w:r w:rsidR="000578EC" w:rsidRPr="00B6493B">
        <w:rPr>
          <w:rFonts w:ascii="Times New Roman" w:hAnsi="Times New Roman" w:cs="Times New Roman"/>
          <w:sz w:val="24"/>
          <w:szCs w:val="24"/>
        </w:rPr>
        <w:t xml:space="preserve"> to assess the</w:t>
      </w:r>
      <w:r w:rsidR="000578EC">
        <w:rPr>
          <w:rFonts w:ascii="Times New Roman" w:hAnsi="Times New Roman" w:cs="Times New Roman"/>
          <w:sz w:val="24"/>
          <w:szCs w:val="24"/>
        </w:rPr>
        <w:t xml:space="preserve"> KAP on Lassa fever amongst community members and health workers</w:t>
      </w:r>
      <w:r w:rsidR="000578EC" w:rsidRPr="00B6493B">
        <w:rPr>
          <w:rFonts w:ascii="Times New Roman" w:hAnsi="Times New Roman" w:cs="Times New Roman"/>
          <w:sz w:val="24"/>
          <w:szCs w:val="24"/>
        </w:rPr>
        <w:t xml:space="preserve"> in Edo </w:t>
      </w:r>
      <w:r w:rsidR="00387508" w:rsidRPr="00B6493B">
        <w:rPr>
          <w:rFonts w:ascii="Times New Roman" w:hAnsi="Times New Roman" w:cs="Times New Roman"/>
          <w:sz w:val="24"/>
          <w:szCs w:val="24"/>
        </w:rPr>
        <w:t>State</w:t>
      </w:r>
      <w:r w:rsidR="00387508">
        <w:rPr>
          <w:rFonts w:ascii="Times New Roman" w:eastAsia="TimesNewRomanPSMT" w:hAnsi="Times New Roman" w:cs="Times New Roman"/>
          <w:color w:val="000000"/>
          <w:sz w:val="24"/>
          <w:szCs w:val="24"/>
        </w:rPr>
        <w:t>.</w:t>
      </w:r>
      <w:r>
        <w:rPr>
          <w:rFonts w:ascii="Times New Roman" w:eastAsia="TimesNewRomanPSMT" w:hAnsi="Times New Roman" w:cs="Times New Roman"/>
          <w:color w:val="000000"/>
          <w:sz w:val="24"/>
          <w:szCs w:val="24"/>
        </w:rPr>
        <w:t xml:space="preserve"> </w:t>
      </w:r>
    </w:p>
    <w:p w14:paraId="1CE8D103"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The questionnaire was programmed and a Survey CTO software was used in the collection of the data </w:t>
      </w:r>
      <w:bookmarkEnd w:id="3"/>
      <w:r>
        <w:rPr>
          <w:rFonts w:ascii="Times New Roman" w:eastAsia="TimesNewRomanPSMT" w:hAnsi="Times New Roman" w:cs="Times New Roman"/>
          <w:color w:val="000000"/>
          <w:sz w:val="24"/>
          <w:szCs w:val="24"/>
        </w:rPr>
        <w:t>due to the large sample size and for efficiency as well as to maintain the reliability of the data set. Thus, the use of Computer Assisted Personal Interview (CAPI) was used for the collection of the data. This helped in efficiently getting the required information needed in achieving the set-out objectives.</w:t>
      </w:r>
    </w:p>
    <w:p w14:paraId="2AA71597" w14:textId="57B425E2"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The questionnaire was programmed and divided into three (3) questionnaires for the purpose of achieving the set-out objectives.</w:t>
      </w:r>
    </w:p>
    <w:p w14:paraId="66F40FDB" w14:textId="77777777" w:rsidR="009854CA" w:rsidRDefault="009854CA" w:rsidP="00E05C49">
      <w:pPr>
        <w:autoSpaceDE w:val="0"/>
        <w:autoSpaceDN w:val="0"/>
        <w:adjustRightInd w:val="0"/>
        <w:spacing w:after="0" w:line="240" w:lineRule="auto"/>
        <w:jc w:val="both"/>
        <w:rPr>
          <w:rFonts w:ascii="Times New Roman" w:hAnsi="Times New Roman" w:cs="Times New Roman"/>
          <w:b/>
          <w:bCs/>
          <w:color w:val="000000"/>
          <w:sz w:val="24"/>
          <w:szCs w:val="24"/>
        </w:rPr>
      </w:pPr>
      <w:bookmarkStart w:id="4" w:name="_Hlk193333587"/>
      <w:r>
        <w:rPr>
          <w:rFonts w:ascii="Times New Roman" w:hAnsi="Times New Roman" w:cs="Times New Roman"/>
          <w:b/>
          <w:bCs/>
          <w:color w:val="000000"/>
          <w:sz w:val="24"/>
          <w:szCs w:val="24"/>
        </w:rPr>
        <w:t>Data Analysis</w:t>
      </w:r>
    </w:p>
    <w:bookmarkEnd w:id="4"/>
    <w:p w14:paraId="3C1121C5" w14:textId="64D2DD39" w:rsidR="009854CA" w:rsidRDefault="009854CA" w:rsidP="00E05C49">
      <w:pPr>
        <w:spacing w:after="0" w:line="240" w:lineRule="auto"/>
        <w:jc w:val="both"/>
        <w:rPr>
          <w:rFonts w:ascii="Times New Roman" w:hAnsi="Times New Roman" w:cs="Times New Roman"/>
          <w:color w:val="000000" w:themeColor="text1"/>
          <w:kern w:val="24"/>
          <w:sz w:val="24"/>
          <w:szCs w:val="24"/>
          <w:lang w:val="en-GB"/>
        </w:rPr>
      </w:pPr>
      <w:r>
        <w:rPr>
          <w:rFonts w:ascii="Times New Roman" w:eastAsia="TimesNewRomanPSMT" w:hAnsi="Times New Roman" w:cs="Times New Roman"/>
          <w:color w:val="000000"/>
          <w:sz w:val="24"/>
          <w:szCs w:val="24"/>
        </w:rPr>
        <w:t>After the collection of data using CAPI-based questionnaire with the aid of Survey</w:t>
      </w:r>
      <w:r w:rsidR="00F45918">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t>CTO software, the completed data was downloaded in Excel sheet and was analyzed using the SPSS version 2</w:t>
      </w:r>
      <w:r w:rsidR="008669E9">
        <w:rPr>
          <w:rFonts w:ascii="Times New Roman" w:eastAsia="TimesNewRomanPSMT" w:hAnsi="Times New Roman" w:cs="Times New Roman"/>
          <w:color w:val="000000"/>
          <w:sz w:val="24"/>
          <w:szCs w:val="24"/>
        </w:rPr>
        <w:t>3 for both the descriptive and inferential statistic</w:t>
      </w:r>
      <w:r>
        <w:rPr>
          <w:rFonts w:ascii="Times New Roman" w:eastAsia="TimesNewRomanPSMT" w:hAnsi="Times New Roman" w:cs="Times New Roman"/>
          <w:color w:val="000000"/>
          <w:sz w:val="24"/>
          <w:szCs w:val="24"/>
        </w:rPr>
        <w:t xml:space="preserve">. </w:t>
      </w:r>
      <w:r w:rsidRPr="002C5C72">
        <w:rPr>
          <w:rFonts w:ascii="Times New Roman" w:eastAsia="TimesNewRomanPSMT" w:hAnsi="Times New Roman" w:cs="Times New Roman"/>
          <w:bCs/>
          <w:color w:val="000000"/>
          <w:sz w:val="24"/>
          <w:szCs w:val="24"/>
        </w:rPr>
        <w:t>Relative Important Index (RII</w:t>
      </w:r>
      <w:r>
        <w:rPr>
          <w:rFonts w:ascii="Times New Roman" w:eastAsia="TimesNewRomanPSMT" w:hAnsi="Times New Roman" w:cs="Times New Roman"/>
          <w:b/>
          <w:color w:val="000000"/>
          <w:sz w:val="24"/>
          <w:szCs w:val="24"/>
        </w:rPr>
        <w:t>)</w:t>
      </w:r>
      <w:r>
        <w:rPr>
          <w:rFonts w:ascii="Times New Roman" w:hAnsi="Times New Roman" w:cs="Times New Roman"/>
          <w:b/>
          <w:bCs/>
          <w:color w:val="000000" w:themeColor="text1"/>
          <w:kern w:val="24"/>
          <w:sz w:val="24"/>
          <w:szCs w:val="24"/>
          <w:lang w:val="en-GB"/>
        </w:rPr>
        <w:t xml:space="preserve"> </w:t>
      </w:r>
      <w:r>
        <w:rPr>
          <w:rFonts w:ascii="Times New Roman" w:hAnsi="Times New Roman" w:cs="Times New Roman"/>
          <w:color w:val="000000" w:themeColor="text1"/>
          <w:kern w:val="24"/>
          <w:sz w:val="24"/>
          <w:szCs w:val="24"/>
          <w:lang w:val="en-GB"/>
        </w:rPr>
        <w:t xml:space="preserve">was used to evaluate the sub-constructs of knowledge, attitude, and preventive practices regarding Lassa Fever as adopted by Vali </w:t>
      </w:r>
      <w:r>
        <w:rPr>
          <w:rFonts w:ascii="Times New Roman" w:hAnsi="Times New Roman" w:cs="Times New Roman"/>
          <w:i/>
          <w:iCs/>
          <w:color w:val="000000" w:themeColor="text1"/>
          <w:kern w:val="24"/>
          <w:sz w:val="24"/>
          <w:szCs w:val="24"/>
          <w:lang w:val="en-GB"/>
        </w:rPr>
        <w:t>et al</w:t>
      </w:r>
      <w:r>
        <w:rPr>
          <w:rFonts w:ascii="Times New Roman" w:hAnsi="Times New Roman" w:cs="Times New Roman"/>
          <w:color w:val="000000" w:themeColor="text1"/>
          <w:kern w:val="24"/>
          <w:sz w:val="24"/>
          <w:szCs w:val="24"/>
          <w:lang w:val="en-GB"/>
        </w:rPr>
        <w:t xml:space="preserve">. (2018) in their study which analyses the socioeconomic inequalities in </w:t>
      </w:r>
      <w:r>
        <w:rPr>
          <w:rFonts w:ascii="Times New Roman" w:hAnsi="Times New Roman" w:cs="Times New Roman"/>
          <w:color w:val="000000" w:themeColor="text1"/>
          <w:kern w:val="24"/>
          <w:sz w:val="24"/>
          <w:szCs w:val="24"/>
          <w:lang w:val="en-GB"/>
        </w:rPr>
        <w:lastRenderedPageBreak/>
        <w:t xml:space="preserve">health domain in Tehran; a population-based cross-sectional study. Also, this model </w:t>
      </w:r>
      <w:r>
        <w:rPr>
          <w:rFonts w:ascii="Times New Roman" w:hAnsi="Times New Roman" w:cs="Times New Roman"/>
          <w:color w:val="000000" w:themeColor="text1"/>
          <w:kern w:val="24"/>
          <w:sz w:val="24"/>
          <w:szCs w:val="24"/>
        </w:rPr>
        <w:t xml:space="preserve">helps to </w:t>
      </w:r>
      <w:r>
        <w:rPr>
          <w:rFonts w:ascii="Times New Roman" w:hAnsi="Times New Roman" w:cs="Times New Roman"/>
          <w:color w:val="000000" w:themeColor="text1"/>
          <w:kern w:val="24"/>
          <w:sz w:val="24"/>
          <w:szCs w:val="24"/>
          <w:lang w:val="en-GB"/>
        </w:rPr>
        <w:t>determine the exact sub-constructs to focus on in the enlightenment programmes in the future as well as to forecast the epidemiology of LF in the study areas as attitudinal change is a way to go in order to lessen to the barest minimum the endemic pattern of LF in Nigeria.</w:t>
      </w:r>
    </w:p>
    <w:p w14:paraId="78495AE7" w14:textId="77777777" w:rsidR="009854CA" w:rsidRDefault="009854CA" w:rsidP="00E05C49">
      <w:pPr>
        <w:spacing w:after="0" w:line="240" w:lineRule="auto"/>
        <w:jc w:val="center"/>
        <w:rPr>
          <w:rFonts w:ascii="Times New Roman" w:hAnsi="Times New Roman" w:cs="Times New Roman"/>
          <w:color w:val="000000" w:themeColor="text1"/>
          <w:kern w:val="24"/>
          <w:sz w:val="24"/>
          <w:szCs w:val="24"/>
          <w:lang w:val="en-GB" w:eastAsia="zh-CN"/>
        </w:rPr>
      </w:pPr>
    </w:p>
    <w:p w14:paraId="33FC987A" w14:textId="77777777" w:rsidR="00DB2C7D" w:rsidRDefault="00DB2C7D" w:rsidP="00663A95">
      <w:pPr>
        <w:autoSpaceDE w:val="0"/>
        <w:autoSpaceDN w:val="0"/>
        <w:adjustRightInd w:val="0"/>
        <w:spacing w:after="0" w:line="240" w:lineRule="auto"/>
        <w:jc w:val="both"/>
        <w:rPr>
          <w:rFonts w:ascii="Times New Roman" w:hAnsi="Times New Roman" w:cs="Times New Roman"/>
          <w:b/>
          <w:bCs/>
          <w:color w:val="000000"/>
          <w:sz w:val="24"/>
          <w:szCs w:val="24"/>
        </w:rPr>
      </w:pPr>
    </w:p>
    <w:p w14:paraId="4AEB1DB4" w14:textId="77777777" w:rsidR="00DB2C7D" w:rsidRDefault="00DB2C7D" w:rsidP="00663A95">
      <w:pPr>
        <w:autoSpaceDE w:val="0"/>
        <w:autoSpaceDN w:val="0"/>
        <w:adjustRightInd w:val="0"/>
        <w:spacing w:after="0" w:line="240" w:lineRule="auto"/>
        <w:jc w:val="both"/>
        <w:rPr>
          <w:rFonts w:ascii="Times New Roman" w:hAnsi="Times New Roman" w:cs="Times New Roman"/>
          <w:b/>
          <w:bCs/>
          <w:color w:val="000000"/>
          <w:sz w:val="24"/>
          <w:szCs w:val="24"/>
        </w:rPr>
      </w:pPr>
    </w:p>
    <w:p w14:paraId="6E7A654F" w14:textId="7C726073" w:rsidR="00663A95" w:rsidRDefault="00663A95" w:rsidP="00663A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Ethical Consideration</w:t>
      </w:r>
    </w:p>
    <w:p w14:paraId="6524ECB5" w14:textId="636D6A3F" w:rsidR="00663A95" w:rsidRPr="00DB2C7D" w:rsidRDefault="00663A95" w:rsidP="00663A95">
      <w:pPr>
        <w:autoSpaceDE w:val="0"/>
        <w:autoSpaceDN w:val="0"/>
        <w:adjustRightInd w:val="0"/>
        <w:spacing w:after="0" w:line="240" w:lineRule="auto"/>
        <w:jc w:val="both"/>
        <w:rPr>
          <w:rFonts w:ascii="Times New Roman" w:hAnsi="Times New Roman" w:cs="Times New Roman"/>
          <w:color w:val="000000"/>
          <w:sz w:val="24"/>
          <w:szCs w:val="24"/>
        </w:rPr>
      </w:pPr>
      <w:r w:rsidRPr="00DB2C7D">
        <w:rPr>
          <w:rFonts w:ascii="Times New Roman" w:hAnsi="Times New Roman" w:cs="Times New Roman"/>
          <w:color w:val="000000"/>
          <w:sz w:val="24"/>
          <w:szCs w:val="24"/>
        </w:rPr>
        <w:t>Th</w:t>
      </w:r>
      <w:r w:rsidR="00DB2C7D" w:rsidRPr="00DB2C7D">
        <w:rPr>
          <w:rFonts w:ascii="Times New Roman" w:hAnsi="Times New Roman" w:cs="Times New Roman"/>
          <w:color w:val="000000"/>
          <w:sz w:val="24"/>
          <w:szCs w:val="24"/>
        </w:rPr>
        <w:t>is research was approved by</w:t>
      </w:r>
      <w:r w:rsidRPr="00DB2C7D">
        <w:rPr>
          <w:rFonts w:ascii="Times New Roman" w:hAnsi="Times New Roman" w:cs="Times New Roman"/>
          <w:color w:val="000000"/>
          <w:sz w:val="24"/>
          <w:szCs w:val="24"/>
        </w:rPr>
        <w:t xml:space="preserve"> Kwara State University Malete</w:t>
      </w:r>
      <w:r w:rsidR="00DB2C7D" w:rsidRPr="00DB2C7D">
        <w:rPr>
          <w:rFonts w:ascii="Times New Roman" w:hAnsi="Times New Roman" w:cs="Times New Roman"/>
          <w:color w:val="000000"/>
          <w:sz w:val="24"/>
          <w:szCs w:val="24"/>
        </w:rPr>
        <w:t xml:space="preserve"> Institutional Review Board</w:t>
      </w:r>
      <w:r w:rsidRPr="00DB2C7D">
        <w:rPr>
          <w:rFonts w:ascii="Times New Roman" w:hAnsi="Times New Roman" w:cs="Times New Roman"/>
          <w:color w:val="000000"/>
          <w:sz w:val="24"/>
          <w:szCs w:val="24"/>
        </w:rPr>
        <w:t xml:space="preserve"> </w:t>
      </w:r>
      <w:r w:rsidR="00DB2C7D" w:rsidRPr="00DB2C7D">
        <w:rPr>
          <w:rFonts w:ascii="Times New Roman" w:hAnsi="Times New Roman" w:cs="Times New Roman"/>
          <w:color w:val="000000"/>
          <w:sz w:val="24"/>
          <w:szCs w:val="24"/>
        </w:rPr>
        <w:t xml:space="preserve">and necessary permissions were obtained from relevant authorities in each LGA, Healthcare facilities and participants before conducting the study. Most Importantly, the participants </w:t>
      </w:r>
      <w:r w:rsidR="00DB2C7D">
        <w:rPr>
          <w:rFonts w:ascii="Times New Roman" w:hAnsi="Times New Roman" w:cs="Times New Roman"/>
          <w:color w:val="000000"/>
          <w:sz w:val="24"/>
          <w:szCs w:val="24"/>
        </w:rPr>
        <w:t>were assured that the information gathered during the course of the study will be treated with utmost confidentiality.</w:t>
      </w:r>
    </w:p>
    <w:p w14:paraId="3BBC8D78" w14:textId="77777777" w:rsidR="00663A95" w:rsidRDefault="00663A95" w:rsidP="00663A95">
      <w:pPr>
        <w:autoSpaceDE w:val="0"/>
        <w:autoSpaceDN w:val="0"/>
        <w:adjustRightInd w:val="0"/>
        <w:spacing w:after="0" w:line="240" w:lineRule="auto"/>
        <w:jc w:val="both"/>
        <w:rPr>
          <w:rFonts w:ascii="Times New Roman" w:hAnsi="Times New Roman" w:cs="Times New Roman"/>
          <w:b/>
          <w:bCs/>
          <w:color w:val="000000"/>
          <w:sz w:val="24"/>
          <w:szCs w:val="24"/>
        </w:rPr>
      </w:pPr>
    </w:p>
    <w:p w14:paraId="6500AA16" w14:textId="77777777" w:rsidR="00387508" w:rsidRDefault="00387508" w:rsidP="00E05C49">
      <w:pPr>
        <w:pStyle w:val="NormalWeb"/>
        <w:spacing w:before="0" w:beforeAutospacing="0" w:after="0" w:afterAutospacing="0"/>
        <w:jc w:val="both"/>
        <w:rPr>
          <w:b/>
        </w:rPr>
      </w:pPr>
    </w:p>
    <w:p w14:paraId="39FA0B1F" w14:textId="4816A8B6" w:rsidR="00E05C49" w:rsidRPr="00E05C49" w:rsidRDefault="009512AB" w:rsidP="009512AB">
      <w:pPr>
        <w:pStyle w:val="NormalWeb"/>
        <w:spacing w:before="0" w:beforeAutospacing="0" w:after="0" w:afterAutospacing="0"/>
        <w:jc w:val="both"/>
      </w:pPr>
      <w:r w:rsidRPr="00E05C49">
        <w:rPr>
          <w:b/>
        </w:rPr>
        <w:t>R</w:t>
      </w:r>
      <w:r>
        <w:rPr>
          <w:b/>
        </w:rPr>
        <w:t>ESULTS</w:t>
      </w:r>
    </w:p>
    <w:p w14:paraId="48896BBE" w14:textId="77777777" w:rsidR="009854CA" w:rsidRDefault="009854CA" w:rsidP="00E05C49">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14:paraId="5AF73CCD" w14:textId="77777777" w:rsidR="009854CA" w:rsidRPr="008A6A6A" w:rsidRDefault="0064435C" w:rsidP="008A6A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r w:rsidR="009854CA" w:rsidRPr="009854CA">
        <w:rPr>
          <w:rFonts w:ascii="Times New Roman" w:eastAsia="Times New Roman" w:hAnsi="Times New Roman" w:cs="Times New Roman"/>
          <w:b/>
          <w:bCs/>
          <w:sz w:val="24"/>
          <w:szCs w:val="24"/>
        </w:rPr>
        <w:t>1a: Demographic Information of Respondents (Modified)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1872"/>
        <w:gridCol w:w="1872"/>
        <w:gridCol w:w="1869"/>
        <w:gridCol w:w="1867"/>
      </w:tblGrid>
      <w:tr w:rsidR="00040B2A" w14:paraId="3B0B2D50" w14:textId="77777777" w:rsidTr="008A6A6A">
        <w:tc>
          <w:tcPr>
            <w:tcW w:w="1915" w:type="dxa"/>
            <w:vAlign w:val="center"/>
          </w:tcPr>
          <w:p w14:paraId="59E46A13" w14:textId="77777777" w:rsidR="008A6A6A" w:rsidRDefault="008A6A6A" w:rsidP="00F45918">
            <w:pPr>
              <w:jc w:val="center"/>
              <w:rPr>
                <w:rFonts w:ascii="Times New Roman" w:eastAsia="Times New Roman" w:hAnsi="Times New Roman" w:cs="Times New Roman"/>
                <w:b/>
                <w:bCs/>
                <w:sz w:val="24"/>
                <w:szCs w:val="24"/>
              </w:rPr>
            </w:pPr>
          </w:p>
          <w:p w14:paraId="2AC6406F"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Category</w:t>
            </w:r>
          </w:p>
        </w:tc>
        <w:tc>
          <w:tcPr>
            <w:tcW w:w="1915" w:type="dxa"/>
            <w:vAlign w:val="center"/>
          </w:tcPr>
          <w:p w14:paraId="12A29A86"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Male (%)</w:t>
            </w:r>
          </w:p>
        </w:tc>
        <w:tc>
          <w:tcPr>
            <w:tcW w:w="1915" w:type="dxa"/>
            <w:vAlign w:val="center"/>
          </w:tcPr>
          <w:p w14:paraId="030EC300"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Female (%)</w:t>
            </w:r>
          </w:p>
        </w:tc>
        <w:tc>
          <w:tcPr>
            <w:tcW w:w="1915" w:type="dxa"/>
            <w:vAlign w:val="center"/>
          </w:tcPr>
          <w:p w14:paraId="685B92F1"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w:t>
            </w:r>
          </w:p>
        </w:tc>
        <w:tc>
          <w:tcPr>
            <w:tcW w:w="1916" w:type="dxa"/>
            <w:vAlign w:val="center"/>
          </w:tcPr>
          <w:p w14:paraId="1C210D62" w14:textId="77777777" w:rsidR="00040B2A" w:rsidRPr="009854CA" w:rsidRDefault="00040B2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Count</w:t>
            </w:r>
          </w:p>
        </w:tc>
      </w:tr>
      <w:tr w:rsidR="00040B2A" w14:paraId="4D99035C" w14:textId="77777777" w:rsidTr="008A6A6A">
        <w:tc>
          <w:tcPr>
            <w:tcW w:w="1915" w:type="dxa"/>
            <w:vAlign w:val="center"/>
          </w:tcPr>
          <w:p w14:paraId="36D61F32" w14:textId="77777777" w:rsidR="008A6A6A" w:rsidRDefault="008A6A6A" w:rsidP="00F45918">
            <w:pPr>
              <w:rPr>
                <w:rFonts w:ascii="Times New Roman" w:eastAsia="Times New Roman" w:hAnsi="Times New Roman" w:cs="Times New Roman"/>
                <w:b/>
                <w:bCs/>
                <w:sz w:val="24"/>
                <w:szCs w:val="24"/>
              </w:rPr>
            </w:pPr>
          </w:p>
          <w:p w14:paraId="4F777F6E"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State</w:t>
            </w:r>
          </w:p>
        </w:tc>
        <w:tc>
          <w:tcPr>
            <w:tcW w:w="1915" w:type="dxa"/>
            <w:vAlign w:val="center"/>
          </w:tcPr>
          <w:p w14:paraId="366076A1"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2DB3C5E5"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64BBC000" w14:textId="77777777" w:rsidR="00040B2A" w:rsidRPr="009854CA" w:rsidRDefault="00040B2A" w:rsidP="00F45918">
            <w:pPr>
              <w:rPr>
                <w:rFonts w:ascii="Times New Roman" w:eastAsia="Times New Roman" w:hAnsi="Times New Roman" w:cs="Times New Roman"/>
                <w:sz w:val="24"/>
                <w:szCs w:val="24"/>
              </w:rPr>
            </w:pPr>
          </w:p>
        </w:tc>
        <w:tc>
          <w:tcPr>
            <w:tcW w:w="1916" w:type="dxa"/>
            <w:vAlign w:val="center"/>
          </w:tcPr>
          <w:p w14:paraId="11C1A9BA" w14:textId="77777777" w:rsidR="00040B2A" w:rsidRPr="009854CA" w:rsidRDefault="00040B2A" w:rsidP="00F45918">
            <w:pPr>
              <w:rPr>
                <w:rFonts w:ascii="Times New Roman" w:eastAsia="Times New Roman" w:hAnsi="Times New Roman" w:cs="Times New Roman"/>
                <w:sz w:val="24"/>
                <w:szCs w:val="24"/>
              </w:rPr>
            </w:pPr>
          </w:p>
        </w:tc>
      </w:tr>
      <w:tr w:rsidR="00040B2A" w14:paraId="1F07764C" w14:textId="77777777" w:rsidTr="008A6A6A">
        <w:tc>
          <w:tcPr>
            <w:tcW w:w="1915" w:type="dxa"/>
            <w:vAlign w:val="center"/>
          </w:tcPr>
          <w:p w14:paraId="0222C282" w14:textId="77777777" w:rsidR="008A6A6A" w:rsidRDefault="008A6A6A" w:rsidP="00F45918">
            <w:pPr>
              <w:rPr>
                <w:rFonts w:ascii="Times New Roman" w:eastAsia="Times New Roman" w:hAnsi="Times New Roman" w:cs="Times New Roman"/>
                <w:sz w:val="24"/>
                <w:szCs w:val="24"/>
              </w:rPr>
            </w:pPr>
          </w:p>
          <w:p w14:paraId="0A8C9FC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Edo</w:t>
            </w:r>
          </w:p>
        </w:tc>
        <w:tc>
          <w:tcPr>
            <w:tcW w:w="1915" w:type="dxa"/>
            <w:vAlign w:val="center"/>
          </w:tcPr>
          <w:p w14:paraId="4FDAC274" w14:textId="2C6F55BA"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637 (</w:t>
            </w:r>
            <w:r w:rsidR="00605AC3">
              <w:rPr>
                <w:rFonts w:ascii="Times New Roman" w:eastAsia="Times New Roman" w:hAnsi="Times New Roman" w:cs="Times New Roman"/>
                <w:sz w:val="24"/>
                <w:szCs w:val="24"/>
              </w:rPr>
              <w:t>53.4%</w:t>
            </w:r>
            <w:r w:rsidRPr="009854CA">
              <w:rPr>
                <w:rFonts w:ascii="Times New Roman" w:eastAsia="Times New Roman" w:hAnsi="Times New Roman" w:cs="Times New Roman"/>
                <w:sz w:val="24"/>
                <w:szCs w:val="24"/>
              </w:rPr>
              <w:t>)</w:t>
            </w:r>
          </w:p>
        </w:tc>
        <w:tc>
          <w:tcPr>
            <w:tcW w:w="1915" w:type="dxa"/>
            <w:vAlign w:val="center"/>
          </w:tcPr>
          <w:p w14:paraId="1662C436" w14:textId="5AB2B01E"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555 (</w:t>
            </w:r>
            <w:r w:rsidR="00605AC3">
              <w:rPr>
                <w:rFonts w:ascii="Times New Roman" w:eastAsia="Times New Roman" w:hAnsi="Times New Roman" w:cs="Times New Roman"/>
                <w:sz w:val="24"/>
                <w:szCs w:val="24"/>
              </w:rPr>
              <w:t>46.6%)</w:t>
            </w:r>
          </w:p>
        </w:tc>
        <w:tc>
          <w:tcPr>
            <w:tcW w:w="1915" w:type="dxa"/>
            <w:vAlign w:val="center"/>
          </w:tcPr>
          <w:p w14:paraId="660DFB45" w14:textId="58B119D3"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 (</w:t>
            </w:r>
            <w:r w:rsidR="00605AC3">
              <w:rPr>
                <w:rFonts w:ascii="Times New Roman" w:eastAsia="Times New Roman" w:hAnsi="Times New Roman" w:cs="Times New Roman"/>
                <w:sz w:val="24"/>
                <w:szCs w:val="24"/>
              </w:rPr>
              <w:t>100%</w:t>
            </w:r>
            <w:r w:rsidRPr="009854CA">
              <w:rPr>
                <w:rFonts w:ascii="Times New Roman" w:eastAsia="Times New Roman" w:hAnsi="Times New Roman" w:cs="Times New Roman"/>
                <w:sz w:val="24"/>
                <w:szCs w:val="24"/>
              </w:rPr>
              <w:t>)</w:t>
            </w:r>
          </w:p>
        </w:tc>
        <w:tc>
          <w:tcPr>
            <w:tcW w:w="1916" w:type="dxa"/>
            <w:vAlign w:val="center"/>
          </w:tcPr>
          <w:p w14:paraId="416D73FD"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w:t>
            </w:r>
          </w:p>
        </w:tc>
      </w:tr>
      <w:tr w:rsidR="00040B2A" w14:paraId="50F4B76D" w14:textId="77777777" w:rsidTr="008A6A6A">
        <w:tc>
          <w:tcPr>
            <w:tcW w:w="1915" w:type="dxa"/>
            <w:vAlign w:val="center"/>
          </w:tcPr>
          <w:p w14:paraId="7C51FCB9" w14:textId="77777777" w:rsidR="008A6A6A" w:rsidRDefault="008A6A6A" w:rsidP="00F45918">
            <w:pPr>
              <w:rPr>
                <w:rFonts w:ascii="Times New Roman" w:eastAsia="Times New Roman" w:hAnsi="Times New Roman" w:cs="Times New Roman"/>
                <w:b/>
                <w:bCs/>
                <w:sz w:val="24"/>
                <w:szCs w:val="24"/>
              </w:rPr>
            </w:pPr>
          </w:p>
          <w:p w14:paraId="70595178"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Total</w:t>
            </w:r>
          </w:p>
        </w:tc>
        <w:tc>
          <w:tcPr>
            <w:tcW w:w="1915" w:type="dxa"/>
            <w:vAlign w:val="center"/>
          </w:tcPr>
          <w:p w14:paraId="2D9769FF" w14:textId="31E800B1"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637 (5</w:t>
            </w:r>
            <w:r w:rsidR="00605AC3">
              <w:rPr>
                <w:rFonts w:ascii="Times New Roman" w:eastAsia="Times New Roman" w:hAnsi="Times New Roman" w:cs="Times New Roman"/>
                <w:sz w:val="24"/>
                <w:szCs w:val="24"/>
              </w:rPr>
              <w:t>3.4%</w:t>
            </w:r>
            <w:r w:rsidRPr="009854CA">
              <w:rPr>
                <w:rFonts w:ascii="Times New Roman" w:eastAsia="Times New Roman" w:hAnsi="Times New Roman" w:cs="Times New Roman"/>
                <w:sz w:val="24"/>
                <w:szCs w:val="24"/>
              </w:rPr>
              <w:t>)</w:t>
            </w:r>
          </w:p>
        </w:tc>
        <w:tc>
          <w:tcPr>
            <w:tcW w:w="1915" w:type="dxa"/>
            <w:vAlign w:val="center"/>
          </w:tcPr>
          <w:p w14:paraId="24CA29CA" w14:textId="0ACAF2AC"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555 (</w:t>
            </w:r>
            <w:r w:rsidR="00605AC3">
              <w:rPr>
                <w:rFonts w:ascii="Times New Roman" w:eastAsia="Times New Roman" w:hAnsi="Times New Roman" w:cs="Times New Roman"/>
                <w:sz w:val="24"/>
                <w:szCs w:val="24"/>
              </w:rPr>
              <w:t>46.6%</w:t>
            </w:r>
            <w:r w:rsidRPr="009854CA">
              <w:rPr>
                <w:rFonts w:ascii="Times New Roman" w:eastAsia="Times New Roman" w:hAnsi="Times New Roman" w:cs="Times New Roman"/>
                <w:sz w:val="24"/>
                <w:szCs w:val="24"/>
              </w:rPr>
              <w:t>)</w:t>
            </w:r>
          </w:p>
        </w:tc>
        <w:tc>
          <w:tcPr>
            <w:tcW w:w="1915" w:type="dxa"/>
            <w:vAlign w:val="center"/>
          </w:tcPr>
          <w:p w14:paraId="7AB1EF2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 (100.0)</w:t>
            </w:r>
          </w:p>
        </w:tc>
        <w:tc>
          <w:tcPr>
            <w:tcW w:w="1916" w:type="dxa"/>
            <w:vAlign w:val="center"/>
          </w:tcPr>
          <w:p w14:paraId="173114B9"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1192</w:t>
            </w:r>
          </w:p>
        </w:tc>
      </w:tr>
      <w:tr w:rsidR="00040B2A" w14:paraId="428B77EA" w14:textId="77777777" w:rsidTr="008A6A6A">
        <w:tc>
          <w:tcPr>
            <w:tcW w:w="1915" w:type="dxa"/>
            <w:vAlign w:val="center"/>
          </w:tcPr>
          <w:p w14:paraId="572DAF9B" w14:textId="77777777" w:rsidR="008A6A6A" w:rsidRDefault="008A6A6A" w:rsidP="00F45918">
            <w:pPr>
              <w:rPr>
                <w:rFonts w:ascii="Times New Roman" w:eastAsia="Times New Roman" w:hAnsi="Times New Roman" w:cs="Times New Roman"/>
                <w:b/>
                <w:bCs/>
                <w:sz w:val="24"/>
                <w:szCs w:val="24"/>
              </w:rPr>
            </w:pPr>
          </w:p>
          <w:p w14:paraId="0EB6B37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LGA</w:t>
            </w:r>
          </w:p>
        </w:tc>
        <w:tc>
          <w:tcPr>
            <w:tcW w:w="1915" w:type="dxa"/>
            <w:vAlign w:val="center"/>
          </w:tcPr>
          <w:p w14:paraId="120E9945"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551AADC7" w14:textId="77777777" w:rsidR="00040B2A" w:rsidRPr="009854CA" w:rsidRDefault="00040B2A" w:rsidP="00F45918">
            <w:pPr>
              <w:rPr>
                <w:rFonts w:ascii="Times New Roman" w:eastAsia="Times New Roman" w:hAnsi="Times New Roman" w:cs="Times New Roman"/>
                <w:sz w:val="24"/>
                <w:szCs w:val="24"/>
              </w:rPr>
            </w:pPr>
          </w:p>
        </w:tc>
        <w:tc>
          <w:tcPr>
            <w:tcW w:w="1915" w:type="dxa"/>
            <w:vAlign w:val="center"/>
          </w:tcPr>
          <w:p w14:paraId="7B899098" w14:textId="77777777" w:rsidR="00040B2A" w:rsidRPr="009854CA" w:rsidRDefault="00040B2A" w:rsidP="00F45918">
            <w:pPr>
              <w:rPr>
                <w:rFonts w:ascii="Times New Roman" w:eastAsia="Times New Roman" w:hAnsi="Times New Roman" w:cs="Times New Roman"/>
                <w:sz w:val="24"/>
                <w:szCs w:val="24"/>
              </w:rPr>
            </w:pPr>
          </w:p>
        </w:tc>
        <w:tc>
          <w:tcPr>
            <w:tcW w:w="1916" w:type="dxa"/>
            <w:vAlign w:val="center"/>
          </w:tcPr>
          <w:p w14:paraId="677D073C" w14:textId="77777777" w:rsidR="00040B2A" w:rsidRPr="009854CA" w:rsidRDefault="00040B2A" w:rsidP="00F45918">
            <w:pPr>
              <w:rPr>
                <w:rFonts w:ascii="Times New Roman" w:eastAsia="Times New Roman" w:hAnsi="Times New Roman" w:cs="Times New Roman"/>
                <w:sz w:val="24"/>
                <w:szCs w:val="24"/>
              </w:rPr>
            </w:pPr>
          </w:p>
        </w:tc>
      </w:tr>
      <w:tr w:rsidR="00040B2A" w14:paraId="0B543F50" w14:textId="77777777" w:rsidTr="008A6A6A">
        <w:tc>
          <w:tcPr>
            <w:tcW w:w="1915" w:type="dxa"/>
            <w:vAlign w:val="center"/>
          </w:tcPr>
          <w:p w14:paraId="7B843428" w14:textId="77777777" w:rsidR="008A6A6A" w:rsidRDefault="008A6A6A" w:rsidP="00F45918">
            <w:pPr>
              <w:rPr>
                <w:rFonts w:ascii="Times New Roman" w:eastAsia="Times New Roman" w:hAnsi="Times New Roman" w:cs="Times New Roman"/>
                <w:sz w:val="24"/>
                <w:szCs w:val="24"/>
              </w:rPr>
            </w:pPr>
          </w:p>
          <w:p w14:paraId="19D1CECE"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West</w:t>
            </w:r>
          </w:p>
        </w:tc>
        <w:tc>
          <w:tcPr>
            <w:tcW w:w="1915" w:type="dxa"/>
            <w:vAlign w:val="center"/>
          </w:tcPr>
          <w:p w14:paraId="20F77A72"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241 (6.7)</w:t>
            </w:r>
          </w:p>
        </w:tc>
        <w:tc>
          <w:tcPr>
            <w:tcW w:w="1915" w:type="dxa"/>
            <w:vAlign w:val="center"/>
          </w:tcPr>
          <w:p w14:paraId="5121377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157 (4.4)</w:t>
            </w:r>
          </w:p>
        </w:tc>
        <w:tc>
          <w:tcPr>
            <w:tcW w:w="1915" w:type="dxa"/>
            <w:vAlign w:val="center"/>
          </w:tcPr>
          <w:p w14:paraId="02589D3B"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398 (11.1)</w:t>
            </w:r>
          </w:p>
        </w:tc>
        <w:tc>
          <w:tcPr>
            <w:tcW w:w="1916" w:type="dxa"/>
            <w:vAlign w:val="center"/>
          </w:tcPr>
          <w:p w14:paraId="1C94963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398</w:t>
            </w:r>
          </w:p>
        </w:tc>
      </w:tr>
      <w:tr w:rsidR="00040B2A" w14:paraId="746BA51C" w14:textId="77777777" w:rsidTr="008A6A6A">
        <w:tc>
          <w:tcPr>
            <w:tcW w:w="1915" w:type="dxa"/>
            <w:vAlign w:val="center"/>
          </w:tcPr>
          <w:p w14:paraId="3A0D9D6E" w14:textId="77777777" w:rsidR="008A6A6A" w:rsidRDefault="008A6A6A" w:rsidP="00F45918">
            <w:pPr>
              <w:rPr>
                <w:rFonts w:ascii="Times New Roman" w:eastAsia="Times New Roman" w:hAnsi="Times New Roman" w:cs="Times New Roman"/>
                <w:sz w:val="24"/>
                <w:szCs w:val="24"/>
              </w:rPr>
            </w:pPr>
          </w:p>
          <w:p w14:paraId="375D55B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North East</w:t>
            </w:r>
          </w:p>
        </w:tc>
        <w:tc>
          <w:tcPr>
            <w:tcW w:w="1915" w:type="dxa"/>
            <w:vAlign w:val="center"/>
          </w:tcPr>
          <w:p w14:paraId="12AEDFC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169 (4.7)</w:t>
            </w:r>
          </w:p>
        </w:tc>
        <w:tc>
          <w:tcPr>
            <w:tcW w:w="1915" w:type="dxa"/>
            <w:vAlign w:val="center"/>
          </w:tcPr>
          <w:p w14:paraId="59CC480F"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230 (6.4)</w:t>
            </w:r>
          </w:p>
        </w:tc>
        <w:tc>
          <w:tcPr>
            <w:tcW w:w="1915" w:type="dxa"/>
            <w:vAlign w:val="center"/>
          </w:tcPr>
          <w:p w14:paraId="0CF55513"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399 (11.1)</w:t>
            </w:r>
          </w:p>
        </w:tc>
        <w:tc>
          <w:tcPr>
            <w:tcW w:w="1916" w:type="dxa"/>
            <w:vAlign w:val="center"/>
          </w:tcPr>
          <w:p w14:paraId="3ACD636A"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399</w:t>
            </w:r>
          </w:p>
        </w:tc>
      </w:tr>
      <w:tr w:rsidR="00040B2A" w14:paraId="6194A3B9" w14:textId="77777777" w:rsidTr="008A6A6A">
        <w:tc>
          <w:tcPr>
            <w:tcW w:w="1915" w:type="dxa"/>
            <w:vAlign w:val="center"/>
          </w:tcPr>
          <w:p w14:paraId="60AA0793" w14:textId="77777777" w:rsidR="008A6A6A" w:rsidRDefault="008A6A6A" w:rsidP="00F45918">
            <w:pPr>
              <w:rPr>
                <w:rFonts w:ascii="Times New Roman" w:eastAsia="Times New Roman" w:hAnsi="Times New Roman" w:cs="Times New Roman"/>
                <w:sz w:val="24"/>
                <w:szCs w:val="24"/>
              </w:rPr>
            </w:pPr>
          </w:p>
          <w:p w14:paraId="75F17B86" w14:textId="77777777" w:rsidR="00040B2A" w:rsidRPr="009854CA" w:rsidRDefault="00040B2A" w:rsidP="00F45918">
            <w:pPr>
              <w:rPr>
                <w:rFonts w:ascii="Times New Roman" w:eastAsia="Times New Roman" w:hAnsi="Times New Roman" w:cs="Times New Roman"/>
                <w:sz w:val="24"/>
                <w:szCs w:val="24"/>
              </w:rPr>
            </w:pPr>
            <w:proofErr w:type="spellStart"/>
            <w:r w:rsidRPr="009854CA">
              <w:rPr>
                <w:rFonts w:ascii="Times New Roman" w:eastAsia="Times New Roman" w:hAnsi="Times New Roman" w:cs="Times New Roman"/>
                <w:sz w:val="24"/>
                <w:szCs w:val="24"/>
              </w:rPr>
              <w:t>Estako</w:t>
            </w:r>
            <w:proofErr w:type="spellEnd"/>
            <w:r w:rsidRPr="009854CA">
              <w:rPr>
                <w:rFonts w:ascii="Times New Roman" w:eastAsia="Times New Roman" w:hAnsi="Times New Roman" w:cs="Times New Roman"/>
                <w:sz w:val="24"/>
                <w:szCs w:val="24"/>
              </w:rPr>
              <w:t xml:space="preserve"> West</w:t>
            </w:r>
          </w:p>
        </w:tc>
        <w:tc>
          <w:tcPr>
            <w:tcW w:w="1915" w:type="dxa"/>
            <w:vAlign w:val="center"/>
          </w:tcPr>
          <w:p w14:paraId="4C1CBDD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227 (6.4)</w:t>
            </w:r>
          </w:p>
        </w:tc>
        <w:tc>
          <w:tcPr>
            <w:tcW w:w="1915" w:type="dxa"/>
            <w:vAlign w:val="center"/>
          </w:tcPr>
          <w:p w14:paraId="05AAB167"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168 (4.7)</w:t>
            </w:r>
          </w:p>
        </w:tc>
        <w:tc>
          <w:tcPr>
            <w:tcW w:w="1915" w:type="dxa"/>
            <w:vAlign w:val="center"/>
          </w:tcPr>
          <w:p w14:paraId="006471EC"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395 (11.1)</w:t>
            </w:r>
          </w:p>
        </w:tc>
        <w:tc>
          <w:tcPr>
            <w:tcW w:w="1916" w:type="dxa"/>
            <w:vAlign w:val="center"/>
          </w:tcPr>
          <w:p w14:paraId="28731260" w14:textId="77777777" w:rsidR="00040B2A" w:rsidRPr="009854CA" w:rsidRDefault="00040B2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395</w:t>
            </w:r>
          </w:p>
        </w:tc>
      </w:tr>
    </w:tbl>
    <w:p w14:paraId="1E59D6F0"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779769C9"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06C2317E" w14:textId="77777777" w:rsidR="009854CA" w:rsidRDefault="009854CA" w:rsidP="0093434E">
      <w:pPr>
        <w:autoSpaceDE w:val="0"/>
        <w:autoSpaceDN w:val="0"/>
        <w:adjustRightInd w:val="0"/>
        <w:spacing w:after="0" w:line="480" w:lineRule="auto"/>
        <w:jc w:val="center"/>
        <w:rPr>
          <w:rFonts w:ascii="Times New Roman" w:eastAsia="TimesNewRomanPSMT" w:hAnsi="Times New Roman" w:cs="Times New Roman"/>
          <w:color w:val="000000"/>
          <w:sz w:val="24"/>
          <w:szCs w:val="24"/>
        </w:rPr>
      </w:pPr>
    </w:p>
    <w:p w14:paraId="62F170C9"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6380A9D5" w14:textId="77777777" w:rsidR="009854CA" w:rsidRDefault="009854CA" w:rsidP="009854CA">
      <w:pPr>
        <w:autoSpaceDE w:val="0"/>
        <w:autoSpaceDN w:val="0"/>
        <w:adjustRightInd w:val="0"/>
        <w:spacing w:after="0" w:line="480" w:lineRule="auto"/>
        <w:jc w:val="both"/>
        <w:rPr>
          <w:rFonts w:ascii="Times New Roman" w:eastAsia="TimesNewRomanPSMT" w:hAnsi="Times New Roman" w:cs="Times New Roman"/>
          <w:color w:val="000000"/>
          <w:sz w:val="24"/>
          <w:szCs w:val="24"/>
        </w:rPr>
      </w:pPr>
    </w:p>
    <w:p w14:paraId="5A002FE9" w14:textId="77777777" w:rsidR="00E05C49" w:rsidRDefault="00E05C49" w:rsidP="009854CA">
      <w:pPr>
        <w:jc w:val="both"/>
        <w:rPr>
          <w:rFonts w:ascii="Times New Roman" w:hAnsi="Times New Roman" w:cs="Times New Roman"/>
          <w:b/>
          <w:sz w:val="24"/>
          <w:szCs w:val="24"/>
        </w:rPr>
      </w:pPr>
    </w:p>
    <w:p w14:paraId="543AEE30" w14:textId="77777777" w:rsidR="00E05C49" w:rsidRDefault="00E05C49" w:rsidP="009854CA">
      <w:pPr>
        <w:jc w:val="both"/>
        <w:rPr>
          <w:rFonts w:ascii="Times New Roman" w:hAnsi="Times New Roman" w:cs="Times New Roman"/>
          <w:b/>
          <w:sz w:val="24"/>
          <w:szCs w:val="24"/>
        </w:rPr>
      </w:pPr>
    </w:p>
    <w:p w14:paraId="73D07A88" w14:textId="77777777" w:rsidR="00E05C49" w:rsidRDefault="00E05C49" w:rsidP="009854CA">
      <w:pPr>
        <w:jc w:val="both"/>
        <w:rPr>
          <w:rFonts w:ascii="Times New Roman" w:hAnsi="Times New Roman" w:cs="Times New Roman"/>
          <w:b/>
          <w:sz w:val="24"/>
          <w:szCs w:val="24"/>
        </w:rPr>
      </w:pPr>
    </w:p>
    <w:p w14:paraId="1FF99E1B" w14:textId="77777777" w:rsidR="00E05C49" w:rsidRDefault="00E05C49" w:rsidP="009854CA">
      <w:pPr>
        <w:jc w:val="both"/>
        <w:rPr>
          <w:rFonts w:ascii="Times New Roman" w:hAnsi="Times New Roman" w:cs="Times New Roman"/>
          <w:b/>
          <w:sz w:val="24"/>
          <w:szCs w:val="24"/>
        </w:rPr>
      </w:pPr>
    </w:p>
    <w:p w14:paraId="46333E76" w14:textId="77777777" w:rsidR="00E05C49" w:rsidRDefault="00E05C49" w:rsidP="009854CA">
      <w:pPr>
        <w:jc w:val="both"/>
        <w:rPr>
          <w:rFonts w:ascii="Times New Roman" w:hAnsi="Times New Roman" w:cs="Times New Roman"/>
          <w:b/>
          <w:sz w:val="24"/>
          <w:szCs w:val="24"/>
        </w:rPr>
      </w:pPr>
    </w:p>
    <w:p w14:paraId="2B463046" w14:textId="77777777" w:rsidR="009854CA" w:rsidRDefault="0064435C" w:rsidP="009854C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9854CA">
        <w:rPr>
          <w:rFonts w:ascii="Times New Roman" w:hAnsi="Times New Roman" w:cs="Times New Roman"/>
          <w:b/>
          <w:sz w:val="24"/>
          <w:szCs w:val="24"/>
        </w:rPr>
        <w:t>1b: Demographic Information of Respondents</w:t>
      </w:r>
    </w:p>
    <w:tbl>
      <w:tblPr>
        <w:tblW w:w="7850" w:type="dxa"/>
        <w:tblInd w:w="93" w:type="dxa"/>
        <w:tblLook w:val="04A0" w:firstRow="1" w:lastRow="0" w:firstColumn="1" w:lastColumn="0" w:noHBand="0" w:noVBand="1"/>
      </w:tblPr>
      <w:tblGrid>
        <w:gridCol w:w="1690"/>
        <w:gridCol w:w="1790"/>
        <w:gridCol w:w="708"/>
        <w:gridCol w:w="1136"/>
        <w:gridCol w:w="1363"/>
        <w:gridCol w:w="1163"/>
      </w:tblGrid>
      <w:tr w:rsidR="009854CA" w:rsidRPr="008B324D" w14:paraId="130C0E07" w14:textId="77777777" w:rsidTr="00F45918">
        <w:trPr>
          <w:trHeight w:val="300"/>
        </w:trPr>
        <w:tc>
          <w:tcPr>
            <w:tcW w:w="1690" w:type="dxa"/>
            <w:vMerge w:val="restart"/>
            <w:tcBorders>
              <w:top w:val="nil"/>
              <w:left w:val="nil"/>
              <w:bottom w:val="nil"/>
              <w:right w:val="nil"/>
            </w:tcBorders>
            <w:shd w:val="clear" w:color="auto" w:fill="auto"/>
          </w:tcPr>
          <w:p w14:paraId="3EB6B98F" w14:textId="77777777" w:rsidR="009854CA" w:rsidRPr="008B324D" w:rsidRDefault="009854CA" w:rsidP="00F45918">
            <w:pPr>
              <w:tabs>
                <w:tab w:val="left" w:pos="1020"/>
              </w:tabs>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AGE</w:t>
            </w:r>
            <w:r>
              <w:rPr>
                <w:rFonts w:ascii="Times New Roman" w:eastAsia="Times New Roman" w:hAnsi="Times New Roman" w:cs="Times New Roman"/>
                <w:color w:val="000000"/>
                <w:sz w:val="24"/>
                <w:szCs w:val="24"/>
              </w:rPr>
              <w:tab/>
            </w:r>
          </w:p>
        </w:tc>
        <w:tc>
          <w:tcPr>
            <w:tcW w:w="1790" w:type="dxa"/>
            <w:vMerge w:val="restart"/>
            <w:tcBorders>
              <w:top w:val="nil"/>
              <w:left w:val="nil"/>
              <w:bottom w:val="nil"/>
              <w:right w:val="nil"/>
            </w:tcBorders>
            <w:shd w:val="clear" w:color="auto" w:fill="auto"/>
          </w:tcPr>
          <w:p w14:paraId="02F96B6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15-30</w:t>
            </w:r>
          </w:p>
        </w:tc>
        <w:tc>
          <w:tcPr>
            <w:tcW w:w="708" w:type="dxa"/>
            <w:tcBorders>
              <w:top w:val="nil"/>
              <w:left w:val="nil"/>
              <w:bottom w:val="nil"/>
              <w:right w:val="nil"/>
            </w:tcBorders>
            <w:shd w:val="clear" w:color="auto" w:fill="auto"/>
            <w:noWrap/>
            <w:vAlign w:val="bottom"/>
          </w:tcPr>
          <w:p w14:paraId="359A41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9BEB2D7" w14:textId="34F41244"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w:t>
            </w:r>
          </w:p>
        </w:tc>
        <w:tc>
          <w:tcPr>
            <w:tcW w:w="1363" w:type="dxa"/>
            <w:tcBorders>
              <w:top w:val="nil"/>
              <w:left w:val="nil"/>
              <w:bottom w:val="nil"/>
              <w:right w:val="nil"/>
            </w:tcBorders>
            <w:shd w:val="clear" w:color="auto" w:fill="auto"/>
            <w:noWrap/>
          </w:tcPr>
          <w:p w14:paraId="23DFE382" w14:textId="2E8DA1E5"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1163" w:type="dxa"/>
            <w:tcBorders>
              <w:top w:val="nil"/>
              <w:left w:val="nil"/>
              <w:bottom w:val="nil"/>
              <w:right w:val="nil"/>
            </w:tcBorders>
            <w:shd w:val="clear" w:color="auto" w:fill="auto"/>
            <w:noWrap/>
          </w:tcPr>
          <w:p w14:paraId="5F27C060" w14:textId="41C42BF4"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769AE">
              <w:rPr>
                <w:rFonts w:ascii="Times New Roman" w:eastAsia="Times New Roman" w:hAnsi="Times New Roman" w:cs="Times New Roman"/>
                <w:color w:val="000000"/>
                <w:sz w:val="24"/>
                <w:szCs w:val="24"/>
              </w:rPr>
              <w:t>17</w:t>
            </w:r>
          </w:p>
        </w:tc>
      </w:tr>
      <w:tr w:rsidR="009854CA" w:rsidRPr="008B324D" w14:paraId="5F1A3E6F" w14:textId="77777777" w:rsidTr="00F45918">
        <w:trPr>
          <w:trHeight w:val="300"/>
        </w:trPr>
        <w:tc>
          <w:tcPr>
            <w:tcW w:w="1690" w:type="dxa"/>
            <w:vMerge/>
            <w:tcBorders>
              <w:top w:val="nil"/>
              <w:left w:val="nil"/>
              <w:bottom w:val="nil"/>
              <w:right w:val="nil"/>
            </w:tcBorders>
            <w:vAlign w:val="center"/>
          </w:tcPr>
          <w:p w14:paraId="5082CC4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44E3A04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B89820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154D9757" w14:textId="6117263F"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21</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9</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5CB3ADF5" w14:textId="6EADEC69"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21</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74258989" w14:textId="06CEDBE6"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43</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p>
        </w:tc>
      </w:tr>
      <w:tr w:rsidR="009854CA" w:rsidRPr="008B324D" w14:paraId="3B8D09E8" w14:textId="77777777" w:rsidTr="00F45918">
        <w:trPr>
          <w:trHeight w:val="300"/>
        </w:trPr>
        <w:tc>
          <w:tcPr>
            <w:tcW w:w="1690" w:type="dxa"/>
            <w:vMerge/>
            <w:tcBorders>
              <w:top w:val="nil"/>
              <w:left w:val="nil"/>
              <w:bottom w:val="nil"/>
              <w:right w:val="nil"/>
            </w:tcBorders>
            <w:vAlign w:val="center"/>
          </w:tcPr>
          <w:p w14:paraId="0CDA174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5BC727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31-45</w:t>
            </w:r>
          </w:p>
        </w:tc>
        <w:tc>
          <w:tcPr>
            <w:tcW w:w="708" w:type="dxa"/>
            <w:tcBorders>
              <w:top w:val="nil"/>
              <w:left w:val="nil"/>
              <w:bottom w:val="nil"/>
              <w:right w:val="nil"/>
            </w:tcBorders>
            <w:shd w:val="clear" w:color="auto" w:fill="auto"/>
            <w:noWrap/>
            <w:vAlign w:val="bottom"/>
          </w:tcPr>
          <w:p w14:paraId="497FE70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ACE6F9A" w14:textId="0687BFE7"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1363" w:type="dxa"/>
            <w:tcBorders>
              <w:top w:val="nil"/>
              <w:left w:val="nil"/>
              <w:bottom w:val="nil"/>
              <w:right w:val="nil"/>
            </w:tcBorders>
            <w:shd w:val="clear" w:color="auto" w:fill="auto"/>
            <w:noWrap/>
          </w:tcPr>
          <w:p w14:paraId="6C9C370B" w14:textId="1ACB5B08"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1163" w:type="dxa"/>
            <w:tcBorders>
              <w:top w:val="nil"/>
              <w:left w:val="nil"/>
              <w:bottom w:val="nil"/>
              <w:right w:val="nil"/>
            </w:tcBorders>
            <w:shd w:val="clear" w:color="auto" w:fill="auto"/>
            <w:noWrap/>
          </w:tcPr>
          <w:p w14:paraId="3FF88181" w14:textId="1C4C7EE8"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w:t>
            </w:r>
          </w:p>
        </w:tc>
      </w:tr>
      <w:tr w:rsidR="009854CA" w:rsidRPr="008B324D" w14:paraId="55ECE30E" w14:textId="77777777" w:rsidTr="00F45918">
        <w:trPr>
          <w:trHeight w:val="300"/>
        </w:trPr>
        <w:tc>
          <w:tcPr>
            <w:tcW w:w="1690" w:type="dxa"/>
            <w:vMerge/>
            <w:tcBorders>
              <w:top w:val="nil"/>
              <w:left w:val="nil"/>
              <w:bottom w:val="nil"/>
              <w:right w:val="nil"/>
            </w:tcBorders>
            <w:vAlign w:val="center"/>
          </w:tcPr>
          <w:p w14:paraId="2CC1CD2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21E8B3D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47913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F9C17CC" w14:textId="1159933C"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C769AE">
              <w:rPr>
                <w:rFonts w:ascii="Times New Roman" w:eastAsia="Times New Roman" w:hAnsi="Times New Roman" w:cs="Times New Roman"/>
                <w:color w:val="000000"/>
                <w:sz w:val="24"/>
                <w:szCs w:val="24"/>
              </w:rPr>
              <w:t>0</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7249B4F6" w14:textId="5FA02212"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13</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0</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10B048FE" w14:textId="79E6F05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3.</w:t>
            </w:r>
            <w:r w:rsidR="00C769AE">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r>
      <w:tr w:rsidR="009854CA" w:rsidRPr="008B324D" w14:paraId="26A92052" w14:textId="77777777" w:rsidTr="00F45918">
        <w:trPr>
          <w:trHeight w:val="300"/>
        </w:trPr>
        <w:tc>
          <w:tcPr>
            <w:tcW w:w="1690" w:type="dxa"/>
            <w:vMerge/>
            <w:tcBorders>
              <w:top w:val="nil"/>
              <w:left w:val="nil"/>
              <w:bottom w:val="nil"/>
              <w:right w:val="nil"/>
            </w:tcBorders>
            <w:vAlign w:val="center"/>
          </w:tcPr>
          <w:p w14:paraId="7BCF856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633E6B4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46 and above</w:t>
            </w:r>
          </w:p>
        </w:tc>
        <w:tc>
          <w:tcPr>
            <w:tcW w:w="708" w:type="dxa"/>
            <w:tcBorders>
              <w:top w:val="nil"/>
              <w:left w:val="nil"/>
              <w:bottom w:val="nil"/>
              <w:right w:val="nil"/>
            </w:tcBorders>
            <w:shd w:val="clear" w:color="auto" w:fill="auto"/>
            <w:noWrap/>
            <w:vAlign w:val="bottom"/>
          </w:tcPr>
          <w:p w14:paraId="6CA77EE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0BC4F83" w14:textId="2C2AB51A"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363" w:type="dxa"/>
            <w:tcBorders>
              <w:top w:val="nil"/>
              <w:left w:val="nil"/>
              <w:bottom w:val="nil"/>
              <w:right w:val="nil"/>
            </w:tcBorders>
            <w:shd w:val="clear" w:color="auto" w:fill="auto"/>
            <w:noWrap/>
          </w:tcPr>
          <w:p w14:paraId="03434E81" w14:textId="217A738C"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163" w:type="dxa"/>
            <w:tcBorders>
              <w:top w:val="nil"/>
              <w:left w:val="nil"/>
              <w:bottom w:val="nil"/>
              <w:right w:val="nil"/>
            </w:tcBorders>
            <w:shd w:val="clear" w:color="auto" w:fill="auto"/>
            <w:noWrap/>
          </w:tcPr>
          <w:p w14:paraId="48274C5B" w14:textId="57049F35"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769AE">
              <w:rPr>
                <w:rFonts w:ascii="Times New Roman" w:eastAsia="Times New Roman" w:hAnsi="Times New Roman" w:cs="Times New Roman"/>
                <w:color w:val="000000"/>
                <w:sz w:val="24"/>
                <w:szCs w:val="24"/>
              </w:rPr>
              <w:t>79</w:t>
            </w:r>
          </w:p>
        </w:tc>
      </w:tr>
      <w:tr w:rsidR="009854CA" w:rsidRPr="008B324D" w14:paraId="1E708115" w14:textId="77777777" w:rsidTr="00F45918">
        <w:trPr>
          <w:trHeight w:val="300"/>
        </w:trPr>
        <w:tc>
          <w:tcPr>
            <w:tcW w:w="1690" w:type="dxa"/>
            <w:vMerge/>
            <w:tcBorders>
              <w:top w:val="nil"/>
              <w:left w:val="nil"/>
              <w:bottom w:val="single" w:sz="4" w:space="0" w:color="auto"/>
              <w:right w:val="nil"/>
            </w:tcBorders>
            <w:vAlign w:val="center"/>
          </w:tcPr>
          <w:p w14:paraId="4149AB6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single" w:sz="4" w:space="0" w:color="auto"/>
              <w:right w:val="nil"/>
            </w:tcBorders>
            <w:vAlign w:val="center"/>
          </w:tcPr>
          <w:p w14:paraId="424252E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0574689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5DDDA440" w14:textId="6E93D869"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C769AE">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.2)</w:t>
            </w:r>
          </w:p>
        </w:tc>
        <w:tc>
          <w:tcPr>
            <w:tcW w:w="1363" w:type="dxa"/>
            <w:tcBorders>
              <w:top w:val="nil"/>
              <w:left w:val="nil"/>
              <w:bottom w:val="single" w:sz="4" w:space="0" w:color="auto"/>
              <w:right w:val="nil"/>
            </w:tcBorders>
            <w:shd w:val="clear" w:color="auto" w:fill="auto"/>
            <w:noWrap/>
          </w:tcPr>
          <w:p w14:paraId="1AF30FF5" w14:textId="0AD57AB9"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C769AE">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nil"/>
            </w:tcBorders>
            <w:shd w:val="clear" w:color="auto" w:fill="auto"/>
            <w:noWrap/>
          </w:tcPr>
          <w:p w14:paraId="79B7E246" w14:textId="73FAB874"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C769AE">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r>
      <w:tr w:rsidR="009854CA" w:rsidRPr="008B324D" w14:paraId="46DF5839" w14:textId="77777777" w:rsidTr="00F45918">
        <w:trPr>
          <w:trHeight w:val="300"/>
        </w:trPr>
        <w:tc>
          <w:tcPr>
            <w:tcW w:w="3480" w:type="dxa"/>
            <w:gridSpan w:val="2"/>
            <w:vMerge w:val="restart"/>
            <w:tcBorders>
              <w:top w:val="nil"/>
              <w:left w:val="nil"/>
              <w:bottom w:val="nil"/>
              <w:right w:val="nil"/>
            </w:tcBorders>
            <w:shd w:val="clear" w:color="auto" w:fill="auto"/>
          </w:tcPr>
          <w:p w14:paraId="5D14BA9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Total</w:t>
            </w:r>
          </w:p>
        </w:tc>
        <w:tc>
          <w:tcPr>
            <w:tcW w:w="708" w:type="dxa"/>
            <w:tcBorders>
              <w:top w:val="single" w:sz="4" w:space="0" w:color="auto"/>
              <w:left w:val="nil"/>
              <w:bottom w:val="nil"/>
              <w:right w:val="nil"/>
            </w:tcBorders>
            <w:shd w:val="clear" w:color="auto" w:fill="auto"/>
            <w:noWrap/>
            <w:vAlign w:val="bottom"/>
          </w:tcPr>
          <w:p w14:paraId="7F4773B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32F4883" w14:textId="43024649"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w:t>
            </w:r>
          </w:p>
        </w:tc>
        <w:tc>
          <w:tcPr>
            <w:tcW w:w="1363" w:type="dxa"/>
            <w:tcBorders>
              <w:top w:val="single" w:sz="4" w:space="0" w:color="auto"/>
              <w:left w:val="nil"/>
              <w:bottom w:val="nil"/>
              <w:right w:val="nil"/>
            </w:tcBorders>
            <w:shd w:val="clear" w:color="auto" w:fill="auto"/>
            <w:noWrap/>
          </w:tcPr>
          <w:p w14:paraId="77FDAE5E" w14:textId="37E4609E"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w:t>
            </w:r>
          </w:p>
        </w:tc>
        <w:tc>
          <w:tcPr>
            <w:tcW w:w="1163" w:type="dxa"/>
            <w:tcBorders>
              <w:top w:val="single" w:sz="4" w:space="0" w:color="auto"/>
              <w:left w:val="nil"/>
              <w:bottom w:val="nil"/>
              <w:right w:val="nil"/>
            </w:tcBorders>
            <w:shd w:val="clear" w:color="auto" w:fill="auto"/>
            <w:noWrap/>
          </w:tcPr>
          <w:p w14:paraId="5A1731D3" w14:textId="399F9807" w:rsidR="009854CA" w:rsidRPr="008B324D" w:rsidRDefault="009C75AB"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r>
      <w:tr w:rsidR="009854CA" w:rsidRPr="008B324D" w14:paraId="1CE62170" w14:textId="77777777" w:rsidTr="00F45918">
        <w:trPr>
          <w:trHeight w:val="300"/>
        </w:trPr>
        <w:tc>
          <w:tcPr>
            <w:tcW w:w="3480" w:type="dxa"/>
            <w:gridSpan w:val="2"/>
            <w:vMerge/>
            <w:tcBorders>
              <w:top w:val="nil"/>
              <w:left w:val="nil"/>
              <w:bottom w:val="single" w:sz="4" w:space="0" w:color="auto"/>
              <w:right w:val="nil"/>
            </w:tcBorders>
            <w:vAlign w:val="center"/>
          </w:tcPr>
          <w:p w14:paraId="0148641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51358B7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0E3459C2" w14:textId="3ABF6856"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w:t>
            </w:r>
            <w:r w:rsidR="00C769AE">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r w:rsidR="00C769AE">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p>
        </w:tc>
        <w:tc>
          <w:tcPr>
            <w:tcW w:w="1363" w:type="dxa"/>
            <w:tcBorders>
              <w:top w:val="nil"/>
              <w:left w:val="nil"/>
              <w:bottom w:val="single" w:sz="4" w:space="0" w:color="auto"/>
              <w:right w:val="nil"/>
            </w:tcBorders>
            <w:shd w:val="clear" w:color="auto" w:fill="auto"/>
            <w:noWrap/>
          </w:tcPr>
          <w:p w14:paraId="09641A48" w14:textId="3A725776"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854CA" w:rsidRPr="008B324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6</w:t>
            </w:r>
            <w:r w:rsidR="009854CA" w:rsidRPr="008B32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w:t>
            </w:r>
            <w:r w:rsidR="009854CA" w:rsidRPr="008B324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nil"/>
            </w:tcBorders>
            <w:shd w:val="clear" w:color="auto" w:fill="auto"/>
            <w:noWrap/>
          </w:tcPr>
          <w:p w14:paraId="6050F57A"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r w:rsidR="009854CA" w:rsidRPr="008B324D" w14:paraId="24C22DB1" w14:textId="77777777" w:rsidTr="00F45918">
        <w:trPr>
          <w:trHeight w:val="300"/>
        </w:trPr>
        <w:tc>
          <w:tcPr>
            <w:tcW w:w="1690" w:type="dxa"/>
            <w:vMerge w:val="restart"/>
            <w:tcBorders>
              <w:top w:val="single" w:sz="4" w:space="0" w:color="auto"/>
              <w:left w:val="nil"/>
              <w:bottom w:val="nil"/>
              <w:right w:val="nil"/>
            </w:tcBorders>
            <w:shd w:val="clear" w:color="auto" w:fill="auto"/>
          </w:tcPr>
          <w:p w14:paraId="439D908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Occupation</w:t>
            </w:r>
          </w:p>
        </w:tc>
        <w:tc>
          <w:tcPr>
            <w:tcW w:w="1790" w:type="dxa"/>
            <w:vMerge w:val="restart"/>
            <w:tcBorders>
              <w:top w:val="single" w:sz="4" w:space="0" w:color="auto"/>
              <w:left w:val="nil"/>
              <w:bottom w:val="nil"/>
              <w:right w:val="nil"/>
            </w:tcBorders>
            <w:shd w:val="clear" w:color="auto" w:fill="auto"/>
          </w:tcPr>
          <w:p w14:paraId="0EBEE995"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Private sector</w:t>
            </w:r>
          </w:p>
        </w:tc>
        <w:tc>
          <w:tcPr>
            <w:tcW w:w="708" w:type="dxa"/>
            <w:tcBorders>
              <w:top w:val="single" w:sz="4" w:space="0" w:color="auto"/>
              <w:left w:val="nil"/>
              <w:bottom w:val="nil"/>
              <w:right w:val="nil"/>
            </w:tcBorders>
            <w:shd w:val="clear" w:color="auto" w:fill="auto"/>
            <w:noWrap/>
            <w:vAlign w:val="bottom"/>
          </w:tcPr>
          <w:p w14:paraId="4D13BEB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098928B0" w14:textId="3697867B" w:rsidR="009854CA" w:rsidRPr="008B324D" w:rsidRDefault="00F71840"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06835">
              <w:rPr>
                <w:rFonts w:ascii="Times New Roman" w:eastAsia="Times New Roman" w:hAnsi="Times New Roman" w:cs="Times New Roman"/>
                <w:color w:val="000000"/>
                <w:sz w:val="24"/>
                <w:szCs w:val="24"/>
              </w:rPr>
              <w:t>1</w:t>
            </w:r>
          </w:p>
        </w:tc>
        <w:tc>
          <w:tcPr>
            <w:tcW w:w="1363" w:type="dxa"/>
            <w:tcBorders>
              <w:top w:val="single" w:sz="4" w:space="0" w:color="auto"/>
              <w:left w:val="nil"/>
              <w:bottom w:val="nil"/>
              <w:right w:val="nil"/>
            </w:tcBorders>
            <w:shd w:val="clear" w:color="auto" w:fill="auto"/>
            <w:noWrap/>
          </w:tcPr>
          <w:p w14:paraId="6DEA9B1C" w14:textId="14D13567"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163" w:type="dxa"/>
            <w:tcBorders>
              <w:top w:val="single" w:sz="4" w:space="0" w:color="auto"/>
              <w:left w:val="nil"/>
              <w:bottom w:val="nil"/>
              <w:right w:val="nil"/>
            </w:tcBorders>
            <w:shd w:val="clear" w:color="auto" w:fill="auto"/>
            <w:noWrap/>
          </w:tcPr>
          <w:p w14:paraId="5C4D83B2" w14:textId="36EB4A9A" w:rsidR="009854CA" w:rsidRPr="008B324D" w:rsidRDefault="00F71840"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06835">
              <w:rPr>
                <w:rFonts w:ascii="Times New Roman" w:eastAsia="Times New Roman" w:hAnsi="Times New Roman" w:cs="Times New Roman"/>
                <w:color w:val="000000"/>
                <w:sz w:val="24"/>
                <w:szCs w:val="24"/>
              </w:rPr>
              <w:t>1</w:t>
            </w:r>
          </w:p>
        </w:tc>
      </w:tr>
      <w:tr w:rsidR="009854CA" w:rsidRPr="008B324D" w14:paraId="03B14F62" w14:textId="77777777" w:rsidTr="00F45918">
        <w:trPr>
          <w:trHeight w:val="300"/>
        </w:trPr>
        <w:tc>
          <w:tcPr>
            <w:tcW w:w="1690" w:type="dxa"/>
            <w:vMerge/>
            <w:tcBorders>
              <w:top w:val="nil"/>
              <w:left w:val="nil"/>
              <w:bottom w:val="nil"/>
              <w:right w:val="nil"/>
            </w:tcBorders>
            <w:vAlign w:val="center"/>
          </w:tcPr>
          <w:p w14:paraId="485F939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5AE4C8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ABB42E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D0303B7" w14:textId="285FCCEB"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7</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6</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57B27538" w14:textId="0D9E1FA4"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0E7132">
              <w:rPr>
                <w:rFonts w:ascii="Times New Roman" w:eastAsia="Times New Roman" w:hAnsi="Times New Roman" w:cs="Times New Roman"/>
                <w:color w:val="000000"/>
                <w:sz w:val="24"/>
                <w:szCs w:val="24"/>
              </w:rPr>
              <w:t>9</w:t>
            </w:r>
            <w:r w:rsidRPr="008B324D">
              <w:rPr>
                <w:rFonts w:ascii="Times New Roman" w:eastAsia="Times New Roman" w:hAnsi="Times New Roman" w:cs="Times New Roman"/>
                <w:color w:val="000000"/>
                <w:sz w:val="24"/>
                <w:szCs w:val="24"/>
              </w:rPr>
              <w:t>.</w:t>
            </w:r>
            <w:r w:rsidR="000E7132">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7447DB34" w14:textId="42D5900D"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16.8</w:t>
            </w:r>
            <w:r w:rsidRPr="008B324D">
              <w:rPr>
                <w:rFonts w:ascii="Times New Roman" w:eastAsia="Times New Roman" w:hAnsi="Times New Roman" w:cs="Times New Roman"/>
                <w:color w:val="000000"/>
                <w:sz w:val="24"/>
                <w:szCs w:val="24"/>
              </w:rPr>
              <w:t>)</w:t>
            </w:r>
          </w:p>
        </w:tc>
      </w:tr>
      <w:tr w:rsidR="009854CA" w:rsidRPr="008B324D" w14:paraId="5A402D95" w14:textId="77777777" w:rsidTr="00F45918">
        <w:trPr>
          <w:trHeight w:val="300"/>
        </w:trPr>
        <w:tc>
          <w:tcPr>
            <w:tcW w:w="1690" w:type="dxa"/>
            <w:vMerge/>
            <w:tcBorders>
              <w:top w:val="nil"/>
              <w:left w:val="nil"/>
              <w:bottom w:val="nil"/>
              <w:right w:val="nil"/>
            </w:tcBorders>
            <w:vAlign w:val="center"/>
          </w:tcPr>
          <w:p w14:paraId="443F0EE2"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22ADB5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Government</w:t>
            </w:r>
          </w:p>
        </w:tc>
        <w:tc>
          <w:tcPr>
            <w:tcW w:w="708" w:type="dxa"/>
            <w:tcBorders>
              <w:top w:val="nil"/>
              <w:left w:val="nil"/>
              <w:bottom w:val="nil"/>
              <w:right w:val="nil"/>
            </w:tcBorders>
            <w:shd w:val="clear" w:color="auto" w:fill="auto"/>
            <w:noWrap/>
            <w:vAlign w:val="bottom"/>
          </w:tcPr>
          <w:p w14:paraId="012DF11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A863686" w14:textId="51C9AB42" w:rsidR="009854CA" w:rsidRPr="008B324D" w:rsidRDefault="00F71840"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w:t>
            </w:r>
          </w:p>
        </w:tc>
        <w:tc>
          <w:tcPr>
            <w:tcW w:w="1363" w:type="dxa"/>
            <w:tcBorders>
              <w:top w:val="nil"/>
              <w:left w:val="nil"/>
              <w:bottom w:val="nil"/>
              <w:right w:val="nil"/>
            </w:tcBorders>
            <w:shd w:val="clear" w:color="auto" w:fill="auto"/>
            <w:noWrap/>
          </w:tcPr>
          <w:p w14:paraId="69E69D9A" w14:textId="1CF17059"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71840">
              <w:rPr>
                <w:rFonts w:ascii="Times New Roman" w:eastAsia="Times New Roman" w:hAnsi="Times New Roman" w:cs="Times New Roman"/>
                <w:color w:val="000000"/>
                <w:sz w:val="24"/>
                <w:szCs w:val="24"/>
              </w:rPr>
              <w:t>28</w:t>
            </w:r>
          </w:p>
        </w:tc>
        <w:tc>
          <w:tcPr>
            <w:tcW w:w="1163" w:type="dxa"/>
            <w:tcBorders>
              <w:top w:val="nil"/>
              <w:left w:val="nil"/>
              <w:bottom w:val="nil"/>
              <w:right w:val="nil"/>
            </w:tcBorders>
            <w:shd w:val="clear" w:color="auto" w:fill="auto"/>
            <w:noWrap/>
          </w:tcPr>
          <w:p w14:paraId="4F3909F7" w14:textId="5AF62A4E" w:rsidR="009854CA" w:rsidRPr="008B324D" w:rsidRDefault="00C769AE"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F71840">
              <w:rPr>
                <w:rFonts w:ascii="Times New Roman" w:eastAsia="Times New Roman" w:hAnsi="Times New Roman" w:cs="Times New Roman"/>
                <w:color w:val="000000"/>
                <w:sz w:val="24"/>
                <w:szCs w:val="24"/>
              </w:rPr>
              <w:t>1</w:t>
            </w:r>
            <w:r w:rsidR="00506835">
              <w:rPr>
                <w:rFonts w:ascii="Times New Roman" w:eastAsia="Times New Roman" w:hAnsi="Times New Roman" w:cs="Times New Roman"/>
                <w:color w:val="000000"/>
                <w:sz w:val="24"/>
                <w:szCs w:val="24"/>
              </w:rPr>
              <w:t>2</w:t>
            </w:r>
          </w:p>
        </w:tc>
      </w:tr>
      <w:tr w:rsidR="009854CA" w:rsidRPr="008B324D" w14:paraId="7D95C366" w14:textId="77777777" w:rsidTr="00F45918">
        <w:trPr>
          <w:trHeight w:val="300"/>
        </w:trPr>
        <w:tc>
          <w:tcPr>
            <w:tcW w:w="1690" w:type="dxa"/>
            <w:vMerge/>
            <w:tcBorders>
              <w:top w:val="nil"/>
              <w:left w:val="nil"/>
              <w:bottom w:val="nil"/>
              <w:right w:val="nil"/>
            </w:tcBorders>
            <w:vAlign w:val="center"/>
          </w:tcPr>
          <w:p w14:paraId="6B2199B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0312497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6F98064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634F124" w14:textId="07388E79"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0E7132">
              <w:rPr>
                <w:rFonts w:ascii="Times New Roman" w:eastAsia="Times New Roman" w:hAnsi="Times New Roman" w:cs="Times New Roman"/>
                <w:color w:val="000000"/>
                <w:sz w:val="24"/>
                <w:szCs w:val="24"/>
              </w:rPr>
              <w:t>2</w:t>
            </w:r>
            <w:r w:rsidR="00F71840">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8</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2813B07F" w14:textId="6271C07F"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19</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1666B761" w14:textId="149CA06F"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42</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9</w:t>
            </w:r>
            <w:r w:rsidRPr="008B324D">
              <w:rPr>
                <w:rFonts w:ascii="Times New Roman" w:eastAsia="Times New Roman" w:hAnsi="Times New Roman" w:cs="Times New Roman"/>
                <w:color w:val="000000"/>
                <w:sz w:val="24"/>
                <w:szCs w:val="24"/>
              </w:rPr>
              <w:t>)</w:t>
            </w:r>
          </w:p>
        </w:tc>
      </w:tr>
      <w:tr w:rsidR="009854CA" w:rsidRPr="008B324D" w14:paraId="5A64759A" w14:textId="77777777" w:rsidTr="00F45918">
        <w:trPr>
          <w:trHeight w:val="300"/>
        </w:trPr>
        <w:tc>
          <w:tcPr>
            <w:tcW w:w="1690" w:type="dxa"/>
            <w:vMerge/>
            <w:tcBorders>
              <w:top w:val="nil"/>
              <w:left w:val="nil"/>
              <w:bottom w:val="nil"/>
              <w:right w:val="nil"/>
            </w:tcBorders>
            <w:vAlign w:val="center"/>
          </w:tcPr>
          <w:p w14:paraId="757624F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0756DA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Self Employed</w:t>
            </w:r>
          </w:p>
        </w:tc>
        <w:tc>
          <w:tcPr>
            <w:tcW w:w="708" w:type="dxa"/>
            <w:tcBorders>
              <w:top w:val="nil"/>
              <w:left w:val="nil"/>
              <w:bottom w:val="nil"/>
              <w:right w:val="nil"/>
            </w:tcBorders>
            <w:shd w:val="clear" w:color="auto" w:fill="auto"/>
            <w:noWrap/>
            <w:vAlign w:val="bottom"/>
          </w:tcPr>
          <w:p w14:paraId="43FC699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56CDD51" w14:textId="7045F6F7"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72</w:t>
            </w:r>
          </w:p>
        </w:tc>
        <w:tc>
          <w:tcPr>
            <w:tcW w:w="1363" w:type="dxa"/>
            <w:tcBorders>
              <w:top w:val="nil"/>
              <w:left w:val="nil"/>
              <w:bottom w:val="nil"/>
              <w:right w:val="nil"/>
            </w:tcBorders>
            <w:shd w:val="clear" w:color="auto" w:fill="auto"/>
            <w:noWrap/>
          </w:tcPr>
          <w:p w14:paraId="7C733D1F" w14:textId="6A30712F"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65</w:t>
            </w:r>
          </w:p>
        </w:tc>
        <w:tc>
          <w:tcPr>
            <w:tcW w:w="1163" w:type="dxa"/>
            <w:tcBorders>
              <w:top w:val="nil"/>
              <w:left w:val="nil"/>
              <w:bottom w:val="nil"/>
              <w:right w:val="nil"/>
            </w:tcBorders>
            <w:shd w:val="clear" w:color="auto" w:fill="auto"/>
            <w:noWrap/>
          </w:tcPr>
          <w:p w14:paraId="6BFCC026" w14:textId="156F4FC6"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71840">
              <w:rPr>
                <w:rFonts w:ascii="Times New Roman" w:eastAsia="Times New Roman" w:hAnsi="Times New Roman" w:cs="Times New Roman"/>
                <w:color w:val="000000"/>
                <w:sz w:val="24"/>
                <w:szCs w:val="24"/>
              </w:rPr>
              <w:t>3</w:t>
            </w:r>
            <w:r w:rsidR="000E7132">
              <w:rPr>
                <w:rFonts w:ascii="Times New Roman" w:eastAsia="Times New Roman" w:hAnsi="Times New Roman" w:cs="Times New Roman"/>
                <w:color w:val="000000"/>
                <w:sz w:val="24"/>
                <w:szCs w:val="24"/>
              </w:rPr>
              <w:t>7</w:t>
            </w:r>
          </w:p>
        </w:tc>
      </w:tr>
      <w:tr w:rsidR="009854CA" w:rsidRPr="008B324D" w14:paraId="24615209" w14:textId="77777777" w:rsidTr="00F45918">
        <w:trPr>
          <w:trHeight w:val="300"/>
        </w:trPr>
        <w:tc>
          <w:tcPr>
            <w:tcW w:w="1690" w:type="dxa"/>
            <w:vMerge/>
            <w:tcBorders>
              <w:top w:val="nil"/>
              <w:left w:val="nil"/>
              <w:bottom w:val="nil"/>
              <w:right w:val="nil"/>
            </w:tcBorders>
            <w:vAlign w:val="center"/>
          </w:tcPr>
          <w:p w14:paraId="5B00824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3D92451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2F70794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8E8E240" w14:textId="70BAB72A"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693C5BBB" w14:textId="1168955B"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8</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4B9814C3" w14:textId="5E48D363"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2</w:t>
            </w:r>
            <w:r w:rsidR="00520F97">
              <w:rPr>
                <w:rFonts w:ascii="Times New Roman" w:eastAsia="Times New Roman" w:hAnsi="Times New Roman" w:cs="Times New Roman"/>
                <w:color w:val="000000"/>
                <w:sz w:val="24"/>
                <w:szCs w:val="24"/>
              </w:rPr>
              <w:t>8</w:t>
            </w:r>
            <w:r w:rsidRPr="008B324D">
              <w:rPr>
                <w:rFonts w:ascii="Times New Roman" w:eastAsia="Times New Roman" w:hAnsi="Times New Roman" w:cs="Times New Roman"/>
                <w:color w:val="000000"/>
                <w:sz w:val="24"/>
                <w:szCs w:val="24"/>
              </w:rPr>
              <w:t>.</w:t>
            </w:r>
            <w:r w:rsidR="00520F97">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r>
      <w:tr w:rsidR="009854CA" w:rsidRPr="008B324D" w14:paraId="66E01A72" w14:textId="77777777" w:rsidTr="00F45918">
        <w:trPr>
          <w:trHeight w:val="300"/>
        </w:trPr>
        <w:tc>
          <w:tcPr>
            <w:tcW w:w="1690" w:type="dxa"/>
            <w:vMerge/>
            <w:tcBorders>
              <w:top w:val="nil"/>
              <w:left w:val="nil"/>
              <w:bottom w:val="nil"/>
              <w:right w:val="nil"/>
            </w:tcBorders>
            <w:vAlign w:val="center"/>
          </w:tcPr>
          <w:p w14:paraId="4494EAE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20046C4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Unemployed</w:t>
            </w:r>
          </w:p>
        </w:tc>
        <w:tc>
          <w:tcPr>
            <w:tcW w:w="708" w:type="dxa"/>
            <w:tcBorders>
              <w:top w:val="nil"/>
              <w:left w:val="nil"/>
              <w:bottom w:val="nil"/>
              <w:right w:val="nil"/>
            </w:tcBorders>
            <w:shd w:val="clear" w:color="auto" w:fill="auto"/>
            <w:noWrap/>
            <w:vAlign w:val="bottom"/>
          </w:tcPr>
          <w:p w14:paraId="64BA706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F77EBE0" w14:textId="3C5CE527"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363" w:type="dxa"/>
            <w:tcBorders>
              <w:top w:val="nil"/>
              <w:left w:val="nil"/>
              <w:bottom w:val="nil"/>
              <w:right w:val="nil"/>
            </w:tcBorders>
            <w:shd w:val="clear" w:color="auto" w:fill="auto"/>
            <w:noWrap/>
          </w:tcPr>
          <w:p w14:paraId="16A0C7E5" w14:textId="561F06CE"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163" w:type="dxa"/>
            <w:tcBorders>
              <w:top w:val="nil"/>
              <w:left w:val="nil"/>
              <w:bottom w:val="nil"/>
              <w:right w:val="nil"/>
            </w:tcBorders>
            <w:shd w:val="clear" w:color="auto" w:fill="auto"/>
            <w:noWrap/>
          </w:tcPr>
          <w:p w14:paraId="312155AA" w14:textId="5D625379"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9854CA" w:rsidRPr="008B324D" w14:paraId="73B1024B" w14:textId="77777777" w:rsidTr="00F45918">
        <w:trPr>
          <w:trHeight w:val="300"/>
        </w:trPr>
        <w:tc>
          <w:tcPr>
            <w:tcW w:w="1690" w:type="dxa"/>
            <w:vMerge/>
            <w:tcBorders>
              <w:top w:val="nil"/>
              <w:left w:val="nil"/>
              <w:bottom w:val="nil"/>
              <w:right w:val="nil"/>
            </w:tcBorders>
            <w:vAlign w:val="center"/>
          </w:tcPr>
          <w:p w14:paraId="3E63706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07DB722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8B773D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0E332D5" w14:textId="5869266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0E7132">
              <w:rPr>
                <w:rFonts w:ascii="Times New Roman" w:eastAsia="Times New Roman" w:hAnsi="Times New Roman" w:cs="Times New Roman"/>
                <w:color w:val="000000"/>
                <w:sz w:val="24"/>
                <w:szCs w:val="24"/>
              </w:rPr>
              <w:t>9</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2721CC4E" w14:textId="6CE6C03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0E7132">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56A78548" w14:textId="7F18B3CE"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r w:rsidR="00F71840">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r>
      <w:tr w:rsidR="009854CA" w:rsidRPr="008B324D" w14:paraId="518AACF4" w14:textId="77777777" w:rsidTr="00F45918">
        <w:trPr>
          <w:trHeight w:val="300"/>
        </w:trPr>
        <w:tc>
          <w:tcPr>
            <w:tcW w:w="1690" w:type="dxa"/>
            <w:vMerge/>
            <w:tcBorders>
              <w:top w:val="nil"/>
              <w:left w:val="nil"/>
              <w:bottom w:val="nil"/>
              <w:right w:val="nil"/>
            </w:tcBorders>
            <w:vAlign w:val="center"/>
          </w:tcPr>
          <w:p w14:paraId="68B1E56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0BBA07C5"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Retired</w:t>
            </w:r>
          </w:p>
        </w:tc>
        <w:tc>
          <w:tcPr>
            <w:tcW w:w="708" w:type="dxa"/>
            <w:tcBorders>
              <w:top w:val="nil"/>
              <w:left w:val="nil"/>
              <w:bottom w:val="nil"/>
              <w:right w:val="nil"/>
            </w:tcBorders>
            <w:shd w:val="clear" w:color="auto" w:fill="auto"/>
            <w:noWrap/>
            <w:vAlign w:val="bottom"/>
          </w:tcPr>
          <w:p w14:paraId="7AC8CD4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4773BC4" w14:textId="0E7CB182"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363" w:type="dxa"/>
            <w:tcBorders>
              <w:top w:val="nil"/>
              <w:left w:val="nil"/>
              <w:bottom w:val="nil"/>
              <w:right w:val="nil"/>
            </w:tcBorders>
            <w:shd w:val="clear" w:color="auto" w:fill="auto"/>
            <w:noWrap/>
          </w:tcPr>
          <w:p w14:paraId="6D3C7922" w14:textId="6870446B"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63" w:type="dxa"/>
            <w:tcBorders>
              <w:top w:val="nil"/>
              <w:left w:val="nil"/>
              <w:bottom w:val="nil"/>
              <w:right w:val="nil"/>
            </w:tcBorders>
            <w:shd w:val="clear" w:color="auto" w:fill="auto"/>
            <w:noWrap/>
          </w:tcPr>
          <w:p w14:paraId="440010A0" w14:textId="5CD9324C"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r>
      <w:tr w:rsidR="009854CA" w:rsidRPr="008B324D" w14:paraId="103460BD" w14:textId="77777777" w:rsidTr="00F45918">
        <w:trPr>
          <w:trHeight w:val="300"/>
        </w:trPr>
        <w:tc>
          <w:tcPr>
            <w:tcW w:w="1690" w:type="dxa"/>
            <w:vMerge/>
            <w:tcBorders>
              <w:top w:val="nil"/>
              <w:left w:val="nil"/>
              <w:bottom w:val="nil"/>
              <w:right w:val="nil"/>
            </w:tcBorders>
            <w:vAlign w:val="center"/>
          </w:tcPr>
          <w:p w14:paraId="5019FCE2"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00747B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255FFC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84180A1"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(1.9)</w:t>
            </w:r>
          </w:p>
        </w:tc>
        <w:tc>
          <w:tcPr>
            <w:tcW w:w="1363" w:type="dxa"/>
            <w:tcBorders>
              <w:top w:val="nil"/>
              <w:left w:val="nil"/>
              <w:bottom w:val="nil"/>
              <w:right w:val="nil"/>
            </w:tcBorders>
            <w:shd w:val="clear" w:color="auto" w:fill="auto"/>
            <w:noWrap/>
          </w:tcPr>
          <w:p w14:paraId="43F08173"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(0.3)</w:t>
            </w:r>
          </w:p>
        </w:tc>
        <w:tc>
          <w:tcPr>
            <w:tcW w:w="1163" w:type="dxa"/>
            <w:tcBorders>
              <w:top w:val="nil"/>
              <w:left w:val="nil"/>
              <w:bottom w:val="nil"/>
              <w:right w:val="nil"/>
            </w:tcBorders>
            <w:shd w:val="clear" w:color="auto" w:fill="auto"/>
            <w:noWrap/>
          </w:tcPr>
          <w:p w14:paraId="7CA2E4E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(2.2)</w:t>
            </w:r>
          </w:p>
        </w:tc>
      </w:tr>
      <w:tr w:rsidR="009854CA" w:rsidRPr="008B324D" w14:paraId="58D524F1" w14:textId="77777777" w:rsidTr="00F45918">
        <w:trPr>
          <w:trHeight w:val="330"/>
        </w:trPr>
        <w:tc>
          <w:tcPr>
            <w:tcW w:w="1690" w:type="dxa"/>
            <w:vMerge/>
            <w:tcBorders>
              <w:top w:val="nil"/>
              <w:left w:val="nil"/>
              <w:bottom w:val="nil"/>
              <w:right w:val="nil"/>
            </w:tcBorders>
            <w:vAlign w:val="center"/>
          </w:tcPr>
          <w:p w14:paraId="446FFF0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1796F37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Student</w:t>
            </w:r>
          </w:p>
        </w:tc>
        <w:tc>
          <w:tcPr>
            <w:tcW w:w="708" w:type="dxa"/>
            <w:tcBorders>
              <w:top w:val="nil"/>
              <w:left w:val="nil"/>
              <w:bottom w:val="nil"/>
              <w:right w:val="nil"/>
            </w:tcBorders>
            <w:shd w:val="clear" w:color="auto" w:fill="auto"/>
            <w:noWrap/>
            <w:vAlign w:val="bottom"/>
          </w:tcPr>
          <w:p w14:paraId="150669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1F9159A" w14:textId="0B32AEF1"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363" w:type="dxa"/>
            <w:tcBorders>
              <w:top w:val="nil"/>
              <w:left w:val="nil"/>
              <w:bottom w:val="nil"/>
              <w:right w:val="nil"/>
            </w:tcBorders>
            <w:shd w:val="clear" w:color="auto" w:fill="auto"/>
            <w:noWrap/>
          </w:tcPr>
          <w:p w14:paraId="3BBE94C7" w14:textId="78C93776"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63" w:type="dxa"/>
            <w:tcBorders>
              <w:top w:val="nil"/>
              <w:left w:val="nil"/>
              <w:bottom w:val="nil"/>
              <w:right w:val="nil"/>
            </w:tcBorders>
            <w:shd w:val="clear" w:color="auto" w:fill="auto"/>
            <w:noWrap/>
          </w:tcPr>
          <w:p w14:paraId="195E7C59" w14:textId="1AEDD2A2"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9854CA" w:rsidRPr="008B324D" w14:paraId="2E044ADB" w14:textId="77777777" w:rsidTr="00F45918">
        <w:trPr>
          <w:trHeight w:val="300"/>
        </w:trPr>
        <w:tc>
          <w:tcPr>
            <w:tcW w:w="1690" w:type="dxa"/>
            <w:vMerge/>
            <w:tcBorders>
              <w:top w:val="nil"/>
              <w:left w:val="nil"/>
              <w:bottom w:val="nil"/>
              <w:right w:val="nil"/>
            </w:tcBorders>
            <w:vAlign w:val="center"/>
          </w:tcPr>
          <w:p w14:paraId="03F71DC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3A3D0D5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334A99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65B563C" w14:textId="0F4BDFB5"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0E7132">
              <w:rPr>
                <w:rFonts w:ascii="Times New Roman" w:eastAsia="Times New Roman" w:hAnsi="Times New Roman" w:cs="Times New Roman"/>
                <w:color w:val="000000"/>
                <w:sz w:val="24"/>
                <w:szCs w:val="24"/>
              </w:rPr>
              <w:t>6</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1907F4BF" w14:textId="475F7AC3"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r w:rsidR="000E7132">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6144F8A9" w14:textId="124D4C3E"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w:t>
            </w:r>
            <w:r w:rsidR="00F71840">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r>
      <w:tr w:rsidR="009854CA" w:rsidRPr="008B324D" w14:paraId="293F0890" w14:textId="77777777" w:rsidTr="00F45918">
        <w:trPr>
          <w:trHeight w:val="300"/>
        </w:trPr>
        <w:tc>
          <w:tcPr>
            <w:tcW w:w="1690" w:type="dxa"/>
            <w:vMerge/>
            <w:tcBorders>
              <w:top w:val="nil"/>
              <w:left w:val="nil"/>
              <w:bottom w:val="nil"/>
              <w:right w:val="nil"/>
            </w:tcBorders>
            <w:vAlign w:val="center"/>
          </w:tcPr>
          <w:p w14:paraId="75B876C4"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0B13AC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 xml:space="preserve">Housewives  </w:t>
            </w:r>
          </w:p>
        </w:tc>
        <w:tc>
          <w:tcPr>
            <w:tcW w:w="708" w:type="dxa"/>
            <w:tcBorders>
              <w:top w:val="nil"/>
              <w:left w:val="nil"/>
              <w:bottom w:val="nil"/>
              <w:right w:val="nil"/>
            </w:tcBorders>
            <w:shd w:val="clear" w:color="auto" w:fill="auto"/>
            <w:noWrap/>
            <w:vAlign w:val="bottom"/>
          </w:tcPr>
          <w:p w14:paraId="6A28F4F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04B115B"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p>
        </w:tc>
        <w:tc>
          <w:tcPr>
            <w:tcW w:w="1363" w:type="dxa"/>
            <w:tcBorders>
              <w:top w:val="nil"/>
              <w:left w:val="nil"/>
              <w:bottom w:val="nil"/>
              <w:right w:val="nil"/>
            </w:tcBorders>
            <w:shd w:val="clear" w:color="auto" w:fill="auto"/>
            <w:noWrap/>
          </w:tcPr>
          <w:p w14:paraId="1AE5B78A" w14:textId="09BDCD84"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63" w:type="dxa"/>
            <w:tcBorders>
              <w:top w:val="nil"/>
              <w:left w:val="nil"/>
              <w:bottom w:val="nil"/>
              <w:right w:val="nil"/>
            </w:tcBorders>
            <w:shd w:val="clear" w:color="auto" w:fill="auto"/>
            <w:noWrap/>
          </w:tcPr>
          <w:p w14:paraId="79BED6B0" w14:textId="03A19995" w:rsidR="009854CA" w:rsidRPr="008B324D" w:rsidRDefault="00506835"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9854CA" w:rsidRPr="008B324D" w14:paraId="2670B76B" w14:textId="77777777" w:rsidTr="00F45918">
        <w:trPr>
          <w:trHeight w:val="300"/>
        </w:trPr>
        <w:tc>
          <w:tcPr>
            <w:tcW w:w="1690" w:type="dxa"/>
            <w:vMerge/>
            <w:tcBorders>
              <w:top w:val="nil"/>
              <w:left w:val="nil"/>
              <w:bottom w:val="single" w:sz="4" w:space="0" w:color="auto"/>
              <w:right w:val="nil"/>
            </w:tcBorders>
            <w:vAlign w:val="center"/>
          </w:tcPr>
          <w:p w14:paraId="7238421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single" w:sz="4" w:space="0" w:color="auto"/>
              <w:right w:val="nil"/>
            </w:tcBorders>
            <w:vAlign w:val="center"/>
          </w:tcPr>
          <w:p w14:paraId="734B8A7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340D21F3"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76DC2BD5"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(0.0)</w:t>
            </w:r>
          </w:p>
        </w:tc>
        <w:tc>
          <w:tcPr>
            <w:tcW w:w="1363" w:type="dxa"/>
            <w:tcBorders>
              <w:top w:val="nil"/>
              <w:left w:val="nil"/>
              <w:bottom w:val="single" w:sz="4" w:space="0" w:color="auto"/>
              <w:right w:val="nil"/>
            </w:tcBorders>
            <w:shd w:val="clear" w:color="auto" w:fill="auto"/>
            <w:noWrap/>
          </w:tcPr>
          <w:p w14:paraId="778A924C" w14:textId="372DE912"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nil"/>
            </w:tcBorders>
            <w:shd w:val="clear" w:color="auto" w:fill="auto"/>
            <w:noWrap/>
          </w:tcPr>
          <w:p w14:paraId="1A1B5AA2" w14:textId="5B1D319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F71840">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p>
        </w:tc>
      </w:tr>
      <w:tr w:rsidR="009854CA" w:rsidRPr="008B324D" w14:paraId="187E132F"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4D39510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Total</w:t>
            </w:r>
          </w:p>
        </w:tc>
        <w:tc>
          <w:tcPr>
            <w:tcW w:w="708" w:type="dxa"/>
            <w:tcBorders>
              <w:top w:val="single" w:sz="4" w:space="0" w:color="auto"/>
              <w:left w:val="nil"/>
              <w:bottom w:val="nil"/>
              <w:right w:val="nil"/>
            </w:tcBorders>
            <w:shd w:val="clear" w:color="auto" w:fill="auto"/>
            <w:noWrap/>
            <w:vAlign w:val="bottom"/>
          </w:tcPr>
          <w:p w14:paraId="2AE716A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E5C973F" w14:textId="39C1320E"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636</w:t>
            </w:r>
          </w:p>
        </w:tc>
        <w:tc>
          <w:tcPr>
            <w:tcW w:w="1363" w:type="dxa"/>
            <w:tcBorders>
              <w:top w:val="single" w:sz="4" w:space="0" w:color="auto"/>
              <w:left w:val="nil"/>
              <w:bottom w:val="nil"/>
              <w:right w:val="nil"/>
            </w:tcBorders>
            <w:shd w:val="clear" w:color="auto" w:fill="auto"/>
            <w:noWrap/>
          </w:tcPr>
          <w:p w14:paraId="41234DE3" w14:textId="571AE26C" w:rsidR="009854CA" w:rsidRPr="008B324D" w:rsidRDefault="00F71840"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20F97">
              <w:rPr>
                <w:rFonts w:ascii="Times New Roman" w:eastAsia="Times New Roman" w:hAnsi="Times New Roman" w:cs="Times New Roman"/>
                <w:color w:val="000000"/>
                <w:sz w:val="24"/>
                <w:szCs w:val="24"/>
              </w:rPr>
              <w:t>56</w:t>
            </w:r>
          </w:p>
        </w:tc>
        <w:tc>
          <w:tcPr>
            <w:tcW w:w="1163" w:type="dxa"/>
            <w:tcBorders>
              <w:top w:val="single" w:sz="4" w:space="0" w:color="auto"/>
              <w:left w:val="nil"/>
              <w:bottom w:val="nil"/>
              <w:right w:val="nil"/>
            </w:tcBorders>
            <w:shd w:val="clear" w:color="auto" w:fill="auto"/>
            <w:noWrap/>
          </w:tcPr>
          <w:p w14:paraId="026FDD01" w14:textId="06C4654A" w:rsidR="009854CA" w:rsidRPr="008B324D" w:rsidRDefault="000E7132"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r>
      <w:tr w:rsidR="009854CA" w:rsidRPr="008B324D" w14:paraId="711A651C" w14:textId="77777777" w:rsidTr="00F45918">
        <w:trPr>
          <w:trHeight w:val="300"/>
        </w:trPr>
        <w:tc>
          <w:tcPr>
            <w:tcW w:w="3480" w:type="dxa"/>
            <w:gridSpan w:val="2"/>
            <w:vMerge/>
            <w:tcBorders>
              <w:top w:val="nil"/>
              <w:left w:val="nil"/>
              <w:bottom w:val="single" w:sz="4" w:space="0" w:color="auto"/>
              <w:right w:val="nil"/>
            </w:tcBorders>
            <w:vAlign w:val="center"/>
          </w:tcPr>
          <w:p w14:paraId="37B29EC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5A83468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7935DFB7" w14:textId="40953973"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t>
            </w:r>
            <w:r w:rsidR="00520F97">
              <w:rPr>
                <w:rFonts w:ascii="Times New Roman" w:eastAsia="Times New Roman" w:hAnsi="Times New Roman" w:cs="Times New Roman"/>
                <w:color w:val="000000"/>
                <w:sz w:val="24"/>
                <w:szCs w:val="24"/>
              </w:rPr>
              <w:t>53</w:t>
            </w:r>
            <w:r w:rsidRPr="008B324D">
              <w:rPr>
                <w:rFonts w:ascii="Times New Roman" w:eastAsia="Times New Roman" w:hAnsi="Times New Roman" w:cs="Times New Roman"/>
                <w:color w:val="000000"/>
                <w:sz w:val="24"/>
                <w:szCs w:val="24"/>
              </w:rPr>
              <w:t>.</w:t>
            </w:r>
            <w:r w:rsidR="00520F97">
              <w:rPr>
                <w:rFonts w:ascii="Times New Roman" w:eastAsia="Times New Roman" w:hAnsi="Times New Roman" w:cs="Times New Roman"/>
                <w:color w:val="000000"/>
                <w:sz w:val="24"/>
                <w:szCs w:val="24"/>
              </w:rPr>
              <w:t>3</w:t>
            </w:r>
            <w:r w:rsidRPr="008B324D">
              <w:rPr>
                <w:rFonts w:ascii="Times New Roman" w:eastAsia="Times New Roman" w:hAnsi="Times New Roman" w:cs="Times New Roman"/>
                <w:color w:val="000000"/>
                <w:sz w:val="24"/>
                <w:szCs w:val="24"/>
              </w:rPr>
              <w:t>)</w:t>
            </w:r>
          </w:p>
        </w:tc>
        <w:tc>
          <w:tcPr>
            <w:tcW w:w="1363" w:type="dxa"/>
            <w:tcBorders>
              <w:top w:val="nil"/>
              <w:left w:val="nil"/>
              <w:bottom w:val="single" w:sz="4" w:space="0" w:color="auto"/>
              <w:right w:val="nil"/>
            </w:tcBorders>
            <w:shd w:val="clear" w:color="auto" w:fill="auto"/>
            <w:noWrap/>
          </w:tcPr>
          <w:p w14:paraId="22D4698A" w14:textId="4E4E4475"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w:t>
            </w:r>
            <w:r w:rsidR="00520F97">
              <w:rPr>
                <w:rFonts w:ascii="Times New Roman" w:eastAsia="Times New Roman" w:hAnsi="Times New Roman" w:cs="Times New Roman"/>
                <w:color w:val="000000"/>
                <w:sz w:val="24"/>
                <w:szCs w:val="24"/>
              </w:rPr>
              <w:t>6</w:t>
            </w:r>
            <w:r w:rsidRPr="008B324D">
              <w:rPr>
                <w:rFonts w:ascii="Times New Roman" w:eastAsia="Times New Roman" w:hAnsi="Times New Roman" w:cs="Times New Roman"/>
                <w:color w:val="000000"/>
                <w:sz w:val="24"/>
                <w:szCs w:val="24"/>
              </w:rPr>
              <w:t>.</w:t>
            </w:r>
            <w:r w:rsidR="00520F97">
              <w:rPr>
                <w:rFonts w:ascii="Times New Roman" w:eastAsia="Times New Roman" w:hAnsi="Times New Roman" w:cs="Times New Roman"/>
                <w:color w:val="000000"/>
                <w:sz w:val="24"/>
                <w:szCs w:val="24"/>
              </w:rPr>
              <w:t>6</w:t>
            </w:r>
            <w:r w:rsidRPr="008B324D">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nil"/>
            </w:tcBorders>
            <w:shd w:val="clear" w:color="auto" w:fill="auto"/>
            <w:noWrap/>
          </w:tcPr>
          <w:p w14:paraId="49E1A8E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r w:rsidR="009854CA" w:rsidRPr="008B324D" w14:paraId="3D496ED9" w14:textId="77777777" w:rsidTr="00F45918">
        <w:trPr>
          <w:trHeight w:val="300"/>
        </w:trPr>
        <w:tc>
          <w:tcPr>
            <w:tcW w:w="1690" w:type="dxa"/>
            <w:vMerge w:val="restart"/>
            <w:tcBorders>
              <w:top w:val="single" w:sz="4" w:space="0" w:color="auto"/>
              <w:left w:val="nil"/>
              <w:bottom w:val="nil"/>
              <w:right w:val="nil"/>
            </w:tcBorders>
            <w:shd w:val="clear" w:color="auto" w:fill="auto"/>
          </w:tcPr>
          <w:p w14:paraId="1CA5DB4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Marital Status</w:t>
            </w:r>
          </w:p>
        </w:tc>
        <w:tc>
          <w:tcPr>
            <w:tcW w:w="1790" w:type="dxa"/>
            <w:vMerge w:val="restart"/>
            <w:tcBorders>
              <w:top w:val="single" w:sz="4" w:space="0" w:color="auto"/>
              <w:left w:val="nil"/>
              <w:bottom w:val="nil"/>
              <w:right w:val="nil"/>
            </w:tcBorders>
            <w:shd w:val="clear" w:color="auto" w:fill="auto"/>
          </w:tcPr>
          <w:p w14:paraId="21DA399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Single</w:t>
            </w:r>
          </w:p>
        </w:tc>
        <w:tc>
          <w:tcPr>
            <w:tcW w:w="708" w:type="dxa"/>
            <w:tcBorders>
              <w:top w:val="single" w:sz="4" w:space="0" w:color="auto"/>
              <w:left w:val="nil"/>
              <w:bottom w:val="nil"/>
              <w:right w:val="nil"/>
            </w:tcBorders>
            <w:shd w:val="clear" w:color="auto" w:fill="auto"/>
            <w:noWrap/>
            <w:vAlign w:val="bottom"/>
          </w:tcPr>
          <w:p w14:paraId="4BE026E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71424077" w14:textId="429CF433"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D6729">
              <w:rPr>
                <w:rFonts w:ascii="Times New Roman" w:eastAsia="Times New Roman" w:hAnsi="Times New Roman" w:cs="Times New Roman"/>
                <w:color w:val="000000"/>
                <w:sz w:val="24"/>
                <w:szCs w:val="24"/>
              </w:rPr>
              <w:t>50</w:t>
            </w:r>
          </w:p>
        </w:tc>
        <w:tc>
          <w:tcPr>
            <w:tcW w:w="1363" w:type="dxa"/>
            <w:tcBorders>
              <w:top w:val="single" w:sz="4" w:space="0" w:color="auto"/>
              <w:left w:val="nil"/>
              <w:bottom w:val="nil"/>
              <w:right w:val="nil"/>
            </w:tcBorders>
            <w:shd w:val="clear" w:color="auto" w:fill="auto"/>
            <w:noWrap/>
          </w:tcPr>
          <w:p w14:paraId="15B0046D" w14:textId="4B559D13"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D6729">
              <w:rPr>
                <w:rFonts w:ascii="Times New Roman" w:eastAsia="Times New Roman" w:hAnsi="Times New Roman" w:cs="Times New Roman"/>
                <w:color w:val="000000"/>
                <w:sz w:val="24"/>
                <w:szCs w:val="24"/>
              </w:rPr>
              <w:t>32</w:t>
            </w:r>
          </w:p>
        </w:tc>
        <w:tc>
          <w:tcPr>
            <w:tcW w:w="1163" w:type="dxa"/>
            <w:tcBorders>
              <w:top w:val="single" w:sz="4" w:space="0" w:color="auto"/>
              <w:left w:val="nil"/>
              <w:bottom w:val="nil"/>
              <w:right w:val="nil"/>
            </w:tcBorders>
            <w:shd w:val="clear" w:color="auto" w:fill="auto"/>
            <w:noWrap/>
          </w:tcPr>
          <w:p w14:paraId="1CA6925B" w14:textId="2B3D311D"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D6729">
              <w:rPr>
                <w:rFonts w:ascii="Times New Roman" w:eastAsia="Times New Roman" w:hAnsi="Times New Roman" w:cs="Times New Roman"/>
                <w:color w:val="000000"/>
                <w:sz w:val="24"/>
                <w:szCs w:val="24"/>
              </w:rPr>
              <w:t>82</w:t>
            </w:r>
          </w:p>
        </w:tc>
      </w:tr>
      <w:tr w:rsidR="009854CA" w:rsidRPr="008B324D" w14:paraId="3BF163F5" w14:textId="77777777" w:rsidTr="00F45918">
        <w:trPr>
          <w:trHeight w:val="300"/>
        </w:trPr>
        <w:tc>
          <w:tcPr>
            <w:tcW w:w="1690" w:type="dxa"/>
            <w:vMerge/>
            <w:tcBorders>
              <w:top w:val="nil"/>
              <w:left w:val="nil"/>
              <w:bottom w:val="nil"/>
              <w:right w:val="nil"/>
            </w:tcBorders>
            <w:vAlign w:val="center"/>
          </w:tcPr>
          <w:p w14:paraId="452E40B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1A767E8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4EE1FD0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EB3ED06" w14:textId="5020809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CD6729">
              <w:rPr>
                <w:rFonts w:ascii="Times New Roman" w:eastAsia="Times New Roman" w:hAnsi="Times New Roman" w:cs="Times New Roman"/>
                <w:color w:val="000000"/>
                <w:sz w:val="24"/>
                <w:szCs w:val="24"/>
              </w:rPr>
              <w:t>2</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6798DAF7" w14:textId="10D9B86F"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w:t>
            </w:r>
            <w:r w:rsidR="00CD6729">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6E152320"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(27.7)</w:t>
            </w:r>
          </w:p>
        </w:tc>
      </w:tr>
      <w:tr w:rsidR="009854CA" w:rsidRPr="008B324D" w14:paraId="5B4618E9" w14:textId="77777777" w:rsidTr="00F45918">
        <w:trPr>
          <w:trHeight w:val="300"/>
        </w:trPr>
        <w:tc>
          <w:tcPr>
            <w:tcW w:w="1690" w:type="dxa"/>
            <w:vMerge/>
            <w:tcBorders>
              <w:top w:val="nil"/>
              <w:left w:val="nil"/>
              <w:bottom w:val="nil"/>
              <w:right w:val="nil"/>
            </w:tcBorders>
            <w:vAlign w:val="center"/>
          </w:tcPr>
          <w:p w14:paraId="3694860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7AE73E3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Married</w:t>
            </w:r>
          </w:p>
        </w:tc>
        <w:tc>
          <w:tcPr>
            <w:tcW w:w="708" w:type="dxa"/>
            <w:tcBorders>
              <w:top w:val="nil"/>
              <w:left w:val="nil"/>
              <w:bottom w:val="nil"/>
              <w:right w:val="nil"/>
            </w:tcBorders>
            <w:shd w:val="clear" w:color="auto" w:fill="auto"/>
            <w:noWrap/>
            <w:vAlign w:val="bottom"/>
          </w:tcPr>
          <w:p w14:paraId="144BC01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39151E07" w14:textId="4FD3B36B"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w:t>
            </w:r>
          </w:p>
        </w:tc>
        <w:tc>
          <w:tcPr>
            <w:tcW w:w="1363" w:type="dxa"/>
            <w:tcBorders>
              <w:top w:val="nil"/>
              <w:left w:val="nil"/>
              <w:bottom w:val="nil"/>
              <w:right w:val="nil"/>
            </w:tcBorders>
            <w:shd w:val="clear" w:color="auto" w:fill="auto"/>
            <w:noWrap/>
          </w:tcPr>
          <w:p w14:paraId="7A2DCD0E" w14:textId="7C4FCC00"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1163" w:type="dxa"/>
            <w:tcBorders>
              <w:top w:val="nil"/>
              <w:left w:val="nil"/>
              <w:bottom w:val="nil"/>
              <w:right w:val="nil"/>
            </w:tcBorders>
            <w:shd w:val="clear" w:color="auto" w:fill="auto"/>
            <w:noWrap/>
          </w:tcPr>
          <w:p w14:paraId="4A207C1C" w14:textId="6D0AEEAB"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w:t>
            </w:r>
          </w:p>
        </w:tc>
      </w:tr>
      <w:tr w:rsidR="009854CA" w:rsidRPr="008B324D" w14:paraId="679E777D" w14:textId="77777777" w:rsidTr="00F45918">
        <w:trPr>
          <w:trHeight w:val="300"/>
        </w:trPr>
        <w:tc>
          <w:tcPr>
            <w:tcW w:w="1690" w:type="dxa"/>
            <w:vMerge/>
            <w:tcBorders>
              <w:top w:val="nil"/>
              <w:left w:val="nil"/>
              <w:bottom w:val="nil"/>
              <w:right w:val="nil"/>
            </w:tcBorders>
            <w:vAlign w:val="center"/>
          </w:tcPr>
          <w:p w14:paraId="2B367B3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642194E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75ACE17"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71A13693" w14:textId="3DDE1404"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(3</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50B786BC" w14:textId="6277711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(2</w:t>
            </w:r>
            <w:r w:rsidR="00CD6729">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2BB8B257"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(55.7)</w:t>
            </w:r>
          </w:p>
        </w:tc>
      </w:tr>
      <w:tr w:rsidR="009854CA" w:rsidRPr="008B324D" w14:paraId="59A70B49" w14:textId="77777777" w:rsidTr="00F45918">
        <w:trPr>
          <w:trHeight w:val="300"/>
        </w:trPr>
        <w:tc>
          <w:tcPr>
            <w:tcW w:w="1690" w:type="dxa"/>
            <w:vMerge/>
            <w:tcBorders>
              <w:top w:val="nil"/>
              <w:left w:val="nil"/>
              <w:bottom w:val="nil"/>
              <w:right w:val="nil"/>
            </w:tcBorders>
            <w:vAlign w:val="center"/>
          </w:tcPr>
          <w:p w14:paraId="455AE5F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B35936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Divorced</w:t>
            </w:r>
          </w:p>
        </w:tc>
        <w:tc>
          <w:tcPr>
            <w:tcW w:w="708" w:type="dxa"/>
            <w:tcBorders>
              <w:top w:val="nil"/>
              <w:left w:val="nil"/>
              <w:bottom w:val="nil"/>
              <w:right w:val="nil"/>
            </w:tcBorders>
            <w:shd w:val="clear" w:color="auto" w:fill="auto"/>
            <w:noWrap/>
            <w:vAlign w:val="bottom"/>
          </w:tcPr>
          <w:p w14:paraId="6165436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04D827A8" w14:textId="780CBA18"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20F97">
              <w:rPr>
                <w:rFonts w:ascii="Times New Roman" w:eastAsia="Times New Roman" w:hAnsi="Times New Roman" w:cs="Times New Roman"/>
                <w:color w:val="000000"/>
                <w:sz w:val="24"/>
                <w:szCs w:val="24"/>
              </w:rPr>
              <w:t>2</w:t>
            </w:r>
          </w:p>
        </w:tc>
        <w:tc>
          <w:tcPr>
            <w:tcW w:w="1363" w:type="dxa"/>
            <w:tcBorders>
              <w:top w:val="nil"/>
              <w:left w:val="nil"/>
              <w:bottom w:val="nil"/>
              <w:right w:val="nil"/>
            </w:tcBorders>
            <w:shd w:val="clear" w:color="auto" w:fill="auto"/>
            <w:noWrap/>
          </w:tcPr>
          <w:p w14:paraId="73760BF4" w14:textId="32E0CAC2"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1163" w:type="dxa"/>
            <w:tcBorders>
              <w:top w:val="nil"/>
              <w:left w:val="nil"/>
              <w:bottom w:val="nil"/>
              <w:right w:val="nil"/>
            </w:tcBorders>
            <w:shd w:val="clear" w:color="auto" w:fill="auto"/>
            <w:noWrap/>
          </w:tcPr>
          <w:p w14:paraId="12B58B20" w14:textId="137C918F"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D6729">
              <w:rPr>
                <w:rFonts w:ascii="Times New Roman" w:eastAsia="Times New Roman" w:hAnsi="Times New Roman" w:cs="Times New Roman"/>
                <w:color w:val="000000"/>
                <w:sz w:val="24"/>
                <w:szCs w:val="24"/>
              </w:rPr>
              <w:t>83</w:t>
            </w:r>
          </w:p>
        </w:tc>
      </w:tr>
      <w:tr w:rsidR="009854CA" w:rsidRPr="008B324D" w14:paraId="07077F79" w14:textId="77777777" w:rsidTr="00F45918">
        <w:trPr>
          <w:trHeight w:val="300"/>
        </w:trPr>
        <w:tc>
          <w:tcPr>
            <w:tcW w:w="1690" w:type="dxa"/>
            <w:vMerge/>
            <w:tcBorders>
              <w:top w:val="nil"/>
              <w:left w:val="nil"/>
              <w:bottom w:val="nil"/>
              <w:right w:val="nil"/>
            </w:tcBorders>
            <w:vAlign w:val="center"/>
          </w:tcPr>
          <w:p w14:paraId="7868E65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6B5A0E0B"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78D9A5D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50BD28D0" w14:textId="09652AF1"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(6.</w:t>
            </w:r>
            <w:r w:rsidR="00CD6729">
              <w:rPr>
                <w:rFonts w:ascii="Times New Roman" w:eastAsia="Times New Roman" w:hAnsi="Times New Roman" w:cs="Times New Roman"/>
                <w:color w:val="000000"/>
                <w:sz w:val="24"/>
                <w:szCs w:val="24"/>
              </w:rPr>
              <w:t>8</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03D39473" w14:textId="23C6881E"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(8.</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66F2ADEE"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(14.8)</w:t>
            </w:r>
          </w:p>
        </w:tc>
      </w:tr>
      <w:tr w:rsidR="009854CA" w:rsidRPr="008B324D" w14:paraId="62C19CA8" w14:textId="77777777" w:rsidTr="00F45918">
        <w:trPr>
          <w:trHeight w:val="300"/>
        </w:trPr>
        <w:tc>
          <w:tcPr>
            <w:tcW w:w="1690" w:type="dxa"/>
            <w:vMerge/>
            <w:tcBorders>
              <w:top w:val="nil"/>
              <w:left w:val="nil"/>
              <w:bottom w:val="nil"/>
              <w:right w:val="nil"/>
            </w:tcBorders>
            <w:vAlign w:val="center"/>
          </w:tcPr>
          <w:p w14:paraId="45B1E9AC"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555E457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Separated</w:t>
            </w:r>
          </w:p>
        </w:tc>
        <w:tc>
          <w:tcPr>
            <w:tcW w:w="708" w:type="dxa"/>
            <w:tcBorders>
              <w:top w:val="nil"/>
              <w:left w:val="nil"/>
              <w:bottom w:val="nil"/>
              <w:right w:val="nil"/>
            </w:tcBorders>
            <w:shd w:val="clear" w:color="auto" w:fill="auto"/>
            <w:noWrap/>
            <w:vAlign w:val="bottom"/>
          </w:tcPr>
          <w:p w14:paraId="1C9C129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A8115D3" w14:textId="06BDC7B2"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63" w:type="dxa"/>
            <w:tcBorders>
              <w:top w:val="nil"/>
              <w:left w:val="nil"/>
              <w:bottom w:val="nil"/>
              <w:right w:val="nil"/>
            </w:tcBorders>
            <w:shd w:val="clear" w:color="auto" w:fill="auto"/>
            <w:noWrap/>
          </w:tcPr>
          <w:p w14:paraId="352F0EA1" w14:textId="3360B529"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63" w:type="dxa"/>
            <w:tcBorders>
              <w:top w:val="nil"/>
              <w:left w:val="nil"/>
              <w:bottom w:val="nil"/>
              <w:right w:val="nil"/>
            </w:tcBorders>
            <w:shd w:val="clear" w:color="auto" w:fill="auto"/>
            <w:noWrap/>
          </w:tcPr>
          <w:p w14:paraId="6950FB32" w14:textId="7DD18412"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9854CA" w:rsidRPr="008B324D" w14:paraId="181F45B1" w14:textId="77777777" w:rsidTr="00F45918">
        <w:trPr>
          <w:trHeight w:val="300"/>
        </w:trPr>
        <w:tc>
          <w:tcPr>
            <w:tcW w:w="1690" w:type="dxa"/>
            <w:vMerge/>
            <w:tcBorders>
              <w:top w:val="nil"/>
              <w:left w:val="nil"/>
              <w:bottom w:val="nil"/>
              <w:right w:val="nil"/>
            </w:tcBorders>
            <w:vAlign w:val="center"/>
          </w:tcPr>
          <w:p w14:paraId="38A3BDA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7CAFD40F"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00673139"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11D80F3B" w14:textId="23C3905D"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28CD14C4" w14:textId="4DB2846F"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r w:rsidR="00CD6729">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5EA26C3D"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(0.9)</w:t>
            </w:r>
          </w:p>
        </w:tc>
      </w:tr>
      <w:tr w:rsidR="009854CA" w:rsidRPr="008B324D" w14:paraId="29777DA9" w14:textId="77777777" w:rsidTr="00F45918">
        <w:trPr>
          <w:trHeight w:val="300"/>
        </w:trPr>
        <w:tc>
          <w:tcPr>
            <w:tcW w:w="1690" w:type="dxa"/>
            <w:vMerge/>
            <w:tcBorders>
              <w:top w:val="nil"/>
              <w:left w:val="nil"/>
              <w:bottom w:val="nil"/>
              <w:right w:val="nil"/>
            </w:tcBorders>
            <w:vAlign w:val="center"/>
          </w:tcPr>
          <w:p w14:paraId="02C14F8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val="restart"/>
            <w:tcBorders>
              <w:top w:val="nil"/>
              <w:left w:val="nil"/>
              <w:bottom w:val="nil"/>
              <w:right w:val="nil"/>
            </w:tcBorders>
            <w:shd w:val="clear" w:color="auto" w:fill="auto"/>
          </w:tcPr>
          <w:p w14:paraId="4D139DD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Widowed</w:t>
            </w:r>
          </w:p>
        </w:tc>
        <w:tc>
          <w:tcPr>
            <w:tcW w:w="708" w:type="dxa"/>
            <w:tcBorders>
              <w:top w:val="nil"/>
              <w:left w:val="nil"/>
              <w:bottom w:val="nil"/>
              <w:right w:val="nil"/>
            </w:tcBorders>
            <w:shd w:val="clear" w:color="auto" w:fill="auto"/>
            <w:noWrap/>
            <w:vAlign w:val="bottom"/>
          </w:tcPr>
          <w:p w14:paraId="049A3D3D"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2C2BFD44" w14:textId="39E425D6"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363" w:type="dxa"/>
            <w:tcBorders>
              <w:top w:val="nil"/>
              <w:left w:val="nil"/>
              <w:bottom w:val="nil"/>
              <w:right w:val="nil"/>
            </w:tcBorders>
            <w:shd w:val="clear" w:color="auto" w:fill="auto"/>
            <w:noWrap/>
          </w:tcPr>
          <w:p w14:paraId="2E9FE4B5" w14:textId="74AB2D76"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63" w:type="dxa"/>
            <w:tcBorders>
              <w:top w:val="nil"/>
              <w:left w:val="nil"/>
              <w:bottom w:val="nil"/>
              <w:right w:val="nil"/>
            </w:tcBorders>
            <w:shd w:val="clear" w:color="auto" w:fill="auto"/>
            <w:noWrap/>
          </w:tcPr>
          <w:p w14:paraId="4715C6C6" w14:textId="32ED1705" w:rsidR="009854CA" w:rsidRPr="008B324D" w:rsidRDefault="00520F97"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r>
      <w:tr w:rsidR="009854CA" w:rsidRPr="008B324D" w14:paraId="410BA16A" w14:textId="77777777" w:rsidTr="00F45918">
        <w:trPr>
          <w:trHeight w:val="300"/>
        </w:trPr>
        <w:tc>
          <w:tcPr>
            <w:tcW w:w="1690" w:type="dxa"/>
            <w:vMerge/>
            <w:tcBorders>
              <w:top w:val="nil"/>
              <w:left w:val="nil"/>
              <w:bottom w:val="nil"/>
              <w:right w:val="nil"/>
            </w:tcBorders>
            <w:vAlign w:val="center"/>
          </w:tcPr>
          <w:p w14:paraId="681C8D2A"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790" w:type="dxa"/>
            <w:vMerge/>
            <w:tcBorders>
              <w:top w:val="nil"/>
              <w:left w:val="nil"/>
              <w:bottom w:val="nil"/>
              <w:right w:val="nil"/>
            </w:tcBorders>
            <w:vAlign w:val="center"/>
          </w:tcPr>
          <w:p w14:paraId="2A607D1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nil"/>
              <w:right w:val="nil"/>
            </w:tcBorders>
            <w:shd w:val="clear" w:color="auto" w:fill="auto"/>
            <w:noWrap/>
            <w:vAlign w:val="bottom"/>
          </w:tcPr>
          <w:p w14:paraId="52ACC136"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nil"/>
              <w:right w:val="nil"/>
            </w:tcBorders>
            <w:shd w:val="clear" w:color="auto" w:fill="auto"/>
            <w:noWrap/>
          </w:tcPr>
          <w:p w14:paraId="487D223D" w14:textId="1EC8E1AE"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r w:rsidR="00CD6729">
              <w:rPr>
                <w:rFonts w:ascii="Times New Roman" w:eastAsia="Times New Roman" w:hAnsi="Times New Roman" w:cs="Times New Roman"/>
                <w:color w:val="000000"/>
                <w:sz w:val="24"/>
                <w:szCs w:val="24"/>
              </w:rPr>
              <w:t>1</w:t>
            </w:r>
            <w:r w:rsidRPr="008B324D">
              <w:rPr>
                <w:rFonts w:ascii="Times New Roman" w:eastAsia="Times New Roman" w:hAnsi="Times New Roman" w:cs="Times New Roman"/>
                <w:color w:val="000000"/>
                <w:sz w:val="24"/>
                <w:szCs w:val="24"/>
              </w:rPr>
              <w:t>)</w:t>
            </w:r>
          </w:p>
        </w:tc>
        <w:tc>
          <w:tcPr>
            <w:tcW w:w="1363" w:type="dxa"/>
            <w:tcBorders>
              <w:top w:val="nil"/>
              <w:left w:val="nil"/>
              <w:bottom w:val="nil"/>
              <w:right w:val="nil"/>
            </w:tcBorders>
            <w:shd w:val="clear" w:color="auto" w:fill="auto"/>
            <w:noWrap/>
          </w:tcPr>
          <w:p w14:paraId="03974E0A" w14:textId="16287E10"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(0.</w:t>
            </w:r>
            <w:r w:rsidR="00CD6729">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p>
        </w:tc>
        <w:tc>
          <w:tcPr>
            <w:tcW w:w="1163" w:type="dxa"/>
            <w:tcBorders>
              <w:top w:val="nil"/>
              <w:left w:val="nil"/>
              <w:bottom w:val="nil"/>
              <w:right w:val="nil"/>
            </w:tcBorders>
            <w:shd w:val="clear" w:color="auto" w:fill="auto"/>
            <w:noWrap/>
          </w:tcPr>
          <w:p w14:paraId="5E997AD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w:t>
            </w:r>
          </w:p>
        </w:tc>
      </w:tr>
      <w:tr w:rsidR="009854CA" w:rsidRPr="008B324D" w14:paraId="5C407601"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763C48A1"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lastRenderedPageBreak/>
              <w:t>Total</w:t>
            </w:r>
          </w:p>
        </w:tc>
        <w:tc>
          <w:tcPr>
            <w:tcW w:w="708" w:type="dxa"/>
            <w:tcBorders>
              <w:top w:val="single" w:sz="4" w:space="0" w:color="auto"/>
              <w:left w:val="nil"/>
              <w:bottom w:val="nil"/>
              <w:right w:val="nil"/>
            </w:tcBorders>
            <w:shd w:val="clear" w:color="auto" w:fill="auto"/>
            <w:noWrap/>
            <w:vAlign w:val="bottom"/>
          </w:tcPr>
          <w:p w14:paraId="01BB42A0"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single" w:sz="4" w:space="0" w:color="auto"/>
              <w:left w:val="nil"/>
              <w:bottom w:val="nil"/>
              <w:right w:val="nil"/>
            </w:tcBorders>
            <w:shd w:val="clear" w:color="auto" w:fill="auto"/>
            <w:noWrap/>
          </w:tcPr>
          <w:p w14:paraId="07F7AA9A" w14:textId="25932AF0"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w:t>
            </w:r>
          </w:p>
        </w:tc>
        <w:tc>
          <w:tcPr>
            <w:tcW w:w="1363" w:type="dxa"/>
            <w:tcBorders>
              <w:top w:val="single" w:sz="4" w:space="0" w:color="auto"/>
              <w:left w:val="nil"/>
              <w:bottom w:val="nil"/>
              <w:right w:val="nil"/>
            </w:tcBorders>
            <w:shd w:val="clear" w:color="auto" w:fill="auto"/>
            <w:noWrap/>
          </w:tcPr>
          <w:p w14:paraId="43588B72" w14:textId="36ABA74B"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w:t>
            </w:r>
          </w:p>
        </w:tc>
        <w:tc>
          <w:tcPr>
            <w:tcW w:w="1163" w:type="dxa"/>
            <w:tcBorders>
              <w:top w:val="single" w:sz="4" w:space="0" w:color="auto"/>
              <w:left w:val="nil"/>
              <w:bottom w:val="nil"/>
              <w:right w:val="nil"/>
            </w:tcBorders>
            <w:shd w:val="clear" w:color="auto" w:fill="auto"/>
            <w:noWrap/>
          </w:tcPr>
          <w:p w14:paraId="36EA7969" w14:textId="75CC61CB" w:rsidR="009854CA" w:rsidRPr="008B324D" w:rsidRDefault="00CD6729" w:rsidP="00F4591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r>
      <w:tr w:rsidR="009854CA" w:rsidRPr="008B324D" w14:paraId="05472F9C" w14:textId="77777777" w:rsidTr="00F45918">
        <w:trPr>
          <w:trHeight w:val="195"/>
        </w:trPr>
        <w:tc>
          <w:tcPr>
            <w:tcW w:w="3480" w:type="dxa"/>
            <w:gridSpan w:val="2"/>
            <w:vMerge/>
            <w:tcBorders>
              <w:top w:val="nil"/>
              <w:left w:val="nil"/>
              <w:bottom w:val="single" w:sz="4" w:space="0" w:color="auto"/>
              <w:right w:val="nil"/>
            </w:tcBorders>
            <w:vAlign w:val="center"/>
          </w:tcPr>
          <w:p w14:paraId="2FFBDB6E"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nil"/>
            </w:tcBorders>
            <w:shd w:val="clear" w:color="auto" w:fill="auto"/>
            <w:noWrap/>
            <w:vAlign w:val="bottom"/>
          </w:tcPr>
          <w:p w14:paraId="6C1DE758" w14:textId="77777777" w:rsidR="009854CA" w:rsidRPr="008B324D" w:rsidRDefault="009854CA" w:rsidP="00F45918">
            <w:pPr>
              <w:spacing w:after="0" w:line="240" w:lineRule="auto"/>
              <w:rPr>
                <w:rFonts w:ascii="Times New Roman" w:eastAsia="Times New Roman" w:hAnsi="Times New Roman" w:cs="Times New Roman"/>
                <w:color w:val="000000"/>
                <w:sz w:val="24"/>
                <w:szCs w:val="24"/>
              </w:rPr>
            </w:pPr>
          </w:p>
        </w:tc>
        <w:tc>
          <w:tcPr>
            <w:tcW w:w="1136" w:type="dxa"/>
            <w:tcBorders>
              <w:top w:val="nil"/>
              <w:left w:val="nil"/>
              <w:bottom w:val="single" w:sz="4" w:space="0" w:color="auto"/>
              <w:right w:val="nil"/>
            </w:tcBorders>
            <w:shd w:val="clear" w:color="auto" w:fill="auto"/>
            <w:noWrap/>
          </w:tcPr>
          <w:p w14:paraId="524119BF" w14:textId="3DF38F5B"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(5</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p>
        </w:tc>
        <w:tc>
          <w:tcPr>
            <w:tcW w:w="1363" w:type="dxa"/>
            <w:tcBorders>
              <w:top w:val="nil"/>
              <w:left w:val="nil"/>
              <w:bottom w:val="single" w:sz="4" w:space="0" w:color="auto"/>
              <w:right w:val="nil"/>
            </w:tcBorders>
            <w:shd w:val="clear" w:color="auto" w:fill="auto"/>
            <w:noWrap/>
          </w:tcPr>
          <w:p w14:paraId="26859B1E" w14:textId="120C02AD"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(4</w:t>
            </w:r>
            <w:r w:rsidR="00CD6729">
              <w:rPr>
                <w:rFonts w:ascii="Times New Roman" w:eastAsia="Times New Roman" w:hAnsi="Times New Roman" w:cs="Times New Roman"/>
                <w:color w:val="000000"/>
                <w:sz w:val="24"/>
                <w:szCs w:val="24"/>
              </w:rPr>
              <w:t>5</w:t>
            </w:r>
            <w:r w:rsidRPr="008B324D">
              <w:rPr>
                <w:rFonts w:ascii="Times New Roman" w:eastAsia="Times New Roman" w:hAnsi="Times New Roman" w:cs="Times New Roman"/>
                <w:color w:val="000000"/>
                <w:sz w:val="24"/>
                <w:szCs w:val="24"/>
              </w:rPr>
              <w:t>.</w:t>
            </w:r>
            <w:r w:rsidR="00CD6729">
              <w:rPr>
                <w:rFonts w:ascii="Times New Roman" w:eastAsia="Times New Roman" w:hAnsi="Times New Roman" w:cs="Times New Roman"/>
                <w:color w:val="000000"/>
                <w:sz w:val="24"/>
                <w:szCs w:val="24"/>
              </w:rPr>
              <w:t>4</w:t>
            </w:r>
            <w:r w:rsidRPr="008B324D">
              <w:rPr>
                <w:rFonts w:ascii="Times New Roman" w:eastAsia="Times New Roman" w:hAnsi="Times New Roman" w:cs="Times New Roman"/>
                <w:color w:val="000000"/>
                <w:sz w:val="24"/>
                <w:szCs w:val="24"/>
              </w:rPr>
              <w:t>)</w:t>
            </w:r>
          </w:p>
        </w:tc>
        <w:tc>
          <w:tcPr>
            <w:tcW w:w="1163" w:type="dxa"/>
            <w:tcBorders>
              <w:top w:val="nil"/>
              <w:left w:val="nil"/>
              <w:bottom w:val="single" w:sz="4" w:space="0" w:color="auto"/>
              <w:right w:val="nil"/>
            </w:tcBorders>
            <w:shd w:val="clear" w:color="auto" w:fill="auto"/>
            <w:noWrap/>
          </w:tcPr>
          <w:p w14:paraId="6E9C827F" w14:textId="77777777" w:rsidR="009854CA" w:rsidRPr="008B324D" w:rsidRDefault="009854CA" w:rsidP="00F45918">
            <w:pPr>
              <w:spacing w:after="0" w:line="240" w:lineRule="auto"/>
              <w:jc w:val="right"/>
              <w:rPr>
                <w:rFonts w:ascii="Times New Roman" w:eastAsia="Times New Roman" w:hAnsi="Times New Roman" w:cs="Times New Roman"/>
                <w:color w:val="000000"/>
                <w:sz w:val="24"/>
                <w:szCs w:val="24"/>
              </w:rPr>
            </w:pPr>
            <w:r w:rsidRPr="008B324D">
              <w:rPr>
                <w:rFonts w:ascii="Times New Roman" w:eastAsia="Times New Roman" w:hAnsi="Times New Roman" w:cs="Times New Roman"/>
                <w:color w:val="000000"/>
                <w:sz w:val="24"/>
                <w:szCs w:val="24"/>
              </w:rPr>
              <w:t>(100.0)</w:t>
            </w:r>
          </w:p>
        </w:tc>
      </w:tr>
    </w:tbl>
    <w:p w14:paraId="16FA35B0" w14:textId="77777777" w:rsidR="009854CA" w:rsidRDefault="009854CA" w:rsidP="009854CA">
      <w:pPr>
        <w:rPr>
          <w:rFonts w:ascii="Times New Roman" w:hAnsi="Times New Roman" w:cs="Times New Roman"/>
          <w:b/>
          <w:sz w:val="24"/>
          <w:szCs w:val="24"/>
        </w:rPr>
      </w:pPr>
      <w:r>
        <w:rPr>
          <w:rFonts w:ascii="Times New Roman" w:hAnsi="Times New Roman" w:cs="Times New Roman"/>
          <w:b/>
          <w:sz w:val="24"/>
          <w:szCs w:val="24"/>
        </w:rPr>
        <w:t>Field Survey, 2023</w:t>
      </w:r>
    </w:p>
    <w:p w14:paraId="0AF1EF54" w14:textId="77777777" w:rsidR="00EF1234" w:rsidRDefault="00EF1234" w:rsidP="009854CA">
      <w:pPr>
        <w:rPr>
          <w:rFonts w:ascii="Times New Roman" w:hAnsi="Times New Roman" w:cs="Times New Roman"/>
          <w:b/>
          <w:sz w:val="24"/>
          <w:szCs w:val="24"/>
        </w:rPr>
      </w:pPr>
    </w:p>
    <w:p w14:paraId="53D6DDAA" w14:textId="77777777" w:rsidR="00605AC3" w:rsidRDefault="00605AC3" w:rsidP="009854CA">
      <w:pPr>
        <w:jc w:val="both"/>
        <w:rPr>
          <w:rFonts w:ascii="Times New Roman" w:hAnsi="Times New Roman" w:cs="Times New Roman"/>
          <w:b/>
          <w:sz w:val="20"/>
          <w:szCs w:val="20"/>
        </w:rPr>
      </w:pPr>
    </w:p>
    <w:p w14:paraId="43CC76AE" w14:textId="12189348" w:rsidR="009854CA" w:rsidRPr="0064435C" w:rsidRDefault="0064435C" w:rsidP="009854CA">
      <w:pPr>
        <w:jc w:val="both"/>
        <w:rPr>
          <w:rFonts w:ascii="Times New Roman" w:hAnsi="Times New Roman" w:cs="Times New Roman"/>
          <w:b/>
          <w:sz w:val="20"/>
          <w:szCs w:val="20"/>
        </w:rPr>
      </w:pPr>
      <w:r>
        <w:rPr>
          <w:rFonts w:ascii="Times New Roman" w:hAnsi="Times New Roman" w:cs="Times New Roman"/>
          <w:b/>
          <w:sz w:val="20"/>
          <w:szCs w:val="20"/>
        </w:rPr>
        <w:t xml:space="preserve">Table </w:t>
      </w:r>
      <w:r w:rsidR="009854CA" w:rsidRPr="0064435C">
        <w:rPr>
          <w:rFonts w:ascii="Times New Roman" w:hAnsi="Times New Roman" w:cs="Times New Roman"/>
          <w:b/>
          <w:sz w:val="20"/>
          <w:szCs w:val="20"/>
        </w:rPr>
        <w:t>1c: Demographic Information of Respondents</w:t>
      </w:r>
    </w:p>
    <w:tbl>
      <w:tblPr>
        <w:tblW w:w="7850" w:type="dxa"/>
        <w:tblInd w:w="93" w:type="dxa"/>
        <w:tblLook w:val="04A0" w:firstRow="1" w:lastRow="0" w:firstColumn="1" w:lastColumn="0" w:noHBand="0" w:noVBand="1"/>
      </w:tblPr>
      <w:tblGrid>
        <w:gridCol w:w="1690"/>
        <w:gridCol w:w="1790"/>
        <w:gridCol w:w="708"/>
        <w:gridCol w:w="1136"/>
        <w:gridCol w:w="1363"/>
        <w:gridCol w:w="1163"/>
      </w:tblGrid>
      <w:tr w:rsidR="009854CA" w:rsidRPr="0064435C" w14:paraId="097B6081" w14:textId="77777777" w:rsidTr="00F45918">
        <w:trPr>
          <w:trHeight w:val="210"/>
        </w:trPr>
        <w:tc>
          <w:tcPr>
            <w:tcW w:w="3480" w:type="dxa"/>
            <w:gridSpan w:val="2"/>
            <w:tcBorders>
              <w:top w:val="single" w:sz="4" w:space="0" w:color="auto"/>
              <w:left w:val="nil"/>
              <w:bottom w:val="nil"/>
              <w:right w:val="nil"/>
            </w:tcBorders>
            <w:vAlign w:val="center"/>
          </w:tcPr>
          <w:p w14:paraId="15F1C44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7704CF0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0E8758E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796B28AD"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1F0477F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4366B590" w14:textId="77777777" w:rsidTr="00F45918">
        <w:trPr>
          <w:trHeight w:val="300"/>
        </w:trPr>
        <w:tc>
          <w:tcPr>
            <w:tcW w:w="1690" w:type="dxa"/>
            <w:vMerge w:val="restart"/>
            <w:tcBorders>
              <w:top w:val="nil"/>
              <w:left w:val="nil"/>
              <w:bottom w:val="nil"/>
              <w:right w:val="nil"/>
            </w:tcBorders>
            <w:shd w:val="clear" w:color="auto" w:fill="auto"/>
          </w:tcPr>
          <w:p w14:paraId="5D31EE8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Religion</w:t>
            </w:r>
          </w:p>
        </w:tc>
        <w:tc>
          <w:tcPr>
            <w:tcW w:w="1790" w:type="dxa"/>
            <w:vMerge w:val="restart"/>
            <w:tcBorders>
              <w:top w:val="nil"/>
              <w:left w:val="nil"/>
              <w:bottom w:val="nil"/>
              <w:right w:val="nil"/>
            </w:tcBorders>
            <w:shd w:val="clear" w:color="auto" w:fill="auto"/>
          </w:tcPr>
          <w:p w14:paraId="5F99B88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Christianity</w:t>
            </w:r>
          </w:p>
        </w:tc>
        <w:tc>
          <w:tcPr>
            <w:tcW w:w="708" w:type="dxa"/>
            <w:tcBorders>
              <w:top w:val="nil"/>
              <w:left w:val="nil"/>
              <w:bottom w:val="nil"/>
              <w:right w:val="nil"/>
            </w:tcBorders>
            <w:shd w:val="clear" w:color="auto" w:fill="auto"/>
            <w:noWrap/>
            <w:vAlign w:val="bottom"/>
          </w:tcPr>
          <w:p w14:paraId="2749891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B1DBE21" w14:textId="11D158AB" w:rsidR="009854CA" w:rsidRPr="0064435C" w:rsidRDefault="00705096"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r w:rsidR="006C4FF4">
              <w:rPr>
                <w:rFonts w:ascii="Times New Roman" w:eastAsia="Times New Roman" w:hAnsi="Times New Roman" w:cs="Times New Roman"/>
                <w:color w:val="000000"/>
                <w:sz w:val="20"/>
                <w:szCs w:val="20"/>
              </w:rPr>
              <w:t>3</w:t>
            </w:r>
          </w:p>
        </w:tc>
        <w:tc>
          <w:tcPr>
            <w:tcW w:w="1363" w:type="dxa"/>
            <w:tcBorders>
              <w:top w:val="nil"/>
              <w:left w:val="nil"/>
              <w:bottom w:val="nil"/>
              <w:right w:val="nil"/>
            </w:tcBorders>
            <w:shd w:val="clear" w:color="auto" w:fill="auto"/>
            <w:noWrap/>
          </w:tcPr>
          <w:p w14:paraId="4F13D25A" w14:textId="5B6D419D" w:rsidR="009854CA" w:rsidRPr="0064435C" w:rsidRDefault="00705096"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r w:rsidR="006C4FF4">
              <w:rPr>
                <w:rFonts w:ascii="Times New Roman" w:eastAsia="Times New Roman" w:hAnsi="Times New Roman" w:cs="Times New Roman"/>
                <w:color w:val="000000"/>
                <w:sz w:val="20"/>
                <w:szCs w:val="20"/>
              </w:rPr>
              <w:t>4</w:t>
            </w:r>
          </w:p>
        </w:tc>
        <w:tc>
          <w:tcPr>
            <w:tcW w:w="1163" w:type="dxa"/>
            <w:tcBorders>
              <w:top w:val="nil"/>
              <w:left w:val="nil"/>
              <w:bottom w:val="nil"/>
              <w:right w:val="nil"/>
            </w:tcBorders>
            <w:shd w:val="clear" w:color="auto" w:fill="auto"/>
            <w:noWrap/>
          </w:tcPr>
          <w:p w14:paraId="4679A2C8" w14:textId="52E81851" w:rsidR="009854CA" w:rsidRPr="0064435C" w:rsidRDefault="00D3201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r w:rsidR="006C4FF4">
              <w:rPr>
                <w:rFonts w:ascii="Times New Roman" w:eastAsia="Times New Roman" w:hAnsi="Times New Roman" w:cs="Times New Roman"/>
                <w:color w:val="000000"/>
                <w:sz w:val="20"/>
                <w:szCs w:val="20"/>
              </w:rPr>
              <w:t>7</w:t>
            </w:r>
          </w:p>
        </w:tc>
      </w:tr>
      <w:tr w:rsidR="009854CA" w:rsidRPr="0064435C" w14:paraId="21804086" w14:textId="77777777" w:rsidTr="00F45918">
        <w:trPr>
          <w:trHeight w:val="330"/>
        </w:trPr>
        <w:tc>
          <w:tcPr>
            <w:tcW w:w="1690" w:type="dxa"/>
            <w:vMerge/>
            <w:tcBorders>
              <w:top w:val="nil"/>
              <w:left w:val="nil"/>
              <w:bottom w:val="nil"/>
              <w:right w:val="nil"/>
            </w:tcBorders>
            <w:vAlign w:val="center"/>
          </w:tcPr>
          <w:p w14:paraId="5650262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BD4CC5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DB0BA9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FF40707" w14:textId="402E70E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6C4FF4">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5FBE8A42" w14:textId="60476BF6"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(30.</w:t>
            </w:r>
            <w:r w:rsidR="006C4FF4">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2BCAE357" w14:textId="67B39A98"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(54.</w:t>
            </w:r>
            <w:r w:rsidR="006C4FF4">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p>
        </w:tc>
      </w:tr>
      <w:tr w:rsidR="009854CA" w:rsidRPr="0064435C" w14:paraId="3D310F5D" w14:textId="77777777" w:rsidTr="00F45918">
        <w:trPr>
          <w:trHeight w:val="300"/>
        </w:trPr>
        <w:tc>
          <w:tcPr>
            <w:tcW w:w="1690" w:type="dxa"/>
            <w:vMerge/>
            <w:tcBorders>
              <w:top w:val="nil"/>
              <w:left w:val="nil"/>
              <w:bottom w:val="nil"/>
              <w:right w:val="nil"/>
            </w:tcBorders>
            <w:vAlign w:val="center"/>
          </w:tcPr>
          <w:p w14:paraId="503805D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0449C3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Islam</w:t>
            </w:r>
          </w:p>
        </w:tc>
        <w:tc>
          <w:tcPr>
            <w:tcW w:w="708" w:type="dxa"/>
            <w:tcBorders>
              <w:top w:val="nil"/>
              <w:left w:val="nil"/>
              <w:bottom w:val="nil"/>
              <w:right w:val="nil"/>
            </w:tcBorders>
            <w:shd w:val="clear" w:color="auto" w:fill="auto"/>
            <w:noWrap/>
            <w:vAlign w:val="bottom"/>
          </w:tcPr>
          <w:p w14:paraId="3329A9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05EEE18" w14:textId="6C08635B" w:rsidR="009854CA" w:rsidRPr="0064435C" w:rsidRDefault="009854CA" w:rsidP="00F45918">
            <w:pPr>
              <w:spacing w:after="0" w:line="240" w:lineRule="auto"/>
              <w:jc w:val="center"/>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 xml:space="preserve">        </w:t>
            </w:r>
            <w:r w:rsidR="00705096">
              <w:rPr>
                <w:rFonts w:ascii="Times New Roman" w:eastAsia="Times New Roman" w:hAnsi="Times New Roman" w:cs="Times New Roman"/>
                <w:color w:val="000000"/>
                <w:sz w:val="20"/>
                <w:szCs w:val="20"/>
              </w:rPr>
              <w:t>261</w:t>
            </w:r>
          </w:p>
        </w:tc>
        <w:tc>
          <w:tcPr>
            <w:tcW w:w="1363" w:type="dxa"/>
            <w:tcBorders>
              <w:top w:val="nil"/>
              <w:left w:val="nil"/>
              <w:bottom w:val="nil"/>
              <w:right w:val="nil"/>
            </w:tcBorders>
            <w:shd w:val="clear" w:color="auto" w:fill="auto"/>
            <w:noWrap/>
          </w:tcPr>
          <w:p w14:paraId="34E0FAEB" w14:textId="2825EE84" w:rsidR="009854CA" w:rsidRPr="0064435C" w:rsidRDefault="00705096"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w:t>
            </w:r>
          </w:p>
        </w:tc>
        <w:tc>
          <w:tcPr>
            <w:tcW w:w="1163" w:type="dxa"/>
            <w:tcBorders>
              <w:top w:val="nil"/>
              <w:left w:val="nil"/>
              <w:bottom w:val="nil"/>
              <w:right w:val="nil"/>
            </w:tcBorders>
            <w:shd w:val="clear" w:color="auto" w:fill="auto"/>
            <w:noWrap/>
          </w:tcPr>
          <w:p w14:paraId="3606C7F0" w14:textId="25551B34" w:rsidR="009854CA" w:rsidRPr="0064435C" w:rsidRDefault="00D3201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426</w:t>
            </w:r>
          </w:p>
        </w:tc>
      </w:tr>
      <w:tr w:rsidR="009854CA" w:rsidRPr="0064435C" w14:paraId="1BC47AFA" w14:textId="77777777" w:rsidTr="00F45918">
        <w:trPr>
          <w:trHeight w:val="300"/>
        </w:trPr>
        <w:tc>
          <w:tcPr>
            <w:tcW w:w="1690" w:type="dxa"/>
            <w:vMerge/>
            <w:tcBorders>
              <w:top w:val="nil"/>
              <w:left w:val="nil"/>
              <w:bottom w:val="single" w:sz="4" w:space="0" w:color="auto"/>
              <w:right w:val="nil"/>
            </w:tcBorders>
            <w:vAlign w:val="center"/>
          </w:tcPr>
          <w:p w14:paraId="1E27401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single" w:sz="4" w:space="0" w:color="auto"/>
              <w:right w:val="nil"/>
            </w:tcBorders>
            <w:vAlign w:val="center"/>
          </w:tcPr>
          <w:p w14:paraId="62D1D1D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266C4D7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23E4D40E" w14:textId="79E45AC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6C4FF4">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p>
        </w:tc>
        <w:tc>
          <w:tcPr>
            <w:tcW w:w="1363" w:type="dxa"/>
            <w:tcBorders>
              <w:top w:val="nil"/>
              <w:left w:val="nil"/>
              <w:bottom w:val="single" w:sz="4" w:space="0" w:color="auto"/>
              <w:right w:val="nil"/>
            </w:tcBorders>
            <w:shd w:val="clear" w:color="auto" w:fill="auto"/>
            <w:noWrap/>
          </w:tcPr>
          <w:p w14:paraId="1CA7E04D" w14:textId="2AE3643F"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w:t>
            </w:r>
            <w:r w:rsidR="006C4FF4">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p>
        </w:tc>
        <w:tc>
          <w:tcPr>
            <w:tcW w:w="1163" w:type="dxa"/>
            <w:tcBorders>
              <w:top w:val="nil"/>
              <w:left w:val="nil"/>
              <w:bottom w:val="single" w:sz="4" w:space="0" w:color="auto"/>
              <w:right w:val="nil"/>
            </w:tcBorders>
            <w:shd w:val="clear" w:color="auto" w:fill="auto"/>
            <w:noWrap/>
          </w:tcPr>
          <w:p w14:paraId="6F549AD3" w14:textId="4D5AD8F0"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w:t>
            </w:r>
            <w:r w:rsidR="006C4FF4">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r>
      <w:tr w:rsidR="009854CA" w:rsidRPr="0064435C" w14:paraId="58AD7CBF" w14:textId="77777777" w:rsidTr="00F45918">
        <w:trPr>
          <w:trHeight w:val="300"/>
        </w:trPr>
        <w:tc>
          <w:tcPr>
            <w:tcW w:w="1690" w:type="dxa"/>
            <w:tcBorders>
              <w:top w:val="nil"/>
              <w:left w:val="nil"/>
              <w:bottom w:val="single" w:sz="4" w:space="0" w:color="auto"/>
              <w:right w:val="nil"/>
            </w:tcBorders>
            <w:vAlign w:val="center"/>
          </w:tcPr>
          <w:p w14:paraId="5BAE991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nil"/>
              <w:left w:val="nil"/>
              <w:bottom w:val="single" w:sz="4" w:space="0" w:color="auto"/>
              <w:right w:val="nil"/>
            </w:tcBorders>
            <w:vAlign w:val="center"/>
          </w:tcPr>
          <w:p w14:paraId="54330F9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Traditional</w:t>
            </w:r>
          </w:p>
        </w:tc>
        <w:tc>
          <w:tcPr>
            <w:tcW w:w="708" w:type="dxa"/>
            <w:tcBorders>
              <w:top w:val="nil"/>
              <w:left w:val="nil"/>
              <w:bottom w:val="single" w:sz="4" w:space="0" w:color="auto"/>
              <w:right w:val="nil"/>
            </w:tcBorders>
            <w:shd w:val="clear" w:color="auto" w:fill="auto"/>
            <w:noWrap/>
            <w:vAlign w:val="bottom"/>
          </w:tcPr>
          <w:p w14:paraId="45EB168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66CD56F2" w14:textId="0B0EF38F"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p w14:paraId="6E8D6A70" w14:textId="0BF4ED88"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p>
        </w:tc>
        <w:tc>
          <w:tcPr>
            <w:tcW w:w="1363" w:type="dxa"/>
            <w:tcBorders>
              <w:top w:val="nil"/>
              <w:left w:val="nil"/>
              <w:bottom w:val="single" w:sz="4" w:space="0" w:color="auto"/>
              <w:right w:val="nil"/>
            </w:tcBorders>
            <w:shd w:val="clear" w:color="auto" w:fill="auto"/>
            <w:noWrap/>
          </w:tcPr>
          <w:p w14:paraId="42393370" w14:textId="759D53C6"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p w14:paraId="27772721" w14:textId="680A8D6D"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(3.</w:t>
            </w:r>
            <w:r w:rsidR="006C4FF4">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163" w:type="dxa"/>
            <w:tcBorders>
              <w:top w:val="nil"/>
              <w:left w:val="nil"/>
              <w:bottom w:val="single" w:sz="4" w:space="0" w:color="auto"/>
              <w:right w:val="nil"/>
            </w:tcBorders>
            <w:shd w:val="clear" w:color="auto" w:fill="auto"/>
            <w:noWrap/>
          </w:tcPr>
          <w:p w14:paraId="2124F5DB" w14:textId="6908D30E"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p w14:paraId="21F8965F" w14:textId="46FBD276"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D443E2">
              <w:rPr>
                <w:rFonts w:ascii="Times New Roman" w:eastAsia="Times New Roman" w:hAnsi="Times New Roman" w:cs="Times New Roman"/>
                <w:color w:val="000000"/>
                <w:sz w:val="20"/>
                <w:szCs w:val="20"/>
              </w:rPr>
              <w:t>9</w:t>
            </w:r>
            <w:r w:rsidRPr="0064435C">
              <w:rPr>
                <w:rFonts w:ascii="Times New Roman" w:eastAsia="Times New Roman" w:hAnsi="Times New Roman" w:cs="Times New Roman"/>
                <w:color w:val="000000"/>
                <w:sz w:val="20"/>
                <w:szCs w:val="20"/>
              </w:rPr>
              <w:t>.</w:t>
            </w:r>
            <w:r w:rsidR="00D443E2">
              <w:rPr>
                <w:rFonts w:ascii="Times New Roman" w:eastAsia="Times New Roman" w:hAnsi="Times New Roman" w:cs="Times New Roman"/>
                <w:color w:val="000000"/>
                <w:sz w:val="20"/>
                <w:szCs w:val="20"/>
              </w:rPr>
              <w:t>9</w:t>
            </w:r>
            <w:r w:rsidRPr="0064435C">
              <w:rPr>
                <w:rFonts w:ascii="Times New Roman" w:eastAsia="Times New Roman" w:hAnsi="Times New Roman" w:cs="Times New Roman"/>
                <w:color w:val="000000"/>
                <w:sz w:val="20"/>
                <w:szCs w:val="20"/>
              </w:rPr>
              <w:t>)</w:t>
            </w:r>
          </w:p>
        </w:tc>
      </w:tr>
      <w:tr w:rsidR="009854CA" w:rsidRPr="0064435C" w14:paraId="35893462"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12979B1C" w14:textId="77777777" w:rsidR="009854CA" w:rsidRPr="0064435C" w:rsidRDefault="009854CA" w:rsidP="00F45918">
            <w:pPr>
              <w:tabs>
                <w:tab w:val="right" w:pos="3264"/>
              </w:tabs>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r w:rsidRPr="0064435C">
              <w:rPr>
                <w:rFonts w:ascii="Times New Roman" w:eastAsia="Times New Roman" w:hAnsi="Times New Roman" w:cs="Times New Roman"/>
                <w:color w:val="000000"/>
                <w:sz w:val="20"/>
                <w:szCs w:val="20"/>
              </w:rPr>
              <w:tab/>
            </w:r>
          </w:p>
        </w:tc>
        <w:tc>
          <w:tcPr>
            <w:tcW w:w="708" w:type="dxa"/>
            <w:tcBorders>
              <w:top w:val="single" w:sz="4" w:space="0" w:color="auto"/>
              <w:left w:val="nil"/>
              <w:bottom w:val="nil"/>
              <w:right w:val="nil"/>
            </w:tcBorders>
            <w:shd w:val="clear" w:color="auto" w:fill="auto"/>
            <w:noWrap/>
            <w:vAlign w:val="bottom"/>
          </w:tcPr>
          <w:p w14:paraId="5D262DF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1CBEC17D" w14:textId="509B0EC7"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618</w:t>
            </w:r>
          </w:p>
        </w:tc>
        <w:tc>
          <w:tcPr>
            <w:tcW w:w="1363" w:type="dxa"/>
            <w:tcBorders>
              <w:top w:val="single" w:sz="4" w:space="0" w:color="auto"/>
              <w:left w:val="nil"/>
              <w:bottom w:val="nil"/>
              <w:right w:val="nil"/>
            </w:tcBorders>
            <w:shd w:val="clear" w:color="auto" w:fill="auto"/>
            <w:noWrap/>
          </w:tcPr>
          <w:p w14:paraId="5D11A0F0" w14:textId="03411545"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c>
          <w:tcPr>
            <w:tcW w:w="1163" w:type="dxa"/>
            <w:tcBorders>
              <w:top w:val="single" w:sz="4" w:space="0" w:color="auto"/>
              <w:left w:val="nil"/>
              <w:bottom w:val="nil"/>
              <w:right w:val="nil"/>
            </w:tcBorders>
            <w:shd w:val="clear" w:color="auto" w:fill="auto"/>
            <w:noWrap/>
          </w:tcPr>
          <w:p w14:paraId="085810CD" w14:textId="4B7E6393" w:rsidR="009854CA" w:rsidRPr="0064435C" w:rsidRDefault="006C4FF4"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1192</w:t>
            </w:r>
          </w:p>
        </w:tc>
      </w:tr>
      <w:tr w:rsidR="009854CA" w:rsidRPr="0064435C" w14:paraId="20FE8361" w14:textId="77777777" w:rsidTr="00F45918">
        <w:trPr>
          <w:trHeight w:val="150"/>
        </w:trPr>
        <w:tc>
          <w:tcPr>
            <w:tcW w:w="3480" w:type="dxa"/>
            <w:gridSpan w:val="2"/>
            <w:vMerge/>
            <w:tcBorders>
              <w:top w:val="nil"/>
              <w:left w:val="nil"/>
              <w:bottom w:val="single" w:sz="4" w:space="0" w:color="auto"/>
              <w:right w:val="nil"/>
            </w:tcBorders>
            <w:vAlign w:val="center"/>
          </w:tcPr>
          <w:p w14:paraId="6BAB580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275C3EB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18DE9ADF" w14:textId="56282B98"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w:t>
            </w:r>
            <w:r w:rsidR="006C4FF4">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p>
        </w:tc>
        <w:tc>
          <w:tcPr>
            <w:tcW w:w="1363" w:type="dxa"/>
            <w:tcBorders>
              <w:top w:val="nil"/>
              <w:left w:val="nil"/>
              <w:bottom w:val="single" w:sz="4" w:space="0" w:color="auto"/>
              <w:right w:val="nil"/>
            </w:tcBorders>
            <w:shd w:val="clear" w:color="auto" w:fill="auto"/>
            <w:noWrap/>
          </w:tcPr>
          <w:p w14:paraId="2EE80CD1" w14:textId="5504409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w:t>
            </w:r>
            <w:r w:rsidR="006C4FF4">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r w:rsidR="006C4FF4">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p>
        </w:tc>
        <w:tc>
          <w:tcPr>
            <w:tcW w:w="1163" w:type="dxa"/>
            <w:tcBorders>
              <w:top w:val="nil"/>
              <w:left w:val="nil"/>
              <w:bottom w:val="single" w:sz="4" w:space="0" w:color="auto"/>
              <w:right w:val="nil"/>
            </w:tcBorders>
            <w:shd w:val="clear" w:color="auto" w:fill="auto"/>
            <w:noWrap/>
          </w:tcPr>
          <w:p w14:paraId="1740836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r w:rsidR="009854CA" w:rsidRPr="0064435C" w14:paraId="70939F04" w14:textId="77777777" w:rsidTr="00F45918">
        <w:trPr>
          <w:trHeight w:val="255"/>
        </w:trPr>
        <w:tc>
          <w:tcPr>
            <w:tcW w:w="3480" w:type="dxa"/>
            <w:gridSpan w:val="2"/>
            <w:tcBorders>
              <w:top w:val="single" w:sz="4" w:space="0" w:color="auto"/>
              <w:left w:val="nil"/>
              <w:bottom w:val="nil"/>
              <w:right w:val="nil"/>
            </w:tcBorders>
            <w:vAlign w:val="center"/>
          </w:tcPr>
          <w:p w14:paraId="5F02DC1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0BC2D6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4CB2365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6BDA6CE2"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3590016E"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16B099E7" w14:textId="77777777" w:rsidTr="00F45918">
        <w:trPr>
          <w:trHeight w:val="300"/>
        </w:trPr>
        <w:tc>
          <w:tcPr>
            <w:tcW w:w="1690" w:type="dxa"/>
            <w:vMerge w:val="restart"/>
            <w:tcBorders>
              <w:top w:val="nil"/>
              <w:left w:val="nil"/>
              <w:bottom w:val="nil"/>
              <w:right w:val="nil"/>
            </w:tcBorders>
            <w:shd w:val="clear" w:color="auto" w:fill="auto"/>
          </w:tcPr>
          <w:p w14:paraId="6A48564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Tribe</w:t>
            </w:r>
          </w:p>
        </w:tc>
        <w:tc>
          <w:tcPr>
            <w:tcW w:w="1790" w:type="dxa"/>
            <w:vMerge w:val="restart"/>
            <w:tcBorders>
              <w:top w:val="nil"/>
              <w:left w:val="nil"/>
              <w:bottom w:val="nil"/>
              <w:right w:val="nil"/>
            </w:tcBorders>
            <w:shd w:val="clear" w:color="auto" w:fill="auto"/>
          </w:tcPr>
          <w:p w14:paraId="742315D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Yoruba</w:t>
            </w:r>
          </w:p>
        </w:tc>
        <w:tc>
          <w:tcPr>
            <w:tcW w:w="708" w:type="dxa"/>
            <w:tcBorders>
              <w:top w:val="nil"/>
              <w:left w:val="nil"/>
              <w:bottom w:val="nil"/>
              <w:right w:val="nil"/>
            </w:tcBorders>
            <w:shd w:val="clear" w:color="auto" w:fill="auto"/>
            <w:noWrap/>
            <w:vAlign w:val="bottom"/>
          </w:tcPr>
          <w:p w14:paraId="0109EBD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74A87D93" w14:textId="50950D78"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w:t>
            </w:r>
          </w:p>
        </w:tc>
        <w:tc>
          <w:tcPr>
            <w:tcW w:w="1363" w:type="dxa"/>
            <w:tcBorders>
              <w:top w:val="nil"/>
              <w:left w:val="nil"/>
              <w:bottom w:val="nil"/>
              <w:right w:val="nil"/>
            </w:tcBorders>
            <w:shd w:val="clear" w:color="auto" w:fill="auto"/>
            <w:noWrap/>
          </w:tcPr>
          <w:p w14:paraId="7EE669A2" w14:textId="161CA1A6"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w:t>
            </w:r>
          </w:p>
        </w:tc>
        <w:tc>
          <w:tcPr>
            <w:tcW w:w="1163" w:type="dxa"/>
            <w:tcBorders>
              <w:top w:val="nil"/>
              <w:left w:val="nil"/>
              <w:bottom w:val="nil"/>
              <w:right w:val="nil"/>
            </w:tcBorders>
            <w:shd w:val="clear" w:color="auto" w:fill="auto"/>
            <w:noWrap/>
          </w:tcPr>
          <w:p w14:paraId="686F738B" w14:textId="7EE50074"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443</w:t>
            </w:r>
          </w:p>
        </w:tc>
      </w:tr>
      <w:tr w:rsidR="009854CA" w:rsidRPr="0064435C" w14:paraId="3180F9F0" w14:textId="77777777" w:rsidTr="00F45918">
        <w:trPr>
          <w:trHeight w:val="300"/>
        </w:trPr>
        <w:tc>
          <w:tcPr>
            <w:tcW w:w="1690" w:type="dxa"/>
            <w:vMerge/>
            <w:tcBorders>
              <w:top w:val="nil"/>
              <w:left w:val="nil"/>
              <w:bottom w:val="nil"/>
              <w:right w:val="nil"/>
            </w:tcBorders>
            <w:vAlign w:val="center"/>
          </w:tcPr>
          <w:p w14:paraId="100CF6C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C65060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AA5993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DF43FFB" w14:textId="0F263212"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18</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4</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0E4747F8" w14:textId="76DA92D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18</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5FA0A904" w14:textId="770CEE24"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37</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r>
      <w:tr w:rsidR="009854CA" w:rsidRPr="0064435C" w14:paraId="7B3F5B07" w14:textId="77777777" w:rsidTr="00116B88">
        <w:trPr>
          <w:trHeight w:val="300"/>
        </w:trPr>
        <w:tc>
          <w:tcPr>
            <w:tcW w:w="1690" w:type="dxa"/>
            <w:vMerge w:val="restart"/>
            <w:tcBorders>
              <w:top w:val="nil"/>
              <w:left w:val="nil"/>
              <w:bottom w:val="nil"/>
              <w:right w:val="nil"/>
            </w:tcBorders>
            <w:shd w:val="clear" w:color="auto" w:fill="auto"/>
            <w:vAlign w:val="center"/>
          </w:tcPr>
          <w:p w14:paraId="3C012CD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42277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Hausa</w:t>
            </w:r>
          </w:p>
        </w:tc>
        <w:tc>
          <w:tcPr>
            <w:tcW w:w="708" w:type="dxa"/>
            <w:tcBorders>
              <w:top w:val="nil"/>
              <w:left w:val="nil"/>
              <w:bottom w:val="nil"/>
              <w:right w:val="nil"/>
            </w:tcBorders>
            <w:shd w:val="clear" w:color="auto" w:fill="auto"/>
            <w:noWrap/>
            <w:vAlign w:val="bottom"/>
          </w:tcPr>
          <w:p w14:paraId="0955B81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884CD9C" w14:textId="12ACB5CB"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363" w:type="dxa"/>
            <w:tcBorders>
              <w:top w:val="nil"/>
              <w:left w:val="nil"/>
              <w:bottom w:val="nil"/>
              <w:right w:val="nil"/>
            </w:tcBorders>
            <w:shd w:val="clear" w:color="auto" w:fill="auto"/>
            <w:noWrap/>
          </w:tcPr>
          <w:p w14:paraId="59D09F6E" w14:textId="6E7A4E0F"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1163" w:type="dxa"/>
            <w:tcBorders>
              <w:top w:val="nil"/>
              <w:left w:val="nil"/>
              <w:bottom w:val="nil"/>
              <w:right w:val="nil"/>
            </w:tcBorders>
            <w:shd w:val="clear" w:color="auto" w:fill="auto"/>
            <w:noWrap/>
          </w:tcPr>
          <w:p w14:paraId="33811CEC" w14:textId="13E8AC33"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r>
      <w:tr w:rsidR="009854CA" w:rsidRPr="0064435C" w14:paraId="73FB54A2" w14:textId="77777777" w:rsidTr="00F45918">
        <w:trPr>
          <w:trHeight w:val="300"/>
        </w:trPr>
        <w:tc>
          <w:tcPr>
            <w:tcW w:w="1690" w:type="dxa"/>
            <w:vMerge/>
            <w:tcBorders>
              <w:top w:val="nil"/>
              <w:left w:val="nil"/>
              <w:bottom w:val="nil"/>
              <w:right w:val="nil"/>
            </w:tcBorders>
            <w:vAlign w:val="center"/>
          </w:tcPr>
          <w:p w14:paraId="48941ED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756F1AC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2624E5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5064D6CB" w14:textId="59E78071"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0</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47910C80" w14:textId="63DCA301"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w:t>
            </w:r>
            <w:r w:rsidR="002F5072">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229973C7" w14:textId="6CE4E34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p>
        </w:tc>
      </w:tr>
      <w:tr w:rsidR="009854CA" w:rsidRPr="0064435C" w14:paraId="6B927465" w14:textId="77777777" w:rsidTr="00116B88">
        <w:trPr>
          <w:trHeight w:val="300"/>
        </w:trPr>
        <w:tc>
          <w:tcPr>
            <w:tcW w:w="1690" w:type="dxa"/>
            <w:vMerge w:val="restart"/>
            <w:tcBorders>
              <w:top w:val="nil"/>
              <w:left w:val="nil"/>
              <w:bottom w:val="nil"/>
              <w:right w:val="nil"/>
            </w:tcBorders>
            <w:shd w:val="clear" w:color="auto" w:fill="auto"/>
            <w:vAlign w:val="center"/>
          </w:tcPr>
          <w:p w14:paraId="0BEAC5A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48ADB32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Igbo</w:t>
            </w:r>
          </w:p>
        </w:tc>
        <w:tc>
          <w:tcPr>
            <w:tcW w:w="708" w:type="dxa"/>
            <w:tcBorders>
              <w:top w:val="nil"/>
              <w:left w:val="nil"/>
              <w:bottom w:val="nil"/>
              <w:right w:val="nil"/>
            </w:tcBorders>
            <w:shd w:val="clear" w:color="auto" w:fill="auto"/>
            <w:noWrap/>
            <w:vAlign w:val="bottom"/>
          </w:tcPr>
          <w:p w14:paraId="4ABE689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05BFFE2B" w14:textId="3E7B1513"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63" w:type="dxa"/>
            <w:tcBorders>
              <w:top w:val="nil"/>
              <w:left w:val="nil"/>
              <w:bottom w:val="nil"/>
              <w:right w:val="nil"/>
            </w:tcBorders>
            <w:shd w:val="clear" w:color="auto" w:fill="auto"/>
            <w:noWrap/>
          </w:tcPr>
          <w:p w14:paraId="318674C4" w14:textId="59EC6EAB"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1163" w:type="dxa"/>
            <w:tcBorders>
              <w:top w:val="nil"/>
              <w:left w:val="nil"/>
              <w:bottom w:val="nil"/>
              <w:right w:val="nil"/>
            </w:tcBorders>
            <w:shd w:val="clear" w:color="auto" w:fill="auto"/>
            <w:noWrap/>
          </w:tcPr>
          <w:p w14:paraId="0E3A3F13" w14:textId="477E6290" w:rsidR="009854CA" w:rsidRPr="0064435C" w:rsidRDefault="00116B88"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w:t>
            </w:r>
          </w:p>
        </w:tc>
      </w:tr>
      <w:tr w:rsidR="009854CA" w:rsidRPr="0064435C" w14:paraId="0AF39B7D" w14:textId="77777777" w:rsidTr="00F45918">
        <w:trPr>
          <w:trHeight w:val="300"/>
        </w:trPr>
        <w:tc>
          <w:tcPr>
            <w:tcW w:w="1690" w:type="dxa"/>
            <w:vMerge/>
            <w:tcBorders>
              <w:top w:val="nil"/>
              <w:left w:val="nil"/>
              <w:bottom w:val="nil"/>
              <w:right w:val="nil"/>
            </w:tcBorders>
            <w:vAlign w:val="center"/>
          </w:tcPr>
          <w:p w14:paraId="6C88453E"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42D553C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FC0E0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CB2EB60" w14:textId="4754EC92"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36FC8AA2" w14:textId="657F90D9"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w:t>
            </w:r>
            <w:r w:rsidR="002F5072">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115F2AA4" w14:textId="363EC40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9</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r>
      <w:tr w:rsidR="009854CA" w:rsidRPr="0064435C" w14:paraId="0842B078" w14:textId="77777777" w:rsidTr="00F45918">
        <w:trPr>
          <w:trHeight w:val="300"/>
        </w:trPr>
        <w:tc>
          <w:tcPr>
            <w:tcW w:w="1690" w:type="dxa"/>
            <w:tcBorders>
              <w:top w:val="nil"/>
              <w:left w:val="nil"/>
              <w:bottom w:val="single" w:sz="4" w:space="0" w:color="auto"/>
              <w:right w:val="nil"/>
            </w:tcBorders>
            <w:vAlign w:val="center"/>
          </w:tcPr>
          <w:p w14:paraId="6DB12F9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nil"/>
              <w:left w:val="nil"/>
              <w:bottom w:val="single" w:sz="4" w:space="0" w:color="auto"/>
              <w:right w:val="nil"/>
            </w:tcBorders>
            <w:vAlign w:val="center"/>
          </w:tcPr>
          <w:p w14:paraId="417B10C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Esan</w:t>
            </w:r>
          </w:p>
        </w:tc>
        <w:tc>
          <w:tcPr>
            <w:tcW w:w="708" w:type="dxa"/>
            <w:tcBorders>
              <w:top w:val="nil"/>
              <w:left w:val="nil"/>
              <w:bottom w:val="single" w:sz="4" w:space="0" w:color="auto"/>
              <w:right w:val="nil"/>
            </w:tcBorders>
            <w:shd w:val="clear" w:color="auto" w:fill="auto"/>
            <w:noWrap/>
            <w:vAlign w:val="bottom"/>
          </w:tcPr>
          <w:p w14:paraId="293FEEED"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14BDAFE6"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419</w:t>
            </w:r>
          </w:p>
          <w:p w14:paraId="4C11CE11" w14:textId="6D050D79"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35</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c>
          <w:tcPr>
            <w:tcW w:w="1363" w:type="dxa"/>
            <w:tcBorders>
              <w:top w:val="nil"/>
              <w:left w:val="nil"/>
              <w:bottom w:val="single" w:sz="4" w:space="0" w:color="auto"/>
              <w:right w:val="nil"/>
            </w:tcBorders>
            <w:shd w:val="clear" w:color="auto" w:fill="auto"/>
            <w:noWrap/>
          </w:tcPr>
          <w:p w14:paraId="621B2EE7"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184</w:t>
            </w:r>
          </w:p>
          <w:p w14:paraId="47E32DC2" w14:textId="7A48FE7D"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5.</w:t>
            </w:r>
            <w:r w:rsidR="002F5072">
              <w:rPr>
                <w:rFonts w:ascii="Times New Roman" w:eastAsia="Times New Roman" w:hAnsi="Times New Roman" w:cs="Times New Roman"/>
                <w:color w:val="000000"/>
                <w:sz w:val="20"/>
                <w:szCs w:val="20"/>
              </w:rPr>
              <w:t>4</w:t>
            </w:r>
            <w:r w:rsidRPr="0064435C">
              <w:rPr>
                <w:rFonts w:ascii="Times New Roman" w:eastAsia="Times New Roman" w:hAnsi="Times New Roman" w:cs="Times New Roman"/>
                <w:color w:val="000000"/>
                <w:sz w:val="20"/>
                <w:szCs w:val="20"/>
              </w:rPr>
              <w:t>)</w:t>
            </w:r>
          </w:p>
        </w:tc>
        <w:tc>
          <w:tcPr>
            <w:tcW w:w="1163" w:type="dxa"/>
            <w:tcBorders>
              <w:top w:val="nil"/>
              <w:left w:val="nil"/>
              <w:bottom w:val="single" w:sz="4" w:space="0" w:color="auto"/>
              <w:right w:val="nil"/>
            </w:tcBorders>
            <w:shd w:val="clear" w:color="auto" w:fill="auto"/>
            <w:noWrap/>
          </w:tcPr>
          <w:p w14:paraId="715F3D25"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603</w:t>
            </w:r>
          </w:p>
          <w:p w14:paraId="6DB9B431" w14:textId="5CB74E0F"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50</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r>
      <w:tr w:rsidR="009854CA" w:rsidRPr="0064435C" w14:paraId="56D8298B" w14:textId="77777777" w:rsidTr="00F45918">
        <w:trPr>
          <w:trHeight w:val="105"/>
        </w:trPr>
        <w:tc>
          <w:tcPr>
            <w:tcW w:w="1690" w:type="dxa"/>
            <w:tcBorders>
              <w:top w:val="single" w:sz="4" w:space="0" w:color="auto"/>
              <w:left w:val="nil"/>
              <w:bottom w:val="nil"/>
              <w:right w:val="nil"/>
            </w:tcBorders>
            <w:vAlign w:val="center"/>
          </w:tcPr>
          <w:p w14:paraId="0178980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tcBorders>
              <w:top w:val="single" w:sz="4" w:space="0" w:color="auto"/>
              <w:left w:val="nil"/>
              <w:bottom w:val="nil"/>
              <w:right w:val="nil"/>
            </w:tcBorders>
            <w:vAlign w:val="center"/>
          </w:tcPr>
          <w:p w14:paraId="0A6D135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single" w:sz="4" w:space="0" w:color="auto"/>
              <w:left w:val="nil"/>
              <w:bottom w:val="nil"/>
              <w:right w:val="nil"/>
            </w:tcBorders>
            <w:shd w:val="clear" w:color="auto" w:fill="auto"/>
            <w:noWrap/>
            <w:vAlign w:val="bottom"/>
          </w:tcPr>
          <w:p w14:paraId="158CDA4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579EFF64"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single" w:sz="4" w:space="0" w:color="auto"/>
              <w:left w:val="nil"/>
              <w:bottom w:val="nil"/>
              <w:right w:val="nil"/>
            </w:tcBorders>
            <w:shd w:val="clear" w:color="auto" w:fill="auto"/>
            <w:noWrap/>
          </w:tcPr>
          <w:p w14:paraId="09B891DC"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single" w:sz="4" w:space="0" w:color="auto"/>
              <w:left w:val="nil"/>
              <w:bottom w:val="nil"/>
              <w:right w:val="nil"/>
            </w:tcBorders>
            <w:shd w:val="clear" w:color="auto" w:fill="auto"/>
            <w:noWrap/>
          </w:tcPr>
          <w:p w14:paraId="08C05DB9"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p>
        </w:tc>
      </w:tr>
      <w:tr w:rsidR="009854CA" w:rsidRPr="0064435C" w14:paraId="4757DD50" w14:textId="77777777" w:rsidTr="00F45918">
        <w:trPr>
          <w:trHeight w:val="300"/>
        </w:trPr>
        <w:tc>
          <w:tcPr>
            <w:tcW w:w="3480" w:type="dxa"/>
            <w:gridSpan w:val="2"/>
            <w:vMerge w:val="restart"/>
            <w:tcBorders>
              <w:top w:val="nil"/>
              <w:left w:val="nil"/>
              <w:bottom w:val="nil"/>
              <w:right w:val="nil"/>
            </w:tcBorders>
            <w:shd w:val="clear" w:color="auto" w:fill="auto"/>
          </w:tcPr>
          <w:p w14:paraId="3DBEA13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p>
        </w:tc>
        <w:tc>
          <w:tcPr>
            <w:tcW w:w="708" w:type="dxa"/>
            <w:tcBorders>
              <w:top w:val="nil"/>
              <w:left w:val="nil"/>
              <w:bottom w:val="nil"/>
              <w:right w:val="nil"/>
            </w:tcBorders>
            <w:shd w:val="clear" w:color="auto" w:fill="auto"/>
            <w:noWrap/>
            <w:vAlign w:val="bottom"/>
          </w:tcPr>
          <w:p w14:paraId="553AE3FD"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F493F2B" w14:textId="47C75257" w:rsidR="009854CA" w:rsidRPr="0064435C" w:rsidRDefault="002F507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699</w:t>
            </w:r>
          </w:p>
        </w:tc>
        <w:tc>
          <w:tcPr>
            <w:tcW w:w="1363" w:type="dxa"/>
            <w:tcBorders>
              <w:top w:val="nil"/>
              <w:left w:val="nil"/>
              <w:bottom w:val="nil"/>
              <w:right w:val="nil"/>
            </w:tcBorders>
            <w:shd w:val="clear" w:color="auto" w:fill="auto"/>
            <w:noWrap/>
          </w:tcPr>
          <w:p w14:paraId="480941CB" w14:textId="205CA661" w:rsidR="009854CA" w:rsidRPr="0064435C" w:rsidRDefault="002F507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493</w:t>
            </w:r>
          </w:p>
        </w:tc>
        <w:tc>
          <w:tcPr>
            <w:tcW w:w="1163" w:type="dxa"/>
            <w:tcBorders>
              <w:top w:val="nil"/>
              <w:left w:val="nil"/>
              <w:bottom w:val="nil"/>
              <w:right w:val="nil"/>
            </w:tcBorders>
            <w:shd w:val="clear" w:color="auto" w:fill="auto"/>
            <w:noWrap/>
          </w:tcPr>
          <w:p w14:paraId="262DD52D" w14:textId="083D6641" w:rsidR="009854CA" w:rsidRPr="0064435C" w:rsidRDefault="002F507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1192</w:t>
            </w:r>
          </w:p>
        </w:tc>
      </w:tr>
      <w:tr w:rsidR="009854CA" w:rsidRPr="0064435C" w14:paraId="79AA2479" w14:textId="77777777" w:rsidTr="00F45918">
        <w:trPr>
          <w:trHeight w:val="300"/>
        </w:trPr>
        <w:tc>
          <w:tcPr>
            <w:tcW w:w="3480" w:type="dxa"/>
            <w:gridSpan w:val="2"/>
            <w:vMerge/>
            <w:tcBorders>
              <w:top w:val="nil"/>
              <w:left w:val="nil"/>
              <w:bottom w:val="single" w:sz="4" w:space="0" w:color="auto"/>
              <w:right w:val="nil"/>
            </w:tcBorders>
            <w:vAlign w:val="center"/>
          </w:tcPr>
          <w:p w14:paraId="10D2283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695DC43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4D3E0E1C" w14:textId="5C07C96E"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w:t>
            </w:r>
            <w:r w:rsidR="002F5072">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c>
          <w:tcPr>
            <w:tcW w:w="1363" w:type="dxa"/>
            <w:tcBorders>
              <w:top w:val="nil"/>
              <w:left w:val="nil"/>
              <w:bottom w:val="single" w:sz="4" w:space="0" w:color="auto"/>
              <w:right w:val="nil"/>
            </w:tcBorders>
            <w:shd w:val="clear" w:color="auto" w:fill="auto"/>
            <w:noWrap/>
          </w:tcPr>
          <w:p w14:paraId="60B0199E" w14:textId="5DFAAB9B"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w:t>
            </w:r>
            <w:r w:rsidR="002F5072">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r w:rsidR="002F5072">
              <w:rPr>
                <w:rFonts w:ascii="Times New Roman" w:eastAsia="Times New Roman" w:hAnsi="Times New Roman" w:cs="Times New Roman"/>
                <w:color w:val="000000"/>
                <w:sz w:val="20"/>
                <w:szCs w:val="20"/>
              </w:rPr>
              <w:t>4</w:t>
            </w:r>
            <w:r w:rsidRPr="0064435C">
              <w:rPr>
                <w:rFonts w:ascii="Times New Roman" w:eastAsia="Times New Roman" w:hAnsi="Times New Roman" w:cs="Times New Roman"/>
                <w:color w:val="000000"/>
                <w:sz w:val="20"/>
                <w:szCs w:val="20"/>
              </w:rPr>
              <w:t>)</w:t>
            </w:r>
          </w:p>
        </w:tc>
        <w:tc>
          <w:tcPr>
            <w:tcW w:w="1163" w:type="dxa"/>
            <w:tcBorders>
              <w:top w:val="nil"/>
              <w:left w:val="nil"/>
              <w:bottom w:val="single" w:sz="4" w:space="0" w:color="auto"/>
              <w:right w:val="nil"/>
            </w:tcBorders>
            <w:shd w:val="clear" w:color="auto" w:fill="auto"/>
            <w:noWrap/>
          </w:tcPr>
          <w:p w14:paraId="5ED3AD3F"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r w:rsidR="009854CA" w:rsidRPr="0064435C" w14:paraId="59D18CA8" w14:textId="77777777" w:rsidTr="00F45918">
        <w:trPr>
          <w:trHeight w:val="300"/>
        </w:trPr>
        <w:tc>
          <w:tcPr>
            <w:tcW w:w="1690" w:type="dxa"/>
            <w:vMerge w:val="restart"/>
            <w:tcBorders>
              <w:top w:val="single" w:sz="4" w:space="0" w:color="auto"/>
              <w:left w:val="nil"/>
              <w:bottom w:val="nil"/>
              <w:right w:val="nil"/>
            </w:tcBorders>
            <w:shd w:val="clear" w:color="auto" w:fill="auto"/>
          </w:tcPr>
          <w:p w14:paraId="0F4626F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Education</w:t>
            </w:r>
          </w:p>
        </w:tc>
        <w:tc>
          <w:tcPr>
            <w:tcW w:w="1790" w:type="dxa"/>
            <w:vMerge w:val="restart"/>
            <w:tcBorders>
              <w:top w:val="single" w:sz="4" w:space="0" w:color="auto"/>
              <w:left w:val="nil"/>
              <w:bottom w:val="nil"/>
              <w:right w:val="nil"/>
            </w:tcBorders>
            <w:shd w:val="clear" w:color="auto" w:fill="auto"/>
          </w:tcPr>
          <w:p w14:paraId="11510ED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No formal Education</w:t>
            </w:r>
          </w:p>
        </w:tc>
        <w:tc>
          <w:tcPr>
            <w:tcW w:w="708" w:type="dxa"/>
            <w:tcBorders>
              <w:top w:val="single" w:sz="4" w:space="0" w:color="auto"/>
              <w:left w:val="nil"/>
              <w:bottom w:val="nil"/>
              <w:right w:val="nil"/>
            </w:tcBorders>
            <w:shd w:val="clear" w:color="auto" w:fill="auto"/>
            <w:noWrap/>
            <w:vAlign w:val="bottom"/>
          </w:tcPr>
          <w:p w14:paraId="6DB2604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6F23B93D" w14:textId="27463FE6"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1363" w:type="dxa"/>
            <w:tcBorders>
              <w:top w:val="single" w:sz="4" w:space="0" w:color="auto"/>
              <w:left w:val="nil"/>
              <w:bottom w:val="nil"/>
              <w:right w:val="nil"/>
            </w:tcBorders>
            <w:shd w:val="clear" w:color="auto" w:fill="auto"/>
            <w:noWrap/>
          </w:tcPr>
          <w:p w14:paraId="48863D57" w14:textId="0B0E0CD0"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163" w:type="dxa"/>
            <w:tcBorders>
              <w:top w:val="single" w:sz="4" w:space="0" w:color="auto"/>
              <w:left w:val="nil"/>
              <w:bottom w:val="nil"/>
              <w:right w:val="nil"/>
            </w:tcBorders>
            <w:shd w:val="clear" w:color="auto" w:fill="auto"/>
            <w:noWrap/>
          </w:tcPr>
          <w:p w14:paraId="60EC06E6" w14:textId="4ABE5FCD"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9854CA" w:rsidRPr="0064435C" w14:paraId="23C93AF4" w14:textId="77777777" w:rsidTr="00F45918">
        <w:trPr>
          <w:trHeight w:val="300"/>
        </w:trPr>
        <w:tc>
          <w:tcPr>
            <w:tcW w:w="1690" w:type="dxa"/>
            <w:vMerge/>
            <w:tcBorders>
              <w:top w:val="nil"/>
              <w:left w:val="nil"/>
              <w:bottom w:val="nil"/>
              <w:right w:val="nil"/>
            </w:tcBorders>
            <w:vAlign w:val="center"/>
          </w:tcPr>
          <w:p w14:paraId="570DE07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4A695AD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46CE147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AF3DB77" w14:textId="3E687048"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742855">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r w:rsidR="00742855">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283753F3" w14:textId="5D783DF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742855">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4</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6D9C6485" w14:textId="6D3E434F"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0</w:t>
            </w:r>
            <w:r w:rsidRPr="0064435C">
              <w:rPr>
                <w:rFonts w:ascii="Times New Roman" w:eastAsia="Times New Roman" w:hAnsi="Times New Roman" w:cs="Times New Roman"/>
                <w:color w:val="000000"/>
                <w:sz w:val="20"/>
                <w:szCs w:val="20"/>
              </w:rPr>
              <w:t>)</w:t>
            </w:r>
          </w:p>
        </w:tc>
      </w:tr>
      <w:tr w:rsidR="009854CA" w:rsidRPr="0064435C" w14:paraId="5AB5A321" w14:textId="77777777" w:rsidTr="00F45918">
        <w:trPr>
          <w:trHeight w:val="300"/>
        </w:trPr>
        <w:tc>
          <w:tcPr>
            <w:tcW w:w="1690" w:type="dxa"/>
            <w:vMerge/>
            <w:tcBorders>
              <w:top w:val="nil"/>
              <w:left w:val="nil"/>
              <w:bottom w:val="nil"/>
              <w:right w:val="nil"/>
            </w:tcBorders>
            <w:vAlign w:val="center"/>
          </w:tcPr>
          <w:p w14:paraId="79E7673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D6EF11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Primary</w:t>
            </w:r>
          </w:p>
        </w:tc>
        <w:tc>
          <w:tcPr>
            <w:tcW w:w="708" w:type="dxa"/>
            <w:tcBorders>
              <w:top w:val="nil"/>
              <w:left w:val="nil"/>
              <w:bottom w:val="nil"/>
              <w:right w:val="nil"/>
            </w:tcBorders>
            <w:shd w:val="clear" w:color="auto" w:fill="auto"/>
            <w:noWrap/>
            <w:vAlign w:val="bottom"/>
          </w:tcPr>
          <w:p w14:paraId="64239FA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5B08828" w14:textId="4304C7BE"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w:t>
            </w:r>
          </w:p>
        </w:tc>
        <w:tc>
          <w:tcPr>
            <w:tcW w:w="1363" w:type="dxa"/>
            <w:tcBorders>
              <w:top w:val="nil"/>
              <w:left w:val="nil"/>
              <w:bottom w:val="nil"/>
              <w:right w:val="nil"/>
            </w:tcBorders>
            <w:shd w:val="clear" w:color="auto" w:fill="auto"/>
            <w:noWrap/>
          </w:tcPr>
          <w:p w14:paraId="2064531B" w14:textId="3A523802"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742855">
              <w:rPr>
                <w:rFonts w:ascii="Times New Roman" w:eastAsia="Times New Roman" w:hAnsi="Times New Roman" w:cs="Times New Roman"/>
                <w:color w:val="000000"/>
                <w:sz w:val="20"/>
                <w:szCs w:val="20"/>
              </w:rPr>
              <w:t>4</w:t>
            </w:r>
          </w:p>
        </w:tc>
        <w:tc>
          <w:tcPr>
            <w:tcW w:w="1163" w:type="dxa"/>
            <w:tcBorders>
              <w:top w:val="nil"/>
              <w:left w:val="nil"/>
              <w:bottom w:val="nil"/>
              <w:right w:val="nil"/>
            </w:tcBorders>
            <w:shd w:val="clear" w:color="auto" w:fill="auto"/>
            <w:noWrap/>
          </w:tcPr>
          <w:p w14:paraId="43D4EDDA" w14:textId="3FF5D558"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472</w:t>
            </w:r>
          </w:p>
        </w:tc>
      </w:tr>
      <w:tr w:rsidR="009854CA" w:rsidRPr="0064435C" w14:paraId="3C44D9EA" w14:textId="77777777" w:rsidTr="00F45918">
        <w:trPr>
          <w:trHeight w:val="300"/>
        </w:trPr>
        <w:tc>
          <w:tcPr>
            <w:tcW w:w="1690" w:type="dxa"/>
            <w:vMerge/>
            <w:tcBorders>
              <w:top w:val="nil"/>
              <w:left w:val="nil"/>
              <w:bottom w:val="nil"/>
              <w:right w:val="nil"/>
            </w:tcBorders>
            <w:vAlign w:val="center"/>
          </w:tcPr>
          <w:p w14:paraId="0540082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0485678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CE0A79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1892824" w14:textId="4A6E0FCB"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w:t>
            </w:r>
            <w:r w:rsidR="005A5D63">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25D5A4FA" w14:textId="3B95F074"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5A5D63">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0</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1026D1A1" w14:textId="1EB02A62"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39</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p>
        </w:tc>
      </w:tr>
      <w:tr w:rsidR="009854CA" w:rsidRPr="0064435C" w14:paraId="31042A10" w14:textId="77777777" w:rsidTr="00F45918">
        <w:trPr>
          <w:trHeight w:val="300"/>
        </w:trPr>
        <w:tc>
          <w:tcPr>
            <w:tcW w:w="1690" w:type="dxa"/>
            <w:vMerge/>
            <w:tcBorders>
              <w:top w:val="nil"/>
              <w:left w:val="nil"/>
              <w:bottom w:val="nil"/>
              <w:right w:val="nil"/>
            </w:tcBorders>
            <w:vAlign w:val="center"/>
          </w:tcPr>
          <w:p w14:paraId="3868CA5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27272766"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Secondary</w:t>
            </w:r>
          </w:p>
        </w:tc>
        <w:tc>
          <w:tcPr>
            <w:tcW w:w="708" w:type="dxa"/>
            <w:tcBorders>
              <w:top w:val="nil"/>
              <w:left w:val="nil"/>
              <w:bottom w:val="nil"/>
              <w:right w:val="nil"/>
            </w:tcBorders>
            <w:shd w:val="clear" w:color="auto" w:fill="auto"/>
            <w:noWrap/>
            <w:vAlign w:val="bottom"/>
          </w:tcPr>
          <w:p w14:paraId="241F4BF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5FB15F39" w14:textId="325672BD"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363" w:type="dxa"/>
            <w:tcBorders>
              <w:top w:val="nil"/>
              <w:left w:val="nil"/>
              <w:bottom w:val="nil"/>
              <w:right w:val="nil"/>
            </w:tcBorders>
            <w:shd w:val="clear" w:color="auto" w:fill="auto"/>
            <w:noWrap/>
          </w:tcPr>
          <w:p w14:paraId="329F0585" w14:textId="21679300"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1163" w:type="dxa"/>
            <w:tcBorders>
              <w:top w:val="nil"/>
              <w:left w:val="nil"/>
              <w:bottom w:val="nil"/>
              <w:right w:val="nil"/>
            </w:tcBorders>
            <w:shd w:val="clear" w:color="auto" w:fill="auto"/>
            <w:noWrap/>
          </w:tcPr>
          <w:p w14:paraId="19A383CE" w14:textId="14C5C71E"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r>
      <w:tr w:rsidR="009854CA" w:rsidRPr="0064435C" w14:paraId="7CEA6C16" w14:textId="77777777" w:rsidTr="00F45918">
        <w:trPr>
          <w:trHeight w:val="330"/>
        </w:trPr>
        <w:tc>
          <w:tcPr>
            <w:tcW w:w="1690" w:type="dxa"/>
            <w:vMerge/>
            <w:tcBorders>
              <w:top w:val="nil"/>
              <w:left w:val="nil"/>
              <w:bottom w:val="nil"/>
              <w:right w:val="nil"/>
            </w:tcBorders>
            <w:vAlign w:val="center"/>
          </w:tcPr>
          <w:p w14:paraId="07CE7272"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16092F9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7973AC3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65A1A2B3" w14:textId="7D7A469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5A5D63">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04EB9136" w14:textId="1573DF93"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5C2E7279" w14:textId="3E0F896E"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w:t>
            </w:r>
            <w:r w:rsidR="005A5D63">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p>
        </w:tc>
      </w:tr>
      <w:tr w:rsidR="009854CA" w:rsidRPr="0064435C" w14:paraId="20CC2863" w14:textId="77777777" w:rsidTr="00F45918">
        <w:trPr>
          <w:trHeight w:val="300"/>
        </w:trPr>
        <w:tc>
          <w:tcPr>
            <w:tcW w:w="1690" w:type="dxa"/>
            <w:vMerge/>
            <w:tcBorders>
              <w:top w:val="nil"/>
              <w:left w:val="nil"/>
              <w:bottom w:val="nil"/>
              <w:right w:val="nil"/>
            </w:tcBorders>
            <w:vAlign w:val="center"/>
          </w:tcPr>
          <w:p w14:paraId="484189E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1554D50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Tertiary</w:t>
            </w:r>
          </w:p>
        </w:tc>
        <w:tc>
          <w:tcPr>
            <w:tcW w:w="708" w:type="dxa"/>
            <w:tcBorders>
              <w:top w:val="nil"/>
              <w:left w:val="nil"/>
              <w:bottom w:val="nil"/>
              <w:right w:val="nil"/>
            </w:tcBorders>
            <w:shd w:val="clear" w:color="auto" w:fill="auto"/>
            <w:noWrap/>
            <w:vAlign w:val="bottom"/>
          </w:tcPr>
          <w:p w14:paraId="727CA95B"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379FD06" w14:textId="481EE84C" w:rsidR="009854CA" w:rsidRPr="0064435C" w:rsidRDefault="00D443E2"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742855">
              <w:rPr>
                <w:rFonts w:ascii="Times New Roman" w:eastAsia="Times New Roman" w:hAnsi="Times New Roman" w:cs="Times New Roman"/>
                <w:color w:val="000000"/>
                <w:sz w:val="20"/>
                <w:szCs w:val="20"/>
              </w:rPr>
              <w:t>87</w:t>
            </w:r>
          </w:p>
        </w:tc>
        <w:tc>
          <w:tcPr>
            <w:tcW w:w="1363" w:type="dxa"/>
            <w:tcBorders>
              <w:top w:val="nil"/>
              <w:left w:val="nil"/>
              <w:bottom w:val="nil"/>
              <w:right w:val="nil"/>
            </w:tcBorders>
            <w:shd w:val="clear" w:color="auto" w:fill="auto"/>
            <w:noWrap/>
          </w:tcPr>
          <w:p w14:paraId="69EC977C" w14:textId="38C5EEEE"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w:t>
            </w:r>
          </w:p>
        </w:tc>
        <w:tc>
          <w:tcPr>
            <w:tcW w:w="1163" w:type="dxa"/>
            <w:tcBorders>
              <w:top w:val="nil"/>
              <w:left w:val="nil"/>
              <w:bottom w:val="nil"/>
              <w:right w:val="nil"/>
            </w:tcBorders>
            <w:shd w:val="clear" w:color="auto" w:fill="auto"/>
            <w:noWrap/>
          </w:tcPr>
          <w:p w14:paraId="347C54C0" w14:textId="73D888BD"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w:t>
            </w:r>
          </w:p>
        </w:tc>
      </w:tr>
      <w:tr w:rsidR="009854CA" w:rsidRPr="0064435C" w14:paraId="4815ECDF" w14:textId="77777777" w:rsidTr="00F45918">
        <w:trPr>
          <w:trHeight w:val="300"/>
        </w:trPr>
        <w:tc>
          <w:tcPr>
            <w:tcW w:w="1690" w:type="dxa"/>
            <w:vMerge/>
            <w:tcBorders>
              <w:top w:val="nil"/>
              <w:left w:val="nil"/>
              <w:bottom w:val="nil"/>
              <w:right w:val="nil"/>
            </w:tcBorders>
            <w:vAlign w:val="center"/>
          </w:tcPr>
          <w:p w14:paraId="5336214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5EA6726F"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3280F287"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17E4F598" w14:textId="07CE4048"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w:t>
            </w:r>
            <w:r w:rsidR="005A5D63">
              <w:rPr>
                <w:rFonts w:ascii="Times New Roman" w:eastAsia="Times New Roman" w:hAnsi="Times New Roman" w:cs="Times New Roman"/>
                <w:color w:val="000000"/>
                <w:sz w:val="20"/>
                <w:szCs w:val="20"/>
              </w:rPr>
              <w:t>5</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45AE85CF" w14:textId="1301BD55"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(12.</w:t>
            </w:r>
            <w:r w:rsidR="005A5D63">
              <w:rPr>
                <w:rFonts w:ascii="Times New Roman" w:eastAsia="Times New Roman" w:hAnsi="Times New Roman" w:cs="Times New Roman"/>
                <w:color w:val="000000"/>
                <w:sz w:val="20"/>
                <w:szCs w:val="20"/>
              </w:rPr>
              <w:t>2</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53503BE0" w14:textId="277AA691"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5A5D63">
              <w:rPr>
                <w:rFonts w:ascii="Times New Roman" w:eastAsia="Times New Roman" w:hAnsi="Times New Roman" w:cs="Times New Roman"/>
                <w:color w:val="000000"/>
                <w:sz w:val="20"/>
                <w:szCs w:val="20"/>
              </w:rPr>
              <w:t>8</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0</w:t>
            </w:r>
            <w:r w:rsidRPr="0064435C">
              <w:rPr>
                <w:rFonts w:ascii="Times New Roman" w:eastAsia="Times New Roman" w:hAnsi="Times New Roman" w:cs="Times New Roman"/>
                <w:color w:val="000000"/>
                <w:sz w:val="20"/>
                <w:szCs w:val="20"/>
              </w:rPr>
              <w:t>)</w:t>
            </w:r>
          </w:p>
        </w:tc>
      </w:tr>
      <w:tr w:rsidR="009854CA" w:rsidRPr="0064435C" w14:paraId="6ED13EC5" w14:textId="77777777" w:rsidTr="00F45918">
        <w:trPr>
          <w:trHeight w:val="300"/>
        </w:trPr>
        <w:tc>
          <w:tcPr>
            <w:tcW w:w="1690" w:type="dxa"/>
            <w:vMerge/>
            <w:tcBorders>
              <w:top w:val="nil"/>
              <w:left w:val="nil"/>
              <w:bottom w:val="nil"/>
              <w:right w:val="nil"/>
            </w:tcBorders>
            <w:vAlign w:val="center"/>
          </w:tcPr>
          <w:p w14:paraId="0C2D0174"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val="restart"/>
            <w:tcBorders>
              <w:top w:val="nil"/>
              <w:left w:val="nil"/>
              <w:bottom w:val="nil"/>
              <w:right w:val="nil"/>
            </w:tcBorders>
            <w:shd w:val="clear" w:color="auto" w:fill="auto"/>
          </w:tcPr>
          <w:p w14:paraId="359D7BD5"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Vocational Training</w:t>
            </w:r>
          </w:p>
        </w:tc>
        <w:tc>
          <w:tcPr>
            <w:tcW w:w="708" w:type="dxa"/>
            <w:tcBorders>
              <w:top w:val="nil"/>
              <w:left w:val="nil"/>
              <w:bottom w:val="nil"/>
              <w:right w:val="nil"/>
            </w:tcBorders>
            <w:shd w:val="clear" w:color="auto" w:fill="auto"/>
            <w:noWrap/>
            <w:vAlign w:val="bottom"/>
          </w:tcPr>
          <w:p w14:paraId="75A47929"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41C9117B" w14:textId="27B6A16B"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w:t>
            </w:r>
          </w:p>
        </w:tc>
        <w:tc>
          <w:tcPr>
            <w:tcW w:w="1363" w:type="dxa"/>
            <w:tcBorders>
              <w:top w:val="nil"/>
              <w:left w:val="nil"/>
              <w:bottom w:val="nil"/>
              <w:right w:val="nil"/>
            </w:tcBorders>
            <w:shd w:val="clear" w:color="auto" w:fill="auto"/>
            <w:noWrap/>
          </w:tcPr>
          <w:p w14:paraId="59B071A0" w14:textId="15E75E61"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w:t>
            </w:r>
          </w:p>
        </w:tc>
        <w:tc>
          <w:tcPr>
            <w:tcW w:w="1163" w:type="dxa"/>
            <w:tcBorders>
              <w:top w:val="nil"/>
              <w:left w:val="nil"/>
              <w:bottom w:val="nil"/>
              <w:right w:val="nil"/>
            </w:tcBorders>
            <w:shd w:val="clear" w:color="auto" w:fill="auto"/>
            <w:noWrap/>
          </w:tcPr>
          <w:p w14:paraId="6103EE13" w14:textId="25376A51"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w:t>
            </w:r>
          </w:p>
        </w:tc>
      </w:tr>
      <w:tr w:rsidR="009854CA" w:rsidRPr="0064435C" w14:paraId="044C95C2" w14:textId="77777777" w:rsidTr="00F45918">
        <w:trPr>
          <w:trHeight w:val="300"/>
        </w:trPr>
        <w:tc>
          <w:tcPr>
            <w:tcW w:w="1690" w:type="dxa"/>
            <w:vMerge/>
            <w:tcBorders>
              <w:top w:val="nil"/>
              <w:left w:val="nil"/>
              <w:bottom w:val="nil"/>
              <w:right w:val="nil"/>
            </w:tcBorders>
            <w:vAlign w:val="center"/>
          </w:tcPr>
          <w:p w14:paraId="6C61ECAC"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790" w:type="dxa"/>
            <w:vMerge/>
            <w:tcBorders>
              <w:top w:val="nil"/>
              <w:left w:val="nil"/>
              <w:bottom w:val="nil"/>
              <w:right w:val="nil"/>
            </w:tcBorders>
            <w:vAlign w:val="center"/>
          </w:tcPr>
          <w:p w14:paraId="03C16BEA"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2E55930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23F53A2C" w14:textId="01BC4B1A"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w:t>
            </w:r>
            <w:r w:rsidR="005A5D63">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11C5754A" w14:textId="6CD6DADC"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0</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5F316069" w14:textId="39E95826"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(2</w:t>
            </w:r>
            <w:r w:rsidR="005A5D63">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1</w:t>
            </w:r>
            <w:r w:rsidRPr="0064435C">
              <w:rPr>
                <w:rFonts w:ascii="Times New Roman" w:eastAsia="Times New Roman" w:hAnsi="Times New Roman" w:cs="Times New Roman"/>
                <w:color w:val="000000"/>
                <w:sz w:val="20"/>
                <w:szCs w:val="20"/>
              </w:rPr>
              <w:t>)</w:t>
            </w:r>
          </w:p>
        </w:tc>
      </w:tr>
      <w:tr w:rsidR="009854CA" w:rsidRPr="0064435C" w14:paraId="2D718F59" w14:textId="77777777" w:rsidTr="00F45918">
        <w:trPr>
          <w:trHeight w:val="300"/>
        </w:trPr>
        <w:tc>
          <w:tcPr>
            <w:tcW w:w="3480" w:type="dxa"/>
            <w:gridSpan w:val="2"/>
            <w:vMerge w:val="restart"/>
            <w:tcBorders>
              <w:top w:val="single" w:sz="4" w:space="0" w:color="auto"/>
              <w:left w:val="nil"/>
              <w:bottom w:val="nil"/>
              <w:right w:val="nil"/>
            </w:tcBorders>
            <w:shd w:val="clear" w:color="auto" w:fill="auto"/>
          </w:tcPr>
          <w:p w14:paraId="0919DF63"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Total</w:t>
            </w:r>
          </w:p>
        </w:tc>
        <w:tc>
          <w:tcPr>
            <w:tcW w:w="708" w:type="dxa"/>
            <w:tcBorders>
              <w:top w:val="single" w:sz="4" w:space="0" w:color="auto"/>
              <w:left w:val="nil"/>
              <w:bottom w:val="nil"/>
              <w:right w:val="nil"/>
            </w:tcBorders>
            <w:shd w:val="clear" w:color="auto" w:fill="auto"/>
            <w:noWrap/>
            <w:vAlign w:val="bottom"/>
          </w:tcPr>
          <w:p w14:paraId="409B9D60"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single" w:sz="4" w:space="0" w:color="auto"/>
              <w:left w:val="nil"/>
              <w:bottom w:val="nil"/>
              <w:right w:val="nil"/>
            </w:tcBorders>
            <w:shd w:val="clear" w:color="auto" w:fill="auto"/>
            <w:noWrap/>
          </w:tcPr>
          <w:p w14:paraId="2CF13F7F" w14:textId="2CC0F2A2" w:rsidR="009854CA" w:rsidRPr="0064435C" w:rsidRDefault="00742855"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635</w:t>
            </w:r>
          </w:p>
        </w:tc>
        <w:tc>
          <w:tcPr>
            <w:tcW w:w="1363" w:type="dxa"/>
            <w:tcBorders>
              <w:top w:val="single" w:sz="4" w:space="0" w:color="auto"/>
              <w:left w:val="nil"/>
              <w:bottom w:val="nil"/>
              <w:right w:val="nil"/>
            </w:tcBorders>
            <w:shd w:val="clear" w:color="auto" w:fill="auto"/>
            <w:noWrap/>
          </w:tcPr>
          <w:p w14:paraId="3E1DB9E3" w14:textId="3E028E78" w:rsidR="009854CA" w:rsidRPr="0064435C" w:rsidRDefault="005A5D6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557</w:t>
            </w:r>
          </w:p>
        </w:tc>
        <w:tc>
          <w:tcPr>
            <w:tcW w:w="1163" w:type="dxa"/>
            <w:tcBorders>
              <w:top w:val="single" w:sz="4" w:space="0" w:color="auto"/>
              <w:left w:val="nil"/>
              <w:bottom w:val="nil"/>
              <w:right w:val="nil"/>
            </w:tcBorders>
            <w:shd w:val="clear" w:color="auto" w:fill="auto"/>
            <w:noWrap/>
          </w:tcPr>
          <w:p w14:paraId="15710FA3" w14:textId="5AEE8B18" w:rsidR="009854CA" w:rsidRPr="0064435C" w:rsidRDefault="005A5D6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1192</w:t>
            </w:r>
          </w:p>
        </w:tc>
      </w:tr>
      <w:tr w:rsidR="009854CA" w:rsidRPr="0064435C" w14:paraId="4B780BC6" w14:textId="77777777" w:rsidTr="00EF1234">
        <w:trPr>
          <w:trHeight w:val="300"/>
        </w:trPr>
        <w:tc>
          <w:tcPr>
            <w:tcW w:w="3480" w:type="dxa"/>
            <w:gridSpan w:val="2"/>
            <w:vMerge/>
            <w:tcBorders>
              <w:top w:val="nil"/>
              <w:left w:val="nil"/>
              <w:bottom w:val="nil"/>
              <w:right w:val="nil"/>
            </w:tcBorders>
            <w:vAlign w:val="center"/>
          </w:tcPr>
          <w:p w14:paraId="78950678"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nil"/>
              <w:right w:val="nil"/>
            </w:tcBorders>
            <w:shd w:val="clear" w:color="auto" w:fill="auto"/>
            <w:noWrap/>
            <w:vAlign w:val="bottom"/>
          </w:tcPr>
          <w:p w14:paraId="08263231" w14:textId="77777777" w:rsidR="009854CA" w:rsidRPr="0064435C" w:rsidRDefault="009854CA"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nil"/>
              <w:right w:val="nil"/>
            </w:tcBorders>
            <w:shd w:val="clear" w:color="auto" w:fill="auto"/>
            <w:noWrap/>
          </w:tcPr>
          <w:p w14:paraId="3C603A5F" w14:textId="2F4A2235"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(5</w:t>
            </w:r>
            <w:r w:rsidR="005A5D63">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3</w:t>
            </w:r>
            <w:r w:rsidRPr="0064435C">
              <w:rPr>
                <w:rFonts w:ascii="Times New Roman" w:eastAsia="Times New Roman" w:hAnsi="Times New Roman" w:cs="Times New Roman"/>
                <w:color w:val="000000"/>
                <w:sz w:val="20"/>
                <w:szCs w:val="20"/>
              </w:rPr>
              <w:t>)</w:t>
            </w:r>
          </w:p>
        </w:tc>
        <w:tc>
          <w:tcPr>
            <w:tcW w:w="1363" w:type="dxa"/>
            <w:tcBorders>
              <w:top w:val="nil"/>
              <w:left w:val="nil"/>
              <w:bottom w:val="nil"/>
              <w:right w:val="nil"/>
            </w:tcBorders>
            <w:shd w:val="clear" w:color="auto" w:fill="auto"/>
            <w:noWrap/>
          </w:tcPr>
          <w:p w14:paraId="52AC2DAB" w14:textId="0F4574CF"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(4</w:t>
            </w:r>
            <w:r w:rsidR="005A5D63">
              <w:rPr>
                <w:rFonts w:ascii="Times New Roman" w:eastAsia="Times New Roman" w:hAnsi="Times New Roman" w:cs="Times New Roman"/>
                <w:color w:val="000000"/>
                <w:sz w:val="20"/>
                <w:szCs w:val="20"/>
              </w:rPr>
              <w:t>6</w:t>
            </w:r>
            <w:r w:rsidRPr="0064435C">
              <w:rPr>
                <w:rFonts w:ascii="Times New Roman" w:eastAsia="Times New Roman" w:hAnsi="Times New Roman" w:cs="Times New Roman"/>
                <w:color w:val="000000"/>
                <w:sz w:val="20"/>
                <w:szCs w:val="20"/>
              </w:rPr>
              <w:t>.</w:t>
            </w:r>
            <w:r w:rsidR="005A5D63">
              <w:rPr>
                <w:rFonts w:ascii="Times New Roman" w:eastAsia="Times New Roman" w:hAnsi="Times New Roman" w:cs="Times New Roman"/>
                <w:color w:val="000000"/>
                <w:sz w:val="20"/>
                <w:szCs w:val="20"/>
              </w:rPr>
              <w:t>7</w:t>
            </w:r>
            <w:r w:rsidRPr="0064435C">
              <w:rPr>
                <w:rFonts w:ascii="Times New Roman" w:eastAsia="Times New Roman" w:hAnsi="Times New Roman" w:cs="Times New Roman"/>
                <w:color w:val="000000"/>
                <w:sz w:val="20"/>
                <w:szCs w:val="20"/>
              </w:rPr>
              <w:t>)</w:t>
            </w:r>
          </w:p>
        </w:tc>
        <w:tc>
          <w:tcPr>
            <w:tcW w:w="1163" w:type="dxa"/>
            <w:tcBorders>
              <w:top w:val="nil"/>
              <w:left w:val="nil"/>
              <w:bottom w:val="nil"/>
              <w:right w:val="nil"/>
            </w:tcBorders>
            <w:shd w:val="clear" w:color="auto" w:fill="auto"/>
            <w:noWrap/>
          </w:tcPr>
          <w:p w14:paraId="3260ED30" w14:textId="77777777" w:rsidR="009854CA" w:rsidRPr="0064435C" w:rsidRDefault="009854CA" w:rsidP="00F45918">
            <w:pPr>
              <w:spacing w:after="0" w:line="240" w:lineRule="auto"/>
              <w:jc w:val="right"/>
              <w:rPr>
                <w:rFonts w:ascii="Times New Roman" w:eastAsia="Times New Roman" w:hAnsi="Times New Roman" w:cs="Times New Roman"/>
                <w:color w:val="000000"/>
                <w:sz w:val="20"/>
                <w:szCs w:val="20"/>
              </w:rPr>
            </w:pPr>
            <w:r w:rsidRPr="0064435C">
              <w:rPr>
                <w:rFonts w:ascii="Times New Roman" w:eastAsia="Times New Roman" w:hAnsi="Times New Roman" w:cs="Times New Roman"/>
                <w:color w:val="000000"/>
                <w:sz w:val="20"/>
                <w:szCs w:val="20"/>
              </w:rPr>
              <w:t>(100.0)</w:t>
            </w:r>
          </w:p>
        </w:tc>
      </w:tr>
      <w:tr w:rsidR="00EF1234" w:rsidRPr="0064435C" w14:paraId="09E21880" w14:textId="77777777" w:rsidTr="00F45918">
        <w:trPr>
          <w:trHeight w:val="300"/>
        </w:trPr>
        <w:tc>
          <w:tcPr>
            <w:tcW w:w="3480" w:type="dxa"/>
            <w:gridSpan w:val="2"/>
            <w:tcBorders>
              <w:top w:val="nil"/>
              <w:left w:val="nil"/>
              <w:bottom w:val="single" w:sz="4" w:space="0" w:color="auto"/>
              <w:right w:val="nil"/>
            </w:tcBorders>
            <w:vAlign w:val="center"/>
          </w:tcPr>
          <w:p w14:paraId="6CA287E2" w14:textId="77777777" w:rsidR="00EF1234" w:rsidRPr="0064435C" w:rsidRDefault="00EF1234" w:rsidP="00F45918">
            <w:pPr>
              <w:spacing w:after="0" w:line="240" w:lineRule="auto"/>
              <w:rPr>
                <w:rFonts w:ascii="Times New Roman" w:eastAsia="Times New Roman" w:hAnsi="Times New Roman" w:cs="Times New Roman"/>
                <w:color w:val="000000"/>
                <w:sz w:val="20"/>
                <w:szCs w:val="20"/>
              </w:rPr>
            </w:pPr>
          </w:p>
        </w:tc>
        <w:tc>
          <w:tcPr>
            <w:tcW w:w="708" w:type="dxa"/>
            <w:tcBorders>
              <w:top w:val="nil"/>
              <w:left w:val="nil"/>
              <w:bottom w:val="single" w:sz="4" w:space="0" w:color="auto"/>
              <w:right w:val="nil"/>
            </w:tcBorders>
            <w:shd w:val="clear" w:color="auto" w:fill="auto"/>
            <w:noWrap/>
            <w:vAlign w:val="bottom"/>
          </w:tcPr>
          <w:p w14:paraId="3243E1D0" w14:textId="77777777" w:rsidR="00EF1234" w:rsidRPr="0064435C" w:rsidRDefault="00EF1234" w:rsidP="00F45918">
            <w:pPr>
              <w:spacing w:after="0" w:line="240" w:lineRule="auto"/>
              <w:rPr>
                <w:rFonts w:ascii="Times New Roman" w:eastAsia="Times New Roman" w:hAnsi="Times New Roman" w:cs="Times New Roman"/>
                <w:color w:val="000000"/>
                <w:sz w:val="20"/>
                <w:szCs w:val="20"/>
              </w:rPr>
            </w:pPr>
          </w:p>
        </w:tc>
        <w:tc>
          <w:tcPr>
            <w:tcW w:w="1136" w:type="dxa"/>
            <w:tcBorders>
              <w:top w:val="nil"/>
              <w:left w:val="nil"/>
              <w:bottom w:val="single" w:sz="4" w:space="0" w:color="auto"/>
              <w:right w:val="nil"/>
            </w:tcBorders>
            <w:shd w:val="clear" w:color="auto" w:fill="auto"/>
            <w:noWrap/>
          </w:tcPr>
          <w:p w14:paraId="713AB403" w14:textId="77777777" w:rsidR="00EF1234" w:rsidRPr="0064435C" w:rsidRDefault="00EF1234" w:rsidP="00F45918">
            <w:pPr>
              <w:spacing w:after="0" w:line="240" w:lineRule="auto"/>
              <w:jc w:val="right"/>
              <w:rPr>
                <w:rFonts w:ascii="Times New Roman" w:eastAsia="Times New Roman" w:hAnsi="Times New Roman" w:cs="Times New Roman"/>
                <w:color w:val="000000"/>
                <w:sz w:val="20"/>
                <w:szCs w:val="20"/>
              </w:rPr>
            </w:pPr>
          </w:p>
        </w:tc>
        <w:tc>
          <w:tcPr>
            <w:tcW w:w="1363" w:type="dxa"/>
            <w:tcBorders>
              <w:top w:val="nil"/>
              <w:left w:val="nil"/>
              <w:bottom w:val="single" w:sz="4" w:space="0" w:color="auto"/>
              <w:right w:val="nil"/>
            </w:tcBorders>
            <w:shd w:val="clear" w:color="auto" w:fill="auto"/>
            <w:noWrap/>
          </w:tcPr>
          <w:p w14:paraId="7418D3EB" w14:textId="77777777" w:rsidR="00EF1234" w:rsidRPr="0064435C" w:rsidRDefault="00EF1234" w:rsidP="00F45918">
            <w:pPr>
              <w:spacing w:after="0" w:line="240" w:lineRule="auto"/>
              <w:jc w:val="right"/>
              <w:rPr>
                <w:rFonts w:ascii="Times New Roman" w:eastAsia="Times New Roman" w:hAnsi="Times New Roman" w:cs="Times New Roman"/>
                <w:color w:val="000000"/>
                <w:sz w:val="20"/>
                <w:szCs w:val="20"/>
              </w:rPr>
            </w:pPr>
          </w:p>
        </w:tc>
        <w:tc>
          <w:tcPr>
            <w:tcW w:w="1163" w:type="dxa"/>
            <w:tcBorders>
              <w:top w:val="nil"/>
              <w:left w:val="nil"/>
              <w:bottom w:val="single" w:sz="4" w:space="0" w:color="auto"/>
              <w:right w:val="nil"/>
            </w:tcBorders>
            <w:shd w:val="clear" w:color="auto" w:fill="auto"/>
            <w:noWrap/>
          </w:tcPr>
          <w:p w14:paraId="7786CFE2" w14:textId="77777777" w:rsidR="00EF1234" w:rsidRPr="0064435C" w:rsidRDefault="00EF1234" w:rsidP="00F45918">
            <w:pPr>
              <w:spacing w:after="0" w:line="240" w:lineRule="auto"/>
              <w:jc w:val="right"/>
              <w:rPr>
                <w:rFonts w:ascii="Times New Roman" w:eastAsia="Times New Roman" w:hAnsi="Times New Roman" w:cs="Times New Roman"/>
                <w:color w:val="000000"/>
                <w:sz w:val="20"/>
                <w:szCs w:val="20"/>
              </w:rPr>
            </w:pPr>
          </w:p>
        </w:tc>
      </w:tr>
    </w:tbl>
    <w:p w14:paraId="61F9315F" w14:textId="0C267E62" w:rsidR="0064435C" w:rsidRPr="00EF1234" w:rsidRDefault="009854CA" w:rsidP="00EF1234">
      <w:pPr>
        <w:rPr>
          <w:rFonts w:ascii="Times New Roman" w:hAnsi="Times New Roman" w:cs="Times New Roman"/>
          <w:b/>
          <w:sz w:val="20"/>
          <w:szCs w:val="20"/>
        </w:rPr>
      </w:pPr>
      <w:r w:rsidRPr="0064435C">
        <w:rPr>
          <w:rFonts w:ascii="Times New Roman" w:hAnsi="Times New Roman" w:cs="Times New Roman"/>
          <w:b/>
          <w:sz w:val="20"/>
          <w:szCs w:val="20"/>
        </w:rPr>
        <w:t>Field Survey, 2023</w:t>
      </w:r>
    </w:p>
    <w:p w14:paraId="49684A9D" w14:textId="75107658" w:rsidR="00EF1234" w:rsidRPr="00C662CB" w:rsidRDefault="00EF1234" w:rsidP="00EF1234">
      <w:pPr>
        <w:spacing w:after="0" w:line="480" w:lineRule="auto"/>
        <w:jc w:val="both"/>
        <w:rPr>
          <w:rFonts w:ascii="Times New Roman" w:hAnsi="Times New Roman" w:cs="Times New Roman"/>
          <w:sz w:val="24"/>
          <w:szCs w:val="24"/>
        </w:rPr>
      </w:pPr>
      <w:bookmarkStart w:id="5" w:name="_Hlk193433747"/>
      <w:r w:rsidRPr="00342382">
        <w:rPr>
          <w:rFonts w:ascii="Times New Roman" w:hAnsi="Times New Roman" w:cs="Times New Roman"/>
          <w:b/>
          <w:bCs/>
          <w:sz w:val="24"/>
          <w:szCs w:val="24"/>
        </w:rPr>
        <w:lastRenderedPageBreak/>
        <w:t>Table 1</w:t>
      </w:r>
      <w:r>
        <w:rPr>
          <w:rFonts w:ascii="Times New Roman" w:hAnsi="Times New Roman" w:cs="Times New Roman"/>
          <w:b/>
          <w:bCs/>
          <w:sz w:val="24"/>
          <w:szCs w:val="24"/>
        </w:rPr>
        <w:t>a</w:t>
      </w:r>
      <w:r w:rsidRPr="00C662CB">
        <w:rPr>
          <w:rFonts w:ascii="Times New Roman" w:hAnsi="Times New Roman" w:cs="Times New Roman"/>
          <w:sz w:val="24"/>
          <w:szCs w:val="24"/>
        </w:rPr>
        <w:t xml:space="preserve"> provides demographic information of the respondents. Among the </w:t>
      </w:r>
      <w:r w:rsidR="00077808">
        <w:rPr>
          <w:rFonts w:ascii="Times New Roman" w:hAnsi="Times New Roman" w:cs="Times New Roman"/>
          <w:sz w:val="24"/>
          <w:szCs w:val="24"/>
        </w:rPr>
        <w:t>1192</w:t>
      </w:r>
      <w:r w:rsidRPr="00C662CB">
        <w:rPr>
          <w:rFonts w:ascii="Times New Roman" w:hAnsi="Times New Roman" w:cs="Times New Roman"/>
          <w:sz w:val="24"/>
          <w:szCs w:val="24"/>
        </w:rPr>
        <w:t xml:space="preserve"> respondents</w:t>
      </w:r>
      <w:proofErr w:type="gramStart"/>
      <w:r w:rsidRPr="00C662CB">
        <w:rPr>
          <w:rFonts w:ascii="Times New Roman" w:hAnsi="Times New Roman" w:cs="Times New Roman"/>
          <w:sz w:val="24"/>
          <w:szCs w:val="24"/>
        </w:rPr>
        <w:t>, ,</w:t>
      </w:r>
      <w:proofErr w:type="gramEnd"/>
      <w:r w:rsidRPr="00C662CB">
        <w:rPr>
          <w:rFonts w:ascii="Times New Roman" w:hAnsi="Times New Roman" w:cs="Times New Roman"/>
          <w:sz w:val="24"/>
          <w:szCs w:val="24"/>
        </w:rPr>
        <w:t xml:space="preserve"> 637 (</w:t>
      </w:r>
      <w:r w:rsidR="00605AC3">
        <w:rPr>
          <w:rFonts w:ascii="Times New Roman" w:hAnsi="Times New Roman" w:cs="Times New Roman"/>
          <w:sz w:val="24"/>
          <w:szCs w:val="24"/>
        </w:rPr>
        <w:t>53.4</w:t>
      </w:r>
      <w:r w:rsidRPr="00C662CB">
        <w:rPr>
          <w:rFonts w:ascii="Times New Roman" w:hAnsi="Times New Roman" w:cs="Times New Roman"/>
          <w:sz w:val="24"/>
          <w:szCs w:val="24"/>
        </w:rPr>
        <w:t>%) male and 555 (</w:t>
      </w:r>
      <w:r w:rsidR="00605AC3">
        <w:rPr>
          <w:rFonts w:ascii="Times New Roman" w:hAnsi="Times New Roman" w:cs="Times New Roman"/>
          <w:sz w:val="24"/>
          <w:szCs w:val="24"/>
        </w:rPr>
        <w:t>46.6</w:t>
      </w:r>
      <w:r w:rsidRPr="00C662CB">
        <w:rPr>
          <w:rFonts w:ascii="Times New Roman" w:hAnsi="Times New Roman" w:cs="Times New Roman"/>
          <w:sz w:val="24"/>
          <w:szCs w:val="24"/>
        </w:rPr>
        <w:t xml:space="preserve">%) female. </w:t>
      </w:r>
    </w:p>
    <w:p w14:paraId="37068794" w14:textId="4AD338D4" w:rsidR="00EF1234" w:rsidRPr="00C662CB" w:rsidRDefault="00EF1234" w:rsidP="00EF1234">
      <w:pPr>
        <w:spacing w:after="0" w:line="480" w:lineRule="auto"/>
        <w:jc w:val="both"/>
        <w:rPr>
          <w:rFonts w:ascii="Times New Roman" w:hAnsi="Times New Roman" w:cs="Times New Roman"/>
          <w:sz w:val="24"/>
          <w:szCs w:val="24"/>
        </w:rPr>
      </w:pPr>
      <w:r w:rsidRPr="00C662CB">
        <w:rPr>
          <w:rFonts w:ascii="Times New Roman" w:hAnsi="Times New Roman" w:cs="Times New Roman"/>
          <w:sz w:val="24"/>
          <w:szCs w:val="24"/>
        </w:rPr>
        <w:t xml:space="preserve">The age distribution shows that </w:t>
      </w:r>
      <w:r w:rsidR="00077808">
        <w:rPr>
          <w:rFonts w:ascii="Times New Roman" w:hAnsi="Times New Roman" w:cs="Times New Roman"/>
          <w:sz w:val="24"/>
          <w:szCs w:val="24"/>
        </w:rPr>
        <w:t>517</w:t>
      </w:r>
      <w:r w:rsidRPr="00C662CB">
        <w:rPr>
          <w:rFonts w:ascii="Times New Roman" w:hAnsi="Times New Roman" w:cs="Times New Roman"/>
          <w:sz w:val="24"/>
          <w:szCs w:val="24"/>
        </w:rPr>
        <w:t xml:space="preserve"> (</w:t>
      </w:r>
      <w:r w:rsidR="00077808">
        <w:rPr>
          <w:rFonts w:ascii="Times New Roman" w:hAnsi="Times New Roman" w:cs="Times New Roman"/>
          <w:sz w:val="24"/>
          <w:szCs w:val="24"/>
        </w:rPr>
        <w:t>43</w:t>
      </w:r>
      <w:r w:rsidRPr="00C662CB">
        <w:rPr>
          <w:rFonts w:ascii="Times New Roman" w:hAnsi="Times New Roman" w:cs="Times New Roman"/>
          <w:sz w:val="24"/>
          <w:szCs w:val="24"/>
        </w:rPr>
        <w:t>.</w:t>
      </w:r>
      <w:r w:rsidR="00077808">
        <w:rPr>
          <w:rFonts w:ascii="Times New Roman" w:hAnsi="Times New Roman" w:cs="Times New Roman"/>
          <w:sz w:val="24"/>
          <w:szCs w:val="24"/>
        </w:rPr>
        <w:t>3</w:t>
      </w:r>
      <w:r w:rsidRPr="00C662CB">
        <w:rPr>
          <w:rFonts w:ascii="Times New Roman" w:hAnsi="Times New Roman" w:cs="Times New Roman"/>
          <w:sz w:val="24"/>
          <w:szCs w:val="24"/>
        </w:rPr>
        <w:t xml:space="preserve">%) respondents are aged 15-30, </w:t>
      </w:r>
      <w:r w:rsidR="00077808">
        <w:rPr>
          <w:rFonts w:ascii="Times New Roman" w:hAnsi="Times New Roman" w:cs="Times New Roman"/>
          <w:sz w:val="24"/>
          <w:szCs w:val="24"/>
        </w:rPr>
        <w:t>262</w:t>
      </w:r>
      <w:r w:rsidRPr="00C662CB">
        <w:rPr>
          <w:rFonts w:ascii="Times New Roman" w:hAnsi="Times New Roman" w:cs="Times New Roman"/>
          <w:sz w:val="24"/>
          <w:szCs w:val="24"/>
        </w:rPr>
        <w:t xml:space="preserve"> (</w:t>
      </w:r>
      <w:r w:rsidR="00077808">
        <w:rPr>
          <w:rFonts w:ascii="Times New Roman" w:hAnsi="Times New Roman" w:cs="Times New Roman"/>
          <w:sz w:val="24"/>
          <w:szCs w:val="24"/>
        </w:rPr>
        <w:t>21</w:t>
      </w:r>
      <w:r w:rsidRPr="00C662CB">
        <w:rPr>
          <w:rFonts w:ascii="Times New Roman" w:hAnsi="Times New Roman" w:cs="Times New Roman"/>
          <w:sz w:val="24"/>
          <w:szCs w:val="24"/>
        </w:rPr>
        <w:t>.</w:t>
      </w:r>
      <w:r w:rsidR="00077808">
        <w:rPr>
          <w:rFonts w:ascii="Times New Roman" w:hAnsi="Times New Roman" w:cs="Times New Roman"/>
          <w:sz w:val="24"/>
          <w:szCs w:val="24"/>
        </w:rPr>
        <w:t>9</w:t>
      </w:r>
      <w:r w:rsidRPr="00C662CB">
        <w:rPr>
          <w:rFonts w:ascii="Times New Roman" w:hAnsi="Times New Roman" w:cs="Times New Roman"/>
          <w:sz w:val="24"/>
          <w:szCs w:val="24"/>
        </w:rPr>
        <w:t xml:space="preserve">%) male and </w:t>
      </w:r>
      <w:r w:rsidR="00077808">
        <w:rPr>
          <w:rFonts w:ascii="Times New Roman" w:hAnsi="Times New Roman" w:cs="Times New Roman"/>
          <w:sz w:val="24"/>
          <w:szCs w:val="24"/>
        </w:rPr>
        <w:t>255</w:t>
      </w:r>
      <w:r w:rsidRPr="00C662CB">
        <w:rPr>
          <w:rFonts w:ascii="Times New Roman" w:hAnsi="Times New Roman" w:cs="Times New Roman"/>
          <w:sz w:val="24"/>
          <w:szCs w:val="24"/>
        </w:rPr>
        <w:t xml:space="preserve"> (</w:t>
      </w:r>
      <w:r w:rsidR="00077808">
        <w:rPr>
          <w:rFonts w:ascii="Times New Roman" w:hAnsi="Times New Roman" w:cs="Times New Roman"/>
          <w:sz w:val="24"/>
          <w:szCs w:val="24"/>
        </w:rPr>
        <w:t>21</w:t>
      </w:r>
      <w:r w:rsidRPr="00C662CB">
        <w:rPr>
          <w:rFonts w:ascii="Times New Roman" w:hAnsi="Times New Roman" w:cs="Times New Roman"/>
          <w:sz w:val="24"/>
          <w:szCs w:val="24"/>
        </w:rPr>
        <w:t>.</w:t>
      </w:r>
      <w:r w:rsidR="00077808">
        <w:rPr>
          <w:rFonts w:ascii="Times New Roman" w:hAnsi="Times New Roman" w:cs="Times New Roman"/>
          <w:sz w:val="24"/>
          <w:szCs w:val="24"/>
        </w:rPr>
        <w:t>4</w:t>
      </w:r>
      <w:r w:rsidRPr="00C662CB">
        <w:rPr>
          <w:rFonts w:ascii="Times New Roman" w:hAnsi="Times New Roman" w:cs="Times New Roman"/>
          <w:sz w:val="24"/>
          <w:szCs w:val="24"/>
        </w:rPr>
        <w:t xml:space="preserve">%) female. Respondents aged 31-45 are </w:t>
      </w:r>
      <w:r w:rsidR="00077808">
        <w:rPr>
          <w:rFonts w:ascii="Times New Roman" w:hAnsi="Times New Roman" w:cs="Times New Roman"/>
          <w:sz w:val="24"/>
          <w:szCs w:val="24"/>
        </w:rPr>
        <w:t>396</w:t>
      </w:r>
      <w:r w:rsidRPr="00C662CB">
        <w:rPr>
          <w:rFonts w:ascii="Times New Roman" w:hAnsi="Times New Roman" w:cs="Times New Roman"/>
          <w:sz w:val="24"/>
          <w:szCs w:val="24"/>
        </w:rPr>
        <w:t xml:space="preserve"> (</w:t>
      </w:r>
      <w:r w:rsidR="00077808">
        <w:rPr>
          <w:rFonts w:ascii="Times New Roman" w:hAnsi="Times New Roman" w:cs="Times New Roman"/>
          <w:sz w:val="24"/>
          <w:szCs w:val="24"/>
        </w:rPr>
        <w:t>3</w:t>
      </w:r>
      <w:r w:rsidRPr="00C662CB">
        <w:rPr>
          <w:rFonts w:ascii="Times New Roman" w:hAnsi="Times New Roman" w:cs="Times New Roman"/>
          <w:sz w:val="24"/>
          <w:szCs w:val="24"/>
        </w:rPr>
        <w:t>3.</w:t>
      </w:r>
      <w:r w:rsidR="00077808">
        <w:rPr>
          <w:rFonts w:ascii="Times New Roman" w:hAnsi="Times New Roman" w:cs="Times New Roman"/>
          <w:sz w:val="24"/>
          <w:szCs w:val="24"/>
        </w:rPr>
        <w:t>2</w:t>
      </w:r>
      <w:r w:rsidRPr="00C662CB">
        <w:rPr>
          <w:rFonts w:ascii="Times New Roman" w:hAnsi="Times New Roman" w:cs="Times New Roman"/>
          <w:sz w:val="24"/>
          <w:szCs w:val="24"/>
        </w:rPr>
        <w:t xml:space="preserve">%), with </w:t>
      </w:r>
      <w:r w:rsidR="00077808">
        <w:rPr>
          <w:rFonts w:ascii="Times New Roman" w:hAnsi="Times New Roman" w:cs="Times New Roman"/>
          <w:sz w:val="24"/>
          <w:szCs w:val="24"/>
        </w:rPr>
        <w:t>241</w:t>
      </w:r>
      <w:r w:rsidRPr="00C662CB">
        <w:rPr>
          <w:rFonts w:ascii="Times New Roman" w:hAnsi="Times New Roman" w:cs="Times New Roman"/>
          <w:sz w:val="24"/>
          <w:szCs w:val="24"/>
        </w:rPr>
        <w:t xml:space="preserve"> (2</w:t>
      </w:r>
      <w:r w:rsidR="00077808">
        <w:rPr>
          <w:rFonts w:ascii="Times New Roman" w:hAnsi="Times New Roman" w:cs="Times New Roman"/>
          <w:sz w:val="24"/>
          <w:szCs w:val="24"/>
        </w:rPr>
        <w:t>0</w:t>
      </w:r>
      <w:r w:rsidRPr="00C662CB">
        <w:rPr>
          <w:rFonts w:ascii="Times New Roman" w:hAnsi="Times New Roman" w:cs="Times New Roman"/>
          <w:sz w:val="24"/>
          <w:szCs w:val="24"/>
        </w:rPr>
        <w:t>.</w:t>
      </w:r>
      <w:r w:rsidR="00077808">
        <w:rPr>
          <w:rFonts w:ascii="Times New Roman" w:hAnsi="Times New Roman" w:cs="Times New Roman"/>
          <w:sz w:val="24"/>
          <w:szCs w:val="24"/>
        </w:rPr>
        <w:t>2</w:t>
      </w:r>
      <w:r w:rsidRPr="00C662CB">
        <w:rPr>
          <w:rFonts w:ascii="Times New Roman" w:hAnsi="Times New Roman" w:cs="Times New Roman"/>
          <w:sz w:val="24"/>
          <w:szCs w:val="24"/>
        </w:rPr>
        <w:t xml:space="preserve">%) male and </w:t>
      </w:r>
      <w:r w:rsidR="00077808">
        <w:rPr>
          <w:rFonts w:ascii="Times New Roman" w:hAnsi="Times New Roman" w:cs="Times New Roman"/>
          <w:sz w:val="24"/>
          <w:szCs w:val="24"/>
        </w:rPr>
        <w:t xml:space="preserve">155 </w:t>
      </w:r>
      <w:r w:rsidRPr="00C662CB">
        <w:rPr>
          <w:rFonts w:ascii="Times New Roman" w:hAnsi="Times New Roman" w:cs="Times New Roman"/>
          <w:sz w:val="24"/>
          <w:szCs w:val="24"/>
        </w:rPr>
        <w:t>(</w:t>
      </w:r>
      <w:r w:rsidR="00077808">
        <w:rPr>
          <w:rFonts w:ascii="Times New Roman" w:hAnsi="Times New Roman" w:cs="Times New Roman"/>
          <w:sz w:val="24"/>
          <w:szCs w:val="24"/>
        </w:rPr>
        <w:t>13</w:t>
      </w:r>
      <w:r w:rsidRPr="00C662CB">
        <w:rPr>
          <w:rFonts w:ascii="Times New Roman" w:hAnsi="Times New Roman" w:cs="Times New Roman"/>
          <w:sz w:val="24"/>
          <w:szCs w:val="24"/>
        </w:rPr>
        <w:t>.</w:t>
      </w:r>
      <w:r w:rsidR="00077808">
        <w:rPr>
          <w:rFonts w:ascii="Times New Roman" w:hAnsi="Times New Roman" w:cs="Times New Roman"/>
          <w:sz w:val="24"/>
          <w:szCs w:val="24"/>
        </w:rPr>
        <w:t>0</w:t>
      </w:r>
      <w:r w:rsidRPr="00C662CB">
        <w:rPr>
          <w:rFonts w:ascii="Times New Roman" w:hAnsi="Times New Roman" w:cs="Times New Roman"/>
          <w:sz w:val="24"/>
          <w:szCs w:val="24"/>
        </w:rPr>
        <w:t xml:space="preserve">%) female. Those aged 46 and above total </w:t>
      </w:r>
      <w:r w:rsidR="00077808">
        <w:rPr>
          <w:rFonts w:ascii="Times New Roman" w:hAnsi="Times New Roman" w:cs="Times New Roman"/>
          <w:sz w:val="24"/>
          <w:szCs w:val="24"/>
        </w:rPr>
        <w:t>279</w:t>
      </w:r>
      <w:r w:rsidRPr="00C662CB">
        <w:rPr>
          <w:rFonts w:ascii="Times New Roman" w:hAnsi="Times New Roman" w:cs="Times New Roman"/>
          <w:sz w:val="24"/>
          <w:szCs w:val="24"/>
        </w:rPr>
        <w:t xml:space="preserve"> (2</w:t>
      </w:r>
      <w:r w:rsidR="00077808">
        <w:rPr>
          <w:rFonts w:ascii="Times New Roman" w:hAnsi="Times New Roman" w:cs="Times New Roman"/>
          <w:sz w:val="24"/>
          <w:szCs w:val="24"/>
        </w:rPr>
        <w:t>3</w:t>
      </w:r>
      <w:r w:rsidRPr="00C662CB">
        <w:rPr>
          <w:rFonts w:ascii="Times New Roman" w:hAnsi="Times New Roman" w:cs="Times New Roman"/>
          <w:sz w:val="24"/>
          <w:szCs w:val="24"/>
        </w:rPr>
        <w:t>.</w:t>
      </w:r>
      <w:r w:rsidR="00077808">
        <w:rPr>
          <w:rFonts w:ascii="Times New Roman" w:hAnsi="Times New Roman" w:cs="Times New Roman"/>
          <w:sz w:val="24"/>
          <w:szCs w:val="24"/>
        </w:rPr>
        <w:t>4</w:t>
      </w:r>
      <w:r w:rsidRPr="00C662CB">
        <w:rPr>
          <w:rFonts w:ascii="Times New Roman" w:hAnsi="Times New Roman" w:cs="Times New Roman"/>
          <w:sz w:val="24"/>
          <w:szCs w:val="24"/>
        </w:rPr>
        <w:t xml:space="preserve">%), with </w:t>
      </w:r>
      <w:r w:rsidR="00077808">
        <w:rPr>
          <w:rFonts w:ascii="Times New Roman" w:hAnsi="Times New Roman" w:cs="Times New Roman"/>
          <w:sz w:val="24"/>
          <w:szCs w:val="24"/>
        </w:rPr>
        <w:t>134</w:t>
      </w:r>
      <w:r w:rsidRPr="00C662CB">
        <w:rPr>
          <w:rFonts w:ascii="Times New Roman" w:hAnsi="Times New Roman" w:cs="Times New Roman"/>
          <w:sz w:val="24"/>
          <w:szCs w:val="24"/>
        </w:rPr>
        <w:t xml:space="preserve"> (1</w:t>
      </w:r>
      <w:r w:rsidR="00077808">
        <w:rPr>
          <w:rFonts w:ascii="Times New Roman" w:hAnsi="Times New Roman" w:cs="Times New Roman"/>
          <w:sz w:val="24"/>
          <w:szCs w:val="24"/>
        </w:rPr>
        <w:t>1</w:t>
      </w:r>
      <w:r w:rsidRPr="00C662CB">
        <w:rPr>
          <w:rFonts w:ascii="Times New Roman" w:hAnsi="Times New Roman" w:cs="Times New Roman"/>
          <w:sz w:val="24"/>
          <w:szCs w:val="24"/>
        </w:rPr>
        <w:t xml:space="preserve">.2%) male and </w:t>
      </w:r>
      <w:r w:rsidR="00077808">
        <w:rPr>
          <w:rFonts w:ascii="Times New Roman" w:hAnsi="Times New Roman" w:cs="Times New Roman"/>
          <w:sz w:val="24"/>
          <w:szCs w:val="24"/>
        </w:rPr>
        <w:t>145</w:t>
      </w:r>
      <w:r w:rsidRPr="00C662CB">
        <w:rPr>
          <w:rFonts w:ascii="Times New Roman" w:hAnsi="Times New Roman" w:cs="Times New Roman"/>
          <w:sz w:val="24"/>
          <w:szCs w:val="24"/>
        </w:rPr>
        <w:t xml:space="preserve"> (1</w:t>
      </w:r>
      <w:r w:rsidR="00077808">
        <w:rPr>
          <w:rFonts w:ascii="Times New Roman" w:hAnsi="Times New Roman" w:cs="Times New Roman"/>
          <w:sz w:val="24"/>
          <w:szCs w:val="24"/>
        </w:rPr>
        <w:t>2</w:t>
      </w:r>
      <w:r w:rsidRPr="00C662CB">
        <w:rPr>
          <w:rFonts w:ascii="Times New Roman" w:hAnsi="Times New Roman" w:cs="Times New Roman"/>
          <w:sz w:val="24"/>
          <w:szCs w:val="24"/>
        </w:rPr>
        <w:t>.</w:t>
      </w:r>
      <w:r w:rsidR="00077808">
        <w:rPr>
          <w:rFonts w:ascii="Times New Roman" w:hAnsi="Times New Roman" w:cs="Times New Roman"/>
          <w:sz w:val="24"/>
          <w:szCs w:val="24"/>
        </w:rPr>
        <w:t>2</w:t>
      </w:r>
      <w:r w:rsidRPr="00C662CB">
        <w:rPr>
          <w:rFonts w:ascii="Times New Roman" w:hAnsi="Times New Roman" w:cs="Times New Roman"/>
          <w:sz w:val="24"/>
          <w:szCs w:val="24"/>
        </w:rPr>
        <w:t>%) female.</w:t>
      </w:r>
    </w:p>
    <w:p w14:paraId="108C189A" w14:textId="712366C4" w:rsidR="00EF1234" w:rsidRDefault="00EF1234" w:rsidP="00EF1234">
      <w:pPr>
        <w:spacing w:after="0" w:line="480" w:lineRule="auto"/>
        <w:jc w:val="both"/>
        <w:rPr>
          <w:rFonts w:ascii="Times New Roman" w:hAnsi="Times New Roman" w:cs="Times New Roman"/>
          <w:sz w:val="24"/>
          <w:szCs w:val="24"/>
        </w:rPr>
      </w:pPr>
      <w:r w:rsidRPr="006504F0">
        <w:rPr>
          <w:rFonts w:ascii="Times New Roman" w:hAnsi="Times New Roman" w:cs="Times New Roman"/>
          <w:b/>
          <w:sz w:val="24"/>
          <w:szCs w:val="24"/>
        </w:rPr>
        <w:t>Table 1b</w:t>
      </w:r>
      <w:r>
        <w:rPr>
          <w:rFonts w:ascii="Times New Roman" w:hAnsi="Times New Roman" w:cs="Times New Roman"/>
          <w:b/>
          <w:sz w:val="24"/>
          <w:szCs w:val="24"/>
        </w:rPr>
        <w:t xml:space="preserve"> </w:t>
      </w:r>
      <w:r w:rsidRPr="00C662CB">
        <w:rPr>
          <w:rFonts w:ascii="Times New Roman" w:hAnsi="Times New Roman" w:cs="Times New Roman"/>
          <w:sz w:val="24"/>
          <w:szCs w:val="24"/>
        </w:rPr>
        <w:t xml:space="preserve">Occupationally, </w:t>
      </w:r>
      <w:r w:rsidR="00077808">
        <w:rPr>
          <w:rFonts w:ascii="Times New Roman" w:hAnsi="Times New Roman" w:cs="Times New Roman"/>
          <w:sz w:val="24"/>
          <w:szCs w:val="24"/>
        </w:rPr>
        <w:t>201</w:t>
      </w:r>
      <w:r w:rsidRPr="00C662CB">
        <w:rPr>
          <w:rFonts w:ascii="Times New Roman" w:hAnsi="Times New Roman" w:cs="Times New Roman"/>
          <w:sz w:val="24"/>
          <w:szCs w:val="24"/>
        </w:rPr>
        <w:t xml:space="preserve"> (</w:t>
      </w:r>
      <w:r w:rsidR="00077808">
        <w:rPr>
          <w:rFonts w:ascii="Times New Roman" w:hAnsi="Times New Roman" w:cs="Times New Roman"/>
          <w:sz w:val="24"/>
          <w:szCs w:val="24"/>
        </w:rPr>
        <w:t>16</w:t>
      </w:r>
      <w:r w:rsidRPr="00C662CB">
        <w:rPr>
          <w:rFonts w:ascii="Times New Roman" w:hAnsi="Times New Roman" w:cs="Times New Roman"/>
          <w:sz w:val="24"/>
          <w:szCs w:val="24"/>
        </w:rPr>
        <w:t>.</w:t>
      </w:r>
      <w:r w:rsidR="00077808">
        <w:rPr>
          <w:rFonts w:ascii="Times New Roman" w:hAnsi="Times New Roman" w:cs="Times New Roman"/>
          <w:sz w:val="24"/>
          <w:szCs w:val="24"/>
        </w:rPr>
        <w:t>8</w:t>
      </w:r>
      <w:r w:rsidRPr="00C662CB">
        <w:rPr>
          <w:rFonts w:ascii="Times New Roman" w:hAnsi="Times New Roman" w:cs="Times New Roman"/>
          <w:sz w:val="24"/>
          <w:szCs w:val="24"/>
        </w:rPr>
        <w:t>%) are in the private sector (</w:t>
      </w:r>
      <w:r w:rsidR="00077808">
        <w:rPr>
          <w:rFonts w:ascii="Times New Roman" w:hAnsi="Times New Roman" w:cs="Times New Roman"/>
          <w:sz w:val="24"/>
          <w:szCs w:val="24"/>
        </w:rPr>
        <w:t>91</w:t>
      </w:r>
      <w:r w:rsidRPr="00C662CB">
        <w:rPr>
          <w:rFonts w:ascii="Times New Roman" w:hAnsi="Times New Roman" w:cs="Times New Roman"/>
          <w:sz w:val="24"/>
          <w:szCs w:val="24"/>
        </w:rPr>
        <w:t xml:space="preserve"> male, </w:t>
      </w:r>
      <w:r w:rsidR="00077808">
        <w:rPr>
          <w:rFonts w:ascii="Times New Roman" w:hAnsi="Times New Roman" w:cs="Times New Roman"/>
          <w:sz w:val="24"/>
          <w:szCs w:val="24"/>
        </w:rPr>
        <w:t>110</w:t>
      </w:r>
      <w:r w:rsidRPr="00C662CB">
        <w:rPr>
          <w:rFonts w:ascii="Times New Roman" w:hAnsi="Times New Roman" w:cs="Times New Roman"/>
          <w:sz w:val="24"/>
          <w:szCs w:val="24"/>
        </w:rPr>
        <w:t xml:space="preserve"> female), </w:t>
      </w:r>
      <w:r w:rsidR="00077808">
        <w:rPr>
          <w:rFonts w:ascii="Times New Roman" w:hAnsi="Times New Roman" w:cs="Times New Roman"/>
          <w:sz w:val="24"/>
          <w:szCs w:val="24"/>
        </w:rPr>
        <w:t>512</w:t>
      </w:r>
      <w:r w:rsidRPr="00C662CB">
        <w:rPr>
          <w:rFonts w:ascii="Times New Roman" w:hAnsi="Times New Roman" w:cs="Times New Roman"/>
          <w:sz w:val="24"/>
          <w:szCs w:val="24"/>
        </w:rPr>
        <w:t>(4</w:t>
      </w:r>
      <w:r w:rsidR="006A53DC">
        <w:rPr>
          <w:rFonts w:ascii="Times New Roman" w:hAnsi="Times New Roman" w:cs="Times New Roman"/>
          <w:sz w:val="24"/>
          <w:szCs w:val="24"/>
        </w:rPr>
        <w:t>2</w:t>
      </w:r>
      <w:r w:rsidRPr="00C662CB">
        <w:rPr>
          <w:rFonts w:ascii="Times New Roman" w:hAnsi="Times New Roman" w:cs="Times New Roman"/>
          <w:sz w:val="24"/>
          <w:szCs w:val="24"/>
        </w:rPr>
        <w:t>.</w:t>
      </w:r>
      <w:r w:rsidR="006A53DC">
        <w:rPr>
          <w:rFonts w:ascii="Times New Roman" w:hAnsi="Times New Roman" w:cs="Times New Roman"/>
          <w:sz w:val="24"/>
          <w:szCs w:val="24"/>
        </w:rPr>
        <w:t>9</w:t>
      </w:r>
      <w:r w:rsidRPr="00C662CB">
        <w:rPr>
          <w:rFonts w:ascii="Times New Roman" w:hAnsi="Times New Roman" w:cs="Times New Roman"/>
          <w:sz w:val="24"/>
          <w:szCs w:val="24"/>
        </w:rPr>
        <w:t>%) are government workers (</w:t>
      </w:r>
      <w:r w:rsidR="006A53DC">
        <w:rPr>
          <w:rFonts w:ascii="Times New Roman" w:hAnsi="Times New Roman" w:cs="Times New Roman"/>
          <w:sz w:val="24"/>
          <w:szCs w:val="24"/>
        </w:rPr>
        <w:t>284</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228</w:t>
      </w:r>
      <w:r w:rsidRPr="00C662CB">
        <w:rPr>
          <w:rFonts w:ascii="Times New Roman" w:hAnsi="Times New Roman" w:cs="Times New Roman"/>
          <w:sz w:val="24"/>
          <w:szCs w:val="24"/>
        </w:rPr>
        <w:t xml:space="preserve"> female), </w:t>
      </w:r>
      <w:r w:rsidR="006A53DC">
        <w:rPr>
          <w:rFonts w:ascii="Times New Roman" w:hAnsi="Times New Roman" w:cs="Times New Roman"/>
          <w:sz w:val="24"/>
          <w:szCs w:val="24"/>
        </w:rPr>
        <w:t>337</w:t>
      </w:r>
      <w:r w:rsidRPr="00C662CB">
        <w:rPr>
          <w:rFonts w:ascii="Times New Roman" w:hAnsi="Times New Roman" w:cs="Times New Roman"/>
          <w:sz w:val="24"/>
          <w:szCs w:val="24"/>
        </w:rPr>
        <w:t xml:space="preserve"> (</w:t>
      </w:r>
      <w:r w:rsidR="006A53DC">
        <w:rPr>
          <w:rFonts w:ascii="Times New Roman" w:hAnsi="Times New Roman" w:cs="Times New Roman"/>
          <w:sz w:val="24"/>
          <w:szCs w:val="24"/>
        </w:rPr>
        <w:t>28</w:t>
      </w:r>
      <w:r w:rsidRPr="00C662CB">
        <w:rPr>
          <w:rFonts w:ascii="Times New Roman" w:hAnsi="Times New Roman" w:cs="Times New Roman"/>
          <w:sz w:val="24"/>
          <w:szCs w:val="24"/>
        </w:rPr>
        <w:t>.</w:t>
      </w:r>
      <w:r w:rsidR="006A53DC">
        <w:rPr>
          <w:rFonts w:ascii="Times New Roman" w:hAnsi="Times New Roman" w:cs="Times New Roman"/>
          <w:sz w:val="24"/>
          <w:szCs w:val="24"/>
        </w:rPr>
        <w:t>2</w:t>
      </w:r>
      <w:r w:rsidRPr="00C662CB">
        <w:rPr>
          <w:rFonts w:ascii="Times New Roman" w:hAnsi="Times New Roman" w:cs="Times New Roman"/>
          <w:sz w:val="24"/>
          <w:szCs w:val="24"/>
        </w:rPr>
        <w:t>%) are self-employed (</w:t>
      </w:r>
      <w:r w:rsidR="006A53DC">
        <w:rPr>
          <w:rFonts w:ascii="Times New Roman" w:hAnsi="Times New Roman" w:cs="Times New Roman"/>
          <w:sz w:val="24"/>
          <w:szCs w:val="24"/>
        </w:rPr>
        <w:t>172</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165</w:t>
      </w:r>
      <w:r w:rsidRPr="00C662CB">
        <w:rPr>
          <w:rFonts w:ascii="Times New Roman" w:hAnsi="Times New Roman" w:cs="Times New Roman"/>
          <w:sz w:val="24"/>
          <w:szCs w:val="24"/>
        </w:rPr>
        <w:t xml:space="preserve"> female), </w:t>
      </w:r>
      <w:r w:rsidR="006A53DC">
        <w:rPr>
          <w:rFonts w:ascii="Times New Roman" w:hAnsi="Times New Roman" w:cs="Times New Roman"/>
          <w:sz w:val="24"/>
          <w:szCs w:val="24"/>
        </w:rPr>
        <w:t>63</w:t>
      </w:r>
      <w:r w:rsidRPr="00C662CB">
        <w:rPr>
          <w:rFonts w:ascii="Times New Roman" w:hAnsi="Times New Roman" w:cs="Times New Roman"/>
          <w:sz w:val="24"/>
          <w:szCs w:val="24"/>
        </w:rPr>
        <w:t xml:space="preserve"> (</w:t>
      </w:r>
      <w:r w:rsidR="006A53DC">
        <w:rPr>
          <w:rFonts w:ascii="Times New Roman" w:hAnsi="Times New Roman" w:cs="Times New Roman"/>
          <w:sz w:val="24"/>
          <w:szCs w:val="24"/>
        </w:rPr>
        <w:t>5</w:t>
      </w:r>
      <w:r w:rsidRPr="00C662CB">
        <w:rPr>
          <w:rFonts w:ascii="Times New Roman" w:hAnsi="Times New Roman" w:cs="Times New Roman"/>
          <w:sz w:val="24"/>
          <w:szCs w:val="24"/>
        </w:rPr>
        <w:t>.</w:t>
      </w:r>
      <w:r w:rsidR="006A53DC">
        <w:rPr>
          <w:rFonts w:ascii="Times New Roman" w:hAnsi="Times New Roman" w:cs="Times New Roman"/>
          <w:sz w:val="24"/>
          <w:szCs w:val="24"/>
        </w:rPr>
        <w:t>2</w:t>
      </w:r>
      <w:r w:rsidRPr="00C662CB">
        <w:rPr>
          <w:rFonts w:ascii="Times New Roman" w:hAnsi="Times New Roman" w:cs="Times New Roman"/>
          <w:sz w:val="24"/>
          <w:szCs w:val="24"/>
        </w:rPr>
        <w:t>%) are unemployed (</w:t>
      </w:r>
      <w:r w:rsidR="006A53DC">
        <w:rPr>
          <w:rFonts w:ascii="Times New Roman" w:hAnsi="Times New Roman" w:cs="Times New Roman"/>
          <w:sz w:val="24"/>
          <w:szCs w:val="24"/>
        </w:rPr>
        <w:t>3</w:t>
      </w:r>
      <w:r w:rsidRPr="00C662CB">
        <w:rPr>
          <w:rFonts w:ascii="Times New Roman" w:hAnsi="Times New Roman" w:cs="Times New Roman"/>
          <w:sz w:val="24"/>
          <w:szCs w:val="24"/>
        </w:rPr>
        <w:t xml:space="preserve">5 male, </w:t>
      </w:r>
      <w:r w:rsidR="006A53DC">
        <w:rPr>
          <w:rFonts w:ascii="Times New Roman" w:hAnsi="Times New Roman" w:cs="Times New Roman"/>
          <w:sz w:val="24"/>
          <w:szCs w:val="24"/>
        </w:rPr>
        <w:t>28</w:t>
      </w:r>
      <w:r w:rsidRPr="00C662CB">
        <w:rPr>
          <w:rFonts w:ascii="Times New Roman" w:hAnsi="Times New Roman" w:cs="Times New Roman"/>
          <w:sz w:val="24"/>
          <w:szCs w:val="24"/>
        </w:rPr>
        <w:t xml:space="preserve"> female), </w:t>
      </w:r>
      <w:r w:rsidR="006A53DC">
        <w:rPr>
          <w:rFonts w:ascii="Times New Roman" w:hAnsi="Times New Roman" w:cs="Times New Roman"/>
          <w:sz w:val="24"/>
          <w:szCs w:val="24"/>
        </w:rPr>
        <w:t>27</w:t>
      </w:r>
      <w:r w:rsidRPr="00C662CB">
        <w:rPr>
          <w:rFonts w:ascii="Times New Roman" w:hAnsi="Times New Roman" w:cs="Times New Roman"/>
          <w:sz w:val="24"/>
          <w:szCs w:val="24"/>
        </w:rPr>
        <w:t xml:space="preserve"> (2.2%) are retired (</w:t>
      </w:r>
      <w:r w:rsidR="006A53DC">
        <w:rPr>
          <w:rFonts w:ascii="Times New Roman" w:hAnsi="Times New Roman" w:cs="Times New Roman"/>
          <w:sz w:val="24"/>
          <w:szCs w:val="24"/>
        </w:rPr>
        <w:t xml:space="preserve">23 </w:t>
      </w:r>
      <w:r w:rsidRPr="00C662CB">
        <w:rPr>
          <w:rFonts w:ascii="Times New Roman" w:hAnsi="Times New Roman" w:cs="Times New Roman"/>
          <w:sz w:val="24"/>
          <w:szCs w:val="24"/>
        </w:rPr>
        <w:t xml:space="preserve">male, </w:t>
      </w:r>
      <w:r w:rsidR="006A53DC">
        <w:rPr>
          <w:rFonts w:ascii="Times New Roman" w:hAnsi="Times New Roman" w:cs="Times New Roman"/>
          <w:sz w:val="24"/>
          <w:szCs w:val="24"/>
        </w:rPr>
        <w:t>4</w:t>
      </w:r>
      <w:r w:rsidRPr="00C662CB">
        <w:rPr>
          <w:rFonts w:ascii="Times New Roman" w:hAnsi="Times New Roman" w:cs="Times New Roman"/>
          <w:sz w:val="24"/>
          <w:szCs w:val="24"/>
        </w:rPr>
        <w:t xml:space="preserve"> female), 3</w:t>
      </w:r>
      <w:r w:rsidR="006A53DC">
        <w:rPr>
          <w:rFonts w:ascii="Times New Roman" w:hAnsi="Times New Roman" w:cs="Times New Roman"/>
          <w:sz w:val="24"/>
          <w:szCs w:val="24"/>
        </w:rPr>
        <w:t>7</w:t>
      </w:r>
      <w:r w:rsidRPr="00C662CB">
        <w:rPr>
          <w:rFonts w:ascii="Times New Roman" w:hAnsi="Times New Roman" w:cs="Times New Roman"/>
          <w:sz w:val="24"/>
          <w:szCs w:val="24"/>
        </w:rPr>
        <w:t xml:space="preserve"> (3.</w:t>
      </w:r>
      <w:r w:rsidR="006A53DC">
        <w:rPr>
          <w:rFonts w:ascii="Times New Roman" w:hAnsi="Times New Roman" w:cs="Times New Roman"/>
          <w:sz w:val="24"/>
          <w:szCs w:val="24"/>
        </w:rPr>
        <w:t>1</w:t>
      </w:r>
      <w:r w:rsidRPr="00C662CB">
        <w:rPr>
          <w:rFonts w:ascii="Times New Roman" w:hAnsi="Times New Roman" w:cs="Times New Roman"/>
          <w:sz w:val="24"/>
          <w:szCs w:val="24"/>
        </w:rPr>
        <w:t>%) are students (</w:t>
      </w:r>
      <w:r w:rsidR="006A53DC">
        <w:rPr>
          <w:rFonts w:ascii="Times New Roman" w:hAnsi="Times New Roman" w:cs="Times New Roman"/>
          <w:sz w:val="24"/>
          <w:szCs w:val="24"/>
        </w:rPr>
        <w:t>31</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6</w:t>
      </w:r>
      <w:r w:rsidRPr="00C662CB">
        <w:rPr>
          <w:rFonts w:ascii="Times New Roman" w:hAnsi="Times New Roman" w:cs="Times New Roman"/>
          <w:sz w:val="24"/>
          <w:szCs w:val="24"/>
        </w:rPr>
        <w:t xml:space="preserve"> female), and </w:t>
      </w:r>
      <w:r w:rsidR="006A53DC">
        <w:rPr>
          <w:rFonts w:ascii="Times New Roman" w:hAnsi="Times New Roman" w:cs="Times New Roman"/>
          <w:sz w:val="24"/>
          <w:szCs w:val="24"/>
        </w:rPr>
        <w:t>1</w:t>
      </w:r>
      <w:r w:rsidRPr="00C662CB">
        <w:rPr>
          <w:rFonts w:ascii="Times New Roman" w:hAnsi="Times New Roman" w:cs="Times New Roman"/>
          <w:sz w:val="24"/>
          <w:szCs w:val="24"/>
        </w:rPr>
        <w:t>5 (1.</w:t>
      </w:r>
      <w:r w:rsidR="006A53DC">
        <w:rPr>
          <w:rFonts w:ascii="Times New Roman" w:hAnsi="Times New Roman" w:cs="Times New Roman"/>
          <w:sz w:val="24"/>
          <w:szCs w:val="24"/>
        </w:rPr>
        <w:t>2</w:t>
      </w:r>
      <w:r w:rsidRPr="00C662CB">
        <w:rPr>
          <w:rFonts w:ascii="Times New Roman" w:hAnsi="Times New Roman" w:cs="Times New Roman"/>
          <w:sz w:val="24"/>
          <w:szCs w:val="24"/>
        </w:rPr>
        <w:t>%) are housewives (all female).</w:t>
      </w:r>
    </w:p>
    <w:p w14:paraId="5DFE8B0C" w14:textId="77777777" w:rsidR="006A53DC" w:rsidRPr="00C662CB" w:rsidRDefault="006A53DC" w:rsidP="00EF1234">
      <w:pPr>
        <w:spacing w:after="0" w:line="480" w:lineRule="auto"/>
        <w:jc w:val="both"/>
        <w:rPr>
          <w:rFonts w:ascii="Times New Roman" w:hAnsi="Times New Roman" w:cs="Times New Roman"/>
          <w:sz w:val="24"/>
          <w:szCs w:val="24"/>
        </w:rPr>
      </w:pPr>
    </w:p>
    <w:p w14:paraId="69988BA2" w14:textId="17A07390" w:rsidR="00EF1234" w:rsidRPr="00C662CB" w:rsidRDefault="00EF1234" w:rsidP="00EF1234">
      <w:pPr>
        <w:spacing w:after="0" w:line="480" w:lineRule="auto"/>
        <w:jc w:val="both"/>
        <w:rPr>
          <w:rFonts w:ascii="Times New Roman" w:hAnsi="Times New Roman" w:cs="Times New Roman"/>
          <w:sz w:val="24"/>
          <w:szCs w:val="24"/>
        </w:rPr>
      </w:pPr>
      <w:r w:rsidRPr="00C662CB">
        <w:rPr>
          <w:rFonts w:ascii="Times New Roman" w:hAnsi="Times New Roman" w:cs="Times New Roman"/>
          <w:sz w:val="24"/>
          <w:szCs w:val="24"/>
        </w:rPr>
        <w:t xml:space="preserve">Marital status shows </w:t>
      </w:r>
      <w:r w:rsidR="006A53DC">
        <w:rPr>
          <w:rFonts w:ascii="Times New Roman" w:hAnsi="Times New Roman" w:cs="Times New Roman"/>
          <w:sz w:val="24"/>
          <w:szCs w:val="24"/>
        </w:rPr>
        <w:t>282</w:t>
      </w:r>
      <w:r w:rsidRPr="00C662CB">
        <w:rPr>
          <w:rFonts w:ascii="Times New Roman" w:hAnsi="Times New Roman" w:cs="Times New Roman"/>
          <w:sz w:val="24"/>
          <w:szCs w:val="24"/>
        </w:rPr>
        <w:t xml:space="preserve"> (27.7%) single (</w:t>
      </w:r>
      <w:r w:rsidR="006A53DC">
        <w:rPr>
          <w:rFonts w:ascii="Times New Roman" w:hAnsi="Times New Roman" w:cs="Times New Roman"/>
          <w:sz w:val="24"/>
          <w:szCs w:val="24"/>
        </w:rPr>
        <w:t>150</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132</w:t>
      </w:r>
      <w:r w:rsidRPr="00C662CB">
        <w:rPr>
          <w:rFonts w:ascii="Times New Roman" w:hAnsi="Times New Roman" w:cs="Times New Roman"/>
          <w:sz w:val="24"/>
          <w:szCs w:val="24"/>
        </w:rPr>
        <w:t xml:space="preserve"> female), </w:t>
      </w:r>
      <w:r w:rsidR="006A53DC">
        <w:rPr>
          <w:rFonts w:ascii="Times New Roman" w:hAnsi="Times New Roman" w:cs="Times New Roman"/>
          <w:sz w:val="24"/>
          <w:szCs w:val="24"/>
        </w:rPr>
        <w:t>711</w:t>
      </w:r>
      <w:r w:rsidRPr="00C662CB">
        <w:rPr>
          <w:rFonts w:ascii="Times New Roman" w:hAnsi="Times New Roman" w:cs="Times New Roman"/>
          <w:sz w:val="24"/>
          <w:szCs w:val="24"/>
        </w:rPr>
        <w:t xml:space="preserve"> (55.7%) married (</w:t>
      </w:r>
      <w:r w:rsidR="006A53DC">
        <w:rPr>
          <w:rFonts w:ascii="Times New Roman" w:hAnsi="Times New Roman" w:cs="Times New Roman"/>
          <w:sz w:val="24"/>
          <w:szCs w:val="24"/>
        </w:rPr>
        <w:t>411</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 xml:space="preserve">300 </w:t>
      </w:r>
      <w:r w:rsidRPr="00C662CB">
        <w:rPr>
          <w:rFonts w:ascii="Times New Roman" w:hAnsi="Times New Roman" w:cs="Times New Roman"/>
          <w:sz w:val="24"/>
          <w:szCs w:val="24"/>
        </w:rPr>
        <w:t xml:space="preserve">female), </w:t>
      </w:r>
      <w:r w:rsidR="006A53DC">
        <w:rPr>
          <w:rFonts w:ascii="Times New Roman" w:hAnsi="Times New Roman" w:cs="Times New Roman"/>
          <w:sz w:val="24"/>
          <w:szCs w:val="24"/>
        </w:rPr>
        <w:t xml:space="preserve">183 </w:t>
      </w:r>
      <w:r w:rsidRPr="00C662CB">
        <w:rPr>
          <w:rFonts w:ascii="Times New Roman" w:hAnsi="Times New Roman" w:cs="Times New Roman"/>
          <w:sz w:val="24"/>
          <w:szCs w:val="24"/>
        </w:rPr>
        <w:t>(14.8%) divorced (</w:t>
      </w:r>
      <w:r w:rsidR="006A53DC">
        <w:rPr>
          <w:rFonts w:ascii="Times New Roman" w:hAnsi="Times New Roman" w:cs="Times New Roman"/>
          <w:sz w:val="24"/>
          <w:szCs w:val="24"/>
        </w:rPr>
        <w:t>82</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101</w:t>
      </w:r>
      <w:r w:rsidRPr="00C662CB">
        <w:rPr>
          <w:rFonts w:ascii="Times New Roman" w:hAnsi="Times New Roman" w:cs="Times New Roman"/>
          <w:sz w:val="24"/>
          <w:szCs w:val="24"/>
        </w:rPr>
        <w:t xml:space="preserve"> female), 0.9% separated (</w:t>
      </w:r>
      <w:r w:rsidR="006A53DC">
        <w:rPr>
          <w:rFonts w:ascii="Times New Roman" w:hAnsi="Times New Roman" w:cs="Times New Roman"/>
          <w:sz w:val="24"/>
          <w:szCs w:val="24"/>
        </w:rPr>
        <w:t>5</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2</w:t>
      </w:r>
      <w:r w:rsidRPr="00C662CB">
        <w:rPr>
          <w:rFonts w:ascii="Times New Roman" w:hAnsi="Times New Roman" w:cs="Times New Roman"/>
          <w:sz w:val="24"/>
          <w:szCs w:val="24"/>
        </w:rPr>
        <w:t xml:space="preserve"> female), and </w:t>
      </w:r>
      <w:r w:rsidR="006A53DC">
        <w:rPr>
          <w:rFonts w:ascii="Times New Roman" w:hAnsi="Times New Roman" w:cs="Times New Roman"/>
          <w:sz w:val="24"/>
          <w:szCs w:val="24"/>
        </w:rPr>
        <w:t>9</w:t>
      </w:r>
      <w:r w:rsidRPr="00C662CB">
        <w:rPr>
          <w:rFonts w:ascii="Times New Roman" w:hAnsi="Times New Roman" w:cs="Times New Roman"/>
          <w:sz w:val="24"/>
          <w:szCs w:val="24"/>
        </w:rPr>
        <w:t xml:space="preserve"> (1%) widowed (</w:t>
      </w:r>
      <w:r w:rsidR="006A53DC">
        <w:rPr>
          <w:rFonts w:ascii="Times New Roman" w:hAnsi="Times New Roman" w:cs="Times New Roman"/>
          <w:sz w:val="24"/>
          <w:szCs w:val="24"/>
        </w:rPr>
        <w:t>2</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7</w:t>
      </w:r>
      <w:r w:rsidRPr="00C662CB">
        <w:rPr>
          <w:rFonts w:ascii="Times New Roman" w:hAnsi="Times New Roman" w:cs="Times New Roman"/>
          <w:sz w:val="24"/>
          <w:szCs w:val="24"/>
        </w:rPr>
        <w:t xml:space="preserve"> female).</w:t>
      </w:r>
    </w:p>
    <w:p w14:paraId="1C31AED4" w14:textId="6B51EF39" w:rsidR="00EF1234" w:rsidRDefault="00EF1234" w:rsidP="00EF1234">
      <w:pPr>
        <w:spacing w:after="0" w:line="480" w:lineRule="auto"/>
        <w:jc w:val="both"/>
        <w:rPr>
          <w:rFonts w:ascii="Times New Roman" w:hAnsi="Times New Roman" w:cs="Times New Roman"/>
          <w:sz w:val="24"/>
          <w:szCs w:val="24"/>
        </w:rPr>
      </w:pPr>
      <w:r w:rsidRPr="00C662CB">
        <w:rPr>
          <w:rFonts w:ascii="Times New Roman" w:hAnsi="Times New Roman" w:cs="Times New Roman"/>
          <w:sz w:val="24"/>
          <w:szCs w:val="24"/>
        </w:rPr>
        <w:t xml:space="preserve">Religious affiliation indicates </w:t>
      </w:r>
      <w:r w:rsidR="006A53DC">
        <w:rPr>
          <w:rFonts w:ascii="Times New Roman" w:hAnsi="Times New Roman" w:cs="Times New Roman"/>
          <w:sz w:val="24"/>
          <w:szCs w:val="24"/>
        </w:rPr>
        <w:t>647</w:t>
      </w:r>
      <w:r w:rsidRPr="00C662CB">
        <w:rPr>
          <w:rFonts w:ascii="Times New Roman" w:hAnsi="Times New Roman" w:cs="Times New Roman"/>
          <w:sz w:val="24"/>
          <w:szCs w:val="24"/>
        </w:rPr>
        <w:t xml:space="preserve"> (54.</w:t>
      </w:r>
      <w:r w:rsidR="006A53DC">
        <w:rPr>
          <w:rFonts w:ascii="Times New Roman" w:hAnsi="Times New Roman" w:cs="Times New Roman"/>
          <w:sz w:val="24"/>
          <w:szCs w:val="24"/>
        </w:rPr>
        <w:t>2</w:t>
      </w:r>
      <w:r w:rsidRPr="00C662CB">
        <w:rPr>
          <w:rFonts w:ascii="Times New Roman" w:hAnsi="Times New Roman" w:cs="Times New Roman"/>
          <w:sz w:val="24"/>
          <w:szCs w:val="24"/>
        </w:rPr>
        <w:t>%) are Christian (</w:t>
      </w:r>
      <w:r w:rsidR="006A53DC">
        <w:rPr>
          <w:rFonts w:ascii="Times New Roman" w:hAnsi="Times New Roman" w:cs="Times New Roman"/>
          <w:sz w:val="24"/>
          <w:szCs w:val="24"/>
        </w:rPr>
        <w:t>283</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 xml:space="preserve">364 </w:t>
      </w:r>
      <w:r w:rsidRPr="00C662CB">
        <w:rPr>
          <w:rFonts w:ascii="Times New Roman" w:hAnsi="Times New Roman" w:cs="Times New Roman"/>
          <w:sz w:val="24"/>
          <w:szCs w:val="24"/>
        </w:rPr>
        <w:t xml:space="preserve">female), </w:t>
      </w:r>
      <w:r w:rsidR="006A53DC">
        <w:rPr>
          <w:rFonts w:ascii="Times New Roman" w:hAnsi="Times New Roman" w:cs="Times New Roman"/>
          <w:sz w:val="24"/>
          <w:szCs w:val="24"/>
        </w:rPr>
        <w:t xml:space="preserve">426 </w:t>
      </w:r>
      <w:r w:rsidRPr="00C662CB">
        <w:rPr>
          <w:rFonts w:ascii="Times New Roman" w:hAnsi="Times New Roman" w:cs="Times New Roman"/>
          <w:sz w:val="24"/>
          <w:szCs w:val="24"/>
        </w:rPr>
        <w:t>(3</w:t>
      </w:r>
      <w:r w:rsidR="006A53DC">
        <w:rPr>
          <w:rFonts w:ascii="Times New Roman" w:hAnsi="Times New Roman" w:cs="Times New Roman"/>
          <w:sz w:val="24"/>
          <w:szCs w:val="24"/>
        </w:rPr>
        <w:t>5</w:t>
      </w:r>
      <w:r w:rsidRPr="00C662CB">
        <w:rPr>
          <w:rFonts w:ascii="Times New Roman" w:hAnsi="Times New Roman" w:cs="Times New Roman"/>
          <w:sz w:val="24"/>
          <w:szCs w:val="24"/>
        </w:rPr>
        <w:t>.</w:t>
      </w:r>
      <w:r w:rsidR="006A53DC">
        <w:rPr>
          <w:rFonts w:ascii="Times New Roman" w:hAnsi="Times New Roman" w:cs="Times New Roman"/>
          <w:sz w:val="24"/>
          <w:szCs w:val="24"/>
        </w:rPr>
        <w:t>6</w:t>
      </w:r>
      <w:r w:rsidRPr="00C662CB">
        <w:rPr>
          <w:rFonts w:ascii="Times New Roman" w:hAnsi="Times New Roman" w:cs="Times New Roman"/>
          <w:sz w:val="24"/>
          <w:szCs w:val="24"/>
        </w:rPr>
        <w:t>%) Muslim (</w:t>
      </w:r>
      <w:r w:rsidR="006A53DC">
        <w:rPr>
          <w:rFonts w:ascii="Times New Roman" w:hAnsi="Times New Roman" w:cs="Times New Roman"/>
          <w:sz w:val="24"/>
          <w:szCs w:val="24"/>
        </w:rPr>
        <w:t>261</w:t>
      </w:r>
      <w:r w:rsidRPr="00C662CB">
        <w:rPr>
          <w:rFonts w:ascii="Times New Roman" w:hAnsi="Times New Roman" w:cs="Times New Roman"/>
          <w:sz w:val="24"/>
          <w:szCs w:val="24"/>
        </w:rPr>
        <w:t xml:space="preserve"> male, </w:t>
      </w:r>
      <w:r w:rsidR="006A53DC">
        <w:rPr>
          <w:rFonts w:ascii="Times New Roman" w:hAnsi="Times New Roman" w:cs="Times New Roman"/>
          <w:sz w:val="24"/>
          <w:szCs w:val="24"/>
        </w:rPr>
        <w:t>165</w:t>
      </w:r>
      <w:r w:rsidRPr="00C662CB">
        <w:rPr>
          <w:rFonts w:ascii="Times New Roman" w:hAnsi="Times New Roman" w:cs="Times New Roman"/>
          <w:sz w:val="24"/>
          <w:szCs w:val="24"/>
        </w:rPr>
        <w:t xml:space="preserve"> female), and </w:t>
      </w:r>
      <w:r w:rsidR="000C5CFD">
        <w:rPr>
          <w:rFonts w:ascii="Times New Roman" w:hAnsi="Times New Roman" w:cs="Times New Roman"/>
          <w:sz w:val="24"/>
          <w:szCs w:val="24"/>
        </w:rPr>
        <w:t xml:space="preserve">119 </w:t>
      </w:r>
      <w:r w:rsidRPr="00C662CB">
        <w:rPr>
          <w:rFonts w:ascii="Times New Roman" w:hAnsi="Times New Roman" w:cs="Times New Roman"/>
          <w:sz w:val="24"/>
          <w:szCs w:val="24"/>
        </w:rPr>
        <w:t>(</w:t>
      </w:r>
      <w:r w:rsidR="000C5CFD">
        <w:rPr>
          <w:rFonts w:ascii="Times New Roman" w:hAnsi="Times New Roman" w:cs="Times New Roman"/>
          <w:sz w:val="24"/>
          <w:szCs w:val="24"/>
        </w:rPr>
        <w:t>9</w:t>
      </w:r>
      <w:r w:rsidRPr="00C662CB">
        <w:rPr>
          <w:rFonts w:ascii="Times New Roman" w:hAnsi="Times New Roman" w:cs="Times New Roman"/>
          <w:sz w:val="24"/>
          <w:szCs w:val="24"/>
        </w:rPr>
        <w:t>.9%) traditionalists (</w:t>
      </w:r>
      <w:r w:rsidR="000C5CFD">
        <w:rPr>
          <w:rFonts w:ascii="Times New Roman" w:hAnsi="Times New Roman" w:cs="Times New Roman"/>
          <w:sz w:val="24"/>
          <w:szCs w:val="24"/>
        </w:rPr>
        <w:t>74</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45</w:t>
      </w:r>
      <w:r w:rsidRPr="00C662CB">
        <w:rPr>
          <w:rFonts w:ascii="Times New Roman" w:hAnsi="Times New Roman" w:cs="Times New Roman"/>
          <w:sz w:val="24"/>
          <w:szCs w:val="24"/>
        </w:rPr>
        <w:t xml:space="preserve"> female).</w:t>
      </w:r>
    </w:p>
    <w:p w14:paraId="327DD10D" w14:textId="77777777" w:rsidR="000C5CFD" w:rsidRPr="00C662CB" w:rsidRDefault="000C5CFD" w:rsidP="00EF1234">
      <w:pPr>
        <w:spacing w:after="0" w:line="480" w:lineRule="auto"/>
        <w:jc w:val="both"/>
        <w:rPr>
          <w:rFonts w:ascii="Times New Roman" w:hAnsi="Times New Roman" w:cs="Times New Roman"/>
          <w:sz w:val="24"/>
          <w:szCs w:val="24"/>
        </w:rPr>
      </w:pPr>
    </w:p>
    <w:p w14:paraId="390CC0D9" w14:textId="0374D6BC" w:rsidR="00EF1234" w:rsidRDefault="00EF1234" w:rsidP="00EF1234">
      <w:pPr>
        <w:spacing w:after="0" w:line="480" w:lineRule="auto"/>
        <w:jc w:val="both"/>
        <w:rPr>
          <w:rFonts w:ascii="Times New Roman" w:hAnsi="Times New Roman" w:cs="Times New Roman"/>
          <w:sz w:val="24"/>
          <w:szCs w:val="24"/>
        </w:rPr>
      </w:pPr>
      <w:r w:rsidRPr="00C662CB">
        <w:rPr>
          <w:rFonts w:ascii="Times New Roman" w:hAnsi="Times New Roman" w:cs="Times New Roman"/>
          <w:sz w:val="24"/>
          <w:szCs w:val="24"/>
        </w:rPr>
        <w:t xml:space="preserve">Ethnically, </w:t>
      </w:r>
      <w:r w:rsidR="000C5CFD">
        <w:rPr>
          <w:rFonts w:ascii="Times New Roman" w:hAnsi="Times New Roman" w:cs="Times New Roman"/>
          <w:sz w:val="24"/>
          <w:szCs w:val="24"/>
        </w:rPr>
        <w:t>443</w:t>
      </w:r>
      <w:r w:rsidRPr="00C662CB">
        <w:rPr>
          <w:rFonts w:ascii="Times New Roman" w:hAnsi="Times New Roman" w:cs="Times New Roman"/>
          <w:sz w:val="24"/>
          <w:szCs w:val="24"/>
        </w:rPr>
        <w:t xml:space="preserve"> (</w:t>
      </w:r>
      <w:r w:rsidR="000C5CFD">
        <w:rPr>
          <w:rFonts w:ascii="Times New Roman" w:hAnsi="Times New Roman" w:cs="Times New Roman"/>
          <w:sz w:val="24"/>
          <w:szCs w:val="24"/>
        </w:rPr>
        <w:t>37</w:t>
      </w:r>
      <w:r w:rsidRPr="00C662CB">
        <w:rPr>
          <w:rFonts w:ascii="Times New Roman" w:hAnsi="Times New Roman" w:cs="Times New Roman"/>
          <w:sz w:val="24"/>
          <w:szCs w:val="24"/>
        </w:rPr>
        <w:t>.</w:t>
      </w:r>
      <w:r w:rsidR="000C5CFD">
        <w:rPr>
          <w:rFonts w:ascii="Times New Roman" w:hAnsi="Times New Roman" w:cs="Times New Roman"/>
          <w:sz w:val="24"/>
          <w:szCs w:val="24"/>
        </w:rPr>
        <w:t>1</w:t>
      </w:r>
      <w:r w:rsidRPr="00C662CB">
        <w:rPr>
          <w:rFonts w:ascii="Times New Roman" w:hAnsi="Times New Roman" w:cs="Times New Roman"/>
          <w:sz w:val="24"/>
          <w:szCs w:val="24"/>
        </w:rPr>
        <w:t>%) are Yoruba (</w:t>
      </w:r>
      <w:r w:rsidR="000C5CFD">
        <w:rPr>
          <w:rFonts w:ascii="Times New Roman" w:hAnsi="Times New Roman" w:cs="Times New Roman"/>
          <w:sz w:val="24"/>
          <w:szCs w:val="24"/>
        </w:rPr>
        <w:t xml:space="preserve">220 </w:t>
      </w:r>
      <w:r w:rsidRPr="00C662CB">
        <w:rPr>
          <w:rFonts w:ascii="Times New Roman" w:hAnsi="Times New Roman" w:cs="Times New Roman"/>
          <w:sz w:val="24"/>
          <w:szCs w:val="24"/>
        </w:rPr>
        <w:t xml:space="preserve">male, </w:t>
      </w:r>
      <w:r w:rsidR="000C5CFD">
        <w:rPr>
          <w:rFonts w:ascii="Times New Roman" w:hAnsi="Times New Roman" w:cs="Times New Roman"/>
          <w:sz w:val="24"/>
          <w:szCs w:val="24"/>
        </w:rPr>
        <w:t>223</w:t>
      </w:r>
      <w:r w:rsidRPr="00C662CB">
        <w:rPr>
          <w:rFonts w:ascii="Times New Roman" w:hAnsi="Times New Roman" w:cs="Times New Roman"/>
          <w:sz w:val="24"/>
          <w:szCs w:val="24"/>
        </w:rPr>
        <w:t xml:space="preserve"> female), </w:t>
      </w:r>
      <w:r w:rsidR="000C5CFD">
        <w:rPr>
          <w:rFonts w:ascii="Times New Roman" w:hAnsi="Times New Roman" w:cs="Times New Roman"/>
          <w:sz w:val="24"/>
          <w:szCs w:val="24"/>
        </w:rPr>
        <w:t>31</w:t>
      </w:r>
      <w:r w:rsidRPr="00C662CB">
        <w:rPr>
          <w:rFonts w:ascii="Times New Roman" w:hAnsi="Times New Roman" w:cs="Times New Roman"/>
          <w:sz w:val="24"/>
          <w:szCs w:val="24"/>
        </w:rPr>
        <w:t xml:space="preserve"> (</w:t>
      </w:r>
      <w:r w:rsidR="000C5CFD">
        <w:rPr>
          <w:rFonts w:ascii="Times New Roman" w:hAnsi="Times New Roman" w:cs="Times New Roman"/>
          <w:sz w:val="24"/>
          <w:szCs w:val="24"/>
        </w:rPr>
        <w:t>2</w:t>
      </w:r>
      <w:r w:rsidRPr="00C662CB">
        <w:rPr>
          <w:rFonts w:ascii="Times New Roman" w:hAnsi="Times New Roman" w:cs="Times New Roman"/>
          <w:sz w:val="24"/>
          <w:szCs w:val="24"/>
        </w:rPr>
        <w:t>.</w:t>
      </w:r>
      <w:r w:rsidR="000C5CFD">
        <w:rPr>
          <w:rFonts w:ascii="Times New Roman" w:hAnsi="Times New Roman" w:cs="Times New Roman"/>
          <w:sz w:val="24"/>
          <w:szCs w:val="24"/>
        </w:rPr>
        <w:t>5</w:t>
      </w:r>
      <w:r w:rsidRPr="00C662CB">
        <w:rPr>
          <w:rFonts w:ascii="Times New Roman" w:hAnsi="Times New Roman" w:cs="Times New Roman"/>
          <w:sz w:val="24"/>
          <w:szCs w:val="24"/>
        </w:rPr>
        <w:t>%) Hausa (</w:t>
      </w:r>
      <w:r w:rsidR="000C5CFD">
        <w:rPr>
          <w:rFonts w:ascii="Times New Roman" w:hAnsi="Times New Roman" w:cs="Times New Roman"/>
          <w:sz w:val="24"/>
          <w:szCs w:val="24"/>
        </w:rPr>
        <w:t xml:space="preserve">10 </w:t>
      </w:r>
      <w:r w:rsidRPr="00C662CB">
        <w:rPr>
          <w:rFonts w:ascii="Times New Roman" w:hAnsi="Times New Roman" w:cs="Times New Roman"/>
          <w:sz w:val="24"/>
          <w:szCs w:val="24"/>
        </w:rPr>
        <w:t xml:space="preserve">male, </w:t>
      </w:r>
      <w:r w:rsidR="000C5CFD">
        <w:rPr>
          <w:rFonts w:ascii="Times New Roman" w:hAnsi="Times New Roman" w:cs="Times New Roman"/>
          <w:sz w:val="24"/>
          <w:szCs w:val="24"/>
        </w:rPr>
        <w:t>21</w:t>
      </w:r>
      <w:r w:rsidRPr="00C662CB">
        <w:rPr>
          <w:rFonts w:ascii="Times New Roman" w:hAnsi="Times New Roman" w:cs="Times New Roman"/>
          <w:sz w:val="24"/>
          <w:szCs w:val="24"/>
        </w:rPr>
        <w:t xml:space="preserve"> female), </w:t>
      </w:r>
      <w:r w:rsidR="000C5CFD">
        <w:rPr>
          <w:rFonts w:ascii="Times New Roman" w:hAnsi="Times New Roman" w:cs="Times New Roman"/>
          <w:sz w:val="24"/>
          <w:szCs w:val="24"/>
        </w:rPr>
        <w:t>115</w:t>
      </w:r>
      <w:r w:rsidRPr="00C662CB">
        <w:rPr>
          <w:rFonts w:ascii="Times New Roman" w:hAnsi="Times New Roman" w:cs="Times New Roman"/>
          <w:sz w:val="24"/>
          <w:szCs w:val="24"/>
        </w:rPr>
        <w:t xml:space="preserve"> (</w:t>
      </w:r>
      <w:r w:rsidR="000C5CFD">
        <w:rPr>
          <w:rFonts w:ascii="Times New Roman" w:hAnsi="Times New Roman" w:cs="Times New Roman"/>
          <w:sz w:val="24"/>
          <w:szCs w:val="24"/>
        </w:rPr>
        <w:t>9</w:t>
      </w:r>
      <w:r w:rsidRPr="00C662CB">
        <w:rPr>
          <w:rFonts w:ascii="Times New Roman" w:hAnsi="Times New Roman" w:cs="Times New Roman"/>
          <w:sz w:val="24"/>
          <w:szCs w:val="24"/>
        </w:rPr>
        <w:t>.</w:t>
      </w:r>
      <w:r w:rsidR="000C5CFD">
        <w:rPr>
          <w:rFonts w:ascii="Times New Roman" w:hAnsi="Times New Roman" w:cs="Times New Roman"/>
          <w:sz w:val="24"/>
          <w:szCs w:val="24"/>
        </w:rPr>
        <w:t>6</w:t>
      </w:r>
      <w:r w:rsidRPr="00C662CB">
        <w:rPr>
          <w:rFonts w:ascii="Times New Roman" w:hAnsi="Times New Roman" w:cs="Times New Roman"/>
          <w:sz w:val="24"/>
          <w:szCs w:val="24"/>
        </w:rPr>
        <w:t>%) Igbo (</w:t>
      </w:r>
      <w:r w:rsidR="000C5CFD">
        <w:rPr>
          <w:rFonts w:ascii="Times New Roman" w:hAnsi="Times New Roman" w:cs="Times New Roman"/>
          <w:sz w:val="24"/>
          <w:szCs w:val="24"/>
        </w:rPr>
        <w:t>50</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65</w:t>
      </w:r>
      <w:r w:rsidRPr="00C662CB">
        <w:rPr>
          <w:rFonts w:ascii="Times New Roman" w:hAnsi="Times New Roman" w:cs="Times New Roman"/>
          <w:sz w:val="24"/>
          <w:szCs w:val="24"/>
        </w:rPr>
        <w:t xml:space="preserve"> female</w:t>
      </w:r>
      <w:proofErr w:type="gramStart"/>
      <w:r w:rsidRPr="00C662CB">
        <w:rPr>
          <w:rFonts w:ascii="Times New Roman" w:hAnsi="Times New Roman" w:cs="Times New Roman"/>
          <w:sz w:val="24"/>
          <w:szCs w:val="24"/>
        </w:rPr>
        <w:t>)</w:t>
      </w:r>
      <w:r w:rsidR="000C5CFD">
        <w:rPr>
          <w:rFonts w:ascii="Times New Roman" w:hAnsi="Times New Roman" w:cs="Times New Roman"/>
          <w:sz w:val="24"/>
          <w:szCs w:val="24"/>
        </w:rPr>
        <w:t xml:space="preserve"> </w:t>
      </w:r>
      <w:r w:rsidRPr="00C662CB">
        <w:rPr>
          <w:rFonts w:ascii="Times New Roman" w:hAnsi="Times New Roman" w:cs="Times New Roman"/>
          <w:sz w:val="24"/>
          <w:szCs w:val="24"/>
        </w:rPr>
        <w:t xml:space="preserve"> and</w:t>
      </w:r>
      <w:proofErr w:type="gramEnd"/>
      <w:r w:rsidRPr="00C662CB">
        <w:rPr>
          <w:rFonts w:ascii="Times New Roman" w:hAnsi="Times New Roman" w:cs="Times New Roman"/>
          <w:sz w:val="24"/>
          <w:szCs w:val="24"/>
        </w:rPr>
        <w:t xml:space="preserve"> 603 (</w:t>
      </w:r>
      <w:r w:rsidR="000C5CFD">
        <w:rPr>
          <w:rFonts w:ascii="Times New Roman" w:hAnsi="Times New Roman" w:cs="Times New Roman"/>
          <w:sz w:val="24"/>
          <w:szCs w:val="24"/>
        </w:rPr>
        <w:t>50</w:t>
      </w:r>
      <w:r w:rsidRPr="00C662CB">
        <w:rPr>
          <w:rFonts w:ascii="Times New Roman" w:hAnsi="Times New Roman" w:cs="Times New Roman"/>
          <w:sz w:val="24"/>
          <w:szCs w:val="24"/>
        </w:rPr>
        <w:t>.</w:t>
      </w:r>
      <w:r w:rsidR="000C5CFD">
        <w:rPr>
          <w:rFonts w:ascii="Times New Roman" w:hAnsi="Times New Roman" w:cs="Times New Roman"/>
          <w:sz w:val="24"/>
          <w:szCs w:val="24"/>
        </w:rPr>
        <w:t>1</w:t>
      </w:r>
      <w:r w:rsidRPr="00C662CB">
        <w:rPr>
          <w:rFonts w:ascii="Times New Roman" w:hAnsi="Times New Roman" w:cs="Times New Roman"/>
          <w:sz w:val="24"/>
          <w:szCs w:val="24"/>
        </w:rPr>
        <w:t>%) Esan (419 male, 184 female).</w:t>
      </w:r>
    </w:p>
    <w:p w14:paraId="2D787F5C" w14:textId="77777777" w:rsidR="000C5CFD" w:rsidRPr="00C662CB" w:rsidRDefault="000C5CFD" w:rsidP="00EF1234">
      <w:pPr>
        <w:spacing w:after="0" w:line="480" w:lineRule="auto"/>
        <w:jc w:val="both"/>
        <w:rPr>
          <w:rFonts w:ascii="Times New Roman" w:hAnsi="Times New Roman" w:cs="Times New Roman"/>
          <w:sz w:val="24"/>
          <w:szCs w:val="24"/>
        </w:rPr>
      </w:pPr>
    </w:p>
    <w:p w14:paraId="6725D71A" w14:textId="55F19B6C" w:rsidR="00EF1234" w:rsidRPr="00EF1234" w:rsidRDefault="00EF1234" w:rsidP="00EF1234">
      <w:pPr>
        <w:spacing w:line="480" w:lineRule="auto"/>
        <w:jc w:val="both"/>
        <w:rPr>
          <w:rFonts w:ascii="Times New Roman" w:hAnsi="Times New Roman" w:cs="Times New Roman"/>
          <w:sz w:val="24"/>
          <w:szCs w:val="24"/>
        </w:rPr>
      </w:pPr>
      <w:r w:rsidRPr="00C662CB">
        <w:rPr>
          <w:rFonts w:ascii="Times New Roman" w:hAnsi="Times New Roman" w:cs="Times New Roman"/>
          <w:sz w:val="24"/>
          <w:szCs w:val="24"/>
        </w:rPr>
        <w:t xml:space="preserve">Educationally, </w:t>
      </w:r>
      <w:r w:rsidR="000C5CFD">
        <w:rPr>
          <w:rFonts w:ascii="Times New Roman" w:hAnsi="Times New Roman" w:cs="Times New Roman"/>
          <w:sz w:val="24"/>
          <w:szCs w:val="24"/>
        </w:rPr>
        <w:t>60</w:t>
      </w:r>
      <w:r w:rsidRPr="00C662CB">
        <w:rPr>
          <w:rFonts w:ascii="Times New Roman" w:hAnsi="Times New Roman" w:cs="Times New Roman"/>
          <w:sz w:val="24"/>
          <w:szCs w:val="24"/>
        </w:rPr>
        <w:t xml:space="preserve"> (</w:t>
      </w:r>
      <w:r w:rsidR="000C5CFD">
        <w:rPr>
          <w:rFonts w:ascii="Times New Roman" w:hAnsi="Times New Roman" w:cs="Times New Roman"/>
          <w:sz w:val="24"/>
          <w:szCs w:val="24"/>
        </w:rPr>
        <w:t>5</w:t>
      </w:r>
      <w:r w:rsidRPr="00C662CB">
        <w:rPr>
          <w:rFonts w:ascii="Times New Roman" w:hAnsi="Times New Roman" w:cs="Times New Roman"/>
          <w:sz w:val="24"/>
          <w:szCs w:val="24"/>
        </w:rPr>
        <w:t>.</w:t>
      </w:r>
      <w:r w:rsidR="000C5CFD">
        <w:rPr>
          <w:rFonts w:ascii="Times New Roman" w:hAnsi="Times New Roman" w:cs="Times New Roman"/>
          <w:sz w:val="24"/>
          <w:szCs w:val="24"/>
        </w:rPr>
        <w:t>0</w:t>
      </w:r>
      <w:r w:rsidRPr="00C662CB">
        <w:rPr>
          <w:rFonts w:ascii="Times New Roman" w:hAnsi="Times New Roman" w:cs="Times New Roman"/>
          <w:sz w:val="24"/>
          <w:szCs w:val="24"/>
        </w:rPr>
        <w:t xml:space="preserve">%) have no formal education, </w:t>
      </w:r>
      <w:r w:rsidR="000C5CFD">
        <w:rPr>
          <w:rFonts w:ascii="Times New Roman" w:hAnsi="Times New Roman" w:cs="Times New Roman"/>
          <w:sz w:val="24"/>
          <w:szCs w:val="24"/>
        </w:rPr>
        <w:t xml:space="preserve">472 </w:t>
      </w:r>
      <w:r w:rsidRPr="00C662CB">
        <w:rPr>
          <w:rFonts w:ascii="Times New Roman" w:hAnsi="Times New Roman" w:cs="Times New Roman"/>
          <w:sz w:val="24"/>
          <w:szCs w:val="24"/>
        </w:rPr>
        <w:t>(</w:t>
      </w:r>
      <w:r w:rsidR="000C5CFD">
        <w:rPr>
          <w:rFonts w:ascii="Times New Roman" w:hAnsi="Times New Roman" w:cs="Times New Roman"/>
          <w:sz w:val="24"/>
          <w:szCs w:val="24"/>
        </w:rPr>
        <w:t>39</w:t>
      </w:r>
      <w:r w:rsidRPr="00C662CB">
        <w:rPr>
          <w:rFonts w:ascii="Times New Roman" w:hAnsi="Times New Roman" w:cs="Times New Roman"/>
          <w:sz w:val="24"/>
          <w:szCs w:val="24"/>
        </w:rPr>
        <w:t>.</w:t>
      </w:r>
      <w:r w:rsidR="000C5CFD">
        <w:rPr>
          <w:rFonts w:ascii="Times New Roman" w:hAnsi="Times New Roman" w:cs="Times New Roman"/>
          <w:sz w:val="24"/>
          <w:szCs w:val="24"/>
        </w:rPr>
        <w:t>6</w:t>
      </w:r>
      <w:r w:rsidRPr="00C662CB">
        <w:rPr>
          <w:rFonts w:ascii="Times New Roman" w:hAnsi="Times New Roman" w:cs="Times New Roman"/>
          <w:sz w:val="24"/>
          <w:szCs w:val="24"/>
        </w:rPr>
        <w:t>%) hold First School Leaving certificates (</w:t>
      </w:r>
      <w:r w:rsidR="000C5CFD">
        <w:rPr>
          <w:rFonts w:ascii="Times New Roman" w:hAnsi="Times New Roman" w:cs="Times New Roman"/>
          <w:sz w:val="24"/>
          <w:szCs w:val="24"/>
        </w:rPr>
        <w:t>198</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274</w:t>
      </w:r>
      <w:r w:rsidRPr="00C662CB">
        <w:rPr>
          <w:rFonts w:ascii="Times New Roman" w:hAnsi="Times New Roman" w:cs="Times New Roman"/>
          <w:sz w:val="24"/>
          <w:szCs w:val="24"/>
        </w:rPr>
        <w:t xml:space="preserve"> female), </w:t>
      </w:r>
      <w:r w:rsidR="000C5CFD">
        <w:rPr>
          <w:rFonts w:ascii="Times New Roman" w:hAnsi="Times New Roman" w:cs="Times New Roman"/>
          <w:sz w:val="24"/>
          <w:szCs w:val="24"/>
        </w:rPr>
        <w:t>52</w:t>
      </w:r>
      <w:r w:rsidRPr="00C662CB">
        <w:rPr>
          <w:rFonts w:ascii="Times New Roman" w:hAnsi="Times New Roman" w:cs="Times New Roman"/>
          <w:sz w:val="24"/>
          <w:szCs w:val="24"/>
        </w:rPr>
        <w:t xml:space="preserve"> (4</w:t>
      </w:r>
      <w:r w:rsidR="000C5CFD">
        <w:rPr>
          <w:rFonts w:ascii="Times New Roman" w:hAnsi="Times New Roman" w:cs="Times New Roman"/>
          <w:sz w:val="24"/>
          <w:szCs w:val="24"/>
        </w:rPr>
        <w:t>.3</w:t>
      </w:r>
      <w:r w:rsidRPr="00C662CB">
        <w:rPr>
          <w:rFonts w:ascii="Times New Roman" w:hAnsi="Times New Roman" w:cs="Times New Roman"/>
          <w:sz w:val="24"/>
          <w:szCs w:val="24"/>
        </w:rPr>
        <w:t>%) have secondary school certificates (</w:t>
      </w:r>
      <w:r w:rsidR="000C5CFD">
        <w:rPr>
          <w:rFonts w:ascii="Times New Roman" w:hAnsi="Times New Roman" w:cs="Times New Roman"/>
          <w:sz w:val="24"/>
          <w:szCs w:val="24"/>
        </w:rPr>
        <w:t>25</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27</w:t>
      </w:r>
      <w:r w:rsidRPr="00C662CB">
        <w:rPr>
          <w:rFonts w:ascii="Times New Roman" w:hAnsi="Times New Roman" w:cs="Times New Roman"/>
          <w:sz w:val="24"/>
          <w:szCs w:val="24"/>
        </w:rPr>
        <w:t xml:space="preserve"> female), </w:t>
      </w:r>
      <w:r w:rsidR="000C5CFD">
        <w:rPr>
          <w:rFonts w:ascii="Times New Roman" w:hAnsi="Times New Roman" w:cs="Times New Roman"/>
          <w:sz w:val="24"/>
          <w:szCs w:val="24"/>
        </w:rPr>
        <w:t>332</w:t>
      </w:r>
      <w:r w:rsidRPr="00C662CB">
        <w:rPr>
          <w:rFonts w:ascii="Times New Roman" w:hAnsi="Times New Roman" w:cs="Times New Roman"/>
          <w:sz w:val="24"/>
          <w:szCs w:val="24"/>
        </w:rPr>
        <w:t xml:space="preserve"> (2</w:t>
      </w:r>
      <w:r w:rsidR="000C5CFD">
        <w:rPr>
          <w:rFonts w:ascii="Times New Roman" w:hAnsi="Times New Roman" w:cs="Times New Roman"/>
          <w:sz w:val="24"/>
          <w:szCs w:val="24"/>
        </w:rPr>
        <w:t>8</w:t>
      </w:r>
      <w:r w:rsidRPr="00C662CB">
        <w:rPr>
          <w:rFonts w:ascii="Times New Roman" w:hAnsi="Times New Roman" w:cs="Times New Roman"/>
          <w:sz w:val="24"/>
          <w:szCs w:val="24"/>
        </w:rPr>
        <w:t>.</w:t>
      </w:r>
      <w:r w:rsidR="000C5CFD">
        <w:rPr>
          <w:rFonts w:ascii="Times New Roman" w:hAnsi="Times New Roman" w:cs="Times New Roman"/>
          <w:sz w:val="24"/>
          <w:szCs w:val="24"/>
        </w:rPr>
        <w:t>0</w:t>
      </w:r>
      <w:r w:rsidRPr="00C662CB">
        <w:rPr>
          <w:rFonts w:ascii="Times New Roman" w:hAnsi="Times New Roman" w:cs="Times New Roman"/>
          <w:sz w:val="24"/>
          <w:szCs w:val="24"/>
        </w:rPr>
        <w:t>%) hold tertiary certificates (</w:t>
      </w:r>
      <w:r w:rsidR="000C5CFD">
        <w:rPr>
          <w:rFonts w:ascii="Times New Roman" w:hAnsi="Times New Roman" w:cs="Times New Roman"/>
          <w:sz w:val="24"/>
          <w:szCs w:val="24"/>
        </w:rPr>
        <w:t>187</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145</w:t>
      </w:r>
      <w:r w:rsidRPr="00C662CB">
        <w:rPr>
          <w:rFonts w:ascii="Times New Roman" w:hAnsi="Times New Roman" w:cs="Times New Roman"/>
          <w:sz w:val="24"/>
          <w:szCs w:val="24"/>
        </w:rPr>
        <w:t xml:space="preserve"> female), and </w:t>
      </w:r>
      <w:r w:rsidR="000C5CFD">
        <w:rPr>
          <w:rFonts w:ascii="Times New Roman" w:hAnsi="Times New Roman" w:cs="Times New Roman"/>
          <w:sz w:val="24"/>
          <w:szCs w:val="24"/>
        </w:rPr>
        <w:t>276</w:t>
      </w:r>
      <w:r w:rsidRPr="00C662CB">
        <w:rPr>
          <w:rFonts w:ascii="Times New Roman" w:hAnsi="Times New Roman" w:cs="Times New Roman"/>
          <w:sz w:val="24"/>
          <w:szCs w:val="24"/>
        </w:rPr>
        <w:t xml:space="preserve"> (2</w:t>
      </w:r>
      <w:r w:rsidR="000C5CFD">
        <w:rPr>
          <w:rFonts w:ascii="Times New Roman" w:hAnsi="Times New Roman" w:cs="Times New Roman"/>
          <w:sz w:val="24"/>
          <w:szCs w:val="24"/>
        </w:rPr>
        <w:t>3</w:t>
      </w:r>
      <w:r w:rsidRPr="00C662CB">
        <w:rPr>
          <w:rFonts w:ascii="Times New Roman" w:hAnsi="Times New Roman" w:cs="Times New Roman"/>
          <w:sz w:val="24"/>
          <w:szCs w:val="24"/>
        </w:rPr>
        <w:t>.</w:t>
      </w:r>
      <w:r w:rsidR="000C5CFD">
        <w:rPr>
          <w:rFonts w:ascii="Times New Roman" w:hAnsi="Times New Roman" w:cs="Times New Roman"/>
          <w:sz w:val="24"/>
          <w:szCs w:val="24"/>
        </w:rPr>
        <w:t>1</w:t>
      </w:r>
      <w:r w:rsidRPr="00C662CB">
        <w:rPr>
          <w:rFonts w:ascii="Times New Roman" w:hAnsi="Times New Roman" w:cs="Times New Roman"/>
          <w:sz w:val="24"/>
          <w:szCs w:val="24"/>
        </w:rPr>
        <w:t xml:space="preserve">%) have </w:t>
      </w:r>
      <w:r w:rsidRPr="00C662CB">
        <w:rPr>
          <w:rFonts w:ascii="Times New Roman" w:hAnsi="Times New Roman" w:cs="Times New Roman"/>
          <w:sz w:val="24"/>
          <w:szCs w:val="24"/>
        </w:rPr>
        <w:lastRenderedPageBreak/>
        <w:t>vocational training (</w:t>
      </w:r>
      <w:r w:rsidR="000C5CFD">
        <w:rPr>
          <w:rFonts w:ascii="Times New Roman" w:hAnsi="Times New Roman" w:cs="Times New Roman"/>
          <w:sz w:val="24"/>
          <w:szCs w:val="24"/>
        </w:rPr>
        <w:t>193</w:t>
      </w:r>
      <w:r w:rsidRPr="00C662CB">
        <w:rPr>
          <w:rFonts w:ascii="Times New Roman" w:hAnsi="Times New Roman" w:cs="Times New Roman"/>
          <w:sz w:val="24"/>
          <w:szCs w:val="24"/>
        </w:rPr>
        <w:t xml:space="preserve"> male, </w:t>
      </w:r>
      <w:r w:rsidR="000C5CFD">
        <w:rPr>
          <w:rFonts w:ascii="Times New Roman" w:hAnsi="Times New Roman" w:cs="Times New Roman"/>
          <w:sz w:val="24"/>
          <w:szCs w:val="24"/>
        </w:rPr>
        <w:t xml:space="preserve">83 </w:t>
      </w:r>
      <w:r w:rsidRPr="00C662CB">
        <w:rPr>
          <w:rFonts w:ascii="Times New Roman" w:hAnsi="Times New Roman" w:cs="Times New Roman"/>
          <w:sz w:val="24"/>
          <w:szCs w:val="24"/>
        </w:rPr>
        <w:t>female). Majority hold primary school certificates and vocational traini</w:t>
      </w:r>
      <w:r>
        <w:rPr>
          <w:rFonts w:ascii="Times New Roman" w:hAnsi="Times New Roman" w:cs="Times New Roman"/>
          <w:sz w:val="24"/>
          <w:szCs w:val="24"/>
        </w:rPr>
        <w:t>ng.</w:t>
      </w:r>
    </w:p>
    <w:bookmarkEnd w:id="5"/>
    <w:p w14:paraId="453C6E8F" w14:textId="77777777" w:rsidR="00EF1234" w:rsidRDefault="00EF1234" w:rsidP="008A6A6A">
      <w:pPr>
        <w:spacing w:before="100" w:beforeAutospacing="1" w:after="100" w:afterAutospacing="1" w:line="240" w:lineRule="auto"/>
        <w:rPr>
          <w:rFonts w:ascii="Times New Roman" w:eastAsia="Times New Roman" w:hAnsi="Times New Roman" w:cs="Times New Roman"/>
          <w:b/>
          <w:bCs/>
          <w:sz w:val="24"/>
          <w:szCs w:val="24"/>
        </w:rPr>
      </w:pPr>
    </w:p>
    <w:p w14:paraId="2FE7F6AF" w14:textId="77777777" w:rsidR="009854CA" w:rsidRPr="008A6A6A" w:rsidRDefault="0064435C" w:rsidP="008A6A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w:t>
      </w:r>
      <w:r w:rsidR="009854CA" w:rsidRPr="009854CA">
        <w:rPr>
          <w:rFonts w:ascii="Times New Roman" w:eastAsia="Times New Roman" w:hAnsi="Times New Roman" w:cs="Times New Roman"/>
          <w:b/>
          <w:bCs/>
          <w:sz w:val="24"/>
          <w:szCs w:val="24"/>
        </w:rPr>
        <w:t>2a: Demographic Information of Respondents in Prim</w:t>
      </w:r>
      <w:r>
        <w:rPr>
          <w:rFonts w:ascii="Times New Roman" w:eastAsia="Times New Roman" w:hAnsi="Times New Roman" w:cs="Times New Roman"/>
          <w:b/>
          <w:bCs/>
          <w:sz w:val="24"/>
          <w:szCs w:val="24"/>
        </w:rPr>
        <w:t>ary Health Care (PHC)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865"/>
        <w:gridCol w:w="1873"/>
        <w:gridCol w:w="1871"/>
        <w:gridCol w:w="1869"/>
      </w:tblGrid>
      <w:tr w:rsidR="008A6A6A" w14:paraId="7D048AC5" w14:textId="77777777" w:rsidTr="008A6A6A">
        <w:tc>
          <w:tcPr>
            <w:tcW w:w="1915" w:type="dxa"/>
            <w:vAlign w:val="center"/>
          </w:tcPr>
          <w:p w14:paraId="70EF6400" w14:textId="77777777" w:rsidR="008A6A6A" w:rsidRPr="009854CA" w:rsidRDefault="008A6A6A" w:rsidP="008A6A6A">
            <w:pP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Category</w:t>
            </w:r>
          </w:p>
        </w:tc>
        <w:tc>
          <w:tcPr>
            <w:tcW w:w="1915" w:type="dxa"/>
            <w:vAlign w:val="center"/>
          </w:tcPr>
          <w:p w14:paraId="2ADC3855"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Male (%)</w:t>
            </w:r>
          </w:p>
        </w:tc>
        <w:tc>
          <w:tcPr>
            <w:tcW w:w="1915" w:type="dxa"/>
            <w:vAlign w:val="center"/>
          </w:tcPr>
          <w:p w14:paraId="5D69D0BF"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Female (%)</w:t>
            </w:r>
          </w:p>
        </w:tc>
        <w:tc>
          <w:tcPr>
            <w:tcW w:w="1915" w:type="dxa"/>
            <w:vAlign w:val="center"/>
          </w:tcPr>
          <w:p w14:paraId="3F7A0E3F" w14:textId="77777777" w:rsidR="008A6A6A" w:rsidRPr="009854C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w:t>
            </w:r>
          </w:p>
        </w:tc>
        <w:tc>
          <w:tcPr>
            <w:tcW w:w="1916" w:type="dxa"/>
            <w:vAlign w:val="center"/>
          </w:tcPr>
          <w:p w14:paraId="48815F14" w14:textId="77777777" w:rsidR="008A6A6A" w:rsidRDefault="008A6A6A" w:rsidP="0064435C">
            <w:pPr>
              <w:rPr>
                <w:rFonts w:ascii="Times New Roman" w:eastAsia="Times New Roman" w:hAnsi="Times New Roman" w:cs="Times New Roman"/>
                <w:b/>
                <w:bCs/>
                <w:sz w:val="24"/>
                <w:szCs w:val="24"/>
              </w:rPr>
            </w:pPr>
          </w:p>
          <w:p w14:paraId="26295417" w14:textId="77777777" w:rsidR="008A6A6A" w:rsidRDefault="008A6A6A" w:rsidP="00F45918">
            <w:pPr>
              <w:jc w:val="center"/>
              <w:rPr>
                <w:rFonts w:ascii="Times New Roman" w:eastAsia="Times New Roman" w:hAnsi="Times New Roman" w:cs="Times New Roman"/>
                <w:b/>
                <w:bCs/>
                <w:sz w:val="24"/>
                <w:szCs w:val="24"/>
              </w:rPr>
            </w:pPr>
            <w:r w:rsidRPr="009854CA">
              <w:rPr>
                <w:rFonts w:ascii="Times New Roman" w:eastAsia="Times New Roman" w:hAnsi="Times New Roman" w:cs="Times New Roman"/>
                <w:b/>
                <w:bCs/>
                <w:sz w:val="24"/>
                <w:szCs w:val="24"/>
              </w:rPr>
              <w:t>Total Count</w:t>
            </w:r>
          </w:p>
          <w:p w14:paraId="1A8BB752" w14:textId="77777777" w:rsidR="008A6A6A" w:rsidRPr="009854CA" w:rsidRDefault="008A6A6A" w:rsidP="00F45918">
            <w:pPr>
              <w:jc w:val="center"/>
              <w:rPr>
                <w:rFonts w:ascii="Times New Roman" w:eastAsia="Times New Roman" w:hAnsi="Times New Roman" w:cs="Times New Roman"/>
                <w:b/>
                <w:bCs/>
                <w:sz w:val="24"/>
                <w:szCs w:val="24"/>
              </w:rPr>
            </w:pPr>
          </w:p>
        </w:tc>
      </w:tr>
      <w:tr w:rsidR="008A6A6A" w14:paraId="36F121E6" w14:textId="77777777" w:rsidTr="008A6A6A">
        <w:tc>
          <w:tcPr>
            <w:tcW w:w="1915" w:type="dxa"/>
            <w:vAlign w:val="center"/>
          </w:tcPr>
          <w:p w14:paraId="324C9A6F" w14:textId="77777777" w:rsidR="008A6A6A" w:rsidRDefault="008A6A6A" w:rsidP="00F45918">
            <w:pPr>
              <w:rPr>
                <w:rFonts w:ascii="Times New Roman" w:eastAsia="Times New Roman" w:hAnsi="Times New Roman" w:cs="Times New Roman"/>
                <w:b/>
                <w:bCs/>
                <w:sz w:val="24"/>
                <w:szCs w:val="24"/>
              </w:rPr>
            </w:pPr>
          </w:p>
          <w:p w14:paraId="3FCD595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State</w:t>
            </w:r>
          </w:p>
        </w:tc>
        <w:tc>
          <w:tcPr>
            <w:tcW w:w="1915" w:type="dxa"/>
            <w:vAlign w:val="center"/>
          </w:tcPr>
          <w:p w14:paraId="43E8F6E2"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5B54103F"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43001A0D" w14:textId="77777777" w:rsidR="008A6A6A" w:rsidRPr="009854CA" w:rsidRDefault="008A6A6A" w:rsidP="00F45918">
            <w:pPr>
              <w:rPr>
                <w:rFonts w:ascii="Times New Roman" w:eastAsia="Times New Roman" w:hAnsi="Times New Roman" w:cs="Times New Roman"/>
                <w:sz w:val="24"/>
                <w:szCs w:val="24"/>
              </w:rPr>
            </w:pPr>
          </w:p>
        </w:tc>
        <w:tc>
          <w:tcPr>
            <w:tcW w:w="1916" w:type="dxa"/>
            <w:vAlign w:val="center"/>
          </w:tcPr>
          <w:p w14:paraId="75F44467" w14:textId="77777777" w:rsidR="008A6A6A" w:rsidRPr="009854CA" w:rsidRDefault="008A6A6A" w:rsidP="00F45918">
            <w:pPr>
              <w:rPr>
                <w:rFonts w:ascii="Times New Roman" w:eastAsia="Times New Roman" w:hAnsi="Times New Roman" w:cs="Times New Roman"/>
                <w:sz w:val="24"/>
                <w:szCs w:val="24"/>
              </w:rPr>
            </w:pPr>
          </w:p>
        </w:tc>
      </w:tr>
      <w:tr w:rsidR="008A6A6A" w14:paraId="4DCDA138" w14:textId="77777777" w:rsidTr="008A6A6A">
        <w:tc>
          <w:tcPr>
            <w:tcW w:w="1915" w:type="dxa"/>
            <w:vAlign w:val="center"/>
          </w:tcPr>
          <w:p w14:paraId="5BAE3F68" w14:textId="77777777" w:rsidR="008A6A6A" w:rsidRDefault="008A6A6A" w:rsidP="00F45918">
            <w:pPr>
              <w:rPr>
                <w:rFonts w:ascii="Times New Roman" w:eastAsia="Times New Roman" w:hAnsi="Times New Roman" w:cs="Times New Roman"/>
                <w:sz w:val="24"/>
                <w:szCs w:val="24"/>
              </w:rPr>
            </w:pPr>
          </w:p>
          <w:p w14:paraId="46C3643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Edo</w:t>
            </w:r>
          </w:p>
        </w:tc>
        <w:tc>
          <w:tcPr>
            <w:tcW w:w="1915" w:type="dxa"/>
            <w:vAlign w:val="center"/>
          </w:tcPr>
          <w:p w14:paraId="50E8F10B" w14:textId="7C285DCA"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w:t>
            </w:r>
            <w:r w:rsidR="000C5CFD">
              <w:rPr>
                <w:rFonts w:ascii="Times New Roman" w:eastAsia="Times New Roman" w:hAnsi="Times New Roman" w:cs="Times New Roman"/>
                <w:sz w:val="24"/>
                <w:szCs w:val="24"/>
              </w:rPr>
              <w:t>50.0</w:t>
            </w:r>
            <w:r w:rsidRPr="009854CA">
              <w:rPr>
                <w:rFonts w:ascii="Times New Roman" w:eastAsia="Times New Roman" w:hAnsi="Times New Roman" w:cs="Times New Roman"/>
                <w:sz w:val="24"/>
                <w:szCs w:val="24"/>
              </w:rPr>
              <w:t>)</w:t>
            </w:r>
          </w:p>
        </w:tc>
        <w:tc>
          <w:tcPr>
            <w:tcW w:w="1915" w:type="dxa"/>
            <w:vAlign w:val="center"/>
          </w:tcPr>
          <w:p w14:paraId="13740306" w14:textId="12F2A173"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w:t>
            </w:r>
            <w:r w:rsidR="000C5CFD">
              <w:rPr>
                <w:rFonts w:ascii="Times New Roman" w:eastAsia="Times New Roman" w:hAnsi="Times New Roman" w:cs="Times New Roman"/>
                <w:sz w:val="24"/>
                <w:szCs w:val="24"/>
              </w:rPr>
              <w:t>50.0</w:t>
            </w:r>
            <w:r w:rsidRPr="009854CA">
              <w:rPr>
                <w:rFonts w:ascii="Times New Roman" w:eastAsia="Times New Roman" w:hAnsi="Times New Roman" w:cs="Times New Roman"/>
                <w:sz w:val="24"/>
                <w:szCs w:val="24"/>
              </w:rPr>
              <w:t>)</w:t>
            </w:r>
          </w:p>
        </w:tc>
        <w:tc>
          <w:tcPr>
            <w:tcW w:w="1915" w:type="dxa"/>
            <w:vAlign w:val="center"/>
          </w:tcPr>
          <w:p w14:paraId="64A4B05B"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 (33.4)</w:t>
            </w:r>
          </w:p>
        </w:tc>
        <w:tc>
          <w:tcPr>
            <w:tcW w:w="1916" w:type="dxa"/>
            <w:vAlign w:val="center"/>
          </w:tcPr>
          <w:p w14:paraId="1D0E6F39"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w:t>
            </w:r>
          </w:p>
        </w:tc>
      </w:tr>
      <w:tr w:rsidR="008A6A6A" w14:paraId="093524E2" w14:textId="77777777" w:rsidTr="008A6A6A">
        <w:tc>
          <w:tcPr>
            <w:tcW w:w="1915" w:type="dxa"/>
            <w:vAlign w:val="center"/>
          </w:tcPr>
          <w:p w14:paraId="64AEAE12" w14:textId="77777777" w:rsidR="008A6A6A" w:rsidRDefault="008A6A6A" w:rsidP="00F45918">
            <w:pPr>
              <w:rPr>
                <w:rFonts w:ascii="Times New Roman" w:eastAsia="Times New Roman" w:hAnsi="Times New Roman" w:cs="Times New Roman"/>
                <w:b/>
                <w:bCs/>
                <w:sz w:val="24"/>
                <w:szCs w:val="24"/>
              </w:rPr>
            </w:pPr>
          </w:p>
          <w:p w14:paraId="1C58C26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Total</w:t>
            </w:r>
          </w:p>
        </w:tc>
        <w:tc>
          <w:tcPr>
            <w:tcW w:w="1915" w:type="dxa"/>
            <w:vAlign w:val="center"/>
          </w:tcPr>
          <w:p w14:paraId="1425D4E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(50.0)</w:t>
            </w:r>
          </w:p>
        </w:tc>
        <w:tc>
          <w:tcPr>
            <w:tcW w:w="1915" w:type="dxa"/>
            <w:vAlign w:val="center"/>
          </w:tcPr>
          <w:p w14:paraId="0A65C80A"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90 (50.0)</w:t>
            </w:r>
          </w:p>
        </w:tc>
        <w:tc>
          <w:tcPr>
            <w:tcW w:w="1915" w:type="dxa"/>
            <w:vAlign w:val="center"/>
          </w:tcPr>
          <w:p w14:paraId="7DB7CF7E"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 (100.0)</w:t>
            </w:r>
          </w:p>
        </w:tc>
        <w:tc>
          <w:tcPr>
            <w:tcW w:w="1916" w:type="dxa"/>
            <w:vAlign w:val="center"/>
          </w:tcPr>
          <w:p w14:paraId="0FA006E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180</w:t>
            </w:r>
          </w:p>
        </w:tc>
      </w:tr>
      <w:tr w:rsidR="008A6A6A" w14:paraId="39751A58" w14:textId="77777777" w:rsidTr="008A6A6A">
        <w:tc>
          <w:tcPr>
            <w:tcW w:w="1915" w:type="dxa"/>
            <w:vAlign w:val="center"/>
          </w:tcPr>
          <w:p w14:paraId="56D4B396" w14:textId="77777777" w:rsidR="008A6A6A" w:rsidRDefault="008A6A6A" w:rsidP="00F45918">
            <w:pPr>
              <w:rPr>
                <w:rFonts w:ascii="Times New Roman" w:eastAsia="Times New Roman" w:hAnsi="Times New Roman" w:cs="Times New Roman"/>
                <w:b/>
                <w:bCs/>
                <w:sz w:val="24"/>
                <w:szCs w:val="24"/>
              </w:rPr>
            </w:pPr>
          </w:p>
          <w:p w14:paraId="38FA784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b/>
                <w:bCs/>
                <w:sz w:val="24"/>
                <w:szCs w:val="24"/>
              </w:rPr>
              <w:t>LGA</w:t>
            </w:r>
          </w:p>
        </w:tc>
        <w:tc>
          <w:tcPr>
            <w:tcW w:w="1915" w:type="dxa"/>
            <w:vAlign w:val="center"/>
          </w:tcPr>
          <w:p w14:paraId="7BE42BA1"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7B6AAD68" w14:textId="77777777" w:rsidR="008A6A6A" w:rsidRPr="009854CA" w:rsidRDefault="008A6A6A" w:rsidP="00F45918">
            <w:pPr>
              <w:rPr>
                <w:rFonts w:ascii="Times New Roman" w:eastAsia="Times New Roman" w:hAnsi="Times New Roman" w:cs="Times New Roman"/>
                <w:sz w:val="24"/>
                <w:szCs w:val="24"/>
              </w:rPr>
            </w:pPr>
          </w:p>
        </w:tc>
        <w:tc>
          <w:tcPr>
            <w:tcW w:w="1915" w:type="dxa"/>
            <w:vAlign w:val="center"/>
          </w:tcPr>
          <w:p w14:paraId="468B5A9A" w14:textId="77777777" w:rsidR="008A6A6A" w:rsidRPr="009854CA" w:rsidRDefault="008A6A6A" w:rsidP="00F45918">
            <w:pPr>
              <w:rPr>
                <w:rFonts w:ascii="Times New Roman" w:eastAsia="Times New Roman" w:hAnsi="Times New Roman" w:cs="Times New Roman"/>
                <w:sz w:val="24"/>
                <w:szCs w:val="24"/>
              </w:rPr>
            </w:pPr>
          </w:p>
        </w:tc>
        <w:tc>
          <w:tcPr>
            <w:tcW w:w="1916" w:type="dxa"/>
            <w:vAlign w:val="center"/>
          </w:tcPr>
          <w:p w14:paraId="6B1FAE78" w14:textId="77777777" w:rsidR="008A6A6A" w:rsidRPr="009854CA" w:rsidRDefault="008A6A6A" w:rsidP="00F45918">
            <w:pPr>
              <w:rPr>
                <w:rFonts w:ascii="Times New Roman" w:eastAsia="Times New Roman" w:hAnsi="Times New Roman" w:cs="Times New Roman"/>
                <w:sz w:val="24"/>
                <w:szCs w:val="24"/>
              </w:rPr>
            </w:pPr>
          </w:p>
        </w:tc>
      </w:tr>
      <w:tr w:rsidR="008A6A6A" w14:paraId="7CEA4A84" w14:textId="77777777" w:rsidTr="008A6A6A">
        <w:tc>
          <w:tcPr>
            <w:tcW w:w="1915" w:type="dxa"/>
            <w:vAlign w:val="center"/>
          </w:tcPr>
          <w:p w14:paraId="5C807969" w14:textId="77777777" w:rsidR="008A6A6A" w:rsidRDefault="008A6A6A" w:rsidP="00F45918">
            <w:pPr>
              <w:rPr>
                <w:rFonts w:ascii="Times New Roman" w:eastAsia="Times New Roman" w:hAnsi="Times New Roman" w:cs="Times New Roman"/>
                <w:sz w:val="24"/>
                <w:szCs w:val="24"/>
              </w:rPr>
            </w:pPr>
          </w:p>
          <w:p w14:paraId="47BE8A02" w14:textId="77777777" w:rsidR="008A6A6A" w:rsidRPr="009854CA" w:rsidRDefault="008A6A6A" w:rsidP="00F45918">
            <w:pPr>
              <w:rPr>
                <w:rFonts w:ascii="Times New Roman" w:eastAsia="Times New Roman" w:hAnsi="Times New Roman" w:cs="Times New Roman"/>
                <w:sz w:val="24"/>
                <w:szCs w:val="24"/>
              </w:rPr>
            </w:pPr>
            <w:proofErr w:type="spellStart"/>
            <w:r w:rsidRPr="009854CA">
              <w:rPr>
                <w:rFonts w:ascii="Times New Roman" w:eastAsia="Times New Roman" w:hAnsi="Times New Roman" w:cs="Times New Roman"/>
                <w:sz w:val="24"/>
                <w:szCs w:val="24"/>
              </w:rPr>
              <w:t>Estako</w:t>
            </w:r>
            <w:proofErr w:type="spellEnd"/>
            <w:r w:rsidRPr="009854CA">
              <w:rPr>
                <w:rFonts w:ascii="Times New Roman" w:eastAsia="Times New Roman" w:hAnsi="Times New Roman" w:cs="Times New Roman"/>
                <w:sz w:val="24"/>
                <w:szCs w:val="24"/>
              </w:rPr>
              <w:t xml:space="preserve"> West</w:t>
            </w:r>
          </w:p>
        </w:tc>
        <w:tc>
          <w:tcPr>
            <w:tcW w:w="1915" w:type="dxa"/>
            <w:vAlign w:val="center"/>
          </w:tcPr>
          <w:p w14:paraId="73C158E6"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29 (16.1)</w:t>
            </w:r>
          </w:p>
        </w:tc>
        <w:tc>
          <w:tcPr>
            <w:tcW w:w="1915" w:type="dxa"/>
            <w:vAlign w:val="center"/>
          </w:tcPr>
          <w:p w14:paraId="5B7C5827"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31 (17.2)</w:t>
            </w:r>
          </w:p>
        </w:tc>
        <w:tc>
          <w:tcPr>
            <w:tcW w:w="1915" w:type="dxa"/>
            <w:vAlign w:val="center"/>
          </w:tcPr>
          <w:p w14:paraId="4C4EBFE3"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04243AA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r w:rsidR="008A6A6A" w14:paraId="3C0A2C5D" w14:textId="77777777" w:rsidTr="008A6A6A">
        <w:tc>
          <w:tcPr>
            <w:tcW w:w="1915" w:type="dxa"/>
            <w:vAlign w:val="center"/>
          </w:tcPr>
          <w:p w14:paraId="433998D9" w14:textId="77777777" w:rsidR="008A6A6A" w:rsidRDefault="008A6A6A" w:rsidP="00F45918">
            <w:pPr>
              <w:rPr>
                <w:rFonts w:ascii="Times New Roman" w:eastAsia="Times New Roman" w:hAnsi="Times New Roman" w:cs="Times New Roman"/>
                <w:sz w:val="24"/>
                <w:szCs w:val="24"/>
              </w:rPr>
            </w:pPr>
          </w:p>
          <w:p w14:paraId="13A9901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West</w:t>
            </w:r>
          </w:p>
        </w:tc>
        <w:tc>
          <w:tcPr>
            <w:tcW w:w="1915" w:type="dxa"/>
            <w:vAlign w:val="center"/>
          </w:tcPr>
          <w:p w14:paraId="6B092189"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28 (15.6)</w:t>
            </w:r>
          </w:p>
        </w:tc>
        <w:tc>
          <w:tcPr>
            <w:tcW w:w="1915" w:type="dxa"/>
            <w:vAlign w:val="center"/>
          </w:tcPr>
          <w:p w14:paraId="58586F8B"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32 (17.8)</w:t>
            </w:r>
          </w:p>
        </w:tc>
        <w:tc>
          <w:tcPr>
            <w:tcW w:w="1915" w:type="dxa"/>
            <w:vAlign w:val="center"/>
          </w:tcPr>
          <w:p w14:paraId="53BBFB31"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6DA05C84"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r w:rsidR="008A6A6A" w14:paraId="4F63CF5C" w14:textId="77777777" w:rsidTr="008A6A6A">
        <w:tc>
          <w:tcPr>
            <w:tcW w:w="1915" w:type="dxa"/>
            <w:vAlign w:val="center"/>
          </w:tcPr>
          <w:p w14:paraId="6D54C1BA" w14:textId="77777777" w:rsidR="008A6A6A" w:rsidRDefault="008A6A6A" w:rsidP="00F45918">
            <w:pPr>
              <w:rPr>
                <w:rFonts w:ascii="Times New Roman" w:eastAsia="Times New Roman" w:hAnsi="Times New Roman" w:cs="Times New Roman"/>
                <w:sz w:val="24"/>
                <w:szCs w:val="24"/>
              </w:rPr>
            </w:pPr>
          </w:p>
          <w:p w14:paraId="6798E38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Esan North</w:t>
            </w:r>
          </w:p>
        </w:tc>
        <w:tc>
          <w:tcPr>
            <w:tcW w:w="1915" w:type="dxa"/>
            <w:vAlign w:val="center"/>
          </w:tcPr>
          <w:p w14:paraId="6F5D555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33 (18.3)</w:t>
            </w:r>
          </w:p>
        </w:tc>
        <w:tc>
          <w:tcPr>
            <w:tcW w:w="1915" w:type="dxa"/>
            <w:vAlign w:val="center"/>
          </w:tcPr>
          <w:p w14:paraId="6A9F8CEC"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27 (15.0)</w:t>
            </w:r>
          </w:p>
        </w:tc>
        <w:tc>
          <w:tcPr>
            <w:tcW w:w="1915" w:type="dxa"/>
            <w:vAlign w:val="center"/>
          </w:tcPr>
          <w:p w14:paraId="05EE1B12"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 (33.3)</w:t>
            </w:r>
          </w:p>
        </w:tc>
        <w:tc>
          <w:tcPr>
            <w:tcW w:w="1916" w:type="dxa"/>
            <w:vAlign w:val="center"/>
          </w:tcPr>
          <w:p w14:paraId="1A913325" w14:textId="77777777" w:rsidR="008A6A6A" w:rsidRPr="009854CA" w:rsidRDefault="008A6A6A" w:rsidP="00F45918">
            <w:pPr>
              <w:rPr>
                <w:rFonts w:ascii="Times New Roman" w:eastAsia="Times New Roman" w:hAnsi="Times New Roman" w:cs="Times New Roman"/>
                <w:sz w:val="24"/>
                <w:szCs w:val="24"/>
              </w:rPr>
            </w:pPr>
            <w:r w:rsidRPr="009854CA">
              <w:rPr>
                <w:rFonts w:ascii="Times New Roman" w:eastAsia="Times New Roman" w:hAnsi="Times New Roman" w:cs="Times New Roman"/>
                <w:sz w:val="24"/>
                <w:szCs w:val="24"/>
              </w:rPr>
              <w:t>60</w:t>
            </w:r>
          </w:p>
        </w:tc>
      </w:tr>
    </w:tbl>
    <w:p w14:paraId="4316C9BF" w14:textId="77777777" w:rsidR="009854CA" w:rsidRDefault="009854CA" w:rsidP="009854CA">
      <w:pPr>
        <w:rPr>
          <w:rFonts w:ascii="Times New Roman" w:hAnsi="Times New Roman" w:cs="Times New Roman"/>
          <w:sz w:val="24"/>
          <w:szCs w:val="24"/>
        </w:rPr>
      </w:pPr>
    </w:p>
    <w:p w14:paraId="5C468F9C" w14:textId="77777777" w:rsidR="009854CA" w:rsidRDefault="009854CA" w:rsidP="009854CA">
      <w:pPr>
        <w:rPr>
          <w:rFonts w:ascii="Times New Roman" w:hAnsi="Times New Roman" w:cs="Times New Roman"/>
          <w:sz w:val="24"/>
          <w:szCs w:val="24"/>
        </w:rPr>
      </w:pPr>
    </w:p>
    <w:p w14:paraId="1A002ABE" w14:textId="77777777" w:rsidR="009854CA" w:rsidRDefault="009854CA" w:rsidP="009854CA">
      <w:pPr>
        <w:rPr>
          <w:rFonts w:ascii="Times New Roman" w:hAnsi="Times New Roman" w:cs="Times New Roman"/>
          <w:sz w:val="24"/>
          <w:szCs w:val="24"/>
        </w:rPr>
      </w:pPr>
    </w:p>
    <w:p w14:paraId="4983D761" w14:textId="77777777" w:rsidR="00E05C49" w:rsidRDefault="00E05C49" w:rsidP="009854CA">
      <w:pPr>
        <w:spacing w:after="0" w:line="240" w:lineRule="auto"/>
        <w:jc w:val="both"/>
        <w:rPr>
          <w:rFonts w:ascii="Times New Roman" w:hAnsi="Times New Roman" w:cs="Times New Roman"/>
          <w:b/>
          <w:sz w:val="24"/>
          <w:szCs w:val="24"/>
        </w:rPr>
      </w:pPr>
    </w:p>
    <w:p w14:paraId="61EA92AE" w14:textId="77777777" w:rsidR="00E05C49" w:rsidRDefault="00E05C49" w:rsidP="009854CA">
      <w:pPr>
        <w:spacing w:after="0" w:line="240" w:lineRule="auto"/>
        <w:jc w:val="both"/>
        <w:rPr>
          <w:rFonts w:ascii="Times New Roman" w:hAnsi="Times New Roman" w:cs="Times New Roman"/>
          <w:b/>
          <w:sz w:val="24"/>
          <w:szCs w:val="24"/>
        </w:rPr>
      </w:pPr>
    </w:p>
    <w:p w14:paraId="7F0A135F" w14:textId="77777777" w:rsidR="00E05C49" w:rsidRDefault="00E05C49" w:rsidP="009854CA">
      <w:pPr>
        <w:spacing w:after="0" w:line="240" w:lineRule="auto"/>
        <w:jc w:val="both"/>
        <w:rPr>
          <w:rFonts w:ascii="Times New Roman" w:hAnsi="Times New Roman" w:cs="Times New Roman"/>
          <w:b/>
          <w:sz w:val="24"/>
          <w:szCs w:val="24"/>
        </w:rPr>
      </w:pPr>
    </w:p>
    <w:p w14:paraId="40960E82" w14:textId="77777777" w:rsidR="009854CA" w:rsidRDefault="0064435C" w:rsidP="009854C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9854CA">
        <w:rPr>
          <w:rFonts w:ascii="Times New Roman" w:hAnsi="Times New Roman" w:cs="Times New Roman"/>
          <w:b/>
          <w:sz w:val="24"/>
          <w:szCs w:val="24"/>
        </w:rPr>
        <w:t>2b: Demographic Information of Respondents in Primary Health Care (PHC)</w:t>
      </w:r>
    </w:p>
    <w:tbl>
      <w:tblPr>
        <w:tblW w:w="7936" w:type="dxa"/>
        <w:tblInd w:w="92" w:type="dxa"/>
        <w:tblLook w:val="04A0" w:firstRow="1" w:lastRow="0" w:firstColumn="1" w:lastColumn="0" w:noHBand="0" w:noVBand="1"/>
      </w:tblPr>
      <w:tblGrid>
        <w:gridCol w:w="1572"/>
        <w:gridCol w:w="20"/>
        <w:gridCol w:w="2445"/>
        <w:gridCol w:w="224"/>
        <w:gridCol w:w="700"/>
        <w:gridCol w:w="1172"/>
        <w:gridCol w:w="1803"/>
      </w:tblGrid>
      <w:tr w:rsidR="009854CA" w:rsidRPr="000B1EEA" w14:paraId="2B726B2E" w14:textId="77777777" w:rsidTr="00F45918">
        <w:trPr>
          <w:trHeight w:val="330"/>
        </w:trPr>
        <w:tc>
          <w:tcPr>
            <w:tcW w:w="1572" w:type="dxa"/>
            <w:vMerge w:val="restart"/>
            <w:tcBorders>
              <w:top w:val="single" w:sz="4" w:space="0" w:color="auto"/>
              <w:left w:val="nil"/>
              <w:bottom w:val="nil"/>
              <w:right w:val="nil"/>
            </w:tcBorders>
            <w:shd w:val="clear" w:color="auto" w:fill="auto"/>
          </w:tcPr>
          <w:p w14:paraId="7577015C" w14:textId="77777777" w:rsidR="0005181D" w:rsidRDefault="0005181D" w:rsidP="00F45918">
            <w:pPr>
              <w:spacing w:after="0" w:line="240" w:lineRule="auto"/>
              <w:rPr>
                <w:rFonts w:ascii="Times New Roman" w:eastAsia="Times New Roman" w:hAnsi="Times New Roman" w:cs="Times New Roman"/>
                <w:color w:val="000000"/>
                <w:sz w:val="18"/>
                <w:szCs w:val="20"/>
              </w:rPr>
            </w:pPr>
          </w:p>
          <w:p w14:paraId="57B779C0" w14:textId="0FD18F66"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DESIGNATION</w:t>
            </w:r>
          </w:p>
        </w:tc>
        <w:tc>
          <w:tcPr>
            <w:tcW w:w="2465" w:type="dxa"/>
            <w:gridSpan w:val="2"/>
            <w:vMerge w:val="restart"/>
            <w:tcBorders>
              <w:top w:val="single" w:sz="4" w:space="0" w:color="auto"/>
              <w:left w:val="nil"/>
              <w:bottom w:val="nil"/>
              <w:right w:val="nil"/>
            </w:tcBorders>
            <w:shd w:val="clear" w:color="auto" w:fill="auto"/>
          </w:tcPr>
          <w:p w14:paraId="42FC78A2" w14:textId="01F5B5F9" w:rsidR="0005181D" w:rsidRDefault="0005181D" w:rsidP="00F45918">
            <w:pPr>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Category                                              </w:t>
            </w:r>
          </w:p>
          <w:p w14:paraId="34C6A380" w14:textId="717C274C"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Medical doctor</w:t>
            </w:r>
          </w:p>
        </w:tc>
        <w:tc>
          <w:tcPr>
            <w:tcW w:w="224" w:type="dxa"/>
            <w:tcBorders>
              <w:top w:val="single" w:sz="4" w:space="0" w:color="auto"/>
              <w:left w:val="nil"/>
              <w:bottom w:val="nil"/>
              <w:right w:val="nil"/>
            </w:tcBorders>
            <w:shd w:val="clear" w:color="auto" w:fill="auto"/>
          </w:tcPr>
          <w:p w14:paraId="437B3CCB"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single" w:sz="4" w:space="0" w:color="auto"/>
              <w:left w:val="nil"/>
              <w:bottom w:val="nil"/>
              <w:right w:val="nil"/>
            </w:tcBorders>
            <w:shd w:val="clear" w:color="auto" w:fill="auto"/>
            <w:noWrap/>
          </w:tcPr>
          <w:p w14:paraId="7F58AE6B" w14:textId="53BB6BA6" w:rsidR="0005181D" w:rsidRDefault="0005181D" w:rsidP="0005181D">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Male       </w:t>
            </w:r>
          </w:p>
          <w:p w14:paraId="69D802AC" w14:textId="6E633D6A"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6</w:t>
            </w:r>
          </w:p>
        </w:tc>
        <w:tc>
          <w:tcPr>
            <w:tcW w:w="1172" w:type="dxa"/>
            <w:tcBorders>
              <w:top w:val="single" w:sz="4" w:space="0" w:color="auto"/>
              <w:left w:val="nil"/>
              <w:bottom w:val="nil"/>
              <w:right w:val="nil"/>
            </w:tcBorders>
            <w:shd w:val="clear" w:color="auto" w:fill="auto"/>
            <w:noWrap/>
          </w:tcPr>
          <w:p w14:paraId="094DE192" w14:textId="0C87F358" w:rsidR="0005181D" w:rsidRDefault="0005181D" w:rsidP="0005181D">
            <w:pPr>
              <w:spacing w:after="0" w:line="240" w:lineRule="auto"/>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Female    </w:t>
            </w:r>
          </w:p>
          <w:p w14:paraId="1EEB72E7" w14:textId="5458C33D"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8</w:t>
            </w:r>
          </w:p>
        </w:tc>
        <w:tc>
          <w:tcPr>
            <w:tcW w:w="1803" w:type="dxa"/>
            <w:tcBorders>
              <w:top w:val="nil"/>
              <w:left w:val="nil"/>
              <w:bottom w:val="nil"/>
              <w:right w:val="nil"/>
            </w:tcBorders>
            <w:shd w:val="clear" w:color="auto" w:fill="auto"/>
            <w:noWrap/>
          </w:tcPr>
          <w:p w14:paraId="434479A3" w14:textId="1D7CAA29" w:rsidR="0005181D" w:rsidRDefault="0005181D" w:rsidP="0005181D">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Total</w:t>
            </w:r>
          </w:p>
          <w:p w14:paraId="49A3C968" w14:textId="2CAE896F"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14</w:t>
            </w:r>
          </w:p>
        </w:tc>
      </w:tr>
      <w:tr w:rsidR="009854CA" w:rsidRPr="000B1EEA" w14:paraId="1119B324" w14:textId="77777777" w:rsidTr="00F45918">
        <w:trPr>
          <w:trHeight w:val="300"/>
        </w:trPr>
        <w:tc>
          <w:tcPr>
            <w:tcW w:w="1572" w:type="dxa"/>
            <w:vMerge/>
            <w:tcBorders>
              <w:top w:val="single" w:sz="4" w:space="0" w:color="auto"/>
              <w:left w:val="nil"/>
              <w:bottom w:val="nil"/>
              <w:right w:val="nil"/>
            </w:tcBorders>
            <w:vAlign w:val="center"/>
          </w:tcPr>
          <w:p w14:paraId="5F8699B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single" w:sz="4" w:space="0" w:color="auto"/>
              <w:left w:val="nil"/>
              <w:bottom w:val="nil"/>
              <w:right w:val="nil"/>
            </w:tcBorders>
            <w:vAlign w:val="center"/>
          </w:tcPr>
          <w:p w14:paraId="49C4627D"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0E03412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2DE77D04" w14:textId="6F61DCB3"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3</w:t>
            </w: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3</w:t>
            </w:r>
            <w:r w:rsidRPr="000B1EEA">
              <w:rPr>
                <w:rFonts w:ascii="Times New Roman" w:eastAsia="Times New Roman" w:hAnsi="Times New Roman" w:cs="Times New Roman"/>
                <w:color w:val="000000"/>
                <w:sz w:val="18"/>
                <w:szCs w:val="20"/>
              </w:rPr>
              <w:t>)</w:t>
            </w:r>
          </w:p>
        </w:tc>
        <w:tc>
          <w:tcPr>
            <w:tcW w:w="1172" w:type="dxa"/>
            <w:tcBorders>
              <w:top w:val="nil"/>
              <w:left w:val="nil"/>
              <w:bottom w:val="nil"/>
              <w:right w:val="nil"/>
            </w:tcBorders>
            <w:shd w:val="clear" w:color="auto" w:fill="auto"/>
            <w:noWrap/>
          </w:tcPr>
          <w:p w14:paraId="24B3C1FF" w14:textId="373B421D"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(4.</w:t>
            </w:r>
            <w:r w:rsidR="00F175B7">
              <w:rPr>
                <w:rFonts w:ascii="Times New Roman" w:eastAsia="Times New Roman" w:hAnsi="Times New Roman" w:cs="Times New Roman"/>
                <w:color w:val="000000"/>
                <w:sz w:val="18"/>
                <w:szCs w:val="20"/>
              </w:rPr>
              <w:t>4</w:t>
            </w:r>
            <w:r w:rsidRPr="000B1EEA">
              <w:rPr>
                <w:rFonts w:ascii="Times New Roman" w:eastAsia="Times New Roman" w:hAnsi="Times New Roman" w:cs="Times New Roman"/>
                <w:color w:val="000000"/>
                <w:sz w:val="18"/>
                <w:szCs w:val="20"/>
              </w:rPr>
              <w:t>)</w:t>
            </w:r>
          </w:p>
        </w:tc>
        <w:tc>
          <w:tcPr>
            <w:tcW w:w="1803" w:type="dxa"/>
            <w:tcBorders>
              <w:top w:val="nil"/>
              <w:left w:val="nil"/>
              <w:bottom w:val="nil"/>
              <w:right w:val="nil"/>
            </w:tcBorders>
            <w:shd w:val="clear" w:color="auto" w:fill="auto"/>
            <w:noWrap/>
          </w:tcPr>
          <w:p w14:paraId="1F260850" w14:textId="5E9199BA"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7</w:t>
            </w: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7</w:t>
            </w:r>
            <w:r w:rsidRPr="000B1EEA">
              <w:rPr>
                <w:rFonts w:ascii="Times New Roman" w:eastAsia="Times New Roman" w:hAnsi="Times New Roman" w:cs="Times New Roman"/>
                <w:color w:val="000000"/>
                <w:sz w:val="18"/>
                <w:szCs w:val="20"/>
              </w:rPr>
              <w:t>)</w:t>
            </w:r>
          </w:p>
        </w:tc>
      </w:tr>
      <w:tr w:rsidR="009854CA" w:rsidRPr="000B1EEA" w14:paraId="7965E635" w14:textId="77777777" w:rsidTr="00F45918">
        <w:trPr>
          <w:trHeight w:val="300"/>
        </w:trPr>
        <w:tc>
          <w:tcPr>
            <w:tcW w:w="1572" w:type="dxa"/>
            <w:vMerge/>
            <w:tcBorders>
              <w:top w:val="single" w:sz="4" w:space="0" w:color="auto"/>
              <w:left w:val="nil"/>
              <w:bottom w:val="nil"/>
              <w:right w:val="nil"/>
            </w:tcBorders>
            <w:vAlign w:val="center"/>
          </w:tcPr>
          <w:p w14:paraId="21FA29E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5260A6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Nurse/Midwife</w:t>
            </w:r>
          </w:p>
        </w:tc>
        <w:tc>
          <w:tcPr>
            <w:tcW w:w="224" w:type="dxa"/>
            <w:tcBorders>
              <w:top w:val="nil"/>
              <w:left w:val="nil"/>
              <w:bottom w:val="nil"/>
              <w:right w:val="nil"/>
            </w:tcBorders>
            <w:shd w:val="clear" w:color="auto" w:fill="auto"/>
          </w:tcPr>
          <w:p w14:paraId="6F6A3E46"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9E4055B" w14:textId="1D1CA40B"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11</w:t>
            </w:r>
          </w:p>
        </w:tc>
        <w:tc>
          <w:tcPr>
            <w:tcW w:w="1172" w:type="dxa"/>
            <w:tcBorders>
              <w:top w:val="nil"/>
              <w:left w:val="nil"/>
              <w:bottom w:val="nil"/>
              <w:right w:val="nil"/>
            </w:tcBorders>
            <w:shd w:val="clear" w:color="auto" w:fill="auto"/>
            <w:noWrap/>
          </w:tcPr>
          <w:p w14:paraId="1BAE4CB4" w14:textId="7171C17D"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24</w:t>
            </w:r>
          </w:p>
        </w:tc>
        <w:tc>
          <w:tcPr>
            <w:tcW w:w="1803" w:type="dxa"/>
            <w:tcBorders>
              <w:top w:val="nil"/>
              <w:left w:val="nil"/>
              <w:bottom w:val="nil"/>
              <w:right w:val="nil"/>
            </w:tcBorders>
            <w:shd w:val="clear" w:color="auto" w:fill="auto"/>
            <w:noWrap/>
          </w:tcPr>
          <w:p w14:paraId="08C1444D" w14:textId="4B4154A6"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35</w:t>
            </w:r>
          </w:p>
        </w:tc>
      </w:tr>
      <w:tr w:rsidR="009854CA" w:rsidRPr="000B1EEA" w14:paraId="6E20265F" w14:textId="77777777" w:rsidTr="00F45918">
        <w:trPr>
          <w:trHeight w:val="300"/>
        </w:trPr>
        <w:tc>
          <w:tcPr>
            <w:tcW w:w="1572" w:type="dxa"/>
            <w:vMerge/>
            <w:tcBorders>
              <w:top w:val="single" w:sz="4" w:space="0" w:color="auto"/>
              <w:left w:val="nil"/>
              <w:bottom w:val="nil"/>
              <w:right w:val="nil"/>
            </w:tcBorders>
            <w:vAlign w:val="center"/>
          </w:tcPr>
          <w:p w14:paraId="553D6DD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30ABFB9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50DECC6E"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0E55813D" w14:textId="562FF144"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(6.</w:t>
            </w:r>
            <w:r w:rsidR="00F175B7">
              <w:rPr>
                <w:rFonts w:ascii="Times New Roman" w:eastAsia="Times New Roman" w:hAnsi="Times New Roman" w:cs="Times New Roman"/>
                <w:color w:val="000000"/>
                <w:sz w:val="18"/>
                <w:szCs w:val="20"/>
              </w:rPr>
              <w:t>1</w:t>
            </w:r>
            <w:r w:rsidRPr="000B1EEA">
              <w:rPr>
                <w:rFonts w:ascii="Times New Roman" w:eastAsia="Times New Roman" w:hAnsi="Times New Roman" w:cs="Times New Roman"/>
                <w:color w:val="000000"/>
                <w:sz w:val="18"/>
                <w:szCs w:val="20"/>
              </w:rPr>
              <w:t>)</w:t>
            </w:r>
          </w:p>
        </w:tc>
        <w:tc>
          <w:tcPr>
            <w:tcW w:w="1172" w:type="dxa"/>
            <w:tcBorders>
              <w:top w:val="nil"/>
              <w:left w:val="nil"/>
              <w:bottom w:val="nil"/>
              <w:right w:val="nil"/>
            </w:tcBorders>
            <w:shd w:val="clear" w:color="auto" w:fill="auto"/>
            <w:noWrap/>
          </w:tcPr>
          <w:p w14:paraId="014BBC82" w14:textId="752BBAC0"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w:t>
            </w:r>
            <w:r w:rsidR="00F175B7">
              <w:rPr>
                <w:rFonts w:ascii="Times New Roman" w:eastAsia="Times New Roman" w:hAnsi="Times New Roman" w:cs="Times New Roman"/>
                <w:color w:val="000000"/>
                <w:sz w:val="18"/>
                <w:szCs w:val="20"/>
              </w:rPr>
              <w:t>3</w:t>
            </w: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3</w:t>
            </w:r>
            <w:r w:rsidRPr="000B1EEA">
              <w:rPr>
                <w:rFonts w:ascii="Times New Roman" w:eastAsia="Times New Roman" w:hAnsi="Times New Roman" w:cs="Times New Roman"/>
                <w:color w:val="000000"/>
                <w:sz w:val="18"/>
                <w:szCs w:val="20"/>
              </w:rPr>
              <w:t>)</w:t>
            </w:r>
          </w:p>
        </w:tc>
        <w:tc>
          <w:tcPr>
            <w:tcW w:w="1803" w:type="dxa"/>
            <w:tcBorders>
              <w:top w:val="nil"/>
              <w:left w:val="nil"/>
              <w:bottom w:val="nil"/>
              <w:right w:val="nil"/>
            </w:tcBorders>
            <w:shd w:val="clear" w:color="auto" w:fill="auto"/>
            <w:noWrap/>
          </w:tcPr>
          <w:p w14:paraId="518B754F" w14:textId="6BC143AB"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19</w:t>
            </w:r>
            <w:r w:rsidRPr="000B1EEA">
              <w:rPr>
                <w:rFonts w:ascii="Times New Roman" w:eastAsia="Times New Roman" w:hAnsi="Times New Roman" w:cs="Times New Roman"/>
                <w:color w:val="000000"/>
                <w:sz w:val="18"/>
                <w:szCs w:val="20"/>
              </w:rPr>
              <w:t>.</w:t>
            </w:r>
            <w:r w:rsidR="00F175B7">
              <w:rPr>
                <w:rFonts w:ascii="Times New Roman" w:eastAsia="Times New Roman" w:hAnsi="Times New Roman" w:cs="Times New Roman"/>
                <w:color w:val="000000"/>
                <w:sz w:val="18"/>
                <w:szCs w:val="20"/>
              </w:rPr>
              <w:t>4</w:t>
            </w:r>
            <w:r w:rsidRPr="000B1EEA">
              <w:rPr>
                <w:rFonts w:ascii="Times New Roman" w:eastAsia="Times New Roman" w:hAnsi="Times New Roman" w:cs="Times New Roman"/>
                <w:color w:val="000000"/>
                <w:sz w:val="18"/>
                <w:szCs w:val="20"/>
              </w:rPr>
              <w:t>)</w:t>
            </w:r>
          </w:p>
        </w:tc>
      </w:tr>
      <w:tr w:rsidR="009854CA" w:rsidRPr="000B1EEA" w14:paraId="0F37F586" w14:textId="77777777" w:rsidTr="00F45918">
        <w:trPr>
          <w:trHeight w:val="300"/>
        </w:trPr>
        <w:tc>
          <w:tcPr>
            <w:tcW w:w="1572" w:type="dxa"/>
            <w:vMerge/>
            <w:tcBorders>
              <w:top w:val="single" w:sz="4" w:space="0" w:color="auto"/>
              <w:left w:val="nil"/>
              <w:bottom w:val="nil"/>
              <w:right w:val="nil"/>
            </w:tcBorders>
            <w:vAlign w:val="center"/>
          </w:tcPr>
          <w:p w14:paraId="626D0B89"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0C607EE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Environmental Health officers</w:t>
            </w:r>
          </w:p>
        </w:tc>
        <w:tc>
          <w:tcPr>
            <w:tcW w:w="224" w:type="dxa"/>
            <w:tcBorders>
              <w:top w:val="nil"/>
              <w:left w:val="nil"/>
              <w:bottom w:val="nil"/>
              <w:right w:val="nil"/>
            </w:tcBorders>
            <w:shd w:val="clear" w:color="auto" w:fill="auto"/>
          </w:tcPr>
          <w:p w14:paraId="6CF05E18"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C56AF2F" w14:textId="234A85CF"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4</w:t>
            </w:r>
          </w:p>
        </w:tc>
        <w:tc>
          <w:tcPr>
            <w:tcW w:w="1172" w:type="dxa"/>
            <w:tcBorders>
              <w:top w:val="nil"/>
              <w:left w:val="nil"/>
              <w:bottom w:val="nil"/>
              <w:right w:val="nil"/>
            </w:tcBorders>
            <w:shd w:val="clear" w:color="auto" w:fill="auto"/>
            <w:noWrap/>
          </w:tcPr>
          <w:p w14:paraId="048B90A5" w14:textId="0189CAE2"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w:t>
            </w:r>
          </w:p>
        </w:tc>
        <w:tc>
          <w:tcPr>
            <w:tcW w:w="1803" w:type="dxa"/>
            <w:tcBorders>
              <w:top w:val="nil"/>
              <w:left w:val="nil"/>
              <w:bottom w:val="nil"/>
              <w:right w:val="nil"/>
            </w:tcBorders>
            <w:shd w:val="clear" w:color="auto" w:fill="auto"/>
            <w:noWrap/>
          </w:tcPr>
          <w:p w14:paraId="7938B300" w14:textId="1E38E7E4"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9</w:t>
            </w:r>
          </w:p>
        </w:tc>
      </w:tr>
      <w:tr w:rsidR="009854CA" w:rsidRPr="000B1EEA" w14:paraId="27A4D5B7" w14:textId="77777777" w:rsidTr="00F45918">
        <w:trPr>
          <w:trHeight w:val="300"/>
        </w:trPr>
        <w:tc>
          <w:tcPr>
            <w:tcW w:w="1572" w:type="dxa"/>
            <w:vMerge/>
            <w:tcBorders>
              <w:top w:val="single" w:sz="4" w:space="0" w:color="auto"/>
              <w:left w:val="nil"/>
              <w:bottom w:val="nil"/>
              <w:right w:val="nil"/>
            </w:tcBorders>
            <w:vAlign w:val="center"/>
          </w:tcPr>
          <w:p w14:paraId="70D2C628"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6108DA6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2BAE79CE"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F83A103" w14:textId="33D6A7F1"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2</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2</w:t>
            </w:r>
            <w:r w:rsidRPr="000B1EEA">
              <w:rPr>
                <w:rFonts w:ascii="Times New Roman" w:eastAsia="Times New Roman" w:hAnsi="Times New Roman" w:cs="Times New Roman"/>
                <w:color w:val="000000"/>
                <w:sz w:val="18"/>
                <w:szCs w:val="20"/>
              </w:rPr>
              <w:t>)</w:t>
            </w:r>
          </w:p>
        </w:tc>
        <w:tc>
          <w:tcPr>
            <w:tcW w:w="1172" w:type="dxa"/>
            <w:tcBorders>
              <w:top w:val="nil"/>
              <w:left w:val="nil"/>
              <w:bottom w:val="nil"/>
              <w:right w:val="nil"/>
            </w:tcBorders>
            <w:shd w:val="clear" w:color="auto" w:fill="auto"/>
            <w:noWrap/>
          </w:tcPr>
          <w:p w14:paraId="57C4CD60" w14:textId="680A1A26"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2</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8</w:t>
            </w:r>
            <w:r w:rsidRPr="000B1EEA">
              <w:rPr>
                <w:rFonts w:ascii="Times New Roman" w:eastAsia="Times New Roman" w:hAnsi="Times New Roman" w:cs="Times New Roman"/>
                <w:color w:val="000000"/>
                <w:sz w:val="18"/>
                <w:szCs w:val="20"/>
              </w:rPr>
              <w:t>)</w:t>
            </w:r>
          </w:p>
        </w:tc>
        <w:tc>
          <w:tcPr>
            <w:tcW w:w="1803" w:type="dxa"/>
            <w:tcBorders>
              <w:top w:val="nil"/>
              <w:left w:val="nil"/>
              <w:bottom w:val="nil"/>
              <w:right w:val="nil"/>
            </w:tcBorders>
            <w:shd w:val="clear" w:color="auto" w:fill="auto"/>
            <w:noWrap/>
          </w:tcPr>
          <w:p w14:paraId="3407BB2F" w14:textId="295269C3"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5</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0</w:t>
            </w:r>
            <w:r w:rsidRPr="000B1EEA">
              <w:rPr>
                <w:rFonts w:ascii="Times New Roman" w:eastAsia="Times New Roman" w:hAnsi="Times New Roman" w:cs="Times New Roman"/>
                <w:color w:val="000000"/>
                <w:sz w:val="18"/>
                <w:szCs w:val="20"/>
              </w:rPr>
              <w:t>)</w:t>
            </w:r>
          </w:p>
        </w:tc>
      </w:tr>
      <w:tr w:rsidR="009854CA" w:rsidRPr="000B1EEA" w14:paraId="76F3D31F" w14:textId="77777777" w:rsidTr="00F45918">
        <w:trPr>
          <w:trHeight w:val="300"/>
        </w:trPr>
        <w:tc>
          <w:tcPr>
            <w:tcW w:w="1572" w:type="dxa"/>
            <w:vMerge/>
            <w:tcBorders>
              <w:top w:val="single" w:sz="4" w:space="0" w:color="auto"/>
              <w:left w:val="nil"/>
              <w:bottom w:val="nil"/>
              <w:right w:val="nil"/>
            </w:tcBorders>
            <w:vAlign w:val="center"/>
          </w:tcPr>
          <w:p w14:paraId="79A7869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right w:val="nil"/>
            </w:tcBorders>
            <w:vAlign w:val="center"/>
          </w:tcPr>
          <w:p w14:paraId="2AE29EF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Health Information Officers</w:t>
            </w:r>
          </w:p>
        </w:tc>
        <w:tc>
          <w:tcPr>
            <w:tcW w:w="224" w:type="dxa"/>
            <w:tcBorders>
              <w:top w:val="nil"/>
              <w:left w:val="nil"/>
              <w:bottom w:val="nil"/>
              <w:right w:val="nil"/>
            </w:tcBorders>
            <w:shd w:val="clear" w:color="auto" w:fill="auto"/>
          </w:tcPr>
          <w:p w14:paraId="52F9B41C"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07F8776" w14:textId="36657669"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18</w:t>
            </w:r>
          </w:p>
        </w:tc>
        <w:tc>
          <w:tcPr>
            <w:tcW w:w="1172" w:type="dxa"/>
            <w:tcBorders>
              <w:top w:val="nil"/>
              <w:left w:val="nil"/>
              <w:bottom w:val="nil"/>
              <w:right w:val="nil"/>
            </w:tcBorders>
            <w:shd w:val="clear" w:color="auto" w:fill="auto"/>
            <w:noWrap/>
          </w:tcPr>
          <w:p w14:paraId="477CAC48" w14:textId="01389160"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17</w:t>
            </w:r>
          </w:p>
        </w:tc>
        <w:tc>
          <w:tcPr>
            <w:tcW w:w="1803" w:type="dxa"/>
            <w:tcBorders>
              <w:top w:val="nil"/>
              <w:left w:val="nil"/>
              <w:bottom w:val="nil"/>
              <w:right w:val="nil"/>
            </w:tcBorders>
            <w:shd w:val="clear" w:color="auto" w:fill="auto"/>
            <w:noWrap/>
          </w:tcPr>
          <w:p w14:paraId="14EA2E03" w14:textId="42CD47FA"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35</w:t>
            </w:r>
          </w:p>
        </w:tc>
      </w:tr>
      <w:tr w:rsidR="009854CA" w:rsidRPr="000B1EEA" w14:paraId="614F163D" w14:textId="77777777" w:rsidTr="00F45918">
        <w:trPr>
          <w:trHeight w:val="300"/>
        </w:trPr>
        <w:tc>
          <w:tcPr>
            <w:tcW w:w="1572" w:type="dxa"/>
            <w:vMerge/>
            <w:tcBorders>
              <w:top w:val="single" w:sz="4" w:space="0" w:color="auto"/>
              <w:left w:val="nil"/>
              <w:bottom w:val="nil"/>
              <w:right w:val="nil"/>
            </w:tcBorders>
            <w:vAlign w:val="center"/>
          </w:tcPr>
          <w:p w14:paraId="02F748A6"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left w:val="nil"/>
              <w:bottom w:val="nil"/>
              <w:right w:val="nil"/>
            </w:tcBorders>
            <w:vAlign w:val="center"/>
          </w:tcPr>
          <w:p w14:paraId="63AAA97F"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253558E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0A9FCE97" w14:textId="0389118D"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10</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0</w:t>
            </w:r>
            <w:r w:rsidRPr="000B1EEA">
              <w:rPr>
                <w:rFonts w:ascii="Times New Roman" w:eastAsia="Times New Roman" w:hAnsi="Times New Roman" w:cs="Times New Roman"/>
                <w:color w:val="000000"/>
                <w:sz w:val="18"/>
                <w:szCs w:val="20"/>
              </w:rPr>
              <w:t>)</w:t>
            </w:r>
          </w:p>
        </w:tc>
        <w:tc>
          <w:tcPr>
            <w:tcW w:w="1172" w:type="dxa"/>
            <w:tcBorders>
              <w:top w:val="nil"/>
              <w:left w:val="nil"/>
              <w:bottom w:val="nil"/>
              <w:right w:val="nil"/>
            </w:tcBorders>
            <w:shd w:val="clear" w:color="auto" w:fill="auto"/>
            <w:noWrap/>
          </w:tcPr>
          <w:p w14:paraId="2FC52D54" w14:textId="17568BD7"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9</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4</w:t>
            </w:r>
            <w:r w:rsidRPr="000B1EEA">
              <w:rPr>
                <w:rFonts w:ascii="Times New Roman" w:eastAsia="Times New Roman" w:hAnsi="Times New Roman" w:cs="Times New Roman"/>
                <w:color w:val="000000"/>
                <w:sz w:val="18"/>
                <w:szCs w:val="20"/>
              </w:rPr>
              <w:t>)</w:t>
            </w:r>
          </w:p>
        </w:tc>
        <w:tc>
          <w:tcPr>
            <w:tcW w:w="1803" w:type="dxa"/>
            <w:tcBorders>
              <w:top w:val="nil"/>
              <w:left w:val="nil"/>
              <w:bottom w:val="nil"/>
              <w:right w:val="nil"/>
            </w:tcBorders>
            <w:shd w:val="clear" w:color="auto" w:fill="auto"/>
            <w:noWrap/>
          </w:tcPr>
          <w:p w14:paraId="3A68CB61" w14:textId="14B187BB"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(1</w:t>
            </w:r>
            <w:r w:rsidR="007437FD">
              <w:rPr>
                <w:rFonts w:ascii="Times New Roman" w:eastAsia="Times New Roman" w:hAnsi="Times New Roman" w:cs="Times New Roman"/>
                <w:color w:val="000000"/>
                <w:sz w:val="18"/>
                <w:szCs w:val="20"/>
              </w:rPr>
              <w:t>9</w:t>
            </w:r>
            <w:r w:rsidRPr="000B1EEA">
              <w:rPr>
                <w:rFonts w:ascii="Times New Roman" w:eastAsia="Times New Roman" w:hAnsi="Times New Roman" w:cs="Times New Roman"/>
                <w:color w:val="000000"/>
                <w:sz w:val="18"/>
                <w:szCs w:val="20"/>
              </w:rPr>
              <w:t>.4)</w:t>
            </w:r>
          </w:p>
        </w:tc>
      </w:tr>
      <w:tr w:rsidR="009854CA" w:rsidRPr="000B1EEA" w14:paraId="2B456B33" w14:textId="77777777" w:rsidTr="00F45918">
        <w:trPr>
          <w:trHeight w:val="300"/>
        </w:trPr>
        <w:tc>
          <w:tcPr>
            <w:tcW w:w="1572" w:type="dxa"/>
            <w:vMerge/>
            <w:tcBorders>
              <w:top w:val="single" w:sz="4" w:space="0" w:color="auto"/>
              <w:left w:val="nil"/>
              <w:bottom w:val="nil"/>
              <w:right w:val="nil"/>
            </w:tcBorders>
            <w:vAlign w:val="center"/>
          </w:tcPr>
          <w:p w14:paraId="3214FF5F"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6A95B7D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Laboratory scientist/laboratory technician</w:t>
            </w:r>
          </w:p>
        </w:tc>
        <w:tc>
          <w:tcPr>
            <w:tcW w:w="224" w:type="dxa"/>
            <w:tcBorders>
              <w:top w:val="nil"/>
              <w:left w:val="nil"/>
              <w:bottom w:val="nil"/>
              <w:right w:val="nil"/>
            </w:tcBorders>
            <w:shd w:val="clear" w:color="auto" w:fill="auto"/>
          </w:tcPr>
          <w:p w14:paraId="0CBB05F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7DE040B9" w14:textId="04F67D5B"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17</w:t>
            </w:r>
          </w:p>
        </w:tc>
        <w:tc>
          <w:tcPr>
            <w:tcW w:w="1172" w:type="dxa"/>
            <w:tcBorders>
              <w:top w:val="nil"/>
              <w:left w:val="nil"/>
              <w:bottom w:val="nil"/>
              <w:right w:val="nil"/>
            </w:tcBorders>
            <w:shd w:val="clear" w:color="auto" w:fill="auto"/>
            <w:noWrap/>
          </w:tcPr>
          <w:p w14:paraId="1F1FE64E" w14:textId="4BA45D64"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11</w:t>
            </w:r>
          </w:p>
        </w:tc>
        <w:tc>
          <w:tcPr>
            <w:tcW w:w="1803" w:type="dxa"/>
            <w:tcBorders>
              <w:top w:val="nil"/>
              <w:left w:val="nil"/>
              <w:bottom w:val="nil"/>
              <w:right w:val="nil"/>
            </w:tcBorders>
            <w:shd w:val="clear" w:color="auto" w:fill="auto"/>
            <w:noWrap/>
          </w:tcPr>
          <w:p w14:paraId="25D303CC" w14:textId="374C27E7"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28</w:t>
            </w:r>
          </w:p>
        </w:tc>
      </w:tr>
      <w:tr w:rsidR="009854CA" w:rsidRPr="000B1EEA" w14:paraId="4C23C7B7" w14:textId="77777777" w:rsidTr="00F45918">
        <w:trPr>
          <w:trHeight w:val="300"/>
        </w:trPr>
        <w:tc>
          <w:tcPr>
            <w:tcW w:w="1572" w:type="dxa"/>
            <w:vMerge/>
            <w:tcBorders>
              <w:top w:val="single" w:sz="4" w:space="0" w:color="auto"/>
              <w:left w:val="nil"/>
              <w:bottom w:val="nil"/>
              <w:right w:val="nil"/>
            </w:tcBorders>
            <w:vAlign w:val="center"/>
          </w:tcPr>
          <w:p w14:paraId="212E3EF3"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nil"/>
              <w:right w:val="nil"/>
            </w:tcBorders>
            <w:vAlign w:val="center"/>
          </w:tcPr>
          <w:p w14:paraId="0631A55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nil"/>
              <w:right w:val="nil"/>
            </w:tcBorders>
            <w:shd w:val="clear" w:color="auto" w:fill="auto"/>
          </w:tcPr>
          <w:p w14:paraId="39A05212"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56794C1D" w14:textId="704C3DE3"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9</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4</w:t>
            </w:r>
            <w:r w:rsidRPr="000B1EEA">
              <w:rPr>
                <w:rFonts w:ascii="Times New Roman" w:eastAsia="Times New Roman" w:hAnsi="Times New Roman" w:cs="Times New Roman"/>
                <w:color w:val="000000"/>
                <w:sz w:val="18"/>
                <w:szCs w:val="20"/>
              </w:rPr>
              <w:t>)</w:t>
            </w:r>
          </w:p>
        </w:tc>
        <w:tc>
          <w:tcPr>
            <w:tcW w:w="1172" w:type="dxa"/>
            <w:tcBorders>
              <w:top w:val="nil"/>
              <w:left w:val="nil"/>
              <w:bottom w:val="nil"/>
              <w:right w:val="nil"/>
            </w:tcBorders>
            <w:shd w:val="clear" w:color="auto" w:fill="auto"/>
            <w:noWrap/>
          </w:tcPr>
          <w:p w14:paraId="0669CAA2" w14:textId="2DA536E2"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6</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1</w:t>
            </w:r>
            <w:r w:rsidRPr="000B1EEA">
              <w:rPr>
                <w:rFonts w:ascii="Times New Roman" w:eastAsia="Times New Roman" w:hAnsi="Times New Roman" w:cs="Times New Roman"/>
                <w:color w:val="000000"/>
                <w:sz w:val="18"/>
                <w:szCs w:val="20"/>
              </w:rPr>
              <w:t>)</w:t>
            </w:r>
          </w:p>
        </w:tc>
        <w:tc>
          <w:tcPr>
            <w:tcW w:w="1803" w:type="dxa"/>
            <w:tcBorders>
              <w:top w:val="nil"/>
              <w:left w:val="nil"/>
              <w:bottom w:val="nil"/>
              <w:right w:val="nil"/>
            </w:tcBorders>
            <w:shd w:val="clear" w:color="auto" w:fill="auto"/>
            <w:noWrap/>
          </w:tcPr>
          <w:p w14:paraId="238F5104" w14:textId="2D89DBA4"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15</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6</w:t>
            </w:r>
            <w:r w:rsidRPr="000B1EEA">
              <w:rPr>
                <w:rFonts w:ascii="Times New Roman" w:eastAsia="Times New Roman" w:hAnsi="Times New Roman" w:cs="Times New Roman"/>
                <w:color w:val="000000"/>
                <w:sz w:val="18"/>
                <w:szCs w:val="20"/>
              </w:rPr>
              <w:t>)</w:t>
            </w:r>
          </w:p>
        </w:tc>
      </w:tr>
      <w:tr w:rsidR="009854CA" w:rsidRPr="000B1EEA" w14:paraId="2AF88206" w14:textId="77777777" w:rsidTr="00F45918">
        <w:trPr>
          <w:trHeight w:val="300"/>
        </w:trPr>
        <w:tc>
          <w:tcPr>
            <w:tcW w:w="1572" w:type="dxa"/>
            <w:vMerge/>
            <w:tcBorders>
              <w:top w:val="single" w:sz="4" w:space="0" w:color="auto"/>
              <w:left w:val="nil"/>
              <w:bottom w:val="nil"/>
              <w:right w:val="nil"/>
            </w:tcBorders>
            <w:vAlign w:val="center"/>
          </w:tcPr>
          <w:p w14:paraId="13B19957"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val="restart"/>
            <w:tcBorders>
              <w:top w:val="nil"/>
              <w:left w:val="nil"/>
              <w:bottom w:val="nil"/>
              <w:right w:val="nil"/>
            </w:tcBorders>
            <w:shd w:val="clear" w:color="auto" w:fill="auto"/>
          </w:tcPr>
          <w:p w14:paraId="1F545AA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Community health worker</w:t>
            </w:r>
          </w:p>
        </w:tc>
        <w:tc>
          <w:tcPr>
            <w:tcW w:w="224" w:type="dxa"/>
            <w:tcBorders>
              <w:top w:val="nil"/>
              <w:left w:val="nil"/>
              <w:bottom w:val="nil"/>
              <w:right w:val="nil"/>
            </w:tcBorders>
            <w:shd w:val="clear" w:color="auto" w:fill="auto"/>
          </w:tcPr>
          <w:p w14:paraId="0225729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nil"/>
              <w:right w:val="nil"/>
            </w:tcBorders>
            <w:shd w:val="clear" w:color="auto" w:fill="auto"/>
            <w:noWrap/>
          </w:tcPr>
          <w:p w14:paraId="71A8A7E5" w14:textId="5EE86351"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w:t>
            </w:r>
            <w:r w:rsidR="009854CA" w:rsidRPr="000B1EEA">
              <w:rPr>
                <w:rFonts w:ascii="Times New Roman" w:eastAsia="Times New Roman" w:hAnsi="Times New Roman" w:cs="Times New Roman"/>
                <w:color w:val="000000"/>
                <w:sz w:val="18"/>
                <w:szCs w:val="20"/>
              </w:rPr>
              <w:t>4</w:t>
            </w:r>
          </w:p>
        </w:tc>
        <w:tc>
          <w:tcPr>
            <w:tcW w:w="1172" w:type="dxa"/>
            <w:tcBorders>
              <w:top w:val="nil"/>
              <w:left w:val="nil"/>
              <w:bottom w:val="nil"/>
              <w:right w:val="nil"/>
            </w:tcBorders>
            <w:shd w:val="clear" w:color="auto" w:fill="auto"/>
            <w:noWrap/>
          </w:tcPr>
          <w:p w14:paraId="6E3DF520" w14:textId="5E127E12"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25</w:t>
            </w:r>
          </w:p>
        </w:tc>
        <w:tc>
          <w:tcPr>
            <w:tcW w:w="1803" w:type="dxa"/>
            <w:tcBorders>
              <w:top w:val="nil"/>
              <w:left w:val="nil"/>
              <w:bottom w:val="nil"/>
              <w:right w:val="nil"/>
            </w:tcBorders>
            <w:shd w:val="clear" w:color="auto" w:fill="auto"/>
            <w:noWrap/>
          </w:tcPr>
          <w:p w14:paraId="59F1C3FC" w14:textId="0AE161CC" w:rsidR="009854CA" w:rsidRPr="000B1EEA" w:rsidRDefault="006A7A3B" w:rsidP="00F45918">
            <w:pPr>
              <w:spacing w:after="0" w:line="240" w:lineRule="auto"/>
              <w:jc w:val="right"/>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59</w:t>
            </w:r>
          </w:p>
        </w:tc>
      </w:tr>
      <w:tr w:rsidR="009854CA" w:rsidRPr="000B1EEA" w14:paraId="75E13687" w14:textId="77777777" w:rsidTr="00F45918">
        <w:trPr>
          <w:trHeight w:val="300"/>
        </w:trPr>
        <w:tc>
          <w:tcPr>
            <w:tcW w:w="1572" w:type="dxa"/>
            <w:vMerge/>
            <w:tcBorders>
              <w:top w:val="single" w:sz="4" w:space="0" w:color="auto"/>
              <w:left w:val="nil"/>
              <w:bottom w:val="single" w:sz="4" w:space="0" w:color="auto"/>
              <w:right w:val="nil"/>
            </w:tcBorders>
            <w:vAlign w:val="center"/>
          </w:tcPr>
          <w:p w14:paraId="1AA0F41A"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465" w:type="dxa"/>
            <w:gridSpan w:val="2"/>
            <w:vMerge/>
            <w:tcBorders>
              <w:top w:val="nil"/>
              <w:left w:val="nil"/>
              <w:bottom w:val="single" w:sz="4" w:space="0" w:color="auto"/>
              <w:right w:val="nil"/>
            </w:tcBorders>
            <w:vAlign w:val="center"/>
          </w:tcPr>
          <w:p w14:paraId="2BC14DB5"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224" w:type="dxa"/>
            <w:tcBorders>
              <w:top w:val="nil"/>
              <w:left w:val="nil"/>
              <w:bottom w:val="single" w:sz="4" w:space="0" w:color="auto"/>
              <w:right w:val="nil"/>
            </w:tcBorders>
            <w:shd w:val="clear" w:color="auto" w:fill="auto"/>
          </w:tcPr>
          <w:p w14:paraId="31CEDE70" w14:textId="77777777" w:rsidR="009854CA" w:rsidRPr="000B1EEA" w:rsidRDefault="009854CA" w:rsidP="00F45918">
            <w:pPr>
              <w:spacing w:after="0" w:line="240" w:lineRule="auto"/>
              <w:rPr>
                <w:rFonts w:ascii="Times New Roman" w:eastAsia="Times New Roman" w:hAnsi="Times New Roman" w:cs="Times New Roman"/>
                <w:color w:val="000000"/>
                <w:sz w:val="18"/>
                <w:szCs w:val="20"/>
              </w:rPr>
            </w:pPr>
          </w:p>
        </w:tc>
        <w:tc>
          <w:tcPr>
            <w:tcW w:w="700" w:type="dxa"/>
            <w:tcBorders>
              <w:top w:val="nil"/>
              <w:left w:val="nil"/>
              <w:bottom w:val="single" w:sz="4" w:space="0" w:color="auto"/>
              <w:right w:val="nil"/>
            </w:tcBorders>
            <w:shd w:val="clear" w:color="auto" w:fill="auto"/>
            <w:noWrap/>
          </w:tcPr>
          <w:p w14:paraId="683845AD" w14:textId="199DBBE3"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1</w:t>
            </w:r>
            <w:r w:rsidRPr="000B1EEA">
              <w:rPr>
                <w:rFonts w:ascii="Times New Roman" w:eastAsia="Times New Roman" w:hAnsi="Times New Roman" w:cs="Times New Roman"/>
                <w:color w:val="000000"/>
                <w:sz w:val="18"/>
                <w:szCs w:val="20"/>
              </w:rPr>
              <w:t>8.</w:t>
            </w:r>
            <w:r w:rsidR="007437FD">
              <w:rPr>
                <w:rFonts w:ascii="Times New Roman" w:eastAsia="Times New Roman" w:hAnsi="Times New Roman" w:cs="Times New Roman"/>
                <w:color w:val="000000"/>
                <w:sz w:val="18"/>
                <w:szCs w:val="20"/>
              </w:rPr>
              <w:t>9</w:t>
            </w:r>
            <w:r w:rsidRPr="000B1EEA">
              <w:rPr>
                <w:rFonts w:ascii="Times New Roman" w:eastAsia="Times New Roman" w:hAnsi="Times New Roman" w:cs="Times New Roman"/>
                <w:color w:val="000000"/>
                <w:sz w:val="18"/>
                <w:szCs w:val="20"/>
              </w:rPr>
              <w:t>)</w:t>
            </w:r>
          </w:p>
        </w:tc>
        <w:tc>
          <w:tcPr>
            <w:tcW w:w="1172" w:type="dxa"/>
            <w:tcBorders>
              <w:top w:val="nil"/>
              <w:left w:val="nil"/>
              <w:bottom w:val="single" w:sz="4" w:space="0" w:color="auto"/>
              <w:right w:val="nil"/>
            </w:tcBorders>
            <w:shd w:val="clear" w:color="auto" w:fill="auto"/>
            <w:noWrap/>
          </w:tcPr>
          <w:p w14:paraId="51D5F9A1" w14:textId="1F4A86EC"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13</w:t>
            </w:r>
            <w:r w:rsidRPr="000B1EEA">
              <w:rPr>
                <w:rFonts w:ascii="Times New Roman" w:eastAsia="Times New Roman" w:hAnsi="Times New Roman" w:cs="Times New Roman"/>
                <w:color w:val="000000"/>
                <w:sz w:val="18"/>
                <w:szCs w:val="20"/>
              </w:rPr>
              <w:t>.</w:t>
            </w:r>
            <w:r w:rsidR="007437FD">
              <w:rPr>
                <w:rFonts w:ascii="Times New Roman" w:eastAsia="Times New Roman" w:hAnsi="Times New Roman" w:cs="Times New Roman"/>
                <w:color w:val="000000"/>
                <w:sz w:val="18"/>
                <w:szCs w:val="20"/>
              </w:rPr>
              <w:t>9</w:t>
            </w:r>
            <w:r w:rsidRPr="000B1EEA">
              <w:rPr>
                <w:rFonts w:ascii="Times New Roman" w:eastAsia="Times New Roman" w:hAnsi="Times New Roman" w:cs="Times New Roman"/>
                <w:color w:val="000000"/>
                <w:sz w:val="18"/>
                <w:szCs w:val="20"/>
              </w:rPr>
              <w:t>)</w:t>
            </w:r>
          </w:p>
        </w:tc>
        <w:tc>
          <w:tcPr>
            <w:tcW w:w="1803" w:type="dxa"/>
            <w:tcBorders>
              <w:top w:val="nil"/>
              <w:left w:val="nil"/>
              <w:bottom w:val="single" w:sz="4" w:space="0" w:color="auto"/>
              <w:right w:val="nil"/>
            </w:tcBorders>
            <w:shd w:val="clear" w:color="auto" w:fill="auto"/>
            <w:noWrap/>
          </w:tcPr>
          <w:p w14:paraId="18D67207" w14:textId="32733EE6" w:rsidR="009854CA" w:rsidRPr="000B1EEA" w:rsidRDefault="009854CA" w:rsidP="00F45918">
            <w:pPr>
              <w:spacing w:after="0" w:line="240" w:lineRule="auto"/>
              <w:jc w:val="right"/>
              <w:rPr>
                <w:rFonts w:ascii="Times New Roman" w:eastAsia="Times New Roman" w:hAnsi="Times New Roman" w:cs="Times New Roman"/>
                <w:color w:val="000000"/>
                <w:sz w:val="18"/>
                <w:szCs w:val="20"/>
              </w:rPr>
            </w:pPr>
            <w:r w:rsidRPr="000B1EEA">
              <w:rPr>
                <w:rFonts w:ascii="Times New Roman" w:eastAsia="Times New Roman" w:hAnsi="Times New Roman" w:cs="Times New Roman"/>
                <w:color w:val="000000"/>
                <w:sz w:val="18"/>
                <w:szCs w:val="20"/>
              </w:rPr>
              <w:t>(3</w:t>
            </w:r>
            <w:r w:rsidR="007437FD">
              <w:rPr>
                <w:rFonts w:ascii="Times New Roman" w:eastAsia="Times New Roman" w:hAnsi="Times New Roman" w:cs="Times New Roman"/>
                <w:color w:val="000000"/>
                <w:sz w:val="18"/>
                <w:szCs w:val="20"/>
              </w:rPr>
              <w:t>2</w:t>
            </w:r>
            <w:r w:rsidRPr="000B1EEA">
              <w:rPr>
                <w:rFonts w:ascii="Times New Roman" w:eastAsia="Times New Roman" w:hAnsi="Times New Roman" w:cs="Times New Roman"/>
                <w:color w:val="000000"/>
                <w:sz w:val="18"/>
                <w:szCs w:val="20"/>
              </w:rPr>
              <w:t>.7)</w:t>
            </w:r>
          </w:p>
        </w:tc>
      </w:tr>
      <w:tr w:rsidR="009854CA" w:rsidRPr="004E219A" w14:paraId="4629DC45" w14:textId="77777777" w:rsidTr="00F45918">
        <w:trPr>
          <w:trHeight w:val="300"/>
        </w:trPr>
        <w:tc>
          <w:tcPr>
            <w:tcW w:w="4037" w:type="dxa"/>
            <w:gridSpan w:val="3"/>
            <w:vMerge w:val="restart"/>
            <w:tcBorders>
              <w:top w:val="single" w:sz="4" w:space="0" w:color="auto"/>
              <w:left w:val="nil"/>
              <w:bottom w:val="nil"/>
              <w:right w:val="nil"/>
            </w:tcBorders>
            <w:shd w:val="clear" w:color="auto" w:fill="auto"/>
          </w:tcPr>
          <w:p w14:paraId="5BF5DDE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single" w:sz="4" w:space="0" w:color="auto"/>
              <w:left w:val="nil"/>
              <w:bottom w:val="nil"/>
              <w:right w:val="nil"/>
            </w:tcBorders>
            <w:shd w:val="clear" w:color="auto" w:fill="auto"/>
          </w:tcPr>
          <w:p w14:paraId="024E4F9F"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1151276F" w14:textId="37812052" w:rsidR="009854CA" w:rsidRPr="004E219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172" w:type="dxa"/>
            <w:tcBorders>
              <w:top w:val="single" w:sz="4" w:space="0" w:color="auto"/>
              <w:left w:val="nil"/>
              <w:bottom w:val="nil"/>
              <w:right w:val="nil"/>
            </w:tcBorders>
            <w:shd w:val="clear" w:color="auto" w:fill="auto"/>
            <w:noWrap/>
          </w:tcPr>
          <w:p w14:paraId="7162884B" w14:textId="5E1DD546" w:rsidR="009854CA" w:rsidRPr="004E219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tc>
        <w:tc>
          <w:tcPr>
            <w:tcW w:w="1803" w:type="dxa"/>
            <w:tcBorders>
              <w:top w:val="single" w:sz="4" w:space="0" w:color="auto"/>
              <w:left w:val="nil"/>
              <w:bottom w:val="nil"/>
              <w:right w:val="nil"/>
            </w:tcBorders>
            <w:shd w:val="clear" w:color="auto" w:fill="auto"/>
            <w:noWrap/>
          </w:tcPr>
          <w:p w14:paraId="6C139436" w14:textId="52A15F59" w:rsidR="009854CA" w:rsidRPr="004E219A" w:rsidRDefault="0005181D" w:rsidP="00F45918">
            <w:pPr>
              <w:spacing w:after="0" w:line="240" w:lineRule="auto"/>
              <w:jc w:val="right"/>
              <w:rPr>
                <w:rFonts w:ascii="Times New Roman" w:eastAsia="Times New Roman" w:hAnsi="Times New Roman" w:cs="Times New Roman"/>
                <w:color w:val="FF0000"/>
                <w:sz w:val="20"/>
                <w:szCs w:val="20"/>
              </w:rPr>
            </w:pPr>
            <w:r w:rsidRPr="0005181D">
              <w:rPr>
                <w:rFonts w:ascii="Times New Roman" w:eastAsia="Times New Roman" w:hAnsi="Times New Roman" w:cs="Times New Roman"/>
                <w:sz w:val="20"/>
                <w:szCs w:val="20"/>
              </w:rPr>
              <w:t>180</w:t>
            </w:r>
          </w:p>
        </w:tc>
      </w:tr>
      <w:tr w:rsidR="009854CA" w:rsidRPr="004E219A" w14:paraId="3F86A367" w14:textId="77777777" w:rsidTr="00F45918">
        <w:trPr>
          <w:trHeight w:val="300"/>
        </w:trPr>
        <w:tc>
          <w:tcPr>
            <w:tcW w:w="4037" w:type="dxa"/>
            <w:gridSpan w:val="3"/>
            <w:vMerge/>
            <w:tcBorders>
              <w:top w:val="nil"/>
              <w:left w:val="nil"/>
              <w:bottom w:val="single" w:sz="4" w:space="0" w:color="auto"/>
              <w:right w:val="nil"/>
            </w:tcBorders>
            <w:vAlign w:val="center"/>
          </w:tcPr>
          <w:p w14:paraId="4EF41842"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single" w:sz="4" w:space="0" w:color="auto"/>
              <w:right w:val="nil"/>
            </w:tcBorders>
            <w:shd w:val="clear" w:color="auto" w:fill="auto"/>
          </w:tcPr>
          <w:p w14:paraId="055389F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single" w:sz="4" w:space="0" w:color="auto"/>
              <w:right w:val="nil"/>
            </w:tcBorders>
            <w:shd w:val="clear" w:color="auto" w:fill="auto"/>
            <w:noWrap/>
          </w:tcPr>
          <w:p w14:paraId="70E0E1CE" w14:textId="172A72A1"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50</w:t>
            </w: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p>
        </w:tc>
        <w:tc>
          <w:tcPr>
            <w:tcW w:w="1172" w:type="dxa"/>
            <w:tcBorders>
              <w:top w:val="nil"/>
              <w:left w:val="nil"/>
              <w:bottom w:val="single" w:sz="4" w:space="0" w:color="auto"/>
              <w:right w:val="nil"/>
            </w:tcBorders>
            <w:shd w:val="clear" w:color="auto" w:fill="auto"/>
            <w:noWrap/>
          </w:tcPr>
          <w:p w14:paraId="7E439F8E" w14:textId="07D1D6D4"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w:t>
            </w:r>
            <w:r w:rsidR="007437FD">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p>
        </w:tc>
        <w:tc>
          <w:tcPr>
            <w:tcW w:w="1803" w:type="dxa"/>
            <w:tcBorders>
              <w:top w:val="nil"/>
              <w:left w:val="nil"/>
              <w:bottom w:val="single" w:sz="4" w:space="0" w:color="auto"/>
              <w:right w:val="nil"/>
            </w:tcBorders>
            <w:shd w:val="clear" w:color="auto" w:fill="auto"/>
            <w:noWrap/>
          </w:tcPr>
          <w:p w14:paraId="034D1761"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(100.0)</w:t>
            </w:r>
          </w:p>
        </w:tc>
      </w:tr>
      <w:tr w:rsidR="009854CA" w:rsidRPr="004E219A" w14:paraId="537BB4B3" w14:textId="77777777" w:rsidTr="00F45918">
        <w:trPr>
          <w:trHeight w:val="330"/>
        </w:trPr>
        <w:tc>
          <w:tcPr>
            <w:tcW w:w="1592" w:type="dxa"/>
            <w:gridSpan w:val="2"/>
            <w:vMerge w:val="restart"/>
            <w:tcBorders>
              <w:top w:val="single" w:sz="4" w:space="0" w:color="auto"/>
              <w:left w:val="nil"/>
              <w:bottom w:val="nil"/>
              <w:right w:val="nil"/>
            </w:tcBorders>
            <w:shd w:val="clear" w:color="auto" w:fill="auto"/>
          </w:tcPr>
          <w:p w14:paraId="2B3784F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Marital status</w:t>
            </w:r>
          </w:p>
        </w:tc>
        <w:tc>
          <w:tcPr>
            <w:tcW w:w="2445" w:type="dxa"/>
            <w:vMerge w:val="restart"/>
            <w:tcBorders>
              <w:top w:val="single" w:sz="4" w:space="0" w:color="auto"/>
              <w:left w:val="nil"/>
              <w:bottom w:val="nil"/>
              <w:right w:val="nil"/>
            </w:tcBorders>
            <w:shd w:val="clear" w:color="auto" w:fill="auto"/>
          </w:tcPr>
          <w:p w14:paraId="0BF56482"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Single</w:t>
            </w:r>
          </w:p>
        </w:tc>
        <w:tc>
          <w:tcPr>
            <w:tcW w:w="224" w:type="dxa"/>
            <w:tcBorders>
              <w:top w:val="single" w:sz="4" w:space="0" w:color="auto"/>
              <w:left w:val="nil"/>
              <w:bottom w:val="nil"/>
              <w:right w:val="nil"/>
            </w:tcBorders>
            <w:shd w:val="clear" w:color="auto" w:fill="auto"/>
          </w:tcPr>
          <w:p w14:paraId="601D821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67150618" w14:textId="2E54EED7"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172" w:type="dxa"/>
            <w:tcBorders>
              <w:top w:val="single" w:sz="4" w:space="0" w:color="auto"/>
              <w:left w:val="nil"/>
              <w:bottom w:val="nil"/>
              <w:right w:val="nil"/>
            </w:tcBorders>
            <w:shd w:val="clear" w:color="auto" w:fill="auto"/>
            <w:noWrap/>
          </w:tcPr>
          <w:p w14:paraId="2C97C114" w14:textId="6F0A8258"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1803" w:type="dxa"/>
            <w:tcBorders>
              <w:top w:val="single" w:sz="4" w:space="0" w:color="auto"/>
              <w:left w:val="nil"/>
              <w:bottom w:val="nil"/>
              <w:right w:val="nil"/>
            </w:tcBorders>
            <w:shd w:val="clear" w:color="auto" w:fill="auto"/>
            <w:noWrap/>
          </w:tcPr>
          <w:p w14:paraId="54D6E77E" w14:textId="660A5E03"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9854CA" w:rsidRPr="004E219A" w14:paraId="6E8248D3" w14:textId="77777777" w:rsidTr="00F45918">
        <w:trPr>
          <w:trHeight w:val="300"/>
        </w:trPr>
        <w:tc>
          <w:tcPr>
            <w:tcW w:w="1592" w:type="dxa"/>
            <w:gridSpan w:val="2"/>
            <w:vMerge/>
            <w:tcBorders>
              <w:top w:val="nil"/>
              <w:left w:val="nil"/>
              <w:bottom w:val="nil"/>
              <w:right w:val="nil"/>
            </w:tcBorders>
            <w:vAlign w:val="center"/>
          </w:tcPr>
          <w:p w14:paraId="4BD00E6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7C50A97"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2D340AC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08EA93F" w14:textId="03A16D86"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w:t>
            </w:r>
            <w:r w:rsidR="007437FD">
              <w:rPr>
                <w:rFonts w:ascii="Times New Roman" w:eastAsia="Times New Roman" w:hAnsi="Times New Roman" w:cs="Times New Roman"/>
                <w:color w:val="000000"/>
                <w:sz w:val="20"/>
                <w:szCs w:val="20"/>
              </w:rPr>
              <w:t>5</w:t>
            </w: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c>
          <w:tcPr>
            <w:tcW w:w="1172" w:type="dxa"/>
            <w:tcBorders>
              <w:top w:val="nil"/>
              <w:left w:val="nil"/>
              <w:bottom w:val="nil"/>
              <w:right w:val="nil"/>
            </w:tcBorders>
            <w:shd w:val="clear" w:color="auto" w:fill="auto"/>
            <w:noWrap/>
          </w:tcPr>
          <w:p w14:paraId="3BFFA2C4" w14:textId="30279409"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10</w:t>
            </w:r>
            <w:r w:rsidRPr="004E219A">
              <w:rPr>
                <w:rFonts w:ascii="Times New Roman" w:eastAsia="Times New Roman" w:hAnsi="Times New Roman" w:cs="Times New Roman"/>
                <w:color w:val="000000"/>
                <w:sz w:val="20"/>
                <w:szCs w:val="20"/>
              </w:rPr>
              <w:t>.0)</w:t>
            </w:r>
          </w:p>
        </w:tc>
        <w:tc>
          <w:tcPr>
            <w:tcW w:w="1803" w:type="dxa"/>
            <w:tcBorders>
              <w:top w:val="nil"/>
              <w:left w:val="nil"/>
              <w:bottom w:val="nil"/>
              <w:right w:val="nil"/>
            </w:tcBorders>
            <w:shd w:val="clear" w:color="auto" w:fill="auto"/>
            <w:noWrap/>
          </w:tcPr>
          <w:p w14:paraId="5913FA9D" w14:textId="7BFE9C9A"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w:t>
            </w:r>
            <w:r w:rsidR="007437FD">
              <w:rPr>
                <w:rFonts w:ascii="Times New Roman" w:eastAsia="Times New Roman" w:hAnsi="Times New Roman" w:cs="Times New Roman"/>
                <w:color w:val="000000"/>
                <w:sz w:val="20"/>
                <w:szCs w:val="20"/>
              </w:rPr>
              <w:t>5</w:t>
            </w: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r>
      <w:tr w:rsidR="009854CA" w:rsidRPr="004E219A" w14:paraId="07EF110D" w14:textId="77777777" w:rsidTr="00F45918">
        <w:trPr>
          <w:trHeight w:val="300"/>
        </w:trPr>
        <w:tc>
          <w:tcPr>
            <w:tcW w:w="1592" w:type="dxa"/>
            <w:gridSpan w:val="2"/>
            <w:vMerge/>
            <w:tcBorders>
              <w:top w:val="nil"/>
              <w:left w:val="nil"/>
              <w:bottom w:val="nil"/>
              <w:right w:val="nil"/>
            </w:tcBorders>
            <w:vAlign w:val="center"/>
          </w:tcPr>
          <w:p w14:paraId="1730C728"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55510C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Married</w:t>
            </w:r>
          </w:p>
        </w:tc>
        <w:tc>
          <w:tcPr>
            <w:tcW w:w="224" w:type="dxa"/>
            <w:tcBorders>
              <w:top w:val="nil"/>
              <w:left w:val="nil"/>
              <w:bottom w:val="nil"/>
              <w:right w:val="nil"/>
            </w:tcBorders>
            <w:shd w:val="clear" w:color="auto" w:fill="auto"/>
          </w:tcPr>
          <w:p w14:paraId="6B71E54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B74E095" w14:textId="05773D18"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1172" w:type="dxa"/>
            <w:tcBorders>
              <w:top w:val="nil"/>
              <w:left w:val="nil"/>
              <w:bottom w:val="nil"/>
              <w:right w:val="nil"/>
            </w:tcBorders>
            <w:shd w:val="clear" w:color="auto" w:fill="auto"/>
            <w:noWrap/>
          </w:tcPr>
          <w:p w14:paraId="1DD8723F" w14:textId="7DC308CA"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6</w:t>
            </w:r>
            <w:r w:rsidR="00F07B03">
              <w:rPr>
                <w:rFonts w:ascii="Times New Roman" w:eastAsia="Times New Roman" w:hAnsi="Times New Roman" w:cs="Times New Roman"/>
                <w:color w:val="000000"/>
                <w:sz w:val="20"/>
                <w:szCs w:val="20"/>
              </w:rPr>
              <w:t>3</w:t>
            </w:r>
          </w:p>
        </w:tc>
        <w:tc>
          <w:tcPr>
            <w:tcW w:w="1803" w:type="dxa"/>
            <w:tcBorders>
              <w:top w:val="nil"/>
              <w:left w:val="nil"/>
              <w:bottom w:val="nil"/>
              <w:right w:val="nil"/>
            </w:tcBorders>
            <w:shd w:val="clear" w:color="auto" w:fill="auto"/>
            <w:noWrap/>
          </w:tcPr>
          <w:p w14:paraId="13A3A49F" w14:textId="328533A1"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w:t>
            </w:r>
          </w:p>
        </w:tc>
      </w:tr>
      <w:tr w:rsidR="009854CA" w:rsidRPr="004E219A" w14:paraId="53C2363C" w14:textId="77777777" w:rsidTr="00F45918">
        <w:trPr>
          <w:trHeight w:val="300"/>
        </w:trPr>
        <w:tc>
          <w:tcPr>
            <w:tcW w:w="1592" w:type="dxa"/>
            <w:gridSpan w:val="2"/>
            <w:vMerge/>
            <w:tcBorders>
              <w:top w:val="nil"/>
              <w:left w:val="nil"/>
              <w:bottom w:val="nil"/>
              <w:right w:val="nil"/>
            </w:tcBorders>
            <w:vAlign w:val="center"/>
          </w:tcPr>
          <w:p w14:paraId="796DD66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5C7B7A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59DCD04A"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72F8C31" w14:textId="01C5FE5B"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31.7</w:t>
            </w:r>
            <w:r w:rsidRPr="004E219A">
              <w:rPr>
                <w:rFonts w:ascii="Times New Roman" w:eastAsia="Times New Roman" w:hAnsi="Times New Roman" w:cs="Times New Roman"/>
                <w:color w:val="000000"/>
                <w:sz w:val="20"/>
                <w:szCs w:val="20"/>
              </w:rPr>
              <w:t>)</w:t>
            </w:r>
          </w:p>
        </w:tc>
        <w:tc>
          <w:tcPr>
            <w:tcW w:w="1172" w:type="dxa"/>
            <w:tcBorders>
              <w:top w:val="nil"/>
              <w:left w:val="nil"/>
              <w:bottom w:val="nil"/>
              <w:right w:val="nil"/>
            </w:tcBorders>
            <w:shd w:val="clear" w:color="auto" w:fill="auto"/>
            <w:noWrap/>
          </w:tcPr>
          <w:p w14:paraId="4621D718" w14:textId="6DE03565"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35</w:t>
            </w:r>
            <w:r w:rsidRPr="004E219A">
              <w:rPr>
                <w:rFonts w:ascii="Times New Roman" w:eastAsia="Times New Roman" w:hAnsi="Times New Roman" w:cs="Times New Roman"/>
                <w:color w:val="000000"/>
                <w:sz w:val="20"/>
                <w:szCs w:val="20"/>
              </w:rPr>
              <w:t>.</w:t>
            </w:r>
            <w:r w:rsidR="007437FD">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1B457C67" w14:textId="14B38C01"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66</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7</w:t>
            </w:r>
            <w:r w:rsidRPr="004E219A">
              <w:rPr>
                <w:rFonts w:ascii="Times New Roman" w:eastAsia="Times New Roman" w:hAnsi="Times New Roman" w:cs="Times New Roman"/>
                <w:color w:val="000000"/>
                <w:sz w:val="20"/>
                <w:szCs w:val="20"/>
              </w:rPr>
              <w:t>)</w:t>
            </w:r>
          </w:p>
        </w:tc>
      </w:tr>
      <w:tr w:rsidR="009854CA" w:rsidRPr="004E219A" w14:paraId="00D6E3A9" w14:textId="77777777" w:rsidTr="00F45918">
        <w:trPr>
          <w:trHeight w:val="300"/>
        </w:trPr>
        <w:tc>
          <w:tcPr>
            <w:tcW w:w="1592" w:type="dxa"/>
            <w:gridSpan w:val="2"/>
            <w:vMerge/>
            <w:tcBorders>
              <w:top w:val="nil"/>
              <w:left w:val="nil"/>
              <w:bottom w:val="nil"/>
              <w:right w:val="nil"/>
            </w:tcBorders>
            <w:vAlign w:val="center"/>
          </w:tcPr>
          <w:p w14:paraId="5CA78C3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2B9F8F6"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Divorced</w:t>
            </w:r>
          </w:p>
        </w:tc>
        <w:tc>
          <w:tcPr>
            <w:tcW w:w="224" w:type="dxa"/>
            <w:tcBorders>
              <w:top w:val="nil"/>
              <w:left w:val="nil"/>
              <w:bottom w:val="nil"/>
              <w:right w:val="nil"/>
            </w:tcBorders>
            <w:shd w:val="clear" w:color="auto" w:fill="auto"/>
          </w:tcPr>
          <w:p w14:paraId="5390C1F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736D2CD0" w14:textId="178F8332"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nil"/>
              <w:left w:val="nil"/>
              <w:bottom w:val="nil"/>
              <w:right w:val="nil"/>
            </w:tcBorders>
            <w:shd w:val="clear" w:color="auto" w:fill="auto"/>
            <w:noWrap/>
          </w:tcPr>
          <w:p w14:paraId="3E5D27D7" w14:textId="4517F17E"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803" w:type="dxa"/>
            <w:tcBorders>
              <w:top w:val="nil"/>
              <w:left w:val="nil"/>
              <w:bottom w:val="nil"/>
              <w:right w:val="nil"/>
            </w:tcBorders>
            <w:shd w:val="clear" w:color="auto" w:fill="auto"/>
            <w:noWrap/>
          </w:tcPr>
          <w:p w14:paraId="16CE3BC0" w14:textId="569A53AD"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9854CA" w:rsidRPr="004E219A" w14:paraId="379FA350" w14:textId="77777777" w:rsidTr="00F45918">
        <w:trPr>
          <w:trHeight w:val="300"/>
        </w:trPr>
        <w:tc>
          <w:tcPr>
            <w:tcW w:w="1592" w:type="dxa"/>
            <w:gridSpan w:val="2"/>
            <w:vMerge/>
            <w:tcBorders>
              <w:top w:val="nil"/>
              <w:left w:val="nil"/>
              <w:bottom w:val="nil"/>
              <w:right w:val="nil"/>
            </w:tcBorders>
            <w:vAlign w:val="center"/>
          </w:tcPr>
          <w:p w14:paraId="4EE872A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4682791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166C03D5"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8DBB6C1" w14:textId="470EBAC9"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2</w:t>
            </w:r>
            <w:r w:rsidRPr="004E219A">
              <w:rPr>
                <w:rFonts w:ascii="Times New Roman" w:eastAsia="Times New Roman" w:hAnsi="Times New Roman" w:cs="Times New Roman"/>
                <w:color w:val="000000"/>
                <w:sz w:val="20"/>
                <w:szCs w:val="20"/>
              </w:rPr>
              <w:t>.8)</w:t>
            </w:r>
          </w:p>
        </w:tc>
        <w:tc>
          <w:tcPr>
            <w:tcW w:w="1172" w:type="dxa"/>
            <w:tcBorders>
              <w:top w:val="nil"/>
              <w:left w:val="nil"/>
              <w:bottom w:val="nil"/>
              <w:right w:val="nil"/>
            </w:tcBorders>
            <w:shd w:val="clear" w:color="auto" w:fill="auto"/>
            <w:noWrap/>
          </w:tcPr>
          <w:p w14:paraId="2FFEE2AE" w14:textId="1257CA95"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3</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3</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604AFB82" w14:textId="106AC74D"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w:t>
            </w:r>
            <w:r w:rsidRPr="004E219A">
              <w:rPr>
                <w:rFonts w:ascii="Times New Roman" w:eastAsia="Times New Roman" w:hAnsi="Times New Roman" w:cs="Times New Roman"/>
                <w:color w:val="000000"/>
                <w:sz w:val="20"/>
                <w:szCs w:val="20"/>
              </w:rPr>
              <w:t>)</w:t>
            </w:r>
          </w:p>
        </w:tc>
      </w:tr>
      <w:tr w:rsidR="009854CA" w:rsidRPr="004E219A" w14:paraId="1E541CFC" w14:textId="77777777" w:rsidTr="00F45918">
        <w:trPr>
          <w:trHeight w:val="300"/>
        </w:trPr>
        <w:tc>
          <w:tcPr>
            <w:tcW w:w="1592" w:type="dxa"/>
            <w:gridSpan w:val="2"/>
            <w:vMerge/>
            <w:tcBorders>
              <w:top w:val="nil"/>
              <w:left w:val="nil"/>
              <w:bottom w:val="nil"/>
              <w:right w:val="nil"/>
            </w:tcBorders>
            <w:vAlign w:val="center"/>
          </w:tcPr>
          <w:p w14:paraId="0248FBE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4F547A1"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Separated</w:t>
            </w:r>
          </w:p>
        </w:tc>
        <w:tc>
          <w:tcPr>
            <w:tcW w:w="224" w:type="dxa"/>
            <w:tcBorders>
              <w:top w:val="nil"/>
              <w:left w:val="nil"/>
              <w:bottom w:val="nil"/>
              <w:right w:val="nil"/>
            </w:tcBorders>
            <w:shd w:val="clear" w:color="auto" w:fill="auto"/>
          </w:tcPr>
          <w:p w14:paraId="10C9BC7E"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650DF7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w:t>
            </w:r>
          </w:p>
        </w:tc>
        <w:tc>
          <w:tcPr>
            <w:tcW w:w="1172" w:type="dxa"/>
            <w:tcBorders>
              <w:top w:val="nil"/>
              <w:left w:val="nil"/>
              <w:bottom w:val="nil"/>
              <w:right w:val="nil"/>
            </w:tcBorders>
            <w:shd w:val="clear" w:color="auto" w:fill="auto"/>
            <w:noWrap/>
          </w:tcPr>
          <w:p w14:paraId="07992908" w14:textId="67320030"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803" w:type="dxa"/>
            <w:tcBorders>
              <w:top w:val="nil"/>
              <w:left w:val="nil"/>
              <w:bottom w:val="nil"/>
              <w:right w:val="nil"/>
            </w:tcBorders>
            <w:shd w:val="clear" w:color="auto" w:fill="auto"/>
            <w:noWrap/>
          </w:tcPr>
          <w:p w14:paraId="19C7BAC0" w14:textId="19579978"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9854CA" w:rsidRPr="004E219A" w14:paraId="2ACF15F1" w14:textId="77777777" w:rsidTr="00F45918">
        <w:trPr>
          <w:trHeight w:val="300"/>
        </w:trPr>
        <w:tc>
          <w:tcPr>
            <w:tcW w:w="1592" w:type="dxa"/>
            <w:gridSpan w:val="2"/>
            <w:vMerge/>
            <w:tcBorders>
              <w:top w:val="nil"/>
              <w:left w:val="nil"/>
              <w:bottom w:val="nil"/>
              <w:right w:val="nil"/>
            </w:tcBorders>
            <w:vAlign w:val="center"/>
          </w:tcPr>
          <w:p w14:paraId="1BE8C318"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4B91378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1D0B03C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A9D3180"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(0.0)</w:t>
            </w:r>
          </w:p>
        </w:tc>
        <w:tc>
          <w:tcPr>
            <w:tcW w:w="1172" w:type="dxa"/>
            <w:tcBorders>
              <w:top w:val="nil"/>
              <w:left w:val="nil"/>
              <w:bottom w:val="nil"/>
              <w:right w:val="nil"/>
            </w:tcBorders>
            <w:shd w:val="clear" w:color="auto" w:fill="auto"/>
            <w:noWrap/>
          </w:tcPr>
          <w:p w14:paraId="0B80E288" w14:textId="06D9362A"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6A7F2584" w14:textId="7B1C6D1C"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w:t>
            </w:r>
            <w:r w:rsidRPr="004E219A">
              <w:rPr>
                <w:rFonts w:ascii="Times New Roman" w:eastAsia="Times New Roman" w:hAnsi="Times New Roman" w:cs="Times New Roman"/>
                <w:color w:val="000000"/>
                <w:sz w:val="20"/>
                <w:szCs w:val="20"/>
              </w:rPr>
              <w:t>)</w:t>
            </w:r>
          </w:p>
        </w:tc>
      </w:tr>
      <w:tr w:rsidR="009854CA" w:rsidRPr="004E219A" w14:paraId="6B1225B8" w14:textId="77777777" w:rsidTr="00F45918">
        <w:trPr>
          <w:trHeight w:val="300"/>
        </w:trPr>
        <w:tc>
          <w:tcPr>
            <w:tcW w:w="1592" w:type="dxa"/>
            <w:gridSpan w:val="2"/>
            <w:vMerge/>
            <w:tcBorders>
              <w:top w:val="nil"/>
              <w:left w:val="nil"/>
              <w:bottom w:val="nil"/>
              <w:right w:val="nil"/>
            </w:tcBorders>
            <w:vAlign w:val="center"/>
          </w:tcPr>
          <w:p w14:paraId="658981F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674C8CAB"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Widowed</w:t>
            </w:r>
          </w:p>
        </w:tc>
        <w:tc>
          <w:tcPr>
            <w:tcW w:w="224" w:type="dxa"/>
            <w:tcBorders>
              <w:top w:val="nil"/>
              <w:left w:val="nil"/>
              <w:bottom w:val="nil"/>
              <w:right w:val="nil"/>
            </w:tcBorders>
            <w:shd w:val="clear" w:color="auto" w:fill="auto"/>
          </w:tcPr>
          <w:p w14:paraId="7EBD5A1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4135A8ED" w14:textId="50F6E689"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2" w:type="dxa"/>
            <w:tcBorders>
              <w:top w:val="nil"/>
              <w:left w:val="nil"/>
              <w:bottom w:val="nil"/>
              <w:right w:val="nil"/>
            </w:tcBorders>
            <w:shd w:val="clear" w:color="auto" w:fill="auto"/>
            <w:noWrap/>
          </w:tcPr>
          <w:p w14:paraId="429E6915" w14:textId="2995B059" w:rsidR="009854C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03" w:type="dxa"/>
            <w:tcBorders>
              <w:top w:val="nil"/>
              <w:left w:val="nil"/>
              <w:bottom w:val="nil"/>
              <w:right w:val="nil"/>
            </w:tcBorders>
            <w:shd w:val="clear" w:color="auto" w:fill="auto"/>
            <w:noWrap/>
          </w:tcPr>
          <w:p w14:paraId="5232346D" w14:textId="50A74AAA"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w:t>
            </w:r>
          </w:p>
        </w:tc>
      </w:tr>
      <w:tr w:rsidR="009854CA" w:rsidRPr="004E219A" w14:paraId="686F1688" w14:textId="77777777" w:rsidTr="00F45918">
        <w:trPr>
          <w:trHeight w:val="300"/>
        </w:trPr>
        <w:tc>
          <w:tcPr>
            <w:tcW w:w="1592" w:type="dxa"/>
            <w:gridSpan w:val="2"/>
            <w:vMerge/>
            <w:tcBorders>
              <w:top w:val="nil"/>
              <w:left w:val="nil"/>
              <w:bottom w:val="nil"/>
              <w:right w:val="nil"/>
            </w:tcBorders>
            <w:vAlign w:val="center"/>
          </w:tcPr>
          <w:p w14:paraId="323DE1CE"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B0C6D49"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76C94E00"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3C256F4" w14:textId="77777777"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w:t>
            </w:r>
          </w:p>
        </w:tc>
        <w:tc>
          <w:tcPr>
            <w:tcW w:w="1172" w:type="dxa"/>
            <w:tcBorders>
              <w:top w:val="nil"/>
              <w:left w:val="nil"/>
              <w:bottom w:val="nil"/>
              <w:right w:val="nil"/>
            </w:tcBorders>
            <w:shd w:val="clear" w:color="auto" w:fill="auto"/>
            <w:noWrap/>
          </w:tcPr>
          <w:p w14:paraId="718E9957" w14:textId="0E8BB31B"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069DA27C" w14:textId="057D327F" w:rsidR="009854CA" w:rsidRPr="004E219A" w:rsidRDefault="009854C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r>
      <w:tr w:rsidR="009854CA" w:rsidRPr="004E219A" w14:paraId="75602E9E" w14:textId="77777777" w:rsidTr="00F45918">
        <w:trPr>
          <w:trHeight w:val="300"/>
        </w:trPr>
        <w:tc>
          <w:tcPr>
            <w:tcW w:w="4037" w:type="dxa"/>
            <w:gridSpan w:val="3"/>
            <w:vMerge w:val="restart"/>
            <w:tcBorders>
              <w:top w:val="single" w:sz="4" w:space="0" w:color="auto"/>
              <w:left w:val="nil"/>
              <w:bottom w:val="nil"/>
              <w:right w:val="nil"/>
            </w:tcBorders>
            <w:shd w:val="clear" w:color="auto" w:fill="auto"/>
          </w:tcPr>
          <w:p w14:paraId="08C0550C"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single" w:sz="4" w:space="0" w:color="auto"/>
              <w:left w:val="nil"/>
              <w:bottom w:val="nil"/>
              <w:right w:val="nil"/>
            </w:tcBorders>
            <w:shd w:val="clear" w:color="auto" w:fill="auto"/>
          </w:tcPr>
          <w:p w14:paraId="558B6794" w14:textId="77777777" w:rsidR="009854CA" w:rsidRPr="004E219A" w:rsidRDefault="009854C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3610F04E" w14:textId="77777777" w:rsidR="009854C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p w14:paraId="601177C6" w14:textId="55BD035B"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172" w:type="dxa"/>
            <w:tcBorders>
              <w:top w:val="single" w:sz="4" w:space="0" w:color="auto"/>
              <w:left w:val="nil"/>
              <w:bottom w:val="nil"/>
              <w:right w:val="nil"/>
            </w:tcBorders>
            <w:shd w:val="clear" w:color="auto" w:fill="auto"/>
            <w:noWrap/>
          </w:tcPr>
          <w:p w14:paraId="7D13C1DE" w14:textId="77777777" w:rsidR="009854C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p w14:paraId="192CCD0F" w14:textId="092693F2"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803" w:type="dxa"/>
            <w:tcBorders>
              <w:top w:val="single" w:sz="4" w:space="0" w:color="auto"/>
              <w:left w:val="nil"/>
              <w:bottom w:val="nil"/>
              <w:right w:val="nil"/>
            </w:tcBorders>
            <w:shd w:val="clear" w:color="auto" w:fill="auto"/>
            <w:noWrap/>
          </w:tcPr>
          <w:p w14:paraId="15AB07A9" w14:textId="77777777" w:rsidR="009854C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p w14:paraId="66C38207" w14:textId="6F4C100B"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bl>
    <w:p w14:paraId="05E948B5" w14:textId="77777777" w:rsidR="009854CA" w:rsidRDefault="009854CA" w:rsidP="009854CA">
      <w:pPr>
        <w:rPr>
          <w:rFonts w:ascii="Times New Roman" w:hAnsi="Times New Roman" w:cs="Times New Roman"/>
          <w:sz w:val="24"/>
          <w:szCs w:val="24"/>
        </w:rPr>
      </w:pPr>
    </w:p>
    <w:p w14:paraId="6196EB0B" w14:textId="77777777" w:rsidR="00040B2A" w:rsidRDefault="00040B2A" w:rsidP="009854CA">
      <w:pPr>
        <w:rPr>
          <w:rFonts w:ascii="Times New Roman" w:hAnsi="Times New Roman" w:cs="Times New Roman"/>
          <w:sz w:val="24"/>
          <w:szCs w:val="24"/>
        </w:rPr>
      </w:pPr>
    </w:p>
    <w:p w14:paraId="75C3F409" w14:textId="77777777" w:rsidR="00040B2A" w:rsidRDefault="00040B2A" w:rsidP="009854CA">
      <w:pPr>
        <w:rPr>
          <w:rFonts w:ascii="Times New Roman" w:hAnsi="Times New Roman" w:cs="Times New Roman"/>
          <w:sz w:val="24"/>
          <w:szCs w:val="24"/>
        </w:rPr>
      </w:pPr>
    </w:p>
    <w:p w14:paraId="380D49EE" w14:textId="77777777" w:rsidR="0064435C" w:rsidRDefault="0064435C" w:rsidP="00040B2A">
      <w:pPr>
        <w:spacing w:line="240" w:lineRule="auto"/>
        <w:jc w:val="both"/>
        <w:rPr>
          <w:rFonts w:ascii="Times New Roman" w:hAnsi="Times New Roman" w:cs="Times New Roman"/>
          <w:b/>
          <w:sz w:val="24"/>
          <w:szCs w:val="24"/>
        </w:rPr>
      </w:pPr>
    </w:p>
    <w:p w14:paraId="70D9FE9F" w14:textId="77777777" w:rsidR="0064435C" w:rsidRDefault="0064435C" w:rsidP="00040B2A">
      <w:pPr>
        <w:spacing w:line="240" w:lineRule="auto"/>
        <w:jc w:val="both"/>
        <w:rPr>
          <w:rFonts w:ascii="Times New Roman" w:hAnsi="Times New Roman" w:cs="Times New Roman"/>
          <w:b/>
          <w:sz w:val="24"/>
          <w:szCs w:val="24"/>
        </w:rPr>
      </w:pPr>
    </w:p>
    <w:p w14:paraId="760A0E92" w14:textId="77777777" w:rsidR="00040B2A" w:rsidRDefault="0064435C" w:rsidP="00040B2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040B2A">
        <w:rPr>
          <w:rFonts w:ascii="Times New Roman" w:hAnsi="Times New Roman" w:cs="Times New Roman"/>
          <w:b/>
          <w:sz w:val="24"/>
          <w:szCs w:val="24"/>
        </w:rPr>
        <w:t>2c: Demographic Information of Respondents in Primary Health Care (PHC)</w:t>
      </w:r>
    </w:p>
    <w:tbl>
      <w:tblPr>
        <w:tblW w:w="7936" w:type="dxa"/>
        <w:tblInd w:w="92" w:type="dxa"/>
        <w:tblLook w:val="04A0" w:firstRow="1" w:lastRow="0" w:firstColumn="1" w:lastColumn="0" w:noHBand="0" w:noVBand="1"/>
      </w:tblPr>
      <w:tblGrid>
        <w:gridCol w:w="1592"/>
        <w:gridCol w:w="2445"/>
        <w:gridCol w:w="224"/>
        <w:gridCol w:w="700"/>
        <w:gridCol w:w="1172"/>
        <w:gridCol w:w="1803"/>
      </w:tblGrid>
      <w:tr w:rsidR="00040B2A" w:rsidRPr="004E219A" w14:paraId="46A46970" w14:textId="77777777" w:rsidTr="00F45918">
        <w:trPr>
          <w:trHeight w:val="330"/>
        </w:trPr>
        <w:tc>
          <w:tcPr>
            <w:tcW w:w="1592" w:type="dxa"/>
            <w:vMerge w:val="restart"/>
            <w:tcBorders>
              <w:top w:val="single" w:sz="4" w:space="0" w:color="auto"/>
              <w:left w:val="nil"/>
              <w:right w:val="nil"/>
            </w:tcBorders>
            <w:shd w:val="clear" w:color="auto" w:fill="auto"/>
          </w:tcPr>
          <w:p w14:paraId="7ADDFE22"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Working experience</w:t>
            </w:r>
          </w:p>
        </w:tc>
        <w:tc>
          <w:tcPr>
            <w:tcW w:w="2445" w:type="dxa"/>
            <w:vMerge w:val="restart"/>
            <w:tcBorders>
              <w:top w:val="single" w:sz="4" w:space="0" w:color="auto"/>
              <w:left w:val="nil"/>
              <w:bottom w:val="nil"/>
              <w:right w:val="nil"/>
            </w:tcBorders>
            <w:shd w:val="clear" w:color="auto" w:fill="auto"/>
          </w:tcPr>
          <w:p w14:paraId="316B4B6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1-10</w:t>
            </w:r>
          </w:p>
        </w:tc>
        <w:tc>
          <w:tcPr>
            <w:tcW w:w="224" w:type="dxa"/>
            <w:tcBorders>
              <w:top w:val="single" w:sz="4" w:space="0" w:color="auto"/>
              <w:left w:val="nil"/>
              <w:bottom w:val="nil"/>
              <w:right w:val="nil"/>
            </w:tcBorders>
            <w:shd w:val="clear" w:color="auto" w:fill="auto"/>
          </w:tcPr>
          <w:p w14:paraId="7C37607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737B9C39" w14:textId="5DF7FC3B" w:rsidR="00040B2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1172" w:type="dxa"/>
            <w:tcBorders>
              <w:top w:val="single" w:sz="4" w:space="0" w:color="auto"/>
              <w:left w:val="nil"/>
              <w:bottom w:val="nil"/>
              <w:right w:val="nil"/>
            </w:tcBorders>
            <w:shd w:val="clear" w:color="auto" w:fill="auto"/>
            <w:noWrap/>
          </w:tcPr>
          <w:p w14:paraId="68253A81" w14:textId="79AA35A3" w:rsidR="00040B2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1803" w:type="dxa"/>
            <w:tcBorders>
              <w:top w:val="single" w:sz="4" w:space="0" w:color="auto"/>
              <w:left w:val="nil"/>
              <w:bottom w:val="nil"/>
              <w:right w:val="nil"/>
            </w:tcBorders>
            <w:shd w:val="clear" w:color="auto" w:fill="auto"/>
            <w:noWrap/>
          </w:tcPr>
          <w:p w14:paraId="7742542E" w14:textId="699E6FE3"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r>
      <w:tr w:rsidR="00040B2A" w:rsidRPr="004E219A" w14:paraId="5464395F" w14:textId="77777777" w:rsidTr="00F45918">
        <w:trPr>
          <w:trHeight w:val="300"/>
        </w:trPr>
        <w:tc>
          <w:tcPr>
            <w:tcW w:w="1592" w:type="dxa"/>
            <w:vMerge/>
            <w:tcBorders>
              <w:left w:val="nil"/>
              <w:right w:val="nil"/>
            </w:tcBorders>
            <w:vAlign w:val="center"/>
          </w:tcPr>
          <w:p w14:paraId="2C6DC9ED"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0AE85394"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0DDB1D6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A029FBA" w14:textId="4101F314"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w:t>
            </w:r>
            <w:r w:rsidR="006A43AC">
              <w:rPr>
                <w:rFonts w:ascii="Times New Roman" w:eastAsia="Times New Roman" w:hAnsi="Times New Roman" w:cs="Times New Roman"/>
                <w:color w:val="000000"/>
                <w:sz w:val="20"/>
                <w:szCs w:val="20"/>
              </w:rPr>
              <w:t>5</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c>
          <w:tcPr>
            <w:tcW w:w="1172" w:type="dxa"/>
            <w:tcBorders>
              <w:top w:val="nil"/>
              <w:left w:val="nil"/>
              <w:bottom w:val="nil"/>
              <w:right w:val="nil"/>
            </w:tcBorders>
            <w:shd w:val="clear" w:color="auto" w:fill="auto"/>
            <w:noWrap/>
          </w:tcPr>
          <w:p w14:paraId="41B670B9" w14:textId="14B90755"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27</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2</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0F0F2DFF"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(52.8)</w:t>
            </w:r>
          </w:p>
        </w:tc>
      </w:tr>
      <w:tr w:rsidR="00040B2A" w:rsidRPr="004E219A" w14:paraId="4C69D1C8" w14:textId="77777777" w:rsidTr="00F45918">
        <w:trPr>
          <w:trHeight w:val="300"/>
        </w:trPr>
        <w:tc>
          <w:tcPr>
            <w:tcW w:w="1592" w:type="dxa"/>
            <w:vMerge/>
            <w:tcBorders>
              <w:left w:val="nil"/>
              <w:right w:val="nil"/>
            </w:tcBorders>
            <w:vAlign w:val="center"/>
          </w:tcPr>
          <w:p w14:paraId="23F9D205"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41FAE1DB"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11-20</w:t>
            </w:r>
          </w:p>
        </w:tc>
        <w:tc>
          <w:tcPr>
            <w:tcW w:w="224" w:type="dxa"/>
            <w:tcBorders>
              <w:top w:val="nil"/>
              <w:left w:val="nil"/>
              <w:bottom w:val="nil"/>
              <w:right w:val="nil"/>
            </w:tcBorders>
            <w:shd w:val="clear" w:color="auto" w:fill="auto"/>
          </w:tcPr>
          <w:p w14:paraId="50B778CE"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9A26668" w14:textId="070788B7" w:rsidR="00040B2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1172" w:type="dxa"/>
            <w:tcBorders>
              <w:top w:val="nil"/>
              <w:left w:val="nil"/>
              <w:bottom w:val="nil"/>
              <w:right w:val="nil"/>
            </w:tcBorders>
            <w:shd w:val="clear" w:color="auto" w:fill="auto"/>
            <w:noWrap/>
          </w:tcPr>
          <w:p w14:paraId="563F6904" w14:textId="55DF8DA5" w:rsidR="00040B2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101FCD">
              <w:rPr>
                <w:rFonts w:ascii="Times New Roman" w:eastAsia="Times New Roman" w:hAnsi="Times New Roman" w:cs="Times New Roman"/>
                <w:color w:val="000000"/>
                <w:sz w:val="20"/>
                <w:szCs w:val="20"/>
              </w:rPr>
              <w:t>4</w:t>
            </w:r>
          </w:p>
        </w:tc>
        <w:tc>
          <w:tcPr>
            <w:tcW w:w="1803" w:type="dxa"/>
            <w:tcBorders>
              <w:top w:val="nil"/>
              <w:left w:val="nil"/>
              <w:bottom w:val="nil"/>
              <w:right w:val="nil"/>
            </w:tcBorders>
            <w:shd w:val="clear" w:color="auto" w:fill="auto"/>
            <w:noWrap/>
          </w:tcPr>
          <w:p w14:paraId="59AC91FF" w14:textId="48F1A66E"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w:t>
            </w:r>
          </w:p>
        </w:tc>
      </w:tr>
      <w:tr w:rsidR="00040B2A" w:rsidRPr="004E219A" w14:paraId="7CB04C71" w14:textId="77777777" w:rsidTr="00F45918">
        <w:trPr>
          <w:trHeight w:val="300"/>
        </w:trPr>
        <w:tc>
          <w:tcPr>
            <w:tcW w:w="1592" w:type="dxa"/>
            <w:vMerge/>
            <w:tcBorders>
              <w:left w:val="nil"/>
              <w:right w:val="nil"/>
            </w:tcBorders>
            <w:vAlign w:val="center"/>
          </w:tcPr>
          <w:p w14:paraId="12A1BFF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624D7C08"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519C25EF"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6E68124B" w14:textId="1205C7BC"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23</w:t>
            </w:r>
            <w:r w:rsidRPr="004E219A">
              <w:rPr>
                <w:rFonts w:ascii="Times New Roman" w:eastAsia="Times New Roman" w:hAnsi="Times New Roman" w:cs="Times New Roman"/>
                <w:color w:val="000000"/>
                <w:sz w:val="20"/>
                <w:szCs w:val="20"/>
              </w:rPr>
              <w:t>.9)</w:t>
            </w:r>
          </w:p>
        </w:tc>
        <w:tc>
          <w:tcPr>
            <w:tcW w:w="1172" w:type="dxa"/>
            <w:tcBorders>
              <w:top w:val="nil"/>
              <w:left w:val="nil"/>
              <w:bottom w:val="nil"/>
              <w:right w:val="nil"/>
            </w:tcBorders>
            <w:shd w:val="clear" w:color="auto" w:fill="auto"/>
            <w:noWrap/>
          </w:tcPr>
          <w:p w14:paraId="2992CA99" w14:textId="3F77CF2B"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18</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9</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7F731317" w14:textId="2C795E73"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(4</w:t>
            </w:r>
            <w:r w:rsidR="006A43AC">
              <w:rPr>
                <w:rFonts w:ascii="Times New Roman" w:eastAsia="Times New Roman" w:hAnsi="Times New Roman" w:cs="Times New Roman"/>
                <w:color w:val="000000"/>
                <w:sz w:val="20"/>
                <w:szCs w:val="20"/>
              </w:rPr>
              <w:t>2</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8</w:t>
            </w:r>
            <w:r w:rsidRPr="004E219A">
              <w:rPr>
                <w:rFonts w:ascii="Times New Roman" w:eastAsia="Times New Roman" w:hAnsi="Times New Roman" w:cs="Times New Roman"/>
                <w:color w:val="000000"/>
                <w:sz w:val="20"/>
                <w:szCs w:val="20"/>
              </w:rPr>
              <w:t>)</w:t>
            </w:r>
          </w:p>
        </w:tc>
      </w:tr>
      <w:tr w:rsidR="00040B2A" w:rsidRPr="004E219A" w14:paraId="2739B481" w14:textId="77777777" w:rsidTr="00F45918">
        <w:trPr>
          <w:trHeight w:val="300"/>
        </w:trPr>
        <w:tc>
          <w:tcPr>
            <w:tcW w:w="1592" w:type="dxa"/>
            <w:vMerge/>
            <w:tcBorders>
              <w:left w:val="nil"/>
              <w:right w:val="nil"/>
            </w:tcBorders>
            <w:vAlign w:val="center"/>
          </w:tcPr>
          <w:p w14:paraId="12718B42"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8F80E5D"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21-30</w:t>
            </w:r>
          </w:p>
        </w:tc>
        <w:tc>
          <w:tcPr>
            <w:tcW w:w="224" w:type="dxa"/>
            <w:tcBorders>
              <w:top w:val="nil"/>
              <w:left w:val="nil"/>
              <w:bottom w:val="nil"/>
              <w:right w:val="nil"/>
            </w:tcBorders>
            <w:shd w:val="clear" w:color="auto" w:fill="auto"/>
          </w:tcPr>
          <w:p w14:paraId="4F4BBFC7"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280925C3" w14:textId="53C33D16" w:rsidR="00040B2A" w:rsidRPr="004E219A" w:rsidRDefault="00F07B03"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nil"/>
              <w:left w:val="nil"/>
              <w:bottom w:val="nil"/>
              <w:right w:val="nil"/>
            </w:tcBorders>
            <w:shd w:val="clear" w:color="auto" w:fill="auto"/>
            <w:noWrap/>
          </w:tcPr>
          <w:p w14:paraId="01FA75F9" w14:textId="432A3FDC"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803" w:type="dxa"/>
            <w:tcBorders>
              <w:top w:val="nil"/>
              <w:left w:val="nil"/>
              <w:bottom w:val="nil"/>
              <w:right w:val="nil"/>
            </w:tcBorders>
            <w:shd w:val="clear" w:color="auto" w:fill="auto"/>
            <w:noWrap/>
          </w:tcPr>
          <w:p w14:paraId="008C738E" w14:textId="0CE26284"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40B2A" w:rsidRPr="004E219A" w14:paraId="7C645A3F" w14:textId="77777777" w:rsidTr="00F45918">
        <w:trPr>
          <w:trHeight w:val="300"/>
        </w:trPr>
        <w:tc>
          <w:tcPr>
            <w:tcW w:w="1592" w:type="dxa"/>
            <w:vMerge/>
            <w:tcBorders>
              <w:left w:val="nil"/>
              <w:right w:val="nil"/>
            </w:tcBorders>
            <w:vAlign w:val="center"/>
          </w:tcPr>
          <w:p w14:paraId="6BCE7FE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nil"/>
              <w:right w:val="nil"/>
            </w:tcBorders>
            <w:vAlign w:val="center"/>
          </w:tcPr>
          <w:p w14:paraId="6C0D1C0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nil"/>
              <w:right w:val="nil"/>
            </w:tcBorders>
            <w:shd w:val="clear" w:color="auto" w:fill="auto"/>
          </w:tcPr>
          <w:p w14:paraId="4DF8A0F1"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56430F26" w14:textId="7C57B083"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c>
          <w:tcPr>
            <w:tcW w:w="1172" w:type="dxa"/>
            <w:tcBorders>
              <w:top w:val="nil"/>
              <w:left w:val="nil"/>
              <w:bottom w:val="nil"/>
              <w:right w:val="nil"/>
            </w:tcBorders>
            <w:shd w:val="clear" w:color="auto" w:fill="auto"/>
            <w:noWrap/>
          </w:tcPr>
          <w:p w14:paraId="65A8F739" w14:textId="2125745A"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3</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3</w:t>
            </w:r>
            <w:r w:rsidRPr="004E219A">
              <w:rPr>
                <w:rFonts w:ascii="Times New Roman" w:eastAsia="Times New Roman" w:hAnsi="Times New Roman" w:cs="Times New Roman"/>
                <w:color w:val="000000"/>
                <w:sz w:val="20"/>
                <w:szCs w:val="20"/>
              </w:rPr>
              <w:t>)</w:t>
            </w:r>
          </w:p>
        </w:tc>
        <w:tc>
          <w:tcPr>
            <w:tcW w:w="1803" w:type="dxa"/>
            <w:tcBorders>
              <w:top w:val="nil"/>
              <w:left w:val="nil"/>
              <w:bottom w:val="nil"/>
              <w:right w:val="nil"/>
            </w:tcBorders>
            <w:shd w:val="clear" w:color="auto" w:fill="auto"/>
            <w:noWrap/>
          </w:tcPr>
          <w:p w14:paraId="1E213E6B" w14:textId="0345CCA6"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3</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9</w:t>
            </w:r>
            <w:r w:rsidRPr="004E219A">
              <w:rPr>
                <w:rFonts w:ascii="Times New Roman" w:eastAsia="Times New Roman" w:hAnsi="Times New Roman" w:cs="Times New Roman"/>
                <w:color w:val="000000"/>
                <w:sz w:val="20"/>
                <w:szCs w:val="20"/>
              </w:rPr>
              <w:t>)</w:t>
            </w:r>
          </w:p>
        </w:tc>
      </w:tr>
      <w:tr w:rsidR="00040B2A" w:rsidRPr="004E219A" w14:paraId="3D11D315" w14:textId="77777777" w:rsidTr="00F45918">
        <w:trPr>
          <w:trHeight w:val="300"/>
        </w:trPr>
        <w:tc>
          <w:tcPr>
            <w:tcW w:w="1592" w:type="dxa"/>
            <w:vMerge/>
            <w:tcBorders>
              <w:left w:val="nil"/>
              <w:right w:val="nil"/>
            </w:tcBorders>
            <w:vAlign w:val="center"/>
          </w:tcPr>
          <w:p w14:paraId="30E718C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val="restart"/>
            <w:tcBorders>
              <w:top w:val="nil"/>
              <w:left w:val="nil"/>
              <w:bottom w:val="nil"/>
              <w:right w:val="nil"/>
            </w:tcBorders>
            <w:shd w:val="clear" w:color="auto" w:fill="auto"/>
          </w:tcPr>
          <w:p w14:paraId="2CAD4CF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&gt;31</w:t>
            </w:r>
          </w:p>
        </w:tc>
        <w:tc>
          <w:tcPr>
            <w:tcW w:w="224" w:type="dxa"/>
            <w:tcBorders>
              <w:top w:val="nil"/>
              <w:left w:val="nil"/>
              <w:bottom w:val="nil"/>
              <w:right w:val="nil"/>
            </w:tcBorders>
            <w:shd w:val="clear" w:color="auto" w:fill="auto"/>
          </w:tcPr>
          <w:p w14:paraId="0F6DDFE5"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053310F6"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w:t>
            </w:r>
          </w:p>
        </w:tc>
        <w:tc>
          <w:tcPr>
            <w:tcW w:w="1172" w:type="dxa"/>
            <w:tcBorders>
              <w:top w:val="nil"/>
              <w:left w:val="nil"/>
              <w:bottom w:val="nil"/>
              <w:right w:val="nil"/>
            </w:tcBorders>
            <w:shd w:val="clear" w:color="auto" w:fill="auto"/>
            <w:noWrap/>
          </w:tcPr>
          <w:p w14:paraId="131E6CC2" w14:textId="36B700AD"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03" w:type="dxa"/>
            <w:tcBorders>
              <w:top w:val="nil"/>
              <w:left w:val="nil"/>
              <w:bottom w:val="nil"/>
              <w:right w:val="nil"/>
            </w:tcBorders>
            <w:shd w:val="clear" w:color="auto" w:fill="auto"/>
            <w:noWrap/>
          </w:tcPr>
          <w:p w14:paraId="113F1B95" w14:textId="25E05329" w:rsidR="00040B2A" w:rsidRPr="004E219A" w:rsidRDefault="00101FC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040B2A" w:rsidRPr="004E219A" w14:paraId="46F404C5" w14:textId="77777777" w:rsidTr="00F45918">
        <w:trPr>
          <w:trHeight w:val="237"/>
        </w:trPr>
        <w:tc>
          <w:tcPr>
            <w:tcW w:w="1592" w:type="dxa"/>
            <w:vMerge/>
            <w:tcBorders>
              <w:left w:val="nil"/>
              <w:right w:val="nil"/>
            </w:tcBorders>
            <w:vAlign w:val="center"/>
          </w:tcPr>
          <w:p w14:paraId="6FDBB00E"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vMerge/>
            <w:tcBorders>
              <w:top w:val="nil"/>
              <w:left w:val="nil"/>
              <w:bottom w:val="single" w:sz="4" w:space="0" w:color="auto"/>
              <w:right w:val="nil"/>
            </w:tcBorders>
            <w:vAlign w:val="center"/>
          </w:tcPr>
          <w:p w14:paraId="59FE0AB6"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nil"/>
              <w:left w:val="nil"/>
              <w:bottom w:val="single" w:sz="4" w:space="0" w:color="auto"/>
              <w:right w:val="nil"/>
            </w:tcBorders>
            <w:shd w:val="clear" w:color="auto" w:fill="auto"/>
          </w:tcPr>
          <w:p w14:paraId="01EDCB40"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single" w:sz="4" w:space="0" w:color="auto"/>
              <w:right w:val="nil"/>
            </w:tcBorders>
            <w:shd w:val="clear" w:color="auto" w:fill="auto"/>
            <w:noWrap/>
          </w:tcPr>
          <w:p w14:paraId="1A9B15A4"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(0.0)</w:t>
            </w:r>
          </w:p>
        </w:tc>
        <w:tc>
          <w:tcPr>
            <w:tcW w:w="1172" w:type="dxa"/>
            <w:tcBorders>
              <w:top w:val="nil"/>
              <w:left w:val="nil"/>
              <w:bottom w:val="single" w:sz="4" w:space="0" w:color="auto"/>
              <w:right w:val="nil"/>
            </w:tcBorders>
            <w:shd w:val="clear" w:color="auto" w:fill="auto"/>
            <w:noWrap/>
          </w:tcPr>
          <w:p w14:paraId="4A9A01AE" w14:textId="5557059F"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c>
          <w:tcPr>
            <w:tcW w:w="1803" w:type="dxa"/>
            <w:tcBorders>
              <w:top w:val="nil"/>
              <w:left w:val="nil"/>
              <w:bottom w:val="single" w:sz="4" w:space="0" w:color="auto"/>
              <w:right w:val="nil"/>
            </w:tcBorders>
            <w:shd w:val="clear" w:color="auto" w:fill="auto"/>
            <w:noWrap/>
          </w:tcPr>
          <w:p w14:paraId="113F5D89" w14:textId="3B4CA51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0</w:t>
            </w:r>
            <w:r w:rsidRPr="004E219A">
              <w:rPr>
                <w:rFonts w:ascii="Times New Roman" w:eastAsia="Times New Roman" w:hAnsi="Times New Roman" w:cs="Times New Roman"/>
                <w:color w:val="000000"/>
                <w:sz w:val="20"/>
                <w:szCs w:val="20"/>
              </w:rPr>
              <w:t>.</w:t>
            </w:r>
            <w:r w:rsidR="006A43AC">
              <w:rPr>
                <w:rFonts w:ascii="Times New Roman" w:eastAsia="Times New Roman" w:hAnsi="Times New Roman" w:cs="Times New Roman"/>
                <w:color w:val="000000"/>
                <w:sz w:val="20"/>
                <w:szCs w:val="20"/>
              </w:rPr>
              <w:t>6</w:t>
            </w:r>
            <w:r w:rsidRPr="004E219A">
              <w:rPr>
                <w:rFonts w:ascii="Times New Roman" w:eastAsia="Times New Roman" w:hAnsi="Times New Roman" w:cs="Times New Roman"/>
                <w:color w:val="000000"/>
                <w:sz w:val="20"/>
                <w:szCs w:val="20"/>
              </w:rPr>
              <w:t>)</w:t>
            </w:r>
          </w:p>
        </w:tc>
      </w:tr>
      <w:tr w:rsidR="00040B2A" w:rsidRPr="004E219A" w14:paraId="3D3491E8" w14:textId="77777777" w:rsidTr="00F45918">
        <w:trPr>
          <w:trHeight w:val="161"/>
        </w:trPr>
        <w:tc>
          <w:tcPr>
            <w:tcW w:w="1592" w:type="dxa"/>
            <w:vMerge/>
            <w:tcBorders>
              <w:left w:val="nil"/>
              <w:bottom w:val="nil"/>
              <w:right w:val="nil"/>
            </w:tcBorders>
            <w:vAlign w:val="center"/>
          </w:tcPr>
          <w:p w14:paraId="1A67D5A8"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445" w:type="dxa"/>
            <w:tcBorders>
              <w:top w:val="single" w:sz="4" w:space="0" w:color="auto"/>
              <w:left w:val="nil"/>
              <w:bottom w:val="nil"/>
              <w:right w:val="nil"/>
            </w:tcBorders>
            <w:vAlign w:val="center"/>
          </w:tcPr>
          <w:p w14:paraId="1C7C4A93"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224" w:type="dxa"/>
            <w:tcBorders>
              <w:top w:val="single" w:sz="4" w:space="0" w:color="auto"/>
              <w:left w:val="nil"/>
              <w:bottom w:val="nil"/>
              <w:right w:val="nil"/>
            </w:tcBorders>
            <w:shd w:val="clear" w:color="auto" w:fill="auto"/>
          </w:tcPr>
          <w:p w14:paraId="6745BA3F"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single" w:sz="4" w:space="0" w:color="auto"/>
              <w:left w:val="nil"/>
              <w:bottom w:val="nil"/>
              <w:right w:val="nil"/>
            </w:tcBorders>
            <w:shd w:val="clear" w:color="auto" w:fill="auto"/>
            <w:noWrap/>
          </w:tcPr>
          <w:p w14:paraId="790702B6"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c>
          <w:tcPr>
            <w:tcW w:w="1172" w:type="dxa"/>
            <w:tcBorders>
              <w:top w:val="single" w:sz="4" w:space="0" w:color="auto"/>
              <w:left w:val="nil"/>
              <w:bottom w:val="nil"/>
              <w:right w:val="nil"/>
            </w:tcBorders>
            <w:shd w:val="clear" w:color="auto" w:fill="auto"/>
            <w:noWrap/>
          </w:tcPr>
          <w:p w14:paraId="1CFFFBAD"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c>
          <w:tcPr>
            <w:tcW w:w="1803" w:type="dxa"/>
            <w:tcBorders>
              <w:top w:val="single" w:sz="4" w:space="0" w:color="auto"/>
              <w:left w:val="nil"/>
              <w:bottom w:val="nil"/>
              <w:right w:val="nil"/>
            </w:tcBorders>
            <w:shd w:val="clear" w:color="auto" w:fill="auto"/>
            <w:noWrap/>
          </w:tcPr>
          <w:p w14:paraId="2366E38E" w14:textId="77777777" w:rsidR="00040B2A" w:rsidRPr="004E219A" w:rsidRDefault="00040B2A" w:rsidP="00F45918">
            <w:pPr>
              <w:spacing w:after="0" w:line="240" w:lineRule="auto"/>
              <w:jc w:val="right"/>
              <w:rPr>
                <w:rFonts w:ascii="Times New Roman" w:eastAsia="Times New Roman" w:hAnsi="Times New Roman" w:cs="Times New Roman"/>
                <w:color w:val="000000"/>
                <w:sz w:val="20"/>
                <w:szCs w:val="20"/>
              </w:rPr>
            </w:pPr>
          </w:p>
        </w:tc>
      </w:tr>
      <w:tr w:rsidR="00040B2A" w:rsidRPr="004E219A" w14:paraId="1A622D88" w14:textId="77777777" w:rsidTr="00F45918">
        <w:trPr>
          <w:trHeight w:val="300"/>
        </w:trPr>
        <w:tc>
          <w:tcPr>
            <w:tcW w:w="4037" w:type="dxa"/>
            <w:gridSpan w:val="2"/>
            <w:vMerge w:val="restart"/>
            <w:tcBorders>
              <w:top w:val="nil"/>
              <w:left w:val="nil"/>
              <w:bottom w:val="nil"/>
              <w:right w:val="nil"/>
            </w:tcBorders>
            <w:shd w:val="clear" w:color="auto" w:fill="auto"/>
          </w:tcPr>
          <w:p w14:paraId="24CE4A86"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r w:rsidRPr="004E219A">
              <w:rPr>
                <w:rFonts w:ascii="Times New Roman" w:eastAsia="Times New Roman" w:hAnsi="Times New Roman" w:cs="Times New Roman"/>
                <w:color w:val="000000"/>
                <w:sz w:val="20"/>
                <w:szCs w:val="20"/>
              </w:rPr>
              <w:t>Total</w:t>
            </w:r>
          </w:p>
        </w:tc>
        <w:tc>
          <w:tcPr>
            <w:tcW w:w="224" w:type="dxa"/>
            <w:tcBorders>
              <w:top w:val="nil"/>
              <w:left w:val="nil"/>
              <w:bottom w:val="nil"/>
              <w:right w:val="nil"/>
            </w:tcBorders>
            <w:shd w:val="clear" w:color="auto" w:fill="auto"/>
          </w:tcPr>
          <w:p w14:paraId="190DB6F9" w14:textId="77777777" w:rsidR="00040B2A" w:rsidRPr="004E219A" w:rsidRDefault="00040B2A" w:rsidP="00F45918">
            <w:pPr>
              <w:spacing w:after="0" w:line="240" w:lineRule="auto"/>
              <w:rPr>
                <w:rFonts w:ascii="Times New Roman" w:eastAsia="Times New Roman" w:hAnsi="Times New Roman" w:cs="Times New Roman"/>
                <w:color w:val="000000"/>
                <w:sz w:val="20"/>
                <w:szCs w:val="20"/>
              </w:rPr>
            </w:pPr>
          </w:p>
        </w:tc>
        <w:tc>
          <w:tcPr>
            <w:tcW w:w="700" w:type="dxa"/>
            <w:tcBorders>
              <w:top w:val="nil"/>
              <w:left w:val="nil"/>
              <w:bottom w:val="nil"/>
              <w:right w:val="nil"/>
            </w:tcBorders>
            <w:shd w:val="clear" w:color="auto" w:fill="auto"/>
            <w:noWrap/>
          </w:tcPr>
          <w:p w14:paraId="181074D4" w14:textId="77777777" w:rsidR="00040B2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p w14:paraId="2D60E005" w14:textId="562B5A42" w:rsidR="006A43AC"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p w14:paraId="3E311C17" w14:textId="066627C5"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p>
        </w:tc>
        <w:tc>
          <w:tcPr>
            <w:tcW w:w="1172" w:type="dxa"/>
            <w:tcBorders>
              <w:top w:val="nil"/>
              <w:left w:val="nil"/>
              <w:bottom w:val="nil"/>
              <w:right w:val="nil"/>
            </w:tcBorders>
            <w:shd w:val="clear" w:color="auto" w:fill="auto"/>
            <w:noWrap/>
          </w:tcPr>
          <w:p w14:paraId="232EE8A2" w14:textId="77777777" w:rsidR="00040B2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w:t>
            </w:r>
          </w:p>
          <w:p w14:paraId="7D0F6994" w14:textId="3B0CCA50"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1803" w:type="dxa"/>
            <w:tcBorders>
              <w:top w:val="nil"/>
              <w:left w:val="nil"/>
              <w:bottom w:val="nil"/>
              <w:right w:val="nil"/>
            </w:tcBorders>
            <w:shd w:val="clear" w:color="auto" w:fill="auto"/>
            <w:noWrap/>
          </w:tcPr>
          <w:p w14:paraId="241DAA83" w14:textId="77777777" w:rsidR="00040B2A" w:rsidRDefault="0005181D"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w:t>
            </w:r>
          </w:p>
          <w:p w14:paraId="5352610E" w14:textId="0680184B" w:rsidR="006A43AC" w:rsidRPr="004E219A" w:rsidRDefault="006A43AC" w:rsidP="00F4591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bl>
    <w:p w14:paraId="43796CE8" w14:textId="77777777" w:rsidR="00040B2A" w:rsidRDefault="00040B2A" w:rsidP="009854CA">
      <w:pPr>
        <w:rPr>
          <w:rFonts w:ascii="Times New Roman" w:hAnsi="Times New Roman" w:cs="Times New Roman"/>
          <w:sz w:val="24"/>
          <w:szCs w:val="24"/>
        </w:rPr>
      </w:pPr>
    </w:p>
    <w:p w14:paraId="2453EA75" w14:textId="77777777" w:rsidR="00040B2A" w:rsidRDefault="00040B2A" w:rsidP="009854CA">
      <w:pPr>
        <w:rPr>
          <w:rFonts w:ascii="Times New Roman" w:hAnsi="Times New Roman" w:cs="Times New Roman"/>
          <w:sz w:val="24"/>
          <w:szCs w:val="24"/>
        </w:rPr>
      </w:pPr>
    </w:p>
    <w:p w14:paraId="42564CBE" w14:textId="77777777" w:rsidR="00040B2A" w:rsidRDefault="00040B2A" w:rsidP="009854CA">
      <w:pPr>
        <w:rPr>
          <w:rFonts w:ascii="Times New Roman" w:hAnsi="Times New Roman" w:cs="Times New Roman"/>
          <w:sz w:val="24"/>
          <w:szCs w:val="24"/>
        </w:rPr>
      </w:pPr>
    </w:p>
    <w:p w14:paraId="43AFC203" w14:textId="541BA775" w:rsidR="00EF1234" w:rsidRPr="003A2E3F" w:rsidRDefault="00EF1234" w:rsidP="003A2E3F">
      <w:pPr>
        <w:spacing w:before="240" w:line="480" w:lineRule="auto"/>
        <w:jc w:val="both"/>
        <w:rPr>
          <w:rFonts w:ascii="Times New Roman" w:hAnsi="Times New Roman" w:cs="Times New Roman"/>
          <w:b/>
          <w:color w:val="FF0000"/>
          <w:sz w:val="24"/>
          <w:szCs w:val="24"/>
        </w:rPr>
      </w:pPr>
      <w:r>
        <w:rPr>
          <w:rFonts w:ascii="Times New Roman" w:hAnsi="Times New Roman" w:cs="Times New Roman"/>
          <w:b/>
          <w:bCs/>
          <w:sz w:val="24"/>
          <w:szCs w:val="24"/>
        </w:rPr>
        <w:lastRenderedPageBreak/>
        <w:t>Table 2</w:t>
      </w:r>
      <w:r w:rsidRPr="003251CD">
        <w:rPr>
          <w:rFonts w:ascii="Times New Roman" w:hAnsi="Times New Roman" w:cs="Times New Roman"/>
          <w:b/>
          <w:sz w:val="24"/>
          <w:szCs w:val="24"/>
        </w:rPr>
        <w:t>a</w:t>
      </w:r>
      <w:r>
        <w:rPr>
          <w:rFonts w:ascii="Times New Roman" w:hAnsi="Times New Roman" w:cs="Times New Roman"/>
          <w:b/>
          <w:sz w:val="24"/>
          <w:szCs w:val="24"/>
        </w:rPr>
        <w:t xml:space="preserve"> </w:t>
      </w:r>
      <w:r>
        <w:rPr>
          <w:rFonts w:ascii="Times New Roman" w:hAnsi="Times New Roman" w:cs="Times New Roman"/>
          <w:sz w:val="24"/>
          <w:szCs w:val="24"/>
        </w:rPr>
        <w:t xml:space="preserve">shows the demographic information of respondents in Primary Health Center (PHC). Among the </w:t>
      </w:r>
      <w:r w:rsidR="000C5CFD">
        <w:rPr>
          <w:rFonts w:ascii="Times New Roman" w:hAnsi="Times New Roman" w:cs="Times New Roman"/>
          <w:sz w:val="24"/>
          <w:szCs w:val="24"/>
        </w:rPr>
        <w:t>180</w:t>
      </w:r>
      <w:r>
        <w:rPr>
          <w:rFonts w:ascii="Times New Roman" w:hAnsi="Times New Roman" w:cs="Times New Roman"/>
          <w:sz w:val="24"/>
          <w:szCs w:val="24"/>
        </w:rPr>
        <w:t xml:space="preserve"> respondents, 90 (</w:t>
      </w:r>
      <w:r w:rsidR="000C5CFD">
        <w:rPr>
          <w:rFonts w:ascii="Times New Roman" w:eastAsia="Times New Roman" w:hAnsi="Times New Roman" w:cs="Times New Roman"/>
          <w:sz w:val="24"/>
          <w:szCs w:val="24"/>
        </w:rPr>
        <w:t>50.0</w:t>
      </w:r>
      <w:r>
        <w:rPr>
          <w:rFonts w:ascii="Times New Roman" w:hAnsi="Times New Roman" w:cs="Times New Roman"/>
          <w:sz w:val="24"/>
          <w:szCs w:val="24"/>
        </w:rPr>
        <w:t>%) male and 90 (</w:t>
      </w:r>
      <w:r w:rsidR="000C5CFD">
        <w:rPr>
          <w:rFonts w:ascii="Times New Roman" w:eastAsia="Times New Roman" w:hAnsi="Times New Roman" w:cs="Times New Roman"/>
          <w:sz w:val="24"/>
          <w:szCs w:val="24"/>
        </w:rPr>
        <w:t>50.0</w:t>
      </w:r>
      <w:r>
        <w:rPr>
          <w:rFonts w:ascii="Times New Roman" w:hAnsi="Times New Roman" w:cs="Times New Roman"/>
          <w:sz w:val="24"/>
          <w:szCs w:val="24"/>
        </w:rPr>
        <w:t xml:space="preserve">%) female. </w:t>
      </w:r>
      <w:r w:rsidR="003A2E3F">
        <w:rPr>
          <w:rFonts w:ascii="Times New Roman" w:hAnsi="Times New Roman" w:cs="Times New Roman"/>
          <w:b/>
          <w:color w:val="FF0000"/>
          <w:sz w:val="24"/>
          <w:szCs w:val="24"/>
        </w:rPr>
        <w:t xml:space="preserve"> </w:t>
      </w:r>
      <w:r w:rsidRPr="00C662CB">
        <w:rPr>
          <w:rFonts w:ascii="Times New Roman" w:hAnsi="Times New Roman" w:cs="Times New Roman"/>
          <w:sz w:val="24"/>
          <w:szCs w:val="24"/>
        </w:rPr>
        <w:t>Regarding local governments,</w:t>
      </w:r>
      <w:r>
        <w:rPr>
          <w:rFonts w:ascii="Times New Roman" w:hAnsi="Times New Roman" w:cs="Times New Roman"/>
          <w:sz w:val="24"/>
          <w:szCs w:val="24"/>
        </w:rPr>
        <w:t xml:space="preserve"> </w:t>
      </w:r>
      <w:r w:rsidRPr="00BD7879">
        <w:rPr>
          <w:rFonts w:ascii="Times New Roman" w:hAnsi="Times New Roman" w:cs="Times New Roman"/>
          <w:sz w:val="24"/>
          <w:szCs w:val="24"/>
        </w:rPr>
        <w:t>among 180 respo</w:t>
      </w:r>
      <w:r>
        <w:rPr>
          <w:rFonts w:ascii="Times New Roman" w:hAnsi="Times New Roman" w:cs="Times New Roman"/>
          <w:sz w:val="24"/>
          <w:szCs w:val="24"/>
        </w:rPr>
        <w:t>n</w:t>
      </w:r>
      <w:r w:rsidRPr="00BD7879">
        <w:rPr>
          <w:rFonts w:ascii="Times New Roman" w:hAnsi="Times New Roman" w:cs="Times New Roman"/>
          <w:sz w:val="24"/>
          <w:szCs w:val="24"/>
        </w:rPr>
        <w:t>dents, 60(</w:t>
      </w:r>
      <w:r w:rsidR="003A2E3F">
        <w:rPr>
          <w:rFonts w:ascii="Times New Roman" w:hAnsi="Times New Roman" w:cs="Times New Roman"/>
          <w:sz w:val="24"/>
          <w:szCs w:val="24"/>
        </w:rPr>
        <w:t>33.3</w:t>
      </w:r>
      <w:r w:rsidRPr="00BD7879">
        <w:rPr>
          <w:rFonts w:ascii="Times New Roman" w:hAnsi="Times New Roman" w:cs="Times New Roman"/>
          <w:sz w:val="24"/>
          <w:szCs w:val="24"/>
        </w:rPr>
        <w:t xml:space="preserve">%) respondents in </w:t>
      </w:r>
      <w:proofErr w:type="spellStart"/>
      <w:r w:rsidRPr="00BD7879">
        <w:rPr>
          <w:rFonts w:ascii="Times New Roman" w:eastAsia="Times New Roman" w:hAnsi="Times New Roman" w:cs="Times New Roman"/>
          <w:sz w:val="24"/>
          <w:szCs w:val="24"/>
        </w:rPr>
        <w:t>Estako</w:t>
      </w:r>
      <w:proofErr w:type="spellEnd"/>
      <w:r w:rsidRPr="00BD7879">
        <w:rPr>
          <w:rFonts w:ascii="Times New Roman" w:eastAsia="Times New Roman" w:hAnsi="Times New Roman" w:cs="Times New Roman"/>
          <w:sz w:val="24"/>
          <w:szCs w:val="24"/>
        </w:rPr>
        <w:t xml:space="preserve"> West, </w:t>
      </w:r>
      <w:r>
        <w:rPr>
          <w:rFonts w:ascii="Times New Roman" w:eastAsia="Times New Roman" w:hAnsi="Times New Roman" w:cs="Times New Roman"/>
          <w:sz w:val="24"/>
          <w:szCs w:val="24"/>
        </w:rPr>
        <w:t xml:space="preserve">in which </w:t>
      </w:r>
      <w:r w:rsidRPr="00BD7879">
        <w:rPr>
          <w:rFonts w:ascii="Times New Roman" w:hAnsi="Times New Roman" w:cs="Times New Roman"/>
          <w:sz w:val="24"/>
          <w:szCs w:val="24"/>
        </w:rPr>
        <w:t>29(</w:t>
      </w:r>
      <w:r w:rsidR="003A2E3F">
        <w:rPr>
          <w:rFonts w:ascii="Times New Roman" w:hAnsi="Times New Roman" w:cs="Times New Roman"/>
          <w:sz w:val="24"/>
          <w:szCs w:val="24"/>
        </w:rPr>
        <w:t>16.1</w:t>
      </w:r>
      <w:r w:rsidRPr="00BD7879">
        <w:rPr>
          <w:rFonts w:ascii="Times New Roman" w:hAnsi="Times New Roman" w:cs="Times New Roman"/>
          <w:sz w:val="24"/>
          <w:szCs w:val="24"/>
        </w:rPr>
        <w:t>%) are male and 31(</w:t>
      </w:r>
      <w:r w:rsidR="003A2E3F">
        <w:rPr>
          <w:rFonts w:ascii="Times New Roman" w:hAnsi="Times New Roman" w:cs="Times New Roman"/>
          <w:sz w:val="24"/>
          <w:szCs w:val="24"/>
        </w:rPr>
        <w:t>17.2</w:t>
      </w:r>
      <w:r w:rsidRPr="00BD7879">
        <w:rPr>
          <w:rFonts w:ascii="Times New Roman" w:hAnsi="Times New Roman" w:cs="Times New Roman"/>
          <w:sz w:val="24"/>
          <w:szCs w:val="24"/>
        </w:rPr>
        <w:t xml:space="preserve">%) are female, In Esan West out of </w:t>
      </w:r>
      <w:r w:rsidR="003A2E3F" w:rsidRPr="00BD7879">
        <w:rPr>
          <w:rFonts w:ascii="Times New Roman" w:hAnsi="Times New Roman" w:cs="Times New Roman"/>
          <w:sz w:val="24"/>
          <w:szCs w:val="24"/>
        </w:rPr>
        <w:t>60(</w:t>
      </w:r>
      <w:r w:rsidR="003A2E3F">
        <w:rPr>
          <w:rFonts w:ascii="Times New Roman" w:hAnsi="Times New Roman" w:cs="Times New Roman"/>
          <w:sz w:val="24"/>
          <w:szCs w:val="24"/>
        </w:rPr>
        <w:t>33.3</w:t>
      </w:r>
      <w:r w:rsidR="003A2E3F" w:rsidRPr="00BD7879">
        <w:rPr>
          <w:rFonts w:ascii="Times New Roman" w:hAnsi="Times New Roman" w:cs="Times New Roman"/>
          <w:sz w:val="24"/>
          <w:szCs w:val="24"/>
        </w:rPr>
        <w:t xml:space="preserve">%) </w:t>
      </w:r>
      <w:r w:rsidRPr="00BD7879">
        <w:rPr>
          <w:rFonts w:ascii="Times New Roman" w:hAnsi="Times New Roman" w:cs="Times New Roman"/>
          <w:sz w:val="24"/>
          <w:szCs w:val="24"/>
        </w:rPr>
        <w:t>respondents, 28 (</w:t>
      </w:r>
      <w:r w:rsidR="003A2E3F">
        <w:rPr>
          <w:rFonts w:ascii="Times New Roman" w:hAnsi="Times New Roman" w:cs="Times New Roman"/>
          <w:sz w:val="24"/>
          <w:szCs w:val="24"/>
        </w:rPr>
        <w:t>1</w:t>
      </w:r>
      <w:r w:rsidRPr="00BD7879">
        <w:rPr>
          <w:rFonts w:ascii="Times New Roman" w:hAnsi="Times New Roman" w:cs="Times New Roman"/>
          <w:sz w:val="24"/>
          <w:szCs w:val="24"/>
        </w:rPr>
        <w:t>5.</w:t>
      </w:r>
      <w:r w:rsidR="003A2E3F">
        <w:rPr>
          <w:rFonts w:ascii="Times New Roman" w:hAnsi="Times New Roman" w:cs="Times New Roman"/>
          <w:sz w:val="24"/>
          <w:szCs w:val="24"/>
        </w:rPr>
        <w:t>6</w:t>
      </w:r>
      <w:r w:rsidRPr="00BD7879">
        <w:rPr>
          <w:rFonts w:ascii="Times New Roman" w:hAnsi="Times New Roman" w:cs="Times New Roman"/>
          <w:sz w:val="24"/>
          <w:szCs w:val="24"/>
        </w:rPr>
        <w:t>%) are male and 32(</w:t>
      </w:r>
      <w:r w:rsidR="003A2E3F">
        <w:rPr>
          <w:rFonts w:ascii="Times New Roman" w:hAnsi="Times New Roman" w:cs="Times New Roman"/>
          <w:sz w:val="24"/>
          <w:szCs w:val="24"/>
        </w:rPr>
        <w:t>17.8</w:t>
      </w:r>
      <w:r w:rsidRPr="00BD7879">
        <w:rPr>
          <w:rFonts w:ascii="Times New Roman" w:hAnsi="Times New Roman" w:cs="Times New Roman"/>
          <w:sz w:val="24"/>
          <w:szCs w:val="24"/>
        </w:rPr>
        <w:t xml:space="preserve">%) are female, In Esan North out of 60 </w:t>
      </w:r>
      <w:r w:rsidR="003A2E3F" w:rsidRPr="00BD7879">
        <w:rPr>
          <w:rFonts w:ascii="Times New Roman" w:hAnsi="Times New Roman" w:cs="Times New Roman"/>
          <w:sz w:val="24"/>
          <w:szCs w:val="24"/>
        </w:rPr>
        <w:t>60(</w:t>
      </w:r>
      <w:r w:rsidR="003A2E3F">
        <w:rPr>
          <w:rFonts w:ascii="Times New Roman" w:hAnsi="Times New Roman" w:cs="Times New Roman"/>
          <w:sz w:val="24"/>
          <w:szCs w:val="24"/>
        </w:rPr>
        <w:t>33.3</w:t>
      </w:r>
      <w:r w:rsidR="003A2E3F" w:rsidRPr="00BD7879">
        <w:rPr>
          <w:rFonts w:ascii="Times New Roman" w:hAnsi="Times New Roman" w:cs="Times New Roman"/>
          <w:sz w:val="24"/>
          <w:szCs w:val="24"/>
        </w:rPr>
        <w:t xml:space="preserve">%) </w:t>
      </w:r>
      <w:r w:rsidRPr="00BD7879">
        <w:rPr>
          <w:rFonts w:ascii="Times New Roman" w:hAnsi="Times New Roman" w:cs="Times New Roman"/>
          <w:sz w:val="24"/>
          <w:szCs w:val="24"/>
        </w:rPr>
        <w:t>respondents, 33(</w:t>
      </w:r>
      <w:r w:rsidR="003A2E3F">
        <w:rPr>
          <w:rFonts w:ascii="Times New Roman" w:hAnsi="Times New Roman" w:cs="Times New Roman"/>
          <w:sz w:val="24"/>
          <w:szCs w:val="24"/>
        </w:rPr>
        <w:t>18.3</w:t>
      </w:r>
      <w:r w:rsidRPr="00BD7879">
        <w:rPr>
          <w:rFonts w:ascii="Times New Roman" w:hAnsi="Times New Roman" w:cs="Times New Roman"/>
          <w:sz w:val="24"/>
          <w:szCs w:val="24"/>
        </w:rPr>
        <w:t>%) are male and 27(</w:t>
      </w:r>
      <w:r w:rsidR="003A2E3F">
        <w:rPr>
          <w:rFonts w:ascii="Times New Roman" w:hAnsi="Times New Roman" w:cs="Times New Roman"/>
          <w:sz w:val="24"/>
          <w:szCs w:val="24"/>
        </w:rPr>
        <w:t>1</w:t>
      </w:r>
      <w:r w:rsidRPr="00BD7879">
        <w:rPr>
          <w:rFonts w:ascii="Times New Roman" w:hAnsi="Times New Roman" w:cs="Times New Roman"/>
          <w:sz w:val="24"/>
          <w:szCs w:val="24"/>
        </w:rPr>
        <w:t>5.0%) are female.</w:t>
      </w:r>
      <w:r>
        <w:rPr>
          <w:rFonts w:ascii="Times New Roman" w:hAnsi="Times New Roman" w:cs="Times New Roman"/>
          <w:sz w:val="24"/>
          <w:szCs w:val="24"/>
        </w:rPr>
        <w:t xml:space="preserve"> </w:t>
      </w:r>
    </w:p>
    <w:p w14:paraId="0B13C654" w14:textId="04F5B78A" w:rsidR="00EF1234" w:rsidRPr="004E5609" w:rsidRDefault="00EF1234" w:rsidP="00EF1234">
      <w:pPr>
        <w:spacing w:line="480" w:lineRule="auto"/>
        <w:jc w:val="both"/>
        <w:rPr>
          <w:rFonts w:ascii="Times New Roman" w:hAnsi="Times New Roman" w:cs="Times New Roman"/>
          <w:sz w:val="24"/>
          <w:szCs w:val="24"/>
        </w:rPr>
      </w:pPr>
      <w:r w:rsidRPr="003251CD">
        <w:rPr>
          <w:rFonts w:ascii="Times New Roman" w:hAnsi="Times New Roman" w:cs="Times New Roman"/>
          <w:b/>
          <w:sz w:val="24"/>
          <w:szCs w:val="24"/>
        </w:rPr>
        <w:t>Table</w:t>
      </w:r>
      <w:r>
        <w:rPr>
          <w:rFonts w:ascii="Times New Roman" w:hAnsi="Times New Roman" w:cs="Times New Roman"/>
          <w:b/>
          <w:sz w:val="24"/>
          <w:szCs w:val="24"/>
        </w:rPr>
        <w:t xml:space="preserve"> </w:t>
      </w:r>
      <w:r w:rsidRPr="003251CD">
        <w:rPr>
          <w:rFonts w:ascii="Times New Roman" w:hAnsi="Times New Roman" w:cs="Times New Roman"/>
          <w:b/>
          <w:sz w:val="24"/>
          <w:szCs w:val="24"/>
        </w:rPr>
        <w:t>2b</w:t>
      </w:r>
      <w:r>
        <w:rPr>
          <w:rFonts w:ascii="Times New Roman" w:hAnsi="Times New Roman" w:cs="Times New Roman"/>
          <w:b/>
          <w:sz w:val="24"/>
          <w:szCs w:val="24"/>
        </w:rPr>
        <w:t xml:space="preserve"> </w:t>
      </w:r>
      <w:r w:rsidRPr="004E5609">
        <w:rPr>
          <w:rFonts w:ascii="Times New Roman" w:hAnsi="Times New Roman" w:cs="Times New Roman"/>
          <w:sz w:val="24"/>
          <w:szCs w:val="24"/>
        </w:rPr>
        <w:t xml:space="preserve">Also, the designation distribution shows that </w:t>
      </w:r>
      <w:r w:rsidR="003A2E3F">
        <w:rPr>
          <w:rFonts w:ascii="Times New Roman" w:hAnsi="Times New Roman" w:cs="Times New Roman"/>
          <w:sz w:val="24"/>
          <w:szCs w:val="24"/>
        </w:rPr>
        <w:t>180</w:t>
      </w:r>
      <w:r w:rsidRPr="004E5609">
        <w:rPr>
          <w:rFonts w:ascii="Times New Roman" w:hAnsi="Times New Roman" w:cs="Times New Roman"/>
          <w:sz w:val="24"/>
          <w:szCs w:val="24"/>
        </w:rPr>
        <w:t xml:space="preserve">(100%) PHC respondents, </w:t>
      </w:r>
      <w:r w:rsidR="003A2E3F">
        <w:rPr>
          <w:rFonts w:ascii="Times New Roman" w:hAnsi="Times New Roman" w:cs="Times New Roman"/>
          <w:sz w:val="24"/>
          <w:szCs w:val="24"/>
        </w:rPr>
        <w:t>14</w:t>
      </w:r>
      <w:r w:rsidRPr="004E5609">
        <w:rPr>
          <w:rFonts w:ascii="Times New Roman" w:hAnsi="Times New Roman" w:cs="Times New Roman"/>
          <w:sz w:val="24"/>
          <w:szCs w:val="24"/>
        </w:rPr>
        <w:t>(</w:t>
      </w:r>
      <w:r w:rsidR="003A2E3F">
        <w:rPr>
          <w:rFonts w:ascii="Times New Roman" w:hAnsi="Times New Roman" w:cs="Times New Roman"/>
          <w:sz w:val="24"/>
          <w:szCs w:val="24"/>
        </w:rPr>
        <w:t>7.7</w:t>
      </w:r>
      <w:r w:rsidRPr="004E5609">
        <w:rPr>
          <w:rFonts w:ascii="Times New Roman" w:hAnsi="Times New Roman" w:cs="Times New Roman"/>
          <w:sz w:val="24"/>
          <w:szCs w:val="24"/>
        </w:rPr>
        <w:t xml:space="preserve">%) are medical doctor out of which </w:t>
      </w:r>
      <w:r w:rsidR="003A2E3F">
        <w:rPr>
          <w:rFonts w:ascii="Times New Roman" w:hAnsi="Times New Roman" w:cs="Times New Roman"/>
          <w:sz w:val="24"/>
          <w:szCs w:val="24"/>
        </w:rPr>
        <w:t>6</w:t>
      </w:r>
      <w:r w:rsidRPr="004E5609">
        <w:rPr>
          <w:rFonts w:ascii="Times New Roman" w:hAnsi="Times New Roman" w:cs="Times New Roman"/>
          <w:sz w:val="24"/>
          <w:szCs w:val="24"/>
        </w:rPr>
        <w:t>(</w:t>
      </w:r>
      <w:r w:rsidR="003A2E3F">
        <w:rPr>
          <w:rFonts w:ascii="Times New Roman" w:hAnsi="Times New Roman" w:cs="Times New Roman"/>
          <w:sz w:val="24"/>
          <w:szCs w:val="24"/>
        </w:rPr>
        <w:t>3.3</w:t>
      </w:r>
      <w:r w:rsidRPr="004E5609">
        <w:rPr>
          <w:rFonts w:ascii="Times New Roman" w:hAnsi="Times New Roman" w:cs="Times New Roman"/>
          <w:sz w:val="24"/>
          <w:szCs w:val="24"/>
        </w:rPr>
        <w:t xml:space="preserve">%) are male and </w:t>
      </w:r>
      <w:r w:rsidR="003A2E3F">
        <w:rPr>
          <w:rFonts w:ascii="Times New Roman" w:hAnsi="Times New Roman" w:cs="Times New Roman"/>
          <w:sz w:val="24"/>
          <w:szCs w:val="24"/>
        </w:rPr>
        <w:t>8</w:t>
      </w:r>
      <w:r w:rsidRPr="004E5609">
        <w:rPr>
          <w:rFonts w:ascii="Times New Roman" w:hAnsi="Times New Roman" w:cs="Times New Roman"/>
          <w:sz w:val="24"/>
          <w:szCs w:val="24"/>
        </w:rPr>
        <w:t>(4.</w:t>
      </w:r>
      <w:r w:rsidR="003A2E3F">
        <w:rPr>
          <w:rFonts w:ascii="Times New Roman" w:hAnsi="Times New Roman" w:cs="Times New Roman"/>
          <w:sz w:val="24"/>
          <w:szCs w:val="24"/>
        </w:rPr>
        <w:t>4</w:t>
      </w:r>
      <w:r w:rsidRPr="004E5609">
        <w:rPr>
          <w:rFonts w:ascii="Times New Roman" w:hAnsi="Times New Roman" w:cs="Times New Roman"/>
          <w:sz w:val="24"/>
          <w:szCs w:val="24"/>
        </w:rPr>
        <w:t xml:space="preserve">%) are female. </w:t>
      </w:r>
      <w:r w:rsidR="003A2E3F">
        <w:rPr>
          <w:rFonts w:ascii="Times New Roman" w:hAnsi="Times New Roman" w:cs="Times New Roman"/>
          <w:sz w:val="24"/>
          <w:szCs w:val="24"/>
        </w:rPr>
        <w:t>35</w:t>
      </w:r>
      <w:r w:rsidRPr="004E5609">
        <w:rPr>
          <w:rFonts w:ascii="Times New Roman" w:hAnsi="Times New Roman" w:cs="Times New Roman"/>
          <w:sz w:val="24"/>
          <w:szCs w:val="24"/>
        </w:rPr>
        <w:t>(</w:t>
      </w:r>
      <w:r w:rsidR="003A2E3F">
        <w:rPr>
          <w:rFonts w:ascii="Times New Roman" w:hAnsi="Times New Roman" w:cs="Times New Roman"/>
          <w:sz w:val="24"/>
          <w:szCs w:val="24"/>
        </w:rPr>
        <w:t>1</w:t>
      </w:r>
      <w:r w:rsidRPr="004E5609">
        <w:rPr>
          <w:rFonts w:ascii="Times New Roman" w:hAnsi="Times New Roman" w:cs="Times New Roman"/>
          <w:sz w:val="24"/>
          <w:szCs w:val="24"/>
        </w:rPr>
        <w:t>9</w:t>
      </w:r>
      <w:r w:rsidR="003A2E3F">
        <w:rPr>
          <w:rFonts w:ascii="Times New Roman" w:hAnsi="Times New Roman" w:cs="Times New Roman"/>
          <w:sz w:val="24"/>
          <w:szCs w:val="24"/>
        </w:rPr>
        <w:t>.4</w:t>
      </w:r>
      <w:r w:rsidRPr="004E5609">
        <w:rPr>
          <w:rFonts w:ascii="Times New Roman" w:hAnsi="Times New Roman" w:cs="Times New Roman"/>
          <w:sz w:val="24"/>
          <w:szCs w:val="24"/>
        </w:rPr>
        <w:t xml:space="preserve">%) of the respondents are Nurse/Midwife, in which </w:t>
      </w:r>
      <w:r w:rsidR="003A2E3F">
        <w:rPr>
          <w:rFonts w:ascii="Times New Roman" w:hAnsi="Times New Roman" w:cs="Times New Roman"/>
          <w:sz w:val="24"/>
          <w:szCs w:val="24"/>
        </w:rPr>
        <w:t>11</w:t>
      </w:r>
      <w:r w:rsidRPr="004E5609">
        <w:rPr>
          <w:rFonts w:ascii="Times New Roman" w:hAnsi="Times New Roman" w:cs="Times New Roman"/>
          <w:sz w:val="24"/>
          <w:szCs w:val="24"/>
        </w:rPr>
        <w:t>(6.</w:t>
      </w:r>
      <w:r w:rsidR="003A2E3F">
        <w:rPr>
          <w:rFonts w:ascii="Times New Roman" w:hAnsi="Times New Roman" w:cs="Times New Roman"/>
          <w:sz w:val="24"/>
          <w:szCs w:val="24"/>
        </w:rPr>
        <w:t>1</w:t>
      </w:r>
      <w:r w:rsidRPr="004E5609">
        <w:rPr>
          <w:rFonts w:ascii="Times New Roman" w:hAnsi="Times New Roman" w:cs="Times New Roman"/>
          <w:sz w:val="24"/>
          <w:szCs w:val="24"/>
        </w:rPr>
        <w:t xml:space="preserve">%) are male and </w:t>
      </w:r>
      <w:r w:rsidR="003A2E3F">
        <w:rPr>
          <w:rFonts w:ascii="Times New Roman" w:hAnsi="Times New Roman" w:cs="Times New Roman"/>
          <w:sz w:val="24"/>
          <w:szCs w:val="24"/>
        </w:rPr>
        <w:t>24</w:t>
      </w:r>
      <w:r w:rsidRPr="004E5609">
        <w:rPr>
          <w:rFonts w:ascii="Times New Roman" w:hAnsi="Times New Roman" w:cs="Times New Roman"/>
          <w:sz w:val="24"/>
          <w:szCs w:val="24"/>
        </w:rPr>
        <w:t>(1</w:t>
      </w:r>
      <w:r w:rsidR="003A2E3F">
        <w:rPr>
          <w:rFonts w:ascii="Times New Roman" w:hAnsi="Times New Roman" w:cs="Times New Roman"/>
          <w:sz w:val="24"/>
          <w:szCs w:val="24"/>
        </w:rPr>
        <w:t>3.3</w:t>
      </w:r>
      <w:r w:rsidRPr="004E5609">
        <w:rPr>
          <w:rFonts w:ascii="Times New Roman" w:hAnsi="Times New Roman" w:cs="Times New Roman"/>
          <w:sz w:val="24"/>
          <w:szCs w:val="24"/>
        </w:rPr>
        <w:t>%) are female. Out of 9(</w:t>
      </w:r>
      <w:r w:rsidR="003A2E3F">
        <w:rPr>
          <w:rFonts w:ascii="Times New Roman" w:hAnsi="Times New Roman" w:cs="Times New Roman"/>
          <w:sz w:val="24"/>
          <w:szCs w:val="24"/>
        </w:rPr>
        <w:t>5.0</w:t>
      </w:r>
      <w:r w:rsidRPr="004E5609">
        <w:rPr>
          <w:rFonts w:ascii="Times New Roman" w:hAnsi="Times New Roman" w:cs="Times New Roman"/>
          <w:sz w:val="24"/>
          <w:szCs w:val="24"/>
        </w:rPr>
        <w:t xml:space="preserve">%) respondents who are Environmental Health Officers, </w:t>
      </w:r>
      <w:r w:rsidR="003A2E3F">
        <w:rPr>
          <w:rFonts w:ascii="Times New Roman" w:hAnsi="Times New Roman" w:cs="Times New Roman"/>
          <w:sz w:val="24"/>
          <w:szCs w:val="24"/>
        </w:rPr>
        <w:t>4</w:t>
      </w:r>
      <w:r w:rsidRPr="004E5609">
        <w:rPr>
          <w:rFonts w:ascii="Times New Roman" w:hAnsi="Times New Roman" w:cs="Times New Roman"/>
          <w:sz w:val="24"/>
          <w:szCs w:val="24"/>
        </w:rPr>
        <w:t>(</w:t>
      </w:r>
      <w:r w:rsidR="003A2E3F">
        <w:rPr>
          <w:rFonts w:ascii="Times New Roman" w:hAnsi="Times New Roman" w:cs="Times New Roman"/>
          <w:sz w:val="24"/>
          <w:szCs w:val="24"/>
        </w:rPr>
        <w:t>2.2</w:t>
      </w:r>
      <w:r w:rsidRPr="004E5609">
        <w:rPr>
          <w:rFonts w:ascii="Times New Roman" w:hAnsi="Times New Roman" w:cs="Times New Roman"/>
          <w:sz w:val="24"/>
          <w:szCs w:val="24"/>
        </w:rPr>
        <w:t xml:space="preserve">%) are male and </w:t>
      </w:r>
      <w:r w:rsidR="003A2E3F">
        <w:rPr>
          <w:rFonts w:ascii="Times New Roman" w:hAnsi="Times New Roman" w:cs="Times New Roman"/>
          <w:sz w:val="24"/>
          <w:szCs w:val="24"/>
        </w:rPr>
        <w:t>5</w:t>
      </w:r>
      <w:r w:rsidRPr="004E5609">
        <w:rPr>
          <w:rFonts w:ascii="Times New Roman" w:hAnsi="Times New Roman" w:cs="Times New Roman"/>
          <w:sz w:val="24"/>
          <w:szCs w:val="24"/>
        </w:rPr>
        <w:t>(</w:t>
      </w:r>
      <w:r w:rsidR="003A2E3F">
        <w:rPr>
          <w:rFonts w:ascii="Times New Roman" w:hAnsi="Times New Roman" w:cs="Times New Roman"/>
          <w:sz w:val="24"/>
          <w:szCs w:val="24"/>
        </w:rPr>
        <w:t>2.8</w:t>
      </w:r>
      <w:r w:rsidRPr="004E5609">
        <w:rPr>
          <w:rFonts w:ascii="Times New Roman" w:hAnsi="Times New Roman" w:cs="Times New Roman"/>
          <w:sz w:val="24"/>
          <w:szCs w:val="24"/>
        </w:rPr>
        <w:t>%) are female.</w:t>
      </w:r>
      <w:r w:rsidR="003A2E3F">
        <w:rPr>
          <w:rFonts w:ascii="Times New Roman" w:hAnsi="Times New Roman" w:cs="Times New Roman"/>
          <w:sz w:val="24"/>
          <w:szCs w:val="24"/>
        </w:rPr>
        <w:t xml:space="preserve"> Out of 35(19.4%) respondent who are health information Officers, 18(10.0%) are male and 17(9.4%) are female</w:t>
      </w:r>
      <w:r w:rsidR="00784A80">
        <w:rPr>
          <w:rFonts w:ascii="Times New Roman" w:hAnsi="Times New Roman" w:cs="Times New Roman"/>
          <w:sz w:val="24"/>
          <w:szCs w:val="24"/>
        </w:rPr>
        <w:t>.</w:t>
      </w:r>
      <w:r w:rsidRPr="004E5609">
        <w:rPr>
          <w:rFonts w:ascii="Times New Roman" w:hAnsi="Times New Roman" w:cs="Times New Roman"/>
          <w:sz w:val="24"/>
          <w:szCs w:val="24"/>
        </w:rPr>
        <w:t xml:space="preserve"> </w:t>
      </w:r>
      <w:r w:rsidR="00784A80">
        <w:rPr>
          <w:rFonts w:ascii="Times New Roman" w:hAnsi="Times New Roman" w:cs="Times New Roman"/>
          <w:sz w:val="24"/>
          <w:szCs w:val="24"/>
        </w:rPr>
        <w:t>28</w:t>
      </w:r>
      <w:r w:rsidRPr="004E5609">
        <w:rPr>
          <w:rFonts w:ascii="Times New Roman" w:hAnsi="Times New Roman" w:cs="Times New Roman"/>
          <w:sz w:val="24"/>
          <w:szCs w:val="24"/>
        </w:rPr>
        <w:t>(</w:t>
      </w:r>
      <w:r w:rsidR="00784A80">
        <w:rPr>
          <w:rFonts w:ascii="Times New Roman" w:hAnsi="Times New Roman" w:cs="Times New Roman"/>
          <w:sz w:val="24"/>
          <w:szCs w:val="24"/>
        </w:rPr>
        <w:t>15.6</w:t>
      </w:r>
      <w:r w:rsidRPr="004E5609">
        <w:rPr>
          <w:rFonts w:ascii="Times New Roman" w:hAnsi="Times New Roman" w:cs="Times New Roman"/>
          <w:sz w:val="24"/>
          <w:szCs w:val="24"/>
        </w:rPr>
        <w:t xml:space="preserve">%) respondents are also Laboratory scientist/ laboratory technician, in which </w:t>
      </w:r>
      <w:r w:rsidR="00784A80">
        <w:rPr>
          <w:rFonts w:ascii="Times New Roman" w:hAnsi="Times New Roman" w:cs="Times New Roman"/>
          <w:sz w:val="24"/>
          <w:szCs w:val="24"/>
        </w:rPr>
        <w:t>17</w:t>
      </w:r>
      <w:r w:rsidRPr="004E5609">
        <w:rPr>
          <w:rFonts w:ascii="Times New Roman" w:hAnsi="Times New Roman" w:cs="Times New Roman"/>
          <w:sz w:val="24"/>
          <w:szCs w:val="24"/>
        </w:rPr>
        <w:t>(</w:t>
      </w:r>
      <w:r w:rsidR="00784A80">
        <w:rPr>
          <w:rFonts w:ascii="Times New Roman" w:hAnsi="Times New Roman" w:cs="Times New Roman"/>
          <w:sz w:val="24"/>
          <w:szCs w:val="24"/>
        </w:rPr>
        <w:t>9.4</w:t>
      </w:r>
      <w:r w:rsidRPr="004E5609">
        <w:rPr>
          <w:rFonts w:ascii="Times New Roman" w:hAnsi="Times New Roman" w:cs="Times New Roman"/>
          <w:sz w:val="24"/>
          <w:szCs w:val="24"/>
        </w:rPr>
        <w:t xml:space="preserve">%) are male and </w:t>
      </w:r>
      <w:r w:rsidR="00784A80">
        <w:rPr>
          <w:rFonts w:ascii="Times New Roman" w:hAnsi="Times New Roman" w:cs="Times New Roman"/>
          <w:sz w:val="24"/>
          <w:szCs w:val="24"/>
        </w:rPr>
        <w:t>11</w:t>
      </w:r>
      <w:r w:rsidRPr="004E5609">
        <w:rPr>
          <w:rFonts w:ascii="Times New Roman" w:hAnsi="Times New Roman" w:cs="Times New Roman"/>
          <w:sz w:val="24"/>
          <w:szCs w:val="24"/>
        </w:rPr>
        <w:t>(</w:t>
      </w:r>
      <w:r w:rsidR="00784A80">
        <w:rPr>
          <w:rFonts w:ascii="Times New Roman" w:hAnsi="Times New Roman" w:cs="Times New Roman"/>
          <w:sz w:val="24"/>
          <w:szCs w:val="24"/>
        </w:rPr>
        <w:t>6.1</w:t>
      </w:r>
      <w:r w:rsidRPr="004E5609">
        <w:rPr>
          <w:rFonts w:ascii="Times New Roman" w:hAnsi="Times New Roman" w:cs="Times New Roman"/>
          <w:sz w:val="24"/>
          <w:szCs w:val="24"/>
        </w:rPr>
        <w:t xml:space="preserve">%) are female. Lastly, </w:t>
      </w:r>
      <w:r w:rsidR="00784A80">
        <w:rPr>
          <w:rFonts w:ascii="Times New Roman" w:hAnsi="Times New Roman" w:cs="Times New Roman"/>
          <w:sz w:val="24"/>
          <w:szCs w:val="24"/>
        </w:rPr>
        <w:t>59</w:t>
      </w:r>
      <w:r w:rsidRPr="004E5609">
        <w:rPr>
          <w:rFonts w:ascii="Times New Roman" w:hAnsi="Times New Roman" w:cs="Times New Roman"/>
          <w:sz w:val="24"/>
          <w:szCs w:val="24"/>
        </w:rPr>
        <w:t>(3</w:t>
      </w:r>
      <w:r w:rsidR="00784A80">
        <w:rPr>
          <w:rFonts w:ascii="Times New Roman" w:hAnsi="Times New Roman" w:cs="Times New Roman"/>
          <w:sz w:val="24"/>
          <w:szCs w:val="24"/>
        </w:rPr>
        <w:t>2</w:t>
      </w:r>
      <w:r w:rsidRPr="004E5609">
        <w:rPr>
          <w:rFonts w:ascii="Times New Roman" w:hAnsi="Times New Roman" w:cs="Times New Roman"/>
          <w:sz w:val="24"/>
          <w:szCs w:val="24"/>
        </w:rPr>
        <w:t xml:space="preserve">.7%) respondents are Community Health Workers, in which </w:t>
      </w:r>
      <w:r w:rsidR="00784A80">
        <w:rPr>
          <w:rFonts w:ascii="Times New Roman" w:hAnsi="Times New Roman" w:cs="Times New Roman"/>
          <w:sz w:val="24"/>
          <w:szCs w:val="24"/>
        </w:rPr>
        <w:t>34</w:t>
      </w:r>
      <w:r w:rsidRPr="004E5609">
        <w:rPr>
          <w:rFonts w:ascii="Times New Roman" w:hAnsi="Times New Roman" w:cs="Times New Roman"/>
          <w:sz w:val="24"/>
          <w:szCs w:val="24"/>
        </w:rPr>
        <w:t>(</w:t>
      </w:r>
      <w:r w:rsidR="00784A80">
        <w:rPr>
          <w:rFonts w:ascii="Times New Roman" w:hAnsi="Times New Roman" w:cs="Times New Roman"/>
          <w:sz w:val="24"/>
          <w:szCs w:val="24"/>
        </w:rPr>
        <w:t>1</w:t>
      </w:r>
      <w:r w:rsidRPr="004E5609">
        <w:rPr>
          <w:rFonts w:ascii="Times New Roman" w:hAnsi="Times New Roman" w:cs="Times New Roman"/>
          <w:sz w:val="24"/>
          <w:szCs w:val="24"/>
        </w:rPr>
        <w:t>8.</w:t>
      </w:r>
      <w:r w:rsidR="00784A80">
        <w:rPr>
          <w:rFonts w:ascii="Times New Roman" w:hAnsi="Times New Roman" w:cs="Times New Roman"/>
          <w:sz w:val="24"/>
          <w:szCs w:val="24"/>
        </w:rPr>
        <w:t>9</w:t>
      </w:r>
      <w:r w:rsidRPr="004E5609">
        <w:rPr>
          <w:rFonts w:ascii="Times New Roman" w:hAnsi="Times New Roman" w:cs="Times New Roman"/>
          <w:sz w:val="24"/>
          <w:szCs w:val="24"/>
        </w:rPr>
        <w:t xml:space="preserve">%) are male and </w:t>
      </w:r>
      <w:r w:rsidR="00784A80">
        <w:rPr>
          <w:rFonts w:ascii="Times New Roman" w:hAnsi="Times New Roman" w:cs="Times New Roman"/>
          <w:sz w:val="24"/>
          <w:szCs w:val="24"/>
        </w:rPr>
        <w:t>25</w:t>
      </w:r>
      <w:r w:rsidRPr="004E5609">
        <w:rPr>
          <w:rFonts w:ascii="Times New Roman" w:hAnsi="Times New Roman" w:cs="Times New Roman"/>
          <w:sz w:val="24"/>
          <w:szCs w:val="24"/>
        </w:rPr>
        <w:t>(</w:t>
      </w:r>
      <w:r w:rsidR="00784A80">
        <w:rPr>
          <w:rFonts w:ascii="Times New Roman" w:hAnsi="Times New Roman" w:cs="Times New Roman"/>
          <w:sz w:val="24"/>
          <w:szCs w:val="24"/>
        </w:rPr>
        <w:t>13.9</w:t>
      </w:r>
      <w:r w:rsidRPr="004E5609">
        <w:rPr>
          <w:rFonts w:ascii="Times New Roman" w:hAnsi="Times New Roman" w:cs="Times New Roman"/>
          <w:sz w:val="24"/>
          <w:szCs w:val="24"/>
        </w:rPr>
        <w:t xml:space="preserve">%) are female. Majority of the respondents are community health workers.    </w:t>
      </w:r>
    </w:p>
    <w:p w14:paraId="10AC4794" w14:textId="3971D939" w:rsidR="00EF1234" w:rsidRPr="008E7594" w:rsidRDefault="00EF1234" w:rsidP="00EF1234">
      <w:pPr>
        <w:spacing w:line="480" w:lineRule="auto"/>
        <w:jc w:val="both"/>
        <w:rPr>
          <w:rFonts w:ascii="Times New Roman" w:hAnsi="Times New Roman" w:cs="Times New Roman"/>
          <w:sz w:val="24"/>
          <w:szCs w:val="24"/>
        </w:rPr>
      </w:pPr>
      <w:r w:rsidRPr="008E7594">
        <w:rPr>
          <w:rFonts w:ascii="Times New Roman" w:hAnsi="Times New Roman" w:cs="Times New Roman"/>
          <w:sz w:val="24"/>
          <w:szCs w:val="24"/>
        </w:rPr>
        <w:t xml:space="preserve">It can be deduced from the cross tabulation of marital status of PHC and gender of respondents that out of </w:t>
      </w:r>
      <w:r w:rsidR="00784A80">
        <w:rPr>
          <w:rFonts w:ascii="Times New Roman" w:hAnsi="Times New Roman" w:cs="Times New Roman"/>
          <w:sz w:val="24"/>
          <w:szCs w:val="24"/>
        </w:rPr>
        <w:t>180</w:t>
      </w:r>
      <w:r w:rsidRPr="008E7594">
        <w:rPr>
          <w:rFonts w:ascii="Times New Roman" w:hAnsi="Times New Roman" w:cs="Times New Roman"/>
          <w:sz w:val="24"/>
          <w:szCs w:val="24"/>
        </w:rPr>
        <w:t xml:space="preserve">(100%) respondents, </w:t>
      </w:r>
      <w:r w:rsidR="00784A80">
        <w:rPr>
          <w:rFonts w:ascii="Times New Roman" w:hAnsi="Times New Roman" w:cs="Times New Roman"/>
          <w:sz w:val="24"/>
          <w:szCs w:val="24"/>
        </w:rPr>
        <w:t>46</w:t>
      </w:r>
      <w:r w:rsidRPr="008E7594">
        <w:rPr>
          <w:rFonts w:ascii="Times New Roman" w:hAnsi="Times New Roman" w:cs="Times New Roman"/>
          <w:sz w:val="24"/>
          <w:szCs w:val="24"/>
        </w:rPr>
        <w:t>(2</w:t>
      </w:r>
      <w:r w:rsidR="00784A80">
        <w:rPr>
          <w:rFonts w:ascii="Times New Roman" w:hAnsi="Times New Roman" w:cs="Times New Roman"/>
          <w:sz w:val="24"/>
          <w:szCs w:val="24"/>
        </w:rPr>
        <w:t>5.6</w:t>
      </w:r>
      <w:r w:rsidRPr="008E7594">
        <w:rPr>
          <w:rFonts w:ascii="Times New Roman" w:hAnsi="Times New Roman" w:cs="Times New Roman"/>
          <w:sz w:val="24"/>
          <w:szCs w:val="24"/>
        </w:rPr>
        <w:t>%) were single, (</w:t>
      </w:r>
      <w:r w:rsidR="00784A80">
        <w:rPr>
          <w:rFonts w:ascii="Times New Roman" w:hAnsi="Times New Roman" w:cs="Times New Roman"/>
          <w:sz w:val="24"/>
          <w:szCs w:val="24"/>
        </w:rPr>
        <w:t>28</w:t>
      </w:r>
      <w:r w:rsidRPr="008E7594">
        <w:rPr>
          <w:rFonts w:ascii="Times New Roman" w:hAnsi="Times New Roman" w:cs="Times New Roman"/>
          <w:sz w:val="24"/>
          <w:szCs w:val="24"/>
        </w:rPr>
        <w:t xml:space="preserve"> male, </w:t>
      </w:r>
      <w:r w:rsidR="00784A80">
        <w:rPr>
          <w:rFonts w:ascii="Times New Roman" w:hAnsi="Times New Roman" w:cs="Times New Roman"/>
          <w:sz w:val="24"/>
          <w:szCs w:val="24"/>
        </w:rPr>
        <w:t>1</w:t>
      </w:r>
      <w:r w:rsidRPr="008E7594">
        <w:rPr>
          <w:rFonts w:ascii="Times New Roman" w:hAnsi="Times New Roman" w:cs="Times New Roman"/>
          <w:sz w:val="24"/>
          <w:szCs w:val="24"/>
        </w:rPr>
        <w:t>8 female)</w:t>
      </w:r>
      <w:r w:rsidR="00784A80">
        <w:rPr>
          <w:rFonts w:ascii="Times New Roman" w:hAnsi="Times New Roman" w:cs="Times New Roman"/>
          <w:sz w:val="24"/>
          <w:szCs w:val="24"/>
        </w:rPr>
        <w:t xml:space="preserve">, 120(66.7) are </w:t>
      </w:r>
      <w:r w:rsidRPr="008E7594">
        <w:rPr>
          <w:rFonts w:ascii="Times New Roman" w:hAnsi="Times New Roman" w:cs="Times New Roman"/>
          <w:sz w:val="24"/>
          <w:szCs w:val="24"/>
        </w:rPr>
        <w:t>married (</w:t>
      </w:r>
      <w:r w:rsidR="00784A80">
        <w:rPr>
          <w:rFonts w:ascii="Times New Roman" w:hAnsi="Times New Roman" w:cs="Times New Roman"/>
          <w:sz w:val="24"/>
          <w:szCs w:val="24"/>
        </w:rPr>
        <w:t>57</w:t>
      </w:r>
      <w:r w:rsidRPr="008E7594">
        <w:rPr>
          <w:rFonts w:ascii="Times New Roman" w:hAnsi="Times New Roman" w:cs="Times New Roman"/>
          <w:sz w:val="24"/>
          <w:szCs w:val="24"/>
        </w:rPr>
        <w:t xml:space="preserve">males, </w:t>
      </w:r>
      <w:r w:rsidR="00784A80">
        <w:rPr>
          <w:rFonts w:ascii="Times New Roman" w:hAnsi="Times New Roman" w:cs="Times New Roman"/>
          <w:sz w:val="24"/>
          <w:szCs w:val="24"/>
        </w:rPr>
        <w:t>63</w:t>
      </w:r>
      <w:r w:rsidRPr="008E7594">
        <w:rPr>
          <w:rFonts w:ascii="Times New Roman" w:hAnsi="Times New Roman" w:cs="Times New Roman"/>
          <w:sz w:val="24"/>
          <w:szCs w:val="24"/>
        </w:rPr>
        <w:t xml:space="preserve"> females), </w:t>
      </w:r>
      <w:r w:rsidR="00784A80">
        <w:rPr>
          <w:rFonts w:ascii="Times New Roman" w:hAnsi="Times New Roman" w:cs="Times New Roman"/>
          <w:sz w:val="24"/>
          <w:szCs w:val="24"/>
        </w:rPr>
        <w:t>11</w:t>
      </w:r>
      <w:r w:rsidRPr="008E7594">
        <w:rPr>
          <w:rFonts w:ascii="Times New Roman" w:hAnsi="Times New Roman" w:cs="Times New Roman"/>
          <w:sz w:val="24"/>
          <w:szCs w:val="24"/>
        </w:rPr>
        <w:t>(6</w:t>
      </w:r>
      <w:r w:rsidR="00784A80">
        <w:rPr>
          <w:rFonts w:ascii="Times New Roman" w:hAnsi="Times New Roman" w:cs="Times New Roman"/>
          <w:sz w:val="24"/>
          <w:szCs w:val="24"/>
        </w:rPr>
        <w:t>.1</w:t>
      </w:r>
      <w:r w:rsidRPr="008E7594">
        <w:rPr>
          <w:rFonts w:ascii="Times New Roman" w:hAnsi="Times New Roman" w:cs="Times New Roman"/>
          <w:sz w:val="24"/>
          <w:szCs w:val="24"/>
        </w:rPr>
        <w:t>%) divorced, (</w:t>
      </w:r>
      <w:r w:rsidR="00784A80">
        <w:rPr>
          <w:rFonts w:ascii="Times New Roman" w:hAnsi="Times New Roman" w:cs="Times New Roman"/>
          <w:sz w:val="24"/>
          <w:szCs w:val="24"/>
        </w:rPr>
        <w:t>5</w:t>
      </w:r>
      <w:r w:rsidRPr="008E7594">
        <w:rPr>
          <w:rFonts w:ascii="Times New Roman" w:hAnsi="Times New Roman" w:cs="Times New Roman"/>
          <w:sz w:val="24"/>
          <w:szCs w:val="24"/>
        </w:rPr>
        <w:t xml:space="preserve"> male, </w:t>
      </w:r>
      <w:r w:rsidR="00784A80">
        <w:rPr>
          <w:rFonts w:ascii="Times New Roman" w:hAnsi="Times New Roman" w:cs="Times New Roman"/>
          <w:sz w:val="24"/>
          <w:szCs w:val="24"/>
        </w:rPr>
        <w:t>6</w:t>
      </w:r>
      <w:r w:rsidRPr="008E7594">
        <w:rPr>
          <w:rFonts w:ascii="Times New Roman" w:hAnsi="Times New Roman" w:cs="Times New Roman"/>
          <w:sz w:val="24"/>
          <w:szCs w:val="24"/>
        </w:rPr>
        <w:t xml:space="preserve"> female). Also, </w:t>
      </w:r>
      <w:r w:rsidR="00784A80">
        <w:rPr>
          <w:rFonts w:ascii="Times New Roman" w:hAnsi="Times New Roman" w:cs="Times New Roman"/>
          <w:sz w:val="24"/>
          <w:szCs w:val="24"/>
        </w:rPr>
        <w:t>2</w:t>
      </w:r>
      <w:r w:rsidRPr="008E7594">
        <w:rPr>
          <w:rFonts w:ascii="Times New Roman" w:hAnsi="Times New Roman" w:cs="Times New Roman"/>
          <w:sz w:val="24"/>
          <w:szCs w:val="24"/>
        </w:rPr>
        <w:t>(</w:t>
      </w:r>
      <w:r w:rsidR="00784A80">
        <w:rPr>
          <w:rFonts w:ascii="Times New Roman" w:hAnsi="Times New Roman" w:cs="Times New Roman"/>
          <w:sz w:val="24"/>
          <w:szCs w:val="24"/>
        </w:rPr>
        <w:t>1.1</w:t>
      </w:r>
      <w:r w:rsidRPr="008E7594">
        <w:rPr>
          <w:rFonts w:ascii="Times New Roman" w:hAnsi="Times New Roman" w:cs="Times New Roman"/>
          <w:sz w:val="24"/>
          <w:szCs w:val="24"/>
        </w:rPr>
        <w:t xml:space="preserve">%) were separated, in which there was no male and </w:t>
      </w:r>
      <w:r w:rsidR="00784A80">
        <w:rPr>
          <w:rFonts w:ascii="Times New Roman" w:hAnsi="Times New Roman" w:cs="Times New Roman"/>
          <w:sz w:val="24"/>
          <w:szCs w:val="24"/>
        </w:rPr>
        <w:t>2</w:t>
      </w:r>
      <w:r w:rsidRPr="008E7594">
        <w:rPr>
          <w:rFonts w:ascii="Times New Roman" w:hAnsi="Times New Roman" w:cs="Times New Roman"/>
          <w:sz w:val="24"/>
          <w:szCs w:val="24"/>
        </w:rPr>
        <w:t>(</w:t>
      </w:r>
      <w:r w:rsidR="00784A80">
        <w:rPr>
          <w:rFonts w:ascii="Times New Roman" w:hAnsi="Times New Roman" w:cs="Times New Roman"/>
          <w:sz w:val="24"/>
          <w:szCs w:val="24"/>
        </w:rPr>
        <w:t>1.1</w:t>
      </w:r>
      <w:r w:rsidRPr="008E7594">
        <w:rPr>
          <w:rFonts w:ascii="Times New Roman" w:hAnsi="Times New Roman" w:cs="Times New Roman"/>
          <w:sz w:val="24"/>
          <w:szCs w:val="24"/>
        </w:rPr>
        <w:t xml:space="preserve">%) are female. Furthermore, </w:t>
      </w:r>
      <w:r w:rsidR="00784A80">
        <w:rPr>
          <w:rFonts w:ascii="Times New Roman" w:hAnsi="Times New Roman" w:cs="Times New Roman"/>
          <w:sz w:val="24"/>
          <w:szCs w:val="24"/>
        </w:rPr>
        <w:t>1</w:t>
      </w:r>
      <w:r w:rsidRPr="008E7594">
        <w:rPr>
          <w:rFonts w:ascii="Times New Roman" w:hAnsi="Times New Roman" w:cs="Times New Roman"/>
          <w:sz w:val="24"/>
          <w:szCs w:val="24"/>
        </w:rPr>
        <w:t>(</w:t>
      </w:r>
      <w:r w:rsidR="00784A80">
        <w:rPr>
          <w:rFonts w:ascii="Times New Roman" w:hAnsi="Times New Roman" w:cs="Times New Roman"/>
          <w:sz w:val="24"/>
          <w:szCs w:val="24"/>
        </w:rPr>
        <w:t>0.6</w:t>
      </w:r>
      <w:r w:rsidRPr="008E7594">
        <w:rPr>
          <w:rFonts w:ascii="Times New Roman" w:hAnsi="Times New Roman" w:cs="Times New Roman"/>
          <w:sz w:val="24"/>
          <w:szCs w:val="24"/>
        </w:rPr>
        <w:t>%) w</w:t>
      </w:r>
      <w:r w:rsidR="00784A80">
        <w:rPr>
          <w:rFonts w:ascii="Times New Roman" w:hAnsi="Times New Roman" w:cs="Times New Roman"/>
          <w:sz w:val="24"/>
          <w:szCs w:val="24"/>
        </w:rPr>
        <w:t>as a</w:t>
      </w:r>
      <w:r w:rsidRPr="008E7594">
        <w:rPr>
          <w:rFonts w:ascii="Times New Roman" w:hAnsi="Times New Roman" w:cs="Times New Roman"/>
          <w:sz w:val="24"/>
          <w:szCs w:val="24"/>
        </w:rPr>
        <w:t xml:space="preserve"> widow (1 female). </w:t>
      </w:r>
    </w:p>
    <w:p w14:paraId="20942758" w14:textId="430DC32F" w:rsidR="00396B9D" w:rsidRDefault="00EF1234" w:rsidP="00396B9D">
      <w:pPr>
        <w:spacing w:line="480" w:lineRule="auto"/>
        <w:jc w:val="both"/>
        <w:rPr>
          <w:rFonts w:ascii="Times New Roman" w:hAnsi="Times New Roman" w:cs="Times New Roman"/>
          <w:sz w:val="24"/>
          <w:szCs w:val="24"/>
        </w:rPr>
      </w:pPr>
      <w:r w:rsidRPr="006504F0">
        <w:rPr>
          <w:rFonts w:ascii="Times New Roman" w:hAnsi="Times New Roman" w:cs="Times New Roman"/>
          <w:b/>
          <w:sz w:val="24"/>
          <w:szCs w:val="24"/>
        </w:rPr>
        <w:t>Table 2c</w:t>
      </w:r>
      <w:r>
        <w:rPr>
          <w:rFonts w:ascii="Times New Roman" w:hAnsi="Times New Roman" w:cs="Times New Roman"/>
          <w:sz w:val="24"/>
          <w:szCs w:val="24"/>
        </w:rPr>
        <w:t xml:space="preserve"> t</w:t>
      </w:r>
      <w:r w:rsidRPr="007B29CF">
        <w:rPr>
          <w:rFonts w:ascii="Times New Roman" w:hAnsi="Times New Roman" w:cs="Times New Roman"/>
          <w:sz w:val="24"/>
          <w:szCs w:val="24"/>
        </w:rPr>
        <w:t xml:space="preserve">he working experience shows that </w:t>
      </w:r>
      <w:r w:rsidR="009A6A7B">
        <w:rPr>
          <w:rFonts w:ascii="Times New Roman" w:hAnsi="Times New Roman" w:cs="Times New Roman"/>
          <w:sz w:val="24"/>
          <w:szCs w:val="24"/>
        </w:rPr>
        <w:t>180</w:t>
      </w:r>
      <w:r w:rsidRPr="007B29CF">
        <w:rPr>
          <w:rFonts w:ascii="Times New Roman" w:hAnsi="Times New Roman" w:cs="Times New Roman"/>
          <w:sz w:val="24"/>
          <w:szCs w:val="24"/>
        </w:rPr>
        <w:t xml:space="preserve">(100%) respondents, </w:t>
      </w:r>
      <w:r w:rsidR="009A6A7B">
        <w:rPr>
          <w:rFonts w:ascii="Times New Roman" w:hAnsi="Times New Roman" w:cs="Times New Roman"/>
          <w:sz w:val="24"/>
          <w:szCs w:val="24"/>
        </w:rPr>
        <w:t>95</w:t>
      </w:r>
      <w:r w:rsidRPr="007B29CF">
        <w:rPr>
          <w:rFonts w:ascii="Times New Roman" w:hAnsi="Times New Roman" w:cs="Times New Roman"/>
          <w:sz w:val="24"/>
          <w:szCs w:val="24"/>
        </w:rPr>
        <w:t xml:space="preserve">(52.8%) has an experience between 1 to 10 years, </w:t>
      </w:r>
      <w:r w:rsidR="009A6A7B">
        <w:rPr>
          <w:rFonts w:ascii="Times New Roman" w:hAnsi="Times New Roman" w:cs="Times New Roman"/>
          <w:sz w:val="24"/>
          <w:szCs w:val="24"/>
        </w:rPr>
        <w:t>46</w:t>
      </w:r>
      <w:r w:rsidRPr="007B29CF">
        <w:rPr>
          <w:rFonts w:ascii="Times New Roman" w:hAnsi="Times New Roman" w:cs="Times New Roman"/>
          <w:sz w:val="24"/>
          <w:szCs w:val="24"/>
        </w:rPr>
        <w:t>(2</w:t>
      </w:r>
      <w:r w:rsidR="009A6A7B">
        <w:rPr>
          <w:rFonts w:ascii="Times New Roman" w:hAnsi="Times New Roman" w:cs="Times New Roman"/>
          <w:sz w:val="24"/>
          <w:szCs w:val="24"/>
        </w:rPr>
        <w:t>5.6</w:t>
      </w:r>
      <w:r w:rsidRPr="007B29CF">
        <w:rPr>
          <w:rFonts w:ascii="Times New Roman" w:hAnsi="Times New Roman" w:cs="Times New Roman"/>
          <w:sz w:val="24"/>
          <w:szCs w:val="24"/>
        </w:rPr>
        <w:t xml:space="preserve">%) are male and </w:t>
      </w:r>
      <w:r w:rsidR="009A6A7B">
        <w:rPr>
          <w:rFonts w:ascii="Times New Roman" w:hAnsi="Times New Roman" w:cs="Times New Roman"/>
          <w:sz w:val="24"/>
          <w:szCs w:val="24"/>
        </w:rPr>
        <w:t>49</w:t>
      </w:r>
      <w:r w:rsidRPr="007B29CF">
        <w:rPr>
          <w:rFonts w:ascii="Times New Roman" w:hAnsi="Times New Roman" w:cs="Times New Roman"/>
          <w:sz w:val="24"/>
          <w:szCs w:val="24"/>
        </w:rPr>
        <w:t>(</w:t>
      </w:r>
      <w:r w:rsidR="009A6A7B">
        <w:rPr>
          <w:rFonts w:ascii="Times New Roman" w:hAnsi="Times New Roman" w:cs="Times New Roman"/>
          <w:sz w:val="24"/>
          <w:szCs w:val="24"/>
        </w:rPr>
        <w:t>27.2</w:t>
      </w:r>
      <w:r w:rsidRPr="007B29CF">
        <w:rPr>
          <w:rFonts w:ascii="Times New Roman" w:hAnsi="Times New Roman" w:cs="Times New Roman"/>
          <w:sz w:val="24"/>
          <w:szCs w:val="24"/>
        </w:rPr>
        <w:t xml:space="preserve">%) are female. </w:t>
      </w:r>
      <w:r w:rsidR="009A6A7B">
        <w:rPr>
          <w:rFonts w:ascii="Times New Roman" w:hAnsi="Times New Roman" w:cs="Times New Roman"/>
          <w:sz w:val="24"/>
          <w:szCs w:val="24"/>
        </w:rPr>
        <w:t>77</w:t>
      </w:r>
      <w:r w:rsidRPr="007B29CF">
        <w:rPr>
          <w:rFonts w:ascii="Times New Roman" w:hAnsi="Times New Roman" w:cs="Times New Roman"/>
          <w:sz w:val="24"/>
          <w:szCs w:val="24"/>
        </w:rPr>
        <w:t>(4</w:t>
      </w:r>
      <w:r w:rsidR="009A6A7B">
        <w:rPr>
          <w:rFonts w:ascii="Times New Roman" w:hAnsi="Times New Roman" w:cs="Times New Roman"/>
          <w:sz w:val="24"/>
          <w:szCs w:val="24"/>
        </w:rPr>
        <w:t>2.8</w:t>
      </w:r>
      <w:r w:rsidRPr="007B29CF">
        <w:rPr>
          <w:rFonts w:ascii="Times New Roman" w:hAnsi="Times New Roman" w:cs="Times New Roman"/>
          <w:sz w:val="24"/>
          <w:szCs w:val="24"/>
        </w:rPr>
        <w:t xml:space="preserve">%) of the </w:t>
      </w:r>
      <w:r w:rsidRPr="007B29CF">
        <w:rPr>
          <w:rFonts w:ascii="Times New Roman" w:hAnsi="Times New Roman" w:cs="Times New Roman"/>
          <w:sz w:val="24"/>
          <w:szCs w:val="24"/>
        </w:rPr>
        <w:lastRenderedPageBreak/>
        <w:t xml:space="preserve">respondents also have experience between 11 to 20 years, in which </w:t>
      </w:r>
      <w:r w:rsidR="009A6A7B">
        <w:rPr>
          <w:rFonts w:ascii="Times New Roman" w:hAnsi="Times New Roman" w:cs="Times New Roman"/>
          <w:sz w:val="24"/>
          <w:szCs w:val="24"/>
        </w:rPr>
        <w:t>43</w:t>
      </w:r>
      <w:r w:rsidRPr="007B29CF">
        <w:rPr>
          <w:rFonts w:ascii="Times New Roman" w:hAnsi="Times New Roman" w:cs="Times New Roman"/>
          <w:sz w:val="24"/>
          <w:szCs w:val="24"/>
        </w:rPr>
        <w:t>(</w:t>
      </w:r>
      <w:r w:rsidR="009A6A7B">
        <w:rPr>
          <w:rFonts w:ascii="Times New Roman" w:hAnsi="Times New Roman" w:cs="Times New Roman"/>
          <w:sz w:val="24"/>
          <w:szCs w:val="24"/>
        </w:rPr>
        <w:t>23.9</w:t>
      </w:r>
      <w:r w:rsidRPr="007B29CF">
        <w:rPr>
          <w:rFonts w:ascii="Times New Roman" w:hAnsi="Times New Roman" w:cs="Times New Roman"/>
          <w:sz w:val="24"/>
          <w:szCs w:val="24"/>
        </w:rPr>
        <w:t xml:space="preserve">%) are male and </w:t>
      </w:r>
      <w:r w:rsidR="009A6A7B">
        <w:rPr>
          <w:rFonts w:ascii="Times New Roman" w:hAnsi="Times New Roman" w:cs="Times New Roman"/>
          <w:sz w:val="24"/>
          <w:szCs w:val="24"/>
        </w:rPr>
        <w:t>34</w:t>
      </w:r>
      <w:r w:rsidRPr="007B29CF">
        <w:rPr>
          <w:rFonts w:ascii="Times New Roman" w:hAnsi="Times New Roman" w:cs="Times New Roman"/>
          <w:sz w:val="24"/>
          <w:szCs w:val="24"/>
        </w:rPr>
        <w:t>(</w:t>
      </w:r>
      <w:r w:rsidR="009A6A7B">
        <w:rPr>
          <w:rFonts w:ascii="Times New Roman" w:hAnsi="Times New Roman" w:cs="Times New Roman"/>
          <w:sz w:val="24"/>
          <w:szCs w:val="24"/>
        </w:rPr>
        <w:t>18.9</w:t>
      </w:r>
      <w:r w:rsidRPr="007B29CF">
        <w:rPr>
          <w:rFonts w:ascii="Times New Roman" w:hAnsi="Times New Roman" w:cs="Times New Roman"/>
          <w:sz w:val="24"/>
          <w:szCs w:val="24"/>
        </w:rPr>
        <w:t xml:space="preserve">%) are female. In the same vein, </w:t>
      </w:r>
      <w:r w:rsidR="009A6A7B">
        <w:rPr>
          <w:rFonts w:ascii="Times New Roman" w:hAnsi="Times New Roman" w:cs="Times New Roman"/>
          <w:sz w:val="24"/>
          <w:szCs w:val="24"/>
        </w:rPr>
        <w:t>7</w:t>
      </w:r>
      <w:r w:rsidRPr="007B29CF">
        <w:rPr>
          <w:rFonts w:ascii="Times New Roman" w:hAnsi="Times New Roman" w:cs="Times New Roman"/>
          <w:sz w:val="24"/>
          <w:szCs w:val="24"/>
        </w:rPr>
        <w:t>(</w:t>
      </w:r>
      <w:r w:rsidR="009A6A7B">
        <w:rPr>
          <w:rFonts w:ascii="Times New Roman" w:hAnsi="Times New Roman" w:cs="Times New Roman"/>
          <w:sz w:val="24"/>
          <w:szCs w:val="24"/>
        </w:rPr>
        <w:t>3.9</w:t>
      </w:r>
      <w:r w:rsidRPr="007B29CF">
        <w:rPr>
          <w:rFonts w:ascii="Times New Roman" w:hAnsi="Times New Roman" w:cs="Times New Roman"/>
          <w:sz w:val="24"/>
          <w:szCs w:val="24"/>
        </w:rPr>
        <w:t xml:space="preserve">%) of the respondents have experience of 21 to 30 years, in which </w:t>
      </w:r>
      <w:r w:rsidR="009A6A7B">
        <w:rPr>
          <w:rFonts w:ascii="Times New Roman" w:hAnsi="Times New Roman" w:cs="Times New Roman"/>
          <w:sz w:val="24"/>
          <w:szCs w:val="24"/>
        </w:rPr>
        <w:t>1</w:t>
      </w:r>
      <w:r w:rsidRPr="007B29CF">
        <w:rPr>
          <w:rFonts w:ascii="Times New Roman" w:hAnsi="Times New Roman" w:cs="Times New Roman"/>
          <w:sz w:val="24"/>
          <w:szCs w:val="24"/>
        </w:rPr>
        <w:t xml:space="preserve">(0.4%) </w:t>
      </w:r>
      <w:r w:rsidR="009A6A7B">
        <w:rPr>
          <w:rFonts w:ascii="Times New Roman" w:hAnsi="Times New Roman" w:cs="Times New Roman"/>
          <w:sz w:val="24"/>
          <w:szCs w:val="24"/>
        </w:rPr>
        <w:t>is</w:t>
      </w:r>
      <w:r w:rsidRPr="007B29CF">
        <w:rPr>
          <w:rFonts w:ascii="Times New Roman" w:hAnsi="Times New Roman" w:cs="Times New Roman"/>
          <w:sz w:val="24"/>
          <w:szCs w:val="24"/>
        </w:rPr>
        <w:t xml:space="preserve"> male and </w:t>
      </w:r>
      <w:r w:rsidR="009A6A7B">
        <w:rPr>
          <w:rFonts w:ascii="Times New Roman" w:hAnsi="Times New Roman" w:cs="Times New Roman"/>
          <w:sz w:val="24"/>
          <w:szCs w:val="24"/>
        </w:rPr>
        <w:t>6</w:t>
      </w:r>
      <w:r w:rsidRPr="007B29CF">
        <w:rPr>
          <w:rFonts w:ascii="Times New Roman" w:hAnsi="Times New Roman" w:cs="Times New Roman"/>
          <w:sz w:val="24"/>
          <w:szCs w:val="24"/>
        </w:rPr>
        <w:t>(</w:t>
      </w:r>
      <w:r w:rsidR="009A6A7B">
        <w:rPr>
          <w:rFonts w:ascii="Times New Roman" w:hAnsi="Times New Roman" w:cs="Times New Roman"/>
          <w:sz w:val="24"/>
          <w:szCs w:val="24"/>
        </w:rPr>
        <w:t>3.3</w:t>
      </w:r>
      <w:r w:rsidRPr="007B29CF">
        <w:rPr>
          <w:rFonts w:ascii="Times New Roman" w:hAnsi="Times New Roman" w:cs="Times New Roman"/>
          <w:sz w:val="24"/>
          <w:szCs w:val="24"/>
        </w:rPr>
        <w:t xml:space="preserve">%) are female. Finally, </w:t>
      </w:r>
      <w:r w:rsidR="009A6A7B">
        <w:rPr>
          <w:rFonts w:ascii="Times New Roman" w:hAnsi="Times New Roman" w:cs="Times New Roman"/>
          <w:sz w:val="24"/>
          <w:szCs w:val="24"/>
        </w:rPr>
        <w:t>1</w:t>
      </w:r>
      <w:r w:rsidRPr="007B29CF">
        <w:rPr>
          <w:rFonts w:ascii="Times New Roman" w:hAnsi="Times New Roman" w:cs="Times New Roman"/>
          <w:sz w:val="24"/>
          <w:szCs w:val="24"/>
        </w:rPr>
        <w:t xml:space="preserve">(1.2%) of the respondents have experience of more than 30 years, in which </w:t>
      </w:r>
      <w:r w:rsidR="009A6A7B">
        <w:rPr>
          <w:rFonts w:ascii="Times New Roman" w:hAnsi="Times New Roman" w:cs="Times New Roman"/>
          <w:sz w:val="24"/>
          <w:szCs w:val="24"/>
        </w:rPr>
        <w:t>i</w:t>
      </w:r>
      <w:r w:rsidR="00396B9D">
        <w:rPr>
          <w:rFonts w:ascii="Times New Roman" w:hAnsi="Times New Roman" w:cs="Times New Roman"/>
          <w:sz w:val="24"/>
          <w:szCs w:val="24"/>
        </w:rPr>
        <w:t xml:space="preserve">s </w:t>
      </w:r>
      <w:r w:rsidR="009A6A7B">
        <w:rPr>
          <w:rFonts w:ascii="Times New Roman" w:hAnsi="Times New Roman" w:cs="Times New Roman"/>
          <w:sz w:val="24"/>
          <w:szCs w:val="24"/>
        </w:rPr>
        <w:t xml:space="preserve">a </w:t>
      </w:r>
      <w:r w:rsidR="009A6A7B" w:rsidRPr="007B29CF">
        <w:rPr>
          <w:rFonts w:ascii="Times New Roman" w:hAnsi="Times New Roman" w:cs="Times New Roman"/>
          <w:sz w:val="24"/>
          <w:szCs w:val="24"/>
        </w:rPr>
        <w:t>female</w:t>
      </w:r>
      <w:r w:rsidRPr="007B29CF">
        <w:rPr>
          <w:rFonts w:ascii="Times New Roman" w:hAnsi="Times New Roman" w:cs="Times New Roman"/>
          <w:sz w:val="24"/>
          <w:szCs w:val="24"/>
        </w:rPr>
        <w:t>.</w:t>
      </w:r>
    </w:p>
    <w:p w14:paraId="25ED94E0" w14:textId="77777777" w:rsidR="00040B2A" w:rsidRPr="0064435C" w:rsidRDefault="0064435C" w:rsidP="0064435C">
      <w:pPr>
        <w:spacing w:after="0" w:line="240" w:lineRule="auto"/>
        <w:jc w:val="both"/>
        <w:rPr>
          <w:rFonts w:ascii="Times New Roman" w:hAnsi="Times New Roman" w:cs="Times New Roman"/>
          <w:b/>
          <w:sz w:val="20"/>
          <w:szCs w:val="20"/>
        </w:rPr>
      </w:pPr>
      <w:r w:rsidRPr="0064435C">
        <w:rPr>
          <w:rFonts w:ascii="Times New Roman" w:hAnsi="Times New Roman" w:cs="Times New Roman"/>
          <w:b/>
          <w:sz w:val="20"/>
          <w:szCs w:val="20"/>
        </w:rPr>
        <w:t xml:space="preserve">Table </w:t>
      </w:r>
      <w:r w:rsidR="00040B2A" w:rsidRPr="0064435C">
        <w:rPr>
          <w:rFonts w:ascii="Times New Roman" w:hAnsi="Times New Roman" w:cs="Times New Roman"/>
          <w:b/>
          <w:sz w:val="20"/>
          <w:szCs w:val="20"/>
        </w:rPr>
        <w:t xml:space="preserve">3a: Observational Checklist of Presence and Practice of Infectious and Prevention Control (IPC) measures </w:t>
      </w:r>
    </w:p>
    <w:tbl>
      <w:tblPr>
        <w:tblW w:w="8460" w:type="dxa"/>
        <w:tblInd w:w="-612" w:type="dxa"/>
        <w:tblLook w:val="04A0" w:firstRow="1" w:lastRow="0" w:firstColumn="1" w:lastColumn="0" w:noHBand="0" w:noVBand="1"/>
      </w:tblPr>
      <w:tblGrid>
        <w:gridCol w:w="3060"/>
        <w:gridCol w:w="720"/>
        <w:gridCol w:w="990"/>
        <w:gridCol w:w="1440"/>
        <w:gridCol w:w="1890"/>
        <w:gridCol w:w="360"/>
      </w:tblGrid>
      <w:tr w:rsidR="00040B2A" w:rsidRPr="0064435C" w14:paraId="569F5BA8" w14:textId="77777777" w:rsidTr="00F45918">
        <w:trPr>
          <w:trHeight w:val="315"/>
        </w:trPr>
        <w:tc>
          <w:tcPr>
            <w:tcW w:w="4770" w:type="dxa"/>
            <w:gridSpan w:val="3"/>
            <w:vMerge w:val="restart"/>
            <w:tcBorders>
              <w:top w:val="single" w:sz="4" w:space="0" w:color="auto"/>
              <w:left w:val="nil"/>
              <w:bottom w:val="nil"/>
              <w:right w:val="nil"/>
            </w:tcBorders>
            <w:shd w:val="clear" w:color="auto" w:fill="auto"/>
            <w:vAlign w:val="bottom"/>
          </w:tcPr>
          <w:p w14:paraId="267521E1" w14:textId="77777777" w:rsidR="00040B2A" w:rsidRPr="0064435C" w:rsidRDefault="00040B2A" w:rsidP="0064435C">
            <w:pPr>
              <w:spacing w:after="0" w:line="240" w:lineRule="auto"/>
              <w:rPr>
                <w:rFonts w:ascii="Times New Roman" w:eastAsia="Times New Roman" w:hAnsi="Times New Roman" w:cs="Times New Roman"/>
                <w:b/>
                <w:sz w:val="20"/>
                <w:szCs w:val="20"/>
              </w:rPr>
            </w:pPr>
          </w:p>
        </w:tc>
        <w:tc>
          <w:tcPr>
            <w:tcW w:w="3330" w:type="dxa"/>
            <w:gridSpan w:val="2"/>
            <w:tcBorders>
              <w:top w:val="single" w:sz="4" w:space="0" w:color="auto"/>
              <w:left w:val="nil"/>
              <w:bottom w:val="nil"/>
              <w:right w:val="nil"/>
            </w:tcBorders>
            <w:shd w:val="clear" w:color="auto" w:fill="auto"/>
            <w:vAlign w:val="bottom"/>
          </w:tcPr>
          <w:p w14:paraId="76A179AB" w14:textId="77777777" w:rsidR="00040B2A" w:rsidRPr="0064435C" w:rsidRDefault="00040B2A" w:rsidP="0064435C">
            <w:pPr>
              <w:spacing w:after="0" w:line="240" w:lineRule="auto"/>
              <w:rPr>
                <w:rFonts w:ascii="Times New Roman" w:eastAsia="Times New Roman" w:hAnsi="Times New Roman" w:cs="Times New Roman"/>
                <w:b/>
                <w:sz w:val="20"/>
                <w:szCs w:val="20"/>
              </w:rPr>
            </w:pPr>
          </w:p>
        </w:tc>
        <w:tc>
          <w:tcPr>
            <w:tcW w:w="360" w:type="dxa"/>
            <w:vMerge w:val="restart"/>
            <w:tcBorders>
              <w:top w:val="single" w:sz="4" w:space="0" w:color="auto"/>
              <w:left w:val="nil"/>
              <w:bottom w:val="nil"/>
              <w:right w:val="nil"/>
            </w:tcBorders>
            <w:shd w:val="clear" w:color="auto" w:fill="auto"/>
            <w:vAlign w:val="bottom"/>
          </w:tcPr>
          <w:p w14:paraId="2BC59985"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r>
      <w:tr w:rsidR="00040B2A" w:rsidRPr="0064435C" w14:paraId="688158FB" w14:textId="77777777" w:rsidTr="00F45918">
        <w:trPr>
          <w:trHeight w:val="649"/>
        </w:trPr>
        <w:tc>
          <w:tcPr>
            <w:tcW w:w="4770" w:type="dxa"/>
            <w:gridSpan w:val="3"/>
            <w:vMerge/>
            <w:tcBorders>
              <w:top w:val="nil"/>
              <w:left w:val="nil"/>
              <w:bottom w:val="single" w:sz="4" w:space="0" w:color="auto"/>
              <w:right w:val="nil"/>
            </w:tcBorders>
            <w:vAlign w:val="center"/>
          </w:tcPr>
          <w:p w14:paraId="3A8C1BC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vAlign w:val="bottom"/>
          </w:tcPr>
          <w:p w14:paraId="2C12F378"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c>
          <w:tcPr>
            <w:tcW w:w="1890" w:type="dxa"/>
            <w:tcBorders>
              <w:top w:val="nil"/>
              <w:left w:val="nil"/>
              <w:bottom w:val="single" w:sz="4" w:space="0" w:color="auto"/>
              <w:right w:val="nil"/>
            </w:tcBorders>
            <w:shd w:val="clear" w:color="auto" w:fill="auto"/>
            <w:vAlign w:val="bottom"/>
          </w:tcPr>
          <w:p w14:paraId="6E130953" w14:textId="77777777" w:rsidR="00040B2A" w:rsidRPr="0064435C" w:rsidRDefault="00040B2A" w:rsidP="0064435C">
            <w:pPr>
              <w:spacing w:after="0" w:line="240" w:lineRule="auto"/>
              <w:jc w:val="center"/>
              <w:rPr>
                <w:rFonts w:ascii="Times New Roman" w:eastAsia="Times New Roman" w:hAnsi="Times New Roman" w:cs="Times New Roman"/>
                <w:b/>
                <w:sz w:val="20"/>
                <w:szCs w:val="20"/>
              </w:rPr>
            </w:pPr>
            <w:r w:rsidRPr="0064435C">
              <w:rPr>
                <w:rFonts w:ascii="Times New Roman" w:eastAsia="Times New Roman" w:hAnsi="Times New Roman" w:cs="Times New Roman"/>
                <w:b/>
                <w:sz w:val="20"/>
                <w:szCs w:val="20"/>
              </w:rPr>
              <w:t xml:space="preserve">                </w:t>
            </w:r>
          </w:p>
        </w:tc>
        <w:tc>
          <w:tcPr>
            <w:tcW w:w="360" w:type="dxa"/>
            <w:vMerge/>
            <w:tcBorders>
              <w:top w:val="nil"/>
              <w:left w:val="nil"/>
              <w:bottom w:val="single" w:sz="4" w:space="0" w:color="auto"/>
              <w:right w:val="nil"/>
            </w:tcBorders>
            <w:vAlign w:val="center"/>
          </w:tcPr>
          <w:p w14:paraId="6B59A0F9" w14:textId="77777777" w:rsidR="00040B2A" w:rsidRPr="0064435C" w:rsidRDefault="00040B2A" w:rsidP="0064435C">
            <w:pPr>
              <w:spacing w:after="0" w:line="240" w:lineRule="auto"/>
              <w:rPr>
                <w:rFonts w:ascii="Times New Roman" w:eastAsia="Times New Roman" w:hAnsi="Times New Roman" w:cs="Times New Roman"/>
                <w:sz w:val="20"/>
                <w:szCs w:val="20"/>
              </w:rPr>
            </w:pPr>
          </w:p>
        </w:tc>
      </w:tr>
      <w:tr w:rsidR="00040B2A" w:rsidRPr="0064435C" w14:paraId="178DDEBA" w14:textId="77777777" w:rsidTr="00F45918">
        <w:trPr>
          <w:trHeight w:val="300"/>
        </w:trPr>
        <w:tc>
          <w:tcPr>
            <w:tcW w:w="3060" w:type="dxa"/>
            <w:vMerge w:val="restart"/>
            <w:tcBorders>
              <w:top w:val="nil"/>
              <w:left w:val="nil"/>
              <w:bottom w:val="nil"/>
              <w:right w:val="nil"/>
            </w:tcBorders>
            <w:shd w:val="clear" w:color="auto" w:fill="auto"/>
          </w:tcPr>
          <w:p w14:paraId="453F7E0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Is an isolation ward or room available</w:t>
            </w:r>
          </w:p>
        </w:tc>
        <w:tc>
          <w:tcPr>
            <w:tcW w:w="720" w:type="dxa"/>
            <w:vMerge w:val="restart"/>
            <w:tcBorders>
              <w:top w:val="nil"/>
              <w:left w:val="nil"/>
              <w:bottom w:val="nil"/>
              <w:right w:val="nil"/>
            </w:tcBorders>
            <w:shd w:val="clear" w:color="auto" w:fill="auto"/>
          </w:tcPr>
          <w:p w14:paraId="2FD1F0F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2416E0B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CB7BF46" w14:textId="5D976E1D"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890" w:type="dxa"/>
            <w:tcBorders>
              <w:top w:val="nil"/>
              <w:left w:val="nil"/>
              <w:bottom w:val="nil"/>
              <w:right w:val="nil"/>
            </w:tcBorders>
            <w:shd w:val="clear" w:color="auto" w:fill="auto"/>
            <w:noWrap/>
          </w:tcPr>
          <w:p w14:paraId="50319E65"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1A966AD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3511F83" w14:textId="77777777" w:rsidTr="00F45918">
        <w:trPr>
          <w:trHeight w:val="300"/>
        </w:trPr>
        <w:tc>
          <w:tcPr>
            <w:tcW w:w="3060" w:type="dxa"/>
            <w:vMerge/>
            <w:tcBorders>
              <w:top w:val="nil"/>
              <w:left w:val="nil"/>
              <w:bottom w:val="nil"/>
              <w:right w:val="nil"/>
            </w:tcBorders>
            <w:vAlign w:val="center"/>
          </w:tcPr>
          <w:p w14:paraId="38A63B8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5C462EC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B7CD9B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FB80F86" w14:textId="7F3A5FA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(5</w:t>
            </w:r>
            <w:r w:rsidR="006A43AC">
              <w:rPr>
                <w:rFonts w:ascii="Times New Roman" w:eastAsia="Times New Roman" w:hAnsi="Times New Roman" w:cs="Times New Roman"/>
                <w:sz w:val="20"/>
                <w:szCs w:val="20"/>
              </w:rPr>
              <w:t>6</w:t>
            </w:r>
            <w:r w:rsidRPr="0064435C">
              <w:rPr>
                <w:rFonts w:ascii="Times New Roman" w:eastAsia="Times New Roman" w:hAnsi="Times New Roman" w:cs="Times New Roman"/>
                <w:sz w:val="20"/>
                <w:szCs w:val="20"/>
              </w:rPr>
              <w:t>.</w:t>
            </w:r>
            <w:r w:rsidR="006A43AC">
              <w:rPr>
                <w:rFonts w:ascii="Times New Roman" w:eastAsia="Times New Roman" w:hAnsi="Times New Roman" w:cs="Times New Roman"/>
                <w:sz w:val="20"/>
                <w:szCs w:val="20"/>
              </w:rPr>
              <w:t>7</w:t>
            </w:r>
            <w:r w:rsidRPr="0064435C">
              <w:rPr>
                <w:rFonts w:ascii="Times New Roman" w:eastAsia="Times New Roman" w:hAnsi="Times New Roman" w:cs="Times New Roman"/>
                <w:sz w:val="20"/>
                <w:szCs w:val="20"/>
              </w:rPr>
              <w:t>)</w:t>
            </w:r>
          </w:p>
        </w:tc>
        <w:tc>
          <w:tcPr>
            <w:tcW w:w="1890" w:type="dxa"/>
            <w:tcBorders>
              <w:top w:val="nil"/>
              <w:left w:val="nil"/>
              <w:bottom w:val="nil"/>
              <w:right w:val="nil"/>
            </w:tcBorders>
            <w:shd w:val="clear" w:color="auto" w:fill="auto"/>
            <w:noWrap/>
          </w:tcPr>
          <w:p w14:paraId="633878A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087A3508"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451B985" w14:textId="77777777" w:rsidTr="00F45918">
        <w:trPr>
          <w:trHeight w:val="300"/>
        </w:trPr>
        <w:tc>
          <w:tcPr>
            <w:tcW w:w="3060" w:type="dxa"/>
            <w:vMerge/>
            <w:tcBorders>
              <w:top w:val="nil"/>
              <w:left w:val="nil"/>
              <w:bottom w:val="nil"/>
              <w:right w:val="nil"/>
            </w:tcBorders>
            <w:vAlign w:val="center"/>
          </w:tcPr>
          <w:p w14:paraId="6A32D9D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3BDC644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1100AB3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61B58DF6" w14:textId="095126C0"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890" w:type="dxa"/>
            <w:tcBorders>
              <w:top w:val="nil"/>
              <w:left w:val="nil"/>
              <w:bottom w:val="nil"/>
              <w:right w:val="nil"/>
            </w:tcBorders>
            <w:shd w:val="clear" w:color="auto" w:fill="auto"/>
            <w:noWrap/>
          </w:tcPr>
          <w:p w14:paraId="0D13F18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126B09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23BE128" w14:textId="77777777" w:rsidTr="00F45918">
        <w:trPr>
          <w:trHeight w:val="300"/>
        </w:trPr>
        <w:tc>
          <w:tcPr>
            <w:tcW w:w="3060" w:type="dxa"/>
            <w:vMerge/>
            <w:tcBorders>
              <w:top w:val="nil"/>
              <w:left w:val="nil"/>
              <w:bottom w:val="single" w:sz="4" w:space="0" w:color="auto"/>
              <w:right w:val="nil"/>
            </w:tcBorders>
            <w:vAlign w:val="center"/>
          </w:tcPr>
          <w:p w14:paraId="5E46F84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63AFE19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6D6EF66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54EF1033" w14:textId="3AB0F53E"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(4</w:t>
            </w:r>
            <w:r w:rsidR="006A43AC">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r w:rsidR="006A43AC">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p>
        </w:tc>
        <w:tc>
          <w:tcPr>
            <w:tcW w:w="1890" w:type="dxa"/>
            <w:tcBorders>
              <w:top w:val="nil"/>
              <w:left w:val="nil"/>
              <w:bottom w:val="single" w:sz="4" w:space="0" w:color="auto"/>
              <w:right w:val="nil"/>
            </w:tcBorders>
            <w:shd w:val="clear" w:color="auto" w:fill="auto"/>
            <w:noWrap/>
          </w:tcPr>
          <w:p w14:paraId="724D657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1E3995F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4B0A7C8"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6E3971A1"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2CC90CE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37FFA9B1" w14:textId="325F5F28"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40B2A" w:rsidRPr="0064435C">
              <w:rPr>
                <w:rFonts w:ascii="Times New Roman" w:eastAsia="Times New Roman" w:hAnsi="Times New Roman" w:cs="Times New Roman"/>
                <w:sz w:val="20"/>
                <w:szCs w:val="20"/>
              </w:rPr>
              <w:t>0</w:t>
            </w:r>
          </w:p>
        </w:tc>
        <w:tc>
          <w:tcPr>
            <w:tcW w:w="1890" w:type="dxa"/>
            <w:tcBorders>
              <w:top w:val="single" w:sz="4" w:space="0" w:color="auto"/>
              <w:left w:val="nil"/>
              <w:bottom w:val="nil"/>
              <w:right w:val="nil"/>
            </w:tcBorders>
            <w:shd w:val="clear" w:color="auto" w:fill="auto"/>
            <w:noWrap/>
          </w:tcPr>
          <w:p w14:paraId="661DCD9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206599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2406696" w14:textId="77777777" w:rsidTr="00F45918">
        <w:trPr>
          <w:trHeight w:val="300"/>
        </w:trPr>
        <w:tc>
          <w:tcPr>
            <w:tcW w:w="3780" w:type="dxa"/>
            <w:gridSpan w:val="2"/>
            <w:vMerge/>
            <w:tcBorders>
              <w:top w:val="nil"/>
              <w:left w:val="nil"/>
              <w:bottom w:val="single" w:sz="4" w:space="0" w:color="auto"/>
              <w:right w:val="nil"/>
            </w:tcBorders>
            <w:vAlign w:val="center"/>
          </w:tcPr>
          <w:p w14:paraId="38219C3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7C72CDD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5B504FA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330BC41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56F19D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45AA737" w14:textId="77777777" w:rsidTr="00F45918">
        <w:trPr>
          <w:trHeight w:val="300"/>
        </w:trPr>
        <w:tc>
          <w:tcPr>
            <w:tcW w:w="3060" w:type="dxa"/>
            <w:vMerge w:val="restart"/>
            <w:tcBorders>
              <w:top w:val="single" w:sz="4" w:space="0" w:color="auto"/>
              <w:left w:val="nil"/>
              <w:bottom w:val="nil"/>
              <w:right w:val="nil"/>
            </w:tcBorders>
            <w:shd w:val="clear" w:color="auto" w:fill="auto"/>
          </w:tcPr>
          <w:p w14:paraId="2BAC7BE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Does the facility has a changing room</w:t>
            </w:r>
          </w:p>
        </w:tc>
        <w:tc>
          <w:tcPr>
            <w:tcW w:w="720" w:type="dxa"/>
            <w:vMerge w:val="restart"/>
            <w:tcBorders>
              <w:top w:val="single" w:sz="4" w:space="0" w:color="auto"/>
              <w:left w:val="nil"/>
              <w:bottom w:val="nil"/>
              <w:right w:val="nil"/>
            </w:tcBorders>
            <w:shd w:val="clear" w:color="auto" w:fill="auto"/>
          </w:tcPr>
          <w:p w14:paraId="13195C74"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single" w:sz="4" w:space="0" w:color="auto"/>
              <w:left w:val="nil"/>
              <w:bottom w:val="nil"/>
              <w:right w:val="nil"/>
            </w:tcBorders>
            <w:shd w:val="clear" w:color="auto" w:fill="auto"/>
            <w:noWrap/>
            <w:vAlign w:val="bottom"/>
          </w:tcPr>
          <w:p w14:paraId="4EFC8F54"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4A136467" w14:textId="4912B952"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w:t>
            </w:r>
            <w:r w:rsidR="00101FCD">
              <w:rPr>
                <w:rFonts w:ascii="Times New Roman" w:eastAsia="Times New Roman" w:hAnsi="Times New Roman" w:cs="Times New Roman"/>
                <w:sz w:val="20"/>
                <w:szCs w:val="20"/>
              </w:rPr>
              <w:t>32</w:t>
            </w:r>
          </w:p>
        </w:tc>
        <w:tc>
          <w:tcPr>
            <w:tcW w:w="1890" w:type="dxa"/>
            <w:tcBorders>
              <w:top w:val="single" w:sz="4" w:space="0" w:color="auto"/>
              <w:left w:val="nil"/>
              <w:bottom w:val="nil"/>
              <w:right w:val="nil"/>
            </w:tcBorders>
            <w:shd w:val="clear" w:color="auto" w:fill="auto"/>
            <w:noWrap/>
          </w:tcPr>
          <w:p w14:paraId="64FFA9E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3F2688C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5BD4A3F" w14:textId="77777777" w:rsidTr="00F45918">
        <w:trPr>
          <w:trHeight w:val="330"/>
        </w:trPr>
        <w:tc>
          <w:tcPr>
            <w:tcW w:w="3060" w:type="dxa"/>
            <w:vMerge/>
            <w:tcBorders>
              <w:top w:val="nil"/>
              <w:left w:val="nil"/>
              <w:bottom w:val="nil"/>
              <w:right w:val="nil"/>
            </w:tcBorders>
            <w:vAlign w:val="center"/>
          </w:tcPr>
          <w:p w14:paraId="64CDD02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46B76CF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5DB2E4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48BDDCB" w14:textId="19F00BD2"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(5</w:t>
            </w:r>
            <w:r w:rsidR="006A43AC">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r w:rsidR="006A43AC">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p>
        </w:tc>
        <w:tc>
          <w:tcPr>
            <w:tcW w:w="1890" w:type="dxa"/>
            <w:tcBorders>
              <w:top w:val="nil"/>
              <w:left w:val="nil"/>
              <w:bottom w:val="nil"/>
              <w:right w:val="nil"/>
            </w:tcBorders>
            <w:shd w:val="clear" w:color="auto" w:fill="auto"/>
            <w:noWrap/>
          </w:tcPr>
          <w:p w14:paraId="44C899D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EC20EC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270D33B" w14:textId="77777777" w:rsidTr="00F45918">
        <w:trPr>
          <w:trHeight w:val="300"/>
        </w:trPr>
        <w:tc>
          <w:tcPr>
            <w:tcW w:w="3060" w:type="dxa"/>
            <w:vMerge/>
            <w:tcBorders>
              <w:top w:val="nil"/>
              <w:left w:val="nil"/>
              <w:bottom w:val="nil"/>
              <w:right w:val="nil"/>
            </w:tcBorders>
            <w:vAlign w:val="center"/>
          </w:tcPr>
          <w:p w14:paraId="59D632F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096D4283"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3F9D51D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1596C11" w14:textId="66A37896"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w:t>
            </w:r>
            <w:r w:rsidR="00101FCD">
              <w:rPr>
                <w:rFonts w:ascii="Times New Roman" w:eastAsia="Times New Roman" w:hAnsi="Times New Roman" w:cs="Times New Roman"/>
                <w:sz w:val="20"/>
                <w:szCs w:val="20"/>
              </w:rPr>
              <w:t>28</w:t>
            </w:r>
          </w:p>
        </w:tc>
        <w:tc>
          <w:tcPr>
            <w:tcW w:w="1890" w:type="dxa"/>
            <w:tcBorders>
              <w:top w:val="nil"/>
              <w:left w:val="nil"/>
              <w:bottom w:val="nil"/>
              <w:right w:val="nil"/>
            </w:tcBorders>
            <w:shd w:val="clear" w:color="auto" w:fill="auto"/>
            <w:noWrap/>
          </w:tcPr>
          <w:p w14:paraId="2E937C2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B0FA66F" w14:textId="77777777" w:rsidR="00040B2A" w:rsidRPr="0064435C" w:rsidRDefault="00040B2A" w:rsidP="0064435C">
            <w:pPr>
              <w:spacing w:after="0" w:line="240" w:lineRule="auto"/>
              <w:jc w:val="center"/>
              <w:rPr>
                <w:rFonts w:ascii="Times New Roman" w:eastAsia="Times New Roman" w:hAnsi="Times New Roman" w:cs="Times New Roman"/>
                <w:sz w:val="20"/>
                <w:szCs w:val="20"/>
              </w:rPr>
            </w:pPr>
          </w:p>
        </w:tc>
      </w:tr>
      <w:tr w:rsidR="00040B2A" w:rsidRPr="0064435C" w14:paraId="34FC748C" w14:textId="77777777" w:rsidTr="00F45918">
        <w:trPr>
          <w:trHeight w:val="300"/>
        </w:trPr>
        <w:tc>
          <w:tcPr>
            <w:tcW w:w="3060" w:type="dxa"/>
            <w:vMerge/>
            <w:tcBorders>
              <w:top w:val="nil"/>
              <w:left w:val="nil"/>
              <w:bottom w:val="single" w:sz="4" w:space="0" w:color="auto"/>
              <w:right w:val="nil"/>
            </w:tcBorders>
            <w:vAlign w:val="center"/>
          </w:tcPr>
          <w:p w14:paraId="4D644F4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1C4256A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3801E6F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C060CA3" w14:textId="645CE2E2"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(4</w:t>
            </w:r>
            <w:r w:rsidR="006A43AC">
              <w:rPr>
                <w:rFonts w:ascii="Times New Roman" w:eastAsia="Times New Roman" w:hAnsi="Times New Roman" w:cs="Times New Roman"/>
                <w:sz w:val="20"/>
                <w:szCs w:val="20"/>
              </w:rPr>
              <w:t>6</w:t>
            </w:r>
            <w:r w:rsidRPr="0064435C">
              <w:rPr>
                <w:rFonts w:ascii="Times New Roman" w:eastAsia="Times New Roman" w:hAnsi="Times New Roman" w:cs="Times New Roman"/>
                <w:sz w:val="20"/>
                <w:szCs w:val="20"/>
              </w:rPr>
              <w:t>.</w:t>
            </w:r>
            <w:r w:rsidR="006A43AC">
              <w:rPr>
                <w:rFonts w:ascii="Times New Roman" w:eastAsia="Times New Roman" w:hAnsi="Times New Roman" w:cs="Times New Roman"/>
                <w:sz w:val="20"/>
                <w:szCs w:val="20"/>
              </w:rPr>
              <w:t>7</w:t>
            </w:r>
            <w:r w:rsidRPr="0064435C">
              <w:rPr>
                <w:rFonts w:ascii="Times New Roman" w:eastAsia="Times New Roman" w:hAnsi="Times New Roman" w:cs="Times New Roman"/>
                <w:sz w:val="20"/>
                <w:szCs w:val="20"/>
              </w:rPr>
              <w:t>)</w:t>
            </w:r>
          </w:p>
        </w:tc>
        <w:tc>
          <w:tcPr>
            <w:tcW w:w="1890" w:type="dxa"/>
            <w:tcBorders>
              <w:top w:val="nil"/>
              <w:left w:val="nil"/>
              <w:bottom w:val="single" w:sz="4" w:space="0" w:color="auto"/>
              <w:right w:val="nil"/>
            </w:tcBorders>
            <w:shd w:val="clear" w:color="auto" w:fill="auto"/>
            <w:noWrap/>
          </w:tcPr>
          <w:p w14:paraId="4F1F959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09B9B90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3108C9F"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540FF660" w14:textId="77777777" w:rsidR="00040B2A" w:rsidRPr="0064435C" w:rsidRDefault="00040B2A" w:rsidP="0064435C">
            <w:pPr>
              <w:tabs>
                <w:tab w:val="left" w:pos="2790"/>
              </w:tabs>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r w:rsidRPr="0064435C">
              <w:rPr>
                <w:rFonts w:ascii="Times New Roman" w:eastAsia="Times New Roman" w:hAnsi="Times New Roman" w:cs="Times New Roman"/>
                <w:sz w:val="20"/>
                <w:szCs w:val="20"/>
              </w:rPr>
              <w:tab/>
            </w:r>
          </w:p>
        </w:tc>
        <w:tc>
          <w:tcPr>
            <w:tcW w:w="990" w:type="dxa"/>
            <w:tcBorders>
              <w:top w:val="single" w:sz="4" w:space="0" w:color="auto"/>
              <w:left w:val="nil"/>
              <w:bottom w:val="nil"/>
              <w:right w:val="nil"/>
            </w:tcBorders>
            <w:shd w:val="clear" w:color="auto" w:fill="auto"/>
            <w:noWrap/>
            <w:vAlign w:val="bottom"/>
          </w:tcPr>
          <w:p w14:paraId="036BA0B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530125CE" w14:textId="3E11E9FC"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40B2A" w:rsidRPr="0064435C">
              <w:rPr>
                <w:rFonts w:ascii="Times New Roman" w:eastAsia="Times New Roman" w:hAnsi="Times New Roman" w:cs="Times New Roman"/>
                <w:sz w:val="20"/>
                <w:szCs w:val="20"/>
              </w:rPr>
              <w:t>0</w:t>
            </w:r>
          </w:p>
        </w:tc>
        <w:tc>
          <w:tcPr>
            <w:tcW w:w="1890" w:type="dxa"/>
            <w:tcBorders>
              <w:top w:val="single" w:sz="4" w:space="0" w:color="auto"/>
              <w:left w:val="nil"/>
              <w:bottom w:val="nil"/>
              <w:right w:val="nil"/>
            </w:tcBorders>
            <w:shd w:val="clear" w:color="auto" w:fill="auto"/>
            <w:noWrap/>
          </w:tcPr>
          <w:p w14:paraId="6E1438CF"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18D4496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55582555" w14:textId="77777777" w:rsidTr="00F45918">
        <w:trPr>
          <w:trHeight w:val="269"/>
        </w:trPr>
        <w:tc>
          <w:tcPr>
            <w:tcW w:w="3780" w:type="dxa"/>
            <w:gridSpan w:val="2"/>
            <w:vMerge/>
            <w:tcBorders>
              <w:top w:val="nil"/>
              <w:left w:val="nil"/>
              <w:bottom w:val="single" w:sz="4" w:space="0" w:color="auto"/>
              <w:right w:val="nil"/>
            </w:tcBorders>
            <w:vAlign w:val="center"/>
          </w:tcPr>
          <w:p w14:paraId="4CEF7CF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1A98E07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5E8614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6EE8495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0526E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E44A0AF" w14:textId="77777777" w:rsidTr="00F45918">
        <w:trPr>
          <w:trHeight w:val="300"/>
        </w:trPr>
        <w:tc>
          <w:tcPr>
            <w:tcW w:w="3060" w:type="dxa"/>
            <w:vMerge w:val="restart"/>
            <w:tcBorders>
              <w:top w:val="nil"/>
              <w:left w:val="nil"/>
              <w:bottom w:val="nil"/>
              <w:right w:val="nil"/>
            </w:tcBorders>
            <w:shd w:val="clear" w:color="auto" w:fill="auto"/>
          </w:tcPr>
          <w:p w14:paraId="319D07F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Does the facility has restricted access room</w:t>
            </w:r>
          </w:p>
        </w:tc>
        <w:tc>
          <w:tcPr>
            <w:tcW w:w="720" w:type="dxa"/>
            <w:vMerge w:val="restart"/>
            <w:tcBorders>
              <w:top w:val="nil"/>
              <w:left w:val="nil"/>
              <w:bottom w:val="nil"/>
              <w:right w:val="nil"/>
            </w:tcBorders>
            <w:shd w:val="clear" w:color="auto" w:fill="auto"/>
          </w:tcPr>
          <w:p w14:paraId="70468F20"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5DEDB20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2D312CE" w14:textId="4495FFE7"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890" w:type="dxa"/>
            <w:tcBorders>
              <w:top w:val="nil"/>
              <w:left w:val="nil"/>
              <w:bottom w:val="nil"/>
              <w:right w:val="nil"/>
            </w:tcBorders>
            <w:shd w:val="clear" w:color="auto" w:fill="auto"/>
            <w:noWrap/>
          </w:tcPr>
          <w:p w14:paraId="76852A05"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DAA031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A5CF248" w14:textId="77777777" w:rsidTr="00F45918">
        <w:trPr>
          <w:trHeight w:val="330"/>
        </w:trPr>
        <w:tc>
          <w:tcPr>
            <w:tcW w:w="3060" w:type="dxa"/>
            <w:vMerge/>
            <w:tcBorders>
              <w:top w:val="nil"/>
              <w:left w:val="nil"/>
              <w:bottom w:val="nil"/>
              <w:right w:val="nil"/>
            </w:tcBorders>
            <w:vAlign w:val="center"/>
          </w:tcPr>
          <w:p w14:paraId="19D516A5"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1ED26CD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09A6571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4D67BECF" w14:textId="0CB6F014"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w:t>
            </w:r>
            <w:r w:rsidR="006A43AC">
              <w:rPr>
                <w:rFonts w:ascii="Times New Roman" w:eastAsia="Times New Roman" w:hAnsi="Times New Roman" w:cs="Times New Roman"/>
                <w:sz w:val="20"/>
                <w:szCs w:val="20"/>
              </w:rPr>
              <w:t>6</w:t>
            </w:r>
            <w:r w:rsidRPr="0064435C">
              <w:rPr>
                <w:rFonts w:ascii="Times New Roman" w:eastAsia="Times New Roman" w:hAnsi="Times New Roman" w:cs="Times New Roman"/>
                <w:sz w:val="20"/>
                <w:szCs w:val="20"/>
              </w:rPr>
              <w:t>.</w:t>
            </w:r>
            <w:r w:rsidR="006A43AC">
              <w:rPr>
                <w:rFonts w:ascii="Times New Roman" w:eastAsia="Times New Roman" w:hAnsi="Times New Roman" w:cs="Times New Roman"/>
                <w:sz w:val="20"/>
                <w:szCs w:val="20"/>
              </w:rPr>
              <w:t>7</w:t>
            </w:r>
            <w:r w:rsidRPr="0064435C">
              <w:rPr>
                <w:rFonts w:ascii="Times New Roman" w:eastAsia="Times New Roman" w:hAnsi="Times New Roman" w:cs="Times New Roman"/>
                <w:sz w:val="20"/>
                <w:szCs w:val="20"/>
              </w:rPr>
              <w:t>)</w:t>
            </w:r>
          </w:p>
        </w:tc>
        <w:tc>
          <w:tcPr>
            <w:tcW w:w="1890" w:type="dxa"/>
            <w:tcBorders>
              <w:top w:val="nil"/>
              <w:left w:val="nil"/>
              <w:bottom w:val="nil"/>
              <w:right w:val="nil"/>
            </w:tcBorders>
            <w:shd w:val="clear" w:color="auto" w:fill="auto"/>
            <w:noWrap/>
          </w:tcPr>
          <w:p w14:paraId="200FE08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1C260A1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58F97ED" w14:textId="77777777" w:rsidTr="00F45918">
        <w:trPr>
          <w:trHeight w:val="300"/>
        </w:trPr>
        <w:tc>
          <w:tcPr>
            <w:tcW w:w="3060" w:type="dxa"/>
            <w:vMerge/>
            <w:tcBorders>
              <w:top w:val="nil"/>
              <w:left w:val="nil"/>
              <w:bottom w:val="nil"/>
              <w:right w:val="nil"/>
            </w:tcBorders>
            <w:vAlign w:val="center"/>
          </w:tcPr>
          <w:p w14:paraId="5AC7B8A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3B02D7B9"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771AA8DF"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54CD7CF4" w14:textId="4D910439"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1890" w:type="dxa"/>
            <w:tcBorders>
              <w:top w:val="nil"/>
              <w:left w:val="nil"/>
              <w:bottom w:val="nil"/>
              <w:right w:val="nil"/>
            </w:tcBorders>
            <w:shd w:val="clear" w:color="auto" w:fill="auto"/>
            <w:noWrap/>
          </w:tcPr>
          <w:p w14:paraId="6A3F85E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220143B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EDBC0BE" w14:textId="77777777" w:rsidTr="00F45918">
        <w:trPr>
          <w:trHeight w:val="300"/>
        </w:trPr>
        <w:tc>
          <w:tcPr>
            <w:tcW w:w="3060" w:type="dxa"/>
            <w:vMerge/>
            <w:tcBorders>
              <w:top w:val="nil"/>
              <w:left w:val="nil"/>
              <w:bottom w:val="single" w:sz="4" w:space="0" w:color="auto"/>
              <w:right w:val="nil"/>
            </w:tcBorders>
            <w:vAlign w:val="center"/>
          </w:tcPr>
          <w:p w14:paraId="10C42DC7"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511CD42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5A02CF9A"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8E32A14" w14:textId="4334D8EC"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w:t>
            </w:r>
            <w:r w:rsidR="00113A9B">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r w:rsidR="00113A9B">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p>
        </w:tc>
        <w:tc>
          <w:tcPr>
            <w:tcW w:w="1890" w:type="dxa"/>
            <w:tcBorders>
              <w:top w:val="nil"/>
              <w:left w:val="nil"/>
              <w:bottom w:val="single" w:sz="4" w:space="0" w:color="auto"/>
              <w:right w:val="nil"/>
            </w:tcBorders>
            <w:shd w:val="clear" w:color="auto" w:fill="auto"/>
            <w:noWrap/>
          </w:tcPr>
          <w:p w14:paraId="7DD200A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7C6FFA2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3CBEE468"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7F7E237E"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25249D5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08B43912" w14:textId="7CCF0729"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40B2A" w:rsidRPr="0064435C">
              <w:rPr>
                <w:rFonts w:ascii="Times New Roman" w:eastAsia="Times New Roman" w:hAnsi="Times New Roman" w:cs="Times New Roman"/>
                <w:sz w:val="20"/>
                <w:szCs w:val="20"/>
              </w:rPr>
              <w:t>0</w:t>
            </w:r>
          </w:p>
        </w:tc>
        <w:tc>
          <w:tcPr>
            <w:tcW w:w="1890" w:type="dxa"/>
            <w:tcBorders>
              <w:top w:val="single" w:sz="4" w:space="0" w:color="auto"/>
              <w:left w:val="nil"/>
              <w:bottom w:val="nil"/>
              <w:right w:val="nil"/>
            </w:tcBorders>
            <w:shd w:val="clear" w:color="auto" w:fill="auto"/>
            <w:noWrap/>
          </w:tcPr>
          <w:p w14:paraId="04FE18B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23061E2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43A4AA5" w14:textId="77777777" w:rsidTr="00F45918">
        <w:trPr>
          <w:trHeight w:val="300"/>
        </w:trPr>
        <w:tc>
          <w:tcPr>
            <w:tcW w:w="3780" w:type="dxa"/>
            <w:gridSpan w:val="2"/>
            <w:vMerge/>
            <w:tcBorders>
              <w:top w:val="nil"/>
              <w:left w:val="nil"/>
              <w:bottom w:val="single" w:sz="4" w:space="0" w:color="auto"/>
              <w:right w:val="nil"/>
            </w:tcBorders>
            <w:vAlign w:val="center"/>
          </w:tcPr>
          <w:p w14:paraId="024D2C6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65ACE48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34C7CD9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7027BDD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3FAB286A"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314D4C4" w14:textId="77777777" w:rsidTr="00F45918">
        <w:trPr>
          <w:trHeight w:val="300"/>
        </w:trPr>
        <w:tc>
          <w:tcPr>
            <w:tcW w:w="3060" w:type="dxa"/>
            <w:vMerge w:val="restart"/>
            <w:tcBorders>
              <w:top w:val="single" w:sz="4" w:space="0" w:color="auto"/>
              <w:left w:val="nil"/>
              <w:bottom w:val="nil"/>
              <w:right w:val="nil"/>
            </w:tcBorders>
            <w:shd w:val="clear" w:color="auto" w:fill="auto"/>
          </w:tcPr>
          <w:p w14:paraId="6B4E5123"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Does the facility has soap for hand washing</w:t>
            </w:r>
          </w:p>
        </w:tc>
        <w:tc>
          <w:tcPr>
            <w:tcW w:w="720" w:type="dxa"/>
            <w:vMerge w:val="restart"/>
            <w:tcBorders>
              <w:top w:val="single" w:sz="4" w:space="0" w:color="auto"/>
              <w:left w:val="nil"/>
              <w:bottom w:val="nil"/>
              <w:right w:val="nil"/>
            </w:tcBorders>
            <w:shd w:val="clear" w:color="auto" w:fill="auto"/>
          </w:tcPr>
          <w:p w14:paraId="368BAA92"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single" w:sz="4" w:space="0" w:color="auto"/>
              <w:left w:val="nil"/>
              <w:bottom w:val="nil"/>
              <w:right w:val="nil"/>
            </w:tcBorders>
            <w:shd w:val="clear" w:color="auto" w:fill="auto"/>
            <w:noWrap/>
            <w:vAlign w:val="bottom"/>
          </w:tcPr>
          <w:p w14:paraId="271B6A73"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61CF7539" w14:textId="55B6C1AA"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90" w:type="dxa"/>
            <w:tcBorders>
              <w:top w:val="single" w:sz="4" w:space="0" w:color="auto"/>
              <w:left w:val="nil"/>
              <w:bottom w:val="nil"/>
              <w:right w:val="nil"/>
            </w:tcBorders>
            <w:shd w:val="clear" w:color="auto" w:fill="auto"/>
            <w:noWrap/>
          </w:tcPr>
          <w:p w14:paraId="6ED0F56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6164621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C9238AB" w14:textId="77777777" w:rsidTr="00F45918">
        <w:trPr>
          <w:trHeight w:val="330"/>
        </w:trPr>
        <w:tc>
          <w:tcPr>
            <w:tcW w:w="3060" w:type="dxa"/>
            <w:vMerge/>
            <w:tcBorders>
              <w:top w:val="nil"/>
              <w:left w:val="nil"/>
              <w:bottom w:val="nil"/>
              <w:right w:val="nil"/>
            </w:tcBorders>
            <w:vAlign w:val="center"/>
          </w:tcPr>
          <w:p w14:paraId="3133421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167A380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69C3502F"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4E80267" w14:textId="7C7933AE"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w:t>
            </w:r>
            <w:r w:rsidR="00113A9B">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r w:rsidR="00113A9B">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p>
        </w:tc>
        <w:tc>
          <w:tcPr>
            <w:tcW w:w="1890" w:type="dxa"/>
            <w:tcBorders>
              <w:top w:val="nil"/>
              <w:left w:val="nil"/>
              <w:bottom w:val="nil"/>
              <w:right w:val="nil"/>
            </w:tcBorders>
            <w:shd w:val="clear" w:color="auto" w:fill="auto"/>
            <w:noWrap/>
          </w:tcPr>
          <w:p w14:paraId="53B0EF6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45DD0EE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4E4B71EB" w14:textId="77777777" w:rsidTr="00F45918">
        <w:trPr>
          <w:trHeight w:val="300"/>
        </w:trPr>
        <w:tc>
          <w:tcPr>
            <w:tcW w:w="3060" w:type="dxa"/>
            <w:vMerge/>
            <w:tcBorders>
              <w:top w:val="nil"/>
              <w:left w:val="nil"/>
              <w:bottom w:val="nil"/>
              <w:right w:val="nil"/>
            </w:tcBorders>
            <w:vAlign w:val="center"/>
          </w:tcPr>
          <w:p w14:paraId="2094D62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08E894C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5DA12EE6"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0B9110C3" w14:textId="7E3F457C" w:rsidR="00040B2A" w:rsidRPr="0064435C" w:rsidRDefault="00040B2A" w:rsidP="0064435C">
            <w:pPr>
              <w:spacing w:after="0" w:line="240" w:lineRule="auto"/>
              <w:jc w:val="center"/>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 xml:space="preserve">              </w:t>
            </w:r>
            <w:r w:rsidR="00101FCD">
              <w:rPr>
                <w:rFonts w:ascii="Times New Roman" w:eastAsia="Times New Roman" w:hAnsi="Times New Roman" w:cs="Times New Roman"/>
                <w:sz w:val="20"/>
                <w:szCs w:val="20"/>
              </w:rPr>
              <w:t>40</w:t>
            </w:r>
          </w:p>
        </w:tc>
        <w:tc>
          <w:tcPr>
            <w:tcW w:w="1890" w:type="dxa"/>
            <w:tcBorders>
              <w:top w:val="nil"/>
              <w:left w:val="nil"/>
              <w:bottom w:val="nil"/>
              <w:right w:val="nil"/>
            </w:tcBorders>
            <w:shd w:val="clear" w:color="auto" w:fill="auto"/>
            <w:noWrap/>
          </w:tcPr>
          <w:p w14:paraId="573CCF3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52E5A082"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002EA809" w14:textId="77777777" w:rsidTr="00F45918">
        <w:trPr>
          <w:trHeight w:val="300"/>
        </w:trPr>
        <w:tc>
          <w:tcPr>
            <w:tcW w:w="3060" w:type="dxa"/>
            <w:vMerge/>
            <w:tcBorders>
              <w:top w:val="nil"/>
              <w:left w:val="nil"/>
              <w:bottom w:val="single" w:sz="4" w:space="0" w:color="auto"/>
              <w:right w:val="nil"/>
            </w:tcBorders>
            <w:vAlign w:val="center"/>
          </w:tcPr>
          <w:p w14:paraId="3F5E244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19A2A4D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0F99A46B"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14456315" w14:textId="3B236C96"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w:t>
            </w:r>
            <w:r w:rsidR="00113A9B">
              <w:rPr>
                <w:rFonts w:ascii="Times New Roman" w:eastAsia="Times New Roman" w:hAnsi="Times New Roman" w:cs="Times New Roman"/>
                <w:sz w:val="20"/>
                <w:szCs w:val="20"/>
              </w:rPr>
              <w:t>6</w:t>
            </w:r>
            <w:r w:rsidRPr="0064435C">
              <w:rPr>
                <w:rFonts w:ascii="Times New Roman" w:eastAsia="Times New Roman" w:hAnsi="Times New Roman" w:cs="Times New Roman"/>
                <w:sz w:val="20"/>
                <w:szCs w:val="20"/>
              </w:rPr>
              <w:t>.</w:t>
            </w:r>
            <w:r w:rsidR="00113A9B">
              <w:rPr>
                <w:rFonts w:ascii="Times New Roman" w:eastAsia="Times New Roman" w:hAnsi="Times New Roman" w:cs="Times New Roman"/>
                <w:sz w:val="20"/>
                <w:szCs w:val="20"/>
              </w:rPr>
              <w:t>7</w:t>
            </w:r>
            <w:r w:rsidRPr="0064435C">
              <w:rPr>
                <w:rFonts w:ascii="Times New Roman" w:eastAsia="Times New Roman" w:hAnsi="Times New Roman" w:cs="Times New Roman"/>
                <w:sz w:val="20"/>
                <w:szCs w:val="20"/>
              </w:rPr>
              <w:t>)</w:t>
            </w:r>
          </w:p>
        </w:tc>
        <w:tc>
          <w:tcPr>
            <w:tcW w:w="1890" w:type="dxa"/>
            <w:tcBorders>
              <w:top w:val="nil"/>
              <w:left w:val="nil"/>
              <w:bottom w:val="single" w:sz="4" w:space="0" w:color="auto"/>
              <w:right w:val="nil"/>
            </w:tcBorders>
            <w:shd w:val="clear" w:color="auto" w:fill="auto"/>
            <w:noWrap/>
          </w:tcPr>
          <w:p w14:paraId="44F6D7AC"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4CBCC06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3BDEC457" w14:textId="77777777" w:rsidTr="00F45918">
        <w:trPr>
          <w:trHeight w:val="300"/>
        </w:trPr>
        <w:tc>
          <w:tcPr>
            <w:tcW w:w="3780" w:type="dxa"/>
            <w:gridSpan w:val="2"/>
            <w:vMerge w:val="restart"/>
            <w:tcBorders>
              <w:top w:val="single" w:sz="4" w:space="0" w:color="auto"/>
              <w:left w:val="nil"/>
              <w:bottom w:val="nil"/>
              <w:right w:val="nil"/>
            </w:tcBorders>
            <w:shd w:val="clear" w:color="auto" w:fill="auto"/>
          </w:tcPr>
          <w:p w14:paraId="18F1089C"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single" w:sz="4" w:space="0" w:color="auto"/>
              <w:left w:val="nil"/>
              <w:bottom w:val="nil"/>
              <w:right w:val="nil"/>
            </w:tcBorders>
            <w:shd w:val="clear" w:color="auto" w:fill="auto"/>
            <w:noWrap/>
            <w:vAlign w:val="bottom"/>
          </w:tcPr>
          <w:p w14:paraId="71E40A0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tcPr>
          <w:p w14:paraId="5460E5EB" w14:textId="6B6AB2AD"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040B2A" w:rsidRPr="0064435C">
              <w:rPr>
                <w:rFonts w:ascii="Times New Roman" w:eastAsia="Times New Roman" w:hAnsi="Times New Roman" w:cs="Times New Roman"/>
                <w:sz w:val="20"/>
                <w:szCs w:val="20"/>
              </w:rPr>
              <w:t>0</w:t>
            </w:r>
          </w:p>
        </w:tc>
        <w:tc>
          <w:tcPr>
            <w:tcW w:w="1890" w:type="dxa"/>
            <w:tcBorders>
              <w:top w:val="single" w:sz="4" w:space="0" w:color="auto"/>
              <w:left w:val="nil"/>
              <w:bottom w:val="nil"/>
              <w:right w:val="nil"/>
            </w:tcBorders>
            <w:shd w:val="clear" w:color="auto" w:fill="auto"/>
            <w:noWrap/>
          </w:tcPr>
          <w:p w14:paraId="246149B4"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360" w:type="dxa"/>
            <w:tcBorders>
              <w:top w:val="single" w:sz="4" w:space="0" w:color="auto"/>
              <w:left w:val="nil"/>
              <w:bottom w:val="nil"/>
              <w:right w:val="nil"/>
            </w:tcBorders>
            <w:shd w:val="clear" w:color="auto" w:fill="auto"/>
            <w:noWrap/>
          </w:tcPr>
          <w:p w14:paraId="4355565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3B85621" w14:textId="77777777" w:rsidTr="00F45918">
        <w:trPr>
          <w:trHeight w:val="300"/>
        </w:trPr>
        <w:tc>
          <w:tcPr>
            <w:tcW w:w="3780" w:type="dxa"/>
            <w:gridSpan w:val="2"/>
            <w:vMerge/>
            <w:tcBorders>
              <w:top w:val="nil"/>
              <w:left w:val="nil"/>
              <w:bottom w:val="single" w:sz="4" w:space="0" w:color="auto"/>
              <w:right w:val="nil"/>
            </w:tcBorders>
            <w:vAlign w:val="center"/>
          </w:tcPr>
          <w:p w14:paraId="6C1F0AEE"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7DF337AE"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6AC0BB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414A4EE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5AC21BF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8D4005D" w14:textId="77777777" w:rsidTr="00F45918">
        <w:trPr>
          <w:trHeight w:val="300"/>
        </w:trPr>
        <w:tc>
          <w:tcPr>
            <w:tcW w:w="3060" w:type="dxa"/>
            <w:vMerge w:val="restart"/>
            <w:tcBorders>
              <w:top w:val="nil"/>
              <w:left w:val="nil"/>
              <w:bottom w:val="nil"/>
              <w:right w:val="nil"/>
            </w:tcBorders>
            <w:shd w:val="clear" w:color="auto" w:fill="auto"/>
          </w:tcPr>
          <w:p w14:paraId="31CD2A0C"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Is wash hand basin available in the facility</w:t>
            </w:r>
          </w:p>
        </w:tc>
        <w:tc>
          <w:tcPr>
            <w:tcW w:w="720" w:type="dxa"/>
            <w:vMerge w:val="restart"/>
            <w:tcBorders>
              <w:top w:val="nil"/>
              <w:left w:val="nil"/>
              <w:bottom w:val="nil"/>
              <w:right w:val="nil"/>
            </w:tcBorders>
            <w:shd w:val="clear" w:color="auto" w:fill="auto"/>
          </w:tcPr>
          <w:p w14:paraId="26D2E414"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Yes</w:t>
            </w:r>
          </w:p>
        </w:tc>
        <w:tc>
          <w:tcPr>
            <w:tcW w:w="990" w:type="dxa"/>
            <w:tcBorders>
              <w:top w:val="nil"/>
              <w:left w:val="nil"/>
              <w:bottom w:val="nil"/>
              <w:right w:val="nil"/>
            </w:tcBorders>
            <w:shd w:val="clear" w:color="auto" w:fill="auto"/>
            <w:noWrap/>
            <w:vAlign w:val="bottom"/>
          </w:tcPr>
          <w:p w14:paraId="0384A55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12C6C3EF" w14:textId="23F9698A"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890" w:type="dxa"/>
            <w:tcBorders>
              <w:top w:val="nil"/>
              <w:left w:val="nil"/>
              <w:bottom w:val="nil"/>
              <w:right w:val="nil"/>
            </w:tcBorders>
            <w:shd w:val="clear" w:color="auto" w:fill="auto"/>
            <w:noWrap/>
          </w:tcPr>
          <w:p w14:paraId="6E57617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2942200B"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62B88A25" w14:textId="77777777" w:rsidTr="00F45918">
        <w:trPr>
          <w:trHeight w:val="330"/>
        </w:trPr>
        <w:tc>
          <w:tcPr>
            <w:tcW w:w="3060" w:type="dxa"/>
            <w:vMerge/>
            <w:tcBorders>
              <w:top w:val="nil"/>
              <w:left w:val="nil"/>
              <w:bottom w:val="nil"/>
              <w:right w:val="nil"/>
            </w:tcBorders>
            <w:vAlign w:val="center"/>
          </w:tcPr>
          <w:p w14:paraId="281EDCB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nil"/>
              <w:right w:val="nil"/>
            </w:tcBorders>
            <w:vAlign w:val="center"/>
          </w:tcPr>
          <w:p w14:paraId="4306CFD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tcPr>
          <w:p w14:paraId="775F759D"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24300F6F" w14:textId="4F8D132D"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(3</w:t>
            </w:r>
            <w:r w:rsidR="00113A9B">
              <w:rPr>
                <w:rFonts w:ascii="Times New Roman" w:eastAsia="Times New Roman" w:hAnsi="Times New Roman" w:cs="Times New Roman"/>
                <w:sz w:val="20"/>
                <w:szCs w:val="20"/>
              </w:rPr>
              <w:t>8</w:t>
            </w:r>
            <w:r w:rsidRPr="0064435C">
              <w:rPr>
                <w:rFonts w:ascii="Times New Roman" w:eastAsia="Times New Roman" w:hAnsi="Times New Roman" w:cs="Times New Roman"/>
                <w:sz w:val="20"/>
                <w:szCs w:val="20"/>
              </w:rPr>
              <w:t>.</w:t>
            </w:r>
            <w:r w:rsidR="00113A9B">
              <w:rPr>
                <w:rFonts w:ascii="Times New Roman" w:eastAsia="Times New Roman" w:hAnsi="Times New Roman" w:cs="Times New Roman"/>
                <w:sz w:val="20"/>
                <w:szCs w:val="20"/>
              </w:rPr>
              <w:t>3</w:t>
            </w:r>
            <w:r w:rsidRPr="0064435C">
              <w:rPr>
                <w:rFonts w:ascii="Times New Roman" w:eastAsia="Times New Roman" w:hAnsi="Times New Roman" w:cs="Times New Roman"/>
                <w:sz w:val="20"/>
                <w:szCs w:val="20"/>
              </w:rPr>
              <w:t>)</w:t>
            </w:r>
          </w:p>
        </w:tc>
        <w:tc>
          <w:tcPr>
            <w:tcW w:w="1890" w:type="dxa"/>
            <w:tcBorders>
              <w:top w:val="nil"/>
              <w:left w:val="nil"/>
              <w:bottom w:val="nil"/>
              <w:right w:val="nil"/>
            </w:tcBorders>
            <w:shd w:val="clear" w:color="auto" w:fill="auto"/>
            <w:noWrap/>
          </w:tcPr>
          <w:p w14:paraId="62CCD17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68DA324"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27DBFEC" w14:textId="77777777" w:rsidTr="00F45918">
        <w:trPr>
          <w:trHeight w:val="300"/>
        </w:trPr>
        <w:tc>
          <w:tcPr>
            <w:tcW w:w="3060" w:type="dxa"/>
            <w:vMerge/>
            <w:tcBorders>
              <w:top w:val="nil"/>
              <w:left w:val="nil"/>
              <w:bottom w:val="nil"/>
              <w:right w:val="nil"/>
            </w:tcBorders>
            <w:vAlign w:val="center"/>
          </w:tcPr>
          <w:p w14:paraId="5C98A720"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val="restart"/>
            <w:tcBorders>
              <w:top w:val="nil"/>
              <w:left w:val="nil"/>
              <w:bottom w:val="nil"/>
              <w:right w:val="nil"/>
            </w:tcBorders>
            <w:shd w:val="clear" w:color="auto" w:fill="auto"/>
          </w:tcPr>
          <w:p w14:paraId="67504FDD"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No</w:t>
            </w:r>
          </w:p>
        </w:tc>
        <w:tc>
          <w:tcPr>
            <w:tcW w:w="990" w:type="dxa"/>
            <w:tcBorders>
              <w:top w:val="nil"/>
              <w:left w:val="nil"/>
              <w:bottom w:val="nil"/>
              <w:right w:val="nil"/>
            </w:tcBorders>
            <w:shd w:val="clear" w:color="auto" w:fill="auto"/>
            <w:noWrap/>
            <w:vAlign w:val="bottom"/>
          </w:tcPr>
          <w:p w14:paraId="0F14B7F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28E1462F" w14:textId="3EF2A7C8"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1890" w:type="dxa"/>
            <w:tcBorders>
              <w:top w:val="nil"/>
              <w:left w:val="nil"/>
              <w:bottom w:val="nil"/>
              <w:right w:val="nil"/>
            </w:tcBorders>
            <w:shd w:val="clear" w:color="auto" w:fill="auto"/>
            <w:noWrap/>
          </w:tcPr>
          <w:p w14:paraId="654E444D"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069F25E7"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FBBE01A" w14:textId="77777777" w:rsidTr="00F45918">
        <w:trPr>
          <w:trHeight w:val="1092"/>
        </w:trPr>
        <w:tc>
          <w:tcPr>
            <w:tcW w:w="3060" w:type="dxa"/>
            <w:vMerge/>
            <w:tcBorders>
              <w:top w:val="nil"/>
              <w:left w:val="nil"/>
              <w:bottom w:val="single" w:sz="4" w:space="0" w:color="auto"/>
              <w:right w:val="nil"/>
            </w:tcBorders>
            <w:vAlign w:val="center"/>
          </w:tcPr>
          <w:p w14:paraId="4D3892A1"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720" w:type="dxa"/>
            <w:vMerge/>
            <w:tcBorders>
              <w:top w:val="nil"/>
              <w:left w:val="nil"/>
              <w:bottom w:val="single" w:sz="4" w:space="0" w:color="auto"/>
              <w:right w:val="nil"/>
            </w:tcBorders>
            <w:vAlign w:val="center"/>
          </w:tcPr>
          <w:p w14:paraId="0E5E18C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4AE998E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E9AE2F9" w14:textId="76A6473D"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(6</w:t>
            </w:r>
            <w:r w:rsidR="00113A9B">
              <w:rPr>
                <w:rFonts w:ascii="Times New Roman" w:eastAsia="Times New Roman" w:hAnsi="Times New Roman" w:cs="Times New Roman"/>
                <w:sz w:val="20"/>
                <w:szCs w:val="20"/>
              </w:rPr>
              <w:t>1</w:t>
            </w:r>
            <w:r w:rsidRPr="0064435C">
              <w:rPr>
                <w:rFonts w:ascii="Times New Roman" w:eastAsia="Times New Roman" w:hAnsi="Times New Roman" w:cs="Times New Roman"/>
                <w:sz w:val="20"/>
                <w:szCs w:val="20"/>
              </w:rPr>
              <w:t>.</w:t>
            </w:r>
            <w:r w:rsidR="00113A9B">
              <w:rPr>
                <w:rFonts w:ascii="Times New Roman" w:eastAsia="Times New Roman" w:hAnsi="Times New Roman" w:cs="Times New Roman"/>
                <w:sz w:val="20"/>
                <w:szCs w:val="20"/>
              </w:rPr>
              <w:t>7</w:t>
            </w:r>
            <w:r w:rsidRPr="0064435C">
              <w:rPr>
                <w:rFonts w:ascii="Times New Roman" w:eastAsia="Times New Roman" w:hAnsi="Times New Roman" w:cs="Times New Roman"/>
                <w:sz w:val="20"/>
                <w:szCs w:val="20"/>
              </w:rPr>
              <w:t>)</w:t>
            </w:r>
          </w:p>
        </w:tc>
        <w:tc>
          <w:tcPr>
            <w:tcW w:w="1890" w:type="dxa"/>
            <w:tcBorders>
              <w:top w:val="nil"/>
              <w:left w:val="nil"/>
              <w:bottom w:val="single" w:sz="4" w:space="0" w:color="auto"/>
              <w:right w:val="nil"/>
            </w:tcBorders>
            <w:shd w:val="clear" w:color="auto" w:fill="auto"/>
            <w:noWrap/>
          </w:tcPr>
          <w:p w14:paraId="17027899"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54D94F16"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7ADE1407" w14:textId="77777777" w:rsidTr="00F45918">
        <w:trPr>
          <w:trHeight w:val="300"/>
        </w:trPr>
        <w:tc>
          <w:tcPr>
            <w:tcW w:w="3780" w:type="dxa"/>
            <w:gridSpan w:val="2"/>
            <w:vMerge w:val="restart"/>
            <w:tcBorders>
              <w:top w:val="nil"/>
              <w:left w:val="nil"/>
              <w:bottom w:val="nil"/>
              <w:right w:val="nil"/>
            </w:tcBorders>
            <w:shd w:val="clear" w:color="auto" w:fill="auto"/>
          </w:tcPr>
          <w:p w14:paraId="55910881" w14:textId="77777777" w:rsidR="00040B2A" w:rsidRPr="0064435C" w:rsidRDefault="00040B2A" w:rsidP="0064435C">
            <w:pPr>
              <w:spacing w:after="0" w:line="240" w:lineRule="auto"/>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Total</w:t>
            </w:r>
          </w:p>
        </w:tc>
        <w:tc>
          <w:tcPr>
            <w:tcW w:w="990" w:type="dxa"/>
            <w:tcBorders>
              <w:top w:val="nil"/>
              <w:left w:val="nil"/>
              <w:bottom w:val="nil"/>
              <w:right w:val="nil"/>
            </w:tcBorders>
            <w:shd w:val="clear" w:color="auto" w:fill="auto"/>
            <w:noWrap/>
            <w:vAlign w:val="bottom"/>
          </w:tcPr>
          <w:p w14:paraId="38002C82"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tcPr>
          <w:p w14:paraId="79B8436D" w14:textId="3C6604F5" w:rsidR="00040B2A" w:rsidRPr="0064435C" w:rsidRDefault="00101FCD" w:rsidP="0064435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890" w:type="dxa"/>
            <w:tcBorders>
              <w:top w:val="nil"/>
              <w:left w:val="nil"/>
              <w:bottom w:val="nil"/>
              <w:right w:val="nil"/>
            </w:tcBorders>
            <w:shd w:val="clear" w:color="auto" w:fill="auto"/>
            <w:noWrap/>
          </w:tcPr>
          <w:p w14:paraId="2CFFA263"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nil"/>
              <w:right w:val="nil"/>
            </w:tcBorders>
            <w:shd w:val="clear" w:color="auto" w:fill="auto"/>
            <w:noWrap/>
          </w:tcPr>
          <w:p w14:paraId="6605781E"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r w:rsidR="00040B2A" w:rsidRPr="0064435C" w14:paraId="271B5AB2" w14:textId="77777777" w:rsidTr="00F45918">
        <w:trPr>
          <w:trHeight w:val="300"/>
        </w:trPr>
        <w:tc>
          <w:tcPr>
            <w:tcW w:w="3780" w:type="dxa"/>
            <w:gridSpan w:val="2"/>
            <w:vMerge/>
            <w:tcBorders>
              <w:top w:val="nil"/>
              <w:left w:val="nil"/>
              <w:bottom w:val="single" w:sz="4" w:space="0" w:color="auto"/>
              <w:right w:val="nil"/>
            </w:tcBorders>
            <w:vAlign w:val="center"/>
          </w:tcPr>
          <w:p w14:paraId="34B3376C"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990" w:type="dxa"/>
            <w:tcBorders>
              <w:top w:val="nil"/>
              <w:left w:val="nil"/>
              <w:bottom w:val="single" w:sz="4" w:space="0" w:color="auto"/>
              <w:right w:val="nil"/>
            </w:tcBorders>
            <w:shd w:val="clear" w:color="auto" w:fill="auto"/>
            <w:noWrap/>
            <w:vAlign w:val="bottom"/>
          </w:tcPr>
          <w:p w14:paraId="5A61ECD8" w14:textId="77777777" w:rsidR="00040B2A" w:rsidRPr="0064435C" w:rsidRDefault="00040B2A" w:rsidP="0064435C">
            <w:pPr>
              <w:spacing w:after="0" w:line="240" w:lineRule="auto"/>
              <w:rPr>
                <w:rFonts w:ascii="Times New Roman" w:eastAsia="Times New Roman" w:hAnsi="Times New Roman" w:cs="Times New Roman"/>
                <w:sz w:val="20"/>
                <w:szCs w:val="20"/>
              </w:rPr>
            </w:pPr>
          </w:p>
        </w:tc>
        <w:tc>
          <w:tcPr>
            <w:tcW w:w="1440" w:type="dxa"/>
            <w:tcBorders>
              <w:top w:val="nil"/>
              <w:left w:val="nil"/>
              <w:bottom w:val="single" w:sz="4" w:space="0" w:color="auto"/>
              <w:right w:val="nil"/>
            </w:tcBorders>
            <w:shd w:val="clear" w:color="auto" w:fill="auto"/>
            <w:noWrap/>
          </w:tcPr>
          <w:p w14:paraId="79C806A9"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r w:rsidRPr="0064435C">
              <w:rPr>
                <w:rFonts w:ascii="Times New Roman" w:eastAsia="Times New Roman" w:hAnsi="Times New Roman" w:cs="Times New Roman"/>
                <w:sz w:val="20"/>
                <w:szCs w:val="20"/>
              </w:rPr>
              <w:t>100.0)</w:t>
            </w:r>
          </w:p>
        </w:tc>
        <w:tc>
          <w:tcPr>
            <w:tcW w:w="1890" w:type="dxa"/>
            <w:tcBorders>
              <w:top w:val="nil"/>
              <w:left w:val="nil"/>
              <w:bottom w:val="single" w:sz="4" w:space="0" w:color="auto"/>
              <w:right w:val="nil"/>
            </w:tcBorders>
            <w:shd w:val="clear" w:color="auto" w:fill="auto"/>
            <w:noWrap/>
          </w:tcPr>
          <w:p w14:paraId="09B48CB1"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c>
          <w:tcPr>
            <w:tcW w:w="360" w:type="dxa"/>
            <w:tcBorders>
              <w:top w:val="nil"/>
              <w:left w:val="nil"/>
              <w:bottom w:val="single" w:sz="4" w:space="0" w:color="auto"/>
              <w:right w:val="nil"/>
            </w:tcBorders>
            <w:shd w:val="clear" w:color="auto" w:fill="auto"/>
            <w:noWrap/>
          </w:tcPr>
          <w:p w14:paraId="6E860930" w14:textId="77777777" w:rsidR="00040B2A" w:rsidRPr="0064435C" w:rsidRDefault="00040B2A" w:rsidP="0064435C">
            <w:pPr>
              <w:spacing w:after="0" w:line="240" w:lineRule="auto"/>
              <w:jc w:val="right"/>
              <w:rPr>
                <w:rFonts w:ascii="Times New Roman" w:eastAsia="Times New Roman" w:hAnsi="Times New Roman" w:cs="Times New Roman"/>
                <w:sz w:val="20"/>
                <w:szCs w:val="20"/>
              </w:rPr>
            </w:pPr>
          </w:p>
        </w:tc>
      </w:tr>
    </w:tbl>
    <w:p w14:paraId="7F3AFA5B" w14:textId="77777777" w:rsidR="0064435C" w:rsidRDefault="0064435C" w:rsidP="00040B2A">
      <w:pPr>
        <w:spacing w:line="240" w:lineRule="auto"/>
        <w:jc w:val="both"/>
        <w:rPr>
          <w:rFonts w:ascii="Times New Roman" w:hAnsi="Times New Roman" w:cs="Times New Roman"/>
          <w:b/>
          <w:sz w:val="24"/>
          <w:szCs w:val="24"/>
        </w:rPr>
      </w:pPr>
    </w:p>
    <w:p w14:paraId="14A36D79" w14:textId="77777777" w:rsidR="00040B2A" w:rsidRDefault="0064435C" w:rsidP="00040B2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040B2A">
        <w:rPr>
          <w:rFonts w:ascii="Times New Roman" w:hAnsi="Times New Roman" w:cs="Times New Roman"/>
          <w:b/>
          <w:sz w:val="24"/>
          <w:szCs w:val="24"/>
        </w:rPr>
        <w:t xml:space="preserve">3b: Observational Checklist of Presence and Practice of Infectious and Prevention Control (IPC) measures </w:t>
      </w:r>
    </w:p>
    <w:tbl>
      <w:tblPr>
        <w:tblW w:w="7756" w:type="dxa"/>
        <w:tblInd w:w="92" w:type="dxa"/>
        <w:tblLook w:val="04A0" w:firstRow="1" w:lastRow="0" w:firstColumn="1" w:lastColumn="0" w:noHBand="0" w:noVBand="1"/>
      </w:tblPr>
      <w:tblGrid>
        <w:gridCol w:w="2356"/>
        <w:gridCol w:w="720"/>
        <w:gridCol w:w="990"/>
        <w:gridCol w:w="1440"/>
        <w:gridCol w:w="1890"/>
        <w:gridCol w:w="360"/>
      </w:tblGrid>
      <w:tr w:rsidR="00040B2A" w:rsidRPr="004E219A" w14:paraId="55BEF90D" w14:textId="77777777" w:rsidTr="00F45918">
        <w:trPr>
          <w:trHeight w:val="300"/>
        </w:trPr>
        <w:tc>
          <w:tcPr>
            <w:tcW w:w="2356" w:type="dxa"/>
            <w:vMerge w:val="restart"/>
            <w:tcBorders>
              <w:top w:val="single" w:sz="4" w:space="0" w:color="auto"/>
              <w:left w:val="nil"/>
              <w:bottom w:val="nil"/>
              <w:right w:val="nil"/>
            </w:tcBorders>
            <w:shd w:val="clear" w:color="auto" w:fill="auto"/>
          </w:tcPr>
          <w:p w14:paraId="5CAB6A89"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Are gloves available in the facility</w:t>
            </w:r>
          </w:p>
        </w:tc>
        <w:tc>
          <w:tcPr>
            <w:tcW w:w="720" w:type="dxa"/>
            <w:vMerge w:val="restart"/>
            <w:tcBorders>
              <w:top w:val="single" w:sz="4" w:space="0" w:color="auto"/>
              <w:left w:val="nil"/>
              <w:bottom w:val="nil"/>
              <w:right w:val="nil"/>
            </w:tcBorders>
            <w:shd w:val="clear" w:color="auto" w:fill="auto"/>
          </w:tcPr>
          <w:p w14:paraId="3722F0B9"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5279B2B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21C9D13A" w14:textId="52AD5649"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1890" w:type="dxa"/>
            <w:tcBorders>
              <w:top w:val="single" w:sz="4" w:space="0" w:color="auto"/>
              <w:left w:val="nil"/>
              <w:bottom w:val="nil"/>
              <w:right w:val="nil"/>
            </w:tcBorders>
            <w:shd w:val="clear" w:color="auto" w:fill="auto"/>
            <w:noWrap/>
          </w:tcPr>
          <w:p w14:paraId="566C612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16D71EA2"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2A0768EC" w14:textId="77777777" w:rsidTr="00F45918">
        <w:trPr>
          <w:trHeight w:val="330"/>
        </w:trPr>
        <w:tc>
          <w:tcPr>
            <w:tcW w:w="2356" w:type="dxa"/>
            <w:vMerge/>
            <w:tcBorders>
              <w:top w:val="nil"/>
              <w:left w:val="nil"/>
              <w:bottom w:val="nil"/>
              <w:right w:val="nil"/>
            </w:tcBorders>
            <w:vAlign w:val="center"/>
          </w:tcPr>
          <w:p w14:paraId="1A655D8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3DC132B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37C4A02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0D40DF0C" w14:textId="508D2611"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58</w:t>
            </w:r>
            <w:r w:rsidRPr="004E219A">
              <w:rPr>
                <w:rFonts w:ascii="Times New Roman" w:eastAsia="Times New Roman" w:hAnsi="Times New Roman" w:cs="Times New Roman"/>
                <w:sz w:val="18"/>
                <w:szCs w:val="18"/>
              </w:rPr>
              <w:t>.3)</w:t>
            </w:r>
          </w:p>
        </w:tc>
        <w:tc>
          <w:tcPr>
            <w:tcW w:w="1890" w:type="dxa"/>
            <w:tcBorders>
              <w:top w:val="nil"/>
              <w:left w:val="nil"/>
              <w:bottom w:val="nil"/>
              <w:right w:val="nil"/>
            </w:tcBorders>
            <w:shd w:val="clear" w:color="auto" w:fill="auto"/>
            <w:noWrap/>
          </w:tcPr>
          <w:p w14:paraId="0CB991E6"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61EE36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434A681" w14:textId="77777777" w:rsidTr="00F45918">
        <w:trPr>
          <w:trHeight w:val="300"/>
        </w:trPr>
        <w:tc>
          <w:tcPr>
            <w:tcW w:w="2356" w:type="dxa"/>
            <w:vMerge/>
            <w:tcBorders>
              <w:top w:val="nil"/>
              <w:left w:val="nil"/>
              <w:bottom w:val="nil"/>
              <w:right w:val="nil"/>
            </w:tcBorders>
            <w:vAlign w:val="center"/>
          </w:tcPr>
          <w:p w14:paraId="7950F28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31755294"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7CEDC55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48B78E31" w14:textId="64F8D393" w:rsidR="00040B2A" w:rsidRPr="004E219A" w:rsidRDefault="00040B2A" w:rsidP="00F45918">
            <w:pPr>
              <w:tabs>
                <w:tab w:val="center" w:pos="612"/>
                <w:tab w:val="right" w:pos="1224"/>
              </w:tabs>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ab/>
            </w:r>
            <w:r w:rsidRPr="004E219A">
              <w:rPr>
                <w:rFonts w:ascii="Times New Roman" w:eastAsia="Times New Roman" w:hAnsi="Times New Roman" w:cs="Times New Roman"/>
                <w:sz w:val="18"/>
                <w:szCs w:val="18"/>
              </w:rPr>
              <w:tab/>
            </w:r>
            <w:r w:rsidR="00101FCD">
              <w:rPr>
                <w:rFonts w:ascii="Times New Roman" w:eastAsia="Times New Roman" w:hAnsi="Times New Roman" w:cs="Times New Roman"/>
                <w:sz w:val="18"/>
                <w:szCs w:val="18"/>
              </w:rPr>
              <w:t>25</w:t>
            </w:r>
          </w:p>
        </w:tc>
        <w:tc>
          <w:tcPr>
            <w:tcW w:w="1890" w:type="dxa"/>
            <w:tcBorders>
              <w:top w:val="nil"/>
              <w:left w:val="nil"/>
              <w:bottom w:val="nil"/>
              <w:right w:val="nil"/>
            </w:tcBorders>
            <w:shd w:val="clear" w:color="auto" w:fill="auto"/>
            <w:noWrap/>
          </w:tcPr>
          <w:p w14:paraId="44D6B8A7"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C76CA1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45673BB" w14:textId="77777777" w:rsidTr="00F45918">
        <w:trPr>
          <w:trHeight w:val="300"/>
        </w:trPr>
        <w:tc>
          <w:tcPr>
            <w:tcW w:w="2356" w:type="dxa"/>
            <w:vMerge/>
            <w:tcBorders>
              <w:top w:val="nil"/>
              <w:left w:val="nil"/>
              <w:bottom w:val="single" w:sz="4" w:space="0" w:color="auto"/>
              <w:right w:val="nil"/>
            </w:tcBorders>
            <w:vAlign w:val="center"/>
          </w:tcPr>
          <w:p w14:paraId="22E4995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36DAE5B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06AC3C4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18926277" w14:textId="119670BB"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41</w:t>
            </w:r>
            <w:r w:rsidRPr="004E219A">
              <w:rPr>
                <w:rFonts w:ascii="Times New Roman" w:eastAsia="Times New Roman" w:hAnsi="Times New Roman" w:cs="Times New Roman"/>
                <w:sz w:val="18"/>
                <w:szCs w:val="18"/>
              </w:rPr>
              <w:t>.7)</w:t>
            </w:r>
          </w:p>
        </w:tc>
        <w:tc>
          <w:tcPr>
            <w:tcW w:w="1890" w:type="dxa"/>
            <w:tcBorders>
              <w:top w:val="nil"/>
              <w:left w:val="nil"/>
              <w:bottom w:val="single" w:sz="4" w:space="0" w:color="auto"/>
              <w:right w:val="nil"/>
            </w:tcBorders>
            <w:shd w:val="clear" w:color="auto" w:fill="auto"/>
            <w:noWrap/>
          </w:tcPr>
          <w:p w14:paraId="42D838C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7C08454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2846860"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63A2BCF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7537A55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72CE1BF8" w14:textId="14C4B5E1"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890" w:type="dxa"/>
            <w:tcBorders>
              <w:top w:val="single" w:sz="4" w:space="0" w:color="auto"/>
              <w:left w:val="nil"/>
              <w:bottom w:val="nil"/>
              <w:right w:val="nil"/>
            </w:tcBorders>
            <w:shd w:val="clear" w:color="auto" w:fill="auto"/>
            <w:noWrap/>
          </w:tcPr>
          <w:p w14:paraId="6813E98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5EF4058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B39D8AC" w14:textId="77777777" w:rsidTr="00F45918">
        <w:trPr>
          <w:trHeight w:val="300"/>
        </w:trPr>
        <w:tc>
          <w:tcPr>
            <w:tcW w:w="3076" w:type="dxa"/>
            <w:gridSpan w:val="2"/>
            <w:vMerge/>
            <w:tcBorders>
              <w:top w:val="nil"/>
              <w:left w:val="nil"/>
              <w:bottom w:val="single" w:sz="4" w:space="0" w:color="auto"/>
              <w:right w:val="nil"/>
            </w:tcBorders>
            <w:vAlign w:val="center"/>
          </w:tcPr>
          <w:p w14:paraId="3CA5196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4CC0E7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353856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7630C32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7BAFAF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21DE0BD" w14:textId="77777777" w:rsidTr="00F45918">
        <w:trPr>
          <w:trHeight w:val="300"/>
        </w:trPr>
        <w:tc>
          <w:tcPr>
            <w:tcW w:w="2356" w:type="dxa"/>
            <w:vMerge w:val="restart"/>
            <w:tcBorders>
              <w:top w:val="single" w:sz="4" w:space="0" w:color="auto"/>
              <w:left w:val="nil"/>
              <w:bottom w:val="nil"/>
              <w:right w:val="nil"/>
            </w:tcBorders>
            <w:shd w:val="clear" w:color="auto" w:fill="auto"/>
          </w:tcPr>
          <w:p w14:paraId="253A389F"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face shield or goggles available</w:t>
            </w:r>
          </w:p>
        </w:tc>
        <w:tc>
          <w:tcPr>
            <w:tcW w:w="720" w:type="dxa"/>
            <w:vMerge w:val="restart"/>
            <w:tcBorders>
              <w:top w:val="single" w:sz="4" w:space="0" w:color="auto"/>
              <w:left w:val="nil"/>
              <w:bottom w:val="nil"/>
              <w:right w:val="nil"/>
            </w:tcBorders>
            <w:shd w:val="clear" w:color="auto" w:fill="auto"/>
          </w:tcPr>
          <w:p w14:paraId="459AE23C"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61E5F3A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DC16865" w14:textId="73963840"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890" w:type="dxa"/>
            <w:tcBorders>
              <w:top w:val="single" w:sz="4" w:space="0" w:color="auto"/>
              <w:left w:val="nil"/>
              <w:bottom w:val="nil"/>
              <w:right w:val="nil"/>
            </w:tcBorders>
            <w:shd w:val="clear" w:color="auto" w:fill="auto"/>
            <w:noWrap/>
          </w:tcPr>
          <w:p w14:paraId="0FCEC7E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0AD7C14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B8C4CAE" w14:textId="77777777" w:rsidTr="00F45918">
        <w:trPr>
          <w:trHeight w:val="330"/>
        </w:trPr>
        <w:tc>
          <w:tcPr>
            <w:tcW w:w="2356" w:type="dxa"/>
            <w:vMerge/>
            <w:tcBorders>
              <w:top w:val="nil"/>
              <w:left w:val="nil"/>
              <w:bottom w:val="nil"/>
              <w:right w:val="nil"/>
            </w:tcBorders>
            <w:vAlign w:val="center"/>
          </w:tcPr>
          <w:p w14:paraId="1F436B6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787B555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2E8589B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5400808D" w14:textId="3A7EC833"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3</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3</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325089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6C9ECB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B498CD6" w14:textId="77777777" w:rsidTr="00F45918">
        <w:trPr>
          <w:trHeight w:val="300"/>
        </w:trPr>
        <w:tc>
          <w:tcPr>
            <w:tcW w:w="2356" w:type="dxa"/>
            <w:vMerge/>
            <w:tcBorders>
              <w:top w:val="nil"/>
              <w:left w:val="nil"/>
              <w:bottom w:val="nil"/>
              <w:right w:val="nil"/>
            </w:tcBorders>
            <w:vAlign w:val="center"/>
          </w:tcPr>
          <w:p w14:paraId="70667B4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2693A13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089BA55A"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56232B49" w14:textId="1B7DF0FE"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1890" w:type="dxa"/>
            <w:tcBorders>
              <w:top w:val="nil"/>
              <w:left w:val="nil"/>
              <w:bottom w:val="nil"/>
              <w:right w:val="nil"/>
            </w:tcBorders>
            <w:shd w:val="clear" w:color="auto" w:fill="auto"/>
            <w:noWrap/>
          </w:tcPr>
          <w:p w14:paraId="1E40753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29DCEBA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26050F3" w14:textId="77777777" w:rsidTr="00F45918">
        <w:trPr>
          <w:trHeight w:val="300"/>
        </w:trPr>
        <w:tc>
          <w:tcPr>
            <w:tcW w:w="2356" w:type="dxa"/>
            <w:vMerge/>
            <w:tcBorders>
              <w:top w:val="nil"/>
              <w:left w:val="nil"/>
              <w:bottom w:val="nil"/>
              <w:right w:val="nil"/>
            </w:tcBorders>
            <w:vAlign w:val="center"/>
          </w:tcPr>
          <w:p w14:paraId="6FACAA6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4E13431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54025A7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9558A80" w14:textId="2B1BEAA5"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(9</w:t>
            </w:r>
            <w:r w:rsidR="00113A9B">
              <w:rPr>
                <w:rFonts w:ascii="Times New Roman" w:eastAsia="Times New Roman" w:hAnsi="Times New Roman" w:cs="Times New Roman"/>
                <w:sz w:val="18"/>
                <w:szCs w:val="18"/>
              </w:rPr>
              <w:t>6</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7</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61AF59B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1F10CB9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A93CA5D"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240E7157"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591EE22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10D60FCA" w14:textId="203DE7B1"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890" w:type="dxa"/>
            <w:tcBorders>
              <w:top w:val="single" w:sz="4" w:space="0" w:color="auto"/>
              <w:left w:val="nil"/>
              <w:bottom w:val="nil"/>
              <w:right w:val="nil"/>
            </w:tcBorders>
            <w:shd w:val="clear" w:color="auto" w:fill="auto"/>
            <w:noWrap/>
          </w:tcPr>
          <w:p w14:paraId="7F287F4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4FA7271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951C7C7" w14:textId="77777777" w:rsidTr="00F45918">
        <w:trPr>
          <w:trHeight w:val="300"/>
        </w:trPr>
        <w:tc>
          <w:tcPr>
            <w:tcW w:w="3076" w:type="dxa"/>
            <w:gridSpan w:val="2"/>
            <w:vMerge/>
            <w:tcBorders>
              <w:top w:val="nil"/>
              <w:left w:val="nil"/>
              <w:bottom w:val="single" w:sz="4" w:space="0" w:color="auto"/>
              <w:right w:val="nil"/>
            </w:tcBorders>
            <w:vAlign w:val="center"/>
          </w:tcPr>
          <w:p w14:paraId="72C73B4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603A2FC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334760B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54566F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13128A5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8F3E20B" w14:textId="77777777" w:rsidTr="00F45918">
        <w:trPr>
          <w:trHeight w:val="300"/>
        </w:trPr>
        <w:tc>
          <w:tcPr>
            <w:tcW w:w="2356" w:type="dxa"/>
            <w:vMerge w:val="restart"/>
            <w:tcBorders>
              <w:top w:val="single" w:sz="4" w:space="0" w:color="auto"/>
              <w:left w:val="nil"/>
              <w:bottom w:val="nil"/>
              <w:right w:val="nil"/>
            </w:tcBorders>
            <w:shd w:val="clear" w:color="auto" w:fill="auto"/>
          </w:tcPr>
          <w:p w14:paraId="616A0285"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apron available in the facility</w:t>
            </w:r>
          </w:p>
        </w:tc>
        <w:tc>
          <w:tcPr>
            <w:tcW w:w="720" w:type="dxa"/>
            <w:vMerge w:val="restart"/>
            <w:tcBorders>
              <w:top w:val="single" w:sz="4" w:space="0" w:color="auto"/>
              <w:left w:val="nil"/>
              <w:bottom w:val="nil"/>
              <w:right w:val="nil"/>
            </w:tcBorders>
            <w:shd w:val="clear" w:color="auto" w:fill="auto"/>
          </w:tcPr>
          <w:p w14:paraId="3AEF915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13A88FF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4A73E16" w14:textId="63A88F77"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890" w:type="dxa"/>
            <w:tcBorders>
              <w:top w:val="single" w:sz="4" w:space="0" w:color="auto"/>
              <w:left w:val="nil"/>
              <w:bottom w:val="nil"/>
              <w:right w:val="nil"/>
            </w:tcBorders>
            <w:shd w:val="clear" w:color="auto" w:fill="auto"/>
            <w:noWrap/>
          </w:tcPr>
          <w:p w14:paraId="5F059F8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75C67142"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FA349A5" w14:textId="77777777" w:rsidTr="00F45918">
        <w:trPr>
          <w:trHeight w:val="330"/>
        </w:trPr>
        <w:tc>
          <w:tcPr>
            <w:tcW w:w="2356" w:type="dxa"/>
            <w:vMerge/>
            <w:tcBorders>
              <w:top w:val="nil"/>
              <w:left w:val="nil"/>
              <w:bottom w:val="nil"/>
              <w:right w:val="nil"/>
            </w:tcBorders>
            <w:vAlign w:val="center"/>
          </w:tcPr>
          <w:p w14:paraId="1F339D9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1A3131F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6C56026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3AA816EB" w14:textId="4BEED3B2"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18</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3</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5D841102"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2E8D593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30EFD74" w14:textId="77777777" w:rsidTr="00F45918">
        <w:trPr>
          <w:trHeight w:val="300"/>
        </w:trPr>
        <w:tc>
          <w:tcPr>
            <w:tcW w:w="2356" w:type="dxa"/>
            <w:vMerge/>
            <w:tcBorders>
              <w:top w:val="nil"/>
              <w:left w:val="nil"/>
              <w:bottom w:val="nil"/>
              <w:right w:val="nil"/>
            </w:tcBorders>
            <w:vAlign w:val="center"/>
          </w:tcPr>
          <w:p w14:paraId="364D3C8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4C17A4A4"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4213F7C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1314683B" w14:textId="5FE27CEA"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49</w:t>
            </w:r>
          </w:p>
        </w:tc>
        <w:tc>
          <w:tcPr>
            <w:tcW w:w="1890" w:type="dxa"/>
            <w:tcBorders>
              <w:top w:val="nil"/>
              <w:left w:val="nil"/>
              <w:bottom w:val="nil"/>
              <w:right w:val="nil"/>
            </w:tcBorders>
            <w:shd w:val="clear" w:color="auto" w:fill="auto"/>
            <w:noWrap/>
          </w:tcPr>
          <w:p w14:paraId="10EF4CF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769708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7AFE2AB" w14:textId="77777777" w:rsidTr="00F45918">
        <w:trPr>
          <w:trHeight w:val="300"/>
        </w:trPr>
        <w:tc>
          <w:tcPr>
            <w:tcW w:w="2356" w:type="dxa"/>
            <w:vMerge/>
            <w:tcBorders>
              <w:top w:val="nil"/>
              <w:left w:val="nil"/>
              <w:bottom w:val="nil"/>
              <w:right w:val="nil"/>
            </w:tcBorders>
            <w:vAlign w:val="center"/>
          </w:tcPr>
          <w:p w14:paraId="611E222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5C1047C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79E2D1A"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0A3524CD" w14:textId="56DB6F09"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81</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6</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33D184BF"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7DE56A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878972E" w14:textId="77777777" w:rsidTr="00F45918">
        <w:trPr>
          <w:trHeight w:val="300"/>
        </w:trPr>
        <w:tc>
          <w:tcPr>
            <w:tcW w:w="3076" w:type="dxa"/>
            <w:gridSpan w:val="2"/>
            <w:vMerge w:val="restart"/>
            <w:tcBorders>
              <w:top w:val="nil"/>
              <w:left w:val="nil"/>
              <w:bottom w:val="nil"/>
              <w:right w:val="nil"/>
            </w:tcBorders>
            <w:shd w:val="clear" w:color="auto" w:fill="auto"/>
          </w:tcPr>
          <w:p w14:paraId="3197A05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nil"/>
              <w:left w:val="nil"/>
              <w:bottom w:val="nil"/>
              <w:right w:val="nil"/>
            </w:tcBorders>
            <w:shd w:val="clear" w:color="auto" w:fill="auto"/>
            <w:noWrap/>
            <w:vAlign w:val="bottom"/>
          </w:tcPr>
          <w:p w14:paraId="20EE60B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40096FB" w14:textId="390B3522"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040B2A" w:rsidRPr="004E219A">
              <w:rPr>
                <w:rFonts w:ascii="Times New Roman" w:eastAsia="Times New Roman" w:hAnsi="Times New Roman" w:cs="Times New Roman"/>
                <w:sz w:val="18"/>
                <w:szCs w:val="18"/>
              </w:rPr>
              <w:t>0</w:t>
            </w:r>
          </w:p>
        </w:tc>
        <w:tc>
          <w:tcPr>
            <w:tcW w:w="1890" w:type="dxa"/>
            <w:tcBorders>
              <w:top w:val="nil"/>
              <w:left w:val="nil"/>
              <w:bottom w:val="nil"/>
              <w:right w:val="nil"/>
            </w:tcBorders>
            <w:shd w:val="clear" w:color="auto" w:fill="auto"/>
            <w:noWrap/>
          </w:tcPr>
          <w:p w14:paraId="55AD00D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906E47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A52B7F0" w14:textId="77777777" w:rsidTr="00F45918">
        <w:trPr>
          <w:trHeight w:val="300"/>
        </w:trPr>
        <w:tc>
          <w:tcPr>
            <w:tcW w:w="3076" w:type="dxa"/>
            <w:gridSpan w:val="2"/>
            <w:vMerge/>
            <w:tcBorders>
              <w:top w:val="nil"/>
              <w:left w:val="nil"/>
              <w:bottom w:val="nil"/>
              <w:right w:val="nil"/>
            </w:tcBorders>
            <w:vAlign w:val="center"/>
          </w:tcPr>
          <w:p w14:paraId="554C9EA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76EFF19"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83D562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nil"/>
              <w:right w:val="nil"/>
            </w:tcBorders>
            <w:shd w:val="clear" w:color="auto" w:fill="auto"/>
            <w:noWrap/>
          </w:tcPr>
          <w:p w14:paraId="641EB137"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8817AD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CF8DD32" w14:textId="77777777" w:rsidTr="00F45918">
        <w:trPr>
          <w:trHeight w:val="300"/>
        </w:trPr>
        <w:tc>
          <w:tcPr>
            <w:tcW w:w="2356" w:type="dxa"/>
            <w:vMerge w:val="restart"/>
            <w:tcBorders>
              <w:top w:val="nil"/>
              <w:left w:val="nil"/>
              <w:bottom w:val="nil"/>
              <w:right w:val="nil"/>
            </w:tcBorders>
            <w:shd w:val="clear" w:color="auto" w:fill="auto"/>
          </w:tcPr>
          <w:p w14:paraId="02675B9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there full body PPE in the facility</w:t>
            </w:r>
          </w:p>
        </w:tc>
        <w:tc>
          <w:tcPr>
            <w:tcW w:w="720" w:type="dxa"/>
            <w:vMerge w:val="restart"/>
            <w:tcBorders>
              <w:top w:val="nil"/>
              <w:left w:val="nil"/>
              <w:bottom w:val="nil"/>
              <w:right w:val="nil"/>
            </w:tcBorders>
            <w:shd w:val="clear" w:color="auto" w:fill="auto"/>
          </w:tcPr>
          <w:p w14:paraId="52325F50"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nil"/>
              <w:left w:val="nil"/>
              <w:bottom w:val="nil"/>
              <w:right w:val="nil"/>
            </w:tcBorders>
            <w:shd w:val="clear" w:color="auto" w:fill="auto"/>
            <w:noWrap/>
            <w:vAlign w:val="bottom"/>
          </w:tcPr>
          <w:p w14:paraId="717F72A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415D70EA" w14:textId="24A365D8"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890" w:type="dxa"/>
            <w:tcBorders>
              <w:top w:val="nil"/>
              <w:left w:val="nil"/>
              <w:bottom w:val="nil"/>
              <w:right w:val="nil"/>
            </w:tcBorders>
            <w:shd w:val="clear" w:color="auto" w:fill="auto"/>
            <w:noWrap/>
          </w:tcPr>
          <w:p w14:paraId="38C1A689" w14:textId="77777777" w:rsidR="00040B2A" w:rsidRPr="004E219A" w:rsidRDefault="00040B2A" w:rsidP="00F45918">
            <w:pPr>
              <w:spacing w:after="0" w:line="240" w:lineRule="auto"/>
              <w:jc w:val="center"/>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81EB45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1B6C95C" w14:textId="77777777" w:rsidTr="00F45918">
        <w:trPr>
          <w:trHeight w:val="330"/>
        </w:trPr>
        <w:tc>
          <w:tcPr>
            <w:tcW w:w="2356" w:type="dxa"/>
            <w:vMerge/>
            <w:tcBorders>
              <w:top w:val="nil"/>
              <w:left w:val="nil"/>
              <w:bottom w:val="nil"/>
              <w:right w:val="nil"/>
            </w:tcBorders>
            <w:vAlign w:val="center"/>
          </w:tcPr>
          <w:p w14:paraId="024AA98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0557264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7B64DB3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6739F6BA" w14:textId="59B08858"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(3</w:t>
            </w:r>
            <w:r w:rsidR="00113A9B">
              <w:rPr>
                <w:rFonts w:ascii="Times New Roman" w:eastAsia="Times New Roman" w:hAnsi="Times New Roman" w:cs="Times New Roman"/>
                <w:sz w:val="18"/>
                <w:szCs w:val="18"/>
              </w:rPr>
              <w:t>8</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3</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35BB2BF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891856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2E8B4F3" w14:textId="77777777" w:rsidTr="00F45918">
        <w:trPr>
          <w:trHeight w:val="300"/>
        </w:trPr>
        <w:tc>
          <w:tcPr>
            <w:tcW w:w="2356" w:type="dxa"/>
            <w:vMerge/>
            <w:tcBorders>
              <w:top w:val="nil"/>
              <w:left w:val="nil"/>
              <w:bottom w:val="nil"/>
              <w:right w:val="nil"/>
            </w:tcBorders>
            <w:vAlign w:val="center"/>
          </w:tcPr>
          <w:p w14:paraId="4C57903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56442D86"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1093599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7FE04BD1" w14:textId="5E6EC9CF"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1890" w:type="dxa"/>
            <w:tcBorders>
              <w:top w:val="nil"/>
              <w:left w:val="nil"/>
              <w:bottom w:val="nil"/>
              <w:right w:val="nil"/>
            </w:tcBorders>
            <w:shd w:val="clear" w:color="auto" w:fill="auto"/>
            <w:noWrap/>
          </w:tcPr>
          <w:p w14:paraId="5AC994F3"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02640A3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BE59834" w14:textId="77777777" w:rsidTr="00F45918">
        <w:trPr>
          <w:trHeight w:val="680"/>
        </w:trPr>
        <w:tc>
          <w:tcPr>
            <w:tcW w:w="2356" w:type="dxa"/>
            <w:vMerge/>
            <w:tcBorders>
              <w:top w:val="nil"/>
              <w:left w:val="nil"/>
              <w:bottom w:val="single" w:sz="4" w:space="0" w:color="auto"/>
              <w:right w:val="nil"/>
            </w:tcBorders>
            <w:vAlign w:val="center"/>
          </w:tcPr>
          <w:p w14:paraId="4472A75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7D8BB0D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30D07D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55F1CEBE" w14:textId="4A90ED19"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61</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7</w:t>
            </w:r>
            <w:r w:rsidRPr="004E219A">
              <w:rPr>
                <w:rFonts w:ascii="Times New Roman" w:eastAsia="Times New Roman" w:hAnsi="Times New Roman" w:cs="Times New Roman"/>
                <w:sz w:val="18"/>
                <w:szCs w:val="18"/>
              </w:rPr>
              <w:t>)</w:t>
            </w:r>
          </w:p>
        </w:tc>
        <w:tc>
          <w:tcPr>
            <w:tcW w:w="1890" w:type="dxa"/>
            <w:tcBorders>
              <w:top w:val="nil"/>
              <w:left w:val="nil"/>
              <w:bottom w:val="single" w:sz="4" w:space="0" w:color="auto"/>
              <w:right w:val="nil"/>
            </w:tcBorders>
            <w:shd w:val="clear" w:color="auto" w:fill="auto"/>
            <w:noWrap/>
          </w:tcPr>
          <w:p w14:paraId="3895259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CCEFDA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7C42A68" w14:textId="77777777" w:rsidTr="00F45918">
        <w:trPr>
          <w:trHeight w:val="300"/>
        </w:trPr>
        <w:tc>
          <w:tcPr>
            <w:tcW w:w="3076" w:type="dxa"/>
            <w:gridSpan w:val="2"/>
            <w:vMerge w:val="restart"/>
            <w:tcBorders>
              <w:top w:val="nil"/>
              <w:left w:val="nil"/>
              <w:bottom w:val="nil"/>
              <w:right w:val="nil"/>
            </w:tcBorders>
            <w:shd w:val="clear" w:color="auto" w:fill="auto"/>
          </w:tcPr>
          <w:p w14:paraId="720CE6FE"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nil"/>
              <w:left w:val="nil"/>
              <w:bottom w:val="nil"/>
              <w:right w:val="nil"/>
            </w:tcBorders>
            <w:shd w:val="clear" w:color="auto" w:fill="auto"/>
            <w:noWrap/>
            <w:vAlign w:val="bottom"/>
          </w:tcPr>
          <w:p w14:paraId="740691E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3B1795C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180</w:t>
            </w:r>
          </w:p>
        </w:tc>
        <w:tc>
          <w:tcPr>
            <w:tcW w:w="1890" w:type="dxa"/>
            <w:tcBorders>
              <w:top w:val="nil"/>
              <w:left w:val="nil"/>
              <w:bottom w:val="nil"/>
              <w:right w:val="nil"/>
            </w:tcBorders>
            <w:shd w:val="clear" w:color="auto" w:fill="auto"/>
            <w:noWrap/>
          </w:tcPr>
          <w:p w14:paraId="12DA6EF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0E04BA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94B35E5" w14:textId="77777777" w:rsidTr="00F45918">
        <w:trPr>
          <w:trHeight w:val="300"/>
        </w:trPr>
        <w:tc>
          <w:tcPr>
            <w:tcW w:w="3076" w:type="dxa"/>
            <w:gridSpan w:val="2"/>
            <w:vMerge/>
            <w:tcBorders>
              <w:top w:val="nil"/>
              <w:left w:val="nil"/>
              <w:bottom w:val="single" w:sz="4" w:space="0" w:color="auto"/>
              <w:right w:val="nil"/>
            </w:tcBorders>
            <w:vAlign w:val="center"/>
          </w:tcPr>
          <w:p w14:paraId="5B9B833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806A27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31945B6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2382FE5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736448D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167BAEC8" w14:textId="77777777" w:rsidTr="00F45918">
        <w:trPr>
          <w:trHeight w:val="300"/>
        </w:trPr>
        <w:tc>
          <w:tcPr>
            <w:tcW w:w="2356" w:type="dxa"/>
            <w:vMerge w:val="restart"/>
            <w:tcBorders>
              <w:top w:val="single" w:sz="4" w:space="0" w:color="auto"/>
              <w:left w:val="nil"/>
              <w:bottom w:val="nil"/>
              <w:right w:val="nil"/>
            </w:tcBorders>
            <w:shd w:val="clear" w:color="auto" w:fill="auto"/>
          </w:tcPr>
          <w:p w14:paraId="055F91A6"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.Are boots available in the facility</w:t>
            </w:r>
          </w:p>
        </w:tc>
        <w:tc>
          <w:tcPr>
            <w:tcW w:w="720" w:type="dxa"/>
            <w:vMerge w:val="restart"/>
            <w:tcBorders>
              <w:top w:val="single" w:sz="4" w:space="0" w:color="auto"/>
              <w:left w:val="nil"/>
              <w:bottom w:val="nil"/>
              <w:right w:val="nil"/>
            </w:tcBorders>
            <w:shd w:val="clear" w:color="auto" w:fill="auto"/>
          </w:tcPr>
          <w:p w14:paraId="3E633FA8"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008DEC4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5FADDD8B" w14:textId="52F707FB"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890" w:type="dxa"/>
            <w:tcBorders>
              <w:top w:val="single" w:sz="4" w:space="0" w:color="auto"/>
              <w:left w:val="nil"/>
              <w:bottom w:val="nil"/>
              <w:right w:val="nil"/>
            </w:tcBorders>
            <w:shd w:val="clear" w:color="auto" w:fill="auto"/>
            <w:noWrap/>
          </w:tcPr>
          <w:p w14:paraId="2C190C7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80016E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6000BECD" w14:textId="77777777" w:rsidTr="00F45918">
        <w:trPr>
          <w:trHeight w:val="330"/>
        </w:trPr>
        <w:tc>
          <w:tcPr>
            <w:tcW w:w="2356" w:type="dxa"/>
            <w:vMerge/>
            <w:tcBorders>
              <w:top w:val="single" w:sz="4" w:space="0" w:color="auto"/>
              <w:left w:val="nil"/>
              <w:bottom w:val="nil"/>
              <w:right w:val="nil"/>
            </w:tcBorders>
            <w:vAlign w:val="center"/>
          </w:tcPr>
          <w:p w14:paraId="21ECE2B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single" w:sz="4" w:space="0" w:color="auto"/>
              <w:left w:val="nil"/>
              <w:bottom w:val="nil"/>
              <w:right w:val="nil"/>
            </w:tcBorders>
            <w:vAlign w:val="center"/>
          </w:tcPr>
          <w:p w14:paraId="17C302FE"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2F5682B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24E0B7E3" w14:textId="41A6C4BE"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30</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0</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5BFB556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54085DB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B13B70B" w14:textId="77777777" w:rsidTr="00F45918">
        <w:trPr>
          <w:trHeight w:val="300"/>
        </w:trPr>
        <w:tc>
          <w:tcPr>
            <w:tcW w:w="2356" w:type="dxa"/>
            <w:vMerge/>
            <w:tcBorders>
              <w:top w:val="single" w:sz="4" w:space="0" w:color="auto"/>
              <w:left w:val="nil"/>
              <w:bottom w:val="nil"/>
              <w:right w:val="nil"/>
            </w:tcBorders>
            <w:vAlign w:val="center"/>
          </w:tcPr>
          <w:p w14:paraId="17A49F9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218ADA3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66E15314"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6D3D18D4" w14:textId="70EC2EBD"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1890" w:type="dxa"/>
            <w:tcBorders>
              <w:top w:val="nil"/>
              <w:left w:val="nil"/>
              <w:bottom w:val="nil"/>
              <w:right w:val="nil"/>
            </w:tcBorders>
            <w:shd w:val="clear" w:color="auto" w:fill="auto"/>
            <w:noWrap/>
          </w:tcPr>
          <w:p w14:paraId="5BEE72C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65B710F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6FAB2EF" w14:textId="77777777" w:rsidTr="00F45918">
        <w:trPr>
          <w:trHeight w:val="300"/>
        </w:trPr>
        <w:tc>
          <w:tcPr>
            <w:tcW w:w="2356" w:type="dxa"/>
            <w:vMerge/>
            <w:tcBorders>
              <w:top w:val="single" w:sz="4" w:space="0" w:color="auto"/>
              <w:left w:val="nil"/>
              <w:bottom w:val="single" w:sz="4" w:space="0" w:color="auto"/>
              <w:right w:val="nil"/>
            </w:tcBorders>
            <w:vAlign w:val="center"/>
          </w:tcPr>
          <w:p w14:paraId="7E61E18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0C152121"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1A4ADD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5AE6D3F" w14:textId="00414E04"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(7</w:t>
            </w:r>
            <w:r w:rsidR="00113A9B">
              <w:rPr>
                <w:rFonts w:ascii="Times New Roman" w:eastAsia="Times New Roman" w:hAnsi="Times New Roman" w:cs="Times New Roman"/>
                <w:sz w:val="18"/>
                <w:szCs w:val="18"/>
              </w:rPr>
              <w:t>0</w:t>
            </w:r>
            <w:r w:rsidRPr="004E219A">
              <w:rPr>
                <w:rFonts w:ascii="Times New Roman" w:eastAsia="Times New Roman" w:hAnsi="Times New Roman" w:cs="Times New Roman"/>
                <w:sz w:val="18"/>
                <w:szCs w:val="18"/>
              </w:rPr>
              <w:t>.</w:t>
            </w:r>
            <w:r w:rsidR="00113A9B">
              <w:rPr>
                <w:rFonts w:ascii="Times New Roman" w:eastAsia="Times New Roman" w:hAnsi="Times New Roman" w:cs="Times New Roman"/>
                <w:sz w:val="18"/>
                <w:szCs w:val="18"/>
              </w:rPr>
              <w:t>0</w:t>
            </w:r>
            <w:r w:rsidRPr="004E219A">
              <w:rPr>
                <w:rFonts w:ascii="Times New Roman" w:eastAsia="Times New Roman" w:hAnsi="Times New Roman" w:cs="Times New Roman"/>
                <w:sz w:val="18"/>
                <w:szCs w:val="18"/>
              </w:rPr>
              <w:t>)</w:t>
            </w:r>
          </w:p>
        </w:tc>
        <w:tc>
          <w:tcPr>
            <w:tcW w:w="1890" w:type="dxa"/>
            <w:tcBorders>
              <w:top w:val="nil"/>
              <w:left w:val="nil"/>
              <w:bottom w:val="single" w:sz="4" w:space="0" w:color="auto"/>
              <w:right w:val="nil"/>
            </w:tcBorders>
            <w:shd w:val="clear" w:color="auto" w:fill="auto"/>
            <w:noWrap/>
          </w:tcPr>
          <w:p w14:paraId="4FA1D6B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0EB5FEC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AC76A51"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0AAF7AF5"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090CAD7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4668A638" w14:textId="792A1657"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890" w:type="dxa"/>
            <w:tcBorders>
              <w:top w:val="single" w:sz="4" w:space="0" w:color="auto"/>
              <w:left w:val="nil"/>
              <w:bottom w:val="nil"/>
              <w:right w:val="nil"/>
            </w:tcBorders>
            <w:shd w:val="clear" w:color="auto" w:fill="auto"/>
            <w:noWrap/>
          </w:tcPr>
          <w:p w14:paraId="37BD9E51"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006F597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5D08883" w14:textId="77777777" w:rsidTr="00F45918">
        <w:trPr>
          <w:trHeight w:val="300"/>
        </w:trPr>
        <w:tc>
          <w:tcPr>
            <w:tcW w:w="3076" w:type="dxa"/>
            <w:gridSpan w:val="2"/>
            <w:vMerge/>
            <w:tcBorders>
              <w:top w:val="nil"/>
              <w:left w:val="nil"/>
              <w:bottom w:val="single" w:sz="4" w:space="0" w:color="auto"/>
              <w:right w:val="nil"/>
            </w:tcBorders>
            <w:vAlign w:val="center"/>
          </w:tcPr>
          <w:p w14:paraId="5F46819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2EE64CD5"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541E4C16"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2959D77D"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76AC94A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3C3AC762" w14:textId="77777777" w:rsidTr="00F45918">
        <w:trPr>
          <w:trHeight w:val="300"/>
        </w:trPr>
        <w:tc>
          <w:tcPr>
            <w:tcW w:w="2356" w:type="dxa"/>
            <w:vMerge w:val="restart"/>
            <w:tcBorders>
              <w:top w:val="single" w:sz="4" w:space="0" w:color="auto"/>
              <w:left w:val="nil"/>
              <w:bottom w:val="nil"/>
              <w:right w:val="nil"/>
            </w:tcBorders>
            <w:shd w:val="clear" w:color="auto" w:fill="auto"/>
          </w:tcPr>
          <w:p w14:paraId="3C11F783"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Is there red color coded waste bin in the facility</w:t>
            </w:r>
          </w:p>
        </w:tc>
        <w:tc>
          <w:tcPr>
            <w:tcW w:w="720" w:type="dxa"/>
            <w:vMerge w:val="restart"/>
            <w:tcBorders>
              <w:top w:val="single" w:sz="4" w:space="0" w:color="auto"/>
              <w:left w:val="nil"/>
              <w:bottom w:val="nil"/>
              <w:right w:val="nil"/>
            </w:tcBorders>
            <w:shd w:val="clear" w:color="auto" w:fill="auto"/>
          </w:tcPr>
          <w:p w14:paraId="185121FA"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Yes</w:t>
            </w:r>
          </w:p>
        </w:tc>
        <w:tc>
          <w:tcPr>
            <w:tcW w:w="990" w:type="dxa"/>
            <w:tcBorders>
              <w:top w:val="single" w:sz="4" w:space="0" w:color="auto"/>
              <w:left w:val="nil"/>
              <w:bottom w:val="nil"/>
              <w:right w:val="nil"/>
            </w:tcBorders>
            <w:shd w:val="clear" w:color="auto" w:fill="auto"/>
            <w:noWrap/>
            <w:vAlign w:val="bottom"/>
          </w:tcPr>
          <w:p w14:paraId="7B912EEF"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0BC29318" w14:textId="764B28F6" w:rsidR="00040B2A" w:rsidRPr="004E219A" w:rsidRDefault="00040B2A" w:rsidP="00F45918">
            <w:pPr>
              <w:spacing w:after="0" w:line="240" w:lineRule="auto"/>
              <w:jc w:val="center"/>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 xml:space="preserve">            </w:t>
            </w:r>
            <w:r w:rsidR="00101FCD">
              <w:rPr>
                <w:rFonts w:ascii="Times New Roman" w:eastAsia="Times New Roman" w:hAnsi="Times New Roman" w:cs="Times New Roman"/>
                <w:sz w:val="18"/>
                <w:szCs w:val="18"/>
              </w:rPr>
              <w:t xml:space="preserve">        2</w:t>
            </w:r>
          </w:p>
        </w:tc>
        <w:tc>
          <w:tcPr>
            <w:tcW w:w="1890" w:type="dxa"/>
            <w:tcBorders>
              <w:top w:val="single" w:sz="4" w:space="0" w:color="auto"/>
              <w:left w:val="nil"/>
              <w:bottom w:val="nil"/>
              <w:right w:val="nil"/>
            </w:tcBorders>
            <w:shd w:val="clear" w:color="auto" w:fill="auto"/>
            <w:noWrap/>
          </w:tcPr>
          <w:p w14:paraId="4291B465"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6AC254C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2D7DC3FF" w14:textId="77777777" w:rsidTr="00F45918">
        <w:trPr>
          <w:trHeight w:val="330"/>
        </w:trPr>
        <w:tc>
          <w:tcPr>
            <w:tcW w:w="2356" w:type="dxa"/>
            <w:vMerge/>
            <w:tcBorders>
              <w:top w:val="nil"/>
              <w:left w:val="nil"/>
              <w:bottom w:val="nil"/>
              <w:right w:val="nil"/>
            </w:tcBorders>
            <w:vAlign w:val="center"/>
          </w:tcPr>
          <w:p w14:paraId="35FFCED2"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nil"/>
              <w:right w:val="nil"/>
            </w:tcBorders>
            <w:vAlign w:val="center"/>
          </w:tcPr>
          <w:p w14:paraId="31AE2E6C"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auto"/>
            <w:noWrap/>
            <w:vAlign w:val="bottom"/>
          </w:tcPr>
          <w:p w14:paraId="0237C0CD"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2FEC2A9A" w14:textId="015C2668"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(3.</w:t>
            </w:r>
            <w:r w:rsidR="00113A9B">
              <w:rPr>
                <w:rFonts w:ascii="Times New Roman" w:eastAsia="Times New Roman" w:hAnsi="Times New Roman" w:cs="Times New Roman"/>
                <w:sz w:val="18"/>
                <w:szCs w:val="18"/>
              </w:rPr>
              <w:t>3</w:t>
            </w:r>
            <w:r w:rsidRPr="004E219A">
              <w:rPr>
                <w:rFonts w:ascii="Times New Roman" w:eastAsia="Times New Roman" w:hAnsi="Times New Roman" w:cs="Times New Roman"/>
                <w:sz w:val="18"/>
                <w:szCs w:val="18"/>
              </w:rPr>
              <w:t>)</w:t>
            </w:r>
          </w:p>
        </w:tc>
        <w:tc>
          <w:tcPr>
            <w:tcW w:w="1890" w:type="dxa"/>
            <w:tcBorders>
              <w:top w:val="nil"/>
              <w:left w:val="nil"/>
              <w:bottom w:val="nil"/>
              <w:right w:val="nil"/>
            </w:tcBorders>
            <w:shd w:val="clear" w:color="auto" w:fill="auto"/>
            <w:noWrap/>
          </w:tcPr>
          <w:p w14:paraId="122B1D48"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1B0F1AA4"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78BEC4C5" w14:textId="77777777" w:rsidTr="00F45918">
        <w:trPr>
          <w:trHeight w:val="300"/>
        </w:trPr>
        <w:tc>
          <w:tcPr>
            <w:tcW w:w="2356" w:type="dxa"/>
            <w:vMerge/>
            <w:tcBorders>
              <w:top w:val="nil"/>
              <w:left w:val="nil"/>
              <w:bottom w:val="nil"/>
              <w:right w:val="nil"/>
            </w:tcBorders>
            <w:vAlign w:val="center"/>
          </w:tcPr>
          <w:p w14:paraId="4CD4CCE0"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val="restart"/>
            <w:tcBorders>
              <w:top w:val="nil"/>
              <w:left w:val="nil"/>
              <w:bottom w:val="nil"/>
              <w:right w:val="nil"/>
            </w:tcBorders>
            <w:shd w:val="clear" w:color="auto" w:fill="auto"/>
          </w:tcPr>
          <w:p w14:paraId="1AC492E8"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No</w:t>
            </w:r>
          </w:p>
        </w:tc>
        <w:tc>
          <w:tcPr>
            <w:tcW w:w="990" w:type="dxa"/>
            <w:tcBorders>
              <w:top w:val="nil"/>
              <w:left w:val="nil"/>
              <w:bottom w:val="nil"/>
              <w:right w:val="nil"/>
            </w:tcBorders>
            <w:shd w:val="clear" w:color="auto" w:fill="auto"/>
            <w:noWrap/>
            <w:vAlign w:val="bottom"/>
          </w:tcPr>
          <w:p w14:paraId="0244867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nil"/>
              <w:right w:val="nil"/>
            </w:tcBorders>
            <w:shd w:val="clear" w:color="auto" w:fill="auto"/>
            <w:noWrap/>
          </w:tcPr>
          <w:p w14:paraId="19E7D901" w14:textId="58696516" w:rsidR="00040B2A" w:rsidRPr="004E219A" w:rsidRDefault="00101FCD" w:rsidP="00F45918">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58</w:t>
            </w:r>
          </w:p>
        </w:tc>
        <w:tc>
          <w:tcPr>
            <w:tcW w:w="1890" w:type="dxa"/>
            <w:tcBorders>
              <w:top w:val="nil"/>
              <w:left w:val="nil"/>
              <w:bottom w:val="nil"/>
              <w:right w:val="nil"/>
            </w:tcBorders>
            <w:shd w:val="clear" w:color="auto" w:fill="auto"/>
            <w:noWrap/>
          </w:tcPr>
          <w:p w14:paraId="6E7CB74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nil"/>
              <w:right w:val="nil"/>
            </w:tcBorders>
            <w:shd w:val="clear" w:color="auto" w:fill="auto"/>
            <w:noWrap/>
          </w:tcPr>
          <w:p w14:paraId="4191282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5EA510F8" w14:textId="77777777" w:rsidTr="00F45918">
        <w:trPr>
          <w:trHeight w:val="300"/>
        </w:trPr>
        <w:tc>
          <w:tcPr>
            <w:tcW w:w="2356" w:type="dxa"/>
            <w:vMerge/>
            <w:tcBorders>
              <w:top w:val="nil"/>
              <w:left w:val="nil"/>
              <w:bottom w:val="single" w:sz="4" w:space="0" w:color="auto"/>
              <w:right w:val="nil"/>
            </w:tcBorders>
            <w:vAlign w:val="center"/>
          </w:tcPr>
          <w:p w14:paraId="498FC0E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720" w:type="dxa"/>
            <w:vMerge/>
            <w:tcBorders>
              <w:top w:val="nil"/>
              <w:left w:val="nil"/>
              <w:bottom w:val="single" w:sz="4" w:space="0" w:color="auto"/>
              <w:right w:val="nil"/>
            </w:tcBorders>
            <w:vAlign w:val="center"/>
          </w:tcPr>
          <w:p w14:paraId="2AE7A01B"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12F5E4E8"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7E5B5B7D" w14:textId="18ACA6E5"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(96.</w:t>
            </w:r>
            <w:r w:rsidR="00113A9B">
              <w:rPr>
                <w:rFonts w:ascii="Times New Roman" w:eastAsia="Times New Roman" w:hAnsi="Times New Roman" w:cs="Times New Roman"/>
                <w:sz w:val="18"/>
                <w:szCs w:val="18"/>
              </w:rPr>
              <w:t>7</w:t>
            </w:r>
            <w:r w:rsidRPr="004E219A">
              <w:rPr>
                <w:rFonts w:ascii="Times New Roman" w:eastAsia="Times New Roman" w:hAnsi="Times New Roman" w:cs="Times New Roman"/>
                <w:sz w:val="18"/>
                <w:szCs w:val="18"/>
              </w:rPr>
              <w:t>)</w:t>
            </w:r>
          </w:p>
        </w:tc>
        <w:tc>
          <w:tcPr>
            <w:tcW w:w="1890" w:type="dxa"/>
            <w:tcBorders>
              <w:top w:val="nil"/>
              <w:left w:val="nil"/>
              <w:bottom w:val="single" w:sz="4" w:space="0" w:color="auto"/>
              <w:right w:val="nil"/>
            </w:tcBorders>
            <w:shd w:val="clear" w:color="auto" w:fill="auto"/>
            <w:noWrap/>
          </w:tcPr>
          <w:p w14:paraId="11D1C7FE"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37F21F3C"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4D13E3D" w14:textId="77777777" w:rsidTr="00F45918">
        <w:trPr>
          <w:trHeight w:val="300"/>
        </w:trPr>
        <w:tc>
          <w:tcPr>
            <w:tcW w:w="3076" w:type="dxa"/>
            <w:gridSpan w:val="2"/>
            <w:vMerge w:val="restart"/>
            <w:tcBorders>
              <w:top w:val="single" w:sz="4" w:space="0" w:color="auto"/>
              <w:left w:val="nil"/>
              <w:bottom w:val="nil"/>
              <w:right w:val="nil"/>
            </w:tcBorders>
            <w:shd w:val="clear" w:color="auto" w:fill="auto"/>
          </w:tcPr>
          <w:p w14:paraId="7D88E191" w14:textId="77777777" w:rsidR="00040B2A" w:rsidRPr="004E219A" w:rsidRDefault="00040B2A" w:rsidP="00F45918">
            <w:pPr>
              <w:spacing w:after="0" w:line="240" w:lineRule="auto"/>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Total</w:t>
            </w:r>
          </w:p>
        </w:tc>
        <w:tc>
          <w:tcPr>
            <w:tcW w:w="990" w:type="dxa"/>
            <w:tcBorders>
              <w:top w:val="single" w:sz="4" w:space="0" w:color="auto"/>
              <w:left w:val="nil"/>
              <w:bottom w:val="nil"/>
              <w:right w:val="nil"/>
            </w:tcBorders>
            <w:shd w:val="clear" w:color="auto" w:fill="auto"/>
            <w:noWrap/>
            <w:vAlign w:val="bottom"/>
          </w:tcPr>
          <w:p w14:paraId="074271F6"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single" w:sz="4" w:space="0" w:color="auto"/>
              <w:left w:val="nil"/>
              <w:bottom w:val="nil"/>
              <w:right w:val="nil"/>
            </w:tcBorders>
            <w:shd w:val="clear" w:color="auto" w:fill="auto"/>
            <w:noWrap/>
          </w:tcPr>
          <w:p w14:paraId="1B1AAEA1" w14:textId="6B91249A" w:rsidR="00040B2A" w:rsidRPr="004E219A" w:rsidRDefault="00040B2A" w:rsidP="00F45918">
            <w:pPr>
              <w:spacing w:after="0" w:line="240" w:lineRule="auto"/>
              <w:jc w:val="center"/>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 xml:space="preserve">          </w:t>
            </w:r>
            <w:r w:rsidR="00101FCD">
              <w:rPr>
                <w:rFonts w:ascii="Times New Roman" w:eastAsia="Times New Roman" w:hAnsi="Times New Roman" w:cs="Times New Roman"/>
                <w:sz w:val="18"/>
                <w:szCs w:val="18"/>
              </w:rPr>
              <w:t xml:space="preserve">         60</w:t>
            </w:r>
          </w:p>
        </w:tc>
        <w:tc>
          <w:tcPr>
            <w:tcW w:w="1890" w:type="dxa"/>
            <w:tcBorders>
              <w:top w:val="single" w:sz="4" w:space="0" w:color="auto"/>
              <w:left w:val="nil"/>
              <w:bottom w:val="nil"/>
              <w:right w:val="nil"/>
            </w:tcBorders>
            <w:shd w:val="clear" w:color="auto" w:fill="auto"/>
            <w:noWrap/>
          </w:tcPr>
          <w:p w14:paraId="69AA1C2B"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single" w:sz="4" w:space="0" w:color="auto"/>
              <w:left w:val="nil"/>
              <w:bottom w:val="nil"/>
              <w:right w:val="nil"/>
            </w:tcBorders>
            <w:shd w:val="clear" w:color="auto" w:fill="auto"/>
            <w:noWrap/>
          </w:tcPr>
          <w:p w14:paraId="3E079AF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r w:rsidR="00040B2A" w:rsidRPr="004E219A" w14:paraId="48B6FB87" w14:textId="77777777" w:rsidTr="00F45918">
        <w:trPr>
          <w:trHeight w:val="300"/>
        </w:trPr>
        <w:tc>
          <w:tcPr>
            <w:tcW w:w="3076" w:type="dxa"/>
            <w:gridSpan w:val="2"/>
            <w:vMerge/>
            <w:tcBorders>
              <w:top w:val="nil"/>
              <w:left w:val="nil"/>
              <w:bottom w:val="single" w:sz="4" w:space="0" w:color="auto"/>
              <w:right w:val="nil"/>
            </w:tcBorders>
            <w:vAlign w:val="center"/>
          </w:tcPr>
          <w:p w14:paraId="2A4D86B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990" w:type="dxa"/>
            <w:tcBorders>
              <w:top w:val="nil"/>
              <w:left w:val="nil"/>
              <w:bottom w:val="single" w:sz="4" w:space="0" w:color="auto"/>
              <w:right w:val="nil"/>
            </w:tcBorders>
            <w:shd w:val="clear" w:color="auto" w:fill="auto"/>
            <w:noWrap/>
            <w:vAlign w:val="bottom"/>
          </w:tcPr>
          <w:p w14:paraId="7B354103" w14:textId="77777777" w:rsidR="00040B2A" w:rsidRPr="004E219A" w:rsidRDefault="00040B2A" w:rsidP="00F45918">
            <w:pPr>
              <w:spacing w:after="0" w:line="240" w:lineRule="auto"/>
              <w:rPr>
                <w:rFonts w:ascii="Times New Roman" w:eastAsia="Times New Roman" w:hAnsi="Times New Roman" w:cs="Times New Roman"/>
                <w:sz w:val="18"/>
                <w:szCs w:val="18"/>
              </w:rPr>
            </w:pPr>
          </w:p>
        </w:tc>
        <w:tc>
          <w:tcPr>
            <w:tcW w:w="1440" w:type="dxa"/>
            <w:tcBorders>
              <w:top w:val="nil"/>
              <w:left w:val="nil"/>
              <w:bottom w:val="single" w:sz="4" w:space="0" w:color="auto"/>
              <w:right w:val="nil"/>
            </w:tcBorders>
            <w:shd w:val="clear" w:color="auto" w:fill="auto"/>
            <w:noWrap/>
          </w:tcPr>
          <w:p w14:paraId="450C14F0"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r w:rsidRPr="004E219A">
              <w:rPr>
                <w:rFonts w:ascii="Times New Roman" w:eastAsia="Times New Roman" w:hAnsi="Times New Roman" w:cs="Times New Roman"/>
                <w:sz w:val="18"/>
                <w:szCs w:val="18"/>
              </w:rPr>
              <w:t>(100.0)</w:t>
            </w:r>
          </w:p>
        </w:tc>
        <w:tc>
          <w:tcPr>
            <w:tcW w:w="1890" w:type="dxa"/>
            <w:tcBorders>
              <w:top w:val="nil"/>
              <w:left w:val="nil"/>
              <w:bottom w:val="single" w:sz="4" w:space="0" w:color="auto"/>
              <w:right w:val="nil"/>
            </w:tcBorders>
            <w:shd w:val="clear" w:color="auto" w:fill="auto"/>
            <w:noWrap/>
          </w:tcPr>
          <w:p w14:paraId="7B8C16F9"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c>
          <w:tcPr>
            <w:tcW w:w="360" w:type="dxa"/>
            <w:tcBorders>
              <w:top w:val="nil"/>
              <w:left w:val="nil"/>
              <w:bottom w:val="single" w:sz="4" w:space="0" w:color="auto"/>
              <w:right w:val="nil"/>
            </w:tcBorders>
            <w:shd w:val="clear" w:color="auto" w:fill="auto"/>
            <w:noWrap/>
          </w:tcPr>
          <w:p w14:paraId="485A3BDA" w14:textId="77777777" w:rsidR="00040B2A" w:rsidRPr="004E219A" w:rsidRDefault="00040B2A" w:rsidP="00F45918">
            <w:pPr>
              <w:spacing w:after="0" w:line="240" w:lineRule="auto"/>
              <w:jc w:val="right"/>
              <w:rPr>
                <w:rFonts w:ascii="Times New Roman" w:eastAsia="Times New Roman" w:hAnsi="Times New Roman" w:cs="Times New Roman"/>
                <w:sz w:val="18"/>
                <w:szCs w:val="18"/>
              </w:rPr>
            </w:pPr>
          </w:p>
        </w:tc>
      </w:tr>
    </w:tbl>
    <w:p w14:paraId="2EDC4203"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01468E85" w14:textId="77777777" w:rsidR="007544F7" w:rsidRDefault="007544F7" w:rsidP="007544F7">
      <w:pPr>
        <w:rPr>
          <w:rFonts w:ascii="Times New Roman" w:eastAsia="Calibri" w:hAnsi="Times New Roman" w:cs="Times New Roman"/>
          <w:b/>
          <w:sz w:val="24"/>
          <w:szCs w:val="24"/>
        </w:rPr>
      </w:pPr>
    </w:p>
    <w:p w14:paraId="4550F22D" w14:textId="0A8BBAC9" w:rsidR="00077808" w:rsidRDefault="00077808" w:rsidP="00077808">
      <w:pPr>
        <w:spacing w:line="48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Table 3a </w:t>
      </w:r>
      <w:r>
        <w:rPr>
          <w:rFonts w:ascii="Times New Roman" w:hAnsi="Times New Roman" w:cs="Times New Roman"/>
          <w:sz w:val="24"/>
          <w:szCs w:val="24"/>
        </w:rPr>
        <w:t xml:space="preserve">Shows Observational Checklist of the Presence and Practice of Infectious and Prevention Control (IPC) measures, It can be understood that out of </w:t>
      </w:r>
      <w:r w:rsidR="00AF74CE">
        <w:rPr>
          <w:rFonts w:ascii="Times New Roman" w:hAnsi="Times New Roman" w:cs="Times New Roman"/>
          <w:sz w:val="24"/>
          <w:szCs w:val="24"/>
        </w:rPr>
        <w:t>60</w:t>
      </w:r>
      <w:r>
        <w:rPr>
          <w:rFonts w:ascii="Times New Roman" w:hAnsi="Times New Roman" w:cs="Times New Roman"/>
          <w:sz w:val="24"/>
          <w:szCs w:val="24"/>
        </w:rPr>
        <w:t xml:space="preserve">(100%) PHC centers visited, </w:t>
      </w:r>
      <w:r w:rsidR="00AF74CE">
        <w:rPr>
          <w:rFonts w:ascii="Times New Roman" w:hAnsi="Times New Roman" w:cs="Times New Roman"/>
          <w:sz w:val="24"/>
          <w:szCs w:val="24"/>
        </w:rPr>
        <w:t>34</w:t>
      </w:r>
      <w:r>
        <w:rPr>
          <w:rFonts w:ascii="Times New Roman" w:hAnsi="Times New Roman" w:cs="Times New Roman"/>
          <w:sz w:val="24"/>
          <w:szCs w:val="24"/>
        </w:rPr>
        <w:t>(5</w:t>
      </w:r>
      <w:r w:rsidR="00AF74CE">
        <w:rPr>
          <w:rFonts w:ascii="Times New Roman" w:hAnsi="Times New Roman" w:cs="Times New Roman"/>
          <w:sz w:val="24"/>
          <w:szCs w:val="24"/>
        </w:rPr>
        <w:t>6.7</w:t>
      </w:r>
      <w:r>
        <w:rPr>
          <w:rFonts w:ascii="Times New Roman" w:hAnsi="Times New Roman" w:cs="Times New Roman"/>
          <w:sz w:val="24"/>
          <w:szCs w:val="24"/>
        </w:rPr>
        <w:t xml:space="preserve">%) have an </w:t>
      </w:r>
      <w:r>
        <w:rPr>
          <w:rFonts w:ascii="Times New Roman" w:eastAsia="Times New Roman" w:hAnsi="Times New Roman" w:cs="Times New Roman"/>
          <w:sz w:val="24"/>
          <w:szCs w:val="24"/>
        </w:rPr>
        <w:t xml:space="preserve">isolation ward or room while </w:t>
      </w:r>
      <w:r w:rsidR="00AF74CE">
        <w:rPr>
          <w:rFonts w:ascii="Times New Roman" w:eastAsia="Times New Roman" w:hAnsi="Times New Roman" w:cs="Times New Roman"/>
          <w:sz w:val="24"/>
          <w:szCs w:val="24"/>
        </w:rPr>
        <w:t>26</w:t>
      </w:r>
      <w:r>
        <w:rPr>
          <w:rFonts w:ascii="Times New Roman" w:eastAsia="Times New Roman" w:hAnsi="Times New Roman" w:cs="Times New Roman"/>
          <w:sz w:val="24"/>
          <w:szCs w:val="24"/>
        </w:rPr>
        <w:t>(4</w:t>
      </w:r>
      <w:r w:rsidR="00AF74CE">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did not. Similarly, </w:t>
      </w:r>
      <w:r w:rsidR="00AF74CE">
        <w:rPr>
          <w:rFonts w:ascii="Times New Roman" w:eastAsia="Times New Roman" w:hAnsi="Times New Roman" w:cs="Times New Roman"/>
          <w:sz w:val="24"/>
          <w:szCs w:val="24"/>
        </w:rPr>
        <w:t>32</w:t>
      </w:r>
      <w:r>
        <w:rPr>
          <w:rFonts w:ascii="Times New Roman" w:eastAsia="Times New Roman" w:hAnsi="Times New Roman" w:cs="Times New Roman"/>
          <w:sz w:val="24"/>
          <w:szCs w:val="24"/>
        </w:rPr>
        <w:t>(5</w:t>
      </w:r>
      <w:r w:rsidR="00AF74CE">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facilities have a changing room while </w:t>
      </w:r>
      <w:r w:rsidR="00AF74CE">
        <w:rPr>
          <w:rFonts w:ascii="Times New Roman" w:eastAsia="Times New Roman" w:hAnsi="Times New Roman" w:cs="Times New Roman"/>
          <w:sz w:val="24"/>
          <w:szCs w:val="24"/>
        </w:rPr>
        <w:t>28</w:t>
      </w:r>
      <w:r>
        <w:rPr>
          <w:rFonts w:ascii="Times New Roman" w:eastAsia="Times New Roman" w:hAnsi="Times New Roman" w:cs="Times New Roman"/>
          <w:sz w:val="24"/>
          <w:szCs w:val="24"/>
        </w:rPr>
        <w:t>(4</w:t>
      </w:r>
      <w:r w:rsidR="00AF74CE">
        <w:rPr>
          <w:rFonts w:ascii="Times New Roman" w:eastAsia="Times New Roman" w:hAnsi="Times New Roman" w:cs="Times New Roman"/>
          <w:sz w:val="24"/>
          <w:szCs w:val="24"/>
        </w:rPr>
        <w:t>6.7</w:t>
      </w:r>
      <w:r>
        <w:rPr>
          <w:rFonts w:ascii="Times New Roman" w:eastAsia="Times New Roman" w:hAnsi="Times New Roman" w:cs="Times New Roman"/>
          <w:sz w:val="24"/>
          <w:szCs w:val="24"/>
        </w:rPr>
        <w:t xml:space="preserve">%) did not. </w:t>
      </w:r>
      <w:r w:rsidR="00AF74CE">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36.7</w:t>
      </w:r>
      <w:r>
        <w:rPr>
          <w:rFonts w:ascii="Times New Roman" w:eastAsia="Times New Roman" w:hAnsi="Times New Roman" w:cs="Times New Roman"/>
          <w:sz w:val="24"/>
          <w:szCs w:val="24"/>
        </w:rPr>
        <w:t xml:space="preserve">%) facilities did not have restricted access room and only </w:t>
      </w:r>
      <w:r w:rsidR="00AF74CE">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63.3</w:t>
      </w:r>
      <w:r>
        <w:rPr>
          <w:rFonts w:ascii="Times New Roman" w:eastAsia="Times New Roman" w:hAnsi="Times New Roman" w:cs="Times New Roman"/>
          <w:sz w:val="24"/>
          <w:szCs w:val="24"/>
        </w:rPr>
        <w:t xml:space="preserve">%) did. In the same vein, </w:t>
      </w:r>
      <w:r w:rsidR="00AF74CE">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33.3</w:t>
      </w:r>
      <w:r>
        <w:rPr>
          <w:rFonts w:ascii="Times New Roman" w:eastAsia="Times New Roman" w:hAnsi="Times New Roman" w:cs="Times New Roman"/>
          <w:sz w:val="24"/>
          <w:szCs w:val="24"/>
        </w:rPr>
        <w:t xml:space="preserve">%) facilities did not have soap for hand washing, only </w:t>
      </w:r>
      <w:r w:rsidR="00AF74CE">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66.7</w:t>
      </w:r>
      <w:r>
        <w:rPr>
          <w:rFonts w:ascii="Times New Roman" w:eastAsia="Times New Roman" w:hAnsi="Times New Roman" w:cs="Times New Roman"/>
          <w:sz w:val="24"/>
          <w:szCs w:val="24"/>
        </w:rPr>
        <w:t xml:space="preserve">%) facilities did. </w:t>
      </w:r>
      <w:r w:rsidR="00AF74CE">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38.3</w:t>
      </w:r>
      <w:r>
        <w:rPr>
          <w:rFonts w:ascii="Times New Roman" w:eastAsia="Times New Roman" w:hAnsi="Times New Roman" w:cs="Times New Roman"/>
          <w:sz w:val="24"/>
          <w:szCs w:val="24"/>
        </w:rPr>
        <w:t xml:space="preserve">%) facilities did not have wash hand basin while only </w:t>
      </w:r>
      <w:r w:rsidR="00AF74CE">
        <w:rPr>
          <w:rFonts w:ascii="Times New Roman" w:eastAsia="Times New Roman" w:hAnsi="Times New Roman" w:cs="Times New Roman"/>
          <w:sz w:val="24"/>
          <w:szCs w:val="24"/>
        </w:rPr>
        <w:t>37</w:t>
      </w:r>
      <w:r>
        <w:rPr>
          <w:rFonts w:ascii="Times New Roman" w:eastAsia="Times New Roman" w:hAnsi="Times New Roman" w:cs="Times New Roman"/>
          <w:sz w:val="24"/>
          <w:szCs w:val="24"/>
        </w:rPr>
        <w:t>(</w:t>
      </w:r>
      <w:r w:rsidR="00AF74CE">
        <w:rPr>
          <w:rFonts w:ascii="Times New Roman" w:eastAsia="Times New Roman" w:hAnsi="Times New Roman" w:cs="Times New Roman"/>
          <w:sz w:val="24"/>
          <w:szCs w:val="24"/>
        </w:rPr>
        <w:t>61.7</w:t>
      </w:r>
      <w:r>
        <w:rPr>
          <w:rFonts w:ascii="Times New Roman" w:eastAsia="Times New Roman" w:hAnsi="Times New Roman" w:cs="Times New Roman"/>
          <w:sz w:val="24"/>
          <w:szCs w:val="24"/>
        </w:rPr>
        <w:t xml:space="preserve">%) did. </w:t>
      </w:r>
      <w:r w:rsidR="004A159F" w:rsidRPr="004A159F">
        <w:rPr>
          <w:rFonts w:ascii="Times New Roman" w:eastAsia="Times New Roman" w:hAnsi="Times New Roman" w:cs="Times New Roman"/>
          <w:b/>
          <w:bCs/>
          <w:sz w:val="24"/>
          <w:szCs w:val="24"/>
        </w:rPr>
        <w:t>Table 3b</w:t>
      </w:r>
      <w:r w:rsidR="004A159F">
        <w:rPr>
          <w:rFonts w:ascii="Times New Roman" w:eastAsia="Times New Roman" w:hAnsi="Times New Roman" w:cs="Times New Roman"/>
          <w:sz w:val="24"/>
          <w:szCs w:val="24"/>
        </w:rPr>
        <w:t xml:space="preserve"> </w:t>
      </w:r>
      <w:r w:rsidR="00F91CDE">
        <w:rPr>
          <w:rFonts w:ascii="Times New Roman" w:eastAsia="Times New Roman" w:hAnsi="Times New Roman" w:cs="Times New Roman"/>
          <w:sz w:val="24"/>
          <w:szCs w:val="24"/>
        </w:rPr>
        <w:t>35</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58.3</w:t>
      </w:r>
      <w:r>
        <w:rPr>
          <w:rFonts w:ascii="Times New Roman" w:eastAsia="Times New Roman" w:hAnsi="Times New Roman" w:cs="Times New Roman"/>
          <w:sz w:val="24"/>
          <w:szCs w:val="24"/>
        </w:rPr>
        <w:t xml:space="preserve">%) facilities have gloves, while </w:t>
      </w:r>
      <w:r w:rsidR="00F91CDE">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41.7</w:t>
      </w:r>
      <w:r>
        <w:rPr>
          <w:rFonts w:ascii="Times New Roman" w:eastAsia="Times New Roman" w:hAnsi="Times New Roman" w:cs="Times New Roman"/>
          <w:sz w:val="24"/>
          <w:szCs w:val="24"/>
        </w:rPr>
        <w:t xml:space="preserve">%) facilities did not. </w:t>
      </w:r>
      <w:r w:rsidR="00F91CD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3.3</w:t>
      </w:r>
      <w:r>
        <w:rPr>
          <w:rFonts w:ascii="Times New Roman" w:eastAsia="Times New Roman" w:hAnsi="Times New Roman" w:cs="Times New Roman"/>
          <w:sz w:val="24"/>
          <w:szCs w:val="24"/>
        </w:rPr>
        <w:t>%) facilities have</w:t>
      </w:r>
      <w:r w:rsidR="00F91C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face shield or goggles</w:t>
      </w:r>
      <w:r w:rsidR="00F91CDE">
        <w:rPr>
          <w:rFonts w:ascii="Times New Roman" w:eastAsia="Times New Roman" w:hAnsi="Times New Roman" w:cs="Times New Roman"/>
          <w:sz w:val="24"/>
          <w:szCs w:val="24"/>
        </w:rPr>
        <w:t xml:space="preserve"> and 58(96.7) facilities have not face shield or google</w:t>
      </w:r>
      <w:r>
        <w:rPr>
          <w:rFonts w:ascii="Times New Roman" w:eastAsia="Times New Roman" w:hAnsi="Times New Roman" w:cs="Times New Roman"/>
          <w:sz w:val="24"/>
          <w:szCs w:val="24"/>
        </w:rPr>
        <w:t>, 1</w:t>
      </w:r>
      <w:r w:rsidR="00F91CD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18.3</w:t>
      </w:r>
      <w:r>
        <w:rPr>
          <w:rFonts w:ascii="Times New Roman" w:eastAsia="Times New Roman" w:hAnsi="Times New Roman" w:cs="Times New Roman"/>
          <w:sz w:val="24"/>
          <w:szCs w:val="24"/>
        </w:rPr>
        <w:t>%) facilities did have apron</w:t>
      </w:r>
      <w:r w:rsidR="00F91CDE">
        <w:rPr>
          <w:rFonts w:ascii="Times New Roman" w:eastAsia="Times New Roman" w:hAnsi="Times New Roman" w:cs="Times New Roman"/>
          <w:sz w:val="24"/>
          <w:szCs w:val="24"/>
        </w:rPr>
        <w:t xml:space="preserve"> and 49(81.6%) do not have apron. 23</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38.3</w:t>
      </w:r>
      <w:r>
        <w:rPr>
          <w:rFonts w:ascii="Times New Roman" w:eastAsia="Times New Roman" w:hAnsi="Times New Roman" w:cs="Times New Roman"/>
          <w:sz w:val="24"/>
          <w:szCs w:val="24"/>
        </w:rPr>
        <w:t xml:space="preserve">%) facilities </w:t>
      </w:r>
      <w:r w:rsidR="00EE5A9C">
        <w:rPr>
          <w:rFonts w:ascii="Times New Roman" w:eastAsia="Times New Roman" w:hAnsi="Times New Roman" w:cs="Times New Roman"/>
          <w:sz w:val="24"/>
          <w:szCs w:val="24"/>
        </w:rPr>
        <w:t>had full</w:t>
      </w:r>
      <w:r>
        <w:rPr>
          <w:rFonts w:ascii="Times New Roman" w:eastAsia="Times New Roman" w:hAnsi="Times New Roman" w:cs="Times New Roman"/>
          <w:sz w:val="24"/>
          <w:szCs w:val="24"/>
        </w:rPr>
        <w:t xml:space="preserve"> body PPE</w:t>
      </w:r>
      <w:r w:rsidR="00F91CDE">
        <w:rPr>
          <w:rFonts w:ascii="Times New Roman" w:eastAsia="Times New Roman" w:hAnsi="Times New Roman" w:cs="Times New Roman"/>
          <w:sz w:val="24"/>
          <w:szCs w:val="24"/>
        </w:rPr>
        <w:t xml:space="preserve"> and 37(61.7%) had not full body PPE, </w:t>
      </w:r>
      <w:r>
        <w:rPr>
          <w:rFonts w:ascii="Times New Roman" w:eastAsia="Times New Roman" w:hAnsi="Times New Roman" w:cs="Times New Roman"/>
          <w:sz w:val="24"/>
          <w:szCs w:val="24"/>
        </w:rPr>
        <w:t>1</w:t>
      </w:r>
      <w:r w:rsidR="00F91CDE">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F91CDE">
        <w:rPr>
          <w:rFonts w:ascii="Times New Roman" w:eastAsia="Times New Roman" w:hAnsi="Times New Roman" w:cs="Times New Roman"/>
          <w:sz w:val="24"/>
          <w:szCs w:val="24"/>
        </w:rPr>
        <w:t>30.0</w:t>
      </w:r>
      <w:r>
        <w:rPr>
          <w:rFonts w:ascii="Times New Roman" w:eastAsia="Times New Roman" w:hAnsi="Times New Roman" w:cs="Times New Roman"/>
          <w:sz w:val="24"/>
          <w:szCs w:val="24"/>
        </w:rPr>
        <w:t>%) facilities had boots available</w:t>
      </w:r>
      <w:r w:rsidR="00F91CDE">
        <w:rPr>
          <w:rFonts w:ascii="Times New Roman" w:eastAsia="Times New Roman" w:hAnsi="Times New Roman" w:cs="Times New Roman"/>
          <w:sz w:val="24"/>
          <w:szCs w:val="24"/>
        </w:rPr>
        <w:t xml:space="preserve"> while 42(70.0%) had not </w:t>
      </w:r>
      <w:r w:rsidR="00EE5A9C">
        <w:rPr>
          <w:rFonts w:ascii="Times New Roman" w:eastAsia="Times New Roman" w:hAnsi="Times New Roman" w:cs="Times New Roman"/>
          <w:sz w:val="24"/>
          <w:szCs w:val="24"/>
        </w:rPr>
        <w:t xml:space="preserve">boot available. </w:t>
      </w:r>
      <w:r>
        <w:rPr>
          <w:rFonts w:ascii="Times New Roman" w:eastAsia="Times New Roman" w:hAnsi="Times New Roman" w:cs="Times New Roman"/>
          <w:sz w:val="24"/>
          <w:szCs w:val="24"/>
        </w:rPr>
        <w:t xml:space="preserve">only </w:t>
      </w:r>
      <w:r w:rsidR="00EE5A9C">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EE5A9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facilities have red </w:t>
      </w:r>
      <w:r w:rsidR="00EE5A9C">
        <w:rPr>
          <w:rFonts w:ascii="Times New Roman" w:eastAsia="Times New Roman" w:hAnsi="Times New Roman" w:cs="Times New Roman"/>
          <w:sz w:val="24"/>
          <w:szCs w:val="24"/>
        </w:rPr>
        <w:t>color-coded</w:t>
      </w:r>
      <w:r>
        <w:rPr>
          <w:rFonts w:ascii="Times New Roman" w:eastAsia="Times New Roman" w:hAnsi="Times New Roman" w:cs="Times New Roman"/>
          <w:sz w:val="24"/>
          <w:szCs w:val="24"/>
        </w:rPr>
        <w:t xml:space="preserve"> waste bin, </w:t>
      </w:r>
      <w:r w:rsidR="00EE5A9C">
        <w:rPr>
          <w:rFonts w:ascii="Times New Roman" w:eastAsia="Times New Roman" w:hAnsi="Times New Roman" w:cs="Times New Roman"/>
          <w:sz w:val="24"/>
          <w:szCs w:val="24"/>
        </w:rPr>
        <w:t>58</w:t>
      </w:r>
      <w:r>
        <w:rPr>
          <w:rFonts w:ascii="Times New Roman" w:eastAsia="Times New Roman" w:hAnsi="Times New Roman" w:cs="Times New Roman"/>
          <w:sz w:val="24"/>
          <w:szCs w:val="24"/>
        </w:rPr>
        <w:t>(</w:t>
      </w:r>
      <w:r w:rsidR="00EE5A9C">
        <w:rPr>
          <w:rFonts w:ascii="Times New Roman" w:eastAsia="Times New Roman" w:hAnsi="Times New Roman" w:cs="Times New Roman"/>
          <w:sz w:val="24"/>
          <w:szCs w:val="24"/>
        </w:rPr>
        <w:t>96.7</w:t>
      </w:r>
      <w:r>
        <w:rPr>
          <w:rFonts w:ascii="Times New Roman" w:eastAsia="Times New Roman" w:hAnsi="Times New Roman" w:cs="Times New Roman"/>
          <w:sz w:val="24"/>
          <w:szCs w:val="24"/>
        </w:rPr>
        <w:t xml:space="preserve">%) </w:t>
      </w:r>
      <w:r w:rsidR="00EE5A9C">
        <w:rPr>
          <w:rFonts w:ascii="Times New Roman" w:eastAsia="Times New Roman" w:hAnsi="Times New Roman" w:cs="Times New Roman"/>
          <w:sz w:val="24"/>
          <w:szCs w:val="24"/>
        </w:rPr>
        <w:t xml:space="preserve">facilities had not red color code waste bin. </w:t>
      </w:r>
    </w:p>
    <w:p w14:paraId="540DDC1D" w14:textId="77777777" w:rsidR="007544F7" w:rsidRDefault="007544F7" w:rsidP="007544F7">
      <w:pPr>
        <w:rPr>
          <w:rFonts w:ascii="Times New Roman" w:eastAsia="Calibri" w:hAnsi="Times New Roman" w:cs="Times New Roman"/>
          <w:b/>
          <w:sz w:val="24"/>
          <w:szCs w:val="24"/>
        </w:rPr>
      </w:pPr>
    </w:p>
    <w:p w14:paraId="5BB6AEC9" w14:textId="77777777" w:rsidR="007544F7" w:rsidRDefault="007544F7" w:rsidP="007544F7">
      <w:pPr>
        <w:rPr>
          <w:rFonts w:ascii="Times New Roman" w:eastAsia="Calibri" w:hAnsi="Times New Roman" w:cs="Times New Roman"/>
          <w:b/>
          <w:sz w:val="24"/>
          <w:szCs w:val="24"/>
        </w:rPr>
      </w:pPr>
    </w:p>
    <w:p w14:paraId="10C5D9D5" w14:textId="77777777" w:rsidR="007544F7" w:rsidRDefault="007544F7" w:rsidP="007544F7">
      <w:pPr>
        <w:rPr>
          <w:rFonts w:ascii="Times New Roman" w:eastAsia="Calibri" w:hAnsi="Times New Roman" w:cs="Times New Roman"/>
          <w:b/>
          <w:sz w:val="24"/>
          <w:szCs w:val="24"/>
        </w:rPr>
      </w:pPr>
    </w:p>
    <w:p w14:paraId="1CB9FDD6" w14:textId="77777777" w:rsidR="00EF1234" w:rsidRDefault="00EF1234" w:rsidP="007544F7">
      <w:pPr>
        <w:rPr>
          <w:rFonts w:ascii="Times New Roman" w:eastAsia="Calibri" w:hAnsi="Times New Roman" w:cs="Times New Roman"/>
          <w:b/>
          <w:sz w:val="24"/>
          <w:szCs w:val="24"/>
        </w:rPr>
      </w:pPr>
    </w:p>
    <w:p w14:paraId="44E2586A" w14:textId="77777777" w:rsidR="00EF1234" w:rsidRDefault="00EF1234" w:rsidP="007544F7">
      <w:pPr>
        <w:rPr>
          <w:rFonts w:ascii="Times New Roman" w:eastAsia="Calibri" w:hAnsi="Times New Roman" w:cs="Times New Roman"/>
          <w:b/>
          <w:sz w:val="24"/>
          <w:szCs w:val="24"/>
        </w:rPr>
      </w:pPr>
    </w:p>
    <w:p w14:paraId="11DC639A" w14:textId="77777777" w:rsidR="00EF1234" w:rsidRDefault="00EF1234" w:rsidP="007544F7">
      <w:pPr>
        <w:rPr>
          <w:rFonts w:ascii="Times New Roman" w:eastAsia="Calibri" w:hAnsi="Times New Roman" w:cs="Times New Roman"/>
          <w:b/>
          <w:sz w:val="24"/>
          <w:szCs w:val="24"/>
        </w:rPr>
      </w:pPr>
    </w:p>
    <w:p w14:paraId="5ECFA684" w14:textId="77777777" w:rsidR="00EF1234" w:rsidRDefault="00EF1234" w:rsidP="007544F7">
      <w:pPr>
        <w:rPr>
          <w:rFonts w:ascii="Times New Roman" w:eastAsia="Calibri" w:hAnsi="Times New Roman" w:cs="Times New Roman"/>
          <w:b/>
          <w:sz w:val="24"/>
          <w:szCs w:val="24"/>
        </w:rPr>
      </w:pPr>
    </w:p>
    <w:p w14:paraId="6A574451" w14:textId="77777777" w:rsidR="00EF1234" w:rsidRDefault="00EF1234" w:rsidP="007544F7">
      <w:pPr>
        <w:rPr>
          <w:rFonts w:ascii="Times New Roman" w:eastAsia="Calibri" w:hAnsi="Times New Roman" w:cs="Times New Roman"/>
          <w:b/>
          <w:sz w:val="24"/>
          <w:szCs w:val="24"/>
        </w:rPr>
      </w:pPr>
    </w:p>
    <w:p w14:paraId="527F57B5" w14:textId="77777777" w:rsidR="00EF1234" w:rsidRDefault="00EF1234" w:rsidP="007544F7">
      <w:pPr>
        <w:rPr>
          <w:rFonts w:ascii="Times New Roman" w:eastAsia="Calibri" w:hAnsi="Times New Roman" w:cs="Times New Roman"/>
          <w:b/>
          <w:sz w:val="24"/>
          <w:szCs w:val="24"/>
        </w:rPr>
      </w:pPr>
    </w:p>
    <w:p w14:paraId="1BBB2709" w14:textId="77777777" w:rsidR="00EF1234" w:rsidRDefault="00EF1234" w:rsidP="007544F7">
      <w:pPr>
        <w:rPr>
          <w:rFonts w:ascii="Times New Roman" w:eastAsia="Calibri" w:hAnsi="Times New Roman" w:cs="Times New Roman"/>
          <w:b/>
          <w:sz w:val="24"/>
          <w:szCs w:val="24"/>
        </w:rPr>
      </w:pPr>
    </w:p>
    <w:p w14:paraId="1496B4B6" w14:textId="77777777" w:rsidR="00EF1234" w:rsidRDefault="00EF1234" w:rsidP="007544F7">
      <w:pPr>
        <w:rPr>
          <w:rFonts w:ascii="Times New Roman" w:eastAsia="Calibri" w:hAnsi="Times New Roman" w:cs="Times New Roman"/>
          <w:b/>
          <w:sz w:val="24"/>
          <w:szCs w:val="24"/>
        </w:rPr>
      </w:pPr>
    </w:p>
    <w:p w14:paraId="20ED60DC" w14:textId="77777777" w:rsidR="00EF1234" w:rsidRDefault="00EF1234" w:rsidP="007544F7">
      <w:pPr>
        <w:rPr>
          <w:rFonts w:ascii="Times New Roman" w:eastAsia="Calibri" w:hAnsi="Times New Roman" w:cs="Times New Roman"/>
          <w:b/>
          <w:sz w:val="24"/>
          <w:szCs w:val="24"/>
        </w:rPr>
      </w:pPr>
    </w:p>
    <w:p w14:paraId="611F4370" w14:textId="3093D1CD" w:rsidR="007544F7" w:rsidRPr="007544F7" w:rsidRDefault="007544F7" w:rsidP="007544F7">
      <w:pPr>
        <w:rPr>
          <w:rFonts w:ascii="Times New Roman" w:eastAsia="Calibri" w:hAnsi="Times New Roman" w:cs="Times New Roman"/>
          <w:b/>
          <w:sz w:val="24"/>
          <w:szCs w:val="24"/>
        </w:rPr>
      </w:pPr>
      <w:r w:rsidRPr="007544F7">
        <w:rPr>
          <w:rFonts w:ascii="Times New Roman" w:eastAsia="Calibri" w:hAnsi="Times New Roman" w:cs="Times New Roman"/>
          <w:b/>
          <w:sz w:val="24"/>
          <w:szCs w:val="24"/>
        </w:rPr>
        <w:t xml:space="preserve">Table </w:t>
      </w:r>
      <w:proofErr w:type="gramStart"/>
      <w:r w:rsidR="004A159F">
        <w:rPr>
          <w:rFonts w:ascii="Times New Roman" w:eastAsia="Calibri" w:hAnsi="Times New Roman" w:cs="Times New Roman"/>
          <w:b/>
          <w:sz w:val="24"/>
          <w:szCs w:val="24"/>
        </w:rPr>
        <w:t xml:space="preserve">4 </w:t>
      </w:r>
      <w:r w:rsidRPr="007544F7">
        <w:rPr>
          <w:rFonts w:ascii="Times New Roman" w:eastAsia="Calibri" w:hAnsi="Times New Roman" w:cs="Times New Roman"/>
          <w:b/>
          <w:sz w:val="24"/>
          <w:szCs w:val="24"/>
        </w:rPr>
        <w:t>:</w:t>
      </w:r>
      <w:proofErr w:type="gramEnd"/>
      <w:r w:rsidRPr="007544F7">
        <w:rPr>
          <w:rFonts w:ascii="Times New Roman" w:eastAsia="Calibri" w:hAnsi="Times New Roman" w:cs="Times New Roman"/>
          <w:b/>
          <w:sz w:val="24"/>
          <w:szCs w:val="24"/>
        </w:rPr>
        <w:t xml:space="preserve"> Attitude toward usage of PPE while treating for Lassa fever patient in Edo State </w:t>
      </w:r>
    </w:p>
    <w:tbl>
      <w:tblPr>
        <w:tblW w:w="9390" w:type="dxa"/>
        <w:tblInd w:w="93" w:type="dxa"/>
        <w:tblBorders>
          <w:top w:val="single" w:sz="12" w:space="0" w:color="auto"/>
          <w:bottom w:val="single" w:sz="12" w:space="0" w:color="auto"/>
        </w:tblBorders>
        <w:tblLook w:val="04A0" w:firstRow="1" w:lastRow="0" w:firstColumn="1" w:lastColumn="0" w:noHBand="0" w:noVBand="1"/>
      </w:tblPr>
      <w:tblGrid>
        <w:gridCol w:w="3622"/>
        <w:gridCol w:w="856"/>
        <w:gridCol w:w="222"/>
        <w:gridCol w:w="1867"/>
        <w:gridCol w:w="1867"/>
        <w:gridCol w:w="956"/>
      </w:tblGrid>
      <w:tr w:rsidR="007544F7" w:rsidRPr="007544F7" w14:paraId="6E755015" w14:textId="77777777" w:rsidTr="00577C63">
        <w:trPr>
          <w:trHeight w:val="315"/>
        </w:trPr>
        <w:tc>
          <w:tcPr>
            <w:tcW w:w="4700" w:type="dxa"/>
            <w:gridSpan w:val="3"/>
            <w:vMerge w:val="restart"/>
            <w:tcBorders>
              <w:top w:val="single" w:sz="12" w:space="0" w:color="auto"/>
              <w:bottom w:val="nil"/>
            </w:tcBorders>
            <w:shd w:val="clear" w:color="auto" w:fill="auto"/>
            <w:vAlign w:val="bottom"/>
            <w:hideMark/>
          </w:tcPr>
          <w:p w14:paraId="076B15EE" w14:textId="77777777" w:rsidR="007544F7" w:rsidRPr="007544F7" w:rsidRDefault="007544F7" w:rsidP="007544F7">
            <w:pPr>
              <w:spacing w:after="0" w:line="240" w:lineRule="auto"/>
              <w:rPr>
                <w:rFonts w:ascii="Times New Roman" w:eastAsia="Times New Roman" w:hAnsi="Times New Roman" w:cs="Times New Roman"/>
                <w:b/>
                <w:color w:val="000000"/>
                <w:sz w:val="24"/>
                <w:szCs w:val="24"/>
              </w:rPr>
            </w:pPr>
          </w:p>
        </w:tc>
        <w:tc>
          <w:tcPr>
            <w:tcW w:w="3734" w:type="dxa"/>
            <w:gridSpan w:val="2"/>
            <w:tcBorders>
              <w:top w:val="single" w:sz="12" w:space="0" w:color="auto"/>
              <w:bottom w:val="nil"/>
            </w:tcBorders>
            <w:shd w:val="clear" w:color="auto" w:fill="auto"/>
            <w:vAlign w:val="bottom"/>
            <w:hideMark/>
          </w:tcPr>
          <w:p w14:paraId="3234F0B4" w14:textId="77777777" w:rsidR="007544F7" w:rsidRPr="007544F7" w:rsidRDefault="007544F7" w:rsidP="007544F7">
            <w:pPr>
              <w:spacing w:after="0" w:line="240" w:lineRule="auto"/>
              <w:jc w:val="center"/>
              <w:rPr>
                <w:rFonts w:ascii="Times New Roman" w:eastAsia="Times New Roman" w:hAnsi="Times New Roman" w:cs="Times New Roman"/>
                <w:b/>
                <w:color w:val="000000"/>
                <w:sz w:val="24"/>
                <w:szCs w:val="24"/>
              </w:rPr>
            </w:pPr>
            <w:r w:rsidRPr="007544F7">
              <w:rPr>
                <w:rFonts w:ascii="Times New Roman" w:eastAsia="Times New Roman" w:hAnsi="Times New Roman" w:cs="Times New Roman"/>
                <w:b/>
                <w:color w:val="000000"/>
                <w:sz w:val="24"/>
                <w:szCs w:val="24"/>
              </w:rPr>
              <w:t>Have you attended training or sensitization workshop on</w:t>
            </w:r>
          </w:p>
        </w:tc>
        <w:tc>
          <w:tcPr>
            <w:tcW w:w="956" w:type="dxa"/>
            <w:vMerge w:val="restart"/>
            <w:tcBorders>
              <w:top w:val="single" w:sz="12" w:space="0" w:color="auto"/>
              <w:bottom w:val="nil"/>
            </w:tcBorders>
            <w:shd w:val="clear" w:color="auto" w:fill="auto"/>
            <w:vAlign w:val="bottom"/>
            <w:hideMark/>
          </w:tcPr>
          <w:p w14:paraId="3402E76F" w14:textId="77777777" w:rsidR="007544F7" w:rsidRPr="007544F7" w:rsidRDefault="007544F7" w:rsidP="007544F7">
            <w:pPr>
              <w:spacing w:after="0" w:line="240" w:lineRule="auto"/>
              <w:jc w:val="center"/>
              <w:rPr>
                <w:rFonts w:ascii="Times New Roman" w:eastAsia="Times New Roman" w:hAnsi="Times New Roman" w:cs="Times New Roman"/>
                <w:b/>
                <w:color w:val="000000"/>
                <w:sz w:val="24"/>
                <w:szCs w:val="24"/>
              </w:rPr>
            </w:pPr>
            <w:r w:rsidRPr="007544F7">
              <w:rPr>
                <w:rFonts w:ascii="Times New Roman" w:eastAsia="Times New Roman" w:hAnsi="Times New Roman" w:cs="Times New Roman"/>
                <w:b/>
                <w:color w:val="000000"/>
                <w:sz w:val="24"/>
                <w:szCs w:val="24"/>
              </w:rPr>
              <w:t>Total</w:t>
            </w:r>
          </w:p>
        </w:tc>
      </w:tr>
      <w:tr w:rsidR="007544F7" w:rsidRPr="007544F7" w14:paraId="0BEB701D" w14:textId="77777777" w:rsidTr="00577C63">
        <w:trPr>
          <w:trHeight w:val="300"/>
        </w:trPr>
        <w:tc>
          <w:tcPr>
            <w:tcW w:w="4700" w:type="dxa"/>
            <w:gridSpan w:val="3"/>
            <w:vMerge/>
            <w:tcBorders>
              <w:top w:val="nil"/>
              <w:bottom w:val="single" w:sz="12" w:space="0" w:color="auto"/>
            </w:tcBorders>
            <w:vAlign w:val="center"/>
            <w:hideMark/>
          </w:tcPr>
          <w:p w14:paraId="258E2FC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tcBorders>
              <w:top w:val="nil"/>
              <w:bottom w:val="single" w:sz="12" w:space="0" w:color="auto"/>
            </w:tcBorders>
            <w:shd w:val="clear" w:color="auto" w:fill="auto"/>
            <w:vAlign w:val="bottom"/>
            <w:hideMark/>
          </w:tcPr>
          <w:p w14:paraId="5ACB28AD"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1867" w:type="dxa"/>
            <w:tcBorders>
              <w:top w:val="nil"/>
              <w:bottom w:val="single" w:sz="12" w:space="0" w:color="auto"/>
            </w:tcBorders>
            <w:shd w:val="clear" w:color="auto" w:fill="auto"/>
            <w:vAlign w:val="bottom"/>
            <w:hideMark/>
          </w:tcPr>
          <w:p w14:paraId="3EE450B6"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956" w:type="dxa"/>
            <w:vMerge/>
            <w:tcBorders>
              <w:top w:val="nil"/>
              <w:bottom w:val="single" w:sz="12" w:space="0" w:color="auto"/>
            </w:tcBorders>
            <w:vAlign w:val="center"/>
            <w:hideMark/>
          </w:tcPr>
          <w:p w14:paraId="57F9241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r>
      <w:tr w:rsidR="007544F7" w:rsidRPr="007544F7" w14:paraId="5012B152" w14:textId="77777777" w:rsidTr="00577C63">
        <w:trPr>
          <w:trHeight w:val="300"/>
        </w:trPr>
        <w:tc>
          <w:tcPr>
            <w:tcW w:w="3622" w:type="dxa"/>
            <w:vMerge w:val="restart"/>
            <w:tcBorders>
              <w:top w:val="single" w:sz="12" w:space="0" w:color="auto"/>
            </w:tcBorders>
            <w:shd w:val="clear" w:color="auto" w:fill="auto"/>
            <w:hideMark/>
          </w:tcPr>
          <w:p w14:paraId="6238BA8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 use gown and boot during procedure likely to generate splashes</w:t>
            </w:r>
          </w:p>
        </w:tc>
        <w:tc>
          <w:tcPr>
            <w:tcW w:w="856" w:type="dxa"/>
            <w:vMerge w:val="restart"/>
            <w:tcBorders>
              <w:top w:val="single" w:sz="12" w:space="0" w:color="auto"/>
            </w:tcBorders>
            <w:shd w:val="clear" w:color="auto" w:fill="auto"/>
            <w:hideMark/>
          </w:tcPr>
          <w:p w14:paraId="3558135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Rarely</w:t>
            </w:r>
          </w:p>
        </w:tc>
        <w:tc>
          <w:tcPr>
            <w:tcW w:w="222" w:type="dxa"/>
            <w:tcBorders>
              <w:top w:val="single" w:sz="12" w:space="0" w:color="auto"/>
            </w:tcBorders>
            <w:shd w:val="clear" w:color="auto" w:fill="auto"/>
            <w:hideMark/>
          </w:tcPr>
          <w:p w14:paraId="0EEB1C6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tcBorders>
              <w:top w:val="single" w:sz="12" w:space="0" w:color="auto"/>
            </w:tcBorders>
            <w:shd w:val="clear" w:color="auto" w:fill="auto"/>
            <w:noWrap/>
            <w:vAlign w:val="center"/>
            <w:hideMark/>
          </w:tcPr>
          <w:p w14:paraId="6CADFB9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tcBorders>
              <w:top w:val="single" w:sz="12" w:space="0" w:color="auto"/>
            </w:tcBorders>
            <w:shd w:val="clear" w:color="auto" w:fill="auto"/>
            <w:noWrap/>
            <w:vAlign w:val="center"/>
            <w:hideMark/>
          </w:tcPr>
          <w:p w14:paraId="699A2EC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tcBorders>
              <w:top w:val="single" w:sz="12" w:space="0" w:color="auto"/>
            </w:tcBorders>
            <w:shd w:val="clear" w:color="auto" w:fill="auto"/>
            <w:noWrap/>
            <w:vAlign w:val="center"/>
            <w:hideMark/>
          </w:tcPr>
          <w:p w14:paraId="5B00FDB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0A483298" w14:textId="77777777" w:rsidTr="00577C63">
        <w:trPr>
          <w:trHeight w:val="300"/>
        </w:trPr>
        <w:tc>
          <w:tcPr>
            <w:tcW w:w="3622" w:type="dxa"/>
            <w:vMerge/>
            <w:vAlign w:val="center"/>
            <w:hideMark/>
          </w:tcPr>
          <w:p w14:paraId="78296E1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6870E68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4E49C80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7F8A8FD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01BD6E9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5B48934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4320BA20" w14:textId="77777777" w:rsidTr="00577C63">
        <w:trPr>
          <w:trHeight w:val="300"/>
        </w:trPr>
        <w:tc>
          <w:tcPr>
            <w:tcW w:w="4478" w:type="dxa"/>
            <w:gridSpan w:val="2"/>
            <w:vMerge w:val="restart"/>
            <w:shd w:val="clear" w:color="auto" w:fill="auto"/>
            <w:hideMark/>
          </w:tcPr>
          <w:p w14:paraId="0EC9A32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p w14:paraId="6883B50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22" w:type="dxa"/>
            <w:shd w:val="clear" w:color="auto" w:fill="auto"/>
            <w:hideMark/>
          </w:tcPr>
          <w:p w14:paraId="1FC596E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7A3BEED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6845B74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5594A8E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21C19A42" w14:textId="77777777" w:rsidTr="00577C63">
        <w:trPr>
          <w:trHeight w:val="300"/>
        </w:trPr>
        <w:tc>
          <w:tcPr>
            <w:tcW w:w="4478" w:type="dxa"/>
            <w:gridSpan w:val="2"/>
            <w:vMerge/>
            <w:vAlign w:val="center"/>
            <w:hideMark/>
          </w:tcPr>
          <w:p w14:paraId="5991426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34AD4F0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77BD585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35F3068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474E4BE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355C1014" w14:textId="77777777" w:rsidTr="00577C63">
        <w:trPr>
          <w:trHeight w:val="330"/>
        </w:trPr>
        <w:tc>
          <w:tcPr>
            <w:tcW w:w="3622" w:type="dxa"/>
            <w:vMerge w:val="restart"/>
            <w:shd w:val="clear" w:color="auto" w:fill="auto"/>
            <w:hideMark/>
          </w:tcPr>
          <w:p w14:paraId="1B478D3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 dispose all sharps in sharps bin</w:t>
            </w:r>
          </w:p>
        </w:tc>
        <w:tc>
          <w:tcPr>
            <w:tcW w:w="856" w:type="dxa"/>
            <w:vMerge w:val="restart"/>
            <w:shd w:val="clear" w:color="auto" w:fill="auto"/>
            <w:hideMark/>
          </w:tcPr>
          <w:p w14:paraId="2300B25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Never</w:t>
            </w:r>
          </w:p>
        </w:tc>
        <w:tc>
          <w:tcPr>
            <w:tcW w:w="222" w:type="dxa"/>
            <w:shd w:val="clear" w:color="auto" w:fill="auto"/>
            <w:hideMark/>
          </w:tcPr>
          <w:p w14:paraId="6CC6CB7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2179350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w:t>
            </w:r>
          </w:p>
        </w:tc>
        <w:tc>
          <w:tcPr>
            <w:tcW w:w="1867" w:type="dxa"/>
            <w:shd w:val="clear" w:color="auto" w:fill="auto"/>
            <w:noWrap/>
            <w:vAlign w:val="center"/>
            <w:hideMark/>
          </w:tcPr>
          <w:p w14:paraId="41F3430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20</w:t>
            </w:r>
          </w:p>
        </w:tc>
        <w:tc>
          <w:tcPr>
            <w:tcW w:w="956" w:type="dxa"/>
            <w:shd w:val="clear" w:color="auto" w:fill="auto"/>
            <w:noWrap/>
            <w:vAlign w:val="center"/>
            <w:hideMark/>
          </w:tcPr>
          <w:p w14:paraId="2C5E367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30</w:t>
            </w:r>
          </w:p>
        </w:tc>
      </w:tr>
      <w:tr w:rsidR="007544F7" w:rsidRPr="007544F7" w14:paraId="75733679" w14:textId="77777777" w:rsidTr="00577C63">
        <w:trPr>
          <w:trHeight w:val="315"/>
        </w:trPr>
        <w:tc>
          <w:tcPr>
            <w:tcW w:w="3622" w:type="dxa"/>
            <w:vMerge/>
            <w:vAlign w:val="center"/>
            <w:hideMark/>
          </w:tcPr>
          <w:p w14:paraId="27E1A67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16BCA70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5E5FC7E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1B84AA0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5.6%</w:t>
            </w:r>
          </w:p>
        </w:tc>
        <w:tc>
          <w:tcPr>
            <w:tcW w:w="1867" w:type="dxa"/>
            <w:shd w:val="clear" w:color="auto" w:fill="auto"/>
            <w:noWrap/>
            <w:vAlign w:val="center"/>
            <w:hideMark/>
          </w:tcPr>
          <w:p w14:paraId="4B7BC8D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11.1%</w:t>
            </w:r>
          </w:p>
        </w:tc>
        <w:tc>
          <w:tcPr>
            <w:tcW w:w="956" w:type="dxa"/>
            <w:shd w:val="clear" w:color="auto" w:fill="auto"/>
            <w:noWrap/>
            <w:vAlign w:val="center"/>
            <w:hideMark/>
          </w:tcPr>
          <w:p w14:paraId="66D4314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16.7%</w:t>
            </w:r>
          </w:p>
        </w:tc>
      </w:tr>
      <w:tr w:rsidR="007544F7" w:rsidRPr="007544F7" w14:paraId="3C5AD949" w14:textId="77777777" w:rsidTr="00577C63">
        <w:trPr>
          <w:trHeight w:val="300"/>
        </w:trPr>
        <w:tc>
          <w:tcPr>
            <w:tcW w:w="3622" w:type="dxa"/>
            <w:vMerge/>
            <w:vAlign w:val="center"/>
            <w:hideMark/>
          </w:tcPr>
          <w:p w14:paraId="5FFDBD4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restart"/>
            <w:shd w:val="clear" w:color="auto" w:fill="auto"/>
            <w:hideMark/>
          </w:tcPr>
          <w:p w14:paraId="24547B8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Rarely</w:t>
            </w:r>
          </w:p>
        </w:tc>
        <w:tc>
          <w:tcPr>
            <w:tcW w:w="222" w:type="dxa"/>
            <w:shd w:val="clear" w:color="auto" w:fill="auto"/>
            <w:hideMark/>
          </w:tcPr>
          <w:p w14:paraId="5814DA1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32FF869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48</w:t>
            </w:r>
          </w:p>
        </w:tc>
        <w:tc>
          <w:tcPr>
            <w:tcW w:w="1867" w:type="dxa"/>
            <w:shd w:val="clear" w:color="auto" w:fill="auto"/>
            <w:noWrap/>
            <w:vAlign w:val="center"/>
            <w:hideMark/>
          </w:tcPr>
          <w:p w14:paraId="0FDB075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102</w:t>
            </w:r>
          </w:p>
        </w:tc>
        <w:tc>
          <w:tcPr>
            <w:tcW w:w="956" w:type="dxa"/>
            <w:shd w:val="clear" w:color="auto" w:fill="auto"/>
            <w:noWrap/>
            <w:vAlign w:val="center"/>
            <w:hideMark/>
          </w:tcPr>
          <w:p w14:paraId="60B5DFE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150</w:t>
            </w:r>
          </w:p>
        </w:tc>
      </w:tr>
      <w:tr w:rsidR="007544F7" w:rsidRPr="007544F7" w14:paraId="1E5E7409" w14:textId="77777777" w:rsidTr="00577C63">
        <w:trPr>
          <w:trHeight w:val="315"/>
        </w:trPr>
        <w:tc>
          <w:tcPr>
            <w:tcW w:w="3622" w:type="dxa"/>
            <w:vMerge/>
            <w:vAlign w:val="center"/>
            <w:hideMark/>
          </w:tcPr>
          <w:p w14:paraId="044EACD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5949C6D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7E5D0C6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52B29CE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26.7%</w:t>
            </w:r>
          </w:p>
        </w:tc>
        <w:tc>
          <w:tcPr>
            <w:tcW w:w="1867" w:type="dxa"/>
            <w:shd w:val="clear" w:color="auto" w:fill="auto"/>
            <w:noWrap/>
            <w:vAlign w:val="center"/>
            <w:hideMark/>
          </w:tcPr>
          <w:p w14:paraId="2939DB3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56.7%</w:t>
            </w:r>
          </w:p>
        </w:tc>
        <w:tc>
          <w:tcPr>
            <w:tcW w:w="956" w:type="dxa"/>
            <w:shd w:val="clear" w:color="auto" w:fill="auto"/>
            <w:noWrap/>
            <w:vAlign w:val="center"/>
            <w:hideMark/>
          </w:tcPr>
          <w:p w14:paraId="2B9C185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83.3%</w:t>
            </w:r>
          </w:p>
        </w:tc>
      </w:tr>
      <w:tr w:rsidR="007544F7" w:rsidRPr="007544F7" w14:paraId="36F40523" w14:textId="77777777" w:rsidTr="00577C63">
        <w:trPr>
          <w:trHeight w:val="315"/>
        </w:trPr>
        <w:tc>
          <w:tcPr>
            <w:tcW w:w="4478" w:type="dxa"/>
            <w:gridSpan w:val="2"/>
            <w:vMerge w:val="restart"/>
            <w:shd w:val="clear" w:color="auto" w:fill="auto"/>
            <w:hideMark/>
          </w:tcPr>
          <w:p w14:paraId="28963A1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22" w:type="dxa"/>
            <w:shd w:val="clear" w:color="auto" w:fill="auto"/>
            <w:hideMark/>
          </w:tcPr>
          <w:p w14:paraId="264030E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07A08A2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34E190A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4C781CC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76C0109D" w14:textId="77777777" w:rsidTr="00577C63">
        <w:trPr>
          <w:trHeight w:val="300"/>
        </w:trPr>
        <w:tc>
          <w:tcPr>
            <w:tcW w:w="4478" w:type="dxa"/>
            <w:gridSpan w:val="2"/>
            <w:vMerge/>
            <w:vAlign w:val="center"/>
            <w:hideMark/>
          </w:tcPr>
          <w:p w14:paraId="4A75CE3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24748D7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2663C94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5D2D615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30FD0BF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2A26AAB2" w14:textId="77777777" w:rsidTr="00577C63">
        <w:trPr>
          <w:trHeight w:val="330"/>
        </w:trPr>
        <w:tc>
          <w:tcPr>
            <w:tcW w:w="3622" w:type="dxa"/>
            <w:vMerge w:val="restart"/>
            <w:shd w:val="clear" w:color="auto" w:fill="auto"/>
            <w:hideMark/>
          </w:tcPr>
          <w:p w14:paraId="414A3EB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 use nose masks and eye protection during procedures</w:t>
            </w:r>
          </w:p>
        </w:tc>
        <w:tc>
          <w:tcPr>
            <w:tcW w:w="856" w:type="dxa"/>
            <w:vMerge w:val="restart"/>
            <w:shd w:val="clear" w:color="auto" w:fill="auto"/>
            <w:hideMark/>
          </w:tcPr>
          <w:p w14:paraId="58559B1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Never</w:t>
            </w:r>
          </w:p>
        </w:tc>
        <w:tc>
          <w:tcPr>
            <w:tcW w:w="222" w:type="dxa"/>
            <w:shd w:val="clear" w:color="auto" w:fill="auto"/>
            <w:hideMark/>
          </w:tcPr>
          <w:p w14:paraId="672CD28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3D95257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54</w:t>
            </w:r>
          </w:p>
        </w:tc>
        <w:tc>
          <w:tcPr>
            <w:tcW w:w="1867" w:type="dxa"/>
            <w:shd w:val="clear" w:color="auto" w:fill="auto"/>
            <w:noWrap/>
            <w:vAlign w:val="center"/>
            <w:hideMark/>
          </w:tcPr>
          <w:p w14:paraId="1DCBF8D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111</w:t>
            </w:r>
          </w:p>
        </w:tc>
        <w:tc>
          <w:tcPr>
            <w:tcW w:w="956" w:type="dxa"/>
            <w:shd w:val="clear" w:color="auto" w:fill="auto"/>
            <w:noWrap/>
            <w:vAlign w:val="center"/>
            <w:hideMark/>
          </w:tcPr>
          <w:p w14:paraId="35160E1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165</w:t>
            </w:r>
          </w:p>
        </w:tc>
      </w:tr>
      <w:tr w:rsidR="007544F7" w:rsidRPr="007544F7" w14:paraId="008368D5" w14:textId="77777777" w:rsidTr="00577C63">
        <w:trPr>
          <w:trHeight w:val="315"/>
        </w:trPr>
        <w:tc>
          <w:tcPr>
            <w:tcW w:w="3622" w:type="dxa"/>
            <w:vMerge/>
            <w:vAlign w:val="center"/>
            <w:hideMark/>
          </w:tcPr>
          <w:p w14:paraId="286F468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4FF291E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27D3F60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099148D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30.0%</w:t>
            </w:r>
          </w:p>
        </w:tc>
        <w:tc>
          <w:tcPr>
            <w:tcW w:w="1867" w:type="dxa"/>
            <w:shd w:val="clear" w:color="auto" w:fill="auto"/>
            <w:noWrap/>
            <w:vAlign w:val="center"/>
            <w:hideMark/>
          </w:tcPr>
          <w:p w14:paraId="25A4876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61.7%</w:t>
            </w:r>
          </w:p>
        </w:tc>
        <w:tc>
          <w:tcPr>
            <w:tcW w:w="956" w:type="dxa"/>
            <w:shd w:val="clear" w:color="auto" w:fill="auto"/>
            <w:noWrap/>
            <w:vAlign w:val="center"/>
            <w:hideMark/>
          </w:tcPr>
          <w:p w14:paraId="33EC04D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91.7%</w:t>
            </w:r>
          </w:p>
        </w:tc>
      </w:tr>
      <w:tr w:rsidR="007544F7" w:rsidRPr="007544F7" w14:paraId="3284EB06" w14:textId="77777777" w:rsidTr="00577C63">
        <w:trPr>
          <w:trHeight w:val="330"/>
        </w:trPr>
        <w:tc>
          <w:tcPr>
            <w:tcW w:w="3622" w:type="dxa"/>
            <w:vMerge/>
            <w:vAlign w:val="center"/>
            <w:hideMark/>
          </w:tcPr>
          <w:p w14:paraId="4C595EF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restart"/>
            <w:shd w:val="clear" w:color="auto" w:fill="auto"/>
            <w:hideMark/>
          </w:tcPr>
          <w:p w14:paraId="1B9DDED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Rarely</w:t>
            </w:r>
          </w:p>
        </w:tc>
        <w:tc>
          <w:tcPr>
            <w:tcW w:w="222" w:type="dxa"/>
            <w:shd w:val="clear" w:color="auto" w:fill="auto"/>
            <w:hideMark/>
          </w:tcPr>
          <w:p w14:paraId="12799AC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5E333CC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4</w:t>
            </w:r>
          </w:p>
        </w:tc>
        <w:tc>
          <w:tcPr>
            <w:tcW w:w="1867" w:type="dxa"/>
            <w:shd w:val="clear" w:color="auto" w:fill="auto"/>
            <w:noWrap/>
            <w:vAlign w:val="center"/>
            <w:hideMark/>
          </w:tcPr>
          <w:p w14:paraId="6EB0580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11</w:t>
            </w:r>
          </w:p>
        </w:tc>
        <w:tc>
          <w:tcPr>
            <w:tcW w:w="956" w:type="dxa"/>
            <w:shd w:val="clear" w:color="auto" w:fill="auto"/>
            <w:noWrap/>
            <w:vAlign w:val="center"/>
            <w:hideMark/>
          </w:tcPr>
          <w:p w14:paraId="7E2D7F9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15</w:t>
            </w:r>
          </w:p>
        </w:tc>
      </w:tr>
      <w:tr w:rsidR="007544F7" w:rsidRPr="007544F7" w14:paraId="58C0E3CE" w14:textId="77777777" w:rsidTr="00577C63">
        <w:trPr>
          <w:trHeight w:val="315"/>
        </w:trPr>
        <w:tc>
          <w:tcPr>
            <w:tcW w:w="3622" w:type="dxa"/>
            <w:vMerge/>
            <w:vAlign w:val="center"/>
            <w:hideMark/>
          </w:tcPr>
          <w:p w14:paraId="303901F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160C86A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79971B3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34FC300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2.2%</w:t>
            </w:r>
          </w:p>
        </w:tc>
        <w:tc>
          <w:tcPr>
            <w:tcW w:w="1867" w:type="dxa"/>
            <w:shd w:val="clear" w:color="auto" w:fill="auto"/>
            <w:noWrap/>
            <w:vAlign w:val="center"/>
            <w:hideMark/>
          </w:tcPr>
          <w:p w14:paraId="49CB399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6.1%</w:t>
            </w:r>
          </w:p>
        </w:tc>
        <w:tc>
          <w:tcPr>
            <w:tcW w:w="956" w:type="dxa"/>
            <w:shd w:val="clear" w:color="auto" w:fill="auto"/>
            <w:noWrap/>
            <w:vAlign w:val="center"/>
            <w:hideMark/>
          </w:tcPr>
          <w:p w14:paraId="146DF0F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8.3%</w:t>
            </w:r>
          </w:p>
        </w:tc>
      </w:tr>
      <w:tr w:rsidR="007544F7" w:rsidRPr="007544F7" w14:paraId="341ADB53" w14:textId="77777777" w:rsidTr="00577C63">
        <w:trPr>
          <w:trHeight w:val="300"/>
        </w:trPr>
        <w:tc>
          <w:tcPr>
            <w:tcW w:w="4478" w:type="dxa"/>
            <w:gridSpan w:val="2"/>
            <w:vMerge w:val="restart"/>
            <w:shd w:val="clear" w:color="auto" w:fill="auto"/>
            <w:hideMark/>
          </w:tcPr>
          <w:p w14:paraId="7AF02DA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22" w:type="dxa"/>
            <w:shd w:val="clear" w:color="auto" w:fill="auto"/>
            <w:hideMark/>
          </w:tcPr>
          <w:p w14:paraId="6B14350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014289B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70AABC7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610C68B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2460B4DA" w14:textId="77777777" w:rsidTr="00577C63">
        <w:trPr>
          <w:trHeight w:val="300"/>
        </w:trPr>
        <w:tc>
          <w:tcPr>
            <w:tcW w:w="4478" w:type="dxa"/>
            <w:gridSpan w:val="2"/>
            <w:vMerge/>
            <w:vAlign w:val="center"/>
            <w:hideMark/>
          </w:tcPr>
          <w:p w14:paraId="055CCFA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54960A1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1B0EBDF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1F9ABF3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0EA67EF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6E359BD2" w14:textId="77777777" w:rsidTr="00577C63">
        <w:trPr>
          <w:trHeight w:val="330"/>
        </w:trPr>
        <w:tc>
          <w:tcPr>
            <w:tcW w:w="3622" w:type="dxa"/>
            <w:vMerge w:val="restart"/>
            <w:shd w:val="clear" w:color="auto" w:fill="auto"/>
            <w:hideMark/>
          </w:tcPr>
          <w:p w14:paraId="2D06C5B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 wash hands before and after a procedure</w:t>
            </w:r>
          </w:p>
        </w:tc>
        <w:tc>
          <w:tcPr>
            <w:tcW w:w="856" w:type="dxa"/>
            <w:vMerge w:val="restart"/>
            <w:shd w:val="clear" w:color="auto" w:fill="auto"/>
            <w:hideMark/>
          </w:tcPr>
          <w:p w14:paraId="77DCECD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Never</w:t>
            </w:r>
          </w:p>
        </w:tc>
        <w:tc>
          <w:tcPr>
            <w:tcW w:w="222" w:type="dxa"/>
            <w:shd w:val="clear" w:color="auto" w:fill="auto"/>
            <w:hideMark/>
          </w:tcPr>
          <w:p w14:paraId="7177576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0A62416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9</w:t>
            </w:r>
          </w:p>
        </w:tc>
        <w:tc>
          <w:tcPr>
            <w:tcW w:w="1867" w:type="dxa"/>
            <w:shd w:val="clear" w:color="auto" w:fill="auto"/>
            <w:noWrap/>
            <w:vAlign w:val="center"/>
            <w:hideMark/>
          </w:tcPr>
          <w:p w14:paraId="7674AF1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21</w:t>
            </w:r>
          </w:p>
        </w:tc>
        <w:tc>
          <w:tcPr>
            <w:tcW w:w="956" w:type="dxa"/>
            <w:shd w:val="clear" w:color="auto" w:fill="auto"/>
            <w:noWrap/>
            <w:vAlign w:val="center"/>
            <w:hideMark/>
          </w:tcPr>
          <w:p w14:paraId="756CE90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30</w:t>
            </w:r>
          </w:p>
        </w:tc>
      </w:tr>
      <w:tr w:rsidR="007544F7" w:rsidRPr="007544F7" w14:paraId="5C61E9FC" w14:textId="77777777" w:rsidTr="00577C63">
        <w:trPr>
          <w:trHeight w:val="315"/>
        </w:trPr>
        <w:tc>
          <w:tcPr>
            <w:tcW w:w="3622" w:type="dxa"/>
            <w:vMerge/>
            <w:vAlign w:val="center"/>
            <w:hideMark/>
          </w:tcPr>
          <w:p w14:paraId="19A7AA1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5036313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4A0AEF8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20942B7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5.0%</w:t>
            </w:r>
          </w:p>
        </w:tc>
        <w:tc>
          <w:tcPr>
            <w:tcW w:w="1867" w:type="dxa"/>
            <w:shd w:val="clear" w:color="auto" w:fill="auto"/>
            <w:noWrap/>
            <w:vAlign w:val="center"/>
            <w:hideMark/>
          </w:tcPr>
          <w:p w14:paraId="6F54661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11.7%</w:t>
            </w:r>
          </w:p>
        </w:tc>
        <w:tc>
          <w:tcPr>
            <w:tcW w:w="956" w:type="dxa"/>
            <w:shd w:val="clear" w:color="auto" w:fill="auto"/>
            <w:noWrap/>
            <w:vAlign w:val="center"/>
            <w:hideMark/>
          </w:tcPr>
          <w:p w14:paraId="13DE90B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16.7%</w:t>
            </w:r>
          </w:p>
        </w:tc>
      </w:tr>
      <w:tr w:rsidR="007544F7" w:rsidRPr="007544F7" w14:paraId="449434FF" w14:textId="77777777" w:rsidTr="00577C63">
        <w:trPr>
          <w:trHeight w:val="330"/>
        </w:trPr>
        <w:tc>
          <w:tcPr>
            <w:tcW w:w="3622" w:type="dxa"/>
            <w:vMerge/>
            <w:vAlign w:val="center"/>
            <w:hideMark/>
          </w:tcPr>
          <w:p w14:paraId="335A42E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restart"/>
            <w:shd w:val="clear" w:color="auto" w:fill="auto"/>
            <w:hideMark/>
          </w:tcPr>
          <w:p w14:paraId="28C5C0B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Rarely</w:t>
            </w:r>
          </w:p>
        </w:tc>
        <w:tc>
          <w:tcPr>
            <w:tcW w:w="222" w:type="dxa"/>
            <w:shd w:val="clear" w:color="auto" w:fill="auto"/>
            <w:hideMark/>
          </w:tcPr>
          <w:p w14:paraId="457FA8D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4D7D10F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49</w:t>
            </w:r>
          </w:p>
        </w:tc>
        <w:tc>
          <w:tcPr>
            <w:tcW w:w="1867" w:type="dxa"/>
            <w:shd w:val="clear" w:color="auto" w:fill="auto"/>
            <w:noWrap/>
            <w:vAlign w:val="center"/>
            <w:hideMark/>
          </w:tcPr>
          <w:p w14:paraId="52003A1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101</w:t>
            </w:r>
          </w:p>
        </w:tc>
        <w:tc>
          <w:tcPr>
            <w:tcW w:w="956" w:type="dxa"/>
            <w:shd w:val="clear" w:color="auto" w:fill="auto"/>
            <w:noWrap/>
            <w:vAlign w:val="center"/>
            <w:hideMark/>
          </w:tcPr>
          <w:p w14:paraId="6DC1F30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150</w:t>
            </w:r>
          </w:p>
        </w:tc>
      </w:tr>
      <w:tr w:rsidR="007544F7" w:rsidRPr="007544F7" w14:paraId="6DA464A7" w14:textId="77777777" w:rsidTr="00577C63">
        <w:trPr>
          <w:trHeight w:val="315"/>
        </w:trPr>
        <w:tc>
          <w:tcPr>
            <w:tcW w:w="3622" w:type="dxa"/>
            <w:vMerge/>
            <w:vAlign w:val="center"/>
            <w:hideMark/>
          </w:tcPr>
          <w:p w14:paraId="04C1E6F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1DC7554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031F1E5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5BDBED7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27.2%</w:t>
            </w:r>
          </w:p>
        </w:tc>
        <w:tc>
          <w:tcPr>
            <w:tcW w:w="1867" w:type="dxa"/>
            <w:shd w:val="clear" w:color="auto" w:fill="auto"/>
            <w:noWrap/>
            <w:vAlign w:val="center"/>
            <w:hideMark/>
          </w:tcPr>
          <w:p w14:paraId="1F328DE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56.1%</w:t>
            </w:r>
          </w:p>
        </w:tc>
        <w:tc>
          <w:tcPr>
            <w:tcW w:w="956" w:type="dxa"/>
            <w:shd w:val="clear" w:color="auto" w:fill="auto"/>
            <w:noWrap/>
            <w:vAlign w:val="center"/>
            <w:hideMark/>
          </w:tcPr>
          <w:p w14:paraId="7179EDC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83.3%</w:t>
            </w:r>
          </w:p>
        </w:tc>
      </w:tr>
      <w:tr w:rsidR="007544F7" w:rsidRPr="007544F7" w14:paraId="11DCA8B9" w14:textId="77777777" w:rsidTr="00577C63">
        <w:trPr>
          <w:trHeight w:val="300"/>
        </w:trPr>
        <w:tc>
          <w:tcPr>
            <w:tcW w:w="4478" w:type="dxa"/>
            <w:gridSpan w:val="2"/>
            <w:vMerge w:val="restart"/>
            <w:shd w:val="clear" w:color="auto" w:fill="auto"/>
            <w:hideMark/>
          </w:tcPr>
          <w:p w14:paraId="56B647B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22" w:type="dxa"/>
            <w:shd w:val="clear" w:color="auto" w:fill="auto"/>
            <w:hideMark/>
          </w:tcPr>
          <w:p w14:paraId="29E90FD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6D1284D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7A7E6FE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5F99299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43BB0772" w14:textId="77777777" w:rsidTr="00577C63">
        <w:trPr>
          <w:trHeight w:val="300"/>
        </w:trPr>
        <w:tc>
          <w:tcPr>
            <w:tcW w:w="4478" w:type="dxa"/>
            <w:gridSpan w:val="2"/>
            <w:vMerge/>
            <w:vAlign w:val="center"/>
            <w:hideMark/>
          </w:tcPr>
          <w:p w14:paraId="59417D2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406B00A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64041AE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0C89A1E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17160B4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79A6A833" w14:textId="77777777" w:rsidTr="00577C63">
        <w:trPr>
          <w:trHeight w:val="330"/>
        </w:trPr>
        <w:tc>
          <w:tcPr>
            <w:tcW w:w="3622" w:type="dxa"/>
            <w:vMerge w:val="restart"/>
            <w:shd w:val="clear" w:color="auto" w:fill="auto"/>
            <w:hideMark/>
          </w:tcPr>
          <w:p w14:paraId="79196EC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 use gloves when handling body secretions and contaminated items</w:t>
            </w:r>
          </w:p>
        </w:tc>
        <w:tc>
          <w:tcPr>
            <w:tcW w:w="856" w:type="dxa"/>
            <w:vMerge w:val="restart"/>
            <w:shd w:val="clear" w:color="auto" w:fill="auto"/>
            <w:hideMark/>
          </w:tcPr>
          <w:p w14:paraId="5FBC151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Rarely</w:t>
            </w:r>
          </w:p>
        </w:tc>
        <w:tc>
          <w:tcPr>
            <w:tcW w:w="222" w:type="dxa"/>
            <w:shd w:val="clear" w:color="auto" w:fill="auto"/>
            <w:hideMark/>
          </w:tcPr>
          <w:p w14:paraId="4D813DB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722957B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3716F73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071632C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5F916D3D" w14:textId="77777777" w:rsidTr="00577C63">
        <w:trPr>
          <w:trHeight w:val="315"/>
        </w:trPr>
        <w:tc>
          <w:tcPr>
            <w:tcW w:w="3622" w:type="dxa"/>
            <w:vMerge/>
            <w:vAlign w:val="center"/>
            <w:hideMark/>
          </w:tcPr>
          <w:p w14:paraId="098F974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856" w:type="dxa"/>
            <w:vMerge/>
            <w:vAlign w:val="center"/>
            <w:hideMark/>
          </w:tcPr>
          <w:p w14:paraId="64AC38A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3E06CDD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2613832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559B450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40B44A4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r w:rsidR="007544F7" w:rsidRPr="007544F7" w14:paraId="4D0A354A" w14:textId="77777777" w:rsidTr="00577C63">
        <w:trPr>
          <w:trHeight w:val="300"/>
        </w:trPr>
        <w:tc>
          <w:tcPr>
            <w:tcW w:w="4478" w:type="dxa"/>
            <w:gridSpan w:val="2"/>
            <w:vMerge w:val="restart"/>
            <w:shd w:val="clear" w:color="auto" w:fill="auto"/>
            <w:hideMark/>
          </w:tcPr>
          <w:p w14:paraId="69189DE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22" w:type="dxa"/>
            <w:shd w:val="clear" w:color="auto" w:fill="auto"/>
            <w:hideMark/>
          </w:tcPr>
          <w:p w14:paraId="706E20C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4BEC29D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867" w:type="dxa"/>
            <w:shd w:val="clear" w:color="auto" w:fill="auto"/>
            <w:noWrap/>
            <w:vAlign w:val="center"/>
            <w:hideMark/>
          </w:tcPr>
          <w:p w14:paraId="3E0D015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13F8DB8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r>
      <w:tr w:rsidR="007544F7" w:rsidRPr="007544F7" w14:paraId="6FCAC556" w14:textId="77777777" w:rsidTr="00577C63">
        <w:trPr>
          <w:trHeight w:val="315"/>
        </w:trPr>
        <w:tc>
          <w:tcPr>
            <w:tcW w:w="4478" w:type="dxa"/>
            <w:gridSpan w:val="2"/>
            <w:vMerge/>
            <w:vAlign w:val="center"/>
            <w:hideMark/>
          </w:tcPr>
          <w:p w14:paraId="1BAB25A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22" w:type="dxa"/>
            <w:shd w:val="clear" w:color="auto" w:fill="auto"/>
            <w:hideMark/>
          </w:tcPr>
          <w:p w14:paraId="0FD08CB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867" w:type="dxa"/>
            <w:shd w:val="clear" w:color="auto" w:fill="auto"/>
            <w:noWrap/>
            <w:vAlign w:val="center"/>
            <w:hideMark/>
          </w:tcPr>
          <w:p w14:paraId="4EB293B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867" w:type="dxa"/>
            <w:shd w:val="clear" w:color="auto" w:fill="auto"/>
            <w:noWrap/>
            <w:vAlign w:val="center"/>
            <w:hideMark/>
          </w:tcPr>
          <w:p w14:paraId="33DA4B9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5891E35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r>
    </w:tbl>
    <w:p w14:paraId="22569D3A" w14:textId="5BB7FF4B" w:rsidR="009D2504" w:rsidRDefault="007544F7" w:rsidP="007544F7">
      <w:pPr>
        <w:rPr>
          <w:rFonts w:ascii="Times New Roman" w:eastAsia="Calibri" w:hAnsi="Times New Roman" w:cs="Times New Roman"/>
          <w:b/>
          <w:sz w:val="24"/>
          <w:szCs w:val="24"/>
        </w:rPr>
      </w:pPr>
      <w:r w:rsidRPr="007544F7">
        <w:rPr>
          <w:rFonts w:ascii="Times New Roman" w:eastAsia="Calibri" w:hAnsi="Times New Roman" w:cs="Times New Roman"/>
          <w:b/>
          <w:sz w:val="24"/>
          <w:szCs w:val="24"/>
        </w:rPr>
        <w:t>Field Survey, 202</w:t>
      </w:r>
      <w:r>
        <w:rPr>
          <w:rFonts w:ascii="Times New Roman" w:eastAsia="Calibri" w:hAnsi="Times New Roman" w:cs="Times New Roman"/>
          <w:b/>
          <w:sz w:val="24"/>
          <w:szCs w:val="24"/>
        </w:rPr>
        <w:t>3</w:t>
      </w:r>
    </w:p>
    <w:p w14:paraId="5CAF7E1D" w14:textId="0C09407E" w:rsidR="00040B2A" w:rsidRDefault="009D2504" w:rsidP="007418B6">
      <w:pPr>
        <w:spacing w:line="240" w:lineRule="auto"/>
        <w:jc w:val="both"/>
        <w:rPr>
          <w:rFonts w:ascii="Times New Roman" w:hAnsi="Times New Roman" w:cs="Times New Roman"/>
          <w:sz w:val="24"/>
          <w:szCs w:val="24"/>
        </w:rPr>
      </w:pPr>
      <w:bookmarkStart w:id="6" w:name="_Hlk193341678"/>
      <w:r w:rsidRPr="00754653">
        <w:rPr>
          <w:rFonts w:ascii="Times New Roman" w:hAnsi="Times New Roman" w:cs="Times New Roman"/>
          <w:b/>
          <w:sz w:val="24"/>
          <w:szCs w:val="24"/>
        </w:rPr>
        <w:lastRenderedPageBreak/>
        <w:t xml:space="preserve">Table </w:t>
      </w:r>
      <w:r w:rsidR="004A159F">
        <w:rPr>
          <w:rFonts w:ascii="Times New Roman" w:hAnsi="Times New Roman" w:cs="Times New Roman"/>
          <w:b/>
          <w:sz w:val="24"/>
          <w:szCs w:val="24"/>
        </w:rPr>
        <w:t>4</w:t>
      </w:r>
      <w:r w:rsidR="0083537B">
        <w:rPr>
          <w:rFonts w:ascii="Times New Roman" w:hAnsi="Times New Roman" w:cs="Times New Roman"/>
          <w:b/>
          <w:sz w:val="24"/>
          <w:szCs w:val="24"/>
        </w:rPr>
        <w:t xml:space="preserve"> </w:t>
      </w:r>
      <w:r>
        <w:rPr>
          <w:rFonts w:ascii="Times New Roman" w:hAnsi="Times New Roman" w:cs="Times New Roman"/>
          <w:sz w:val="24"/>
          <w:szCs w:val="24"/>
        </w:rPr>
        <w:t>shows the attitude toward usage</w:t>
      </w:r>
      <w:r w:rsidRPr="007E58B5">
        <w:rPr>
          <w:rFonts w:ascii="Times New Roman" w:hAnsi="Times New Roman" w:cs="Times New Roman"/>
          <w:sz w:val="24"/>
          <w:szCs w:val="24"/>
        </w:rPr>
        <w:t xml:space="preserve"> of PPE while treating for Lassa fever patient in</w:t>
      </w:r>
      <w:r>
        <w:rPr>
          <w:rFonts w:ascii="Times New Roman" w:hAnsi="Times New Roman" w:cs="Times New Roman"/>
          <w:sz w:val="24"/>
          <w:szCs w:val="24"/>
        </w:rPr>
        <w:t xml:space="preserve"> Edo State is display on table 4.4</w:t>
      </w:r>
      <w:r w:rsidRPr="007E58B5">
        <w:rPr>
          <w:rFonts w:ascii="Times New Roman" w:hAnsi="Times New Roman" w:cs="Times New Roman"/>
          <w:sz w:val="24"/>
          <w:szCs w:val="24"/>
        </w:rPr>
        <w:t>, this reveal that 100% of the respondents report rarely using gowns and boots. 16.7% never dispose of sharps in proper bins, while 83.3% do so rarely. 91.7% rarely use them, with 30% never using them, 16.7% never wash hands, while 83.3% rarely do so. 100% of respondents use gloves rarely.</w:t>
      </w:r>
      <w:r>
        <w:rPr>
          <w:rFonts w:ascii="Times New Roman" w:hAnsi="Times New Roman" w:cs="Times New Roman"/>
          <w:sz w:val="24"/>
          <w:szCs w:val="24"/>
        </w:rPr>
        <w:t xml:space="preserve"> </w:t>
      </w:r>
      <w:r w:rsidRPr="007E58B5">
        <w:rPr>
          <w:rFonts w:ascii="Times New Roman" w:hAnsi="Times New Roman" w:cs="Times New Roman"/>
          <w:sz w:val="24"/>
          <w:szCs w:val="24"/>
        </w:rPr>
        <w:t>H</w:t>
      </w:r>
      <w:r>
        <w:rPr>
          <w:rFonts w:ascii="Times New Roman" w:hAnsi="Times New Roman" w:cs="Times New Roman"/>
          <w:sz w:val="24"/>
          <w:szCs w:val="24"/>
        </w:rPr>
        <w:t>owever, i</w:t>
      </w:r>
      <w:r w:rsidRPr="007E58B5">
        <w:rPr>
          <w:rFonts w:ascii="Times New Roman" w:hAnsi="Times New Roman" w:cs="Times New Roman"/>
          <w:sz w:val="24"/>
          <w:szCs w:val="24"/>
        </w:rPr>
        <w:t>n Edo State, the attitude towards PPE use is also poor, with almost all healthcare workers using protective gear rarely, showing a significant gap in PPE usage practices.</w:t>
      </w:r>
      <w:bookmarkEnd w:id="6"/>
    </w:p>
    <w:p w14:paraId="213FD518" w14:textId="2CC0AEF8" w:rsidR="007544F7" w:rsidRPr="007544F7" w:rsidRDefault="007544F7" w:rsidP="007544F7">
      <w:pPr>
        <w:rPr>
          <w:rFonts w:ascii="Times New Roman" w:eastAsia="Calibri" w:hAnsi="Times New Roman" w:cs="Times New Roman"/>
          <w:b/>
          <w:sz w:val="24"/>
          <w:szCs w:val="24"/>
        </w:rPr>
      </w:pPr>
      <w:r w:rsidRPr="007544F7">
        <w:rPr>
          <w:rFonts w:ascii="Times New Roman" w:eastAsia="Calibri" w:hAnsi="Times New Roman" w:cs="Times New Roman"/>
          <w:b/>
          <w:sz w:val="24"/>
          <w:szCs w:val="24"/>
        </w:rPr>
        <w:t xml:space="preserve">Table </w:t>
      </w:r>
      <w:r w:rsidR="004A159F">
        <w:rPr>
          <w:rFonts w:ascii="Times New Roman" w:eastAsia="Calibri" w:hAnsi="Times New Roman" w:cs="Times New Roman"/>
          <w:b/>
          <w:sz w:val="24"/>
          <w:szCs w:val="24"/>
        </w:rPr>
        <w:t>5</w:t>
      </w:r>
      <w:r w:rsidRPr="007544F7">
        <w:rPr>
          <w:rFonts w:ascii="Times New Roman" w:eastAsia="Calibri" w:hAnsi="Times New Roman" w:cs="Times New Roman"/>
          <w:b/>
          <w:sz w:val="24"/>
          <w:szCs w:val="24"/>
        </w:rPr>
        <w:t>: Knowledge of PHC personnel on Lassa Fever and Epidemiological features of Lassa Fever in Edo State</w:t>
      </w:r>
    </w:p>
    <w:tbl>
      <w:tblPr>
        <w:tblW w:w="10095" w:type="dxa"/>
        <w:tblInd w:w="93" w:type="dxa"/>
        <w:tblBorders>
          <w:top w:val="single" w:sz="12" w:space="0" w:color="auto"/>
          <w:bottom w:val="single" w:sz="12" w:space="0" w:color="auto"/>
        </w:tblBorders>
        <w:tblLook w:val="04A0" w:firstRow="1" w:lastRow="0" w:firstColumn="1" w:lastColumn="0" w:noHBand="0" w:noVBand="1"/>
      </w:tblPr>
      <w:tblGrid>
        <w:gridCol w:w="2505"/>
        <w:gridCol w:w="1069"/>
        <w:gridCol w:w="347"/>
        <w:gridCol w:w="1949"/>
        <w:gridCol w:w="1949"/>
        <w:gridCol w:w="956"/>
        <w:gridCol w:w="1320"/>
      </w:tblGrid>
      <w:tr w:rsidR="007544F7" w:rsidRPr="007544F7" w14:paraId="26C7C7C9" w14:textId="77777777" w:rsidTr="00577C63">
        <w:trPr>
          <w:trHeight w:val="300"/>
        </w:trPr>
        <w:tc>
          <w:tcPr>
            <w:tcW w:w="3921" w:type="dxa"/>
            <w:gridSpan w:val="3"/>
            <w:vMerge w:val="restart"/>
            <w:tcBorders>
              <w:top w:val="single" w:sz="12" w:space="0" w:color="auto"/>
              <w:bottom w:val="nil"/>
            </w:tcBorders>
            <w:shd w:val="clear" w:color="auto" w:fill="auto"/>
            <w:vAlign w:val="bottom"/>
            <w:hideMark/>
          </w:tcPr>
          <w:p w14:paraId="28DEC91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898" w:type="dxa"/>
            <w:gridSpan w:val="2"/>
            <w:tcBorders>
              <w:top w:val="single" w:sz="12" w:space="0" w:color="auto"/>
              <w:bottom w:val="nil"/>
            </w:tcBorders>
            <w:shd w:val="clear" w:color="auto" w:fill="auto"/>
            <w:vAlign w:val="bottom"/>
            <w:hideMark/>
          </w:tcPr>
          <w:p w14:paraId="05D478BB"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Have you attended training or sensitization workshop on</w:t>
            </w:r>
          </w:p>
        </w:tc>
        <w:tc>
          <w:tcPr>
            <w:tcW w:w="956" w:type="dxa"/>
            <w:vMerge w:val="restart"/>
            <w:tcBorders>
              <w:top w:val="single" w:sz="12" w:space="0" w:color="auto"/>
              <w:bottom w:val="nil"/>
            </w:tcBorders>
            <w:shd w:val="clear" w:color="auto" w:fill="auto"/>
            <w:vAlign w:val="bottom"/>
            <w:hideMark/>
          </w:tcPr>
          <w:p w14:paraId="43285275"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1320" w:type="dxa"/>
            <w:tcBorders>
              <w:top w:val="single" w:sz="12" w:space="0" w:color="auto"/>
              <w:bottom w:val="nil"/>
            </w:tcBorders>
          </w:tcPr>
          <w:p w14:paraId="7CF03901"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p>
        </w:tc>
      </w:tr>
      <w:tr w:rsidR="007544F7" w:rsidRPr="007544F7" w14:paraId="51126389" w14:textId="77777777" w:rsidTr="00577C63">
        <w:trPr>
          <w:trHeight w:val="300"/>
        </w:trPr>
        <w:tc>
          <w:tcPr>
            <w:tcW w:w="3921" w:type="dxa"/>
            <w:gridSpan w:val="3"/>
            <w:vMerge/>
            <w:tcBorders>
              <w:top w:val="nil"/>
              <w:bottom w:val="single" w:sz="12" w:space="0" w:color="auto"/>
            </w:tcBorders>
            <w:vAlign w:val="center"/>
            <w:hideMark/>
          </w:tcPr>
          <w:p w14:paraId="59483D9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tcBorders>
              <w:top w:val="nil"/>
              <w:bottom w:val="single" w:sz="12" w:space="0" w:color="auto"/>
            </w:tcBorders>
            <w:shd w:val="clear" w:color="auto" w:fill="auto"/>
            <w:vAlign w:val="bottom"/>
            <w:hideMark/>
          </w:tcPr>
          <w:p w14:paraId="436EAB75"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1949" w:type="dxa"/>
            <w:tcBorders>
              <w:top w:val="nil"/>
              <w:bottom w:val="single" w:sz="12" w:space="0" w:color="auto"/>
            </w:tcBorders>
            <w:shd w:val="clear" w:color="auto" w:fill="auto"/>
            <w:vAlign w:val="bottom"/>
            <w:hideMark/>
          </w:tcPr>
          <w:p w14:paraId="07B481CC"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956" w:type="dxa"/>
            <w:vMerge/>
            <w:tcBorders>
              <w:top w:val="nil"/>
              <w:bottom w:val="single" w:sz="12" w:space="0" w:color="auto"/>
            </w:tcBorders>
            <w:vAlign w:val="center"/>
            <w:hideMark/>
          </w:tcPr>
          <w:p w14:paraId="32E41DD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320" w:type="dxa"/>
            <w:tcBorders>
              <w:top w:val="nil"/>
              <w:bottom w:val="single" w:sz="12" w:space="0" w:color="auto"/>
            </w:tcBorders>
          </w:tcPr>
          <w:p w14:paraId="745A8E4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 xml:space="preserve">p-value </w:t>
            </w:r>
          </w:p>
        </w:tc>
      </w:tr>
      <w:tr w:rsidR="007544F7" w:rsidRPr="007544F7" w14:paraId="711A7D11" w14:textId="77777777" w:rsidTr="00577C63">
        <w:trPr>
          <w:trHeight w:val="300"/>
        </w:trPr>
        <w:tc>
          <w:tcPr>
            <w:tcW w:w="2505" w:type="dxa"/>
            <w:vMerge w:val="restart"/>
            <w:tcBorders>
              <w:top w:val="single" w:sz="12" w:space="0" w:color="auto"/>
            </w:tcBorders>
            <w:shd w:val="clear" w:color="auto" w:fill="auto"/>
            <w:hideMark/>
          </w:tcPr>
          <w:p w14:paraId="49815BE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Lassa fever is a common deadly disease</w:t>
            </w:r>
          </w:p>
        </w:tc>
        <w:tc>
          <w:tcPr>
            <w:tcW w:w="1069" w:type="dxa"/>
            <w:vMerge w:val="restart"/>
            <w:tcBorders>
              <w:top w:val="single" w:sz="12" w:space="0" w:color="auto"/>
            </w:tcBorders>
            <w:shd w:val="clear" w:color="auto" w:fill="auto"/>
            <w:hideMark/>
          </w:tcPr>
          <w:p w14:paraId="02AFA4A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Agree</w:t>
            </w:r>
          </w:p>
        </w:tc>
        <w:tc>
          <w:tcPr>
            <w:tcW w:w="347" w:type="dxa"/>
            <w:tcBorders>
              <w:top w:val="single" w:sz="12" w:space="0" w:color="auto"/>
            </w:tcBorders>
            <w:shd w:val="clear" w:color="auto" w:fill="auto"/>
          </w:tcPr>
          <w:p w14:paraId="274C7E8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tcBorders>
              <w:top w:val="single" w:sz="12" w:space="0" w:color="auto"/>
            </w:tcBorders>
            <w:shd w:val="clear" w:color="auto" w:fill="auto"/>
            <w:noWrap/>
            <w:vAlign w:val="center"/>
            <w:hideMark/>
          </w:tcPr>
          <w:p w14:paraId="3C9F9F9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tcBorders>
              <w:top w:val="single" w:sz="12" w:space="0" w:color="auto"/>
            </w:tcBorders>
            <w:shd w:val="clear" w:color="auto" w:fill="auto"/>
            <w:noWrap/>
            <w:vAlign w:val="center"/>
            <w:hideMark/>
          </w:tcPr>
          <w:p w14:paraId="52B9854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tcBorders>
              <w:top w:val="single" w:sz="12" w:space="0" w:color="auto"/>
            </w:tcBorders>
            <w:shd w:val="clear" w:color="auto" w:fill="auto"/>
            <w:noWrap/>
            <w:vAlign w:val="center"/>
            <w:hideMark/>
          </w:tcPr>
          <w:p w14:paraId="323B859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vMerge w:val="restart"/>
            <w:tcBorders>
              <w:top w:val="single" w:sz="12" w:space="0" w:color="auto"/>
            </w:tcBorders>
          </w:tcPr>
          <w:p w14:paraId="308172B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0.000</w:t>
            </w:r>
          </w:p>
        </w:tc>
      </w:tr>
      <w:tr w:rsidR="007544F7" w:rsidRPr="007544F7" w14:paraId="2D113A76" w14:textId="77777777" w:rsidTr="00577C63">
        <w:trPr>
          <w:trHeight w:val="300"/>
        </w:trPr>
        <w:tc>
          <w:tcPr>
            <w:tcW w:w="2505" w:type="dxa"/>
            <w:vMerge/>
            <w:vAlign w:val="center"/>
            <w:hideMark/>
          </w:tcPr>
          <w:p w14:paraId="203CE3E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5B009A3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4128324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3E1CA30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6BA7455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0B1B255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vMerge/>
          </w:tcPr>
          <w:p w14:paraId="2B74709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5B87941A" w14:textId="77777777" w:rsidTr="00577C63">
        <w:trPr>
          <w:trHeight w:val="300"/>
        </w:trPr>
        <w:tc>
          <w:tcPr>
            <w:tcW w:w="3574" w:type="dxa"/>
            <w:gridSpan w:val="2"/>
            <w:vMerge w:val="restart"/>
            <w:shd w:val="clear" w:color="auto" w:fill="auto"/>
            <w:hideMark/>
          </w:tcPr>
          <w:p w14:paraId="08FC8B4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347" w:type="dxa"/>
            <w:shd w:val="clear" w:color="auto" w:fill="auto"/>
          </w:tcPr>
          <w:p w14:paraId="5B77BE1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1BC3708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33C01F5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6C80217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vMerge/>
          </w:tcPr>
          <w:p w14:paraId="0A9043D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4A546255" w14:textId="77777777" w:rsidTr="00577C63">
        <w:trPr>
          <w:trHeight w:val="300"/>
        </w:trPr>
        <w:tc>
          <w:tcPr>
            <w:tcW w:w="3574" w:type="dxa"/>
            <w:gridSpan w:val="2"/>
            <w:vMerge/>
            <w:vAlign w:val="center"/>
            <w:hideMark/>
          </w:tcPr>
          <w:p w14:paraId="7B49931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509CDDE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2CF9CD3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0641CEA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25A2C90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vMerge/>
          </w:tcPr>
          <w:p w14:paraId="7107910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715E1F95" w14:textId="77777777" w:rsidTr="00577C63">
        <w:trPr>
          <w:trHeight w:val="300"/>
        </w:trPr>
        <w:tc>
          <w:tcPr>
            <w:tcW w:w="2505" w:type="dxa"/>
            <w:vMerge w:val="restart"/>
            <w:shd w:val="clear" w:color="auto" w:fill="auto"/>
            <w:hideMark/>
          </w:tcPr>
          <w:p w14:paraId="224D432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It is an acute viral hemorrhagic illness</w:t>
            </w:r>
          </w:p>
        </w:tc>
        <w:tc>
          <w:tcPr>
            <w:tcW w:w="1069" w:type="dxa"/>
            <w:vMerge w:val="restart"/>
            <w:shd w:val="clear" w:color="auto" w:fill="auto"/>
            <w:hideMark/>
          </w:tcPr>
          <w:p w14:paraId="0915F4B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Agree</w:t>
            </w:r>
          </w:p>
        </w:tc>
        <w:tc>
          <w:tcPr>
            <w:tcW w:w="347" w:type="dxa"/>
            <w:shd w:val="clear" w:color="auto" w:fill="auto"/>
          </w:tcPr>
          <w:p w14:paraId="2A59667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42BC011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418211B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35ED7A5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vMerge w:val="restart"/>
          </w:tcPr>
          <w:p w14:paraId="727AF03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0.000</w:t>
            </w:r>
          </w:p>
        </w:tc>
      </w:tr>
      <w:tr w:rsidR="007544F7" w:rsidRPr="007544F7" w14:paraId="23473010" w14:textId="77777777" w:rsidTr="00577C63">
        <w:trPr>
          <w:trHeight w:val="300"/>
        </w:trPr>
        <w:tc>
          <w:tcPr>
            <w:tcW w:w="2505" w:type="dxa"/>
            <w:vMerge/>
            <w:vAlign w:val="center"/>
            <w:hideMark/>
          </w:tcPr>
          <w:p w14:paraId="42EE7A8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51E09B4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30B2297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3DEDB44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632A509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6962F5F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vMerge/>
          </w:tcPr>
          <w:p w14:paraId="1483E72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5EDC5DBF" w14:textId="77777777" w:rsidTr="00577C63">
        <w:trPr>
          <w:trHeight w:val="315"/>
        </w:trPr>
        <w:tc>
          <w:tcPr>
            <w:tcW w:w="3574" w:type="dxa"/>
            <w:gridSpan w:val="2"/>
            <w:vMerge w:val="restart"/>
            <w:shd w:val="clear" w:color="auto" w:fill="auto"/>
            <w:hideMark/>
          </w:tcPr>
          <w:p w14:paraId="7D0BA36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347" w:type="dxa"/>
            <w:shd w:val="clear" w:color="auto" w:fill="auto"/>
          </w:tcPr>
          <w:p w14:paraId="4289E06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3E7355E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69B2F0A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10C82FC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tcPr>
          <w:p w14:paraId="6ADDED1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F1DAB08" w14:textId="77777777" w:rsidTr="00577C63">
        <w:trPr>
          <w:trHeight w:val="300"/>
        </w:trPr>
        <w:tc>
          <w:tcPr>
            <w:tcW w:w="3574" w:type="dxa"/>
            <w:gridSpan w:val="2"/>
            <w:vMerge/>
            <w:vAlign w:val="center"/>
            <w:hideMark/>
          </w:tcPr>
          <w:p w14:paraId="4705479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3099736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09EE268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1049655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6AC1489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tcPr>
          <w:p w14:paraId="140BADF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21338852" w14:textId="77777777" w:rsidTr="00577C63">
        <w:trPr>
          <w:trHeight w:val="300"/>
        </w:trPr>
        <w:tc>
          <w:tcPr>
            <w:tcW w:w="2505" w:type="dxa"/>
            <w:vMerge w:val="restart"/>
            <w:shd w:val="clear" w:color="auto" w:fill="auto"/>
            <w:hideMark/>
          </w:tcPr>
          <w:p w14:paraId="503724A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The reservoir of the causative agent of Lassa fever is rat</w:t>
            </w:r>
          </w:p>
        </w:tc>
        <w:tc>
          <w:tcPr>
            <w:tcW w:w="1069" w:type="dxa"/>
            <w:vMerge w:val="restart"/>
            <w:shd w:val="clear" w:color="auto" w:fill="auto"/>
            <w:hideMark/>
          </w:tcPr>
          <w:p w14:paraId="6E84FC5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Agree</w:t>
            </w:r>
          </w:p>
        </w:tc>
        <w:tc>
          <w:tcPr>
            <w:tcW w:w="347" w:type="dxa"/>
            <w:shd w:val="clear" w:color="auto" w:fill="auto"/>
          </w:tcPr>
          <w:p w14:paraId="7ED19D3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4A898B3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19AEB26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5DFE985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vMerge w:val="restart"/>
          </w:tcPr>
          <w:p w14:paraId="0B28398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0.000</w:t>
            </w:r>
          </w:p>
        </w:tc>
      </w:tr>
      <w:tr w:rsidR="007544F7" w:rsidRPr="007544F7" w14:paraId="49FFFA75" w14:textId="77777777" w:rsidTr="00577C63">
        <w:trPr>
          <w:trHeight w:val="300"/>
        </w:trPr>
        <w:tc>
          <w:tcPr>
            <w:tcW w:w="2505" w:type="dxa"/>
            <w:vMerge/>
            <w:vAlign w:val="center"/>
            <w:hideMark/>
          </w:tcPr>
          <w:p w14:paraId="510185E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427BFAF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29589B9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4755EE5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46A5241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4866982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vMerge/>
          </w:tcPr>
          <w:p w14:paraId="22E86F3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6A7E52F5" w14:textId="77777777" w:rsidTr="00577C63">
        <w:trPr>
          <w:trHeight w:val="315"/>
        </w:trPr>
        <w:tc>
          <w:tcPr>
            <w:tcW w:w="3574" w:type="dxa"/>
            <w:gridSpan w:val="2"/>
            <w:vMerge w:val="restart"/>
            <w:shd w:val="clear" w:color="auto" w:fill="auto"/>
            <w:hideMark/>
          </w:tcPr>
          <w:p w14:paraId="7C38340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347" w:type="dxa"/>
            <w:shd w:val="clear" w:color="auto" w:fill="auto"/>
          </w:tcPr>
          <w:p w14:paraId="1331662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6928F68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6387803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604FE8D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tcPr>
          <w:p w14:paraId="74A49F4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0B2C98EB" w14:textId="77777777" w:rsidTr="00577C63">
        <w:trPr>
          <w:trHeight w:val="300"/>
        </w:trPr>
        <w:tc>
          <w:tcPr>
            <w:tcW w:w="3574" w:type="dxa"/>
            <w:gridSpan w:val="2"/>
            <w:vMerge/>
            <w:vAlign w:val="center"/>
            <w:hideMark/>
          </w:tcPr>
          <w:p w14:paraId="0B4172D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68DEB8C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4362B57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3CD902B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6C49971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tcPr>
          <w:p w14:paraId="5E37510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0A6539A6" w14:textId="77777777" w:rsidTr="00577C63">
        <w:trPr>
          <w:trHeight w:val="300"/>
        </w:trPr>
        <w:tc>
          <w:tcPr>
            <w:tcW w:w="2505" w:type="dxa"/>
            <w:vMerge w:val="restart"/>
            <w:shd w:val="clear" w:color="auto" w:fill="auto"/>
            <w:hideMark/>
          </w:tcPr>
          <w:p w14:paraId="48F3304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The reservoir of the causative agent of Lassa fever is rat</w:t>
            </w:r>
          </w:p>
        </w:tc>
        <w:tc>
          <w:tcPr>
            <w:tcW w:w="1069" w:type="dxa"/>
            <w:vMerge w:val="restart"/>
            <w:shd w:val="clear" w:color="auto" w:fill="auto"/>
            <w:hideMark/>
          </w:tcPr>
          <w:p w14:paraId="348F395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Agree</w:t>
            </w:r>
          </w:p>
        </w:tc>
        <w:tc>
          <w:tcPr>
            <w:tcW w:w="347" w:type="dxa"/>
            <w:shd w:val="clear" w:color="auto" w:fill="auto"/>
          </w:tcPr>
          <w:p w14:paraId="759828A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695D862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43EFA7F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5C0C3C0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vMerge w:val="restart"/>
          </w:tcPr>
          <w:p w14:paraId="5C6784F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0.000</w:t>
            </w:r>
          </w:p>
        </w:tc>
      </w:tr>
      <w:tr w:rsidR="007544F7" w:rsidRPr="007544F7" w14:paraId="48B36DCC" w14:textId="77777777" w:rsidTr="00577C63">
        <w:trPr>
          <w:trHeight w:val="300"/>
        </w:trPr>
        <w:tc>
          <w:tcPr>
            <w:tcW w:w="2505" w:type="dxa"/>
            <w:vMerge/>
            <w:vAlign w:val="center"/>
            <w:hideMark/>
          </w:tcPr>
          <w:p w14:paraId="68614C1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77B06CA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46448D1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4EE5B08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5CB1161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10A91FF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vMerge/>
          </w:tcPr>
          <w:p w14:paraId="433AFAC7"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4C3CC2F5" w14:textId="77777777" w:rsidTr="00577C63">
        <w:trPr>
          <w:trHeight w:val="315"/>
        </w:trPr>
        <w:tc>
          <w:tcPr>
            <w:tcW w:w="3574" w:type="dxa"/>
            <w:gridSpan w:val="2"/>
            <w:vMerge w:val="restart"/>
            <w:shd w:val="clear" w:color="auto" w:fill="auto"/>
            <w:hideMark/>
          </w:tcPr>
          <w:p w14:paraId="26880C3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347" w:type="dxa"/>
            <w:shd w:val="clear" w:color="auto" w:fill="auto"/>
          </w:tcPr>
          <w:p w14:paraId="4C49836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3B42F61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12E6900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322FB8E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tcPr>
          <w:p w14:paraId="6BD457E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8AFB287" w14:textId="77777777" w:rsidTr="00577C63">
        <w:trPr>
          <w:trHeight w:val="300"/>
        </w:trPr>
        <w:tc>
          <w:tcPr>
            <w:tcW w:w="3574" w:type="dxa"/>
            <w:gridSpan w:val="2"/>
            <w:vMerge/>
            <w:vAlign w:val="center"/>
            <w:hideMark/>
          </w:tcPr>
          <w:p w14:paraId="5210180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4E76BB6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3BFF553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4D75558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295E21F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tcPr>
          <w:p w14:paraId="1B4A9E8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78F34D08" w14:textId="77777777" w:rsidTr="00577C63">
        <w:trPr>
          <w:trHeight w:val="300"/>
        </w:trPr>
        <w:tc>
          <w:tcPr>
            <w:tcW w:w="2505" w:type="dxa"/>
            <w:vMerge w:val="restart"/>
            <w:shd w:val="clear" w:color="auto" w:fill="auto"/>
            <w:hideMark/>
          </w:tcPr>
          <w:p w14:paraId="27609B9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Bat monkey mosquito and fry are also reservoirs</w:t>
            </w:r>
          </w:p>
        </w:tc>
        <w:tc>
          <w:tcPr>
            <w:tcW w:w="1069" w:type="dxa"/>
            <w:vMerge w:val="restart"/>
            <w:shd w:val="clear" w:color="auto" w:fill="auto"/>
            <w:hideMark/>
          </w:tcPr>
          <w:p w14:paraId="403DD2B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Agree</w:t>
            </w:r>
          </w:p>
        </w:tc>
        <w:tc>
          <w:tcPr>
            <w:tcW w:w="347" w:type="dxa"/>
            <w:shd w:val="clear" w:color="auto" w:fill="auto"/>
          </w:tcPr>
          <w:p w14:paraId="1EC873D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0B0FF68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39</w:t>
            </w:r>
          </w:p>
        </w:tc>
        <w:tc>
          <w:tcPr>
            <w:tcW w:w="1949" w:type="dxa"/>
            <w:shd w:val="clear" w:color="auto" w:fill="auto"/>
            <w:noWrap/>
            <w:vAlign w:val="center"/>
            <w:hideMark/>
          </w:tcPr>
          <w:p w14:paraId="7E70D46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81</w:t>
            </w:r>
          </w:p>
        </w:tc>
        <w:tc>
          <w:tcPr>
            <w:tcW w:w="956" w:type="dxa"/>
            <w:shd w:val="clear" w:color="auto" w:fill="auto"/>
            <w:noWrap/>
            <w:vAlign w:val="center"/>
            <w:hideMark/>
          </w:tcPr>
          <w:p w14:paraId="49918B4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120</w:t>
            </w:r>
          </w:p>
        </w:tc>
        <w:tc>
          <w:tcPr>
            <w:tcW w:w="1320" w:type="dxa"/>
            <w:vMerge w:val="restart"/>
          </w:tcPr>
          <w:p w14:paraId="6F99C3A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0.981</w:t>
            </w:r>
          </w:p>
        </w:tc>
      </w:tr>
      <w:tr w:rsidR="007544F7" w:rsidRPr="007544F7" w14:paraId="36B4D37A" w14:textId="77777777" w:rsidTr="00577C63">
        <w:trPr>
          <w:trHeight w:val="300"/>
        </w:trPr>
        <w:tc>
          <w:tcPr>
            <w:tcW w:w="2505" w:type="dxa"/>
            <w:vMerge/>
            <w:vAlign w:val="center"/>
            <w:hideMark/>
          </w:tcPr>
          <w:p w14:paraId="28DF1FD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12D4952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0069E4A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797600C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21.7%</w:t>
            </w:r>
          </w:p>
        </w:tc>
        <w:tc>
          <w:tcPr>
            <w:tcW w:w="1949" w:type="dxa"/>
            <w:shd w:val="clear" w:color="auto" w:fill="auto"/>
            <w:noWrap/>
            <w:vAlign w:val="center"/>
            <w:hideMark/>
          </w:tcPr>
          <w:p w14:paraId="3F08ED3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45.0%</w:t>
            </w:r>
          </w:p>
        </w:tc>
        <w:tc>
          <w:tcPr>
            <w:tcW w:w="956" w:type="dxa"/>
            <w:shd w:val="clear" w:color="auto" w:fill="auto"/>
            <w:noWrap/>
            <w:vAlign w:val="center"/>
            <w:hideMark/>
          </w:tcPr>
          <w:p w14:paraId="5482640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66.7%</w:t>
            </w:r>
          </w:p>
        </w:tc>
        <w:tc>
          <w:tcPr>
            <w:tcW w:w="1320" w:type="dxa"/>
            <w:vMerge/>
          </w:tcPr>
          <w:p w14:paraId="294427B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24932318" w14:textId="77777777" w:rsidTr="00577C63">
        <w:trPr>
          <w:trHeight w:val="300"/>
        </w:trPr>
        <w:tc>
          <w:tcPr>
            <w:tcW w:w="2505" w:type="dxa"/>
            <w:vMerge/>
            <w:vAlign w:val="center"/>
            <w:hideMark/>
          </w:tcPr>
          <w:p w14:paraId="5221BF0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restart"/>
            <w:shd w:val="clear" w:color="auto" w:fill="auto"/>
            <w:hideMark/>
          </w:tcPr>
          <w:p w14:paraId="73AAED0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Neutral</w:t>
            </w:r>
          </w:p>
        </w:tc>
        <w:tc>
          <w:tcPr>
            <w:tcW w:w="347" w:type="dxa"/>
            <w:shd w:val="clear" w:color="auto" w:fill="auto"/>
          </w:tcPr>
          <w:p w14:paraId="7F53EBD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518AE62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14</w:t>
            </w:r>
          </w:p>
        </w:tc>
        <w:tc>
          <w:tcPr>
            <w:tcW w:w="1949" w:type="dxa"/>
            <w:shd w:val="clear" w:color="auto" w:fill="auto"/>
            <w:noWrap/>
            <w:vAlign w:val="center"/>
            <w:hideMark/>
          </w:tcPr>
          <w:p w14:paraId="58AD352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31</w:t>
            </w:r>
          </w:p>
        </w:tc>
        <w:tc>
          <w:tcPr>
            <w:tcW w:w="956" w:type="dxa"/>
            <w:shd w:val="clear" w:color="auto" w:fill="auto"/>
            <w:noWrap/>
            <w:vAlign w:val="center"/>
            <w:hideMark/>
          </w:tcPr>
          <w:p w14:paraId="07DDB73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45</w:t>
            </w:r>
          </w:p>
        </w:tc>
        <w:tc>
          <w:tcPr>
            <w:tcW w:w="1320" w:type="dxa"/>
            <w:vMerge/>
          </w:tcPr>
          <w:p w14:paraId="5FCBB2B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00B3D9A3" w14:textId="77777777" w:rsidTr="00577C63">
        <w:trPr>
          <w:trHeight w:val="300"/>
        </w:trPr>
        <w:tc>
          <w:tcPr>
            <w:tcW w:w="2505" w:type="dxa"/>
            <w:vMerge/>
            <w:vAlign w:val="center"/>
            <w:hideMark/>
          </w:tcPr>
          <w:p w14:paraId="3BB60DA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5237D4B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42E8E1D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7B2C37F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7.8%</w:t>
            </w:r>
          </w:p>
        </w:tc>
        <w:tc>
          <w:tcPr>
            <w:tcW w:w="1949" w:type="dxa"/>
            <w:shd w:val="clear" w:color="auto" w:fill="auto"/>
            <w:noWrap/>
            <w:vAlign w:val="center"/>
            <w:hideMark/>
          </w:tcPr>
          <w:p w14:paraId="6A6BD02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17.2%</w:t>
            </w:r>
          </w:p>
        </w:tc>
        <w:tc>
          <w:tcPr>
            <w:tcW w:w="956" w:type="dxa"/>
            <w:shd w:val="clear" w:color="auto" w:fill="auto"/>
            <w:noWrap/>
            <w:vAlign w:val="center"/>
            <w:hideMark/>
          </w:tcPr>
          <w:p w14:paraId="451E394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25.0%</w:t>
            </w:r>
          </w:p>
        </w:tc>
        <w:tc>
          <w:tcPr>
            <w:tcW w:w="1320" w:type="dxa"/>
            <w:vMerge/>
          </w:tcPr>
          <w:p w14:paraId="3387EDA0"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AA6325F" w14:textId="77777777" w:rsidTr="00577C63">
        <w:trPr>
          <w:trHeight w:val="300"/>
        </w:trPr>
        <w:tc>
          <w:tcPr>
            <w:tcW w:w="2505" w:type="dxa"/>
            <w:vMerge/>
            <w:vAlign w:val="center"/>
            <w:hideMark/>
          </w:tcPr>
          <w:p w14:paraId="0EB0F2C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restart"/>
            <w:shd w:val="clear" w:color="auto" w:fill="auto"/>
            <w:hideMark/>
          </w:tcPr>
          <w:p w14:paraId="355E3E0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Disagree</w:t>
            </w:r>
          </w:p>
        </w:tc>
        <w:tc>
          <w:tcPr>
            <w:tcW w:w="347" w:type="dxa"/>
            <w:shd w:val="clear" w:color="auto" w:fill="auto"/>
          </w:tcPr>
          <w:p w14:paraId="7B7E0B9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2D90544D"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w:t>
            </w:r>
          </w:p>
        </w:tc>
        <w:tc>
          <w:tcPr>
            <w:tcW w:w="1949" w:type="dxa"/>
            <w:shd w:val="clear" w:color="auto" w:fill="auto"/>
            <w:noWrap/>
            <w:vAlign w:val="center"/>
            <w:hideMark/>
          </w:tcPr>
          <w:p w14:paraId="14FECA2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w:t>
            </w:r>
          </w:p>
        </w:tc>
        <w:tc>
          <w:tcPr>
            <w:tcW w:w="956" w:type="dxa"/>
            <w:shd w:val="clear" w:color="auto" w:fill="auto"/>
            <w:noWrap/>
            <w:vAlign w:val="center"/>
            <w:hideMark/>
          </w:tcPr>
          <w:p w14:paraId="0D9D9B7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15</w:t>
            </w:r>
          </w:p>
        </w:tc>
        <w:tc>
          <w:tcPr>
            <w:tcW w:w="1320" w:type="dxa"/>
            <w:vMerge/>
          </w:tcPr>
          <w:p w14:paraId="7261527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7DB980A9" w14:textId="77777777" w:rsidTr="00577C63">
        <w:trPr>
          <w:trHeight w:val="300"/>
        </w:trPr>
        <w:tc>
          <w:tcPr>
            <w:tcW w:w="2505" w:type="dxa"/>
            <w:vMerge/>
            <w:vAlign w:val="center"/>
            <w:hideMark/>
          </w:tcPr>
          <w:p w14:paraId="74E7196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069" w:type="dxa"/>
            <w:vMerge/>
            <w:vAlign w:val="center"/>
            <w:hideMark/>
          </w:tcPr>
          <w:p w14:paraId="60C5D19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20076E8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5828A3A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2.8%</w:t>
            </w:r>
          </w:p>
        </w:tc>
        <w:tc>
          <w:tcPr>
            <w:tcW w:w="1949" w:type="dxa"/>
            <w:shd w:val="clear" w:color="auto" w:fill="auto"/>
            <w:noWrap/>
            <w:vAlign w:val="center"/>
            <w:hideMark/>
          </w:tcPr>
          <w:p w14:paraId="2A1B6A14"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5.6%</w:t>
            </w:r>
          </w:p>
        </w:tc>
        <w:tc>
          <w:tcPr>
            <w:tcW w:w="956" w:type="dxa"/>
            <w:shd w:val="clear" w:color="auto" w:fill="auto"/>
            <w:noWrap/>
            <w:vAlign w:val="center"/>
            <w:hideMark/>
          </w:tcPr>
          <w:p w14:paraId="78C1596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8.3%</w:t>
            </w:r>
          </w:p>
        </w:tc>
        <w:tc>
          <w:tcPr>
            <w:tcW w:w="1320" w:type="dxa"/>
          </w:tcPr>
          <w:p w14:paraId="2C8ECF7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456C168D" w14:textId="77777777" w:rsidTr="00577C63">
        <w:trPr>
          <w:trHeight w:val="300"/>
        </w:trPr>
        <w:tc>
          <w:tcPr>
            <w:tcW w:w="3574" w:type="dxa"/>
            <w:gridSpan w:val="2"/>
            <w:vMerge w:val="restart"/>
            <w:shd w:val="clear" w:color="auto" w:fill="auto"/>
            <w:hideMark/>
          </w:tcPr>
          <w:p w14:paraId="5089C65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347" w:type="dxa"/>
            <w:shd w:val="clear" w:color="auto" w:fill="auto"/>
          </w:tcPr>
          <w:p w14:paraId="508A9D4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70C12E18"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58</w:t>
            </w:r>
          </w:p>
        </w:tc>
        <w:tc>
          <w:tcPr>
            <w:tcW w:w="1949" w:type="dxa"/>
            <w:shd w:val="clear" w:color="auto" w:fill="auto"/>
            <w:noWrap/>
            <w:vAlign w:val="center"/>
            <w:hideMark/>
          </w:tcPr>
          <w:p w14:paraId="3E12457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122</w:t>
            </w:r>
          </w:p>
        </w:tc>
        <w:tc>
          <w:tcPr>
            <w:tcW w:w="956" w:type="dxa"/>
            <w:shd w:val="clear" w:color="auto" w:fill="auto"/>
            <w:noWrap/>
            <w:vAlign w:val="center"/>
            <w:hideMark/>
          </w:tcPr>
          <w:p w14:paraId="5E0055C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180</w:t>
            </w:r>
          </w:p>
        </w:tc>
        <w:tc>
          <w:tcPr>
            <w:tcW w:w="1320" w:type="dxa"/>
          </w:tcPr>
          <w:p w14:paraId="4DE781D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BC5AB56" w14:textId="77777777" w:rsidTr="00577C63">
        <w:trPr>
          <w:trHeight w:val="300"/>
        </w:trPr>
        <w:tc>
          <w:tcPr>
            <w:tcW w:w="3574" w:type="dxa"/>
            <w:gridSpan w:val="2"/>
            <w:vMerge/>
            <w:vAlign w:val="center"/>
            <w:hideMark/>
          </w:tcPr>
          <w:p w14:paraId="5EAA011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347" w:type="dxa"/>
            <w:shd w:val="clear" w:color="auto" w:fill="auto"/>
          </w:tcPr>
          <w:p w14:paraId="3AF83EA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949" w:type="dxa"/>
            <w:shd w:val="clear" w:color="auto" w:fill="auto"/>
            <w:noWrap/>
            <w:vAlign w:val="center"/>
            <w:hideMark/>
          </w:tcPr>
          <w:p w14:paraId="60882CB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32.2%</w:t>
            </w:r>
          </w:p>
        </w:tc>
        <w:tc>
          <w:tcPr>
            <w:tcW w:w="1949" w:type="dxa"/>
            <w:shd w:val="clear" w:color="auto" w:fill="auto"/>
            <w:noWrap/>
            <w:vAlign w:val="center"/>
            <w:hideMark/>
          </w:tcPr>
          <w:p w14:paraId="63291E9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67.8%</w:t>
            </w:r>
          </w:p>
        </w:tc>
        <w:tc>
          <w:tcPr>
            <w:tcW w:w="956" w:type="dxa"/>
            <w:shd w:val="clear" w:color="auto" w:fill="auto"/>
            <w:noWrap/>
            <w:vAlign w:val="center"/>
            <w:hideMark/>
          </w:tcPr>
          <w:p w14:paraId="3B88193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100.0%</w:t>
            </w:r>
          </w:p>
        </w:tc>
        <w:tc>
          <w:tcPr>
            <w:tcW w:w="1320" w:type="dxa"/>
          </w:tcPr>
          <w:p w14:paraId="6F3D3FCE"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bl>
    <w:p w14:paraId="2283562B" w14:textId="3CC9C21A" w:rsidR="00040B2A" w:rsidRPr="0083537B" w:rsidRDefault="007544F7" w:rsidP="00040B2A">
      <w:pPr>
        <w:rPr>
          <w:rFonts w:ascii="Times New Roman" w:eastAsia="Calibri" w:hAnsi="Times New Roman" w:cs="Times New Roman"/>
          <w:b/>
          <w:sz w:val="24"/>
          <w:szCs w:val="24"/>
        </w:rPr>
      </w:pPr>
      <w:r w:rsidRPr="007544F7">
        <w:rPr>
          <w:rFonts w:ascii="Times New Roman" w:eastAsia="Calibri" w:hAnsi="Times New Roman" w:cs="Times New Roman"/>
          <w:b/>
          <w:sz w:val="24"/>
          <w:szCs w:val="24"/>
        </w:rPr>
        <w:t>Field Survey, 202</w:t>
      </w:r>
      <w:r>
        <w:rPr>
          <w:rFonts w:ascii="Times New Roman" w:eastAsia="Calibri" w:hAnsi="Times New Roman" w:cs="Times New Roman"/>
          <w:b/>
          <w:sz w:val="24"/>
          <w:szCs w:val="24"/>
        </w:rPr>
        <w:t>3</w:t>
      </w:r>
    </w:p>
    <w:p w14:paraId="213B069D" w14:textId="19D22DF2" w:rsidR="0064435C" w:rsidRPr="0083537B" w:rsidRDefault="009D2504" w:rsidP="007418B6">
      <w:pPr>
        <w:spacing w:line="240" w:lineRule="auto"/>
        <w:jc w:val="both"/>
        <w:rPr>
          <w:rFonts w:ascii="Times New Roman" w:hAnsi="Times New Roman" w:cs="Times New Roman"/>
          <w:sz w:val="24"/>
          <w:szCs w:val="24"/>
        </w:rPr>
      </w:pPr>
      <w:bookmarkStart w:id="7" w:name="_Hlk193341778"/>
      <w:r>
        <w:rPr>
          <w:rFonts w:ascii="Times New Roman" w:hAnsi="Times New Roman" w:cs="Times New Roman"/>
          <w:b/>
          <w:sz w:val="24"/>
          <w:szCs w:val="24"/>
        </w:rPr>
        <w:t xml:space="preserve">Table </w:t>
      </w:r>
      <w:r w:rsidR="004A159F">
        <w:rPr>
          <w:rFonts w:ascii="Times New Roman" w:hAnsi="Times New Roman" w:cs="Times New Roman"/>
          <w:b/>
          <w:sz w:val="24"/>
          <w:szCs w:val="24"/>
        </w:rPr>
        <w:t>5</w:t>
      </w:r>
      <w:r w:rsidRPr="0064688D">
        <w:rPr>
          <w:rFonts w:ascii="Times New Roman" w:hAnsi="Times New Roman" w:cs="Times New Roman"/>
          <w:sz w:val="24"/>
          <w:szCs w:val="24"/>
        </w:rPr>
        <w:t xml:space="preserve"> shows the Knowledge of PHC personnel on Lassa Fever in Edo State. This table shows uniformity across responses in Edo State</w:t>
      </w:r>
      <w:proofErr w:type="gramStart"/>
      <w:r w:rsidRPr="0064688D">
        <w:rPr>
          <w:rFonts w:ascii="Times New Roman" w:hAnsi="Times New Roman" w:cs="Times New Roman"/>
          <w:sz w:val="24"/>
          <w:szCs w:val="24"/>
        </w:rPr>
        <w:t>:-</w:t>
      </w:r>
      <w:proofErr w:type="gramEnd"/>
      <w:r w:rsidRPr="0064688D">
        <w:rPr>
          <w:rFonts w:ascii="Times New Roman" w:hAnsi="Times New Roman" w:cs="Times New Roman"/>
          <w:sz w:val="24"/>
          <w:szCs w:val="24"/>
        </w:rPr>
        <w:t xml:space="preserve"> Health workers in Edo State demonstrate excellent </w:t>
      </w:r>
      <w:r w:rsidRPr="0064688D">
        <w:rPr>
          <w:rFonts w:ascii="Times New Roman" w:hAnsi="Times New Roman" w:cs="Times New Roman"/>
          <w:sz w:val="24"/>
          <w:szCs w:val="24"/>
        </w:rPr>
        <w:lastRenderedPageBreak/>
        <w:t>knowledge, with 100% agreement that Lassa fever is a deadly, acute viral hemorrhagic illness, and that rats are the reservoir. The only area of lower agreement concerns alternative reservoirs, with only 66.7% agreeing, while 25% remain neutral or uncertain</w:t>
      </w:r>
      <w:bookmarkEnd w:id="7"/>
    </w:p>
    <w:p w14:paraId="5EFED5EE" w14:textId="77777777" w:rsidR="00DA1FCE" w:rsidRDefault="00DA1FCE" w:rsidP="007544F7">
      <w:pPr>
        <w:jc w:val="both"/>
        <w:rPr>
          <w:rFonts w:ascii="Times New Roman" w:eastAsia="Calibri" w:hAnsi="Times New Roman" w:cs="Times New Roman"/>
          <w:b/>
          <w:sz w:val="24"/>
          <w:szCs w:val="24"/>
        </w:rPr>
      </w:pPr>
    </w:p>
    <w:p w14:paraId="294F9F8D" w14:textId="77777777" w:rsidR="00DA1FCE" w:rsidRDefault="00DA1FCE" w:rsidP="007544F7">
      <w:pPr>
        <w:jc w:val="both"/>
        <w:rPr>
          <w:rFonts w:ascii="Times New Roman" w:eastAsia="Calibri" w:hAnsi="Times New Roman" w:cs="Times New Roman"/>
          <w:b/>
          <w:sz w:val="24"/>
          <w:szCs w:val="24"/>
        </w:rPr>
      </w:pPr>
    </w:p>
    <w:p w14:paraId="039B81B4" w14:textId="460A0FC6" w:rsidR="007544F7" w:rsidRPr="007544F7" w:rsidRDefault="007544F7" w:rsidP="007544F7">
      <w:pPr>
        <w:jc w:val="both"/>
        <w:rPr>
          <w:rFonts w:ascii="Times New Roman" w:eastAsia="Calibri" w:hAnsi="Times New Roman" w:cs="Times New Roman"/>
          <w:b/>
          <w:sz w:val="24"/>
          <w:szCs w:val="24"/>
        </w:rPr>
      </w:pPr>
      <w:r w:rsidRPr="007544F7">
        <w:rPr>
          <w:rFonts w:ascii="Times New Roman" w:eastAsia="Calibri" w:hAnsi="Times New Roman" w:cs="Times New Roman"/>
          <w:b/>
          <w:sz w:val="24"/>
          <w:szCs w:val="24"/>
        </w:rPr>
        <w:t xml:space="preserve">Table </w:t>
      </w:r>
      <w:r w:rsidR="004A159F">
        <w:rPr>
          <w:rFonts w:ascii="Times New Roman" w:eastAsia="Calibri" w:hAnsi="Times New Roman" w:cs="Times New Roman"/>
          <w:b/>
          <w:sz w:val="24"/>
          <w:szCs w:val="24"/>
        </w:rPr>
        <w:t>6a</w:t>
      </w:r>
      <w:r w:rsidRPr="007544F7">
        <w:rPr>
          <w:rFonts w:ascii="Times New Roman" w:eastAsia="Calibri" w:hAnsi="Times New Roman" w:cs="Times New Roman"/>
          <w:b/>
          <w:sz w:val="24"/>
          <w:szCs w:val="24"/>
        </w:rPr>
        <w:t>: Cross-tabulation of Edo State Respondents on Knowledge and Educational qualifications</w:t>
      </w:r>
    </w:p>
    <w:tbl>
      <w:tblPr>
        <w:tblW w:w="9447" w:type="dxa"/>
        <w:tblInd w:w="93" w:type="dxa"/>
        <w:tblBorders>
          <w:top w:val="single" w:sz="12" w:space="0" w:color="auto"/>
          <w:bottom w:val="single" w:sz="12" w:space="0" w:color="auto"/>
        </w:tblBorders>
        <w:tblLook w:val="04A0" w:firstRow="1" w:lastRow="0" w:firstColumn="1" w:lastColumn="0" w:noHBand="0" w:noVBand="1"/>
      </w:tblPr>
      <w:tblGrid>
        <w:gridCol w:w="1635"/>
        <w:gridCol w:w="723"/>
        <w:gridCol w:w="267"/>
        <w:gridCol w:w="990"/>
        <w:gridCol w:w="1260"/>
        <w:gridCol w:w="990"/>
        <w:gridCol w:w="1350"/>
        <w:gridCol w:w="1080"/>
        <w:gridCol w:w="1152"/>
      </w:tblGrid>
      <w:tr w:rsidR="007544F7" w:rsidRPr="007544F7" w14:paraId="7F0BED8A" w14:textId="77777777" w:rsidTr="00577C63">
        <w:trPr>
          <w:trHeight w:val="300"/>
        </w:trPr>
        <w:tc>
          <w:tcPr>
            <w:tcW w:w="2625" w:type="dxa"/>
            <w:gridSpan w:val="3"/>
            <w:vMerge w:val="restart"/>
            <w:tcBorders>
              <w:top w:val="single" w:sz="12" w:space="0" w:color="auto"/>
              <w:bottom w:val="nil"/>
            </w:tcBorders>
            <w:shd w:val="clear" w:color="auto" w:fill="auto"/>
            <w:vAlign w:val="bottom"/>
          </w:tcPr>
          <w:p w14:paraId="7FCB796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4590" w:type="dxa"/>
            <w:gridSpan w:val="4"/>
            <w:tcBorders>
              <w:top w:val="single" w:sz="12" w:space="0" w:color="auto"/>
              <w:bottom w:val="nil"/>
            </w:tcBorders>
            <w:shd w:val="clear" w:color="auto" w:fill="auto"/>
            <w:vAlign w:val="bottom"/>
          </w:tcPr>
          <w:p w14:paraId="3BFC77C6"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Education</w:t>
            </w:r>
          </w:p>
        </w:tc>
        <w:tc>
          <w:tcPr>
            <w:tcW w:w="1080" w:type="dxa"/>
            <w:vMerge w:val="restart"/>
            <w:tcBorders>
              <w:top w:val="single" w:sz="12" w:space="0" w:color="auto"/>
              <w:bottom w:val="nil"/>
            </w:tcBorders>
            <w:shd w:val="clear" w:color="auto" w:fill="auto"/>
            <w:vAlign w:val="bottom"/>
          </w:tcPr>
          <w:p w14:paraId="5F8BB262"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1152" w:type="dxa"/>
            <w:tcBorders>
              <w:top w:val="single" w:sz="12" w:space="0" w:color="auto"/>
              <w:bottom w:val="nil"/>
            </w:tcBorders>
          </w:tcPr>
          <w:p w14:paraId="0D473012"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p>
        </w:tc>
      </w:tr>
      <w:tr w:rsidR="007544F7" w:rsidRPr="007544F7" w14:paraId="16687955" w14:textId="77777777" w:rsidTr="00577C63">
        <w:trPr>
          <w:trHeight w:val="495"/>
        </w:trPr>
        <w:tc>
          <w:tcPr>
            <w:tcW w:w="2625" w:type="dxa"/>
            <w:gridSpan w:val="3"/>
            <w:vMerge/>
            <w:tcBorders>
              <w:top w:val="nil"/>
              <w:bottom w:val="single" w:sz="12" w:space="0" w:color="auto"/>
            </w:tcBorders>
            <w:vAlign w:val="center"/>
          </w:tcPr>
          <w:p w14:paraId="07A4C08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tcBorders>
              <w:top w:val="nil"/>
              <w:bottom w:val="single" w:sz="12" w:space="0" w:color="auto"/>
            </w:tcBorders>
            <w:shd w:val="clear" w:color="auto" w:fill="auto"/>
            <w:vAlign w:val="bottom"/>
          </w:tcPr>
          <w:p w14:paraId="567A6BAE"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Primary</w:t>
            </w:r>
          </w:p>
        </w:tc>
        <w:tc>
          <w:tcPr>
            <w:tcW w:w="1260" w:type="dxa"/>
            <w:tcBorders>
              <w:top w:val="nil"/>
              <w:bottom w:val="single" w:sz="12" w:space="0" w:color="auto"/>
            </w:tcBorders>
            <w:shd w:val="clear" w:color="auto" w:fill="auto"/>
            <w:vAlign w:val="bottom"/>
          </w:tcPr>
          <w:p w14:paraId="3181E959"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Secondary</w:t>
            </w:r>
          </w:p>
        </w:tc>
        <w:tc>
          <w:tcPr>
            <w:tcW w:w="990" w:type="dxa"/>
            <w:tcBorders>
              <w:top w:val="nil"/>
              <w:bottom w:val="single" w:sz="12" w:space="0" w:color="auto"/>
            </w:tcBorders>
            <w:shd w:val="clear" w:color="auto" w:fill="auto"/>
            <w:vAlign w:val="bottom"/>
          </w:tcPr>
          <w:p w14:paraId="5FE1CDD4"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Tertiary</w:t>
            </w:r>
          </w:p>
        </w:tc>
        <w:tc>
          <w:tcPr>
            <w:tcW w:w="1350" w:type="dxa"/>
            <w:tcBorders>
              <w:top w:val="nil"/>
              <w:bottom w:val="single" w:sz="12" w:space="0" w:color="auto"/>
            </w:tcBorders>
            <w:shd w:val="clear" w:color="auto" w:fill="auto"/>
            <w:vAlign w:val="bottom"/>
          </w:tcPr>
          <w:p w14:paraId="74A21754" w14:textId="77777777" w:rsidR="007544F7" w:rsidRPr="007544F7" w:rsidRDefault="007544F7" w:rsidP="007544F7">
            <w:pPr>
              <w:spacing w:after="0" w:line="240" w:lineRule="auto"/>
              <w:jc w:val="center"/>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Vocational Training</w:t>
            </w:r>
          </w:p>
        </w:tc>
        <w:tc>
          <w:tcPr>
            <w:tcW w:w="1080" w:type="dxa"/>
            <w:vMerge/>
            <w:tcBorders>
              <w:top w:val="nil"/>
              <w:bottom w:val="single" w:sz="12" w:space="0" w:color="auto"/>
            </w:tcBorders>
            <w:vAlign w:val="center"/>
          </w:tcPr>
          <w:p w14:paraId="0965DF2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1152" w:type="dxa"/>
            <w:tcBorders>
              <w:top w:val="nil"/>
              <w:bottom w:val="single" w:sz="12" w:space="0" w:color="auto"/>
            </w:tcBorders>
          </w:tcPr>
          <w:p w14:paraId="242E11A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P-values</w:t>
            </w:r>
          </w:p>
        </w:tc>
      </w:tr>
      <w:tr w:rsidR="007544F7" w:rsidRPr="007544F7" w14:paraId="1EF48AFF" w14:textId="77777777" w:rsidTr="00577C63">
        <w:trPr>
          <w:trHeight w:val="300"/>
        </w:trPr>
        <w:tc>
          <w:tcPr>
            <w:tcW w:w="1635" w:type="dxa"/>
            <w:vMerge w:val="restart"/>
            <w:tcBorders>
              <w:top w:val="single" w:sz="12" w:space="0" w:color="auto"/>
            </w:tcBorders>
            <w:shd w:val="clear" w:color="auto" w:fill="auto"/>
          </w:tcPr>
          <w:p w14:paraId="41036BC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Do you know that there is an outbreak of Lassa fever</w:t>
            </w:r>
          </w:p>
        </w:tc>
        <w:tc>
          <w:tcPr>
            <w:tcW w:w="723" w:type="dxa"/>
            <w:vMerge w:val="restart"/>
            <w:tcBorders>
              <w:top w:val="single" w:sz="12" w:space="0" w:color="auto"/>
            </w:tcBorders>
            <w:shd w:val="clear" w:color="auto" w:fill="auto"/>
          </w:tcPr>
          <w:p w14:paraId="3B4B5A9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267" w:type="dxa"/>
            <w:tcBorders>
              <w:top w:val="single" w:sz="12" w:space="0" w:color="auto"/>
            </w:tcBorders>
            <w:shd w:val="clear" w:color="auto" w:fill="auto"/>
          </w:tcPr>
          <w:p w14:paraId="54DFE2E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tcBorders>
              <w:top w:val="single" w:sz="12" w:space="0" w:color="auto"/>
            </w:tcBorders>
            <w:shd w:val="clear" w:color="auto" w:fill="auto"/>
            <w:noWrap/>
            <w:vAlign w:val="center"/>
          </w:tcPr>
          <w:p w14:paraId="2C113FD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22</w:t>
            </w:r>
          </w:p>
        </w:tc>
        <w:tc>
          <w:tcPr>
            <w:tcW w:w="1260" w:type="dxa"/>
            <w:tcBorders>
              <w:top w:val="single" w:sz="12" w:space="0" w:color="auto"/>
            </w:tcBorders>
            <w:shd w:val="clear" w:color="auto" w:fill="auto"/>
            <w:noWrap/>
            <w:vAlign w:val="center"/>
          </w:tcPr>
          <w:p w14:paraId="2CCA04B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14</w:t>
            </w:r>
          </w:p>
        </w:tc>
        <w:tc>
          <w:tcPr>
            <w:tcW w:w="990" w:type="dxa"/>
            <w:tcBorders>
              <w:top w:val="single" w:sz="12" w:space="0" w:color="auto"/>
            </w:tcBorders>
            <w:shd w:val="clear" w:color="auto" w:fill="auto"/>
            <w:noWrap/>
            <w:vAlign w:val="center"/>
          </w:tcPr>
          <w:p w14:paraId="5D24183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64</w:t>
            </w:r>
          </w:p>
        </w:tc>
        <w:tc>
          <w:tcPr>
            <w:tcW w:w="1350" w:type="dxa"/>
            <w:tcBorders>
              <w:top w:val="single" w:sz="12" w:space="0" w:color="auto"/>
            </w:tcBorders>
            <w:shd w:val="clear" w:color="auto" w:fill="auto"/>
            <w:noWrap/>
            <w:vAlign w:val="center"/>
          </w:tcPr>
          <w:p w14:paraId="4CC16B6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134</w:t>
            </w:r>
          </w:p>
        </w:tc>
        <w:tc>
          <w:tcPr>
            <w:tcW w:w="1080" w:type="dxa"/>
            <w:tcBorders>
              <w:top w:val="single" w:sz="12" w:space="0" w:color="auto"/>
            </w:tcBorders>
            <w:shd w:val="clear" w:color="auto" w:fill="auto"/>
            <w:noWrap/>
            <w:vAlign w:val="center"/>
          </w:tcPr>
          <w:p w14:paraId="3342AA4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234</w:t>
            </w:r>
          </w:p>
        </w:tc>
        <w:tc>
          <w:tcPr>
            <w:tcW w:w="1152" w:type="dxa"/>
            <w:vMerge w:val="restart"/>
            <w:tcBorders>
              <w:top w:val="single" w:sz="12" w:space="0" w:color="auto"/>
            </w:tcBorders>
          </w:tcPr>
          <w:p w14:paraId="1F8A7D45"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0.000</w:t>
            </w:r>
          </w:p>
        </w:tc>
      </w:tr>
      <w:tr w:rsidR="007544F7" w:rsidRPr="007544F7" w14:paraId="7DE372D8" w14:textId="77777777" w:rsidTr="00577C63">
        <w:trPr>
          <w:trHeight w:val="300"/>
        </w:trPr>
        <w:tc>
          <w:tcPr>
            <w:tcW w:w="1635" w:type="dxa"/>
            <w:vMerge/>
            <w:vAlign w:val="center"/>
          </w:tcPr>
          <w:p w14:paraId="268524B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5CDD5BC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31724C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9EAE2A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1.8%</w:t>
            </w:r>
          </w:p>
        </w:tc>
        <w:tc>
          <w:tcPr>
            <w:tcW w:w="1260" w:type="dxa"/>
            <w:shd w:val="clear" w:color="auto" w:fill="auto"/>
            <w:noWrap/>
            <w:vAlign w:val="center"/>
          </w:tcPr>
          <w:p w14:paraId="6306CE6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1.2%</w:t>
            </w:r>
          </w:p>
        </w:tc>
        <w:tc>
          <w:tcPr>
            <w:tcW w:w="990" w:type="dxa"/>
            <w:shd w:val="clear" w:color="auto" w:fill="auto"/>
            <w:noWrap/>
            <w:vAlign w:val="center"/>
          </w:tcPr>
          <w:p w14:paraId="1729312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5.4%</w:t>
            </w:r>
          </w:p>
        </w:tc>
        <w:tc>
          <w:tcPr>
            <w:tcW w:w="1350" w:type="dxa"/>
            <w:shd w:val="clear" w:color="auto" w:fill="auto"/>
            <w:noWrap/>
            <w:vAlign w:val="center"/>
          </w:tcPr>
          <w:p w14:paraId="224FF9B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11.2%</w:t>
            </w:r>
          </w:p>
        </w:tc>
        <w:tc>
          <w:tcPr>
            <w:tcW w:w="1080" w:type="dxa"/>
            <w:shd w:val="clear" w:color="auto" w:fill="auto"/>
            <w:noWrap/>
            <w:vAlign w:val="center"/>
          </w:tcPr>
          <w:p w14:paraId="712CAD8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19.6%</w:t>
            </w:r>
          </w:p>
        </w:tc>
        <w:tc>
          <w:tcPr>
            <w:tcW w:w="1152" w:type="dxa"/>
            <w:vMerge/>
          </w:tcPr>
          <w:p w14:paraId="5A0B485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4DD5CAAA" w14:textId="77777777" w:rsidTr="00577C63">
        <w:trPr>
          <w:trHeight w:val="300"/>
        </w:trPr>
        <w:tc>
          <w:tcPr>
            <w:tcW w:w="1635" w:type="dxa"/>
            <w:vMerge/>
            <w:vAlign w:val="center"/>
          </w:tcPr>
          <w:p w14:paraId="19B9B39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042C84A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267" w:type="dxa"/>
            <w:shd w:val="clear" w:color="auto" w:fill="auto"/>
          </w:tcPr>
          <w:p w14:paraId="3AE99C6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F2151C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402</w:t>
            </w:r>
          </w:p>
        </w:tc>
        <w:tc>
          <w:tcPr>
            <w:tcW w:w="1260" w:type="dxa"/>
            <w:shd w:val="clear" w:color="auto" w:fill="auto"/>
            <w:noWrap/>
            <w:vAlign w:val="center"/>
          </w:tcPr>
          <w:p w14:paraId="2C4A90D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w:t>
            </w:r>
          </w:p>
        </w:tc>
        <w:tc>
          <w:tcPr>
            <w:tcW w:w="990" w:type="dxa"/>
            <w:shd w:val="clear" w:color="auto" w:fill="auto"/>
            <w:noWrap/>
            <w:vAlign w:val="center"/>
          </w:tcPr>
          <w:p w14:paraId="43A34A4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196</w:t>
            </w:r>
          </w:p>
        </w:tc>
        <w:tc>
          <w:tcPr>
            <w:tcW w:w="1350" w:type="dxa"/>
            <w:shd w:val="clear" w:color="auto" w:fill="auto"/>
            <w:noWrap/>
            <w:vAlign w:val="center"/>
          </w:tcPr>
          <w:p w14:paraId="6A64FB7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322</w:t>
            </w:r>
          </w:p>
        </w:tc>
        <w:tc>
          <w:tcPr>
            <w:tcW w:w="1080" w:type="dxa"/>
            <w:shd w:val="clear" w:color="auto" w:fill="auto"/>
            <w:noWrap/>
            <w:vAlign w:val="center"/>
          </w:tcPr>
          <w:p w14:paraId="3F0F686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958</w:t>
            </w:r>
          </w:p>
        </w:tc>
        <w:tc>
          <w:tcPr>
            <w:tcW w:w="1152" w:type="dxa"/>
            <w:vMerge/>
          </w:tcPr>
          <w:p w14:paraId="4D26354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6022E872" w14:textId="77777777" w:rsidTr="00577C63">
        <w:trPr>
          <w:trHeight w:val="300"/>
        </w:trPr>
        <w:tc>
          <w:tcPr>
            <w:tcW w:w="1635" w:type="dxa"/>
            <w:vMerge/>
            <w:vAlign w:val="center"/>
          </w:tcPr>
          <w:p w14:paraId="1DCCC39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5379081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6537708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AE5E58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33.7%</w:t>
            </w:r>
          </w:p>
        </w:tc>
        <w:tc>
          <w:tcPr>
            <w:tcW w:w="1260" w:type="dxa"/>
            <w:shd w:val="clear" w:color="auto" w:fill="auto"/>
            <w:noWrap/>
            <w:vAlign w:val="center"/>
          </w:tcPr>
          <w:p w14:paraId="00A2719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w:t>
            </w:r>
          </w:p>
        </w:tc>
        <w:tc>
          <w:tcPr>
            <w:tcW w:w="990" w:type="dxa"/>
            <w:shd w:val="clear" w:color="auto" w:fill="auto"/>
            <w:noWrap/>
            <w:vAlign w:val="center"/>
          </w:tcPr>
          <w:p w14:paraId="72ED4F2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16.4%</w:t>
            </w:r>
          </w:p>
        </w:tc>
        <w:tc>
          <w:tcPr>
            <w:tcW w:w="1350" w:type="dxa"/>
            <w:shd w:val="clear" w:color="auto" w:fill="auto"/>
            <w:noWrap/>
            <w:vAlign w:val="center"/>
          </w:tcPr>
          <w:p w14:paraId="1502711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27.0%</w:t>
            </w:r>
          </w:p>
        </w:tc>
        <w:tc>
          <w:tcPr>
            <w:tcW w:w="1080" w:type="dxa"/>
            <w:shd w:val="clear" w:color="auto" w:fill="auto"/>
            <w:noWrap/>
            <w:vAlign w:val="center"/>
          </w:tcPr>
          <w:p w14:paraId="19B8A61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80.4%</w:t>
            </w:r>
          </w:p>
        </w:tc>
        <w:tc>
          <w:tcPr>
            <w:tcW w:w="1152" w:type="dxa"/>
            <w:vMerge/>
          </w:tcPr>
          <w:p w14:paraId="5BC999EC"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45D00B32" w14:textId="77777777" w:rsidTr="00577C63">
        <w:trPr>
          <w:trHeight w:val="300"/>
        </w:trPr>
        <w:tc>
          <w:tcPr>
            <w:tcW w:w="2358" w:type="dxa"/>
            <w:gridSpan w:val="2"/>
            <w:vMerge w:val="restart"/>
            <w:shd w:val="clear" w:color="auto" w:fill="auto"/>
          </w:tcPr>
          <w:p w14:paraId="363C44F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67" w:type="dxa"/>
            <w:shd w:val="clear" w:color="auto" w:fill="auto"/>
          </w:tcPr>
          <w:p w14:paraId="412E929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2BB9DE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62A56CF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7F52864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260</w:t>
            </w:r>
          </w:p>
        </w:tc>
        <w:tc>
          <w:tcPr>
            <w:tcW w:w="1350" w:type="dxa"/>
            <w:shd w:val="clear" w:color="auto" w:fill="auto"/>
            <w:noWrap/>
            <w:vAlign w:val="center"/>
          </w:tcPr>
          <w:p w14:paraId="1BF6AC1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456</w:t>
            </w:r>
          </w:p>
        </w:tc>
        <w:tc>
          <w:tcPr>
            <w:tcW w:w="1080" w:type="dxa"/>
            <w:shd w:val="clear" w:color="auto" w:fill="auto"/>
            <w:noWrap/>
            <w:vAlign w:val="center"/>
          </w:tcPr>
          <w:p w14:paraId="613399E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1192</w:t>
            </w:r>
          </w:p>
        </w:tc>
        <w:tc>
          <w:tcPr>
            <w:tcW w:w="1152" w:type="dxa"/>
          </w:tcPr>
          <w:p w14:paraId="13A5418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5C12E09B" w14:textId="77777777" w:rsidTr="00577C63">
        <w:trPr>
          <w:trHeight w:val="300"/>
        </w:trPr>
        <w:tc>
          <w:tcPr>
            <w:tcW w:w="2358" w:type="dxa"/>
            <w:gridSpan w:val="2"/>
            <w:vMerge/>
            <w:vAlign w:val="center"/>
          </w:tcPr>
          <w:p w14:paraId="594A629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15B61EF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6CFB6B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69A1460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6B0923B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21.8%</w:t>
            </w:r>
          </w:p>
        </w:tc>
        <w:tc>
          <w:tcPr>
            <w:tcW w:w="1350" w:type="dxa"/>
            <w:shd w:val="clear" w:color="auto" w:fill="auto"/>
            <w:noWrap/>
            <w:vAlign w:val="center"/>
          </w:tcPr>
          <w:p w14:paraId="58ABBF6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38.3%</w:t>
            </w:r>
          </w:p>
        </w:tc>
        <w:tc>
          <w:tcPr>
            <w:tcW w:w="1080" w:type="dxa"/>
            <w:shd w:val="clear" w:color="auto" w:fill="auto"/>
            <w:noWrap/>
            <w:vAlign w:val="center"/>
          </w:tcPr>
          <w:p w14:paraId="4FDBAF5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100.0%</w:t>
            </w:r>
          </w:p>
        </w:tc>
        <w:tc>
          <w:tcPr>
            <w:tcW w:w="1152" w:type="dxa"/>
            <w:vMerge w:val="restart"/>
          </w:tcPr>
          <w:p w14:paraId="39E33271"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0.072</w:t>
            </w:r>
          </w:p>
        </w:tc>
      </w:tr>
      <w:tr w:rsidR="007544F7" w:rsidRPr="007544F7" w14:paraId="76B2D10E" w14:textId="77777777" w:rsidTr="00577C63">
        <w:trPr>
          <w:trHeight w:val="300"/>
        </w:trPr>
        <w:tc>
          <w:tcPr>
            <w:tcW w:w="1635" w:type="dxa"/>
            <w:vMerge w:val="restart"/>
            <w:shd w:val="clear" w:color="auto" w:fill="auto"/>
          </w:tcPr>
          <w:p w14:paraId="5B3F860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Can contact with infected persons lead to Lassa fever</w:t>
            </w:r>
          </w:p>
        </w:tc>
        <w:tc>
          <w:tcPr>
            <w:tcW w:w="723" w:type="dxa"/>
            <w:vMerge w:val="restart"/>
            <w:shd w:val="clear" w:color="auto" w:fill="auto"/>
          </w:tcPr>
          <w:p w14:paraId="2F06A89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267" w:type="dxa"/>
            <w:shd w:val="clear" w:color="auto" w:fill="auto"/>
          </w:tcPr>
          <w:p w14:paraId="2D7DA89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8B910C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7EC67CE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1FB2DAD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350" w:type="dxa"/>
            <w:shd w:val="clear" w:color="auto" w:fill="auto"/>
            <w:noWrap/>
            <w:vAlign w:val="center"/>
          </w:tcPr>
          <w:p w14:paraId="2B81A4F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080" w:type="dxa"/>
            <w:shd w:val="clear" w:color="auto" w:fill="auto"/>
            <w:noWrap/>
            <w:vAlign w:val="center"/>
          </w:tcPr>
          <w:p w14:paraId="27A1BF0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6</w:t>
            </w:r>
          </w:p>
        </w:tc>
        <w:tc>
          <w:tcPr>
            <w:tcW w:w="1152" w:type="dxa"/>
            <w:vMerge/>
          </w:tcPr>
          <w:p w14:paraId="0329D3E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6FE516F8" w14:textId="77777777" w:rsidTr="00577C63">
        <w:trPr>
          <w:trHeight w:val="300"/>
        </w:trPr>
        <w:tc>
          <w:tcPr>
            <w:tcW w:w="1635" w:type="dxa"/>
            <w:vMerge/>
            <w:vAlign w:val="center"/>
          </w:tcPr>
          <w:p w14:paraId="450AF04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4FB0139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0EBFB6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8190BD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23E90EE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3EEC8F4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350" w:type="dxa"/>
            <w:shd w:val="clear" w:color="auto" w:fill="auto"/>
            <w:noWrap/>
            <w:vAlign w:val="center"/>
          </w:tcPr>
          <w:p w14:paraId="1442545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080" w:type="dxa"/>
            <w:shd w:val="clear" w:color="auto" w:fill="auto"/>
            <w:noWrap/>
            <w:vAlign w:val="center"/>
          </w:tcPr>
          <w:p w14:paraId="4FAA5F8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w:t>
            </w:r>
          </w:p>
        </w:tc>
        <w:tc>
          <w:tcPr>
            <w:tcW w:w="1152" w:type="dxa"/>
            <w:vMerge/>
          </w:tcPr>
          <w:p w14:paraId="561E9FCB"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306BF23" w14:textId="77777777" w:rsidTr="00577C63">
        <w:trPr>
          <w:trHeight w:val="300"/>
        </w:trPr>
        <w:tc>
          <w:tcPr>
            <w:tcW w:w="1635" w:type="dxa"/>
            <w:vMerge/>
            <w:vAlign w:val="center"/>
          </w:tcPr>
          <w:p w14:paraId="42AF1B5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52B873C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267" w:type="dxa"/>
            <w:shd w:val="clear" w:color="auto" w:fill="auto"/>
          </w:tcPr>
          <w:p w14:paraId="093F7D3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3B305C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423</w:t>
            </w:r>
          </w:p>
        </w:tc>
        <w:tc>
          <w:tcPr>
            <w:tcW w:w="1260" w:type="dxa"/>
            <w:shd w:val="clear" w:color="auto" w:fill="auto"/>
            <w:noWrap/>
            <w:vAlign w:val="center"/>
          </w:tcPr>
          <w:p w14:paraId="65F1DE5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51</w:t>
            </w:r>
          </w:p>
        </w:tc>
        <w:tc>
          <w:tcPr>
            <w:tcW w:w="990" w:type="dxa"/>
            <w:shd w:val="clear" w:color="auto" w:fill="auto"/>
            <w:noWrap/>
            <w:vAlign w:val="center"/>
          </w:tcPr>
          <w:p w14:paraId="0AEA8B4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384</w:t>
            </w:r>
          </w:p>
        </w:tc>
        <w:tc>
          <w:tcPr>
            <w:tcW w:w="1350" w:type="dxa"/>
            <w:shd w:val="clear" w:color="auto" w:fill="auto"/>
            <w:noWrap/>
            <w:vAlign w:val="center"/>
          </w:tcPr>
          <w:p w14:paraId="62EE62C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328</w:t>
            </w:r>
          </w:p>
        </w:tc>
        <w:tc>
          <w:tcPr>
            <w:tcW w:w="1080" w:type="dxa"/>
            <w:shd w:val="clear" w:color="auto" w:fill="auto"/>
            <w:noWrap/>
            <w:vAlign w:val="center"/>
          </w:tcPr>
          <w:p w14:paraId="6E4F944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1186</w:t>
            </w:r>
          </w:p>
        </w:tc>
        <w:tc>
          <w:tcPr>
            <w:tcW w:w="1152" w:type="dxa"/>
            <w:vMerge/>
          </w:tcPr>
          <w:p w14:paraId="7DF74B0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1B45E31D" w14:textId="77777777" w:rsidTr="00577C63">
        <w:trPr>
          <w:trHeight w:val="300"/>
        </w:trPr>
        <w:tc>
          <w:tcPr>
            <w:tcW w:w="1635" w:type="dxa"/>
            <w:vMerge/>
            <w:vAlign w:val="center"/>
          </w:tcPr>
          <w:p w14:paraId="04DF68F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09CAE85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83FD07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32DE31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35.4%</w:t>
            </w:r>
          </w:p>
        </w:tc>
        <w:tc>
          <w:tcPr>
            <w:tcW w:w="1260" w:type="dxa"/>
            <w:shd w:val="clear" w:color="auto" w:fill="auto"/>
            <w:noWrap/>
            <w:vAlign w:val="center"/>
          </w:tcPr>
          <w:p w14:paraId="226DAC1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4.3%</w:t>
            </w:r>
          </w:p>
        </w:tc>
        <w:tc>
          <w:tcPr>
            <w:tcW w:w="990" w:type="dxa"/>
            <w:shd w:val="clear" w:color="auto" w:fill="auto"/>
            <w:noWrap/>
            <w:vAlign w:val="center"/>
          </w:tcPr>
          <w:p w14:paraId="6470CEA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32.2%</w:t>
            </w:r>
          </w:p>
        </w:tc>
        <w:tc>
          <w:tcPr>
            <w:tcW w:w="1350" w:type="dxa"/>
            <w:shd w:val="clear" w:color="auto" w:fill="auto"/>
            <w:noWrap/>
            <w:vAlign w:val="center"/>
          </w:tcPr>
          <w:p w14:paraId="56B552C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27.5%</w:t>
            </w:r>
          </w:p>
        </w:tc>
        <w:tc>
          <w:tcPr>
            <w:tcW w:w="1080" w:type="dxa"/>
            <w:shd w:val="clear" w:color="auto" w:fill="auto"/>
            <w:noWrap/>
            <w:vAlign w:val="center"/>
          </w:tcPr>
          <w:p w14:paraId="05369D2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99.5%</w:t>
            </w:r>
          </w:p>
        </w:tc>
        <w:tc>
          <w:tcPr>
            <w:tcW w:w="1152" w:type="dxa"/>
            <w:vMerge/>
          </w:tcPr>
          <w:p w14:paraId="1B36AADF"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3EFF6E8E" w14:textId="77777777" w:rsidTr="00577C63">
        <w:trPr>
          <w:trHeight w:val="300"/>
        </w:trPr>
        <w:tc>
          <w:tcPr>
            <w:tcW w:w="2358" w:type="dxa"/>
            <w:gridSpan w:val="2"/>
            <w:vMerge w:val="restart"/>
            <w:shd w:val="clear" w:color="auto" w:fill="auto"/>
          </w:tcPr>
          <w:p w14:paraId="6326888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67" w:type="dxa"/>
            <w:shd w:val="clear" w:color="auto" w:fill="auto"/>
          </w:tcPr>
          <w:p w14:paraId="5851923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C623D2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6FD051A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25D9BA7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386</w:t>
            </w:r>
          </w:p>
        </w:tc>
        <w:tc>
          <w:tcPr>
            <w:tcW w:w="1350" w:type="dxa"/>
            <w:shd w:val="clear" w:color="auto" w:fill="auto"/>
            <w:noWrap/>
            <w:vAlign w:val="center"/>
          </w:tcPr>
          <w:p w14:paraId="2CD2C9E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330</w:t>
            </w:r>
          </w:p>
        </w:tc>
        <w:tc>
          <w:tcPr>
            <w:tcW w:w="1080" w:type="dxa"/>
            <w:shd w:val="clear" w:color="auto" w:fill="auto"/>
            <w:noWrap/>
            <w:vAlign w:val="center"/>
          </w:tcPr>
          <w:p w14:paraId="2D99AED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1192</w:t>
            </w:r>
          </w:p>
        </w:tc>
        <w:tc>
          <w:tcPr>
            <w:tcW w:w="1152" w:type="dxa"/>
          </w:tcPr>
          <w:p w14:paraId="7BD53FD9"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7A7AD1F8" w14:textId="77777777" w:rsidTr="00577C63">
        <w:trPr>
          <w:trHeight w:val="300"/>
        </w:trPr>
        <w:tc>
          <w:tcPr>
            <w:tcW w:w="2358" w:type="dxa"/>
            <w:gridSpan w:val="2"/>
            <w:vMerge/>
            <w:vAlign w:val="center"/>
          </w:tcPr>
          <w:p w14:paraId="684107D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1D69D2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158613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7695AE8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67564CE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32.4%</w:t>
            </w:r>
          </w:p>
        </w:tc>
        <w:tc>
          <w:tcPr>
            <w:tcW w:w="1350" w:type="dxa"/>
            <w:shd w:val="clear" w:color="auto" w:fill="auto"/>
            <w:noWrap/>
            <w:vAlign w:val="center"/>
          </w:tcPr>
          <w:p w14:paraId="74D2547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27.7%</w:t>
            </w:r>
          </w:p>
        </w:tc>
        <w:tc>
          <w:tcPr>
            <w:tcW w:w="1080" w:type="dxa"/>
            <w:shd w:val="clear" w:color="auto" w:fill="auto"/>
            <w:noWrap/>
            <w:vAlign w:val="center"/>
          </w:tcPr>
          <w:p w14:paraId="43FEA1A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100.0%</w:t>
            </w:r>
          </w:p>
        </w:tc>
        <w:tc>
          <w:tcPr>
            <w:tcW w:w="1152" w:type="dxa"/>
          </w:tcPr>
          <w:p w14:paraId="1A8BA663"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53A2CB33" w14:textId="77777777" w:rsidTr="00577C63">
        <w:trPr>
          <w:trHeight w:val="300"/>
        </w:trPr>
        <w:tc>
          <w:tcPr>
            <w:tcW w:w="1635" w:type="dxa"/>
            <w:vMerge w:val="restart"/>
            <w:shd w:val="clear" w:color="auto" w:fill="auto"/>
          </w:tcPr>
          <w:p w14:paraId="54D6052A"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Do you know the incubation period of Lassa fever is between 6_21 days</w:t>
            </w:r>
          </w:p>
        </w:tc>
        <w:tc>
          <w:tcPr>
            <w:tcW w:w="723" w:type="dxa"/>
            <w:vMerge w:val="restart"/>
            <w:shd w:val="clear" w:color="auto" w:fill="auto"/>
          </w:tcPr>
          <w:p w14:paraId="3190EFA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267" w:type="dxa"/>
            <w:shd w:val="clear" w:color="auto" w:fill="auto"/>
          </w:tcPr>
          <w:p w14:paraId="2046B9E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455A8E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753DA0A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5848EE6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6</w:t>
            </w:r>
          </w:p>
        </w:tc>
        <w:tc>
          <w:tcPr>
            <w:tcW w:w="1350" w:type="dxa"/>
            <w:shd w:val="clear" w:color="auto" w:fill="auto"/>
            <w:noWrap/>
            <w:vAlign w:val="center"/>
          </w:tcPr>
          <w:p w14:paraId="00EDAC4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w:t>
            </w:r>
          </w:p>
        </w:tc>
        <w:tc>
          <w:tcPr>
            <w:tcW w:w="1080" w:type="dxa"/>
            <w:shd w:val="clear" w:color="auto" w:fill="auto"/>
            <w:noWrap/>
            <w:vAlign w:val="center"/>
          </w:tcPr>
          <w:p w14:paraId="38F6B34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w:t>
            </w:r>
          </w:p>
        </w:tc>
        <w:tc>
          <w:tcPr>
            <w:tcW w:w="1152" w:type="dxa"/>
            <w:vMerge w:val="restart"/>
          </w:tcPr>
          <w:p w14:paraId="6B4866F6"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0.012</w:t>
            </w:r>
          </w:p>
        </w:tc>
      </w:tr>
      <w:tr w:rsidR="007544F7" w:rsidRPr="007544F7" w14:paraId="109579B1" w14:textId="77777777" w:rsidTr="00577C63">
        <w:trPr>
          <w:trHeight w:val="300"/>
        </w:trPr>
        <w:tc>
          <w:tcPr>
            <w:tcW w:w="1635" w:type="dxa"/>
            <w:vMerge/>
            <w:vAlign w:val="center"/>
          </w:tcPr>
          <w:p w14:paraId="275A49A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4DC87B9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1F3AF7C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43F3FB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797B32F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065EA9B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w:t>
            </w:r>
          </w:p>
        </w:tc>
        <w:tc>
          <w:tcPr>
            <w:tcW w:w="1350" w:type="dxa"/>
            <w:shd w:val="clear" w:color="auto" w:fill="auto"/>
            <w:noWrap/>
            <w:vAlign w:val="center"/>
          </w:tcPr>
          <w:p w14:paraId="78A07FE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2.3%</w:t>
            </w:r>
          </w:p>
        </w:tc>
        <w:tc>
          <w:tcPr>
            <w:tcW w:w="1080" w:type="dxa"/>
            <w:shd w:val="clear" w:color="auto" w:fill="auto"/>
            <w:noWrap/>
            <w:vAlign w:val="center"/>
          </w:tcPr>
          <w:p w14:paraId="4057BF3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2.9%</w:t>
            </w:r>
          </w:p>
        </w:tc>
        <w:tc>
          <w:tcPr>
            <w:tcW w:w="1152" w:type="dxa"/>
            <w:vMerge/>
          </w:tcPr>
          <w:p w14:paraId="0150B752"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73A653EE" w14:textId="77777777" w:rsidTr="00577C63">
        <w:trPr>
          <w:trHeight w:val="300"/>
        </w:trPr>
        <w:tc>
          <w:tcPr>
            <w:tcW w:w="1635" w:type="dxa"/>
            <w:vMerge/>
            <w:vAlign w:val="center"/>
          </w:tcPr>
          <w:p w14:paraId="516A37E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72F015B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267" w:type="dxa"/>
            <w:shd w:val="clear" w:color="auto" w:fill="auto"/>
          </w:tcPr>
          <w:p w14:paraId="7F7CE4E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565E4A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423</w:t>
            </w:r>
          </w:p>
        </w:tc>
        <w:tc>
          <w:tcPr>
            <w:tcW w:w="1260" w:type="dxa"/>
            <w:shd w:val="clear" w:color="auto" w:fill="auto"/>
            <w:noWrap/>
            <w:vAlign w:val="center"/>
          </w:tcPr>
          <w:p w14:paraId="6101D52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51</w:t>
            </w:r>
          </w:p>
        </w:tc>
        <w:tc>
          <w:tcPr>
            <w:tcW w:w="990" w:type="dxa"/>
            <w:shd w:val="clear" w:color="auto" w:fill="auto"/>
            <w:noWrap/>
            <w:vAlign w:val="center"/>
          </w:tcPr>
          <w:p w14:paraId="1E5BF89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380</w:t>
            </w:r>
          </w:p>
        </w:tc>
        <w:tc>
          <w:tcPr>
            <w:tcW w:w="1350" w:type="dxa"/>
            <w:shd w:val="clear" w:color="auto" w:fill="auto"/>
            <w:noWrap/>
            <w:vAlign w:val="center"/>
          </w:tcPr>
          <w:p w14:paraId="495C792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303</w:t>
            </w:r>
          </w:p>
        </w:tc>
        <w:tc>
          <w:tcPr>
            <w:tcW w:w="1080" w:type="dxa"/>
            <w:shd w:val="clear" w:color="auto" w:fill="auto"/>
            <w:noWrap/>
            <w:vAlign w:val="center"/>
          </w:tcPr>
          <w:p w14:paraId="7BA0546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1157</w:t>
            </w:r>
          </w:p>
        </w:tc>
        <w:tc>
          <w:tcPr>
            <w:tcW w:w="1152" w:type="dxa"/>
            <w:vMerge/>
          </w:tcPr>
          <w:p w14:paraId="50D417E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326A1498" w14:textId="77777777" w:rsidTr="00577C63">
        <w:trPr>
          <w:trHeight w:val="300"/>
        </w:trPr>
        <w:tc>
          <w:tcPr>
            <w:tcW w:w="1635" w:type="dxa"/>
            <w:vMerge/>
            <w:vAlign w:val="center"/>
          </w:tcPr>
          <w:p w14:paraId="4EEECF3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3A8F5CD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8E9C6B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B78A10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35.4%</w:t>
            </w:r>
          </w:p>
        </w:tc>
        <w:tc>
          <w:tcPr>
            <w:tcW w:w="1260" w:type="dxa"/>
            <w:shd w:val="clear" w:color="auto" w:fill="auto"/>
            <w:noWrap/>
            <w:vAlign w:val="center"/>
          </w:tcPr>
          <w:p w14:paraId="4DC5BDB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4.3%</w:t>
            </w:r>
          </w:p>
        </w:tc>
        <w:tc>
          <w:tcPr>
            <w:tcW w:w="990" w:type="dxa"/>
            <w:shd w:val="clear" w:color="auto" w:fill="auto"/>
            <w:noWrap/>
            <w:vAlign w:val="center"/>
          </w:tcPr>
          <w:p w14:paraId="360BF63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31.9%</w:t>
            </w:r>
          </w:p>
        </w:tc>
        <w:tc>
          <w:tcPr>
            <w:tcW w:w="1350" w:type="dxa"/>
            <w:shd w:val="clear" w:color="auto" w:fill="auto"/>
            <w:noWrap/>
            <w:vAlign w:val="center"/>
          </w:tcPr>
          <w:p w14:paraId="03F1629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25.4%</w:t>
            </w:r>
          </w:p>
        </w:tc>
        <w:tc>
          <w:tcPr>
            <w:tcW w:w="1080" w:type="dxa"/>
            <w:shd w:val="clear" w:color="auto" w:fill="auto"/>
            <w:noWrap/>
            <w:vAlign w:val="center"/>
          </w:tcPr>
          <w:p w14:paraId="5E5F0C32"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97.1%</w:t>
            </w:r>
          </w:p>
        </w:tc>
        <w:tc>
          <w:tcPr>
            <w:tcW w:w="1152" w:type="dxa"/>
            <w:vMerge/>
          </w:tcPr>
          <w:p w14:paraId="7F63CADA" w14:textId="77777777" w:rsidR="007544F7" w:rsidRPr="007544F7" w:rsidRDefault="007544F7" w:rsidP="007544F7">
            <w:pPr>
              <w:spacing w:after="0" w:line="240" w:lineRule="auto"/>
              <w:jc w:val="right"/>
              <w:rPr>
                <w:rFonts w:ascii="Times New Roman" w:eastAsia="Times New Roman" w:hAnsi="Times New Roman" w:cs="Times New Roman"/>
                <w:color w:val="000000"/>
                <w:sz w:val="24"/>
                <w:szCs w:val="24"/>
              </w:rPr>
            </w:pPr>
          </w:p>
        </w:tc>
      </w:tr>
      <w:tr w:rsidR="007544F7" w:rsidRPr="007544F7" w14:paraId="2489E2CA" w14:textId="77777777" w:rsidTr="00577C63">
        <w:trPr>
          <w:trHeight w:val="300"/>
        </w:trPr>
        <w:tc>
          <w:tcPr>
            <w:tcW w:w="2358" w:type="dxa"/>
            <w:gridSpan w:val="2"/>
            <w:vMerge w:val="restart"/>
            <w:shd w:val="clear" w:color="auto" w:fill="auto"/>
          </w:tcPr>
          <w:p w14:paraId="2AA4C76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67" w:type="dxa"/>
            <w:shd w:val="clear" w:color="auto" w:fill="auto"/>
          </w:tcPr>
          <w:p w14:paraId="0E81F55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AADABF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63AA5C9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19AF32D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386</w:t>
            </w:r>
          </w:p>
        </w:tc>
        <w:tc>
          <w:tcPr>
            <w:tcW w:w="1350" w:type="dxa"/>
            <w:shd w:val="clear" w:color="auto" w:fill="auto"/>
            <w:noWrap/>
            <w:vAlign w:val="center"/>
          </w:tcPr>
          <w:p w14:paraId="713D88F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330</w:t>
            </w:r>
          </w:p>
        </w:tc>
        <w:tc>
          <w:tcPr>
            <w:tcW w:w="1080" w:type="dxa"/>
            <w:shd w:val="clear" w:color="auto" w:fill="auto"/>
            <w:noWrap/>
            <w:vAlign w:val="center"/>
          </w:tcPr>
          <w:p w14:paraId="60BB598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1192</w:t>
            </w:r>
          </w:p>
        </w:tc>
        <w:tc>
          <w:tcPr>
            <w:tcW w:w="1152" w:type="dxa"/>
          </w:tcPr>
          <w:p w14:paraId="0E671B2A"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6A9667BB" w14:textId="77777777" w:rsidTr="00577C63">
        <w:trPr>
          <w:trHeight w:val="300"/>
        </w:trPr>
        <w:tc>
          <w:tcPr>
            <w:tcW w:w="2358" w:type="dxa"/>
            <w:gridSpan w:val="2"/>
            <w:vMerge/>
            <w:vAlign w:val="center"/>
          </w:tcPr>
          <w:p w14:paraId="58CE32A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79791CC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651294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62A84FF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6E0FCCA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32.4%</w:t>
            </w:r>
          </w:p>
        </w:tc>
        <w:tc>
          <w:tcPr>
            <w:tcW w:w="1350" w:type="dxa"/>
            <w:shd w:val="clear" w:color="auto" w:fill="auto"/>
            <w:noWrap/>
            <w:vAlign w:val="center"/>
          </w:tcPr>
          <w:p w14:paraId="6F2A34E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27.7%</w:t>
            </w:r>
          </w:p>
        </w:tc>
        <w:tc>
          <w:tcPr>
            <w:tcW w:w="1080" w:type="dxa"/>
            <w:shd w:val="clear" w:color="auto" w:fill="auto"/>
            <w:noWrap/>
            <w:vAlign w:val="center"/>
          </w:tcPr>
          <w:p w14:paraId="413C317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100.0%</w:t>
            </w:r>
          </w:p>
        </w:tc>
        <w:tc>
          <w:tcPr>
            <w:tcW w:w="1152" w:type="dxa"/>
          </w:tcPr>
          <w:p w14:paraId="3D43BC2A"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4A1BAA90" w14:textId="77777777" w:rsidTr="00577C63">
        <w:trPr>
          <w:trHeight w:val="300"/>
        </w:trPr>
        <w:tc>
          <w:tcPr>
            <w:tcW w:w="1635" w:type="dxa"/>
            <w:vMerge w:val="restart"/>
            <w:shd w:val="clear" w:color="auto" w:fill="auto"/>
          </w:tcPr>
          <w:p w14:paraId="27164DE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Can Lassa fever be transmitted during sexual intercourse</w:t>
            </w:r>
          </w:p>
        </w:tc>
        <w:tc>
          <w:tcPr>
            <w:tcW w:w="723" w:type="dxa"/>
            <w:vMerge w:val="restart"/>
            <w:shd w:val="clear" w:color="auto" w:fill="auto"/>
          </w:tcPr>
          <w:p w14:paraId="1DB81A2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Yes</w:t>
            </w:r>
          </w:p>
        </w:tc>
        <w:tc>
          <w:tcPr>
            <w:tcW w:w="267" w:type="dxa"/>
            <w:shd w:val="clear" w:color="auto" w:fill="auto"/>
          </w:tcPr>
          <w:p w14:paraId="3AD0CFB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7BE89F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w:t>
            </w:r>
          </w:p>
        </w:tc>
        <w:tc>
          <w:tcPr>
            <w:tcW w:w="1260" w:type="dxa"/>
            <w:shd w:val="clear" w:color="auto" w:fill="auto"/>
            <w:noWrap/>
            <w:vAlign w:val="center"/>
          </w:tcPr>
          <w:p w14:paraId="63C059D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6543907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350" w:type="dxa"/>
            <w:shd w:val="clear" w:color="auto" w:fill="auto"/>
            <w:noWrap/>
            <w:vAlign w:val="center"/>
          </w:tcPr>
          <w:p w14:paraId="6C099BF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080" w:type="dxa"/>
            <w:shd w:val="clear" w:color="auto" w:fill="auto"/>
            <w:noWrap/>
            <w:vAlign w:val="center"/>
          </w:tcPr>
          <w:p w14:paraId="47B0324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w:t>
            </w:r>
          </w:p>
        </w:tc>
        <w:tc>
          <w:tcPr>
            <w:tcW w:w="1152" w:type="dxa"/>
            <w:vMerge w:val="restart"/>
          </w:tcPr>
          <w:p w14:paraId="4D86DEBC"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r w:rsidRPr="007544F7">
              <w:rPr>
                <w:rFonts w:ascii="Times New Roman" w:eastAsia="Times New Roman" w:hAnsi="Times New Roman" w:cs="Times New Roman"/>
                <w:sz w:val="24"/>
                <w:szCs w:val="24"/>
              </w:rPr>
              <w:t>0.047</w:t>
            </w:r>
          </w:p>
        </w:tc>
      </w:tr>
      <w:tr w:rsidR="007544F7" w:rsidRPr="007544F7" w14:paraId="08F990E2" w14:textId="77777777" w:rsidTr="00577C63">
        <w:trPr>
          <w:trHeight w:val="300"/>
        </w:trPr>
        <w:tc>
          <w:tcPr>
            <w:tcW w:w="1635" w:type="dxa"/>
            <w:vMerge/>
            <w:vAlign w:val="center"/>
          </w:tcPr>
          <w:p w14:paraId="226B2F1B"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04FADBA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6C95C0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5DC418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0.0%</w:t>
            </w:r>
          </w:p>
        </w:tc>
        <w:tc>
          <w:tcPr>
            <w:tcW w:w="1260" w:type="dxa"/>
            <w:shd w:val="clear" w:color="auto" w:fill="auto"/>
            <w:noWrap/>
            <w:vAlign w:val="center"/>
          </w:tcPr>
          <w:p w14:paraId="3DCA885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990" w:type="dxa"/>
            <w:shd w:val="clear" w:color="auto" w:fill="auto"/>
            <w:noWrap/>
            <w:vAlign w:val="center"/>
          </w:tcPr>
          <w:p w14:paraId="1DDE846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350" w:type="dxa"/>
            <w:shd w:val="clear" w:color="auto" w:fill="auto"/>
            <w:noWrap/>
            <w:vAlign w:val="center"/>
          </w:tcPr>
          <w:p w14:paraId="7C8AE9E3"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080" w:type="dxa"/>
            <w:shd w:val="clear" w:color="auto" w:fill="auto"/>
            <w:noWrap/>
            <w:vAlign w:val="center"/>
          </w:tcPr>
          <w:p w14:paraId="783BB4A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w:t>
            </w:r>
          </w:p>
        </w:tc>
        <w:tc>
          <w:tcPr>
            <w:tcW w:w="1152" w:type="dxa"/>
            <w:vMerge/>
          </w:tcPr>
          <w:p w14:paraId="258F63EF"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357D21B1" w14:textId="77777777" w:rsidTr="00577C63">
        <w:trPr>
          <w:trHeight w:val="300"/>
        </w:trPr>
        <w:tc>
          <w:tcPr>
            <w:tcW w:w="1635" w:type="dxa"/>
            <w:vMerge/>
            <w:vAlign w:val="center"/>
          </w:tcPr>
          <w:p w14:paraId="6937E56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206855D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267" w:type="dxa"/>
            <w:shd w:val="clear" w:color="auto" w:fill="auto"/>
          </w:tcPr>
          <w:p w14:paraId="5DB2068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1B03DD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3140EC5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51</w:t>
            </w:r>
          </w:p>
        </w:tc>
        <w:tc>
          <w:tcPr>
            <w:tcW w:w="990" w:type="dxa"/>
            <w:shd w:val="clear" w:color="auto" w:fill="auto"/>
            <w:noWrap/>
            <w:vAlign w:val="center"/>
          </w:tcPr>
          <w:p w14:paraId="22B7CF4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385</w:t>
            </w:r>
          </w:p>
        </w:tc>
        <w:tc>
          <w:tcPr>
            <w:tcW w:w="1350" w:type="dxa"/>
            <w:shd w:val="clear" w:color="auto" w:fill="auto"/>
            <w:noWrap/>
            <w:vAlign w:val="center"/>
          </w:tcPr>
          <w:p w14:paraId="0096979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329</w:t>
            </w:r>
          </w:p>
        </w:tc>
        <w:tc>
          <w:tcPr>
            <w:tcW w:w="1080" w:type="dxa"/>
            <w:shd w:val="clear" w:color="auto" w:fill="auto"/>
            <w:noWrap/>
            <w:vAlign w:val="center"/>
          </w:tcPr>
          <w:p w14:paraId="2C41CDA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1189</w:t>
            </w:r>
          </w:p>
        </w:tc>
        <w:tc>
          <w:tcPr>
            <w:tcW w:w="1152" w:type="dxa"/>
            <w:vMerge/>
          </w:tcPr>
          <w:p w14:paraId="737A4A31"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0620D25D" w14:textId="77777777" w:rsidTr="00577C63">
        <w:trPr>
          <w:trHeight w:val="300"/>
        </w:trPr>
        <w:tc>
          <w:tcPr>
            <w:tcW w:w="1635" w:type="dxa"/>
            <w:vMerge/>
            <w:vAlign w:val="center"/>
          </w:tcPr>
          <w:p w14:paraId="1C82441E"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4C7BEAF2"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8F11AA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498899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4AE2D7D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7B7F549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32.3%</w:t>
            </w:r>
          </w:p>
        </w:tc>
        <w:tc>
          <w:tcPr>
            <w:tcW w:w="1350" w:type="dxa"/>
            <w:shd w:val="clear" w:color="auto" w:fill="auto"/>
            <w:noWrap/>
            <w:vAlign w:val="center"/>
          </w:tcPr>
          <w:p w14:paraId="5EDCAD2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27.6%</w:t>
            </w:r>
          </w:p>
        </w:tc>
        <w:tc>
          <w:tcPr>
            <w:tcW w:w="1080" w:type="dxa"/>
            <w:shd w:val="clear" w:color="auto" w:fill="auto"/>
            <w:noWrap/>
            <w:vAlign w:val="center"/>
          </w:tcPr>
          <w:p w14:paraId="52EC511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99.7%</w:t>
            </w:r>
          </w:p>
        </w:tc>
        <w:tc>
          <w:tcPr>
            <w:tcW w:w="1152" w:type="dxa"/>
            <w:vMerge/>
          </w:tcPr>
          <w:p w14:paraId="4EF0C776"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51EBE27D" w14:textId="77777777" w:rsidTr="00577C63">
        <w:trPr>
          <w:trHeight w:val="300"/>
        </w:trPr>
        <w:tc>
          <w:tcPr>
            <w:tcW w:w="2358" w:type="dxa"/>
            <w:gridSpan w:val="2"/>
            <w:vMerge w:val="restart"/>
            <w:shd w:val="clear" w:color="auto" w:fill="auto"/>
          </w:tcPr>
          <w:p w14:paraId="3432DAC1"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 xml:space="preserve">Total </w:t>
            </w:r>
          </w:p>
        </w:tc>
        <w:tc>
          <w:tcPr>
            <w:tcW w:w="267" w:type="dxa"/>
            <w:shd w:val="clear" w:color="auto" w:fill="auto"/>
          </w:tcPr>
          <w:p w14:paraId="1DFEF4F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908227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281FD3D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680E2B4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386</w:t>
            </w:r>
          </w:p>
        </w:tc>
        <w:tc>
          <w:tcPr>
            <w:tcW w:w="1350" w:type="dxa"/>
            <w:shd w:val="clear" w:color="auto" w:fill="auto"/>
            <w:noWrap/>
            <w:vAlign w:val="center"/>
          </w:tcPr>
          <w:p w14:paraId="029E422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330</w:t>
            </w:r>
          </w:p>
        </w:tc>
        <w:tc>
          <w:tcPr>
            <w:tcW w:w="1080" w:type="dxa"/>
            <w:shd w:val="clear" w:color="auto" w:fill="auto"/>
            <w:noWrap/>
            <w:vAlign w:val="center"/>
          </w:tcPr>
          <w:p w14:paraId="0C5C3DA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1192</w:t>
            </w:r>
          </w:p>
        </w:tc>
        <w:tc>
          <w:tcPr>
            <w:tcW w:w="1152" w:type="dxa"/>
          </w:tcPr>
          <w:p w14:paraId="49B578E6"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7EA4E168" w14:textId="77777777" w:rsidTr="00577C63">
        <w:trPr>
          <w:trHeight w:val="300"/>
        </w:trPr>
        <w:tc>
          <w:tcPr>
            <w:tcW w:w="2358" w:type="dxa"/>
            <w:gridSpan w:val="2"/>
            <w:vMerge/>
            <w:vAlign w:val="center"/>
          </w:tcPr>
          <w:p w14:paraId="615CC93F"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FA16F0C"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F2DEE2F"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10175E3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6B860EFD"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32.4%</w:t>
            </w:r>
          </w:p>
        </w:tc>
        <w:tc>
          <w:tcPr>
            <w:tcW w:w="1350" w:type="dxa"/>
            <w:shd w:val="clear" w:color="auto" w:fill="auto"/>
            <w:noWrap/>
            <w:vAlign w:val="center"/>
          </w:tcPr>
          <w:p w14:paraId="10F9E3C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27.7%</w:t>
            </w:r>
          </w:p>
        </w:tc>
        <w:tc>
          <w:tcPr>
            <w:tcW w:w="1080" w:type="dxa"/>
            <w:shd w:val="clear" w:color="auto" w:fill="auto"/>
            <w:noWrap/>
            <w:vAlign w:val="center"/>
          </w:tcPr>
          <w:p w14:paraId="5DA49B2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100.0%</w:t>
            </w:r>
          </w:p>
        </w:tc>
        <w:tc>
          <w:tcPr>
            <w:tcW w:w="1152" w:type="dxa"/>
          </w:tcPr>
          <w:p w14:paraId="0EE191D9"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316F5CB9" w14:textId="77777777" w:rsidTr="00577C63">
        <w:trPr>
          <w:trHeight w:val="300"/>
        </w:trPr>
        <w:tc>
          <w:tcPr>
            <w:tcW w:w="1635" w:type="dxa"/>
            <w:vMerge w:val="restart"/>
            <w:shd w:val="clear" w:color="auto" w:fill="auto"/>
          </w:tcPr>
          <w:p w14:paraId="1668601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 xml:space="preserve">Do you know consumption of rodent bush </w:t>
            </w:r>
            <w:r w:rsidRPr="007544F7">
              <w:rPr>
                <w:rFonts w:ascii="Times New Roman" w:eastAsia="Times New Roman" w:hAnsi="Times New Roman" w:cs="Times New Roman"/>
                <w:color w:val="000000"/>
                <w:sz w:val="24"/>
                <w:szCs w:val="24"/>
              </w:rPr>
              <w:lastRenderedPageBreak/>
              <w:t>meats increase the chances</w:t>
            </w:r>
          </w:p>
        </w:tc>
        <w:tc>
          <w:tcPr>
            <w:tcW w:w="723" w:type="dxa"/>
            <w:vMerge w:val="restart"/>
            <w:shd w:val="clear" w:color="auto" w:fill="auto"/>
          </w:tcPr>
          <w:p w14:paraId="3D3B68B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lastRenderedPageBreak/>
              <w:t>Yes</w:t>
            </w:r>
          </w:p>
        </w:tc>
        <w:tc>
          <w:tcPr>
            <w:tcW w:w="267" w:type="dxa"/>
            <w:shd w:val="clear" w:color="auto" w:fill="auto"/>
          </w:tcPr>
          <w:p w14:paraId="2B2DE35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A7761C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70EF4C6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w:t>
            </w:r>
          </w:p>
        </w:tc>
        <w:tc>
          <w:tcPr>
            <w:tcW w:w="990" w:type="dxa"/>
            <w:shd w:val="clear" w:color="auto" w:fill="auto"/>
            <w:noWrap/>
            <w:vAlign w:val="center"/>
          </w:tcPr>
          <w:p w14:paraId="275343A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350" w:type="dxa"/>
            <w:shd w:val="clear" w:color="auto" w:fill="auto"/>
            <w:noWrap/>
            <w:vAlign w:val="center"/>
          </w:tcPr>
          <w:p w14:paraId="4057C3C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w:t>
            </w:r>
          </w:p>
        </w:tc>
        <w:tc>
          <w:tcPr>
            <w:tcW w:w="1080" w:type="dxa"/>
            <w:shd w:val="clear" w:color="auto" w:fill="auto"/>
            <w:noWrap/>
            <w:vAlign w:val="center"/>
          </w:tcPr>
          <w:p w14:paraId="01FE55C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152" w:type="dxa"/>
            <w:vMerge w:val="restart"/>
          </w:tcPr>
          <w:p w14:paraId="152E6F45"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r w:rsidRPr="007544F7">
              <w:rPr>
                <w:rFonts w:ascii="Times New Roman" w:eastAsia="Times New Roman" w:hAnsi="Times New Roman" w:cs="Times New Roman"/>
                <w:sz w:val="24"/>
                <w:szCs w:val="24"/>
              </w:rPr>
              <w:t>0.095</w:t>
            </w:r>
          </w:p>
        </w:tc>
      </w:tr>
      <w:tr w:rsidR="007544F7" w:rsidRPr="007544F7" w14:paraId="1F46AB79" w14:textId="77777777" w:rsidTr="00577C63">
        <w:trPr>
          <w:trHeight w:val="300"/>
        </w:trPr>
        <w:tc>
          <w:tcPr>
            <w:tcW w:w="1635" w:type="dxa"/>
            <w:vMerge/>
            <w:vAlign w:val="center"/>
          </w:tcPr>
          <w:p w14:paraId="1844E79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26758983"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0629318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55D875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260" w:type="dxa"/>
            <w:shd w:val="clear" w:color="auto" w:fill="auto"/>
            <w:noWrap/>
            <w:vAlign w:val="center"/>
          </w:tcPr>
          <w:p w14:paraId="201F090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0.0%</w:t>
            </w:r>
          </w:p>
        </w:tc>
        <w:tc>
          <w:tcPr>
            <w:tcW w:w="990" w:type="dxa"/>
            <w:shd w:val="clear" w:color="auto" w:fill="auto"/>
            <w:noWrap/>
            <w:vAlign w:val="center"/>
          </w:tcPr>
          <w:p w14:paraId="61A9158C"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w:t>
            </w:r>
          </w:p>
        </w:tc>
        <w:tc>
          <w:tcPr>
            <w:tcW w:w="1350" w:type="dxa"/>
            <w:shd w:val="clear" w:color="auto" w:fill="auto"/>
            <w:noWrap/>
            <w:vAlign w:val="center"/>
          </w:tcPr>
          <w:p w14:paraId="2EAC7FD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0.0%</w:t>
            </w:r>
          </w:p>
        </w:tc>
        <w:tc>
          <w:tcPr>
            <w:tcW w:w="1080" w:type="dxa"/>
            <w:shd w:val="clear" w:color="auto" w:fill="auto"/>
            <w:noWrap/>
            <w:vAlign w:val="center"/>
          </w:tcPr>
          <w:p w14:paraId="2AB0343E"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w:t>
            </w:r>
          </w:p>
        </w:tc>
        <w:tc>
          <w:tcPr>
            <w:tcW w:w="1152" w:type="dxa"/>
            <w:vMerge/>
          </w:tcPr>
          <w:p w14:paraId="44D0F4A8"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0E661319" w14:textId="77777777" w:rsidTr="00577C63">
        <w:trPr>
          <w:trHeight w:val="300"/>
        </w:trPr>
        <w:tc>
          <w:tcPr>
            <w:tcW w:w="1635" w:type="dxa"/>
            <w:vMerge/>
            <w:vAlign w:val="center"/>
          </w:tcPr>
          <w:p w14:paraId="752CFDA5"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5A0BA816"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No</w:t>
            </w:r>
          </w:p>
        </w:tc>
        <w:tc>
          <w:tcPr>
            <w:tcW w:w="267" w:type="dxa"/>
            <w:shd w:val="clear" w:color="auto" w:fill="auto"/>
          </w:tcPr>
          <w:p w14:paraId="0C3C4BA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02F229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423</w:t>
            </w:r>
          </w:p>
        </w:tc>
        <w:tc>
          <w:tcPr>
            <w:tcW w:w="1260" w:type="dxa"/>
            <w:shd w:val="clear" w:color="auto" w:fill="auto"/>
            <w:noWrap/>
            <w:vAlign w:val="center"/>
          </w:tcPr>
          <w:p w14:paraId="2B4E6A99"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7A5C397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385</w:t>
            </w:r>
          </w:p>
        </w:tc>
        <w:tc>
          <w:tcPr>
            <w:tcW w:w="1350" w:type="dxa"/>
            <w:shd w:val="clear" w:color="auto" w:fill="auto"/>
            <w:noWrap/>
            <w:vAlign w:val="center"/>
          </w:tcPr>
          <w:p w14:paraId="3F154FD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330</w:t>
            </w:r>
          </w:p>
        </w:tc>
        <w:tc>
          <w:tcPr>
            <w:tcW w:w="1080" w:type="dxa"/>
            <w:shd w:val="clear" w:color="auto" w:fill="auto"/>
            <w:noWrap/>
            <w:vAlign w:val="center"/>
          </w:tcPr>
          <w:p w14:paraId="2FA4BB3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1190</w:t>
            </w:r>
          </w:p>
        </w:tc>
        <w:tc>
          <w:tcPr>
            <w:tcW w:w="1152" w:type="dxa"/>
            <w:vMerge/>
          </w:tcPr>
          <w:p w14:paraId="5DAE9A66"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638E9089" w14:textId="77777777" w:rsidTr="00577C63">
        <w:trPr>
          <w:trHeight w:val="300"/>
        </w:trPr>
        <w:tc>
          <w:tcPr>
            <w:tcW w:w="1635" w:type="dxa"/>
            <w:vMerge/>
            <w:vAlign w:val="center"/>
          </w:tcPr>
          <w:p w14:paraId="7CF769F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3AA9184D"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04160749"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C222FA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35.4%</w:t>
            </w:r>
          </w:p>
        </w:tc>
        <w:tc>
          <w:tcPr>
            <w:tcW w:w="1260" w:type="dxa"/>
            <w:shd w:val="clear" w:color="auto" w:fill="auto"/>
            <w:noWrap/>
            <w:vAlign w:val="center"/>
          </w:tcPr>
          <w:p w14:paraId="268B9D2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55186F1B"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32.3%</w:t>
            </w:r>
          </w:p>
        </w:tc>
        <w:tc>
          <w:tcPr>
            <w:tcW w:w="1350" w:type="dxa"/>
            <w:shd w:val="clear" w:color="auto" w:fill="auto"/>
            <w:noWrap/>
            <w:vAlign w:val="center"/>
          </w:tcPr>
          <w:p w14:paraId="256B306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27.7%</w:t>
            </w:r>
          </w:p>
        </w:tc>
        <w:tc>
          <w:tcPr>
            <w:tcW w:w="1080" w:type="dxa"/>
            <w:shd w:val="clear" w:color="auto" w:fill="auto"/>
            <w:noWrap/>
            <w:vAlign w:val="center"/>
          </w:tcPr>
          <w:p w14:paraId="1C2CD834"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98%</w:t>
            </w:r>
          </w:p>
        </w:tc>
        <w:tc>
          <w:tcPr>
            <w:tcW w:w="1152" w:type="dxa"/>
            <w:vMerge/>
          </w:tcPr>
          <w:p w14:paraId="7F6F153C"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2C581BFA" w14:textId="77777777" w:rsidTr="00577C63">
        <w:trPr>
          <w:trHeight w:val="300"/>
        </w:trPr>
        <w:tc>
          <w:tcPr>
            <w:tcW w:w="2358" w:type="dxa"/>
            <w:gridSpan w:val="2"/>
            <w:vMerge w:val="restart"/>
            <w:shd w:val="clear" w:color="auto" w:fill="auto"/>
          </w:tcPr>
          <w:p w14:paraId="6F4BCDC7"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r w:rsidRPr="007544F7">
              <w:rPr>
                <w:rFonts w:ascii="Times New Roman" w:eastAsia="Times New Roman" w:hAnsi="Times New Roman" w:cs="Times New Roman"/>
                <w:color w:val="000000"/>
                <w:sz w:val="24"/>
                <w:szCs w:val="24"/>
              </w:rPr>
              <w:t>Total</w:t>
            </w:r>
          </w:p>
        </w:tc>
        <w:tc>
          <w:tcPr>
            <w:tcW w:w="267" w:type="dxa"/>
            <w:shd w:val="clear" w:color="auto" w:fill="auto"/>
          </w:tcPr>
          <w:p w14:paraId="4A224EB8"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132B36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424</w:t>
            </w:r>
          </w:p>
        </w:tc>
        <w:tc>
          <w:tcPr>
            <w:tcW w:w="1260" w:type="dxa"/>
            <w:shd w:val="clear" w:color="auto" w:fill="auto"/>
            <w:noWrap/>
            <w:vAlign w:val="center"/>
          </w:tcPr>
          <w:p w14:paraId="31191FA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52</w:t>
            </w:r>
          </w:p>
        </w:tc>
        <w:tc>
          <w:tcPr>
            <w:tcW w:w="990" w:type="dxa"/>
            <w:shd w:val="clear" w:color="auto" w:fill="auto"/>
            <w:noWrap/>
            <w:vAlign w:val="center"/>
          </w:tcPr>
          <w:p w14:paraId="2BDF3995"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386</w:t>
            </w:r>
          </w:p>
        </w:tc>
        <w:tc>
          <w:tcPr>
            <w:tcW w:w="1350" w:type="dxa"/>
            <w:shd w:val="clear" w:color="auto" w:fill="auto"/>
            <w:noWrap/>
            <w:vAlign w:val="center"/>
          </w:tcPr>
          <w:p w14:paraId="2DB0D7A8"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330</w:t>
            </w:r>
          </w:p>
        </w:tc>
        <w:tc>
          <w:tcPr>
            <w:tcW w:w="1080" w:type="dxa"/>
            <w:shd w:val="clear" w:color="auto" w:fill="auto"/>
            <w:noWrap/>
            <w:vAlign w:val="center"/>
          </w:tcPr>
          <w:p w14:paraId="744E094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1192</w:t>
            </w:r>
          </w:p>
        </w:tc>
        <w:tc>
          <w:tcPr>
            <w:tcW w:w="1152" w:type="dxa"/>
          </w:tcPr>
          <w:p w14:paraId="70C7641A"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r w:rsidR="007544F7" w:rsidRPr="007544F7" w14:paraId="4CD1E72D" w14:textId="77777777" w:rsidTr="00577C63">
        <w:trPr>
          <w:trHeight w:val="300"/>
        </w:trPr>
        <w:tc>
          <w:tcPr>
            <w:tcW w:w="2358" w:type="dxa"/>
            <w:gridSpan w:val="2"/>
            <w:vMerge/>
            <w:vAlign w:val="center"/>
          </w:tcPr>
          <w:p w14:paraId="4B361A44"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759A7160" w14:textId="77777777" w:rsidR="007544F7" w:rsidRPr="007544F7" w:rsidRDefault="007544F7" w:rsidP="007544F7">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0FC6570"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35.5%</w:t>
            </w:r>
          </w:p>
        </w:tc>
        <w:tc>
          <w:tcPr>
            <w:tcW w:w="1260" w:type="dxa"/>
            <w:shd w:val="clear" w:color="auto" w:fill="auto"/>
            <w:noWrap/>
            <w:vAlign w:val="center"/>
          </w:tcPr>
          <w:p w14:paraId="2DCC5361"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4.4%</w:t>
            </w:r>
          </w:p>
        </w:tc>
        <w:tc>
          <w:tcPr>
            <w:tcW w:w="990" w:type="dxa"/>
            <w:shd w:val="clear" w:color="auto" w:fill="auto"/>
            <w:noWrap/>
            <w:vAlign w:val="center"/>
          </w:tcPr>
          <w:p w14:paraId="12A773FA"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32.4%</w:t>
            </w:r>
          </w:p>
        </w:tc>
        <w:tc>
          <w:tcPr>
            <w:tcW w:w="1350" w:type="dxa"/>
            <w:shd w:val="clear" w:color="auto" w:fill="auto"/>
            <w:noWrap/>
            <w:vAlign w:val="center"/>
          </w:tcPr>
          <w:p w14:paraId="3D18F917"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27.7%</w:t>
            </w:r>
          </w:p>
        </w:tc>
        <w:tc>
          <w:tcPr>
            <w:tcW w:w="1080" w:type="dxa"/>
            <w:shd w:val="clear" w:color="auto" w:fill="auto"/>
            <w:noWrap/>
            <w:vAlign w:val="center"/>
          </w:tcPr>
          <w:p w14:paraId="0218B4D6" w14:textId="77777777" w:rsidR="007544F7" w:rsidRPr="007544F7" w:rsidRDefault="007544F7" w:rsidP="007544F7">
            <w:pPr>
              <w:spacing w:after="0" w:line="240" w:lineRule="auto"/>
              <w:jc w:val="right"/>
              <w:rPr>
                <w:rFonts w:ascii="Times New Roman" w:eastAsia="Times New Roman" w:hAnsi="Times New Roman" w:cs="Times New Roman"/>
                <w:sz w:val="24"/>
                <w:szCs w:val="24"/>
              </w:rPr>
            </w:pPr>
            <w:r w:rsidRPr="007544F7">
              <w:rPr>
                <w:rFonts w:ascii="Times New Roman" w:eastAsia="Times New Roman" w:hAnsi="Times New Roman" w:cs="Times New Roman"/>
                <w:sz w:val="24"/>
                <w:szCs w:val="24"/>
              </w:rPr>
              <w:t>100.0%</w:t>
            </w:r>
          </w:p>
        </w:tc>
        <w:tc>
          <w:tcPr>
            <w:tcW w:w="1152" w:type="dxa"/>
          </w:tcPr>
          <w:p w14:paraId="08DE222E" w14:textId="77777777" w:rsidR="007544F7" w:rsidRPr="007544F7" w:rsidRDefault="007544F7" w:rsidP="007544F7">
            <w:pPr>
              <w:spacing w:after="0" w:line="240" w:lineRule="auto"/>
              <w:jc w:val="right"/>
              <w:rPr>
                <w:rFonts w:ascii="Times New Roman" w:eastAsia="Times New Roman" w:hAnsi="Times New Roman" w:cs="Times New Roman"/>
                <w:color w:val="FF0000"/>
                <w:sz w:val="24"/>
                <w:szCs w:val="24"/>
              </w:rPr>
            </w:pPr>
          </w:p>
        </w:tc>
      </w:tr>
    </w:tbl>
    <w:p w14:paraId="2B9E771E" w14:textId="5580A42B" w:rsidR="007544F7" w:rsidRPr="007544F7" w:rsidRDefault="007544F7" w:rsidP="007544F7">
      <w:pPr>
        <w:rPr>
          <w:rFonts w:ascii="Times New Roman" w:eastAsia="Calibri" w:hAnsi="Times New Roman" w:cs="Times New Roman"/>
          <w:b/>
          <w:sz w:val="24"/>
          <w:szCs w:val="24"/>
        </w:rPr>
      </w:pPr>
      <w:r w:rsidRPr="007544F7">
        <w:rPr>
          <w:rFonts w:ascii="Times New Roman" w:eastAsia="Calibri" w:hAnsi="Times New Roman" w:cs="Times New Roman"/>
          <w:b/>
          <w:sz w:val="24"/>
          <w:szCs w:val="24"/>
        </w:rPr>
        <w:t>Field Survey, 202</w:t>
      </w:r>
      <w:r>
        <w:rPr>
          <w:rFonts w:ascii="Times New Roman" w:eastAsia="Calibri" w:hAnsi="Times New Roman" w:cs="Times New Roman"/>
          <w:b/>
          <w:sz w:val="24"/>
          <w:szCs w:val="24"/>
        </w:rPr>
        <w:t>3</w:t>
      </w:r>
    </w:p>
    <w:p w14:paraId="60EE5210" w14:textId="77777777" w:rsidR="004A159F" w:rsidRDefault="004A159F" w:rsidP="00040B2A">
      <w:pPr>
        <w:jc w:val="both"/>
        <w:rPr>
          <w:rFonts w:ascii="Times New Roman" w:hAnsi="Times New Roman" w:cs="Times New Roman"/>
          <w:b/>
          <w:sz w:val="24"/>
          <w:szCs w:val="24"/>
        </w:rPr>
      </w:pPr>
    </w:p>
    <w:p w14:paraId="59E5FB38" w14:textId="77777777" w:rsidR="00BE1C96" w:rsidRDefault="00BE1C96" w:rsidP="00040B2A">
      <w:pPr>
        <w:jc w:val="both"/>
        <w:rPr>
          <w:rFonts w:ascii="Times New Roman" w:hAnsi="Times New Roman" w:cs="Times New Roman"/>
          <w:b/>
          <w:sz w:val="24"/>
          <w:szCs w:val="24"/>
        </w:rPr>
      </w:pPr>
    </w:p>
    <w:p w14:paraId="3D4AFC79" w14:textId="77777777" w:rsidR="00BE1C96" w:rsidRDefault="00BE1C96" w:rsidP="00040B2A">
      <w:pPr>
        <w:jc w:val="both"/>
        <w:rPr>
          <w:rFonts w:ascii="Times New Roman" w:hAnsi="Times New Roman" w:cs="Times New Roman"/>
          <w:b/>
          <w:sz w:val="24"/>
          <w:szCs w:val="24"/>
        </w:rPr>
      </w:pPr>
    </w:p>
    <w:p w14:paraId="600B6851" w14:textId="665063DB" w:rsidR="00040B2A" w:rsidRDefault="0064435C" w:rsidP="00040B2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4A159F">
        <w:rPr>
          <w:rFonts w:ascii="Times New Roman" w:hAnsi="Times New Roman" w:cs="Times New Roman"/>
          <w:b/>
          <w:sz w:val="24"/>
          <w:szCs w:val="24"/>
        </w:rPr>
        <w:t>6</w:t>
      </w:r>
      <w:r w:rsidR="00040B2A">
        <w:rPr>
          <w:rFonts w:ascii="Times New Roman" w:hAnsi="Times New Roman" w:cs="Times New Roman"/>
          <w:b/>
          <w:sz w:val="24"/>
          <w:szCs w:val="24"/>
        </w:rPr>
        <w:t>b: Cross-tabulation of Edo State Respondents on Knowledge and Educational qualifications</w:t>
      </w:r>
    </w:p>
    <w:tbl>
      <w:tblPr>
        <w:tblW w:w="9447" w:type="dxa"/>
        <w:tblInd w:w="93" w:type="dxa"/>
        <w:tblLook w:val="04A0" w:firstRow="1" w:lastRow="0" w:firstColumn="1" w:lastColumn="0" w:noHBand="0" w:noVBand="1"/>
      </w:tblPr>
      <w:tblGrid>
        <w:gridCol w:w="1635"/>
        <w:gridCol w:w="723"/>
        <w:gridCol w:w="267"/>
        <w:gridCol w:w="990"/>
        <w:gridCol w:w="1260"/>
        <w:gridCol w:w="990"/>
        <w:gridCol w:w="1350"/>
        <w:gridCol w:w="1080"/>
        <w:gridCol w:w="1152"/>
      </w:tblGrid>
      <w:tr w:rsidR="00040B2A" w14:paraId="4E85F63F" w14:textId="77777777" w:rsidTr="00F45918">
        <w:trPr>
          <w:trHeight w:val="300"/>
        </w:trPr>
        <w:tc>
          <w:tcPr>
            <w:tcW w:w="1635" w:type="dxa"/>
            <w:vMerge w:val="restart"/>
            <w:tcBorders>
              <w:top w:val="nil"/>
              <w:left w:val="nil"/>
              <w:bottom w:val="nil"/>
              <w:right w:val="nil"/>
            </w:tcBorders>
            <w:shd w:val="clear" w:color="auto" w:fill="auto"/>
          </w:tcPr>
          <w:p w14:paraId="30ADC9E9"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723" w:type="dxa"/>
            <w:vMerge w:val="restart"/>
            <w:tcBorders>
              <w:top w:val="nil"/>
              <w:left w:val="nil"/>
              <w:bottom w:val="nil"/>
              <w:right w:val="nil"/>
            </w:tcBorders>
            <w:shd w:val="clear" w:color="auto" w:fill="auto"/>
          </w:tcPr>
          <w:p w14:paraId="1627CB5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0FB1487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36A281"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1260" w:type="dxa"/>
            <w:tcBorders>
              <w:top w:val="nil"/>
              <w:left w:val="nil"/>
              <w:bottom w:val="nil"/>
              <w:right w:val="nil"/>
            </w:tcBorders>
            <w:shd w:val="clear" w:color="auto" w:fill="auto"/>
            <w:noWrap/>
            <w:vAlign w:val="center"/>
          </w:tcPr>
          <w:p w14:paraId="0E04E01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990" w:type="dxa"/>
            <w:tcBorders>
              <w:top w:val="nil"/>
              <w:left w:val="nil"/>
              <w:bottom w:val="nil"/>
              <w:right w:val="nil"/>
            </w:tcBorders>
            <w:shd w:val="clear" w:color="auto" w:fill="auto"/>
            <w:noWrap/>
            <w:vAlign w:val="center"/>
          </w:tcPr>
          <w:p w14:paraId="6C15B92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186D1577"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w:t>
            </w:r>
          </w:p>
        </w:tc>
        <w:tc>
          <w:tcPr>
            <w:tcW w:w="1080" w:type="dxa"/>
            <w:tcBorders>
              <w:top w:val="nil"/>
              <w:left w:val="nil"/>
              <w:bottom w:val="nil"/>
              <w:right w:val="nil"/>
            </w:tcBorders>
            <w:shd w:val="clear" w:color="auto" w:fill="auto"/>
            <w:noWrap/>
            <w:vAlign w:val="center"/>
          </w:tcPr>
          <w:p w14:paraId="2BDD394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152" w:type="dxa"/>
            <w:vMerge w:val="restart"/>
            <w:tcBorders>
              <w:top w:val="nil"/>
              <w:left w:val="nil"/>
              <w:right w:val="nil"/>
            </w:tcBorders>
          </w:tcPr>
          <w:p w14:paraId="60EBBB86"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0.148</w:t>
            </w:r>
          </w:p>
        </w:tc>
      </w:tr>
      <w:tr w:rsidR="00040B2A" w14:paraId="44FC0149" w14:textId="77777777" w:rsidTr="00F45918">
        <w:trPr>
          <w:trHeight w:val="300"/>
        </w:trPr>
        <w:tc>
          <w:tcPr>
            <w:tcW w:w="1635" w:type="dxa"/>
            <w:vMerge/>
            <w:tcBorders>
              <w:top w:val="nil"/>
              <w:left w:val="nil"/>
              <w:bottom w:val="nil"/>
              <w:right w:val="nil"/>
            </w:tcBorders>
            <w:vAlign w:val="center"/>
          </w:tcPr>
          <w:p w14:paraId="04449E51"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577A2B3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4D8DA1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344B0D"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1260" w:type="dxa"/>
            <w:tcBorders>
              <w:top w:val="nil"/>
              <w:left w:val="nil"/>
              <w:bottom w:val="nil"/>
              <w:right w:val="nil"/>
            </w:tcBorders>
            <w:shd w:val="clear" w:color="auto" w:fill="auto"/>
            <w:noWrap/>
            <w:vAlign w:val="center"/>
          </w:tcPr>
          <w:p w14:paraId="072FF443"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990" w:type="dxa"/>
            <w:tcBorders>
              <w:top w:val="nil"/>
              <w:left w:val="nil"/>
              <w:bottom w:val="nil"/>
              <w:right w:val="nil"/>
            </w:tcBorders>
            <w:shd w:val="clear" w:color="auto" w:fill="auto"/>
            <w:noWrap/>
            <w:vAlign w:val="center"/>
          </w:tcPr>
          <w:p w14:paraId="55BA6D3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350" w:type="dxa"/>
            <w:tcBorders>
              <w:top w:val="nil"/>
              <w:left w:val="nil"/>
              <w:bottom w:val="nil"/>
              <w:right w:val="nil"/>
            </w:tcBorders>
            <w:shd w:val="clear" w:color="auto" w:fill="auto"/>
            <w:noWrap/>
            <w:vAlign w:val="center"/>
          </w:tcPr>
          <w:p w14:paraId="6BFC4CF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0.0%</w:t>
            </w:r>
          </w:p>
        </w:tc>
        <w:tc>
          <w:tcPr>
            <w:tcW w:w="1080" w:type="dxa"/>
            <w:tcBorders>
              <w:top w:val="nil"/>
              <w:left w:val="nil"/>
              <w:bottom w:val="nil"/>
              <w:right w:val="nil"/>
            </w:tcBorders>
            <w:shd w:val="clear" w:color="auto" w:fill="auto"/>
            <w:noWrap/>
            <w:vAlign w:val="center"/>
          </w:tcPr>
          <w:p w14:paraId="4920865A"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w:t>
            </w:r>
          </w:p>
        </w:tc>
        <w:tc>
          <w:tcPr>
            <w:tcW w:w="1152" w:type="dxa"/>
            <w:vMerge/>
            <w:tcBorders>
              <w:left w:val="nil"/>
              <w:right w:val="nil"/>
            </w:tcBorders>
          </w:tcPr>
          <w:p w14:paraId="7FCF0B93"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13B305EA" w14:textId="77777777" w:rsidTr="00F45918">
        <w:trPr>
          <w:trHeight w:val="300"/>
        </w:trPr>
        <w:tc>
          <w:tcPr>
            <w:tcW w:w="1635" w:type="dxa"/>
            <w:vMerge/>
            <w:tcBorders>
              <w:top w:val="nil"/>
              <w:left w:val="nil"/>
              <w:bottom w:val="nil"/>
              <w:right w:val="nil"/>
            </w:tcBorders>
            <w:vAlign w:val="center"/>
          </w:tcPr>
          <w:p w14:paraId="12CA232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6FB3CD5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5FD9363B"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B02551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1388380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6BD9BC4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385</w:t>
            </w:r>
          </w:p>
        </w:tc>
        <w:tc>
          <w:tcPr>
            <w:tcW w:w="1350" w:type="dxa"/>
            <w:tcBorders>
              <w:top w:val="nil"/>
              <w:left w:val="nil"/>
              <w:bottom w:val="nil"/>
              <w:right w:val="nil"/>
            </w:tcBorders>
            <w:shd w:val="clear" w:color="auto" w:fill="auto"/>
            <w:noWrap/>
            <w:vAlign w:val="center"/>
          </w:tcPr>
          <w:p w14:paraId="1B19E7C9"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4BDDCFC7"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1190</w:t>
            </w:r>
          </w:p>
        </w:tc>
        <w:tc>
          <w:tcPr>
            <w:tcW w:w="1152" w:type="dxa"/>
            <w:vMerge/>
            <w:tcBorders>
              <w:left w:val="nil"/>
              <w:right w:val="nil"/>
            </w:tcBorders>
          </w:tcPr>
          <w:p w14:paraId="1778E341"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325E74EE" w14:textId="77777777" w:rsidTr="00F45918">
        <w:trPr>
          <w:trHeight w:val="300"/>
        </w:trPr>
        <w:tc>
          <w:tcPr>
            <w:tcW w:w="1635" w:type="dxa"/>
            <w:vMerge/>
            <w:tcBorders>
              <w:top w:val="nil"/>
              <w:left w:val="nil"/>
              <w:bottom w:val="nil"/>
              <w:right w:val="nil"/>
            </w:tcBorders>
            <w:vAlign w:val="center"/>
          </w:tcPr>
          <w:p w14:paraId="55F6988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7047626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7D976CB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3533DF7C"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A0218">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22117AE1"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13A3D39F"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32.3%</w:t>
            </w:r>
          </w:p>
        </w:tc>
        <w:tc>
          <w:tcPr>
            <w:tcW w:w="1350" w:type="dxa"/>
            <w:tcBorders>
              <w:top w:val="nil"/>
              <w:left w:val="nil"/>
              <w:bottom w:val="nil"/>
              <w:right w:val="nil"/>
            </w:tcBorders>
            <w:shd w:val="clear" w:color="auto" w:fill="auto"/>
            <w:noWrap/>
            <w:vAlign w:val="center"/>
          </w:tcPr>
          <w:p w14:paraId="0EFA31FD"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2F5C655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99.9%</w:t>
            </w:r>
          </w:p>
        </w:tc>
        <w:tc>
          <w:tcPr>
            <w:tcW w:w="1152" w:type="dxa"/>
            <w:vMerge/>
            <w:tcBorders>
              <w:left w:val="nil"/>
              <w:bottom w:val="nil"/>
              <w:right w:val="nil"/>
            </w:tcBorders>
          </w:tcPr>
          <w:p w14:paraId="06A9924E"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9EE5468" w14:textId="77777777" w:rsidTr="00F45918">
        <w:trPr>
          <w:trHeight w:val="300"/>
        </w:trPr>
        <w:tc>
          <w:tcPr>
            <w:tcW w:w="2358" w:type="dxa"/>
            <w:gridSpan w:val="2"/>
            <w:vMerge w:val="restart"/>
            <w:tcBorders>
              <w:top w:val="nil"/>
              <w:left w:val="nil"/>
              <w:bottom w:val="nil"/>
              <w:right w:val="nil"/>
            </w:tcBorders>
            <w:shd w:val="clear" w:color="auto" w:fill="auto"/>
          </w:tcPr>
          <w:p w14:paraId="6CB8A9F2"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035CA0C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391A3E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424</w:t>
            </w:r>
          </w:p>
        </w:tc>
        <w:tc>
          <w:tcPr>
            <w:tcW w:w="1260" w:type="dxa"/>
            <w:tcBorders>
              <w:top w:val="nil"/>
              <w:left w:val="nil"/>
              <w:bottom w:val="nil"/>
              <w:right w:val="nil"/>
            </w:tcBorders>
            <w:shd w:val="clear" w:color="auto" w:fill="auto"/>
            <w:noWrap/>
            <w:vAlign w:val="center"/>
          </w:tcPr>
          <w:p w14:paraId="554A919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52</w:t>
            </w:r>
          </w:p>
        </w:tc>
        <w:tc>
          <w:tcPr>
            <w:tcW w:w="990" w:type="dxa"/>
            <w:tcBorders>
              <w:top w:val="nil"/>
              <w:left w:val="nil"/>
              <w:bottom w:val="nil"/>
              <w:right w:val="nil"/>
            </w:tcBorders>
            <w:shd w:val="clear" w:color="auto" w:fill="auto"/>
            <w:noWrap/>
            <w:vAlign w:val="center"/>
          </w:tcPr>
          <w:p w14:paraId="28BF32AE"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386</w:t>
            </w:r>
          </w:p>
        </w:tc>
        <w:tc>
          <w:tcPr>
            <w:tcW w:w="1350" w:type="dxa"/>
            <w:tcBorders>
              <w:top w:val="nil"/>
              <w:left w:val="nil"/>
              <w:bottom w:val="nil"/>
              <w:right w:val="nil"/>
            </w:tcBorders>
            <w:shd w:val="clear" w:color="auto" w:fill="auto"/>
            <w:noWrap/>
            <w:vAlign w:val="center"/>
          </w:tcPr>
          <w:p w14:paraId="4A08103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330</w:t>
            </w:r>
          </w:p>
        </w:tc>
        <w:tc>
          <w:tcPr>
            <w:tcW w:w="1080" w:type="dxa"/>
            <w:tcBorders>
              <w:top w:val="nil"/>
              <w:left w:val="nil"/>
              <w:bottom w:val="nil"/>
              <w:right w:val="nil"/>
            </w:tcBorders>
            <w:shd w:val="clear" w:color="auto" w:fill="auto"/>
            <w:noWrap/>
            <w:vAlign w:val="center"/>
          </w:tcPr>
          <w:p w14:paraId="32638B2A"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1192</w:t>
            </w:r>
          </w:p>
        </w:tc>
        <w:tc>
          <w:tcPr>
            <w:tcW w:w="1152" w:type="dxa"/>
            <w:tcBorders>
              <w:top w:val="nil"/>
              <w:left w:val="nil"/>
              <w:bottom w:val="nil"/>
              <w:right w:val="nil"/>
            </w:tcBorders>
          </w:tcPr>
          <w:p w14:paraId="2FDE9B0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1B4B426D" w14:textId="77777777" w:rsidTr="00F45918">
        <w:trPr>
          <w:trHeight w:val="300"/>
        </w:trPr>
        <w:tc>
          <w:tcPr>
            <w:tcW w:w="2358" w:type="dxa"/>
            <w:gridSpan w:val="2"/>
            <w:vMerge/>
            <w:tcBorders>
              <w:top w:val="nil"/>
              <w:left w:val="nil"/>
              <w:bottom w:val="nil"/>
              <w:right w:val="nil"/>
            </w:tcBorders>
            <w:vAlign w:val="center"/>
          </w:tcPr>
          <w:p w14:paraId="1728CCB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13430F8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0EB88A76"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A0218">
              <w:rPr>
                <w:rFonts w:ascii="Times New Roman" w:eastAsia="Times New Roman" w:hAnsi="Times New Roman" w:cs="Times New Roman"/>
                <w:sz w:val="24"/>
                <w:szCs w:val="24"/>
              </w:rPr>
              <w:t>%</w:t>
            </w:r>
          </w:p>
        </w:tc>
        <w:tc>
          <w:tcPr>
            <w:tcW w:w="1260" w:type="dxa"/>
            <w:tcBorders>
              <w:top w:val="nil"/>
              <w:left w:val="nil"/>
              <w:bottom w:val="nil"/>
              <w:right w:val="nil"/>
            </w:tcBorders>
            <w:shd w:val="clear" w:color="auto" w:fill="auto"/>
            <w:noWrap/>
            <w:vAlign w:val="center"/>
          </w:tcPr>
          <w:p w14:paraId="58A49C78"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4.4%</w:t>
            </w:r>
          </w:p>
        </w:tc>
        <w:tc>
          <w:tcPr>
            <w:tcW w:w="990" w:type="dxa"/>
            <w:tcBorders>
              <w:top w:val="nil"/>
              <w:left w:val="nil"/>
              <w:bottom w:val="nil"/>
              <w:right w:val="nil"/>
            </w:tcBorders>
            <w:shd w:val="clear" w:color="auto" w:fill="auto"/>
            <w:noWrap/>
            <w:vAlign w:val="center"/>
          </w:tcPr>
          <w:p w14:paraId="3E138C00"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32.4%</w:t>
            </w:r>
          </w:p>
        </w:tc>
        <w:tc>
          <w:tcPr>
            <w:tcW w:w="1350" w:type="dxa"/>
            <w:tcBorders>
              <w:top w:val="nil"/>
              <w:left w:val="nil"/>
              <w:bottom w:val="nil"/>
              <w:right w:val="nil"/>
            </w:tcBorders>
            <w:shd w:val="clear" w:color="auto" w:fill="auto"/>
            <w:noWrap/>
            <w:vAlign w:val="center"/>
          </w:tcPr>
          <w:p w14:paraId="0EEE9EC4"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27.7%</w:t>
            </w:r>
          </w:p>
        </w:tc>
        <w:tc>
          <w:tcPr>
            <w:tcW w:w="1080" w:type="dxa"/>
            <w:tcBorders>
              <w:top w:val="nil"/>
              <w:left w:val="nil"/>
              <w:bottom w:val="nil"/>
              <w:right w:val="nil"/>
            </w:tcBorders>
            <w:shd w:val="clear" w:color="auto" w:fill="auto"/>
            <w:noWrap/>
            <w:vAlign w:val="center"/>
          </w:tcPr>
          <w:p w14:paraId="734D729B" w14:textId="77777777" w:rsidR="00040B2A" w:rsidRPr="00DA0218" w:rsidRDefault="00040B2A" w:rsidP="00F45918">
            <w:pPr>
              <w:spacing w:after="0" w:line="240" w:lineRule="auto"/>
              <w:jc w:val="right"/>
              <w:rPr>
                <w:rFonts w:ascii="Times New Roman" w:eastAsia="Times New Roman" w:hAnsi="Times New Roman" w:cs="Times New Roman"/>
                <w:sz w:val="24"/>
                <w:szCs w:val="24"/>
              </w:rPr>
            </w:pPr>
            <w:r w:rsidRPr="00DA0218">
              <w:rPr>
                <w:rFonts w:ascii="Times New Roman" w:eastAsia="Times New Roman" w:hAnsi="Times New Roman" w:cs="Times New Roman"/>
                <w:sz w:val="24"/>
                <w:szCs w:val="24"/>
              </w:rPr>
              <w:t>100.0%</w:t>
            </w:r>
          </w:p>
        </w:tc>
        <w:tc>
          <w:tcPr>
            <w:tcW w:w="1152" w:type="dxa"/>
            <w:vMerge w:val="restart"/>
            <w:tcBorders>
              <w:top w:val="nil"/>
              <w:left w:val="nil"/>
              <w:right w:val="nil"/>
            </w:tcBorders>
          </w:tcPr>
          <w:p w14:paraId="7D32A75B"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r w:rsidRPr="009974C2">
              <w:rPr>
                <w:rFonts w:ascii="Times New Roman" w:eastAsia="Times New Roman" w:hAnsi="Times New Roman" w:cs="Times New Roman"/>
                <w:sz w:val="24"/>
                <w:szCs w:val="24"/>
              </w:rPr>
              <w:t>0.000</w:t>
            </w:r>
          </w:p>
        </w:tc>
      </w:tr>
      <w:tr w:rsidR="00040B2A" w14:paraId="257508DC" w14:textId="77777777" w:rsidTr="00F45918">
        <w:trPr>
          <w:trHeight w:val="300"/>
        </w:trPr>
        <w:tc>
          <w:tcPr>
            <w:tcW w:w="1635" w:type="dxa"/>
            <w:vMerge w:val="restart"/>
            <w:tcBorders>
              <w:top w:val="nil"/>
              <w:left w:val="nil"/>
              <w:bottom w:val="nil"/>
              <w:right w:val="nil"/>
            </w:tcBorders>
            <w:shd w:val="clear" w:color="auto" w:fill="auto"/>
          </w:tcPr>
          <w:p w14:paraId="31400685"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723" w:type="dxa"/>
            <w:vMerge w:val="restart"/>
            <w:tcBorders>
              <w:top w:val="nil"/>
              <w:left w:val="nil"/>
              <w:bottom w:val="nil"/>
              <w:right w:val="nil"/>
            </w:tcBorders>
            <w:shd w:val="clear" w:color="auto" w:fill="auto"/>
          </w:tcPr>
          <w:p w14:paraId="0046FBA1"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nil"/>
              <w:left w:val="nil"/>
              <w:bottom w:val="nil"/>
              <w:right w:val="nil"/>
            </w:tcBorders>
            <w:shd w:val="clear" w:color="auto" w:fill="auto"/>
          </w:tcPr>
          <w:p w14:paraId="3E3004C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53338C4D"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404</w:t>
            </w:r>
          </w:p>
        </w:tc>
        <w:tc>
          <w:tcPr>
            <w:tcW w:w="1260" w:type="dxa"/>
            <w:tcBorders>
              <w:top w:val="nil"/>
              <w:left w:val="nil"/>
              <w:bottom w:val="nil"/>
              <w:right w:val="nil"/>
            </w:tcBorders>
            <w:shd w:val="clear" w:color="auto" w:fill="auto"/>
            <w:noWrap/>
            <w:vAlign w:val="center"/>
          </w:tcPr>
          <w:p w14:paraId="7B9A3791"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990" w:type="dxa"/>
            <w:tcBorders>
              <w:top w:val="nil"/>
              <w:left w:val="nil"/>
              <w:bottom w:val="nil"/>
              <w:right w:val="nil"/>
            </w:tcBorders>
            <w:shd w:val="clear" w:color="auto" w:fill="auto"/>
            <w:noWrap/>
            <w:vAlign w:val="center"/>
          </w:tcPr>
          <w:p w14:paraId="6652AE7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345</w:t>
            </w:r>
          </w:p>
        </w:tc>
        <w:tc>
          <w:tcPr>
            <w:tcW w:w="1350" w:type="dxa"/>
            <w:tcBorders>
              <w:top w:val="nil"/>
              <w:left w:val="nil"/>
              <w:bottom w:val="nil"/>
              <w:right w:val="nil"/>
            </w:tcBorders>
            <w:shd w:val="clear" w:color="auto" w:fill="auto"/>
            <w:noWrap/>
            <w:vAlign w:val="center"/>
          </w:tcPr>
          <w:p w14:paraId="0CFBB738"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183</w:t>
            </w:r>
          </w:p>
        </w:tc>
        <w:tc>
          <w:tcPr>
            <w:tcW w:w="1080" w:type="dxa"/>
            <w:tcBorders>
              <w:top w:val="nil"/>
              <w:left w:val="nil"/>
              <w:bottom w:val="nil"/>
              <w:right w:val="nil"/>
            </w:tcBorders>
            <w:shd w:val="clear" w:color="auto" w:fill="auto"/>
            <w:noWrap/>
            <w:vAlign w:val="center"/>
          </w:tcPr>
          <w:p w14:paraId="2FB0845C"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955</w:t>
            </w:r>
          </w:p>
        </w:tc>
        <w:tc>
          <w:tcPr>
            <w:tcW w:w="1152" w:type="dxa"/>
            <w:vMerge/>
            <w:tcBorders>
              <w:left w:val="nil"/>
              <w:right w:val="nil"/>
            </w:tcBorders>
          </w:tcPr>
          <w:p w14:paraId="21D28CE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D4B7B6C" w14:textId="77777777" w:rsidTr="00F45918">
        <w:trPr>
          <w:trHeight w:val="300"/>
        </w:trPr>
        <w:tc>
          <w:tcPr>
            <w:tcW w:w="1635" w:type="dxa"/>
            <w:vMerge/>
            <w:tcBorders>
              <w:top w:val="nil"/>
              <w:left w:val="nil"/>
              <w:bottom w:val="nil"/>
              <w:right w:val="nil"/>
            </w:tcBorders>
            <w:vAlign w:val="center"/>
          </w:tcPr>
          <w:p w14:paraId="15E1B292"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0E8C4BEE"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3749A87A"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FD120F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33.9%</w:t>
            </w:r>
          </w:p>
        </w:tc>
        <w:tc>
          <w:tcPr>
            <w:tcW w:w="1260" w:type="dxa"/>
            <w:tcBorders>
              <w:top w:val="nil"/>
              <w:left w:val="nil"/>
              <w:bottom w:val="nil"/>
              <w:right w:val="nil"/>
            </w:tcBorders>
            <w:shd w:val="clear" w:color="auto" w:fill="auto"/>
            <w:noWrap/>
            <w:vAlign w:val="center"/>
          </w:tcPr>
          <w:p w14:paraId="34E9A87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w:t>
            </w:r>
          </w:p>
        </w:tc>
        <w:tc>
          <w:tcPr>
            <w:tcW w:w="990" w:type="dxa"/>
            <w:tcBorders>
              <w:top w:val="nil"/>
              <w:left w:val="nil"/>
              <w:bottom w:val="nil"/>
              <w:right w:val="nil"/>
            </w:tcBorders>
            <w:shd w:val="clear" w:color="auto" w:fill="auto"/>
            <w:noWrap/>
            <w:vAlign w:val="center"/>
          </w:tcPr>
          <w:p w14:paraId="02F10B8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28.9%</w:t>
            </w:r>
          </w:p>
        </w:tc>
        <w:tc>
          <w:tcPr>
            <w:tcW w:w="1350" w:type="dxa"/>
            <w:tcBorders>
              <w:top w:val="nil"/>
              <w:left w:val="nil"/>
              <w:bottom w:val="nil"/>
              <w:right w:val="nil"/>
            </w:tcBorders>
            <w:shd w:val="clear" w:color="auto" w:fill="auto"/>
            <w:noWrap/>
            <w:vAlign w:val="center"/>
          </w:tcPr>
          <w:p w14:paraId="74538D7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15.4%</w:t>
            </w:r>
          </w:p>
        </w:tc>
        <w:tc>
          <w:tcPr>
            <w:tcW w:w="1080" w:type="dxa"/>
            <w:tcBorders>
              <w:top w:val="nil"/>
              <w:left w:val="nil"/>
              <w:bottom w:val="nil"/>
              <w:right w:val="nil"/>
            </w:tcBorders>
            <w:shd w:val="clear" w:color="auto" w:fill="auto"/>
            <w:noWrap/>
            <w:vAlign w:val="center"/>
          </w:tcPr>
          <w:p w14:paraId="4466BEC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80.1%</w:t>
            </w:r>
          </w:p>
        </w:tc>
        <w:tc>
          <w:tcPr>
            <w:tcW w:w="1152" w:type="dxa"/>
            <w:vMerge/>
            <w:tcBorders>
              <w:left w:val="nil"/>
              <w:right w:val="nil"/>
            </w:tcBorders>
          </w:tcPr>
          <w:p w14:paraId="34B20A8C"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AA042F1" w14:textId="77777777" w:rsidTr="00F45918">
        <w:trPr>
          <w:trHeight w:val="300"/>
        </w:trPr>
        <w:tc>
          <w:tcPr>
            <w:tcW w:w="1635" w:type="dxa"/>
            <w:vMerge/>
            <w:tcBorders>
              <w:top w:val="nil"/>
              <w:left w:val="nil"/>
              <w:bottom w:val="nil"/>
              <w:right w:val="nil"/>
            </w:tcBorders>
            <w:vAlign w:val="center"/>
          </w:tcPr>
          <w:p w14:paraId="43CA9A8D"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val="restart"/>
            <w:tcBorders>
              <w:top w:val="nil"/>
              <w:left w:val="nil"/>
              <w:bottom w:val="nil"/>
              <w:right w:val="nil"/>
            </w:tcBorders>
            <w:shd w:val="clear" w:color="auto" w:fill="auto"/>
          </w:tcPr>
          <w:p w14:paraId="4E97F587"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tcBorders>
              <w:top w:val="nil"/>
              <w:left w:val="nil"/>
              <w:bottom w:val="nil"/>
              <w:right w:val="nil"/>
            </w:tcBorders>
            <w:shd w:val="clear" w:color="auto" w:fill="auto"/>
          </w:tcPr>
          <w:p w14:paraId="36B321D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11273C16"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100</w:t>
            </w:r>
          </w:p>
        </w:tc>
        <w:tc>
          <w:tcPr>
            <w:tcW w:w="1260" w:type="dxa"/>
            <w:tcBorders>
              <w:top w:val="nil"/>
              <w:left w:val="nil"/>
              <w:bottom w:val="nil"/>
              <w:right w:val="nil"/>
            </w:tcBorders>
            <w:shd w:val="clear" w:color="auto" w:fill="auto"/>
            <w:noWrap/>
            <w:vAlign w:val="center"/>
          </w:tcPr>
          <w:p w14:paraId="2938C3D4"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w:t>
            </w:r>
          </w:p>
        </w:tc>
        <w:tc>
          <w:tcPr>
            <w:tcW w:w="990" w:type="dxa"/>
            <w:tcBorders>
              <w:top w:val="nil"/>
              <w:left w:val="nil"/>
              <w:bottom w:val="nil"/>
              <w:right w:val="nil"/>
            </w:tcBorders>
            <w:shd w:val="clear" w:color="auto" w:fill="auto"/>
            <w:noWrap/>
            <w:vAlign w:val="center"/>
          </w:tcPr>
          <w:p w14:paraId="01BD5976"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1350" w:type="dxa"/>
            <w:tcBorders>
              <w:top w:val="nil"/>
              <w:left w:val="nil"/>
              <w:bottom w:val="nil"/>
              <w:right w:val="nil"/>
            </w:tcBorders>
            <w:shd w:val="clear" w:color="auto" w:fill="auto"/>
            <w:noWrap/>
            <w:vAlign w:val="center"/>
          </w:tcPr>
          <w:p w14:paraId="581DB53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110</w:t>
            </w:r>
          </w:p>
        </w:tc>
        <w:tc>
          <w:tcPr>
            <w:tcW w:w="1080" w:type="dxa"/>
            <w:tcBorders>
              <w:top w:val="nil"/>
              <w:left w:val="nil"/>
              <w:bottom w:val="nil"/>
              <w:right w:val="nil"/>
            </w:tcBorders>
            <w:shd w:val="clear" w:color="auto" w:fill="auto"/>
            <w:noWrap/>
            <w:vAlign w:val="center"/>
          </w:tcPr>
          <w:p w14:paraId="06BF0045"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237</w:t>
            </w:r>
          </w:p>
        </w:tc>
        <w:tc>
          <w:tcPr>
            <w:tcW w:w="1152" w:type="dxa"/>
            <w:vMerge/>
            <w:tcBorders>
              <w:left w:val="nil"/>
              <w:right w:val="nil"/>
            </w:tcBorders>
          </w:tcPr>
          <w:p w14:paraId="6879FB0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26BB79EB" w14:textId="77777777" w:rsidTr="00F45918">
        <w:trPr>
          <w:trHeight w:val="300"/>
        </w:trPr>
        <w:tc>
          <w:tcPr>
            <w:tcW w:w="1635" w:type="dxa"/>
            <w:vMerge/>
            <w:tcBorders>
              <w:top w:val="nil"/>
              <w:left w:val="nil"/>
              <w:bottom w:val="nil"/>
              <w:right w:val="nil"/>
            </w:tcBorders>
            <w:vAlign w:val="center"/>
          </w:tcPr>
          <w:p w14:paraId="6134D3A4"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723" w:type="dxa"/>
            <w:vMerge/>
            <w:tcBorders>
              <w:top w:val="nil"/>
              <w:left w:val="nil"/>
              <w:bottom w:val="nil"/>
              <w:right w:val="nil"/>
            </w:tcBorders>
            <w:vAlign w:val="center"/>
          </w:tcPr>
          <w:p w14:paraId="42A82E58"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4906B1CC"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20DFB20F"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8.4%</w:t>
            </w:r>
          </w:p>
        </w:tc>
        <w:tc>
          <w:tcPr>
            <w:tcW w:w="1260" w:type="dxa"/>
            <w:tcBorders>
              <w:top w:val="nil"/>
              <w:left w:val="nil"/>
              <w:bottom w:val="nil"/>
              <w:right w:val="nil"/>
            </w:tcBorders>
            <w:shd w:val="clear" w:color="auto" w:fill="auto"/>
            <w:noWrap/>
            <w:vAlign w:val="center"/>
          </w:tcPr>
          <w:p w14:paraId="40BE9FD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w:t>
            </w:r>
          </w:p>
        </w:tc>
        <w:tc>
          <w:tcPr>
            <w:tcW w:w="990" w:type="dxa"/>
            <w:tcBorders>
              <w:top w:val="nil"/>
              <w:left w:val="nil"/>
              <w:bottom w:val="nil"/>
              <w:right w:val="nil"/>
            </w:tcBorders>
            <w:shd w:val="clear" w:color="auto" w:fill="auto"/>
            <w:noWrap/>
            <w:vAlign w:val="center"/>
          </w:tcPr>
          <w:p w14:paraId="6C071CB9"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w:t>
            </w:r>
          </w:p>
        </w:tc>
        <w:tc>
          <w:tcPr>
            <w:tcW w:w="1350" w:type="dxa"/>
            <w:tcBorders>
              <w:top w:val="nil"/>
              <w:left w:val="nil"/>
              <w:bottom w:val="nil"/>
              <w:right w:val="nil"/>
            </w:tcBorders>
            <w:shd w:val="clear" w:color="auto" w:fill="auto"/>
            <w:noWrap/>
            <w:vAlign w:val="center"/>
          </w:tcPr>
          <w:p w14:paraId="67E5DDB1"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9.2%</w:t>
            </w:r>
          </w:p>
        </w:tc>
        <w:tc>
          <w:tcPr>
            <w:tcW w:w="1080" w:type="dxa"/>
            <w:tcBorders>
              <w:top w:val="nil"/>
              <w:left w:val="nil"/>
              <w:bottom w:val="nil"/>
              <w:right w:val="nil"/>
            </w:tcBorders>
            <w:shd w:val="clear" w:color="auto" w:fill="auto"/>
            <w:noWrap/>
            <w:vAlign w:val="center"/>
          </w:tcPr>
          <w:p w14:paraId="7876AC2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19.9%</w:t>
            </w:r>
          </w:p>
        </w:tc>
        <w:tc>
          <w:tcPr>
            <w:tcW w:w="1152" w:type="dxa"/>
            <w:vMerge/>
            <w:tcBorders>
              <w:left w:val="nil"/>
              <w:bottom w:val="nil"/>
              <w:right w:val="nil"/>
            </w:tcBorders>
          </w:tcPr>
          <w:p w14:paraId="7BB69693"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8589773" w14:textId="77777777" w:rsidTr="00F45918">
        <w:trPr>
          <w:trHeight w:val="300"/>
        </w:trPr>
        <w:tc>
          <w:tcPr>
            <w:tcW w:w="2358" w:type="dxa"/>
            <w:gridSpan w:val="2"/>
            <w:vMerge w:val="restart"/>
            <w:tcBorders>
              <w:top w:val="nil"/>
              <w:left w:val="nil"/>
              <w:bottom w:val="nil"/>
              <w:right w:val="nil"/>
            </w:tcBorders>
            <w:shd w:val="clear" w:color="auto" w:fill="auto"/>
          </w:tcPr>
          <w:p w14:paraId="0140F13C" w14:textId="77777777" w:rsidR="00040B2A" w:rsidRDefault="00040B2A" w:rsidP="00F459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tcBorders>
              <w:top w:val="nil"/>
              <w:left w:val="nil"/>
              <w:bottom w:val="nil"/>
              <w:right w:val="nil"/>
            </w:tcBorders>
            <w:shd w:val="clear" w:color="auto" w:fill="auto"/>
          </w:tcPr>
          <w:p w14:paraId="33733B80"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6BE79E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504</w:t>
            </w:r>
          </w:p>
        </w:tc>
        <w:tc>
          <w:tcPr>
            <w:tcW w:w="1260" w:type="dxa"/>
            <w:tcBorders>
              <w:top w:val="nil"/>
              <w:left w:val="nil"/>
              <w:bottom w:val="nil"/>
              <w:right w:val="nil"/>
            </w:tcBorders>
            <w:shd w:val="clear" w:color="auto" w:fill="auto"/>
            <w:noWrap/>
            <w:vAlign w:val="center"/>
          </w:tcPr>
          <w:p w14:paraId="3456DD62"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27</w:t>
            </w:r>
          </w:p>
        </w:tc>
        <w:tc>
          <w:tcPr>
            <w:tcW w:w="990" w:type="dxa"/>
            <w:tcBorders>
              <w:top w:val="nil"/>
              <w:left w:val="nil"/>
              <w:bottom w:val="nil"/>
              <w:right w:val="nil"/>
            </w:tcBorders>
            <w:shd w:val="clear" w:color="auto" w:fill="auto"/>
            <w:noWrap/>
            <w:vAlign w:val="center"/>
          </w:tcPr>
          <w:p w14:paraId="0377C794"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368</w:t>
            </w:r>
          </w:p>
        </w:tc>
        <w:tc>
          <w:tcPr>
            <w:tcW w:w="1350" w:type="dxa"/>
            <w:tcBorders>
              <w:top w:val="nil"/>
              <w:left w:val="nil"/>
              <w:bottom w:val="nil"/>
              <w:right w:val="nil"/>
            </w:tcBorders>
            <w:shd w:val="clear" w:color="auto" w:fill="auto"/>
            <w:noWrap/>
            <w:vAlign w:val="center"/>
          </w:tcPr>
          <w:p w14:paraId="25303D7A"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293</w:t>
            </w:r>
          </w:p>
        </w:tc>
        <w:tc>
          <w:tcPr>
            <w:tcW w:w="1080" w:type="dxa"/>
            <w:tcBorders>
              <w:top w:val="nil"/>
              <w:left w:val="nil"/>
              <w:bottom w:val="nil"/>
              <w:right w:val="nil"/>
            </w:tcBorders>
            <w:shd w:val="clear" w:color="auto" w:fill="auto"/>
            <w:noWrap/>
            <w:vAlign w:val="center"/>
          </w:tcPr>
          <w:p w14:paraId="46B33A7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1192</w:t>
            </w:r>
          </w:p>
        </w:tc>
        <w:tc>
          <w:tcPr>
            <w:tcW w:w="1152" w:type="dxa"/>
            <w:tcBorders>
              <w:top w:val="nil"/>
              <w:left w:val="nil"/>
              <w:bottom w:val="nil"/>
              <w:right w:val="nil"/>
            </w:tcBorders>
          </w:tcPr>
          <w:p w14:paraId="64D63267"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r w:rsidR="00040B2A" w14:paraId="04C69588" w14:textId="77777777" w:rsidTr="00F45918">
        <w:trPr>
          <w:trHeight w:val="300"/>
        </w:trPr>
        <w:tc>
          <w:tcPr>
            <w:tcW w:w="2358" w:type="dxa"/>
            <w:gridSpan w:val="2"/>
            <w:vMerge/>
            <w:tcBorders>
              <w:top w:val="nil"/>
              <w:left w:val="nil"/>
              <w:bottom w:val="nil"/>
              <w:right w:val="nil"/>
            </w:tcBorders>
            <w:vAlign w:val="center"/>
          </w:tcPr>
          <w:p w14:paraId="49B6DE2F"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267" w:type="dxa"/>
            <w:tcBorders>
              <w:top w:val="nil"/>
              <w:left w:val="nil"/>
              <w:bottom w:val="nil"/>
              <w:right w:val="nil"/>
            </w:tcBorders>
            <w:shd w:val="clear" w:color="auto" w:fill="auto"/>
          </w:tcPr>
          <w:p w14:paraId="07768EE3" w14:textId="77777777" w:rsidR="00040B2A" w:rsidRDefault="00040B2A" w:rsidP="00F45918">
            <w:pPr>
              <w:spacing w:after="0" w:line="240" w:lineRule="auto"/>
              <w:rPr>
                <w:rFonts w:ascii="Times New Roman" w:eastAsia="Times New Roman" w:hAnsi="Times New Roman" w:cs="Times New Roman"/>
                <w:color w:val="000000"/>
                <w:sz w:val="24"/>
                <w:szCs w:val="24"/>
              </w:rPr>
            </w:pPr>
          </w:p>
        </w:tc>
        <w:tc>
          <w:tcPr>
            <w:tcW w:w="990" w:type="dxa"/>
            <w:tcBorders>
              <w:top w:val="nil"/>
              <w:left w:val="nil"/>
              <w:bottom w:val="nil"/>
              <w:right w:val="nil"/>
            </w:tcBorders>
            <w:shd w:val="clear" w:color="auto" w:fill="auto"/>
            <w:noWrap/>
            <w:vAlign w:val="center"/>
          </w:tcPr>
          <w:p w14:paraId="6A545DD3"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42.3%</w:t>
            </w:r>
          </w:p>
        </w:tc>
        <w:tc>
          <w:tcPr>
            <w:tcW w:w="1260" w:type="dxa"/>
            <w:tcBorders>
              <w:top w:val="nil"/>
              <w:left w:val="nil"/>
              <w:bottom w:val="nil"/>
              <w:right w:val="nil"/>
            </w:tcBorders>
            <w:shd w:val="clear" w:color="auto" w:fill="auto"/>
            <w:noWrap/>
            <w:vAlign w:val="center"/>
          </w:tcPr>
          <w:p w14:paraId="41A04CC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2.3%</w:t>
            </w:r>
          </w:p>
        </w:tc>
        <w:tc>
          <w:tcPr>
            <w:tcW w:w="990" w:type="dxa"/>
            <w:tcBorders>
              <w:top w:val="nil"/>
              <w:left w:val="nil"/>
              <w:bottom w:val="nil"/>
              <w:right w:val="nil"/>
            </w:tcBorders>
            <w:shd w:val="clear" w:color="auto" w:fill="auto"/>
            <w:noWrap/>
            <w:vAlign w:val="center"/>
          </w:tcPr>
          <w:p w14:paraId="3DAF5CEB"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30.8%</w:t>
            </w:r>
          </w:p>
        </w:tc>
        <w:tc>
          <w:tcPr>
            <w:tcW w:w="1350" w:type="dxa"/>
            <w:tcBorders>
              <w:top w:val="nil"/>
              <w:left w:val="nil"/>
              <w:bottom w:val="nil"/>
              <w:right w:val="nil"/>
            </w:tcBorders>
            <w:shd w:val="clear" w:color="auto" w:fill="auto"/>
            <w:noWrap/>
            <w:vAlign w:val="center"/>
          </w:tcPr>
          <w:p w14:paraId="0B8C744C"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24.6%</w:t>
            </w:r>
          </w:p>
        </w:tc>
        <w:tc>
          <w:tcPr>
            <w:tcW w:w="1080" w:type="dxa"/>
            <w:tcBorders>
              <w:top w:val="nil"/>
              <w:left w:val="nil"/>
              <w:bottom w:val="nil"/>
              <w:right w:val="nil"/>
            </w:tcBorders>
            <w:shd w:val="clear" w:color="auto" w:fill="auto"/>
            <w:noWrap/>
            <w:vAlign w:val="center"/>
          </w:tcPr>
          <w:p w14:paraId="265641AE" w14:textId="77777777" w:rsidR="00040B2A" w:rsidRPr="0005065A" w:rsidRDefault="00040B2A" w:rsidP="00F45918">
            <w:pPr>
              <w:spacing w:after="0" w:line="240" w:lineRule="auto"/>
              <w:jc w:val="right"/>
              <w:rPr>
                <w:rFonts w:ascii="Times New Roman" w:eastAsia="Times New Roman" w:hAnsi="Times New Roman" w:cs="Times New Roman"/>
                <w:sz w:val="24"/>
                <w:szCs w:val="24"/>
              </w:rPr>
            </w:pPr>
            <w:r w:rsidRPr="0005065A">
              <w:rPr>
                <w:rFonts w:ascii="Times New Roman" w:eastAsia="Times New Roman" w:hAnsi="Times New Roman" w:cs="Times New Roman"/>
                <w:sz w:val="24"/>
                <w:szCs w:val="24"/>
              </w:rPr>
              <w:t>100.0%</w:t>
            </w:r>
          </w:p>
        </w:tc>
        <w:tc>
          <w:tcPr>
            <w:tcW w:w="1152" w:type="dxa"/>
            <w:tcBorders>
              <w:top w:val="nil"/>
              <w:left w:val="nil"/>
              <w:bottom w:val="nil"/>
              <w:right w:val="nil"/>
            </w:tcBorders>
          </w:tcPr>
          <w:p w14:paraId="56228148" w14:textId="77777777" w:rsidR="00040B2A" w:rsidRPr="009974C2" w:rsidRDefault="00040B2A" w:rsidP="00F45918">
            <w:pPr>
              <w:spacing w:after="0" w:line="240" w:lineRule="auto"/>
              <w:jc w:val="right"/>
              <w:rPr>
                <w:rFonts w:ascii="Times New Roman" w:eastAsia="Times New Roman" w:hAnsi="Times New Roman" w:cs="Times New Roman"/>
                <w:color w:val="FF0000"/>
                <w:sz w:val="24"/>
                <w:szCs w:val="24"/>
              </w:rPr>
            </w:pPr>
          </w:p>
        </w:tc>
      </w:tr>
    </w:tbl>
    <w:p w14:paraId="516324DF" w14:textId="77777777" w:rsidR="00040B2A" w:rsidRDefault="00040B2A" w:rsidP="00040B2A">
      <w:pPr>
        <w:rPr>
          <w:rFonts w:ascii="Times New Roman" w:hAnsi="Times New Roman" w:cs="Times New Roman"/>
          <w:b/>
          <w:sz w:val="24"/>
          <w:szCs w:val="24"/>
        </w:rPr>
      </w:pPr>
      <w:r>
        <w:rPr>
          <w:rFonts w:ascii="Times New Roman" w:hAnsi="Times New Roman" w:cs="Times New Roman"/>
          <w:b/>
          <w:sz w:val="24"/>
          <w:szCs w:val="24"/>
        </w:rPr>
        <w:t>Field Survey, 2023</w:t>
      </w:r>
    </w:p>
    <w:p w14:paraId="0FC35D6D" w14:textId="505D914A" w:rsidR="009D2504" w:rsidRDefault="009D2504" w:rsidP="007418B6">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6</w:t>
      </w:r>
      <w:r>
        <w:rPr>
          <w:rFonts w:ascii="Times New Roman" w:hAnsi="Times New Roman" w:cs="Times New Roman"/>
          <w:b/>
          <w:bCs/>
          <w:sz w:val="24"/>
          <w:szCs w:val="24"/>
        </w:rPr>
        <w:t>a</w:t>
      </w:r>
      <w:r>
        <w:rPr>
          <w:rFonts w:ascii="Times New Roman" w:hAnsi="Times New Roman" w:cs="Times New Roman"/>
          <w:sz w:val="24"/>
          <w:szCs w:val="24"/>
        </w:rPr>
        <w:t xml:space="preserve"> reveals </w:t>
      </w:r>
      <w:r>
        <w:rPr>
          <w:rFonts w:ascii="Times New Roman" w:hAnsi="Times New Roman" w:cs="Times New Roman"/>
          <w:bCs/>
          <w:sz w:val="24"/>
          <w:szCs w:val="24"/>
        </w:rPr>
        <w:t>Cross-tabulation of Edo State Respondents on Knowledge and Educational qualifications.</w:t>
      </w:r>
      <w:r>
        <w:rPr>
          <w:rFonts w:ascii="Times New Roman" w:hAnsi="Times New Roman" w:cs="Times New Roman"/>
          <w:sz w:val="24"/>
          <w:szCs w:val="24"/>
        </w:rPr>
        <w:t xml:space="preserve"> It shows that Minority (234/19.6%) of the respondents out of 1192 respondents are aware that </w:t>
      </w:r>
      <w:r>
        <w:rPr>
          <w:rFonts w:ascii="Times New Roman" w:eastAsia="Times New Roman" w:hAnsi="Times New Roman" w:cs="Times New Roman"/>
          <w:color w:val="000000"/>
          <w:sz w:val="24"/>
          <w:szCs w:val="24"/>
        </w:rPr>
        <w:t xml:space="preserve">there is an outbreak of Lassa fever, of which </w:t>
      </w:r>
      <w:r>
        <w:rPr>
          <w:rFonts w:ascii="Times New Roman" w:hAnsi="Times New Roman" w:cs="Times New Roman"/>
          <w:sz w:val="24"/>
          <w:szCs w:val="24"/>
        </w:rPr>
        <w:t>(134/11.2%) are respondents with Vocational training, followed by those with Tertiary Education (64/5.4%), and the respondents with Secondary Education (14/1.2%) are the least aware. Contrarily, out</w:t>
      </w:r>
      <w:r>
        <w:rPr>
          <w:rFonts w:ascii="Times New Roman" w:eastAsia="Times New Roman" w:hAnsi="Times New Roman" w:cs="Times New Roman"/>
          <w:color w:val="000000"/>
          <w:sz w:val="24"/>
          <w:szCs w:val="24"/>
        </w:rPr>
        <w:t xml:space="preserve"> of the 1186 respondents, 99.5% are not aware that contact with an infected person can lead to Lassa fever, of which the highest respondents (35.4%) are those with no Primary Education and the least respondents (2.5%) are those with Secondary Education. Of 1192 respondents, 97.1% do not know that the incubation period of Lassa Fever is between 1 - 21 days, 80.1% indicate that Lassa fever is severe viral and fever like, 99.7% believe that Lassa fever cannot be transmitted during sexual intercourse.</w:t>
      </w:r>
    </w:p>
    <w:p w14:paraId="0C27CAFA" w14:textId="77777777" w:rsidR="00BE1C96" w:rsidRDefault="00BE1C96" w:rsidP="007418B6">
      <w:pPr>
        <w:spacing w:line="240" w:lineRule="auto"/>
        <w:jc w:val="both"/>
        <w:rPr>
          <w:rFonts w:ascii="Times New Roman" w:hAnsi="Times New Roman" w:cs="Times New Roman"/>
          <w:b/>
          <w:bCs/>
          <w:sz w:val="24"/>
          <w:szCs w:val="24"/>
        </w:rPr>
      </w:pPr>
    </w:p>
    <w:p w14:paraId="189353DE" w14:textId="602EEF26" w:rsidR="007418B6" w:rsidRDefault="009D2504" w:rsidP="007418B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6</w:t>
      </w:r>
      <w:r>
        <w:rPr>
          <w:rFonts w:ascii="Times New Roman" w:hAnsi="Times New Roman" w:cs="Times New Roman"/>
          <w:b/>
          <w:bCs/>
          <w:sz w:val="24"/>
          <w:szCs w:val="24"/>
        </w:rPr>
        <w:t xml:space="preserve">b </w:t>
      </w:r>
      <w:r w:rsidRPr="00471C4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majority of respondents do not know that the symptoms of Lassa fever resemble other viral and consumption of rodent bush meats increase the chances.  </w:t>
      </w:r>
    </w:p>
    <w:p w14:paraId="6CE4AF91" w14:textId="77777777" w:rsidR="004A159F" w:rsidRDefault="004A159F" w:rsidP="007418B6">
      <w:pPr>
        <w:spacing w:line="240" w:lineRule="auto"/>
        <w:jc w:val="both"/>
        <w:rPr>
          <w:rFonts w:ascii="Times New Roman" w:hAnsi="Times New Roman" w:cs="Times New Roman"/>
          <w:b/>
          <w:sz w:val="24"/>
          <w:szCs w:val="24"/>
        </w:rPr>
      </w:pPr>
    </w:p>
    <w:p w14:paraId="0196402E" w14:textId="77777777" w:rsidR="004A159F" w:rsidRDefault="004A159F" w:rsidP="007418B6">
      <w:pPr>
        <w:spacing w:line="240" w:lineRule="auto"/>
        <w:jc w:val="both"/>
        <w:rPr>
          <w:rFonts w:ascii="Times New Roman" w:hAnsi="Times New Roman" w:cs="Times New Roman"/>
          <w:b/>
          <w:sz w:val="24"/>
          <w:szCs w:val="24"/>
        </w:rPr>
      </w:pPr>
    </w:p>
    <w:p w14:paraId="45B29E58" w14:textId="77777777" w:rsidR="004A159F" w:rsidRDefault="004A159F" w:rsidP="007418B6">
      <w:pPr>
        <w:spacing w:line="240" w:lineRule="auto"/>
        <w:jc w:val="both"/>
        <w:rPr>
          <w:rFonts w:ascii="Times New Roman" w:hAnsi="Times New Roman" w:cs="Times New Roman"/>
          <w:b/>
          <w:sz w:val="24"/>
          <w:szCs w:val="24"/>
        </w:rPr>
      </w:pPr>
    </w:p>
    <w:p w14:paraId="4AB8AB6C" w14:textId="77777777" w:rsidR="004A159F" w:rsidRDefault="004A159F" w:rsidP="007418B6">
      <w:pPr>
        <w:spacing w:line="240" w:lineRule="auto"/>
        <w:jc w:val="both"/>
        <w:rPr>
          <w:rFonts w:ascii="Times New Roman" w:hAnsi="Times New Roman" w:cs="Times New Roman"/>
          <w:b/>
          <w:sz w:val="24"/>
          <w:szCs w:val="24"/>
        </w:rPr>
      </w:pPr>
    </w:p>
    <w:p w14:paraId="5BCD1FF3" w14:textId="77777777" w:rsidR="004A159F" w:rsidRDefault="004A159F" w:rsidP="007418B6">
      <w:pPr>
        <w:spacing w:line="240" w:lineRule="auto"/>
        <w:jc w:val="both"/>
        <w:rPr>
          <w:rFonts w:ascii="Times New Roman" w:hAnsi="Times New Roman" w:cs="Times New Roman"/>
          <w:b/>
          <w:sz w:val="24"/>
          <w:szCs w:val="24"/>
        </w:rPr>
      </w:pPr>
    </w:p>
    <w:p w14:paraId="73FBF92B" w14:textId="77777777" w:rsidR="004A159F" w:rsidRDefault="004A159F" w:rsidP="007418B6">
      <w:pPr>
        <w:spacing w:line="240" w:lineRule="auto"/>
        <w:jc w:val="both"/>
        <w:rPr>
          <w:rFonts w:ascii="Times New Roman" w:hAnsi="Times New Roman" w:cs="Times New Roman"/>
          <w:b/>
          <w:sz w:val="24"/>
          <w:szCs w:val="24"/>
        </w:rPr>
      </w:pPr>
    </w:p>
    <w:p w14:paraId="2F4FA533" w14:textId="77777777" w:rsidR="004A159F" w:rsidRDefault="004A159F" w:rsidP="007418B6">
      <w:pPr>
        <w:spacing w:line="240" w:lineRule="auto"/>
        <w:jc w:val="both"/>
        <w:rPr>
          <w:rFonts w:ascii="Times New Roman" w:hAnsi="Times New Roman" w:cs="Times New Roman"/>
          <w:b/>
          <w:sz w:val="24"/>
          <w:szCs w:val="24"/>
        </w:rPr>
      </w:pPr>
    </w:p>
    <w:p w14:paraId="291B8992" w14:textId="23710EB5" w:rsidR="00F175B7" w:rsidRPr="007418B6" w:rsidRDefault="00F175B7" w:rsidP="007418B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sidR="004A159F">
        <w:rPr>
          <w:rFonts w:ascii="Times New Roman" w:hAnsi="Times New Roman" w:cs="Times New Roman"/>
          <w:b/>
          <w:sz w:val="24"/>
          <w:szCs w:val="24"/>
        </w:rPr>
        <w:t>7</w:t>
      </w:r>
      <w:r>
        <w:rPr>
          <w:rFonts w:ascii="Times New Roman" w:hAnsi="Times New Roman" w:cs="Times New Roman"/>
          <w:b/>
          <w:sz w:val="24"/>
          <w:szCs w:val="24"/>
        </w:rPr>
        <w:t>a: Cross-tabulation of Edo State Respondents on Attitude and Educational qualifications</w:t>
      </w:r>
    </w:p>
    <w:tbl>
      <w:tblPr>
        <w:tblW w:w="9915" w:type="dxa"/>
        <w:tblInd w:w="93" w:type="dxa"/>
        <w:tblBorders>
          <w:top w:val="single" w:sz="12" w:space="0" w:color="auto"/>
          <w:bottom w:val="single" w:sz="12" w:space="0" w:color="auto"/>
        </w:tblBorders>
        <w:tblLook w:val="04A0" w:firstRow="1" w:lastRow="0" w:firstColumn="1" w:lastColumn="0" w:noHBand="0" w:noVBand="1"/>
      </w:tblPr>
      <w:tblGrid>
        <w:gridCol w:w="2498"/>
        <w:gridCol w:w="590"/>
        <w:gridCol w:w="289"/>
        <w:gridCol w:w="990"/>
        <w:gridCol w:w="1229"/>
        <w:gridCol w:w="989"/>
        <w:gridCol w:w="1269"/>
        <w:gridCol w:w="956"/>
        <w:gridCol w:w="1105"/>
      </w:tblGrid>
      <w:tr w:rsidR="00F175B7" w14:paraId="105E3CB3" w14:textId="77777777" w:rsidTr="00577C63">
        <w:trPr>
          <w:trHeight w:val="300"/>
        </w:trPr>
        <w:tc>
          <w:tcPr>
            <w:tcW w:w="3377" w:type="dxa"/>
            <w:gridSpan w:val="3"/>
            <w:vMerge w:val="restart"/>
            <w:tcBorders>
              <w:top w:val="single" w:sz="12" w:space="0" w:color="auto"/>
              <w:bottom w:val="nil"/>
            </w:tcBorders>
            <w:shd w:val="clear" w:color="auto" w:fill="auto"/>
            <w:vAlign w:val="bottom"/>
          </w:tcPr>
          <w:p w14:paraId="2079774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4477" w:type="dxa"/>
            <w:gridSpan w:val="4"/>
            <w:tcBorders>
              <w:top w:val="single" w:sz="12" w:space="0" w:color="auto"/>
              <w:bottom w:val="nil"/>
            </w:tcBorders>
            <w:shd w:val="clear" w:color="auto" w:fill="auto"/>
            <w:vAlign w:val="bottom"/>
          </w:tcPr>
          <w:p w14:paraId="6EE11B48"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956" w:type="dxa"/>
            <w:vMerge w:val="restart"/>
            <w:tcBorders>
              <w:top w:val="single" w:sz="12" w:space="0" w:color="auto"/>
              <w:bottom w:val="nil"/>
            </w:tcBorders>
            <w:shd w:val="clear" w:color="auto" w:fill="auto"/>
            <w:vAlign w:val="bottom"/>
          </w:tcPr>
          <w:p w14:paraId="4CE0801B"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05" w:type="dxa"/>
            <w:tcBorders>
              <w:top w:val="single" w:sz="12" w:space="0" w:color="auto"/>
              <w:bottom w:val="nil"/>
            </w:tcBorders>
          </w:tcPr>
          <w:p w14:paraId="5B9F7BD3"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p>
        </w:tc>
      </w:tr>
      <w:tr w:rsidR="00F175B7" w14:paraId="1613F374" w14:textId="77777777" w:rsidTr="00577C63">
        <w:trPr>
          <w:trHeight w:val="495"/>
        </w:trPr>
        <w:tc>
          <w:tcPr>
            <w:tcW w:w="3377" w:type="dxa"/>
            <w:gridSpan w:val="3"/>
            <w:vMerge/>
            <w:tcBorders>
              <w:top w:val="nil"/>
              <w:bottom w:val="single" w:sz="12" w:space="0" w:color="auto"/>
            </w:tcBorders>
            <w:vAlign w:val="center"/>
          </w:tcPr>
          <w:p w14:paraId="0A4B59D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tcBorders>
              <w:top w:val="nil"/>
              <w:bottom w:val="single" w:sz="12" w:space="0" w:color="auto"/>
            </w:tcBorders>
            <w:shd w:val="clear" w:color="auto" w:fill="auto"/>
            <w:vAlign w:val="bottom"/>
          </w:tcPr>
          <w:p w14:paraId="07C2A3DD"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229" w:type="dxa"/>
            <w:tcBorders>
              <w:top w:val="nil"/>
              <w:bottom w:val="single" w:sz="12" w:space="0" w:color="auto"/>
            </w:tcBorders>
            <w:shd w:val="clear" w:color="auto" w:fill="auto"/>
            <w:vAlign w:val="bottom"/>
          </w:tcPr>
          <w:p w14:paraId="51151A71"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989" w:type="dxa"/>
            <w:tcBorders>
              <w:top w:val="nil"/>
              <w:bottom w:val="single" w:sz="12" w:space="0" w:color="auto"/>
            </w:tcBorders>
            <w:shd w:val="clear" w:color="auto" w:fill="auto"/>
            <w:vAlign w:val="bottom"/>
          </w:tcPr>
          <w:p w14:paraId="31A453FE"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1269" w:type="dxa"/>
            <w:tcBorders>
              <w:top w:val="nil"/>
              <w:bottom w:val="single" w:sz="12" w:space="0" w:color="auto"/>
            </w:tcBorders>
            <w:shd w:val="clear" w:color="auto" w:fill="auto"/>
            <w:vAlign w:val="bottom"/>
          </w:tcPr>
          <w:p w14:paraId="0837032E"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Vocational Training</w:t>
            </w:r>
          </w:p>
        </w:tc>
        <w:tc>
          <w:tcPr>
            <w:tcW w:w="956" w:type="dxa"/>
            <w:vMerge/>
            <w:tcBorders>
              <w:top w:val="nil"/>
              <w:bottom w:val="single" w:sz="12" w:space="0" w:color="auto"/>
            </w:tcBorders>
            <w:vAlign w:val="center"/>
          </w:tcPr>
          <w:p w14:paraId="4181AF4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1105" w:type="dxa"/>
            <w:tcBorders>
              <w:top w:val="nil"/>
              <w:bottom w:val="single" w:sz="12" w:space="0" w:color="auto"/>
            </w:tcBorders>
          </w:tcPr>
          <w:p w14:paraId="272D75FB"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F175B7" w14:paraId="159581ED" w14:textId="77777777" w:rsidTr="00577C63">
        <w:trPr>
          <w:trHeight w:val="300"/>
        </w:trPr>
        <w:tc>
          <w:tcPr>
            <w:tcW w:w="2498" w:type="dxa"/>
            <w:vMerge w:val="restart"/>
            <w:tcBorders>
              <w:top w:val="single" w:sz="12" w:space="0" w:color="auto"/>
            </w:tcBorders>
            <w:shd w:val="clear" w:color="auto" w:fill="auto"/>
          </w:tcPr>
          <w:p w14:paraId="166F77B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believe Lassa fever exists</w:t>
            </w:r>
          </w:p>
        </w:tc>
        <w:tc>
          <w:tcPr>
            <w:tcW w:w="590" w:type="dxa"/>
            <w:vMerge w:val="restart"/>
            <w:tcBorders>
              <w:top w:val="single" w:sz="12" w:space="0" w:color="auto"/>
            </w:tcBorders>
            <w:shd w:val="clear" w:color="auto" w:fill="auto"/>
          </w:tcPr>
          <w:p w14:paraId="4D517C4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tcBorders>
              <w:top w:val="single" w:sz="12" w:space="0" w:color="auto"/>
            </w:tcBorders>
            <w:shd w:val="clear" w:color="auto" w:fill="auto"/>
          </w:tcPr>
          <w:p w14:paraId="4A18A75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tcBorders>
              <w:top w:val="single" w:sz="12" w:space="0" w:color="auto"/>
            </w:tcBorders>
            <w:shd w:val="clear" w:color="auto" w:fill="auto"/>
            <w:noWrap/>
            <w:vAlign w:val="center"/>
          </w:tcPr>
          <w:p w14:paraId="2ED8E41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single" w:sz="12" w:space="0" w:color="auto"/>
            </w:tcBorders>
            <w:shd w:val="clear" w:color="auto" w:fill="auto"/>
            <w:noWrap/>
            <w:vAlign w:val="center"/>
          </w:tcPr>
          <w:p w14:paraId="51B3094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single" w:sz="12" w:space="0" w:color="auto"/>
            </w:tcBorders>
            <w:shd w:val="clear" w:color="auto" w:fill="auto"/>
            <w:noWrap/>
            <w:vAlign w:val="center"/>
          </w:tcPr>
          <w:p w14:paraId="5C77576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tcBorders>
              <w:top w:val="single" w:sz="12" w:space="0" w:color="auto"/>
            </w:tcBorders>
            <w:shd w:val="clear" w:color="auto" w:fill="auto"/>
            <w:noWrap/>
            <w:vAlign w:val="center"/>
          </w:tcPr>
          <w:p w14:paraId="69612B9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tcBorders>
              <w:top w:val="single" w:sz="12" w:space="0" w:color="auto"/>
            </w:tcBorders>
            <w:shd w:val="clear" w:color="auto" w:fill="auto"/>
            <w:noWrap/>
            <w:vAlign w:val="center"/>
          </w:tcPr>
          <w:p w14:paraId="4FD20E8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05" w:type="dxa"/>
            <w:vMerge w:val="restart"/>
            <w:tcBorders>
              <w:top w:val="single" w:sz="12" w:space="0" w:color="auto"/>
            </w:tcBorders>
          </w:tcPr>
          <w:p w14:paraId="4884469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0.004</w:t>
            </w:r>
          </w:p>
        </w:tc>
      </w:tr>
      <w:tr w:rsidR="00F175B7" w14:paraId="1C75B368" w14:textId="77777777" w:rsidTr="00577C63">
        <w:trPr>
          <w:trHeight w:val="300"/>
        </w:trPr>
        <w:tc>
          <w:tcPr>
            <w:tcW w:w="2498" w:type="dxa"/>
            <w:vMerge/>
            <w:vAlign w:val="center"/>
          </w:tcPr>
          <w:p w14:paraId="23A61DD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6D48D0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133385B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A9E539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66FA917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35AB5D7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shd w:val="clear" w:color="auto" w:fill="auto"/>
            <w:noWrap/>
            <w:vAlign w:val="center"/>
          </w:tcPr>
          <w:p w14:paraId="0A2E8DC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3700FCE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05" w:type="dxa"/>
            <w:vMerge/>
          </w:tcPr>
          <w:p w14:paraId="3BF40BC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0A2C699" w14:textId="77777777" w:rsidTr="00577C63">
        <w:trPr>
          <w:trHeight w:val="300"/>
        </w:trPr>
        <w:tc>
          <w:tcPr>
            <w:tcW w:w="2498" w:type="dxa"/>
            <w:vMerge/>
            <w:vAlign w:val="center"/>
          </w:tcPr>
          <w:p w14:paraId="6A7060E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441E8EF"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1F921E6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3A5E9F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4F0E065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6817293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c>
          <w:tcPr>
            <w:tcW w:w="1269" w:type="dxa"/>
            <w:shd w:val="clear" w:color="auto" w:fill="auto"/>
            <w:noWrap/>
            <w:vAlign w:val="center"/>
          </w:tcPr>
          <w:p w14:paraId="5B95712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956" w:type="dxa"/>
            <w:shd w:val="clear" w:color="auto" w:fill="auto"/>
            <w:noWrap/>
            <w:vAlign w:val="center"/>
          </w:tcPr>
          <w:p w14:paraId="0F23ED1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1187</w:t>
            </w:r>
          </w:p>
        </w:tc>
        <w:tc>
          <w:tcPr>
            <w:tcW w:w="1105" w:type="dxa"/>
            <w:vMerge/>
          </w:tcPr>
          <w:p w14:paraId="704C77F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673678A" w14:textId="77777777" w:rsidTr="00577C63">
        <w:trPr>
          <w:trHeight w:val="300"/>
        </w:trPr>
        <w:tc>
          <w:tcPr>
            <w:tcW w:w="2498" w:type="dxa"/>
            <w:vMerge/>
            <w:vAlign w:val="center"/>
          </w:tcPr>
          <w:p w14:paraId="3FA9B84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D0EFCF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730C728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F920E7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6142B7D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793723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269" w:type="dxa"/>
            <w:shd w:val="clear" w:color="auto" w:fill="auto"/>
            <w:noWrap/>
            <w:vAlign w:val="center"/>
          </w:tcPr>
          <w:p w14:paraId="4E90BFC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w:t>
            </w:r>
          </w:p>
        </w:tc>
        <w:tc>
          <w:tcPr>
            <w:tcW w:w="956" w:type="dxa"/>
            <w:shd w:val="clear" w:color="auto" w:fill="auto"/>
            <w:noWrap/>
            <w:vAlign w:val="center"/>
          </w:tcPr>
          <w:p w14:paraId="221935E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w:t>
            </w:r>
          </w:p>
        </w:tc>
        <w:tc>
          <w:tcPr>
            <w:tcW w:w="1105" w:type="dxa"/>
            <w:vMerge/>
          </w:tcPr>
          <w:p w14:paraId="3C3633F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BFBCE81" w14:textId="77777777" w:rsidTr="00577C63">
        <w:trPr>
          <w:trHeight w:val="300"/>
        </w:trPr>
        <w:tc>
          <w:tcPr>
            <w:tcW w:w="3088" w:type="dxa"/>
            <w:gridSpan w:val="2"/>
            <w:vMerge w:val="restart"/>
            <w:shd w:val="clear" w:color="auto" w:fill="auto"/>
          </w:tcPr>
          <w:p w14:paraId="1457DB73"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098A74B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FAD45B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555822C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313BB11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5A06B0E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4DBD621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05" w:type="dxa"/>
          </w:tcPr>
          <w:p w14:paraId="7567D8F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B8BDA13" w14:textId="77777777" w:rsidTr="00577C63">
        <w:trPr>
          <w:trHeight w:val="300"/>
        </w:trPr>
        <w:tc>
          <w:tcPr>
            <w:tcW w:w="3088" w:type="dxa"/>
            <w:gridSpan w:val="2"/>
            <w:vMerge/>
            <w:vAlign w:val="center"/>
          </w:tcPr>
          <w:p w14:paraId="762E030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E3801E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5AE089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208D0EA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E780F8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3EF8BFB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67DF3A6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05" w:type="dxa"/>
          </w:tcPr>
          <w:p w14:paraId="79D13FD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7790C13" w14:textId="77777777" w:rsidTr="00577C63">
        <w:trPr>
          <w:trHeight w:val="300"/>
        </w:trPr>
        <w:tc>
          <w:tcPr>
            <w:tcW w:w="2498" w:type="dxa"/>
            <w:vMerge w:val="restart"/>
            <w:shd w:val="clear" w:color="auto" w:fill="auto"/>
          </w:tcPr>
          <w:p w14:paraId="6F39EE2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life threatening illness</w:t>
            </w:r>
          </w:p>
        </w:tc>
        <w:tc>
          <w:tcPr>
            <w:tcW w:w="590" w:type="dxa"/>
            <w:vMerge w:val="restart"/>
            <w:shd w:val="clear" w:color="auto" w:fill="auto"/>
          </w:tcPr>
          <w:p w14:paraId="1C734E7A"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shd w:val="clear" w:color="auto" w:fill="auto"/>
          </w:tcPr>
          <w:p w14:paraId="0E966A3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B75E69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w:t>
            </w:r>
          </w:p>
        </w:tc>
        <w:tc>
          <w:tcPr>
            <w:tcW w:w="1229" w:type="dxa"/>
            <w:shd w:val="clear" w:color="auto" w:fill="auto"/>
            <w:noWrap/>
            <w:vAlign w:val="center"/>
          </w:tcPr>
          <w:p w14:paraId="351D3A67"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w:t>
            </w:r>
          </w:p>
        </w:tc>
        <w:tc>
          <w:tcPr>
            <w:tcW w:w="989" w:type="dxa"/>
            <w:shd w:val="clear" w:color="auto" w:fill="auto"/>
            <w:noWrap/>
            <w:vAlign w:val="center"/>
          </w:tcPr>
          <w:p w14:paraId="3D5656B0"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7</w:t>
            </w:r>
          </w:p>
        </w:tc>
        <w:tc>
          <w:tcPr>
            <w:tcW w:w="1269" w:type="dxa"/>
            <w:shd w:val="clear" w:color="auto" w:fill="auto"/>
            <w:noWrap/>
            <w:vAlign w:val="center"/>
          </w:tcPr>
          <w:p w14:paraId="34486C8A"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19</w:t>
            </w:r>
          </w:p>
        </w:tc>
        <w:tc>
          <w:tcPr>
            <w:tcW w:w="956" w:type="dxa"/>
            <w:shd w:val="clear" w:color="auto" w:fill="auto"/>
            <w:noWrap/>
            <w:vAlign w:val="center"/>
          </w:tcPr>
          <w:p w14:paraId="5978B25D"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28</w:t>
            </w:r>
          </w:p>
        </w:tc>
        <w:tc>
          <w:tcPr>
            <w:tcW w:w="1105" w:type="dxa"/>
            <w:vMerge w:val="restart"/>
          </w:tcPr>
          <w:p w14:paraId="065F778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0.008</w:t>
            </w:r>
          </w:p>
        </w:tc>
      </w:tr>
      <w:tr w:rsidR="00F175B7" w14:paraId="544D3ADC" w14:textId="77777777" w:rsidTr="00577C63">
        <w:trPr>
          <w:trHeight w:val="300"/>
        </w:trPr>
        <w:tc>
          <w:tcPr>
            <w:tcW w:w="2498" w:type="dxa"/>
            <w:vMerge/>
            <w:vAlign w:val="center"/>
          </w:tcPr>
          <w:p w14:paraId="19D0F7D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0BFC84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872D38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829174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w:t>
            </w:r>
          </w:p>
        </w:tc>
        <w:tc>
          <w:tcPr>
            <w:tcW w:w="1229" w:type="dxa"/>
            <w:shd w:val="clear" w:color="auto" w:fill="auto"/>
            <w:noWrap/>
            <w:vAlign w:val="center"/>
          </w:tcPr>
          <w:p w14:paraId="6B6E665D"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0.0%</w:t>
            </w:r>
          </w:p>
        </w:tc>
        <w:tc>
          <w:tcPr>
            <w:tcW w:w="989" w:type="dxa"/>
            <w:shd w:val="clear" w:color="auto" w:fill="auto"/>
            <w:noWrap/>
            <w:vAlign w:val="center"/>
          </w:tcPr>
          <w:p w14:paraId="0559F5C0"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.6%</w:t>
            </w:r>
          </w:p>
        </w:tc>
        <w:tc>
          <w:tcPr>
            <w:tcW w:w="1269" w:type="dxa"/>
            <w:shd w:val="clear" w:color="auto" w:fill="auto"/>
            <w:noWrap/>
            <w:vAlign w:val="center"/>
          </w:tcPr>
          <w:p w14:paraId="673572E1"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1.6%</w:t>
            </w:r>
          </w:p>
        </w:tc>
        <w:tc>
          <w:tcPr>
            <w:tcW w:w="956" w:type="dxa"/>
            <w:shd w:val="clear" w:color="auto" w:fill="auto"/>
            <w:noWrap/>
            <w:vAlign w:val="center"/>
          </w:tcPr>
          <w:p w14:paraId="0885216B"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2.3%</w:t>
            </w:r>
          </w:p>
        </w:tc>
        <w:tc>
          <w:tcPr>
            <w:tcW w:w="1105" w:type="dxa"/>
            <w:vMerge/>
          </w:tcPr>
          <w:p w14:paraId="765FCD2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E4EC903" w14:textId="77777777" w:rsidTr="00577C63">
        <w:trPr>
          <w:trHeight w:val="300"/>
        </w:trPr>
        <w:tc>
          <w:tcPr>
            <w:tcW w:w="2498" w:type="dxa"/>
            <w:vMerge/>
            <w:vAlign w:val="center"/>
          </w:tcPr>
          <w:p w14:paraId="31D7FC0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45ECD79C"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2A185C8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3A3881C"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422</w:t>
            </w:r>
          </w:p>
        </w:tc>
        <w:tc>
          <w:tcPr>
            <w:tcW w:w="1229" w:type="dxa"/>
            <w:shd w:val="clear" w:color="auto" w:fill="auto"/>
            <w:noWrap/>
            <w:vAlign w:val="center"/>
          </w:tcPr>
          <w:p w14:paraId="33A9497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shd w:val="clear" w:color="auto" w:fill="auto"/>
            <w:noWrap/>
            <w:vAlign w:val="center"/>
          </w:tcPr>
          <w:p w14:paraId="0073B239"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379</w:t>
            </w:r>
          </w:p>
        </w:tc>
        <w:tc>
          <w:tcPr>
            <w:tcW w:w="1269" w:type="dxa"/>
            <w:shd w:val="clear" w:color="auto" w:fill="auto"/>
            <w:noWrap/>
            <w:vAlign w:val="center"/>
          </w:tcPr>
          <w:p w14:paraId="7188E85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311</w:t>
            </w:r>
          </w:p>
        </w:tc>
        <w:tc>
          <w:tcPr>
            <w:tcW w:w="956" w:type="dxa"/>
            <w:shd w:val="clear" w:color="auto" w:fill="auto"/>
            <w:noWrap/>
            <w:vAlign w:val="center"/>
          </w:tcPr>
          <w:p w14:paraId="2C45E47D"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1164</w:t>
            </w:r>
          </w:p>
        </w:tc>
        <w:tc>
          <w:tcPr>
            <w:tcW w:w="1105" w:type="dxa"/>
            <w:vMerge/>
          </w:tcPr>
          <w:p w14:paraId="105B6C1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B2F661A" w14:textId="77777777" w:rsidTr="00577C63">
        <w:trPr>
          <w:trHeight w:val="300"/>
        </w:trPr>
        <w:tc>
          <w:tcPr>
            <w:tcW w:w="2498" w:type="dxa"/>
            <w:vMerge/>
            <w:vAlign w:val="center"/>
          </w:tcPr>
          <w:p w14:paraId="4F8227F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F44318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062DF3F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BF553B3"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r w:rsidRPr="009D4520">
              <w:rPr>
                <w:rFonts w:ascii="Times New Roman" w:eastAsia="Times New Roman" w:hAnsi="Times New Roman" w:cs="Times New Roman"/>
                <w:sz w:val="24"/>
                <w:szCs w:val="24"/>
              </w:rPr>
              <w:t>%</w:t>
            </w:r>
          </w:p>
        </w:tc>
        <w:tc>
          <w:tcPr>
            <w:tcW w:w="1229" w:type="dxa"/>
            <w:shd w:val="clear" w:color="auto" w:fill="auto"/>
            <w:noWrap/>
            <w:vAlign w:val="center"/>
          </w:tcPr>
          <w:p w14:paraId="7D98D55D"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shd w:val="clear" w:color="auto" w:fill="auto"/>
            <w:noWrap/>
            <w:vAlign w:val="center"/>
          </w:tcPr>
          <w:p w14:paraId="6B3E3ABB"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31.8%</w:t>
            </w:r>
          </w:p>
        </w:tc>
        <w:tc>
          <w:tcPr>
            <w:tcW w:w="1269" w:type="dxa"/>
            <w:shd w:val="clear" w:color="auto" w:fill="auto"/>
            <w:noWrap/>
            <w:vAlign w:val="center"/>
          </w:tcPr>
          <w:p w14:paraId="4D60122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26.1%</w:t>
            </w:r>
          </w:p>
        </w:tc>
        <w:tc>
          <w:tcPr>
            <w:tcW w:w="956" w:type="dxa"/>
            <w:shd w:val="clear" w:color="auto" w:fill="auto"/>
            <w:noWrap/>
            <w:vAlign w:val="center"/>
          </w:tcPr>
          <w:p w14:paraId="79A4D2CE"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97.7%</w:t>
            </w:r>
          </w:p>
        </w:tc>
        <w:tc>
          <w:tcPr>
            <w:tcW w:w="1105" w:type="dxa"/>
            <w:vMerge/>
          </w:tcPr>
          <w:p w14:paraId="43381FF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2032526" w14:textId="77777777" w:rsidTr="00577C63">
        <w:trPr>
          <w:trHeight w:val="300"/>
        </w:trPr>
        <w:tc>
          <w:tcPr>
            <w:tcW w:w="3088" w:type="dxa"/>
            <w:gridSpan w:val="2"/>
            <w:vMerge w:val="restart"/>
            <w:shd w:val="clear" w:color="auto" w:fill="auto"/>
          </w:tcPr>
          <w:p w14:paraId="446CDAB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1F0EC40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483AA9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shd w:val="clear" w:color="auto" w:fill="auto"/>
            <w:noWrap/>
            <w:vAlign w:val="center"/>
          </w:tcPr>
          <w:p w14:paraId="1A355A53"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shd w:val="clear" w:color="auto" w:fill="auto"/>
            <w:noWrap/>
            <w:vAlign w:val="center"/>
          </w:tcPr>
          <w:p w14:paraId="0BD6DD59"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386</w:t>
            </w:r>
          </w:p>
        </w:tc>
        <w:tc>
          <w:tcPr>
            <w:tcW w:w="1269" w:type="dxa"/>
            <w:shd w:val="clear" w:color="auto" w:fill="auto"/>
            <w:noWrap/>
            <w:vAlign w:val="center"/>
          </w:tcPr>
          <w:p w14:paraId="4CF665D7"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330</w:t>
            </w:r>
          </w:p>
        </w:tc>
        <w:tc>
          <w:tcPr>
            <w:tcW w:w="956" w:type="dxa"/>
            <w:shd w:val="clear" w:color="auto" w:fill="auto"/>
            <w:noWrap/>
            <w:vAlign w:val="center"/>
          </w:tcPr>
          <w:p w14:paraId="23ADC006"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1192</w:t>
            </w:r>
          </w:p>
        </w:tc>
        <w:tc>
          <w:tcPr>
            <w:tcW w:w="1105" w:type="dxa"/>
          </w:tcPr>
          <w:p w14:paraId="5BAC74A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3E6F9BE" w14:textId="77777777" w:rsidTr="00577C63">
        <w:trPr>
          <w:trHeight w:val="300"/>
        </w:trPr>
        <w:tc>
          <w:tcPr>
            <w:tcW w:w="3088" w:type="dxa"/>
            <w:gridSpan w:val="2"/>
            <w:vMerge/>
            <w:vAlign w:val="center"/>
          </w:tcPr>
          <w:p w14:paraId="4DB4E26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2F5F04E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B4B0CB1"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9D4520">
              <w:rPr>
                <w:rFonts w:ascii="Times New Roman" w:eastAsia="Times New Roman" w:hAnsi="Times New Roman" w:cs="Times New Roman"/>
                <w:sz w:val="24"/>
                <w:szCs w:val="24"/>
              </w:rPr>
              <w:t>%</w:t>
            </w:r>
          </w:p>
        </w:tc>
        <w:tc>
          <w:tcPr>
            <w:tcW w:w="1229" w:type="dxa"/>
            <w:shd w:val="clear" w:color="auto" w:fill="auto"/>
            <w:noWrap/>
            <w:vAlign w:val="center"/>
          </w:tcPr>
          <w:p w14:paraId="3932E427"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shd w:val="clear" w:color="auto" w:fill="auto"/>
            <w:noWrap/>
            <w:vAlign w:val="center"/>
          </w:tcPr>
          <w:p w14:paraId="70677DC3"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32.4%</w:t>
            </w:r>
          </w:p>
        </w:tc>
        <w:tc>
          <w:tcPr>
            <w:tcW w:w="1269" w:type="dxa"/>
            <w:shd w:val="clear" w:color="auto" w:fill="auto"/>
            <w:noWrap/>
            <w:vAlign w:val="center"/>
          </w:tcPr>
          <w:p w14:paraId="4D509AA0"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27.7%</w:t>
            </w:r>
          </w:p>
        </w:tc>
        <w:tc>
          <w:tcPr>
            <w:tcW w:w="956" w:type="dxa"/>
            <w:shd w:val="clear" w:color="auto" w:fill="auto"/>
            <w:noWrap/>
            <w:vAlign w:val="center"/>
          </w:tcPr>
          <w:p w14:paraId="2848BE79"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100.0%</w:t>
            </w:r>
          </w:p>
        </w:tc>
        <w:tc>
          <w:tcPr>
            <w:tcW w:w="1105" w:type="dxa"/>
          </w:tcPr>
          <w:p w14:paraId="09BFF35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81D9886" w14:textId="77777777" w:rsidTr="00577C63">
        <w:trPr>
          <w:trHeight w:val="300"/>
        </w:trPr>
        <w:tc>
          <w:tcPr>
            <w:tcW w:w="2498" w:type="dxa"/>
            <w:vMerge w:val="restart"/>
            <w:shd w:val="clear" w:color="auto" w:fill="auto"/>
          </w:tcPr>
          <w:p w14:paraId="6F07BD25"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cured</w:t>
            </w:r>
          </w:p>
        </w:tc>
        <w:tc>
          <w:tcPr>
            <w:tcW w:w="590" w:type="dxa"/>
            <w:vMerge w:val="restart"/>
            <w:shd w:val="clear" w:color="auto" w:fill="auto"/>
          </w:tcPr>
          <w:p w14:paraId="16F02D7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shd w:val="clear" w:color="auto" w:fill="auto"/>
          </w:tcPr>
          <w:p w14:paraId="170C7C1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501DDCA"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w:t>
            </w:r>
          </w:p>
        </w:tc>
        <w:tc>
          <w:tcPr>
            <w:tcW w:w="1229" w:type="dxa"/>
            <w:shd w:val="clear" w:color="auto" w:fill="auto"/>
            <w:noWrap/>
            <w:vAlign w:val="center"/>
          </w:tcPr>
          <w:p w14:paraId="43A6813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w:t>
            </w:r>
          </w:p>
        </w:tc>
        <w:tc>
          <w:tcPr>
            <w:tcW w:w="989" w:type="dxa"/>
            <w:shd w:val="clear" w:color="auto" w:fill="auto"/>
            <w:noWrap/>
            <w:vAlign w:val="center"/>
          </w:tcPr>
          <w:p w14:paraId="65B9392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7</w:t>
            </w:r>
          </w:p>
        </w:tc>
        <w:tc>
          <w:tcPr>
            <w:tcW w:w="1269" w:type="dxa"/>
            <w:shd w:val="clear" w:color="auto" w:fill="auto"/>
            <w:noWrap/>
            <w:vAlign w:val="center"/>
          </w:tcPr>
          <w:p w14:paraId="0DD39E1D"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21</w:t>
            </w:r>
          </w:p>
        </w:tc>
        <w:tc>
          <w:tcPr>
            <w:tcW w:w="956" w:type="dxa"/>
            <w:shd w:val="clear" w:color="auto" w:fill="auto"/>
            <w:noWrap/>
            <w:vAlign w:val="center"/>
          </w:tcPr>
          <w:p w14:paraId="0A657071"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w:t>
            </w:r>
          </w:p>
        </w:tc>
        <w:tc>
          <w:tcPr>
            <w:tcW w:w="1105" w:type="dxa"/>
            <w:vMerge w:val="restart"/>
          </w:tcPr>
          <w:p w14:paraId="7097517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319AA966" w14:textId="77777777" w:rsidTr="00577C63">
        <w:trPr>
          <w:trHeight w:val="300"/>
        </w:trPr>
        <w:tc>
          <w:tcPr>
            <w:tcW w:w="2498" w:type="dxa"/>
            <w:vMerge/>
            <w:vAlign w:val="center"/>
          </w:tcPr>
          <w:p w14:paraId="2271396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CB3ED7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4DAA189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17F4157"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0.0%</w:t>
            </w:r>
          </w:p>
        </w:tc>
        <w:tc>
          <w:tcPr>
            <w:tcW w:w="1229" w:type="dxa"/>
            <w:shd w:val="clear" w:color="auto" w:fill="auto"/>
            <w:noWrap/>
            <w:vAlign w:val="center"/>
          </w:tcPr>
          <w:p w14:paraId="59FA5536"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w:t>
            </w:r>
          </w:p>
        </w:tc>
        <w:tc>
          <w:tcPr>
            <w:tcW w:w="989" w:type="dxa"/>
            <w:shd w:val="clear" w:color="auto" w:fill="auto"/>
            <w:noWrap/>
            <w:vAlign w:val="center"/>
          </w:tcPr>
          <w:p w14:paraId="73A3D1B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.6%</w:t>
            </w:r>
          </w:p>
        </w:tc>
        <w:tc>
          <w:tcPr>
            <w:tcW w:w="1269" w:type="dxa"/>
            <w:shd w:val="clear" w:color="auto" w:fill="auto"/>
            <w:noWrap/>
            <w:vAlign w:val="center"/>
          </w:tcPr>
          <w:p w14:paraId="6EB0E577"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1.8%</w:t>
            </w:r>
          </w:p>
        </w:tc>
        <w:tc>
          <w:tcPr>
            <w:tcW w:w="956" w:type="dxa"/>
            <w:shd w:val="clear" w:color="auto" w:fill="auto"/>
            <w:noWrap/>
            <w:vAlign w:val="center"/>
          </w:tcPr>
          <w:p w14:paraId="136008D5"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2.6%</w:t>
            </w:r>
          </w:p>
        </w:tc>
        <w:tc>
          <w:tcPr>
            <w:tcW w:w="1105" w:type="dxa"/>
            <w:vMerge/>
          </w:tcPr>
          <w:p w14:paraId="663F9DE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D7BDDF0" w14:textId="77777777" w:rsidTr="00577C63">
        <w:trPr>
          <w:trHeight w:val="300"/>
        </w:trPr>
        <w:tc>
          <w:tcPr>
            <w:tcW w:w="2498" w:type="dxa"/>
            <w:vMerge/>
            <w:vAlign w:val="center"/>
          </w:tcPr>
          <w:p w14:paraId="1561842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917745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73D6A22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C1720F0"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shd w:val="clear" w:color="auto" w:fill="auto"/>
            <w:noWrap/>
            <w:vAlign w:val="center"/>
          </w:tcPr>
          <w:p w14:paraId="6E57535A"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49</w:t>
            </w:r>
          </w:p>
        </w:tc>
        <w:tc>
          <w:tcPr>
            <w:tcW w:w="989" w:type="dxa"/>
            <w:shd w:val="clear" w:color="auto" w:fill="auto"/>
            <w:noWrap/>
            <w:vAlign w:val="center"/>
          </w:tcPr>
          <w:p w14:paraId="27259E6E"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379</w:t>
            </w:r>
          </w:p>
        </w:tc>
        <w:tc>
          <w:tcPr>
            <w:tcW w:w="1269" w:type="dxa"/>
            <w:shd w:val="clear" w:color="auto" w:fill="auto"/>
            <w:noWrap/>
            <w:vAlign w:val="center"/>
          </w:tcPr>
          <w:p w14:paraId="693BA9D1"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309</w:t>
            </w:r>
          </w:p>
        </w:tc>
        <w:tc>
          <w:tcPr>
            <w:tcW w:w="956" w:type="dxa"/>
            <w:shd w:val="clear" w:color="auto" w:fill="auto"/>
            <w:noWrap/>
            <w:vAlign w:val="center"/>
          </w:tcPr>
          <w:p w14:paraId="30EE982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1161</w:t>
            </w:r>
          </w:p>
        </w:tc>
        <w:tc>
          <w:tcPr>
            <w:tcW w:w="1105" w:type="dxa"/>
            <w:vMerge/>
          </w:tcPr>
          <w:p w14:paraId="4C51141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451DDBD" w14:textId="77777777" w:rsidTr="00577C63">
        <w:trPr>
          <w:trHeight w:val="300"/>
        </w:trPr>
        <w:tc>
          <w:tcPr>
            <w:tcW w:w="2498" w:type="dxa"/>
            <w:vMerge/>
            <w:vAlign w:val="center"/>
          </w:tcPr>
          <w:p w14:paraId="73FE338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A0AA43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054BCA5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79E7A7E"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35</w:t>
            </w:r>
            <w:r>
              <w:rPr>
                <w:rFonts w:ascii="Times New Roman" w:eastAsia="Times New Roman" w:hAnsi="Times New Roman" w:cs="Times New Roman"/>
                <w:sz w:val="24"/>
                <w:szCs w:val="24"/>
              </w:rPr>
              <w:t>.5</w:t>
            </w:r>
            <w:r w:rsidRPr="009D4520">
              <w:rPr>
                <w:rFonts w:ascii="Times New Roman" w:eastAsia="Times New Roman" w:hAnsi="Times New Roman" w:cs="Times New Roman"/>
                <w:sz w:val="24"/>
                <w:szCs w:val="24"/>
              </w:rPr>
              <w:t>%</w:t>
            </w:r>
          </w:p>
        </w:tc>
        <w:tc>
          <w:tcPr>
            <w:tcW w:w="1229" w:type="dxa"/>
            <w:shd w:val="clear" w:color="auto" w:fill="auto"/>
            <w:noWrap/>
            <w:vAlign w:val="center"/>
          </w:tcPr>
          <w:p w14:paraId="25CE1C86"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4.1%</w:t>
            </w:r>
          </w:p>
        </w:tc>
        <w:tc>
          <w:tcPr>
            <w:tcW w:w="989" w:type="dxa"/>
            <w:shd w:val="clear" w:color="auto" w:fill="auto"/>
            <w:noWrap/>
            <w:vAlign w:val="center"/>
          </w:tcPr>
          <w:p w14:paraId="6F2917F8"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31.8%</w:t>
            </w:r>
          </w:p>
        </w:tc>
        <w:tc>
          <w:tcPr>
            <w:tcW w:w="1269" w:type="dxa"/>
            <w:shd w:val="clear" w:color="auto" w:fill="auto"/>
            <w:noWrap/>
            <w:vAlign w:val="center"/>
          </w:tcPr>
          <w:p w14:paraId="16897663"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25.9%</w:t>
            </w:r>
          </w:p>
        </w:tc>
        <w:tc>
          <w:tcPr>
            <w:tcW w:w="956" w:type="dxa"/>
            <w:shd w:val="clear" w:color="auto" w:fill="auto"/>
            <w:noWrap/>
            <w:vAlign w:val="center"/>
          </w:tcPr>
          <w:p w14:paraId="328F8005"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97.4%</w:t>
            </w:r>
          </w:p>
        </w:tc>
        <w:tc>
          <w:tcPr>
            <w:tcW w:w="1105" w:type="dxa"/>
            <w:vMerge/>
          </w:tcPr>
          <w:p w14:paraId="462F014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ADF49BF" w14:textId="77777777" w:rsidTr="00577C63">
        <w:trPr>
          <w:trHeight w:val="300"/>
        </w:trPr>
        <w:tc>
          <w:tcPr>
            <w:tcW w:w="3088" w:type="dxa"/>
            <w:gridSpan w:val="2"/>
            <w:vMerge w:val="restart"/>
            <w:shd w:val="clear" w:color="auto" w:fill="auto"/>
          </w:tcPr>
          <w:p w14:paraId="23B44B5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56BA29F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EE96DEE"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424</w:t>
            </w:r>
          </w:p>
        </w:tc>
        <w:tc>
          <w:tcPr>
            <w:tcW w:w="1229" w:type="dxa"/>
            <w:shd w:val="clear" w:color="auto" w:fill="auto"/>
            <w:noWrap/>
            <w:vAlign w:val="center"/>
          </w:tcPr>
          <w:p w14:paraId="1C2B24F2"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52</w:t>
            </w:r>
          </w:p>
        </w:tc>
        <w:tc>
          <w:tcPr>
            <w:tcW w:w="989" w:type="dxa"/>
            <w:shd w:val="clear" w:color="auto" w:fill="auto"/>
            <w:noWrap/>
            <w:vAlign w:val="center"/>
          </w:tcPr>
          <w:p w14:paraId="3E351774"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386</w:t>
            </w:r>
          </w:p>
        </w:tc>
        <w:tc>
          <w:tcPr>
            <w:tcW w:w="1269" w:type="dxa"/>
            <w:shd w:val="clear" w:color="auto" w:fill="auto"/>
            <w:noWrap/>
            <w:vAlign w:val="center"/>
          </w:tcPr>
          <w:p w14:paraId="15D1982E"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330</w:t>
            </w:r>
          </w:p>
        </w:tc>
        <w:tc>
          <w:tcPr>
            <w:tcW w:w="956" w:type="dxa"/>
            <w:shd w:val="clear" w:color="auto" w:fill="auto"/>
            <w:noWrap/>
            <w:vAlign w:val="center"/>
          </w:tcPr>
          <w:p w14:paraId="24C7EACA"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1192</w:t>
            </w:r>
          </w:p>
        </w:tc>
        <w:tc>
          <w:tcPr>
            <w:tcW w:w="1105" w:type="dxa"/>
            <w:vMerge/>
          </w:tcPr>
          <w:p w14:paraId="2487053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B7CAAD8" w14:textId="77777777" w:rsidTr="00577C63">
        <w:trPr>
          <w:trHeight w:val="300"/>
        </w:trPr>
        <w:tc>
          <w:tcPr>
            <w:tcW w:w="3088" w:type="dxa"/>
            <w:gridSpan w:val="2"/>
            <w:vMerge/>
            <w:vAlign w:val="center"/>
          </w:tcPr>
          <w:p w14:paraId="131D048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B433DF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DAC991A"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9D4520">
              <w:rPr>
                <w:rFonts w:ascii="Times New Roman" w:eastAsia="Times New Roman" w:hAnsi="Times New Roman" w:cs="Times New Roman"/>
                <w:sz w:val="24"/>
                <w:szCs w:val="24"/>
              </w:rPr>
              <w:t>%</w:t>
            </w:r>
          </w:p>
        </w:tc>
        <w:tc>
          <w:tcPr>
            <w:tcW w:w="1229" w:type="dxa"/>
            <w:shd w:val="clear" w:color="auto" w:fill="auto"/>
            <w:noWrap/>
            <w:vAlign w:val="center"/>
          </w:tcPr>
          <w:p w14:paraId="217A3DA8"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4.4%</w:t>
            </w:r>
          </w:p>
        </w:tc>
        <w:tc>
          <w:tcPr>
            <w:tcW w:w="989" w:type="dxa"/>
            <w:shd w:val="clear" w:color="auto" w:fill="auto"/>
            <w:noWrap/>
            <w:vAlign w:val="center"/>
          </w:tcPr>
          <w:p w14:paraId="699C2D3F"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32.4%</w:t>
            </w:r>
          </w:p>
        </w:tc>
        <w:tc>
          <w:tcPr>
            <w:tcW w:w="1269" w:type="dxa"/>
            <w:shd w:val="clear" w:color="auto" w:fill="auto"/>
            <w:noWrap/>
            <w:vAlign w:val="center"/>
          </w:tcPr>
          <w:p w14:paraId="2780B436"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27.7%</w:t>
            </w:r>
          </w:p>
        </w:tc>
        <w:tc>
          <w:tcPr>
            <w:tcW w:w="956" w:type="dxa"/>
            <w:shd w:val="clear" w:color="auto" w:fill="auto"/>
            <w:noWrap/>
            <w:vAlign w:val="center"/>
          </w:tcPr>
          <w:p w14:paraId="0F8E4BCB" w14:textId="77777777" w:rsidR="00F175B7" w:rsidRPr="009D4520" w:rsidRDefault="00F175B7" w:rsidP="00577C63">
            <w:pPr>
              <w:spacing w:after="0" w:line="240" w:lineRule="auto"/>
              <w:jc w:val="right"/>
              <w:rPr>
                <w:rFonts w:ascii="Times New Roman" w:eastAsia="Times New Roman" w:hAnsi="Times New Roman" w:cs="Times New Roman"/>
                <w:sz w:val="24"/>
                <w:szCs w:val="24"/>
              </w:rPr>
            </w:pPr>
            <w:r w:rsidRPr="009D4520">
              <w:rPr>
                <w:rFonts w:ascii="Times New Roman" w:eastAsia="Times New Roman" w:hAnsi="Times New Roman" w:cs="Times New Roman"/>
                <w:sz w:val="24"/>
                <w:szCs w:val="24"/>
              </w:rPr>
              <w:t>100.0%</w:t>
            </w:r>
          </w:p>
        </w:tc>
        <w:tc>
          <w:tcPr>
            <w:tcW w:w="1105" w:type="dxa"/>
          </w:tcPr>
          <w:p w14:paraId="60FE6BD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52143B3" w14:textId="77777777" w:rsidTr="00577C63">
        <w:trPr>
          <w:trHeight w:val="300"/>
        </w:trPr>
        <w:tc>
          <w:tcPr>
            <w:tcW w:w="2498" w:type="dxa"/>
            <w:vMerge w:val="restart"/>
            <w:shd w:val="clear" w:color="auto" w:fill="auto"/>
          </w:tcPr>
          <w:p w14:paraId="18B2E4BB"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proper environmental sanitation</w:t>
            </w:r>
          </w:p>
        </w:tc>
        <w:tc>
          <w:tcPr>
            <w:tcW w:w="590" w:type="dxa"/>
            <w:vMerge w:val="restart"/>
            <w:shd w:val="clear" w:color="auto" w:fill="auto"/>
          </w:tcPr>
          <w:p w14:paraId="21FD9F9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shd w:val="clear" w:color="auto" w:fill="auto"/>
          </w:tcPr>
          <w:p w14:paraId="19E1476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27C9CBE"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shd w:val="clear" w:color="auto" w:fill="auto"/>
            <w:noWrap/>
            <w:vAlign w:val="center"/>
          </w:tcPr>
          <w:p w14:paraId="319627ED"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989" w:type="dxa"/>
            <w:shd w:val="clear" w:color="auto" w:fill="auto"/>
            <w:noWrap/>
            <w:vAlign w:val="center"/>
          </w:tcPr>
          <w:p w14:paraId="68866F29"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1269" w:type="dxa"/>
            <w:shd w:val="clear" w:color="auto" w:fill="auto"/>
            <w:noWrap/>
            <w:vAlign w:val="center"/>
          </w:tcPr>
          <w:p w14:paraId="08635D5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8</w:t>
            </w:r>
          </w:p>
        </w:tc>
        <w:tc>
          <w:tcPr>
            <w:tcW w:w="956" w:type="dxa"/>
            <w:shd w:val="clear" w:color="auto" w:fill="auto"/>
            <w:noWrap/>
            <w:vAlign w:val="center"/>
          </w:tcPr>
          <w:p w14:paraId="6700F6EC"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14</w:t>
            </w:r>
          </w:p>
        </w:tc>
        <w:tc>
          <w:tcPr>
            <w:tcW w:w="1105" w:type="dxa"/>
            <w:vMerge w:val="restart"/>
          </w:tcPr>
          <w:p w14:paraId="2B0DA28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0.018</w:t>
            </w:r>
          </w:p>
        </w:tc>
      </w:tr>
      <w:tr w:rsidR="00F175B7" w14:paraId="042241CD" w14:textId="77777777" w:rsidTr="00577C63">
        <w:trPr>
          <w:trHeight w:val="300"/>
        </w:trPr>
        <w:tc>
          <w:tcPr>
            <w:tcW w:w="2498" w:type="dxa"/>
            <w:vMerge/>
            <w:vAlign w:val="center"/>
          </w:tcPr>
          <w:p w14:paraId="282F136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107328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7C2B1B8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CCC98E9"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shd w:val="clear" w:color="auto" w:fill="auto"/>
            <w:noWrap/>
            <w:vAlign w:val="center"/>
          </w:tcPr>
          <w:p w14:paraId="7012EE65"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989" w:type="dxa"/>
            <w:shd w:val="clear" w:color="auto" w:fill="auto"/>
            <w:noWrap/>
            <w:vAlign w:val="center"/>
          </w:tcPr>
          <w:p w14:paraId="21508B09"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1269" w:type="dxa"/>
            <w:shd w:val="clear" w:color="auto" w:fill="auto"/>
            <w:noWrap/>
            <w:vAlign w:val="center"/>
          </w:tcPr>
          <w:p w14:paraId="29F292F1"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.7%</w:t>
            </w:r>
          </w:p>
        </w:tc>
        <w:tc>
          <w:tcPr>
            <w:tcW w:w="956" w:type="dxa"/>
            <w:shd w:val="clear" w:color="auto" w:fill="auto"/>
            <w:noWrap/>
            <w:vAlign w:val="center"/>
          </w:tcPr>
          <w:p w14:paraId="59FBE3A4"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1.2%</w:t>
            </w:r>
          </w:p>
        </w:tc>
        <w:tc>
          <w:tcPr>
            <w:tcW w:w="1105" w:type="dxa"/>
            <w:vMerge/>
          </w:tcPr>
          <w:p w14:paraId="2F58FE5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4F23FBE" w14:textId="77777777" w:rsidTr="00577C63">
        <w:trPr>
          <w:trHeight w:val="300"/>
        </w:trPr>
        <w:tc>
          <w:tcPr>
            <w:tcW w:w="2498" w:type="dxa"/>
            <w:vMerge/>
            <w:vAlign w:val="center"/>
          </w:tcPr>
          <w:p w14:paraId="3143020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2B2AFD8"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4C10ECB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0566DC4"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423</w:t>
            </w:r>
          </w:p>
        </w:tc>
        <w:tc>
          <w:tcPr>
            <w:tcW w:w="1229" w:type="dxa"/>
            <w:shd w:val="clear" w:color="auto" w:fill="auto"/>
            <w:noWrap/>
            <w:vAlign w:val="center"/>
          </w:tcPr>
          <w:p w14:paraId="4EBDDC02"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51</w:t>
            </w:r>
          </w:p>
        </w:tc>
        <w:tc>
          <w:tcPr>
            <w:tcW w:w="989" w:type="dxa"/>
            <w:shd w:val="clear" w:color="auto" w:fill="auto"/>
            <w:noWrap/>
            <w:vAlign w:val="center"/>
          </w:tcPr>
          <w:p w14:paraId="64AE1077"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382</w:t>
            </w:r>
          </w:p>
        </w:tc>
        <w:tc>
          <w:tcPr>
            <w:tcW w:w="1269" w:type="dxa"/>
            <w:shd w:val="clear" w:color="auto" w:fill="auto"/>
            <w:noWrap/>
            <w:vAlign w:val="center"/>
          </w:tcPr>
          <w:p w14:paraId="04BA99F9"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322</w:t>
            </w:r>
          </w:p>
        </w:tc>
        <w:tc>
          <w:tcPr>
            <w:tcW w:w="956" w:type="dxa"/>
            <w:shd w:val="clear" w:color="auto" w:fill="auto"/>
            <w:noWrap/>
            <w:vAlign w:val="center"/>
          </w:tcPr>
          <w:p w14:paraId="05B198C9"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1178</w:t>
            </w:r>
          </w:p>
        </w:tc>
        <w:tc>
          <w:tcPr>
            <w:tcW w:w="1105" w:type="dxa"/>
            <w:vMerge/>
          </w:tcPr>
          <w:p w14:paraId="093F1AC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28586D9" w14:textId="77777777" w:rsidTr="00577C63">
        <w:trPr>
          <w:trHeight w:val="300"/>
        </w:trPr>
        <w:tc>
          <w:tcPr>
            <w:tcW w:w="2498" w:type="dxa"/>
            <w:vMerge/>
            <w:vAlign w:val="center"/>
          </w:tcPr>
          <w:p w14:paraId="6C844FD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AF8A41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1FBB888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8718725"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AE44E8">
              <w:rPr>
                <w:rFonts w:ascii="Times New Roman" w:eastAsia="Times New Roman" w:hAnsi="Times New Roman" w:cs="Times New Roman"/>
                <w:sz w:val="24"/>
                <w:szCs w:val="24"/>
              </w:rPr>
              <w:t>%</w:t>
            </w:r>
          </w:p>
        </w:tc>
        <w:tc>
          <w:tcPr>
            <w:tcW w:w="1229" w:type="dxa"/>
            <w:shd w:val="clear" w:color="auto" w:fill="auto"/>
            <w:noWrap/>
            <w:vAlign w:val="center"/>
          </w:tcPr>
          <w:p w14:paraId="365A8A0F"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4.3%</w:t>
            </w:r>
          </w:p>
        </w:tc>
        <w:tc>
          <w:tcPr>
            <w:tcW w:w="989" w:type="dxa"/>
            <w:shd w:val="clear" w:color="auto" w:fill="auto"/>
            <w:noWrap/>
            <w:vAlign w:val="center"/>
          </w:tcPr>
          <w:p w14:paraId="4A6F1F6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32.0%</w:t>
            </w:r>
          </w:p>
        </w:tc>
        <w:tc>
          <w:tcPr>
            <w:tcW w:w="1269" w:type="dxa"/>
            <w:shd w:val="clear" w:color="auto" w:fill="auto"/>
            <w:noWrap/>
            <w:vAlign w:val="center"/>
          </w:tcPr>
          <w:p w14:paraId="241507A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27.0%</w:t>
            </w:r>
          </w:p>
        </w:tc>
        <w:tc>
          <w:tcPr>
            <w:tcW w:w="956" w:type="dxa"/>
            <w:shd w:val="clear" w:color="auto" w:fill="auto"/>
            <w:noWrap/>
            <w:vAlign w:val="center"/>
          </w:tcPr>
          <w:p w14:paraId="55D3DCA6"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98.8%</w:t>
            </w:r>
          </w:p>
        </w:tc>
        <w:tc>
          <w:tcPr>
            <w:tcW w:w="1105" w:type="dxa"/>
            <w:vMerge/>
          </w:tcPr>
          <w:p w14:paraId="3BC4A89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A7977A2" w14:textId="77777777" w:rsidTr="00577C63">
        <w:trPr>
          <w:trHeight w:val="300"/>
        </w:trPr>
        <w:tc>
          <w:tcPr>
            <w:tcW w:w="3088" w:type="dxa"/>
            <w:gridSpan w:val="2"/>
            <w:vMerge w:val="restart"/>
            <w:shd w:val="clear" w:color="auto" w:fill="auto"/>
          </w:tcPr>
          <w:p w14:paraId="5792F75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3C26B90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494B016"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424</w:t>
            </w:r>
          </w:p>
        </w:tc>
        <w:tc>
          <w:tcPr>
            <w:tcW w:w="1229" w:type="dxa"/>
            <w:shd w:val="clear" w:color="auto" w:fill="auto"/>
            <w:noWrap/>
            <w:vAlign w:val="center"/>
          </w:tcPr>
          <w:p w14:paraId="47340978"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shd w:val="clear" w:color="auto" w:fill="auto"/>
            <w:noWrap/>
            <w:vAlign w:val="center"/>
          </w:tcPr>
          <w:p w14:paraId="325C1364"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386</w:t>
            </w:r>
          </w:p>
        </w:tc>
        <w:tc>
          <w:tcPr>
            <w:tcW w:w="1269" w:type="dxa"/>
            <w:shd w:val="clear" w:color="auto" w:fill="auto"/>
            <w:noWrap/>
            <w:vAlign w:val="center"/>
          </w:tcPr>
          <w:p w14:paraId="1160B228"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330</w:t>
            </w:r>
          </w:p>
        </w:tc>
        <w:tc>
          <w:tcPr>
            <w:tcW w:w="956" w:type="dxa"/>
            <w:shd w:val="clear" w:color="auto" w:fill="auto"/>
            <w:noWrap/>
            <w:vAlign w:val="center"/>
          </w:tcPr>
          <w:p w14:paraId="459F5F4E"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1192</w:t>
            </w:r>
          </w:p>
        </w:tc>
        <w:tc>
          <w:tcPr>
            <w:tcW w:w="1105" w:type="dxa"/>
          </w:tcPr>
          <w:p w14:paraId="0E1804B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756897E" w14:textId="77777777" w:rsidTr="00577C63">
        <w:trPr>
          <w:trHeight w:val="300"/>
        </w:trPr>
        <w:tc>
          <w:tcPr>
            <w:tcW w:w="3088" w:type="dxa"/>
            <w:gridSpan w:val="2"/>
            <w:vMerge/>
            <w:vAlign w:val="center"/>
          </w:tcPr>
          <w:p w14:paraId="30EF609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6A583E9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6651ABD"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AE44E8">
              <w:rPr>
                <w:rFonts w:ascii="Times New Roman" w:eastAsia="Times New Roman" w:hAnsi="Times New Roman" w:cs="Times New Roman"/>
                <w:sz w:val="24"/>
                <w:szCs w:val="24"/>
              </w:rPr>
              <w:t>%</w:t>
            </w:r>
          </w:p>
        </w:tc>
        <w:tc>
          <w:tcPr>
            <w:tcW w:w="1229" w:type="dxa"/>
            <w:shd w:val="clear" w:color="auto" w:fill="auto"/>
            <w:noWrap/>
            <w:vAlign w:val="center"/>
          </w:tcPr>
          <w:p w14:paraId="7FBFAB3C"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shd w:val="clear" w:color="auto" w:fill="auto"/>
            <w:noWrap/>
            <w:vAlign w:val="center"/>
          </w:tcPr>
          <w:p w14:paraId="7719102F"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32.4%</w:t>
            </w:r>
          </w:p>
        </w:tc>
        <w:tc>
          <w:tcPr>
            <w:tcW w:w="1269" w:type="dxa"/>
            <w:shd w:val="clear" w:color="auto" w:fill="auto"/>
            <w:noWrap/>
            <w:vAlign w:val="center"/>
          </w:tcPr>
          <w:p w14:paraId="178ED0C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27.7%</w:t>
            </w:r>
          </w:p>
        </w:tc>
        <w:tc>
          <w:tcPr>
            <w:tcW w:w="956" w:type="dxa"/>
            <w:shd w:val="clear" w:color="auto" w:fill="auto"/>
            <w:noWrap/>
            <w:vAlign w:val="center"/>
          </w:tcPr>
          <w:p w14:paraId="5CEC96A5"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100.0%</w:t>
            </w:r>
          </w:p>
        </w:tc>
        <w:tc>
          <w:tcPr>
            <w:tcW w:w="1105" w:type="dxa"/>
          </w:tcPr>
          <w:p w14:paraId="7B5C19C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8993662" w14:textId="77777777" w:rsidTr="00577C63">
        <w:trPr>
          <w:trHeight w:val="300"/>
        </w:trPr>
        <w:tc>
          <w:tcPr>
            <w:tcW w:w="2498" w:type="dxa"/>
            <w:vMerge w:val="restart"/>
            <w:shd w:val="clear" w:color="auto" w:fill="auto"/>
          </w:tcPr>
          <w:p w14:paraId="6DE56D47"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Environmental sanitation personal </w:t>
            </w:r>
            <w:r>
              <w:rPr>
                <w:rFonts w:ascii="Times New Roman" w:eastAsia="Times New Roman" w:hAnsi="Times New Roman" w:cs="Times New Roman"/>
                <w:color w:val="000000"/>
                <w:sz w:val="24"/>
                <w:szCs w:val="24"/>
              </w:rPr>
              <w:lastRenderedPageBreak/>
              <w:t>hygiene putting food in a rodent proof</w:t>
            </w:r>
          </w:p>
        </w:tc>
        <w:tc>
          <w:tcPr>
            <w:tcW w:w="590" w:type="dxa"/>
            <w:vMerge w:val="restart"/>
            <w:shd w:val="clear" w:color="auto" w:fill="auto"/>
          </w:tcPr>
          <w:p w14:paraId="159E3A13"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Yes</w:t>
            </w:r>
          </w:p>
        </w:tc>
        <w:tc>
          <w:tcPr>
            <w:tcW w:w="289" w:type="dxa"/>
            <w:shd w:val="clear" w:color="auto" w:fill="auto"/>
          </w:tcPr>
          <w:p w14:paraId="7226B95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2A1925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shd w:val="clear" w:color="auto" w:fill="auto"/>
            <w:noWrap/>
            <w:vAlign w:val="center"/>
          </w:tcPr>
          <w:p w14:paraId="1B786CD3"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0</w:t>
            </w:r>
          </w:p>
        </w:tc>
        <w:tc>
          <w:tcPr>
            <w:tcW w:w="989" w:type="dxa"/>
            <w:shd w:val="clear" w:color="auto" w:fill="auto"/>
            <w:noWrap/>
            <w:vAlign w:val="center"/>
          </w:tcPr>
          <w:p w14:paraId="75F3A43B"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1269" w:type="dxa"/>
            <w:shd w:val="clear" w:color="auto" w:fill="auto"/>
            <w:noWrap/>
            <w:vAlign w:val="center"/>
          </w:tcPr>
          <w:p w14:paraId="1EF05383"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w:t>
            </w:r>
          </w:p>
        </w:tc>
        <w:tc>
          <w:tcPr>
            <w:tcW w:w="956" w:type="dxa"/>
            <w:shd w:val="clear" w:color="auto" w:fill="auto"/>
            <w:noWrap/>
            <w:vAlign w:val="center"/>
          </w:tcPr>
          <w:p w14:paraId="04C0879C"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w:t>
            </w:r>
          </w:p>
        </w:tc>
        <w:tc>
          <w:tcPr>
            <w:tcW w:w="1105" w:type="dxa"/>
          </w:tcPr>
          <w:p w14:paraId="691F15E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C4EF3F8" w14:textId="77777777" w:rsidTr="00577C63">
        <w:trPr>
          <w:trHeight w:val="300"/>
        </w:trPr>
        <w:tc>
          <w:tcPr>
            <w:tcW w:w="2498" w:type="dxa"/>
            <w:vMerge/>
            <w:vAlign w:val="center"/>
          </w:tcPr>
          <w:p w14:paraId="58C82F2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2C5FE6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0BD8C5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2BD8DB2"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w:t>
            </w:r>
          </w:p>
        </w:tc>
        <w:tc>
          <w:tcPr>
            <w:tcW w:w="1229" w:type="dxa"/>
            <w:shd w:val="clear" w:color="auto" w:fill="auto"/>
            <w:noWrap/>
            <w:vAlign w:val="center"/>
          </w:tcPr>
          <w:p w14:paraId="0CF19FF6"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0.0%</w:t>
            </w:r>
          </w:p>
        </w:tc>
        <w:tc>
          <w:tcPr>
            <w:tcW w:w="989" w:type="dxa"/>
            <w:shd w:val="clear" w:color="auto" w:fill="auto"/>
            <w:noWrap/>
            <w:vAlign w:val="center"/>
          </w:tcPr>
          <w:p w14:paraId="2C925FFC"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1269" w:type="dxa"/>
            <w:shd w:val="clear" w:color="auto" w:fill="auto"/>
            <w:noWrap/>
            <w:vAlign w:val="center"/>
          </w:tcPr>
          <w:p w14:paraId="06790232"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w:t>
            </w:r>
          </w:p>
        </w:tc>
        <w:tc>
          <w:tcPr>
            <w:tcW w:w="956" w:type="dxa"/>
            <w:shd w:val="clear" w:color="auto" w:fill="auto"/>
            <w:noWrap/>
            <w:vAlign w:val="center"/>
          </w:tcPr>
          <w:p w14:paraId="6B55DBC1"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.8%</w:t>
            </w:r>
          </w:p>
        </w:tc>
        <w:tc>
          <w:tcPr>
            <w:tcW w:w="1105" w:type="dxa"/>
            <w:vMerge w:val="restart"/>
          </w:tcPr>
          <w:p w14:paraId="57DC5FA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0.425</w:t>
            </w:r>
          </w:p>
        </w:tc>
      </w:tr>
      <w:tr w:rsidR="00F175B7" w14:paraId="3F24D500" w14:textId="77777777" w:rsidTr="00577C63">
        <w:trPr>
          <w:trHeight w:val="300"/>
        </w:trPr>
        <w:tc>
          <w:tcPr>
            <w:tcW w:w="2498" w:type="dxa"/>
            <w:vMerge/>
            <w:vAlign w:val="center"/>
          </w:tcPr>
          <w:p w14:paraId="3BF24A8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923252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3454C41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2F2D941"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423</w:t>
            </w:r>
          </w:p>
        </w:tc>
        <w:tc>
          <w:tcPr>
            <w:tcW w:w="1229" w:type="dxa"/>
            <w:shd w:val="clear" w:color="auto" w:fill="auto"/>
            <w:noWrap/>
            <w:vAlign w:val="center"/>
          </w:tcPr>
          <w:p w14:paraId="29856FFA"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shd w:val="clear" w:color="auto" w:fill="auto"/>
            <w:noWrap/>
            <w:vAlign w:val="center"/>
          </w:tcPr>
          <w:p w14:paraId="7F2589BB"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382</w:t>
            </w:r>
          </w:p>
        </w:tc>
        <w:tc>
          <w:tcPr>
            <w:tcW w:w="1269" w:type="dxa"/>
            <w:shd w:val="clear" w:color="auto" w:fill="auto"/>
            <w:noWrap/>
            <w:vAlign w:val="center"/>
          </w:tcPr>
          <w:p w14:paraId="5E21C8D0"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326</w:t>
            </w:r>
          </w:p>
        </w:tc>
        <w:tc>
          <w:tcPr>
            <w:tcW w:w="956" w:type="dxa"/>
            <w:shd w:val="clear" w:color="auto" w:fill="auto"/>
            <w:noWrap/>
            <w:vAlign w:val="center"/>
          </w:tcPr>
          <w:p w14:paraId="5121B365"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1183</w:t>
            </w:r>
          </w:p>
        </w:tc>
        <w:tc>
          <w:tcPr>
            <w:tcW w:w="1105" w:type="dxa"/>
            <w:vMerge/>
          </w:tcPr>
          <w:p w14:paraId="14EC0FB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CE55CEC" w14:textId="77777777" w:rsidTr="00577C63">
        <w:trPr>
          <w:trHeight w:val="300"/>
        </w:trPr>
        <w:tc>
          <w:tcPr>
            <w:tcW w:w="2498" w:type="dxa"/>
            <w:vMerge/>
            <w:vAlign w:val="center"/>
          </w:tcPr>
          <w:p w14:paraId="030C26D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43A9E5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7D809E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5FFCAA8"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AE44E8">
              <w:rPr>
                <w:rFonts w:ascii="Times New Roman" w:eastAsia="Times New Roman" w:hAnsi="Times New Roman" w:cs="Times New Roman"/>
                <w:sz w:val="24"/>
                <w:szCs w:val="24"/>
              </w:rPr>
              <w:t>%</w:t>
            </w:r>
          </w:p>
        </w:tc>
        <w:tc>
          <w:tcPr>
            <w:tcW w:w="1229" w:type="dxa"/>
            <w:shd w:val="clear" w:color="auto" w:fill="auto"/>
            <w:noWrap/>
            <w:vAlign w:val="center"/>
          </w:tcPr>
          <w:p w14:paraId="110E55FE"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shd w:val="clear" w:color="auto" w:fill="auto"/>
            <w:noWrap/>
            <w:vAlign w:val="center"/>
          </w:tcPr>
          <w:p w14:paraId="6E05A545"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32.0%</w:t>
            </w:r>
          </w:p>
        </w:tc>
        <w:tc>
          <w:tcPr>
            <w:tcW w:w="1269" w:type="dxa"/>
            <w:shd w:val="clear" w:color="auto" w:fill="auto"/>
            <w:noWrap/>
            <w:vAlign w:val="center"/>
          </w:tcPr>
          <w:p w14:paraId="69A24A84"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27.3%</w:t>
            </w:r>
          </w:p>
        </w:tc>
        <w:tc>
          <w:tcPr>
            <w:tcW w:w="956" w:type="dxa"/>
            <w:shd w:val="clear" w:color="auto" w:fill="auto"/>
            <w:noWrap/>
            <w:vAlign w:val="center"/>
          </w:tcPr>
          <w:p w14:paraId="12118CF0"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99.2%</w:t>
            </w:r>
          </w:p>
        </w:tc>
        <w:tc>
          <w:tcPr>
            <w:tcW w:w="1105" w:type="dxa"/>
            <w:vMerge/>
          </w:tcPr>
          <w:p w14:paraId="465884A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591EB4B" w14:textId="77777777" w:rsidTr="00577C63">
        <w:trPr>
          <w:trHeight w:val="300"/>
        </w:trPr>
        <w:tc>
          <w:tcPr>
            <w:tcW w:w="3088" w:type="dxa"/>
            <w:gridSpan w:val="2"/>
            <w:vMerge w:val="restart"/>
            <w:shd w:val="clear" w:color="auto" w:fill="auto"/>
          </w:tcPr>
          <w:p w14:paraId="162A9F4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7C2E377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411EE87"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424</w:t>
            </w:r>
          </w:p>
        </w:tc>
        <w:tc>
          <w:tcPr>
            <w:tcW w:w="1229" w:type="dxa"/>
            <w:shd w:val="clear" w:color="auto" w:fill="auto"/>
            <w:noWrap/>
            <w:vAlign w:val="center"/>
          </w:tcPr>
          <w:p w14:paraId="0EF869EB"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52</w:t>
            </w:r>
          </w:p>
        </w:tc>
        <w:tc>
          <w:tcPr>
            <w:tcW w:w="989" w:type="dxa"/>
            <w:shd w:val="clear" w:color="auto" w:fill="auto"/>
            <w:noWrap/>
            <w:vAlign w:val="center"/>
          </w:tcPr>
          <w:p w14:paraId="6B040AAD"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386</w:t>
            </w:r>
          </w:p>
        </w:tc>
        <w:tc>
          <w:tcPr>
            <w:tcW w:w="1269" w:type="dxa"/>
            <w:shd w:val="clear" w:color="auto" w:fill="auto"/>
            <w:noWrap/>
            <w:vAlign w:val="center"/>
          </w:tcPr>
          <w:p w14:paraId="151A726E"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330</w:t>
            </w:r>
          </w:p>
        </w:tc>
        <w:tc>
          <w:tcPr>
            <w:tcW w:w="956" w:type="dxa"/>
            <w:shd w:val="clear" w:color="auto" w:fill="auto"/>
            <w:noWrap/>
            <w:vAlign w:val="center"/>
          </w:tcPr>
          <w:p w14:paraId="32A4A8DF"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1192</w:t>
            </w:r>
          </w:p>
        </w:tc>
        <w:tc>
          <w:tcPr>
            <w:tcW w:w="1105" w:type="dxa"/>
          </w:tcPr>
          <w:p w14:paraId="71EF54B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9FF689A" w14:textId="77777777" w:rsidTr="00577C63">
        <w:trPr>
          <w:trHeight w:val="300"/>
        </w:trPr>
        <w:tc>
          <w:tcPr>
            <w:tcW w:w="3088" w:type="dxa"/>
            <w:gridSpan w:val="2"/>
            <w:vMerge/>
            <w:vAlign w:val="center"/>
          </w:tcPr>
          <w:p w14:paraId="49FC44A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6DE1D10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B1C8250"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AE44E8">
              <w:rPr>
                <w:rFonts w:ascii="Times New Roman" w:eastAsia="Times New Roman" w:hAnsi="Times New Roman" w:cs="Times New Roman"/>
                <w:sz w:val="24"/>
                <w:szCs w:val="24"/>
              </w:rPr>
              <w:t>%</w:t>
            </w:r>
          </w:p>
        </w:tc>
        <w:tc>
          <w:tcPr>
            <w:tcW w:w="1229" w:type="dxa"/>
            <w:shd w:val="clear" w:color="auto" w:fill="auto"/>
            <w:noWrap/>
            <w:vAlign w:val="center"/>
          </w:tcPr>
          <w:p w14:paraId="5FBFF447"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4.4%</w:t>
            </w:r>
          </w:p>
        </w:tc>
        <w:tc>
          <w:tcPr>
            <w:tcW w:w="989" w:type="dxa"/>
            <w:shd w:val="clear" w:color="auto" w:fill="auto"/>
            <w:noWrap/>
            <w:vAlign w:val="center"/>
          </w:tcPr>
          <w:p w14:paraId="620B30FE"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32.4%</w:t>
            </w:r>
          </w:p>
        </w:tc>
        <w:tc>
          <w:tcPr>
            <w:tcW w:w="1269" w:type="dxa"/>
            <w:shd w:val="clear" w:color="auto" w:fill="auto"/>
            <w:noWrap/>
            <w:vAlign w:val="center"/>
          </w:tcPr>
          <w:p w14:paraId="62635B03"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27.7%</w:t>
            </w:r>
          </w:p>
        </w:tc>
        <w:tc>
          <w:tcPr>
            <w:tcW w:w="956" w:type="dxa"/>
            <w:shd w:val="clear" w:color="auto" w:fill="auto"/>
            <w:noWrap/>
            <w:vAlign w:val="center"/>
          </w:tcPr>
          <w:p w14:paraId="18A75AA8" w14:textId="77777777" w:rsidR="00F175B7" w:rsidRPr="00AE44E8" w:rsidRDefault="00F175B7" w:rsidP="00577C63">
            <w:pPr>
              <w:spacing w:after="0" w:line="240" w:lineRule="auto"/>
              <w:jc w:val="right"/>
              <w:rPr>
                <w:rFonts w:ascii="Times New Roman" w:eastAsia="Times New Roman" w:hAnsi="Times New Roman" w:cs="Times New Roman"/>
                <w:sz w:val="24"/>
                <w:szCs w:val="24"/>
              </w:rPr>
            </w:pPr>
            <w:r w:rsidRPr="00AE44E8">
              <w:rPr>
                <w:rFonts w:ascii="Times New Roman" w:eastAsia="Times New Roman" w:hAnsi="Times New Roman" w:cs="Times New Roman"/>
                <w:sz w:val="24"/>
                <w:szCs w:val="24"/>
              </w:rPr>
              <w:t>100.0%</w:t>
            </w:r>
          </w:p>
        </w:tc>
        <w:tc>
          <w:tcPr>
            <w:tcW w:w="1105" w:type="dxa"/>
          </w:tcPr>
          <w:p w14:paraId="674DAD5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bl>
    <w:p w14:paraId="465CA3CD" w14:textId="4B1D5992" w:rsidR="00F175B7" w:rsidRDefault="00F175B7" w:rsidP="00F175B7">
      <w:pPr>
        <w:rPr>
          <w:rFonts w:ascii="Times New Roman" w:hAnsi="Times New Roman" w:cs="Times New Roman"/>
          <w:b/>
          <w:sz w:val="24"/>
          <w:szCs w:val="24"/>
        </w:rPr>
      </w:pPr>
      <w:r>
        <w:rPr>
          <w:rFonts w:ascii="Times New Roman" w:hAnsi="Times New Roman" w:cs="Times New Roman"/>
          <w:b/>
          <w:sz w:val="24"/>
          <w:szCs w:val="24"/>
        </w:rPr>
        <w:t>Field Survey, 202</w:t>
      </w:r>
      <w:r w:rsidR="007418B6">
        <w:rPr>
          <w:rFonts w:ascii="Times New Roman" w:hAnsi="Times New Roman" w:cs="Times New Roman"/>
          <w:b/>
          <w:sz w:val="24"/>
          <w:szCs w:val="24"/>
        </w:rPr>
        <w:t>3</w:t>
      </w:r>
    </w:p>
    <w:p w14:paraId="6B04D0BA" w14:textId="77777777" w:rsidR="00F175B7" w:rsidRDefault="00F175B7" w:rsidP="00F175B7">
      <w:pPr>
        <w:jc w:val="both"/>
        <w:rPr>
          <w:rFonts w:ascii="Times New Roman" w:hAnsi="Times New Roman" w:cs="Times New Roman"/>
          <w:b/>
          <w:sz w:val="24"/>
          <w:szCs w:val="24"/>
        </w:rPr>
      </w:pPr>
    </w:p>
    <w:p w14:paraId="32C866EF" w14:textId="77777777" w:rsidR="00F175B7" w:rsidRDefault="00F175B7" w:rsidP="00F175B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D219FF0" w14:textId="1F440ABF" w:rsidR="00F175B7" w:rsidRDefault="00F175B7" w:rsidP="00F175B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4A159F">
        <w:rPr>
          <w:rFonts w:ascii="Times New Roman" w:hAnsi="Times New Roman" w:cs="Times New Roman"/>
          <w:b/>
          <w:sz w:val="24"/>
          <w:szCs w:val="24"/>
        </w:rPr>
        <w:t>7</w:t>
      </w:r>
      <w:r>
        <w:rPr>
          <w:rFonts w:ascii="Times New Roman" w:hAnsi="Times New Roman" w:cs="Times New Roman"/>
          <w:b/>
          <w:sz w:val="24"/>
          <w:szCs w:val="24"/>
        </w:rPr>
        <w:t>b: Cross-tabulation of Edo State Respondents on Attitude and Educational qualifications</w:t>
      </w:r>
    </w:p>
    <w:tbl>
      <w:tblPr>
        <w:tblW w:w="9915" w:type="dxa"/>
        <w:tblInd w:w="93" w:type="dxa"/>
        <w:tblBorders>
          <w:top w:val="single" w:sz="12" w:space="0" w:color="auto"/>
          <w:bottom w:val="single" w:sz="12" w:space="0" w:color="auto"/>
        </w:tblBorders>
        <w:tblLook w:val="04A0" w:firstRow="1" w:lastRow="0" w:firstColumn="1" w:lastColumn="0" w:noHBand="0" w:noVBand="1"/>
      </w:tblPr>
      <w:tblGrid>
        <w:gridCol w:w="2498"/>
        <w:gridCol w:w="590"/>
        <w:gridCol w:w="289"/>
        <w:gridCol w:w="990"/>
        <w:gridCol w:w="1229"/>
        <w:gridCol w:w="989"/>
        <w:gridCol w:w="1269"/>
        <w:gridCol w:w="956"/>
        <w:gridCol w:w="1105"/>
      </w:tblGrid>
      <w:tr w:rsidR="00F175B7" w14:paraId="2480AA8A" w14:textId="77777777" w:rsidTr="00577C63">
        <w:trPr>
          <w:trHeight w:val="300"/>
        </w:trPr>
        <w:tc>
          <w:tcPr>
            <w:tcW w:w="2498" w:type="dxa"/>
            <w:vMerge w:val="restart"/>
            <w:shd w:val="clear" w:color="auto" w:fill="auto"/>
          </w:tcPr>
          <w:p w14:paraId="1E018E1C"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eating bush meats and spreading of foods on the roadsides</w:t>
            </w:r>
          </w:p>
        </w:tc>
        <w:tc>
          <w:tcPr>
            <w:tcW w:w="590" w:type="dxa"/>
            <w:vMerge w:val="restart"/>
            <w:shd w:val="clear" w:color="auto" w:fill="auto"/>
          </w:tcPr>
          <w:p w14:paraId="3CB58C6F"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shd w:val="clear" w:color="auto" w:fill="auto"/>
          </w:tcPr>
          <w:p w14:paraId="1BD9440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912D7B7"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29" w:type="dxa"/>
            <w:shd w:val="clear" w:color="auto" w:fill="auto"/>
            <w:noWrap/>
            <w:vAlign w:val="center"/>
          </w:tcPr>
          <w:p w14:paraId="62EA8343"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0</w:t>
            </w:r>
          </w:p>
        </w:tc>
        <w:tc>
          <w:tcPr>
            <w:tcW w:w="989" w:type="dxa"/>
            <w:shd w:val="clear" w:color="auto" w:fill="auto"/>
            <w:noWrap/>
            <w:vAlign w:val="center"/>
          </w:tcPr>
          <w:p w14:paraId="59BA7DE0"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69" w:type="dxa"/>
            <w:shd w:val="clear" w:color="auto" w:fill="auto"/>
            <w:noWrap/>
            <w:vAlign w:val="center"/>
          </w:tcPr>
          <w:p w14:paraId="627BE0BA"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w:t>
            </w:r>
          </w:p>
        </w:tc>
        <w:tc>
          <w:tcPr>
            <w:tcW w:w="956" w:type="dxa"/>
            <w:shd w:val="clear" w:color="auto" w:fill="auto"/>
            <w:noWrap/>
            <w:vAlign w:val="center"/>
          </w:tcPr>
          <w:p w14:paraId="45691E0E"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6</w:t>
            </w:r>
          </w:p>
        </w:tc>
        <w:tc>
          <w:tcPr>
            <w:tcW w:w="1105" w:type="dxa"/>
            <w:vMerge w:val="restart"/>
          </w:tcPr>
          <w:p w14:paraId="6CB2DA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r>
      <w:tr w:rsidR="00F175B7" w14:paraId="5C474BDB" w14:textId="77777777" w:rsidTr="00577C63">
        <w:trPr>
          <w:trHeight w:val="300"/>
        </w:trPr>
        <w:tc>
          <w:tcPr>
            <w:tcW w:w="2498" w:type="dxa"/>
            <w:vMerge/>
            <w:vAlign w:val="center"/>
          </w:tcPr>
          <w:p w14:paraId="771B2F4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8F2552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33BA357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9A16D06"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29" w:type="dxa"/>
            <w:shd w:val="clear" w:color="auto" w:fill="auto"/>
            <w:noWrap/>
            <w:vAlign w:val="center"/>
          </w:tcPr>
          <w:p w14:paraId="10E03668"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0.0%</w:t>
            </w:r>
          </w:p>
        </w:tc>
        <w:tc>
          <w:tcPr>
            <w:tcW w:w="989" w:type="dxa"/>
            <w:shd w:val="clear" w:color="auto" w:fill="auto"/>
            <w:noWrap/>
            <w:vAlign w:val="center"/>
          </w:tcPr>
          <w:p w14:paraId="0493E23E"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w:t>
            </w:r>
          </w:p>
        </w:tc>
        <w:tc>
          <w:tcPr>
            <w:tcW w:w="1269" w:type="dxa"/>
            <w:shd w:val="clear" w:color="auto" w:fill="auto"/>
            <w:noWrap/>
            <w:vAlign w:val="center"/>
          </w:tcPr>
          <w:p w14:paraId="385B0950"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w:t>
            </w:r>
          </w:p>
        </w:tc>
        <w:tc>
          <w:tcPr>
            <w:tcW w:w="956" w:type="dxa"/>
            <w:shd w:val="clear" w:color="auto" w:fill="auto"/>
            <w:noWrap/>
            <w:vAlign w:val="center"/>
          </w:tcPr>
          <w:p w14:paraId="17812306"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w:t>
            </w:r>
          </w:p>
        </w:tc>
        <w:tc>
          <w:tcPr>
            <w:tcW w:w="1105" w:type="dxa"/>
            <w:vMerge/>
          </w:tcPr>
          <w:p w14:paraId="5029524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7D89105" w14:textId="77777777" w:rsidTr="00577C63">
        <w:trPr>
          <w:trHeight w:val="300"/>
        </w:trPr>
        <w:tc>
          <w:tcPr>
            <w:tcW w:w="2498" w:type="dxa"/>
            <w:vMerge/>
            <w:vAlign w:val="center"/>
          </w:tcPr>
          <w:p w14:paraId="3636026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105F357"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6C5541F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DD0C07B"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423</w:t>
            </w:r>
          </w:p>
        </w:tc>
        <w:tc>
          <w:tcPr>
            <w:tcW w:w="1229" w:type="dxa"/>
            <w:shd w:val="clear" w:color="auto" w:fill="auto"/>
            <w:noWrap/>
            <w:vAlign w:val="center"/>
          </w:tcPr>
          <w:p w14:paraId="6C74EC0C"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52</w:t>
            </w:r>
          </w:p>
        </w:tc>
        <w:tc>
          <w:tcPr>
            <w:tcW w:w="989" w:type="dxa"/>
            <w:shd w:val="clear" w:color="auto" w:fill="auto"/>
            <w:noWrap/>
            <w:vAlign w:val="center"/>
          </w:tcPr>
          <w:p w14:paraId="5C907F7E"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385</w:t>
            </w:r>
          </w:p>
        </w:tc>
        <w:tc>
          <w:tcPr>
            <w:tcW w:w="1269" w:type="dxa"/>
            <w:shd w:val="clear" w:color="auto" w:fill="auto"/>
            <w:noWrap/>
            <w:vAlign w:val="center"/>
          </w:tcPr>
          <w:p w14:paraId="2E77FDC9"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326</w:t>
            </w:r>
          </w:p>
        </w:tc>
        <w:tc>
          <w:tcPr>
            <w:tcW w:w="956" w:type="dxa"/>
            <w:shd w:val="clear" w:color="auto" w:fill="auto"/>
            <w:noWrap/>
            <w:vAlign w:val="center"/>
          </w:tcPr>
          <w:p w14:paraId="4C4FC8E8"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1186</w:t>
            </w:r>
          </w:p>
        </w:tc>
        <w:tc>
          <w:tcPr>
            <w:tcW w:w="1105" w:type="dxa"/>
            <w:vMerge/>
          </w:tcPr>
          <w:p w14:paraId="2BDB51A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0D5BDB0" w14:textId="77777777" w:rsidTr="00577C63">
        <w:trPr>
          <w:trHeight w:val="300"/>
        </w:trPr>
        <w:tc>
          <w:tcPr>
            <w:tcW w:w="2498" w:type="dxa"/>
            <w:vMerge/>
            <w:vAlign w:val="center"/>
          </w:tcPr>
          <w:p w14:paraId="6A40316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BB3116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5FB095D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470E34C"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Pr="00D077E3">
              <w:rPr>
                <w:rFonts w:ascii="Times New Roman" w:eastAsia="Times New Roman" w:hAnsi="Times New Roman" w:cs="Times New Roman"/>
                <w:sz w:val="24"/>
                <w:szCs w:val="24"/>
              </w:rPr>
              <w:t>%</w:t>
            </w:r>
          </w:p>
        </w:tc>
        <w:tc>
          <w:tcPr>
            <w:tcW w:w="1229" w:type="dxa"/>
            <w:shd w:val="clear" w:color="auto" w:fill="auto"/>
            <w:noWrap/>
            <w:vAlign w:val="center"/>
          </w:tcPr>
          <w:p w14:paraId="49CCA90F"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4.4%</w:t>
            </w:r>
          </w:p>
        </w:tc>
        <w:tc>
          <w:tcPr>
            <w:tcW w:w="989" w:type="dxa"/>
            <w:shd w:val="clear" w:color="auto" w:fill="auto"/>
            <w:noWrap/>
            <w:vAlign w:val="center"/>
          </w:tcPr>
          <w:p w14:paraId="4B7E851B"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32.3%</w:t>
            </w:r>
          </w:p>
        </w:tc>
        <w:tc>
          <w:tcPr>
            <w:tcW w:w="1269" w:type="dxa"/>
            <w:shd w:val="clear" w:color="auto" w:fill="auto"/>
            <w:noWrap/>
            <w:vAlign w:val="center"/>
          </w:tcPr>
          <w:p w14:paraId="4FC542C9"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27.3%</w:t>
            </w:r>
          </w:p>
        </w:tc>
        <w:tc>
          <w:tcPr>
            <w:tcW w:w="956" w:type="dxa"/>
            <w:shd w:val="clear" w:color="auto" w:fill="auto"/>
            <w:noWrap/>
            <w:vAlign w:val="center"/>
          </w:tcPr>
          <w:p w14:paraId="5D9FFB06"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99.5%</w:t>
            </w:r>
          </w:p>
        </w:tc>
        <w:tc>
          <w:tcPr>
            <w:tcW w:w="1105" w:type="dxa"/>
            <w:vMerge/>
          </w:tcPr>
          <w:p w14:paraId="5D6E057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9685CC0" w14:textId="77777777" w:rsidTr="00577C63">
        <w:trPr>
          <w:trHeight w:val="300"/>
        </w:trPr>
        <w:tc>
          <w:tcPr>
            <w:tcW w:w="3088" w:type="dxa"/>
            <w:gridSpan w:val="2"/>
            <w:vMerge w:val="restart"/>
            <w:shd w:val="clear" w:color="auto" w:fill="auto"/>
          </w:tcPr>
          <w:p w14:paraId="02DB000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269BCB8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1DBD77B"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424</w:t>
            </w:r>
          </w:p>
        </w:tc>
        <w:tc>
          <w:tcPr>
            <w:tcW w:w="1229" w:type="dxa"/>
            <w:shd w:val="clear" w:color="auto" w:fill="auto"/>
            <w:noWrap/>
            <w:vAlign w:val="center"/>
          </w:tcPr>
          <w:p w14:paraId="29E66792"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52</w:t>
            </w:r>
          </w:p>
        </w:tc>
        <w:tc>
          <w:tcPr>
            <w:tcW w:w="989" w:type="dxa"/>
            <w:shd w:val="clear" w:color="auto" w:fill="auto"/>
            <w:noWrap/>
            <w:vAlign w:val="center"/>
          </w:tcPr>
          <w:p w14:paraId="0720165F"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386</w:t>
            </w:r>
          </w:p>
        </w:tc>
        <w:tc>
          <w:tcPr>
            <w:tcW w:w="1269" w:type="dxa"/>
            <w:shd w:val="clear" w:color="auto" w:fill="auto"/>
            <w:noWrap/>
            <w:vAlign w:val="center"/>
          </w:tcPr>
          <w:p w14:paraId="7506F52D"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330</w:t>
            </w:r>
          </w:p>
        </w:tc>
        <w:tc>
          <w:tcPr>
            <w:tcW w:w="956" w:type="dxa"/>
            <w:shd w:val="clear" w:color="auto" w:fill="auto"/>
            <w:noWrap/>
            <w:vAlign w:val="center"/>
          </w:tcPr>
          <w:p w14:paraId="26F8C82B"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1192</w:t>
            </w:r>
          </w:p>
        </w:tc>
        <w:tc>
          <w:tcPr>
            <w:tcW w:w="1105" w:type="dxa"/>
            <w:vMerge/>
          </w:tcPr>
          <w:p w14:paraId="3123E72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80C6623" w14:textId="77777777" w:rsidTr="00577C63">
        <w:trPr>
          <w:trHeight w:val="300"/>
        </w:trPr>
        <w:tc>
          <w:tcPr>
            <w:tcW w:w="3088" w:type="dxa"/>
            <w:gridSpan w:val="2"/>
            <w:vMerge/>
            <w:vAlign w:val="center"/>
          </w:tcPr>
          <w:p w14:paraId="43BAFC7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7773CBA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0589385"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r w:rsidRPr="00D077E3">
              <w:rPr>
                <w:rFonts w:ascii="Times New Roman" w:eastAsia="Times New Roman" w:hAnsi="Times New Roman" w:cs="Times New Roman"/>
                <w:sz w:val="24"/>
                <w:szCs w:val="24"/>
              </w:rPr>
              <w:t>%</w:t>
            </w:r>
          </w:p>
        </w:tc>
        <w:tc>
          <w:tcPr>
            <w:tcW w:w="1229" w:type="dxa"/>
            <w:shd w:val="clear" w:color="auto" w:fill="auto"/>
            <w:noWrap/>
            <w:vAlign w:val="center"/>
          </w:tcPr>
          <w:p w14:paraId="512024AA"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4.4%</w:t>
            </w:r>
          </w:p>
        </w:tc>
        <w:tc>
          <w:tcPr>
            <w:tcW w:w="989" w:type="dxa"/>
            <w:shd w:val="clear" w:color="auto" w:fill="auto"/>
            <w:noWrap/>
            <w:vAlign w:val="center"/>
          </w:tcPr>
          <w:p w14:paraId="592B754F"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32.4%</w:t>
            </w:r>
          </w:p>
        </w:tc>
        <w:tc>
          <w:tcPr>
            <w:tcW w:w="1269" w:type="dxa"/>
            <w:shd w:val="clear" w:color="auto" w:fill="auto"/>
            <w:noWrap/>
            <w:vAlign w:val="center"/>
          </w:tcPr>
          <w:p w14:paraId="73403296"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27.7%</w:t>
            </w:r>
          </w:p>
        </w:tc>
        <w:tc>
          <w:tcPr>
            <w:tcW w:w="956" w:type="dxa"/>
            <w:shd w:val="clear" w:color="auto" w:fill="auto"/>
            <w:noWrap/>
            <w:vAlign w:val="center"/>
          </w:tcPr>
          <w:p w14:paraId="00E18B00" w14:textId="77777777" w:rsidR="00F175B7" w:rsidRPr="00D077E3" w:rsidRDefault="00F175B7" w:rsidP="00577C63">
            <w:pPr>
              <w:spacing w:after="0" w:line="240" w:lineRule="auto"/>
              <w:jc w:val="right"/>
              <w:rPr>
                <w:rFonts w:ascii="Times New Roman" w:eastAsia="Times New Roman" w:hAnsi="Times New Roman" w:cs="Times New Roman"/>
                <w:sz w:val="24"/>
                <w:szCs w:val="24"/>
              </w:rPr>
            </w:pPr>
            <w:r w:rsidRPr="00D077E3">
              <w:rPr>
                <w:rFonts w:ascii="Times New Roman" w:eastAsia="Times New Roman" w:hAnsi="Times New Roman" w:cs="Times New Roman"/>
                <w:sz w:val="24"/>
                <w:szCs w:val="24"/>
              </w:rPr>
              <w:t>100.0%</w:t>
            </w:r>
          </w:p>
        </w:tc>
        <w:tc>
          <w:tcPr>
            <w:tcW w:w="1105" w:type="dxa"/>
          </w:tcPr>
          <w:p w14:paraId="679E1EB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B0928DE" w14:textId="77777777" w:rsidTr="00577C63">
        <w:trPr>
          <w:trHeight w:val="300"/>
        </w:trPr>
        <w:tc>
          <w:tcPr>
            <w:tcW w:w="2498" w:type="dxa"/>
            <w:vMerge w:val="restart"/>
            <w:shd w:val="clear" w:color="auto" w:fill="auto"/>
          </w:tcPr>
          <w:p w14:paraId="4EB718F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strong and healthy person can be infected with Lassa fever</w:t>
            </w:r>
          </w:p>
        </w:tc>
        <w:tc>
          <w:tcPr>
            <w:tcW w:w="590" w:type="dxa"/>
            <w:vMerge w:val="restart"/>
            <w:shd w:val="clear" w:color="auto" w:fill="auto"/>
          </w:tcPr>
          <w:p w14:paraId="61469EAA"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89" w:type="dxa"/>
            <w:shd w:val="clear" w:color="auto" w:fill="auto"/>
          </w:tcPr>
          <w:p w14:paraId="6D41CA2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FF537AD" w14:textId="77777777" w:rsidR="00F175B7" w:rsidRPr="00C662D9" w:rsidRDefault="00F175B7" w:rsidP="00577C63">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424</w:t>
            </w:r>
          </w:p>
        </w:tc>
        <w:tc>
          <w:tcPr>
            <w:tcW w:w="1229" w:type="dxa"/>
            <w:shd w:val="clear" w:color="auto" w:fill="auto"/>
            <w:noWrap/>
            <w:vAlign w:val="center"/>
          </w:tcPr>
          <w:p w14:paraId="4D65A4EA" w14:textId="77777777" w:rsidR="00F175B7" w:rsidRPr="00C662D9" w:rsidRDefault="00F175B7" w:rsidP="00577C63">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52</w:t>
            </w:r>
          </w:p>
        </w:tc>
        <w:tc>
          <w:tcPr>
            <w:tcW w:w="989" w:type="dxa"/>
            <w:shd w:val="clear" w:color="auto" w:fill="auto"/>
            <w:noWrap/>
            <w:vAlign w:val="center"/>
          </w:tcPr>
          <w:p w14:paraId="4F748045" w14:textId="77777777" w:rsidR="00F175B7" w:rsidRPr="00C662D9" w:rsidRDefault="00F175B7" w:rsidP="00577C63">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385</w:t>
            </w:r>
          </w:p>
        </w:tc>
        <w:tc>
          <w:tcPr>
            <w:tcW w:w="1269" w:type="dxa"/>
            <w:shd w:val="clear" w:color="auto" w:fill="auto"/>
            <w:noWrap/>
            <w:vAlign w:val="center"/>
          </w:tcPr>
          <w:p w14:paraId="4369BA0C" w14:textId="77777777" w:rsidR="00F175B7" w:rsidRPr="00C662D9" w:rsidRDefault="00F175B7" w:rsidP="00577C63">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325</w:t>
            </w:r>
          </w:p>
        </w:tc>
        <w:tc>
          <w:tcPr>
            <w:tcW w:w="956" w:type="dxa"/>
            <w:shd w:val="clear" w:color="auto" w:fill="auto"/>
            <w:noWrap/>
            <w:vAlign w:val="center"/>
          </w:tcPr>
          <w:p w14:paraId="4A13362D" w14:textId="77777777" w:rsidR="00F175B7" w:rsidRPr="00C662D9" w:rsidRDefault="00F175B7" w:rsidP="00577C63">
            <w:pPr>
              <w:spacing w:after="0" w:line="240" w:lineRule="auto"/>
              <w:jc w:val="right"/>
              <w:rPr>
                <w:rFonts w:ascii="Times New Roman" w:eastAsia="Times New Roman" w:hAnsi="Times New Roman" w:cs="Times New Roman"/>
                <w:sz w:val="24"/>
                <w:szCs w:val="24"/>
              </w:rPr>
            </w:pPr>
            <w:r w:rsidRPr="00C662D9">
              <w:rPr>
                <w:rFonts w:ascii="Times New Roman" w:eastAsia="Times New Roman" w:hAnsi="Times New Roman" w:cs="Times New Roman"/>
                <w:sz w:val="24"/>
                <w:szCs w:val="24"/>
              </w:rPr>
              <w:t>1186</w:t>
            </w:r>
          </w:p>
        </w:tc>
        <w:tc>
          <w:tcPr>
            <w:tcW w:w="1105" w:type="dxa"/>
            <w:vMerge w:val="restart"/>
          </w:tcPr>
          <w:p w14:paraId="5E1231B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708E0F0C" w14:textId="77777777" w:rsidTr="00577C63">
        <w:trPr>
          <w:trHeight w:val="300"/>
        </w:trPr>
        <w:tc>
          <w:tcPr>
            <w:tcW w:w="2498" w:type="dxa"/>
            <w:vMerge/>
            <w:vAlign w:val="center"/>
          </w:tcPr>
          <w:p w14:paraId="2971B72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A8AFE7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1150419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EF21AF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390099D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671BBF5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shd w:val="clear" w:color="auto" w:fill="auto"/>
            <w:noWrap/>
            <w:vAlign w:val="center"/>
          </w:tcPr>
          <w:p w14:paraId="2E87BFA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w:t>
            </w:r>
          </w:p>
        </w:tc>
        <w:tc>
          <w:tcPr>
            <w:tcW w:w="956" w:type="dxa"/>
            <w:shd w:val="clear" w:color="auto" w:fill="auto"/>
            <w:noWrap/>
            <w:vAlign w:val="center"/>
          </w:tcPr>
          <w:p w14:paraId="28D01DB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05" w:type="dxa"/>
            <w:vMerge/>
          </w:tcPr>
          <w:p w14:paraId="5311E51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B28463A" w14:textId="77777777" w:rsidTr="00577C63">
        <w:trPr>
          <w:trHeight w:val="300"/>
        </w:trPr>
        <w:tc>
          <w:tcPr>
            <w:tcW w:w="2498" w:type="dxa"/>
            <w:vMerge/>
            <w:vAlign w:val="center"/>
          </w:tcPr>
          <w:p w14:paraId="14E436F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21CB7DC"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89" w:type="dxa"/>
            <w:shd w:val="clear" w:color="auto" w:fill="auto"/>
          </w:tcPr>
          <w:p w14:paraId="72C6338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8B2F21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shd w:val="clear" w:color="auto" w:fill="auto"/>
            <w:noWrap/>
            <w:vAlign w:val="center"/>
          </w:tcPr>
          <w:p w14:paraId="43FE63E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shd w:val="clear" w:color="auto" w:fill="auto"/>
            <w:noWrap/>
            <w:vAlign w:val="center"/>
          </w:tcPr>
          <w:p w14:paraId="114B5EF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1386557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shd w:val="clear" w:color="auto" w:fill="auto"/>
            <w:noWrap/>
            <w:vAlign w:val="center"/>
          </w:tcPr>
          <w:p w14:paraId="2388764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05" w:type="dxa"/>
            <w:vMerge/>
          </w:tcPr>
          <w:p w14:paraId="452DDA9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2817B6F" w14:textId="77777777" w:rsidTr="00577C63">
        <w:trPr>
          <w:trHeight w:val="300"/>
        </w:trPr>
        <w:tc>
          <w:tcPr>
            <w:tcW w:w="2498" w:type="dxa"/>
            <w:vMerge/>
            <w:vAlign w:val="center"/>
          </w:tcPr>
          <w:p w14:paraId="231AD15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6DE189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21629A8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ECFB51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6163111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3093821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25F3557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shd w:val="clear" w:color="auto" w:fill="auto"/>
            <w:noWrap/>
            <w:vAlign w:val="center"/>
          </w:tcPr>
          <w:p w14:paraId="0321D82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05" w:type="dxa"/>
            <w:vMerge/>
          </w:tcPr>
          <w:p w14:paraId="446CF1B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A48DDFE" w14:textId="77777777" w:rsidTr="00577C63">
        <w:trPr>
          <w:trHeight w:val="300"/>
        </w:trPr>
        <w:tc>
          <w:tcPr>
            <w:tcW w:w="3088" w:type="dxa"/>
            <w:gridSpan w:val="2"/>
            <w:vMerge w:val="restart"/>
            <w:shd w:val="clear" w:color="auto" w:fill="auto"/>
          </w:tcPr>
          <w:p w14:paraId="5C691129"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89" w:type="dxa"/>
            <w:shd w:val="clear" w:color="auto" w:fill="auto"/>
          </w:tcPr>
          <w:p w14:paraId="45C448C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629EAC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61212D0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50CA84F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045B125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34DBE9C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05" w:type="dxa"/>
          </w:tcPr>
          <w:p w14:paraId="73A3498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DE70462" w14:textId="77777777" w:rsidTr="00577C63">
        <w:trPr>
          <w:trHeight w:val="300"/>
        </w:trPr>
        <w:tc>
          <w:tcPr>
            <w:tcW w:w="3088" w:type="dxa"/>
            <w:gridSpan w:val="2"/>
            <w:vMerge/>
            <w:vAlign w:val="center"/>
          </w:tcPr>
          <w:p w14:paraId="38792F3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89" w:type="dxa"/>
            <w:shd w:val="clear" w:color="auto" w:fill="auto"/>
          </w:tcPr>
          <w:p w14:paraId="1C1537E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50F955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71E0989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04BF52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0D09FB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530D6DE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05" w:type="dxa"/>
          </w:tcPr>
          <w:p w14:paraId="453E9BA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bl>
    <w:p w14:paraId="011741A4" w14:textId="55C2D4FA" w:rsidR="00040B2A" w:rsidRPr="0083537B" w:rsidRDefault="00F175B7" w:rsidP="0083537B">
      <w:pPr>
        <w:rPr>
          <w:rFonts w:ascii="Times New Roman" w:hAnsi="Times New Roman" w:cs="Times New Roman"/>
          <w:b/>
          <w:sz w:val="24"/>
          <w:szCs w:val="24"/>
        </w:rPr>
      </w:pPr>
      <w:r>
        <w:rPr>
          <w:rFonts w:ascii="Times New Roman" w:hAnsi="Times New Roman" w:cs="Times New Roman"/>
          <w:b/>
          <w:sz w:val="24"/>
          <w:szCs w:val="24"/>
        </w:rPr>
        <w:t>Field Survey, 2023</w:t>
      </w:r>
    </w:p>
    <w:p w14:paraId="142316E8" w14:textId="5A4A0706" w:rsidR="009D2504" w:rsidRDefault="009D2504" w:rsidP="007418B6">
      <w:pPr>
        <w:spacing w:line="240" w:lineRule="auto"/>
        <w:jc w:val="both"/>
        <w:rPr>
          <w:rFonts w:ascii="Times New Roman" w:eastAsia="Times New Roman" w:hAnsi="Times New Roman" w:cs="Times New Roman"/>
          <w:color w:val="000000"/>
          <w:sz w:val="24"/>
          <w:szCs w:val="24"/>
        </w:rPr>
      </w:pPr>
      <w:bookmarkStart w:id="8" w:name="_Hlk193342263"/>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7</w:t>
      </w:r>
      <w:r>
        <w:rPr>
          <w:rFonts w:ascii="Times New Roman" w:hAnsi="Times New Roman" w:cs="Times New Roman"/>
          <w:b/>
          <w:bCs/>
          <w:sz w:val="24"/>
          <w:szCs w:val="24"/>
        </w:rPr>
        <w:t xml:space="preserve">a </w:t>
      </w:r>
      <w:r>
        <w:rPr>
          <w:rFonts w:ascii="Times New Roman" w:hAnsi="Times New Roman" w:cs="Times New Roman"/>
          <w:bCs/>
          <w:sz w:val="24"/>
          <w:szCs w:val="24"/>
        </w:rPr>
        <w:t xml:space="preserve">Cross-tabulation of Edo State Respondents on Attitude and Educational qualifications. </w:t>
      </w:r>
      <w:r w:rsidR="007418B6">
        <w:rPr>
          <w:rFonts w:ascii="Times New Roman" w:hAnsi="Times New Roman" w:cs="Times New Roman"/>
          <w:sz w:val="24"/>
          <w:szCs w:val="24"/>
        </w:rPr>
        <w:t>D</w:t>
      </w:r>
      <w:r>
        <w:rPr>
          <w:rFonts w:ascii="Times New Roman" w:hAnsi="Times New Roman" w:cs="Times New Roman"/>
          <w:sz w:val="24"/>
          <w:szCs w:val="24"/>
        </w:rPr>
        <w:t>isplays</w:t>
      </w:r>
      <w:r w:rsidR="007418B6">
        <w:rPr>
          <w:rFonts w:ascii="Times New Roman" w:hAnsi="Times New Roman" w:cs="Times New Roman"/>
          <w:sz w:val="24"/>
          <w:szCs w:val="24"/>
        </w:rPr>
        <w:t xml:space="preserve">. </w:t>
      </w:r>
      <w:r>
        <w:rPr>
          <w:rFonts w:ascii="Times New Roman" w:hAnsi="Times New Roman" w:cs="Times New Roman"/>
          <w:sz w:val="24"/>
          <w:szCs w:val="24"/>
        </w:rPr>
        <w:t xml:space="preserve"> According to the Educational qualifications of the respondents</w:t>
      </w:r>
      <w:r>
        <w:rPr>
          <w:rFonts w:ascii="Times New Roman" w:hAnsi="Times New Roman" w:cs="Times New Roman"/>
          <w:bCs/>
          <w:sz w:val="24"/>
          <w:szCs w:val="24"/>
        </w:rPr>
        <w:t xml:space="preserve">, majority (96.6%) do not believe that Lassa fever exists, and 97.7% of the respondents believe that </w:t>
      </w:r>
      <w:r>
        <w:rPr>
          <w:rFonts w:ascii="Times New Roman" w:eastAsia="Times New Roman" w:hAnsi="Times New Roman" w:cs="Times New Roman"/>
          <w:color w:val="000000"/>
          <w:sz w:val="24"/>
          <w:szCs w:val="24"/>
        </w:rPr>
        <w:t xml:space="preserve">Lassa fever is not a </w:t>
      </w:r>
      <w:r w:rsidR="007418B6">
        <w:rPr>
          <w:rFonts w:ascii="Times New Roman" w:eastAsia="Times New Roman" w:hAnsi="Times New Roman" w:cs="Times New Roman"/>
          <w:color w:val="000000"/>
          <w:sz w:val="24"/>
          <w:szCs w:val="24"/>
        </w:rPr>
        <w:t>life-threatening</w:t>
      </w:r>
      <w:r>
        <w:rPr>
          <w:rFonts w:ascii="Times New Roman" w:eastAsia="Times New Roman" w:hAnsi="Times New Roman" w:cs="Times New Roman"/>
          <w:color w:val="000000"/>
          <w:sz w:val="24"/>
          <w:szCs w:val="24"/>
        </w:rPr>
        <w:t xml:space="preserve"> illness, of which the highest respondents are </w:t>
      </w:r>
      <w:r w:rsidR="007418B6">
        <w:rPr>
          <w:rFonts w:ascii="Times New Roman" w:eastAsia="Times New Roman" w:hAnsi="Times New Roman" w:cs="Times New Roman"/>
          <w:color w:val="000000"/>
          <w:sz w:val="24"/>
          <w:szCs w:val="24"/>
        </w:rPr>
        <w:t>those with</w:t>
      </w:r>
      <w:r>
        <w:rPr>
          <w:rFonts w:ascii="Times New Roman" w:eastAsia="Times New Roman" w:hAnsi="Times New Roman" w:cs="Times New Roman"/>
          <w:color w:val="000000"/>
          <w:sz w:val="24"/>
          <w:szCs w:val="24"/>
        </w:rPr>
        <w:t xml:space="preserve"> Primary Education and the least is those with Secondary Education</w:t>
      </w:r>
      <w:r>
        <w:rPr>
          <w:rFonts w:ascii="Times New Roman" w:hAnsi="Times New Roman" w:cs="Times New Roman"/>
          <w:bCs/>
          <w:sz w:val="24"/>
          <w:szCs w:val="24"/>
        </w:rPr>
        <w:t xml:space="preserve">. Furthermore, out of 1192 respondents, 97.4% thinks </w:t>
      </w:r>
      <w:r>
        <w:rPr>
          <w:rFonts w:ascii="Times New Roman" w:eastAsia="Times New Roman" w:hAnsi="Times New Roman" w:cs="Times New Roman"/>
          <w:color w:val="000000"/>
          <w:sz w:val="24"/>
          <w:szCs w:val="24"/>
        </w:rPr>
        <w:t xml:space="preserve">Lassa fever cannot be cured, 98.8% do not advocate proper environmental sanitation and 99.2% do not practice Environmental sanitation, personal hygiene and putting food in a rodent proof container. </w:t>
      </w:r>
    </w:p>
    <w:p w14:paraId="78BECFDB" w14:textId="3F410032" w:rsidR="007418B6" w:rsidRDefault="009D2504" w:rsidP="007418B6">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7</w:t>
      </w:r>
      <w:r>
        <w:rPr>
          <w:rFonts w:ascii="Times New Roman" w:hAnsi="Times New Roman" w:cs="Times New Roman"/>
          <w:b/>
          <w:bCs/>
          <w:sz w:val="24"/>
          <w:szCs w:val="24"/>
        </w:rPr>
        <w:t xml:space="preserve">b </w:t>
      </w:r>
      <w:r>
        <w:rPr>
          <w:rFonts w:ascii="Times New Roman" w:eastAsia="Times New Roman" w:hAnsi="Times New Roman" w:cs="Times New Roman"/>
          <w:color w:val="000000"/>
          <w:sz w:val="24"/>
          <w:szCs w:val="24"/>
        </w:rPr>
        <w:t xml:space="preserve">Similarly, 99.5% out of the 1192 respondents eat bush meats and spreads foods on the road sides while 99.5% respondents believe that a strong and healthy person can be infected with Lassa fever. </w:t>
      </w:r>
      <w:bookmarkEnd w:id="8"/>
    </w:p>
    <w:p w14:paraId="16B5EF1B" w14:textId="77777777" w:rsidR="004A159F" w:rsidRDefault="004A159F" w:rsidP="007418B6">
      <w:pPr>
        <w:spacing w:line="240" w:lineRule="auto"/>
        <w:jc w:val="both"/>
        <w:rPr>
          <w:rFonts w:ascii="Times New Roman" w:hAnsi="Times New Roman" w:cs="Times New Roman"/>
          <w:b/>
          <w:sz w:val="24"/>
          <w:szCs w:val="24"/>
        </w:rPr>
      </w:pPr>
    </w:p>
    <w:p w14:paraId="669BAC1E" w14:textId="77777777" w:rsidR="004A159F" w:rsidRDefault="004A159F" w:rsidP="007418B6">
      <w:pPr>
        <w:spacing w:line="240" w:lineRule="auto"/>
        <w:jc w:val="both"/>
        <w:rPr>
          <w:rFonts w:ascii="Times New Roman" w:hAnsi="Times New Roman" w:cs="Times New Roman"/>
          <w:b/>
          <w:sz w:val="24"/>
          <w:szCs w:val="24"/>
        </w:rPr>
      </w:pPr>
    </w:p>
    <w:p w14:paraId="57BBD150" w14:textId="77777777" w:rsidR="004A159F" w:rsidRDefault="004A159F" w:rsidP="007418B6">
      <w:pPr>
        <w:spacing w:line="240" w:lineRule="auto"/>
        <w:jc w:val="both"/>
        <w:rPr>
          <w:rFonts w:ascii="Times New Roman" w:hAnsi="Times New Roman" w:cs="Times New Roman"/>
          <w:b/>
          <w:sz w:val="24"/>
          <w:szCs w:val="24"/>
        </w:rPr>
      </w:pPr>
    </w:p>
    <w:p w14:paraId="1CF9CF63" w14:textId="77777777" w:rsidR="004A159F" w:rsidRDefault="004A159F" w:rsidP="007418B6">
      <w:pPr>
        <w:spacing w:line="240" w:lineRule="auto"/>
        <w:jc w:val="both"/>
        <w:rPr>
          <w:rFonts w:ascii="Times New Roman" w:hAnsi="Times New Roman" w:cs="Times New Roman"/>
          <w:b/>
          <w:sz w:val="24"/>
          <w:szCs w:val="24"/>
        </w:rPr>
      </w:pPr>
    </w:p>
    <w:p w14:paraId="2B1A3953" w14:textId="77777777" w:rsidR="004A159F" w:rsidRDefault="004A159F" w:rsidP="007418B6">
      <w:pPr>
        <w:spacing w:line="240" w:lineRule="auto"/>
        <w:jc w:val="both"/>
        <w:rPr>
          <w:rFonts w:ascii="Times New Roman" w:hAnsi="Times New Roman" w:cs="Times New Roman"/>
          <w:b/>
          <w:sz w:val="24"/>
          <w:szCs w:val="24"/>
        </w:rPr>
      </w:pPr>
    </w:p>
    <w:p w14:paraId="6E2C3038" w14:textId="77777777" w:rsidR="004A159F" w:rsidRDefault="004A159F" w:rsidP="007418B6">
      <w:pPr>
        <w:spacing w:line="240" w:lineRule="auto"/>
        <w:jc w:val="both"/>
        <w:rPr>
          <w:rFonts w:ascii="Times New Roman" w:hAnsi="Times New Roman" w:cs="Times New Roman"/>
          <w:b/>
          <w:sz w:val="24"/>
          <w:szCs w:val="24"/>
        </w:rPr>
      </w:pPr>
    </w:p>
    <w:p w14:paraId="0E1799AA" w14:textId="77777777" w:rsidR="004A159F" w:rsidRDefault="004A159F" w:rsidP="007418B6">
      <w:pPr>
        <w:spacing w:line="240" w:lineRule="auto"/>
        <w:jc w:val="both"/>
        <w:rPr>
          <w:rFonts w:ascii="Times New Roman" w:hAnsi="Times New Roman" w:cs="Times New Roman"/>
          <w:b/>
          <w:sz w:val="24"/>
          <w:szCs w:val="24"/>
        </w:rPr>
      </w:pPr>
    </w:p>
    <w:p w14:paraId="44553E08" w14:textId="77777777" w:rsidR="004A159F" w:rsidRDefault="004A159F" w:rsidP="007418B6">
      <w:pPr>
        <w:spacing w:line="240" w:lineRule="auto"/>
        <w:jc w:val="both"/>
        <w:rPr>
          <w:rFonts w:ascii="Times New Roman" w:hAnsi="Times New Roman" w:cs="Times New Roman"/>
          <w:b/>
          <w:sz w:val="24"/>
          <w:szCs w:val="24"/>
        </w:rPr>
      </w:pPr>
    </w:p>
    <w:p w14:paraId="5D241688" w14:textId="77777777" w:rsidR="004A159F" w:rsidRDefault="004A159F" w:rsidP="007418B6">
      <w:pPr>
        <w:spacing w:line="240" w:lineRule="auto"/>
        <w:jc w:val="both"/>
        <w:rPr>
          <w:rFonts w:ascii="Times New Roman" w:hAnsi="Times New Roman" w:cs="Times New Roman"/>
          <w:b/>
          <w:sz w:val="24"/>
          <w:szCs w:val="24"/>
        </w:rPr>
      </w:pPr>
    </w:p>
    <w:p w14:paraId="15CE486E" w14:textId="77777777" w:rsidR="004A159F" w:rsidRDefault="004A159F" w:rsidP="007418B6">
      <w:pPr>
        <w:spacing w:line="240" w:lineRule="auto"/>
        <w:jc w:val="both"/>
        <w:rPr>
          <w:rFonts w:ascii="Times New Roman" w:hAnsi="Times New Roman" w:cs="Times New Roman"/>
          <w:b/>
          <w:sz w:val="24"/>
          <w:szCs w:val="24"/>
        </w:rPr>
      </w:pPr>
    </w:p>
    <w:p w14:paraId="47585F7D" w14:textId="1A651440" w:rsidR="00F175B7" w:rsidRPr="007418B6" w:rsidRDefault="00F175B7" w:rsidP="007418B6">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Table </w:t>
      </w:r>
      <w:r w:rsidR="004A159F">
        <w:rPr>
          <w:rFonts w:ascii="Times New Roman" w:hAnsi="Times New Roman" w:cs="Times New Roman"/>
          <w:b/>
          <w:sz w:val="24"/>
          <w:szCs w:val="24"/>
        </w:rPr>
        <w:t>8</w:t>
      </w:r>
      <w:r>
        <w:rPr>
          <w:rFonts w:ascii="Times New Roman" w:hAnsi="Times New Roman" w:cs="Times New Roman"/>
          <w:b/>
          <w:sz w:val="24"/>
          <w:szCs w:val="24"/>
        </w:rPr>
        <w:t>a: Cross-tabulation of Edo State Respondents on Practice and Education qualifications</w:t>
      </w:r>
    </w:p>
    <w:tbl>
      <w:tblPr>
        <w:tblW w:w="9825" w:type="dxa"/>
        <w:tblInd w:w="93" w:type="dxa"/>
        <w:tblBorders>
          <w:top w:val="single" w:sz="12" w:space="0" w:color="auto"/>
          <w:bottom w:val="single" w:sz="12" w:space="0" w:color="auto"/>
        </w:tblBorders>
        <w:tblLook w:val="04A0" w:firstRow="1" w:lastRow="0" w:firstColumn="1" w:lastColumn="0" w:noHBand="0" w:noVBand="1"/>
      </w:tblPr>
      <w:tblGrid>
        <w:gridCol w:w="2515"/>
        <w:gridCol w:w="590"/>
        <w:gridCol w:w="222"/>
        <w:gridCol w:w="990"/>
        <w:gridCol w:w="1229"/>
        <w:gridCol w:w="989"/>
        <w:gridCol w:w="1269"/>
        <w:gridCol w:w="956"/>
        <w:gridCol w:w="1065"/>
      </w:tblGrid>
      <w:tr w:rsidR="00F175B7" w14:paraId="6B914C5E" w14:textId="77777777" w:rsidTr="00577C63">
        <w:trPr>
          <w:trHeight w:val="300"/>
        </w:trPr>
        <w:tc>
          <w:tcPr>
            <w:tcW w:w="3327" w:type="dxa"/>
            <w:gridSpan w:val="3"/>
            <w:vMerge w:val="restart"/>
            <w:tcBorders>
              <w:top w:val="single" w:sz="12" w:space="0" w:color="auto"/>
              <w:bottom w:val="nil"/>
            </w:tcBorders>
            <w:shd w:val="clear" w:color="auto" w:fill="auto"/>
            <w:vAlign w:val="bottom"/>
          </w:tcPr>
          <w:p w14:paraId="2454116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4477" w:type="dxa"/>
            <w:gridSpan w:val="4"/>
            <w:tcBorders>
              <w:top w:val="single" w:sz="12" w:space="0" w:color="auto"/>
              <w:bottom w:val="nil"/>
            </w:tcBorders>
            <w:shd w:val="clear" w:color="auto" w:fill="auto"/>
            <w:vAlign w:val="bottom"/>
          </w:tcPr>
          <w:p w14:paraId="482D8CB1"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Education</w:t>
            </w:r>
          </w:p>
        </w:tc>
        <w:tc>
          <w:tcPr>
            <w:tcW w:w="956" w:type="dxa"/>
            <w:vMerge w:val="restart"/>
            <w:tcBorders>
              <w:top w:val="single" w:sz="12" w:space="0" w:color="auto"/>
              <w:bottom w:val="nil"/>
            </w:tcBorders>
            <w:shd w:val="clear" w:color="auto" w:fill="auto"/>
            <w:vAlign w:val="bottom"/>
          </w:tcPr>
          <w:p w14:paraId="167B3314"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065" w:type="dxa"/>
            <w:tcBorders>
              <w:top w:val="single" w:sz="12" w:space="0" w:color="auto"/>
              <w:bottom w:val="nil"/>
            </w:tcBorders>
          </w:tcPr>
          <w:p w14:paraId="0F633267"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p>
        </w:tc>
      </w:tr>
      <w:tr w:rsidR="00F175B7" w14:paraId="77C12037" w14:textId="77777777" w:rsidTr="00577C63">
        <w:trPr>
          <w:trHeight w:val="495"/>
        </w:trPr>
        <w:tc>
          <w:tcPr>
            <w:tcW w:w="3327" w:type="dxa"/>
            <w:gridSpan w:val="3"/>
            <w:vMerge/>
            <w:tcBorders>
              <w:top w:val="nil"/>
              <w:bottom w:val="single" w:sz="12" w:space="0" w:color="auto"/>
            </w:tcBorders>
            <w:vAlign w:val="center"/>
          </w:tcPr>
          <w:p w14:paraId="402B9FC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tcBorders>
              <w:top w:val="nil"/>
              <w:bottom w:val="single" w:sz="12" w:space="0" w:color="auto"/>
            </w:tcBorders>
            <w:shd w:val="clear" w:color="auto" w:fill="auto"/>
            <w:vAlign w:val="bottom"/>
          </w:tcPr>
          <w:p w14:paraId="649D1883"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tc>
        <w:tc>
          <w:tcPr>
            <w:tcW w:w="1229" w:type="dxa"/>
            <w:tcBorders>
              <w:top w:val="nil"/>
              <w:bottom w:val="single" w:sz="12" w:space="0" w:color="auto"/>
            </w:tcBorders>
            <w:shd w:val="clear" w:color="auto" w:fill="auto"/>
            <w:vAlign w:val="bottom"/>
          </w:tcPr>
          <w:p w14:paraId="79C25285"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tc>
        <w:tc>
          <w:tcPr>
            <w:tcW w:w="989" w:type="dxa"/>
            <w:tcBorders>
              <w:top w:val="nil"/>
              <w:bottom w:val="single" w:sz="12" w:space="0" w:color="auto"/>
            </w:tcBorders>
            <w:shd w:val="clear" w:color="auto" w:fill="auto"/>
            <w:vAlign w:val="bottom"/>
          </w:tcPr>
          <w:p w14:paraId="2EE4BEF7"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Tertiary</w:t>
            </w:r>
          </w:p>
        </w:tc>
        <w:tc>
          <w:tcPr>
            <w:tcW w:w="1269" w:type="dxa"/>
            <w:tcBorders>
              <w:top w:val="nil"/>
              <w:bottom w:val="single" w:sz="12" w:space="0" w:color="auto"/>
            </w:tcBorders>
            <w:shd w:val="clear" w:color="auto" w:fill="auto"/>
            <w:vAlign w:val="bottom"/>
          </w:tcPr>
          <w:p w14:paraId="187ECCF2" w14:textId="77777777" w:rsidR="00F175B7" w:rsidRDefault="00F175B7"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Vocational Training</w:t>
            </w:r>
          </w:p>
        </w:tc>
        <w:tc>
          <w:tcPr>
            <w:tcW w:w="956" w:type="dxa"/>
            <w:vMerge/>
            <w:tcBorders>
              <w:top w:val="nil"/>
              <w:bottom w:val="single" w:sz="12" w:space="0" w:color="auto"/>
            </w:tcBorders>
            <w:vAlign w:val="center"/>
          </w:tcPr>
          <w:p w14:paraId="538910C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1065" w:type="dxa"/>
            <w:tcBorders>
              <w:top w:val="nil"/>
              <w:bottom w:val="single" w:sz="12" w:space="0" w:color="auto"/>
            </w:tcBorders>
          </w:tcPr>
          <w:p w14:paraId="4C551987"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F175B7" w14:paraId="1C985ABE" w14:textId="77777777" w:rsidTr="00577C63">
        <w:trPr>
          <w:trHeight w:val="300"/>
        </w:trPr>
        <w:tc>
          <w:tcPr>
            <w:tcW w:w="2515" w:type="dxa"/>
            <w:vMerge w:val="restart"/>
            <w:tcBorders>
              <w:top w:val="single" w:sz="12" w:space="0" w:color="auto"/>
            </w:tcBorders>
            <w:shd w:val="clear" w:color="auto" w:fill="auto"/>
          </w:tcPr>
          <w:p w14:paraId="46FDC575"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single" w:sz="12" w:space="0" w:color="auto"/>
            </w:tcBorders>
            <w:shd w:val="clear" w:color="auto" w:fill="auto"/>
          </w:tcPr>
          <w:p w14:paraId="108CED80"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single" w:sz="12" w:space="0" w:color="auto"/>
            </w:tcBorders>
            <w:shd w:val="clear" w:color="auto" w:fill="auto"/>
          </w:tcPr>
          <w:p w14:paraId="098012B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tcBorders>
              <w:top w:val="single" w:sz="12" w:space="0" w:color="auto"/>
            </w:tcBorders>
            <w:shd w:val="clear" w:color="auto" w:fill="auto"/>
            <w:noWrap/>
            <w:vAlign w:val="center"/>
          </w:tcPr>
          <w:p w14:paraId="115B518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tcBorders>
              <w:top w:val="single" w:sz="12" w:space="0" w:color="auto"/>
            </w:tcBorders>
            <w:shd w:val="clear" w:color="auto" w:fill="auto"/>
            <w:noWrap/>
            <w:vAlign w:val="center"/>
          </w:tcPr>
          <w:p w14:paraId="77524C8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tcBorders>
              <w:top w:val="single" w:sz="12" w:space="0" w:color="auto"/>
            </w:tcBorders>
            <w:shd w:val="clear" w:color="auto" w:fill="auto"/>
            <w:noWrap/>
            <w:vAlign w:val="center"/>
          </w:tcPr>
          <w:p w14:paraId="2B4DC2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tcBorders>
              <w:top w:val="single" w:sz="12" w:space="0" w:color="auto"/>
            </w:tcBorders>
            <w:shd w:val="clear" w:color="auto" w:fill="auto"/>
            <w:noWrap/>
            <w:vAlign w:val="center"/>
          </w:tcPr>
          <w:p w14:paraId="61357AD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single" w:sz="12" w:space="0" w:color="auto"/>
            </w:tcBorders>
            <w:shd w:val="clear" w:color="auto" w:fill="auto"/>
            <w:noWrap/>
            <w:vAlign w:val="center"/>
          </w:tcPr>
          <w:p w14:paraId="5BB69FA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5" w:type="dxa"/>
            <w:vMerge w:val="restart"/>
            <w:tcBorders>
              <w:top w:val="single" w:sz="12" w:space="0" w:color="auto"/>
            </w:tcBorders>
          </w:tcPr>
          <w:p w14:paraId="0818058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0.681</w:t>
            </w:r>
          </w:p>
        </w:tc>
      </w:tr>
      <w:tr w:rsidR="00F175B7" w14:paraId="7B12FBF0" w14:textId="77777777" w:rsidTr="00577C63">
        <w:trPr>
          <w:trHeight w:val="300"/>
        </w:trPr>
        <w:tc>
          <w:tcPr>
            <w:tcW w:w="2515" w:type="dxa"/>
            <w:vMerge/>
            <w:vAlign w:val="center"/>
          </w:tcPr>
          <w:p w14:paraId="1BDDF0E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C70C65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D76807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62BA5F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138B6A2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6672FC3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64433C8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0275B96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5" w:type="dxa"/>
            <w:vMerge/>
          </w:tcPr>
          <w:p w14:paraId="795633E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495A68A" w14:textId="77777777" w:rsidTr="00577C63">
        <w:trPr>
          <w:trHeight w:val="300"/>
        </w:trPr>
        <w:tc>
          <w:tcPr>
            <w:tcW w:w="2515" w:type="dxa"/>
            <w:vMerge/>
            <w:vAlign w:val="center"/>
          </w:tcPr>
          <w:p w14:paraId="22582C3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BA5D1FD"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1375A8B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3D6F54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088BD15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76EA29A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shd w:val="clear" w:color="auto" w:fill="auto"/>
            <w:noWrap/>
            <w:vAlign w:val="center"/>
          </w:tcPr>
          <w:p w14:paraId="104CD6F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6EDF9F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065" w:type="dxa"/>
            <w:vMerge/>
          </w:tcPr>
          <w:p w14:paraId="1400FA7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382D538" w14:textId="77777777" w:rsidTr="00577C63">
        <w:trPr>
          <w:trHeight w:val="300"/>
        </w:trPr>
        <w:tc>
          <w:tcPr>
            <w:tcW w:w="2515" w:type="dxa"/>
            <w:vMerge/>
            <w:vAlign w:val="center"/>
          </w:tcPr>
          <w:p w14:paraId="7C22A08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775FF5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4D1766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2B870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08CAC1C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6578E06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shd w:val="clear" w:color="auto" w:fill="auto"/>
            <w:noWrap/>
            <w:vAlign w:val="center"/>
          </w:tcPr>
          <w:p w14:paraId="6946E6C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6011369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065" w:type="dxa"/>
            <w:vMerge/>
          </w:tcPr>
          <w:p w14:paraId="0F67285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A05E604" w14:textId="77777777" w:rsidTr="00577C63">
        <w:trPr>
          <w:trHeight w:val="300"/>
        </w:trPr>
        <w:tc>
          <w:tcPr>
            <w:tcW w:w="3105" w:type="dxa"/>
            <w:gridSpan w:val="2"/>
            <w:vMerge w:val="restart"/>
            <w:shd w:val="clear" w:color="auto" w:fill="auto"/>
          </w:tcPr>
          <w:p w14:paraId="4D3A696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4E9BC9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5F53E4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4C631DE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1180222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7BAA30B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4B1AD4E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5F67BE8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A6B01DE" w14:textId="77777777" w:rsidTr="00577C63">
        <w:trPr>
          <w:trHeight w:val="300"/>
        </w:trPr>
        <w:tc>
          <w:tcPr>
            <w:tcW w:w="3105" w:type="dxa"/>
            <w:gridSpan w:val="2"/>
            <w:vMerge/>
            <w:vAlign w:val="center"/>
          </w:tcPr>
          <w:p w14:paraId="3F55E32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CF8DFE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2B2A7B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2AD8E88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E5E579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64532B0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65A75A7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6046E27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20563DF" w14:textId="77777777" w:rsidTr="00577C63">
        <w:trPr>
          <w:trHeight w:val="300"/>
        </w:trPr>
        <w:tc>
          <w:tcPr>
            <w:tcW w:w="2515" w:type="dxa"/>
            <w:vMerge w:val="restart"/>
            <w:shd w:val="clear" w:color="auto" w:fill="auto"/>
          </w:tcPr>
          <w:p w14:paraId="1633672F"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shd w:val="clear" w:color="auto" w:fill="auto"/>
          </w:tcPr>
          <w:p w14:paraId="4D0A3F2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1D24B2A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3E6661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shd w:val="clear" w:color="auto" w:fill="auto"/>
            <w:noWrap/>
            <w:vAlign w:val="center"/>
          </w:tcPr>
          <w:p w14:paraId="58E76DC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shd w:val="clear" w:color="auto" w:fill="auto"/>
            <w:noWrap/>
            <w:vAlign w:val="center"/>
          </w:tcPr>
          <w:p w14:paraId="416A401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24293D9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5D2CD37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val="restart"/>
          </w:tcPr>
          <w:p w14:paraId="1BBAA2D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0.816</w:t>
            </w:r>
          </w:p>
        </w:tc>
      </w:tr>
      <w:tr w:rsidR="00F175B7" w14:paraId="317B43D0" w14:textId="77777777" w:rsidTr="00577C63">
        <w:trPr>
          <w:trHeight w:val="300"/>
        </w:trPr>
        <w:tc>
          <w:tcPr>
            <w:tcW w:w="2515" w:type="dxa"/>
            <w:vMerge/>
            <w:vAlign w:val="center"/>
          </w:tcPr>
          <w:p w14:paraId="03D55F7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BBB4E7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BBCF71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B60872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312E7DF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5FA29A6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7C0989E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14FC36C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tcPr>
          <w:p w14:paraId="2ACDBA9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84EDA31" w14:textId="77777777" w:rsidTr="00577C63">
        <w:trPr>
          <w:trHeight w:val="300"/>
        </w:trPr>
        <w:tc>
          <w:tcPr>
            <w:tcW w:w="2515" w:type="dxa"/>
            <w:vMerge/>
            <w:vAlign w:val="center"/>
          </w:tcPr>
          <w:p w14:paraId="60E5550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8FCF9C3"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C069B7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486CDB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628FBDC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3F70474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shd w:val="clear" w:color="auto" w:fill="auto"/>
            <w:noWrap/>
            <w:vAlign w:val="center"/>
          </w:tcPr>
          <w:p w14:paraId="516B02F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c>
          <w:tcPr>
            <w:tcW w:w="956" w:type="dxa"/>
            <w:shd w:val="clear" w:color="auto" w:fill="auto"/>
            <w:noWrap/>
            <w:vAlign w:val="center"/>
          </w:tcPr>
          <w:p w14:paraId="115CF8C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065" w:type="dxa"/>
            <w:vMerge/>
          </w:tcPr>
          <w:p w14:paraId="36C17FC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F497A84" w14:textId="77777777" w:rsidTr="00577C63">
        <w:trPr>
          <w:trHeight w:val="300"/>
        </w:trPr>
        <w:tc>
          <w:tcPr>
            <w:tcW w:w="2515" w:type="dxa"/>
            <w:vMerge/>
            <w:vAlign w:val="center"/>
          </w:tcPr>
          <w:p w14:paraId="441563C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3A21BF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D18B06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734EE3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04A3527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089FE96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shd w:val="clear" w:color="auto" w:fill="auto"/>
            <w:noWrap/>
            <w:vAlign w:val="center"/>
          </w:tcPr>
          <w:p w14:paraId="79C9575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shd w:val="clear" w:color="auto" w:fill="auto"/>
            <w:noWrap/>
            <w:vAlign w:val="center"/>
          </w:tcPr>
          <w:p w14:paraId="3C28F01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065" w:type="dxa"/>
            <w:vMerge/>
          </w:tcPr>
          <w:p w14:paraId="099048E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A1A3B0D" w14:textId="77777777" w:rsidTr="00577C63">
        <w:trPr>
          <w:trHeight w:val="300"/>
        </w:trPr>
        <w:tc>
          <w:tcPr>
            <w:tcW w:w="3105" w:type="dxa"/>
            <w:gridSpan w:val="2"/>
            <w:vMerge w:val="restart"/>
            <w:shd w:val="clear" w:color="auto" w:fill="auto"/>
          </w:tcPr>
          <w:p w14:paraId="40EE076C"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069FA29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52E157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43FB159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1277BF5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16F30C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053EB27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51508C1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2DBEB67" w14:textId="77777777" w:rsidTr="00577C63">
        <w:trPr>
          <w:trHeight w:val="300"/>
        </w:trPr>
        <w:tc>
          <w:tcPr>
            <w:tcW w:w="3105" w:type="dxa"/>
            <w:gridSpan w:val="2"/>
            <w:vMerge/>
            <w:vAlign w:val="center"/>
          </w:tcPr>
          <w:p w14:paraId="7B58112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C96DE2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2D682D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3A6592B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65BA944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41D7562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7D11521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1C87051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C1710DC" w14:textId="77777777" w:rsidTr="00577C63">
        <w:trPr>
          <w:trHeight w:val="300"/>
        </w:trPr>
        <w:tc>
          <w:tcPr>
            <w:tcW w:w="2515" w:type="dxa"/>
            <w:vMerge w:val="restart"/>
            <w:shd w:val="clear" w:color="auto" w:fill="auto"/>
          </w:tcPr>
          <w:p w14:paraId="49E274E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spread foods on the road sides and your house surroundings</w:t>
            </w:r>
          </w:p>
        </w:tc>
        <w:tc>
          <w:tcPr>
            <w:tcW w:w="590" w:type="dxa"/>
            <w:vMerge w:val="restart"/>
            <w:shd w:val="clear" w:color="auto" w:fill="auto"/>
          </w:tcPr>
          <w:p w14:paraId="0FACB63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FD8229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1B3F24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shd w:val="clear" w:color="auto" w:fill="auto"/>
            <w:noWrap/>
            <w:vAlign w:val="center"/>
          </w:tcPr>
          <w:p w14:paraId="7F62EF6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shd w:val="clear" w:color="auto" w:fill="auto"/>
            <w:noWrap/>
            <w:vAlign w:val="center"/>
          </w:tcPr>
          <w:p w14:paraId="1187193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06DE071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0EC340E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val="restart"/>
          </w:tcPr>
          <w:p w14:paraId="739E545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0D47DD49" w14:textId="77777777" w:rsidTr="00577C63">
        <w:trPr>
          <w:trHeight w:val="300"/>
        </w:trPr>
        <w:tc>
          <w:tcPr>
            <w:tcW w:w="2515" w:type="dxa"/>
            <w:vMerge/>
            <w:vAlign w:val="center"/>
          </w:tcPr>
          <w:p w14:paraId="3BEE8DA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9BE2A2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F64AB4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40BC61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02BA5D0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428EDFA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9" w:type="dxa"/>
            <w:shd w:val="clear" w:color="auto" w:fill="auto"/>
            <w:noWrap/>
            <w:vAlign w:val="center"/>
          </w:tcPr>
          <w:p w14:paraId="7E27FA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5ECC18E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65" w:type="dxa"/>
            <w:vMerge/>
          </w:tcPr>
          <w:p w14:paraId="56E43EB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748F1BC" w14:textId="77777777" w:rsidTr="00577C63">
        <w:trPr>
          <w:trHeight w:val="300"/>
        </w:trPr>
        <w:tc>
          <w:tcPr>
            <w:tcW w:w="2515" w:type="dxa"/>
            <w:vMerge/>
            <w:vAlign w:val="center"/>
          </w:tcPr>
          <w:p w14:paraId="1901005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67662F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16BE9BE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96EE8E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1EE9711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7CA40EF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w:t>
            </w:r>
          </w:p>
        </w:tc>
        <w:tc>
          <w:tcPr>
            <w:tcW w:w="1269" w:type="dxa"/>
            <w:shd w:val="clear" w:color="auto" w:fill="auto"/>
            <w:noWrap/>
            <w:vAlign w:val="center"/>
          </w:tcPr>
          <w:p w14:paraId="3CDE050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c>
          <w:tcPr>
            <w:tcW w:w="956" w:type="dxa"/>
            <w:shd w:val="clear" w:color="auto" w:fill="auto"/>
            <w:noWrap/>
            <w:vAlign w:val="center"/>
          </w:tcPr>
          <w:p w14:paraId="2C72959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065" w:type="dxa"/>
            <w:vMerge/>
          </w:tcPr>
          <w:p w14:paraId="42E0708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40A1E6E" w14:textId="77777777" w:rsidTr="00577C63">
        <w:trPr>
          <w:trHeight w:val="300"/>
        </w:trPr>
        <w:tc>
          <w:tcPr>
            <w:tcW w:w="2515" w:type="dxa"/>
            <w:vMerge/>
            <w:vAlign w:val="center"/>
          </w:tcPr>
          <w:p w14:paraId="046E903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09F5C6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CA9C89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8823B6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772CB3E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08FDAF0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w:t>
            </w:r>
          </w:p>
        </w:tc>
        <w:tc>
          <w:tcPr>
            <w:tcW w:w="1269" w:type="dxa"/>
            <w:shd w:val="clear" w:color="auto" w:fill="auto"/>
            <w:noWrap/>
            <w:vAlign w:val="center"/>
          </w:tcPr>
          <w:p w14:paraId="073190B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shd w:val="clear" w:color="auto" w:fill="auto"/>
            <w:noWrap/>
            <w:vAlign w:val="center"/>
          </w:tcPr>
          <w:p w14:paraId="1389942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065" w:type="dxa"/>
            <w:vMerge/>
          </w:tcPr>
          <w:p w14:paraId="20053D3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B0B0D01" w14:textId="77777777" w:rsidTr="00577C63">
        <w:trPr>
          <w:trHeight w:val="300"/>
        </w:trPr>
        <w:tc>
          <w:tcPr>
            <w:tcW w:w="3105" w:type="dxa"/>
            <w:gridSpan w:val="2"/>
            <w:vMerge w:val="restart"/>
            <w:shd w:val="clear" w:color="auto" w:fill="auto"/>
          </w:tcPr>
          <w:p w14:paraId="133E2553"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22A9FF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846C2A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5DA591C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33D6395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3C6375D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4EAD40E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67A0B34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4B9D064" w14:textId="77777777" w:rsidTr="00577C63">
        <w:trPr>
          <w:trHeight w:val="300"/>
        </w:trPr>
        <w:tc>
          <w:tcPr>
            <w:tcW w:w="3105" w:type="dxa"/>
            <w:gridSpan w:val="2"/>
            <w:vMerge/>
            <w:vAlign w:val="center"/>
          </w:tcPr>
          <w:p w14:paraId="11FEA12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0791B1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11093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2402E88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1E9F60C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6350950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2572D6A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41A0E68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0D4603A" w14:textId="77777777" w:rsidTr="00577C63">
        <w:trPr>
          <w:trHeight w:val="300"/>
        </w:trPr>
        <w:tc>
          <w:tcPr>
            <w:tcW w:w="2515" w:type="dxa"/>
            <w:vMerge w:val="restart"/>
            <w:shd w:val="clear" w:color="auto" w:fill="auto"/>
          </w:tcPr>
          <w:p w14:paraId="777C815D"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shd w:val="clear" w:color="auto" w:fill="auto"/>
          </w:tcPr>
          <w:p w14:paraId="7E7BC258"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CDBAA0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2166BF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29" w:type="dxa"/>
            <w:shd w:val="clear" w:color="auto" w:fill="auto"/>
            <w:noWrap/>
            <w:vAlign w:val="center"/>
          </w:tcPr>
          <w:p w14:paraId="7139B19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shd w:val="clear" w:color="auto" w:fill="auto"/>
            <w:noWrap/>
            <w:vAlign w:val="center"/>
          </w:tcPr>
          <w:p w14:paraId="4D5E97D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69" w:type="dxa"/>
            <w:shd w:val="clear" w:color="auto" w:fill="auto"/>
            <w:noWrap/>
            <w:vAlign w:val="center"/>
          </w:tcPr>
          <w:p w14:paraId="40F2FBF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56" w:type="dxa"/>
            <w:shd w:val="clear" w:color="auto" w:fill="auto"/>
            <w:noWrap/>
            <w:vAlign w:val="center"/>
          </w:tcPr>
          <w:p w14:paraId="44B9717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065" w:type="dxa"/>
            <w:vMerge w:val="restart"/>
          </w:tcPr>
          <w:p w14:paraId="1944008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1A741FBA" w14:textId="77777777" w:rsidTr="00577C63">
        <w:trPr>
          <w:trHeight w:val="300"/>
        </w:trPr>
        <w:tc>
          <w:tcPr>
            <w:tcW w:w="2515" w:type="dxa"/>
            <w:vMerge/>
            <w:vAlign w:val="center"/>
          </w:tcPr>
          <w:p w14:paraId="4E7C8B9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B0385E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135DB2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A24F28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229" w:type="dxa"/>
            <w:shd w:val="clear" w:color="auto" w:fill="auto"/>
            <w:noWrap/>
            <w:vAlign w:val="center"/>
          </w:tcPr>
          <w:p w14:paraId="367A22C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shd w:val="clear" w:color="auto" w:fill="auto"/>
            <w:noWrap/>
            <w:vAlign w:val="center"/>
          </w:tcPr>
          <w:p w14:paraId="0695FDE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269" w:type="dxa"/>
            <w:shd w:val="clear" w:color="auto" w:fill="auto"/>
            <w:noWrap/>
            <w:vAlign w:val="center"/>
          </w:tcPr>
          <w:p w14:paraId="433B0C5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956" w:type="dxa"/>
            <w:shd w:val="clear" w:color="auto" w:fill="auto"/>
            <w:noWrap/>
            <w:vAlign w:val="center"/>
          </w:tcPr>
          <w:p w14:paraId="4B555BF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065" w:type="dxa"/>
            <w:vMerge/>
          </w:tcPr>
          <w:p w14:paraId="24B6F8D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38BE646" w14:textId="77777777" w:rsidTr="00577C63">
        <w:trPr>
          <w:trHeight w:val="300"/>
        </w:trPr>
        <w:tc>
          <w:tcPr>
            <w:tcW w:w="2515" w:type="dxa"/>
            <w:vMerge/>
            <w:vAlign w:val="center"/>
          </w:tcPr>
          <w:p w14:paraId="73F1E61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214805C"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78CFCE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6CED53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404</w:t>
            </w:r>
          </w:p>
        </w:tc>
        <w:tc>
          <w:tcPr>
            <w:tcW w:w="1229" w:type="dxa"/>
            <w:shd w:val="clear" w:color="auto" w:fill="auto"/>
            <w:noWrap/>
            <w:vAlign w:val="center"/>
          </w:tcPr>
          <w:p w14:paraId="07D6EB7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5B13DC1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w:t>
            </w:r>
          </w:p>
        </w:tc>
        <w:tc>
          <w:tcPr>
            <w:tcW w:w="1269" w:type="dxa"/>
            <w:shd w:val="clear" w:color="auto" w:fill="auto"/>
            <w:noWrap/>
            <w:vAlign w:val="center"/>
          </w:tcPr>
          <w:p w14:paraId="23EF507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w:t>
            </w:r>
          </w:p>
        </w:tc>
        <w:tc>
          <w:tcPr>
            <w:tcW w:w="956" w:type="dxa"/>
            <w:shd w:val="clear" w:color="auto" w:fill="auto"/>
            <w:noWrap/>
            <w:vAlign w:val="center"/>
          </w:tcPr>
          <w:p w14:paraId="2EEEFDF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065" w:type="dxa"/>
            <w:vMerge/>
          </w:tcPr>
          <w:p w14:paraId="21909AB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CAA84BF" w14:textId="77777777" w:rsidTr="00577C63">
        <w:trPr>
          <w:trHeight w:val="300"/>
        </w:trPr>
        <w:tc>
          <w:tcPr>
            <w:tcW w:w="2515" w:type="dxa"/>
            <w:vMerge/>
            <w:vAlign w:val="center"/>
          </w:tcPr>
          <w:p w14:paraId="690DE11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48060F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C15572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9BE129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w:t>
            </w:r>
          </w:p>
        </w:tc>
        <w:tc>
          <w:tcPr>
            <w:tcW w:w="1229" w:type="dxa"/>
            <w:shd w:val="clear" w:color="auto" w:fill="auto"/>
            <w:noWrap/>
            <w:vAlign w:val="center"/>
          </w:tcPr>
          <w:p w14:paraId="4BDC225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71F3F1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p>
        </w:tc>
        <w:tc>
          <w:tcPr>
            <w:tcW w:w="1269" w:type="dxa"/>
            <w:shd w:val="clear" w:color="auto" w:fill="auto"/>
            <w:noWrap/>
            <w:vAlign w:val="center"/>
          </w:tcPr>
          <w:p w14:paraId="64C5735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c>
          <w:tcPr>
            <w:tcW w:w="956" w:type="dxa"/>
            <w:shd w:val="clear" w:color="auto" w:fill="auto"/>
            <w:noWrap/>
            <w:vAlign w:val="center"/>
          </w:tcPr>
          <w:p w14:paraId="05E6736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w:t>
            </w:r>
          </w:p>
        </w:tc>
        <w:tc>
          <w:tcPr>
            <w:tcW w:w="1065" w:type="dxa"/>
            <w:vMerge/>
          </w:tcPr>
          <w:p w14:paraId="74E4E82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610A223" w14:textId="77777777" w:rsidTr="00577C63">
        <w:trPr>
          <w:trHeight w:val="300"/>
        </w:trPr>
        <w:tc>
          <w:tcPr>
            <w:tcW w:w="3105" w:type="dxa"/>
            <w:gridSpan w:val="2"/>
            <w:vMerge w:val="restart"/>
            <w:shd w:val="clear" w:color="auto" w:fill="auto"/>
          </w:tcPr>
          <w:p w14:paraId="04B35AF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6FB4BB4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382341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35153C5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89" w:type="dxa"/>
            <w:shd w:val="clear" w:color="auto" w:fill="auto"/>
            <w:noWrap/>
            <w:vAlign w:val="center"/>
          </w:tcPr>
          <w:p w14:paraId="0AB86AE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5FE9506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14BEFD6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7E0D0F4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23C3606" w14:textId="77777777" w:rsidTr="00577C63">
        <w:trPr>
          <w:trHeight w:val="300"/>
        </w:trPr>
        <w:tc>
          <w:tcPr>
            <w:tcW w:w="3105" w:type="dxa"/>
            <w:gridSpan w:val="2"/>
            <w:vMerge/>
            <w:vAlign w:val="center"/>
          </w:tcPr>
          <w:p w14:paraId="5728F62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977FD0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B33AF1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38D1F21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6941D85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1E1555F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33901F8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3B16515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1D67926" w14:textId="77777777" w:rsidTr="00577C63">
        <w:trPr>
          <w:trHeight w:val="300"/>
        </w:trPr>
        <w:tc>
          <w:tcPr>
            <w:tcW w:w="2515" w:type="dxa"/>
            <w:vMerge w:val="restart"/>
            <w:shd w:val="clear" w:color="auto" w:fill="auto"/>
          </w:tcPr>
          <w:p w14:paraId="3AF16AD5"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shd w:val="clear" w:color="auto" w:fill="auto"/>
          </w:tcPr>
          <w:p w14:paraId="5A9C415F"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3784CB1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C708C5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29" w:type="dxa"/>
            <w:shd w:val="clear" w:color="auto" w:fill="auto"/>
            <w:noWrap/>
            <w:vAlign w:val="center"/>
          </w:tcPr>
          <w:p w14:paraId="04C5EFE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89" w:type="dxa"/>
            <w:shd w:val="clear" w:color="auto" w:fill="auto"/>
            <w:noWrap/>
            <w:vAlign w:val="center"/>
          </w:tcPr>
          <w:p w14:paraId="38905CC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269" w:type="dxa"/>
            <w:shd w:val="clear" w:color="auto" w:fill="auto"/>
            <w:noWrap/>
            <w:vAlign w:val="center"/>
          </w:tcPr>
          <w:p w14:paraId="154460E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956" w:type="dxa"/>
            <w:shd w:val="clear" w:color="auto" w:fill="auto"/>
            <w:noWrap/>
            <w:vAlign w:val="center"/>
          </w:tcPr>
          <w:p w14:paraId="7B45C47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065" w:type="dxa"/>
            <w:vMerge w:val="restart"/>
          </w:tcPr>
          <w:p w14:paraId="3E8E3D6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w:t>
            </w:r>
          </w:p>
        </w:tc>
      </w:tr>
      <w:tr w:rsidR="00F175B7" w14:paraId="686A9611" w14:textId="77777777" w:rsidTr="00577C63">
        <w:trPr>
          <w:trHeight w:val="300"/>
        </w:trPr>
        <w:tc>
          <w:tcPr>
            <w:tcW w:w="2515" w:type="dxa"/>
            <w:vMerge/>
            <w:vAlign w:val="center"/>
          </w:tcPr>
          <w:p w14:paraId="4BF293C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41B0AC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C79994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FFA5E5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29" w:type="dxa"/>
            <w:shd w:val="clear" w:color="auto" w:fill="auto"/>
            <w:noWrap/>
            <w:vAlign w:val="center"/>
          </w:tcPr>
          <w:p w14:paraId="3300DFE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89" w:type="dxa"/>
            <w:shd w:val="clear" w:color="auto" w:fill="auto"/>
            <w:noWrap/>
            <w:vAlign w:val="center"/>
          </w:tcPr>
          <w:p w14:paraId="439A8DA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1269" w:type="dxa"/>
            <w:shd w:val="clear" w:color="auto" w:fill="auto"/>
            <w:noWrap/>
            <w:vAlign w:val="center"/>
          </w:tcPr>
          <w:p w14:paraId="1B38959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956" w:type="dxa"/>
            <w:shd w:val="clear" w:color="auto" w:fill="auto"/>
            <w:noWrap/>
            <w:vAlign w:val="center"/>
          </w:tcPr>
          <w:p w14:paraId="64CE65A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w:t>
            </w:r>
          </w:p>
        </w:tc>
        <w:tc>
          <w:tcPr>
            <w:tcW w:w="1065" w:type="dxa"/>
            <w:vMerge/>
          </w:tcPr>
          <w:p w14:paraId="5D1E247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6F32342" w14:textId="77777777" w:rsidTr="00577C63">
        <w:trPr>
          <w:trHeight w:val="300"/>
        </w:trPr>
        <w:tc>
          <w:tcPr>
            <w:tcW w:w="2515" w:type="dxa"/>
            <w:vMerge/>
            <w:vAlign w:val="center"/>
          </w:tcPr>
          <w:p w14:paraId="5C0BEF0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0DDCC1D"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67EC55F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0A9DD7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c>
          <w:tcPr>
            <w:tcW w:w="1229" w:type="dxa"/>
            <w:shd w:val="clear" w:color="auto" w:fill="auto"/>
            <w:noWrap/>
            <w:vAlign w:val="center"/>
          </w:tcPr>
          <w:p w14:paraId="3FA2BD3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89" w:type="dxa"/>
            <w:shd w:val="clear" w:color="auto" w:fill="auto"/>
            <w:noWrap/>
            <w:vAlign w:val="center"/>
          </w:tcPr>
          <w:p w14:paraId="6141681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w:t>
            </w:r>
          </w:p>
        </w:tc>
        <w:tc>
          <w:tcPr>
            <w:tcW w:w="1269" w:type="dxa"/>
            <w:shd w:val="clear" w:color="auto" w:fill="auto"/>
            <w:noWrap/>
            <w:vAlign w:val="center"/>
          </w:tcPr>
          <w:p w14:paraId="2543A31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956" w:type="dxa"/>
            <w:shd w:val="clear" w:color="auto" w:fill="auto"/>
            <w:noWrap/>
            <w:vAlign w:val="center"/>
          </w:tcPr>
          <w:p w14:paraId="2ED43D3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868</w:t>
            </w:r>
          </w:p>
        </w:tc>
        <w:tc>
          <w:tcPr>
            <w:tcW w:w="1065" w:type="dxa"/>
            <w:vMerge/>
          </w:tcPr>
          <w:p w14:paraId="1F3D1FA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A185180" w14:textId="77777777" w:rsidTr="00577C63">
        <w:trPr>
          <w:trHeight w:val="300"/>
        </w:trPr>
        <w:tc>
          <w:tcPr>
            <w:tcW w:w="2515" w:type="dxa"/>
            <w:vMerge/>
            <w:vAlign w:val="center"/>
          </w:tcPr>
          <w:p w14:paraId="389C3E3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D0AC5E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15607A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C7167D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c>
          <w:tcPr>
            <w:tcW w:w="1229" w:type="dxa"/>
            <w:shd w:val="clear" w:color="auto" w:fill="auto"/>
            <w:noWrap/>
            <w:vAlign w:val="center"/>
          </w:tcPr>
          <w:p w14:paraId="05AA785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89" w:type="dxa"/>
            <w:shd w:val="clear" w:color="auto" w:fill="auto"/>
            <w:noWrap/>
            <w:vAlign w:val="center"/>
          </w:tcPr>
          <w:p w14:paraId="77D71B2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p>
        </w:tc>
        <w:tc>
          <w:tcPr>
            <w:tcW w:w="1269" w:type="dxa"/>
            <w:shd w:val="clear" w:color="auto" w:fill="auto"/>
            <w:noWrap/>
            <w:vAlign w:val="center"/>
          </w:tcPr>
          <w:p w14:paraId="1239DC4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50C41DF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74.2%</w:t>
            </w:r>
          </w:p>
        </w:tc>
        <w:tc>
          <w:tcPr>
            <w:tcW w:w="1065" w:type="dxa"/>
          </w:tcPr>
          <w:p w14:paraId="0EBE002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839E799" w14:textId="77777777" w:rsidTr="00577C63">
        <w:trPr>
          <w:trHeight w:val="300"/>
        </w:trPr>
        <w:tc>
          <w:tcPr>
            <w:tcW w:w="3105" w:type="dxa"/>
            <w:gridSpan w:val="2"/>
            <w:vMerge w:val="restart"/>
            <w:shd w:val="clear" w:color="auto" w:fill="auto"/>
          </w:tcPr>
          <w:p w14:paraId="01FB6EF9"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25DD074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B6CC07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0620F41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394011A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69F23FE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0D8B8ED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3DF4825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215C6000" w14:textId="77777777" w:rsidTr="00577C63">
        <w:trPr>
          <w:trHeight w:val="300"/>
        </w:trPr>
        <w:tc>
          <w:tcPr>
            <w:tcW w:w="3105" w:type="dxa"/>
            <w:gridSpan w:val="2"/>
            <w:vMerge/>
            <w:vAlign w:val="center"/>
          </w:tcPr>
          <w:p w14:paraId="1076D32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98FD26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D8721E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242C005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4715111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0E3EA91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14EA384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787E53A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bl>
    <w:p w14:paraId="6FDB9F29" w14:textId="631019EB" w:rsidR="00F175B7" w:rsidRDefault="00F175B7" w:rsidP="00F175B7">
      <w:pPr>
        <w:rPr>
          <w:rFonts w:ascii="Times New Roman" w:hAnsi="Times New Roman" w:cs="Times New Roman"/>
          <w:b/>
          <w:sz w:val="24"/>
          <w:szCs w:val="24"/>
        </w:rPr>
      </w:pPr>
      <w:r>
        <w:rPr>
          <w:rFonts w:ascii="Times New Roman" w:hAnsi="Times New Roman" w:cs="Times New Roman"/>
          <w:b/>
          <w:sz w:val="24"/>
          <w:szCs w:val="24"/>
        </w:rPr>
        <w:t>Field Survey, 202</w:t>
      </w:r>
      <w:r w:rsidR="0083537B">
        <w:rPr>
          <w:rFonts w:ascii="Times New Roman" w:hAnsi="Times New Roman" w:cs="Times New Roman"/>
          <w:b/>
          <w:sz w:val="24"/>
          <w:szCs w:val="24"/>
        </w:rPr>
        <w:t>3</w:t>
      </w:r>
    </w:p>
    <w:p w14:paraId="646055FE" w14:textId="06C002D9" w:rsidR="00F175B7" w:rsidRDefault="00F175B7" w:rsidP="00F175B7">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4A159F">
        <w:rPr>
          <w:rFonts w:ascii="Times New Roman" w:hAnsi="Times New Roman" w:cs="Times New Roman"/>
          <w:b/>
          <w:sz w:val="24"/>
          <w:szCs w:val="24"/>
        </w:rPr>
        <w:t>8</w:t>
      </w:r>
      <w:r>
        <w:rPr>
          <w:rFonts w:ascii="Times New Roman" w:hAnsi="Times New Roman" w:cs="Times New Roman"/>
          <w:b/>
          <w:sz w:val="24"/>
          <w:szCs w:val="24"/>
        </w:rPr>
        <w:t>b: Cross-tabulation of Edo State Respondents on Practice and Educational qualifications</w:t>
      </w:r>
    </w:p>
    <w:tbl>
      <w:tblPr>
        <w:tblW w:w="9825" w:type="dxa"/>
        <w:tblInd w:w="93" w:type="dxa"/>
        <w:tblBorders>
          <w:top w:val="single" w:sz="12" w:space="0" w:color="auto"/>
          <w:bottom w:val="single" w:sz="12" w:space="0" w:color="auto"/>
        </w:tblBorders>
        <w:tblLook w:val="04A0" w:firstRow="1" w:lastRow="0" w:firstColumn="1" w:lastColumn="0" w:noHBand="0" w:noVBand="1"/>
      </w:tblPr>
      <w:tblGrid>
        <w:gridCol w:w="2515"/>
        <w:gridCol w:w="590"/>
        <w:gridCol w:w="222"/>
        <w:gridCol w:w="990"/>
        <w:gridCol w:w="1229"/>
        <w:gridCol w:w="989"/>
        <w:gridCol w:w="1269"/>
        <w:gridCol w:w="956"/>
        <w:gridCol w:w="1065"/>
      </w:tblGrid>
      <w:tr w:rsidR="00F175B7" w14:paraId="2DBD9B00" w14:textId="77777777" w:rsidTr="00577C63">
        <w:trPr>
          <w:trHeight w:val="300"/>
        </w:trPr>
        <w:tc>
          <w:tcPr>
            <w:tcW w:w="2515" w:type="dxa"/>
            <w:vMerge w:val="restart"/>
            <w:shd w:val="clear" w:color="auto" w:fill="auto"/>
          </w:tcPr>
          <w:p w14:paraId="5ECFD23B"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shd w:val="clear" w:color="auto" w:fill="auto"/>
          </w:tcPr>
          <w:p w14:paraId="65C0FCEB"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37B3BB4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5239E6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229" w:type="dxa"/>
            <w:shd w:val="clear" w:color="auto" w:fill="auto"/>
            <w:noWrap/>
            <w:vAlign w:val="center"/>
          </w:tcPr>
          <w:p w14:paraId="4281B86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89" w:type="dxa"/>
            <w:shd w:val="clear" w:color="auto" w:fill="auto"/>
            <w:noWrap/>
            <w:vAlign w:val="center"/>
          </w:tcPr>
          <w:p w14:paraId="058D1EF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69" w:type="dxa"/>
            <w:shd w:val="clear" w:color="auto" w:fill="auto"/>
            <w:noWrap/>
            <w:vAlign w:val="center"/>
          </w:tcPr>
          <w:p w14:paraId="11E9BCC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956" w:type="dxa"/>
            <w:shd w:val="clear" w:color="auto" w:fill="auto"/>
            <w:noWrap/>
            <w:vAlign w:val="center"/>
          </w:tcPr>
          <w:p w14:paraId="4EFAF57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065" w:type="dxa"/>
            <w:vMerge w:val="restart"/>
          </w:tcPr>
          <w:p w14:paraId="0CA8407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F175B7" w14:paraId="6E68A69B" w14:textId="77777777" w:rsidTr="00577C63">
        <w:trPr>
          <w:trHeight w:val="300"/>
        </w:trPr>
        <w:tc>
          <w:tcPr>
            <w:tcW w:w="2515" w:type="dxa"/>
            <w:vMerge/>
            <w:vAlign w:val="center"/>
          </w:tcPr>
          <w:p w14:paraId="5DF0285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14772A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D07737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1E4CE6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229" w:type="dxa"/>
            <w:shd w:val="clear" w:color="auto" w:fill="auto"/>
            <w:noWrap/>
            <w:vAlign w:val="center"/>
          </w:tcPr>
          <w:p w14:paraId="71CE43A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89" w:type="dxa"/>
            <w:shd w:val="clear" w:color="auto" w:fill="auto"/>
            <w:noWrap/>
            <w:vAlign w:val="center"/>
          </w:tcPr>
          <w:p w14:paraId="1105D3B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69" w:type="dxa"/>
            <w:shd w:val="clear" w:color="auto" w:fill="auto"/>
            <w:noWrap/>
            <w:vAlign w:val="center"/>
          </w:tcPr>
          <w:p w14:paraId="2797743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956" w:type="dxa"/>
            <w:shd w:val="clear" w:color="auto" w:fill="auto"/>
            <w:noWrap/>
            <w:vAlign w:val="center"/>
          </w:tcPr>
          <w:p w14:paraId="7853057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065" w:type="dxa"/>
            <w:vMerge/>
          </w:tcPr>
          <w:p w14:paraId="2404FCF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52AD3F1" w14:textId="77777777" w:rsidTr="00577C63">
        <w:trPr>
          <w:trHeight w:val="300"/>
        </w:trPr>
        <w:tc>
          <w:tcPr>
            <w:tcW w:w="2515" w:type="dxa"/>
            <w:vMerge/>
            <w:vAlign w:val="center"/>
          </w:tcPr>
          <w:p w14:paraId="3FCC683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FC6F30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2E652BD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A5036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w:t>
            </w:r>
          </w:p>
        </w:tc>
        <w:tc>
          <w:tcPr>
            <w:tcW w:w="1229" w:type="dxa"/>
            <w:shd w:val="clear" w:color="auto" w:fill="auto"/>
            <w:noWrap/>
            <w:vAlign w:val="center"/>
          </w:tcPr>
          <w:p w14:paraId="7251DE9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89" w:type="dxa"/>
            <w:shd w:val="clear" w:color="auto" w:fill="auto"/>
            <w:noWrap/>
            <w:vAlign w:val="center"/>
          </w:tcPr>
          <w:p w14:paraId="49D5E59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c>
          <w:tcPr>
            <w:tcW w:w="1269" w:type="dxa"/>
            <w:shd w:val="clear" w:color="auto" w:fill="auto"/>
            <w:noWrap/>
            <w:vAlign w:val="center"/>
          </w:tcPr>
          <w:p w14:paraId="2DD64A8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w:t>
            </w:r>
          </w:p>
        </w:tc>
        <w:tc>
          <w:tcPr>
            <w:tcW w:w="956" w:type="dxa"/>
            <w:shd w:val="clear" w:color="auto" w:fill="auto"/>
            <w:noWrap/>
            <w:vAlign w:val="center"/>
          </w:tcPr>
          <w:p w14:paraId="10F68B2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065" w:type="dxa"/>
            <w:vMerge/>
          </w:tcPr>
          <w:p w14:paraId="5D45ADD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D9E4866" w14:textId="77777777" w:rsidTr="00577C63">
        <w:trPr>
          <w:trHeight w:val="300"/>
        </w:trPr>
        <w:tc>
          <w:tcPr>
            <w:tcW w:w="2515" w:type="dxa"/>
            <w:vMerge/>
            <w:vAlign w:val="center"/>
          </w:tcPr>
          <w:p w14:paraId="67119F4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A18B27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082B41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14335F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w:t>
            </w:r>
          </w:p>
        </w:tc>
        <w:tc>
          <w:tcPr>
            <w:tcW w:w="1229" w:type="dxa"/>
            <w:shd w:val="clear" w:color="auto" w:fill="auto"/>
            <w:noWrap/>
            <w:vAlign w:val="center"/>
          </w:tcPr>
          <w:p w14:paraId="0A7AF2C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89" w:type="dxa"/>
            <w:shd w:val="clear" w:color="auto" w:fill="auto"/>
            <w:noWrap/>
            <w:vAlign w:val="center"/>
          </w:tcPr>
          <w:p w14:paraId="29C02A7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1269" w:type="dxa"/>
            <w:shd w:val="clear" w:color="auto" w:fill="auto"/>
            <w:noWrap/>
            <w:vAlign w:val="center"/>
          </w:tcPr>
          <w:p w14:paraId="4C29CD5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56" w:type="dxa"/>
            <w:shd w:val="clear" w:color="auto" w:fill="auto"/>
            <w:noWrap/>
            <w:vAlign w:val="center"/>
          </w:tcPr>
          <w:p w14:paraId="7AB85ED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065" w:type="dxa"/>
            <w:vMerge/>
          </w:tcPr>
          <w:p w14:paraId="0E1B051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37BA014" w14:textId="77777777" w:rsidTr="00577C63">
        <w:trPr>
          <w:trHeight w:val="300"/>
        </w:trPr>
        <w:tc>
          <w:tcPr>
            <w:tcW w:w="3105" w:type="dxa"/>
            <w:gridSpan w:val="2"/>
            <w:vMerge w:val="restart"/>
            <w:shd w:val="clear" w:color="auto" w:fill="auto"/>
          </w:tcPr>
          <w:p w14:paraId="7C4C481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1577A9A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AB41D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5AE7E27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0CE6DFE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10281BA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6DBA7A4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25F141F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ACDC3AA" w14:textId="77777777" w:rsidTr="00577C63">
        <w:trPr>
          <w:trHeight w:val="300"/>
        </w:trPr>
        <w:tc>
          <w:tcPr>
            <w:tcW w:w="3105" w:type="dxa"/>
            <w:gridSpan w:val="2"/>
            <w:vMerge/>
            <w:vAlign w:val="center"/>
          </w:tcPr>
          <w:p w14:paraId="28B8FDD4"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BEE6A5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472212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096FEDE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26068AF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640EDE1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296B959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1F577FC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B8739A5" w14:textId="77777777" w:rsidTr="00577C63">
        <w:trPr>
          <w:trHeight w:val="300"/>
        </w:trPr>
        <w:tc>
          <w:tcPr>
            <w:tcW w:w="2515" w:type="dxa"/>
            <w:vMerge w:val="restart"/>
            <w:shd w:val="clear" w:color="auto" w:fill="auto"/>
          </w:tcPr>
          <w:p w14:paraId="42D850CF"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shd w:val="clear" w:color="auto" w:fill="auto"/>
          </w:tcPr>
          <w:p w14:paraId="7FA0FF5E"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E71C81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E16C9E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29" w:type="dxa"/>
            <w:shd w:val="clear" w:color="auto" w:fill="auto"/>
            <w:noWrap/>
            <w:vAlign w:val="center"/>
          </w:tcPr>
          <w:p w14:paraId="5B4C02F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shd w:val="clear" w:color="auto" w:fill="auto"/>
            <w:noWrap/>
            <w:vAlign w:val="center"/>
          </w:tcPr>
          <w:p w14:paraId="0E1BE24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269" w:type="dxa"/>
            <w:shd w:val="clear" w:color="auto" w:fill="auto"/>
            <w:noWrap/>
            <w:vAlign w:val="center"/>
          </w:tcPr>
          <w:p w14:paraId="5EC592D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56" w:type="dxa"/>
            <w:shd w:val="clear" w:color="auto" w:fill="auto"/>
            <w:noWrap/>
            <w:vAlign w:val="center"/>
          </w:tcPr>
          <w:p w14:paraId="5CA021E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065" w:type="dxa"/>
            <w:vMerge w:val="restart"/>
          </w:tcPr>
          <w:p w14:paraId="0641207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02ACDFC7" w14:textId="77777777" w:rsidTr="00577C63">
        <w:trPr>
          <w:trHeight w:val="300"/>
        </w:trPr>
        <w:tc>
          <w:tcPr>
            <w:tcW w:w="2515" w:type="dxa"/>
            <w:vMerge/>
            <w:vAlign w:val="center"/>
          </w:tcPr>
          <w:p w14:paraId="5DBB1C3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E359F4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A2C3CF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E2B7F0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29" w:type="dxa"/>
            <w:shd w:val="clear" w:color="auto" w:fill="auto"/>
            <w:noWrap/>
            <w:vAlign w:val="center"/>
          </w:tcPr>
          <w:p w14:paraId="55B4612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89" w:type="dxa"/>
            <w:shd w:val="clear" w:color="auto" w:fill="auto"/>
            <w:noWrap/>
            <w:vAlign w:val="center"/>
          </w:tcPr>
          <w:p w14:paraId="0400889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269" w:type="dxa"/>
            <w:shd w:val="clear" w:color="auto" w:fill="auto"/>
            <w:noWrap/>
            <w:vAlign w:val="center"/>
          </w:tcPr>
          <w:p w14:paraId="2385A84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56" w:type="dxa"/>
            <w:shd w:val="clear" w:color="auto" w:fill="auto"/>
            <w:noWrap/>
            <w:vAlign w:val="center"/>
          </w:tcPr>
          <w:p w14:paraId="5995A34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065" w:type="dxa"/>
            <w:vMerge/>
          </w:tcPr>
          <w:p w14:paraId="5CA6B64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807F6A7" w14:textId="77777777" w:rsidTr="00577C63">
        <w:trPr>
          <w:trHeight w:val="300"/>
        </w:trPr>
        <w:tc>
          <w:tcPr>
            <w:tcW w:w="2515" w:type="dxa"/>
            <w:vMerge/>
            <w:vAlign w:val="center"/>
          </w:tcPr>
          <w:p w14:paraId="3D11780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6237BC1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F3739F0"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4B66A8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w:t>
            </w:r>
          </w:p>
        </w:tc>
        <w:tc>
          <w:tcPr>
            <w:tcW w:w="1229" w:type="dxa"/>
            <w:shd w:val="clear" w:color="auto" w:fill="auto"/>
            <w:noWrap/>
            <w:vAlign w:val="center"/>
          </w:tcPr>
          <w:p w14:paraId="75219BA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89" w:type="dxa"/>
            <w:shd w:val="clear" w:color="auto" w:fill="auto"/>
            <w:noWrap/>
            <w:vAlign w:val="center"/>
          </w:tcPr>
          <w:p w14:paraId="255E258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c>
          <w:tcPr>
            <w:tcW w:w="1269" w:type="dxa"/>
            <w:shd w:val="clear" w:color="auto" w:fill="auto"/>
            <w:noWrap/>
            <w:vAlign w:val="center"/>
          </w:tcPr>
          <w:p w14:paraId="27D1577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c>
          <w:tcPr>
            <w:tcW w:w="956" w:type="dxa"/>
            <w:shd w:val="clear" w:color="auto" w:fill="auto"/>
            <w:noWrap/>
            <w:vAlign w:val="center"/>
          </w:tcPr>
          <w:p w14:paraId="25158AB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065" w:type="dxa"/>
            <w:vMerge/>
          </w:tcPr>
          <w:p w14:paraId="4678169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5B8D594" w14:textId="77777777" w:rsidTr="00577C63">
        <w:trPr>
          <w:trHeight w:val="300"/>
        </w:trPr>
        <w:tc>
          <w:tcPr>
            <w:tcW w:w="2515" w:type="dxa"/>
            <w:vMerge/>
            <w:vAlign w:val="center"/>
          </w:tcPr>
          <w:p w14:paraId="348E1CF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AF90CD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F6E4BE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5563A94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c>
          <w:tcPr>
            <w:tcW w:w="1229" w:type="dxa"/>
            <w:shd w:val="clear" w:color="auto" w:fill="auto"/>
            <w:noWrap/>
            <w:vAlign w:val="center"/>
          </w:tcPr>
          <w:p w14:paraId="6B62BF8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89" w:type="dxa"/>
            <w:shd w:val="clear" w:color="auto" w:fill="auto"/>
            <w:noWrap/>
            <w:vAlign w:val="center"/>
          </w:tcPr>
          <w:p w14:paraId="465A354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30.8%</w:t>
            </w:r>
          </w:p>
        </w:tc>
        <w:tc>
          <w:tcPr>
            <w:tcW w:w="1269" w:type="dxa"/>
            <w:shd w:val="clear" w:color="auto" w:fill="auto"/>
            <w:noWrap/>
            <w:vAlign w:val="center"/>
          </w:tcPr>
          <w:p w14:paraId="0DBA7DE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p>
        </w:tc>
        <w:tc>
          <w:tcPr>
            <w:tcW w:w="956" w:type="dxa"/>
            <w:shd w:val="clear" w:color="auto" w:fill="auto"/>
            <w:noWrap/>
            <w:vAlign w:val="center"/>
          </w:tcPr>
          <w:p w14:paraId="467C8E4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1065" w:type="dxa"/>
            <w:vMerge/>
          </w:tcPr>
          <w:p w14:paraId="336A728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78ED596" w14:textId="77777777" w:rsidTr="00577C63">
        <w:trPr>
          <w:trHeight w:val="300"/>
        </w:trPr>
        <w:tc>
          <w:tcPr>
            <w:tcW w:w="3105" w:type="dxa"/>
            <w:gridSpan w:val="2"/>
            <w:vMerge w:val="restart"/>
            <w:shd w:val="clear" w:color="auto" w:fill="auto"/>
          </w:tcPr>
          <w:p w14:paraId="6EE6402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123799D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A14C0C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0933F0E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28AC9AE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00BFDF2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5BE15E7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6FF2FAD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C973B0B" w14:textId="77777777" w:rsidTr="00577C63">
        <w:trPr>
          <w:trHeight w:val="300"/>
        </w:trPr>
        <w:tc>
          <w:tcPr>
            <w:tcW w:w="3105" w:type="dxa"/>
            <w:gridSpan w:val="2"/>
            <w:vMerge/>
            <w:vAlign w:val="center"/>
          </w:tcPr>
          <w:p w14:paraId="1DA4CB8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6202945"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ADC1D4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595AEA4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0FDA915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4F059D0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2564FB45"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2E08399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726E10D9" w14:textId="77777777" w:rsidTr="00577C63">
        <w:trPr>
          <w:trHeight w:val="300"/>
        </w:trPr>
        <w:tc>
          <w:tcPr>
            <w:tcW w:w="2515" w:type="dxa"/>
            <w:vMerge w:val="restart"/>
            <w:shd w:val="clear" w:color="auto" w:fill="auto"/>
          </w:tcPr>
          <w:p w14:paraId="20C0C3E7"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shd w:val="clear" w:color="auto" w:fill="auto"/>
          </w:tcPr>
          <w:p w14:paraId="1E284385"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09B30D8D"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51B919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9" w:type="dxa"/>
            <w:shd w:val="clear" w:color="auto" w:fill="auto"/>
            <w:noWrap/>
            <w:vAlign w:val="center"/>
          </w:tcPr>
          <w:p w14:paraId="7DAD56F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89" w:type="dxa"/>
            <w:shd w:val="clear" w:color="auto" w:fill="auto"/>
            <w:noWrap/>
            <w:vAlign w:val="center"/>
          </w:tcPr>
          <w:p w14:paraId="7DEE77B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9" w:type="dxa"/>
            <w:shd w:val="clear" w:color="auto" w:fill="auto"/>
            <w:noWrap/>
            <w:vAlign w:val="center"/>
          </w:tcPr>
          <w:p w14:paraId="407422B7"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4264A1F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5" w:type="dxa"/>
            <w:vMerge w:val="restart"/>
          </w:tcPr>
          <w:p w14:paraId="29A6789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0.424</w:t>
            </w:r>
          </w:p>
        </w:tc>
      </w:tr>
      <w:tr w:rsidR="00F175B7" w14:paraId="44E40C46" w14:textId="77777777" w:rsidTr="00577C63">
        <w:trPr>
          <w:trHeight w:val="300"/>
        </w:trPr>
        <w:tc>
          <w:tcPr>
            <w:tcW w:w="2515" w:type="dxa"/>
            <w:vMerge/>
            <w:vAlign w:val="center"/>
          </w:tcPr>
          <w:p w14:paraId="038951A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60EB1E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CCC189A"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CD8A76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29" w:type="dxa"/>
            <w:shd w:val="clear" w:color="auto" w:fill="auto"/>
            <w:noWrap/>
            <w:vAlign w:val="center"/>
          </w:tcPr>
          <w:p w14:paraId="1E9C1ED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89" w:type="dxa"/>
            <w:shd w:val="clear" w:color="auto" w:fill="auto"/>
            <w:noWrap/>
            <w:vAlign w:val="center"/>
          </w:tcPr>
          <w:p w14:paraId="6658364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9" w:type="dxa"/>
            <w:shd w:val="clear" w:color="auto" w:fill="auto"/>
            <w:noWrap/>
            <w:vAlign w:val="center"/>
          </w:tcPr>
          <w:p w14:paraId="612764F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3F5A08E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65" w:type="dxa"/>
            <w:vMerge/>
          </w:tcPr>
          <w:p w14:paraId="7C14CC0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B33ED7D" w14:textId="77777777" w:rsidTr="00577C63">
        <w:trPr>
          <w:trHeight w:val="300"/>
        </w:trPr>
        <w:tc>
          <w:tcPr>
            <w:tcW w:w="2515" w:type="dxa"/>
            <w:vMerge/>
            <w:vAlign w:val="center"/>
          </w:tcPr>
          <w:p w14:paraId="7BB7AA46"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00C3F4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0E39C53"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6F0CB5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w:t>
            </w:r>
          </w:p>
        </w:tc>
        <w:tc>
          <w:tcPr>
            <w:tcW w:w="1229" w:type="dxa"/>
            <w:shd w:val="clear" w:color="auto" w:fill="auto"/>
            <w:noWrap/>
            <w:vAlign w:val="center"/>
          </w:tcPr>
          <w:p w14:paraId="4EB64C8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42A2E6F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w:t>
            </w:r>
          </w:p>
        </w:tc>
        <w:tc>
          <w:tcPr>
            <w:tcW w:w="1269" w:type="dxa"/>
            <w:shd w:val="clear" w:color="auto" w:fill="auto"/>
            <w:noWrap/>
            <w:vAlign w:val="center"/>
          </w:tcPr>
          <w:p w14:paraId="7E84026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w:t>
            </w:r>
          </w:p>
        </w:tc>
        <w:tc>
          <w:tcPr>
            <w:tcW w:w="956" w:type="dxa"/>
            <w:shd w:val="clear" w:color="auto" w:fill="auto"/>
            <w:noWrap/>
            <w:vAlign w:val="center"/>
          </w:tcPr>
          <w:p w14:paraId="295CED6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065" w:type="dxa"/>
            <w:vMerge/>
          </w:tcPr>
          <w:p w14:paraId="6D0B727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8EECFA4" w14:textId="77777777" w:rsidTr="00577C63">
        <w:trPr>
          <w:trHeight w:val="300"/>
        </w:trPr>
        <w:tc>
          <w:tcPr>
            <w:tcW w:w="2515" w:type="dxa"/>
            <w:vMerge/>
            <w:vAlign w:val="center"/>
          </w:tcPr>
          <w:p w14:paraId="422ACAB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EAFEDD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E44AB72"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B7219F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p>
        </w:tc>
        <w:tc>
          <w:tcPr>
            <w:tcW w:w="1229" w:type="dxa"/>
            <w:shd w:val="clear" w:color="auto" w:fill="auto"/>
            <w:noWrap/>
            <w:vAlign w:val="center"/>
          </w:tcPr>
          <w:p w14:paraId="135A111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014F420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w:t>
            </w:r>
          </w:p>
        </w:tc>
        <w:tc>
          <w:tcPr>
            <w:tcW w:w="1269" w:type="dxa"/>
            <w:shd w:val="clear" w:color="auto" w:fill="auto"/>
            <w:noWrap/>
            <w:vAlign w:val="center"/>
          </w:tcPr>
          <w:p w14:paraId="58A3EA3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956" w:type="dxa"/>
            <w:shd w:val="clear" w:color="auto" w:fill="auto"/>
            <w:noWrap/>
            <w:vAlign w:val="center"/>
          </w:tcPr>
          <w:p w14:paraId="235E2A1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065" w:type="dxa"/>
            <w:vMerge/>
          </w:tcPr>
          <w:p w14:paraId="6E82547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057659CD" w14:textId="77777777" w:rsidTr="00577C63">
        <w:trPr>
          <w:trHeight w:val="300"/>
        </w:trPr>
        <w:tc>
          <w:tcPr>
            <w:tcW w:w="3105" w:type="dxa"/>
            <w:gridSpan w:val="2"/>
            <w:vMerge w:val="restart"/>
            <w:shd w:val="clear" w:color="auto" w:fill="auto"/>
          </w:tcPr>
          <w:p w14:paraId="1CA096D4"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7C70B1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0A018DE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78ACDBB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1A76A3D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5477981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0B136EC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038E4EE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39C4D398" w14:textId="77777777" w:rsidTr="00577C63">
        <w:trPr>
          <w:trHeight w:val="300"/>
        </w:trPr>
        <w:tc>
          <w:tcPr>
            <w:tcW w:w="3105" w:type="dxa"/>
            <w:gridSpan w:val="2"/>
            <w:vMerge/>
            <w:vAlign w:val="center"/>
          </w:tcPr>
          <w:p w14:paraId="285FCB7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E0C69D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3D455B5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28CEB4CF"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1CFB419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6E110AC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1ED6B5C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2E09671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5B8C8131" w14:textId="77777777" w:rsidTr="00577C63">
        <w:trPr>
          <w:trHeight w:val="300"/>
        </w:trPr>
        <w:tc>
          <w:tcPr>
            <w:tcW w:w="2515" w:type="dxa"/>
            <w:vMerge w:val="restart"/>
            <w:shd w:val="clear" w:color="auto" w:fill="auto"/>
          </w:tcPr>
          <w:p w14:paraId="4EF639D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shd w:val="clear" w:color="auto" w:fill="auto"/>
          </w:tcPr>
          <w:p w14:paraId="571511B1"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E549C6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6F01D55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29" w:type="dxa"/>
            <w:shd w:val="clear" w:color="auto" w:fill="auto"/>
            <w:noWrap/>
            <w:vAlign w:val="center"/>
          </w:tcPr>
          <w:p w14:paraId="346353D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shd w:val="clear" w:color="auto" w:fill="auto"/>
            <w:noWrap/>
            <w:vAlign w:val="center"/>
          </w:tcPr>
          <w:p w14:paraId="619406B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shd w:val="clear" w:color="auto" w:fill="auto"/>
            <w:noWrap/>
            <w:vAlign w:val="center"/>
          </w:tcPr>
          <w:p w14:paraId="06D3843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6" w:type="dxa"/>
            <w:shd w:val="clear" w:color="auto" w:fill="auto"/>
            <w:noWrap/>
            <w:vAlign w:val="center"/>
          </w:tcPr>
          <w:p w14:paraId="7B84CA2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5" w:type="dxa"/>
            <w:vMerge w:val="restart"/>
          </w:tcPr>
          <w:p w14:paraId="304B807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F175B7" w14:paraId="1E55BDF4" w14:textId="77777777" w:rsidTr="00577C63">
        <w:trPr>
          <w:trHeight w:val="300"/>
        </w:trPr>
        <w:tc>
          <w:tcPr>
            <w:tcW w:w="2515" w:type="dxa"/>
            <w:vMerge/>
            <w:vAlign w:val="center"/>
          </w:tcPr>
          <w:p w14:paraId="3845097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B89242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73D952E"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409106D0"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29" w:type="dxa"/>
            <w:shd w:val="clear" w:color="auto" w:fill="auto"/>
            <w:noWrap/>
            <w:vAlign w:val="center"/>
          </w:tcPr>
          <w:p w14:paraId="16BF3221"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89" w:type="dxa"/>
            <w:shd w:val="clear" w:color="auto" w:fill="auto"/>
            <w:noWrap/>
            <w:vAlign w:val="center"/>
          </w:tcPr>
          <w:p w14:paraId="3FF2EA4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9" w:type="dxa"/>
            <w:shd w:val="clear" w:color="auto" w:fill="auto"/>
            <w:noWrap/>
            <w:vAlign w:val="center"/>
          </w:tcPr>
          <w:p w14:paraId="6512EB9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56" w:type="dxa"/>
            <w:shd w:val="clear" w:color="auto" w:fill="auto"/>
            <w:noWrap/>
            <w:vAlign w:val="center"/>
          </w:tcPr>
          <w:p w14:paraId="21E5612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5" w:type="dxa"/>
            <w:vMerge/>
          </w:tcPr>
          <w:p w14:paraId="77CD698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6C520B00" w14:textId="77777777" w:rsidTr="00577C63">
        <w:trPr>
          <w:trHeight w:val="300"/>
        </w:trPr>
        <w:tc>
          <w:tcPr>
            <w:tcW w:w="2515" w:type="dxa"/>
            <w:vMerge/>
            <w:vAlign w:val="center"/>
          </w:tcPr>
          <w:p w14:paraId="5A64FAC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6EF49208"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37932788"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2360522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413CF33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89" w:type="dxa"/>
            <w:shd w:val="clear" w:color="auto" w:fill="auto"/>
            <w:noWrap/>
            <w:vAlign w:val="center"/>
          </w:tcPr>
          <w:p w14:paraId="5A4B7CA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383</w:t>
            </w:r>
          </w:p>
        </w:tc>
        <w:tc>
          <w:tcPr>
            <w:tcW w:w="1269" w:type="dxa"/>
            <w:shd w:val="clear" w:color="auto" w:fill="auto"/>
            <w:noWrap/>
            <w:vAlign w:val="center"/>
          </w:tcPr>
          <w:p w14:paraId="1CF97C7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w:t>
            </w:r>
          </w:p>
        </w:tc>
        <w:tc>
          <w:tcPr>
            <w:tcW w:w="956" w:type="dxa"/>
            <w:shd w:val="clear" w:color="auto" w:fill="auto"/>
            <w:noWrap/>
            <w:vAlign w:val="center"/>
          </w:tcPr>
          <w:p w14:paraId="2A29AA3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065" w:type="dxa"/>
            <w:vMerge/>
          </w:tcPr>
          <w:p w14:paraId="1B74D66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C634D37" w14:textId="77777777" w:rsidTr="00577C63">
        <w:trPr>
          <w:trHeight w:val="300"/>
        </w:trPr>
        <w:tc>
          <w:tcPr>
            <w:tcW w:w="2515" w:type="dxa"/>
            <w:vMerge/>
            <w:vAlign w:val="center"/>
          </w:tcPr>
          <w:p w14:paraId="227CFA2F"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F96A83B"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1C09A07"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4E1DA0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w:t>
            </w:r>
          </w:p>
        </w:tc>
        <w:tc>
          <w:tcPr>
            <w:tcW w:w="1229" w:type="dxa"/>
            <w:shd w:val="clear" w:color="auto" w:fill="auto"/>
            <w:noWrap/>
            <w:vAlign w:val="center"/>
          </w:tcPr>
          <w:p w14:paraId="3776366E"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89" w:type="dxa"/>
            <w:shd w:val="clear" w:color="auto" w:fill="auto"/>
            <w:noWrap/>
            <w:vAlign w:val="center"/>
          </w:tcPr>
          <w:p w14:paraId="4D12E56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1269" w:type="dxa"/>
            <w:shd w:val="clear" w:color="auto" w:fill="auto"/>
            <w:noWrap/>
            <w:vAlign w:val="center"/>
          </w:tcPr>
          <w:p w14:paraId="68F7E9F9"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p>
        </w:tc>
        <w:tc>
          <w:tcPr>
            <w:tcW w:w="956" w:type="dxa"/>
            <w:shd w:val="clear" w:color="auto" w:fill="auto"/>
            <w:noWrap/>
            <w:vAlign w:val="center"/>
          </w:tcPr>
          <w:p w14:paraId="09D7E6D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065" w:type="dxa"/>
            <w:vMerge/>
          </w:tcPr>
          <w:p w14:paraId="3ABEFFA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4C56C253" w14:textId="77777777" w:rsidTr="00577C63">
        <w:trPr>
          <w:trHeight w:val="300"/>
        </w:trPr>
        <w:tc>
          <w:tcPr>
            <w:tcW w:w="3105" w:type="dxa"/>
            <w:gridSpan w:val="2"/>
            <w:vMerge w:val="restart"/>
            <w:shd w:val="clear" w:color="auto" w:fill="auto"/>
          </w:tcPr>
          <w:p w14:paraId="189607C2" w14:textId="77777777" w:rsidR="00F175B7" w:rsidRDefault="00F175B7"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4EB4499C"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7578BEF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1229" w:type="dxa"/>
            <w:shd w:val="clear" w:color="auto" w:fill="auto"/>
            <w:noWrap/>
            <w:vAlign w:val="center"/>
          </w:tcPr>
          <w:p w14:paraId="3443B72B"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89" w:type="dxa"/>
            <w:shd w:val="clear" w:color="auto" w:fill="auto"/>
            <w:noWrap/>
            <w:vAlign w:val="center"/>
          </w:tcPr>
          <w:p w14:paraId="24D6BC92"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w:t>
            </w:r>
          </w:p>
        </w:tc>
        <w:tc>
          <w:tcPr>
            <w:tcW w:w="1269" w:type="dxa"/>
            <w:shd w:val="clear" w:color="auto" w:fill="auto"/>
            <w:noWrap/>
            <w:vAlign w:val="center"/>
          </w:tcPr>
          <w:p w14:paraId="5D0CFF9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c>
          <w:tcPr>
            <w:tcW w:w="956" w:type="dxa"/>
            <w:shd w:val="clear" w:color="auto" w:fill="auto"/>
            <w:noWrap/>
            <w:vAlign w:val="center"/>
          </w:tcPr>
          <w:p w14:paraId="56B6E3F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065" w:type="dxa"/>
          </w:tcPr>
          <w:p w14:paraId="4153F124"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r w:rsidR="00F175B7" w14:paraId="160631A6" w14:textId="77777777" w:rsidTr="00577C63">
        <w:trPr>
          <w:trHeight w:val="300"/>
        </w:trPr>
        <w:tc>
          <w:tcPr>
            <w:tcW w:w="3105" w:type="dxa"/>
            <w:gridSpan w:val="2"/>
            <w:vMerge/>
            <w:vAlign w:val="center"/>
          </w:tcPr>
          <w:p w14:paraId="3769D899"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2A73561" w14:textId="77777777" w:rsidR="00F175B7" w:rsidRDefault="00F175B7" w:rsidP="00577C63">
            <w:pPr>
              <w:spacing w:after="0" w:line="240" w:lineRule="auto"/>
              <w:rPr>
                <w:rFonts w:ascii="Times New Roman" w:eastAsia="Times New Roman" w:hAnsi="Times New Roman" w:cs="Times New Roman"/>
                <w:color w:val="000000"/>
                <w:sz w:val="24"/>
                <w:szCs w:val="24"/>
              </w:rPr>
            </w:pPr>
          </w:p>
        </w:tc>
        <w:tc>
          <w:tcPr>
            <w:tcW w:w="990" w:type="dxa"/>
            <w:shd w:val="clear" w:color="auto" w:fill="auto"/>
            <w:noWrap/>
            <w:vAlign w:val="center"/>
          </w:tcPr>
          <w:p w14:paraId="13B7B53D"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1229" w:type="dxa"/>
            <w:shd w:val="clear" w:color="auto" w:fill="auto"/>
            <w:noWrap/>
            <w:vAlign w:val="center"/>
          </w:tcPr>
          <w:p w14:paraId="09B0A753"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89" w:type="dxa"/>
            <w:shd w:val="clear" w:color="auto" w:fill="auto"/>
            <w:noWrap/>
            <w:vAlign w:val="center"/>
          </w:tcPr>
          <w:p w14:paraId="590FDD8A"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1269" w:type="dxa"/>
            <w:shd w:val="clear" w:color="auto" w:fill="auto"/>
            <w:noWrap/>
            <w:vAlign w:val="center"/>
          </w:tcPr>
          <w:p w14:paraId="50B2CE6C"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956" w:type="dxa"/>
            <w:shd w:val="clear" w:color="auto" w:fill="auto"/>
            <w:noWrap/>
            <w:vAlign w:val="center"/>
          </w:tcPr>
          <w:p w14:paraId="76A5F686"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65" w:type="dxa"/>
          </w:tcPr>
          <w:p w14:paraId="57EF6518" w14:textId="77777777" w:rsidR="00F175B7" w:rsidRDefault="00F175B7" w:rsidP="00577C63">
            <w:pPr>
              <w:spacing w:after="0" w:line="240" w:lineRule="auto"/>
              <w:jc w:val="right"/>
              <w:rPr>
                <w:rFonts w:ascii="Times New Roman" w:eastAsia="Times New Roman" w:hAnsi="Times New Roman" w:cs="Times New Roman"/>
                <w:color w:val="000000"/>
                <w:sz w:val="24"/>
                <w:szCs w:val="24"/>
              </w:rPr>
            </w:pPr>
          </w:p>
        </w:tc>
      </w:tr>
    </w:tbl>
    <w:p w14:paraId="0AD8996F" w14:textId="77777777" w:rsidR="0083537B" w:rsidRDefault="00F175B7" w:rsidP="0083537B">
      <w:pPr>
        <w:rPr>
          <w:rFonts w:ascii="Times New Roman" w:hAnsi="Times New Roman" w:cs="Times New Roman"/>
          <w:b/>
          <w:sz w:val="24"/>
          <w:szCs w:val="24"/>
        </w:rPr>
      </w:pPr>
      <w:r>
        <w:rPr>
          <w:rFonts w:ascii="Times New Roman" w:hAnsi="Times New Roman" w:cs="Times New Roman"/>
          <w:b/>
          <w:sz w:val="24"/>
          <w:szCs w:val="24"/>
        </w:rPr>
        <w:t>Field Survey, 2023</w:t>
      </w:r>
      <w:bookmarkStart w:id="9" w:name="_Hlk193342323"/>
    </w:p>
    <w:p w14:paraId="7E98BC9E" w14:textId="3EFFFC21" w:rsidR="009D2504" w:rsidRPr="0083537B" w:rsidRDefault="009D2504" w:rsidP="007418B6">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8</w:t>
      </w:r>
      <w:r>
        <w:rPr>
          <w:rFonts w:ascii="Times New Roman" w:hAnsi="Times New Roman" w:cs="Times New Roman"/>
          <w:b/>
          <w:bCs/>
          <w:sz w:val="24"/>
          <w:szCs w:val="24"/>
        </w:rPr>
        <w:t>a</w:t>
      </w:r>
      <w:r>
        <w:rPr>
          <w:rFonts w:ascii="Times New Roman" w:hAnsi="Times New Roman" w:cs="Times New Roman"/>
          <w:sz w:val="24"/>
          <w:szCs w:val="24"/>
        </w:rPr>
        <w:t xml:space="preserve"> shows </w:t>
      </w:r>
      <w:r>
        <w:rPr>
          <w:rFonts w:ascii="Times New Roman" w:hAnsi="Times New Roman" w:cs="Times New Roman"/>
          <w:bCs/>
          <w:sz w:val="24"/>
          <w:szCs w:val="24"/>
        </w:rPr>
        <w:t xml:space="preserve">Cross-tabulation of Edo State Respondents on Practice and Educational qualifications. </w:t>
      </w:r>
      <w:r>
        <w:rPr>
          <w:rFonts w:ascii="Times New Roman" w:hAnsi="Times New Roman" w:cs="Times New Roman"/>
          <w:sz w:val="24"/>
          <w:szCs w:val="24"/>
        </w:rPr>
        <w:t xml:space="preserve">According to their experience and educational background, out of 1192 respondents, majority 1191(99.9%) of the respondents do not consume rodents, 1190(99.8%) do not </w:t>
      </w:r>
      <w:r>
        <w:rPr>
          <w:rFonts w:ascii="Times New Roman" w:eastAsia="Times New Roman" w:hAnsi="Times New Roman" w:cs="Times New Roman"/>
          <w:color w:val="000000"/>
          <w:sz w:val="24"/>
          <w:szCs w:val="24"/>
        </w:rPr>
        <w:t>feed on rodents and contaminated foods, 1190(99.8%) do not spread foods on the road sides and their house surroundings</w:t>
      </w:r>
      <w:r>
        <w:rPr>
          <w:rFonts w:ascii="Times New Roman" w:hAnsi="Times New Roman" w:cs="Times New Roman"/>
          <w:sz w:val="24"/>
          <w:szCs w:val="24"/>
        </w:rPr>
        <w:t xml:space="preserve">. Contrarily, minority of the respondents </w:t>
      </w:r>
      <w:r>
        <w:rPr>
          <w:rFonts w:ascii="Times New Roman" w:eastAsia="Times New Roman" w:hAnsi="Times New Roman" w:cs="Times New Roman"/>
          <w:color w:val="000000"/>
          <w:sz w:val="24"/>
          <w:szCs w:val="24"/>
        </w:rPr>
        <w:t>store their food in rodent proof containers, 324(25.8%) do not frequently engage in environmental sanitation.</w:t>
      </w:r>
    </w:p>
    <w:p w14:paraId="4488E8D1" w14:textId="09FF9206" w:rsidR="009D2504" w:rsidRDefault="009D2504" w:rsidP="007418B6">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4A159F">
        <w:rPr>
          <w:rFonts w:ascii="Times New Roman" w:hAnsi="Times New Roman" w:cs="Times New Roman"/>
          <w:b/>
          <w:bCs/>
          <w:sz w:val="24"/>
          <w:szCs w:val="24"/>
        </w:rPr>
        <w:t>8</w:t>
      </w:r>
      <w:r>
        <w:rPr>
          <w:rFonts w:ascii="Times New Roman" w:hAnsi="Times New Roman" w:cs="Times New Roman"/>
          <w:b/>
          <w:bCs/>
          <w:sz w:val="24"/>
          <w:szCs w:val="24"/>
        </w:rPr>
        <w:t xml:space="preserve">b </w:t>
      </w:r>
      <w:r w:rsidRPr="00471C4C">
        <w:rPr>
          <w:rFonts w:ascii="Times New Roman" w:hAnsi="Times New Roman" w:cs="Times New Roman"/>
          <w:bCs/>
          <w:sz w:val="24"/>
          <w:szCs w:val="24"/>
        </w:rPr>
        <w:t>shows that</w:t>
      </w:r>
      <w:r>
        <w:rPr>
          <w:rFonts w:ascii="Times New Roman" w:hAnsi="Times New Roman" w:cs="Times New Roman"/>
          <w:bCs/>
          <w:sz w:val="24"/>
          <w:szCs w:val="24"/>
        </w:rPr>
        <w:t xml:space="preserve"> </w:t>
      </w:r>
      <w:r>
        <w:rPr>
          <w:rFonts w:ascii="Times New Roman" w:eastAsia="Times New Roman" w:hAnsi="Times New Roman" w:cs="Times New Roman"/>
          <w:color w:val="000000"/>
          <w:sz w:val="24"/>
          <w:szCs w:val="24"/>
        </w:rPr>
        <w:t>173(14.5%) use traps in and around their house. Conclusively Majority have not participated in any Lassa fever campaign, share towels clothes and other personal belongings with family and have not experience any signs and symptoms of Lassa fever.</w:t>
      </w:r>
    </w:p>
    <w:bookmarkEnd w:id="9"/>
    <w:p w14:paraId="75C2E678" w14:textId="77777777" w:rsidR="009D2504" w:rsidRPr="00F175B7" w:rsidRDefault="009D2504" w:rsidP="00F175B7">
      <w:pPr>
        <w:spacing w:after="0" w:line="240" w:lineRule="auto"/>
        <w:rPr>
          <w:rStyle w:val="Strong"/>
          <w:rFonts w:ascii="Times New Roman" w:hAnsi="Times New Roman" w:cs="Times New Roman"/>
          <w:sz w:val="24"/>
          <w:szCs w:val="24"/>
        </w:rPr>
      </w:pPr>
    </w:p>
    <w:p w14:paraId="2BB94C59" w14:textId="695A400C" w:rsidR="0084165A" w:rsidRDefault="0084165A" w:rsidP="0084165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9</w:t>
      </w:r>
      <w:r>
        <w:rPr>
          <w:rFonts w:ascii="Times New Roman" w:hAnsi="Times New Roman" w:cs="Times New Roman"/>
          <w:b/>
          <w:sz w:val="24"/>
          <w:szCs w:val="24"/>
        </w:rPr>
        <w:t>a: Cross-tabulation of Edo State Respondents on Knowledge and Total Monthly Income</w:t>
      </w:r>
    </w:p>
    <w:tbl>
      <w:tblPr>
        <w:tblW w:w="9915" w:type="dxa"/>
        <w:tblInd w:w="93" w:type="dxa"/>
        <w:tblBorders>
          <w:top w:val="single" w:sz="12" w:space="0" w:color="auto"/>
          <w:bottom w:val="single" w:sz="12" w:space="0" w:color="auto"/>
        </w:tblBorders>
        <w:tblLook w:val="04A0" w:firstRow="1" w:lastRow="0" w:firstColumn="1" w:lastColumn="0" w:noHBand="0" w:noVBand="1"/>
      </w:tblPr>
      <w:tblGrid>
        <w:gridCol w:w="1497"/>
        <w:gridCol w:w="621"/>
        <w:gridCol w:w="232"/>
        <w:gridCol w:w="1260"/>
        <w:gridCol w:w="1080"/>
        <w:gridCol w:w="1016"/>
        <w:gridCol w:w="1054"/>
        <w:gridCol w:w="1260"/>
        <w:gridCol w:w="956"/>
        <w:gridCol w:w="939"/>
      </w:tblGrid>
      <w:tr w:rsidR="0084165A" w14:paraId="19950795" w14:textId="77777777" w:rsidTr="00577C63">
        <w:trPr>
          <w:trHeight w:val="300"/>
        </w:trPr>
        <w:tc>
          <w:tcPr>
            <w:tcW w:w="2350" w:type="dxa"/>
            <w:gridSpan w:val="3"/>
            <w:vMerge w:val="restart"/>
            <w:tcBorders>
              <w:top w:val="single" w:sz="12" w:space="0" w:color="auto"/>
              <w:bottom w:val="nil"/>
            </w:tcBorders>
            <w:shd w:val="clear" w:color="auto" w:fill="auto"/>
            <w:vAlign w:val="bottom"/>
          </w:tcPr>
          <w:p w14:paraId="7EB2C06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670" w:type="dxa"/>
            <w:gridSpan w:val="5"/>
            <w:tcBorders>
              <w:top w:val="single" w:sz="12" w:space="0" w:color="auto"/>
              <w:bottom w:val="nil"/>
            </w:tcBorders>
            <w:shd w:val="clear" w:color="auto" w:fill="auto"/>
            <w:vAlign w:val="bottom"/>
          </w:tcPr>
          <w:p w14:paraId="2A8C39F6"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Monthly Household Income</w:t>
            </w:r>
          </w:p>
        </w:tc>
        <w:tc>
          <w:tcPr>
            <w:tcW w:w="956" w:type="dxa"/>
            <w:vMerge w:val="restart"/>
            <w:tcBorders>
              <w:top w:val="single" w:sz="12" w:space="0" w:color="auto"/>
              <w:bottom w:val="nil"/>
            </w:tcBorders>
            <w:shd w:val="clear" w:color="auto" w:fill="auto"/>
            <w:vAlign w:val="bottom"/>
          </w:tcPr>
          <w:p w14:paraId="609866A9"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39" w:type="dxa"/>
            <w:tcBorders>
              <w:top w:val="single" w:sz="12" w:space="0" w:color="auto"/>
              <w:bottom w:val="nil"/>
            </w:tcBorders>
          </w:tcPr>
          <w:p w14:paraId="51A7487F"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p>
        </w:tc>
      </w:tr>
      <w:tr w:rsidR="0084165A" w14:paraId="41951489" w14:textId="77777777" w:rsidTr="00577C63">
        <w:trPr>
          <w:trHeight w:val="495"/>
        </w:trPr>
        <w:tc>
          <w:tcPr>
            <w:tcW w:w="2350" w:type="dxa"/>
            <w:gridSpan w:val="3"/>
            <w:vMerge/>
            <w:tcBorders>
              <w:top w:val="nil"/>
              <w:bottom w:val="single" w:sz="12" w:space="0" w:color="auto"/>
            </w:tcBorders>
            <w:vAlign w:val="center"/>
          </w:tcPr>
          <w:p w14:paraId="055091A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tcBorders>
              <w:top w:val="nil"/>
              <w:bottom w:val="single" w:sz="12" w:space="0" w:color="auto"/>
            </w:tcBorders>
            <w:shd w:val="clear" w:color="auto" w:fill="auto"/>
            <w:vAlign w:val="bottom"/>
          </w:tcPr>
          <w:p w14:paraId="7EEFB7A8"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#11000-20000</w:t>
            </w:r>
          </w:p>
        </w:tc>
        <w:tc>
          <w:tcPr>
            <w:tcW w:w="1080" w:type="dxa"/>
            <w:tcBorders>
              <w:top w:val="nil"/>
              <w:bottom w:val="single" w:sz="12" w:space="0" w:color="auto"/>
            </w:tcBorders>
            <w:shd w:val="clear" w:color="auto" w:fill="auto"/>
            <w:vAlign w:val="bottom"/>
          </w:tcPr>
          <w:p w14:paraId="4D65B6FE"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#21000-30000</w:t>
            </w:r>
          </w:p>
        </w:tc>
        <w:tc>
          <w:tcPr>
            <w:tcW w:w="1016" w:type="dxa"/>
            <w:tcBorders>
              <w:top w:val="nil"/>
              <w:bottom w:val="single" w:sz="12" w:space="0" w:color="auto"/>
            </w:tcBorders>
            <w:shd w:val="clear" w:color="auto" w:fill="auto"/>
            <w:vAlign w:val="bottom"/>
          </w:tcPr>
          <w:p w14:paraId="522A1DFE"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#31000-40000</w:t>
            </w:r>
          </w:p>
        </w:tc>
        <w:tc>
          <w:tcPr>
            <w:tcW w:w="1054" w:type="dxa"/>
            <w:tcBorders>
              <w:top w:val="nil"/>
              <w:bottom w:val="single" w:sz="12" w:space="0" w:color="auto"/>
            </w:tcBorders>
            <w:shd w:val="clear" w:color="auto" w:fill="auto"/>
            <w:vAlign w:val="bottom"/>
          </w:tcPr>
          <w:p w14:paraId="34CD6C72"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#41000-50000</w:t>
            </w:r>
          </w:p>
        </w:tc>
        <w:tc>
          <w:tcPr>
            <w:tcW w:w="1260" w:type="dxa"/>
            <w:tcBorders>
              <w:top w:val="nil"/>
              <w:bottom w:val="single" w:sz="12" w:space="0" w:color="auto"/>
            </w:tcBorders>
            <w:shd w:val="clear" w:color="auto" w:fill="auto"/>
            <w:vAlign w:val="bottom"/>
          </w:tcPr>
          <w:p w14:paraId="47C61CB8"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#51000 and above</w:t>
            </w:r>
          </w:p>
        </w:tc>
        <w:tc>
          <w:tcPr>
            <w:tcW w:w="956" w:type="dxa"/>
            <w:vMerge/>
            <w:tcBorders>
              <w:top w:val="nil"/>
              <w:bottom w:val="single" w:sz="12" w:space="0" w:color="auto"/>
            </w:tcBorders>
            <w:vAlign w:val="center"/>
          </w:tcPr>
          <w:p w14:paraId="1648876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939" w:type="dxa"/>
            <w:tcBorders>
              <w:top w:val="nil"/>
              <w:bottom w:val="single" w:sz="12" w:space="0" w:color="auto"/>
            </w:tcBorders>
          </w:tcPr>
          <w:p w14:paraId="777E411E"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84165A" w14:paraId="4A6C8E14" w14:textId="77777777" w:rsidTr="00577C63">
        <w:trPr>
          <w:trHeight w:val="300"/>
        </w:trPr>
        <w:tc>
          <w:tcPr>
            <w:tcW w:w="1497" w:type="dxa"/>
            <w:vMerge w:val="restart"/>
            <w:tcBorders>
              <w:top w:val="single" w:sz="12" w:space="0" w:color="auto"/>
            </w:tcBorders>
            <w:shd w:val="clear" w:color="auto" w:fill="auto"/>
          </w:tcPr>
          <w:p w14:paraId="0F419055"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there is an outbreak of Lassa fever</w:t>
            </w:r>
          </w:p>
        </w:tc>
        <w:tc>
          <w:tcPr>
            <w:tcW w:w="621" w:type="dxa"/>
            <w:vMerge w:val="restart"/>
            <w:tcBorders>
              <w:top w:val="single" w:sz="12" w:space="0" w:color="auto"/>
            </w:tcBorders>
            <w:shd w:val="clear" w:color="auto" w:fill="auto"/>
          </w:tcPr>
          <w:p w14:paraId="614AC812"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tcBorders>
              <w:top w:val="single" w:sz="12" w:space="0" w:color="auto"/>
            </w:tcBorders>
            <w:shd w:val="clear" w:color="auto" w:fill="auto"/>
          </w:tcPr>
          <w:p w14:paraId="0CEA476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tcBorders>
              <w:top w:val="single" w:sz="12" w:space="0" w:color="auto"/>
            </w:tcBorders>
            <w:shd w:val="clear" w:color="auto" w:fill="auto"/>
            <w:noWrap/>
            <w:vAlign w:val="center"/>
          </w:tcPr>
          <w:p w14:paraId="12C25E1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80" w:type="dxa"/>
            <w:tcBorders>
              <w:top w:val="single" w:sz="12" w:space="0" w:color="auto"/>
            </w:tcBorders>
            <w:shd w:val="clear" w:color="auto" w:fill="auto"/>
            <w:noWrap/>
            <w:vAlign w:val="center"/>
          </w:tcPr>
          <w:p w14:paraId="459F5A4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16" w:type="dxa"/>
            <w:tcBorders>
              <w:top w:val="single" w:sz="12" w:space="0" w:color="auto"/>
            </w:tcBorders>
            <w:shd w:val="clear" w:color="auto" w:fill="auto"/>
            <w:noWrap/>
            <w:vAlign w:val="center"/>
          </w:tcPr>
          <w:p w14:paraId="0D569D0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54" w:type="dxa"/>
            <w:tcBorders>
              <w:top w:val="single" w:sz="12" w:space="0" w:color="auto"/>
            </w:tcBorders>
            <w:shd w:val="clear" w:color="auto" w:fill="auto"/>
            <w:noWrap/>
            <w:vAlign w:val="center"/>
          </w:tcPr>
          <w:p w14:paraId="4ED1C89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260" w:type="dxa"/>
            <w:tcBorders>
              <w:top w:val="single" w:sz="12" w:space="0" w:color="auto"/>
            </w:tcBorders>
            <w:shd w:val="clear" w:color="auto" w:fill="auto"/>
            <w:noWrap/>
            <w:vAlign w:val="center"/>
          </w:tcPr>
          <w:p w14:paraId="610A110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dxa"/>
            <w:tcBorders>
              <w:top w:val="single" w:sz="12" w:space="0" w:color="auto"/>
            </w:tcBorders>
            <w:shd w:val="clear" w:color="auto" w:fill="auto"/>
            <w:noWrap/>
            <w:vAlign w:val="center"/>
          </w:tcPr>
          <w:p w14:paraId="5A3C9C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939" w:type="dxa"/>
            <w:vMerge w:val="restart"/>
            <w:tcBorders>
              <w:top w:val="single" w:sz="12" w:space="0" w:color="auto"/>
            </w:tcBorders>
          </w:tcPr>
          <w:p w14:paraId="625DFAD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2ECF43FD" w14:textId="77777777" w:rsidTr="00577C63">
        <w:trPr>
          <w:trHeight w:val="300"/>
        </w:trPr>
        <w:tc>
          <w:tcPr>
            <w:tcW w:w="1497" w:type="dxa"/>
            <w:vMerge/>
            <w:vAlign w:val="center"/>
          </w:tcPr>
          <w:p w14:paraId="419360C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4DF5292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5139B6F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E2CA86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80" w:type="dxa"/>
            <w:shd w:val="clear" w:color="auto" w:fill="auto"/>
            <w:noWrap/>
            <w:vAlign w:val="center"/>
          </w:tcPr>
          <w:p w14:paraId="024531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16" w:type="dxa"/>
            <w:shd w:val="clear" w:color="auto" w:fill="auto"/>
            <w:noWrap/>
            <w:vAlign w:val="center"/>
          </w:tcPr>
          <w:p w14:paraId="337FB9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54" w:type="dxa"/>
            <w:shd w:val="clear" w:color="auto" w:fill="auto"/>
            <w:noWrap/>
            <w:vAlign w:val="center"/>
          </w:tcPr>
          <w:p w14:paraId="460A746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260" w:type="dxa"/>
            <w:shd w:val="clear" w:color="auto" w:fill="auto"/>
            <w:noWrap/>
            <w:vAlign w:val="center"/>
          </w:tcPr>
          <w:p w14:paraId="1A1FB2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56" w:type="dxa"/>
            <w:shd w:val="clear" w:color="auto" w:fill="auto"/>
            <w:noWrap/>
            <w:vAlign w:val="center"/>
          </w:tcPr>
          <w:p w14:paraId="4D08715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939" w:type="dxa"/>
            <w:vMerge/>
          </w:tcPr>
          <w:p w14:paraId="57F00A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6B60F9C" w14:textId="77777777" w:rsidTr="00577C63">
        <w:trPr>
          <w:trHeight w:val="300"/>
        </w:trPr>
        <w:tc>
          <w:tcPr>
            <w:tcW w:w="1497" w:type="dxa"/>
            <w:vMerge/>
            <w:vAlign w:val="center"/>
          </w:tcPr>
          <w:p w14:paraId="60700DE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45D37F8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5DD0925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58A2E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1080" w:type="dxa"/>
            <w:shd w:val="clear" w:color="auto" w:fill="auto"/>
            <w:noWrap/>
            <w:vAlign w:val="center"/>
          </w:tcPr>
          <w:p w14:paraId="412D895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6" w:type="dxa"/>
            <w:shd w:val="clear" w:color="auto" w:fill="auto"/>
            <w:noWrap/>
            <w:vAlign w:val="center"/>
          </w:tcPr>
          <w:p w14:paraId="0AFB07C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54" w:type="dxa"/>
            <w:shd w:val="clear" w:color="auto" w:fill="auto"/>
            <w:noWrap/>
            <w:vAlign w:val="center"/>
          </w:tcPr>
          <w:p w14:paraId="5B654A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1260" w:type="dxa"/>
            <w:shd w:val="clear" w:color="auto" w:fill="auto"/>
            <w:noWrap/>
            <w:vAlign w:val="center"/>
          </w:tcPr>
          <w:p w14:paraId="57EB1D4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956" w:type="dxa"/>
            <w:shd w:val="clear" w:color="auto" w:fill="auto"/>
            <w:noWrap/>
            <w:vAlign w:val="center"/>
          </w:tcPr>
          <w:p w14:paraId="71D017B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c>
          <w:tcPr>
            <w:tcW w:w="939" w:type="dxa"/>
            <w:vMerge/>
          </w:tcPr>
          <w:p w14:paraId="572BCF2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30C4B0F" w14:textId="77777777" w:rsidTr="00577C63">
        <w:trPr>
          <w:trHeight w:val="300"/>
        </w:trPr>
        <w:tc>
          <w:tcPr>
            <w:tcW w:w="1497" w:type="dxa"/>
            <w:vMerge/>
            <w:vAlign w:val="center"/>
          </w:tcPr>
          <w:p w14:paraId="5181BFB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79A4CCD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4253032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5AD186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w:t>
            </w:r>
          </w:p>
        </w:tc>
        <w:tc>
          <w:tcPr>
            <w:tcW w:w="1080" w:type="dxa"/>
            <w:shd w:val="clear" w:color="auto" w:fill="auto"/>
            <w:noWrap/>
            <w:vAlign w:val="center"/>
          </w:tcPr>
          <w:p w14:paraId="5C8F1A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16" w:type="dxa"/>
            <w:shd w:val="clear" w:color="auto" w:fill="auto"/>
            <w:noWrap/>
            <w:vAlign w:val="center"/>
          </w:tcPr>
          <w:p w14:paraId="78F14D8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54" w:type="dxa"/>
            <w:shd w:val="clear" w:color="auto" w:fill="auto"/>
            <w:noWrap/>
            <w:vAlign w:val="center"/>
          </w:tcPr>
          <w:p w14:paraId="5C38CF9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260" w:type="dxa"/>
            <w:shd w:val="clear" w:color="auto" w:fill="auto"/>
            <w:noWrap/>
            <w:vAlign w:val="center"/>
          </w:tcPr>
          <w:p w14:paraId="0A7FFA7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56" w:type="dxa"/>
            <w:shd w:val="clear" w:color="auto" w:fill="auto"/>
            <w:noWrap/>
            <w:vAlign w:val="center"/>
          </w:tcPr>
          <w:p w14:paraId="6AB88C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939" w:type="dxa"/>
            <w:vMerge/>
          </w:tcPr>
          <w:p w14:paraId="44F9ED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DC67B86" w14:textId="77777777" w:rsidTr="00577C63">
        <w:trPr>
          <w:trHeight w:val="300"/>
        </w:trPr>
        <w:tc>
          <w:tcPr>
            <w:tcW w:w="2118" w:type="dxa"/>
            <w:gridSpan w:val="2"/>
            <w:vMerge w:val="restart"/>
            <w:shd w:val="clear" w:color="auto" w:fill="auto"/>
          </w:tcPr>
          <w:p w14:paraId="49A8606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5B86529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B1B2D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6CA09AF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686504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067C43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6835B80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6FE19F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3D9FFD5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2304C62" w14:textId="77777777" w:rsidTr="00577C63">
        <w:trPr>
          <w:trHeight w:val="300"/>
        </w:trPr>
        <w:tc>
          <w:tcPr>
            <w:tcW w:w="2118" w:type="dxa"/>
            <w:gridSpan w:val="2"/>
            <w:vMerge/>
            <w:vAlign w:val="center"/>
          </w:tcPr>
          <w:p w14:paraId="027D8EC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25DA827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ACBEED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0C96964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080F27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4879F50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09B8CA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112C58C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6D5573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B25FE54" w14:textId="77777777" w:rsidTr="00577C63">
        <w:trPr>
          <w:trHeight w:val="300"/>
        </w:trPr>
        <w:tc>
          <w:tcPr>
            <w:tcW w:w="1497" w:type="dxa"/>
            <w:vMerge w:val="restart"/>
            <w:shd w:val="clear" w:color="auto" w:fill="auto"/>
          </w:tcPr>
          <w:p w14:paraId="11EF069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contact with infected persons lead to Lassa fever</w:t>
            </w:r>
          </w:p>
        </w:tc>
        <w:tc>
          <w:tcPr>
            <w:tcW w:w="621" w:type="dxa"/>
            <w:vMerge w:val="restart"/>
            <w:shd w:val="clear" w:color="auto" w:fill="auto"/>
          </w:tcPr>
          <w:p w14:paraId="19DBE70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243A0BA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1DDA39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shd w:val="clear" w:color="auto" w:fill="auto"/>
            <w:noWrap/>
            <w:vAlign w:val="center"/>
          </w:tcPr>
          <w:p w14:paraId="0ED8B75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2AFF1B6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shd w:val="clear" w:color="auto" w:fill="auto"/>
            <w:noWrap/>
            <w:vAlign w:val="center"/>
          </w:tcPr>
          <w:p w14:paraId="17CB86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60" w:type="dxa"/>
            <w:shd w:val="clear" w:color="auto" w:fill="auto"/>
            <w:noWrap/>
            <w:vAlign w:val="center"/>
          </w:tcPr>
          <w:p w14:paraId="76040EA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14B2433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9" w:type="dxa"/>
            <w:vMerge w:val="restart"/>
          </w:tcPr>
          <w:p w14:paraId="15C9008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5B67754C" w14:textId="77777777" w:rsidTr="00577C63">
        <w:trPr>
          <w:trHeight w:val="300"/>
        </w:trPr>
        <w:tc>
          <w:tcPr>
            <w:tcW w:w="1497" w:type="dxa"/>
            <w:vMerge/>
            <w:vAlign w:val="center"/>
          </w:tcPr>
          <w:p w14:paraId="5B9ABAB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59F94B3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4BC7E6F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EF50F2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shd w:val="clear" w:color="auto" w:fill="auto"/>
            <w:noWrap/>
            <w:vAlign w:val="center"/>
          </w:tcPr>
          <w:p w14:paraId="2A52976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3D86C3D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shd w:val="clear" w:color="auto" w:fill="auto"/>
            <w:noWrap/>
            <w:vAlign w:val="center"/>
          </w:tcPr>
          <w:p w14:paraId="7613501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60" w:type="dxa"/>
            <w:shd w:val="clear" w:color="auto" w:fill="auto"/>
            <w:noWrap/>
            <w:vAlign w:val="center"/>
          </w:tcPr>
          <w:p w14:paraId="5DF465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03E34C1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9" w:type="dxa"/>
            <w:vMerge/>
          </w:tcPr>
          <w:p w14:paraId="41EA7A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C0786BF" w14:textId="77777777" w:rsidTr="00577C63">
        <w:trPr>
          <w:trHeight w:val="315"/>
        </w:trPr>
        <w:tc>
          <w:tcPr>
            <w:tcW w:w="1497" w:type="dxa"/>
            <w:vMerge/>
            <w:vAlign w:val="center"/>
          </w:tcPr>
          <w:p w14:paraId="2B0BCC5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7EA9DB85"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555781F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920C18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18AC729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AB4E6F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790C8E7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260" w:type="dxa"/>
            <w:shd w:val="clear" w:color="auto" w:fill="auto"/>
            <w:noWrap/>
            <w:vAlign w:val="center"/>
          </w:tcPr>
          <w:p w14:paraId="71C1EF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956" w:type="dxa"/>
            <w:shd w:val="clear" w:color="auto" w:fill="auto"/>
            <w:noWrap/>
            <w:vAlign w:val="center"/>
          </w:tcPr>
          <w:p w14:paraId="3808293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939" w:type="dxa"/>
            <w:vMerge/>
          </w:tcPr>
          <w:p w14:paraId="2C22BF0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0ACCB90" w14:textId="77777777" w:rsidTr="00577C63">
        <w:trPr>
          <w:trHeight w:val="300"/>
        </w:trPr>
        <w:tc>
          <w:tcPr>
            <w:tcW w:w="1497" w:type="dxa"/>
            <w:vMerge/>
            <w:vAlign w:val="center"/>
          </w:tcPr>
          <w:p w14:paraId="57C93C5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5E1D494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2490D09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29EA8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7BC2E91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F7591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5C54A87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260" w:type="dxa"/>
            <w:shd w:val="clear" w:color="auto" w:fill="auto"/>
            <w:noWrap/>
            <w:vAlign w:val="center"/>
          </w:tcPr>
          <w:p w14:paraId="36CFC78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56" w:type="dxa"/>
            <w:shd w:val="clear" w:color="auto" w:fill="auto"/>
            <w:noWrap/>
            <w:vAlign w:val="center"/>
          </w:tcPr>
          <w:p w14:paraId="5C2762C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939" w:type="dxa"/>
            <w:vMerge/>
          </w:tcPr>
          <w:p w14:paraId="6E0493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A252035" w14:textId="77777777" w:rsidTr="00577C63">
        <w:trPr>
          <w:trHeight w:val="300"/>
        </w:trPr>
        <w:tc>
          <w:tcPr>
            <w:tcW w:w="2118" w:type="dxa"/>
            <w:gridSpan w:val="2"/>
            <w:vMerge w:val="restart"/>
            <w:shd w:val="clear" w:color="auto" w:fill="auto"/>
          </w:tcPr>
          <w:p w14:paraId="400A179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5E37281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509AA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5EF15AF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6C3B92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446721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436BF4B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F9820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2A235F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2262E4A" w14:textId="77777777" w:rsidTr="00577C63">
        <w:trPr>
          <w:trHeight w:val="300"/>
        </w:trPr>
        <w:tc>
          <w:tcPr>
            <w:tcW w:w="2118" w:type="dxa"/>
            <w:gridSpan w:val="2"/>
            <w:vMerge/>
            <w:vAlign w:val="center"/>
          </w:tcPr>
          <w:p w14:paraId="6D5161C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6621D96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B9F10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6045F9A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787E7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33C1F23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327699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0ADF21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2D1D8F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3584837" w14:textId="77777777" w:rsidTr="00577C63">
        <w:trPr>
          <w:trHeight w:val="300"/>
        </w:trPr>
        <w:tc>
          <w:tcPr>
            <w:tcW w:w="1497" w:type="dxa"/>
            <w:vMerge w:val="restart"/>
            <w:shd w:val="clear" w:color="auto" w:fill="auto"/>
          </w:tcPr>
          <w:p w14:paraId="6DCAAE8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the incubation period of Lassa fever is between 1_21days</w:t>
            </w:r>
          </w:p>
        </w:tc>
        <w:tc>
          <w:tcPr>
            <w:tcW w:w="621" w:type="dxa"/>
            <w:vMerge w:val="restart"/>
            <w:shd w:val="clear" w:color="auto" w:fill="auto"/>
          </w:tcPr>
          <w:p w14:paraId="1395CB6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74AA0DE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AE45A0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655F2D0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0F4FB8B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shd w:val="clear" w:color="auto" w:fill="auto"/>
            <w:noWrap/>
            <w:vAlign w:val="center"/>
          </w:tcPr>
          <w:p w14:paraId="006D32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60" w:type="dxa"/>
            <w:shd w:val="clear" w:color="auto" w:fill="auto"/>
            <w:noWrap/>
            <w:vAlign w:val="center"/>
          </w:tcPr>
          <w:p w14:paraId="784657C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56" w:type="dxa"/>
            <w:shd w:val="clear" w:color="auto" w:fill="auto"/>
            <w:noWrap/>
            <w:vAlign w:val="center"/>
          </w:tcPr>
          <w:p w14:paraId="3DA340C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39" w:type="dxa"/>
            <w:vMerge w:val="restart"/>
          </w:tcPr>
          <w:p w14:paraId="3AF991B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5B25459F" w14:textId="77777777" w:rsidTr="00577C63">
        <w:trPr>
          <w:trHeight w:val="300"/>
        </w:trPr>
        <w:tc>
          <w:tcPr>
            <w:tcW w:w="1497" w:type="dxa"/>
            <w:vMerge/>
            <w:vAlign w:val="center"/>
          </w:tcPr>
          <w:p w14:paraId="3CD72FE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2656C86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6A5201E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7211FB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7CCA8CE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018CDA4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4" w:type="dxa"/>
            <w:shd w:val="clear" w:color="auto" w:fill="auto"/>
            <w:noWrap/>
            <w:vAlign w:val="center"/>
          </w:tcPr>
          <w:p w14:paraId="139DC32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60" w:type="dxa"/>
            <w:shd w:val="clear" w:color="auto" w:fill="auto"/>
            <w:noWrap/>
            <w:vAlign w:val="center"/>
          </w:tcPr>
          <w:p w14:paraId="2654C3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56" w:type="dxa"/>
            <w:shd w:val="clear" w:color="auto" w:fill="auto"/>
            <w:noWrap/>
            <w:vAlign w:val="center"/>
          </w:tcPr>
          <w:p w14:paraId="1CE3A9A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39" w:type="dxa"/>
            <w:vMerge/>
          </w:tcPr>
          <w:p w14:paraId="64EFB5F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974F1F6" w14:textId="77777777" w:rsidTr="00577C63">
        <w:trPr>
          <w:trHeight w:val="315"/>
        </w:trPr>
        <w:tc>
          <w:tcPr>
            <w:tcW w:w="1497" w:type="dxa"/>
            <w:vMerge/>
            <w:vAlign w:val="center"/>
          </w:tcPr>
          <w:p w14:paraId="3FECC86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79D17AAC"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745C157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BB04F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80" w:type="dxa"/>
            <w:shd w:val="clear" w:color="auto" w:fill="auto"/>
            <w:noWrap/>
            <w:vAlign w:val="center"/>
          </w:tcPr>
          <w:p w14:paraId="05DA15D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1A849E3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54" w:type="dxa"/>
            <w:shd w:val="clear" w:color="auto" w:fill="auto"/>
            <w:noWrap/>
            <w:vAlign w:val="center"/>
          </w:tcPr>
          <w:p w14:paraId="6CB5836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1260" w:type="dxa"/>
            <w:shd w:val="clear" w:color="auto" w:fill="auto"/>
            <w:noWrap/>
            <w:vAlign w:val="center"/>
          </w:tcPr>
          <w:p w14:paraId="0A7F23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956" w:type="dxa"/>
            <w:shd w:val="clear" w:color="auto" w:fill="auto"/>
            <w:noWrap/>
            <w:vAlign w:val="center"/>
          </w:tcPr>
          <w:p w14:paraId="4A75022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939" w:type="dxa"/>
            <w:vMerge/>
          </w:tcPr>
          <w:p w14:paraId="05E0BB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826156C" w14:textId="77777777" w:rsidTr="00577C63">
        <w:trPr>
          <w:trHeight w:val="300"/>
        </w:trPr>
        <w:tc>
          <w:tcPr>
            <w:tcW w:w="1497" w:type="dxa"/>
            <w:vMerge/>
            <w:vAlign w:val="center"/>
          </w:tcPr>
          <w:p w14:paraId="3673371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7D156D8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3A18D89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63B25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80" w:type="dxa"/>
            <w:shd w:val="clear" w:color="auto" w:fill="auto"/>
            <w:noWrap/>
            <w:vAlign w:val="center"/>
          </w:tcPr>
          <w:p w14:paraId="0612D72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BD41D3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54" w:type="dxa"/>
            <w:shd w:val="clear" w:color="auto" w:fill="auto"/>
            <w:noWrap/>
            <w:vAlign w:val="center"/>
          </w:tcPr>
          <w:p w14:paraId="337206C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260" w:type="dxa"/>
            <w:shd w:val="clear" w:color="auto" w:fill="auto"/>
            <w:noWrap/>
            <w:vAlign w:val="center"/>
          </w:tcPr>
          <w:p w14:paraId="387B99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956" w:type="dxa"/>
            <w:shd w:val="clear" w:color="auto" w:fill="auto"/>
            <w:noWrap/>
            <w:vAlign w:val="center"/>
          </w:tcPr>
          <w:p w14:paraId="78CDD0F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w:t>
            </w:r>
          </w:p>
        </w:tc>
        <w:tc>
          <w:tcPr>
            <w:tcW w:w="939" w:type="dxa"/>
            <w:vMerge/>
          </w:tcPr>
          <w:p w14:paraId="0AD5D3A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7CC73B6" w14:textId="77777777" w:rsidTr="00577C63">
        <w:trPr>
          <w:trHeight w:val="300"/>
        </w:trPr>
        <w:tc>
          <w:tcPr>
            <w:tcW w:w="2118" w:type="dxa"/>
            <w:gridSpan w:val="2"/>
            <w:vMerge w:val="restart"/>
            <w:shd w:val="clear" w:color="auto" w:fill="auto"/>
          </w:tcPr>
          <w:p w14:paraId="7810A2F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314858D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F85D14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0BB982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66D34B0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52F2D8A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496F9CC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59DF15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5E3C3BB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D0D4024" w14:textId="77777777" w:rsidTr="00577C63">
        <w:trPr>
          <w:trHeight w:val="300"/>
        </w:trPr>
        <w:tc>
          <w:tcPr>
            <w:tcW w:w="2118" w:type="dxa"/>
            <w:gridSpan w:val="2"/>
            <w:vMerge/>
            <w:vAlign w:val="center"/>
          </w:tcPr>
          <w:p w14:paraId="097FF3D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0CBA806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9DDE96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015109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CDD233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6A9BA5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7031CC3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4175257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462B0F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2486793" w14:textId="77777777" w:rsidTr="00577C63">
        <w:trPr>
          <w:trHeight w:val="300"/>
        </w:trPr>
        <w:tc>
          <w:tcPr>
            <w:tcW w:w="1497" w:type="dxa"/>
            <w:vMerge w:val="restart"/>
            <w:shd w:val="clear" w:color="auto" w:fill="auto"/>
          </w:tcPr>
          <w:p w14:paraId="0062ACA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Lassa fever be transmitted during sexual intercourse</w:t>
            </w:r>
          </w:p>
        </w:tc>
        <w:tc>
          <w:tcPr>
            <w:tcW w:w="621" w:type="dxa"/>
            <w:vMerge w:val="restart"/>
            <w:shd w:val="clear" w:color="auto" w:fill="auto"/>
          </w:tcPr>
          <w:p w14:paraId="6485403A"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66FDE38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50FE22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shd w:val="clear" w:color="auto" w:fill="auto"/>
            <w:noWrap/>
            <w:vAlign w:val="center"/>
          </w:tcPr>
          <w:p w14:paraId="3D63E00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3B95B7D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shd w:val="clear" w:color="auto" w:fill="auto"/>
            <w:noWrap/>
            <w:vAlign w:val="center"/>
          </w:tcPr>
          <w:p w14:paraId="79BBA53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2EBF6D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00E349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9" w:type="dxa"/>
            <w:vMerge w:val="restart"/>
          </w:tcPr>
          <w:p w14:paraId="2A97F2C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4295198A" w14:textId="77777777" w:rsidTr="00577C63">
        <w:trPr>
          <w:trHeight w:val="300"/>
        </w:trPr>
        <w:tc>
          <w:tcPr>
            <w:tcW w:w="1497" w:type="dxa"/>
            <w:vMerge/>
            <w:vAlign w:val="center"/>
          </w:tcPr>
          <w:p w14:paraId="4EBA3DB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59DF813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6E6D25B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C4DF98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shd w:val="clear" w:color="auto" w:fill="auto"/>
            <w:noWrap/>
            <w:vAlign w:val="center"/>
          </w:tcPr>
          <w:p w14:paraId="0669EA7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285388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shd w:val="clear" w:color="auto" w:fill="auto"/>
            <w:noWrap/>
            <w:vAlign w:val="center"/>
          </w:tcPr>
          <w:p w14:paraId="279751D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732C376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0256DD3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9" w:type="dxa"/>
            <w:vMerge/>
          </w:tcPr>
          <w:p w14:paraId="597041B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61E08B6" w14:textId="77777777" w:rsidTr="00577C63">
        <w:trPr>
          <w:trHeight w:val="315"/>
        </w:trPr>
        <w:tc>
          <w:tcPr>
            <w:tcW w:w="1497" w:type="dxa"/>
            <w:vMerge/>
            <w:vAlign w:val="center"/>
          </w:tcPr>
          <w:p w14:paraId="6D01A5B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73401EF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7DF206A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8F65C2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2E395CF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16" w:type="dxa"/>
            <w:shd w:val="clear" w:color="auto" w:fill="auto"/>
            <w:noWrap/>
            <w:vAlign w:val="center"/>
          </w:tcPr>
          <w:p w14:paraId="69B1518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529210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1260" w:type="dxa"/>
            <w:shd w:val="clear" w:color="auto" w:fill="auto"/>
            <w:noWrap/>
            <w:vAlign w:val="center"/>
          </w:tcPr>
          <w:p w14:paraId="488057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56" w:type="dxa"/>
            <w:shd w:val="clear" w:color="auto" w:fill="auto"/>
            <w:noWrap/>
            <w:vAlign w:val="center"/>
          </w:tcPr>
          <w:p w14:paraId="7EA275C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939" w:type="dxa"/>
            <w:vMerge/>
          </w:tcPr>
          <w:p w14:paraId="398DF5D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80146F7" w14:textId="77777777" w:rsidTr="00577C63">
        <w:trPr>
          <w:trHeight w:val="300"/>
        </w:trPr>
        <w:tc>
          <w:tcPr>
            <w:tcW w:w="1497" w:type="dxa"/>
            <w:vMerge/>
            <w:vAlign w:val="center"/>
          </w:tcPr>
          <w:p w14:paraId="1940F76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6C5FD04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32C5436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4B78E9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20E574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16" w:type="dxa"/>
            <w:shd w:val="clear" w:color="auto" w:fill="auto"/>
            <w:noWrap/>
            <w:vAlign w:val="center"/>
          </w:tcPr>
          <w:p w14:paraId="1DA67C8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1702FD0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1260" w:type="dxa"/>
            <w:shd w:val="clear" w:color="auto" w:fill="auto"/>
            <w:noWrap/>
            <w:vAlign w:val="center"/>
          </w:tcPr>
          <w:p w14:paraId="68B227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shd w:val="clear" w:color="auto" w:fill="auto"/>
            <w:noWrap/>
            <w:vAlign w:val="center"/>
          </w:tcPr>
          <w:p w14:paraId="15A21C3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939" w:type="dxa"/>
            <w:vMerge/>
          </w:tcPr>
          <w:p w14:paraId="07202A3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AEAC635" w14:textId="77777777" w:rsidTr="00577C63">
        <w:trPr>
          <w:trHeight w:val="300"/>
        </w:trPr>
        <w:tc>
          <w:tcPr>
            <w:tcW w:w="2118" w:type="dxa"/>
            <w:gridSpan w:val="2"/>
            <w:vMerge w:val="restart"/>
            <w:shd w:val="clear" w:color="auto" w:fill="auto"/>
          </w:tcPr>
          <w:p w14:paraId="640C65A5"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4AA444C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AEF7E5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70CE35E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1F6D38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651CEDF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21E282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09A83F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16A389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FFC9BE3" w14:textId="77777777" w:rsidTr="00577C63">
        <w:trPr>
          <w:trHeight w:val="300"/>
        </w:trPr>
        <w:tc>
          <w:tcPr>
            <w:tcW w:w="2118" w:type="dxa"/>
            <w:gridSpan w:val="2"/>
            <w:vMerge/>
            <w:vAlign w:val="center"/>
          </w:tcPr>
          <w:p w14:paraId="3BC2AA5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360D58D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9171C4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080" w:type="dxa"/>
            <w:shd w:val="clear" w:color="auto" w:fill="auto"/>
            <w:noWrap/>
            <w:vAlign w:val="center"/>
          </w:tcPr>
          <w:p w14:paraId="46A3E12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80057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602D73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4ABABD2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78F7B28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5188965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18F53F37" w14:textId="074CFCEC" w:rsidR="0084165A" w:rsidRDefault="0084165A" w:rsidP="0084165A">
      <w:pPr>
        <w:rPr>
          <w:rFonts w:ascii="Times New Roman" w:hAnsi="Times New Roman" w:cs="Times New Roman"/>
          <w:b/>
          <w:sz w:val="24"/>
          <w:szCs w:val="24"/>
        </w:rPr>
      </w:pPr>
      <w:r>
        <w:rPr>
          <w:rFonts w:ascii="Times New Roman" w:hAnsi="Times New Roman" w:cs="Times New Roman"/>
          <w:b/>
          <w:sz w:val="24"/>
          <w:szCs w:val="24"/>
        </w:rPr>
        <w:t>Field Survey, 2023</w:t>
      </w:r>
    </w:p>
    <w:p w14:paraId="7D3A5EF8" w14:textId="387F9DA9" w:rsidR="0084165A" w:rsidRDefault="0084165A" w:rsidP="007418B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9</w:t>
      </w:r>
      <w:r>
        <w:rPr>
          <w:rFonts w:ascii="Times New Roman" w:hAnsi="Times New Roman" w:cs="Times New Roman"/>
          <w:b/>
          <w:sz w:val="24"/>
          <w:szCs w:val="24"/>
        </w:rPr>
        <w:t>b: Cross-tabulation of Edo State Respondents on Knowledge and Total Monthly Income</w:t>
      </w:r>
    </w:p>
    <w:tbl>
      <w:tblPr>
        <w:tblW w:w="9915" w:type="dxa"/>
        <w:tblInd w:w="93" w:type="dxa"/>
        <w:tblBorders>
          <w:top w:val="single" w:sz="12" w:space="0" w:color="auto"/>
          <w:bottom w:val="single" w:sz="12" w:space="0" w:color="auto"/>
        </w:tblBorders>
        <w:tblLook w:val="04A0" w:firstRow="1" w:lastRow="0" w:firstColumn="1" w:lastColumn="0" w:noHBand="0" w:noVBand="1"/>
      </w:tblPr>
      <w:tblGrid>
        <w:gridCol w:w="1497"/>
        <w:gridCol w:w="621"/>
        <w:gridCol w:w="232"/>
        <w:gridCol w:w="1260"/>
        <w:gridCol w:w="1080"/>
        <w:gridCol w:w="1016"/>
        <w:gridCol w:w="1054"/>
        <w:gridCol w:w="1260"/>
        <w:gridCol w:w="956"/>
        <w:gridCol w:w="939"/>
      </w:tblGrid>
      <w:tr w:rsidR="0084165A" w14:paraId="3FA1566A" w14:textId="77777777" w:rsidTr="00577C63">
        <w:trPr>
          <w:trHeight w:val="300"/>
        </w:trPr>
        <w:tc>
          <w:tcPr>
            <w:tcW w:w="1497" w:type="dxa"/>
            <w:vMerge w:val="restart"/>
            <w:shd w:val="clear" w:color="auto" w:fill="auto"/>
          </w:tcPr>
          <w:p w14:paraId="435A539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consumption of rodent bush meats increase the chances</w:t>
            </w:r>
          </w:p>
        </w:tc>
        <w:tc>
          <w:tcPr>
            <w:tcW w:w="621" w:type="dxa"/>
            <w:vMerge w:val="restart"/>
            <w:shd w:val="clear" w:color="auto" w:fill="auto"/>
          </w:tcPr>
          <w:p w14:paraId="7B45BFAA"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3DD6C79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73B4600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shd w:val="clear" w:color="auto" w:fill="auto"/>
            <w:noWrap/>
            <w:vAlign w:val="center"/>
          </w:tcPr>
          <w:p w14:paraId="69D584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3F59468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shd w:val="clear" w:color="auto" w:fill="auto"/>
            <w:noWrap/>
            <w:vAlign w:val="center"/>
          </w:tcPr>
          <w:p w14:paraId="5EF4498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0" w:type="dxa"/>
            <w:shd w:val="clear" w:color="auto" w:fill="auto"/>
            <w:noWrap/>
            <w:vAlign w:val="center"/>
          </w:tcPr>
          <w:p w14:paraId="5CB532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2E6FB67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9" w:type="dxa"/>
            <w:vMerge w:val="restart"/>
          </w:tcPr>
          <w:p w14:paraId="0EB7E38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0.082</w:t>
            </w:r>
          </w:p>
        </w:tc>
      </w:tr>
      <w:tr w:rsidR="0084165A" w14:paraId="34F7B684" w14:textId="77777777" w:rsidTr="00577C63">
        <w:trPr>
          <w:trHeight w:val="300"/>
        </w:trPr>
        <w:tc>
          <w:tcPr>
            <w:tcW w:w="1497" w:type="dxa"/>
            <w:vMerge/>
            <w:vAlign w:val="center"/>
          </w:tcPr>
          <w:p w14:paraId="2B7CF13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733E49C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37A15B1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4306EA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shd w:val="clear" w:color="auto" w:fill="auto"/>
            <w:noWrap/>
            <w:vAlign w:val="center"/>
          </w:tcPr>
          <w:p w14:paraId="1112BD3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16F19CB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shd w:val="clear" w:color="auto" w:fill="auto"/>
            <w:noWrap/>
            <w:vAlign w:val="center"/>
          </w:tcPr>
          <w:p w14:paraId="4E1588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60" w:type="dxa"/>
            <w:shd w:val="clear" w:color="auto" w:fill="auto"/>
            <w:noWrap/>
            <w:vAlign w:val="center"/>
          </w:tcPr>
          <w:p w14:paraId="2B1A9C7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36F10DF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9" w:type="dxa"/>
            <w:vMerge/>
          </w:tcPr>
          <w:p w14:paraId="58B1B84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EF61125" w14:textId="77777777" w:rsidTr="00577C63">
        <w:trPr>
          <w:trHeight w:val="315"/>
        </w:trPr>
        <w:tc>
          <w:tcPr>
            <w:tcW w:w="1497" w:type="dxa"/>
            <w:vMerge/>
            <w:vAlign w:val="center"/>
          </w:tcPr>
          <w:p w14:paraId="1E21B24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0DC237B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6EDF8DF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1552E1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0BD5220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0A868C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66D397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1260" w:type="dxa"/>
            <w:shd w:val="clear" w:color="auto" w:fill="auto"/>
            <w:noWrap/>
            <w:vAlign w:val="center"/>
          </w:tcPr>
          <w:p w14:paraId="5E5EF7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7C59177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939" w:type="dxa"/>
            <w:vMerge/>
          </w:tcPr>
          <w:p w14:paraId="00E6BD3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B40334F" w14:textId="77777777" w:rsidTr="00577C63">
        <w:trPr>
          <w:trHeight w:val="300"/>
        </w:trPr>
        <w:tc>
          <w:tcPr>
            <w:tcW w:w="1497" w:type="dxa"/>
            <w:vMerge/>
            <w:vAlign w:val="center"/>
          </w:tcPr>
          <w:p w14:paraId="30FC7F5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61AD720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55FD253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B8991E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17AE825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CCA109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0EEBC01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1260" w:type="dxa"/>
            <w:shd w:val="clear" w:color="auto" w:fill="auto"/>
            <w:noWrap/>
            <w:vAlign w:val="center"/>
          </w:tcPr>
          <w:p w14:paraId="0535B5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7887C7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939" w:type="dxa"/>
            <w:vMerge/>
          </w:tcPr>
          <w:p w14:paraId="0BF5AE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278F24C" w14:textId="77777777" w:rsidTr="00577C63">
        <w:trPr>
          <w:trHeight w:val="300"/>
        </w:trPr>
        <w:tc>
          <w:tcPr>
            <w:tcW w:w="2118" w:type="dxa"/>
            <w:gridSpan w:val="2"/>
            <w:vMerge w:val="restart"/>
            <w:shd w:val="clear" w:color="auto" w:fill="auto"/>
          </w:tcPr>
          <w:p w14:paraId="18FD3E0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46428FB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28FC67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60BD36B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55E8FD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66603A5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14ABE04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20C792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2356C2B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030E9A4" w14:textId="77777777" w:rsidTr="00577C63">
        <w:trPr>
          <w:trHeight w:val="300"/>
        </w:trPr>
        <w:tc>
          <w:tcPr>
            <w:tcW w:w="2118" w:type="dxa"/>
            <w:gridSpan w:val="2"/>
            <w:vMerge/>
            <w:vAlign w:val="center"/>
          </w:tcPr>
          <w:p w14:paraId="04F4253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2543FC5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C34047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329B72C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08E8B8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478B174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3E08CDD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72CDA32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55F8AD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7382A32" w14:textId="77777777" w:rsidTr="00577C63">
        <w:trPr>
          <w:trHeight w:val="300"/>
        </w:trPr>
        <w:tc>
          <w:tcPr>
            <w:tcW w:w="1497" w:type="dxa"/>
            <w:vMerge w:val="restart"/>
            <w:shd w:val="clear" w:color="auto" w:fill="auto"/>
          </w:tcPr>
          <w:p w14:paraId="2F8013B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621" w:type="dxa"/>
            <w:vMerge w:val="restart"/>
            <w:shd w:val="clear" w:color="auto" w:fill="auto"/>
          </w:tcPr>
          <w:p w14:paraId="5F80425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567E0A0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C53832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0" w:type="dxa"/>
            <w:shd w:val="clear" w:color="auto" w:fill="auto"/>
            <w:noWrap/>
            <w:vAlign w:val="center"/>
          </w:tcPr>
          <w:p w14:paraId="6ADAB25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62F8077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4" w:type="dxa"/>
            <w:shd w:val="clear" w:color="auto" w:fill="auto"/>
            <w:noWrap/>
            <w:vAlign w:val="center"/>
          </w:tcPr>
          <w:p w14:paraId="6043876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19AE10C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45C54E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9" w:type="dxa"/>
            <w:vMerge w:val="restart"/>
          </w:tcPr>
          <w:p w14:paraId="3D54BF3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0.165</w:t>
            </w:r>
          </w:p>
        </w:tc>
      </w:tr>
      <w:tr w:rsidR="0084165A" w14:paraId="572B6318" w14:textId="77777777" w:rsidTr="00577C63">
        <w:trPr>
          <w:trHeight w:val="300"/>
        </w:trPr>
        <w:tc>
          <w:tcPr>
            <w:tcW w:w="1497" w:type="dxa"/>
            <w:vMerge/>
            <w:vAlign w:val="center"/>
          </w:tcPr>
          <w:p w14:paraId="40B7A71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6092F38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0096574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29EAC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80" w:type="dxa"/>
            <w:shd w:val="clear" w:color="auto" w:fill="auto"/>
            <w:noWrap/>
            <w:vAlign w:val="center"/>
          </w:tcPr>
          <w:p w14:paraId="3C5B4A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1545BAC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54" w:type="dxa"/>
            <w:shd w:val="clear" w:color="auto" w:fill="auto"/>
            <w:noWrap/>
            <w:vAlign w:val="center"/>
          </w:tcPr>
          <w:p w14:paraId="2F1BFF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6020C27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63D2339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9" w:type="dxa"/>
            <w:vMerge/>
          </w:tcPr>
          <w:p w14:paraId="1211FD3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D8A56C9" w14:textId="77777777" w:rsidTr="00577C63">
        <w:trPr>
          <w:trHeight w:val="315"/>
        </w:trPr>
        <w:tc>
          <w:tcPr>
            <w:tcW w:w="1497" w:type="dxa"/>
            <w:vMerge/>
            <w:vAlign w:val="center"/>
          </w:tcPr>
          <w:p w14:paraId="36857A3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39AD87E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5143D4E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24A90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7192C95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743B79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6BE829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1260" w:type="dxa"/>
            <w:shd w:val="clear" w:color="auto" w:fill="auto"/>
            <w:noWrap/>
            <w:vAlign w:val="center"/>
          </w:tcPr>
          <w:p w14:paraId="448CEC1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6D4916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939" w:type="dxa"/>
            <w:vMerge/>
          </w:tcPr>
          <w:p w14:paraId="27F5D8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2AAECE5" w14:textId="77777777" w:rsidTr="00577C63">
        <w:trPr>
          <w:trHeight w:val="300"/>
        </w:trPr>
        <w:tc>
          <w:tcPr>
            <w:tcW w:w="1497" w:type="dxa"/>
            <w:vMerge/>
            <w:vAlign w:val="center"/>
          </w:tcPr>
          <w:p w14:paraId="5F30269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5545A3A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6BA4495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89E31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07ED0D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2C2477D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0E16AC1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1260" w:type="dxa"/>
            <w:shd w:val="clear" w:color="auto" w:fill="auto"/>
            <w:noWrap/>
            <w:vAlign w:val="center"/>
          </w:tcPr>
          <w:p w14:paraId="16D54D5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1004F20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939" w:type="dxa"/>
            <w:vMerge/>
          </w:tcPr>
          <w:p w14:paraId="28C5ADD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155150E" w14:textId="77777777" w:rsidTr="00577C63">
        <w:trPr>
          <w:trHeight w:val="300"/>
        </w:trPr>
        <w:tc>
          <w:tcPr>
            <w:tcW w:w="2118" w:type="dxa"/>
            <w:gridSpan w:val="2"/>
            <w:vMerge w:val="restart"/>
            <w:shd w:val="clear" w:color="auto" w:fill="auto"/>
          </w:tcPr>
          <w:p w14:paraId="324ED43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1530700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7E47079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05FB5BD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16FFFA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54" w:type="dxa"/>
            <w:shd w:val="clear" w:color="auto" w:fill="auto"/>
            <w:noWrap/>
            <w:vAlign w:val="center"/>
          </w:tcPr>
          <w:p w14:paraId="7540FDC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1260" w:type="dxa"/>
            <w:shd w:val="clear" w:color="auto" w:fill="auto"/>
            <w:noWrap/>
            <w:vAlign w:val="center"/>
          </w:tcPr>
          <w:p w14:paraId="59541B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0AA25DA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11EF387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8782541" w14:textId="77777777" w:rsidTr="00577C63">
        <w:trPr>
          <w:trHeight w:val="300"/>
        </w:trPr>
        <w:tc>
          <w:tcPr>
            <w:tcW w:w="2118" w:type="dxa"/>
            <w:gridSpan w:val="2"/>
            <w:vMerge/>
            <w:vAlign w:val="center"/>
          </w:tcPr>
          <w:p w14:paraId="581570E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499A592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15B800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6E4AF88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4D2D8CD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54" w:type="dxa"/>
            <w:shd w:val="clear" w:color="auto" w:fill="auto"/>
            <w:noWrap/>
            <w:vAlign w:val="center"/>
          </w:tcPr>
          <w:p w14:paraId="6781E61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1260" w:type="dxa"/>
            <w:shd w:val="clear" w:color="auto" w:fill="auto"/>
            <w:noWrap/>
            <w:vAlign w:val="center"/>
          </w:tcPr>
          <w:p w14:paraId="7D65824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3A42FFC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vMerge w:val="restart"/>
          </w:tcPr>
          <w:p w14:paraId="375A90F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5C206D70" w14:textId="77777777" w:rsidTr="00577C63">
        <w:trPr>
          <w:trHeight w:val="300"/>
        </w:trPr>
        <w:tc>
          <w:tcPr>
            <w:tcW w:w="1497" w:type="dxa"/>
            <w:vMerge w:val="restart"/>
            <w:shd w:val="clear" w:color="auto" w:fill="auto"/>
          </w:tcPr>
          <w:p w14:paraId="2439FA1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621" w:type="dxa"/>
            <w:vMerge w:val="restart"/>
            <w:shd w:val="clear" w:color="auto" w:fill="auto"/>
          </w:tcPr>
          <w:p w14:paraId="5F3B34A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32" w:type="dxa"/>
            <w:shd w:val="clear" w:color="auto" w:fill="auto"/>
          </w:tcPr>
          <w:p w14:paraId="7D5F68F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049DEE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shd w:val="clear" w:color="auto" w:fill="auto"/>
            <w:noWrap/>
            <w:vAlign w:val="center"/>
          </w:tcPr>
          <w:p w14:paraId="3CFA5A8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B70CA5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54" w:type="dxa"/>
            <w:shd w:val="clear" w:color="auto" w:fill="auto"/>
            <w:noWrap/>
            <w:vAlign w:val="center"/>
          </w:tcPr>
          <w:p w14:paraId="610FFDE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260" w:type="dxa"/>
            <w:shd w:val="clear" w:color="auto" w:fill="auto"/>
            <w:noWrap/>
            <w:vAlign w:val="center"/>
          </w:tcPr>
          <w:p w14:paraId="3D8CF9C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956" w:type="dxa"/>
            <w:shd w:val="clear" w:color="auto" w:fill="auto"/>
            <w:noWrap/>
            <w:vAlign w:val="center"/>
          </w:tcPr>
          <w:p w14:paraId="64567C1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w:t>
            </w:r>
          </w:p>
        </w:tc>
        <w:tc>
          <w:tcPr>
            <w:tcW w:w="939" w:type="dxa"/>
            <w:vMerge/>
          </w:tcPr>
          <w:p w14:paraId="64E263E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A1A35B5" w14:textId="77777777" w:rsidTr="00577C63">
        <w:trPr>
          <w:trHeight w:val="300"/>
        </w:trPr>
        <w:tc>
          <w:tcPr>
            <w:tcW w:w="1497" w:type="dxa"/>
            <w:vMerge/>
            <w:vAlign w:val="center"/>
          </w:tcPr>
          <w:p w14:paraId="6313429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74EDAF8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5D74D69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65950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1080" w:type="dxa"/>
            <w:shd w:val="clear" w:color="auto" w:fill="auto"/>
            <w:noWrap/>
            <w:vAlign w:val="center"/>
          </w:tcPr>
          <w:p w14:paraId="0B6D2D7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016" w:type="dxa"/>
            <w:shd w:val="clear" w:color="auto" w:fill="auto"/>
            <w:noWrap/>
            <w:vAlign w:val="center"/>
          </w:tcPr>
          <w:p w14:paraId="7676301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54" w:type="dxa"/>
            <w:shd w:val="clear" w:color="auto" w:fill="auto"/>
            <w:noWrap/>
            <w:vAlign w:val="center"/>
          </w:tcPr>
          <w:p w14:paraId="2F1F672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1260" w:type="dxa"/>
            <w:shd w:val="clear" w:color="auto" w:fill="auto"/>
            <w:noWrap/>
            <w:vAlign w:val="center"/>
          </w:tcPr>
          <w:p w14:paraId="62C50E9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956" w:type="dxa"/>
            <w:shd w:val="clear" w:color="auto" w:fill="auto"/>
            <w:noWrap/>
            <w:vAlign w:val="center"/>
          </w:tcPr>
          <w:p w14:paraId="3CCEC03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939" w:type="dxa"/>
            <w:vMerge/>
          </w:tcPr>
          <w:p w14:paraId="62B1626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2C48D10" w14:textId="77777777" w:rsidTr="00577C63">
        <w:trPr>
          <w:trHeight w:val="315"/>
        </w:trPr>
        <w:tc>
          <w:tcPr>
            <w:tcW w:w="1497" w:type="dxa"/>
            <w:vMerge/>
            <w:vAlign w:val="center"/>
          </w:tcPr>
          <w:p w14:paraId="6A8B447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restart"/>
            <w:shd w:val="clear" w:color="auto" w:fill="auto"/>
          </w:tcPr>
          <w:p w14:paraId="7BCF19D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32" w:type="dxa"/>
            <w:shd w:val="clear" w:color="auto" w:fill="auto"/>
          </w:tcPr>
          <w:p w14:paraId="531E5FC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F4D7B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80" w:type="dxa"/>
            <w:shd w:val="clear" w:color="auto" w:fill="auto"/>
            <w:noWrap/>
            <w:vAlign w:val="center"/>
          </w:tcPr>
          <w:p w14:paraId="6A84395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6D99BD4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054" w:type="dxa"/>
            <w:shd w:val="clear" w:color="auto" w:fill="auto"/>
            <w:noWrap/>
            <w:vAlign w:val="center"/>
          </w:tcPr>
          <w:p w14:paraId="3DFEA5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60" w:type="dxa"/>
            <w:shd w:val="clear" w:color="auto" w:fill="auto"/>
            <w:noWrap/>
            <w:vAlign w:val="center"/>
          </w:tcPr>
          <w:p w14:paraId="6D26E53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956" w:type="dxa"/>
            <w:shd w:val="clear" w:color="auto" w:fill="auto"/>
            <w:noWrap/>
            <w:vAlign w:val="center"/>
          </w:tcPr>
          <w:p w14:paraId="08355DF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939" w:type="dxa"/>
            <w:vMerge/>
          </w:tcPr>
          <w:p w14:paraId="026333B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A0A5A7B" w14:textId="77777777" w:rsidTr="00577C63">
        <w:trPr>
          <w:trHeight w:val="300"/>
        </w:trPr>
        <w:tc>
          <w:tcPr>
            <w:tcW w:w="1497" w:type="dxa"/>
            <w:vMerge/>
            <w:vAlign w:val="center"/>
          </w:tcPr>
          <w:p w14:paraId="3964698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621" w:type="dxa"/>
            <w:vMerge/>
            <w:vAlign w:val="center"/>
          </w:tcPr>
          <w:p w14:paraId="5C30E17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5A467D6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D44C25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80" w:type="dxa"/>
            <w:shd w:val="clear" w:color="auto" w:fill="auto"/>
            <w:noWrap/>
            <w:vAlign w:val="center"/>
          </w:tcPr>
          <w:p w14:paraId="31E03DC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02ADC6C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54" w:type="dxa"/>
            <w:shd w:val="clear" w:color="auto" w:fill="auto"/>
            <w:noWrap/>
            <w:vAlign w:val="center"/>
          </w:tcPr>
          <w:p w14:paraId="5FB01DA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260" w:type="dxa"/>
            <w:shd w:val="clear" w:color="auto" w:fill="auto"/>
            <w:noWrap/>
            <w:vAlign w:val="center"/>
          </w:tcPr>
          <w:p w14:paraId="026D991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56" w:type="dxa"/>
            <w:shd w:val="clear" w:color="auto" w:fill="auto"/>
            <w:noWrap/>
            <w:vAlign w:val="center"/>
          </w:tcPr>
          <w:p w14:paraId="4195B0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p>
        </w:tc>
        <w:tc>
          <w:tcPr>
            <w:tcW w:w="939" w:type="dxa"/>
            <w:vMerge/>
          </w:tcPr>
          <w:p w14:paraId="26A81A6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9CA90F6" w14:textId="77777777" w:rsidTr="00577C63">
        <w:trPr>
          <w:trHeight w:val="300"/>
        </w:trPr>
        <w:tc>
          <w:tcPr>
            <w:tcW w:w="2118" w:type="dxa"/>
            <w:gridSpan w:val="2"/>
            <w:vMerge w:val="restart"/>
            <w:shd w:val="clear" w:color="auto" w:fill="auto"/>
          </w:tcPr>
          <w:p w14:paraId="1A3DF1D5"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32" w:type="dxa"/>
            <w:shd w:val="clear" w:color="auto" w:fill="auto"/>
          </w:tcPr>
          <w:p w14:paraId="5573475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28532C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80" w:type="dxa"/>
            <w:shd w:val="clear" w:color="auto" w:fill="auto"/>
            <w:noWrap/>
            <w:vAlign w:val="center"/>
          </w:tcPr>
          <w:p w14:paraId="0AF978B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16" w:type="dxa"/>
            <w:shd w:val="clear" w:color="auto" w:fill="auto"/>
            <w:noWrap/>
            <w:vAlign w:val="center"/>
          </w:tcPr>
          <w:p w14:paraId="1F9829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54" w:type="dxa"/>
            <w:shd w:val="clear" w:color="auto" w:fill="auto"/>
            <w:noWrap/>
            <w:vAlign w:val="center"/>
          </w:tcPr>
          <w:p w14:paraId="2B74F9E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260" w:type="dxa"/>
            <w:shd w:val="clear" w:color="auto" w:fill="auto"/>
            <w:noWrap/>
            <w:vAlign w:val="center"/>
          </w:tcPr>
          <w:p w14:paraId="41A44D6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56" w:type="dxa"/>
            <w:shd w:val="clear" w:color="auto" w:fill="auto"/>
            <w:noWrap/>
            <w:vAlign w:val="center"/>
          </w:tcPr>
          <w:p w14:paraId="573AB95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39" w:type="dxa"/>
          </w:tcPr>
          <w:p w14:paraId="02E4422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20750CE" w14:textId="77777777" w:rsidTr="00577C63">
        <w:trPr>
          <w:trHeight w:val="300"/>
        </w:trPr>
        <w:tc>
          <w:tcPr>
            <w:tcW w:w="2118" w:type="dxa"/>
            <w:gridSpan w:val="2"/>
            <w:vMerge/>
            <w:vAlign w:val="center"/>
          </w:tcPr>
          <w:p w14:paraId="3B27E91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32" w:type="dxa"/>
            <w:shd w:val="clear" w:color="auto" w:fill="auto"/>
          </w:tcPr>
          <w:p w14:paraId="0525D8E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7FF2A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80" w:type="dxa"/>
            <w:shd w:val="clear" w:color="auto" w:fill="auto"/>
            <w:noWrap/>
            <w:vAlign w:val="center"/>
          </w:tcPr>
          <w:p w14:paraId="3316F1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16" w:type="dxa"/>
            <w:shd w:val="clear" w:color="auto" w:fill="auto"/>
            <w:noWrap/>
            <w:vAlign w:val="center"/>
          </w:tcPr>
          <w:p w14:paraId="12368E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54" w:type="dxa"/>
            <w:shd w:val="clear" w:color="auto" w:fill="auto"/>
            <w:noWrap/>
            <w:vAlign w:val="center"/>
          </w:tcPr>
          <w:p w14:paraId="51F809F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1260" w:type="dxa"/>
            <w:shd w:val="clear" w:color="auto" w:fill="auto"/>
            <w:noWrap/>
            <w:vAlign w:val="center"/>
          </w:tcPr>
          <w:p w14:paraId="33A3317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56" w:type="dxa"/>
            <w:shd w:val="clear" w:color="auto" w:fill="auto"/>
            <w:noWrap/>
            <w:vAlign w:val="center"/>
          </w:tcPr>
          <w:p w14:paraId="16AE12F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39" w:type="dxa"/>
          </w:tcPr>
          <w:p w14:paraId="2F1ACBC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66FC493A" w14:textId="0CA8823A" w:rsidR="00040B2A" w:rsidRDefault="0084165A" w:rsidP="0083537B">
      <w:pPr>
        <w:rPr>
          <w:rFonts w:ascii="Times New Roman" w:hAnsi="Times New Roman" w:cs="Times New Roman"/>
          <w:b/>
          <w:sz w:val="24"/>
          <w:szCs w:val="24"/>
        </w:rPr>
      </w:pPr>
      <w:r>
        <w:rPr>
          <w:rFonts w:ascii="Times New Roman" w:hAnsi="Times New Roman" w:cs="Times New Roman"/>
          <w:b/>
          <w:sz w:val="24"/>
          <w:szCs w:val="24"/>
        </w:rPr>
        <w:t>Field Survey, 2023</w:t>
      </w:r>
    </w:p>
    <w:p w14:paraId="4923A59A" w14:textId="77777777" w:rsidR="007418B6" w:rsidRDefault="007418B6" w:rsidP="0083537B">
      <w:pPr>
        <w:spacing w:line="480" w:lineRule="auto"/>
        <w:jc w:val="both"/>
        <w:rPr>
          <w:rFonts w:ascii="Times New Roman" w:hAnsi="Times New Roman" w:cs="Times New Roman"/>
          <w:b/>
          <w:bCs/>
          <w:sz w:val="24"/>
          <w:szCs w:val="24"/>
        </w:rPr>
      </w:pPr>
      <w:bookmarkStart w:id="10" w:name="_Hlk193342382"/>
    </w:p>
    <w:p w14:paraId="0AD042F0" w14:textId="589AEF05" w:rsidR="0083537B" w:rsidRPr="007418B6" w:rsidRDefault="0083537B" w:rsidP="007418B6">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9</w:t>
      </w:r>
      <w:r>
        <w:rPr>
          <w:rFonts w:ascii="Times New Roman" w:hAnsi="Times New Roman" w:cs="Times New Roman"/>
          <w:b/>
          <w:bCs/>
          <w:sz w:val="24"/>
          <w:szCs w:val="24"/>
        </w:rPr>
        <w:t>a</w:t>
      </w:r>
      <w:r>
        <w:rPr>
          <w:rFonts w:ascii="Times New Roman" w:hAnsi="Times New Roman" w:cs="Times New Roman"/>
          <w:sz w:val="24"/>
          <w:szCs w:val="24"/>
        </w:rPr>
        <w:t xml:space="preserve"> shows </w:t>
      </w:r>
      <w:r>
        <w:rPr>
          <w:rFonts w:ascii="Times New Roman" w:hAnsi="Times New Roman" w:cs="Times New Roman"/>
          <w:bCs/>
          <w:sz w:val="24"/>
          <w:szCs w:val="24"/>
        </w:rPr>
        <w:t>Cross-tabulation of Edo State Respondents on Knowledge and Total Monthly Income. According to the Monthly income of respondents, it can be deduced that majority of the</w:t>
      </w:r>
      <w:r w:rsidR="007418B6">
        <w:rPr>
          <w:rFonts w:ascii="Times New Roman" w:hAnsi="Times New Roman" w:cs="Times New Roman"/>
          <w:bCs/>
          <w:sz w:val="24"/>
          <w:szCs w:val="24"/>
        </w:rPr>
        <w:t xml:space="preserve"> </w:t>
      </w:r>
      <w:r>
        <w:rPr>
          <w:rFonts w:ascii="Times New Roman" w:hAnsi="Times New Roman" w:cs="Times New Roman"/>
          <w:bCs/>
          <w:sz w:val="24"/>
          <w:szCs w:val="24"/>
        </w:rPr>
        <w:t xml:space="preserve">respondents which represents 80.4% are not aware that there is an outbreak of Lassa fever, of which the highest respondents are those who earn between #11,000 - 20,000 (53.5%) while the least respondents are those who earn between #21,000 - #30,000 (1.0%). Additionally, out of 1192 respondents, 1186 (99.5%) respondents believe that contact with an infected person cannot lead to Lassa fever, 1157(97.1%) respondents do not </w:t>
      </w:r>
      <w:r>
        <w:rPr>
          <w:rFonts w:ascii="Times New Roman" w:eastAsia="Times New Roman" w:hAnsi="Times New Roman" w:cs="Times New Roman"/>
          <w:color w:val="000000"/>
          <w:sz w:val="24"/>
          <w:szCs w:val="24"/>
        </w:rPr>
        <w:t xml:space="preserve">know the incubation period of Lassa fever is between 1_21days, 1189(99.7%) respondents </w:t>
      </w:r>
      <w:r w:rsidR="007418B6">
        <w:rPr>
          <w:rFonts w:ascii="Times New Roman" w:eastAsia="Times New Roman" w:hAnsi="Times New Roman" w:cs="Times New Roman"/>
          <w:color w:val="000000"/>
          <w:sz w:val="24"/>
          <w:szCs w:val="24"/>
        </w:rPr>
        <w:t>think</w:t>
      </w:r>
      <w:r>
        <w:rPr>
          <w:rFonts w:ascii="Times New Roman" w:eastAsia="Times New Roman" w:hAnsi="Times New Roman" w:cs="Times New Roman"/>
          <w:color w:val="000000"/>
          <w:sz w:val="24"/>
          <w:szCs w:val="24"/>
        </w:rPr>
        <w:t xml:space="preserve"> Lassa fever cannot be transmitted during sexual intercourse. </w:t>
      </w:r>
    </w:p>
    <w:p w14:paraId="72A4B957" w14:textId="3A7D6857" w:rsidR="0083537B" w:rsidRDefault="0083537B" w:rsidP="007418B6">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9</w:t>
      </w:r>
      <w:r>
        <w:rPr>
          <w:rFonts w:ascii="Times New Roman" w:hAnsi="Times New Roman" w:cs="Times New Roman"/>
          <w:b/>
          <w:bCs/>
          <w:sz w:val="24"/>
          <w:szCs w:val="24"/>
        </w:rPr>
        <w:t xml:space="preserve">b </w:t>
      </w:r>
      <w:r w:rsidRPr="00471C4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Majority of the respondents do not know consumption of rodent bush meats increase the chances, do not know that the symptoms of Lassa fever resemble other viral and Lassa fever is severe viral and fever like. </w:t>
      </w:r>
    </w:p>
    <w:bookmarkEnd w:id="10"/>
    <w:p w14:paraId="08D902D1" w14:textId="63EF17AC" w:rsidR="0084165A" w:rsidRDefault="0084165A" w:rsidP="0084165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10</w:t>
      </w:r>
      <w:r>
        <w:rPr>
          <w:rFonts w:ascii="Times New Roman" w:hAnsi="Times New Roman" w:cs="Times New Roman"/>
          <w:b/>
          <w:sz w:val="24"/>
          <w:szCs w:val="24"/>
        </w:rPr>
        <w:t>a: Cross-tabulation of Edo State Respondents on Attitude and Total Monthly Income</w:t>
      </w:r>
    </w:p>
    <w:tbl>
      <w:tblPr>
        <w:tblW w:w="10185" w:type="dxa"/>
        <w:tblInd w:w="93" w:type="dxa"/>
        <w:tblBorders>
          <w:top w:val="single" w:sz="12" w:space="0" w:color="auto"/>
          <w:bottom w:val="single" w:sz="12" w:space="0" w:color="auto"/>
        </w:tblBorders>
        <w:tblLook w:val="04A0" w:firstRow="1" w:lastRow="0" w:firstColumn="1" w:lastColumn="0" w:noHBand="0" w:noVBand="1"/>
      </w:tblPr>
      <w:tblGrid>
        <w:gridCol w:w="2129"/>
        <w:gridCol w:w="590"/>
        <w:gridCol w:w="222"/>
        <w:gridCol w:w="1016"/>
        <w:gridCol w:w="1016"/>
        <w:gridCol w:w="1016"/>
        <w:gridCol w:w="1016"/>
        <w:gridCol w:w="936"/>
        <w:gridCol w:w="956"/>
        <w:gridCol w:w="1288"/>
      </w:tblGrid>
      <w:tr w:rsidR="0084165A" w14:paraId="30046384" w14:textId="77777777" w:rsidTr="00577C63">
        <w:trPr>
          <w:trHeight w:val="300"/>
        </w:trPr>
        <w:tc>
          <w:tcPr>
            <w:tcW w:w="2941" w:type="dxa"/>
            <w:gridSpan w:val="3"/>
            <w:vMerge w:val="restart"/>
            <w:tcBorders>
              <w:top w:val="single" w:sz="12" w:space="0" w:color="auto"/>
              <w:bottom w:val="nil"/>
            </w:tcBorders>
            <w:shd w:val="clear" w:color="auto" w:fill="auto"/>
            <w:vAlign w:val="bottom"/>
          </w:tcPr>
          <w:p w14:paraId="084DB01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000" w:type="dxa"/>
            <w:gridSpan w:val="5"/>
            <w:tcBorders>
              <w:top w:val="single" w:sz="12" w:space="0" w:color="auto"/>
              <w:bottom w:val="nil"/>
            </w:tcBorders>
            <w:shd w:val="clear" w:color="auto" w:fill="auto"/>
            <w:vAlign w:val="bottom"/>
          </w:tcPr>
          <w:p w14:paraId="276A3E79"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Monthly Household Income</w:t>
            </w:r>
          </w:p>
        </w:tc>
        <w:tc>
          <w:tcPr>
            <w:tcW w:w="956" w:type="dxa"/>
            <w:vMerge w:val="restart"/>
            <w:tcBorders>
              <w:top w:val="single" w:sz="12" w:space="0" w:color="auto"/>
              <w:bottom w:val="nil"/>
            </w:tcBorders>
            <w:shd w:val="clear" w:color="auto" w:fill="auto"/>
            <w:vAlign w:val="bottom"/>
          </w:tcPr>
          <w:p w14:paraId="31EB7E0D"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288" w:type="dxa"/>
            <w:tcBorders>
              <w:top w:val="single" w:sz="12" w:space="0" w:color="auto"/>
              <w:bottom w:val="nil"/>
            </w:tcBorders>
          </w:tcPr>
          <w:p w14:paraId="324F8740"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p>
        </w:tc>
      </w:tr>
      <w:tr w:rsidR="0084165A" w14:paraId="5D9B97F8" w14:textId="77777777" w:rsidTr="00577C63">
        <w:trPr>
          <w:trHeight w:val="495"/>
        </w:trPr>
        <w:tc>
          <w:tcPr>
            <w:tcW w:w="2941" w:type="dxa"/>
            <w:gridSpan w:val="3"/>
            <w:vMerge/>
            <w:tcBorders>
              <w:top w:val="nil"/>
              <w:bottom w:val="single" w:sz="12" w:space="0" w:color="auto"/>
            </w:tcBorders>
            <w:vAlign w:val="center"/>
          </w:tcPr>
          <w:p w14:paraId="336A7A7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tcBorders>
              <w:top w:val="nil"/>
              <w:bottom w:val="single" w:sz="12" w:space="0" w:color="auto"/>
            </w:tcBorders>
            <w:shd w:val="clear" w:color="auto" w:fill="auto"/>
            <w:vAlign w:val="bottom"/>
          </w:tcPr>
          <w:p w14:paraId="16E849CC"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#11000-20000</w:t>
            </w:r>
          </w:p>
        </w:tc>
        <w:tc>
          <w:tcPr>
            <w:tcW w:w="1016" w:type="dxa"/>
            <w:tcBorders>
              <w:top w:val="nil"/>
              <w:bottom w:val="single" w:sz="12" w:space="0" w:color="auto"/>
            </w:tcBorders>
            <w:shd w:val="clear" w:color="auto" w:fill="auto"/>
            <w:vAlign w:val="bottom"/>
          </w:tcPr>
          <w:p w14:paraId="6863DD8A"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#21000-30000</w:t>
            </w:r>
          </w:p>
        </w:tc>
        <w:tc>
          <w:tcPr>
            <w:tcW w:w="1016" w:type="dxa"/>
            <w:tcBorders>
              <w:top w:val="nil"/>
              <w:bottom w:val="single" w:sz="12" w:space="0" w:color="auto"/>
            </w:tcBorders>
            <w:shd w:val="clear" w:color="auto" w:fill="auto"/>
            <w:vAlign w:val="bottom"/>
          </w:tcPr>
          <w:p w14:paraId="5A36ED71"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#31000-40000</w:t>
            </w:r>
          </w:p>
        </w:tc>
        <w:tc>
          <w:tcPr>
            <w:tcW w:w="1016" w:type="dxa"/>
            <w:tcBorders>
              <w:top w:val="nil"/>
              <w:bottom w:val="single" w:sz="12" w:space="0" w:color="auto"/>
            </w:tcBorders>
            <w:shd w:val="clear" w:color="auto" w:fill="auto"/>
            <w:vAlign w:val="bottom"/>
          </w:tcPr>
          <w:p w14:paraId="084000FD"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#41000-50000</w:t>
            </w:r>
          </w:p>
        </w:tc>
        <w:tc>
          <w:tcPr>
            <w:tcW w:w="936" w:type="dxa"/>
            <w:tcBorders>
              <w:top w:val="nil"/>
              <w:bottom w:val="single" w:sz="12" w:space="0" w:color="auto"/>
            </w:tcBorders>
            <w:shd w:val="clear" w:color="auto" w:fill="auto"/>
            <w:vAlign w:val="bottom"/>
          </w:tcPr>
          <w:p w14:paraId="1A72A3D5"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#51000 and above</w:t>
            </w:r>
          </w:p>
        </w:tc>
        <w:tc>
          <w:tcPr>
            <w:tcW w:w="956" w:type="dxa"/>
            <w:vMerge/>
            <w:tcBorders>
              <w:top w:val="nil"/>
              <w:bottom w:val="single" w:sz="12" w:space="0" w:color="auto"/>
            </w:tcBorders>
            <w:vAlign w:val="center"/>
          </w:tcPr>
          <w:p w14:paraId="3B03E58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88" w:type="dxa"/>
            <w:tcBorders>
              <w:top w:val="nil"/>
              <w:bottom w:val="single" w:sz="12" w:space="0" w:color="auto"/>
            </w:tcBorders>
          </w:tcPr>
          <w:p w14:paraId="1F88C93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84165A" w14:paraId="31EDB11C" w14:textId="77777777" w:rsidTr="00577C63">
        <w:trPr>
          <w:trHeight w:val="300"/>
        </w:trPr>
        <w:tc>
          <w:tcPr>
            <w:tcW w:w="2129" w:type="dxa"/>
            <w:vMerge w:val="restart"/>
            <w:tcBorders>
              <w:top w:val="single" w:sz="12" w:space="0" w:color="auto"/>
            </w:tcBorders>
            <w:shd w:val="clear" w:color="auto" w:fill="auto"/>
          </w:tcPr>
          <w:p w14:paraId="3521FB42"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believe Lassa fever exists</w:t>
            </w:r>
          </w:p>
        </w:tc>
        <w:tc>
          <w:tcPr>
            <w:tcW w:w="590" w:type="dxa"/>
            <w:vMerge w:val="restart"/>
            <w:tcBorders>
              <w:top w:val="single" w:sz="12" w:space="0" w:color="auto"/>
            </w:tcBorders>
            <w:shd w:val="clear" w:color="auto" w:fill="auto"/>
          </w:tcPr>
          <w:p w14:paraId="73B0D79C"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single" w:sz="12" w:space="0" w:color="auto"/>
            </w:tcBorders>
            <w:shd w:val="clear" w:color="auto" w:fill="auto"/>
          </w:tcPr>
          <w:p w14:paraId="624C643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tcBorders>
              <w:top w:val="single" w:sz="12" w:space="0" w:color="auto"/>
            </w:tcBorders>
            <w:shd w:val="clear" w:color="auto" w:fill="auto"/>
            <w:noWrap/>
            <w:vAlign w:val="center"/>
          </w:tcPr>
          <w:p w14:paraId="27ACBAF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288E5A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782610C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675F08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6" w:type="dxa"/>
            <w:tcBorders>
              <w:top w:val="single" w:sz="12" w:space="0" w:color="auto"/>
            </w:tcBorders>
            <w:shd w:val="clear" w:color="auto" w:fill="auto"/>
            <w:noWrap/>
            <w:vAlign w:val="center"/>
          </w:tcPr>
          <w:p w14:paraId="43C964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tcBorders>
              <w:top w:val="single" w:sz="12" w:space="0" w:color="auto"/>
            </w:tcBorders>
            <w:shd w:val="clear" w:color="auto" w:fill="auto"/>
            <w:noWrap/>
            <w:vAlign w:val="center"/>
          </w:tcPr>
          <w:p w14:paraId="201A333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8" w:type="dxa"/>
            <w:vMerge w:val="restart"/>
            <w:tcBorders>
              <w:top w:val="single" w:sz="12" w:space="0" w:color="auto"/>
            </w:tcBorders>
          </w:tcPr>
          <w:p w14:paraId="282BC33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w:t>
            </w:r>
          </w:p>
        </w:tc>
      </w:tr>
      <w:tr w:rsidR="0084165A" w14:paraId="1CE4B211" w14:textId="77777777" w:rsidTr="00577C63">
        <w:trPr>
          <w:trHeight w:val="300"/>
        </w:trPr>
        <w:tc>
          <w:tcPr>
            <w:tcW w:w="2129" w:type="dxa"/>
            <w:vMerge/>
            <w:vAlign w:val="center"/>
          </w:tcPr>
          <w:p w14:paraId="06B0509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511A83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170537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D3F39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0D9EF5D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264956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690E47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36" w:type="dxa"/>
            <w:shd w:val="clear" w:color="auto" w:fill="auto"/>
            <w:noWrap/>
            <w:vAlign w:val="center"/>
          </w:tcPr>
          <w:p w14:paraId="5F99098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0D0FACF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88" w:type="dxa"/>
            <w:vMerge/>
          </w:tcPr>
          <w:p w14:paraId="2D6BD55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2C384FE" w14:textId="77777777" w:rsidTr="00577C63">
        <w:trPr>
          <w:trHeight w:val="300"/>
        </w:trPr>
        <w:tc>
          <w:tcPr>
            <w:tcW w:w="2129" w:type="dxa"/>
            <w:vMerge/>
            <w:vAlign w:val="center"/>
          </w:tcPr>
          <w:p w14:paraId="0C8FFDE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0B0B9A6D"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72FFA7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6A8DA9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76D766A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08A79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1B5E334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36" w:type="dxa"/>
            <w:shd w:val="clear" w:color="auto" w:fill="auto"/>
            <w:noWrap/>
            <w:vAlign w:val="center"/>
          </w:tcPr>
          <w:p w14:paraId="07E142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956" w:type="dxa"/>
            <w:shd w:val="clear" w:color="auto" w:fill="auto"/>
            <w:noWrap/>
            <w:vAlign w:val="center"/>
          </w:tcPr>
          <w:p w14:paraId="67BAFBD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1187</w:t>
            </w:r>
          </w:p>
        </w:tc>
        <w:tc>
          <w:tcPr>
            <w:tcW w:w="1288" w:type="dxa"/>
            <w:vMerge/>
          </w:tcPr>
          <w:p w14:paraId="0B5D3B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5B05A35" w14:textId="77777777" w:rsidTr="00577C63">
        <w:trPr>
          <w:trHeight w:val="300"/>
        </w:trPr>
        <w:tc>
          <w:tcPr>
            <w:tcW w:w="2129" w:type="dxa"/>
            <w:vMerge/>
            <w:vAlign w:val="center"/>
          </w:tcPr>
          <w:p w14:paraId="71D1D12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951869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7A4CBA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824E6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7ABD2E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46AAFB3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287545E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36" w:type="dxa"/>
            <w:shd w:val="clear" w:color="auto" w:fill="auto"/>
            <w:noWrap/>
            <w:vAlign w:val="center"/>
          </w:tcPr>
          <w:p w14:paraId="36067FB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56" w:type="dxa"/>
            <w:shd w:val="clear" w:color="auto" w:fill="auto"/>
            <w:noWrap/>
            <w:vAlign w:val="center"/>
          </w:tcPr>
          <w:p w14:paraId="325F359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w:t>
            </w:r>
          </w:p>
        </w:tc>
        <w:tc>
          <w:tcPr>
            <w:tcW w:w="1288" w:type="dxa"/>
            <w:vMerge/>
          </w:tcPr>
          <w:p w14:paraId="09971F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9457615" w14:textId="77777777" w:rsidTr="00577C63">
        <w:trPr>
          <w:trHeight w:val="300"/>
        </w:trPr>
        <w:tc>
          <w:tcPr>
            <w:tcW w:w="2719" w:type="dxa"/>
            <w:gridSpan w:val="2"/>
            <w:vMerge w:val="restart"/>
            <w:shd w:val="clear" w:color="auto" w:fill="auto"/>
          </w:tcPr>
          <w:p w14:paraId="598162F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3BDA08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CC420E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7B2E16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21A7B8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3D012E0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714F896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357EDF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2F52098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8AD4B50" w14:textId="77777777" w:rsidTr="00577C63">
        <w:trPr>
          <w:trHeight w:val="300"/>
        </w:trPr>
        <w:tc>
          <w:tcPr>
            <w:tcW w:w="2719" w:type="dxa"/>
            <w:gridSpan w:val="2"/>
            <w:vMerge/>
            <w:vAlign w:val="center"/>
          </w:tcPr>
          <w:p w14:paraId="78CFFA3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DBFE4A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5B4BE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21EBE69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1F92D7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F51A0B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79907E8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3753C5D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23DA4C4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D67839D" w14:textId="77777777" w:rsidTr="00577C63">
        <w:trPr>
          <w:trHeight w:val="300"/>
        </w:trPr>
        <w:tc>
          <w:tcPr>
            <w:tcW w:w="2129" w:type="dxa"/>
            <w:vMerge w:val="restart"/>
            <w:shd w:val="clear" w:color="auto" w:fill="auto"/>
          </w:tcPr>
          <w:p w14:paraId="7B2EF7C7"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life threatening illness</w:t>
            </w:r>
          </w:p>
        </w:tc>
        <w:tc>
          <w:tcPr>
            <w:tcW w:w="590" w:type="dxa"/>
            <w:vMerge w:val="restart"/>
            <w:shd w:val="clear" w:color="auto" w:fill="auto"/>
          </w:tcPr>
          <w:p w14:paraId="53E4849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00BF023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AC42F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362EEF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5575DAE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255CE9E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36" w:type="dxa"/>
            <w:shd w:val="clear" w:color="auto" w:fill="auto"/>
            <w:noWrap/>
            <w:vAlign w:val="center"/>
          </w:tcPr>
          <w:p w14:paraId="7887008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56" w:type="dxa"/>
            <w:shd w:val="clear" w:color="auto" w:fill="auto"/>
            <w:noWrap/>
            <w:vAlign w:val="center"/>
          </w:tcPr>
          <w:p w14:paraId="6E2C86F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288" w:type="dxa"/>
            <w:vMerge w:val="restart"/>
          </w:tcPr>
          <w:p w14:paraId="3D43CE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3A389689" w14:textId="77777777" w:rsidTr="00577C63">
        <w:trPr>
          <w:trHeight w:val="315"/>
        </w:trPr>
        <w:tc>
          <w:tcPr>
            <w:tcW w:w="2129" w:type="dxa"/>
            <w:vMerge/>
            <w:vAlign w:val="center"/>
          </w:tcPr>
          <w:p w14:paraId="37310C7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FB89AA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8110B6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0F00EA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746F873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75A251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F10CD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36" w:type="dxa"/>
            <w:shd w:val="clear" w:color="auto" w:fill="auto"/>
            <w:noWrap/>
            <w:vAlign w:val="center"/>
          </w:tcPr>
          <w:p w14:paraId="72B773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56" w:type="dxa"/>
            <w:shd w:val="clear" w:color="auto" w:fill="auto"/>
            <w:noWrap/>
            <w:vAlign w:val="center"/>
          </w:tcPr>
          <w:p w14:paraId="02DBAC3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288" w:type="dxa"/>
            <w:vMerge/>
          </w:tcPr>
          <w:p w14:paraId="4069E9B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4995ADD" w14:textId="77777777" w:rsidTr="00577C63">
        <w:trPr>
          <w:trHeight w:val="300"/>
        </w:trPr>
        <w:tc>
          <w:tcPr>
            <w:tcW w:w="2129" w:type="dxa"/>
            <w:vMerge/>
            <w:vAlign w:val="center"/>
          </w:tcPr>
          <w:p w14:paraId="27F3C9F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4E977AB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244BBFF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90FEF0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43527F6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16" w:type="dxa"/>
            <w:shd w:val="clear" w:color="auto" w:fill="auto"/>
            <w:noWrap/>
            <w:vAlign w:val="center"/>
          </w:tcPr>
          <w:p w14:paraId="4EEF007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1F1B1D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c>
          <w:tcPr>
            <w:tcW w:w="936" w:type="dxa"/>
            <w:shd w:val="clear" w:color="auto" w:fill="auto"/>
            <w:noWrap/>
            <w:vAlign w:val="center"/>
          </w:tcPr>
          <w:p w14:paraId="7040726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956" w:type="dxa"/>
            <w:shd w:val="clear" w:color="auto" w:fill="auto"/>
            <w:noWrap/>
            <w:vAlign w:val="center"/>
          </w:tcPr>
          <w:p w14:paraId="737299F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1164</w:t>
            </w:r>
          </w:p>
        </w:tc>
        <w:tc>
          <w:tcPr>
            <w:tcW w:w="1288" w:type="dxa"/>
            <w:vMerge/>
          </w:tcPr>
          <w:p w14:paraId="0E894E9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88E55EF" w14:textId="77777777" w:rsidTr="00577C63">
        <w:trPr>
          <w:trHeight w:val="300"/>
        </w:trPr>
        <w:tc>
          <w:tcPr>
            <w:tcW w:w="2129" w:type="dxa"/>
            <w:vMerge/>
            <w:vAlign w:val="center"/>
          </w:tcPr>
          <w:p w14:paraId="4A3F9FD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5E4910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C9C14F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ADDA27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23ADD14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016" w:type="dxa"/>
            <w:shd w:val="clear" w:color="auto" w:fill="auto"/>
            <w:noWrap/>
            <w:vAlign w:val="center"/>
          </w:tcPr>
          <w:p w14:paraId="5E42269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2ACF8FF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936" w:type="dxa"/>
            <w:shd w:val="clear" w:color="auto" w:fill="auto"/>
            <w:noWrap/>
            <w:vAlign w:val="center"/>
          </w:tcPr>
          <w:p w14:paraId="77D24B5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w:t>
            </w:r>
          </w:p>
        </w:tc>
        <w:tc>
          <w:tcPr>
            <w:tcW w:w="956" w:type="dxa"/>
            <w:shd w:val="clear" w:color="auto" w:fill="auto"/>
            <w:noWrap/>
            <w:vAlign w:val="center"/>
          </w:tcPr>
          <w:p w14:paraId="59A168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w:t>
            </w:r>
          </w:p>
        </w:tc>
        <w:tc>
          <w:tcPr>
            <w:tcW w:w="1288" w:type="dxa"/>
            <w:vMerge/>
          </w:tcPr>
          <w:p w14:paraId="2038A7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11C299A" w14:textId="77777777" w:rsidTr="00577C63">
        <w:trPr>
          <w:trHeight w:val="300"/>
        </w:trPr>
        <w:tc>
          <w:tcPr>
            <w:tcW w:w="2719" w:type="dxa"/>
            <w:gridSpan w:val="2"/>
            <w:vMerge w:val="restart"/>
            <w:shd w:val="clear" w:color="auto" w:fill="auto"/>
          </w:tcPr>
          <w:p w14:paraId="478385D2"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1BB1948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69B73E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14B9561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5291BB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3518B6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10253FC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000D685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1D69061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408E858" w14:textId="77777777" w:rsidTr="00577C63">
        <w:trPr>
          <w:trHeight w:val="300"/>
        </w:trPr>
        <w:tc>
          <w:tcPr>
            <w:tcW w:w="2719" w:type="dxa"/>
            <w:gridSpan w:val="2"/>
            <w:vMerge/>
            <w:vAlign w:val="center"/>
          </w:tcPr>
          <w:p w14:paraId="1074E0B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EDDE2A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14C615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7A3FA7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7029E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3A7FBB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51519A9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42A5AD9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6902306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099803D" w14:textId="77777777" w:rsidTr="00577C63">
        <w:trPr>
          <w:trHeight w:val="300"/>
        </w:trPr>
        <w:tc>
          <w:tcPr>
            <w:tcW w:w="2129" w:type="dxa"/>
            <w:vMerge w:val="restart"/>
            <w:shd w:val="clear" w:color="auto" w:fill="auto"/>
          </w:tcPr>
          <w:p w14:paraId="34C63F87"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prevented</w:t>
            </w:r>
          </w:p>
        </w:tc>
        <w:tc>
          <w:tcPr>
            <w:tcW w:w="590" w:type="dxa"/>
            <w:vMerge w:val="restart"/>
            <w:shd w:val="clear" w:color="auto" w:fill="auto"/>
          </w:tcPr>
          <w:p w14:paraId="347FE36D"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2944AE1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AD71B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393A1BA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0543F07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A6D0F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6502F3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3D36D8F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88" w:type="dxa"/>
            <w:vMerge w:val="restart"/>
          </w:tcPr>
          <w:p w14:paraId="7C2D4A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0.434</w:t>
            </w:r>
          </w:p>
        </w:tc>
      </w:tr>
      <w:tr w:rsidR="0084165A" w14:paraId="19BB30A7" w14:textId="77777777" w:rsidTr="00577C63">
        <w:trPr>
          <w:trHeight w:val="315"/>
        </w:trPr>
        <w:tc>
          <w:tcPr>
            <w:tcW w:w="2129" w:type="dxa"/>
            <w:vMerge/>
            <w:vAlign w:val="center"/>
          </w:tcPr>
          <w:p w14:paraId="4BD991E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4C0355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CCB61A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16E71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350245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331FF7A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C6C01F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0694C4E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145216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288" w:type="dxa"/>
            <w:vMerge/>
          </w:tcPr>
          <w:p w14:paraId="2C24C58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D71BA99" w14:textId="77777777" w:rsidTr="00577C63">
        <w:trPr>
          <w:trHeight w:val="300"/>
        </w:trPr>
        <w:tc>
          <w:tcPr>
            <w:tcW w:w="2129" w:type="dxa"/>
            <w:vMerge/>
            <w:vAlign w:val="center"/>
          </w:tcPr>
          <w:p w14:paraId="3D46314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48DCB2D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5C5408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B49B99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266185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065CF9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37D7848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shd w:val="clear" w:color="auto" w:fill="auto"/>
            <w:noWrap/>
            <w:vAlign w:val="center"/>
          </w:tcPr>
          <w:p w14:paraId="6204392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956" w:type="dxa"/>
            <w:shd w:val="clear" w:color="auto" w:fill="auto"/>
            <w:noWrap/>
            <w:vAlign w:val="center"/>
          </w:tcPr>
          <w:p w14:paraId="5710C4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1288" w:type="dxa"/>
            <w:vMerge/>
          </w:tcPr>
          <w:p w14:paraId="394EC1E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9B08BE1" w14:textId="77777777" w:rsidTr="00577C63">
        <w:trPr>
          <w:trHeight w:val="300"/>
        </w:trPr>
        <w:tc>
          <w:tcPr>
            <w:tcW w:w="2129" w:type="dxa"/>
            <w:vMerge/>
            <w:vAlign w:val="center"/>
          </w:tcPr>
          <w:p w14:paraId="2F1046D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E7A75F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B0CE9C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971A8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016" w:type="dxa"/>
            <w:shd w:val="clear" w:color="auto" w:fill="auto"/>
            <w:noWrap/>
            <w:vAlign w:val="center"/>
          </w:tcPr>
          <w:p w14:paraId="3857205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01813D3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56155D7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shd w:val="clear" w:color="auto" w:fill="auto"/>
            <w:noWrap/>
            <w:vAlign w:val="center"/>
          </w:tcPr>
          <w:p w14:paraId="0CB0525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shd w:val="clear" w:color="auto" w:fill="auto"/>
            <w:noWrap/>
            <w:vAlign w:val="center"/>
          </w:tcPr>
          <w:p w14:paraId="63538EF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1288" w:type="dxa"/>
            <w:vMerge/>
          </w:tcPr>
          <w:p w14:paraId="179FD4B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EB16C0C" w14:textId="77777777" w:rsidTr="00577C63">
        <w:trPr>
          <w:trHeight w:val="300"/>
        </w:trPr>
        <w:tc>
          <w:tcPr>
            <w:tcW w:w="2719" w:type="dxa"/>
            <w:gridSpan w:val="2"/>
            <w:vMerge w:val="restart"/>
            <w:shd w:val="clear" w:color="auto" w:fill="auto"/>
          </w:tcPr>
          <w:p w14:paraId="34F32C4D"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6FF75F9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01AE0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2228199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776A89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D3A29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4B5DD74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6A19455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668606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3F723DD" w14:textId="77777777" w:rsidTr="00577C63">
        <w:trPr>
          <w:trHeight w:val="300"/>
        </w:trPr>
        <w:tc>
          <w:tcPr>
            <w:tcW w:w="2719" w:type="dxa"/>
            <w:gridSpan w:val="2"/>
            <w:vMerge/>
            <w:vAlign w:val="center"/>
          </w:tcPr>
          <w:p w14:paraId="378AEA2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745427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714A65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016" w:type="dxa"/>
            <w:shd w:val="clear" w:color="auto" w:fill="auto"/>
            <w:noWrap/>
            <w:vAlign w:val="center"/>
          </w:tcPr>
          <w:p w14:paraId="1E3DB4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4032AC7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30E86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0F431F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1D20128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727314F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345F318" w14:textId="77777777" w:rsidTr="00577C63">
        <w:trPr>
          <w:trHeight w:val="300"/>
        </w:trPr>
        <w:tc>
          <w:tcPr>
            <w:tcW w:w="2129" w:type="dxa"/>
            <w:vMerge w:val="restart"/>
            <w:shd w:val="clear" w:color="auto" w:fill="auto"/>
          </w:tcPr>
          <w:p w14:paraId="7B27A5AE"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cured</w:t>
            </w:r>
          </w:p>
        </w:tc>
        <w:tc>
          <w:tcPr>
            <w:tcW w:w="590" w:type="dxa"/>
            <w:vMerge w:val="restart"/>
            <w:shd w:val="clear" w:color="auto" w:fill="auto"/>
          </w:tcPr>
          <w:p w14:paraId="3B0C009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67F8EC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6952DA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5406275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16" w:type="dxa"/>
            <w:shd w:val="clear" w:color="auto" w:fill="auto"/>
            <w:noWrap/>
            <w:vAlign w:val="center"/>
          </w:tcPr>
          <w:p w14:paraId="0B1FA7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58696E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36" w:type="dxa"/>
            <w:shd w:val="clear" w:color="auto" w:fill="auto"/>
            <w:noWrap/>
            <w:vAlign w:val="center"/>
          </w:tcPr>
          <w:p w14:paraId="5FCBB89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56" w:type="dxa"/>
            <w:shd w:val="clear" w:color="auto" w:fill="auto"/>
            <w:noWrap/>
            <w:vAlign w:val="center"/>
          </w:tcPr>
          <w:p w14:paraId="25761D3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88" w:type="dxa"/>
            <w:vMerge w:val="restart"/>
          </w:tcPr>
          <w:p w14:paraId="3F4C0AC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4B9DD3C9" w14:textId="77777777" w:rsidTr="00577C63">
        <w:trPr>
          <w:trHeight w:val="315"/>
        </w:trPr>
        <w:tc>
          <w:tcPr>
            <w:tcW w:w="2129" w:type="dxa"/>
            <w:vMerge/>
            <w:vAlign w:val="center"/>
          </w:tcPr>
          <w:p w14:paraId="0D8BBD2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4E46E6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A6CABE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60B9D2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0697B72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shd w:val="clear" w:color="auto" w:fill="auto"/>
            <w:noWrap/>
            <w:vAlign w:val="center"/>
          </w:tcPr>
          <w:p w14:paraId="055A4DE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746B5E9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36" w:type="dxa"/>
            <w:shd w:val="clear" w:color="auto" w:fill="auto"/>
            <w:noWrap/>
            <w:vAlign w:val="center"/>
          </w:tcPr>
          <w:p w14:paraId="5619F37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56" w:type="dxa"/>
            <w:shd w:val="clear" w:color="auto" w:fill="auto"/>
            <w:noWrap/>
            <w:vAlign w:val="center"/>
          </w:tcPr>
          <w:p w14:paraId="3C9D35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88" w:type="dxa"/>
            <w:vMerge/>
          </w:tcPr>
          <w:p w14:paraId="76202E5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0987973" w14:textId="77777777" w:rsidTr="00577C63">
        <w:trPr>
          <w:trHeight w:val="300"/>
        </w:trPr>
        <w:tc>
          <w:tcPr>
            <w:tcW w:w="2129" w:type="dxa"/>
            <w:vMerge/>
            <w:vAlign w:val="center"/>
          </w:tcPr>
          <w:p w14:paraId="00D2915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91DE5A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B013DD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9AD7F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0FF05B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16" w:type="dxa"/>
            <w:shd w:val="clear" w:color="auto" w:fill="auto"/>
            <w:noWrap/>
            <w:vAlign w:val="center"/>
          </w:tcPr>
          <w:p w14:paraId="1302BE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16" w:type="dxa"/>
            <w:shd w:val="clear" w:color="auto" w:fill="auto"/>
            <w:noWrap/>
            <w:vAlign w:val="center"/>
          </w:tcPr>
          <w:p w14:paraId="6B41F2B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936" w:type="dxa"/>
            <w:shd w:val="clear" w:color="auto" w:fill="auto"/>
            <w:noWrap/>
            <w:vAlign w:val="center"/>
          </w:tcPr>
          <w:p w14:paraId="5C08D88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956" w:type="dxa"/>
            <w:shd w:val="clear" w:color="auto" w:fill="auto"/>
            <w:noWrap/>
            <w:vAlign w:val="center"/>
          </w:tcPr>
          <w:p w14:paraId="5A66A31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w:t>
            </w:r>
          </w:p>
        </w:tc>
        <w:tc>
          <w:tcPr>
            <w:tcW w:w="1288" w:type="dxa"/>
            <w:vMerge/>
          </w:tcPr>
          <w:p w14:paraId="2E8C1F4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E3B4D6F" w14:textId="77777777" w:rsidTr="00577C63">
        <w:trPr>
          <w:trHeight w:val="300"/>
        </w:trPr>
        <w:tc>
          <w:tcPr>
            <w:tcW w:w="2129" w:type="dxa"/>
            <w:vMerge/>
            <w:vAlign w:val="center"/>
          </w:tcPr>
          <w:p w14:paraId="0478136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D8C71F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FFBEE2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EEB886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0CDCF9D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16" w:type="dxa"/>
            <w:shd w:val="clear" w:color="auto" w:fill="auto"/>
            <w:noWrap/>
            <w:vAlign w:val="center"/>
          </w:tcPr>
          <w:p w14:paraId="146A655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016" w:type="dxa"/>
            <w:shd w:val="clear" w:color="auto" w:fill="auto"/>
            <w:noWrap/>
            <w:vAlign w:val="center"/>
          </w:tcPr>
          <w:p w14:paraId="50BE43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936" w:type="dxa"/>
            <w:shd w:val="clear" w:color="auto" w:fill="auto"/>
            <w:noWrap/>
            <w:vAlign w:val="center"/>
          </w:tcPr>
          <w:p w14:paraId="2E39D6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956" w:type="dxa"/>
            <w:shd w:val="clear" w:color="auto" w:fill="auto"/>
            <w:noWrap/>
            <w:vAlign w:val="center"/>
          </w:tcPr>
          <w:p w14:paraId="7BE1C82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97.4%</w:t>
            </w:r>
          </w:p>
        </w:tc>
        <w:tc>
          <w:tcPr>
            <w:tcW w:w="1288" w:type="dxa"/>
            <w:vMerge/>
          </w:tcPr>
          <w:p w14:paraId="1FC7C77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B31FE58" w14:textId="77777777" w:rsidTr="00577C63">
        <w:trPr>
          <w:trHeight w:val="300"/>
        </w:trPr>
        <w:tc>
          <w:tcPr>
            <w:tcW w:w="2719" w:type="dxa"/>
            <w:gridSpan w:val="2"/>
            <w:vMerge w:val="restart"/>
            <w:shd w:val="clear" w:color="auto" w:fill="auto"/>
          </w:tcPr>
          <w:p w14:paraId="5416802D"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E402AE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EBB5AC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7496633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869874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1378901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133C39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0882C5A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1BE4FFB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9AB8035" w14:textId="77777777" w:rsidTr="00577C63">
        <w:trPr>
          <w:trHeight w:val="300"/>
        </w:trPr>
        <w:tc>
          <w:tcPr>
            <w:tcW w:w="2719" w:type="dxa"/>
            <w:gridSpan w:val="2"/>
            <w:vMerge/>
            <w:vAlign w:val="center"/>
          </w:tcPr>
          <w:p w14:paraId="07F7560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6AC1F2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4335E5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41B6837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1DE935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22C68CE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3617504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376FAB0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52001ED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4CD4C22" w14:textId="77777777" w:rsidTr="00577C63">
        <w:trPr>
          <w:trHeight w:val="300"/>
        </w:trPr>
        <w:tc>
          <w:tcPr>
            <w:tcW w:w="2129" w:type="dxa"/>
            <w:vMerge w:val="restart"/>
            <w:shd w:val="clear" w:color="auto" w:fill="auto"/>
          </w:tcPr>
          <w:p w14:paraId="73625F3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proper environmental sanitation</w:t>
            </w:r>
          </w:p>
        </w:tc>
        <w:tc>
          <w:tcPr>
            <w:tcW w:w="590" w:type="dxa"/>
            <w:vMerge w:val="restart"/>
            <w:shd w:val="clear" w:color="auto" w:fill="auto"/>
          </w:tcPr>
          <w:p w14:paraId="1FECE69B"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E577F6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DBE997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7412FD7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1791B84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4C569E8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shd w:val="clear" w:color="auto" w:fill="auto"/>
            <w:noWrap/>
            <w:vAlign w:val="center"/>
          </w:tcPr>
          <w:p w14:paraId="320BB59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6" w:type="dxa"/>
            <w:shd w:val="clear" w:color="auto" w:fill="auto"/>
            <w:noWrap/>
            <w:vAlign w:val="center"/>
          </w:tcPr>
          <w:p w14:paraId="0642764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88" w:type="dxa"/>
            <w:vMerge w:val="restart"/>
          </w:tcPr>
          <w:p w14:paraId="3EC0C83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28E03E3A" w14:textId="77777777" w:rsidTr="00577C63">
        <w:trPr>
          <w:trHeight w:val="315"/>
        </w:trPr>
        <w:tc>
          <w:tcPr>
            <w:tcW w:w="2129" w:type="dxa"/>
            <w:vMerge/>
            <w:vAlign w:val="center"/>
          </w:tcPr>
          <w:p w14:paraId="52EE74A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0FD8B9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9E051A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DA875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72AD3A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7AB8756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117D862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shd w:val="clear" w:color="auto" w:fill="auto"/>
            <w:noWrap/>
            <w:vAlign w:val="center"/>
          </w:tcPr>
          <w:p w14:paraId="179153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56" w:type="dxa"/>
            <w:shd w:val="clear" w:color="auto" w:fill="auto"/>
            <w:noWrap/>
            <w:vAlign w:val="center"/>
          </w:tcPr>
          <w:p w14:paraId="3D385A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288" w:type="dxa"/>
            <w:vMerge/>
          </w:tcPr>
          <w:p w14:paraId="35EEE55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BFC0ECF" w14:textId="77777777" w:rsidTr="00577C63">
        <w:trPr>
          <w:trHeight w:val="300"/>
        </w:trPr>
        <w:tc>
          <w:tcPr>
            <w:tcW w:w="2129" w:type="dxa"/>
            <w:vMerge/>
            <w:vAlign w:val="center"/>
          </w:tcPr>
          <w:p w14:paraId="3DBFFCD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09532EFB"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73DFE1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04AA1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4A2E650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16" w:type="dxa"/>
            <w:shd w:val="clear" w:color="auto" w:fill="auto"/>
            <w:noWrap/>
            <w:vAlign w:val="center"/>
          </w:tcPr>
          <w:p w14:paraId="70E6AD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shd w:val="clear" w:color="auto" w:fill="auto"/>
            <w:noWrap/>
            <w:vAlign w:val="center"/>
          </w:tcPr>
          <w:p w14:paraId="5CA5E3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36" w:type="dxa"/>
            <w:shd w:val="clear" w:color="auto" w:fill="auto"/>
            <w:noWrap/>
            <w:vAlign w:val="center"/>
          </w:tcPr>
          <w:p w14:paraId="632857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56" w:type="dxa"/>
            <w:shd w:val="clear" w:color="auto" w:fill="auto"/>
            <w:noWrap/>
            <w:vAlign w:val="center"/>
          </w:tcPr>
          <w:p w14:paraId="1DACB80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1178</w:t>
            </w:r>
          </w:p>
        </w:tc>
        <w:tc>
          <w:tcPr>
            <w:tcW w:w="1288" w:type="dxa"/>
            <w:vMerge/>
          </w:tcPr>
          <w:p w14:paraId="061C6FD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268C77F" w14:textId="77777777" w:rsidTr="00577C63">
        <w:trPr>
          <w:trHeight w:val="300"/>
        </w:trPr>
        <w:tc>
          <w:tcPr>
            <w:tcW w:w="2129" w:type="dxa"/>
            <w:vMerge/>
            <w:vAlign w:val="center"/>
          </w:tcPr>
          <w:p w14:paraId="5FD0E46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BD72F0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933800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7C247D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434B7D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16" w:type="dxa"/>
            <w:shd w:val="clear" w:color="auto" w:fill="auto"/>
            <w:noWrap/>
            <w:vAlign w:val="center"/>
          </w:tcPr>
          <w:p w14:paraId="42268B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16" w:type="dxa"/>
            <w:shd w:val="clear" w:color="auto" w:fill="auto"/>
            <w:noWrap/>
            <w:vAlign w:val="center"/>
          </w:tcPr>
          <w:p w14:paraId="5BD2C42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36" w:type="dxa"/>
            <w:shd w:val="clear" w:color="auto" w:fill="auto"/>
            <w:noWrap/>
            <w:vAlign w:val="center"/>
          </w:tcPr>
          <w:p w14:paraId="3FBB3FA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56" w:type="dxa"/>
            <w:shd w:val="clear" w:color="auto" w:fill="auto"/>
            <w:noWrap/>
            <w:vAlign w:val="center"/>
          </w:tcPr>
          <w:p w14:paraId="0D864B8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w:t>
            </w:r>
          </w:p>
        </w:tc>
        <w:tc>
          <w:tcPr>
            <w:tcW w:w="1288" w:type="dxa"/>
          </w:tcPr>
          <w:p w14:paraId="740B59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D167770" w14:textId="77777777" w:rsidTr="00577C63">
        <w:trPr>
          <w:trHeight w:val="300"/>
        </w:trPr>
        <w:tc>
          <w:tcPr>
            <w:tcW w:w="2719" w:type="dxa"/>
            <w:gridSpan w:val="2"/>
            <w:vMerge w:val="restart"/>
            <w:shd w:val="clear" w:color="auto" w:fill="auto"/>
          </w:tcPr>
          <w:p w14:paraId="38BA3D2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BC928A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F28A76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65AB82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7FADA4B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3947B9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3256F10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4C688B5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61B5F8C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340641A" w14:textId="77777777" w:rsidTr="00577C63">
        <w:trPr>
          <w:trHeight w:val="300"/>
        </w:trPr>
        <w:tc>
          <w:tcPr>
            <w:tcW w:w="2719" w:type="dxa"/>
            <w:gridSpan w:val="2"/>
            <w:vMerge/>
            <w:vAlign w:val="center"/>
          </w:tcPr>
          <w:p w14:paraId="01F0C88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D4A79E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D34557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5BC0657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F0107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59AFC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05CDD5B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448D7D3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030A753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184D031B" w14:textId="05288FA7" w:rsidR="0084165A" w:rsidRDefault="0084165A" w:rsidP="0084165A">
      <w:pPr>
        <w:rPr>
          <w:rFonts w:ascii="Times New Roman" w:hAnsi="Times New Roman" w:cs="Times New Roman"/>
          <w:b/>
          <w:sz w:val="24"/>
          <w:szCs w:val="24"/>
        </w:rPr>
      </w:pPr>
      <w:r>
        <w:rPr>
          <w:rFonts w:ascii="Times New Roman" w:hAnsi="Times New Roman" w:cs="Times New Roman"/>
          <w:b/>
          <w:sz w:val="24"/>
          <w:szCs w:val="24"/>
        </w:rPr>
        <w:t>Field Survey, 2023</w:t>
      </w:r>
    </w:p>
    <w:p w14:paraId="78183E13" w14:textId="5B0AC8FE" w:rsidR="0084165A" w:rsidRDefault="0084165A" w:rsidP="0084165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10</w:t>
      </w:r>
      <w:r>
        <w:rPr>
          <w:rFonts w:ascii="Times New Roman" w:hAnsi="Times New Roman" w:cs="Times New Roman"/>
          <w:b/>
          <w:sz w:val="24"/>
          <w:szCs w:val="24"/>
        </w:rPr>
        <w:t>b: Cross-tabulation of Edo State Respondents on Attitude and Total Monthly Income</w:t>
      </w:r>
    </w:p>
    <w:tbl>
      <w:tblPr>
        <w:tblW w:w="10185" w:type="dxa"/>
        <w:tblInd w:w="93" w:type="dxa"/>
        <w:tblBorders>
          <w:top w:val="single" w:sz="12" w:space="0" w:color="auto"/>
          <w:bottom w:val="single" w:sz="12" w:space="0" w:color="auto"/>
        </w:tblBorders>
        <w:tblLook w:val="04A0" w:firstRow="1" w:lastRow="0" w:firstColumn="1" w:lastColumn="0" w:noHBand="0" w:noVBand="1"/>
      </w:tblPr>
      <w:tblGrid>
        <w:gridCol w:w="2129"/>
        <w:gridCol w:w="590"/>
        <w:gridCol w:w="222"/>
        <w:gridCol w:w="1016"/>
        <w:gridCol w:w="1016"/>
        <w:gridCol w:w="1016"/>
        <w:gridCol w:w="1016"/>
        <w:gridCol w:w="936"/>
        <w:gridCol w:w="956"/>
        <w:gridCol w:w="1288"/>
      </w:tblGrid>
      <w:tr w:rsidR="0084165A" w14:paraId="6734621B" w14:textId="77777777" w:rsidTr="00577C63">
        <w:trPr>
          <w:trHeight w:val="300"/>
        </w:trPr>
        <w:tc>
          <w:tcPr>
            <w:tcW w:w="2129" w:type="dxa"/>
            <w:vMerge w:val="restart"/>
            <w:shd w:val="clear" w:color="auto" w:fill="auto"/>
          </w:tcPr>
          <w:p w14:paraId="5512554A"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sanitation personal hygiene putting food in a rodent proof</w:t>
            </w:r>
          </w:p>
        </w:tc>
        <w:tc>
          <w:tcPr>
            <w:tcW w:w="590" w:type="dxa"/>
            <w:vMerge w:val="restart"/>
            <w:shd w:val="clear" w:color="auto" w:fill="auto"/>
          </w:tcPr>
          <w:p w14:paraId="3B5ED16C"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3F94F86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10A249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0D299B6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03B984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594CEDA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6" w:type="dxa"/>
            <w:shd w:val="clear" w:color="auto" w:fill="auto"/>
            <w:noWrap/>
            <w:vAlign w:val="center"/>
          </w:tcPr>
          <w:p w14:paraId="7745D2B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shd w:val="clear" w:color="auto" w:fill="auto"/>
            <w:noWrap/>
            <w:vAlign w:val="center"/>
          </w:tcPr>
          <w:p w14:paraId="4CB0C4E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288" w:type="dxa"/>
            <w:vMerge w:val="restart"/>
          </w:tcPr>
          <w:p w14:paraId="347E2A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w:t>
            </w:r>
          </w:p>
        </w:tc>
      </w:tr>
      <w:tr w:rsidR="0084165A" w14:paraId="4C5D934C" w14:textId="77777777" w:rsidTr="00577C63">
        <w:trPr>
          <w:trHeight w:val="315"/>
        </w:trPr>
        <w:tc>
          <w:tcPr>
            <w:tcW w:w="2129" w:type="dxa"/>
            <w:vMerge/>
            <w:vAlign w:val="center"/>
          </w:tcPr>
          <w:p w14:paraId="5FA486B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5D008D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8EF35E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BF4DC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2BCB63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34C49AF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7579CDD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shd w:val="clear" w:color="auto" w:fill="auto"/>
            <w:noWrap/>
            <w:vAlign w:val="center"/>
          </w:tcPr>
          <w:p w14:paraId="5CDAC8A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5051CD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88" w:type="dxa"/>
            <w:vMerge/>
          </w:tcPr>
          <w:p w14:paraId="6D3604A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3D69904" w14:textId="77777777" w:rsidTr="00577C63">
        <w:trPr>
          <w:trHeight w:val="300"/>
        </w:trPr>
        <w:tc>
          <w:tcPr>
            <w:tcW w:w="2129" w:type="dxa"/>
            <w:vMerge/>
            <w:vAlign w:val="center"/>
          </w:tcPr>
          <w:p w14:paraId="3CE8A49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43FF613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374065F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C93EA4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118E845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3772D4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shd w:val="clear" w:color="auto" w:fill="auto"/>
            <w:noWrap/>
            <w:vAlign w:val="center"/>
          </w:tcPr>
          <w:p w14:paraId="2E1107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36" w:type="dxa"/>
            <w:shd w:val="clear" w:color="auto" w:fill="auto"/>
            <w:noWrap/>
            <w:vAlign w:val="center"/>
          </w:tcPr>
          <w:p w14:paraId="5E6481A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56" w:type="dxa"/>
            <w:shd w:val="clear" w:color="auto" w:fill="auto"/>
            <w:noWrap/>
            <w:vAlign w:val="center"/>
          </w:tcPr>
          <w:p w14:paraId="50D0045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1183</w:t>
            </w:r>
          </w:p>
        </w:tc>
        <w:tc>
          <w:tcPr>
            <w:tcW w:w="1288" w:type="dxa"/>
            <w:vMerge/>
          </w:tcPr>
          <w:p w14:paraId="574381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C9972E1" w14:textId="77777777" w:rsidTr="00577C63">
        <w:trPr>
          <w:trHeight w:val="300"/>
        </w:trPr>
        <w:tc>
          <w:tcPr>
            <w:tcW w:w="2129" w:type="dxa"/>
            <w:vMerge/>
            <w:vAlign w:val="center"/>
          </w:tcPr>
          <w:p w14:paraId="6AB9139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932036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EB8E44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6194BA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tc>
        <w:tc>
          <w:tcPr>
            <w:tcW w:w="1016" w:type="dxa"/>
            <w:shd w:val="clear" w:color="auto" w:fill="auto"/>
            <w:noWrap/>
            <w:vAlign w:val="center"/>
          </w:tcPr>
          <w:p w14:paraId="537949B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F0E0D2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16" w:type="dxa"/>
            <w:shd w:val="clear" w:color="auto" w:fill="auto"/>
            <w:noWrap/>
            <w:vAlign w:val="center"/>
          </w:tcPr>
          <w:p w14:paraId="091C88C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936" w:type="dxa"/>
            <w:shd w:val="clear" w:color="auto" w:fill="auto"/>
            <w:noWrap/>
            <w:vAlign w:val="center"/>
          </w:tcPr>
          <w:p w14:paraId="26B8503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56" w:type="dxa"/>
            <w:shd w:val="clear" w:color="auto" w:fill="auto"/>
            <w:noWrap/>
            <w:vAlign w:val="center"/>
          </w:tcPr>
          <w:p w14:paraId="07EA864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99.2%</w:t>
            </w:r>
          </w:p>
        </w:tc>
        <w:tc>
          <w:tcPr>
            <w:tcW w:w="1288" w:type="dxa"/>
            <w:vMerge/>
          </w:tcPr>
          <w:p w14:paraId="4B2F31E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52B5EBE" w14:textId="77777777" w:rsidTr="00577C63">
        <w:trPr>
          <w:trHeight w:val="300"/>
        </w:trPr>
        <w:tc>
          <w:tcPr>
            <w:tcW w:w="2719" w:type="dxa"/>
            <w:gridSpan w:val="2"/>
            <w:vMerge w:val="restart"/>
            <w:shd w:val="clear" w:color="auto" w:fill="auto"/>
          </w:tcPr>
          <w:p w14:paraId="55D9226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06092B8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8D77B5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6DA278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0CF257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821C61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52B8AC5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1B8F6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7FDB251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70529F3" w14:textId="77777777" w:rsidTr="00577C63">
        <w:trPr>
          <w:trHeight w:val="300"/>
        </w:trPr>
        <w:tc>
          <w:tcPr>
            <w:tcW w:w="2719" w:type="dxa"/>
            <w:gridSpan w:val="2"/>
            <w:vMerge/>
            <w:vAlign w:val="center"/>
          </w:tcPr>
          <w:p w14:paraId="3BDE621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D65AF4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101DCA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5F7A024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6B625F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4DAB20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04ED36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1B5EF1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24763C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CF7BA9E" w14:textId="77777777" w:rsidTr="00577C63">
        <w:trPr>
          <w:trHeight w:val="300"/>
        </w:trPr>
        <w:tc>
          <w:tcPr>
            <w:tcW w:w="2129" w:type="dxa"/>
            <w:vMerge w:val="restart"/>
            <w:shd w:val="clear" w:color="auto" w:fill="auto"/>
          </w:tcPr>
          <w:p w14:paraId="4C2742D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eating bush meats and spreading of foods on the roadsides</w:t>
            </w:r>
          </w:p>
        </w:tc>
        <w:tc>
          <w:tcPr>
            <w:tcW w:w="590" w:type="dxa"/>
            <w:vMerge w:val="restart"/>
            <w:shd w:val="clear" w:color="auto" w:fill="auto"/>
          </w:tcPr>
          <w:p w14:paraId="193B2937"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0DA8DBE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209EEB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721881C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3136B2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A71E13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6" w:type="dxa"/>
            <w:shd w:val="clear" w:color="auto" w:fill="auto"/>
            <w:noWrap/>
            <w:vAlign w:val="center"/>
          </w:tcPr>
          <w:p w14:paraId="1DDA5F5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5D893ED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8" w:type="dxa"/>
            <w:vMerge w:val="restart"/>
          </w:tcPr>
          <w:p w14:paraId="753C7F9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84165A" w14:paraId="01B6FD56" w14:textId="77777777" w:rsidTr="00577C63">
        <w:trPr>
          <w:trHeight w:val="315"/>
        </w:trPr>
        <w:tc>
          <w:tcPr>
            <w:tcW w:w="2129" w:type="dxa"/>
            <w:vMerge/>
            <w:vAlign w:val="center"/>
          </w:tcPr>
          <w:p w14:paraId="36BF157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BA8514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343B83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7FFB7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835640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34C0D2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77A1877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36" w:type="dxa"/>
            <w:shd w:val="clear" w:color="auto" w:fill="auto"/>
            <w:noWrap/>
            <w:vAlign w:val="center"/>
          </w:tcPr>
          <w:p w14:paraId="0AD74C4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00953A0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8" w:type="dxa"/>
            <w:vMerge/>
          </w:tcPr>
          <w:p w14:paraId="77E0AF6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7E5D080" w14:textId="77777777" w:rsidTr="00577C63">
        <w:trPr>
          <w:trHeight w:val="300"/>
        </w:trPr>
        <w:tc>
          <w:tcPr>
            <w:tcW w:w="2129" w:type="dxa"/>
            <w:vMerge/>
            <w:vAlign w:val="center"/>
          </w:tcPr>
          <w:p w14:paraId="64217A5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35E90D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DE6FB3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14063E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4E4505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8FBAF7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7A87FC1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36" w:type="dxa"/>
            <w:shd w:val="clear" w:color="auto" w:fill="auto"/>
            <w:noWrap/>
            <w:vAlign w:val="center"/>
          </w:tcPr>
          <w:p w14:paraId="4DDFDD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56" w:type="dxa"/>
            <w:shd w:val="clear" w:color="auto" w:fill="auto"/>
            <w:noWrap/>
            <w:vAlign w:val="center"/>
          </w:tcPr>
          <w:p w14:paraId="2031C5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288" w:type="dxa"/>
            <w:vMerge/>
          </w:tcPr>
          <w:p w14:paraId="30765D4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49A668A" w14:textId="77777777" w:rsidTr="00577C63">
        <w:trPr>
          <w:trHeight w:val="300"/>
        </w:trPr>
        <w:tc>
          <w:tcPr>
            <w:tcW w:w="2129" w:type="dxa"/>
            <w:vMerge/>
            <w:vAlign w:val="center"/>
          </w:tcPr>
          <w:p w14:paraId="567C989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4F5B2E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0DCA1D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B3A1D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4F9A34D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9E9AA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4435D93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936" w:type="dxa"/>
            <w:shd w:val="clear" w:color="auto" w:fill="auto"/>
            <w:noWrap/>
            <w:vAlign w:val="center"/>
          </w:tcPr>
          <w:p w14:paraId="60DA8C4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shd w:val="clear" w:color="auto" w:fill="auto"/>
            <w:noWrap/>
            <w:vAlign w:val="center"/>
          </w:tcPr>
          <w:p w14:paraId="3B45AC8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288" w:type="dxa"/>
            <w:vMerge/>
          </w:tcPr>
          <w:p w14:paraId="7AF8C49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57016EE" w14:textId="77777777" w:rsidTr="00577C63">
        <w:trPr>
          <w:trHeight w:val="300"/>
        </w:trPr>
        <w:tc>
          <w:tcPr>
            <w:tcW w:w="2719" w:type="dxa"/>
            <w:gridSpan w:val="2"/>
            <w:vMerge w:val="restart"/>
            <w:shd w:val="clear" w:color="auto" w:fill="auto"/>
          </w:tcPr>
          <w:p w14:paraId="225C90E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42ECBE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25201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3F1C63A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F28B8E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1849E2E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6591F30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2B26631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7AB323C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125FF39" w14:textId="77777777" w:rsidTr="00577C63">
        <w:trPr>
          <w:trHeight w:val="300"/>
        </w:trPr>
        <w:tc>
          <w:tcPr>
            <w:tcW w:w="2719" w:type="dxa"/>
            <w:gridSpan w:val="2"/>
            <w:vMerge/>
            <w:vAlign w:val="center"/>
          </w:tcPr>
          <w:p w14:paraId="782C84B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EEB918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E39F0F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5FDEB55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DDF6A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EF81FB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0FE5057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600EC4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3187C89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2735576" w14:textId="77777777" w:rsidTr="00577C63">
        <w:trPr>
          <w:trHeight w:val="300"/>
        </w:trPr>
        <w:tc>
          <w:tcPr>
            <w:tcW w:w="2129" w:type="dxa"/>
            <w:vMerge w:val="restart"/>
            <w:shd w:val="clear" w:color="auto" w:fill="auto"/>
          </w:tcPr>
          <w:p w14:paraId="69BD0F6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strong and healthy person can be infected with Lassa fever</w:t>
            </w:r>
          </w:p>
        </w:tc>
        <w:tc>
          <w:tcPr>
            <w:tcW w:w="590" w:type="dxa"/>
            <w:vMerge w:val="restart"/>
            <w:shd w:val="clear" w:color="auto" w:fill="auto"/>
          </w:tcPr>
          <w:p w14:paraId="150529F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0227445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774A6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112921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720049C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shd w:val="clear" w:color="auto" w:fill="auto"/>
            <w:noWrap/>
            <w:vAlign w:val="center"/>
          </w:tcPr>
          <w:p w14:paraId="101BCD7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shd w:val="clear" w:color="auto" w:fill="auto"/>
            <w:noWrap/>
            <w:vAlign w:val="center"/>
          </w:tcPr>
          <w:p w14:paraId="15A4E95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56" w:type="dxa"/>
            <w:shd w:val="clear" w:color="auto" w:fill="auto"/>
            <w:noWrap/>
            <w:vAlign w:val="center"/>
          </w:tcPr>
          <w:p w14:paraId="7297F25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288" w:type="dxa"/>
            <w:vMerge w:val="restart"/>
          </w:tcPr>
          <w:p w14:paraId="4A39B22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07813A42" w14:textId="77777777" w:rsidTr="00577C63">
        <w:trPr>
          <w:trHeight w:val="315"/>
        </w:trPr>
        <w:tc>
          <w:tcPr>
            <w:tcW w:w="2129" w:type="dxa"/>
            <w:vMerge/>
            <w:vAlign w:val="center"/>
          </w:tcPr>
          <w:p w14:paraId="3DA24F8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6D2E39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370D12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A145D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4A4ED2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4CF5873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16" w:type="dxa"/>
            <w:shd w:val="clear" w:color="auto" w:fill="auto"/>
            <w:noWrap/>
            <w:vAlign w:val="center"/>
          </w:tcPr>
          <w:p w14:paraId="0251750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shd w:val="clear" w:color="auto" w:fill="auto"/>
            <w:noWrap/>
            <w:vAlign w:val="center"/>
          </w:tcPr>
          <w:p w14:paraId="0A02F6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56" w:type="dxa"/>
            <w:shd w:val="clear" w:color="auto" w:fill="auto"/>
            <w:noWrap/>
            <w:vAlign w:val="center"/>
          </w:tcPr>
          <w:p w14:paraId="2EA7AFD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288" w:type="dxa"/>
            <w:vMerge/>
          </w:tcPr>
          <w:p w14:paraId="7210BF2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5B1E85F" w14:textId="77777777" w:rsidTr="00577C63">
        <w:trPr>
          <w:trHeight w:val="300"/>
        </w:trPr>
        <w:tc>
          <w:tcPr>
            <w:tcW w:w="2129" w:type="dxa"/>
            <w:vMerge/>
            <w:vAlign w:val="center"/>
          </w:tcPr>
          <w:p w14:paraId="03A4A90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EF45996"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F1DC19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39949A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7AAB462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7B073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675D53A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025ED26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shd w:val="clear" w:color="auto" w:fill="auto"/>
            <w:noWrap/>
            <w:vAlign w:val="center"/>
          </w:tcPr>
          <w:p w14:paraId="0AB9D39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88" w:type="dxa"/>
            <w:vMerge/>
          </w:tcPr>
          <w:p w14:paraId="15F7277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4EDCC45" w14:textId="77777777" w:rsidTr="00577C63">
        <w:trPr>
          <w:trHeight w:val="300"/>
        </w:trPr>
        <w:tc>
          <w:tcPr>
            <w:tcW w:w="2129" w:type="dxa"/>
            <w:vMerge/>
            <w:vAlign w:val="center"/>
          </w:tcPr>
          <w:p w14:paraId="552C618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2A69ED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D2837F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AF77F0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43D1254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498F16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115224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174185F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47BC5AF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88" w:type="dxa"/>
            <w:vMerge/>
          </w:tcPr>
          <w:p w14:paraId="1FFAD5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4C4AEA0" w14:textId="77777777" w:rsidTr="00577C63">
        <w:trPr>
          <w:trHeight w:val="300"/>
        </w:trPr>
        <w:tc>
          <w:tcPr>
            <w:tcW w:w="2719" w:type="dxa"/>
            <w:gridSpan w:val="2"/>
            <w:vMerge w:val="restart"/>
            <w:shd w:val="clear" w:color="auto" w:fill="auto"/>
          </w:tcPr>
          <w:p w14:paraId="61C277D6"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C7C47D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6DD3A6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3015807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3EE3E4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25D81CF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6EDBC3C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7FF3D01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88" w:type="dxa"/>
          </w:tcPr>
          <w:p w14:paraId="4783C2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0531E53" w14:textId="77777777" w:rsidTr="00577C63">
        <w:trPr>
          <w:trHeight w:val="300"/>
        </w:trPr>
        <w:tc>
          <w:tcPr>
            <w:tcW w:w="2719" w:type="dxa"/>
            <w:gridSpan w:val="2"/>
            <w:vMerge/>
            <w:vAlign w:val="center"/>
          </w:tcPr>
          <w:p w14:paraId="286BEA1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F01715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566EF4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58F63F3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9E5468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BCF7F6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1258AFC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6F5D034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88" w:type="dxa"/>
          </w:tcPr>
          <w:p w14:paraId="5E543A7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6FBF3A1B" w14:textId="3035B0D6" w:rsidR="0084165A" w:rsidRDefault="0084165A" w:rsidP="0084165A">
      <w:pPr>
        <w:rPr>
          <w:rFonts w:ascii="Times New Roman" w:hAnsi="Times New Roman" w:cs="Times New Roman"/>
          <w:b/>
          <w:sz w:val="24"/>
          <w:szCs w:val="24"/>
        </w:rPr>
      </w:pPr>
      <w:r>
        <w:rPr>
          <w:rFonts w:ascii="Times New Roman" w:hAnsi="Times New Roman" w:cs="Times New Roman"/>
          <w:b/>
          <w:sz w:val="24"/>
          <w:szCs w:val="24"/>
        </w:rPr>
        <w:t>Field Survey, 2023</w:t>
      </w:r>
    </w:p>
    <w:p w14:paraId="1F01B80B" w14:textId="33DB7AAD" w:rsidR="00CA4B4A" w:rsidRDefault="00CA4B4A" w:rsidP="007418B6">
      <w:pPr>
        <w:spacing w:line="240" w:lineRule="auto"/>
        <w:jc w:val="both"/>
        <w:rPr>
          <w:rFonts w:ascii="Times New Roman" w:eastAsia="Times New Roman" w:hAnsi="Times New Roman" w:cs="Times New Roman"/>
          <w:color w:val="000000"/>
          <w:sz w:val="24"/>
          <w:szCs w:val="24"/>
        </w:rPr>
      </w:pPr>
      <w:bookmarkStart w:id="11" w:name="_Hlk193342460"/>
      <w:r>
        <w:rPr>
          <w:rFonts w:ascii="Times New Roman" w:hAnsi="Times New Roman" w:cs="Times New Roman"/>
          <w:b/>
          <w:sz w:val="24"/>
          <w:szCs w:val="24"/>
        </w:rPr>
        <w:t xml:space="preserve">Table </w:t>
      </w:r>
      <w:r w:rsidR="00211BC5">
        <w:rPr>
          <w:rFonts w:ascii="Times New Roman" w:hAnsi="Times New Roman" w:cs="Times New Roman"/>
          <w:b/>
          <w:sz w:val="24"/>
          <w:szCs w:val="24"/>
        </w:rPr>
        <w:t>10</w:t>
      </w:r>
      <w:r>
        <w:rPr>
          <w:rFonts w:ascii="Times New Roman" w:hAnsi="Times New Roman" w:cs="Times New Roman"/>
          <w:b/>
          <w:sz w:val="24"/>
          <w:szCs w:val="24"/>
        </w:rPr>
        <w:t xml:space="preserve">a </w:t>
      </w:r>
      <w:r>
        <w:rPr>
          <w:rFonts w:ascii="Times New Roman" w:hAnsi="Times New Roman" w:cs="Times New Roman"/>
          <w:bCs/>
          <w:sz w:val="24"/>
          <w:szCs w:val="24"/>
        </w:rPr>
        <w:t>reveals Cross-tabulation of Edo State Respondents on Attitude and Total Monthly Income. It can be deduced that out of 1192 respondents, majority (99.6%) do not believe that Lassa fever exists,</w:t>
      </w:r>
      <w:r>
        <w:rPr>
          <w:rFonts w:ascii="Times New Roman" w:eastAsia="Times New Roman" w:hAnsi="Times New Roman" w:cs="Times New Roman"/>
          <w:color w:val="000000"/>
          <w:sz w:val="24"/>
          <w:szCs w:val="24"/>
        </w:rPr>
        <w:t xml:space="preserve"> of which the highest respondents are those who earn between #11,000 - #20,000 and the least is respondents earning between #21,000 - #30,000, </w:t>
      </w:r>
      <w:r>
        <w:rPr>
          <w:rFonts w:ascii="Times New Roman" w:hAnsi="Times New Roman" w:cs="Times New Roman"/>
          <w:bCs/>
          <w:sz w:val="24"/>
          <w:szCs w:val="24"/>
        </w:rPr>
        <w:t xml:space="preserve">and 97.6% of the respondents believe that </w:t>
      </w:r>
      <w:r>
        <w:rPr>
          <w:rFonts w:ascii="Times New Roman" w:eastAsia="Times New Roman" w:hAnsi="Times New Roman" w:cs="Times New Roman"/>
          <w:color w:val="000000"/>
          <w:sz w:val="24"/>
          <w:szCs w:val="24"/>
        </w:rPr>
        <w:t>Lassa fever is not a life threatening illness, which 54.7% of the  respondents are those earning between #11,000 - # 20,000, followed by 20.1% of the respondents earning between #50,000 - above and 17.1% of the respondents who earn between #41,000 - #50,000 are the least. Furthermore, out o</w:t>
      </w:r>
      <w:r>
        <w:rPr>
          <w:rFonts w:ascii="Times New Roman" w:hAnsi="Times New Roman" w:cs="Times New Roman"/>
          <w:bCs/>
          <w:sz w:val="24"/>
          <w:szCs w:val="24"/>
        </w:rPr>
        <w:t xml:space="preserve">f 1192 respondents, 99.7% thinks Lassa fever cannot be prevented, 97.4% thinks </w:t>
      </w:r>
      <w:r>
        <w:rPr>
          <w:rFonts w:ascii="Times New Roman" w:eastAsia="Times New Roman" w:hAnsi="Times New Roman" w:cs="Times New Roman"/>
          <w:color w:val="000000"/>
          <w:sz w:val="24"/>
          <w:szCs w:val="24"/>
        </w:rPr>
        <w:t>Lassa fever cannot be cured, 98.8% do not advocate proper environmental sanitation.</w:t>
      </w:r>
    </w:p>
    <w:p w14:paraId="1FFE3BBD" w14:textId="7C571406" w:rsidR="00CA4B4A" w:rsidRDefault="00CA4B4A" w:rsidP="007418B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10</w:t>
      </w:r>
      <w:r>
        <w:rPr>
          <w:rFonts w:ascii="Times New Roman" w:hAnsi="Times New Roman" w:cs="Times New Roman"/>
          <w:b/>
          <w:sz w:val="24"/>
          <w:szCs w:val="24"/>
        </w:rPr>
        <w:t xml:space="preserve">b </w:t>
      </w:r>
      <w:r w:rsidRPr="005E631C">
        <w:rPr>
          <w:rFonts w:ascii="Times New Roman" w:hAnsi="Times New Roman" w:cs="Times New Roman"/>
          <w:sz w:val="24"/>
          <w:szCs w:val="24"/>
        </w:rPr>
        <w:t>shows that</w:t>
      </w:r>
      <w:r>
        <w:rPr>
          <w:rFonts w:ascii="Times New Roman" w:eastAsia="Times New Roman" w:hAnsi="Times New Roman" w:cs="Times New Roman"/>
          <w:color w:val="000000"/>
          <w:sz w:val="24"/>
          <w:szCs w:val="24"/>
        </w:rPr>
        <w:t>99.2% do not practice Environmental sanitation, personal hygiene and putting food in a rodent proof container. In addition, 99.5% out of the 1192 respondents eat bush meats and spreads foods on the road sides while 99.5% respondents believe that a strong and healthy person can be infected with Lassa fever</w:t>
      </w:r>
    </w:p>
    <w:bookmarkEnd w:id="11"/>
    <w:p w14:paraId="375B307F" w14:textId="56B6749B" w:rsidR="0084165A" w:rsidRDefault="0084165A" w:rsidP="0084165A">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11</w:t>
      </w:r>
      <w:r>
        <w:rPr>
          <w:rFonts w:ascii="Times New Roman" w:hAnsi="Times New Roman" w:cs="Times New Roman"/>
          <w:b/>
          <w:sz w:val="24"/>
          <w:szCs w:val="24"/>
        </w:rPr>
        <w:t>a: Cross-tabulation of Edo State Respondents on Practice and Total Monthly Income</w:t>
      </w:r>
    </w:p>
    <w:tbl>
      <w:tblPr>
        <w:tblW w:w="10095" w:type="dxa"/>
        <w:tblInd w:w="93" w:type="dxa"/>
        <w:tblBorders>
          <w:top w:val="single" w:sz="12" w:space="0" w:color="auto"/>
          <w:bottom w:val="single" w:sz="12" w:space="0" w:color="auto"/>
        </w:tblBorders>
        <w:tblLook w:val="04A0" w:firstRow="1" w:lastRow="0" w:firstColumn="1" w:lastColumn="0" w:noHBand="0" w:noVBand="1"/>
      </w:tblPr>
      <w:tblGrid>
        <w:gridCol w:w="2120"/>
        <w:gridCol w:w="590"/>
        <w:gridCol w:w="222"/>
        <w:gridCol w:w="1016"/>
        <w:gridCol w:w="1016"/>
        <w:gridCol w:w="1016"/>
        <w:gridCol w:w="1016"/>
        <w:gridCol w:w="936"/>
        <w:gridCol w:w="956"/>
        <w:gridCol w:w="1207"/>
      </w:tblGrid>
      <w:tr w:rsidR="0084165A" w14:paraId="70BE8902" w14:textId="77777777" w:rsidTr="00577C63">
        <w:trPr>
          <w:trHeight w:val="300"/>
        </w:trPr>
        <w:tc>
          <w:tcPr>
            <w:tcW w:w="2932" w:type="dxa"/>
            <w:gridSpan w:val="3"/>
            <w:vMerge w:val="restart"/>
            <w:tcBorders>
              <w:top w:val="single" w:sz="12" w:space="0" w:color="auto"/>
              <w:bottom w:val="nil"/>
            </w:tcBorders>
            <w:shd w:val="clear" w:color="auto" w:fill="auto"/>
            <w:vAlign w:val="bottom"/>
          </w:tcPr>
          <w:p w14:paraId="406058B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000" w:type="dxa"/>
            <w:gridSpan w:val="5"/>
            <w:tcBorders>
              <w:top w:val="single" w:sz="12" w:space="0" w:color="auto"/>
              <w:bottom w:val="nil"/>
            </w:tcBorders>
            <w:shd w:val="clear" w:color="auto" w:fill="auto"/>
            <w:vAlign w:val="bottom"/>
          </w:tcPr>
          <w:p w14:paraId="4B3869DA"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Total_Monthly_Household_income</w:t>
            </w:r>
            <w:proofErr w:type="spellEnd"/>
          </w:p>
        </w:tc>
        <w:tc>
          <w:tcPr>
            <w:tcW w:w="956" w:type="dxa"/>
            <w:vMerge w:val="restart"/>
            <w:tcBorders>
              <w:top w:val="single" w:sz="12" w:space="0" w:color="auto"/>
              <w:bottom w:val="nil"/>
            </w:tcBorders>
            <w:shd w:val="clear" w:color="auto" w:fill="auto"/>
            <w:vAlign w:val="bottom"/>
          </w:tcPr>
          <w:p w14:paraId="4E41B652"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207" w:type="dxa"/>
            <w:tcBorders>
              <w:top w:val="single" w:sz="12" w:space="0" w:color="auto"/>
              <w:bottom w:val="nil"/>
            </w:tcBorders>
          </w:tcPr>
          <w:p w14:paraId="49FC57BB"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p>
        </w:tc>
      </w:tr>
      <w:tr w:rsidR="0084165A" w14:paraId="622999AF" w14:textId="77777777" w:rsidTr="00577C63">
        <w:trPr>
          <w:trHeight w:val="495"/>
        </w:trPr>
        <w:tc>
          <w:tcPr>
            <w:tcW w:w="2932" w:type="dxa"/>
            <w:gridSpan w:val="3"/>
            <w:vMerge/>
            <w:tcBorders>
              <w:top w:val="nil"/>
              <w:bottom w:val="single" w:sz="12" w:space="0" w:color="auto"/>
            </w:tcBorders>
            <w:vAlign w:val="center"/>
          </w:tcPr>
          <w:p w14:paraId="589AF70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tcBorders>
              <w:top w:val="nil"/>
              <w:bottom w:val="single" w:sz="12" w:space="0" w:color="auto"/>
            </w:tcBorders>
            <w:shd w:val="clear" w:color="auto" w:fill="auto"/>
            <w:vAlign w:val="bottom"/>
          </w:tcPr>
          <w:p w14:paraId="4C03B78F"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#11000-20000</w:t>
            </w:r>
          </w:p>
        </w:tc>
        <w:tc>
          <w:tcPr>
            <w:tcW w:w="1016" w:type="dxa"/>
            <w:tcBorders>
              <w:top w:val="nil"/>
              <w:bottom w:val="single" w:sz="12" w:space="0" w:color="auto"/>
            </w:tcBorders>
            <w:shd w:val="clear" w:color="auto" w:fill="auto"/>
            <w:vAlign w:val="bottom"/>
          </w:tcPr>
          <w:p w14:paraId="45A5D7FE"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#21000-30000</w:t>
            </w:r>
          </w:p>
        </w:tc>
        <w:tc>
          <w:tcPr>
            <w:tcW w:w="1016" w:type="dxa"/>
            <w:tcBorders>
              <w:top w:val="nil"/>
              <w:bottom w:val="single" w:sz="12" w:space="0" w:color="auto"/>
            </w:tcBorders>
            <w:shd w:val="clear" w:color="auto" w:fill="auto"/>
            <w:vAlign w:val="bottom"/>
          </w:tcPr>
          <w:p w14:paraId="065C0C76"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#31000-40000</w:t>
            </w:r>
          </w:p>
        </w:tc>
        <w:tc>
          <w:tcPr>
            <w:tcW w:w="1016" w:type="dxa"/>
            <w:tcBorders>
              <w:top w:val="nil"/>
              <w:bottom w:val="single" w:sz="12" w:space="0" w:color="auto"/>
            </w:tcBorders>
            <w:shd w:val="clear" w:color="auto" w:fill="auto"/>
            <w:vAlign w:val="bottom"/>
          </w:tcPr>
          <w:p w14:paraId="1456AE89"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#41000-50000</w:t>
            </w:r>
          </w:p>
        </w:tc>
        <w:tc>
          <w:tcPr>
            <w:tcW w:w="936" w:type="dxa"/>
            <w:tcBorders>
              <w:top w:val="nil"/>
              <w:bottom w:val="single" w:sz="12" w:space="0" w:color="auto"/>
            </w:tcBorders>
            <w:shd w:val="clear" w:color="auto" w:fill="auto"/>
            <w:vAlign w:val="bottom"/>
          </w:tcPr>
          <w:p w14:paraId="5C7282ED" w14:textId="77777777" w:rsidR="0084165A" w:rsidRDefault="0084165A"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#51000 and above</w:t>
            </w:r>
          </w:p>
        </w:tc>
        <w:tc>
          <w:tcPr>
            <w:tcW w:w="956" w:type="dxa"/>
            <w:vMerge/>
            <w:tcBorders>
              <w:top w:val="nil"/>
              <w:bottom w:val="single" w:sz="12" w:space="0" w:color="auto"/>
            </w:tcBorders>
            <w:vAlign w:val="center"/>
          </w:tcPr>
          <w:p w14:paraId="3015B10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207" w:type="dxa"/>
            <w:tcBorders>
              <w:top w:val="nil"/>
              <w:bottom w:val="single" w:sz="12" w:space="0" w:color="auto"/>
            </w:tcBorders>
          </w:tcPr>
          <w:p w14:paraId="4B359889"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84165A" w14:paraId="305A37D0" w14:textId="77777777" w:rsidTr="00577C63">
        <w:trPr>
          <w:trHeight w:val="300"/>
        </w:trPr>
        <w:tc>
          <w:tcPr>
            <w:tcW w:w="2120" w:type="dxa"/>
            <w:vMerge w:val="restart"/>
            <w:tcBorders>
              <w:top w:val="single" w:sz="12" w:space="0" w:color="auto"/>
            </w:tcBorders>
            <w:shd w:val="clear" w:color="auto" w:fill="auto"/>
          </w:tcPr>
          <w:p w14:paraId="70F9A736"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single" w:sz="12" w:space="0" w:color="auto"/>
            </w:tcBorders>
            <w:shd w:val="clear" w:color="auto" w:fill="auto"/>
          </w:tcPr>
          <w:p w14:paraId="3490BE4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single" w:sz="12" w:space="0" w:color="auto"/>
            </w:tcBorders>
            <w:shd w:val="clear" w:color="auto" w:fill="auto"/>
          </w:tcPr>
          <w:p w14:paraId="2FDF6C0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tcBorders>
              <w:top w:val="single" w:sz="12" w:space="0" w:color="auto"/>
            </w:tcBorders>
            <w:shd w:val="clear" w:color="auto" w:fill="auto"/>
            <w:noWrap/>
            <w:vAlign w:val="center"/>
          </w:tcPr>
          <w:p w14:paraId="293F122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73A8D11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2E6B290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tcBorders>
              <w:top w:val="single" w:sz="12" w:space="0" w:color="auto"/>
            </w:tcBorders>
            <w:shd w:val="clear" w:color="auto" w:fill="auto"/>
            <w:noWrap/>
            <w:vAlign w:val="center"/>
          </w:tcPr>
          <w:p w14:paraId="601246D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tcBorders>
              <w:top w:val="single" w:sz="12" w:space="0" w:color="auto"/>
            </w:tcBorders>
            <w:shd w:val="clear" w:color="auto" w:fill="auto"/>
            <w:noWrap/>
            <w:vAlign w:val="center"/>
          </w:tcPr>
          <w:p w14:paraId="38356B2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single" w:sz="12" w:space="0" w:color="auto"/>
            </w:tcBorders>
            <w:shd w:val="clear" w:color="auto" w:fill="auto"/>
            <w:noWrap/>
            <w:vAlign w:val="center"/>
          </w:tcPr>
          <w:p w14:paraId="745C42A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7" w:type="dxa"/>
            <w:vMerge w:val="restart"/>
            <w:tcBorders>
              <w:top w:val="single" w:sz="12" w:space="0" w:color="auto"/>
            </w:tcBorders>
          </w:tcPr>
          <w:p w14:paraId="127512A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0.416</w:t>
            </w:r>
          </w:p>
        </w:tc>
      </w:tr>
      <w:tr w:rsidR="0084165A" w14:paraId="56821774" w14:textId="77777777" w:rsidTr="00577C63">
        <w:trPr>
          <w:trHeight w:val="300"/>
        </w:trPr>
        <w:tc>
          <w:tcPr>
            <w:tcW w:w="2120" w:type="dxa"/>
            <w:vMerge/>
            <w:vAlign w:val="center"/>
          </w:tcPr>
          <w:p w14:paraId="101BEC8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A4E835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1124BB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5EFAFE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173B230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52BAB62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5FEAD9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4FA1FE3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14A30C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07" w:type="dxa"/>
            <w:vMerge/>
          </w:tcPr>
          <w:p w14:paraId="4E2E04F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16C7A5B" w14:textId="77777777" w:rsidTr="00577C63">
        <w:trPr>
          <w:trHeight w:val="300"/>
        </w:trPr>
        <w:tc>
          <w:tcPr>
            <w:tcW w:w="2120" w:type="dxa"/>
            <w:vMerge/>
            <w:vAlign w:val="center"/>
          </w:tcPr>
          <w:p w14:paraId="57CAAA2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4EECBC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280B4AF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4477A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552FED1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AA6F7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626EDE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shd w:val="clear" w:color="auto" w:fill="auto"/>
            <w:noWrap/>
            <w:vAlign w:val="center"/>
          </w:tcPr>
          <w:p w14:paraId="5252F14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53004C8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207" w:type="dxa"/>
            <w:vMerge/>
          </w:tcPr>
          <w:p w14:paraId="4D848EF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423A05E" w14:textId="77777777" w:rsidTr="00577C63">
        <w:trPr>
          <w:trHeight w:val="300"/>
        </w:trPr>
        <w:tc>
          <w:tcPr>
            <w:tcW w:w="2120" w:type="dxa"/>
            <w:vMerge/>
            <w:vAlign w:val="center"/>
          </w:tcPr>
          <w:p w14:paraId="699EE7D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031542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F768B0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1C1499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3F31E8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8AB6F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3EC102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shd w:val="clear" w:color="auto" w:fill="auto"/>
            <w:noWrap/>
            <w:vAlign w:val="center"/>
          </w:tcPr>
          <w:p w14:paraId="72340F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524F9D7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207" w:type="dxa"/>
            <w:vMerge/>
          </w:tcPr>
          <w:p w14:paraId="5359B93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3177A33" w14:textId="77777777" w:rsidTr="00577C63">
        <w:trPr>
          <w:trHeight w:val="300"/>
        </w:trPr>
        <w:tc>
          <w:tcPr>
            <w:tcW w:w="2710" w:type="dxa"/>
            <w:gridSpan w:val="2"/>
            <w:vMerge w:val="restart"/>
            <w:shd w:val="clear" w:color="auto" w:fill="auto"/>
          </w:tcPr>
          <w:p w14:paraId="55CBF5C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0CA01BD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5591D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76D88C9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6C95B43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630D4C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5A60259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35900F3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Pr>
          <w:p w14:paraId="72A5862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E0FA5B6" w14:textId="77777777" w:rsidTr="00577C63">
        <w:trPr>
          <w:trHeight w:val="300"/>
        </w:trPr>
        <w:tc>
          <w:tcPr>
            <w:tcW w:w="2710" w:type="dxa"/>
            <w:gridSpan w:val="2"/>
            <w:vMerge/>
            <w:vAlign w:val="center"/>
          </w:tcPr>
          <w:p w14:paraId="46B7EB0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8C0C9C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709CDC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0E2745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13A6BCC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EA5EEB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3EC3F86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7F1DBF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33548F7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34CA178" w14:textId="77777777" w:rsidTr="00577C63">
        <w:trPr>
          <w:trHeight w:val="300"/>
        </w:trPr>
        <w:tc>
          <w:tcPr>
            <w:tcW w:w="2120" w:type="dxa"/>
            <w:vMerge w:val="restart"/>
            <w:shd w:val="clear" w:color="auto" w:fill="auto"/>
          </w:tcPr>
          <w:p w14:paraId="495511C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shd w:val="clear" w:color="auto" w:fill="auto"/>
          </w:tcPr>
          <w:p w14:paraId="5F97F74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3F54B0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44C6A9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2A2FAC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117B73C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481601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0F529AA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6F04064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07" w:type="dxa"/>
            <w:vMerge w:val="restart"/>
          </w:tcPr>
          <w:p w14:paraId="0871DD8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0.832</w:t>
            </w:r>
          </w:p>
        </w:tc>
      </w:tr>
      <w:tr w:rsidR="0084165A" w14:paraId="44F6754C" w14:textId="77777777" w:rsidTr="00577C63">
        <w:trPr>
          <w:trHeight w:val="300"/>
        </w:trPr>
        <w:tc>
          <w:tcPr>
            <w:tcW w:w="2120" w:type="dxa"/>
            <w:vMerge/>
            <w:vAlign w:val="center"/>
          </w:tcPr>
          <w:p w14:paraId="7DDB441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FD136B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82C37FB"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36C98E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0832FE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2768EE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7F9592B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36" w:type="dxa"/>
            <w:shd w:val="clear" w:color="auto" w:fill="auto"/>
            <w:noWrap/>
            <w:vAlign w:val="center"/>
          </w:tcPr>
          <w:p w14:paraId="282B108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17253FB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07" w:type="dxa"/>
            <w:vMerge/>
          </w:tcPr>
          <w:p w14:paraId="0B0B20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798D8D4" w14:textId="77777777" w:rsidTr="00577C63">
        <w:trPr>
          <w:trHeight w:val="315"/>
        </w:trPr>
        <w:tc>
          <w:tcPr>
            <w:tcW w:w="2120" w:type="dxa"/>
            <w:vMerge/>
            <w:vAlign w:val="center"/>
          </w:tcPr>
          <w:p w14:paraId="3DFEC51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1DCE7F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42BACC7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341AE0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59BEAF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0352CF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1AFF7FA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936" w:type="dxa"/>
            <w:shd w:val="clear" w:color="auto" w:fill="auto"/>
            <w:noWrap/>
            <w:vAlign w:val="center"/>
          </w:tcPr>
          <w:p w14:paraId="56D016B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56" w:type="dxa"/>
            <w:shd w:val="clear" w:color="auto" w:fill="auto"/>
            <w:noWrap/>
            <w:vAlign w:val="center"/>
          </w:tcPr>
          <w:p w14:paraId="0805139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207" w:type="dxa"/>
            <w:vMerge/>
          </w:tcPr>
          <w:p w14:paraId="45CCA9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1DB1B02" w14:textId="77777777" w:rsidTr="00577C63">
        <w:trPr>
          <w:trHeight w:val="300"/>
        </w:trPr>
        <w:tc>
          <w:tcPr>
            <w:tcW w:w="2120" w:type="dxa"/>
            <w:vMerge/>
            <w:vAlign w:val="center"/>
          </w:tcPr>
          <w:p w14:paraId="1DC3320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464124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E1E542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C8E7F7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21BD778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7C9EB0A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EEC159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36" w:type="dxa"/>
            <w:shd w:val="clear" w:color="auto" w:fill="auto"/>
            <w:noWrap/>
            <w:vAlign w:val="center"/>
          </w:tcPr>
          <w:p w14:paraId="720525B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shd w:val="clear" w:color="auto" w:fill="auto"/>
            <w:noWrap/>
            <w:vAlign w:val="center"/>
          </w:tcPr>
          <w:p w14:paraId="4A857C1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207" w:type="dxa"/>
          </w:tcPr>
          <w:p w14:paraId="7DF602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4F22D88" w14:textId="77777777" w:rsidTr="00577C63">
        <w:trPr>
          <w:trHeight w:val="300"/>
        </w:trPr>
        <w:tc>
          <w:tcPr>
            <w:tcW w:w="2710" w:type="dxa"/>
            <w:gridSpan w:val="2"/>
            <w:vMerge w:val="restart"/>
            <w:shd w:val="clear" w:color="auto" w:fill="auto"/>
          </w:tcPr>
          <w:p w14:paraId="2DA7FE8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20DD7DD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C310B9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3096E7C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846155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23AE250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6ACEE5F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E58201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Pr>
          <w:p w14:paraId="35D3445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5336FF0" w14:textId="77777777" w:rsidTr="00577C63">
        <w:trPr>
          <w:trHeight w:val="300"/>
        </w:trPr>
        <w:tc>
          <w:tcPr>
            <w:tcW w:w="2710" w:type="dxa"/>
            <w:gridSpan w:val="2"/>
            <w:vMerge/>
            <w:vAlign w:val="center"/>
          </w:tcPr>
          <w:p w14:paraId="59C95F0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D50226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643C6F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1134E8D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35D65F2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C0CE7C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1623C4B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753F303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142AB37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096A917" w14:textId="77777777" w:rsidTr="00577C63">
        <w:trPr>
          <w:trHeight w:val="300"/>
        </w:trPr>
        <w:tc>
          <w:tcPr>
            <w:tcW w:w="2120" w:type="dxa"/>
            <w:vMerge w:val="restart"/>
            <w:shd w:val="clear" w:color="auto" w:fill="auto"/>
          </w:tcPr>
          <w:p w14:paraId="615A1B42"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shd w:val="clear" w:color="auto" w:fill="auto"/>
          </w:tcPr>
          <w:p w14:paraId="58D4A15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703E9C2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CF9C00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04481B5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16" w:type="dxa"/>
            <w:shd w:val="clear" w:color="auto" w:fill="auto"/>
            <w:noWrap/>
            <w:vAlign w:val="center"/>
          </w:tcPr>
          <w:p w14:paraId="5D4CBF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16" w:type="dxa"/>
            <w:shd w:val="clear" w:color="auto" w:fill="auto"/>
            <w:noWrap/>
            <w:vAlign w:val="center"/>
          </w:tcPr>
          <w:p w14:paraId="6453D4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36" w:type="dxa"/>
            <w:shd w:val="clear" w:color="auto" w:fill="auto"/>
            <w:noWrap/>
            <w:vAlign w:val="center"/>
          </w:tcPr>
          <w:p w14:paraId="7F1593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56" w:type="dxa"/>
            <w:shd w:val="clear" w:color="auto" w:fill="auto"/>
            <w:noWrap/>
            <w:vAlign w:val="center"/>
          </w:tcPr>
          <w:p w14:paraId="79BC25D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207" w:type="dxa"/>
            <w:vMerge w:val="restart"/>
          </w:tcPr>
          <w:p w14:paraId="4204E37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69E91EA3" w14:textId="77777777" w:rsidTr="00577C63">
        <w:trPr>
          <w:trHeight w:val="300"/>
        </w:trPr>
        <w:tc>
          <w:tcPr>
            <w:tcW w:w="2120" w:type="dxa"/>
            <w:vMerge/>
            <w:vAlign w:val="center"/>
          </w:tcPr>
          <w:p w14:paraId="3EE1A9E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240C96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A7A77B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7505DE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312F7B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shd w:val="clear" w:color="auto" w:fill="auto"/>
            <w:noWrap/>
            <w:vAlign w:val="center"/>
          </w:tcPr>
          <w:p w14:paraId="05AA5E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16" w:type="dxa"/>
            <w:shd w:val="clear" w:color="auto" w:fill="auto"/>
            <w:noWrap/>
            <w:vAlign w:val="center"/>
          </w:tcPr>
          <w:p w14:paraId="73F3272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36" w:type="dxa"/>
            <w:shd w:val="clear" w:color="auto" w:fill="auto"/>
            <w:noWrap/>
            <w:vAlign w:val="center"/>
          </w:tcPr>
          <w:p w14:paraId="52319EF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956" w:type="dxa"/>
            <w:shd w:val="clear" w:color="auto" w:fill="auto"/>
            <w:noWrap/>
            <w:vAlign w:val="center"/>
          </w:tcPr>
          <w:p w14:paraId="54AC528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207" w:type="dxa"/>
            <w:vMerge/>
          </w:tcPr>
          <w:p w14:paraId="71E7EFD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EB946A3" w14:textId="77777777" w:rsidTr="00577C63">
        <w:trPr>
          <w:trHeight w:val="315"/>
        </w:trPr>
        <w:tc>
          <w:tcPr>
            <w:tcW w:w="2120" w:type="dxa"/>
            <w:vMerge/>
            <w:vAlign w:val="center"/>
          </w:tcPr>
          <w:p w14:paraId="2F49461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912589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3FDC6A5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5E8B0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shd w:val="clear" w:color="auto" w:fill="auto"/>
            <w:noWrap/>
            <w:vAlign w:val="center"/>
          </w:tcPr>
          <w:p w14:paraId="4ACBB6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016" w:type="dxa"/>
            <w:shd w:val="clear" w:color="auto" w:fill="auto"/>
            <w:noWrap/>
            <w:vAlign w:val="center"/>
          </w:tcPr>
          <w:p w14:paraId="04203DB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016" w:type="dxa"/>
            <w:shd w:val="clear" w:color="auto" w:fill="auto"/>
            <w:noWrap/>
            <w:vAlign w:val="center"/>
          </w:tcPr>
          <w:p w14:paraId="63EC823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c>
          <w:tcPr>
            <w:tcW w:w="936" w:type="dxa"/>
            <w:shd w:val="clear" w:color="auto" w:fill="auto"/>
            <w:noWrap/>
            <w:vAlign w:val="center"/>
          </w:tcPr>
          <w:p w14:paraId="034BCD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956" w:type="dxa"/>
            <w:shd w:val="clear" w:color="auto" w:fill="auto"/>
            <w:noWrap/>
            <w:vAlign w:val="center"/>
          </w:tcPr>
          <w:p w14:paraId="0E25BAB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207" w:type="dxa"/>
            <w:vMerge/>
          </w:tcPr>
          <w:p w14:paraId="58786B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5520CD7" w14:textId="77777777" w:rsidTr="00577C63">
        <w:trPr>
          <w:trHeight w:val="300"/>
        </w:trPr>
        <w:tc>
          <w:tcPr>
            <w:tcW w:w="2120" w:type="dxa"/>
            <w:vMerge/>
            <w:vAlign w:val="center"/>
          </w:tcPr>
          <w:p w14:paraId="44D790A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CD4AA9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5A2040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380725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shd w:val="clear" w:color="auto" w:fill="auto"/>
            <w:noWrap/>
            <w:vAlign w:val="center"/>
          </w:tcPr>
          <w:p w14:paraId="01AEE3C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016" w:type="dxa"/>
            <w:shd w:val="clear" w:color="auto" w:fill="auto"/>
            <w:noWrap/>
            <w:vAlign w:val="center"/>
          </w:tcPr>
          <w:p w14:paraId="2D65D67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16" w:type="dxa"/>
            <w:shd w:val="clear" w:color="auto" w:fill="auto"/>
            <w:noWrap/>
            <w:vAlign w:val="center"/>
          </w:tcPr>
          <w:p w14:paraId="36E04B8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936" w:type="dxa"/>
            <w:shd w:val="clear" w:color="auto" w:fill="auto"/>
            <w:noWrap/>
            <w:vAlign w:val="center"/>
          </w:tcPr>
          <w:p w14:paraId="55BF27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956" w:type="dxa"/>
            <w:shd w:val="clear" w:color="auto" w:fill="auto"/>
            <w:noWrap/>
            <w:vAlign w:val="center"/>
          </w:tcPr>
          <w:p w14:paraId="216BA8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w:t>
            </w:r>
          </w:p>
        </w:tc>
        <w:tc>
          <w:tcPr>
            <w:tcW w:w="1207" w:type="dxa"/>
            <w:vMerge/>
          </w:tcPr>
          <w:p w14:paraId="3A36D9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E25DFFB" w14:textId="77777777" w:rsidTr="00577C63">
        <w:trPr>
          <w:trHeight w:val="300"/>
        </w:trPr>
        <w:tc>
          <w:tcPr>
            <w:tcW w:w="2710" w:type="dxa"/>
            <w:gridSpan w:val="2"/>
            <w:vMerge w:val="restart"/>
            <w:shd w:val="clear" w:color="auto" w:fill="auto"/>
          </w:tcPr>
          <w:p w14:paraId="17C38E77"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443D367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B5F0E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08B9695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C0A8D9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4BE5A32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43B1FBB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E11A94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Pr>
          <w:p w14:paraId="26985C9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B09052A" w14:textId="77777777" w:rsidTr="00577C63">
        <w:trPr>
          <w:trHeight w:val="300"/>
        </w:trPr>
        <w:tc>
          <w:tcPr>
            <w:tcW w:w="2710" w:type="dxa"/>
            <w:gridSpan w:val="2"/>
            <w:vMerge/>
            <w:vAlign w:val="center"/>
          </w:tcPr>
          <w:p w14:paraId="4E0E7E1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D0742D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A9D1FA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38D538A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6EBC58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7E05718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31E05B2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071683D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05CBEB2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1A19E96" w14:textId="77777777" w:rsidTr="00577C63">
        <w:trPr>
          <w:trHeight w:val="300"/>
        </w:trPr>
        <w:tc>
          <w:tcPr>
            <w:tcW w:w="2120" w:type="dxa"/>
            <w:vMerge w:val="restart"/>
            <w:shd w:val="clear" w:color="auto" w:fill="auto"/>
          </w:tcPr>
          <w:p w14:paraId="24181FD5"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shd w:val="clear" w:color="auto" w:fill="auto"/>
          </w:tcPr>
          <w:p w14:paraId="4C8A06B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630A09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28E130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16" w:type="dxa"/>
            <w:shd w:val="clear" w:color="auto" w:fill="auto"/>
            <w:noWrap/>
            <w:vAlign w:val="center"/>
          </w:tcPr>
          <w:p w14:paraId="4F7CE0A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shd w:val="clear" w:color="auto" w:fill="auto"/>
            <w:noWrap/>
            <w:vAlign w:val="center"/>
          </w:tcPr>
          <w:p w14:paraId="04C2B90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016" w:type="dxa"/>
            <w:shd w:val="clear" w:color="auto" w:fill="auto"/>
            <w:noWrap/>
            <w:vAlign w:val="center"/>
          </w:tcPr>
          <w:p w14:paraId="3D4176B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36" w:type="dxa"/>
            <w:shd w:val="clear" w:color="auto" w:fill="auto"/>
            <w:noWrap/>
            <w:vAlign w:val="center"/>
          </w:tcPr>
          <w:p w14:paraId="137452A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70929F8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1207" w:type="dxa"/>
            <w:vMerge w:val="restart"/>
          </w:tcPr>
          <w:p w14:paraId="43FF3B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84165A" w14:paraId="5F7B5A0A" w14:textId="77777777" w:rsidTr="00577C63">
        <w:trPr>
          <w:trHeight w:val="300"/>
        </w:trPr>
        <w:tc>
          <w:tcPr>
            <w:tcW w:w="2120" w:type="dxa"/>
            <w:vMerge/>
            <w:vAlign w:val="center"/>
          </w:tcPr>
          <w:p w14:paraId="204DBD8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16DBAF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9AB63E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F24BFF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16" w:type="dxa"/>
            <w:shd w:val="clear" w:color="auto" w:fill="auto"/>
            <w:noWrap/>
            <w:vAlign w:val="center"/>
          </w:tcPr>
          <w:p w14:paraId="4FE5CDF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16" w:type="dxa"/>
            <w:shd w:val="clear" w:color="auto" w:fill="auto"/>
            <w:noWrap/>
            <w:vAlign w:val="center"/>
          </w:tcPr>
          <w:p w14:paraId="3E1B1EA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16" w:type="dxa"/>
            <w:shd w:val="clear" w:color="auto" w:fill="auto"/>
            <w:noWrap/>
            <w:vAlign w:val="center"/>
          </w:tcPr>
          <w:p w14:paraId="3174913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36" w:type="dxa"/>
            <w:shd w:val="clear" w:color="auto" w:fill="auto"/>
            <w:noWrap/>
            <w:vAlign w:val="center"/>
          </w:tcPr>
          <w:p w14:paraId="5FF2BD1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956" w:type="dxa"/>
            <w:shd w:val="clear" w:color="auto" w:fill="auto"/>
            <w:noWrap/>
            <w:vAlign w:val="center"/>
          </w:tcPr>
          <w:p w14:paraId="7E4C452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207" w:type="dxa"/>
            <w:vMerge/>
          </w:tcPr>
          <w:p w14:paraId="4F07209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6F61346" w14:textId="77777777" w:rsidTr="00577C63">
        <w:trPr>
          <w:trHeight w:val="315"/>
        </w:trPr>
        <w:tc>
          <w:tcPr>
            <w:tcW w:w="2120" w:type="dxa"/>
            <w:vMerge/>
            <w:vAlign w:val="center"/>
          </w:tcPr>
          <w:p w14:paraId="1A3A092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3F7DD6A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9A0114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CC346A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1016" w:type="dxa"/>
            <w:shd w:val="clear" w:color="auto" w:fill="auto"/>
            <w:noWrap/>
            <w:vAlign w:val="center"/>
          </w:tcPr>
          <w:p w14:paraId="1A7B470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16" w:type="dxa"/>
            <w:shd w:val="clear" w:color="auto" w:fill="auto"/>
            <w:noWrap/>
            <w:vAlign w:val="center"/>
          </w:tcPr>
          <w:p w14:paraId="066155E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16" w:type="dxa"/>
            <w:shd w:val="clear" w:color="auto" w:fill="auto"/>
            <w:noWrap/>
            <w:vAlign w:val="center"/>
          </w:tcPr>
          <w:p w14:paraId="5F2A324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936" w:type="dxa"/>
            <w:shd w:val="clear" w:color="auto" w:fill="auto"/>
            <w:noWrap/>
            <w:vAlign w:val="center"/>
          </w:tcPr>
          <w:p w14:paraId="70D784B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956" w:type="dxa"/>
            <w:shd w:val="clear" w:color="auto" w:fill="auto"/>
            <w:noWrap/>
            <w:vAlign w:val="center"/>
          </w:tcPr>
          <w:p w14:paraId="170B3FC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p>
        </w:tc>
        <w:tc>
          <w:tcPr>
            <w:tcW w:w="1207" w:type="dxa"/>
            <w:vMerge/>
          </w:tcPr>
          <w:p w14:paraId="259B040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202C42B" w14:textId="77777777" w:rsidTr="00577C63">
        <w:trPr>
          <w:trHeight w:val="300"/>
        </w:trPr>
        <w:tc>
          <w:tcPr>
            <w:tcW w:w="2120" w:type="dxa"/>
            <w:vMerge/>
            <w:vAlign w:val="center"/>
          </w:tcPr>
          <w:p w14:paraId="694E4E0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C13539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C7A3F1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8D3259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c>
          <w:tcPr>
            <w:tcW w:w="1016" w:type="dxa"/>
            <w:shd w:val="clear" w:color="auto" w:fill="auto"/>
            <w:noWrap/>
            <w:vAlign w:val="center"/>
          </w:tcPr>
          <w:p w14:paraId="6756736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16" w:type="dxa"/>
            <w:shd w:val="clear" w:color="auto" w:fill="auto"/>
            <w:noWrap/>
            <w:vAlign w:val="center"/>
          </w:tcPr>
          <w:p w14:paraId="7A95932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573A1D9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36" w:type="dxa"/>
            <w:shd w:val="clear" w:color="auto" w:fill="auto"/>
            <w:noWrap/>
            <w:vAlign w:val="center"/>
          </w:tcPr>
          <w:p w14:paraId="6B8F454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956" w:type="dxa"/>
            <w:shd w:val="clear" w:color="auto" w:fill="auto"/>
            <w:noWrap/>
            <w:vAlign w:val="center"/>
          </w:tcPr>
          <w:p w14:paraId="7261EA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74.7%</w:t>
            </w:r>
          </w:p>
        </w:tc>
        <w:tc>
          <w:tcPr>
            <w:tcW w:w="1207" w:type="dxa"/>
            <w:vMerge/>
          </w:tcPr>
          <w:p w14:paraId="3165308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283F90D" w14:textId="77777777" w:rsidTr="00577C63">
        <w:trPr>
          <w:trHeight w:val="300"/>
        </w:trPr>
        <w:tc>
          <w:tcPr>
            <w:tcW w:w="2710" w:type="dxa"/>
            <w:gridSpan w:val="2"/>
            <w:vMerge w:val="restart"/>
            <w:shd w:val="clear" w:color="auto" w:fill="auto"/>
          </w:tcPr>
          <w:p w14:paraId="0F2C7067"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36E0DD8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B9F9A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64F6F02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16" w:type="dxa"/>
            <w:shd w:val="clear" w:color="auto" w:fill="auto"/>
            <w:noWrap/>
            <w:vAlign w:val="center"/>
          </w:tcPr>
          <w:p w14:paraId="7067BEF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16" w:type="dxa"/>
            <w:shd w:val="clear" w:color="auto" w:fill="auto"/>
            <w:noWrap/>
            <w:vAlign w:val="center"/>
          </w:tcPr>
          <w:p w14:paraId="5714F4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5A04E5C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08EF56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Pr>
          <w:p w14:paraId="60D5BB6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7BD65F6" w14:textId="77777777" w:rsidTr="00577C63">
        <w:trPr>
          <w:trHeight w:val="300"/>
        </w:trPr>
        <w:tc>
          <w:tcPr>
            <w:tcW w:w="2710" w:type="dxa"/>
            <w:gridSpan w:val="2"/>
            <w:vMerge/>
            <w:vAlign w:val="center"/>
          </w:tcPr>
          <w:p w14:paraId="1BF620E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C58BB5F"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319159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745EE34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16" w:type="dxa"/>
            <w:shd w:val="clear" w:color="auto" w:fill="auto"/>
            <w:noWrap/>
            <w:vAlign w:val="center"/>
          </w:tcPr>
          <w:p w14:paraId="7742F4D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16" w:type="dxa"/>
            <w:shd w:val="clear" w:color="auto" w:fill="auto"/>
            <w:noWrap/>
            <w:vAlign w:val="center"/>
          </w:tcPr>
          <w:p w14:paraId="5EB6B96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22F4CA7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2408FE3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080D77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74ECCEA" w14:textId="77777777" w:rsidTr="00577C63">
        <w:trPr>
          <w:trHeight w:val="300"/>
        </w:trPr>
        <w:tc>
          <w:tcPr>
            <w:tcW w:w="2120" w:type="dxa"/>
            <w:vMerge w:val="restart"/>
            <w:shd w:val="clear" w:color="auto" w:fill="auto"/>
          </w:tcPr>
          <w:p w14:paraId="07FD32B6"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shd w:val="clear" w:color="auto" w:fill="auto"/>
          </w:tcPr>
          <w:p w14:paraId="178F2744"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9E2298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460FBD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shd w:val="clear" w:color="auto" w:fill="auto"/>
            <w:noWrap/>
            <w:vAlign w:val="center"/>
          </w:tcPr>
          <w:p w14:paraId="37AB078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16" w:type="dxa"/>
            <w:shd w:val="clear" w:color="auto" w:fill="auto"/>
            <w:noWrap/>
            <w:vAlign w:val="center"/>
          </w:tcPr>
          <w:p w14:paraId="374BBE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16" w:type="dxa"/>
            <w:shd w:val="clear" w:color="auto" w:fill="auto"/>
            <w:noWrap/>
            <w:vAlign w:val="center"/>
          </w:tcPr>
          <w:p w14:paraId="6FE6572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36" w:type="dxa"/>
            <w:shd w:val="clear" w:color="auto" w:fill="auto"/>
            <w:noWrap/>
            <w:vAlign w:val="center"/>
          </w:tcPr>
          <w:p w14:paraId="72A9C9A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56" w:type="dxa"/>
            <w:shd w:val="clear" w:color="auto" w:fill="auto"/>
            <w:noWrap/>
            <w:vAlign w:val="center"/>
          </w:tcPr>
          <w:p w14:paraId="76AA1A4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207" w:type="dxa"/>
            <w:vMerge w:val="restart"/>
          </w:tcPr>
          <w:p w14:paraId="76BE22E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0.005</w:t>
            </w:r>
          </w:p>
        </w:tc>
      </w:tr>
      <w:tr w:rsidR="0084165A" w14:paraId="0C494F5C" w14:textId="77777777" w:rsidTr="00577C63">
        <w:trPr>
          <w:trHeight w:val="300"/>
        </w:trPr>
        <w:tc>
          <w:tcPr>
            <w:tcW w:w="2120" w:type="dxa"/>
            <w:vMerge/>
            <w:vAlign w:val="center"/>
          </w:tcPr>
          <w:p w14:paraId="25181FB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985D9A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EFB55D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B18530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16" w:type="dxa"/>
            <w:shd w:val="clear" w:color="auto" w:fill="auto"/>
            <w:noWrap/>
            <w:vAlign w:val="center"/>
          </w:tcPr>
          <w:p w14:paraId="4F36D39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6" w:type="dxa"/>
            <w:shd w:val="clear" w:color="auto" w:fill="auto"/>
            <w:noWrap/>
            <w:vAlign w:val="center"/>
          </w:tcPr>
          <w:p w14:paraId="055F443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16" w:type="dxa"/>
            <w:shd w:val="clear" w:color="auto" w:fill="auto"/>
            <w:noWrap/>
            <w:vAlign w:val="center"/>
          </w:tcPr>
          <w:p w14:paraId="32C879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36" w:type="dxa"/>
            <w:shd w:val="clear" w:color="auto" w:fill="auto"/>
            <w:noWrap/>
            <w:vAlign w:val="center"/>
          </w:tcPr>
          <w:p w14:paraId="4FEEB6D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dxa"/>
            <w:shd w:val="clear" w:color="auto" w:fill="auto"/>
            <w:noWrap/>
            <w:vAlign w:val="center"/>
          </w:tcPr>
          <w:p w14:paraId="13E8DCB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207" w:type="dxa"/>
            <w:vMerge/>
          </w:tcPr>
          <w:p w14:paraId="6767984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3CB73E5" w14:textId="77777777" w:rsidTr="00577C63">
        <w:trPr>
          <w:trHeight w:val="315"/>
        </w:trPr>
        <w:tc>
          <w:tcPr>
            <w:tcW w:w="2120" w:type="dxa"/>
            <w:vMerge/>
            <w:vAlign w:val="center"/>
          </w:tcPr>
          <w:p w14:paraId="73762A0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7382651"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6022B2F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E396B4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w:t>
            </w:r>
          </w:p>
        </w:tc>
        <w:tc>
          <w:tcPr>
            <w:tcW w:w="1016" w:type="dxa"/>
            <w:shd w:val="clear" w:color="auto" w:fill="auto"/>
            <w:noWrap/>
            <w:vAlign w:val="center"/>
          </w:tcPr>
          <w:p w14:paraId="6BD554B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16" w:type="dxa"/>
            <w:shd w:val="clear" w:color="auto" w:fill="auto"/>
            <w:noWrap/>
            <w:vAlign w:val="center"/>
          </w:tcPr>
          <w:p w14:paraId="721ED23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16" w:type="dxa"/>
            <w:shd w:val="clear" w:color="auto" w:fill="auto"/>
            <w:noWrap/>
            <w:vAlign w:val="center"/>
          </w:tcPr>
          <w:p w14:paraId="237409A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w:t>
            </w:r>
          </w:p>
        </w:tc>
        <w:tc>
          <w:tcPr>
            <w:tcW w:w="936" w:type="dxa"/>
            <w:shd w:val="clear" w:color="auto" w:fill="auto"/>
            <w:noWrap/>
            <w:vAlign w:val="center"/>
          </w:tcPr>
          <w:p w14:paraId="35A365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956" w:type="dxa"/>
            <w:shd w:val="clear" w:color="auto" w:fill="auto"/>
            <w:noWrap/>
            <w:vAlign w:val="center"/>
          </w:tcPr>
          <w:p w14:paraId="5873CFB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207" w:type="dxa"/>
            <w:vMerge/>
          </w:tcPr>
          <w:p w14:paraId="6DF464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E0E8459" w14:textId="77777777" w:rsidTr="00577C63">
        <w:trPr>
          <w:trHeight w:val="300"/>
        </w:trPr>
        <w:tc>
          <w:tcPr>
            <w:tcW w:w="2120" w:type="dxa"/>
            <w:vMerge/>
            <w:vAlign w:val="center"/>
          </w:tcPr>
          <w:p w14:paraId="3F2A023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9A3D2A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CD4D58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C10E18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54.4%</w:t>
            </w:r>
          </w:p>
        </w:tc>
        <w:tc>
          <w:tcPr>
            <w:tcW w:w="1016" w:type="dxa"/>
            <w:shd w:val="clear" w:color="auto" w:fill="auto"/>
            <w:noWrap/>
            <w:vAlign w:val="center"/>
          </w:tcPr>
          <w:p w14:paraId="2EA9D6E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016" w:type="dxa"/>
            <w:shd w:val="clear" w:color="auto" w:fill="auto"/>
            <w:noWrap/>
            <w:vAlign w:val="center"/>
          </w:tcPr>
          <w:p w14:paraId="44A75A4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16" w:type="dxa"/>
            <w:shd w:val="clear" w:color="auto" w:fill="auto"/>
            <w:noWrap/>
            <w:vAlign w:val="center"/>
          </w:tcPr>
          <w:p w14:paraId="633F2C4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936" w:type="dxa"/>
            <w:shd w:val="clear" w:color="auto" w:fill="auto"/>
            <w:noWrap/>
            <w:vAlign w:val="center"/>
          </w:tcPr>
          <w:p w14:paraId="0991D1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shd w:val="clear" w:color="auto" w:fill="auto"/>
            <w:noWrap/>
            <w:vAlign w:val="center"/>
          </w:tcPr>
          <w:p w14:paraId="3A18EF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207" w:type="dxa"/>
            <w:vMerge/>
          </w:tcPr>
          <w:p w14:paraId="69BBA0A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E208ACC" w14:textId="77777777" w:rsidTr="00577C63">
        <w:trPr>
          <w:trHeight w:val="300"/>
        </w:trPr>
        <w:tc>
          <w:tcPr>
            <w:tcW w:w="2710" w:type="dxa"/>
            <w:gridSpan w:val="2"/>
            <w:vMerge w:val="restart"/>
            <w:shd w:val="clear" w:color="auto" w:fill="auto"/>
          </w:tcPr>
          <w:p w14:paraId="6DF8433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6836881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F10AE2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0DF6046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213D56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3DEDF50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6CDD107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77CE5F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Pr>
          <w:p w14:paraId="4326448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12A3016E" w14:textId="77777777" w:rsidTr="00577C63">
        <w:trPr>
          <w:trHeight w:val="300"/>
        </w:trPr>
        <w:tc>
          <w:tcPr>
            <w:tcW w:w="2710" w:type="dxa"/>
            <w:gridSpan w:val="2"/>
            <w:vMerge/>
            <w:vAlign w:val="center"/>
          </w:tcPr>
          <w:p w14:paraId="3179891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E8C9D5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37D84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shd w:val="clear" w:color="auto" w:fill="auto"/>
            <w:noWrap/>
            <w:vAlign w:val="center"/>
          </w:tcPr>
          <w:p w14:paraId="515B7C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3DB7481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16" w:type="dxa"/>
            <w:shd w:val="clear" w:color="auto" w:fill="auto"/>
            <w:noWrap/>
            <w:vAlign w:val="center"/>
          </w:tcPr>
          <w:p w14:paraId="3B55D60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c>
          <w:tcPr>
            <w:tcW w:w="936" w:type="dxa"/>
            <w:shd w:val="clear" w:color="auto" w:fill="auto"/>
            <w:noWrap/>
            <w:vAlign w:val="center"/>
          </w:tcPr>
          <w:p w14:paraId="67018AE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413BE75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3226B96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4BC6937C" w14:textId="77777777" w:rsidR="007418B6" w:rsidRDefault="0084165A" w:rsidP="007418B6">
      <w:pPr>
        <w:rPr>
          <w:rFonts w:ascii="Times New Roman" w:hAnsi="Times New Roman" w:cs="Times New Roman"/>
          <w:b/>
          <w:sz w:val="24"/>
          <w:szCs w:val="24"/>
        </w:rPr>
      </w:pPr>
      <w:r>
        <w:rPr>
          <w:rFonts w:ascii="Times New Roman" w:hAnsi="Times New Roman" w:cs="Times New Roman"/>
          <w:b/>
          <w:sz w:val="24"/>
          <w:szCs w:val="24"/>
        </w:rPr>
        <w:t>Field Survey, 2023</w:t>
      </w:r>
    </w:p>
    <w:p w14:paraId="079F7B5E" w14:textId="269AC086" w:rsidR="0084165A" w:rsidRDefault="0084165A" w:rsidP="007418B6">
      <w:pPr>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11</w:t>
      </w:r>
      <w:r>
        <w:rPr>
          <w:rFonts w:ascii="Times New Roman" w:hAnsi="Times New Roman" w:cs="Times New Roman"/>
          <w:b/>
          <w:sz w:val="24"/>
          <w:szCs w:val="24"/>
        </w:rPr>
        <w:t>b: Cross-tabulation of Edo State Respondents on Practice and Total Monthly Income</w:t>
      </w:r>
    </w:p>
    <w:tbl>
      <w:tblPr>
        <w:tblW w:w="10095" w:type="dxa"/>
        <w:tblInd w:w="93" w:type="dxa"/>
        <w:tblBorders>
          <w:top w:val="single" w:sz="12" w:space="0" w:color="auto"/>
          <w:bottom w:val="single" w:sz="12" w:space="0" w:color="auto"/>
        </w:tblBorders>
        <w:tblLook w:val="04A0" w:firstRow="1" w:lastRow="0" w:firstColumn="1" w:lastColumn="0" w:noHBand="0" w:noVBand="1"/>
      </w:tblPr>
      <w:tblGrid>
        <w:gridCol w:w="2120"/>
        <w:gridCol w:w="590"/>
        <w:gridCol w:w="222"/>
        <w:gridCol w:w="1016"/>
        <w:gridCol w:w="1016"/>
        <w:gridCol w:w="1016"/>
        <w:gridCol w:w="1016"/>
        <w:gridCol w:w="936"/>
        <w:gridCol w:w="956"/>
        <w:gridCol w:w="1207"/>
      </w:tblGrid>
      <w:tr w:rsidR="0084165A" w14:paraId="6B224704" w14:textId="77777777" w:rsidTr="00577C63">
        <w:trPr>
          <w:trHeight w:val="300"/>
        </w:trPr>
        <w:tc>
          <w:tcPr>
            <w:tcW w:w="2120" w:type="dxa"/>
            <w:vMerge w:val="restart"/>
            <w:shd w:val="clear" w:color="auto" w:fill="auto"/>
          </w:tcPr>
          <w:p w14:paraId="0C4C8CE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shd w:val="clear" w:color="auto" w:fill="auto"/>
          </w:tcPr>
          <w:p w14:paraId="6FC760B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4ED77AD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B917DA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578F265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29BDF4C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16" w:type="dxa"/>
            <w:shd w:val="clear" w:color="auto" w:fill="auto"/>
            <w:noWrap/>
            <w:vAlign w:val="center"/>
          </w:tcPr>
          <w:p w14:paraId="776439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36" w:type="dxa"/>
            <w:shd w:val="clear" w:color="auto" w:fill="auto"/>
            <w:noWrap/>
            <w:vAlign w:val="center"/>
          </w:tcPr>
          <w:p w14:paraId="5B0780B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56" w:type="dxa"/>
            <w:shd w:val="clear" w:color="auto" w:fill="auto"/>
            <w:noWrap/>
            <w:vAlign w:val="center"/>
          </w:tcPr>
          <w:p w14:paraId="49E0E45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207" w:type="dxa"/>
            <w:vMerge w:val="restart"/>
          </w:tcPr>
          <w:p w14:paraId="53A48F8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84165A" w14:paraId="2FFB955F" w14:textId="77777777" w:rsidTr="00577C63">
        <w:trPr>
          <w:trHeight w:val="300"/>
        </w:trPr>
        <w:tc>
          <w:tcPr>
            <w:tcW w:w="2120" w:type="dxa"/>
            <w:vMerge/>
            <w:vAlign w:val="center"/>
          </w:tcPr>
          <w:p w14:paraId="1D0B47A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4C8E4C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9FC891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824346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0FFB800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16" w:type="dxa"/>
            <w:shd w:val="clear" w:color="auto" w:fill="auto"/>
            <w:noWrap/>
            <w:vAlign w:val="center"/>
          </w:tcPr>
          <w:p w14:paraId="3E6C5FB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16" w:type="dxa"/>
            <w:shd w:val="clear" w:color="auto" w:fill="auto"/>
            <w:noWrap/>
            <w:vAlign w:val="center"/>
          </w:tcPr>
          <w:p w14:paraId="5EA1E0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36" w:type="dxa"/>
            <w:shd w:val="clear" w:color="auto" w:fill="auto"/>
            <w:noWrap/>
            <w:vAlign w:val="center"/>
          </w:tcPr>
          <w:p w14:paraId="033CDD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56" w:type="dxa"/>
            <w:shd w:val="clear" w:color="auto" w:fill="auto"/>
            <w:noWrap/>
            <w:vAlign w:val="center"/>
          </w:tcPr>
          <w:p w14:paraId="511B6E5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07" w:type="dxa"/>
            <w:vMerge/>
          </w:tcPr>
          <w:p w14:paraId="24641E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DD3C82A" w14:textId="77777777" w:rsidTr="00577C63">
        <w:trPr>
          <w:trHeight w:val="315"/>
        </w:trPr>
        <w:tc>
          <w:tcPr>
            <w:tcW w:w="2120" w:type="dxa"/>
            <w:vMerge/>
            <w:vAlign w:val="center"/>
          </w:tcPr>
          <w:p w14:paraId="619E2225"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0A90CDF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03A657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B53F6F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shd w:val="clear" w:color="auto" w:fill="auto"/>
            <w:noWrap/>
            <w:vAlign w:val="center"/>
          </w:tcPr>
          <w:p w14:paraId="2F369FD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016" w:type="dxa"/>
            <w:shd w:val="clear" w:color="auto" w:fill="auto"/>
            <w:noWrap/>
            <w:vAlign w:val="center"/>
          </w:tcPr>
          <w:p w14:paraId="5D9E34A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016" w:type="dxa"/>
            <w:shd w:val="clear" w:color="auto" w:fill="auto"/>
            <w:noWrap/>
            <w:vAlign w:val="center"/>
          </w:tcPr>
          <w:p w14:paraId="19578E3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936" w:type="dxa"/>
            <w:shd w:val="clear" w:color="auto" w:fill="auto"/>
            <w:noWrap/>
            <w:vAlign w:val="center"/>
          </w:tcPr>
          <w:p w14:paraId="4EF7A4C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56" w:type="dxa"/>
            <w:shd w:val="clear" w:color="auto" w:fill="auto"/>
            <w:noWrap/>
            <w:vAlign w:val="center"/>
          </w:tcPr>
          <w:p w14:paraId="0D78529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207" w:type="dxa"/>
            <w:vMerge/>
          </w:tcPr>
          <w:p w14:paraId="5C0603F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5AEB270" w14:textId="77777777" w:rsidTr="00577C63">
        <w:trPr>
          <w:trHeight w:val="300"/>
        </w:trPr>
        <w:tc>
          <w:tcPr>
            <w:tcW w:w="2120" w:type="dxa"/>
            <w:vMerge/>
            <w:vAlign w:val="center"/>
          </w:tcPr>
          <w:p w14:paraId="70B2E97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AB478E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88E8EE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300C359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shd w:val="clear" w:color="auto" w:fill="auto"/>
            <w:noWrap/>
            <w:vAlign w:val="center"/>
          </w:tcPr>
          <w:p w14:paraId="5F70B24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016" w:type="dxa"/>
            <w:shd w:val="clear" w:color="auto" w:fill="auto"/>
            <w:noWrap/>
            <w:vAlign w:val="center"/>
          </w:tcPr>
          <w:p w14:paraId="01733DA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D10376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936" w:type="dxa"/>
            <w:shd w:val="clear" w:color="auto" w:fill="auto"/>
            <w:noWrap/>
            <w:vAlign w:val="center"/>
          </w:tcPr>
          <w:p w14:paraId="322A7C8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956" w:type="dxa"/>
            <w:shd w:val="clear" w:color="auto" w:fill="auto"/>
            <w:noWrap/>
            <w:vAlign w:val="center"/>
          </w:tcPr>
          <w:p w14:paraId="22F833F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c>
          <w:tcPr>
            <w:tcW w:w="1207" w:type="dxa"/>
            <w:vMerge/>
          </w:tcPr>
          <w:p w14:paraId="26EF4EC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4CE5F9B" w14:textId="77777777" w:rsidTr="00577C63">
        <w:trPr>
          <w:trHeight w:val="300"/>
        </w:trPr>
        <w:tc>
          <w:tcPr>
            <w:tcW w:w="2710" w:type="dxa"/>
            <w:gridSpan w:val="2"/>
            <w:vMerge w:val="restart"/>
            <w:shd w:val="clear" w:color="auto" w:fill="auto"/>
          </w:tcPr>
          <w:p w14:paraId="5A0053B8"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9989C4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EB103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77DB45B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320DDD5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58F1091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31F6202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4A3B5F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Pr>
          <w:p w14:paraId="62DE4A1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3F1854D" w14:textId="77777777" w:rsidTr="00577C63">
        <w:trPr>
          <w:trHeight w:val="300"/>
        </w:trPr>
        <w:tc>
          <w:tcPr>
            <w:tcW w:w="2710" w:type="dxa"/>
            <w:gridSpan w:val="2"/>
            <w:vMerge/>
            <w:vAlign w:val="center"/>
          </w:tcPr>
          <w:p w14:paraId="7C3676B3"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074B67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8892D2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3195176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3FB021D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30EF0E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4F3C7F7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5EF214B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0811F50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C5E3E14" w14:textId="77777777" w:rsidTr="00577C63">
        <w:trPr>
          <w:trHeight w:val="300"/>
        </w:trPr>
        <w:tc>
          <w:tcPr>
            <w:tcW w:w="2120" w:type="dxa"/>
            <w:vMerge w:val="restart"/>
            <w:shd w:val="clear" w:color="auto" w:fill="auto"/>
          </w:tcPr>
          <w:p w14:paraId="5393B58F"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shd w:val="clear" w:color="auto" w:fill="auto"/>
          </w:tcPr>
          <w:p w14:paraId="64A91FF0"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473B371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5BD65B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0DF3063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3F41B6A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5708321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shd w:val="clear" w:color="auto" w:fill="auto"/>
            <w:noWrap/>
            <w:vAlign w:val="center"/>
          </w:tcPr>
          <w:p w14:paraId="7076F3B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1E6FF53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207" w:type="dxa"/>
          </w:tcPr>
          <w:p w14:paraId="481F1B1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4F9B6AE6" w14:textId="77777777" w:rsidTr="00577C63">
        <w:trPr>
          <w:trHeight w:val="300"/>
        </w:trPr>
        <w:tc>
          <w:tcPr>
            <w:tcW w:w="2120" w:type="dxa"/>
            <w:vMerge/>
            <w:vAlign w:val="center"/>
          </w:tcPr>
          <w:p w14:paraId="76807C79"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A342DD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ED02D28"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1361486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162253A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3DEF2FA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1C036C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36" w:type="dxa"/>
            <w:shd w:val="clear" w:color="auto" w:fill="auto"/>
            <w:noWrap/>
            <w:vAlign w:val="center"/>
          </w:tcPr>
          <w:p w14:paraId="4A65BCF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3C0E58F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07" w:type="dxa"/>
            <w:vMerge w:val="restart"/>
          </w:tcPr>
          <w:p w14:paraId="0D77FFC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0.062</w:t>
            </w:r>
          </w:p>
        </w:tc>
      </w:tr>
      <w:tr w:rsidR="0084165A" w14:paraId="73549CDD" w14:textId="77777777" w:rsidTr="00577C63">
        <w:trPr>
          <w:trHeight w:val="315"/>
        </w:trPr>
        <w:tc>
          <w:tcPr>
            <w:tcW w:w="2120" w:type="dxa"/>
            <w:vMerge/>
            <w:vAlign w:val="center"/>
          </w:tcPr>
          <w:p w14:paraId="1860E6F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888D99C"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15110DA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A45097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558A1A7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2E260C1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016" w:type="dxa"/>
            <w:shd w:val="clear" w:color="auto" w:fill="auto"/>
            <w:noWrap/>
            <w:vAlign w:val="center"/>
          </w:tcPr>
          <w:p w14:paraId="04AAA56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36" w:type="dxa"/>
            <w:shd w:val="clear" w:color="auto" w:fill="auto"/>
            <w:noWrap/>
            <w:vAlign w:val="center"/>
          </w:tcPr>
          <w:p w14:paraId="2198FCA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956" w:type="dxa"/>
            <w:shd w:val="clear" w:color="auto" w:fill="auto"/>
            <w:noWrap/>
            <w:vAlign w:val="center"/>
          </w:tcPr>
          <w:p w14:paraId="0520382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207" w:type="dxa"/>
            <w:vMerge/>
          </w:tcPr>
          <w:p w14:paraId="4017FD1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3B7BE01F" w14:textId="77777777" w:rsidTr="00577C63">
        <w:trPr>
          <w:trHeight w:val="300"/>
        </w:trPr>
        <w:tc>
          <w:tcPr>
            <w:tcW w:w="2120" w:type="dxa"/>
            <w:vMerge/>
            <w:vAlign w:val="center"/>
          </w:tcPr>
          <w:p w14:paraId="1012B7C2"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9204F7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796493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B83EF3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1F7DE7B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3C2EB77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6741FAB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936" w:type="dxa"/>
            <w:shd w:val="clear" w:color="auto" w:fill="auto"/>
            <w:noWrap/>
            <w:vAlign w:val="center"/>
          </w:tcPr>
          <w:p w14:paraId="693D3E0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956" w:type="dxa"/>
            <w:shd w:val="clear" w:color="auto" w:fill="auto"/>
            <w:noWrap/>
            <w:vAlign w:val="center"/>
          </w:tcPr>
          <w:p w14:paraId="6D81D88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207" w:type="dxa"/>
            <w:vMerge/>
          </w:tcPr>
          <w:p w14:paraId="295BA2A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06B2FC26" w14:textId="77777777" w:rsidTr="00577C63">
        <w:trPr>
          <w:trHeight w:val="300"/>
        </w:trPr>
        <w:tc>
          <w:tcPr>
            <w:tcW w:w="2710" w:type="dxa"/>
            <w:gridSpan w:val="2"/>
            <w:vMerge w:val="restart"/>
            <w:shd w:val="clear" w:color="auto" w:fill="auto"/>
          </w:tcPr>
          <w:p w14:paraId="1A51DDFB"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1BD9C0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218B5E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3908341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0AC24A7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5AAF8C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1BA8195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1AE1AEE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tcPr>
          <w:p w14:paraId="5EFF64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309693D" w14:textId="77777777" w:rsidTr="00577C63">
        <w:trPr>
          <w:trHeight w:val="300"/>
        </w:trPr>
        <w:tc>
          <w:tcPr>
            <w:tcW w:w="2710" w:type="dxa"/>
            <w:gridSpan w:val="2"/>
            <w:vMerge/>
            <w:vAlign w:val="center"/>
          </w:tcPr>
          <w:p w14:paraId="1B800391"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915894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6A4013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3741A37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6C29888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1016" w:type="dxa"/>
            <w:shd w:val="clear" w:color="auto" w:fill="auto"/>
            <w:noWrap/>
            <w:vAlign w:val="center"/>
          </w:tcPr>
          <w:p w14:paraId="1066F9D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598B3E1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4DDAC14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5C361D2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66E8156E" w14:textId="77777777" w:rsidTr="00577C63">
        <w:trPr>
          <w:trHeight w:val="300"/>
        </w:trPr>
        <w:tc>
          <w:tcPr>
            <w:tcW w:w="2120" w:type="dxa"/>
            <w:vMerge w:val="restart"/>
            <w:shd w:val="clear" w:color="auto" w:fill="auto"/>
          </w:tcPr>
          <w:p w14:paraId="3B171D9B"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shd w:val="clear" w:color="auto" w:fill="auto"/>
          </w:tcPr>
          <w:p w14:paraId="00D791FD"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9083FB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7C825C0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30105A9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7E7056F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16" w:type="dxa"/>
            <w:shd w:val="clear" w:color="auto" w:fill="auto"/>
            <w:noWrap/>
            <w:vAlign w:val="center"/>
          </w:tcPr>
          <w:p w14:paraId="36C4B166"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36" w:type="dxa"/>
            <w:shd w:val="clear" w:color="auto" w:fill="auto"/>
            <w:noWrap/>
            <w:vAlign w:val="center"/>
          </w:tcPr>
          <w:p w14:paraId="32D6591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56" w:type="dxa"/>
            <w:shd w:val="clear" w:color="auto" w:fill="auto"/>
            <w:noWrap/>
            <w:vAlign w:val="center"/>
          </w:tcPr>
          <w:p w14:paraId="64259D2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07" w:type="dxa"/>
            <w:vMerge w:val="restart"/>
          </w:tcPr>
          <w:p w14:paraId="120BB9E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0.001</w:t>
            </w:r>
          </w:p>
        </w:tc>
      </w:tr>
      <w:tr w:rsidR="0084165A" w14:paraId="7A012D69" w14:textId="77777777" w:rsidTr="00577C63">
        <w:trPr>
          <w:trHeight w:val="300"/>
        </w:trPr>
        <w:tc>
          <w:tcPr>
            <w:tcW w:w="2120" w:type="dxa"/>
            <w:vMerge/>
            <w:vAlign w:val="center"/>
          </w:tcPr>
          <w:p w14:paraId="708B0B7A"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1444474"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302D6C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2EF76D4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16" w:type="dxa"/>
            <w:shd w:val="clear" w:color="auto" w:fill="auto"/>
            <w:noWrap/>
            <w:vAlign w:val="center"/>
          </w:tcPr>
          <w:p w14:paraId="65294CA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7C6FBF5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16" w:type="dxa"/>
            <w:shd w:val="clear" w:color="auto" w:fill="auto"/>
            <w:noWrap/>
            <w:vAlign w:val="center"/>
          </w:tcPr>
          <w:p w14:paraId="660D8BA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36" w:type="dxa"/>
            <w:shd w:val="clear" w:color="auto" w:fill="auto"/>
            <w:noWrap/>
            <w:vAlign w:val="center"/>
          </w:tcPr>
          <w:p w14:paraId="30B2A3E3"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56" w:type="dxa"/>
            <w:shd w:val="clear" w:color="auto" w:fill="auto"/>
            <w:noWrap/>
            <w:vAlign w:val="center"/>
          </w:tcPr>
          <w:p w14:paraId="504613B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207" w:type="dxa"/>
            <w:vMerge/>
          </w:tcPr>
          <w:p w14:paraId="2B6FC5B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7D8B4E7F" w14:textId="77777777" w:rsidTr="00577C63">
        <w:trPr>
          <w:trHeight w:val="315"/>
        </w:trPr>
        <w:tc>
          <w:tcPr>
            <w:tcW w:w="2120" w:type="dxa"/>
            <w:vMerge/>
            <w:vAlign w:val="center"/>
          </w:tcPr>
          <w:p w14:paraId="1A3801DE"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1AC6AB3"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E86590C"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031323A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1016" w:type="dxa"/>
            <w:shd w:val="clear" w:color="auto" w:fill="auto"/>
            <w:noWrap/>
            <w:vAlign w:val="center"/>
          </w:tcPr>
          <w:p w14:paraId="104BDF7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49C7ABBF"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0C14A9FD"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936" w:type="dxa"/>
            <w:shd w:val="clear" w:color="auto" w:fill="auto"/>
            <w:noWrap/>
            <w:vAlign w:val="center"/>
          </w:tcPr>
          <w:p w14:paraId="0FC9FC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56" w:type="dxa"/>
            <w:shd w:val="clear" w:color="auto" w:fill="auto"/>
            <w:noWrap/>
            <w:vAlign w:val="center"/>
          </w:tcPr>
          <w:p w14:paraId="52D8EC8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207" w:type="dxa"/>
            <w:vMerge/>
          </w:tcPr>
          <w:p w14:paraId="66F5C4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38E8F14" w14:textId="77777777" w:rsidTr="00577C63">
        <w:trPr>
          <w:trHeight w:val="300"/>
        </w:trPr>
        <w:tc>
          <w:tcPr>
            <w:tcW w:w="2120" w:type="dxa"/>
            <w:vMerge/>
            <w:vAlign w:val="center"/>
          </w:tcPr>
          <w:p w14:paraId="644F6B8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5DCEA9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72086D0"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5E098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54.6%</w:t>
            </w:r>
          </w:p>
        </w:tc>
        <w:tc>
          <w:tcPr>
            <w:tcW w:w="1016" w:type="dxa"/>
            <w:shd w:val="clear" w:color="auto" w:fill="auto"/>
            <w:noWrap/>
            <w:vAlign w:val="center"/>
          </w:tcPr>
          <w:p w14:paraId="2455B5E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072F0674"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32174CD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p>
        </w:tc>
        <w:tc>
          <w:tcPr>
            <w:tcW w:w="936" w:type="dxa"/>
            <w:shd w:val="clear" w:color="auto" w:fill="auto"/>
            <w:noWrap/>
            <w:vAlign w:val="center"/>
          </w:tcPr>
          <w:p w14:paraId="42EB662A"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56" w:type="dxa"/>
            <w:shd w:val="clear" w:color="auto" w:fill="auto"/>
            <w:noWrap/>
            <w:vAlign w:val="center"/>
          </w:tcPr>
          <w:p w14:paraId="5BBB2A7B"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207" w:type="dxa"/>
            <w:vMerge/>
          </w:tcPr>
          <w:p w14:paraId="365986A1"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2D7C501D" w14:textId="77777777" w:rsidTr="00577C63">
        <w:trPr>
          <w:trHeight w:val="300"/>
        </w:trPr>
        <w:tc>
          <w:tcPr>
            <w:tcW w:w="2710" w:type="dxa"/>
            <w:gridSpan w:val="2"/>
            <w:vMerge w:val="restart"/>
            <w:shd w:val="clear" w:color="auto" w:fill="auto"/>
          </w:tcPr>
          <w:p w14:paraId="2F13BBC6" w14:textId="77777777" w:rsidR="0084165A" w:rsidRDefault="0084165A"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231755AD"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513E90E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652</w:t>
            </w:r>
          </w:p>
        </w:tc>
        <w:tc>
          <w:tcPr>
            <w:tcW w:w="1016" w:type="dxa"/>
            <w:shd w:val="clear" w:color="auto" w:fill="auto"/>
            <w:noWrap/>
            <w:vAlign w:val="center"/>
          </w:tcPr>
          <w:p w14:paraId="684A03E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016" w:type="dxa"/>
            <w:shd w:val="clear" w:color="auto" w:fill="auto"/>
            <w:noWrap/>
            <w:vAlign w:val="center"/>
          </w:tcPr>
          <w:p w14:paraId="7A85674C"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16" w:type="dxa"/>
            <w:shd w:val="clear" w:color="auto" w:fill="auto"/>
            <w:noWrap/>
            <w:vAlign w:val="center"/>
          </w:tcPr>
          <w:p w14:paraId="6AD8C46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36" w:type="dxa"/>
            <w:shd w:val="clear" w:color="auto" w:fill="auto"/>
            <w:noWrap/>
            <w:vAlign w:val="center"/>
          </w:tcPr>
          <w:p w14:paraId="18F34537"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w:t>
            </w:r>
          </w:p>
        </w:tc>
        <w:tc>
          <w:tcPr>
            <w:tcW w:w="956" w:type="dxa"/>
            <w:shd w:val="clear" w:color="auto" w:fill="auto"/>
            <w:noWrap/>
            <w:vAlign w:val="center"/>
          </w:tcPr>
          <w:p w14:paraId="47B2FF7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207" w:type="dxa"/>
            <w:vMerge/>
          </w:tcPr>
          <w:p w14:paraId="38FF195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r w:rsidR="0084165A" w14:paraId="5BAD30C7" w14:textId="77777777" w:rsidTr="00577C63">
        <w:trPr>
          <w:trHeight w:val="300"/>
        </w:trPr>
        <w:tc>
          <w:tcPr>
            <w:tcW w:w="2710" w:type="dxa"/>
            <w:gridSpan w:val="2"/>
            <w:vMerge/>
            <w:vAlign w:val="center"/>
          </w:tcPr>
          <w:p w14:paraId="151A27C7"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774BC76" w14:textId="77777777" w:rsidR="0084165A" w:rsidRDefault="0084165A" w:rsidP="00577C63">
            <w:pPr>
              <w:spacing w:after="0" w:line="240" w:lineRule="auto"/>
              <w:rPr>
                <w:rFonts w:ascii="Times New Roman" w:eastAsia="Times New Roman" w:hAnsi="Times New Roman" w:cs="Times New Roman"/>
                <w:color w:val="000000"/>
                <w:sz w:val="24"/>
                <w:szCs w:val="24"/>
              </w:rPr>
            </w:pPr>
          </w:p>
        </w:tc>
        <w:tc>
          <w:tcPr>
            <w:tcW w:w="1016" w:type="dxa"/>
            <w:shd w:val="clear" w:color="auto" w:fill="auto"/>
            <w:noWrap/>
            <w:vAlign w:val="center"/>
          </w:tcPr>
          <w:p w14:paraId="446EB310"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1016" w:type="dxa"/>
            <w:shd w:val="clear" w:color="auto" w:fill="auto"/>
            <w:noWrap/>
            <w:vAlign w:val="center"/>
          </w:tcPr>
          <w:p w14:paraId="65D84F7E"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16" w:type="dxa"/>
            <w:shd w:val="clear" w:color="auto" w:fill="auto"/>
            <w:noWrap/>
            <w:vAlign w:val="center"/>
          </w:tcPr>
          <w:p w14:paraId="366E771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016" w:type="dxa"/>
            <w:shd w:val="clear" w:color="auto" w:fill="auto"/>
            <w:noWrap/>
            <w:vAlign w:val="center"/>
          </w:tcPr>
          <w:p w14:paraId="46DB2018"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936" w:type="dxa"/>
            <w:shd w:val="clear" w:color="auto" w:fill="auto"/>
            <w:noWrap/>
            <w:vAlign w:val="center"/>
          </w:tcPr>
          <w:p w14:paraId="5F6B0CC9"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p>
        </w:tc>
        <w:tc>
          <w:tcPr>
            <w:tcW w:w="956" w:type="dxa"/>
            <w:shd w:val="clear" w:color="auto" w:fill="auto"/>
            <w:noWrap/>
            <w:vAlign w:val="center"/>
          </w:tcPr>
          <w:p w14:paraId="28D67395"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207" w:type="dxa"/>
          </w:tcPr>
          <w:p w14:paraId="461CD892" w14:textId="77777777" w:rsidR="0084165A" w:rsidRDefault="0084165A" w:rsidP="00577C63">
            <w:pPr>
              <w:spacing w:after="0" w:line="240" w:lineRule="auto"/>
              <w:jc w:val="right"/>
              <w:rPr>
                <w:rFonts w:ascii="Times New Roman" w:eastAsia="Times New Roman" w:hAnsi="Times New Roman" w:cs="Times New Roman"/>
                <w:color w:val="000000"/>
                <w:sz w:val="24"/>
                <w:szCs w:val="24"/>
              </w:rPr>
            </w:pPr>
          </w:p>
        </w:tc>
      </w:tr>
    </w:tbl>
    <w:p w14:paraId="1E353709" w14:textId="4F32A29A" w:rsidR="0084165A" w:rsidRDefault="0084165A" w:rsidP="0084165A">
      <w:pPr>
        <w:rPr>
          <w:rFonts w:ascii="Times New Roman" w:hAnsi="Times New Roman" w:cs="Times New Roman"/>
          <w:b/>
          <w:sz w:val="24"/>
          <w:szCs w:val="24"/>
        </w:rPr>
      </w:pPr>
      <w:r>
        <w:rPr>
          <w:rFonts w:ascii="Times New Roman" w:hAnsi="Times New Roman" w:cs="Times New Roman"/>
          <w:b/>
          <w:sz w:val="24"/>
          <w:szCs w:val="24"/>
        </w:rPr>
        <w:t>Field Survey, 2023</w:t>
      </w:r>
    </w:p>
    <w:p w14:paraId="6DD182D7" w14:textId="23F1CC70" w:rsidR="00CA4B4A" w:rsidRDefault="00CA4B4A" w:rsidP="007418B6">
      <w:pPr>
        <w:spacing w:line="240" w:lineRule="auto"/>
        <w:jc w:val="both"/>
        <w:rPr>
          <w:rFonts w:ascii="Times New Roman" w:eastAsia="Times New Roman" w:hAnsi="Times New Roman" w:cs="Times New Roman"/>
          <w:color w:val="000000"/>
          <w:sz w:val="24"/>
          <w:szCs w:val="24"/>
        </w:rPr>
      </w:pPr>
      <w:bookmarkStart w:id="12" w:name="_Hlk193342519"/>
      <w:r>
        <w:rPr>
          <w:rFonts w:ascii="Times New Roman" w:hAnsi="Times New Roman" w:cs="Times New Roman"/>
          <w:b/>
          <w:bCs/>
          <w:sz w:val="24"/>
          <w:szCs w:val="24"/>
        </w:rPr>
        <w:lastRenderedPageBreak/>
        <w:t xml:space="preserve">Table </w:t>
      </w:r>
      <w:r w:rsidR="00211BC5">
        <w:rPr>
          <w:rFonts w:ascii="Times New Roman" w:hAnsi="Times New Roman" w:cs="Times New Roman"/>
          <w:b/>
          <w:bCs/>
          <w:sz w:val="24"/>
          <w:szCs w:val="24"/>
        </w:rPr>
        <w:t>11</w:t>
      </w:r>
      <w:r>
        <w:rPr>
          <w:rFonts w:ascii="Times New Roman" w:hAnsi="Times New Roman" w:cs="Times New Roman"/>
          <w:b/>
          <w:bCs/>
          <w:sz w:val="24"/>
          <w:szCs w:val="24"/>
        </w:rPr>
        <w:t>a</w:t>
      </w:r>
      <w:r>
        <w:rPr>
          <w:rFonts w:ascii="Times New Roman" w:hAnsi="Times New Roman" w:cs="Times New Roman"/>
          <w:sz w:val="24"/>
          <w:szCs w:val="24"/>
        </w:rPr>
        <w:t xml:space="preserve"> shows </w:t>
      </w:r>
      <w:r>
        <w:rPr>
          <w:rFonts w:ascii="Times New Roman" w:hAnsi="Times New Roman" w:cs="Times New Roman"/>
          <w:bCs/>
          <w:sz w:val="24"/>
          <w:szCs w:val="24"/>
        </w:rPr>
        <w:t>Cross-tabulation of Edo State Respondents on Practice and Total Monthly Income.</w:t>
      </w:r>
      <w:r>
        <w:rPr>
          <w:rFonts w:ascii="Times New Roman" w:hAnsi="Times New Roman" w:cs="Times New Roman"/>
          <w:sz w:val="24"/>
          <w:szCs w:val="24"/>
        </w:rPr>
        <w:t xml:space="preserve"> According to the monthly income earned by the respondents, 1191(99.9%) of the respondents do not consume rodents, 1190(99.8%) do not </w:t>
      </w:r>
      <w:r>
        <w:rPr>
          <w:rFonts w:ascii="Times New Roman" w:eastAsia="Times New Roman" w:hAnsi="Times New Roman" w:cs="Times New Roman"/>
          <w:color w:val="000000"/>
          <w:sz w:val="24"/>
          <w:szCs w:val="24"/>
        </w:rPr>
        <w:t>feed on rodents and contaminated foods.</w:t>
      </w:r>
      <w:r>
        <w:rPr>
          <w:rFonts w:ascii="Times New Roman" w:hAnsi="Times New Roman" w:cs="Times New Roman"/>
          <w:sz w:val="24"/>
          <w:szCs w:val="24"/>
        </w:rPr>
        <w:t xml:space="preserve"> The highest respondents are those earning between #11,000 - #20,000 and the least respondents are those earning between #21,000 - #30,000</w:t>
      </w:r>
      <w:r>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Additionally, majority of the respondents do not</w:t>
      </w:r>
      <w:r>
        <w:rPr>
          <w:rFonts w:ascii="Times New Roman" w:eastAsia="Times New Roman" w:hAnsi="Times New Roman" w:cs="Times New Roman"/>
          <w:color w:val="000000"/>
          <w:sz w:val="24"/>
          <w:szCs w:val="24"/>
        </w:rPr>
        <w:t xml:space="preserve"> store their food in rodent proof containers, 890(74.7%) do not frequently engage in environmental sanitation and 1019(85.5%) do not use traps in and around their house. </w:t>
      </w:r>
    </w:p>
    <w:p w14:paraId="199565DF" w14:textId="46DFA6D5" w:rsidR="00CA4B4A" w:rsidRDefault="00CA4B4A" w:rsidP="007418B6">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11</w:t>
      </w:r>
      <w:r>
        <w:rPr>
          <w:rFonts w:ascii="Times New Roman" w:hAnsi="Times New Roman" w:cs="Times New Roman"/>
          <w:b/>
          <w:bCs/>
          <w:sz w:val="24"/>
          <w:szCs w:val="24"/>
        </w:rPr>
        <w:t xml:space="preserve">b </w:t>
      </w:r>
      <w:r w:rsidRPr="005E631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majority have not participated in any Lassa fever campaign, share towels clothes and other personal belongings with family and have not experience any signs and symptoms of Lassa fever.</w:t>
      </w:r>
    </w:p>
    <w:bookmarkEnd w:id="12"/>
    <w:p w14:paraId="01B8E017" w14:textId="77777777" w:rsidR="00E05C49" w:rsidRDefault="00E05C49" w:rsidP="00040B2A">
      <w:pPr>
        <w:spacing w:line="480" w:lineRule="auto"/>
        <w:jc w:val="both"/>
      </w:pPr>
    </w:p>
    <w:p w14:paraId="2C7995B8" w14:textId="77777777" w:rsidR="00E05C49" w:rsidRDefault="00E05C49" w:rsidP="00040B2A">
      <w:pPr>
        <w:spacing w:line="480" w:lineRule="auto"/>
        <w:jc w:val="both"/>
      </w:pPr>
    </w:p>
    <w:p w14:paraId="4F7172A3" w14:textId="77777777" w:rsidR="00E05C49" w:rsidRDefault="00E05C49" w:rsidP="00040B2A">
      <w:pPr>
        <w:spacing w:line="480" w:lineRule="auto"/>
        <w:jc w:val="both"/>
      </w:pPr>
    </w:p>
    <w:p w14:paraId="0B09D1A5" w14:textId="77777777" w:rsidR="007418B6" w:rsidRDefault="007418B6" w:rsidP="0007479D">
      <w:pPr>
        <w:jc w:val="both"/>
      </w:pPr>
    </w:p>
    <w:p w14:paraId="21CBFA94" w14:textId="3E592A86"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12</w:t>
      </w:r>
      <w:r>
        <w:rPr>
          <w:rFonts w:ascii="Times New Roman" w:hAnsi="Times New Roman" w:cs="Times New Roman"/>
          <w:b/>
          <w:sz w:val="24"/>
          <w:szCs w:val="24"/>
        </w:rPr>
        <w:t>a: Cross-tabulation of Edo State Respondents on Knowledge and Type of Residence</w:t>
      </w:r>
    </w:p>
    <w:tbl>
      <w:tblPr>
        <w:tblW w:w="9465" w:type="dxa"/>
        <w:tblInd w:w="93" w:type="dxa"/>
        <w:tblBorders>
          <w:top w:val="single" w:sz="12" w:space="0" w:color="auto"/>
          <w:bottom w:val="single" w:sz="12" w:space="0" w:color="auto"/>
        </w:tblBorders>
        <w:tblLayout w:type="fixed"/>
        <w:tblLook w:val="04A0" w:firstRow="1" w:lastRow="0" w:firstColumn="1" w:lastColumn="0" w:noHBand="0" w:noVBand="1"/>
      </w:tblPr>
      <w:tblGrid>
        <w:gridCol w:w="1725"/>
        <w:gridCol w:w="723"/>
        <w:gridCol w:w="267"/>
        <w:gridCol w:w="1260"/>
        <w:gridCol w:w="1170"/>
        <w:gridCol w:w="1260"/>
        <w:gridCol w:w="1080"/>
        <w:gridCol w:w="990"/>
        <w:gridCol w:w="990"/>
      </w:tblGrid>
      <w:tr w:rsidR="0007479D" w14:paraId="65114EC2" w14:textId="77777777" w:rsidTr="00577C63">
        <w:trPr>
          <w:trHeight w:val="300"/>
        </w:trPr>
        <w:tc>
          <w:tcPr>
            <w:tcW w:w="2715" w:type="dxa"/>
            <w:gridSpan w:val="3"/>
            <w:vMerge w:val="restart"/>
            <w:tcBorders>
              <w:top w:val="single" w:sz="12" w:space="0" w:color="auto"/>
              <w:bottom w:val="nil"/>
            </w:tcBorders>
            <w:shd w:val="clear" w:color="auto" w:fill="auto"/>
            <w:vAlign w:val="bottom"/>
          </w:tcPr>
          <w:p w14:paraId="2958D19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4770" w:type="dxa"/>
            <w:gridSpan w:val="4"/>
            <w:tcBorders>
              <w:top w:val="single" w:sz="12" w:space="0" w:color="auto"/>
              <w:bottom w:val="nil"/>
            </w:tcBorders>
            <w:shd w:val="clear" w:color="auto" w:fill="auto"/>
            <w:vAlign w:val="bottom"/>
          </w:tcPr>
          <w:p w14:paraId="4F6D4ED1"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90" w:type="dxa"/>
            <w:vMerge w:val="restart"/>
            <w:tcBorders>
              <w:top w:val="single" w:sz="12" w:space="0" w:color="auto"/>
              <w:bottom w:val="nil"/>
            </w:tcBorders>
            <w:shd w:val="clear" w:color="auto" w:fill="auto"/>
            <w:vAlign w:val="bottom"/>
          </w:tcPr>
          <w:p w14:paraId="2F759446"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990" w:type="dxa"/>
            <w:tcBorders>
              <w:top w:val="single" w:sz="12" w:space="0" w:color="auto"/>
              <w:bottom w:val="nil"/>
            </w:tcBorders>
          </w:tcPr>
          <w:p w14:paraId="4CC60DEE"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p>
        </w:tc>
      </w:tr>
      <w:tr w:rsidR="0007479D" w14:paraId="58ED70BE" w14:textId="77777777" w:rsidTr="00577C63">
        <w:trPr>
          <w:trHeight w:val="495"/>
        </w:trPr>
        <w:tc>
          <w:tcPr>
            <w:tcW w:w="2715" w:type="dxa"/>
            <w:gridSpan w:val="3"/>
            <w:vMerge/>
            <w:tcBorders>
              <w:top w:val="nil"/>
              <w:bottom w:val="single" w:sz="12" w:space="0" w:color="auto"/>
            </w:tcBorders>
            <w:vAlign w:val="center"/>
          </w:tcPr>
          <w:p w14:paraId="6407468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tcBorders>
              <w:top w:val="nil"/>
              <w:bottom w:val="single" w:sz="12" w:space="0" w:color="auto"/>
            </w:tcBorders>
            <w:shd w:val="clear" w:color="auto" w:fill="auto"/>
            <w:vAlign w:val="bottom"/>
          </w:tcPr>
          <w:p w14:paraId="0628E7DC"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1170" w:type="dxa"/>
            <w:tcBorders>
              <w:top w:val="nil"/>
              <w:bottom w:val="single" w:sz="12" w:space="0" w:color="auto"/>
            </w:tcBorders>
            <w:shd w:val="clear" w:color="auto" w:fill="auto"/>
            <w:vAlign w:val="bottom"/>
          </w:tcPr>
          <w:p w14:paraId="6A539559"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-face-you</w:t>
            </w:r>
          </w:p>
        </w:tc>
        <w:tc>
          <w:tcPr>
            <w:tcW w:w="1260" w:type="dxa"/>
            <w:tcBorders>
              <w:top w:val="nil"/>
              <w:bottom w:val="single" w:sz="12" w:space="0" w:color="auto"/>
            </w:tcBorders>
            <w:shd w:val="clear" w:color="auto" w:fill="auto"/>
            <w:vAlign w:val="bottom"/>
          </w:tcPr>
          <w:p w14:paraId="23955A8A"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1080" w:type="dxa"/>
            <w:tcBorders>
              <w:top w:val="nil"/>
              <w:bottom w:val="single" w:sz="12" w:space="0" w:color="auto"/>
            </w:tcBorders>
            <w:shd w:val="clear" w:color="auto" w:fill="auto"/>
            <w:vAlign w:val="bottom"/>
          </w:tcPr>
          <w:p w14:paraId="33BF267E"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90" w:type="dxa"/>
            <w:vMerge/>
            <w:tcBorders>
              <w:top w:val="nil"/>
              <w:bottom w:val="single" w:sz="12" w:space="0" w:color="auto"/>
            </w:tcBorders>
            <w:vAlign w:val="center"/>
          </w:tcPr>
          <w:p w14:paraId="473478C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990" w:type="dxa"/>
            <w:tcBorders>
              <w:top w:val="nil"/>
              <w:bottom w:val="single" w:sz="12" w:space="0" w:color="auto"/>
            </w:tcBorders>
          </w:tcPr>
          <w:p w14:paraId="43095AC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P-values </w:t>
            </w:r>
          </w:p>
        </w:tc>
      </w:tr>
      <w:tr w:rsidR="0007479D" w14:paraId="0983D62F" w14:textId="77777777" w:rsidTr="00577C63">
        <w:trPr>
          <w:trHeight w:val="300"/>
        </w:trPr>
        <w:tc>
          <w:tcPr>
            <w:tcW w:w="1725" w:type="dxa"/>
            <w:vMerge w:val="restart"/>
            <w:tcBorders>
              <w:top w:val="single" w:sz="12" w:space="0" w:color="auto"/>
            </w:tcBorders>
            <w:shd w:val="clear" w:color="auto" w:fill="auto"/>
          </w:tcPr>
          <w:p w14:paraId="280B160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there is an outbreak of Lassa fever</w:t>
            </w:r>
          </w:p>
        </w:tc>
        <w:tc>
          <w:tcPr>
            <w:tcW w:w="723" w:type="dxa"/>
            <w:vMerge w:val="restart"/>
            <w:tcBorders>
              <w:top w:val="single" w:sz="12" w:space="0" w:color="auto"/>
            </w:tcBorders>
            <w:shd w:val="clear" w:color="auto" w:fill="auto"/>
          </w:tcPr>
          <w:p w14:paraId="4C5988D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tcBorders>
              <w:top w:val="single" w:sz="12" w:space="0" w:color="auto"/>
            </w:tcBorders>
            <w:shd w:val="clear" w:color="auto" w:fill="auto"/>
          </w:tcPr>
          <w:p w14:paraId="21E3D96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tcBorders>
              <w:top w:val="single" w:sz="12" w:space="0" w:color="auto"/>
            </w:tcBorders>
            <w:shd w:val="clear" w:color="auto" w:fill="auto"/>
            <w:noWrap/>
            <w:vAlign w:val="center"/>
          </w:tcPr>
          <w:p w14:paraId="3D1825D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170" w:type="dxa"/>
            <w:tcBorders>
              <w:top w:val="single" w:sz="12" w:space="0" w:color="auto"/>
            </w:tcBorders>
            <w:shd w:val="clear" w:color="auto" w:fill="auto"/>
            <w:noWrap/>
            <w:vAlign w:val="center"/>
          </w:tcPr>
          <w:p w14:paraId="626FEE9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60" w:type="dxa"/>
            <w:tcBorders>
              <w:top w:val="single" w:sz="12" w:space="0" w:color="auto"/>
            </w:tcBorders>
            <w:shd w:val="clear" w:color="auto" w:fill="auto"/>
            <w:noWrap/>
            <w:vAlign w:val="center"/>
          </w:tcPr>
          <w:p w14:paraId="7B20CFA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1080" w:type="dxa"/>
            <w:tcBorders>
              <w:top w:val="single" w:sz="12" w:space="0" w:color="auto"/>
            </w:tcBorders>
            <w:shd w:val="clear" w:color="auto" w:fill="auto"/>
            <w:noWrap/>
            <w:vAlign w:val="center"/>
          </w:tcPr>
          <w:p w14:paraId="34CB07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90" w:type="dxa"/>
            <w:tcBorders>
              <w:top w:val="single" w:sz="12" w:space="0" w:color="auto"/>
            </w:tcBorders>
            <w:shd w:val="clear" w:color="auto" w:fill="auto"/>
            <w:noWrap/>
            <w:vAlign w:val="center"/>
          </w:tcPr>
          <w:p w14:paraId="6BE688E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990" w:type="dxa"/>
            <w:vMerge w:val="restart"/>
            <w:tcBorders>
              <w:top w:val="single" w:sz="12" w:space="0" w:color="auto"/>
            </w:tcBorders>
          </w:tcPr>
          <w:p w14:paraId="061FB58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591F3176" w14:textId="77777777" w:rsidTr="00577C63">
        <w:trPr>
          <w:trHeight w:val="300"/>
        </w:trPr>
        <w:tc>
          <w:tcPr>
            <w:tcW w:w="1725" w:type="dxa"/>
            <w:vMerge/>
            <w:vAlign w:val="center"/>
          </w:tcPr>
          <w:p w14:paraId="21BC904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59F6FCE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735039D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7C737A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170" w:type="dxa"/>
            <w:shd w:val="clear" w:color="auto" w:fill="auto"/>
            <w:noWrap/>
            <w:vAlign w:val="center"/>
          </w:tcPr>
          <w:p w14:paraId="60AFFAE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60" w:type="dxa"/>
            <w:shd w:val="clear" w:color="auto" w:fill="auto"/>
            <w:noWrap/>
            <w:vAlign w:val="center"/>
          </w:tcPr>
          <w:p w14:paraId="5A3A6BC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1080" w:type="dxa"/>
            <w:shd w:val="clear" w:color="auto" w:fill="auto"/>
            <w:noWrap/>
            <w:vAlign w:val="center"/>
          </w:tcPr>
          <w:p w14:paraId="0E46948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0" w:type="dxa"/>
            <w:shd w:val="clear" w:color="auto" w:fill="auto"/>
            <w:noWrap/>
            <w:vAlign w:val="center"/>
          </w:tcPr>
          <w:p w14:paraId="44BCDEF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90" w:type="dxa"/>
            <w:vMerge/>
          </w:tcPr>
          <w:p w14:paraId="1CC1FD4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5F3BECC" w14:textId="77777777" w:rsidTr="00577C63">
        <w:trPr>
          <w:trHeight w:val="300"/>
        </w:trPr>
        <w:tc>
          <w:tcPr>
            <w:tcW w:w="1725" w:type="dxa"/>
            <w:vMerge/>
            <w:vAlign w:val="center"/>
          </w:tcPr>
          <w:p w14:paraId="1CB9687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0FE8721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636DE1A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976A2D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170" w:type="dxa"/>
            <w:shd w:val="clear" w:color="auto" w:fill="auto"/>
            <w:noWrap/>
            <w:vAlign w:val="center"/>
          </w:tcPr>
          <w:p w14:paraId="27516CB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60" w:type="dxa"/>
            <w:shd w:val="clear" w:color="auto" w:fill="auto"/>
            <w:noWrap/>
            <w:vAlign w:val="center"/>
          </w:tcPr>
          <w:p w14:paraId="79C4902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680</w:t>
            </w:r>
          </w:p>
        </w:tc>
        <w:tc>
          <w:tcPr>
            <w:tcW w:w="1080" w:type="dxa"/>
            <w:shd w:val="clear" w:color="auto" w:fill="auto"/>
            <w:noWrap/>
            <w:vAlign w:val="center"/>
          </w:tcPr>
          <w:p w14:paraId="04DC1D8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0" w:type="dxa"/>
            <w:shd w:val="clear" w:color="auto" w:fill="auto"/>
            <w:noWrap/>
            <w:vAlign w:val="center"/>
          </w:tcPr>
          <w:p w14:paraId="0B65EF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c>
          <w:tcPr>
            <w:tcW w:w="990" w:type="dxa"/>
            <w:vMerge/>
          </w:tcPr>
          <w:p w14:paraId="6092AC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CEFF122" w14:textId="77777777" w:rsidTr="00577C63">
        <w:trPr>
          <w:trHeight w:val="300"/>
        </w:trPr>
        <w:tc>
          <w:tcPr>
            <w:tcW w:w="1725" w:type="dxa"/>
            <w:vMerge/>
            <w:vAlign w:val="center"/>
          </w:tcPr>
          <w:p w14:paraId="22EB7CD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3F20163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D0065D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34EBAC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170" w:type="dxa"/>
            <w:shd w:val="clear" w:color="auto" w:fill="auto"/>
            <w:noWrap/>
            <w:vAlign w:val="center"/>
          </w:tcPr>
          <w:p w14:paraId="1E5F179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260" w:type="dxa"/>
            <w:shd w:val="clear" w:color="auto" w:fill="auto"/>
            <w:noWrap/>
            <w:vAlign w:val="center"/>
          </w:tcPr>
          <w:p w14:paraId="4118CC6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080" w:type="dxa"/>
            <w:shd w:val="clear" w:color="auto" w:fill="auto"/>
            <w:noWrap/>
            <w:vAlign w:val="center"/>
          </w:tcPr>
          <w:p w14:paraId="6F666F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990" w:type="dxa"/>
            <w:shd w:val="clear" w:color="auto" w:fill="auto"/>
            <w:noWrap/>
            <w:vAlign w:val="center"/>
          </w:tcPr>
          <w:p w14:paraId="47CB753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80.4%</w:t>
            </w:r>
          </w:p>
        </w:tc>
        <w:tc>
          <w:tcPr>
            <w:tcW w:w="990" w:type="dxa"/>
            <w:vMerge/>
          </w:tcPr>
          <w:p w14:paraId="635B9F0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F102725" w14:textId="77777777" w:rsidTr="00577C63">
        <w:trPr>
          <w:trHeight w:val="300"/>
        </w:trPr>
        <w:tc>
          <w:tcPr>
            <w:tcW w:w="2448" w:type="dxa"/>
            <w:gridSpan w:val="2"/>
            <w:vMerge w:val="restart"/>
            <w:shd w:val="clear" w:color="auto" w:fill="auto"/>
          </w:tcPr>
          <w:p w14:paraId="2C02844A"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7799C3A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0F4B7E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27404D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68E6F1A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7ED1E0E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54AD9EB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23AF81B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6C7FFF6" w14:textId="77777777" w:rsidTr="00577C63">
        <w:trPr>
          <w:trHeight w:val="300"/>
        </w:trPr>
        <w:tc>
          <w:tcPr>
            <w:tcW w:w="2448" w:type="dxa"/>
            <w:gridSpan w:val="2"/>
            <w:vMerge/>
            <w:vAlign w:val="center"/>
          </w:tcPr>
          <w:p w14:paraId="49BA6BD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0FC8EAA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9DFF6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10020A7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3958342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07D5632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2048D43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2501F2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BF7AB86" w14:textId="77777777" w:rsidTr="00577C63">
        <w:trPr>
          <w:trHeight w:val="300"/>
        </w:trPr>
        <w:tc>
          <w:tcPr>
            <w:tcW w:w="1725" w:type="dxa"/>
            <w:vMerge w:val="restart"/>
            <w:shd w:val="clear" w:color="auto" w:fill="auto"/>
          </w:tcPr>
          <w:p w14:paraId="51B358C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contact with infected persons lead to Lassa fever</w:t>
            </w:r>
          </w:p>
        </w:tc>
        <w:tc>
          <w:tcPr>
            <w:tcW w:w="723" w:type="dxa"/>
            <w:vMerge w:val="restart"/>
            <w:shd w:val="clear" w:color="auto" w:fill="auto"/>
          </w:tcPr>
          <w:p w14:paraId="6861D76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0C90A59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42C72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shd w:val="clear" w:color="auto" w:fill="auto"/>
            <w:noWrap/>
            <w:vAlign w:val="center"/>
          </w:tcPr>
          <w:p w14:paraId="583C4AF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1C146C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80" w:type="dxa"/>
            <w:shd w:val="clear" w:color="auto" w:fill="auto"/>
            <w:noWrap/>
            <w:vAlign w:val="center"/>
          </w:tcPr>
          <w:p w14:paraId="56A0A4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shd w:val="clear" w:color="auto" w:fill="auto"/>
            <w:noWrap/>
            <w:vAlign w:val="center"/>
          </w:tcPr>
          <w:p w14:paraId="6BD3193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0" w:type="dxa"/>
            <w:vMerge w:val="restart"/>
          </w:tcPr>
          <w:p w14:paraId="1C7B299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0.690</w:t>
            </w:r>
          </w:p>
        </w:tc>
      </w:tr>
      <w:tr w:rsidR="0007479D" w14:paraId="4EE7AB56" w14:textId="77777777" w:rsidTr="00577C63">
        <w:trPr>
          <w:trHeight w:val="300"/>
        </w:trPr>
        <w:tc>
          <w:tcPr>
            <w:tcW w:w="1725" w:type="dxa"/>
            <w:vMerge/>
            <w:vAlign w:val="center"/>
          </w:tcPr>
          <w:p w14:paraId="277BFE7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5ADDB2F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0628374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FDD6E7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shd w:val="clear" w:color="auto" w:fill="auto"/>
            <w:noWrap/>
            <w:vAlign w:val="center"/>
          </w:tcPr>
          <w:p w14:paraId="7CE2C2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223D9C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80" w:type="dxa"/>
            <w:shd w:val="clear" w:color="auto" w:fill="auto"/>
            <w:noWrap/>
            <w:vAlign w:val="center"/>
          </w:tcPr>
          <w:p w14:paraId="30BA8B4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shd w:val="clear" w:color="auto" w:fill="auto"/>
            <w:noWrap/>
            <w:vAlign w:val="center"/>
          </w:tcPr>
          <w:p w14:paraId="7F7D6EA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0" w:type="dxa"/>
            <w:vMerge/>
          </w:tcPr>
          <w:p w14:paraId="0A0A79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BF1B1AD" w14:textId="77777777" w:rsidTr="00577C63">
        <w:trPr>
          <w:trHeight w:val="315"/>
        </w:trPr>
        <w:tc>
          <w:tcPr>
            <w:tcW w:w="1725" w:type="dxa"/>
            <w:vMerge/>
            <w:vAlign w:val="center"/>
          </w:tcPr>
          <w:p w14:paraId="28A4EA6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59C0EA9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58F4DB7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494C6B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170" w:type="dxa"/>
            <w:shd w:val="clear" w:color="auto" w:fill="auto"/>
            <w:noWrap/>
            <w:vAlign w:val="center"/>
          </w:tcPr>
          <w:p w14:paraId="1A991E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260" w:type="dxa"/>
            <w:shd w:val="clear" w:color="auto" w:fill="auto"/>
            <w:noWrap/>
            <w:vAlign w:val="center"/>
          </w:tcPr>
          <w:p w14:paraId="7F2D0B9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1080" w:type="dxa"/>
            <w:shd w:val="clear" w:color="auto" w:fill="auto"/>
            <w:noWrap/>
            <w:vAlign w:val="center"/>
          </w:tcPr>
          <w:p w14:paraId="7E21F3C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90" w:type="dxa"/>
            <w:shd w:val="clear" w:color="auto" w:fill="auto"/>
            <w:noWrap/>
            <w:vAlign w:val="center"/>
          </w:tcPr>
          <w:p w14:paraId="7792BA7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990" w:type="dxa"/>
            <w:vMerge/>
          </w:tcPr>
          <w:p w14:paraId="5307591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AF7ACFD" w14:textId="77777777" w:rsidTr="00577C63">
        <w:trPr>
          <w:trHeight w:val="300"/>
        </w:trPr>
        <w:tc>
          <w:tcPr>
            <w:tcW w:w="1725" w:type="dxa"/>
            <w:vMerge/>
            <w:vAlign w:val="center"/>
          </w:tcPr>
          <w:p w14:paraId="623A306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6D5F071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719F5E2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9ED1BB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0" w:type="dxa"/>
            <w:shd w:val="clear" w:color="auto" w:fill="auto"/>
            <w:noWrap/>
            <w:vAlign w:val="center"/>
          </w:tcPr>
          <w:p w14:paraId="684C67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60" w:type="dxa"/>
            <w:shd w:val="clear" w:color="auto" w:fill="auto"/>
            <w:noWrap/>
            <w:vAlign w:val="center"/>
          </w:tcPr>
          <w:p w14:paraId="563667F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1080" w:type="dxa"/>
            <w:shd w:val="clear" w:color="auto" w:fill="auto"/>
            <w:noWrap/>
            <w:vAlign w:val="center"/>
          </w:tcPr>
          <w:p w14:paraId="003FD9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90" w:type="dxa"/>
            <w:shd w:val="clear" w:color="auto" w:fill="auto"/>
            <w:noWrap/>
            <w:vAlign w:val="center"/>
          </w:tcPr>
          <w:p w14:paraId="2C8720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990" w:type="dxa"/>
            <w:vMerge/>
          </w:tcPr>
          <w:p w14:paraId="56FA4A0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11DF9BE" w14:textId="77777777" w:rsidTr="00577C63">
        <w:trPr>
          <w:trHeight w:val="300"/>
        </w:trPr>
        <w:tc>
          <w:tcPr>
            <w:tcW w:w="2448" w:type="dxa"/>
            <w:gridSpan w:val="2"/>
            <w:vMerge w:val="restart"/>
            <w:shd w:val="clear" w:color="auto" w:fill="auto"/>
          </w:tcPr>
          <w:p w14:paraId="6AB43EB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1FD63C3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78D1902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1A94178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3E56D36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23FA10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4B63939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4622D3A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2B71C29" w14:textId="77777777" w:rsidTr="00577C63">
        <w:trPr>
          <w:trHeight w:val="300"/>
        </w:trPr>
        <w:tc>
          <w:tcPr>
            <w:tcW w:w="2448" w:type="dxa"/>
            <w:gridSpan w:val="2"/>
            <w:vMerge/>
            <w:vAlign w:val="center"/>
          </w:tcPr>
          <w:p w14:paraId="3602CC9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46F52D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DC8B1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774E87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1AB865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2F15BFD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706E264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4CC0277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11E790D" w14:textId="77777777" w:rsidTr="00577C63">
        <w:trPr>
          <w:trHeight w:val="300"/>
        </w:trPr>
        <w:tc>
          <w:tcPr>
            <w:tcW w:w="1725" w:type="dxa"/>
            <w:vMerge w:val="restart"/>
            <w:shd w:val="clear" w:color="auto" w:fill="auto"/>
          </w:tcPr>
          <w:p w14:paraId="45C0042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the incubation period of Lassa fever is between 1_21days</w:t>
            </w:r>
          </w:p>
        </w:tc>
        <w:tc>
          <w:tcPr>
            <w:tcW w:w="723" w:type="dxa"/>
            <w:vMerge w:val="restart"/>
            <w:shd w:val="clear" w:color="auto" w:fill="auto"/>
          </w:tcPr>
          <w:p w14:paraId="726BE292"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2FDFF7C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E3211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170" w:type="dxa"/>
            <w:shd w:val="clear" w:color="auto" w:fill="auto"/>
            <w:noWrap/>
            <w:vAlign w:val="center"/>
          </w:tcPr>
          <w:p w14:paraId="21CB6F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147F946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80" w:type="dxa"/>
            <w:shd w:val="clear" w:color="auto" w:fill="auto"/>
            <w:noWrap/>
            <w:vAlign w:val="center"/>
          </w:tcPr>
          <w:p w14:paraId="7D6BFB8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0" w:type="dxa"/>
            <w:shd w:val="clear" w:color="auto" w:fill="auto"/>
            <w:noWrap/>
            <w:vAlign w:val="center"/>
          </w:tcPr>
          <w:p w14:paraId="329DE71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90" w:type="dxa"/>
            <w:vMerge w:val="restart"/>
          </w:tcPr>
          <w:p w14:paraId="6EB6AD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587CAEF7" w14:textId="77777777" w:rsidTr="00577C63">
        <w:trPr>
          <w:trHeight w:val="300"/>
        </w:trPr>
        <w:tc>
          <w:tcPr>
            <w:tcW w:w="1725" w:type="dxa"/>
            <w:vMerge/>
            <w:vAlign w:val="center"/>
          </w:tcPr>
          <w:p w14:paraId="3916E28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3DFD4A2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912B6B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DF7C68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170" w:type="dxa"/>
            <w:shd w:val="clear" w:color="auto" w:fill="auto"/>
            <w:noWrap/>
            <w:vAlign w:val="center"/>
          </w:tcPr>
          <w:p w14:paraId="4587BFD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60" w:type="dxa"/>
            <w:shd w:val="clear" w:color="auto" w:fill="auto"/>
            <w:noWrap/>
            <w:vAlign w:val="center"/>
          </w:tcPr>
          <w:p w14:paraId="03D6BD8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80" w:type="dxa"/>
            <w:shd w:val="clear" w:color="auto" w:fill="auto"/>
            <w:noWrap/>
            <w:vAlign w:val="center"/>
          </w:tcPr>
          <w:p w14:paraId="603176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0" w:type="dxa"/>
            <w:shd w:val="clear" w:color="auto" w:fill="auto"/>
            <w:noWrap/>
            <w:vAlign w:val="center"/>
          </w:tcPr>
          <w:p w14:paraId="648F748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0" w:type="dxa"/>
            <w:vMerge/>
          </w:tcPr>
          <w:p w14:paraId="6E76A3F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707A8DD" w14:textId="77777777" w:rsidTr="00577C63">
        <w:trPr>
          <w:trHeight w:val="315"/>
        </w:trPr>
        <w:tc>
          <w:tcPr>
            <w:tcW w:w="1725" w:type="dxa"/>
            <w:vMerge/>
            <w:vAlign w:val="center"/>
          </w:tcPr>
          <w:p w14:paraId="4251262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3E3179A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0B14496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4505FB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w:t>
            </w:r>
          </w:p>
        </w:tc>
        <w:tc>
          <w:tcPr>
            <w:tcW w:w="1170" w:type="dxa"/>
            <w:shd w:val="clear" w:color="auto" w:fill="auto"/>
            <w:noWrap/>
            <w:vAlign w:val="center"/>
          </w:tcPr>
          <w:p w14:paraId="3A75AA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260" w:type="dxa"/>
            <w:shd w:val="clear" w:color="auto" w:fill="auto"/>
            <w:noWrap/>
            <w:vAlign w:val="center"/>
          </w:tcPr>
          <w:p w14:paraId="4F171B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1080" w:type="dxa"/>
            <w:shd w:val="clear" w:color="auto" w:fill="auto"/>
            <w:noWrap/>
            <w:vAlign w:val="center"/>
          </w:tcPr>
          <w:p w14:paraId="4498B7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990" w:type="dxa"/>
            <w:shd w:val="clear" w:color="auto" w:fill="auto"/>
            <w:noWrap/>
            <w:vAlign w:val="center"/>
          </w:tcPr>
          <w:p w14:paraId="31D05B5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w:t>
            </w:r>
          </w:p>
        </w:tc>
        <w:tc>
          <w:tcPr>
            <w:tcW w:w="990" w:type="dxa"/>
            <w:vMerge/>
          </w:tcPr>
          <w:p w14:paraId="214BE1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3CB0127" w14:textId="77777777" w:rsidTr="00577C63">
        <w:trPr>
          <w:trHeight w:val="300"/>
        </w:trPr>
        <w:tc>
          <w:tcPr>
            <w:tcW w:w="1725" w:type="dxa"/>
            <w:vMerge/>
            <w:vAlign w:val="center"/>
          </w:tcPr>
          <w:p w14:paraId="7BE6213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4696243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08F7F99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C2FFF9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w:t>
            </w:r>
          </w:p>
        </w:tc>
        <w:tc>
          <w:tcPr>
            <w:tcW w:w="1170" w:type="dxa"/>
            <w:shd w:val="clear" w:color="auto" w:fill="auto"/>
            <w:noWrap/>
            <w:vAlign w:val="center"/>
          </w:tcPr>
          <w:p w14:paraId="486DDC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260" w:type="dxa"/>
            <w:shd w:val="clear" w:color="auto" w:fill="auto"/>
            <w:noWrap/>
            <w:vAlign w:val="center"/>
          </w:tcPr>
          <w:p w14:paraId="399E3ED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1080" w:type="dxa"/>
            <w:shd w:val="clear" w:color="auto" w:fill="auto"/>
            <w:noWrap/>
            <w:vAlign w:val="center"/>
          </w:tcPr>
          <w:p w14:paraId="06DDE9E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90" w:type="dxa"/>
            <w:shd w:val="clear" w:color="auto" w:fill="auto"/>
            <w:noWrap/>
            <w:vAlign w:val="center"/>
          </w:tcPr>
          <w:p w14:paraId="0A63A31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97.0%</w:t>
            </w:r>
          </w:p>
        </w:tc>
        <w:tc>
          <w:tcPr>
            <w:tcW w:w="990" w:type="dxa"/>
            <w:vMerge/>
          </w:tcPr>
          <w:p w14:paraId="2B75084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FDF0B40" w14:textId="77777777" w:rsidTr="00577C63">
        <w:trPr>
          <w:trHeight w:val="300"/>
        </w:trPr>
        <w:tc>
          <w:tcPr>
            <w:tcW w:w="2448" w:type="dxa"/>
            <w:gridSpan w:val="2"/>
            <w:vMerge w:val="restart"/>
            <w:shd w:val="clear" w:color="auto" w:fill="auto"/>
          </w:tcPr>
          <w:p w14:paraId="5DF816F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Total</w:t>
            </w:r>
          </w:p>
        </w:tc>
        <w:tc>
          <w:tcPr>
            <w:tcW w:w="267" w:type="dxa"/>
            <w:shd w:val="clear" w:color="auto" w:fill="auto"/>
          </w:tcPr>
          <w:p w14:paraId="119543B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652A7D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4BFE4C2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75BB8A7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36BB05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3FDFAFD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0368A0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C9E4BA1" w14:textId="77777777" w:rsidTr="00577C63">
        <w:trPr>
          <w:trHeight w:val="300"/>
        </w:trPr>
        <w:tc>
          <w:tcPr>
            <w:tcW w:w="2448" w:type="dxa"/>
            <w:gridSpan w:val="2"/>
            <w:vMerge/>
            <w:vAlign w:val="center"/>
          </w:tcPr>
          <w:p w14:paraId="0ABF830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7013334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BA4304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54DCA78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3012AA9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572691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7DA531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457B0C9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E0EB15F" w14:textId="77777777" w:rsidTr="00577C63">
        <w:trPr>
          <w:trHeight w:val="300"/>
        </w:trPr>
        <w:tc>
          <w:tcPr>
            <w:tcW w:w="1725" w:type="dxa"/>
            <w:vMerge w:val="restart"/>
            <w:shd w:val="clear" w:color="auto" w:fill="auto"/>
          </w:tcPr>
          <w:p w14:paraId="7FC82C5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Lassa fever be transmitted during sexual intercourse</w:t>
            </w:r>
          </w:p>
        </w:tc>
        <w:tc>
          <w:tcPr>
            <w:tcW w:w="723" w:type="dxa"/>
            <w:vMerge w:val="restart"/>
            <w:shd w:val="clear" w:color="auto" w:fill="auto"/>
          </w:tcPr>
          <w:p w14:paraId="3D5AD39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607304D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78CA70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shd w:val="clear" w:color="auto" w:fill="auto"/>
            <w:noWrap/>
            <w:vAlign w:val="center"/>
          </w:tcPr>
          <w:p w14:paraId="29F0C7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shd w:val="clear" w:color="auto" w:fill="auto"/>
            <w:noWrap/>
            <w:vAlign w:val="center"/>
          </w:tcPr>
          <w:p w14:paraId="151BD1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6733DE1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shd w:val="clear" w:color="auto" w:fill="auto"/>
            <w:noWrap/>
            <w:vAlign w:val="center"/>
          </w:tcPr>
          <w:p w14:paraId="4BDC34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vMerge w:val="restart"/>
          </w:tcPr>
          <w:p w14:paraId="59D727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0.590</w:t>
            </w:r>
          </w:p>
        </w:tc>
      </w:tr>
      <w:tr w:rsidR="0007479D" w14:paraId="5F75062C" w14:textId="77777777" w:rsidTr="00577C63">
        <w:trPr>
          <w:trHeight w:val="300"/>
        </w:trPr>
        <w:tc>
          <w:tcPr>
            <w:tcW w:w="1725" w:type="dxa"/>
            <w:vMerge/>
            <w:vAlign w:val="center"/>
          </w:tcPr>
          <w:p w14:paraId="04B74A0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069FB11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759317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73CC97D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70" w:type="dxa"/>
            <w:shd w:val="clear" w:color="auto" w:fill="auto"/>
            <w:noWrap/>
            <w:vAlign w:val="center"/>
          </w:tcPr>
          <w:p w14:paraId="0AE946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shd w:val="clear" w:color="auto" w:fill="auto"/>
            <w:noWrap/>
            <w:vAlign w:val="center"/>
          </w:tcPr>
          <w:p w14:paraId="3240B10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76D407B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shd w:val="clear" w:color="auto" w:fill="auto"/>
            <w:noWrap/>
            <w:vAlign w:val="center"/>
          </w:tcPr>
          <w:p w14:paraId="3F3833A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0" w:type="dxa"/>
            <w:vMerge/>
          </w:tcPr>
          <w:p w14:paraId="6A2318A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018392A" w14:textId="77777777" w:rsidTr="00577C63">
        <w:trPr>
          <w:trHeight w:val="315"/>
        </w:trPr>
        <w:tc>
          <w:tcPr>
            <w:tcW w:w="1725" w:type="dxa"/>
            <w:vMerge/>
            <w:vAlign w:val="center"/>
          </w:tcPr>
          <w:p w14:paraId="277AA17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2691707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3494EA2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FE7172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170" w:type="dxa"/>
            <w:shd w:val="clear" w:color="auto" w:fill="auto"/>
            <w:noWrap/>
            <w:vAlign w:val="center"/>
          </w:tcPr>
          <w:p w14:paraId="6F71311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64749F4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1080" w:type="dxa"/>
            <w:shd w:val="clear" w:color="auto" w:fill="auto"/>
            <w:noWrap/>
            <w:vAlign w:val="center"/>
          </w:tcPr>
          <w:p w14:paraId="690F973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90" w:type="dxa"/>
            <w:shd w:val="clear" w:color="auto" w:fill="auto"/>
            <w:noWrap/>
            <w:vAlign w:val="center"/>
          </w:tcPr>
          <w:p w14:paraId="162A430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990" w:type="dxa"/>
            <w:vMerge/>
          </w:tcPr>
          <w:p w14:paraId="6E5A0FA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A063562" w14:textId="77777777" w:rsidTr="00577C63">
        <w:trPr>
          <w:trHeight w:val="300"/>
        </w:trPr>
        <w:tc>
          <w:tcPr>
            <w:tcW w:w="1725" w:type="dxa"/>
            <w:vMerge/>
            <w:vAlign w:val="center"/>
          </w:tcPr>
          <w:p w14:paraId="0C55C78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51D3E2D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8B1AA9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2EB53C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0" w:type="dxa"/>
            <w:shd w:val="clear" w:color="auto" w:fill="auto"/>
            <w:noWrap/>
            <w:vAlign w:val="center"/>
          </w:tcPr>
          <w:p w14:paraId="78FAC89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47EE695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shd w:val="clear" w:color="auto" w:fill="auto"/>
            <w:noWrap/>
            <w:vAlign w:val="center"/>
          </w:tcPr>
          <w:p w14:paraId="204C7E8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90" w:type="dxa"/>
            <w:shd w:val="clear" w:color="auto" w:fill="auto"/>
            <w:noWrap/>
            <w:vAlign w:val="center"/>
          </w:tcPr>
          <w:p w14:paraId="319F034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990" w:type="dxa"/>
            <w:vMerge/>
          </w:tcPr>
          <w:p w14:paraId="3C4D3C1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E1AE53E" w14:textId="77777777" w:rsidTr="00577C63">
        <w:trPr>
          <w:trHeight w:val="300"/>
        </w:trPr>
        <w:tc>
          <w:tcPr>
            <w:tcW w:w="2448" w:type="dxa"/>
            <w:gridSpan w:val="2"/>
            <w:vMerge w:val="restart"/>
            <w:shd w:val="clear" w:color="auto" w:fill="auto"/>
          </w:tcPr>
          <w:p w14:paraId="5B3AEF4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7EFB632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D184E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788F059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21D7057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50F89CE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6CA78C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72BF408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37010AA" w14:textId="77777777" w:rsidTr="00577C63">
        <w:trPr>
          <w:trHeight w:val="300"/>
        </w:trPr>
        <w:tc>
          <w:tcPr>
            <w:tcW w:w="2448" w:type="dxa"/>
            <w:gridSpan w:val="2"/>
            <w:vMerge/>
            <w:vAlign w:val="center"/>
          </w:tcPr>
          <w:p w14:paraId="58D9348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1FC19B1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1680FC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7032559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560AEF0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7C7FCF2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4E3B0A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4A106E9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A99ABE8" w14:textId="77777777" w:rsidTr="00577C63">
        <w:trPr>
          <w:trHeight w:val="300"/>
        </w:trPr>
        <w:tc>
          <w:tcPr>
            <w:tcW w:w="1725" w:type="dxa"/>
            <w:vMerge w:val="restart"/>
            <w:shd w:val="clear" w:color="auto" w:fill="auto"/>
          </w:tcPr>
          <w:p w14:paraId="2D3C3A3A"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consumption of rodent bush meats increase the chances</w:t>
            </w:r>
          </w:p>
        </w:tc>
        <w:tc>
          <w:tcPr>
            <w:tcW w:w="723" w:type="dxa"/>
            <w:vMerge w:val="restart"/>
            <w:shd w:val="clear" w:color="auto" w:fill="auto"/>
          </w:tcPr>
          <w:p w14:paraId="7A928F4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638F3FD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9917CB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70" w:type="dxa"/>
            <w:shd w:val="clear" w:color="auto" w:fill="auto"/>
            <w:noWrap/>
            <w:vAlign w:val="center"/>
          </w:tcPr>
          <w:p w14:paraId="2D6A4F4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shd w:val="clear" w:color="auto" w:fill="auto"/>
            <w:noWrap/>
            <w:vAlign w:val="center"/>
          </w:tcPr>
          <w:p w14:paraId="626F0AC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0" w:type="dxa"/>
            <w:shd w:val="clear" w:color="auto" w:fill="auto"/>
            <w:noWrap/>
            <w:vAlign w:val="center"/>
          </w:tcPr>
          <w:p w14:paraId="58FCC3B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0" w:type="dxa"/>
            <w:shd w:val="clear" w:color="auto" w:fill="auto"/>
            <w:noWrap/>
            <w:vAlign w:val="center"/>
          </w:tcPr>
          <w:p w14:paraId="73EE0EE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0" w:type="dxa"/>
            <w:vMerge w:val="restart"/>
          </w:tcPr>
          <w:p w14:paraId="0EBE038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0.794</w:t>
            </w:r>
          </w:p>
        </w:tc>
      </w:tr>
      <w:tr w:rsidR="0007479D" w14:paraId="3F20FA0B" w14:textId="77777777" w:rsidTr="00577C63">
        <w:trPr>
          <w:trHeight w:val="300"/>
        </w:trPr>
        <w:tc>
          <w:tcPr>
            <w:tcW w:w="1725" w:type="dxa"/>
            <w:vMerge/>
            <w:vAlign w:val="center"/>
          </w:tcPr>
          <w:p w14:paraId="6464ABA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051A5E1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5F978CB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3FD25F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70" w:type="dxa"/>
            <w:shd w:val="clear" w:color="auto" w:fill="auto"/>
            <w:noWrap/>
            <w:vAlign w:val="center"/>
          </w:tcPr>
          <w:p w14:paraId="31A6290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shd w:val="clear" w:color="auto" w:fill="auto"/>
            <w:noWrap/>
            <w:vAlign w:val="center"/>
          </w:tcPr>
          <w:p w14:paraId="4E80E9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80" w:type="dxa"/>
            <w:shd w:val="clear" w:color="auto" w:fill="auto"/>
            <w:noWrap/>
            <w:vAlign w:val="center"/>
          </w:tcPr>
          <w:p w14:paraId="428ACC4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90" w:type="dxa"/>
            <w:shd w:val="clear" w:color="auto" w:fill="auto"/>
            <w:noWrap/>
            <w:vAlign w:val="center"/>
          </w:tcPr>
          <w:p w14:paraId="61CBDED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0" w:type="dxa"/>
            <w:vMerge/>
          </w:tcPr>
          <w:p w14:paraId="6531B60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9E8CF1B" w14:textId="77777777" w:rsidTr="00577C63">
        <w:trPr>
          <w:trHeight w:val="315"/>
        </w:trPr>
        <w:tc>
          <w:tcPr>
            <w:tcW w:w="1725" w:type="dxa"/>
            <w:vMerge/>
            <w:vAlign w:val="center"/>
          </w:tcPr>
          <w:p w14:paraId="6F25471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042642E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4AE1A59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D9B17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51E7548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32A2D0B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1080" w:type="dxa"/>
            <w:shd w:val="clear" w:color="auto" w:fill="auto"/>
            <w:noWrap/>
            <w:vAlign w:val="center"/>
          </w:tcPr>
          <w:p w14:paraId="2B2D676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07E598D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990" w:type="dxa"/>
            <w:vMerge/>
          </w:tcPr>
          <w:p w14:paraId="0E262F1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AC6F5B1" w14:textId="77777777" w:rsidTr="00577C63">
        <w:trPr>
          <w:trHeight w:val="300"/>
        </w:trPr>
        <w:tc>
          <w:tcPr>
            <w:tcW w:w="1725" w:type="dxa"/>
            <w:vMerge/>
            <w:vAlign w:val="center"/>
          </w:tcPr>
          <w:p w14:paraId="235E2B8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6EB8C96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212B1A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2365A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5A28191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4F56F4F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shd w:val="clear" w:color="auto" w:fill="auto"/>
            <w:noWrap/>
            <w:vAlign w:val="center"/>
          </w:tcPr>
          <w:p w14:paraId="5601C7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1D527D0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990" w:type="dxa"/>
            <w:vMerge/>
          </w:tcPr>
          <w:p w14:paraId="0092CC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EA9B3DC" w14:textId="77777777" w:rsidTr="00577C63">
        <w:trPr>
          <w:trHeight w:val="300"/>
        </w:trPr>
        <w:tc>
          <w:tcPr>
            <w:tcW w:w="2448" w:type="dxa"/>
            <w:gridSpan w:val="2"/>
            <w:vMerge w:val="restart"/>
            <w:shd w:val="clear" w:color="auto" w:fill="auto"/>
          </w:tcPr>
          <w:p w14:paraId="5DCC436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0042529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0B676BB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199CCEF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2FBC760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6C0967E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3FE44B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341EDA4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544C631" w14:textId="77777777" w:rsidTr="00577C63">
        <w:trPr>
          <w:trHeight w:val="300"/>
        </w:trPr>
        <w:tc>
          <w:tcPr>
            <w:tcW w:w="2448" w:type="dxa"/>
            <w:gridSpan w:val="2"/>
            <w:vMerge/>
            <w:vAlign w:val="center"/>
          </w:tcPr>
          <w:p w14:paraId="6F65CA5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F119B5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1814A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680568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327C07D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5B4547E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0BE4346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4CB9F6F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0A73F276" w14:textId="6756FA1C"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1D29563C" w14:textId="77777777" w:rsidR="0007479D" w:rsidRDefault="0007479D" w:rsidP="0007479D">
      <w:pPr>
        <w:jc w:val="both"/>
        <w:rPr>
          <w:rFonts w:ascii="Times New Roman" w:hAnsi="Times New Roman" w:cs="Times New Roman"/>
          <w:b/>
          <w:sz w:val="24"/>
          <w:szCs w:val="24"/>
        </w:rPr>
      </w:pPr>
    </w:p>
    <w:p w14:paraId="55DE0C92" w14:textId="77777777" w:rsidR="0007479D" w:rsidRDefault="0007479D" w:rsidP="0007479D">
      <w:pPr>
        <w:jc w:val="both"/>
        <w:rPr>
          <w:rFonts w:ascii="Times New Roman" w:hAnsi="Times New Roman" w:cs="Times New Roman"/>
          <w:b/>
          <w:sz w:val="24"/>
          <w:szCs w:val="24"/>
        </w:rPr>
      </w:pPr>
    </w:p>
    <w:p w14:paraId="42950F89" w14:textId="55845B3F"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Table</w:t>
      </w:r>
      <w:r w:rsidR="00BA1C5C">
        <w:rPr>
          <w:rFonts w:ascii="Times New Roman" w:hAnsi="Times New Roman" w:cs="Times New Roman"/>
          <w:b/>
          <w:sz w:val="24"/>
          <w:szCs w:val="24"/>
        </w:rPr>
        <w:t xml:space="preserve"> </w:t>
      </w:r>
      <w:r w:rsidR="00211BC5">
        <w:rPr>
          <w:rFonts w:ascii="Times New Roman" w:hAnsi="Times New Roman" w:cs="Times New Roman"/>
          <w:b/>
          <w:sz w:val="24"/>
          <w:szCs w:val="24"/>
        </w:rPr>
        <w:t>12</w:t>
      </w:r>
      <w:r>
        <w:rPr>
          <w:rFonts w:ascii="Times New Roman" w:hAnsi="Times New Roman" w:cs="Times New Roman"/>
          <w:b/>
          <w:sz w:val="24"/>
          <w:szCs w:val="24"/>
        </w:rPr>
        <w:t>b: Cross-tabulation of Edo State Respondents on Knowledge and Type of Residence</w:t>
      </w:r>
    </w:p>
    <w:tbl>
      <w:tblPr>
        <w:tblW w:w="9465" w:type="dxa"/>
        <w:tblInd w:w="93" w:type="dxa"/>
        <w:tblBorders>
          <w:top w:val="single" w:sz="12" w:space="0" w:color="auto"/>
          <w:bottom w:val="single" w:sz="12" w:space="0" w:color="auto"/>
        </w:tblBorders>
        <w:tblLayout w:type="fixed"/>
        <w:tblLook w:val="04A0" w:firstRow="1" w:lastRow="0" w:firstColumn="1" w:lastColumn="0" w:noHBand="0" w:noVBand="1"/>
      </w:tblPr>
      <w:tblGrid>
        <w:gridCol w:w="1725"/>
        <w:gridCol w:w="723"/>
        <w:gridCol w:w="267"/>
        <w:gridCol w:w="1260"/>
        <w:gridCol w:w="1170"/>
        <w:gridCol w:w="1260"/>
        <w:gridCol w:w="1080"/>
        <w:gridCol w:w="990"/>
        <w:gridCol w:w="990"/>
      </w:tblGrid>
      <w:tr w:rsidR="0007479D" w14:paraId="61959A98" w14:textId="77777777" w:rsidTr="00577C63">
        <w:trPr>
          <w:trHeight w:val="300"/>
        </w:trPr>
        <w:tc>
          <w:tcPr>
            <w:tcW w:w="1725" w:type="dxa"/>
            <w:vMerge w:val="restart"/>
            <w:shd w:val="clear" w:color="auto" w:fill="auto"/>
          </w:tcPr>
          <w:p w14:paraId="6B81D41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know that the symptoms of Lassa fever resemble other viral</w:t>
            </w:r>
          </w:p>
        </w:tc>
        <w:tc>
          <w:tcPr>
            <w:tcW w:w="723" w:type="dxa"/>
            <w:vMerge w:val="restart"/>
            <w:shd w:val="clear" w:color="auto" w:fill="auto"/>
          </w:tcPr>
          <w:p w14:paraId="6EB2173F"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4132C23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350F12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70" w:type="dxa"/>
            <w:shd w:val="clear" w:color="auto" w:fill="auto"/>
            <w:noWrap/>
            <w:vAlign w:val="center"/>
          </w:tcPr>
          <w:p w14:paraId="63410C3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260" w:type="dxa"/>
            <w:shd w:val="clear" w:color="auto" w:fill="auto"/>
            <w:noWrap/>
            <w:vAlign w:val="center"/>
          </w:tcPr>
          <w:p w14:paraId="517F3F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19A771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0" w:type="dxa"/>
            <w:shd w:val="clear" w:color="auto" w:fill="auto"/>
            <w:noWrap/>
            <w:vAlign w:val="center"/>
          </w:tcPr>
          <w:p w14:paraId="47CC220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vMerge w:val="restart"/>
          </w:tcPr>
          <w:p w14:paraId="7D41D50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0.916</w:t>
            </w:r>
          </w:p>
        </w:tc>
      </w:tr>
      <w:tr w:rsidR="0007479D" w14:paraId="00926417" w14:textId="77777777" w:rsidTr="00577C63">
        <w:trPr>
          <w:trHeight w:val="300"/>
        </w:trPr>
        <w:tc>
          <w:tcPr>
            <w:tcW w:w="1725" w:type="dxa"/>
            <w:vMerge/>
            <w:vAlign w:val="center"/>
          </w:tcPr>
          <w:p w14:paraId="4358B69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3D60FAD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4C8326D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E75530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170" w:type="dxa"/>
            <w:shd w:val="clear" w:color="auto" w:fill="auto"/>
            <w:noWrap/>
            <w:vAlign w:val="center"/>
          </w:tcPr>
          <w:p w14:paraId="55FE2BD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260" w:type="dxa"/>
            <w:shd w:val="clear" w:color="auto" w:fill="auto"/>
            <w:noWrap/>
            <w:vAlign w:val="center"/>
          </w:tcPr>
          <w:p w14:paraId="12E4FF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80" w:type="dxa"/>
            <w:shd w:val="clear" w:color="auto" w:fill="auto"/>
            <w:noWrap/>
            <w:vAlign w:val="center"/>
          </w:tcPr>
          <w:p w14:paraId="762C5DE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90" w:type="dxa"/>
            <w:shd w:val="clear" w:color="auto" w:fill="auto"/>
            <w:noWrap/>
            <w:vAlign w:val="center"/>
          </w:tcPr>
          <w:p w14:paraId="1F1C0C3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0" w:type="dxa"/>
            <w:vMerge/>
          </w:tcPr>
          <w:p w14:paraId="120C652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964AF65" w14:textId="77777777" w:rsidTr="00577C63">
        <w:trPr>
          <w:trHeight w:val="315"/>
        </w:trPr>
        <w:tc>
          <w:tcPr>
            <w:tcW w:w="1725" w:type="dxa"/>
            <w:vMerge/>
            <w:vAlign w:val="center"/>
          </w:tcPr>
          <w:p w14:paraId="0B1679A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7846F24F"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54CAADD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7E7BA09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67CD97E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55485B7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1080" w:type="dxa"/>
            <w:shd w:val="clear" w:color="auto" w:fill="auto"/>
            <w:noWrap/>
            <w:vAlign w:val="center"/>
          </w:tcPr>
          <w:p w14:paraId="53EAD8E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7390C20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990" w:type="dxa"/>
            <w:vMerge/>
          </w:tcPr>
          <w:p w14:paraId="136F8C4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B59804B" w14:textId="77777777" w:rsidTr="00577C63">
        <w:trPr>
          <w:trHeight w:val="300"/>
        </w:trPr>
        <w:tc>
          <w:tcPr>
            <w:tcW w:w="1725" w:type="dxa"/>
            <w:vMerge/>
            <w:vAlign w:val="center"/>
          </w:tcPr>
          <w:p w14:paraId="66A9935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1286BF7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566CBF1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4EB43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708D1C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708D0A2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1080" w:type="dxa"/>
            <w:shd w:val="clear" w:color="auto" w:fill="auto"/>
            <w:noWrap/>
            <w:vAlign w:val="center"/>
          </w:tcPr>
          <w:p w14:paraId="6DCAD47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19463E9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990" w:type="dxa"/>
            <w:vMerge/>
          </w:tcPr>
          <w:p w14:paraId="36DBDA7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0ED38B6" w14:textId="77777777" w:rsidTr="00577C63">
        <w:trPr>
          <w:trHeight w:val="300"/>
        </w:trPr>
        <w:tc>
          <w:tcPr>
            <w:tcW w:w="2448" w:type="dxa"/>
            <w:gridSpan w:val="2"/>
            <w:vMerge w:val="restart"/>
            <w:shd w:val="clear" w:color="auto" w:fill="auto"/>
          </w:tcPr>
          <w:p w14:paraId="239B8E6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21B287A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590B6FD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1170" w:type="dxa"/>
            <w:shd w:val="clear" w:color="auto" w:fill="auto"/>
            <w:noWrap/>
            <w:vAlign w:val="center"/>
          </w:tcPr>
          <w:p w14:paraId="26CE078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60" w:type="dxa"/>
            <w:shd w:val="clear" w:color="auto" w:fill="auto"/>
            <w:noWrap/>
            <w:vAlign w:val="center"/>
          </w:tcPr>
          <w:p w14:paraId="4902EAD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1080" w:type="dxa"/>
            <w:shd w:val="clear" w:color="auto" w:fill="auto"/>
            <w:noWrap/>
            <w:vAlign w:val="center"/>
          </w:tcPr>
          <w:p w14:paraId="0FF8AB3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90" w:type="dxa"/>
            <w:shd w:val="clear" w:color="auto" w:fill="auto"/>
            <w:noWrap/>
            <w:vAlign w:val="center"/>
          </w:tcPr>
          <w:p w14:paraId="51CD977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tcPr>
          <w:p w14:paraId="5739012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EE31961" w14:textId="77777777" w:rsidTr="00577C63">
        <w:trPr>
          <w:trHeight w:val="300"/>
        </w:trPr>
        <w:tc>
          <w:tcPr>
            <w:tcW w:w="2448" w:type="dxa"/>
            <w:gridSpan w:val="2"/>
            <w:vMerge/>
            <w:vAlign w:val="center"/>
          </w:tcPr>
          <w:p w14:paraId="67A5834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53A9D02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34A312B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170" w:type="dxa"/>
            <w:shd w:val="clear" w:color="auto" w:fill="auto"/>
            <w:noWrap/>
            <w:vAlign w:val="center"/>
          </w:tcPr>
          <w:p w14:paraId="6F124A0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260" w:type="dxa"/>
            <w:shd w:val="clear" w:color="auto" w:fill="auto"/>
            <w:noWrap/>
            <w:vAlign w:val="center"/>
          </w:tcPr>
          <w:p w14:paraId="2BADD97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1080" w:type="dxa"/>
            <w:shd w:val="clear" w:color="auto" w:fill="auto"/>
            <w:noWrap/>
            <w:vAlign w:val="center"/>
          </w:tcPr>
          <w:p w14:paraId="477B65D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90" w:type="dxa"/>
            <w:shd w:val="clear" w:color="auto" w:fill="auto"/>
            <w:noWrap/>
            <w:vAlign w:val="center"/>
          </w:tcPr>
          <w:p w14:paraId="63FEE63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44D372A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3F046F5" w14:textId="77777777" w:rsidTr="00577C63">
        <w:trPr>
          <w:trHeight w:val="300"/>
        </w:trPr>
        <w:tc>
          <w:tcPr>
            <w:tcW w:w="1725" w:type="dxa"/>
            <w:vMerge w:val="restart"/>
            <w:shd w:val="clear" w:color="auto" w:fill="auto"/>
          </w:tcPr>
          <w:p w14:paraId="6951A9D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severe viral and fever like</w:t>
            </w:r>
          </w:p>
        </w:tc>
        <w:tc>
          <w:tcPr>
            <w:tcW w:w="723" w:type="dxa"/>
            <w:vMerge w:val="restart"/>
            <w:shd w:val="clear" w:color="auto" w:fill="auto"/>
          </w:tcPr>
          <w:p w14:paraId="7CED132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67" w:type="dxa"/>
            <w:shd w:val="clear" w:color="auto" w:fill="auto"/>
          </w:tcPr>
          <w:p w14:paraId="2E041FD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F46A4A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170" w:type="dxa"/>
            <w:shd w:val="clear" w:color="auto" w:fill="auto"/>
            <w:noWrap/>
            <w:vAlign w:val="center"/>
          </w:tcPr>
          <w:p w14:paraId="04280FF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60" w:type="dxa"/>
            <w:shd w:val="clear" w:color="auto" w:fill="auto"/>
            <w:noWrap/>
            <w:vAlign w:val="center"/>
          </w:tcPr>
          <w:p w14:paraId="0FFA04B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w:t>
            </w:r>
          </w:p>
        </w:tc>
        <w:tc>
          <w:tcPr>
            <w:tcW w:w="1080" w:type="dxa"/>
            <w:shd w:val="clear" w:color="auto" w:fill="auto"/>
            <w:noWrap/>
            <w:vAlign w:val="center"/>
          </w:tcPr>
          <w:p w14:paraId="05930BD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90" w:type="dxa"/>
            <w:shd w:val="clear" w:color="auto" w:fill="auto"/>
            <w:noWrap/>
            <w:vAlign w:val="center"/>
          </w:tcPr>
          <w:p w14:paraId="7538FA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955</w:t>
            </w:r>
          </w:p>
        </w:tc>
        <w:tc>
          <w:tcPr>
            <w:tcW w:w="990" w:type="dxa"/>
            <w:vMerge w:val="restart"/>
          </w:tcPr>
          <w:p w14:paraId="25F505E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4EB0B42F" w14:textId="77777777" w:rsidTr="00577C63">
        <w:trPr>
          <w:trHeight w:val="300"/>
        </w:trPr>
        <w:tc>
          <w:tcPr>
            <w:tcW w:w="1725" w:type="dxa"/>
            <w:vMerge/>
            <w:vAlign w:val="center"/>
          </w:tcPr>
          <w:p w14:paraId="73DF0F4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4F58F9D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2374B29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4EF4721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170" w:type="dxa"/>
            <w:shd w:val="clear" w:color="auto" w:fill="auto"/>
            <w:noWrap/>
            <w:vAlign w:val="center"/>
          </w:tcPr>
          <w:p w14:paraId="12C9ECB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60" w:type="dxa"/>
            <w:shd w:val="clear" w:color="auto" w:fill="auto"/>
            <w:noWrap/>
            <w:vAlign w:val="center"/>
          </w:tcPr>
          <w:p w14:paraId="678C0FA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1080" w:type="dxa"/>
            <w:shd w:val="clear" w:color="auto" w:fill="auto"/>
            <w:noWrap/>
            <w:vAlign w:val="center"/>
          </w:tcPr>
          <w:p w14:paraId="0342A48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990" w:type="dxa"/>
            <w:shd w:val="clear" w:color="auto" w:fill="auto"/>
            <w:noWrap/>
            <w:vAlign w:val="center"/>
          </w:tcPr>
          <w:p w14:paraId="2EAEEE3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80.1%</w:t>
            </w:r>
          </w:p>
        </w:tc>
        <w:tc>
          <w:tcPr>
            <w:tcW w:w="990" w:type="dxa"/>
            <w:vMerge/>
          </w:tcPr>
          <w:p w14:paraId="07F4A02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E01604A" w14:textId="77777777" w:rsidTr="00577C63">
        <w:trPr>
          <w:trHeight w:val="315"/>
        </w:trPr>
        <w:tc>
          <w:tcPr>
            <w:tcW w:w="1725" w:type="dxa"/>
            <w:vMerge/>
            <w:vAlign w:val="center"/>
          </w:tcPr>
          <w:p w14:paraId="6BFD5BD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restart"/>
            <w:shd w:val="clear" w:color="auto" w:fill="auto"/>
          </w:tcPr>
          <w:p w14:paraId="71BA49F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67" w:type="dxa"/>
            <w:shd w:val="clear" w:color="auto" w:fill="auto"/>
          </w:tcPr>
          <w:p w14:paraId="12B4350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26629B6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170" w:type="dxa"/>
            <w:shd w:val="clear" w:color="auto" w:fill="auto"/>
            <w:noWrap/>
            <w:vAlign w:val="center"/>
          </w:tcPr>
          <w:p w14:paraId="2FF11DD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1260" w:type="dxa"/>
            <w:shd w:val="clear" w:color="auto" w:fill="auto"/>
            <w:noWrap/>
            <w:vAlign w:val="center"/>
          </w:tcPr>
          <w:p w14:paraId="5013270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80" w:type="dxa"/>
            <w:shd w:val="clear" w:color="auto" w:fill="auto"/>
            <w:noWrap/>
            <w:vAlign w:val="center"/>
          </w:tcPr>
          <w:p w14:paraId="09CE55C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990" w:type="dxa"/>
            <w:shd w:val="clear" w:color="auto" w:fill="auto"/>
            <w:noWrap/>
            <w:vAlign w:val="center"/>
          </w:tcPr>
          <w:p w14:paraId="4BBC5E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90" w:type="dxa"/>
            <w:vMerge/>
          </w:tcPr>
          <w:p w14:paraId="147F2D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0E3EADE" w14:textId="77777777" w:rsidTr="00577C63">
        <w:trPr>
          <w:trHeight w:val="300"/>
        </w:trPr>
        <w:tc>
          <w:tcPr>
            <w:tcW w:w="1725" w:type="dxa"/>
            <w:vMerge/>
            <w:vAlign w:val="center"/>
          </w:tcPr>
          <w:p w14:paraId="45D7DA1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723" w:type="dxa"/>
            <w:vMerge/>
            <w:vAlign w:val="center"/>
          </w:tcPr>
          <w:p w14:paraId="04D66AB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30C8B77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1F33009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1170" w:type="dxa"/>
            <w:shd w:val="clear" w:color="auto" w:fill="auto"/>
            <w:noWrap/>
            <w:vAlign w:val="center"/>
          </w:tcPr>
          <w:p w14:paraId="02A94DD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60" w:type="dxa"/>
            <w:shd w:val="clear" w:color="auto" w:fill="auto"/>
            <w:noWrap/>
            <w:vAlign w:val="center"/>
          </w:tcPr>
          <w:p w14:paraId="341CB7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80" w:type="dxa"/>
            <w:shd w:val="clear" w:color="auto" w:fill="auto"/>
            <w:noWrap/>
            <w:vAlign w:val="center"/>
          </w:tcPr>
          <w:p w14:paraId="4CBB8D9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90" w:type="dxa"/>
            <w:shd w:val="clear" w:color="auto" w:fill="auto"/>
            <w:noWrap/>
            <w:vAlign w:val="center"/>
          </w:tcPr>
          <w:p w14:paraId="5234E9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990" w:type="dxa"/>
            <w:vMerge/>
          </w:tcPr>
          <w:p w14:paraId="5300CDC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5DA80E4" w14:textId="77777777" w:rsidTr="00577C63">
        <w:trPr>
          <w:trHeight w:val="300"/>
        </w:trPr>
        <w:tc>
          <w:tcPr>
            <w:tcW w:w="2448" w:type="dxa"/>
            <w:gridSpan w:val="2"/>
            <w:vMerge w:val="restart"/>
            <w:shd w:val="clear" w:color="auto" w:fill="auto"/>
          </w:tcPr>
          <w:p w14:paraId="22B625B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67" w:type="dxa"/>
            <w:shd w:val="clear" w:color="auto" w:fill="auto"/>
          </w:tcPr>
          <w:p w14:paraId="40D2640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2544C5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c>
          <w:tcPr>
            <w:tcW w:w="1170" w:type="dxa"/>
            <w:shd w:val="clear" w:color="auto" w:fill="auto"/>
            <w:noWrap/>
            <w:vAlign w:val="center"/>
          </w:tcPr>
          <w:p w14:paraId="5702743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260" w:type="dxa"/>
            <w:shd w:val="clear" w:color="auto" w:fill="auto"/>
            <w:noWrap/>
            <w:vAlign w:val="center"/>
          </w:tcPr>
          <w:p w14:paraId="143203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080" w:type="dxa"/>
            <w:shd w:val="clear" w:color="auto" w:fill="auto"/>
            <w:noWrap/>
            <w:vAlign w:val="center"/>
          </w:tcPr>
          <w:p w14:paraId="5DC020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w:t>
            </w:r>
          </w:p>
        </w:tc>
        <w:tc>
          <w:tcPr>
            <w:tcW w:w="990" w:type="dxa"/>
            <w:shd w:val="clear" w:color="auto" w:fill="auto"/>
            <w:noWrap/>
            <w:vAlign w:val="center"/>
          </w:tcPr>
          <w:p w14:paraId="2E9F4F4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990" w:type="dxa"/>
            <w:vMerge/>
          </w:tcPr>
          <w:p w14:paraId="30B0B34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CBA2F61" w14:textId="77777777" w:rsidTr="00577C63">
        <w:trPr>
          <w:trHeight w:val="300"/>
        </w:trPr>
        <w:tc>
          <w:tcPr>
            <w:tcW w:w="2448" w:type="dxa"/>
            <w:gridSpan w:val="2"/>
            <w:vMerge/>
            <w:vAlign w:val="center"/>
          </w:tcPr>
          <w:p w14:paraId="2A8F52F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67" w:type="dxa"/>
            <w:shd w:val="clear" w:color="auto" w:fill="auto"/>
          </w:tcPr>
          <w:p w14:paraId="576F9B8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tcPr>
          <w:p w14:paraId="6FAEB8A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170" w:type="dxa"/>
            <w:shd w:val="clear" w:color="auto" w:fill="auto"/>
            <w:noWrap/>
            <w:vAlign w:val="center"/>
          </w:tcPr>
          <w:p w14:paraId="1CEDB4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260" w:type="dxa"/>
            <w:shd w:val="clear" w:color="auto" w:fill="auto"/>
            <w:noWrap/>
            <w:vAlign w:val="center"/>
          </w:tcPr>
          <w:p w14:paraId="6632A5B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1080" w:type="dxa"/>
            <w:shd w:val="clear" w:color="auto" w:fill="auto"/>
            <w:noWrap/>
            <w:vAlign w:val="center"/>
          </w:tcPr>
          <w:p w14:paraId="400CF43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w:t>
            </w:r>
          </w:p>
        </w:tc>
        <w:tc>
          <w:tcPr>
            <w:tcW w:w="990" w:type="dxa"/>
            <w:shd w:val="clear" w:color="auto" w:fill="auto"/>
            <w:noWrap/>
            <w:vAlign w:val="center"/>
          </w:tcPr>
          <w:p w14:paraId="4C01B06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0" w:type="dxa"/>
          </w:tcPr>
          <w:p w14:paraId="77DA4C9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5DB857F4" w14:textId="4AD2846B"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501F34EF" w14:textId="03241D10" w:rsidR="00CA4B4A" w:rsidRDefault="00CA4B4A" w:rsidP="007418B6">
      <w:pPr>
        <w:spacing w:line="240" w:lineRule="auto"/>
        <w:jc w:val="both"/>
        <w:rPr>
          <w:rFonts w:ascii="Times New Roman" w:eastAsia="Times New Roman" w:hAnsi="Times New Roman" w:cs="Times New Roman"/>
          <w:color w:val="000000"/>
          <w:sz w:val="24"/>
          <w:szCs w:val="24"/>
        </w:rPr>
      </w:pPr>
      <w:bookmarkStart w:id="13" w:name="_Hlk193342583"/>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12</w:t>
      </w:r>
      <w:r>
        <w:rPr>
          <w:rFonts w:ascii="Times New Roman" w:hAnsi="Times New Roman" w:cs="Times New Roman"/>
          <w:b/>
          <w:bCs/>
          <w:sz w:val="24"/>
          <w:szCs w:val="24"/>
        </w:rPr>
        <w:t>a</w:t>
      </w:r>
      <w:r>
        <w:rPr>
          <w:rFonts w:ascii="Times New Roman" w:hAnsi="Times New Roman" w:cs="Times New Roman"/>
          <w:sz w:val="24"/>
          <w:szCs w:val="24"/>
        </w:rPr>
        <w:t xml:space="preserve"> displays the </w:t>
      </w:r>
      <w:r>
        <w:rPr>
          <w:rFonts w:ascii="Times New Roman" w:hAnsi="Times New Roman" w:cs="Times New Roman"/>
          <w:bCs/>
          <w:sz w:val="24"/>
          <w:szCs w:val="24"/>
        </w:rPr>
        <w:t>Cross-tabulation of Edo State Respondents on Knowledge and Type of Residence</w:t>
      </w:r>
      <w:r>
        <w:rPr>
          <w:rFonts w:ascii="Times New Roman" w:hAnsi="Times New Roman" w:cs="Times New Roman"/>
          <w:sz w:val="24"/>
          <w:szCs w:val="24"/>
        </w:rPr>
        <w:t xml:space="preserve">. It shows that Majority (958/80.4%) of the respondents out of 1192 respondents are not aware that </w:t>
      </w:r>
      <w:r>
        <w:rPr>
          <w:rFonts w:ascii="Times New Roman" w:eastAsia="Times New Roman" w:hAnsi="Times New Roman" w:cs="Times New Roman"/>
          <w:color w:val="000000"/>
          <w:sz w:val="24"/>
          <w:szCs w:val="24"/>
        </w:rPr>
        <w:t xml:space="preserve">there is an outbreak of Lassa fever, of which </w:t>
      </w:r>
      <w:r>
        <w:rPr>
          <w:rFonts w:ascii="Times New Roman" w:hAnsi="Times New Roman" w:cs="Times New Roman"/>
          <w:sz w:val="24"/>
          <w:szCs w:val="24"/>
        </w:rPr>
        <w:t>(680/57.0%) live in semi-detached houses, followed by those who live in bungalow houses (121/10.2%), and the respondents who live in face-me-</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-face-you (57/4.8%) are the least aware. Additionally</w:t>
      </w:r>
      <w:r>
        <w:rPr>
          <w:rFonts w:ascii="Times New Roman" w:eastAsia="Times New Roman" w:hAnsi="Times New Roman" w:cs="Times New Roman"/>
          <w:color w:val="000000"/>
          <w:sz w:val="24"/>
          <w:szCs w:val="24"/>
        </w:rPr>
        <w:t xml:space="preserve">, out of the 1192 respondents, </w:t>
      </w:r>
      <w:r>
        <w:rPr>
          <w:rFonts w:ascii="Times New Roman" w:eastAsia="Times New Roman" w:hAnsi="Times New Roman" w:cs="Times New Roman"/>
          <w:color w:val="000000"/>
          <w:sz w:val="24"/>
          <w:szCs w:val="24"/>
        </w:rPr>
        <w:lastRenderedPageBreak/>
        <w:t xml:space="preserve">99.5% are not aware that contact with an infected person can lead to Lassa fever, of which the highest respondents (64.%) live in Semi-detached houses and the least respondents (7.0%) live in </w:t>
      </w:r>
      <w:r>
        <w:rPr>
          <w:rFonts w:ascii="Times New Roman" w:hAnsi="Times New Roman" w:cs="Times New Roman"/>
          <w:sz w:val="24"/>
          <w:szCs w:val="24"/>
        </w:rPr>
        <w:t>face-me-</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-face-you houses</w:t>
      </w:r>
      <w:r>
        <w:rPr>
          <w:rFonts w:ascii="Times New Roman" w:eastAsia="Times New Roman" w:hAnsi="Times New Roman" w:cs="Times New Roman"/>
          <w:color w:val="000000"/>
          <w:sz w:val="24"/>
          <w:szCs w:val="24"/>
        </w:rPr>
        <w:t xml:space="preserve">. Furthermore, 97.0% of the respondents do not know that the incubation period of Lassa fever is between 1 - 21 days and 99.7% believe that Lassa fever cannot be transmitted during sexual intercourse. </w:t>
      </w:r>
    </w:p>
    <w:p w14:paraId="34B7D1BF" w14:textId="73218AA1" w:rsidR="0007479D" w:rsidRPr="00CA4B4A" w:rsidRDefault="00CA4B4A" w:rsidP="007418B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12</w:t>
      </w:r>
      <w:r>
        <w:rPr>
          <w:rFonts w:ascii="Times New Roman" w:hAnsi="Times New Roman" w:cs="Times New Roman"/>
          <w:b/>
          <w:bCs/>
          <w:sz w:val="24"/>
          <w:szCs w:val="24"/>
        </w:rPr>
        <w:t xml:space="preserve">b </w:t>
      </w:r>
      <w:r w:rsidRPr="005E631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majority of respondents do not know that consumption of rodent bush meats </w:t>
      </w:r>
      <w:r w:rsidR="007418B6">
        <w:rPr>
          <w:rFonts w:ascii="Times New Roman" w:eastAsia="Times New Roman" w:hAnsi="Times New Roman" w:cs="Times New Roman"/>
          <w:color w:val="000000"/>
          <w:sz w:val="24"/>
          <w:szCs w:val="24"/>
        </w:rPr>
        <w:t>increases</w:t>
      </w:r>
      <w:r>
        <w:rPr>
          <w:rFonts w:ascii="Times New Roman" w:eastAsia="Times New Roman" w:hAnsi="Times New Roman" w:cs="Times New Roman"/>
          <w:color w:val="000000"/>
          <w:sz w:val="24"/>
          <w:szCs w:val="24"/>
        </w:rPr>
        <w:t xml:space="preserve"> the chances, the symptoms of Lassa fever resemble other viral and that Lassa fever is severe viral and fever like.</w:t>
      </w:r>
      <w:bookmarkEnd w:id="13"/>
    </w:p>
    <w:p w14:paraId="0AF66B66" w14:textId="16F7A4EF"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13</w:t>
      </w:r>
      <w:r>
        <w:rPr>
          <w:rFonts w:ascii="Times New Roman" w:hAnsi="Times New Roman" w:cs="Times New Roman"/>
          <w:b/>
          <w:sz w:val="24"/>
          <w:szCs w:val="24"/>
        </w:rPr>
        <w:t>a: Cross-tabulation of Edo State Respondents on Attitude and Type of Residence</w:t>
      </w:r>
    </w:p>
    <w:tbl>
      <w:tblPr>
        <w:tblW w:w="9825" w:type="dxa"/>
        <w:tblInd w:w="93" w:type="dxa"/>
        <w:tblBorders>
          <w:top w:val="single" w:sz="12" w:space="0" w:color="auto"/>
          <w:bottom w:val="single" w:sz="12" w:space="0" w:color="auto"/>
        </w:tblBorders>
        <w:tblLook w:val="04A0" w:firstRow="1" w:lastRow="0" w:firstColumn="1" w:lastColumn="0" w:noHBand="0" w:noVBand="1"/>
      </w:tblPr>
      <w:tblGrid>
        <w:gridCol w:w="3037"/>
        <w:gridCol w:w="590"/>
        <w:gridCol w:w="222"/>
        <w:gridCol w:w="1203"/>
        <w:gridCol w:w="716"/>
        <w:gridCol w:w="1069"/>
        <w:gridCol w:w="856"/>
        <w:gridCol w:w="956"/>
        <w:gridCol w:w="1176"/>
      </w:tblGrid>
      <w:tr w:rsidR="0007479D" w14:paraId="2F8A191E" w14:textId="77777777" w:rsidTr="00577C63">
        <w:trPr>
          <w:trHeight w:val="300"/>
        </w:trPr>
        <w:tc>
          <w:tcPr>
            <w:tcW w:w="3849" w:type="dxa"/>
            <w:gridSpan w:val="3"/>
            <w:vMerge w:val="restart"/>
            <w:tcBorders>
              <w:top w:val="single" w:sz="12" w:space="0" w:color="auto"/>
              <w:bottom w:val="nil"/>
            </w:tcBorders>
            <w:shd w:val="clear" w:color="auto" w:fill="auto"/>
            <w:vAlign w:val="bottom"/>
          </w:tcPr>
          <w:p w14:paraId="2A82E7D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3844" w:type="dxa"/>
            <w:gridSpan w:val="4"/>
            <w:tcBorders>
              <w:top w:val="single" w:sz="12" w:space="0" w:color="auto"/>
              <w:bottom w:val="nil"/>
            </w:tcBorders>
            <w:shd w:val="clear" w:color="auto" w:fill="auto"/>
            <w:vAlign w:val="bottom"/>
          </w:tcPr>
          <w:p w14:paraId="7B042CDE"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56" w:type="dxa"/>
            <w:vMerge w:val="restart"/>
            <w:tcBorders>
              <w:top w:val="single" w:sz="12" w:space="0" w:color="auto"/>
              <w:bottom w:val="nil"/>
            </w:tcBorders>
            <w:shd w:val="clear" w:color="auto" w:fill="auto"/>
            <w:vAlign w:val="bottom"/>
          </w:tcPr>
          <w:p w14:paraId="6A3A28B9"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76" w:type="dxa"/>
            <w:tcBorders>
              <w:top w:val="single" w:sz="12" w:space="0" w:color="auto"/>
              <w:bottom w:val="nil"/>
            </w:tcBorders>
          </w:tcPr>
          <w:p w14:paraId="54392696"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p>
        </w:tc>
      </w:tr>
      <w:tr w:rsidR="0007479D" w14:paraId="6D7061FC" w14:textId="77777777" w:rsidTr="00577C63">
        <w:trPr>
          <w:trHeight w:val="495"/>
        </w:trPr>
        <w:tc>
          <w:tcPr>
            <w:tcW w:w="3849" w:type="dxa"/>
            <w:gridSpan w:val="3"/>
            <w:vMerge/>
            <w:tcBorders>
              <w:top w:val="nil"/>
              <w:bottom w:val="single" w:sz="12" w:space="0" w:color="auto"/>
            </w:tcBorders>
            <w:vAlign w:val="center"/>
          </w:tcPr>
          <w:p w14:paraId="5FF2587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tcBorders>
              <w:top w:val="nil"/>
              <w:bottom w:val="single" w:sz="12" w:space="0" w:color="auto"/>
            </w:tcBorders>
            <w:shd w:val="clear" w:color="auto" w:fill="auto"/>
            <w:vAlign w:val="bottom"/>
          </w:tcPr>
          <w:p w14:paraId="6F38620F"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716" w:type="dxa"/>
            <w:tcBorders>
              <w:top w:val="nil"/>
              <w:bottom w:val="single" w:sz="12" w:space="0" w:color="auto"/>
            </w:tcBorders>
            <w:shd w:val="clear" w:color="auto" w:fill="auto"/>
            <w:vAlign w:val="bottom"/>
          </w:tcPr>
          <w:p w14:paraId="6116C651"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-face-you</w:t>
            </w:r>
          </w:p>
        </w:tc>
        <w:tc>
          <w:tcPr>
            <w:tcW w:w="1069" w:type="dxa"/>
            <w:tcBorders>
              <w:top w:val="nil"/>
              <w:bottom w:val="single" w:sz="12" w:space="0" w:color="auto"/>
            </w:tcBorders>
            <w:shd w:val="clear" w:color="auto" w:fill="auto"/>
            <w:vAlign w:val="bottom"/>
          </w:tcPr>
          <w:p w14:paraId="41C30EC8"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856" w:type="dxa"/>
            <w:tcBorders>
              <w:top w:val="nil"/>
              <w:bottom w:val="single" w:sz="12" w:space="0" w:color="auto"/>
            </w:tcBorders>
            <w:shd w:val="clear" w:color="auto" w:fill="auto"/>
            <w:vAlign w:val="bottom"/>
          </w:tcPr>
          <w:p w14:paraId="731AE412"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56" w:type="dxa"/>
            <w:vMerge/>
            <w:tcBorders>
              <w:top w:val="nil"/>
              <w:bottom w:val="single" w:sz="12" w:space="0" w:color="auto"/>
            </w:tcBorders>
            <w:vAlign w:val="center"/>
          </w:tcPr>
          <w:p w14:paraId="69AC897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176" w:type="dxa"/>
            <w:tcBorders>
              <w:top w:val="nil"/>
              <w:bottom w:val="single" w:sz="12" w:space="0" w:color="auto"/>
            </w:tcBorders>
          </w:tcPr>
          <w:p w14:paraId="1B21741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P-values </w:t>
            </w:r>
          </w:p>
        </w:tc>
      </w:tr>
      <w:tr w:rsidR="0007479D" w14:paraId="678DE4F1" w14:textId="77777777" w:rsidTr="00577C63">
        <w:trPr>
          <w:trHeight w:val="300"/>
        </w:trPr>
        <w:tc>
          <w:tcPr>
            <w:tcW w:w="3037" w:type="dxa"/>
            <w:vMerge w:val="restart"/>
            <w:tcBorders>
              <w:top w:val="single" w:sz="12" w:space="0" w:color="auto"/>
            </w:tcBorders>
            <w:shd w:val="clear" w:color="auto" w:fill="auto"/>
          </w:tcPr>
          <w:p w14:paraId="0B6BFE8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believe Lassa fever exists</w:t>
            </w:r>
          </w:p>
        </w:tc>
        <w:tc>
          <w:tcPr>
            <w:tcW w:w="590" w:type="dxa"/>
            <w:vMerge w:val="restart"/>
            <w:tcBorders>
              <w:top w:val="single" w:sz="12" w:space="0" w:color="auto"/>
            </w:tcBorders>
            <w:shd w:val="clear" w:color="auto" w:fill="auto"/>
          </w:tcPr>
          <w:p w14:paraId="490F5B6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single" w:sz="12" w:space="0" w:color="auto"/>
            </w:tcBorders>
            <w:shd w:val="clear" w:color="auto" w:fill="auto"/>
          </w:tcPr>
          <w:p w14:paraId="6D315AC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tcBorders>
              <w:top w:val="single" w:sz="12" w:space="0" w:color="auto"/>
            </w:tcBorders>
            <w:shd w:val="clear" w:color="auto" w:fill="auto"/>
            <w:noWrap/>
            <w:vAlign w:val="center"/>
          </w:tcPr>
          <w:p w14:paraId="197443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tcBorders>
              <w:top w:val="single" w:sz="12" w:space="0" w:color="auto"/>
            </w:tcBorders>
            <w:shd w:val="clear" w:color="auto" w:fill="auto"/>
            <w:noWrap/>
            <w:vAlign w:val="center"/>
          </w:tcPr>
          <w:p w14:paraId="1C413E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69" w:type="dxa"/>
            <w:tcBorders>
              <w:top w:val="single" w:sz="12" w:space="0" w:color="auto"/>
            </w:tcBorders>
            <w:shd w:val="clear" w:color="auto" w:fill="auto"/>
            <w:noWrap/>
            <w:vAlign w:val="center"/>
          </w:tcPr>
          <w:p w14:paraId="0E0D86C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tcBorders>
              <w:top w:val="single" w:sz="12" w:space="0" w:color="auto"/>
            </w:tcBorders>
            <w:shd w:val="clear" w:color="auto" w:fill="auto"/>
            <w:noWrap/>
            <w:vAlign w:val="center"/>
          </w:tcPr>
          <w:p w14:paraId="37F943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single" w:sz="12" w:space="0" w:color="auto"/>
            </w:tcBorders>
            <w:shd w:val="clear" w:color="auto" w:fill="auto"/>
            <w:noWrap/>
            <w:vAlign w:val="center"/>
          </w:tcPr>
          <w:p w14:paraId="709249D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176" w:type="dxa"/>
            <w:vMerge w:val="restart"/>
            <w:tcBorders>
              <w:top w:val="single" w:sz="12" w:space="0" w:color="auto"/>
            </w:tcBorders>
          </w:tcPr>
          <w:p w14:paraId="3726D38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0.284</w:t>
            </w:r>
          </w:p>
        </w:tc>
      </w:tr>
      <w:tr w:rsidR="0007479D" w14:paraId="727916A2" w14:textId="77777777" w:rsidTr="00577C63">
        <w:trPr>
          <w:trHeight w:val="300"/>
        </w:trPr>
        <w:tc>
          <w:tcPr>
            <w:tcW w:w="3037" w:type="dxa"/>
            <w:vMerge/>
            <w:vAlign w:val="center"/>
          </w:tcPr>
          <w:p w14:paraId="4994D7E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E2B976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95C262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F2FA6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716" w:type="dxa"/>
            <w:shd w:val="clear" w:color="auto" w:fill="auto"/>
            <w:noWrap/>
            <w:vAlign w:val="center"/>
          </w:tcPr>
          <w:p w14:paraId="621015F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p>
        </w:tc>
        <w:tc>
          <w:tcPr>
            <w:tcW w:w="1069" w:type="dxa"/>
            <w:shd w:val="clear" w:color="auto" w:fill="auto"/>
            <w:noWrap/>
            <w:vAlign w:val="center"/>
          </w:tcPr>
          <w:p w14:paraId="1E2756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856" w:type="dxa"/>
            <w:shd w:val="clear" w:color="auto" w:fill="auto"/>
            <w:noWrap/>
            <w:vAlign w:val="center"/>
          </w:tcPr>
          <w:p w14:paraId="661F3E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57AF5A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176" w:type="dxa"/>
            <w:vMerge/>
          </w:tcPr>
          <w:p w14:paraId="7D3196F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AB64458" w14:textId="77777777" w:rsidTr="00577C63">
        <w:trPr>
          <w:trHeight w:val="300"/>
        </w:trPr>
        <w:tc>
          <w:tcPr>
            <w:tcW w:w="3037" w:type="dxa"/>
            <w:vMerge/>
            <w:vAlign w:val="center"/>
          </w:tcPr>
          <w:p w14:paraId="2A6638C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E9C910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477524A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40C8D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w:t>
            </w:r>
          </w:p>
        </w:tc>
        <w:tc>
          <w:tcPr>
            <w:tcW w:w="716" w:type="dxa"/>
            <w:shd w:val="clear" w:color="auto" w:fill="auto"/>
            <w:noWrap/>
            <w:vAlign w:val="center"/>
          </w:tcPr>
          <w:p w14:paraId="209DA8D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069" w:type="dxa"/>
            <w:shd w:val="clear" w:color="auto" w:fill="auto"/>
            <w:noWrap/>
            <w:vAlign w:val="center"/>
          </w:tcPr>
          <w:p w14:paraId="5B6225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shd w:val="clear" w:color="auto" w:fill="auto"/>
            <w:noWrap/>
            <w:vAlign w:val="center"/>
          </w:tcPr>
          <w:p w14:paraId="5F4C503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0DAD22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w:t>
            </w:r>
          </w:p>
        </w:tc>
        <w:tc>
          <w:tcPr>
            <w:tcW w:w="1176" w:type="dxa"/>
            <w:vMerge/>
          </w:tcPr>
          <w:p w14:paraId="460A784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042E14D" w14:textId="77777777" w:rsidTr="00577C63">
        <w:trPr>
          <w:trHeight w:val="300"/>
        </w:trPr>
        <w:tc>
          <w:tcPr>
            <w:tcW w:w="3037" w:type="dxa"/>
            <w:vMerge/>
            <w:vAlign w:val="center"/>
          </w:tcPr>
          <w:p w14:paraId="5D68AF0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410395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D74EAF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965F0B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16" w:type="dxa"/>
            <w:shd w:val="clear" w:color="auto" w:fill="auto"/>
            <w:noWrap/>
            <w:vAlign w:val="center"/>
          </w:tcPr>
          <w:p w14:paraId="76CFD20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9" w:type="dxa"/>
            <w:shd w:val="clear" w:color="auto" w:fill="auto"/>
            <w:noWrap/>
            <w:vAlign w:val="center"/>
          </w:tcPr>
          <w:p w14:paraId="1DB8351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3ED8E3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218D6E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w:t>
            </w:r>
          </w:p>
        </w:tc>
        <w:tc>
          <w:tcPr>
            <w:tcW w:w="1176" w:type="dxa"/>
            <w:vMerge/>
          </w:tcPr>
          <w:p w14:paraId="49D15F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181121A" w14:textId="77777777" w:rsidTr="00577C63">
        <w:trPr>
          <w:trHeight w:val="300"/>
        </w:trPr>
        <w:tc>
          <w:tcPr>
            <w:tcW w:w="3627" w:type="dxa"/>
            <w:gridSpan w:val="2"/>
            <w:vMerge w:val="restart"/>
            <w:shd w:val="clear" w:color="auto" w:fill="auto"/>
          </w:tcPr>
          <w:p w14:paraId="20C9FAE6"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FAB1EA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2C4A1E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716" w:type="dxa"/>
            <w:shd w:val="clear" w:color="auto" w:fill="auto"/>
            <w:noWrap/>
            <w:vAlign w:val="center"/>
          </w:tcPr>
          <w:p w14:paraId="2C83C04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69" w:type="dxa"/>
            <w:shd w:val="clear" w:color="auto" w:fill="auto"/>
            <w:noWrap/>
            <w:vAlign w:val="center"/>
          </w:tcPr>
          <w:p w14:paraId="557562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135767B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1B3345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18FC48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DCA5D89" w14:textId="77777777" w:rsidTr="00577C63">
        <w:trPr>
          <w:trHeight w:val="300"/>
        </w:trPr>
        <w:tc>
          <w:tcPr>
            <w:tcW w:w="3627" w:type="dxa"/>
            <w:gridSpan w:val="2"/>
            <w:vMerge/>
            <w:vAlign w:val="center"/>
          </w:tcPr>
          <w:p w14:paraId="6FA0231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D6E492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AF907F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p>
        </w:tc>
        <w:tc>
          <w:tcPr>
            <w:tcW w:w="716" w:type="dxa"/>
            <w:shd w:val="clear" w:color="auto" w:fill="auto"/>
            <w:noWrap/>
            <w:vAlign w:val="center"/>
          </w:tcPr>
          <w:p w14:paraId="7EB2EA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069" w:type="dxa"/>
            <w:shd w:val="clear" w:color="auto" w:fill="auto"/>
            <w:noWrap/>
            <w:vAlign w:val="center"/>
          </w:tcPr>
          <w:p w14:paraId="30E253F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75BC895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5CEDC1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p w14:paraId="2826E3E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c>
          <w:tcPr>
            <w:tcW w:w="1176" w:type="dxa"/>
          </w:tcPr>
          <w:p w14:paraId="7702497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E0DAA71" w14:textId="77777777" w:rsidTr="00577C63">
        <w:trPr>
          <w:trHeight w:val="300"/>
        </w:trPr>
        <w:tc>
          <w:tcPr>
            <w:tcW w:w="3037" w:type="dxa"/>
            <w:vMerge w:val="restart"/>
            <w:shd w:val="clear" w:color="auto" w:fill="auto"/>
          </w:tcPr>
          <w:p w14:paraId="477326DD"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is life threatening illness</w:t>
            </w:r>
          </w:p>
        </w:tc>
        <w:tc>
          <w:tcPr>
            <w:tcW w:w="590" w:type="dxa"/>
            <w:vMerge w:val="restart"/>
            <w:shd w:val="clear" w:color="auto" w:fill="auto"/>
          </w:tcPr>
          <w:p w14:paraId="27A6BAD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42597ED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E6346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16" w:type="dxa"/>
            <w:shd w:val="clear" w:color="auto" w:fill="auto"/>
            <w:noWrap/>
            <w:vAlign w:val="center"/>
          </w:tcPr>
          <w:p w14:paraId="4194CB9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0453E62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56" w:type="dxa"/>
            <w:shd w:val="clear" w:color="auto" w:fill="auto"/>
            <w:noWrap/>
            <w:vAlign w:val="center"/>
          </w:tcPr>
          <w:p w14:paraId="21B249A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4FBF73F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176" w:type="dxa"/>
            <w:vMerge w:val="restart"/>
          </w:tcPr>
          <w:p w14:paraId="7ECF9ED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7E2417EF" w14:textId="77777777" w:rsidTr="00577C63">
        <w:trPr>
          <w:trHeight w:val="300"/>
        </w:trPr>
        <w:tc>
          <w:tcPr>
            <w:tcW w:w="3037" w:type="dxa"/>
            <w:vMerge/>
            <w:vAlign w:val="center"/>
          </w:tcPr>
          <w:p w14:paraId="6D50B97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CE90E2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3D015D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0E239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16" w:type="dxa"/>
            <w:shd w:val="clear" w:color="auto" w:fill="auto"/>
            <w:noWrap/>
            <w:vAlign w:val="center"/>
          </w:tcPr>
          <w:p w14:paraId="01D5707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7447B1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56" w:type="dxa"/>
            <w:shd w:val="clear" w:color="auto" w:fill="auto"/>
            <w:noWrap/>
            <w:vAlign w:val="center"/>
          </w:tcPr>
          <w:p w14:paraId="7D6FDE5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47B23C8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176" w:type="dxa"/>
            <w:vMerge/>
          </w:tcPr>
          <w:p w14:paraId="1BC8B71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3BB3B34" w14:textId="77777777" w:rsidTr="00577C63">
        <w:trPr>
          <w:trHeight w:val="315"/>
        </w:trPr>
        <w:tc>
          <w:tcPr>
            <w:tcW w:w="3037" w:type="dxa"/>
            <w:vMerge/>
            <w:vAlign w:val="center"/>
          </w:tcPr>
          <w:p w14:paraId="49B7295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2B95EF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6C7C452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676B2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w:t>
            </w:r>
          </w:p>
        </w:tc>
        <w:tc>
          <w:tcPr>
            <w:tcW w:w="716" w:type="dxa"/>
            <w:shd w:val="clear" w:color="auto" w:fill="auto"/>
            <w:noWrap/>
            <w:vAlign w:val="center"/>
          </w:tcPr>
          <w:p w14:paraId="42A418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069" w:type="dxa"/>
            <w:shd w:val="clear" w:color="auto" w:fill="auto"/>
            <w:noWrap/>
            <w:vAlign w:val="center"/>
          </w:tcPr>
          <w:p w14:paraId="2C492A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856" w:type="dxa"/>
            <w:shd w:val="clear" w:color="auto" w:fill="auto"/>
            <w:noWrap/>
            <w:vAlign w:val="center"/>
          </w:tcPr>
          <w:p w14:paraId="0DE38C0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6D801B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1164</w:t>
            </w:r>
          </w:p>
        </w:tc>
        <w:tc>
          <w:tcPr>
            <w:tcW w:w="1176" w:type="dxa"/>
            <w:vMerge/>
          </w:tcPr>
          <w:p w14:paraId="66BEE0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E615B8A" w14:textId="77777777" w:rsidTr="00577C63">
        <w:trPr>
          <w:trHeight w:val="300"/>
        </w:trPr>
        <w:tc>
          <w:tcPr>
            <w:tcW w:w="3037" w:type="dxa"/>
            <w:vMerge/>
            <w:vAlign w:val="center"/>
          </w:tcPr>
          <w:p w14:paraId="00DB09C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E126FC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458163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25A16D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716" w:type="dxa"/>
            <w:shd w:val="clear" w:color="auto" w:fill="auto"/>
            <w:noWrap/>
            <w:vAlign w:val="center"/>
          </w:tcPr>
          <w:p w14:paraId="652A6F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shd w:val="clear" w:color="auto" w:fill="auto"/>
            <w:noWrap/>
            <w:vAlign w:val="center"/>
          </w:tcPr>
          <w:p w14:paraId="27FF7DB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tc>
        <w:tc>
          <w:tcPr>
            <w:tcW w:w="856" w:type="dxa"/>
            <w:shd w:val="clear" w:color="auto" w:fill="auto"/>
            <w:noWrap/>
            <w:vAlign w:val="center"/>
          </w:tcPr>
          <w:p w14:paraId="0F8750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551C38C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w:t>
            </w:r>
          </w:p>
        </w:tc>
        <w:tc>
          <w:tcPr>
            <w:tcW w:w="1176" w:type="dxa"/>
            <w:vMerge/>
          </w:tcPr>
          <w:p w14:paraId="36BBD18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5D4E105" w14:textId="77777777" w:rsidTr="00577C63">
        <w:trPr>
          <w:trHeight w:val="300"/>
        </w:trPr>
        <w:tc>
          <w:tcPr>
            <w:tcW w:w="3627" w:type="dxa"/>
            <w:gridSpan w:val="2"/>
            <w:vMerge w:val="restart"/>
            <w:shd w:val="clear" w:color="auto" w:fill="auto"/>
          </w:tcPr>
          <w:p w14:paraId="5801ABE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32B9C0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B0E52D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7F8E1F0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shd w:val="clear" w:color="auto" w:fill="auto"/>
            <w:noWrap/>
            <w:vAlign w:val="center"/>
          </w:tcPr>
          <w:p w14:paraId="0A4976F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c>
          <w:tcPr>
            <w:tcW w:w="856" w:type="dxa"/>
            <w:shd w:val="clear" w:color="auto" w:fill="auto"/>
            <w:noWrap/>
            <w:vAlign w:val="center"/>
          </w:tcPr>
          <w:p w14:paraId="3F64809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0DA5416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17CAB0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F60F582" w14:textId="77777777" w:rsidTr="00577C63">
        <w:trPr>
          <w:trHeight w:val="300"/>
        </w:trPr>
        <w:tc>
          <w:tcPr>
            <w:tcW w:w="3627" w:type="dxa"/>
            <w:gridSpan w:val="2"/>
            <w:vMerge/>
            <w:vAlign w:val="center"/>
          </w:tcPr>
          <w:p w14:paraId="62C96BA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433187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73F70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shd w:val="clear" w:color="auto" w:fill="auto"/>
            <w:noWrap/>
            <w:vAlign w:val="center"/>
          </w:tcPr>
          <w:p w14:paraId="77BEE5A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shd w:val="clear" w:color="auto" w:fill="auto"/>
            <w:noWrap/>
            <w:vAlign w:val="center"/>
          </w:tcPr>
          <w:p w14:paraId="717D352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shd w:val="clear" w:color="auto" w:fill="auto"/>
            <w:noWrap/>
            <w:vAlign w:val="center"/>
          </w:tcPr>
          <w:p w14:paraId="6B6DBC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shd w:val="clear" w:color="auto" w:fill="auto"/>
            <w:noWrap/>
            <w:vAlign w:val="center"/>
          </w:tcPr>
          <w:p w14:paraId="6BE209D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59A08D7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2F29DE7" w14:textId="77777777" w:rsidTr="00577C63">
        <w:trPr>
          <w:trHeight w:val="300"/>
        </w:trPr>
        <w:tc>
          <w:tcPr>
            <w:tcW w:w="3037" w:type="dxa"/>
            <w:vMerge w:val="restart"/>
            <w:shd w:val="clear" w:color="auto" w:fill="auto"/>
          </w:tcPr>
          <w:p w14:paraId="45B77B2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prevented</w:t>
            </w:r>
          </w:p>
        </w:tc>
        <w:tc>
          <w:tcPr>
            <w:tcW w:w="590" w:type="dxa"/>
            <w:vMerge w:val="restart"/>
            <w:shd w:val="clear" w:color="auto" w:fill="auto"/>
          </w:tcPr>
          <w:p w14:paraId="2AFC7BF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332D2CD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71E1A1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shd w:val="clear" w:color="auto" w:fill="auto"/>
            <w:noWrap/>
            <w:vAlign w:val="center"/>
          </w:tcPr>
          <w:p w14:paraId="08DB79A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66D62C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shd w:val="clear" w:color="auto" w:fill="auto"/>
            <w:noWrap/>
            <w:vAlign w:val="center"/>
          </w:tcPr>
          <w:p w14:paraId="416952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0082590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76" w:type="dxa"/>
            <w:vMerge w:val="restart"/>
          </w:tcPr>
          <w:p w14:paraId="239EECE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0.231</w:t>
            </w:r>
          </w:p>
        </w:tc>
      </w:tr>
      <w:tr w:rsidR="0007479D" w14:paraId="5A60408F" w14:textId="77777777" w:rsidTr="00577C63">
        <w:trPr>
          <w:trHeight w:val="300"/>
        </w:trPr>
        <w:tc>
          <w:tcPr>
            <w:tcW w:w="3037" w:type="dxa"/>
            <w:vMerge/>
            <w:vAlign w:val="center"/>
          </w:tcPr>
          <w:p w14:paraId="50A0794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75A610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148B71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DA5932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shd w:val="clear" w:color="auto" w:fill="auto"/>
            <w:noWrap/>
            <w:vAlign w:val="center"/>
          </w:tcPr>
          <w:p w14:paraId="540AFA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4444C78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shd w:val="clear" w:color="auto" w:fill="auto"/>
            <w:noWrap/>
            <w:vAlign w:val="center"/>
          </w:tcPr>
          <w:p w14:paraId="1DA6F7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297206E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76" w:type="dxa"/>
            <w:vMerge/>
          </w:tcPr>
          <w:p w14:paraId="16807DA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88FC1A4" w14:textId="77777777" w:rsidTr="00577C63">
        <w:trPr>
          <w:trHeight w:val="315"/>
        </w:trPr>
        <w:tc>
          <w:tcPr>
            <w:tcW w:w="3037" w:type="dxa"/>
            <w:vMerge/>
            <w:vAlign w:val="center"/>
          </w:tcPr>
          <w:p w14:paraId="39999B3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4E3A08F"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3B936E2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1F5D71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6F48552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9" w:type="dxa"/>
            <w:shd w:val="clear" w:color="auto" w:fill="auto"/>
            <w:noWrap/>
            <w:vAlign w:val="center"/>
          </w:tcPr>
          <w:p w14:paraId="44F8B3C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shd w:val="clear" w:color="auto" w:fill="auto"/>
            <w:noWrap/>
            <w:vAlign w:val="center"/>
          </w:tcPr>
          <w:p w14:paraId="1415D30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244E79E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176" w:type="dxa"/>
            <w:vMerge/>
          </w:tcPr>
          <w:p w14:paraId="71A881F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E070E27" w14:textId="77777777" w:rsidTr="00577C63">
        <w:trPr>
          <w:trHeight w:val="300"/>
        </w:trPr>
        <w:tc>
          <w:tcPr>
            <w:tcW w:w="3037" w:type="dxa"/>
            <w:vMerge/>
            <w:vAlign w:val="center"/>
          </w:tcPr>
          <w:p w14:paraId="6E049EC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24CD95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93BBC4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3B37E9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shd w:val="clear" w:color="auto" w:fill="auto"/>
            <w:noWrap/>
            <w:vAlign w:val="center"/>
          </w:tcPr>
          <w:p w14:paraId="380C053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1069" w:type="dxa"/>
            <w:shd w:val="clear" w:color="auto" w:fill="auto"/>
            <w:noWrap/>
            <w:vAlign w:val="center"/>
          </w:tcPr>
          <w:p w14:paraId="403065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65.9%</w:t>
            </w:r>
          </w:p>
        </w:tc>
        <w:tc>
          <w:tcPr>
            <w:tcW w:w="856" w:type="dxa"/>
            <w:shd w:val="clear" w:color="auto" w:fill="auto"/>
            <w:noWrap/>
            <w:vAlign w:val="center"/>
          </w:tcPr>
          <w:p w14:paraId="1BA0557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shd w:val="clear" w:color="auto" w:fill="auto"/>
            <w:noWrap/>
            <w:vAlign w:val="center"/>
          </w:tcPr>
          <w:p w14:paraId="70FACE1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99.7%</w:t>
            </w:r>
          </w:p>
        </w:tc>
        <w:tc>
          <w:tcPr>
            <w:tcW w:w="1176" w:type="dxa"/>
            <w:vMerge/>
          </w:tcPr>
          <w:p w14:paraId="60C0C30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6200606" w14:textId="77777777" w:rsidTr="00577C63">
        <w:trPr>
          <w:trHeight w:val="300"/>
        </w:trPr>
        <w:tc>
          <w:tcPr>
            <w:tcW w:w="3627" w:type="dxa"/>
            <w:gridSpan w:val="2"/>
            <w:vMerge w:val="restart"/>
            <w:shd w:val="clear" w:color="auto" w:fill="auto"/>
          </w:tcPr>
          <w:p w14:paraId="4FB6DED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35907EF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363391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109241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9" w:type="dxa"/>
            <w:shd w:val="clear" w:color="auto" w:fill="auto"/>
            <w:noWrap/>
            <w:vAlign w:val="center"/>
          </w:tcPr>
          <w:p w14:paraId="55E6FDE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19A64D5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1BF11F8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vMerge/>
          </w:tcPr>
          <w:p w14:paraId="0C5439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8C33FE7" w14:textId="77777777" w:rsidTr="00577C63">
        <w:trPr>
          <w:trHeight w:val="300"/>
        </w:trPr>
        <w:tc>
          <w:tcPr>
            <w:tcW w:w="3627" w:type="dxa"/>
            <w:gridSpan w:val="2"/>
            <w:vMerge/>
            <w:vAlign w:val="center"/>
          </w:tcPr>
          <w:p w14:paraId="6593CAA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1D2448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A9BE3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shd w:val="clear" w:color="auto" w:fill="auto"/>
            <w:noWrap/>
            <w:vAlign w:val="center"/>
          </w:tcPr>
          <w:p w14:paraId="396FEA1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shd w:val="clear" w:color="auto" w:fill="auto"/>
            <w:noWrap/>
            <w:vAlign w:val="center"/>
          </w:tcPr>
          <w:p w14:paraId="15736D7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shd w:val="clear" w:color="auto" w:fill="auto"/>
            <w:noWrap/>
            <w:vAlign w:val="center"/>
          </w:tcPr>
          <w:p w14:paraId="083C09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shd w:val="clear" w:color="auto" w:fill="auto"/>
            <w:noWrap/>
            <w:vAlign w:val="center"/>
          </w:tcPr>
          <w:p w14:paraId="024C5E0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46C0427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B02B068" w14:textId="77777777" w:rsidTr="00577C63">
        <w:trPr>
          <w:trHeight w:val="300"/>
        </w:trPr>
        <w:tc>
          <w:tcPr>
            <w:tcW w:w="3037" w:type="dxa"/>
            <w:vMerge w:val="restart"/>
            <w:shd w:val="clear" w:color="auto" w:fill="auto"/>
          </w:tcPr>
          <w:p w14:paraId="55775BE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Lassa fever can be cured</w:t>
            </w:r>
          </w:p>
        </w:tc>
        <w:tc>
          <w:tcPr>
            <w:tcW w:w="590" w:type="dxa"/>
            <w:vMerge w:val="restart"/>
            <w:shd w:val="clear" w:color="auto" w:fill="auto"/>
          </w:tcPr>
          <w:p w14:paraId="5F0CB43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056A3D8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7C8446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16" w:type="dxa"/>
            <w:shd w:val="clear" w:color="auto" w:fill="auto"/>
            <w:noWrap/>
            <w:vAlign w:val="center"/>
          </w:tcPr>
          <w:p w14:paraId="38F6139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9" w:type="dxa"/>
            <w:shd w:val="clear" w:color="auto" w:fill="auto"/>
            <w:noWrap/>
            <w:vAlign w:val="center"/>
          </w:tcPr>
          <w:p w14:paraId="535B5E3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6" w:type="dxa"/>
            <w:shd w:val="clear" w:color="auto" w:fill="auto"/>
            <w:noWrap/>
            <w:vAlign w:val="center"/>
          </w:tcPr>
          <w:p w14:paraId="7339C78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0AA79F2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176" w:type="dxa"/>
            <w:vMerge w:val="restart"/>
          </w:tcPr>
          <w:p w14:paraId="5B91FF7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43A48CBA" w14:textId="77777777" w:rsidTr="00577C63">
        <w:trPr>
          <w:trHeight w:val="300"/>
        </w:trPr>
        <w:tc>
          <w:tcPr>
            <w:tcW w:w="3037" w:type="dxa"/>
            <w:vMerge/>
            <w:vAlign w:val="center"/>
          </w:tcPr>
          <w:p w14:paraId="01364B6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AF70B5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27B553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081C67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16" w:type="dxa"/>
            <w:shd w:val="clear" w:color="auto" w:fill="auto"/>
            <w:noWrap/>
            <w:vAlign w:val="center"/>
          </w:tcPr>
          <w:p w14:paraId="2DA76F0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69" w:type="dxa"/>
            <w:shd w:val="clear" w:color="auto" w:fill="auto"/>
            <w:noWrap/>
            <w:vAlign w:val="center"/>
          </w:tcPr>
          <w:p w14:paraId="0B5B2CA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6" w:type="dxa"/>
            <w:shd w:val="clear" w:color="auto" w:fill="auto"/>
            <w:noWrap/>
            <w:vAlign w:val="center"/>
          </w:tcPr>
          <w:p w14:paraId="43CDFC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5050D85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176" w:type="dxa"/>
            <w:vMerge/>
          </w:tcPr>
          <w:p w14:paraId="4888D0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8678404" w14:textId="77777777" w:rsidTr="00577C63">
        <w:trPr>
          <w:trHeight w:val="315"/>
        </w:trPr>
        <w:tc>
          <w:tcPr>
            <w:tcW w:w="3037" w:type="dxa"/>
            <w:vMerge/>
            <w:vAlign w:val="center"/>
          </w:tcPr>
          <w:p w14:paraId="1AB78B2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0E61E08A"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BEFB64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63142E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716" w:type="dxa"/>
            <w:shd w:val="clear" w:color="auto" w:fill="auto"/>
            <w:noWrap/>
            <w:vAlign w:val="center"/>
          </w:tcPr>
          <w:p w14:paraId="7ADF46D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1069" w:type="dxa"/>
            <w:shd w:val="clear" w:color="auto" w:fill="auto"/>
            <w:noWrap/>
            <w:vAlign w:val="center"/>
          </w:tcPr>
          <w:p w14:paraId="62AE950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856" w:type="dxa"/>
            <w:shd w:val="clear" w:color="auto" w:fill="auto"/>
            <w:noWrap/>
            <w:vAlign w:val="center"/>
          </w:tcPr>
          <w:p w14:paraId="5E981A6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0C3A2B6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1149</w:t>
            </w:r>
          </w:p>
        </w:tc>
        <w:tc>
          <w:tcPr>
            <w:tcW w:w="1176" w:type="dxa"/>
            <w:vMerge/>
          </w:tcPr>
          <w:p w14:paraId="2EA0C30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6423721" w14:textId="77777777" w:rsidTr="00577C63">
        <w:trPr>
          <w:trHeight w:val="300"/>
        </w:trPr>
        <w:tc>
          <w:tcPr>
            <w:tcW w:w="3037" w:type="dxa"/>
            <w:vMerge/>
            <w:vAlign w:val="center"/>
          </w:tcPr>
          <w:p w14:paraId="6640736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19924F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B2C080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33D98E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716" w:type="dxa"/>
            <w:shd w:val="clear" w:color="auto" w:fill="auto"/>
            <w:noWrap/>
            <w:vAlign w:val="center"/>
          </w:tcPr>
          <w:p w14:paraId="4D2019D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1069" w:type="dxa"/>
            <w:shd w:val="clear" w:color="auto" w:fill="auto"/>
            <w:noWrap/>
            <w:vAlign w:val="center"/>
          </w:tcPr>
          <w:p w14:paraId="638CC0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856" w:type="dxa"/>
            <w:shd w:val="clear" w:color="auto" w:fill="auto"/>
            <w:noWrap/>
            <w:vAlign w:val="center"/>
          </w:tcPr>
          <w:p w14:paraId="29AF7B6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4C1CD9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w:t>
            </w:r>
          </w:p>
        </w:tc>
        <w:tc>
          <w:tcPr>
            <w:tcW w:w="1176" w:type="dxa"/>
            <w:vMerge/>
          </w:tcPr>
          <w:p w14:paraId="09D11C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F5919B3" w14:textId="77777777" w:rsidTr="00577C63">
        <w:trPr>
          <w:trHeight w:val="300"/>
        </w:trPr>
        <w:tc>
          <w:tcPr>
            <w:tcW w:w="3627" w:type="dxa"/>
            <w:gridSpan w:val="2"/>
            <w:vMerge w:val="restart"/>
            <w:shd w:val="clear" w:color="auto" w:fill="auto"/>
          </w:tcPr>
          <w:p w14:paraId="2549ACE7"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167AF17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58D0F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0F8B579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069" w:type="dxa"/>
            <w:shd w:val="clear" w:color="auto" w:fill="auto"/>
            <w:noWrap/>
            <w:vAlign w:val="center"/>
          </w:tcPr>
          <w:p w14:paraId="6FABD81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775</w:t>
            </w:r>
          </w:p>
        </w:tc>
        <w:tc>
          <w:tcPr>
            <w:tcW w:w="856" w:type="dxa"/>
            <w:shd w:val="clear" w:color="auto" w:fill="auto"/>
            <w:noWrap/>
            <w:vAlign w:val="center"/>
          </w:tcPr>
          <w:p w14:paraId="2E8E49A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23ABFD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182931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24AF825" w14:textId="77777777" w:rsidTr="00577C63">
        <w:trPr>
          <w:trHeight w:val="300"/>
        </w:trPr>
        <w:tc>
          <w:tcPr>
            <w:tcW w:w="3627" w:type="dxa"/>
            <w:gridSpan w:val="2"/>
            <w:vMerge/>
            <w:vAlign w:val="center"/>
          </w:tcPr>
          <w:p w14:paraId="183BEDB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E1AC7A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46AA43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shd w:val="clear" w:color="auto" w:fill="auto"/>
            <w:noWrap/>
            <w:vAlign w:val="center"/>
          </w:tcPr>
          <w:p w14:paraId="3A2ABB8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069" w:type="dxa"/>
            <w:shd w:val="clear" w:color="auto" w:fill="auto"/>
            <w:noWrap/>
            <w:vAlign w:val="center"/>
          </w:tcPr>
          <w:p w14:paraId="146A0DE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856" w:type="dxa"/>
            <w:shd w:val="clear" w:color="auto" w:fill="auto"/>
            <w:noWrap/>
            <w:vAlign w:val="center"/>
          </w:tcPr>
          <w:p w14:paraId="43A33BA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956" w:type="dxa"/>
            <w:shd w:val="clear" w:color="auto" w:fill="auto"/>
            <w:noWrap/>
            <w:vAlign w:val="center"/>
          </w:tcPr>
          <w:p w14:paraId="6834DB2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4EC90ED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720AB75" w14:textId="77777777" w:rsidTr="00577C63">
        <w:trPr>
          <w:trHeight w:val="300"/>
        </w:trPr>
        <w:tc>
          <w:tcPr>
            <w:tcW w:w="3037" w:type="dxa"/>
            <w:vMerge w:val="restart"/>
            <w:shd w:val="clear" w:color="auto" w:fill="auto"/>
          </w:tcPr>
          <w:p w14:paraId="611E531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Advocacy proper environmental sanitation</w:t>
            </w:r>
          </w:p>
        </w:tc>
        <w:tc>
          <w:tcPr>
            <w:tcW w:w="590" w:type="dxa"/>
            <w:vMerge w:val="restart"/>
            <w:shd w:val="clear" w:color="auto" w:fill="auto"/>
          </w:tcPr>
          <w:p w14:paraId="6366ADA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752031F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F298BD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16" w:type="dxa"/>
            <w:shd w:val="clear" w:color="auto" w:fill="auto"/>
            <w:noWrap/>
            <w:vAlign w:val="center"/>
          </w:tcPr>
          <w:p w14:paraId="27E6E9D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69" w:type="dxa"/>
            <w:shd w:val="clear" w:color="auto" w:fill="auto"/>
            <w:noWrap/>
            <w:vAlign w:val="center"/>
          </w:tcPr>
          <w:p w14:paraId="60A48C4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6" w:type="dxa"/>
            <w:shd w:val="clear" w:color="auto" w:fill="auto"/>
            <w:noWrap/>
            <w:vAlign w:val="center"/>
          </w:tcPr>
          <w:p w14:paraId="23A6771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44331AB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176" w:type="dxa"/>
            <w:vMerge w:val="restart"/>
          </w:tcPr>
          <w:p w14:paraId="7794161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0.463</w:t>
            </w:r>
          </w:p>
        </w:tc>
      </w:tr>
      <w:tr w:rsidR="0007479D" w14:paraId="213445CB" w14:textId="77777777" w:rsidTr="00577C63">
        <w:trPr>
          <w:trHeight w:val="300"/>
        </w:trPr>
        <w:tc>
          <w:tcPr>
            <w:tcW w:w="3037" w:type="dxa"/>
            <w:vMerge/>
            <w:vAlign w:val="center"/>
          </w:tcPr>
          <w:p w14:paraId="0B5E4A0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3B4B7E1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A30CFA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D9B4CA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16" w:type="dxa"/>
            <w:shd w:val="clear" w:color="auto" w:fill="auto"/>
            <w:noWrap/>
            <w:vAlign w:val="center"/>
          </w:tcPr>
          <w:p w14:paraId="69D971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55D9728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6" w:type="dxa"/>
            <w:shd w:val="clear" w:color="auto" w:fill="auto"/>
            <w:noWrap/>
            <w:vAlign w:val="center"/>
          </w:tcPr>
          <w:p w14:paraId="120B37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dxa"/>
            <w:shd w:val="clear" w:color="auto" w:fill="auto"/>
            <w:noWrap/>
            <w:vAlign w:val="center"/>
          </w:tcPr>
          <w:p w14:paraId="536A706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176" w:type="dxa"/>
            <w:vMerge/>
          </w:tcPr>
          <w:p w14:paraId="3565E5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95213F0" w14:textId="77777777" w:rsidTr="00577C63">
        <w:trPr>
          <w:trHeight w:val="315"/>
        </w:trPr>
        <w:tc>
          <w:tcPr>
            <w:tcW w:w="3037" w:type="dxa"/>
            <w:vMerge/>
            <w:vAlign w:val="center"/>
          </w:tcPr>
          <w:p w14:paraId="6D66496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081AA0E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09C7A0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E02B89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p>
        </w:tc>
        <w:tc>
          <w:tcPr>
            <w:tcW w:w="716" w:type="dxa"/>
            <w:shd w:val="clear" w:color="auto" w:fill="auto"/>
            <w:noWrap/>
            <w:vAlign w:val="center"/>
          </w:tcPr>
          <w:p w14:paraId="19701C0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shd w:val="clear" w:color="auto" w:fill="auto"/>
            <w:noWrap/>
            <w:vAlign w:val="center"/>
          </w:tcPr>
          <w:p w14:paraId="7CEEF23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766</w:t>
            </w:r>
          </w:p>
        </w:tc>
        <w:tc>
          <w:tcPr>
            <w:tcW w:w="856" w:type="dxa"/>
            <w:shd w:val="clear" w:color="auto" w:fill="auto"/>
            <w:noWrap/>
            <w:vAlign w:val="center"/>
          </w:tcPr>
          <w:p w14:paraId="75D02C9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956" w:type="dxa"/>
            <w:shd w:val="clear" w:color="auto" w:fill="auto"/>
            <w:noWrap/>
            <w:vAlign w:val="center"/>
          </w:tcPr>
          <w:p w14:paraId="4E4BB36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1166</w:t>
            </w:r>
          </w:p>
        </w:tc>
        <w:tc>
          <w:tcPr>
            <w:tcW w:w="1176" w:type="dxa"/>
            <w:vMerge/>
          </w:tcPr>
          <w:p w14:paraId="492DB3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779B799" w14:textId="77777777" w:rsidTr="00577C63">
        <w:trPr>
          <w:trHeight w:val="300"/>
        </w:trPr>
        <w:tc>
          <w:tcPr>
            <w:tcW w:w="3037" w:type="dxa"/>
            <w:vMerge/>
            <w:vAlign w:val="center"/>
          </w:tcPr>
          <w:p w14:paraId="5CD3CB3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427952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D92F94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A70E98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w:t>
            </w:r>
          </w:p>
        </w:tc>
        <w:tc>
          <w:tcPr>
            <w:tcW w:w="716" w:type="dxa"/>
            <w:shd w:val="clear" w:color="auto" w:fill="auto"/>
            <w:noWrap/>
            <w:vAlign w:val="center"/>
          </w:tcPr>
          <w:p w14:paraId="68BC0C1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1069" w:type="dxa"/>
            <w:shd w:val="clear" w:color="auto" w:fill="auto"/>
            <w:noWrap/>
            <w:vAlign w:val="center"/>
          </w:tcPr>
          <w:p w14:paraId="112836E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c>
          <w:tcPr>
            <w:tcW w:w="856" w:type="dxa"/>
            <w:shd w:val="clear" w:color="auto" w:fill="auto"/>
            <w:noWrap/>
            <w:vAlign w:val="center"/>
          </w:tcPr>
          <w:p w14:paraId="4ECF1B6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956" w:type="dxa"/>
            <w:shd w:val="clear" w:color="auto" w:fill="auto"/>
            <w:noWrap/>
            <w:vAlign w:val="center"/>
          </w:tcPr>
          <w:p w14:paraId="7A5A1B7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c>
          <w:tcPr>
            <w:tcW w:w="1176" w:type="dxa"/>
            <w:vMerge/>
          </w:tcPr>
          <w:p w14:paraId="6DDBE1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4C85C5C" w14:textId="77777777" w:rsidTr="00577C63">
        <w:trPr>
          <w:trHeight w:val="300"/>
        </w:trPr>
        <w:tc>
          <w:tcPr>
            <w:tcW w:w="3627" w:type="dxa"/>
            <w:gridSpan w:val="2"/>
            <w:vMerge w:val="restart"/>
            <w:shd w:val="clear" w:color="auto" w:fill="auto"/>
          </w:tcPr>
          <w:p w14:paraId="038538D6"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28E20B7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2DE7DA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716" w:type="dxa"/>
            <w:shd w:val="clear" w:color="auto" w:fill="auto"/>
            <w:noWrap/>
            <w:vAlign w:val="center"/>
          </w:tcPr>
          <w:p w14:paraId="2C87CDC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69" w:type="dxa"/>
            <w:shd w:val="clear" w:color="auto" w:fill="auto"/>
            <w:noWrap/>
            <w:vAlign w:val="center"/>
          </w:tcPr>
          <w:p w14:paraId="70ED4DA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5AC865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54FCA96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7BFB5A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AB758A6" w14:textId="77777777" w:rsidTr="00577C63">
        <w:trPr>
          <w:trHeight w:val="300"/>
        </w:trPr>
        <w:tc>
          <w:tcPr>
            <w:tcW w:w="3627" w:type="dxa"/>
            <w:gridSpan w:val="2"/>
            <w:vMerge/>
            <w:vAlign w:val="center"/>
          </w:tcPr>
          <w:p w14:paraId="458C3D1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0117FF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A66047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tc>
        <w:tc>
          <w:tcPr>
            <w:tcW w:w="716" w:type="dxa"/>
            <w:shd w:val="clear" w:color="auto" w:fill="auto"/>
            <w:noWrap/>
            <w:vAlign w:val="center"/>
          </w:tcPr>
          <w:p w14:paraId="26C505E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shd w:val="clear" w:color="auto" w:fill="auto"/>
            <w:noWrap/>
            <w:vAlign w:val="center"/>
          </w:tcPr>
          <w:p w14:paraId="6F7FE7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18DE142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1AB7974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10341FD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26D09958" w14:textId="1FD9DFA7"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7040EB34" w14:textId="66FC7D58"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211BC5">
        <w:rPr>
          <w:rFonts w:ascii="Times New Roman" w:hAnsi="Times New Roman" w:cs="Times New Roman"/>
          <w:b/>
          <w:sz w:val="24"/>
          <w:szCs w:val="24"/>
        </w:rPr>
        <w:t>13</w:t>
      </w:r>
      <w:r>
        <w:rPr>
          <w:rFonts w:ascii="Times New Roman" w:hAnsi="Times New Roman" w:cs="Times New Roman"/>
          <w:b/>
          <w:sz w:val="24"/>
          <w:szCs w:val="24"/>
        </w:rPr>
        <w:t>b: Cross-tabulation of Edo State Respondents on Attitude and Type of Residence</w:t>
      </w:r>
    </w:p>
    <w:tbl>
      <w:tblPr>
        <w:tblW w:w="9825" w:type="dxa"/>
        <w:tblInd w:w="93" w:type="dxa"/>
        <w:tblBorders>
          <w:top w:val="single" w:sz="12" w:space="0" w:color="auto"/>
          <w:bottom w:val="single" w:sz="12" w:space="0" w:color="auto"/>
        </w:tblBorders>
        <w:tblLook w:val="04A0" w:firstRow="1" w:lastRow="0" w:firstColumn="1" w:lastColumn="0" w:noHBand="0" w:noVBand="1"/>
      </w:tblPr>
      <w:tblGrid>
        <w:gridCol w:w="3037"/>
        <w:gridCol w:w="590"/>
        <w:gridCol w:w="222"/>
        <w:gridCol w:w="1203"/>
        <w:gridCol w:w="716"/>
        <w:gridCol w:w="1069"/>
        <w:gridCol w:w="856"/>
        <w:gridCol w:w="956"/>
        <w:gridCol w:w="1176"/>
      </w:tblGrid>
      <w:tr w:rsidR="0007479D" w14:paraId="548804F2" w14:textId="77777777" w:rsidTr="00577C63">
        <w:trPr>
          <w:trHeight w:val="300"/>
        </w:trPr>
        <w:tc>
          <w:tcPr>
            <w:tcW w:w="3037" w:type="dxa"/>
            <w:vMerge w:val="restart"/>
            <w:shd w:val="clear" w:color="auto" w:fill="auto"/>
          </w:tcPr>
          <w:p w14:paraId="058C2AD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sanitation personal hygiene putting food in a rodent proof</w:t>
            </w:r>
          </w:p>
        </w:tc>
        <w:tc>
          <w:tcPr>
            <w:tcW w:w="590" w:type="dxa"/>
            <w:vMerge w:val="restart"/>
            <w:shd w:val="clear" w:color="auto" w:fill="auto"/>
          </w:tcPr>
          <w:p w14:paraId="6D546B2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AA0547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3D659F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16" w:type="dxa"/>
            <w:shd w:val="clear" w:color="auto" w:fill="auto"/>
            <w:noWrap/>
            <w:vAlign w:val="center"/>
          </w:tcPr>
          <w:p w14:paraId="61470E2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069" w:type="dxa"/>
            <w:shd w:val="clear" w:color="auto" w:fill="auto"/>
            <w:noWrap/>
            <w:vAlign w:val="center"/>
          </w:tcPr>
          <w:p w14:paraId="7DF801A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6" w:type="dxa"/>
            <w:shd w:val="clear" w:color="auto" w:fill="auto"/>
            <w:noWrap/>
            <w:vAlign w:val="center"/>
          </w:tcPr>
          <w:p w14:paraId="2E64690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5D1E8AC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176" w:type="dxa"/>
            <w:vMerge w:val="restart"/>
          </w:tcPr>
          <w:p w14:paraId="77BE246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0.114</w:t>
            </w:r>
          </w:p>
        </w:tc>
      </w:tr>
      <w:tr w:rsidR="0007479D" w14:paraId="5AC2724A" w14:textId="77777777" w:rsidTr="00577C63">
        <w:trPr>
          <w:trHeight w:val="300"/>
        </w:trPr>
        <w:tc>
          <w:tcPr>
            <w:tcW w:w="3037" w:type="dxa"/>
            <w:vMerge/>
            <w:vAlign w:val="center"/>
          </w:tcPr>
          <w:p w14:paraId="01329D4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DC916D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67F2D9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804271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shd w:val="clear" w:color="auto" w:fill="auto"/>
            <w:noWrap/>
            <w:vAlign w:val="center"/>
          </w:tcPr>
          <w:p w14:paraId="225CBF4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069" w:type="dxa"/>
            <w:shd w:val="clear" w:color="auto" w:fill="auto"/>
            <w:noWrap/>
            <w:vAlign w:val="center"/>
          </w:tcPr>
          <w:p w14:paraId="5B22CE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6155F7F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3A1602A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76" w:type="dxa"/>
            <w:vMerge/>
          </w:tcPr>
          <w:p w14:paraId="79700D7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A35B8E2" w14:textId="77777777" w:rsidTr="00577C63">
        <w:trPr>
          <w:trHeight w:val="315"/>
        </w:trPr>
        <w:tc>
          <w:tcPr>
            <w:tcW w:w="3037" w:type="dxa"/>
            <w:vMerge/>
            <w:vAlign w:val="center"/>
          </w:tcPr>
          <w:p w14:paraId="70A760B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6036328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1A3D748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2AC59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716" w:type="dxa"/>
            <w:shd w:val="clear" w:color="auto" w:fill="auto"/>
            <w:noWrap/>
            <w:vAlign w:val="center"/>
          </w:tcPr>
          <w:p w14:paraId="68E5F00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shd w:val="clear" w:color="auto" w:fill="auto"/>
            <w:noWrap/>
            <w:vAlign w:val="center"/>
          </w:tcPr>
          <w:p w14:paraId="583657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856" w:type="dxa"/>
            <w:shd w:val="clear" w:color="auto" w:fill="auto"/>
            <w:noWrap/>
            <w:vAlign w:val="center"/>
          </w:tcPr>
          <w:p w14:paraId="37BBEF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3FDC453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w:t>
            </w:r>
          </w:p>
        </w:tc>
        <w:tc>
          <w:tcPr>
            <w:tcW w:w="1176" w:type="dxa"/>
            <w:vMerge/>
          </w:tcPr>
          <w:p w14:paraId="00593AE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1CE8E2D" w14:textId="77777777" w:rsidTr="00577C63">
        <w:trPr>
          <w:trHeight w:val="300"/>
        </w:trPr>
        <w:tc>
          <w:tcPr>
            <w:tcW w:w="3037" w:type="dxa"/>
            <w:vMerge/>
            <w:vAlign w:val="center"/>
          </w:tcPr>
          <w:p w14:paraId="7A02B7C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5522BE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C6A530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600B3F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shd w:val="clear" w:color="auto" w:fill="auto"/>
            <w:noWrap/>
            <w:vAlign w:val="center"/>
          </w:tcPr>
          <w:p w14:paraId="04043A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shd w:val="clear" w:color="auto" w:fill="auto"/>
            <w:noWrap/>
            <w:vAlign w:val="center"/>
          </w:tcPr>
          <w:p w14:paraId="314FEBC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shd w:val="clear" w:color="auto" w:fill="auto"/>
            <w:noWrap/>
            <w:vAlign w:val="center"/>
          </w:tcPr>
          <w:p w14:paraId="6214814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47AFD6F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98.2%</w:t>
            </w:r>
          </w:p>
        </w:tc>
        <w:tc>
          <w:tcPr>
            <w:tcW w:w="1176" w:type="dxa"/>
            <w:vMerge/>
          </w:tcPr>
          <w:p w14:paraId="3FD74DC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963BB3A" w14:textId="77777777" w:rsidTr="00577C63">
        <w:trPr>
          <w:trHeight w:val="300"/>
        </w:trPr>
        <w:tc>
          <w:tcPr>
            <w:tcW w:w="3627" w:type="dxa"/>
            <w:gridSpan w:val="2"/>
            <w:vMerge w:val="restart"/>
            <w:shd w:val="clear" w:color="auto" w:fill="auto"/>
          </w:tcPr>
          <w:p w14:paraId="2C311C8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31F57A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471A25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716" w:type="dxa"/>
            <w:shd w:val="clear" w:color="auto" w:fill="auto"/>
            <w:noWrap/>
            <w:vAlign w:val="center"/>
          </w:tcPr>
          <w:p w14:paraId="666EB2C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069" w:type="dxa"/>
            <w:shd w:val="clear" w:color="auto" w:fill="auto"/>
            <w:noWrap/>
            <w:vAlign w:val="center"/>
          </w:tcPr>
          <w:p w14:paraId="3FCCA8A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296FB36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3D42B6A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436734D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E082B99" w14:textId="77777777" w:rsidTr="00577C63">
        <w:trPr>
          <w:trHeight w:val="300"/>
        </w:trPr>
        <w:tc>
          <w:tcPr>
            <w:tcW w:w="3627" w:type="dxa"/>
            <w:gridSpan w:val="2"/>
            <w:vMerge/>
            <w:vAlign w:val="center"/>
          </w:tcPr>
          <w:p w14:paraId="3212A21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FE06C0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F9BFF3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w:t>
            </w:r>
          </w:p>
        </w:tc>
        <w:tc>
          <w:tcPr>
            <w:tcW w:w="716" w:type="dxa"/>
            <w:shd w:val="clear" w:color="auto" w:fill="auto"/>
            <w:noWrap/>
            <w:vAlign w:val="center"/>
          </w:tcPr>
          <w:p w14:paraId="0E9A91D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069" w:type="dxa"/>
            <w:shd w:val="clear" w:color="auto" w:fill="auto"/>
            <w:noWrap/>
            <w:vAlign w:val="center"/>
          </w:tcPr>
          <w:p w14:paraId="5AD982B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6578039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482D92C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1765234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617340E" w14:textId="77777777" w:rsidTr="00577C63">
        <w:trPr>
          <w:trHeight w:val="300"/>
        </w:trPr>
        <w:tc>
          <w:tcPr>
            <w:tcW w:w="3037" w:type="dxa"/>
            <w:vMerge w:val="restart"/>
            <w:shd w:val="clear" w:color="auto" w:fill="auto"/>
          </w:tcPr>
          <w:p w14:paraId="3A7D524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 eating bush meats and spreading of foods on the roadsides</w:t>
            </w:r>
          </w:p>
        </w:tc>
        <w:tc>
          <w:tcPr>
            <w:tcW w:w="590" w:type="dxa"/>
            <w:vMerge w:val="restart"/>
            <w:shd w:val="clear" w:color="auto" w:fill="auto"/>
          </w:tcPr>
          <w:p w14:paraId="74C9D1B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7D7E6F1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678552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shd w:val="clear" w:color="auto" w:fill="auto"/>
            <w:noWrap/>
            <w:vAlign w:val="center"/>
          </w:tcPr>
          <w:p w14:paraId="016812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10A1A91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24E1290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6CEEF9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76" w:type="dxa"/>
            <w:vMerge w:val="restart"/>
          </w:tcPr>
          <w:p w14:paraId="26E83A7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0.921</w:t>
            </w:r>
          </w:p>
        </w:tc>
      </w:tr>
      <w:tr w:rsidR="0007479D" w14:paraId="6D258BDC" w14:textId="77777777" w:rsidTr="00577C63">
        <w:trPr>
          <w:trHeight w:val="300"/>
        </w:trPr>
        <w:tc>
          <w:tcPr>
            <w:tcW w:w="3037" w:type="dxa"/>
            <w:vMerge/>
            <w:vAlign w:val="center"/>
          </w:tcPr>
          <w:p w14:paraId="3334D49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CCCF7C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E4A735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937DF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16" w:type="dxa"/>
            <w:shd w:val="clear" w:color="auto" w:fill="auto"/>
            <w:noWrap/>
            <w:vAlign w:val="center"/>
          </w:tcPr>
          <w:p w14:paraId="6F970CB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10D0E05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383A50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3035E11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6" w:type="dxa"/>
            <w:vMerge/>
          </w:tcPr>
          <w:p w14:paraId="1E097DA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29185A0" w14:textId="77777777" w:rsidTr="00577C63">
        <w:trPr>
          <w:trHeight w:val="315"/>
        </w:trPr>
        <w:tc>
          <w:tcPr>
            <w:tcW w:w="3037" w:type="dxa"/>
            <w:vMerge/>
            <w:vAlign w:val="center"/>
          </w:tcPr>
          <w:p w14:paraId="5473793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6CFE54C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40629C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B7EBEF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716" w:type="dxa"/>
            <w:shd w:val="clear" w:color="auto" w:fill="auto"/>
            <w:noWrap/>
            <w:vAlign w:val="center"/>
          </w:tcPr>
          <w:p w14:paraId="38700E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shd w:val="clear" w:color="auto" w:fill="auto"/>
            <w:noWrap/>
            <w:vAlign w:val="center"/>
          </w:tcPr>
          <w:p w14:paraId="3DDC9A0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shd w:val="clear" w:color="auto" w:fill="auto"/>
            <w:noWrap/>
            <w:vAlign w:val="center"/>
          </w:tcPr>
          <w:p w14:paraId="530DFBE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5A857B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76" w:type="dxa"/>
            <w:vMerge/>
          </w:tcPr>
          <w:p w14:paraId="4DF1DB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A7691D1" w14:textId="77777777" w:rsidTr="00577C63">
        <w:trPr>
          <w:trHeight w:val="300"/>
        </w:trPr>
        <w:tc>
          <w:tcPr>
            <w:tcW w:w="3037" w:type="dxa"/>
            <w:vMerge/>
            <w:vAlign w:val="center"/>
          </w:tcPr>
          <w:p w14:paraId="33C0299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E09216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F52930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DDF591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shd w:val="clear" w:color="auto" w:fill="auto"/>
            <w:noWrap/>
            <w:vAlign w:val="center"/>
          </w:tcPr>
          <w:p w14:paraId="0C68E6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shd w:val="clear" w:color="auto" w:fill="auto"/>
            <w:noWrap/>
            <w:vAlign w:val="center"/>
          </w:tcPr>
          <w:p w14:paraId="2F530FA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shd w:val="clear" w:color="auto" w:fill="auto"/>
            <w:noWrap/>
            <w:vAlign w:val="center"/>
          </w:tcPr>
          <w:p w14:paraId="208B980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2654777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76" w:type="dxa"/>
            <w:vMerge/>
          </w:tcPr>
          <w:p w14:paraId="11782D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D04CE44" w14:textId="77777777" w:rsidTr="00577C63">
        <w:trPr>
          <w:trHeight w:val="300"/>
        </w:trPr>
        <w:tc>
          <w:tcPr>
            <w:tcW w:w="3627" w:type="dxa"/>
            <w:gridSpan w:val="2"/>
            <w:vMerge w:val="restart"/>
            <w:shd w:val="clear" w:color="auto" w:fill="auto"/>
          </w:tcPr>
          <w:p w14:paraId="41C4E49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3982D47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B1CCD7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4B04177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77050F2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18239D6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295ADFB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1E458B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38AD3EA" w14:textId="77777777" w:rsidTr="00577C63">
        <w:trPr>
          <w:trHeight w:val="300"/>
        </w:trPr>
        <w:tc>
          <w:tcPr>
            <w:tcW w:w="3627" w:type="dxa"/>
            <w:gridSpan w:val="2"/>
            <w:vMerge/>
            <w:vAlign w:val="center"/>
          </w:tcPr>
          <w:p w14:paraId="6C69E5B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59E5D3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76C03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25D0B42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529D038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6C9D426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680A87D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770A5C7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AD5A5B1" w14:textId="77777777" w:rsidTr="00577C63">
        <w:trPr>
          <w:trHeight w:val="300"/>
        </w:trPr>
        <w:tc>
          <w:tcPr>
            <w:tcW w:w="3037" w:type="dxa"/>
            <w:vMerge w:val="restart"/>
            <w:shd w:val="clear" w:color="auto" w:fill="auto"/>
          </w:tcPr>
          <w:p w14:paraId="5FF0B45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strong and healthy person can be infected with Lassa fever</w:t>
            </w:r>
          </w:p>
        </w:tc>
        <w:tc>
          <w:tcPr>
            <w:tcW w:w="590" w:type="dxa"/>
            <w:vMerge w:val="restart"/>
            <w:shd w:val="clear" w:color="auto" w:fill="auto"/>
          </w:tcPr>
          <w:p w14:paraId="3042480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79D18AF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6CCBA1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716" w:type="dxa"/>
            <w:shd w:val="clear" w:color="auto" w:fill="auto"/>
            <w:noWrap/>
            <w:vAlign w:val="center"/>
          </w:tcPr>
          <w:p w14:paraId="270CAD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shd w:val="clear" w:color="auto" w:fill="auto"/>
            <w:noWrap/>
            <w:vAlign w:val="center"/>
          </w:tcPr>
          <w:p w14:paraId="2C6C8FF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856" w:type="dxa"/>
            <w:shd w:val="clear" w:color="auto" w:fill="auto"/>
            <w:noWrap/>
            <w:vAlign w:val="center"/>
          </w:tcPr>
          <w:p w14:paraId="5BDABD5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719F3DB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76" w:type="dxa"/>
            <w:vMerge w:val="restart"/>
          </w:tcPr>
          <w:p w14:paraId="050FD11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r>
      <w:tr w:rsidR="0007479D" w14:paraId="778C361B" w14:textId="77777777" w:rsidTr="00577C63">
        <w:trPr>
          <w:trHeight w:val="300"/>
        </w:trPr>
        <w:tc>
          <w:tcPr>
            <w:tcW w:w="3037" w:type="dxa"/>
            <w:vMerge/>
            <w:vAlign w:val="center"/>
          </w:tcPr>
          <w:p w14:paraId="0142499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70D50C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4E20F3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F6D584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716" w:type="dxa"/>
            <w:shd w:val="clear" w:color="auto" w:fill="auto"/>
            <w:noWrap/>
            <w:vAlign w:val="center"/>
          </w:tcPr>
          <w:p w14:paraId="50E0DD0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shd w:val="clear" w:color="auto" w:fill="auto"/>
            <w:noWrap/>
            <w:vAlign w:val="center"/>
          </w:tcPr>
          <w:p w14:paraId="5D8C672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6E5D340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08A2D97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76" w:type="dxa"/>
            <w:vMerge/>
          </w:tcPr>
          <w:p w14:paraId="6A7DCF7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3BFF2CA" w14:textId="77777777" w:rsidTr="00577C63">
        <w:trPr>
          <w:trHeight w:val="300"/>
        </w:trPr>
        <w:tc>
          <w:tcPr>
            <w:tcW w:w="3037" w:type="dxa"/>
            <w:vMerge/>
            <w:vAlign w:val="center"/>
          </w:tcPr>
          <w:p w14:paraId="5904A70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2880C0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5841947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6E9C77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6" w:type="dxa"/>
            <w:shd w:val="clear" w:color="auto" w:fill="auto"/>
            <w:noWrap/>
            <w:vAlign w:val="center"/>
          </w:tcPr>
          <w:p w14:paraId="3194F99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3B37F0E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shd w:val="clear" w:color="auto" w:fill="auto"/>
            <w:noWrap/>
            <w:vAlign w:val="center"/>
          </w:tcPr>
          <w:p w14:paraId="6C214F4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54EAC7E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76" w:type="dxa"/>
            <w:vMerge/>
          </w:tcPr>
          <w:p w14:paraId="4E02FD6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01AA5A4" w14:textId="77777777" w:rsidTr="00577C63">
        <w:trPr>
          <w:trHeight w:val="300"/>
        </w:trPr>
        <w:tc>
          <w:tcPr>
            <w:tcW w:w="3037" w:type="dxa"/>
            <w:vMerge/>
            <w:vAlign w:val="center"/>
          </w:tcPr>
          <w:p w14:paraId="55D22D3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B1C634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B1A6B2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F8D53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16" w:type="dxa"/>
            <w:shd w:val="clear" w:color="auto" w:fill="auto"/>
            <w:noWrap/>
            <w:vAlign w:val="center"/>
          </w:tcPr>
          <w:p w14:paraId="3BBA763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7B5637C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6" w:type="dxa"/>
            <w:shd w:val="clear" w:color="auto" w:fill="auto"/>
            <w:noWrap/>
            <w:vAlign w:val="center"/>
          </w:tcPr>
          <w:p w14:paraId="35A5D92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368898B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6" w:type="dxa"/>
            <w:vMerge/>
          </w:tcPr>
          <w:p w14:paraId="31568AE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D8613D2" w14:textId="77777777" w:rsidTr="00577C63">
        <w:trPr>
          <w:trHeight w:val="300"/>
        </w:trPr>
        <w:tc>
          <w:tcPr>
            <w:tcW w:w="3627" w:type="dxa"/>
            <w:gridSpan w:val="2"/>
            <w:vMerge w:val="restart"/>
            <w:shd w:val="clear" w:color="auto" w:fill="auto"/>
          </w:tcPr>
          <w:p w14:paraId="79515E7D"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41A2E06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08817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2007DBC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6886B25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1273852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74C8C83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76" w:type="dxa"/>
          </w:tcPr>
          <w:p w14:paraId="55B5E1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985ECA5" w14:textId="77777777" w:rsidTr="00577C63">
        <w:trPr>
          <w:trHeight w:val="300"/>
        </w:trPr>
        <w:tc>
          <w:tcPr>
            <w:tcW w:w="3627" w:type="dxa"/>
            <w:gridSpan w:val="2"/>
            <w:vMerge/>
            <w:vAlign w:val="center"/>
          </w:tcPr>
          <w:p w14:paraId="5BB3300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447A85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C10B8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387038B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443C6D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5D5474E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0C1499C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76" w:type="dxa"/>
          </w:tcPr>
          <w:p w14:paraId="0D5C50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11D42C44" w14:textId="525D34D7"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13B2FAA2" w14:textId="77777777" w:rsidR="0007479D" w:rsidRDefault="0007479D" w:rsidP="007418B6">
      <w:pPr>
        <w:spacing w:after="0" w:line="240" w:lineRule="auto"/>
        <w:rPr>
          <w:rFonts w:ascii="Times New Roman" w:hAnsi="Times New Roman" w:cs="Times New Roman"/>
          <w:b/>
          <w:bCs/>
          <w:sz w:val="24"/>
          <w:szCs w:val="24"/>
        </w:rPr>
      </w:pPr>
    </w:p>
    <w:p w14:paraId="55B9BF9A" w14:textId="58C05DE5" w:rsidR="007418B6" w:rsidRDefault="00CA4B4A" w:rsidP="007418B6">
      <w:pPr>
        <w:spacing w:line="240" w:lineRule="auto"/>
        <w:jc w:val="both"/>
        <w:rPr>
          <w:rFonts w:ascii="Times New Roman" w:eastAsia="Times New Roman" w:hAnsi="Times New Roman" w:cs="Times New Roman"/>
          <w:color w:val="000000"/>
          <w:sz w:val="24"/>
          <w:szCs w:val="24"/>
        </w:rPr>
      </w:pPr>
      <w:bookmarkStart w:id="14" w:name="_Hlk193342777"/>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13</w:t>
      </w:r>
      <w:r>
        <w:rPr>
          <w:rFonts w:ascii="Times New Roman" w:hAnsi="Times New Roman" w:cs="Times New Roman"/>
          <w:b/>
          <w:bCs/>
          <w:sz w:val="24"/>
          <w:szCs w:val="24"/>
        </w:rPr>
        <w:t>a</w:t>
      </w:r>
      <w:r>
        <w:rPr>
          <w:rFonts w:ascii="Times New Roman" w:hAnsi="Times New Roman" w:cs="Times New Roman"/>
          <w:sz w:val="24"/>
          <w:szCs w:val="24"/>
        </w:rPr>
        <w:t xml:space="preserve"> display </w:t>
      </w:r>
      <w:r>
        <w:rPr>
          <w:rFonts w:ascii="Times New Roman" w:hAnsi="Times New Roman" w:cs="Times New Roman"/>
          <w:bCs/>
          <w:sz w:val="24"/>
          <w:szCs w:val="24"/>
        </w:rPr>
        <w:t xml:space="preserve">Cross-tabulation of Edo State Respondents on Attitude and Type of Residence. It can be deduced that out of 1192 respondents, majority (98.8%) do not believe that Lassa fever exists, and 97.6% of the respondents believe that </w:t>
      </w:r>
      <w:r>
        <w:rPr>
          <w:rFonts w:ascii="Times New Roman" w:eastAsia="Times New Roman" w:hAnsi="Times New Roman" w:cs="Times New Roman"/>
          <w:color w:val="000000"/>
          <w:sz w:val="24"/>
          <w:szCs w:val="24"/>
        </w:rPr>
        <w:t xml:space="preserve">Lassa fever is not a </w:t>
      </w:r>
      <w:r w:rsidR="007418B6">
        <w:rPr>
          <w:rFonts w:ascii="Times New Roman" w:eastAsia="Times New Roman" w:hAnsi="Times New Roman" w:cs="Times New Roman"/>
          <w:color w:val="000000"/>
          <w:sz w:val="24"/>
          <w:szCs w:val="24"/>
        </w:rPr>
        <w:t>life-threatening</w:t>
      </w:r>
      <w:r>
        <w:rPr>
          <w:rFonts w:ascii="Times New Roman" w:eastAsia="Times New Roman" w:hAnsi="Times New Roman" w:cs="Times New Roman"/>
          <w:color w:val="000000"/>
          <w:sz w:val="24"/>
          <w:szCs w:val="24"/>
        </w:rPr>
        <w:t xml:space="preserve"> illness, of which the highest respondents are respondents who live in Semi-detached houses and the least is those living in 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-face-you houses</w:t>
      </w:r>
      <w:r>
        <w:rPr>
          <w:rFonts w:ascii="Times New Roman" w:hAnsi="Times New Roman" w:cs="Times New Roman"/>
          <w:bCs/>
          <w:sz w:val="24"/>
          <w:szCs w:val="24"/>
        </w:rPr>
        <w:t xml:space="preserve">. Furthermore, 99.7% thinks Lassa fever cannot be prevented, 96.4% thinks </w:t>
      </w:r>
      <w:r>
        <w:rPr>
          <w:rFonts w:ascii="Times New Roman" w:eastAsia="Times New Roman" w:hAnsi="Times New Roman" w:cs="Times New Roman"/>
          <w:color w:val="000000"/>
          <w:sz w:val="24"/>
          <w:szCs w:val="24"/>
        </w:rPr>
        <w:t>Lassa fever cannot be cured, 97.8% do not advocate proper environmental sanitation</w:t>
      </w:r>
      <w:r w:rsidR="007418B6">
        <w:rPr>
          <w:rFonts w:ascii="Times New Roman" w:eastAsia="Times New Roman" w:hAnsi="Times New Roman" w:cs="Times New Roman"/>
          <w:color w:val="000000"/>
          <w:sz w:val="24"/>
          <w:szCs w:val="24"/>
        </w:rPr>
        <w:t>.</w:t>
      </w:r>
    </w:p>
    <w:p w14:paraId="21AB0F2F" w14:textId="1541462E" w:rsidR="00040B2A" w:rsidRPr="00CA4B4A" w:rsidRDefault="00CA4B4A" w:rsidP="007418B6">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Table </w:t>
      </w:r>
      <w:r w:rsidR="00211BC5">
        <w:rPr>
          <w:rFonts w:ascii="Times New Roman" w:hAnsi="Times New Roman" w:cs="Times New Roman"/>
          <w:b/>
          <w:bCs/>
          <w:sz w:val="24"/>
          <w:szCs w:val="24"/>
        </w:rPr>
        <w:t>13</w:t>
      </w:r>
      <w:r>
        <w:rPr>
          <w:rFonts w:ascii="Times New Roman" w:hAnsi="Times New Roman" w:cs="Times New Roman"/>
          <w:b/>
          <w:bCs/>
          <w:sz w:val="24"/>
          <w:szCs w:val="24"/>
        </w:rPr>
        <w:t xml:space="preserve">b </w:t>
      </w:r>
      <w:r w:rsidRPr="005E631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98.2% do not practice Environmental sanitation, personal hygiene and putting food in a rodent proof container. Similarly, 99.5% out of the 1192 respondents eat bush meats and spreads foods on the road sides while 99.5% respondents believe that a strong and healthy person can be infected with Lassa fever and the highest respondents live in semi-detached houses and the least respondents live in 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-face-you houses. </w:t>
      </w:r>
      <w:bookmarkEnd w:id="14"/>
    </w:p>
    <w:p w14:paraId="374A4DAE" w14:textId="771195B0"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Table 1</w:t>
      </w:r>
      <w:r w:rsidR="00211BC5">
        <w:rPr>
          <w:rFonts w:ascii="Times New Roman" w:hAnsi="Times New Roman" w:cs="Times New Roman"/>
          <w:b/>
          <w:sz w:val="24"/>
          <w:szCs w:val="24"/>
        </w:rPr>
        <w:t>4</w:t>
      </w:r>
      <w:r>
        <w:rPr>
          <w:rFonts w:ascii="Times New Roman" w:hAnsi="Times New Roman" w:cs="Times New Roman"/>
          <w:b/>
          <w:sz w:val="24"/>
          <w:szCs w:val="24"/>
        </w:rPr>
        <w:t>a: Cross-tabulation of Edo State Respondents on Practice and Type of Residence</w:t>
      </w:r>
    </w:p>
    <w:tbl>
      <w:tblPr>
        <w:tblW w:w="9719" w:type="dxa"/>
        <w:tblInd w:w="93" w:type="dxa"/>
        <w:tblBorders>
          <w:top w:val="single" w:sz="12" w:space="0" w:color="auto"/>
          <w:bottom w:val="single" w:sz="12" w:space="0" w:color="auto"/>
        </w:tblBorders>
        <w:tblLook w:val="04A0" w:firstRow="1" w:lastRow="0" w:firstColumn="1" w:lastColumn="0" w:noHBand="0" w:noVBand="1"/>
      </w:tblPr>
      <w:tblGrid>
        <w:gridCol w:w="2983"/>
        <w:gridCol w:w="590"/>
        <w:gridCol w:w="222"/>
        <w:gridCol w:w="1203"/>
        <w:gridCol w:w="716"/>
        <w:gridCol w:w="1069"/>
        <w:gridCol w:w="856"/>
        <w:gridCol w:w="956"/>
        <w:gridCol w:w="1124"/>
      </w:tblGrid>
      <w:tr w:rsidR="0007479D" w14:paraId="703FCF79" w14:textId="77777777" w:rsidTr="00577C63">
        <w:trPr>
          <w:trHeight w:val="300"/>
        </w:trPr>
        <w:tc>
          <w:tcPr>
            <w:tcW w:w="3795" w:type="dxa"/>
            <w:gridSpan w:val="3"/>
            <w:vMerge w:val="restart"/>
            <w:tcBorders>
              <w:top w:val="single" w:sz="12" w:space="0" w:color="auto"/>
              <w:bottom w:val="nil"/>
            </w:tcBorders>
            <w:shd w:val="clear" w:color="auto" w:fill="auto"/>
            <w:vAlign w:val="bottom"/>
          </w:tcPr>
          <w:p w14:paraId="3892D91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3844" w:type="dxa"/>
            <w:gridSpan w:val="4"/>
            <w:tcBorders>
              <w:top w:val="single" w:sz="12" w:space="0" w:color="auto"/>
              <w:bottom w:val="nil"/>
            </w:tcBorders>
            <w:shd w:val="clear" w:color="auto" w:fill="auto"/>
            <w:vAlign w:val="bottom"/>
          </w:tcPr>
          <w:p w14:paraId="749F08C4"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Type of residence</w:t>
            </w:r>
          </w:p>
        </w:tc>
        <w:tc>
          <w:tcPr>
            <w:tcW w:w="956" w:type="dxa"/>
            <w:vMerge w:val="restart"/>
            <w:tcBorders>
              <w:top w:val="single" w:sz="12" w:space="0" w:color="auto"/>
              <w:bottom w:val="nil"/>
            </w:tcBorders>
            <w:shd w:val="clear" w:color="auto" w:fill="auto"/>
            <w:vAlign w:val="bottom"/>
          </w:tcPr>
          <w:p w14:paraId="14203700"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124" w:type="dxa"/>
            <w:tcBorders>
              <w:top w:val="single" w:sz="12" w:space="0" w:color="auto"/>
              <w:bottom w:val="nil"/>
            </w:tcBorders>
          </w:tcPr>
          <w:p w14:paraId="32EAAEC7"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p>
        </w:tc>
      </w:tr>
      <w:tr w:rsidR="0007479D" w14:paraId="4E1CBC3C" w14:textId="77777777" w:rsidTr="00577C63">
        <w:trPr>
          <w:trHeight w:val="495"/>
        </w:trPr>
        <w:tc>
          <w:tcPr>
            <w:tcW w:w="3795" w:type="dxa"/>
            <w:gridSpan w:val="3"/>
            <w:vMerge/>
            <w:tcBorders>
              <w:top w:val="nil"/>
              <w:bottom w:val="single" w:sz="12" w:space="0" w:color="auto"/>
            </w:tcBorders>
            <w:vAlign w:val="center"/>
          </w:tcPr>
          <w:p w14:paraId="5B07443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tcBorders>
              <w:top w:val="nil"/>
              <w:bottom w:val="single" w:sz="12" w:space="0" w:color="auto"/>
            </w:tcBorders>
            <w:shd w:val="clear" w:color="auto" w:fill="auto"/>
            <w:vAlign w:val="bottom"/>
          </w:tcPr>
          <w:p w14:paraId="40D134DF"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Bungalow</w:t>
            </w:r>
          </w:p>
        </w:tc>
        <w:tc>
          <w:tcPr>
            <w:tcW w:w="716" w:type="dxa"/>
            <w:tcBorders>
              <w:top w:val="nil"/>
              <w:bottom w:val="single" w:sz="12" w:space="0" w:color="auto"/>
            </w:tcBorders>
            <w:shd w:val="clear" w:color="auto" w:fill="auto"/>
            <w:vAlign w:val="bottom"/>
          </w:tcPr>
          <w:p w14:paraId="34E613A6"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-face-you</w:t>
            </w:r>
          </w:p>
        </w:tc>
        <w:tc>
          <w:tcPr>
            <w:tcW w:w="1069" w:type="dxa"/>
            <w:tcBorders>
              <w:top w:val="nil"/>
              <w:bottom w:val="single" w:sz="12" w:space="0" w:color="auto"/>
            </w:tcBorders>
            <w:shd w:val="clear" w:color="auto" w:fill="auto"/>
            <w:vAlign w:val="bottom"/>
          </w:tcPr>
          <w:p w14:paraId="798C8977"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Semi-detached</w:t>
            </w:r>
          </w:p>
        </w:tc>
        <w:tc>
          <w:tcPr>
            <w:tcW w:w="856" w:type="dxa"/>
            <w:tcBorders>
              <w:top w:val="nil"/>
              <w:bottom w:val="single" w:sz="12" w:space="0" w:color="auto"/>
            </w:tcBorders>
            <w:shd w:val="clear" w:color="auto" w:fill="auto"/>
            <w:vAlign w:val="bottom"/>
          </w:tcPr>
          <w:p w14:paraId="1F8282FC" w14:textId="77777777" w:rsidR="0007479D" w:rsidRDefault="0007479D" w:rsidP="00577C6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Others</w:t>
            </w:r>
          </w:p>
        </w:tc>
        <w:tc>
          <w:tcPr>
            <w:tcW w:w="956" w:type="dxa"/>
            <w:vMerge/>
            <w:tcBorders>
              <w:top w:val="nil"/>
              <w:bottom w:val="single" w:sz="12" w:space="0" w:color="auto"/>
            </w:tcBorders>
            <w:vAlign w:val="center"/>
          </w:tcPr>
          <w:p w14:paraId="6CE7AE9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124" w:type="dxa"/>
            <w:tcBorders>
              <w:top w:val="nil"/>
              <w:bottom w:val="single" w:sz="12" w:space="0" w:color="auto"/>
            </w:tcBorders>
          </w:tcPr>
          <w:p w14:paraId="0F2308F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P-values</w:t>
            </w:r>
          </w:p>
        </w:tc>
      </w:tr>
      <w:tr w:rsidR="0007479D" w14:paraId="181B78E2" w14:textId="77777777" w:rsidTr="00577C63">
        <w:trPr>
          <w:trHeight w:val="300"/>
        </w:trPr>
        <w:tc>
          <w:tcPr>
            <w:tcW w:w="2983" w:type="dxa"/>
            <w:vMerge w:val="restart"/>
            <w:tcBorders>
              <w:top w:val="single" w:sz="12" w:space="0" w:color="auto"/>
            </w:tcBorders>
            <w:shd w:val="clear" w:color="auto" w:fill="auto"/>
          </w:tcPr>
          <w:p w14:paraId="3F6E19F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eat rodents</w:t>
            </w:r>
          </w:p>
        </w:tc>
        <w:tc>
          <w:tcPr>
            <w:tcW w:w="590" w:type="dxa"/>
            <w:vMerge w:val="restart"/>
            <w:tcBorders>
              <w:top w:val="single" w:sz="12" w:space="0" w:color="auto"/>
            </w:tcBorders>
            <w:shd w:val="clear" w:color="auto" w:fill="auto"/>
          </w:tcPr>
          <w:p w14:paraId="7DE7269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tcBorders>
              <w:top w:val="single" w:sz="12" w:space="0" w:color="auto"/>
            </w:tcBorders>
            <w:shd w:val="clear" w:color="auto" w:fill="auto"/>
          </w:tcPr>
          <w:p w14:paraId="27BF82F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tcBorders>
              <w:top w:val="single" w:sz="12" w:space="0" w:color="auto"/>
            </w:tcBorders>
            <w:shd w:val="clear" w:color="auto" w:fill="auto"/>
            <w:noWrap/>
            <w:vAlign w:val="center"/>
          </w:tcPr>
          <w:p w14:paraId="790FDBA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tcBorders>
              <w:top w:val="single" w:sz="12" w:space="0" w:color="auto"/>
            </w:tcBorders>
            <w:shd w:val="clear" w:color="auto" w:fill="auto"/>
            <w:noWrap/>
            <w:vAlign w:val="center"/>
          </w:tcPr>
          <w:p w14:paraId="706975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69" w:type="dxa"/>
            <w:tcBorders>
              <w:top w:val="single" w:sz="12" w:space="0" w:color="auto"/>
            </w:tcBorders>
            <w:shd w:val="clear" w:color="auto" w:fill="auto"/>
            <w:noWrap/>
            <w:vAlign w:val="center"/>
          </w:tcPr>
          <w:p w14:paraId="18C0F02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tcBorders>
              <w:top w:val="single" w:sz="12" w:space="0" w:color="auto"/>
            </w:tcBorders>
            <w:shd w:val="clear" w:color="auto" w:fill="auto"/>
            <w:noWrap/>
            <w:vAlign w:val="center"/>
          </w:tcPr>
          <w:p w14:paraId="3CC8DF0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tcBorders>
              <w:top w:val="single" w:sz="12" w:space="0" w:color="auto"/>
            </w:tcBorders>
            <w:shd w:val="clear" w:color="auto" w:fill="auto"/>
            <w:noWrap/>
            <w:vAlign w:val="center"/>
          </w:tcPr>
          <w:p w14:paraId="0121F75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vMerge w:val="restart"/>
            <w:tcBorders>
              <w:top w:val="single" w:sz="12" w:space="0" w:color="auto"/>
            </w:tcBorders>
          </w:tcPr>
          <w:p w14:paraId="0F1AF45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0.622</w:t>
            </w:r>
          </w:p>
        </w:tc>
      </w:tr>
      <w:tr w:rsidR="0007479D" w14:paraId="6168F0BE" w14:textId="77777777" w:rsidTr="00577C63">
        <w:trPr>
          <w:trHeight w:val="300"/>
        </w:trPr>
        <w:tc>
          <w:tcPr>
            <w:tcW w:w="2983" w:type="dxa"/>
            <w:vMerge/>
            <w:vAlign w:val="center"/>
          </w:tcPr>
          <w:p w14:paraId="70F9309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2C9A85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D4C22E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CE366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shd w:val="clear" w:color="auto" w:fill="auto"/>
            <w:noWrap/>
            <w:vAlign w:val="center"/>
          </w:tcPr>
          <w:p w14:paraId="1ADBAA7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69" w:type="dxa"/>
            <w:shd w:val="clear" w:color="auto" w:fill="auto"/>
            <w:noWrap/>
            <w:vAlign w:val="center"/>
          </w:tcPr>
          <w:p w14:paraId="7827BAD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shd w:val="clear" w:color="auto" w:fill="auto"/>
            <w:noWrap/>
            <w:vAlign w:val="center"/>
          </w:tcPr>
          <w:p w14:paraId="2738F1D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4EA20C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24" w:type="dxa"/>
            <w:vMerge/>
          </w:tcPr>
          <w:p w14:paraId="39C1F8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0E987E2" w14:textId="77777777" w:rsidTr="00577C63">
        <w:trPr>
          <w:trHeight w:val="300"/>
        </w:trPr>
        <w:tc>
          <w:tcPr>
            <w:tcW w:w="2983" w:type="dxa"/>
            <w:vMerge/>
            <w:vAlign w:val="center"/>
          </w:tcPr>
          <w:p w14:paraId="11E899B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35DE28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63C79E0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C06FFC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338EA7A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02C31E1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shd w:val="clear" w:color="auto" w:fill="auto"/>
            <w:noWrap/>
            <w:vAlign w:val="center"/>
          </w:tcPr>
          <w:p w14:paraId="12654E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5392221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1191</w:t>
            </w:r>
          </w:p>
        </w:tc>
        <w:tc>
          <w:tcPr>
            <w:tcW w:w="1124" w:type="dxa"/>
            <w:vMerge/>
          </w:tcPr>
          <w:p w14:paraId="283268C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6E2B6B8" w14:textId="77777777" w:rsidTr="00577C63">
        <w:trPr>
          <w:trHeight w:val="300"/>
        </w:trPr>
        <w:tc>
          <w:tcPr>
            <w:tcW w:w="2983" w:type="dxa"/>
            <w:vMerge/>
            <w:vAlign w:val="center"/>
          </w:tcPr>
          <w:p w14:paraId="0A0EC5C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3C6A44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69A40F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6BA3A1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3153445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6271C27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413DB7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77C30C9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w:t>
            </w:r>
          </w:p>
        </w:tc>
        <w:tc>
          <w:tcPr>
            <w:tcW w:w="1124" w:type="dxa"/>
            <w:vMerge/>
          </w:tcPr>
          <w:p w14:paraId="10C815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D0AE5E7" w14:textId="77777777" w:rsidTr="00577C63">
        <w:trPr>
          <w:trHeight w:val="300"/>
        </w:trPr>
        <w:tc>
          <w:tcPr>
            <w:tcW w:w="3573" w:type="dxa"/>
            <w:gridSpan w:val="2"/>
            <w:vMerge w:val="restart"/>
            <w:shd w:val="clear" w:color="auto" w:fill="auto"/>
          </w:tcPr>
          <w:p w14:paraId="2288A596"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6F451ED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9BC220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517221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2287F60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54F6B06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16DB3AC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736B0E2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E166EDD" w14:textId="77777777" w:rsidTr="00577C63">
        <w:trPr>
          <w:trHeight w:val="300"/>
        </w:trPr>
        <w:tc>
          <w:tcPr>
            <w:tcW w:w="3573" w:type="dxa"/>
            <w:gridSpan w:val="2"/>
            <w:vMerge/>
            <w:vAlign w:val="center"/>
          </w:tcPr>
          <w:p w14:paraId="5622B2F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C37DAA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5CB68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77691C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1684DD7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02310B4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2E897B1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6B44810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F5A6B7F" w14:textId="77777777" w:rsidTr="00577C63">
        <w:trPr>
          <w:trHeight w:val="300"/>
        </w:trPr>
        <w:tc>
          <w:tcPr>
            <w:tcW w:w="2983" w:type="dxa"/>
            <w:vMerge w:val="restart"/>
            <w:shd w:val="clear" w:color="auto" w:fill="auto"/>
          </w:tcPr>
          <w:p w14:paraId="7DA7EA3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feed on rodents contaminated foods</w:t>
            </w:r>
          </w:p>
        </w:tc>
        <w:tc>
          <w:tcPr>
            <w:tcW w:w="590" w:type="dxa"/>
            <w:vMerge w:val="restart"/>
            <w:shd w:val="clear" w:color="auto" w:fill="auto"/>
          </w:tcPr>
          <w:p w14:paraId="2DD19A06"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D0EA1D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563576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shd w:val="clear" w:color="auto" w:fill="auto"/>
            <w:noWrap/>
            <w:vAlign w:val="center"/>
          </w:tcPr>
          <w:p w14:paraId="1F1DAB6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69" w:type="dxa"/>
            <w:shd w:val="clear" w:color="auto" w:fill="auto"/>
            <w:noWrap/>
            <w:vAlign w:val="center"/>
          </w:tcPr>
          <w:p w14:paraId="5045F1E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shd w:val="clear" w:color="auto" w:fill="auto"/>
            <w:noWrap/>
            <w:vAlign w:val="center"/>
          </w:tcPr>
          <w:p w14:paraId="265DF01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7CCFFBD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val="restart"/>
          </w:tcPr>
          <w:p w14:paraId="51FD59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0.341</w:t>
            </w:r>
          </w:p>
        </w:tc>
      </w:tr>
      <w:tr w:rsidR="0007479D" w14:paraId="4E7672C3" w14:textId="77777777" w:rsidTr="00577C63">
        <w:trPr>
          <w:trHeight w:val="300"/>
        </w:trPr>
        <w:tc>
          <w:tcPr>
            <w:tcW w:w="2983" w:type="dxa"/>
            <w:vMerge/>
            <w:vAlign w:val="center"/>
          </w:tcPr>
          <w:p w14:paraId="4ADAED1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BC71C5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09644C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FD8D7E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shd w:val="clear" w:color="auto" w:fill="auto"/>
            <w:noWrap/>
            <w:vAlign w:val="center"/>
          </w:tcPr>
          <w:p w14:paraId="0CDFF52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1069" w:type="dxa"/>
            <w:shd w:val="clear" w:color="auto" w:fill="auto"/>
            <w:noWrap/>
            <w:vAlign w:val="center"/>
          </w:tcPr>
          <w:p w14:paraId="06CC245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shd w:val="clear" w:color="auto" w:fill="auto"/>
            <w:noWrap/>
            <w:vAlign w:val="center"/>
          </w:tcPr>
          <w:p w14:paraId="609B1BA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3980039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tcPr>
          <w:p w14:paraId="7F17C89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206EDE7" w14:textId="77777777" w:rsidTr="00577C63">
        <w:trPr>
          <w:trHeight w:val="315"/>
        </w:trPr>
        <w:tc>
          <w:tcPr>
            <w:tcW w:w="2983" w:type="dxa"/>
            <w:vMerge/>
            <w:vAlign w:val="center"/>
          </w:tcPr>
          <w:p w14:paraId="311D881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4F9DD3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10A8C6E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5E239D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42D0FAD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6633E3D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shd w:val="clear" w:color="auto" w:fill="auto"/>
            <w:noWrap/>
            <w:vAlign w:val="center"/>
          </w:tcPr>
          <w:p w14:paraId="6FB9ACB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4123C5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124" w:type="dxa"/>
            <w:vMerge/>
          </w:tcPr>
          <w:p w14:paraId="146F6F2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65BDA17" w14:textId="77777777" w:rsidTr="00577C63">
        <w:trPr>
          <w:trHeight w:val="300"/>
        </w:trPr>
        <w:tc>
          <w:tcPr>
            <w:tcW w:w="2983" w:type="dxa"/>
            <w:vMerge/>
            <w:vAlign w:val="center"/>
          </w:tcPr>
          <w:p w14:paraId="2EE1712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9BE2AB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F79E15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1C669D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63D6855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37C7262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6E0FE9E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738C47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124" w:type="dxa"/>
            <w:vMerge/>
          </w:tcPr>
          <w:p w14:paraId="67A6000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DC3C4B7" w14:textId="77777777" w:rsidTr="00577C63">
        <w:trPr>
          <w:trHeight w:val="300"/>
        </w:trPr>
        <w:tc>
          <w:tcPr>
            <w:tcW w:w="3573" w:type="dxa"/>
            <w:gridSpan w:val="2"/>
            <w:vMerge w:val="restart"/>
            <w:shd w:val="clear" w:color="auto" w:fill="auto"/>
          </w:tcPr>
          <w:p w14:paraId="6CCAA47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3514F3C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FD7EA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1945BA1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22FFC2F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48E75EB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6F2861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7B2E641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F3562E3" w14:textId="77777777" w:rsidTr="00577C63">
        <w:trPr>
          <w:trHeight w:val="300"/>
        </w:trPr>
        <w:tc>
          <w:tcPr>
            <w:tcW w:w="3573" w:type="dxa"/>
            <w:gridSpan w:val="2"/>
            <w:vMerge/>
            <w:vAlign w:val="center"/>
          </w:tcPr>
          <w:p w14:paraId="1A5E770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508F32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364EE1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420DE64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2A4825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2CCFEB0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3F7893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0FBDCB8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44B16BD" w14:textId="77777777" w:rsidTr="00577C63">
        <w:trPr>
          <w:trHeight w:val="300"/>
        </w:trPr>
        <w:tc>
          <w:tcPr>
            <w:tcW w:w="2983" w:type="dxa"/>
            <w:vMerge w:val="restart"/>
            <w:shd w:val="clear" w:color="auto" w:fill="auto"/>
          </w:tcPr>
          <w:p w14:paraId="3E1F99CC"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spread foods on the road sides and your house surroundings</w:t>
            </w:r>
          </w:p>
        </w:tc>
        <w:tc>
          <w:tcPr>
            <w:tcW w:w="590" w:type="dxa"/>
            <w:vMerge w:val="restart"/>
            <w:shd w:val="clear" w:color="auto" w:fill="auto"/>
          </w:tcPr>
          <w:p w14:paraId="5D5C005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2D863CF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1DE638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16" w:type="dxa"/>
            <w:shd w:val="clear" w:color="auto" w:fill="auto"/>
            <w:noWrap/>
            <w:vAlign w:val="center"/>
          </w:tcPr>
          <w:p w14:paraId="1B9D96B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07AC1F2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shd w:val="clear" w:color="auto" w:fill="auto"/>
            <w:noWrap/>
            <w:vAlign w:val="center"/>
          </w:tcPr>
          <w:p w14:paraId="713332B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542D8EB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val="restart"/>
          </w:tcPr>
          <w:p w14:paraId="72C9D70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0.011</w:t>
            </w:r>
          </w:p>
        </w:tc>
      </w:tr>
      <w:tr w:rsidR="0007479D" w14:paraId="1CB1D027" w14:textId="77777777" w:rsidTr="00577C63">
        <w:trPr>
          <w:trHeight w:val="300"/>
        </w:trPr>
        <w:tc>
          <w:tcPr>
            <w:tcW w:w="2983" w:type="dxa"/>
            <w:vMerge/>
            <w:vAlign w:val="center"/>
          </w:tcPr>
          <w:p w14:paraId="0FB4196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B3FDFA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C741C4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D6EA1D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716" w:type="dxa"/>
            <w:shd w:val="clear" w:color="auto" w:fill="auto"/>
            <w:noWrap/>
            <w:vAlign w:val="center"/>
          </w:tcPr>
          <w:p w14:paraId="1844B11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1E49B6E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6" w:type="dxa"/>
            <w:shd w:val="clear" w:color="auto" w:fill="auto"/>
            <w:noWrap/>
            <w:vAlign w:val="center"/>
          </w:tcPr>
          <w:p w14:paraId="0CFAEB6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112591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24" w:type="dxa"/>
            <w:vMerge/>
          </w:tcPr>
          <w:p w14:paraId="694525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30669BE" w14:textId="77777777" w:rsidTr="00577C63">
        <w:trPr>
          <w:trHeight w:val="315"/>
        </w:trPr>
        <w:tc>
          <w:tcPr>
            <w:tcW w:w="2983" w:type="dxa"/>
            <w:vMerge/>
            <w:vAlign w:val="center"/>
          </w:tcPr>
          <w:p w14:paraId="6C8B36D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33C3CBA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96938C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4B5474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497D103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shd w:val="clear" w:color="auto" w:fill="auto"/>
            <w:noWrap/>
            <w:vAlign w:val="center"/>
          </w:tcPr>
          <w:p w14:paraId="5DE4E7F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772</w:t>
            </w:r>
          </w:p>
        </w:tc>
        <w:tc>
          <w:tcPr>
            <w:tcW w:w="856" w:type="dxa"/>
            <w:shd w:val="clear" w:color="auto" w:fill="auto"/>
            <w:noWrap/>
            <w:vAlign w:val="center"/>
          </w:tcPr>
          <w:p w14:paraId="31A51AC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2601D2F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p>
        </w:tc>
        <w:tc>
          <w:tcPr>
            <w:tcW w:w="1124" w:type="dxa"/>
            <w:vMerge/>
          </w:tcPr>
          <w:p w14:paraId="2F05F7F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F35F418" w14:textId="77777777" w:rsidTr="00577C63">
        <w:trPr>
          <w:trHeight w:val="300"/>
        </w:trPr>
        <w:tc>
          <w:tcPr>
            <w:tcW w:w="2983" w:type="dxa"/>
            <w:vMerge/>
            <w:vAlign w:val="center"/>
          </w:tcPr>
          <w:p w14:paraId="78135B8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9AB9BD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78677B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CABCE4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561513A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069" w:type="dxa"/>
            <w:shd w:val="clear" w:color="auto" w:fill="auto"/>
            <w:noWrap/>
            <w:vAlign w:val="center"/>
          </w:tcPr>
          <w:p w14:paraId="019F6D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5C4A927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33E0E09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99.8%</w:t>
            </w:r>
          </w:p>
        </w:tc>
        <w:tc>
          <w:tcPr>
            <w:tcW w:w="1124" w:type="dxa"/>
            <w:vMerge/>
          </w:tcPr>
          <w:p w14:paraId="55155A4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2B0C48A" w14:textId="77777777" w:rsidTr="00577C63">
        <w:trPr>
          <w:trHeight w:val="300"/>
        </w:trPr>
        <w:tc>
          <w:tcPr>
            <w:tcW w:w="3573" w:type="dxa"/>
            <w:gridSpan w:val="2"/>
            <w:vMerge w:val="restart"/>
            <w:shd w:val="clear" w:color="auto" w:fill="auto"/>
          </w:tcPr>
          <w:p w14:paraId="43E2186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53D01A6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1912D6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6988397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2A114AB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746D43E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1ED399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36C65B7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FE7E046" w14:textId="77777777" w:rsidTr="00577C63">
        <w:trPr>
          <w:trHeight w:val="300"/>
        </w:trPr>
        <w:tc>
          <w:tcPr>
            <w:tcW w:w="3573" w:type="dxa"/>
            <w:gridSpan w:val="2"/>
            <w:vMerge/>
            <w:vAlign w:val="center"/>
          </w:tcPr>
          <w:p w14:paraId="0270E53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0150A1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23058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13B13FE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11EC717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36C87FD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44DE71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24C6F66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4B9FB68" w14:textId="77777777" w:rsidTr="00577C63">
        <w:trPr>
          <w:trHeight w:val="300"/>
        </w:trPr>
        <w:tc>
          <w:tcPr>
            <w:tcW w:w="2983" w:type="dxa"/>
            <w:vMerge w:val="restart"/>
            <w:shd w:val="clear" w:color="auto" w:fill="auto"/>
          </w:tcPr>
          <w:p w14:paraId="7D93DE3A"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store your food in rodent proof containers</w:t>
            </w:r>
          </w:p>
        </w:tc>
        <w:tc>
          <w:tcPr>
            <w:tcW w:w="590" w:type="dxa"/>
            <w:vMerge w:val="restart"/>
            <w:shd w:val="clear" w:color="auto" w:fill="auto"/>
          </w:tcPr>
          <w:p w14:paraId="2CC16091"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11A25A2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C68EB2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716" w:type="dxa"/>
            <w:shd w:val="clear" w:color="auto" w:fill="auto"/>
            <w:noWrap/>
            <w:vAlign w:val="center"/>
          </w:tcPr>
          <w:p w14:paraId="0011E30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69" w:type="dxa"/>
            <w:shd w:val="clear" w:color="auto" w:fill="auto"/>
            <w:noWrap/>
            <w:vAlign w:val="center"/>
          </w:tcPr>
          <w:p w14:paraId="493E5AC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856" w:type="dxa"/>
            <w:shd w:val="clear" w:color="auto" w:fill="auto"/>
            <w:noWrap/>
            <w:vAlign w:val="center"/>
          </w:tcPr>
          <w:p w14:paraId="782E689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56" w:type="dxa"/>
            <w:shd w:val="clear" w:color="auto" w:fill="auto"/>
            <w:noWrap/>
            <w:vAlign w:val="center"/>
          </w:tcPr>
          <w:p w14:paraId="276ED1C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124" w:type="dxa"/>
            <w:vMerge w:val="restart"/>
          </w:tcPr>
          <w:p w14:paraId="61729B3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15CDE02D" w14:textId="77777777" w:rsidTr="00577C63">
        <w:trPr>
          <w:trHeight w:val="300"/>
        </w:trPr>
        <w:tc>
          <w:tcPr>
            <w:tcW w:w="2983" w:type="dxa"/>
            <w:vMerge/>
            <w:vAlign w:val="center"/>
          </w:tcPr>
          <w:p w14:paraId="6DEE778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06B8EF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9578FC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F3402E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16" w:type="dxa"/>
            <w:shd w:val="clear" w:color="auto" w:fill="auto"/>
            <w:noWrap/>
            <w:vAlign w:val="center"/>
          </w:tcPr>
          <w:p w14:paraId="696180C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69" w:type="dxa"/>
            <w:shd w:val="clear" w:color="auto" w:fill="auto"/>
            <w:noWrap/>
            <w:vAlign w:val="center"/>
          </w:tcPr>
          <w:p w14:paraId="5C958EE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856" w:type="dxa"/>
            <w:shd w:val="clear" w:color="auto" w:fill="auto"/>
            <w:noWrap/>
            <w:vAlign w:val="center"/>
          </w:tcPr>
          <w:p w14:paraId="7099355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dxa"/>
            <w:shd w:val="clear" w:color="auto" w:fill="auto"/>
            <w:noWrap/>
            <w:vAlign w:val="center"/>
          </w:tcPr>
          <w:p w14:paraId="40A07EF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1124" w:type="dxa"/>
            <w:vMerge/>
          </w:tcPr>
          <w:p w14:paraId="68335EE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F350E34" w14:textId="77777777" w:rsidTr="00577C63">
        <w:trPr>
          <w:trHeight w:val="315"/>
        </w:trPr>
        <w:tc>
          <w:tcPr>
            <w:tcW w:w="2983" w:type="dxa"/>
            <w:vMerge/>
            <w:vAlign w:val="center"/>
          </w:tcPr>
          <w:p w14:paraId="161DE0A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134083B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2D09F8E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29E34D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tc>
        <w:tc>
          <w:tcPr>
            <w:tcW w:w="716" w:type="dxa"/>
            <w:shd w:val="clear" w:color="auto" w:fill="auto"/>
            <w:noWrap/>
            <w:vAlign w:val="center"/>
          </w:tcPr>
          <w:p w14:paraId="3A5F14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1069" w:type="dxa"/>
            <w:shd w:val="clear" w:color="auto" w:fill="auto"/>
            <w:noWrap/>
            <w:vAlign w:val="center"/>
          </w:tcPr>
          <w:p w14:paraId="6C8FE8E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856" w:type="dxa"/>
            <w:shd w:val="clear" w:color="auto" w:fill="auto"/>
            <w:noWrap/>
            <w:vAlign w:val="center"/>
          </w:tcPr>
          <w:p w14:paraId="67E6744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956" w:type="dxa"/>
            <w:shd w:val="clear" w:color="auto" w:fill="auto"/>
            <w:noWrap/>
            <w:vAlign w:val="center"/>
          </w:tcPr>
          <w:p w14:paraId="0F08A9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124" w:type="dxa"/>
            <w:vMerge/>
          </w:tcPr>
          <w:p w14:paraId="5A56CE4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41C1793" w14:textId="77777777" w:rsidTr="00577C63">
        <w:trPr>
          <w:trHeight w:val="300"/>
        </w:trPr>
        <w:tc>
          <w:tcPr>
            <w:tcW w:w="2983" w:type="dxa"/>
            <w:vMerge/>
            <w:vAlign w:val="center"/>
          </w:tcPr>
          <w:p w14:paraId="416EBD8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5068C4D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E5386A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56190C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716" w:type="dxa"/>
            <w:shd w:val="clear" w:color="auto" w:fill="auto"/>
            <w:noWrap/>
            <w:vAlign w:val="center"/>
          </w:tcPr>
          <w:p w14:paraId="4AFB1F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069" w:type="dxa"/>
            <w:shd w:val="clear" w:color="auto" w:fill="auto"/>
            <w:noWrap/>
            <w:vAlign w:val="center"/>
          </w:tcPr>
          <w:p w14:paraId="1EE1D3A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w:t>
            </w:r>
          </w:p>
        </w:tc>
        <w:tc>
          <w:tcPr>
            <w:tcW w:w="856" w:type="dxa"/>
            <w:shd w:val="clear" w:color="auto" w:fill="auto"/>
            <w:noWrap/>
            <w:vAlign w:val="center"/>
          </w:tcPr>
          <w:p w14:paraId="5881FA3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56" w:type="dxa"/>
            <w:shd w:val="clear" w:color="auto" w:fill="auto"/>
            <w:noWrap/>
            <w:vAlign w:val="center"/>
          </w:tcPr>
          <w:p w14:paraId="0D6931E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87.9%</w:t>
            </w:r>
          </w:p>
        </w:tc>
        <w:tc>
          <w:tcPr>
            <w:tcW w:w="1124" w:type="dxa"/>
            <w:vMerge/>
          </w:tcPr>
          <w:p w14:paraId="17AC328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514891CE" w14:textId="77777777" w:rsidTr="00577C63">
        <w:trPr>
          <w:trHeight w:val="300"/>
        </w:trPr>
        <w:tc>
          <w:tcPr>
            <w:tcW w:w="3573" w:type="dxa"/>
            <w:gridSpan w:val="2"/>
            <w:vMerge w:val="restart"/>
            <w:shd w:val="clear" w:color="auto" w:fill="auto"/>
          </w:tcPr>
          <w:p w14:paraId="04C13FC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04B8021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236106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0F20925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6F9AF9A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27688B0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70A991A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3444DFC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9CFDFCF" w14:textId="77777777" w:rsidTr="00577C63">
        <w:trPr>
          <w:trHeight w:val="300"/>
        </w:trPr>
        <w:tc>
          <w:tcPr>
            <w:tcW w:w="3573" w:type="dxa"/>
            <w:gridSpan w:val="2"/>
            <w:vMerge/>
            <w:vAlign w:val="center"/>
          </w:tcPr>
          <w:p w14:paraId="680E697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BF208E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F4D332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2FAF5A5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7528D3C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3A50766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3BDACE1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54213A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0FA856E" w14:textId="77777777" w:rsidTr="00577C63">
        <w:trPr>
          <w:trHeight w:val="300"/>
        </w:trPr>
        <w:tc>
          <w:tcPr>
            <w:tcW w:w="2983" w:type="dxa"/>
            <w:vMerge w:val="restart"/>
            <w:shd w:val="clear" w:color="auto" w:fill="auto"/>
          </w:tcPr>
          <w:p w14:paraId="56C9BE9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frequently engage in environmental sanitation</w:t>
            </w:r>
          </w:p>
        </w:tc>
        <w:tc>
          <w:tcPr>
            <w:tcW w:w="590" w:type="dxa"/>
            <w:vMerge w:val="restart"/>
            <w:shd w:val="clear" w:color="auto" w:fill="auto"/>
          </w:tcPr>
          <w:p w14:paraId="14A1C87B"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1D94C27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EF445E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716" w:type="dxa"/>
            <w:shd w:val="clear" w:color="auto" w:fill="auto"/>
            <w:noWrap/>
            <w:vAlign w:val="center"/>
          </w:tcPr>
          <w:p w14:paraId="2C29F15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69" w:type="dxa"/>
            <w:shd w:val="clear" w:color="auto" w:fill="auto"/>
            <w:noWrap/>
            <w:vAlign w:val="center"/>
          </w:tcPr>
          <w:p w14:paraId="601BF1A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856" w:type="dxa"/>
            <w:shd w:val="clear" w:color="auto" w:fill="auto"/>
            <w:noWrap/>
            <w:vAlign w:val="center"/>
          </w:tcPr>
          <w:p w14:paraId="2B12F1E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56" w:type="dxa"/>
            <w:shd w:val="clear" w:color="auto" w:fill="auto"/>
            <w:noWrap/>
            <w:vAlign w:val="center"/>
          </w:tcPr>
          <w:p w14:paraId="10D721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c>
          <w:tcPr>
            <w:tcW w:w="1124" w:type="dxa"/>
            <w:vMerge w:val="restart"/>
          </w:tcPr>
          <w:p w14:paraId="282866B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5560777A" w14:textId="77777777" w:rsidTr="00577C63">
        <w:trPr>
          <w:trHeight w:val="300"/>
        </w:trPr>
        <w:tc>
          <w:tcPr>
            <w:tcW w:w="2983" w:type="dxa"/>
            <w:vMerge/>
            <w:vAlign w:val="center"/>
          </w:tcPr>
          <w:p w14:paraId="15DD90D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700A9E0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25DAAD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E70DA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716" w:type="dxa"/>
            <w:shd w:val="clear" w:color="auto" w:fill="auto"/>
            <w:noWrap/>
            <w:vAlign w:val="center"/>
          </w:tcPr>
          <w:p w14:paraId="0A6F77F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69" w:type="dxa"/>
            <w:shd w:val="clear" w:color="auto" w:fill="auto"/>
            <w:noWrap/>
            <w:vAlign w:val="center"/>
          </w:tcPr>
          <w:p w14:paraId="7159593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c>
          <w:tcPr>
            <w:tcW w:w="856" w:type="dxa"/>
            <w:shd w:val="clear" w:color="auto" w:fill="auto"/>
            <w:noWrap/>
            <w:vAlign w:val="center"/>
          </w:tcPr>
          <w:p w14:paraId="0BBFF5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56" w:type="dxa"/>
            <w:shd w:val="clear" w:color="auto" w:fill="auto"/>
            <w:noWrap/>
            <w:vAlign w:val="center"/>
          </w:tcPr>
          <w:p w14:paraId="5E2734C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124" w:type="dxa"/>
            <w:vMerge/>
          </w:tcPr>
          <w:p w14:paraId="211FA09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E93F7E1" w14:textId="77777777" w:rsidTr="00577C63">
        <w:trPr>
          <w:trHeight w:val="315"/>
        </w:trPr>
        <w:tc>
          <w:tcPr>
            <w:tcW w:w="2983" w:type="dxa"/>
            <w:vMerge/>
            <w:vAlign w:val="center"/>
          </w:tcPr>
          <w:p w14:paraId="70D46D1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06B0406"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448611D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667B0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716" w:type="dxa"/>
            <w:shd w:val="clear" w:color="auto" w:fill="auto"/>
            <w:noWrap/>
            <w:vAlign w:val="center"/>
          </w:tcPr>
          <w:p w14:paraId="32E977A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069" w:type="dxa"/>
            <w:shd w:val="clear" w:color="auto" w:fill="auto"/>
            <w:noWrap/>
            <w:vAlign w:val="center"/>
          </w:tcPr>
          <w:p w14:paraId="41A04B3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647</w:t>
            </w:r>
          </w:p>
        </w:tc>
        <w:tc>
          <w:tcPr>
            <w:tcW w:w="856" w:type="dxa"/>
            <w:shd w:val="clear" w:color="auto" w:fill="auto"/>
            <w:noWrap/>
            <w:vAlign w:val="center"/>
          </w:tcPr>
          <w:p w14:paraId="3D73298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w:t>
            </w:r>
          </w:p>
        </w:tc>
        <w:tc>
          <w:tcPr>
            <w:tcW w:w="956" w:type="dxa"/>
            <w:shd w:val="clear" w:color="auto" w:fill="auto"/>
            <w:noWrap/>
            <w:vAlign w:val="center"/>
          </w:tcPr>
          <w:p w14:paraId="060C9C4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p>
        </w:tc>
        <w:tc>
          <w:tcPr>
            <w:tcW w:w="1124" w:type="dxa"/>
            <w:vMerge/>
          </w:tcPr>
          <w:p w14:paraId="2CD4E64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15C3B5A" w14:textId="77777777" w:rsidTr="00577C63">
        <w:trPr>
          <w:trHeight w:val="300"/>
        </w:trPr>
        <w:tc>
          <w:tcPr>
            <w:tcW w:w="2983" w:type="dxa"/>
            <w:vMerge/>
            <w:vAlign w:val="center"/>
          </w:tcPr>
          <w:p w14:paraId="0D995FC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FFB7A6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D93B4F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691F84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716" w:type="dxa"/>
            <w:shd w:val="clear" w:color="auto" w:fill="auto"/>
            <w:noWrap/>
            <w:vAlign w:val="center"/>
          </w:tcPr>
          <w:p w14:paraId="48EF0E4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9" w:type="dxa"/>
            <w:shd w:val="clear" w:color="auto" w:fill="auto"/>
            <w:noWrap/>
            <w:vAlign w:val="center"/>
          </w:tcPr>
          <w:p w14:paraId="1603295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54.3%</w:t>
            </w:r>
          </w:p>
        </w:tc>
        <w:tc>
          <w:tcPr>
            <w:tcW w:w="856" w:type="dxa"/>
            <w:shd w:val="clear" w:color="auto" w:fill="auto"/>
            <w:noWrap/>
            <w:vAlign w:val="center"/>
          </w:tcPr>
          <w:p w14:paraId="1254970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956" w:type="dxa"/>
            <w:shd w:val="clear" w:color="auto" w:fill="auto"/>
            <w:noWrap/>
            <w:vAlign w:val="center"/>
          </w:tcPr>
          <w:p w14:paraId="52331E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124" w:type="dxa"/>
            <w:vMerge/>
          </w:tcPr>
          <w:p w14:paraId="0E1B1E0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C22F043" w14:textId="77777777" w:rsidTr="00577C63">
        <w:trPr>
          <w:trHeight w:val="300"/>
        </w:trPr>
        <w:tc>
          <w:tcPr>
            <w:tcW w:w="3573" w:type="dxa"/>
            <w:gridSpan w:val="2"/>
            <w:vMerge w:val="restart"/>
            <w:shd w:val="clear" w:color="auto" w:fill="auto"/>
          </w:tcPr>
          <w:p w14:paraId="0A5DBDBF"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4944F7E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5E6C5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313F8A3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6DA534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75CF429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2B3992B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5ABE287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997C800" w14:textId="77777777" w:rsidTr="00577C63">
        <w:trPr>
          <w:trHeight w:val="300"/>
        </w:trPr>
        <w:tc>
          <w:tcPr>
            <w:tcW w:w="3573" w:type="dxa"/>
            <w:gridSpan w:val="2"/>
            <w:vMerge/>
            <w:vAlign w:val="center"/>
          </w:tcPr>
          <w:p w14:paraId="7368196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BA4315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5054F5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17C17EC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75290DF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430920E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50413BD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71A1070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5EE078D9" w14:textId="57D3568E"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5A072432" w14:textId="74AB4599" w:rsidR="0007479D" w:rsidRDefault="0007479D" w:rsidP="0007479D">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6324A9">
        <w:rPr>
          <w:rFonts w:ascii="Times New Roman" w:hAnsi="Times New Roman" w:cs="Times New Roman"/>
          <w:b/>
          <w:sz w:val="24"/>
          <w:szCs w:val="24"/>
        </w:rPr>
        <w:t>1</w:t>
      </w:r>
      <w:r w:rsidR="00211BC5">
        <w:rPr>
          <w:rFonts w:ascii="Times New Roman" w:hAnsi="Times New Roman" w:cs="Times New Roman"/>
          <w:b/>
          <w:sz w:val="24"/>
          <w:szCs w:val="24"/>
        </w:rPr>
        <w:t>4</w:t>
      </w:r>
      <w:r>
        <w:rPr>
          <w:rFonts w:ascii="Times New Roman" w:hAnsi="Times New Roman" w:cs="Times New Roman"/>
          <w:b/>
          <w:sz w:val="24"/>
          <w:szCs w:val="24"/>
        </w:rPr>
        <w:t>b: Cross-tabulation of Edo State Respondents on Practice and Type of Residence</w:t>
      </w:r>
    </w:p>
    <w:tbl>
      <w:tblPr>
        <w:tblW w:w="9719" w:type="dxa"/>
        <w:tblInd w:w="93" w:type="dxa"/>
        <w:tblBorders>
          <w:top w:val="single" w:sz="12" w:space="0" w:color="auto"/>
          <w:bottom w:val="single" w:sz="12" w:space="0" w:color="auto"/>
        </w:tblBorders>
        <w:tblLook w:val="04A0" w:firstRow="1" w:lastRow="0" w:firstColumn="1" w:lastColumn="0" w:noHBand="0" w:noVBand="1"/>
      </w:tblPr>
      <w:tblGrid>
        <w:gridCol w:w="2983"/>
        <w:gridCol w:w="590"/>
        <w:gridCol w:w="222"/>
        <w:gridCol w:w="1203"/>
        <w:gridCol w:w="716"/>
        <w:gridCol w:w="1069"/>
        <w:gridCol w:w="856"/>
        <w:gridCol w:w="956"/>
        <w:gridCol w:w="1124"/>
      </w:tblGrid>
      <w:tr w:rsidR="0007479D" w14:paraId="2C20D222" w14:textId="77777777" w:rsidTr="00577C63">
        <w:trPr>
          <w:trHeight w:val="300"/>
        </w:trPr>
        <w:tc>
          <w:tcPr>
            <w:tcW w:w="2983" w:type="dxa"/>
            <w:vMerge w:val="restart"/>
            <w:shd w:val="clear" w:color="auto" w:fill="auto"/>
          </w:tcPr>
          <w:p w14:paraId="5F04860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use traps in and around your house</w:t>
            </w:r>
          </w:p>
        </w:tc>
        <w:tc>
          <w:tcPr>
            <w:tcW w:w="590" w:type="dxa"/>
            <w:vMerge w:val="restart"/>
            <w:shd w:val="clear" w:color="auto" w:fill="auto"/>
          </w:tcPr>
          <w:p w14:paraId="4B95A72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473A9EB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EE7D5F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716" w:type="dxa"/>
            <w:shd w:val="clear" w:color="auto" w:fill="auto"/>
            <w:noWrap/>
            <w:vAlign w:val="center"/>
          </w:tcPr>
          <w:p w14:paraId="0F08CF8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69" w:type="dxa"/>
            <w:shd w:val="clear" w:color="auto" w:fill="auto"/>
            <w:noWrap/>
            <w:vAlign w:val="center"/>
          </w:tcPr>
          <w:p w14:paraId="600F5E7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856" w:type="dxa"/>
            <w:shd w:val="clear" w:color="auto" w:fill="auto"/>
            <w:noWrap/>
            <w:vAlign w:val="center"/>
          </w:tcPr>
          <w:p w14:paraId="48A7D9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56" w:type="dxa"/>
            <w:shd w:val="clear" w:color="auto" w:fill="auto"/>
            <w:noWrap/>
            <w:vAlign w:val="center"/>
          </w:tcPr>
          <w:p w14:paraId="6A60BCC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1124" w:type="dxa"/>
            <w:vMerge w:val="restart"/>
          </w:tcPr>
          <w:p w14:paraId="1C3804E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0.013</w:t>
            </w:r>
          </w:p>
        </w:tc>
      </w:tr>
      <w:tr w:rsidR="0007479D" w14:paraId="1A66AABA" w14:textId="77777777" w:rsidTr="00577C63">
        <w:trPr>
          <w:trHeight w:val="300"/>
        </w:trPr>
        <w:tc>
          <w:tcPr>
            <w:tcW w:w="2983" w:type="dxa"/>
            <w:vMerge/>
            <w:vAlign w:val="center"/>
          </w:tcPr>
          <w:p w14:paraId="022A2F6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27686B9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BF4410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147034E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716" w:type="dxa"/>
            <w:shd w:val="clear" w:color="auto" w:fill="auto"/>
            <w:noWrap/>
            <w:vAlign w:val="center"/>
          </w:tcPr>
          <w:p w14:paraId="2FA9C5E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069" w:type="dxa"/>
            <w:shd w:val="clear" w:color="auto" w:fill="auto"/>
            <w:noWrap/>
            <w:vAlign w:val="center"/>
          </w:tcPr>
          <w:p w14:paraId="1F19F5C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856" w:type="dxa"/>
            <w:shd w:val="clear" w:color="auto" w:fill="auto"/>
            <w:noWrap/>
            <w:vAlign w:val="center"/>
          </w:tcPr>
          <w:p w14:paraId="41F78CD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56" w:type="dxa"/>
            <w:shd w:val="clear" w:color="auto" w:fill="auto"/>
            <w:noWrap/>
            <w:vAlign w:val="center"/>
          </w:tcPr>
          <w:p w14:paraId="50E400D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124" w:type="dxa"/>
            <w:vMerge/>
          </w:tcPr>
          <w:p w14:paraId="5601B41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6530DC9" w14:textId="77777777" w:rsidTr="00577C63">
        <w:trPr>
          <w:trHeight w:val="315"/>
        </w:trPr>
        <w:tc>
          <w:tcPr>
            <w:tcW w:w="2983" w:type="dxa"/>
            <w:vMerge/>
            <w:vAlign w:val="center"/>
          </w:tcPr>
          <w:p w14:paraId="6FB0694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DC39C1D"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3448DDC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6A70DB9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716" w:type="dxa"/>
            <w:shd w:val="clear" w:color="auto" w:fill="auto"/>
            <w:noWrap/>
            <w:vAlign w:val="center"/>
          </w:tcPr>
          <w:p w14:paraId="06A4B72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69" w:type="dxa"/>
            <w:shd w:val="clear" w:color="auto" w:fill="auto"/>
            <w:noWrap/>
            <w:vAlign w:val="center"/>
          </w:tcPr>
          <w:p w14:paraId="781211D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718</w:t>
            </w:r>
          </w:p>
        </w:tc>
        <w:tc>
          <w:tcPr>
            <w:tcW w:w="856" w:type="dxa"/>
            <w:shd w:val="clear" w:color="auto" w:fill="auto"/>
            <w:noWrap/>
            <w:vAlign w:val="center"/>
          </w:tcPr>
          <w:p w14:paraId="6843C01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956" w:type="dxa"/>
            <w:shd w:val="clear" w:color="auto" w:fill="auto"/>
            <w:noWrap/>
            <w:vAlign w:val="center"/>
          </w:tcPr>
          <w:p w14:paraId="0A2E3CB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1019</w:t>
            </w:r>
          </w:p>
        </w:tc>
        <w:tc>
          <w:tcPr>
            <w:tcW w:w="1124" w:type="dxa"/>
            <w:vMerge/>
          </w:tcPr>
          <w:p w14:paraId="2ADB9E4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0F1936C" w14:textId="77777777" w:rsidTr="00577C63">
        <w:trPr>
          <w:trHeight w:val="300"/>
        </w:trPr>
        <w:tc>
          <w:tcPr>
            <w:tcW w:w="2983" w:type="dxa"/>
            <w:vMerge/>
            <w:vAlign w:val="center"/>
          </w:tcPr>
          <w:p w14:paraId="7B44C09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179E5D1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31671B2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B892CB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716" w:type="dxa"/>
            <w:shd w:val="clear" w:color="auto" w:fill="auto"/>
            <w:noWrap/>
            <w:vAlign w:val="center"/>
          </w:tcPr>
          <w:p w14:paraId="38852CE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069" w:type="dxa"/>
            <w:shd w:val="clear" w:color="auto" w:fill="auto"/>
            <w:noWrap/>
            <w:vAlign w:val="center"/>
          </w:tcPr>
          <w:p w14:paraId="6817FA7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c>
          <w:tcPr>
            <w:tcW w:w="856" w:type="dxa"/>
            <w:shd w:val="clear" w:color="auto" w:fill="auto"/>
            <w:noWrap/>
            <w:vAlign w:val="center"/>
          </w:tcPr>
          <w:p w14:paraId="7AEFDC8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56" w:type="dxa"/>
            <w:shd w:val="clear" w:color="auto" w:fill="auto"/>
            <w:noWrap/>
            <w:vAlign w:val="center"/>
          </w:tcPr>
          <w:p w14:paraId="5EEBFD3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w:t>
            </w:r>
          </w:p>
        </w:tc>
        <w:tc>
          <w:tcPr>
            <w:tcW w:w="1124" w:type="dxa"/>
            <w:vMerge/>
          </w:tcPr>
          <w:p w14:paraId="1E5DD64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2CBB7B7C" w14:textId="77777777" w:rsidTr="00577C63">
        <w:trPr>
          <w:trHeight w:val="300"/>
        </w:trPr>
        <w:tc>
          <w:tcPr>
            <w:tcW w:w="3573" w:type="dxa"/>
            <w:gridSpan w:val="2"/>
            <w:vMerge w:val="restart"/>
            <w:shd w:val="clear" w:color="auto" w:fill="auto"/>
          </w:tcPr>
          <w:p w14:paraId="1EB149DD"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126B5C8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BC99E8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40D47C9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32BB650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5A1F604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00BE9B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2B59BD2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6CDBB80" w14:textId="77777777" w:rsidTr="00577C63">
        <w:trPr>
          <w:trHeight w:val="300"/>
        </w:trPr>
        <w:tc>
          <w:tcPr>
            <w:tcW w:w="3573" w:type="dxa"/>
            <w:gridSpan w:val="2"/>
            <w:vMerge/>
            <w:vAlign w:val="center"/>
          </w:tcPr>
          <w:p w14:paraId="2F7D06F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A8236A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0773D8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197F730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496D96D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0C41474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3F58EC2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516766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B974E74" w14:textId="77777777" w:rsidTr="00577C63">
        <w:trPr>
          <w:trHeight w:val="300"/>
        </w:trPr>
        <w:tc>
          <w:tcPr>
            <w:tcW w:w="2983" w:type="dxa"/>
            <w:vMerge w:val="restart"/>
            <w:shd w:val="clear" w:color="auto" w:fill="auto"/>
          </w:tcPr>
          <w:p w14:paraId="1D9ED134"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you participated in any Lassa fever campaign</w:t>
            </w:r>
          </w:p>
        </w:tc>
        <w:tc>
          <w:tcPr>
            <w:tcW w:w="590" w:type="dxa"/>
            <w:vMerge w:val="restart"/>
            <w:shd w:val="clear" w:color="auto" w:fill="auto"/>
          </w:tcPr>
          <w:p w14:paraId="70CC781A"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6F2870D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D7D911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716" w:type="dxa"/>
            <w:shd w:val="clear" w:color="auto" w:fill="auto"/>
            <w:noWrap/>
            <w:vAlign w:val="center"/>
          </w:tcPr>
          <w:p w14:paraId="553406F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069" w:type="dxa"/>
            <w:shd w:val="clear" w:color="auto" w:fill="auto"/>
            <w:noWrap/>
            <w:vAlign w:val="center"/>
          </w:tcPr>
          <w:p w14:paraId="47FCAD1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856" w:type="dxa"/>
            <w:shd w:val="clear" w:color="auto" w:fill="auto"/>
            <w:noWrap/>
            <w:vAlign w:val="center"/>
          </w:tcPr>
          <w:p w14:paraId="438A1AE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243638C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124" w:type="dxa"/>
            <w:vMerge w:val="restart"/>
          </w:tcPr>
          <w:p w14:paraId="4F2CFA9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55343345" w14:textId="77777777" w:rsidTr="00577C63">
        <w:trPr>
          <w:trHeight w:val="300"/>
        </w:trPr>
        <w:tc>
          <w:tcPr>
            <w:tcW w:w="2983" w:type="dxa"/>
            <w:vMerge/>
            <w:vAlign w:val="center"/>
          </w:tcPr>
          <w:p w14:paraId="46A95D7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A73168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C33849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F728F5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716" w:type="dxa"/>
            <w:shd w:val="clear" w:color="auto" w:fill="auto"/>
            <w:noWrap/>
            <w:vAlign w:val="center"/>
          </w:tcPr>
          <w:p w14:paraId="28F2BBF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69" w:type="dxa"/>
            <w:shd w:val="clear" w:color="auto" w:fill="auto"/>
            <w:noWrap/>
            <w:vAlign w:val="center"/>
          </w:tcPr>
          <w:p w14:paraId="032138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6" w:type="dxa"/>
            <w:shd w:val="clear" w:color="auto" w:fill="auto"/>
            <w:noWrap/>
            <w:vAlign w:val="center"/>
          </w:tcPr>
          <w:p w14:paraId="2C930D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56" w:type="dxa"/>
            <w:shd w:val="clear" w:color="auto" w:fill="auto"/>
            <w:noWrap/>
            <w:vAlign w:val="center"/>
          </w:tcPr>
          <w:p w14:paraId="207918E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1124" w:type="dxa"/>
            <w:vMerge/>
          </w:tcPr>
          <w:p w14:paraId="60BD320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53D07E9" w14:textId="77777777" w:rsidTr="00577C63">
        <w:trPr>
          <w:trHeight w:val="315"/>
        </w:trPr>
        <w:tc>
          <w:tcPr>
            <w:tcW w:w="2983" w:type="dxa"/>
            <w:vMerge/>
            <w:vAlign w:val="center"/>
          </w:tcPr>
          <w:p w14:paraId="4E9FAEEA"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5F062078"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09189727"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F6B7AC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716" w:type="dxa"/>
            <w:shd w:val="clear" w:color="auto" w:fill="auto"/>
            <w:noWrap/>
            <w:vAlign w:val="center"/>
          </w:tcPr>
          <w:p w14:paraId="2952D6D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069" w:type="dxa"/>
            <w:shd w:val="clear" w:color="auto" w:fill="auto"/>
            <w:noWrap/>
            <w:vAlign w:val="center"/>
          </w:tcPr>
          <w:p w14:paraId="6A083A0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856" w:type="dxa"/>
            <w:shd w:val="clear" w:color="auto" w:fill="auto"/>
            <w:noWrap/>
            <w:vAlign w:val="center"/>
          </w:tcPr>
          <w:p w14:paraId="58A66B5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956" w:type="dxa"/>
            <w:shd w:val="clear" w:color="auto" w:fill="auto"/>
            <w:noWrap/>
            <w:vAlign w:val="center"/>
          </w:tcPr>
          <w:p w14:paraId="0371CCA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1124" w:type="dxa"/>
            <w:vMerge/>
          </w:tcPr>
          <w:p w14:paraId="3FC5759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D94651F" w14:textId="77777777" w:rsidTr="00577C63">
        <w:trPr>
          <w:trHeight w:val="300"/>
        </w:trPr>
        <w:tc>
          <w:tcPr>
            <w:tcW w:w="2983" w:type="dxa"/>
            <w:vMerge/>
            <w:vAlign w:val="center"/>
          </w:tcPr>
          <w:p w14:paraId="6165384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32C01D0"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4A4E472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80B8A2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716" w:type="dxa"/>
            <w:shd w:val="clear" w:color="auto" w:fill="auto"/>
            <w:noWrap/>
            <w:vAlign w:val="center"/>
          </w:tcPr>
          <w:p w14:paraId="2DC0618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69" w:type="dxa"/>
            <w:shd w:val="clear" w:color="auto" w:fill="auto"/>
            <w:noWrap/>
            <w:vAlign w:val="center"/>
          </w:tcPr>
          <w:p w14:paraId="486B0E1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62.6%</w:t>
            </w:r>
          </w:p>
        </w:tc>
        <w:tc>
          <w:tcPr>
            <w:tcW w:w="856" w:type="dxa"/>
            <w:shd w:val="clear" w:color="auto" w:fill="auto"/>
            <w:noWrap/>
            <w:vAlign w:val="center"/>
          </w:tcPr>
          <w:p w14:paraId="4E08D7E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956" w:type="dxa"/>
            <w:shd w:val="clear" w:color="auto" w:fill="auto"/>
            <w:noWrap/>
            <w:vAlign w:val="center"/>
          </w:tcPr>
          <w:p w14:paraId="444FBEA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93.2%</w:t>
            </w:r>
          </w:p>
        </w:tc>
        <w:tc>
          <w:tcPr>
            <w:tcW w:w="1124" w:type="dxa"/>
            <w:vMerge/>
          </w:tcPr>
          <w:p w14:paraId="4252625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7F8F0A0" w14:textId="77777777" w:rsidTr="00577C63">
        <w:trPr>
          <w:trHeight w:val="300"/>
        </w:trPr>
        <w:tc>
          <w:tcPr>
            <w:tcW w:w="3573" w:type="dxa"/>
            <w:gridSpan w:val="2"/>
            <w:vMerge w:val="restart"/>
            <w:shd w:val="clear" w:color="auto" w:fill="auto"/>
          </w:tcPr>
          <w:p w14:paraId="70F8403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EC42B7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6C4319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6FAF8B6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3C84D46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4ED62EF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09D3A9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180BCE6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11E06DF7" w14:textId="77777777" w:rsidTr="00577C63">
        <w:trPr>
          <w:trHeight w:val="300"/>
        </w:trPr>
        <w:tc>
          <w:tcPr>
            <w:tcW w:w="3573" w:type="dxa"/>
            <w:gridSpan w:val="2"/>
            <w:vMerge/>
            <w:vAlign w:val="center"/>
          </w:tcPr>
          <w:p w14:paraId="4433E2F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1598254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8DC04EB"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7BB56E3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7A51C1F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2D8C05E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6FCBB75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7545CD4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B4A9AB5" w14:textId="77777777" w:rsidTr="00577C63">
        <w:trPr>
          <w:trHeight w:val="300"/>
        </w:trPr>
        <w:tc>
          <w:tcPr>
            <w:tcW w:w="2983" w:type="dxa"/>
            <w:vMerge w:val="restart"/>
            <w:shd w:val="clear" w:color="auto" w:fill="auto"/>
          </w:tcPr>
          <w:p w14:paraId="69E7627D"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you share towels clothes and other personal belongings with family</w:t>
            </w:r>
          </w:p>
        </w:tc>
        <w:tc>
          <w:tcPr>
            <w:tcW w:w="590" w:type="dxa"/>
            <w:vMerge w:val="restart"/>
            <w:shd w:val="clear" w:color="auto" w:fill="auto"/>
          </w:tcPr>
          <w:p w14:paraId="6CBA335E"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3E5194CF"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AC6A62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shd w:val="clear" w:color="auto" w:fill="auto"/>
            <w:noWrap/>
            <w:vAlign w:val="center"/>
          </w:tcPr>
          <w:p w14:paraId="11E242E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302C512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2F31635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6" w:type="dxa"/>
            <w:shd w:val="clear" w:color="auto" w:fill="auto"/>
            <w:noWrap/>
            <w:vAlign w:val="center"/>
          </w:tcPr>
          <w:p w14:paraId="14BBC55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24" w:type="dxa"/>
            <w:vMerge w:val="restart"/>
          </w:tcPr>
          <w:p w14:paraId="028F375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0.335</w:t>
            </w:r>
          </w:p>
        </w:tc>
      </w:tr>
      <w:tr w:rsidR="0007479D" w14:paraId="01329076" w14:textId="77777777" w:rsidTr="00577C63">
        <w:trPr>
          <w:trHeight w:val="300"/>
        </w:trPr>
        <w:tc>
          <w:tcPr>
            <w:tcW w:w="2983" w:type="dxa"/>
            <w:vMerge/>
            <w:vAlign w:val="center"/>
          </w:tcPr>
          <w:p w14:paraId="081E0201"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23F883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A59E4D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5AC3EA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16" w:type="dxa"/>
            <w:shd w:val="clear" w:color="auto" w:fill="auto"/>
            <w:noWrap/>
            <w:vAlign w:val="center"/>
          </w:tcPr>
          <w:p w14:paraId="7BEB9E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192794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1E72310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c>
          <w:tcPr>
            <w:tcW w:w="956" w:type="dxa"/>
            <w:shd w:val="clear" w:color="auto" w:fill="auto"/>
            <w:noWrap/>
            <w:vAlign w:val="center"/>
          </w:tcPr>
          <w:p w14:paraId="1DD0DE6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24" w:type="dxa"/>
            <w:vMerge/>
          </w:tcPr>
          <w:p w14:paraId="70F1A42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B09A24B" w14:textId="77777777" w:rsidTr="00577C63">
        <w:trPr>
          <w:trHeight w:val="315"/>
        </w:trPr>
        <w:tc>
          <w:tcPr>
            <w:tcW w:w="2983" w:type="dxa"/>
            <w:vMerge/>
            <w:vAlign w:val="center"/>
          </w:tcPr>
          <w:p w14:paraId="0BDCA5C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2ACFC15F"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F3A19D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2FE116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716" w:type="dxa"/>
            <w:shd w:val="clear" w:color="auto" w:fill="auto"/>
            <w:noWrap/>
            <w:vAlign w:val="center"/>
          </w:tcPr>
          <w:p w14:paraId="17EE78C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shd w:val="clear" w:color="auto" w:fill="auto"/>
            <w:noWrap/>
            <w:vAlign w:val="center"/>
          </w:tcPr>
          <w:p w14:paraId="329D4F5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shd w:val="clear" w:color="auto" w:fill="auto"/>
            <w:noWrap/>
            <w:vAlign w:val="center"/>
          </w:tcPr>
          <w:p w14:paraId="57F910D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09082B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1186</w:t>
            </w:r>
          </w:p>
        </w:tc>
        <w:tc>
          <w:tcPr>
            <w:tcW w:w="1124" w:type="dxa"/>
            <w:vMerge/>
          </w:tcPr>
          <w:p w14:paraId="1980535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F9E2FFA" w14:textId="77777777" w:rsidTr="00577C63">
        <w:trPr>
          <w:trHeight w:val="300"/>
        </w:trPr>
        <w:tc>
          <w:tcPr>
            <w:tcW w:w="2983" w:type="dxa"/>
            <w:vMerge/>
            <w:vAlign w:val="center"/>
          </w:tcPr>
          <w:p w14:paraId="6BA3FCD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0D27F65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5123060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7AC30B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716" w:type="dxa"/>
            <w:shd w:val="clear" w:color="auto" w:fill="auto"/>
            <w:noWrap/>
            <w:vAlign w:val="center"/>
          </w:tcPr>
          <w:p w14:paraId="33D67A7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4625A6E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64.5%</w:t>
            </w:r>
          </w:p>
        </w:tc>
        <w:tc>
          <w:tcPr>
            <w:tcW w:w="856" w:type="dxa"/>
            <w:shd w:val="clear" w:color="auto" w:fill="auto"/>
            <w:noWrap/>
            <w:vAlign w:val="center"/>
          </w:tcPr>
          <w:p w14:paraId="2D80230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27CC0E0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99.5%</w:t>
            </w:r>
          </w:p>
        </w:tc>
        <w:tc>
          <w:tcPr>
            <w:tcW w:w="1124" w:type="dxa"/>
            <w:vMerge/>
          </w:tcPr>
          <w:p w14:paraId="5A43A1A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8330352" w14:textId="77777777" w:rsidTr="00577C63">
        <w:trPr>
          <w:trHeight w:val="300"/>
        </w:trPr>
        <w:tc>
          <w:tcPr>
            <w:tcW w:w="3573" w:type="dxa"/>
            <w:gridSpan w:val="2"/>
            <w:vMerge w:val="restart"/>
            <w:shd w:val="clear" w:color="auto" w:fill="auto"/>
          </w:tcPr>
          <w:p w14:paraId="22A38AA0"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709D8E4"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4FD2889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5ACE896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4079327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0492E6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12B3476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02C6302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43D3B942" w14:textId="77777777" w:rsidTr="00577C63">
        <w:trPr>
          <w:trHeight w:val="300"/>
        </w:trPr>
        <w:tc>
          <w:tcPr>
            <w:tcW w:w="3573" w:type="dxa"/>
            <w:gridSpan w:val="2"/>
            <w:vMerge/>
            <w:vAlign w:val="center"/>
          </w:tcPr>
          <w:p w14:paraId="28131385"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7EE09EA9"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0A33A3A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716" w:type="dxa"/>
            <w:shd w:val="clear" w:color="auto" w:fill="auto"/>
            <w:noWrap/>
            <w:vAlign w:val="center"/>
          </w:tcPr>
          <w:p w14:paraId="7A1B2A3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7F2E8DC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38025F1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4E07C88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1BA5D47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34FE08EC" w14:textId="77777777" w:rsidTr="00577C63">
        <w:trPr>
          <w:trHeight w:val="300"/>
        </w:trPr>
        <w:tc>
          <w:tcPr>
            <w:tcW w:w="2983" w:type="dxa"/>
            <w:vMerge w:val="restart"/>
            <w:shd w:val="clear" w:color="auto" w:fill="auto"/>
          </w:tcPr>
          <w:p w14:paraId="2C76FA63"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experience any signs and symptoms of Lassa fever</w:t>
            </w:r>
          </w:p>
        </w:tc>
        <w:tc>
          <w:tcPr>
            <w:tcW w:w="590" w:type="dxa"/>
            <w:vMerge w:val="restart"/>
            <w:shd w:val="clear" w:color="auto" w:fill="auto"/>
          </w:tcPr>
          <w:p w14:paraId="6B706089"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tc>
        <w:tc>
          <w:tcPr>
            <w:tcW w:w="222" w:type="dxa"/>
            <w:shd w:val="clear" w:color="auto" w:fill="auto"/>
          </w:tcPr>
          <w:p w14:paraId="513446EE"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5D91E64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16" w:type="dxa"/>
            <w:shd w:val="clear" w:color="auto" w:fill="auto"/>
            <w:noWrap/>
            <w:vAlign w:val="center"/>
          </w:tcPr>
          <w:p w14:paraId="413D5A5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69BF75D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7117FEA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40917F8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124" w:type="dxa"/>
            <w:vMerge w:val="restart"/>
          </w:tcPr>
          <w:p w14:paraId="28D6015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07479D" w14:paraId="2E217F28" w14:textId="77777777" w:rsidTr="00577C63">
        <w:trPr>
          <w:trHeight w:val="300"/>
        </w:trPr>
        <w:tc>
          <w:tcPr>
            <w:tcW w:w="2983" w:type="dxa"/>
            <w:vMerge/>
            <w:vAlign w:val="center"/>
          </w:tcPr>
          <w:p w14:paraId="10A926EB"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4446CF6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6B8F679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7785655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16" w:type="dxa"/>
            <w:shd w:val="clear" w:color="auto" w:fill="auto"/>
            <w:noWrap/>
            <w:vAlign w:val="center"/>
          </w:tcPr>
          <w:p w14:paraId="538DAD05"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69" w:type="dxa"/>
            <w:shd w:val="clear" w:color="auto" w:fill="auto"/>
            <w:noWrap/>
            <w:vAlign w:val="center"/>
          </w:tcPr>
          <w:p w14:paraId="7D3380B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6" w:type="dxa"/>
            <w:shd w:val="clear" w:color="auto" w:fill="auto"/>
            <w:noWrap/>
            <w:vAlign w:val="center"/>
          </w:tcPr>
          <w:p w14:paraId="3BDED06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56" w:type="dxa"/>
            <w:shd w:val="clear" w:color="auto" w:fill="auto"/>
            <w:noWrap/>
            <w:vAlign w:val="center"/>
          </w:tcPr>
          <w:p w14:paraId="6DED5E5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124" w:type="dxa"/>
            <w:vMerge/>
          </w:tcPr>
          <w:p w14:paraId="464A5EB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718F1BFA" w14:textId="77777777" w:rsidTr="00577C63">
        <w:trPr>
          <w:trHeight w:val="315"/>
        </w:trPr>
        <w:tc>
          <w:tcPr>
            <w:tcW w:w="2983" w:type="dxa"/>
            <w:vMerge/>
            <w:vAlign w:val="center"/>
          </w:tcPr>
          <w:p w14:paraId="5617FD18"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restart"/>
            <w:shd w:val="clear" w:color="auto" w:fill="auto"/>
          </w:tcPr>
          <w:p w14:paraId="71555A3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222" w:type="dxa"/>
            <w:shd w:val="clear" w:color="auto" w:fill="auto"/>
          </w:tcPr>
          <w:p w14:paraId="727290F2"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02F911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716" w:type="dxa"/>
            <w:shd w:val="clear" w:color="auto" w:fill="auto"/>
            <w:noWrap/>
            <w:vAlign w:val="center"/>
          </w:tcPr>
          <w:p w14:paraId="2BDF19D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1069" w:type="dxa"/>
            <w:shd w:val="clear" w:color="auto" w:fill="auto"/>
            <w:noWrap/>
            <w:vAlign w:val="center"/>
          </w:tcPr>
          <w:p w14:paraId="28EE52AD"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w:t>
            </w:r>
          </w:p>
        </w:tc>
        <w:tc>
          <w:tcPr>
            <w:tcW w:w="856" w:type="dxa"/>
            <w:shd w:val="clear" w:color="auto" w:fill="auto"/>
            <w:noWrap/>
            <w:vAlign w:val="center"/>
          </w:tcPr>
          <w:p w14:paraId="59E671F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956" w:type="dxa"/>
            <w:shd w:val="clear" w:color="auto" w:fill="auto"/>
            <w:noWrap/>
            <w:vAlign w:val="center"/>
          </w:tcPr>
          <w:p w14:paraId="78AEF6A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1177</w:t>
            </w:r>
          </w:p>
        </w:tc>
        <w:tc>
          <w:tcPr>
            <w:tcW w:w="1124" w:type="dxa"/>
            <w:vMerge/>
          </w:tcPr>
          <w:p w14:paraId="6B387FE3"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FEE26CC" w14:textId="77777777" w:rsidTr="00577C63">
        <w:trPr>
          <w:trHeight w:val="300"/>
        </w:trPr>
        <w:tc>
          <w:tcPr>
            <w:tcW w:w="2983" w:type="dxa"/>
            <w:vMerge/>
            <w:vAlign w:val="center"/>
          </w:tcPr>
          <w:p w14:paraId="1A31310C"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590" w:type="dxa"/>
            <w:vMerge/>
            <w:vAlign w:val="center"/>
          </w:tcPr>
          <w:p w14:paraId="6C334A2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06B00413"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998FAF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716" w:type="dxa"/>
            <w:shd w:val="clear" w:color="auto" w:fill="auto"/>
            <w:noWrap/>
            <w:vAlign w:val="center"/>
          </w:tcPr>
          <w:p w14:paraId="6CE1643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1DCEADE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w:t>
            </w:r>
          </w:p>
        </w:tc>
        <w:tc>
          <w:tcPr>
            <w:tcW w:w="856" w:type="dxa"/>
            <w:shd w:val="clear" w:color="auto" w:fill="auto"/>
            <w:noWrap/>
            <w:vAlign w:val="center"/>
          </w:tcPr>
          <w:p w14:paraId="1CF276F9"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dxa"/>
            <w:shd w:val="clear" w:color="auto" w:fill="auto"/>
            <w:noWrap/>
            <w:vAlign w:val="center"/>
          </w:tcPr>
          <w:p w14:paraId="1CCAF23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1124" w:type="dxa"/>
            <w:vMerge/>
          </w:tcPr>
          <w:p w14:paraId="30BA236F"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6519C311" w14:textId="77777777" w:rsidTr="00577C63">
        <w:trPr>
          <w:trHeight w:val="300"/>
        </w:trPr>
        <w:tc>
          <w:tcPr>
            <w:tcW w:w="3573" w:type="dxa"/>
            <w:gridSpan w:val="2"/>
            <w:vMerge w:val="restart"/>
            <w:shd w:val="clear" w:color="auto" w:fill="auto"/>
          </w:tcPr>
          <w:p w14:paraId="1E535945" w14:textId="77777777" w:rsidR="0007479D" w:rsidRDefault="0007479D" w:rsidP="00577C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2" w:type="dxa"/>
            <w:shd w:val="clear" w:color="auto" w:fill="auto"/>
          </w:tcPr>
          <w:p w14:paraId="7E947AF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213E39D6"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716" w:type="dxa"/>
            <w:shd w:val="clear" w:color="auto" w:fill="auto"/>
            <w:noWrap/>
            <w:vAlign w:val="center"/>
          </w:tcPr>
          <w:p w14:paraId="6B3D93FE"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069" w:type="dxa"/>
            <w:shd w:val="clear" w:color="auto" w:fill="auto"/>
            <w:noWrap/>
            <w:vAlign w:val="center"/>
          </w:tcPr>
          <w:p w14:paraId="34635B8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856" w:type="dxa"/>
            <w:shd w:val="clear" w:color="auto" w:fill="auto"/>
            <w:noWrap/>
            <w:vAlign w:val="center"/>
          </w:tcPr>
          <w:p w14:paraId="62BB2561"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956" w:type="dxa"/>
            <w:shd w:val="clear" w:color="auto" w:fill="auto"/>
            <w:noWrap/>
            <w:vAlign w:val="center"/>
          </w:tcPr>
          <w:p w14:paraId="4095E430"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1192</w:t>
            </w:r>
          </w:p>
        </w:tc>
        <w:tc>
          <w:tcPr>
            <w:tcW w:w="1124" w:type="dxa"/>
          </w:tcPr>
          <w:p w14:paraId="515FD922"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r w:rsidR="0007479D" w14:paraId="029BC175" w14:textId="77777777" w:rsidTr="00577C63">
        <w:trPr>
          <w:trHeight w:val="300"/>
        </w:trPr>
        <w:tc>
          <w:tcPr>
            <w:tcW w:w="3573" w:type="dxa"/>
            <w:gridSpan w:val="2"/>
            <w:vMerge/>
            <w:vAlign w:val="center"/>
          </w:tcPr>
          <w:p w14:paraId="285D5B96"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222" w:type="dxa"/>
            <w:shd w:val="clear" w:color="auto" w:fill="auto"/>
          </w:tcPr>
          <w:p w14:paraId="208F5F5D" w14:textId="77777777" w:rsidR="0007479D" w:rsidRDefault="0007479D" w:rsidP="00577C63">
            <w:pPr>
              <w:spacing w:after="0" w:line="240" w:lineRule="auto"/>
              <w:rPr>
                <w:rFonts w:ascii="Times New Roman" w:eastAsia="Times New Roman" w:hAnsi="Times New Roman" w:cs="Times New Roman"/>
                <w:color w:val="000000"/>
                <w:sz w:val="24"/>
                <w:szCs w:val="24"/>
              </w:rPr>
            </w:pPr>
          </w:p>
        </w:tc>
        <w:tc>
          <w:tcPr>
            <w:tcW w:w="1203" w:type="dxa"/>
            <w:shd w:val="clear" w:color="auto" w:fill="auto"/>
            <w:noWrap/>
            <w:vAlign w:val="center"/>
          </w:tcPr>
          <w:p w14:paraId="374A2C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c>
          <w:tcPr>
            <w:tcW w:w="716" w:type="dxa"/>
            <w:shd w:val="clear" w:color="auto" w:fill="auto"/>
            <w:noWrap/>
            <w:vAlign w:val="center"/>
          </w:tcPr>
          <w:p w14:paraId="33965F68"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069" w:type="dxa"/>
            <w:shd w:val="clear" w:color="auto" w:fill="auto"/>
            <w:noWrap/>
            <w:vAlign w:val="center"/>
          </w:tcPr>
          <w:p w14:paraId="2AD6F984"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64.8%</w:t>
            </w:r>
          </w:p>
        </w:tc>
        <w:tc>
          <w:tcPr>
            <w:tcW w:w="856" w:type="dxa"/>
            <w:shd w:val="clear" w:color="auto" w:fill="auto"/>
            <w:noWrap/>
            <w:vAlign w:val="center"/>
          </w:tcPr>
          <w:p w14:paraId="142F038A"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956" w:type="dxa"/>
            <w:shd w:val="clear" w:color="auto" w:fill="auto"/>
            <w:noWrap/>
            <w:vAlign w:val="center"/>
          </w:tcPr>
          <w:p w14:paraId="6AA77CA7"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124" w:type="dxa"/>
          </w:tcPr>
          <w:p w14:paraId="3666035C" w14:textId="77777777" w:rsidR="0007479D" w:rsidRDefault="0007479D" w:rsidP="00577C63">
            <w:pPr>
              <w:spacing w:after="0" w:line="240" w:lineRule="auto"/>
              <w:jc w:val="right"/>
              <w:rPr>
                <w:rFonts w:ascii="Times New Roman" w:eastAsia="Times New Roman" w:hAnsi="Times New Roman" w:cs="Times New Roman"/>
                <w:color w:val="000000"/>
                <w:sz w:val="24"/>
                <w:szCs w:val="24"/>
              </w:rPr>
            </w:pPr>
          </w:p>
        </w:tc>
      </w:tr>
    </w:tbl>
    <w:p w14:paraId="2C596199" w14:textId="3176C5C9"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017D9F9F" w14:textId="501BA171" w:rsidR="00CA4B4A" w:rsidRDefault="00CA4B4A" w:rsidP="007418B6">
      <w:pPr>
        <w:spacing w:line="240" w:lineRule="auto"/>
        <w:jc w:val="both"/>
        <w:rPr>
          <w:rFonts w:ascii="Times New Roman" w:eastAsia="Times New Roman" w:hAnsi="Times New Roman" w:cs="Times New Roman"/>
          <w:color w:val="000000"/>
          <w:sz w:val="24"/>
          <w:szCs w:val="24"/>
        </w:rPr>
      </w:pPr>
      <w:bookmarkStart w:id="15" w:name="_Hlk193342847"/>
      <w:r>
        <w:rPr>
          <w:rFonts w:ascii="Times New Roman" w:hAnsi="Times New Roman" w:cs="Times New Roman"/>
          <w:b/>
          <w:bCs/>
          <w:sz w:val="24"/>
          <w:szCs w:val="24"/>
        </w:rPr>
        <w:t>Table 1</w:t>
      </w:r>
      <w:r w:rsidR="00211BC5">
        <w:rPr>
          <w:rFonts w:ascii="Times New Roman" w:hAnsi="Times New Roman" w:cs="Times New Roman"/>
          <w:b/>
          <w:bCs/>
          <w:sz w:val="24"/>
          <w:szCs w:val="24"/>
        </w:rPr>
        <w:t>4</w:t>
      </w:r>
      <w:r>
        <w:rPr>
          <w:rFonts w:ascii="Times New Roman" w:hAnsi="Times New Roman" w:cs="Times New Roman"/>
          <w:b/>
          <w:bCs/>
          <w:sz w:val="24"/>
          <w:szCs w:val="24"/>
        </w:rPr>
        <w:t>a</w:t>
      </w:r>
      <w:r>
        <w:rPr>
          <w:rFonts w:ascii="Times New Roman" w:hAnsi="Times New Roman" w:cs="Times New Roman"/>
          <w:sz w:val="24"/>
          <w:szCs w:val="24"/>
        </w:rPr>
        <w:t xml:space="preserve"> reveals </w:t>
      </w:r>
      <w:r>
        <w:rPr>
          <w:rFonts w:ascii="Times New Roman" w:hAnsi="Times New Roman" w:cs="Times New Roman"/>
          <w:bCs/>
          <w:sz w:val="24"/>
          <w:szCs w:val="24"/>
        </w:rPr>
        <w:t xml:space="preserve">Cross-tabulation of Edo State Respondents on Practice and Type of Residence. </w:t>
      </w:r>
      <w:r>
        <w:rPr>
          <w:rFonts w:ascii="Times New Roman" w:hAnsi="Times New Roman" w:cs="Times New Roman"/>
          <w:sz w:val="24"/>
          <w:szCs w:val="24"/>
        </w:rPr>
        <w:t xml:space="preserve">According to the type of residence the respondents lives in, out of 1192 respondents, 1191(99.9%) of the respondents do not consume rodents, 1190(99.8%) do not </w:t>
      </w:r>
      <w:r>
        <w:rPr>
          <w:rFonts w:ascii="Times New Roman" w:eastAsia="Times New Roman" w:hAnsi="Times New Roman" w:cs="Times New Roman"/>
          <w:color w:val="000000"/>
          <w:sz w:val="24"/>
          <w:szCs w:val="24"/>
        </w:rPr>
        <w:t>feed on rodents and contaminated foods, 1190(99.8%) do not spread foods on the road sides and their house surroundings</w:t>
      </w:r>
      <w:r>
        <w:rPr>
          <w:rFonts w:ascii="Times New Roman" w:hAnsi="Times New Roman" w:cs="Times New Roman"/>
          <w:sz w:val="24"/>
          <w:szCs w:val="24"/>
        </w:rPr>
        <w:t xml:space="preserve">. The highest respondents are those who live in semi-detached houses and the least respondents are those living in </w:t>
      </w:r>
      <w:r>
        <w:rPr>
          <w:rFonts w:ascii="Times New Roman" w:eastAsia="Times New Roman" w:hAnsi="Times New Roman" w:cs="Times New Roman"/>
          <w:color w:val="000000"/>
          <w:sz w:val="24"/>
          <w:szCs w:val="24"/>
        </w:rPr>
        <w:t>face-me-</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-face-you houses.</w:t>
      </w:r>
      <w:r>
        <w:rPr>
          <w:rFonts w:ascii="Times New Roman" w:hAnsi="Times New Roman" w:cs="Times New Roman"/>
          <w:sz w:val="24"/>
          <w:szCs w:val="24"/>
        </w:rPr>
        <w:t xml:space="preserve"> Additionally, majority of the respondents do not</w:t>
      </w:r>
      <w:r>
        <w:rPr>
          <w:rFonts w:ascii="Times New Roman" w:eastAsia="Times New Roman" w:hAnsi="Times New Roman" w:cs="Times New Roman"/>
          <w:color w:val="000000"/>
          <w:sz w:val="24"/>
          <w:szCs w:val="24"/>
        </w:rPr>
        <w:t xml:space="preserve"> store their food in rodent proof containers, 890(87.9%) do not frequently engage in environmental sanitation and 1019(85.5%) do not use traps in and around their house. </w:t>
      </w:r>
    </w:p>
    <w:p w14:paraId="4B61437E" w14:textId="4ECE4481" w:rsidR="00CA4B4A" w:rsidRDefault="00CA4B4A" w:rsidP="007418B6">
      <w:pPr>
        <w:spacing w:line="240" w:lineRule="auto"/>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Table 1</w:t>
      </w:r>
      <w:r w:rsidR="00211BC5">
        <w:rPr>
          <w:rFonts w:ascii="Times New Roman" w:hAnsi="Times New Roman" w:cs="Times New Roman"/>
          <w:b/>
          <w:bCs/>
          <w:sz w:val="24"/>
          <w:szCs w:val="24"/>
        </w:rPr>
        <w:t>4</w:t>
      </w:r>
      <w:r>
        <w:rPr>
          <w:rFonts w:ascii="Times New Roman" w:hAnsi="Times New Roman" w:cs="Times New Roman"/>
          <w:b/>
          <w:bCs/>
          <w:sz w:val="24"/>
          <w:szCs w:val="24"/>
        </w:rPr>
        <w:t xml:space="preserve">b </w:t>
      </w:r>
      <w:r w:rsidRPr="005E631C">
        <w:rPr>
          <w:rFonts w:ascii="Times New Roman" w:hAnsi="Times New Roman" w:cs="Times New Roman"/>
          <w:bCs/>
          <w:sz w:val="24"/>
          <w:szCs w:val="24"/>
        </w:rPr>
        <w:t>shows that</w:t>
      </w:r>
      <w:r>
        <w:rPr>
          <w:rFonts w:ascii="Times New Roman" w:eastAsia="Times New Roman" w:hAnsi="Times New Roman" w:cs="Times New Roman"/>
          <w:color w:val="000000"/>
          <w:sz w:val="24"/>
          <w:szCs w:val="24"/>
        </w:rPr>
        <w:t xml:space="preserve"> majority have not participated in any Lassa fever campaign, share towels clothes and other personal belongings with family and have not experience any signs and symptoms of Lassa fever.</w:t>
      </w:r>
    </w:p>
    <w:bookmarkEnd w:id="15"/>
    <w:p w14:paraId="7AD1D34B" w14:textId="20750955" w:rsidR="0007479D" w:rsidRDefault="0007479D" w:rsidP="0007479D">
      <w:pPr>
        <w:rPr>
          <w:rFonts w:ascii="Times New Roman" w:hAnsi="Times New Roman" w:cs="Times New Roman"/>
          <w:sz w:val="24"/>
          <w:szCs w:val="24"/>
        </w:rPr>
      </w:pPr>
      <w:r>
        <w:rPr>
          <w:rFonts w:ascii="Times New Roman" w:hAnsi="Times New Roman" w:cs="Times New Roman"/>
          <w:b/>
          <w:sz w:val="24"/>
          <w:szCs w:val="24"/>
        </w:rPr>
        <w:t xml:space="preserve">Table </w:t>
      </w:r>
      <w:r w:rsidR="006324A9">
        <w:rPr>
          <w:rFonts w:ascii="Times New Roman" w:hAnsi="Times New Roman" w:cs="Times New Roman"/>
          <w:b/>
          <w:sz w:val="24"/>
          <w:szCs w:val="24"/>
        </w:rPr>
        <w:t>1</w:t>
      </w:r>
      <w:r w:rsidR="00211BC5">
        <w:rPr>
          <w:rFonts w:ascii="Times New Roman" w:hAnsi="Times New Roman" w:cs="Times New Roman"/>
          <w:b/>
          <w:sz w:val="24"/>
          <w:szCs w:val="24"/>
        </w:rPr>
        <w:t>5</w:t>
      </w:r>
      <w:r>
        <w:rPr>
          <w:rFonts w:ascii="Times New Roman" w:hAnsi="Times New Roman" w:cs="Times New Roman"/>
          <w:b/>
          <w:sz w:val="24"/>
          <w:szCs w:val="24"/>
        </w:rPr>
        <w:t>: Edo State Knowledge of PHC personnel on Lassa fever</w:t>
      </w:r>
    </w:p>
    <w:tbl>
      <w:tblPr>
        <w:tblStyle w:val="PlainTable41"/>
        <w:tblW w:w="0" w:type="auto"/>
        <w:tblBorders>
          <w:top w:val="single" w:sz="12" w:space="0" w:color="auto"/>
          <w:bottom w:val="single" w:sz="12" w:space="0" w:color="auto"/>
        </w:tblBorders>
        <w:tblLook w:val="04A0" w:firstRow="1" w:lastRow="0" w:firstColumn="1" w:lastColumn="0" w:noHBand="0" w:noVBand="1"/>
      </w:tblPr>
      <w:tblGrid>
        <w:gridCol w:w="3330"/>
        <w:gridCol w:w="1487"/>
        <w:gridCol w:w="2264"/>
        <w:gridCol w:w="2264"/>
      </w:tblGrid>
      <w:tr w:rsidR="0007479D" w14:paraId="7427B251" w14:textId="77777777" w:rsidTr="00577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12" w:space="0" w:color="auto"/>
              <w:bottom w:val="single" w:sz="12" w:space="0" w:color="auto"/>
            </w:tcBorders>
            <w:shd w:val="clear" w:color="auto" w:fill="auto"/>
          </w:tcPr>
          <w:p w14:paraId="5EA3D78F" w14:textId="77777777" w:rsidR="0007479D" w:rsidRDefault="0007479D" w:rsidP="00577C63">
            <w:pPr>
              <w:spacing w:line="360" w:lineRule="auto"/>
              <w:rPr>
                <w:rFonts w:ascii="Times New Roman" w:hAnsi="Times New Roman" w:cs="Times New Roman"/>
                <w:b w:val="0"/>
                <w:sz w:val="24"/>
                <w:szCs w:val="24"/>
              </w:rPr>
            </w:pPr>
            <w:r>
              <w:rPr>
                <w:rFonts w:ascii="Times New Roman" w:hAnsi="Times New Roman" w:cs="Times New Roman"/>
                <w:sz w:val="24"/>
                <w:szCs w:val="24"/>
              </w:rPr>
              <w:t>Responses</w:t>
            </w:r>
          </w:p>
        </w:tc>
        <w:tc>
          <w:tcPr>
            <w:tcW w:w="1487" w:type="dxa"/>
            <w:tcBorders>
              <w:top w:val="single" w:sz="12" w:space="0" w:color="auto"/>
              <w:bottom w:val="single" w:sz="12" w:space="0" w:color="auto"/>
            </w:tcBorders>
            <w:shd w:val="clear" w:color="auto" w:fill="auto"/>
          </w:tcPr>
          <w:p w14:paraId="4E9177C5" w14:textId="77777777" w:rsidR="0007479D" w:rsidRDefault="0007479D" w:rsidP="00577C6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Sum</w:t>
            </w:r>
          </w:p>
        </w:tc>
        <w:tc>
          <w:tcPr>
            <w:tcW w:w="2264" w:type="dxa"/>
            <w:tcBorders>
              <w:top w:val="single" w:sz="12" w:space="0" w:color="auto"/>
              <w:bottom w:val="single" w:sz="12" w:space="0" w:color="auto"/>
            </w:tcBorders>
            <w:shd w:val="clear" w:color="auto" w:fill="auto"/>
          </w:tcPr>
          <w:p w14:paraId="3DAC8CD8" w14:textId="77777777" w:rsidR="0007479D" w:rsidRDefault="0007479D" w:rsidP="00577C6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sz w:val="24"/>
                <w:szCs w:val="24"/>
              </w:rPr>
              <w:t>RII</w:t>
            </w:r>
          </w:p>
        </w:tc>
        <w:tc>
          <w:tcPr>
            <w:tcW w:w="2264" w:type="dxa"/>
            <w:tcBorders>
              <w:top w:val="single" w:sz="12" w:space="0" w:color="auto"/>
              <w:bottom w:val="single" w:sz="12" w:space="0" w:color="auto"/>
            </w:tcBorders>
            <w:shd w:val="clear" w:color="auto" w:fill="auto"/>
          </w:tcPr>
          <w:p w14:paraId="1FA410DD" w14:textId="77777777" w:rsidR="0007479D" w:rsidRPr="00525B7A" w:rsidRDefault="0007479D" w:rsidP="00577C63">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Rank</w:t>
            </w:r>
          </w:p>
        </w:tc>
      </w:tr>
      <w:tr w:rsidR="0007479D" w14:paraId="79FBBCCC" w14:textId="77777777" w:rsidTr="00577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12" w:space="0" w:color="auto"/>
            </w:tcBorders>
            <w:shd w:val="clear" w:color="auto" w:fill="auto"/>
          </w:tcPr>
          <w:p w14:paraId="31F0CAEF" w14:textId="77777777" w:rsidR="0007479D" w:rsidRDefault="0007479D" w:rsidP="00577C63">
            <w:pPr>
              <w:spacing w:line="360" w:lineRule="auto"/>
              <w:rPr>
                <w:rFonts w:ascii="Times New Roman" w:hAnsi="Times New Roman" w:cs="Times New Roman"/>
                <w:sz w:val="24"/>
                <w:szCs w:val="24"/>
              </w:rPr>
            </w:pPr>
            <w:r>
              <w:rPr>
                <w:rFonts w:ascii="Times New Roman" w:hAnsi="Times New Roman" w:cs="Times New Roman"/>
                <w:sz w:val="24"/>
                <w:szCs w:val="24"/>
              </w:rPr>
              <w:t>Lassa Fever is a common deadly disease</w:t>
            </w:r>
          </w:p>
        </w:tc>
        <w:tc>
          <w:tcPr>
            <w:tcW w:w="1487" w:type="dxa"/>
            <w:tcBorders>
              <w:top w:val="single" w:sz="12" w:space="0" w:color="auto"/>
            </w:tcBorders>
            <w:shd w:val="clear" w:color="auto" w:fill="auto"/>
          </w:tcPr>
          <w:p w14:paraId="7DA5EFE3"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2264" w:type="dxa"/>
            <w:tcBorders>
              <w:top w:val="single" w:sz="12" w:space="0" w:color="auto"/>
            </w:tcBorders>
            <w:shd w:val="clear" w:color="auto" w:fill="auto"/>
          </w:tcPr>
          <w:p w14:paraId="61F0D917"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0.960</w:t>
            </w:r>
          </w:p>
        </w:tc>
        <w:tc>
          <w:tcPr>
            <w:tcW w:w="2264" w:type="dxa"/>
            <w:tcBorders>
              <w:top w:val="single" w:sz="12" w:space="0" w:color="auto"/>
            </w:tcBorders>
            <w:shd w:val="clear" w:color="auto" w:fill="auto"/>
          </w:tcPr>
          <w:p w14:paraId="6FC52A7C"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07479D" w14:paraId="06A0F83A" w14:textId="77777777" w:rsidTr="00577C63">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4986D1B9" w14:textId="77777777" w:rsidR="0007479D" w:rsidRDefault="0007479D" w:rsidP="00577C63">
            <w:pPr>
              <w:spacing w:line="360" w:lineRule="auto"/>
              <w:rPr>
                <w:rFonts w:ascii="Times New Roman" w:hAnsi="Times New Roman" w:cs="Times New Roman"/>
                <w:sz w:val="24"/>
                <w:szCs w:val="24"/>
              </w:rPr>
            </w:pPr>
            <w:r>
              <w:rPr>
                <w:rFonts w:ascii="Times New Roman" w:hAnsi="Times New Roman" w:cs="Times New Roman"/>
                <w:sz w:val="24"/>
                <w:szCs w:val="24"/>
              </w:rPr>
              <w:t>Viral Hemorrhagic illness</w:t>
            </w:r>
          </w:p>
        </w:tc>
        <w:tc>
          <w:tcPr>
            <w:tcW w:w="1487" w:type="dxa"/>
            <w:shd w:val="clear" w:color="auto" w:fill="auto"/>
          </w:tcPr>
          <w:p w14:paraId="54288A89"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2264" w:type="dxa"/>
            <w:shd w:val="clear" w:color="auto" w:fill="auto"/>
          </w:tcPr>
          <w:p w14:paraId="32578BED"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0.960</w:t>
            </w:r>
          </w:p>
        </w:tc>
        <w:tc>
          <w:tcPr>
            <w:tcW w:w="2264" w:type="dxa"/>
            <w:shd w:val="clear" w:color="auto" w:fill="auto"/>
          </w:tcPr>
          <w:p w14:paraId="639FDAFD"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07479D" w14:paraId="528717AB" w14:textId="77777777" w:rsidTr="00577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685F7427" w14:textId="77777777" w:rsidR="0007479D" w:rsidRDefault="0007479D" w:rsidP="00577C6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Causative agent of Lassa Fever is Lassa Virus</w:t>
            </w:r>
          </w:p>
        </w:tc>
        <w:tc>
          <w:tcPr>
            <w:tcW w:w="1487" w:type="dxa"/>
            <w:shd w:val="clear" w:color="auto" w:fill="auto"/>
          </w:tcPr>
          <w:p w14:paraId="30F7E704"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2264" w:type="dxa"/>
            <w:shd w:val="clear" w:color="auto" w:fill="auto"/>
          </w:tcPr>
          <w:p w14:paraId="31665F0B"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0.960</w:t>
            </w:r>
          </w:p>
        </w:tc>
        <w:tc>
          <w:tcPr>
            <w:tcW w:w="2264" w:type="dxa"/>
            <w:shd w:val="clear" w:color="auto" w:fill="auto"/>
          </w:tcPr>
          <w:p w14:paraId="3F58F3A0"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07479D" w14:paraId="158BCFCB" w14:textId="77777777" w:rsidTr="00577C63">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23A3CD18" w14:textId="77777777" w:rsidR="0007479D" w:rsidRDefault="0007479D" w:rsidP="00577C63">
            <w:pPr>
              <w:spacing w:line="360" w:lineRule="auto"/>
              <w:rPr>
                <w:rFonts w:ascii="Times New Roman" w:hAnsi="Times New Roman" w:cs="Times New Roman"/>
                <w:sz w:val="24"/>
                <w:szCs w:val="24"/>
              </w:rPr>
            </w:pPr>
            <w:r>
              <w:rPr>
                <w:rFonts w:ascii="Times New Roman" w:hAnsi="Times New Roman" w:cs="Times New Roman"/>
                <w:sz w:val="24"/>
                <w:szCs w:val="24"/>
              </w:rPr>
              <w:t>The reservoir of the causative agent of Lassa Fever is rat</w:t>
            </w:r>
          </w:p>
        </w:tc>
        <w:tc>
          <w:tcPr>
            <w:tcW w:w="1487" w:type="dxa"/>
            <w:shd w:val="clear" w:color="auto" w:fill="auto"/>
          </w:tcPr>
          <w:p w14:paraId="5DFFE09E"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w:t>
            </w:r>
          </w:p>
        </w:tc>
        <w:tc>
          <w:tcPr>
            <w:tcW w:w="2264" w:type="dxa"/>
            <w:shd w:val="clear" w:color="auto" w:fill="auto"/>
          </w:tcPr>
          <w:p w14:paraId="3C58F181"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0.960</w:t>
            </w:r>
          </w:p>
        </w:tc>
        <w:tc>
          <w:tcPr>
            <w:tcW w:w="2264" w:type="dxa"/>
            <w:shd w:val="clear" w:color="auto" w:fill="auto"/>
          </w:tcPr>
          <w:p w14:paraId="3B35AF1D" w14:textId="77777777" w:rsidR="0007479D" w:rsidRDefault="0007479D" w:rsidP="00577C6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07479D" w14:paraId="4B7D62D2" w14:textId="77777777" w:rsidTr="00577C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auto"/>
          </w:tcPr>
          <w:p w14:paraId="2FAF5392" w14:textId="77777777" w:rsidR="0007479D" w:rsidRDefault="0007479D" w:rsidP="00577C63">
            <w:pPr>
              <w:spacing w:line="360" w:lineRule="auto"/>
              <w:rPr>
                <w:rFonts w:ascii="Times New Roman" w:hAnsi="Times New Roman" w:cs="Times New Roman"/>
                <w:sz w:val="24"/>
                <w:szCs w:val="24"/>
              </w:rPr>
            </w:pPr>
            <w:r>
              <w:rPr>
                <w:rFonts w:ascii="Times New Roman" w:hAnsi="Times New Roman" w:cs="Times New Roman"/>
                <w:sz w:val="24"/>
                <w:szCs w:val="24"/>
              </w:rPr>
              <w:t>Bat, Monkey, Mosquito and Fly are also reservoirs of the causative agent of Lassa Fever</w:t>
            </w:r>
          </w:p>
        </w:tc>
        <w:tc>
          <w:tcPr>
            <w:tcW w:w="1487" w:type="dxa"/>
            <w:shd w:val="clear" w:color="auto" w:fill="auto"/>
          </w:tcPr>
          <w:p w14:paraId="7425E40C"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p>
        </w:tc>
        <w:tc>
          <w:tcPr>
            <w:tcW w:w="2264" w:type="dxa"/>
            <w:shd w:val="clear" w:color="auto" w:fill="auto"/>
          </w:tcPr>
          <w:p w14:paraId="6CAAA2A8"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0.840</w:t>
            </w:r>
          </w:p>
        </w:tc>
        <w:tc>
          <w:tcPr>
            <w:tcW w:w="2264" w:type="dxa"/>
            <w:shd w:val="clear" w:color="auto" w:fill="auto"/>
          </w:tcPr>
          <w:p w14:paraId="692F0270" w14:textId="77777777" w:rsidR="0007479D" w:rsidRDefault="0007479D" w:rsidP="00577C6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bl>
    <w:p w14:paraId="2444EDDA" w14:textId="6AB69852" w:rsidR="0007479D" w:rsidRDefault="0007479D" w:rsidP="0007479D">
      <w:pPr>
        <w:rPr>
          <w:rFonts w:ascii="Times New Roman" w:hAnsi="Times New Roman" w:cs="Times New Roman"/>
          <w:b/>
          <w:sz w:val="24"/>
          <w:szCs w:val="24"/>
        </w:rPr>
      </w:pPr>
      <w:r>
        <w:rPr>
          <w:rFonts w:ascii="Times New Roman" w:hAnsi="Times New Roman" w:cs="Times New Roman"/>
          <w:b/>
          <w:sz w:val="24"/>
          <w:szCs w:val="24"/>
        </w:rPr>
        <w:t>Field Survey, 2023</w:t>
      </w:r>
    </w:p>
    <w:p w14:paraId="4F57F89C" w14:textId="5791F26C" w:rsidR="00CA4B4A" w:rsidRPr="00524991" w:rsidRDefault="00CA4B4A" w:rsidP="009512AB">
      <w:pPr>
        <w:spacing w:line="240" w:lineRule="auto"/>
        <w:jc w:val="both"/>
        <w:rPr>
          <w:rFonts w:ascii="Times New Roman" w:hAnsi="Times New Roman" w:cs="Times New Roman"/>
          <w:sz w:val="24"/>
          <w:szCs w:val="24"/>
        </w:rPr>
      </w:pPr>
      <w:bookmarkStart w:id="16" w:name="_Hlk193343058"/>
      <w:r w:rsidRPr="00EF033A">
        <w:rPr>
          <w:rFonts w:ascii="Times New Roman" w:hAnsi="Times New Roman" w:cs="Times New Roman"/>
          <w:b/>
          <w:bCs/>
          <w:sz w:val="24"/>
          <w:szCs w:val="24"/>
        </w:rPr>
        <w:t xml:space="preserve">Table </w:t>
      </w:r>
      <w:r w:rsidR="00C27058">
        <w:rPr>
          <w:rFonts w:ascii="Times New Roman" w:hAnsi="Times New Roman" w:cs="Times New Roman"/>
          <w:b/>
          <w:bCs/>
          <w:sz w:val="24"/>
          <w:szCs w:val="24"/>
        </w:rPr>
        <w:t>1</w:t>
      </w:r>
      <w:r w:rsidR="00211BC5">
        <w:rPr>
          <w:rFonts w:ascii="Times New Roman" w:hAnsi="Times New Roman" w:cs="Times New Roman"/>
          <w:b/>
          <w:bCs/>
          <w:sz w:val="24"/>
          <w:szCs w:val="24"/>
        </w:rPr>
        <w:t>5</w:t>
      </w:r>
      <w:r>
        <w:rPr>
          <w:rFonts w:ascii="Times New Roman" w:hAnsi="Times New Roman" w:cs="Times New Roman"/>
          <w:sz w:val="24"/>
          <w:szCs w:val="24"/>
        </w:rPr>
        <w:t xml:space="preserve"> shows that According to respondents in Edo State, PHC personnel's primary knowledge about Lassa fever is that it is a common, fatal disease that </w:t>
      </w:r>
      <w:proofErr w:type="gramStart"/>
      <w:r>
        <w:rPr>
          <w:rFonts w:ascii="Times New Roman" w:hAnsi="Times New Roman" w:cs="Times New Roman"/>
          <w:sz w:val="24"/>
          <w:szCs w:val="24"/>
        </w:rPr>
        <w:t>is caused</w:t>
      </w:r>
      <w:proofErr w:type="gramEnd"/>
      <w:r>
        <w:rPr>
          <w:rFonts w:ascii="Times New Roman" w:hAnsi="Times New Roman" w:cs="Times New Roman"/>
          <w:sz w:val="24"/>
          <w:szCs w:val="24"/>
        </w:rPr>
        <w:t xml:space="preserve"> by a viral hemorrhagic illness. The respondents also stated that the Lassa virus is the causative agent of Lassa fever and that rats, with RIIs of 0.960, are the main reservoirs of the causative agent of Lassa fever, ranking first, second, and third, respectively. In contrast, PHC personnel's least knowledge about Lassa fever is that bats, monkeys, mosquitoes, and flies are also reservoirs of the causative agent of Lassa fever, with RIIs of 0.840.</w:t>
      </w:r>
    </w:p>
    <w:bookmarkEnd w:id="16"/>
    <w:p w14:paraId="6A84FD6F" w14:textId="77777777" w:rsidR="00040B2A" w:rsidRDefault="00040B2A" w:rsidP="009512AB">
      <w:pPr>
        <w:spacing w:line="240" w:lineRule="auto"/>
        <w:rPr>
          <w:rFonts w:ascii="Times New Roman" w:eastAsia="Times New Roman" w:hAnsi="Times New Roman" w:cs="Times New Roman"/>
          <w:color w:val="000000"/>
          <w:sz w:val="24"/>
          <w:szCs w:val="24"/>
        </w:rPr>
      </w:pPr>
    </w:p>
    <w:p w14:paraId="0AFB6B03" w14:textId="77777777" w:rsidR="00040B2A" w:rsidRDefault="00040B2A" w:rsidP="009512AB">
      <w:pPr>
        <w:spacing w:line="240" w:lineRule="auto"/>
        <w:rPr>
          <w:rFonts w:ascii="Times New Roman" w:hAnsi="Times New Roman" w:cs="Times New Roman"/>
          <w:sz w:val="24"/>
          <w:szCs w:val="24"/>
        </w:rPr>
      </w:pPr>
    </w:p>
    <w:p w14:paraId="6E480FEB" w14:textId="77777777" w:rsidR="009512AB" w:rsidRPr="00E05C49" w:rsidRDefault="009512AB" w:rsidP="009512AB">
      <w:pPr>
        <w:pStyle w:val="NormalWeb"/>
        <w:spacing w:before="0" w:beforeAutospacing="0" w:after="0" w:afterAutospacing="0"/>
        <w:jc w:val="both"/>
        <w:rPr>
          <w:b/>
        </w:rPr>
      </w:pPr>
      <w:r w:rsidRPr="00E05C49">
        <w:rPr>
          <w:b/>
        </w:rPr>
        <w:t>DISCUSSION</w:t>
      </w:r>
    </w:p>
    <w:p w14:paraId="5D978CFA" w14:textId="253988E4" w:rsidR="009512AB" w:rsidRPr="00E05C49" w:rsidRDefault="009512AB" w:rsidP="009512AB">
      <w:pPr>
        <w:pStyle w:val="NormalWeb"/>
        <w:spacing w:before="0" w:beforeAutospacing="0" w:after="0" w:afterAutospacing="0"/>
        <w:jc w:val="both"/>
      </w:pPr>
      <w:r w:rsidRPr="00E05C49">
        <w:t xml:space="preserve">The findings presented across the various tables provide a comprehensive overview of demographic, occupational, and health-related factors among respondents from Edo State. </w:t>
      </w:r>
      <w:r w:rsidR="00376A38">
        <w:t xml:space="preserve"> The research </w:t>
      </w:r>
      <w:r w:rsidRPr="00E05C49">
        <w:t xml:space="preserve">reveals the gender distribution of participants, with males making up </w:t>
      </w:r>
      <w:r w:rsidR="00605AC3">
        <w:t>53.4</w:t>
      </w:r>
      <w:r w:rsidRPr="00E05C49">
        <w:t>% (637 respondents) and females 4</w:t>
      </w:r>
      <w:r w:rsidR="00605AC3">
        <w:t>6.6</w:t>
      </w:r>
      <w:r w:rsidRPr="00E05C49">
        <w:t xml:space="preserve">% (555 respondents). This relatively balanced participation across genders is consistent across the local government areas (LGAs), with Esan West, Esan North East, and </w:t>
      </w:r>
      <w:proofErr w:type="spellStart"/>
      <w:r w:rsidRPr="00E05C49">
        <w:t>Estako</w:t>
      </w:r>
      <w:proofErr w:type="spellEnd"/>
      <w:r w:rsidRPr="00E05C49">
        <w:t xml:space="preserve"> West showing similar gender distributions, underscoring equitable gender representation in the survey.</w:t>
      </w:r>
    </w:p>
    <w:p w14:paraId="785E0C02" w14:textId="348268A5" w:rsidR="00376A38" w:rsidRPr="00415430" w:rsidRDefault="009512AB" w:rsidP="00376A38">
      <w:pPr>
        <w:pStyle w:val="NormalWeb"/>
        <w:spacing w:before="0" w:beforeAutospacing="0" w:after="0" w:afterAutospacing="0"/>
        <w:jc w:val="both"/>
        <w:rPr>
          <w:rFonts w:cs="Times LT Std"/>
        </w:rPr>
      </w:pPr>
      <w:r w:rsidRPr="00E05C49">
        <w:t xml:space="preserve">Age distribution, as highlighted in Table 1b, shows a predominance of individuals in the </w:t>
      </w:r>
      <w:r w:rsidR="00D73D6E">
        <w:t>15-30</w:t>
      </w:r>
      <w:r w:rsidRPr="00E05C49">
        <w:t xml:space="preserve"> age group, comprising</w:t>
      </w:r>
      <w:r w:rsidR="00D73D6E">
        <w:t xml:space="preserve"> (517)4</w:t>
      </w:r>
      <w:r w:rsidR="00605AC3">
        <w:t>3.</w:t>
      </w:r>
      <w:r w:rsidR="00D73D6E">
        <w:t>3</w:t>
      </w:r>
      <w:r w:rsidR="00605AC3">
        <w:t>%</w:t>
      </w:r>
      <w:r w:rsidRPr="00E05C49">
        <w:t xml:space="preserve"> of the respondents (</w:t>
      </w:r>
      <w:r w:rsidR="00D73D6E">
        <w:t>262</w:t>
      </w:r>
      <w:r w:rsidRPr="00E05C49">
        <w:t xml:space="preserve"> males and</w:t>
      </w:r>
      <w:r w:rsidR="00D73D6E">
        <w:t xml:space="preserve"> 255</w:t>
      </w:r>
      <w:r w:rsidRPr="00E05C49">
        <w:t xml:space="preserve"> females), followed by the </w:t>
      </w:r>
      <w:r w:rsidR="00D73D6E">
        <w:t>31-45</w:t>
      </w:r>
      <w:r w:rsidRPr="00E05C49">
        <w:t xml:space="preserve"> age group at </w:t>
      </w:r>
      <w:r w:rsidR="00D73D6E">
        <w:t>396(33.2</w:t>
      </w:r>
      <w:r w:rsidRPr="00E05C49">
        <w:t>%</w:t>
      </w:r>
      <w:r w:rsidR="00D73D6E">
        <w:t>)</w:t>
      </w:r>
      <w:r w:rsidRPr="00E05C49">
        <w:t xml:space="preserve"> (</w:t>
      </w:r>
      <w:r w:rsidR="00D73D6E">
        <w:t>241</w:t>
      </w:r>
      <w:r w:rsidRPr="00E05C49">
        <w:t xml:space="preserve"> males and </w:t>
      </w:r>
      <w:r w:rsidR="00D73D6E">
        <w:t>155</w:t>
      </w:r>
      <w:r w:rsidRPr="00E05C49">
        <w:t xml:space="preserve"> females)</w:t>
      </w:r>
      <w:r w:rsidR="00376A38">
        <w:t>. M</w:t>
      </w:r>
      <w:r w:rsidR="00376A38" w:rsidRPr="00E05C49">
        <w:t xml:space="preserve">arital status, revealing that </w:t>
      </w:r>
      <w:r w:rsidR="00376A38">
        <w:t>55.7</w:t>
      </w:r>
      <w:r w:rsidR="00376A38" w:rsidRPr="00E05C49">
        <w:t>% of respondents are married</w:t>
      </w:r>
      <w:r w:rsidR="00376A38">
        <w:t xml:space="preserve">, </w:t>
      </w:r>
      <w:r w:rsidR="00376A38" w:rsidRPr="00E05C49">
        <w:t>religious affiliations show Christianity as the most prevalent faith (54.7%)</w:t>
      </w:r>
      <w:r w:rsidR="00376A38">
        <w:t xml:space="preserve"> </w:t>
      </w:r>
      <w:r w:rsidR="00376A38" w:rsidRPr="00415430">
        <w:t>t</w:t>
      </w:r>
      <w:r w:rsidR="00586D9C" w:rsidRPr="00415430">
        <w:rPr>
          <w:rFonts w:cs="Times LT Std"/>
        </w:rPr>
        <w:t xml:space="preserve">his similar to the research conducted Bali LGA, by </w:t>
      </w:r>
      <w:proofErr w:type="spellStart"/>
      <w:r w:rsidR="00376A38" w:rsidRPr="00415430">
        <w:rPr>
          <w:rFonts w:cs="Times LT Std"/>
        </w:rPr>
        <w:t>Solomonnyamsoh</w:t>
      </w:r>
      <w:proofErr w:type="spellEnd"/>
      <w:r w:rsidR="00376A38" w:rsidRPr="00415430">
        <w:rPr>
          <w:rFonts w:cs="Times LT Std"/>
        </w:rPr>
        <w:t xml:space="preserve"> </w:t>
      </w:r>
      <w:r w:rsidR="00376A38" w:rsidRPr="00415430">
        <w:rPr>
          <w:rFonts w:cs="Times LT Std"/>
          <w:i/>
          <w:iCs/>
        </w:rPr>
        <w:t>et al.</w:t>
      </w:r>
      <w:r w:rsidR="00586D9C" w:rsidRPr="00415430">
        <w:rPr>
          <w:rFonts w:cs="Times LT Std"/>
          <w:i/>
          <w:iCs/>
        </w:rPr>
        <w:t xml:space="preserve"> </w:t>
      </w:r>
      <w:r w:rsidR="00586D9C" w:rsidRPr="00415430">
        <w:rPr>
          <w:rFonts w:cs="Times LT Std"/>
        </w:rPr>
        <w:t xml:space="preserve"> (2024</w:t>
      </w:r>
      <w:r w:rsidR="00376A38" w:rsidRPr="00415430">
        <w:rPr>
          <w:rFonts w:cs="Times LT Std"/>
        </w:rPr>
        <w:t>)</w:t>
      </w:r>
      <w:r w:rsidR="00376A38" w:rsidRPr="00415430">
        <w:rPr>
          <w:rFonts w:cs="Times LT Std"/>
          <w:sz w:val="17"/>
          <w:szCs w:val="17"/>
        </w:rPr>
        <w:t xml:space="preserve"> </w:t>
      </w:r>
      <w:r w:rsidR="00376A38" w:rsidRPr="00415430">
        <w:rPr>
          <w:rFonts w:cs="Times LT Std"/>
        </w:rPr>
        <w:t>which</w:t>
      </w:r>
      <w:r w:rsidR="00586D9C" w:rsidRPr="00415430">
        <w:rPr>
          <w:rFonts w:cs="Times LT Std"/>
        </w:rPr>
        <w:t xml:space="preserve"> state the ages group of the majority of the respondent 38-47 years 83 (21.6%) and 196 (50.9%) of the respondents are </w:t>
      </w:r>
      <w:r w:rsidR="00376A38" w:rsidRPr="00415430">
        <w:rPr>
          <w:rFonts w:cs="Times LT Std"/>
        </w:rPr>
        <w:t>female, Majority</w:t>
      </w:r>
      <w:r w:rsidR="0022526B" w:rsidRPr="00415430">
        <w:rPr>
          <w:rFonts w:cs="Times LT Std"/>
        </w:rPr>
        <w:t xml:space="preserve"> of the respondents are married, 231 (60%).</w:t>
      </w:r>
    </w:p>
    <w:p w14:paraId="2F58DD9E" w14:textId="2BCEEE01" w:rsidR="0022526B" w:rsidRDefault="0022526B" w:rsidP="00376A38">
      <w:pPr>
        <w:pStyle w:val="NormalWeb"/>
        <w:spacing w:before="0" w:beforeAutospacing="0" w:after="0" w:afterAutospacing="0"/>
        <w:jc w:val="both"/>
        <w:rPr>
          <w:rFonts w:cs="Warnock Pro"/>
          <w:color w:val="000000"/>
        </w:rPr>
      </w:pPr>
      <w:r w:rsidRPr="00415430">
        <w:rPr>
          <w:rFonts w:cs="Times LT Std"/>
        </w:rPr>
        <w:t xml:space="preserve"> </w:t>
      </w:r>
    </w:p>
    <w:p w14:paraId="6394A397" w14:textId="3F26D4F8" w:rsidR="009512AB" w:rsidRPr="00E05C49" w:rsidRDefault="009512AB" w:rsidP="009512AB">
      <w:pPr>
        <w:pStyle w:val="NormalWeb"/>
        <w:spacing w:before="0" w:beforeAutospacing="0" w:after="0" w:afterAutospacing="0"/>
        <w:jc w:val="both"/>
      </w:pPr>
      <w:r w:rsidRPr="00E05C49">
        <w:t>In terms of educational attainment, Table 1c reveals that primary education is the most common level (</w:t>
      </w:r>
      <w:r w:rsidR="00322634">
        <w:t>39.6</w:t>
      </w:r>
      <w:r w:rsidRPr="00E05C49">
        <w:t>%), followed by tertiary education (2</w:t>
      </w:r>
      <w:r w:rsidR="00322634">
        <w:t>8.0</w:t>
      </w:r>
      <w:r w:rsidRPr="00E05C49">
        <w:t>%) and vocational training (2</w:t>
      </w:r>
      <w:r w:rsidR="00322634">
        <w:t>3.1</w:t>
      </w:r>
      <w:r w:rsidRPr="00E05C49">
        <w:t>%). This distribution suggests that while a significant proportion of respondents have access to foundational education, there is also a notable percentage with higher education, particularly in vocational and tertiary training, indicating diverse educational backgrounds</w:t>
      </w:r>
      <w:r w:rsidR="00415430">
        <w:t xml:space="preserve"> which </w:t>
      </w:r>
      <w:r w:rsidR="00415430" w:rsidRPr="00415430">
        <w:t>i</w:t>
      </w:r>
      <w:r w:rsidR="00376A38" w:rsidRPr="00415430">
        <w:t>s inconsistent with</w:t>
      </w:r>
      <w:r w:rsidR="00376A38" w:rsidRPr="00415430">
        <w:rPr>
          <w:rFonts w:cs="Warnock Pro"/>
        </w:rPr>
        <w:t xml:space="preserve"> study </w:t>
      </w:r>
      <w:r w:rsidR="00376A38" w:rsidRPr="00415430">
        <w:rPr>
          <w:rFonts w:cs="Warnock Pro"/>
        </w:rPr>
        <w:lastRenderedPageBreak/>
        <w:t xml:space="preserve">conducted in southwest, </w:t>
      </w:r>
      <w:r w:rsidR="00415430" w:rsidRPr="00415430">
        <w:rPr>
          <w:rFonts w:cs="Warnock Pro"/>
        </w:rPr>
        <w:t xml:space="preserve">Nigeria by </w:t>
      </w:r>
      <w:proofErr w:type="spellStart"/>
      <w:r w:rsidR="00415430" w:rsidRPr="00415430">
        <w:rPr>
          <w:rFonts w:cs="Warnock Pro"/>
        </w:rPr>
        <w:t>Olowookere</w:t>
      </w:r>
      <w:proofErr w:type="spellEnd"/>
      <w:r w:rsidR="00415430" w:rsidRPr="00415430">
        <w:t xml:space="preserve"> </w:t>
      </w:r>
      <w:r w:rsidR="00415430" w:rsidRPr="00415430">
        <w:rPr>
          <w:i/>
          <w:iCs/>
        </w:rPr>
        <w:t>et al.</w:t>
      </w:r>
      <w:r w:rsidR="00376A38" w:rsidRPr="00415430">
        <w:rPr>
          <w:i/>
          <w:iCs/>
        </w:rPr>
        <w:t xml:space="preserve"> </w:t>
      </w:r>
      <w:r w:rsidR="00376A38" w:rsidRPr="00415430">
        <w:t xml:space="preserve">(2017). </w:t>
      </w:r>
      <w:r w:rsidR="00376A38" w:rsidRPr="00415430">
        <w:rPr>
          <w:rFonts w:cs="Warnock Pro"/>
        </w:rPr>
        <w:t>revealed that 58.5% of the participants had tertiary education</w:t>
      </w:r>
      <w:r w:rsidR="00415430" w:rsidRPr="00415430">
        <w:rPr>
          <w:rFonts w:cs="Warnock Pro"/>
        </w:rPr>
        <w:t>.</w:t>
      </w:r>
    </w:p>
    <w:p w14:paraId="01461960" w14:textId="4BA7848E" w:rsidR="0022526B" w:rsidRPr="00407F51" w:rsidRDefault="00407F51" w:rsidP="00407F51">
      <w:pPr>
        <w:pStyle w:val="NormalWeb"/>
        <w:spacing w:before="0" w:beforeAutospacing="0" w:after="0" w:afterAutospacing="0"/>
        <w:jc w:val="both"/>
      </w:pPr>
      <w:r>
        <w:t xml:space="preserve"> Looking at t</w:t>
      </w:r>
      <w:r w:rsidR="009512AB" w:rsidRPr="00E05C49">
        <w:t>ables 2a, 2b, and 2</w:t>
      </w:r>
      <w:r w:rsidRPr="00E05C49">
        <w:t xml:space="preserve">c </w:t>
      </w:r>
      <w:r>
        <w:t xml:space="preserve">which </w:t>
      </w:r>
      <w:r w:rsidR="009512AB" w:rsidRPr="00E05C49">
        <w:t>focus</w:t>
      </w:r>
      <w:r>
        <w:t>es</w:t>
      </w:r>
      <w:r w:rsidR="009512AB" w:rsidRPr="00E05C49">
        <w:t xml:space="preserve"> on professional designations and working experience. Table 2b highlights that community health workers make up the largest professional group, with 3</w:t>
      </w:r>
      <w:r w:rsidR="00322634">
        <w:t>2</w:t>
      </w:r>
      <w:r w:rsidR="009512AB" w:rsidRPr="00E05C49">
        <w:t>.7% of respondents (</w:t>
      </w:r>
      <w:r w:rsidR="00322634">
        <w:t xml:space="preserve">34 </w:t>
      </w:r>
      <w:r w:rsidR="009512AB" w:rsidRPr="00E05C49">
        <w:t xml:space="preserve">males and </w:t>
      </w:r>
      <w:r w:rsidR="00322634">
        <w:t>25</w:t>
      </w:r>
      <w:r w:rsidR="009512AB" w:rsidRPr="00E05C49">
        <w:t xml:space="preserve"> females). This is followed by nurses and midwives (</w:t>
      </w:r>
      <w:r w:rsidR="00322634">
        <w:t>19.4</w:t>
      </w:r>
      <w:r w:rsidR="009512AB" w:rsidRPr="00E05C49">
        <w:t xml:space="preserve">%) and </w:t>
      </w:r>
      <w:r w:rsidR="00322634">
        <w:t>laboratory scientist/</w:t>
      </w:r>
      <w:r w:rsidR="009512AB" w:rsidRPr="00E05C49">
        <w:t xml:space="preserve"> </w:t>
      </w:r>
      <w:r w:rsidR="00322634">
        <w:t xml:space="preserve">laboratory technicians </w:t>
      </w:r>
      <w:r w:rsidR="009512AB" w:rsidRPr="00E05C49">
        <w:t>(1</w:t>
      </w:r>
      <w:r w:rsidR="00322634">
        <w:t>5.6</w:t>
      </w:r>
      <w:r w:rsidR="009512AB" w:rsidRPr="00E05C49">
        <w:t>%), showing a strong representation of healthcare professionals among the respondents. Table 2c further reveals that the majority (52.8%) of respondents have 1–10 years of experience, suggesting that a substantial proportion of the workforce is relatively young and active in the field.</w:t>
      </w:r>
      <w:r>
        <w:t xml:space="preserve"> The result from the study conforms with part of </w:t>
      </w:r>
      <w:r w:rsidRPr="00407F51">
        <w:rPr>
          <w:rFonts w:eastAsia="TimesNewRoman"/>
        </w:rPr>
        <w:t>t</w:t>
      </w:r>
      <w:r w:rsidR="0022526B" w:rsidRPr="00407F51">
        <w:rPr>
          <w:rFonts w:eastAsia="TimesNewRoman"/>
        </w:rPr>
        <w:t xml:space="preserve">he research conducted by </w:t>
      </w:r>
      <w:proofErr w:type="spellStart"/>
      <w:r w:rsidR="0022526B" w:rsidRPr="00407F51">
        <w:t>Dalhat</w:t>
      </w:r>
      <w:proofErr w:type="spellEnd"/>
      <w:r w:rsidR="0022526B" w:rsidRPr="00407F51">
        <w:t xml:space="preserve"> </w:t>
      </w:r>
      <w:r w:rsidR="0022526B" w:rsidRPr="00407F51">
        <w:rPr>
          <w:i/>
          <w:iCs/>
        </w:rPr>
        <w:t xml:space="preserve">et al. </w:t>
      </w:r>
      <w:r w:rsidR="0022526B" w:rsidRPr="00407F51">
        <w:t xml:space="preserve"> (2021)</w:t>
      </w:r>
      <w:r w:rsidRPr="00407F51">
        <w:t xml:space="preserve"> where 53.6</w:t>
      </w:r>
      <w:r w:rsidR="0022526B" w:rsidRPr="00407F51">
        <w:rPr>
          <w:rFonts w:eastAsia="TimesNewRoman"/>
        </w:rPr>
        <w:t>% (67) are nurses, 5.6% (7) are doctors, and 11.2% (14) are laboratory scientists while 29.6% (37) are attendants. Also, the majority of the respondents (44%) had 11-21 years of working experience, while only 24% had 22-33years of experience</w:t>
      </w:r>
      <w:r w:rsidRPr="00407F51">
        <w:rPr>
          <w:rFonts w:eastAsia="TimesNewRoman"/>
        </w:rPr>
        <w:t>.</w:t>
      </w:r>
    </w:p>
    <w:p w14:paraId="18258323" w14:textId="70B64098" w:rsidR="005C7D45" w:rsidRPr="00407F51" w:rsidRDefault="00407F51" w:rsidP="00407F51">
      <w:pPr>
        <w:pStyle w:val="NormalWeb"/>
        <w:spacing w:before="0" w:beforeAutospacing="0" w:after="0" w:afterAutospacing="0"/>
        <w:jc w:val="both"/>
      </w:pPr>
      <w:r>
        <w:t>Results from t</w:t>
      </w:r>
      <w:r w:rsidR="009512AB" w:rsidRPr="00E05C49">
        <w:t>ables 3a and 3b shed light on Infection Prevention and Control (IPC) measures, revealing that while basic facilities like isolation wards (5</w:t>
      </w:r>
      <w:r w:rsidR="00322634">
        <w:t>6.7</w:t>
      </w:r>
      <w:r w:rsidR="009512AB" w:rsidRPr="00E05C49">
        <w:t>%) and changing rooms (5</w:t>
      </w:r>
      <w:r w:rsidR="00322634">
        <w:t>3.3</w:t>
      </w:r>
      <w:r w:rsidR="009512AB" w:rsidRPr="00E05C49">
        <w:t>%) are widely available, critical components such as soap for handwashing (3</w:t>
      </w:r>
      <w:r w:rsidR="00322634">
        <w:t>3.3</w:t>
      </w:r>
      <w:r w:rsidR="009512AB" w:rsidRPr="00E05C49">
        <w:t>%) and wash hand basins (3</w:t>
      </w:r>
      <w:r w:rsidR="00322634">
        <w:t>8.3</w:t>
      </w:r>
      <w:r w:rsidR="009512AB" w:rsidRPr="00E05C49">
        <w:t>%) are less common. Similarly, the availability of personal protective equipment (PPE) is skewed, with gloves being the most available (</w:t>
      </w:r>
      <w:r w:rsidR="00322634">
        <w:t>58.3</w:t>
      </w:r>
      <w:r w:rsidR="009512AB" w:rsidRPr="00E05C49">
        <w:t>%), but items like face shields (</w:t>
      </w:r>
      <w:r w:rsidR="00322634">
        <w:t>3.3</w:t>
      </w:r>
      <w:r w:rsidR="009512AB" w:rsidRPr="00E05C49">
        <w:t>%) and boots (</w:t>
      </w:r>
      <w:r w:rsidR="00BE1C96">
        <w:t>30.0</w:t>
      </w:r>
      <w:r w:rsidR="009512AB" w:rsidRPr="00E05C49">
        <w:t>%) are notably lacking. These findings suggest gaps in IPC infrastructure that could impact the effectiveness of infection control efforts.</w:t>
      </w:r>
      <w:r>
        <w:t xml:space="preserve"> This result is consistent with a study conducted by several researchers with notable one conducted by </w:t>
      </w:r>
      <w:proofErr w:type="spellStart"/>
      <w:r w:rsidR="00726A03" w:rsidRPr="00726A03">
        <w:t>Dalhat</w:t>
      </w:r>
      <w:proofErr w:type="spellEnd"/>
      <w:r w:rsidR="00726A03" w:rsidRPr="00726A03">
        <w:t xml:space="preserve"> </w:t>
      </w:r>
      <w:r w:rsidR="00726A03" w:rsidRPr="00726A03">
        <w:rPr>
          <w:i/>
          <w:iCs/>
        </w:rPr>
        <w:t xml:space="preserve">et al. </w:t>
      </w:r>
      <w:r w:rsidR="00726A03" w:rsidRPr="00726A03">
        <w:t xml:space="preserve"> </w:t>
      </w:r>
      <w:r w:rsidR="00726A03" w:rsidRPr="00407F51">
        <w:t xml:space="preserve">(2021) state that </w:t>
      </w:r>
      <w:r>
        <w:rPr>
          <w:rFonts w:eastAsia="TimesNewRoman"/>
        </w:rPr>
        <w:t>t</w:t>
      </w:r>
      <w:r w:rsidR="00726A03" w:rsidRPr="00407F51">
        <w:rPr>
          <w:rFonts w:eastAsia="TimesNewRoman"/>
        </w:rPr>
        <w:t>he finding shows that respondents state that only face masks and gloves available in the primary health facility. we have aprons available for use. On the availability and the types of PPE in the workplace, the findings revealed that there is inadequate PPE in the facility</w:t>
      </w:r>
      <w:r>
        <w:rPr>
          <w:rFonts w:eastAsia="TimesNewRoman"/>
        </w:rPr>
        <w:t>.</w:t>
      </w:r>
    </w:p>
    <w:p w14:paraId="729701DC" w14:textId="77777777" w:rsidR="005C7D45" w:rsidRPr="00726A03" w:rsidRDefault="005C7D45" w:rsidP="00726A03">
      <w:pPr>
        <w:pStyle w:val="NormalWeb"/>
        <w:spacing w:before="0" w:beforeAutospacing="0" w:after="0" w:afterAutospacing="0"/>
        <w:jc w:val="both"/>
        <w:rPr>
          <w:color w:val="FF0000"/>
        </w:rPr>
      </w:pPr>
    </w:p>
    <w:p w14:paraId="1B469EA8" w14:textId="2B22DF29" w:rsidR="00AC0A9E" w:rsidRDefault="007034C0" w:rsidP="00DA1FCE">
      <w:pPr>
        <w:pStyle w:val="NormalWeb"/>
        <w:spacing w:before="0" w:beforeAutospacing="0" w:after="0" w:afterAutospacing="0"/>
        <w:jc w:val="both"/>
      </w:pPr>
      <w:r>
        <w:t>Result from t</w:t>
      </w:r>
      <w:r w:rsidR="00DA1FCE">
        <w:t>able 4.4</w:t>
      </w:r>
      <w:r>
        <w:t xml:space="preserve"> </w:t>
      </w:r>
      <w:r w:rsidR="00DA1FCE">
        <w:t xml:space="preserve">shed light on the attitude toward the usage of PPE while treating patient with Lassa Fever in Edo which reveal </w:t>
      </w:r>
      <w:r w:rsidR="00DA1FCE" w:rsidRPr="007E58B5">
        <w:t>that 100% of the respondents report rarely using gowns and boots</w:t>
      </w:r>
      <w:r w:rsidR="00DA1FCE">
        <w:t xml:space="preserve"> with 83.3% rarely dispose their sharps in proper bin </w:t>
      </w:r>
      <w:r w:rsidR="00DA1FCE" w:rsidRPr="007E58B5">
        <w:t xml:space="preserve">the attitude towards PPE use is also poor, with almost all healthcare workers using protective gear rarely, showing a significant gap in PPE </w:t>
      </w:r>
    </w:p>
    <w:p w14:paraId="0BAE164E" w14:textId="2A55B674" w:rsidR="00DA1FCE" w:rsidRPr="000E1CCA" w:rsidRDefault="00DA1FCE" w:rsidP="000E1CCA">
      <w:pPr>
        <w:pStyle w:val="NormalWeb"/>
        <w:spacing w:before="0" w:beforeAutospacing="0" w:after="0" w:afterAutospacing="0"/>
        <w:jc w:val="both"/>
      </w:pPr>
      <w:r w:rsidRPr="007E58B5">
        <w:t>usage practic</w:t>
      </w:r>
      <w:r>
        <w:t>es</w:t>
      </w:r>
      <w:r w:rsidR="000E1CCA">
        <w:rPr>
          <w:color w:val="FF0000"/>
        </w:rPr>
        <w:t xml:space="preserve"> </w:t>
      </w:r>
      <w:r w:rsidR="000E1CCA" w:rsidRPr="000601F5">
        <w:t>which in ta</w:t>
      </w:r>
      <w:r w:rsidR="007034C0" w:rsidRPr="000601F5">
        <w:t>n</w:t>
      </w:r>
      <w:r w:rsidR="000E1CCA" w:rsidRPr="000601F5">
        <w:t xml:space="preserve">dem with </w:t>
      </w:r>
      <w:proofErr w:type="spellStart"/>
      <w:r w:rsidR="000E1CCA" w:rsidRPr="000601F5">
        <w:t>Dalhat</w:t>
      </w:r>
      <w:proofErr w:type="spellEnd"/>
      <w:r w:rsidR="000E1CCA" w:rsidRPr="000601F5">
        <w:t xml:space="preserve"> </w:t>
      </w:r>
      <w:r w:rsidR="000E1CCA" w:rsidRPr="000601F5">
        <w:rPr>
          <w:i/>
          <w:iCs/>
        </w:rPr>
        <w:t xml:space="preserve">et al, </w:t>
      </w:r>
      <w:r w:rsidR="000E1CCA" w:rsidRPr="000601F5">
        <w:t>(2021)</w:t>
      </w:r>
      <w:r w:rsidR="000E1CCA" w:rsidRPr="000601F5">
        <w:rPr>
          <w:rFonts w:eastAsia="TimesNewRoman"/>
        </w:rPr>
        <w:t xml:space="preserve"> state that </w:t>
      </w:r>
      <w:r w:rsidR="00E154D3" w:rsidRPr="000601F5">
        <w:rPr>
          <w:rFonts w:eastAsia="TimesNewRoman"/>
        </w:rPr>
        <w:t>o</w:t>
      </w:r>
      <w:r w:rsidR="001F40BB" w:rsidRPr="000601F5">
        <w:rPr>
          <w:rFonts w:eastAsia="TimesNewRoman"/>
        </w:rPr>
        <w:t>n the availability and the types of PPE in the workplace, the findings revealed that there is inadequate PPE</w:t>
      </w:r>
      <w:r w:rsidR="00FB2877" w:rsidRPr="000601F5">
        <w:rPr>
          <w:rFonts w:eastAsia="TimesNewRoman"/>
        </w:rPr>
        <w:t xml:space="preserve"> as well as study conducted by </w:t>
      </w:r>
      <w:proofErr w:type="spellStart"/>
      <w:r w:rsidR="00FB2877" w:rsidRPr="000601F5">
        <w:rPr>
          <w:rFonts w:eastAsia="TimesNewRoman"/>
        </w:rPr>
        <w:t>Ireye</w:t>
      </w:r>
      <w:proofErr w:type="spellEnd"/>
      <w:r w:rsidR="00FB2877" w:rsidRPr="000601F5">
        <w:rPr>
          <w:rFonts w:eastAsia="TimesNewRoman"/>
        </w:rPr>
        <w:t xml:space="preserve"> </w:t>
      </w:r>
      <w:r w:rsidR="00FB2877" w:rsidRPr="000601F5">
        <w:rPr>
          <w:rFonts w:eastAsia="TimesNewRoman"/>
          <w:i/>
          <w:iCs/>
        </w:rPr>
        <w:t>et al.</w:t>
      </w:r>
      <w:r w:rsidR="00FB2877" w:rsidRPr="000601F5">
        <w:rPr>
          <w:rFonts w:eastAsia="TimesNewRoman"/>
        </w:rPr>
        <w:t xml:space="preserve"> (2019)</w:t>
      </w:r>
      <w:r w:rsidR="000601F5" w:rsidRPr="000601F5">
        <w:rPr>
          <w:rFonts w:eastAsia="TimesNewRoman"/>
        </w:rPr>
        <w:t xml:space="preserve"> on Knowledge, </w:t>
      </w:r>
      <w:proofErr w:type="spellStart"/>
      <w:r w:rsidR="000601F5" w:rsidRPr="000601F5">
        <w:rPr>
          <w:rFonts w:eastAsia="TimesNewRoman"/>
        </w:rPr>
        <w:t>Attutude</w:t>
      </w:r>
      <w:proofErr w:type="spellEnd"/>
      <w:r w:rsidR="000601F5" w:rsidRPr="000601F5">
        <w:rPr>
          <w:rFonts w:eastAsia="TimesNewRoman"/>
        </w:rPr>
        <w:t xml:space="preserve">, Infection Prevention and Control Practices regarding Lassa fever among </w:t>
      </w:r>
      <w:proofErr w:type="spellStart"/>
      <w:r w:rsidR="000601F5" w:rsidRPr="000601F5">
        <w:rPr>
          <w:rFonts w:eastAsia="TimesNewRoman"/>
        </w:rPr>
        <w:t>Healthworkers</w:t>
      </w:r>
      <w:proofErr w:type="spellEnd"/>
      <w:r w:rsidR="000601F5" w:rsidRPr="000601F5">
        <w:rPr>
          <w:rFonts w:eastAsia="TimesNewRoman"/>
        </w:rPr>
        <w:t xml:space="preserve"> in Edo State where majority were reported not to be using PPE.</w:t>
      </w:r>
    </w:p>
    <w:p w14:paraId="2584F755" w14:textId="77777777" w:rsidR="00726A03" w:rsidRDefault="00726A03" w:rsidP="009512AB">
      <w:pPr>
        <w:pStyle w:val="NormalWeb"/>
        <w:spacing w:before="0" w:beforeAutospacing="0" w:after="0" w:afterAutospacing="0"/>
        <w:jc w:val="both"/>
      </w:pPr>
    </w:p>
    <w:p w14:paraId="746D3A72" w14:textId="7EA2A0A8" w:rsidR="009512AB" w:rsidRDefault="000601F5" w:rsidP="009512AB">
      <w:pPr>
        <w:pStyle w:val="NormalWeb"/>
        <w:spacing w:before="0" w:beforeAutospacing="0" w:after="0" w:afterAutospacing="0"/>
        <w:jc w:val="both"/>
      </w:pPr>
      <w:r>
        <w:t>Results from t</w:t>
      </w:r>
      <w:r w:rsidR="009512AB" w:rsidRPr="005C7D45">
        <w:t>ables 4</w:t>
      </w:r>
      <w:r w:rsidR="00DA1FCE" w:rsidRPr="005C7D45">
        <w:t>.6</w:t>
      </w:r>
      <w:r w:rsidR="002D7390" w:rsidRPr="005C7D45">
        <w:t>a-4.6b</w:t>
      </w:r>
      <w:r w:rsidR="009512AB" w:rsidRPr="005C7D45">
        <w:t xml:space="preserve"> explore healthcare workers' attitudes and knowledge of Lassa fever. While most healthcare workers agree that Lassa fever is a deadly disease, misconceptions about its transmission, such as sexual intercourse or consumption of rodent bushmeat, persist. Educational qualifications correlate with knowledge, as those with tertiary education display a better understanding of Lassa fever's symptoms and epidemiology, highlighting the importance of targeted training and sensitization efforts (Table 4.2).</w:t>
      </w:r>
      <w:r w:rsidR="008307BE">
        <w:t xml:space="preserve"> This is in tandem with similar study conducted in Edo State by </w:t>
      </w:r>
      <w:proofErr w:type="spellStart"/>
      <w:r w:rsidR="008307BE">
        <w:t>Ireye</w:t>
      </w:r>
      <w:proofErr w:type="spellEnd"/>
      <w:r w:rsidR="008307BE">
        <w:t xml:space="preserve"> </w:t>
      </w:r>
      <w:r w:rsidR="008307BE" w:rsidRPr="006110A3">
        <w:rPr>
          <w:i/>
          <w:iCs/>
        </w:rPr>
        <w:t>et al.</w:t>
      </w:r>
      <w:r w:rsidR="008307BE">
        <w:t xml:space="preserve"> (2019) in International Journal of Prevention and Treatment where the study found out that </w:t>
      </w:r>
      <w:r w:rsidR="006110A3">
        <w:t xml:space="preserve">over three-fifth of 294 healthcare workers had at least fair knowledge of Lassa fever but had misconceptions about its transmission and also the study showed that educational qualifications correlated with knowledge, indicating that better educated healthcare workers had a better understanding of Lassa fever symptoms and epidemiology. </w:t>
      </w:r>
    </w:p>
    <w:p w14:paraId="1F55F5E3" w14:textId="77777777" w:rsidR="005C7D45" w:rsidRPr="005C7D45" w:rsidRDefault="005C7D45" w:rsidP="009512AB">
      <w:pPr>
        <w:pStyle w:val="NormalWeb"/>
        <w:spacing w:before="0" w:beforeAutospacing="0" w:after="0" w:afterAutospacing="0"/>
        <w:jc w:val="both"/>
      </w:pPr>
    </w:p>
    <w:p w14:paraId="1D68151D" w14:textId="74B703E3" w:rsidR="009512AB" w:rsidRPr="005C7D45" w:rsidRDefault="009512AB" w:rsidP="009512AB">
      <w:pPr>
        <w:pStyle w:val="NormalWeb"/>
        <w:spacing w:before="0" w:beforeAutospacing="0" w:after="0" w:afterAutospacing="0"/>
        <w:jc w:val="both"/>
      </w:pPr>
      <w:r w:rsidRPr="005C7D45">
        <w:t>In terms of preventive practices, Table 4.</w:t>
      </w:r>
      <w:r w:rsidR="002D7390" w:rsidRPr="005C7D45">
        <w:t>7</w:t>
      </w:r>
      <w:r w:rsidRPr="005C7D45">
        <w:t xml:space="preserve"> reveal minimal adherence to measures like avoiding bushmeat or practicing personal hygiene related to rodent-proofing food. However, there is some evidence of proactive behavior in terms of food storage and engagement in environmental sanitation, particularly among those with tertiary or vocational training.</w:t>
      </w:r>
      <w:r w:rsidR="006909E3">
        <w:t xml:space="preserve"> </w:t>
      </w:r>
      <w:r w:rsidR="009D2DD2">
        <w:t>This result</w:t>
      </w:r>
      <w:r w:rsidR="006909E3">
        <w:t xml:space="preserve"> conforms with study done by Ogundipe and Adeyemi (2017) in Lassa town which states low adherence to preventive measures despite having knowledge of Lassa fever transmission as they fail to avoid bush meat and practicing of personal hygiene and rodent-proofing food was low. However, the study also indicated that individuals with tertiary or vocational studies were more likely to engage in proactive </w:t>
      </w:r>
      <w:r w:rsidR="009D2DD2">
        <w:t>behaviors</w:t>
      </w:r>
      <w:r w:rsidR="006909E3">
        <w:t xml:space="preserve"> such as proper food storage and environmental sanitation.</w:t>
      </w:r>
    </w:p>
    <w:p w14:paraId="58241179" w14:textId="77777777" w:rsidR="00DA1FCE" w:rsidRPr="00E05C49" w:rsidRDefault="00DA1FCE" w:rsidP="009512AB">
      <w:pPr>
        <w:pStyle w:val="NormalWeb"/>
        <w:spacing w:before="0" w:beforeAutospacing="0" w:after="0" w:afterAutospacing="0"/>
        <w:jc w:val="both"/>
      </w:pPr>
    </w:p>
    <w:p w14:paraId="3CFEAA04" w14:textId="54F4769D" w:rsidR="009512AB" w:rsidRPr="009B04C7" w:rsidRDefault="009B04C7" w:rsidP="009512AB">
      <w:pPr>
        <w:pStyle w:val="NormalWeb"/>
        <w:spacing w:before="0" w:beforeAutospacing="0" w:after="0" w:afterAutospacing="0"/>
        <w:jc w:val="both"/>
      </w:pPr>
      <w:r>
        <w:t>Data from t</w:t>
      </w:r>
      <w:r w:rsidR="009512AB" w:rsidRPr="009B04C7">
        <w:t xml:space="preserve">able </w:t>
      </w:r>
      <w:r w:rsidR="002D7390" w:rsidRPr="009B04C7">
        <w:t>4.9</w:t>
      </w:r>
      <w:r w:rsidR="009512AB" w:rsidRPr="009B04C7">
        <w:t>a highlights that higher-income respondents are more aware of the Lassa fever outbreak, yet significant knowledge gaps remain, particularly regarding the incubation period and modes of transmission. Table 5.1a indicates that preventive practices, such as using rodent-proof containers and engaging in frequent sanitation, are more prevalent among wealthier households, demonstrating an income-related disparity in preventive behavior.</w:t>
      </w:r>
      <w:r w:rsidRPr="009B04C7">
        <w:t xml:space="preserve"> This result is in tandem with results from the study conducted by Abdulkadir and Mohammed (2019) which shows that individuals with higher income s tend to have better knowledge of Lassa fever outbreaks. However, despite this better knowledge, significant gaps remain in understanding the incubation period and modes of transmission.</w:t>
      </w:r>
    </w:p>
    <w:p w14:paraId="559C53CB" w14:textId="77777777" w:rsidR="00726A03" w:rsidRDefault="00726A03" w:rsidP="009512AB">
      <w:pPr>
        <w:pStyle w:val="NormalWeb"/>
        <w:spacing w:before="0" w:beforeAutospacing="0" w:after="0" w:afterAutospacing="0"/>
        <w:jc w:val="both"/>
        <w:rPr>
          <w:color w:val="FF0000"/>
        </w:rPr>
      </w:pPr>
    </w:p>
    <w:p w14:paraId="77CC5DBE" w14:textId="77777777" w:rsidR="00726A03" w:rsidRPr="002D7390" w:rsidRDefault="00726A03" w:rsidP="009512AB">
      <w:pPr>
        <w:pStyle w:val="NormalWeb"/>
        <w:spacing w:before="0" w:beforeAutospacing="0" w:after="0" w:afterAutospacing="0"/>
        <w:jc w:val="both"/>
        <w:rPr>
          <w:color w:val="FF0000"/>
        </w:rPr>
      </w:pPr>
    </w:p>
    <w:p w14:paraId="10CD22F0" w14:textId="2D9A4F62" w:rsidR="009512AB" w:rsidRPr="002A0CB4" w:rsidRDefault="002A0CB4" w:rsidP="009512AB">
      <w:pPr>
        <w:pStyle w:val="NormalWeb"/>
        <w:spacing w:before="0" w:beforeAutospacing="0" w:after="0" w:afterAutospacing="0"/>
        <w:jc w:val="both"/>
      </w:pPr>
      <w:r w:rsidRPr="002A0CB4">
        <w:t>Results from t</w:t>
      </w:r>
      <w:r w:rsidR="009512AB" w:rsidRPr="002A0CB4">
        <w:t>able 6a and 6b further emphasize the importance of residence type and income in influencing awareness and preventive practices. Residents in bungalows and semi-detached houses demonstrate higher awareness of the outbreak, but knowledge gaps about Lassa fever's incubation period and transmission modes persist across residence types. However, recognition of Lassa fever as a severe illness is highest among semi-detached residents, suggesting that residential factors may influence awareness levels.</w:t>
      </w:r>
      <w:r w:rsidRPr="002A0CB4">
        <w:t xml:space="preserve"> Looking at a study conducted in 2020 by </w:t>
      </w:r>
      <w:proofErr w:type="spellStart"/>
      <w:r w:rsidRPr="002A0CB4">
        <w:t>Eghafona</w:t>
      </w:r>
      <w:proofErr w:type="spellEnd"/>
      <w:r w:rsidRPr="002A0CB4">
        <w:t xml:space="preserve"> and </w:t>
      </w:r>
      <w:proofErr w:type="spellStart"/>
      <w:r w:rsidRPr="002A0CB4">
        <w:t>Okokhere</w:t>
      </w:r>
      <w:proofErr w:type="spellEnd"/>
      <w:r w:rsidRPr="002A0CB4">
        <w:t xml:space="preserve"> in Edo State investigating the socioeconomic factors influencing knowledge among 420 rural residents in Edo State shows that living in better quality houses like bungalows and those with higher incomes demonstrated higher awareness of Lassa fever outbreaks but still has knowledge gap regarding incubation period and transmission mode.</w:t>
      </w:r>
    </w:p>
    <w:p w14:paraId="32C21153" w14:textId="77777777" w:rsidR="002A0CB4" w:rsidRDefault="002A0CB4" w:rsidP="009512AB">
      <w:pPr>
        <w:spacing w:after="0" w:line="240" w:lineRule="auto"/>
        <w:jc w:val="both"/>
        <w:outlineLvl w:val="3"/>
        <w:rPr>
          <w:rFonts w:ascii="Times New Roman" w:eastAsia="Times New Roman" w:hAnsi="Times New Roman" w:cs="Times New Roman"/>
          <w:b/>
          <w:bCs/>
          <w:sz w:val="24"/>
          <w:szCs w:val="24"/>
        </w:rPr>
      </w:pPr>
    </w:p>
    <w:p w14:paraId="28C20F9B" w14:textId="13E4273D" w:rsidR="009512AB" w:rsidRPr="00E05C49" w:rsidRDefault="009512AB" w:rsidP="009512AB">
      <w:pPr>
        <w:spacing w:after="0" w:line="240" w:lineRule="auto"/>
        <w:jc w:val="both"/>
        <w:outlineLvl w:val="3"/>
        <w:rPr>
          <w:rFonts w:ascii="Times New Roman" w:eastAsia="Times New Roman" w:hAnsi="Times New Roman" w:cs="Times New Roman"/>
          <w:b/>
          <w:bCs/>
          <w:sz w:val="24"/>
          <w:szCs w:val="24"/>
        </w:rPr>
      </w:pPr>
      <w:r w:rsidRPr="00E05C49">
        <w:rPr>
          <w:rFonts w:ascii="Times New Roman" w:eastAsia="Times New Roman" w:hAnsi="Times New Roman" w:cs="Times New Roman"/>
          <w:b/>
          <w:bCs/>
          <w:sz w:val="24"/>
          <w:szCs w:val="24"/>
        </w:rPr>
        <w:t>Table 6b: Knowledge and Lassa Fever Characteristics</w:t>
      </w:r>
    </w:p>
    <w:p w14:paraId="0A092F10" w14:textId="0237ED45" w:rsidR="00AC0A9E" w:rsidRDefault="00AC0A9E" w:rsidP="009512AB">
      <w:pPr>
        <w:spacing w:after="0" w:line="240" w:lineRule="auto"/>
        <w:jc w:val="both"/>
        <w:rPr>
          <w:rFonts w:ascii="Times New Roman" w:eastAsia="Times New Roman" w:hAnsi="Times New Roman" w:cs="Times New Roman"/>
          <w:sz w:val="24"/>
          <w:szCs w:val="24"/>
        </w:rPr>
      </w:pPr>
    </w:p>
    <w:p w14:paraId="37DD6C8D" w14:textId="36B3D9AC" w:rsidR="009512AB" w:rsidRDefault="009512AB" w:rsidP="009512AB">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While most respondents recognize Lassa fever as a severe viral illness (80.1%), misconceptions about its similarity to other viral symptoms persist, with only 0.1% of respondents acknowledging this. The p-value of 0.916 suggests no significant association between this knowledge and residence type. However, the widespread acknowledgment of Lassa fever as a severe illness indicates partial awareness, which may provide a basis for targeted education.</w:t>
      </w:r>
      <w:r w:rsidR="00FC4333">
        <w:rPr>
          <w:rFonts w:ascii="Times New Roman" w:eastAsia="Times New Roman" w:hAnsi="Times New Roman" w:cs="Times New Roman"/>
          <w:sz w:val="24"/>
          <w:szCs w:val="24"/>
        </w:rPr>
        <w:t xml:space="preserve"> This result is in tandem with studies conducted by Ossai et al. (2020) and </w:t>
      </w:r>
      <w:proofErr w:type="spellStart"/>
      <w:r w:rsidR="00FC4333">
        <w:rPr>
          <w:rFonts w:ascii="Times New Roman" w:eastAsia="Times New Roman" w:hAnsi="Times New Roman" w:cs="Times New Roman"/>
          <w:sz w:val="24"/>
          <w:szCs w:val="24"/>
        </w:rPr>
        <w:t>Olayiwola</w:t>
      </w:r>
      <w:proofErr w:type="spellEnd"/>
      <w:r w:rsidR="00FC4333">
        <w:rPr>
          <w:rFonts w:ascii="Times New Roman" w:eastAsia="Times New Roman" w:hAnsi="Times New Roman" w:cs="Times New Roman"/>
          <w:sz w:val="24"/>
          <w:szCs w:val="24"/>
        </w:rPr>
        <w:t xml:space="preserve"> and </w:t>
      </w:r>
      <w:proofErr w:type="spellStart"/>
      <w:r w:rsidR="00FC4333">
        <w:rPr>
          <w:rFonts w:ascii="Times New Roman" w:eastAsia="Times New Roman" w:hAnsi="Times New Roman" w:cs="Times New Roman"/>
          <w:sz w:val="24"/>
          <w:szCs w:val="24"/>
        </w:rPr>
        <w:t>Bakarey</w:t>
      </w:r>
      <w:proofErr w:type="spellEnd"/>
      <w:r w:rsidR="00FC4333">
        <w:rPr>
          <w:rFonts w:ascii="Times New Roman" w:eastAsia="Times New Roman" w:hAnsi="Times New Roman" w:cs="Times New Roman"/>
          <w:sz w:val="24"/>
          <w:szCs w:val="24"/>
        </w:rPr>
        <w:t xml:space="preserve"> (2019) which opined that </w:t>
      </w:r>
      <w:r w:rsidR="00FC4333" w:rsidRPr="00E05C49">
        <w:rPr>
          <w:rFonts w:ascii="Times New Roman" w:eastAsia="Times New Roman" w:hAnsi="Times New Roman" w:cs="Times New Roman"/>
          <w:sz w:val="24"/>
          <w:szCs w:val="24"/>
        </w:rPr>
        <w:t>the widespread acknowledgment of Lassa fever as a severe illness indicates partial awareness, which may provide a basis for targeted education</w:t>
      </w:r>
      <w:r w:rsidR="00FC4333">
        <w:rPr>
          <w:rFonts w:ascii="Times New Roman" w:eastAsia="Times New Roman" w:hAnsi="Times New Roman" w:cs="Times New Roman"/>
          <w:sz w:val="24"/>
          <w:szCs w:val="24"/>
        </w:rPr>
        <w:t>.</w:t>
      </w:r>
    </w:p>
    <w:p w14:paraId="461B3530" w14:textId="77777777" w:rsidR="000E1CCA" w:rsidRPr="00E05C49" w:rsidRDefault="000E1CCA" w:rsidP="009512AB">
      <w:pPr>
        <w:spacing w:after="0" w:line="240" w:lineRule="auto"/>
        <w:jc w:val="both"/>
        <w:rPr>
          <w:rFonts w:ascii="Times New Roman" w:eastAsia="Times New Roman" w:hAnsi="Times New Roman" w:cs="Times New Roman"/>
          <w:sz w:val="24"/>
          <w:szCs w:val="24"/>
        </w:rPr>
      </w:pPr>
    </w:p>
    <w:p w14:paraId="449A1C63" w14:textId="77777777" w:rsidR="009512AB" w:rsidRPr="00E05C49" w:rsidRDefault="009512AB" w:rsidP="009512AB">
      <w:pPr>
        <w:spacing w:after="0" w:line="240" w:lineRule="auto"/>
        <w:jc w:val="both"/>
        <w:rPr>
          <w:rFonts w:ascii="Times New Roman" w:hAnsi="Times New Roman" w:cs="Times New Roman"/>
          <w:sz w:val="24"/>
          <w:szCs w:val="24"/>
        </w:rPr>
      </w:pPr>
      <w:r w:rsidRPr="00E05C49">
        <w:rPr>
          <w:rFonts w:ascii="Times New Roman" w:hAnsi="Times New Roman" w:cs="Times New Roman"/>
          <w:sz w:val="24"/>
          <w:szCs w:val="24"/>
        </w:rPr>
        <w:t xml:space="preserve">The cross-tabulation analysis of respondents in Edo State reveals notable attitudes and misconceptions about Lassa fever, varying by type of residence. Belief in the existence of Lassa </w:t>
      </w:r>
      <w:r w:rsidRPr="00E05C49">
        <w:rPr>
          <w:rFonts w:ascii="Times New Roman" w:hAnsi="Times New Roman" w:cs="Times New Roman"/>
          <w:sz w:val="24"/>
          <w:szCs w:val="24"/>
        </w:rPr>
        <w:lastRenderedPageBreak/>
        <w:t>fever is low, with only 1.2% of respondents affirming its presence, showing no significant association with residence type (p=0.284). However, the perception of Lassa fever as a life-threatening illness is significantly associated with residence type (p&lt;0.001), although it is acknowledged by only 2.4% of respondents. Preventive measures, such as hygiene practices and advocacy for environmental sanitation, are poorly adopted, with no significant variations across residence types (p&gt;0.05). Similarly, most respondents (99.5%) believe strong, healthy individuals can still contract Lassa fever, irrespective of their residence type. Despite these associations, the majority of respondents exhibit misconceptions, with only 3.6% believing Lassa fever can be cured (p&lt;0.001).</w:t>
      </w:r>
    </w:p>
    <w:p w14:paraId="673FE086" w14:textId="77777777" w:rsidR="009512AB" w:rsidRPr="00E05C49" w:rsidRDefault="009512AB" w:rsidP="009512AB">
      <w:pPr>
        <w:spacing w:after="0" w:line="240" w:lineRule="auto"/>
        <w:jc w:val="both"/>
        <w:rPr>
          <w:rFonts w:ascii="Times New Roman" w:hAnsi="Times New Roman" w:cs="Times New Roman"/>
          <w:b/>
          <w:bCs/>
          <w:sz w:val="24"/>
          <w:szCs w:val="24"/>
        </w:rPr>
      </w:pPr>
      <w:r w:rsidRPr="00E05C49">
        <w:rPr>
          <w:rFonts w:ascii="Times New Roman" w:hAnsi="Times New Roman" w:cs="Times New Roman"/>
          <w:sz w:val="24"/>
          <w:szCs w:val="24"/>
        </w:rPr>
        <w:t>The cross-tabulation analysis of Table 7 highlights the influence of residence type on Lassa fever-related practices among respondents in Edo State. Practices like eating rodents, consuming rodent-contaminated food, and spreading food near the roadside are generally rare, with negligible associations to residence type (p&gt;0.05). However, significant differences emerge in more proactive measures such as food storage in rodent-proof containers (p&lt;0.001) and frequent engagement in environmental sanitation (p&lt;0.001), where semi-detached residents demonstrate higher compliance. The use of traps is also significantly associated with residence type (p=0.013), with bungalow residents showing greater usage. Participation in Lassa fever campaigns is notably low across all residence types but significantly varies (p&lt;0.001), indicating a disparity in awareness initiatives. Sharing personal items like towels or clothing is rare and not significantly related to residence type (p=0.335). Similarly, only 1.3% of respondents reported experiencing Lassa fever symptoms, with significant differences across residence types (p&lt;0.001).</w:t>
      </w:r>
    </w:p>
    <w:p w14:paraId="1895575D" w14:textId="77777777" w:rsidR="009512AB" w:rsidRPr="00E05C49" w:rsidRDefault="009512AB" w:rsidP="009512AB">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The analysis of Table 8a demonstrates that PHC personnel in Edo State exhibit a strong knowledge of Lassa fever, as evidenced by a high Relative Importance Index (RII = 0.960) for key facts such as its classification as a deadly viral hemorrhagic illness, its causative agent (Lassa virus), and the primary reservoir (rats). However, there is less consensus (RII = 0.840) regarding other potential reservoirs, such as bats, monkeys, mosquitoes, and flies, highlighting a need for clarification in training programs.</w:t>
      </w:r>
    </w:p>
    <w:p w14:paraId="344546BB" w14:textId="77777777" w:rsidR="009512AB" w:rsidRPr="00E05C49" w:rsidRDefault="009512AB" w:rsidP="009512AB">
      <w:pPr>
        <w:spacing w:after="0" w:line="240" w:lineRule="auto"/>
        <w:jc w:val="both"/>
        <w:rPr>
          <w:rFonts w:ascii="Times New Roman" w:eastAsia="Times New Roman" w:hAnsi="Times New Roman" w:cs="Times New Roman"/>
          <w:sz w:val="24"/>
          <w:szCs w:val="24"/>
        </w:rPr>
      </w:pPr>
      <w:r w:rsidRPr="00E05C49">
        <w:rPr>
          <w:rFonts w:ascii="Times New Roman" w:eastAsia="Times New Roman" w:hAnsi="Times New Roman" w:cs="Times New Roman"/>
          <w:sz w:val="24"/>
          <w:szCs w:val="24"/>
        </w:rPr>
        <w:t>Table 8b reveals a concerning gap in adherence to personal protective equipment (PPE) usage among Edo State personnel. Practices like using gowns, boots, and gloves during procedures with potential exposure are moderately ranked (RII = 0.400), while critical measures such as using facemasks and eye protection rank lowest (RII = 0.217). Similarly, practices like sharp disposal and handwashing after procedures are underutilized (RII = 0.367). These findings suggest the need for improved training and stricter enforcement of PPE protocols to enhance safety and infection control practices.</w:t>
      </w:r>
    </w:p>
    <w:p w14:paraId="60B73365" w14:textId="77777777" w:rsidR="009512AB" w:rsidRPr="00E05C49" w:rsidRDefault="009512AB" w:rsidP="009512AB">
      <w:pPr>
        <w:pStyle w:val="NormalWeb"/>
        <w:spacing w:before="0" w:beforeAutospacing="0" w:after="0" w:afterAutospacing="0"/>
        <w:jc w:val="both"/>
      </w:pPr>
    </w:p>
    <w:p w14:paraId="6F3BA41F" w14:textId="77777777" w:rsidR="009512AB" w:rsidRPr="00E05C49" w:rsidRDefault="009512AB" w:rsidP="009512AB">
      <w:pPr>
        <w:pStyle w:val="NormalWeb"/>
        <w:spacing w:before="0" w:beforeAutospacing="0" w:after="0" w:afterAutospacing="0"/>
        <w:jc w:val="both"/>
      </w:pPr>
      <w:r w:rsidRPr="00E05C49">
        <w:t>Overall, the findings underscore the complex interplay of demographic, occupational, and socioeconomic factors in shaping knowledge, attitudes, and practices related to Lassa fever in Edo State. These results suggest that while there is some level of awareness and proactive behavior, significant gaps remain, particularly in transmission knowledge and preventive practices, especially among lower-income and less-educated individuals. Targeted interventions, including education campaigns tailored to specific demographic groups, are crucial for improving understanding and mitigating the risks associated with Lassa fever.</w:t>
      </w:r>
    </w:p>
    <w:p w14:paraId="6A4503D7" w14:textId="77777777" w:rsidR="00040B2A" w:rsidRDefault="00040B2A" w:rsidP="009512AB">
      <w:pPr>
        <w:spacing w:line="240" w:lineRule="auto"/>
        <w:rPr>
          <w:rFonts w:ascii="Times New Roman" w:hAnsi="Times New Roman" w:cs="Times New Roman"/>
          <w:sz w:val="24"/>
          <w:szCs w:val="24"/>
        </w:rPr>
      </w:pPr>
    </w:p>
    <w:p w14:paraId="5A89277E" w14:textId="7EC11C06" w:rsidR="009512AB" w:rsidRPr="00F5345B" w:rsidRDefault="009512AB" w:rsidP="009512AB">
      <w:pPr>
        <w:spacing w:after="0" w:line="240" w:lineRule="auto"/>
        <w:rPr>
          <w:rFonts w:ascii="Times New Roman" w:hAnsi="Times New Roman" w:cs="Times New Roman"/>
          <w:b/>
          <w:sz w:val="24"/>
          <w:szCs w:val="24"/>
        </w:rPr>
      </w:pPr>
      <w:r w:rsidRPr="00F5345B">
        <w:rPr>
          <w:rFonts w:ascii="Times New Roman" w:hAnsi="Times New Roman" w:cs="Times New Roman"/>
          <w:b/>
          <w:sz w:val="24"/>
          <w:szCs w:val="24"/>
        </w:rPr>
        <w:t>CONCLUSION</w:t>
      </w:r>
    </w:p>
    <w:p w14:paraId="565F9126" w14:textId="77777777" w:rsidR="009512AB" w:rsidRDefault="009512AB" w:rsidP="009512AB">
      <w:pPr>
        <w:spacing w:after="0" w:line="240" w:lineRule="auto"/>
        <w:jc w:val="both"/>
        <w:rPr>
          <w:rFonts w:ascii="Times New Roman" w:hAnsi="Times New Roman" w:cs="Times New Roman"/>
          <w:sz w:val="24"/>
          <w:szCs w:val="24"/>
        </w:rPr>
      </w:pPr>
      <w:r w:rsidRPr="00E05C49">
        <w:rPr>
          <w:rFonts w:ascii="Times New Roman" w:hAnsi="Times New Roman" w:cs="Times New Roman"/>
          <w:sz w:val="24"/>
          <w:szCs w:val="24"/>
        </w:rPr>
        <w:t xml:space="preserve">The study reveals significant gaps in knowledge, attitudes, and practices related to Lassa fever among residents and PHC personnel in Edo State. Socioeconomic disparities further compound </w:t>
      </w:r>
      <w:r w:rsidRPr="00E05C49">
        <w:rPr>
          <w:rFonts w:ascii="Times New Roman" w:hAnsi="Times New Roman" w:cs="Times New Roman"/>
          <w:sz w:val="24"/>
          <w:szCs w:val="24"/>
        </w:rPr>
        <w:lastRenderedPageBreak/>
        <w:t>these gaps, necessitating targeted education, resource allocation, and healthcare system strengthening to reduce the burden of Lassa fever in endemic regions. Future interventions should prioritize addressing misconceptions, promoting preventive behaviors, and improving healthcare worker compliance with standard protocols.</w:t>
      </w:r>
    </w:p>
    <w:p w14:paraId="414ECFF5" w14:textId="77777777" w:rsidR="009512AB" w:rsidRDefault="009512AB" w:rsidP="009512AB">
      <w:pPr>
        <w:spacing w:after="0" w:line="240" w:lineRule="auto"/>
        <w:jc w:val="both"/>
        <w:rPr>
          <w:rFonts w:ascii="Times New Roman" w:hAnsi="Times New Roman" w:cs="Times New Roman"/>
          <w:sz w:val="24"/>
          <w:szCs w:val="24"/>
        </w:rPr>
      </w:pPr>
    </w:p>
    <w:p w14:paraId="3C4DDDA5" w14:textId="77777777" w:rsidR="009512AB" w:rsidRDefault="009512AB" w:rsidP="009512AB">
      <w:pPr>
        <w:spacing w:after="0" w:line="240" w:lineRule="auto"/>
        <w:jc w:val="both"/>
        <w:rPr>
          <w:rFonts w:ascii="Times New Roman" w:hAnsi="Times New Roman" w:cs="Times New Roman"/>
          <w:sz w:val="24"/>
          <w:szCs w:val="24"/>
        </w:rPr>
      </w:pPr>
    </w:p>
    <w:p w14:paraId="0AC6F498" w14:textId="12B9B7D7" w:rsidR="00F5345B" w:rsidRPr="009512AB" w:rsidRDefault="009512AB" w:rsidP="009512AB">
      <w:pPr>
        <w:spacing w:after="0" w:line="240" w:lineRule="auto"/>
        <w:jc w:val="both"/>
        <w:rPr>
          <w:rFonts w:ascii="Times New Roman" w:hAnsi="Times New Roman" w:cs="Times New Roman"/>
          <w:sz w:val="24"/>
          <w:szCs w:val="24"/>
        </w:rPr>
      </w:pPr>
      <w:r w:rsidRPr="00F5345B">
        <w:rPr>
          <w:rFonts w:ascii="Times New Roman" w:eastAsia="Times New Roman" w:hAnsi="Times New Roman" w:cs="Times New Roman"/>
          <w:b/>
          <w:bCs/>
          <w:sz w:val="24"/>
          <w:szCs w:val="24"/>
        </w:rPr>
        <w:t>RECOMMENDATIONS</w:t>
      </w:r>
    </w:p>
    <w:p w14:paraId="0DA216D5"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Implement campaigns to correct misconceptions about Lassa fever, especially for lower-income and less-educated groups.</w:t>
      </w:r>
    </w:p>
    <w:p w14:paraId="1E5291EB"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Enhance training on PPE use and infection prevention in healthcare settings.</w:t>
      </w:r>
    </w:p>
    <w:p w14:paraId="60B4A21C"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Tailor training for community health workers, nurses, and medical professionals to improve Lassa fever knowledge and infection control.</w:t>
      </w:r>
    </w:p>
    <w:p w14:paraId="0CBBFFCA"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Address gaps in infection prevention facilities, particularly in rural areas.</w:t>
      </w:r>
    </w:p>
    <w:p w14:paraId="2350A647"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Promote preventive practices like food storage and sanitation across different socioeconomic groups.</w:t>
      </w:r>
    </w:p>
    <w:p w14:paraId="6807A69E"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Design interventions based on factors like income and residence type to maximize impact.</w:t>
      </w:r>
    </w:p>
    <w:p w14:paraId="088FD76A" w14:textId="77777777" w:rsidR="00F5345B"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Increase funding for healthcare infrastructure and enforce stricter infection control guidelines.</w:t>
      </w:r>
    </w:p>
    <w:p w14:paraId="1147B316" w14:textId="77777777" w:rsidR="00E05C49" w:rsidRPr="00F5345B" w:rsidRDefault="00F5345B" w:rsidP="00F5345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5345B">
        <w:rPr>
          <w:rFonts w:ascii="Times New Roman" w:eastAsia="Times New Roman" w:hAnsi="Times New Roman" w:cs="Times New Roman"/>
          <w:sz w:val="24"/>
          <w:szCs w:val="24"/>
        </w:rPr>
        <w:t>Continuously assess knowledge, attitudes, and practices to improve interventions and identify new gaps.</w:t>
      </w:r>
    </w:p>
    <w:p w14:paraId="5525F33E" w14:textId="34BF80AD" w:rsidR="00326850" w:rsidRDefault="00D63EC5" w:rsidP="009512AB">
      <w:pPr>
        <w:spacing w:after="0" w:line="240" w:lineRule="auto"/>
        <w:jc w:val="both"/>
        <w:rPr>
          <w:rFonts w:ascii="Times New Roman" w:hAnsi="Times New Roman" w:cs="Times New Roman"/>
          <w:bCs/>
          <w:sz w:val="24"/>
          <w:szCs w:val="24"/>
        </w:rPr>
      </w:pPr>
      <w:r w:rsidRPr="00755CD9">
        <w:rPr>
          <w:rFonts w:ascii="Times New Roman" w:hAnsi="Times New Roman" w:cs="Times New Roman"/>
          <w:b/>
          <w:bCs/>
          <w:sz w:val="24"/>
          <w:szCs w:val="24"/>
        </w:rPr>
        <w:t>Declarations:</w:t>
      </w:r>
      <w:r w:rsidRPr="00755CD9">
        <w:rPr>
          <w:rFonts w:ascii="Times New Roman" w:hAnsi="Times New Roman" w:cs="Times New Roman"/>
          <w:b/>
          <w:bCs/>
          <w:sz w:val="24"/>
          <w:szCs w:val="24"/>
        </w:rPr>
        <w:cr/>
      </w:r>
      <w:r w:rsidRPr="00755CD9">
        <w:rPr>
          <w:rFonts w:ascii="Times New Roman" w:hAnsi="Times New Roman" w:cs="Times New Roman"/>
          <w:b/>
          <w:bCs/>
          <w:sz w:val="24"/>
          <w:szCs w:val="24"/>
        </w:rPr>
        <w:cr/>
      </w:r>
      <w:r w:rsidR="00AC2BD0" w:rsidRPr="00755CD9">
        <w:rPr>
          <w:rFonts w:ascii="Times New Roman" w:hAnsi="Times New Roman" w:cs="Times New Roman"/>
          <w:bCs/>
          <w:sz w:val="24"/>
          <w:szCs w:val="24"/>
        </w:rPr>
        <w:t xml:space="preserve"> </w:t>
      </w:r>
      <w:r w:rsidRPr="00755CD9">
        <w:rPr>
          <w:rFonts w:ascii="Times New Roman" w:hAnsi="Times New Roman" w:cs="Times New Roman"/>
          <w:bCs/>
          <w:sz w:val="24"/>
          <w:szCs w:val="24"/>
        </w:rPr>
        <w:cr/>
        <w:t xml:space="preserve">- </w:t>
      </w:r>
      <w:r w:rsidRPr="009512AB">
        <w:rPr>
          <w:rFonts w:ascii="Times New Roman" w:hAnsi="Times New Roman" w:cs="Times New Roman"/>
          <w:b/>
          <w:sz w:val="24"/>
          <w:szCs w:val="24"/>
        </w:rPr>
        <w:t>Ethics approval and consent to participate:</w:t>
      </w:r>
      <w:r w:rsidRPr="00755CD9">
        <w:rPr>
          <w:rFonts w:ascii="Times New Roman" w:hAnsi="Times New Roman" w:cs="Times New Roman"/>
          <w:bCs/>
          <w:sz w:val="24"/>
          <w:szCs w:val="24"/>
        </w:rPr>
        <w:t xml:space="preserve"> The ethical approval for the study was given by Kwara State University ethical committee and all the community head and head of units of health facilities gave approval for the study to be carried while inform consent form was issued to all participants where their confidentiality was assured and that the results of the study shall be used only for educational purposes (research).</w:t>
      </w:r>
      <w:r w:rsidRPr="00755CD9">
        <w:rPr>
          <w:rFonts w:ascii="Times New Roman" w:hAnsi="Times New Roman" w:cs="Times New Roman"/>
          <w:bCs/>
          <w:sz w:val="24"/>
          <w:szCs w:val="24"/>
        </w:rPr>
        <w:cr/>
      </w:r>
      <w:r w:rsidRPr="00755CD9">
        <w:rPr>
          <w:rFonts w:ascii="Times New Roman" w:hAnsi="Times New Roman" w:cs="Times New Roman"/>
          <w:bCs/>
          <w:sz w:val="24"/>
          <w:szCs w:val="24"/>
        </w:rPr>
        <w:cr/>
        <w:t>- Consent for publication:  All authors gave permission for publication, have reviewed and approved the final manuscript which was why aside the leading author, other authors names were included.</w:t>
      </w:r>
      <w:r w:rsidRPr="00755CD9">
        <w:rPr>
          <w:rFonts w:ascii="Times New Roman" w:hAnsi="Times New Roman" w:cs="Times New Roman"/>
          <w:bCs/>
          <w:sz w:val="24"/>
          <w:szCs w:val="24"/>
        </w:rPr>
        <w:cr/>
      </w:r>
      <w:r w:rsidRPr="00755CD9">
        <w:rPr>
          <w:rFonts w:ascii="Times New Roman" w:hAnsi="Times New Roman" w:cs="Times New Roman"/>
          <w:bCs/>
          <w:sz w:val="24"/>
          <w:szCs w:val="24"/>
        </w:rPr>
        <w:cr/>
        <w:t>- Availability of data and material: All data and material used has been included in the manuscript.</w:t>
      </w:r>
      <w:r w:rsidRPr="00755CD9">
        <w:rPr>
          <w:rFonts w:ascii="Times New Roman" w:hAnsi="Times New Roman" w:cs="Times New Roman"/>
          <w:bCs/>
          <w:sz w:val="24"/>
          <w:szCs w:val="24"/>
        </w:rPr>
        <w:cr/>
        <w:t>- Competing interests: The authors declare that there are no any competing interests.</w:t>
      </w:r>
      <w:r w:rsidRPr="00755CD9">
        <w:rPr>
          <w:rFonts w:ascii="Times New Roman" w:hAnsi="Times New Roman" w:cs="Times New Roman"/>
          <w:bCs/>
          <w:sz w:val="24"/>
          <w:szCs w:val="24"/>
        </w:rPr>
        <w:cr/>
      </w:r>
    </w:p>
    <w:p w14:paraId="11B8B6AD" w14:textId="7644C66A" w:rsidR="00792B95" w:rsidRPr="006339BE" w:rsidRDefault="00792B95" w:rsidP="006339BE">
      <w:pPr>
        <w:spacing w:after="0" w:line="240" w:lineRule="auto"/>
        <w:rPr>
          <w:rFonts w:ascii="Times New Roman" w:hAnsi="Times New Roman" w:cs="Times New Roman"/>
          <w:bCs/>
          <w:sz w:val="24"/>
          <w:szCs w:val="24"/>
        </w:rPr>
      </w:pPr>
    </w:p>
    <w:p w14:paraId="477CB9DB" w14:textId="16F2EF63" w:rsidR="00792B95" w:rsidRPr="006339BE" w:rsidRDefault="00792B95" w:rsidP="006339BE">
      <w:pPr>
        <w:spacing w:after="0" w:line="240" w:lineRule="auto"/>
        <w:rPr>
          <w:rFonts w:ascii="Times New Roman" w:hAnsi="Times New Roman" w:cs="Times New Roman"/>
          <w:bCs/>
          <w:sz w:val="24"/>
          <w:szCs w:val="24"/>
        </w:rPr>
      </w:pPr>
    </w:p>
    <w:p w14:paraId="142A2431" w14:textId="77777777" w:rsidR="00792B95" w:rsidRPr="006339BE" w:rsidRDefault="00792B95" w:rsidP="006339BE">
      <w:pPr>
        <w:spacing w:line="240" w:lineRule="auto"/>
        <w:rPr>
          <w:rFonts w:ascii="Times New Roman" w:hAnsi="Times New Roman" w:cs="Times New Roman"/>
          <w:kern w:val="2"/>
          <w:sz w:val="24"/>
          <w:szCs w:val="24"/>
          <w14:ligatures w14:val="standardContextual"/>
        </w:rPr>
      </w:pPr>
      <w:bookmarkStart w:id="17" w:name="_Hlk190852809"/>
      <w:r w:rsidRPr="006339BE">
        <w:rPr>
          <w:rFonts w:ascii="Times New Roman" w:hAnsi="Times New Roman" w:cs="Times New Roman"/>
          <w:kern w:val="2"/>
          <w:sz w:val="24"/>
          <w:szCs w:val="24"/>
          <w14:ligatures w14:val="standardContextual"/>
        </w:rPr>
        <w:t>Disclaimer (Artificial intelligence)</w:t>
      </w:r>
    </w:p>
    <w:p w14:paraId="2FBB390E" w14:textId="77777777" w:rsidR="00792B95" w:rsidRPr="006339BE" w:rsidRDefault="00792B95" w:rsidP="006339BE">
      <w:pPr>
        <w:spacing w:line="240" w:lineRule="auto"/>
        <w:rPr>
          <w:rFonts w:ascii="Times New Roman" w:hAnsi="Times New Roman" w:cs="Times New Roman"/>
          <w:kern w:val="2"/>
          <w:sz w:val="24"/>
          <w:szCs w:val="24"/>
          <w14:ligatures w14:val="standardContextual"/>
        </w:rPr>
      </w:pPr>
      <w:r w:rsidRPr="006339BE">
        <w:rPr>
          <w:rFonts w:ascii="Times New Roman" w:hAnsi="Times New Roman" w:cs="Times New Roman"/>
          <w:kern w:val="2"/>
          <w:sz w:val="24"/>
          <w:szCs w:val="24"/>
          <w14:ligatures w14:val="standardContextual"/>
        </w:rPr>
        <w:t xml:space="preserve">Option 1: </w:t>
      </w:r>
    </w:p>
    <w:p w14:paraId="3C888BFA" w14:textId="77777777" w:rsidR="00792B95" w:rsidRPr="006339BE" w:rsidRDefault="00792B95" w:rsidP="006339BE">
      <w:pPr>
        <w:spacing w:line="240" w:lineRule="auto"/>
        <w:rPr>
          <w:rFonts w:ascii="Times New Roman" w:hAnsi="Times New Roman" w:cs="Times New Roman"/>
          <w:kern w:val="2"/>
          <w:sz w:val="24"/>
          <w:szCs w:val="24"/>
          <w14:ligatures w14:val="standardContextual"/>
        </w:rPr>
      </w:pPr>
      <w:r w:rsidRPr="006339BE">
        <w:rPr>
          <w:rFonts w:ascii="Times New Roman" w:hAnsi="Times New Roman" w:cs="Times New Roman"/>
          <w:kern w:val="2"/>
          <w:sz w:val="24"/>
          <w:szCs w:val="24"/>
          <w14:ligatures w14:val="standardContextual"/>
        </w:rPr>
        <w:lastRenderedPageBreak/>
        <w:t xml:space="preserve">Author(s) hereby declare that NO generative AI technologies such as Large Language Models (ChatGPT, COPILOT, etc.) and text-to-image generators </w:t>
      </w:r>
      <w:proofErr w:type="gramStart"/>
      <w:r w:rsidRPr="006339BE">
        <w:rPr>
          <w:rFonts w:ascii="Times New Roman" w:hAnsi="Times New Roman" w:cs="Times New Roman"/>
          <w:kern w:val="2"/>
          <w:sz w:val="24"/>
          <w:szCs w:val="24"/>
          <w14:ligatures w14:val="standardContextual"/>
        </w:rPr>
        <w:t>have been used</w:t>
      </w:r>
      <w:proofErr w:type="gramEnd"/>
      <w:r w:rsidRPr="006339BE">
        <w:rPr>
          <w:rFonts w:ascii="Times New Roman" w:hAnsi="Times New Roman" w:cs="Times New Roman"/>
          <w:kern w:val="2"/>
          <w:sz w:val="24"/>
          <w:szCs w:val="24"/>
          <w14:ligatures w14:val="standardContextual"/>
        </w:rPr>
        <w:t xml:space="preserve"> during the writing or editing of this manuscript. </w:t>
      </w:r>
    </w:p>
    <w:bookmarkEnd w:id="17"/>
    <w:p w14:paraId="7C33DC9F" w14:textId="77777777" w:rsidR="00792B95" w:rsidRPr="00792B95" w:rsidRDefault="00792B95" w:rsidP="00792B95">
      <w:pPr>
        <w:rPr>
          <w:kern w:val="2"/>
          <w14:ligatures w14:val="standardContextual"/>
        </w:rPr>
      </w:pPr>
    </w:p>
    <w:p w14:paraId="0B28BEC5" w14:textId="64857785" w:rsidR="00F5345B" w:rsidRDefault="006339BE" w:rsidP="009854CA">
      <w:pPr>
        <w:rPr>
          <w:rFonts w:ascii="Times New Roman" w:hAnsi="Times New Roman" w:cs="Times New Roman"/>
          <w:b/>
          <w:sz w:val="24"/>
          <w:szCs w:val="24"/>
        </w:rPr>
      </w:pPr>
      <w:r w:rsidRPr="00F5345B">
        <w:rPr>
          <w:rFonts w:ascii="Times New Roman" w:hAnsi="Times New Roman" w:cs="Times New Roman"/>
          <w:b/>
          <w:sz w:val="24"/>
          <w:szCs w:val="24"/>
        </w:rPr>
        <w:t>REFERENCES</w:t>
      </w:r>
    </w:p>
    <w:p w14:paraId="7250630C" w14:textId="77777777" w:rsidR="000603C2" w:rsidRDefault="000603C2" w:rsidP="000603C2">
      <w:pPr>
        <w:spacing w:line="240" w:lineRule="auto"/>
        <w:jc w:val="both"/>
        <w:rPr>
          <w:rFonts w:ascii="Times New Roman" w:hAnsi="Times New Roman" w:cs="Times New Roman"/>
          <w:sz w:val="24"/>
          <w:szCs w:val="24"/>
        </w:rPr>
      </w:pPr>
      <w:r>
        <w:rPr>
          <w:rFonts w:ascii="Times New Roman" w:hAnsi="Times New Roman" w:cs="Times New Roman"/>
          <w:sz w:val="24"/>
          <w:szCs w:val="24"/>
        </w:rPr>
        <w:t>Abdulkadir, S., &amp; Mohammed A.S. (2019). Assessment of Knowledge of Lassa Fever Among       Residents in North-Eastern Nigeria. International Journal of Health Sciences and Research.Vol.9. Issue 2, Pages: 197-202.</w:t>
      </w:r>
    </w:p>
    <w:p w14:paraId="10F4A8BE" w14:textId="77777777" w:rsidR="000603C2" w:rsidRDefault="000603C2" w:rsidP="000603C2">
      <w:pPr>
        <w:spacing w:line="240" w:lineRule="auto"/>
        <w:ind w:left="1134" w:hanging="1134"/>
        <w:jc w:val="both"/>
        <w:rPr>
          <w:rFonts w:ascii="Times New Roman" w:hAnsi="Times New Roman" w:cs="Times New Roman"/>
          <w:color w:val="000000"/>
          <w:sz w:val="24"/>
          <w:szCs w:val="24"/>
        </w:rPr>
      </w:pPr>
    </w:p>
    <w:p w14:paraId="14FA2B5C" w14:textId="77777777" w:rsidR="000603C2" w:rsidRDefault="000603C2" w:rsidP="000603C2">
      <w:pPr>
        <w:spacing w:line="240" w:lineRule="auto"/>
        <w:ind w:left="720" w:hanging="720"/>
        <w:jc w:val="both"/>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Adefisan</w:t>
      </w:r>
      <w:proofErr w:type="spellEnd"/>
      <w:r>
        <w:rPr>
          <w:rFonts w:ascii="Times New Roman" w:hAnsi="Times New Roman" w:cs="Times New Roman"/>
          <w:color w:val="000000"/>
          <w:sz w:val="24"/>
          <w:szCs w:val="24"/>
        </w:rPr>
        <w:t>, A. K. (2014). The level of awareness that rat is a vector of Lassa fever among the rural people in Ijebu-north local government, Ogun state</w:t>
      </w:r>
      <w:r>
        <w:rPr>
          <w:rFonts w:ascii="Times New Roman" w:hAnsi="Times New Roman" w:cs="Times New Roman"/>
          <w:i/>
          <w:iCs/>
          <w:color w:val="000000"/>
          <w:sz w:val="24"/>
          <w:szCs w:val="24"/>
        </w:rPr>
        <w:t>. Journal of Education and Practice.</w:t>
      </w:r>
    </w:p>
    <w:p w14:paraId="1A611EB0" w14:textId="77777777" w:rsidR="000603C2" w:rsidRDefault="000603C2" w:rsidP="000603C2">
      <w:pPr>
        <w:spacing w:line="240" w:lineRule="auto"/>
        <w:jc w:val="both"/>
        <w:rPr>
          <w:rFonts w:ascii="Times New Roman" w:hAnsi="Times New Roman" w:cs="Times New Roman"/>
          <w:sz w:val="24"/>
          <w:szCs w:val="24"/>
        </w:rPr>
      </w:pPr>
    </w:p>
    <w:p w14:paraId="5C5E33F3" w14:textId="12928766" w:rsidR="000603C2" w:rsidRDefault="000603C2" w:rsidP="000603C2">
      <w:pPr>
        <w:spacing w:line="240" w:lineRule="auto"/>
        <w:jc w:val="both"/>
        <w:rPr>
          <w:rFonts w:ascii="Times New Roman" w:hAnsi="Times New Roman" w:cs="Times New Roman"/>
          <w:sz w:val="24"/>
          <w:szCs w:val="24"/>
        </w:rPr>
      </w:pPr>
      <w:r w:rsidRPr="009D5C33">
        <w:rPr>
          <w:rFonts w:ascii="Times New Roman" w:hAnsi="Times New Roman" w:cs="Times New Roman"/>
          <w:sz w:val="24"/>
          <w:szCs w:val="24"/>
        </w:rPr>
        <w:t>Adewuyi</w:t>
      </w:r>
      <w:r>
        <w:rPr>
          <w:rFonts w:ascii="Times New Roman" w:hAnsi="Times New Roman" w:cs="Times New Roman"/>
          <w:sz w:val="24"/>
          <w:szCs w:val="24"/>
        </w:rPr>
        <w:t>,</w:t>
      </w:r>
      <w:r w:rsidRPr="009D5C33">
        <w:rPr>
          <w:rFonts w:ascii="Times New Roman" w:hAnsi="Times New Roman" w:cs="Times New Roman"/>
          <w:sz w:val="24"/>
          <w:szCs w:val="24"/>
        </w:rPr>
        <w:t xml:space="preserve"> G</w:t>
      </w:r>
      <w:r>
        <w:rPr>
          <w:rFonts w:ascii="Times New Roman" w:hAnsi="Times New Roman" w:cs="Times New Roman"/>
          <w:sz w:val="24"/>
          <w:szCs w:val="24"/>
        </w:rPr>
        <w:t>.</w:t>
      </w:r>
      <w:r w:rsidRPr="009D5C33">
        <w:rPr>
          <w:rFonts w:ascii="Times New Roman" w:hAnsi="Times New Roman" w:cs="Times New Roman"/>
          <w:sz w:val="24"/>
          <w:szCs w:val="24"/>
        </w:rPr>
        <w:t xml:space="preserve"> M</w:t>
      </w:r>
      <w:r>
        <w:rPr>
          <w:rFonts w:ascii="Times New Roman" w:hAnsi="Times New Roman" w:cs="Times New Roman"/>
          <w:sz w:val="24"/>
          <w:szCs w:val="24"/>
        </w:rPr>
        <w:t>.</w:t>
      </w:r>
      <w:r w:rsidRPr="009D5C33">
        <w:rPr>
          <w:rFonts w:ascii="Times New Roman" w:hAnsi="Times New Roman" w:cs="Times New Roman"/>
          <w:sz w:val="24"/>
          <w:szCs w:val="24"/>
        </w:rPr>
        <w:t xml:space="preserve">, </w:t>
      </w:r>
      <w:proofErr w:type="spellStart"/>
      <w:r w:rsidRPr="009D5C33">
        <w:rPr>
          <w:rFonts w:ascii="Times New Roman" w:hAnsi="Times New Roman" w:cs="Times New Roman"/>
          <w:sz w:val="24"/>
          <w:szCs w:val="24"/>
        </w:rPr>
        <w:t>Fowotade</w:t>
      </w:r>
      <w:proofErr w:type="spellEnd"/>
      <w:r>
        <w:rPr>
          <w:rFonts w:ascii="Times New Roman" w:hAnsi="Times New Roman" w:cs="Times New Roman"/>
          <w:sz w:val="24"/>
          <w:szCs w:val="24"/>
        </w:rPr>
        <w:t>,</w:t>
      </w:r>
      <w:r w:rsidRPr="009D5C33">
        <w:rPr>
          <w:rFonts w:ascii="Times New Roman" w:hAnsi="Times New Roman" w:cs="Times New Roman"/>
          <w:sz w:val="24"/>
          <w:szCs w:val="24"/>
        </w:rPr>
        <w:t xml:space="preserve"> A</w:t>
      </w:r>
      <w:r>
        <w:rPr>
          <w:rFonts w:ascii="Times New Roman" w:hAnsi="Times New Roman" w:cs="Times New Roman"/>
          <w:sz w:val="24"/>
          <w:szCs w:val="24"/>
        </w:rPr>
        <w:t>.</w:t>
      </w:r>
      <w:r w:rsidRPr="009D5C33">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9D5C33">
        <w:rPr>
          <w:rFonts w:ascii="Times New Roman" w:hAnsi="Times New Roman" w:cs="Times New Roman"/>
          <w:sz w:val="24"/>
          <w:szCs w:val="24"/>
        </w:rPr>
        <w:t>Adewuyi</w:t>
      </w:r>
      <w:r>
        <w:rPr>
          <w:rFonts w:ascii="Times New Roman" w:hAnsi="Times New Roman" w:cs="Times New Roman"/>
          <w:sz w:val="24"/>
          <w:szCs w:val="24"/>
        </w:rPr>
        <w:t>,</w:t>
      </w:r>
      <w:r w:rsidRPr="009D5C33">
        <w:rPr>
          <w:rFonts w:ascii="Times New Roman" w:hAnsi="Times New Roman" w:cs="Times New Roman"/>
          <w:sz w:val="24"/>
          <w:szCs w:val="24"/>
        </w:rPr>
        <w:t xml:space="preserve"> B</w:t>
      </w:r>
      <w:r>
        <w:rPr>
          <w:rFonts w:ascii="Times New Roman" w:hAnsi="Times New Roman" w:cs="Times New Roman"/>
          <w:sz w:val="24"/>
          <w:szCs w:val="24"/>
        </w:rPr>
        <w:t>.</w:t>
      </w:r>
      <w:r w:rsidRPr="009D5C33">
        <w:rPr>
          <w:rFonts w:ascii="Times New Roman" w:hAnsi="Times New Roman" w:cs="Times New Roman"/>
          <w:sz w:val="24"/>
          <w:szCs w:val="24"/>
        </w:rPr>
        <w:t xml:space="preserve"> T.</w:t>
      </w:r>
      <w:r>
        <w:rPr>
          <w:rFonts w:ascii="Times New Roman" w:hAnsi="Times New Roman" w:cs="Times New Roman"/>
          <w:sz w:val="24"/>
          <w:szCs w:val="24"/>
        </w:rPr>
        <w:t xml:space="preserve"> (2009).</w:t>
      </w:r>
      <w:r w:rsidRPr="009D5C33">
        <w:rPr>
          <w:rFonts w:ascii="Times New Roman" w:hAnsi="Times New Roman" w:cs="Times New Roman"/>
          <w:sz w:val="24"/>
          <w:szCs w:val="24"/>
        </w:rPr>
        <w:t xml:space="preserve"> Lassa Fever: Another</w:t>
      </w:r>
      <w:r>
        <w:rPr>
          <w:rFonts w:ascii="Times New Roman" w:hAnsi="Times New Roman" w:cs="Times New Roman"/>
          <w:sz w:val="24"/>
          <w:szCs w:val="24"/>
        </w:rPr>
        <w:t xml:space="preserve"> </w:t>
      </w:r>
      <w:r w:rsidRPr="009D5C33">
        <w:rPr>
          <w:rFonts w:ascii="Times New Roman" w:hAnsi="Times New Roman" w:cs="Times New Roman"/>
          <w:sz w:val="24"/>
          <w:szCs w:val="24"/>
        </w:rPr>
        <w:t>Infectious Menace</w:t>
      </w:r>
      <w:r w:rsidRPr="009D5C33">
        <w:rPr>
          <w:rFonts w:ascii="Times New Roman" w:hAnsi="Times New Roman" w:cs="Times New Roman"/>
          <w:i/>
          <w:iCs/>
          <w:sz w:val="24"/>
          <w:szCs w:val="24"/>
        </w:rPr>
        <w:t xml:space="preserve">. </w:t>
      </w:r>
      <w:proofErr w:type="spellStart"/>
      <w:r w:rsidRPr="009D5C33">
        <w:rPr>
          <w:rFonts w:ascii="Times New Roman" w:hAnsi="Times New Roman" w:cs="Times New Roman"/>
          <w:i/>
          <w:iCs/>
          <w:sz w:val="24"/>
          <w:szCs w:val="24"/>
        </w:rPr>
        <w:t>Afr</w:t>
      </w:r>
      <w:proofErr w:type="spellEnd"/>
      <w:r w:rsidRPr="009D5C33">
        <w:rPr>
          <w:rFonts w:ascii="Times New Roman" w:hAnsi="Times New Roman" w:cs="Times New Roman"/>
          <w:i/>
          <w:iCs/>
          <w:sz w:val="24"/>
          <w:szCs w:val="24"/>
        </w:rPr>
        <w:t xml:space="preserve"> J </w:t>
      </w:r>
      <w:proofErr w:type="spellStart"/>
      <w:r w:rsidRPr="009D5C33">
        <w:rPr>
          <w:rFonts w:ascii="Times New Roman" w:hAnsi="Times New Roman" w:cs="Times New Roman"/>
          <w:i/>
          <w:iCs/>
          <w:sz w:val="24"/>
          <w:szCs w:val="24"/>
        </w:rPr>
        <w:t>Clin</w:t>
      </w:r>
      <w:proofErr w:type="spellEnd"/>
      <w:r w:rsidRPr="009D5C33">
        <w:rPr>
          <w:rFonts w:ascii="Times New Roman" w:hAnsi="Times New Roman" w:cs="Times New Roman"/>
          <w:i/>
          <w:iCs/>
          <w:sz w:val="24"/>
          <w:szCs w:val="24"/>
        </w:rPr>
        <w:t xml:space="preserve"> </w:t>
      </w:r>
      <w:proofErr w:type="spellStart"/>
      <w:r w:rsidRPr="009D5C33">
        <w:rPr>
          <w:rFonts w:ascii="Times New Roman" w:hAnsi="Times New Roman" w:cs="Times New Roman"/>
          <w:i/>
          <w:iCs/>
          <w:sz w:val="24"/>
          <w:szCs w:val="24"/>
        </w:rPr>
        <w:t>Exp</w:t>
      </w:r>
      <w:proofErr w:type="spellEnd"/>
      <w:r w:rsidRPr="009D5C33">
        <w:rPr>
          <w:rFonts w:ascii="Times New Roman" w:hAnsi="Times New Roman" w:cs="Times New Roman"/>
          <w:i/>
          <w:iCs/>
          <w:sz w:val="24"/>
          <w:szCs w:val="24"/>
        </w:rPr>
        <w:t xml:space="preserve"> </w:t>
      </w:r>
      <w:proofErr w:type="spellStart"/>
      <w:r w:rsidRPr="009D5C33">
        <w:rPr>
          <w:rFonts w:ascii="Times New Roman" w:hAnsi="Times New Roman" w:cs="Times New Roman"/>
          <w:i/>
          <w:iCs/>
          <w:sz w:val="24"/>
          <w:szCs w:val="24"/>
        </w:rPr>
        <w:t>Microbiol</w:t>
      </w:r>
      <w:proofErr w:type="spellEnd"/>
      <w:r>
        <w:rPr>
          <w:rFonts w:ascii="Times New Roman" w:hAnsi="Times New Roman" w:cs="Times New Roman"/>
          <w:sz w:val="24"/>
          <w:szCs w:val="24"/>
        </w:rPr>
        <w:t xml:space="preserve">. </w:t>
      </w:r>
      <w:r w:rsidRPr="009D5C33">
        <w:rPr>
          <w:rFonts w:ascii="Times New Roman" w:hAnsi="Times New Roman" w:cs="Times New Roman"/>
          <w:sz w:val="24"/>
          <w:szCs w:val="24"/>
        </w:rPr>
        <w:t xml:space="preserve">10:144-55. </w:t>
      </w:r>
      <w:hyperlink r:id="rId10" w:history="1">
        <w:r w:rsidRPr="00D74DA8">
          <w:rPr>
            <w:rStyle w:val="Hyperlink"/>
            <w:rFonts w:ascii="Times New Roman" w:hAnsi="Times New Roman" w:cs="Times New Roman"/>
            <w:sz w:val="24"/>
            <w:szCs w:val="24"/>
          </w:rPr>
          <w:t>https://doi.org/10.4314/ajcem.v10i3.43407</w:t>
        </w:r>
      </w:hyperlink>
    </w:p>
    <w:p w14:paraId="1008AEE0" w14:textId="77777777" w:rsidR="000603C2" w:rsidRDefault="000603C2" w:rsidP="000603C2">
      <w:pPr>
        <w:spacing w:line="240" w:lineRule="auto"/>
        <w:ind w:left="720" w:hanging="720"/>
        <w:jc w:val="both"/>
        <w:rPr>
          <w:rFonts w:ascii="Times New Roman" w:hAnsi="Times New Roman" w:cs="Times New Roman"/>
          <w:color w:val="000000"/>
          <w:sz w:val="24"/>
          <w:szCs w:val="24"/>
        </w:rPr>
      </w:pPr>
    </w:p>
    <w:p w14:paraId="24FBCEB7" w14:textId="1AE2F61E" w:rsidR="000603C2" w:rsidRDefault="000603C2" w:rsidP="000603C2">
      <w:pPr>
        <w:spacing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Ajayi, N. A., Nwigwe, C. G., </w:t>
      </w:r>
      <w:proofErr w:type="spellStart"/>
      <w:r>
        <w:rPr>
          <w:rFonts w:ascii="Times New Roman" w:hAnsi="Times New Roman" w:cs="Times New Roman"/>
          <w:color w:val="000000"/>
          <w:sz w:val="24"/>
          <w:szCs w:val="24"/>
        </w:rPr>
        <w:t>Azuogu</w:t>
      </w:r>
      <w:proofErr w:type="spellEnd"/>
      <w:r>
        <w:rPr>
          <w:rFonts w:ascii="Times New Roman" w:hAnsi="Times New Roman" w:cs="Times New Roman"/>
          <w:color w:val="000000"/>
          <w:sz w:val="24"/>
          <w:szCs w:val="24"/>
        </w:rPr>
        <w:t xml:space="preserve">, B. N., </w:t>
      </w:r>
      <w:proofErr w:type="spellStart"/>
      <w:r>
        <w:rPr>
          <w:rFonts w:ascii="Times New Roman" w:hAnsi="Times New Roman" w:cs="Times New Roman"/>
          <w:color w:val="000000"/>
          <w:sz w:val="24"/>
          <w:szCs w:val="24"/>
        </w:rPr>
        <w:t>Onyire</w:t>
      </w:r>
      <w:proofErr w:type="spellEnd"/>
      <w:r>
        <w:rPr>
          <w:rFonts w:ascii="Times New Roman" w:hAnsi="Times New Roman" w:cs="Times New Roman"/>
          <w:color w:val="000000"/>
          <w:sz w:val="24"/>
          <w:szCs w:val="24"/>
        </w:rPr>
        <w:t xml:space="preserve">, B. N., </w:t>
      </w:r>
      <w:proofErr w:type="spellStart"/>
      <w:r>
        <w:rPr>
          <w:rFonts w:ascii="Times New Roman" w:hAnsi="Times New Roman" w:cs="Times New Roman"/>
          <w:color w:val="000000"/>
          <w:sz w:val="24"/>
          <w:szCs w:val="24"/>
        </w:rPr>
        <w:t>Nwonwu</w:t>
      </w:r>
      <w:proofErr w:type="spellEnd"/>
      <w:r>
        <w:rPr>
          <w:rFonts w:ascii="Times New Roman" w:hAnsi="Times New Roman" w:cs="Times New Roman"/>
          <w:color w:val="000000"/>
          <w:sz w:val="24"/>
          <w:szCs w:val="24"/>
        </w:rPr>
        <w:t xml:space="preserve">, E. U., Ogbonnaya, L. U., Onwe, F. I., Ekaete, T., Gunther, S., &amp; </w:t>
      </w:r>
      <w:proofErr w:type="spellStart"/>
      <w:r>
        <w:rPr>
          <w:rFonts w:ascii="Times New Roman" w:hAnsi="Times New Roman" w:cs="Times New Roman"/>
          <w:color w:val="000000"/>
          <w:sz w:val="24"/>
          <w:szCs w:val="24"/>
        </w:rPr>
        <w:t>Ukwaja</w:t>
      </w:r>
      <w:proofErr w:type="spellEnd"/>
      <w:r>
        <w:rPr>
          <w:rFonts w:ascii="Times New Roman" w:hAnsi="Times New Roman" w:cs="Times New Roman"/>
          <w:color w:val="000000"/>
          <w:sz w:val="24"/>
          <w:szCs w:val="24"/>
        </w:rPr>
        <w:t xml:space="preserve">, K. N. (2013). Containing a Lassa fever epidemic in a resource-limited setting: outbreak description and lessons learned from </w:t>
      </w:r>
      <w:proofErr w:type="spellStart"/>
      <w:r>
        <w:rPr>
          <w:rFonts w:ascii="Times New Roman" w:hAnsi="Times New Roman" w:cs="Times New Roman"/>
          <w:color w:val="000000"/>
          <w:sz w:val="24"/>
          <w:szCs w:val="24"/>
        </w:rPr>
        <w:t>Abakaliki</w:t>
      </w:r>
      <w:proofErr w:type="spellEnd"/>
      <w:r>
        <w:rPr>
          <w:rFonts w:ascii="Times New Roman" w:hAnsi="Times New Roman" w:cs="Times New Roman"/>
          <w:color w:val="000000"/>
          <w:sz w:val="24"/>
          <w:szCs w:val="24"/>
        </w:rPr>
        <w:t xml:space="preserve">, Nigeria. </w:t>
      </w:r>
      <w:r>
        <w:rPr>
          <w:rFonts w:ascii="Times New Roman" w:hAnsi="Times New Roman" w:cs="Times New Roman"/>
          <w:i/>
          <w:iCs/>
          <w:color w:val="000000"/>
          <w:sz w:val="24"/>
          <w:szCs w:val="24"/>
        </w:rPr>
        <w:t>Int J Infect Dis</w:t>
      </w:r>
      <w:r>
        <w:rPr>
          <w:rFonts w:ascii="Times New Roman" w:hAnsi="Times New Roman" w:cs="Times New Roman"/>
          <w:color w:val="000000"/>
          <w:sz w:val="24"/>
          <w:szCs w:val="24"/>
        </w:rPr>
        <w:t>, 17(11), e1011-6</w:t>
      </w:r>
      <w:proofErr w:type="gramStart"/>
      <w:r>
        <w:rPr>
          <w:rFonts w:ascii="Times New Roman" w:hAnsi="Times New Roman" w:cs="Times New Roman"/>
          <w:color w:val="000000"/>
          <w:sz w:val="24"/>
          <w:szCs w:val="24"/>
        </w:rPr>
        <w:t>..</w:t>
      </w:r>
      <w:proofErr w:type="gramEnd"/>
    </w:p>
    <w:p w14:paraId="6B36095C" w14:textId="77777777" w:rsidR="000603C2" w:rsidRDefault="000603C2" w:rsidP="000603C2">
      <w:pPr>
        <w:spacing w:line="240" w:lineRule="auto"/>
        <w:ind w:left="1134" w:hanging="1134"/>
        <w:jc w:val="both"/>
        <w:rPr>
          <w:rFonts w:ascii="Times New Roman" w:hAnsi="Times New Roman" w:cs="Times New Roman"/>
          <w:sz w:val="24"/>
          <w:szCs w:val="24"/>
        </w:rPr>
      </w:pPr>
      <w:r w:rsidRPr="00152F31">
        <w:rPr>
          <w:rFonts w:ascii="Times New Roman" w:hAnsi="Times New Roman" w:cs="Times New Roman"/>
          <w:sz w:val="24"/>
          <w:szCs w:val="24"/>
        </w:rPr>
        <w:t xml:space="preserve">Azman, N.S.; </w:t>
      </w:r>
      <w:proofErr w:type="spellStart"/>
      <w:r w:rsidRPr="00152F31">
        <w:rPr>
          <w:rFonts w:ascii="Times New Roman" w:hAnsi="Times New Roman" w:cs="Times New Roman"/>
          <w:sz w:val="24"/>
          <w:szCs w:val="24"/>
        </w:rPr>
        <w:t>Ramli</w:t>
      </w:r>
      <w:proofErr w:type="spellEnd"/>
      <w:r w:rsidRPr="00152F31">
        <w:rPr>
          <w:rFonts w:ascii="Times New Roman" w:hAnsi="Times New Roman" w:cs="Times New Roman"/>
          <w:sz w:val="24"/>
          <w:szCs w:val="24"/>
        </w:rPr>
        <w:t xml:space="preserve">, M.Z.; </w:t>
      </w:r>
      <w:proofErr w:type="spellStart"/>
      <w:r w:rsidRPr="00152F31">
        <w:rPr>
          <w:rFonts w:ascii="Times New Roman" w:hAnsi="Times New Roman" w:cs="Times New Roman"/>
          <w:sz w:val="24"/>
          <w:szCs w:val="24"/>
        </w:rPr>
        <w:t>Razman</w:t>
      </w:r>
      <w:proofErr w:type="spellEnd"/>
      <w:r w:rsidRPr="00152F31">
        <w:rPr>
          <w:rFonts w:ascii="Times New Roman" w:hAnsi="Times New Roman" w:cs="Times New Roman"/>
          <w:sz w:val="24"/>
          <w:szCs w:val="24"/>
        </w:rPr>
        <w:t>, R.; Zawawi, M.H.; Ismail, I.N.; Isa, M.R. Relative importance index (RII) in ranking of quality</w:t>
      </w:r>
      <w:r>
        <w:rPr>
          <w:rFonts w:ascii="Times New Roman" w:hAnsi="Times New Roman" w:cs="Times New Roman"/>
          <w:sz w:val="24"/>
          <w:szCs w:val="24"/>
        </w:rPr>
        <w:t xml:space="preserve"> </w:t>
      </w:r>
      <w:r w:rsidRPr="00152F31">
        <w:rPr>
          <w:rFonts w:ascii="Times New Roman" w:hAnsi="Times New Roman" w:cs="Times New Roman"/>
          <w:sz w:val="24"/>
          <w:szCs w:val="24"/>
        </w:rPr>
        <w:t xml:space="preserve">factors on </w:t>
      </w:r>
      <w:proofErr w:type="spellStart"/>
      <w:r w:rsidRPr="00152F31">
        <w:rPr>
          <w:rFonts w:ascii="Times New Roman" w:hAnsi="Times New Roman" w:cs="Times New Roman"/>
          <w:sz w:val="24"/>
          <w:szCs w:val="24"/>
        </w:rPr>
        <w:t>industrialised</w:t>
      </w:r>
      <w:proofErr w:type="spellEnd"/>
      <w:r w:rsidRPr="00152F31">
        <w:rPr>
          <w:rFonts w:ascii="Times New Roman" w:hAnsi="Times New Roman" w:cs="Times New Roman"/>
          <w:sz w:val="24"/>
          <w:szCs w:val="24"/>
        </w:rPr>
        <w:t xml:space="preserve"> building system (IBS) projects in Malaysia. In Proceedings of the AIP Conference Proceedings, Sofia,</w:t>
      </w:r>
      <w:r>
        <w:rPr>
          <w:rFonts w:ascii="Times New Roman" w:hAnsi="Times New Roman" w:cs="Times New Roman"/>
          <w:sz w:val="24"/>
          <w:szCs w:val="24"/>
        </w:rPr>
        <w:t xml:space="preserve"> </w:t>
      </w:r>
      <w:r w:rsidRPr="00152F31">
        <w:rPr>
          <w:rFonts w:ascii="Times New Roman" w:hAnsi="Times New Roman" w:cs="Times New Roman"/>
          <w:sz w:val="24"/>
          <w:szCs w:val="24"/>
        </w:rPr>
        <w:t>Bulgaria, 26 February 2019; Volume 2129.</w:t>
      </w:r>
    </w:p>
    <w:p w14:paraId="1312082F" w14:textId="6561C952" w:rsidR="000603C2" w:rsidRDefault="000603C2" w:rsidP="000603C2">
      <w:pPr>
        <w:pStyle w:val="Default"/>
        <w:jc w:val="both"/>
        <w:rPr>
          <w:rFonts w:ascii="Times New Roman" w:hAnsi="Times New Roman" w:cs="Times New Roman"/>
        </w:rPr>
      </w:pPr>
      <w:r w:rsidRPr="009D5C33">
        <w:rPr>
          <w:rFonts w:ascii="Times New Roman" w:hAnsi="Times New Roman" w:cs="Times New Roman"/>
        </w:rPr>
        <w:t>Centers for Disease Control and Prevention (2019, January). Lassa fever. Available at: https://www.cdc.gov/vhf/lassa/index. html (Accessed on: 29/8/2023).</w:t>
      </w:r>
    </w:p>
    <w:p w14:paraId="35D0ACFF" w14:textId="77777777" w:rsidR="000603C2" w:rsidRDefault="000603C2" w:rsidP="000603C2">
      <w:pPr>
        <w:spacing w:line="240" w:lineRule="auto"/>
        <w:ind w:left="1134" w:hanging="1134"/>
        <w:jc w:val="both"/>
        <w:rPr>
          <w:rFonts w:ascii="Times New Roman" w:hAnsi="Times New Roman" w:cs="Times New Roman"/>
          <w:sz w:val="24"/>
          <w:szCs w:val="24"/>
        </w:rPr>
      </w:pPr>
      <w:r w:rsidRPr="00BD429F">
        <w:rPr>
          <w:rFonts w:ascii="Times New Roman" w:hAnsi="Times New Roman" w:cs="Times New Roman"/>
          <w:sz w:val="24"/>
          <w:szCs w:val="24"/>
        </w:rPr>
        <w:t>Centers for Disease C</w:t>
      </w:r>
      <w:r>
        <w:rPr>
          <w:rFonts w:ascii="Times New Roman" w:hAnsi="Times New Roman" w:cs="Times New Roman"/>
          <w:sz w:val="24"/>
          <w:szCs w:val="24"/>
        </w:rPr>
        <w:t>ontrol and Prevention. (2024). About Lassa fever</w:t>
      </w:r>
      <w:r w:rsidRPr="00BD429F">
        <w:rPr>
          <w:rFonts w:ascii="Times New Roman" w:hAnsi="Times New Roman" w:cs="Times New Roman"/>
          <w:sz w:val="24"/>
          <w:szCs w:val="24"/>
        </w:rPr>
        <w:t xml:space="preserve">. Retrieved from </w:t>
      </w:r>
      <w:hyperlink r:id="rId11" w:history="1">
        <w:r w:rsidRPr="00742DD1">
          <w:rPr>
            <w:rStyle w:val="Hyperlink"/>
            <w:rFonts w:ascii="Times New Roman" w:hAnsi="Times New Roman" w:cs="Times New Roman"/>
            <w:sz w:val="24"/>
            <w:szCs w:val="24"/>
          </w:rPr>
          <w:t>https://www.cdc.gov/lassa-fever/about/index.html</w:t>
        </w:r>
      </w:hyperlink>
    </w:p>
    <w:p w14:paraId="218975C6" w14:textId="77777777" w:rsidR="000603C2" w:rsidRDefault="000603C2" w:rsidP="000603C2">
      <w:pPr>
        <w:spacing w:line="240" w:lineRule="auto"/>
        <w:ind w:left="1134" w:hanging="1134"/>
        <w:jc w:val="both"/>
        <w:rPr>
          <w:rFonts w:ascii="Times New Roman" w:hAnsi="Times New Roman" w:cs="Times New Roman"/>
          <w:sz w:val="24"/>
          <w:szCs w:val="24"/>
        </w:rPr>
      </w:pPr>
      <w:r w:rsidRPr="000F081F">
        <w:rPr>
          <w:rFonts w:ascii="Times New Roman" w:hAnsi="Times New Roman" w:cs="Times New Roman"/>
          <w:sz w:val="24"/>
          <w:szCs w:val="24"/>
        </w:rPr>
        <w:t>Cochran, W.G. (1963) Sampling Technique. 2nd Edition, John Wiley and Sons Inc., New York.</w:t>
      </w:r>
    </w:p>
    <w:p w14:paraId="3177FD2E" w14:textId="77777777" w:rsidR="000603C2" w:rsidRPr="002960CD" w:rsidRDefault="000603C2" w:rsidP="000603C2">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2960CD">
        <w:rPr>
          <w:rFonts w:ascii="Times New Roman" w:eastAsia="TimesNewRoman" w:hAnsi="Times New Roman" w:cs="Times New Roman"/>
          <w:sz w:val="24"/>
          <w:szCs w:val="24"/>
        </w:rPr>
        <w:t>Dalhat</w:t>
      </w:r>
      <w:proofErr w:type="spellEnd"/>
      <w:r w:rsidRPr="002960CD">
        <w:rPr>
          <w:rFonts w:ascii="Times New Roman" w:eastAsia="TimesNewRoman" w:hAnsi="Times New Roman" w:cs="Times New Roman"/>
          <w:sz w:val="24"/>
          <w:szCs w:val="24"/>
        </w:rPr>
        <w:t xml:space="preserve">, S. K., Muhammad, A. F., Abdurrahman S. K., &amp; Zango A. Z. (2021) </w:t>
      </w:r>
      <w:r w:rsidRPr="002960CD">
        <w:rPr>
          <w:rFonts w:ascii="Times New Roman" w:hAnsi="Times New Roman" w:cs="Times New Roman"/>
          <w:sz w:val="24"/>
          <w:szCs w:val="24"/>
        </w:rPr>
        <w:t>Knowledge of Lassa Fever and Use of Personal Protective Equipment (PPE) Among Health</w:t>
      </w:r>
      <w:r>
        <w:rPr>
          <w:rFonts w:ascii="Times New Roman" w:hAnsi="Times New Roman" w:cs="Times New Roman"/>
          <w:sz w:val="24"/>
          <w:szCs w:val="24"/>
        </w:rPr>
        <w:t xml:space="preserve"> </w:t>
      </w:r>
      <w:r w:rsidRPr="002960CD">
        <w:rPr>
          <w:rFonts w:ascii="Times New Roman" w:hAnsi="Times New Roman" w:cs="Times New Roman"/>
          <w:sz w:val="24"/>
          <w:szCs w:val="24"/>
        </w:rPr>
        <w:t>care</w:t>
      </w:r>
      <w:r>
        <w:rPr>
          <w:rFonts w:ascii="Times New Roman" w:hAnsi="Times New Roman" w:cs="Times New Roman"/>
          <w:sz w:val="24"/>
          <w:szCs w:val="24"/>
        </w:rPr>
        <w:t xml:space="preserve"> </w:t>
      </w:r>
      <w:r w:rsidRPr="002960CD">
        <w:rPr>
          <w:rFonts w:ascii="Times New Roman" w:hAnsi="Times New Roman" w:cs="Times New Roman"/>
          <w:sz w:val="24"/>
          <w:szCs w:val="24"/>
        </w:rPr>
        <w:t xml:space="preserve">Workers in Sir Patrick Ibrahim </w:t>
      </w:r>
      <w:proofErr w:type="spellStart"/>
      <w:r w:rsidRPr="002960CD">
        <w:rPr>
          <w:rFonts w:ascii="Times New Roman" w:hAnsi="Times New Roman" w:cs="Times New Roman"/>
          <w:sz w:val="24"/>
          <w:szCs w:val="24"/>
        </w:rPr>
        <w:t>Yakowa</w:t>
      </w:r>
      <w:proofErr w:type="spellEnd"/>
      <w:r>
        <w:rPr>
          <w:rFonts w:ascii="Times New Roman" w:hAnsi="Times New Roman" w:cs="Times New Roman"/>
          <w:sz w:val="24"/>
          <w:szCs w:val="24"/>
        </w:rPr>
        <w:t xml:space="preserve"> </w:t>
      </w:r>
      <w:r w:rsidRPr="002960CD">
        <w:rPr>
          <w:rFonts w:ascii="Times New Roman" w:hAnsi="Times New Roman" w:cs="Times New Roman"/>
          <w:sz w:val="24"/>
          <w:szCs w:val="24"/>
        </w:rPr>
        <w:t xml:space="preserve">Memorial Hospital (SPIYMH) </w:t>
      </w:r>
      <w:proofErr w:type="spellStart"/>
      <w:r w:rsidRPr="002960CD">
        <w:rPr>
          <w:rFonts w:ascii="Times New Roman" w:hAnsi="Times New Roman" w:cs="Times New Roman"/>
          <w:sz w:val="24"/>
          <w:szCs w:val="24"/>
        </w:rPr>
        <w:t>Kafanchan</w:t>
      </w:r>
      <w:proofErr w:type="spellEnd"/>
      <w:r w:rsidRPr="002960CD">
        <w:rPr>
          <w:rFonts w:ascii="Times New Roman" w:hAnsi="Times New Roman" w:cs="Times New Roman"/>
          <w:sz w:val="24"/>
          <w:szCs w:val="24"/>
        </w:rPr>
        <w:t xml:space="preserve">, Kaduna State: </w:t>
      </w:r>
      <w:proofErr w:type="spellStart"/>
      <w:r w:rsidRPr="002960CD">
        <w:rPr>
          <w:rFonts w:ascii="Times New Roman" w:hAnsi="Times New Roman" w:cs="Times New Roman"/>
          <w:i/>
          <w:iCs/>
          <w:sz w:val="24"/>
          <w:szCs w:val="24"/>
        </w:rPr>
        <w:t>Bayero</w:t>
      </w:r>
      <w:proofErr w:type="spellEnd"/>
      <w:r w:rsidRPr="002960CD">
        <w:rPr>
          <w:rFonts w:ascii="Times New Roman" w:hAnsi="Times New Roman" w:cs="Times New Roman"/>
          <w:i/>
          <w:iCs/>
          <w:sz w:val="24"/>
          <w:szCs w:val="24"/>
        </w:rPr>
        <w:t xml:space="preserve"> Journal of Nursing and Health Care</w:t>
      </w:r>
      <w:r w:rsidRPr="002960CD">
        <w:rPr>
          <w:rFonts w:ascii="Times New Roman" w:hAnsi="Times New Roman" w:cs="Times New Roman"/>
          <w:sz w:val="24"/>
          <w:szCs w:val="24"/>
        </w:rPr>
        <w:t xml:space="preserve"> Volume 3 Issue 1, Pages 707-115 ISSN: 2756-6501</w:t>
      </w:r>
    </w:p>
    <w:p w14:paraId="28B721C0" w14:textId="77777777" w:rsidR="000603C2" w:rsidRDefault="000603C2" w:rsidP="000603C2">
      <w:pPr>
        <w:spacing w:line="240" w:lineRule="auto"/>
        <w:ind w:left="1134" w:hanging="1134"/>
        <w:jc w:val="both"/>
        <w:rPr>
          <w:rFonts w:ascii="Times New Roman" w:eastAsia="SimSun" w:hAnsi="Times New Roman" w:cs="Times New Roman"/>
          <w:sz w:val="24"/>
          <w:szCs w:val="24"/>
          <w:lang w:eastAsia="zh-CN"/>
        </w:rPr>
      </w:pPr>
    </w:p>
    <w:p w14:paraId="633895CA" w14:textId="38296FE9" w:rsidR="000603C2" w:rsidRPr="00BD429F" w:rsidRDefault="000603C2" w:rsidP="000603C2">
      <w:pPr>
        <w:spacing w:line="240" w:lineRule="auto"/>
        <w:ind w:left="1134" w:hanging="1134"/>
        <w:jc w:val="both"/>
        <w:rPr>
          <w:rFonts w:ascii="Times New Roman" w:hAnsi="Times New Roman" w:cs="Times New Roman"/>
          <w:sz w:val="24"/>
          <w:szCs w:val="24"/>
        </w:rPr>
      </w:pPr>
      <w:r>
        <w:rPr>
          <w:rFonts w:ascii="Times New Roman" w:eastAsia="SimSun" w:hAnsi="Times New Roman" w:cs="Times New Roman"/>
          <w:sz w:val="24"/>
          <w:szCs w:val="24"/>
          <w:lang w:eastAsia="zh-CN"/>
        </w:rPr>
        <w:t xml:space="preserve">Davey, S.G., Dorling, D., Mitchell, R. &amp; Shaw, M. (2002). Health inequalities in Britain: continuing increases up to the end of the 20th century. </w:t>
      </w:r>
      <w:r w:rsidRPr="002E32DC">
        <w:rPr>
          <w:rFonts w:ascii="Times New Roman" w:eastAsia="SimSun" w:hAnsi="Times New Roman" w:cs="Times New Roman"/>
          <w:i/>
          <w:sz w:val="24"/>
          <w:szCs w:val="24"/>
          <w:lang w:eastAsia="zh-CN"/>
        </w:rPr>
        <w:t>Journal of Epidemiology and Community Health 56, 434–435.</w:t>
      </w:r>
    </w:p>
    <w:p w14:paraId="6F1F3440" w14:textId="77777777" w:rsidR="000603C2" w:rsidRDefault="000603C2" w:rsidP="000603C2">
      <w:pPr>
        <w:spacing w:line="240" w:lineRule="auto"/>
        <w:jc w:val="both"/>
        <w:rPr>
          <w:rFonts w:ascii="Times New Roman" w:hAnsi="Times New Roman" w:cs="Times New Roman"/>
          <w:sz w:val="24"/>
          <w:szCs w:val="24"/>
        </w:rPr>
      </w:pPr>
    </w:p>
    <w:p w14:paraId="0CD75C8C" w14:textId="14969001" w:rsidR="000603C2" w:rsidRDefault="000603C2" w:rsidP="000603C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Eghafona</w:t>
      </w:r>
      <w:proofErr w:type="spellEnd"/>
      <w:r>
        <w:rPr>
          <w:rFonts w:ascii="Times New Roman" w:hAnsi="Times New Roman" w:cs="Times New Roman"/>
          <w:sz w:val="24"/>
          <w:szCs w:val="24"/>
        </w:rPr>
        <w:t xml:space="preserve">, N.O., &amp; </w:t>
      </w:r>
      <w:proofErr w:type="spellStart"/>
      <w:r>
        <w:rPr>
          <w:rFonts w:ascii="Times New Roman" w:hAnsi="Times New Roman" w:cs="Times New Roman"/>
          <w:sz w:val="24"/>
          <w:szCs w:val="24"/>
        </w:rPr>
        <w:t>Okokhere</w:t>
      </w:r>
      <w:proofErr w:type="spellEnd"/>
      <w:r>
        <w:rPr>
          <w:rFonts w:ascii="Times New Roman" w:hAnsi="Times New Roman" w:cs="Times New Roman"/>
          <w:sz w:val="24"/>
          <w:szCs w:val="24"/>
        </w:rPr>
        <w:t xml:space="preserve">, P.O. (2020). Socioeconomic Factors and Knowledge of Lassa Fever among Rural Residents in Nigeria. </w:t>
      </w:r>
      <w:r w:rsidRPr="00FC4333">
        <w:rPr>
          <w:rFonts w:ascii="Times New Roman" w:hAnsi="Times New Roman" w:cs="Times New Roman"/>
          <w:i/>
          <w:iCs/>
          <w:sz w:val="24"/>
          <w:szCs w:val="24"/>
        </w:rPr>
        <w:t>Journal of Environmental and Public Health</w:t>
      </w:r>
      <w:r>
        <w:rPr>
          <w:rFonts w:ascii="Times New Roman" w:hAnsi="Times New Roman" w:cs="Times New Roman"/>
          <w:sz w:val="24"/>
          <w:szCs w:val="24"/>
        </w:rPr>
        <w:t>, 2020, 1-8. Doi: 10.1155/2020/8831914.</w:t>
      </w:r>
    </w:p>
    <w:p w14:paraId="61D4A08F" w14:textId="77777777" w:rsidR="000603C2" w:rsidRDefault="000603C2" w:rsidP="000603C2">
      <w:pPr>
        <w:spacing w:line="240" w:lineRule="auto"/>
        <w:jc w:val="both"/>
        <w:rPr>
          <w:rFonts w:ascii="Times New Roman" w:hAnsi="Times New Roman" w:cs="Times New Roman"/>
          <w:sz w:val="24"/>
          <w:szCs w:val="24"/>
        </w:rPr>
      </w:pPr>
    </w:p>
    <w:p w14:paraId="3D062B7F" w14:textId="1B247CCE" w:rsidR="000603C2" w:rsidRDefault="000603C2" w:rsidP="000603C2">
      <w:pPr>
        <w:spacing w:line="240" w:lineRule="auto"/>
        <w:jc w:val="both"/>
        <w:rPr>
          <w:rFonts w:ascii="Times New Roman" w:hAnsi="Times New Roman" w:cs="Times New Roman"/>
          <w:sz w:val="24"/>
          <w:szCs w:val="24"/>
        </w:rPr>
      </w:pPr>
      <w:proofErr w:type="spellStart"/>
      <w:r w:rsidRPr="00F57CB5">
        <w:rPr>
          <w:rFonts w:ascii="Times New Roman" w:hAnsi="Times New Roman" w:cs="Times New Roman"/>
          <w:sz w:val="24"/>
          <w:szCs w:val="24"/>
        </w:rPr>
        <w:t>Ireye</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F</w:t>
      </w:r>
      <w:r>
        <w:rPr>
          <w:rFonts w:ascii="Times New Roman" w:hAnsi="Times New Roman" w:cs="Times New Roman"/>
          <w:sz w:val="24"/>
          <w:szCs w:val="24"/>
        </w:rPr>
        <w:t>.</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Ejiyere</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H</w:t>
      </w:r>
      <w:r>
        <w:rPr>
          <w:rFonts w:ascii="Times New Roman" w:hAnsi="Times New Roman" w:cs="Times New Roman"/>
          <w:sz w:val="24"/>
          <w:szCs w:val="24"/>
        </w:rPr>
        <w:t>.</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Aigbiremolen</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A</w:t>
      </w:r>
      <w:r>
        <w:rPr>
          <w:rFonts w:ascii="Times New Roman" w:hAnsi="Times New Roman" w:cs="Times New Roman"/>
          <w:sz w:val="24"/>
          <w:szCs w:val="24"/>
        </w:rPr>
        <w:t>.</w:t>
      </w:r>
      <w:r w:rsidRPr="00F57CB5">
        <w:rPr>
          <w:rFonts w:ascii="Times New Roman" w:hAnsi="Times New Roman" w:cs="Times New Roman"/>
          <w:sz w:val="24"/>
          <w:szCs w:val="24"/>
        </w:rPr>
        <w:t xml:space="preserve"> O</w:t>
      </w:r>
      <w:r>
        <w:rPr>
          <w:rFonts w:ascii="Times New Roman" w:hAnsi="Times New Roman" w:cs="Times New Roman"/>
          <w:sz w:val="24"/>
          <w:szCs w:val="24"/>
        </w:rPr>
        <w:t>.</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Famiyesin</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O</w:t>
      </w:r>
      <w:r>
        <w:rPr>
          <w:rFonts w:ascii="Times New Roman" w:hAnsi="Times New Roman" w:cs="Times New Roman"/>
          <w:sz w:val="24"/>
          <w:szCs w:val="24"/>
        </w:rPr>
        <w:t>.</w:t>
      </w:r>
      <w:r w:rsidRPr="00F57CB5">
        <w:rPr>
          <w:rFonts w:ascii="Times New Roman" w:hAnsi="Times New Roman" w:cs="Times New Roman"/>
          <w:sz w:val="24"/>
          <w:szCs w:val="24"/>
        </w:rPr>
        <w:t xml:space="preserve"> E</w:t>
      </w:r>
      <w:r>
        <w:rPr>
          <w:rFonts w:ascii="Times New Roman" w:hAnsi="Times New Roman" w:cs="Times New Roman"/>
          <w:sz w:val="24"/>
          <w:szCs w:val="24"/>
        </w:rPr>
        <w:t>.</w:t>
      </w:r>
      <w:r w:rsidRPr="00F57CB5">
        <w:rPr>
          <w:rFonts w:ascii="Times New Roman" w:hAnsi="Times New Roman" w:cs="Times New Roman"/>
          <w:sz w:val="24"/>
          <w:szCs w:val="24"/>
        </w:rPr>
        <w:t>, Rowland-Udoh</w:t>
      </w:r>
      <w:r>
        <w:rPr>
          <w:rFonts w:ascii="Times New Roman" w:hAnsi="Times New Roman" w:cs="Times New Roman"/>
          <w:sz w:val="24"/>
          <w:szCs w:val="24"/>
        </w:rPr>
        <w:t>,</w:t>
      </w:r>
      <w:r w:rsidRPr="00F57CB5">
        <w:rPr>
          <w:rFonts w:ascii="Times New Roman" w:hAnsi="Times New Roman" w:cs="Times New Roman"/>
          <w:sz w:val="24"/>
          <w:szCs w:val="24"/>
        </w:rPr>
        <w:t xml:space="preserve"> E</w:t>
      </w:r>
      <w:r>
        <w:rPr>
          <w:rFonts w:ascii="Times New Roman" w:hAnsi="Times New Roman" w:cs="Times New Roman"/>
          <w:sz w:val="24"/>
          <w:szCs w:val="24"/>
        </w:rPr>
        <w:t>.</w:t>
      </w:r>
      <w:r w:rsidRPr="00F57CB5">
        <w:rPr>
          <w:rFonts w:ascii="Times New Roman" w:hAnsi="Times New Roman" w:cs="Times New Roman"/>
          <w:sz w:val="24"/>
          <w:szCs w:val="24"/>
        </w:rPr>
        <w:t xml:space="preserve"> A</w:t>
      </w:r>
      <w:r>
        <w:rPr>
          <w:rFonts w:ascii="Times New Roman" w:hAnsi="Times New Roman" w:cs="Times New Roman"/>
          <w:sz w:val="24"/>
          <w:szCs w:val="24"/>
        </w:rPr>
        <w:t>.</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Ogeyemhe</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C</w:t>
      </w:r>
      <w:r>
        <w:rPr>
          <w:rFonts w:ascii="Times New Roman" w:hAnsi="Times New Roman" w:cs="Times New Roman"/>
          <w:sz w:val="24"/>
          <w:szCs w:val="24"/>
        </w:rPr>
        <w:t>.</w:t>
      </w:r>
      <w:r w:rsidRPr="00F57CB5">
        <w:rPr>
          <w:rFonts w:ascii="Times New Roman" w:hAnsi="Times New Roman" w:cs="Times New Roman"/>
          <w:sz w:val="24"/>
          <w:szCs w:val="24"/>
        </w:rPr>
        <w:t xml:space="preserve"> O</w:t>
      </w:r>
      <w:r>
        <w:rPr>
          <w:rFonts w:ascii="Times New Roman" w:hAnsi="Times New Roman" w:cs="Times New Roman"/>
          <w:sz w:val="24"/>
          <w:szCs w:val="24"/>
        </w:rPr>
        <w:t>.</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Okudo</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I</w:t>
      </w:r>
      <w:r>
        <w:rPr>
          <w:rFonts w:ascii="Times New Roman" w:hAnsi="Times New Roman" w:cs="Times New Roman"/>
          <w:sz w:val="24"/>
          <w:szCs w:val="24"/>
        </w:rPr>
        <w:t>.</w:t>
      </w:r>
      <w:r w:rsidRPr="00F57CB5">
        <w:rPr>
          <w:rFonts w:ascii="Times New Roman" w:hAnsi="Times New Roman" w:cs="Times New Roman"/>
          <w:sz w:val="24"/>
          <w:szCs w:val="24"/>
        </w:rPr>
        <w:t>,</w:t>
      </w:r>
      <w:r>
        <w:rPr>
          <w:rFonts w:ascii="Times New Roman" w:hAnsi="Times New Roman" w:cs="Times New Roman"/>
          <w:sz w:val="24"/>
          <w:szCs w:val="24"/>
        </w:rPr>
        <w:t xml:space="preserve"> &amp;</w:t>
      </w:r>
      <w:r w:rsidRPr="00F57CB5">
        <w:rPr>
          <w:rFonts w:ascii="Times New Roman" w:hAnsi="Times New Roman" w:cs="Times New Roman"/>
          <w:sz w:val="24"/>
          <w:szCs w:val="24"/>
        </w:rPr>
        <w:t xml:space="preserve"> </w:t>
      </w:r>
      <w:proofErr w:type="spellStart"/>
      <w:r w:rsidRPr="00F57CB5">
        <w:rPr>
          <w:rFonts w:ascii="Times New Roman" w:hAnsi="Times New Roman" w:cs="Times New Roman"/>
          <w:sz w:val="24"/>
          <w:szCs w:val="24"/>
        </w:rPr>
        <w:t>Onimisi</w:t>
      </w:r>
      <w:proofErr w:type="spellEnd"/>
      <w:r>
        <w:rPr>
          <w:rFonts w:ascii="Times New Roman" w:hAnsi="Times New Roman" w:cs="Times New Roman"/>
          <w:sz w:val="24"/>
          <w:szCs w:val="24"/>
        </w:rPr>
        <w:t>,</w:t>
      </w:r>
      <w:r w:rsidRPr="00F57CB5">
        <w:rPr>
          <w:rFonts w:ascii="Times New Roman" w:hAnsi="Times New Roman" w:cs="Times New Roman"/>
          <w:sz w:val="24"/>
          <w:szCs w:val="24"/>
        </w:rPr>
        <w:t xml:space="preserve"> A</w:t>
      </w:r>
      <w:r>
        <w:rPr>
          <w:rFonts w:ascii="Times New Roman" w:hAnsi="Times New Roman" w:cs="Times New Roman"/>
          <w:sz w:val="24"/>
          <w:szCs w:val="24"/>
        </w:rPr>
        <w:t>.</w:t>
      </w:r>
      <w:r w:rsidRPr="00F57CB5">
        <w:rPr>
          <w:rFonts w:ascii="Times New Roman" w:hAnsi="Times New Roman" w:cs="Times New Roman"/>
          <w:sz w:val="24"/>
          <w:szCs w:val="24"/>
        </w:rPr>
        <w:t xml:space="preserve">B. </w:t>
      </w:r>
      <w:r>
        <w:rPr>
          <w:rFonts w:ascii="Times New Roman" w:hAnsi="Times New Roman" w:cs="Times New Roman"/>
          <w:sz w:val="24"/>
          <w:szCs w:val="24"/>
        </w:rPr>
        <w:t>(</w:t>
      </w:r>
      <w:r w:rsidRPr="00F57CB5">
        <w:rPr>
          <w:rFonts w:ascii="Times New Roman" w:hAnsi="Times New Roman" w:cs="Times New Roman"/>
          <w:i/>
          <w:iCs/>
          <w:sz w:val="24"/>
          <w:szCs w:val="24"/>
        </w:rPr>
        <w:t>2019</w:t>
      </w:r>
      <w:r>
        <w:rPr>
          <w:rFonts w:ascii="Times New Roman" w:hAnsi="Times New Roman" w:cs="Times New Roman"/>
          <w:i/>
          <w:iCs/>
          <w:sz w:val="24"/>
          <w:szCs w:val="24"/>
        </w:rPr>
        <w:t xml:space="preserve">). </w:t>
      </w:r>
      <w:r w:rsidRPr="00F57CB5">
        <w:rPr>
          <w:rFonts w:ascii="Times New Roman" w:hAnsi="Times New Roman" w:cs="Times New Roman"/>
          <w:sz w:val="24"/>
          <w:szCs w:val="24"/>
        </w:rPr>
        <w:t>Knowledge,</w:t>
      </w:r>
      <w:r>
        <w:rPr>
          <w:rFonts w:ascii="Times New Roman" w:hAnsi="Times New Roman" w:cs="Times New Roman"/>
          <w:sz w:val="24"/>
          <w:szCs w:val="24"/>
        </w:rPr>
        <w:t xml:space="preserve"> </w:t>
      </w:r>
      <w:r w:rsidRPr="00F57CB5">
        <w:rPr>
          <w:rFonts w:ascii="Times New Roman" w:hAnsi="Times New Roman" w:cs="Times New Roman"/>
          <w:sz w:val="24"/>
          <w:szCs w:val="24"/>
        </w:rPr>
        <w:t>Attitude and Infection Prevention and Control Practices</w:t>
      </w:r>
      <w:r>
        <w:rPr>
          <w:rFonts w:ascii="Times New Roman" w:hAnsi="Times New Roman" w:cs="Times New Roman"/>
          <w:sz w:val="24"/>
          <w:szCs w:val="24"/>
        </w:rPr>
        <w:t xml:space="preserve"> </w:t>
      </w:r>
      <w:r w:rsidRPr="00F57CB5">
        <w:rPr>
          <w:rFonts w:ascii="Times New Roman" w:hAnsi="Times New Roman" w:cs="Times New Roman"/>
          <w:sz w:val="24"/>
          <w:szCs w:val="24"/>
        </w:rPr>
        <w:t>Regarding Lassa Fever among Healthcare Workers in Edo State,</w:t>
      </w:r>
      <w:r>
        <w:rPr>
          <w:rFonts w:ascii="Times New Roman" w:hAnsi="Times New Roman" w:cs="Times New Roman"/>
          <w:sz w:val="24"/>
          <w:szCs w:val="24"/>
        </w:rPr>
        <w:t xml:space="preserve"> </w:t>
      </w:r>
      <w:r w:rsidRPr="00F57CB5">
        <w:rPr>
          <w:rFonts w:ascii="Times New Roman" w:hAnsi="Times New Roman" w:cs="Times New Roman"/>
          <w:sz w:val="24"/>
          <w:szCs w:val="24"/>
        </w:rPr>
        <w:t>Nigeria.</w:t>
      </w:r>
      <w:r w:rsidRPr="00F57CB5">
        <w:rPr>
          <w:rFonts w:ascii="Times New Roman" w:hAnsi="Times New Roman" w:cs="Times New Roman"/>
          <w:i/>
          <w:iCs/>
          <w:sz w:val="24"/>
          <w:szCs w:val="24"/>
        </w:rPr>
        <w:t xml:space="preserve"> Int J Prev Treat </w:t>
      </w:r>
      <w:bookmarkStart w:id="18" w:name="_Hlk193457254"/>
      <w:r w:rsidRPr="00F57CB5">
        <w:rPr>
          <w:rFonts w:ascii="Times New Roman" w:hAnsi="Times New Roman" w:cs="Times New Roman"/>
          <w:i/>
          <w:iCs/>
          <w:sz w:val="24"/>
          <w:szCs w:val="24"/>
        </w:rPr>
        <w:t>2019</w:t>
      </w:r>
      <w:bookmarkEnd w:id="18"/>
      <w:proofErr w:type="gramStart"/>
      <w:r w:rsidRPr="00F57CB5">
        <w:rPr>
          <w:rFonts w:ascii="Times New Roman" w:hAnsi="Times New Roman" w:cs="Times New Roman"/>
          <w:i/>
          <w:iCs/>
          <w:sz w:val="24"/>
          <w:szCs w:val="24"/>
        </w:rPr>
        <w:t>;8:21</w:t>
      </w:r>
      <w:proofErr w:type="gramEnd"/>
      <w:r w:rsidRPr="00F57CB5">
        <w:rPr>
          <w:rFonts w:ascii="Times New Roman" w:hAnsi="Times New Roman" w:cs="Times New Roman"/>
          <w:i/>
          <w:iCs/>
          <w:sz w:val="24"/>
          <w:szCs w:val="24"/>
        </w:rPr>
        <w:t xml:space="preserve">-7 </w:t>
      </w:r>
      <w:hyperlink r:id="rId12" w:history="1">
        <w:r w:rsidRPr="00D74DA8">
          <w:rPr>
            <w:rStyle w:val="Hyperlink"/>
            <w:rFonts w:ascii="Times New Roman" w:hAnsi="Times New Roman" w:cs="Times New Roman"/>
            <w:sz w:val="24"/>
            <w:szCs w:val="24"/>
          </w:rPr>
          <w:t>https://doi.org/10.5923/j.ijpt.20190801.03</w:t>
        </w:r>
      </w:hyperlink>
      <w:r w:rsidRPr="00F57CB5">
        <w:rPr>
          <w:rFonts w:ascii="Times New Roman" w:hAnsi="Times New Roman" w:cs="Times New Roman"/>
          <w:sz w:val="24"/>
          <w:szCs w:val="24"/>
        </w:rPr>
        <w:t>.</w:t>
      </w:r>
    </w:p>
    <w:p w14:paraId="38965268" w14:textId="77777777" w:rsidR="000603C2" w:rsidRDefault="000603C2" w:rsidP="000603C2">
      <w:pPr>
        <w:spacing w:line="240" w:lineRule="auto"/>
        <w:ind w:left="720" w:hanging="720"/>
        <w:jc w:val="both"/>
        <w:rPr>
          <w:rFonts w:ascii="Times New Roman" w:eastAsia="Calibri" w:hAnsi="Times New Roman" w:cs="Times New Roman"/>
          <w:sz w:val="24"/>
          <w:szCs w:val="24"/>
        </w:rPr>
      </w:pPr>
    </w:p>
    <w:p w14:paraId="30BF694D" w14:textId="352070DB" w:rsidR="000603C2" w:rsidRDefault="000603C2" w:rsidP="000603C2">
      <w:pPr>
        <w:spacing w:line="240" w:lineRule="auto"/>
        <w:ind w:left="720" w:hanging="720"/>
        <w:jc w:val="both"/>
        <w:rPr>
          <w:rFonts w:ascii="Times New Roman" w:eastAsia="Calibri" w:hAnsi="Times New Roman" w:cs="Times New Roman"/>
          <w:sz w:val="24"/>
          <w:szCs w:val="24"/>
        </w:rPr>
      </w:pPr>
      <w:r w:rsidRPr="00131074">
        <w:rPr>
          <w:rFonts w:ascii="Times New Roman" w:eastAsia="Calibri" w:hAnsi="Times New Roman" w:cs="Times New Roman"/>
          <w:sz w:val="24"/>
          <w:szCs w:val="24"/>
        </w:rPr>
        <w:t>National Institute of Allergy and Infectious Diseases. Retrieved 1 November 2016.Vaccine</w:t>
      </w:r>
      <w:r>
        <w:rPr>
          <w:rFonts w:ascii="Times New Roman" w:eastAsia="Calibri" w:hAnsi="Times New Roman" w:cs="Times New Roman"/>
          <w:sz w:val="24"/>
          <w:szCs w:val="24"/>
        </w:rPr>
        <w:t xml:space="preserve"> </w:t>
      </w:r>
      <w:r w:rsidRPr="00131074">
        <w:rPr>
          <w:rFonts w:ascii="Times New Roman" w:eastAsia="Calibri" w:hAnsi="Times New Roman" w:cs="Times New Roman"/>
          <w:sz w:val="24"/>
          <w:szCs w:val="24"/>
        </w:rPr>
        <w:t>research disaster.</w:t>
      </w:r>
    </w:p>
    <w:p w14:paraId="4374FB15" w14:textId="77777777" w:rsidR="000603C2" w:rsidRDefault="000603C2" w:rsidP="000603C2">
      <w:pPr>
        <w:spacing w:line="240" w:lineRule="auto"/>
        <w:ind w:left="720" w:hanging="720"/>
        <w:jc w:val="both"/>
        <w:rPr>
          <w:rFonts w:ascii="Times New Roman" w:eastAsia="Calibri" w:hAnsi="Times New Roman" w:cs="Times New Roman"/>
          <w:color w:val="000000"/>
          <w:sz w:val="24"/>
          <w:szCs w:val="24"/>
        </w:rPr>
      </w:pPr>
    </w:p>
    <w:p w14:paraId="3A37715C" w14:textId="79E4393E" w:rsidR="000603C2" w:rsidRPr="00D63EE0" w:rsidRDefault="000603C2" w:rsidP="000603C2">
      <w:pPr>
        <w:spacing w:line="240" w:lineRule="auto"/>
        <w:ind w:left="720" w:hanging="720"/>
        <w:jc w:val="both"/>
        <w:rPr>
          <w:rFonts w:ascii="Times New Roman" w:eastAsia="Calibri" w:hAnsi="Times New Roman" w:cs="Times New Roman"/>
          <w:color w:val="000000"/>
          <w:sz w:val="24"/>
          <w:szCs w:val="24"/>
        </w:rPr>
      </w:pPr>
      <w:r w:rsidRPr="00D63EE0">
        <w:rPr>
          <w:rFonts w:ascii="Times New Roman" w:eastAsia="Calibri" w:hAnsi="Times New Roman" w:cs="Times New Roman"/>
          <w:color w:val="000000"/>
          <w:sz w:val="24"/>
          <w:szCs w:val="24"/>
        </w:rPr>
        <w:t>Nigeria Centre for Disease Control (202</w:t>
      </w:r>
      <w:r>
        <w:rPr>
          <w:rFonts w:ascii="Times New Roman" w:eastAsia="Calibri" w:hAnsi="Times New Roman" w:cs="Times New Roman"/>
          <w:color w:val="000000"/>
          <w:sz w:val="24"/>
          <w:szCs w:val="24"/>
        </w:rPr>
        <w:t>5</w:t>
      </w:r>
      <w:r w:rsidRPr="00D63EE0">
        <w:rPr>
          <w:rFonts w:ascii="Times New Roman" w:eastAsia="Calibri" w:hAnsi="Times New Roman" w:cs="Times New Roman"/>
          <w:color w:val="000000"/>
          <w:sz w:val="24"/>
          <w:szCs w:val="24"/>
        </w:rPr>
        <w:t xml:space="preserve">). Lassa fever Situation Report. Epi Week 11: 14-20 March. </w:t>
      </w:r>
      <w:hyperlink r:id="rId13" w:history="1">
        <w:r w:rsidRPr="00D63EE0">
          <w:rPr>
            <w:rFonts w:ascii="Times New Roman" w:eastAsia="Calibri" w:hAnsi="Times New Roman" w:cs="Times New Roman"/>
            <w:color w:val="000000"/>
            <w:sz w:val="24"/>
            <w:szCs w:val="24"/>
          </w:rPr>
          <w:t>www.ncdc.gov.ng</w:t>
        </w:r>
      </w:hyperlink>
    </w:p>
    <w:p w14:paraId="6638E28F" w14:textId="77777777" w:rsidR="000603C2" w:rsidRDefault="000603C2" w:rsidP="000603C2">
      <w:pPr>
        <w:spacing w:line="240" w:lineRule="auto"/>
        <w:ind w:left="720" w:hanging="720"/>
        <w:jc w:val="both"/>
        <w:rPr>
          <w:rFonts w:ascii="Times New Roman" w:hAnsi="Times New Roman" w:cs="Times New Roman"/>
          <w:iCs/>
          <w:color w:val="000000"/>
          <w:sz w:val="24"/>
          <w:szCs w:val="24"/>
        </w:rPr>
      </w:pPr>
    </w:p>
    <w:p w14:paraId="7C04ADB6" w14:textId="79D11C55" w:rsidR="000603C2" w:rsidRDefault="000603C2" w:rsidP="000603C2">
      <w:pPr>
        <w:spacing w:line="240" w:lineRule="auto"/>
        <w:ind w:left="720" w:hanging="720"/>
        <w:jc w:val="both"/>
        <w:rPr>
          <w:rFonts w:ascii="Times New Roman" w:hAnsi="Times New Roman" w:cs="Times New Roman"/>
          <w:i/>
          <w:color w:val="000000"/>
          <w:sz w:val="24"/>
          <w:szCs w:val="24"/>
        </w:rPr>
      </w:pPr>
      <w:proofErr w:type="spellStart"/>
      <w:r w:rsidRPr="00DE6A6F">
        <w:rPr>
          <w:rFonts w:ascii="Times New Roman" w:hAnsi="Times New Roman" w:cs="Times New Roman"/>
          <w:iCs/>
          <w:color w:val="000000"/>
          <w:sz w:val="24"/>
          <w:szCs w:val="24"/>
        </w:rPr>
        <w:t>Odeigha</w:t>
      </w:r>
      <w:proofErr w:type="spellEnd"/>
      <w:r w:rsidRPr="00DE6A6F">
        <w:rPr>
          <w:rFonts w:ascii="Times New Roman" w:hAnsi="Times New Roman" w:cs="Times New Roman"/>
          <w:iCs/>
          <w:color w:val="000000"/>
          <w:sz w:val="24"/>
          <w:szCs w:val="24"/>
        </w:rPr>
        <w:t xml:space="preserve">, P., </w:t>
      </w:r>
      <w:proofErr w:type="spellStart"/>
      <w:r w:rsidRPr="00DE6A6F">
        <w:rPr>
          <w:rFonts w:ascii="Times New Roman" w:hAnsi="Times New Roman" w:cs="Times New Roman"/>
          <w:iCs/>
          <w:color w:val="000000"/>
          <w:sz w:val="24"/>
          <w:szCs w:val="24"/>
        </w:rPr>
        <w:t>Ogoina</w:t>
      </w:r>
      <w:proofErr w:type="spellEnd"/>
      <w:r w:rsidRPr="00DE6A6F">
        <w:rPr>
          <w:rFonts w:ascii="Times New Roman" w:hAnsi="Times New Roman" w:cs="Times New Roman"/>
          <w:iCs/>
          <w:color w:val="000000"/>
          <w:sz w:val="24"/>
          <w:szCs w:val="24"/>
        </w:rPr>
        <w:t xml:space="preserve">, D., Khalid, T., Saidu, Y., </w:t>
      </w:r>
      <w:proofErr w:type="spellStart"/>
      <w:r w:rsidRPr="00DE6A6F">
        <w:rPr>
          <w:rFonts w:ascii="Times New Roman" w:hAnsi="Times New Roman" w:cs="Times New Roman"/>
          <w:iCs/>
          <w:color w:val="000000"/>
          <w:sz w:val="24"/>
          <w:szCs w:val="24"/>
        </w:rPr>
        <w:t>Amupitan</w:t>
      </w:r>
      <w:proofErr w:type="spellEnd"/>
      <w:r w:rsidRPr="00DE6A6F">
        <w:rPr>
          <w:rFonts w:ascii="Times New Roman" w:hAnsi="Times New Roman" w:cs="Times New Roman"/>
          <w:iCs/>
          <w:color w:val="000000"/>
          <w:sz w:val="24"/>
          <w:szCs w:val="24"/>
        </w:rPr>
        <w:t xml:space="preserve">, A., Isa, S., … &amp; </w:t>
      </w:r>
      <w:proofErr w:type="spellStart"/>
      <w:r w:rsidRPr="00DE6A6F">
        <w:rPr>
          <w:rFonts w:ascii="Times New Roman" w:hAnsi="Times New Roman" w:cs="Times New Roman"/>
          <w:iCs/>
          <w:color w:val="000000"/>
          <w:sz w:val="24"/>
          <w:szCs w:val="24"/>
        </w:rPr>
        <w:t>Chukwuekezie</w:t>
      </w:r>
      <w:proofErr w:type="spellEnd"/>
      <w:r w:rsidRPr="00DE6A6F">
        <w:rPr>
          <w:rFonts w:ascii="Times New Roman" w:hAnsi="Times New Roman" w:cs="Times New Roman"/>
          <w:iCs/>
          <w:color w:val="000000"/>
          <w:sz w:val="24"/>
          <w:szCs w:val="24"/>
        </w:rPr>
        <w:t xml:space="preserve">, A. (2020). Lassa fever: The challenges of curtailing a deadly disease in </w:t>
      </w:r>
      <w:proofErr w:type="spellStart"/>
      <w:r w:rsidRPr="00DE6A6F">
        <w:rPr>
          <w:rFonts w:ascii="Times New Roman" w:hAnsi="Times New Roman" w:cs="Times New Roman"/>
          <w:iCs/>
          <w:color w:val="000000"/>
          <w:sz w:val="24"/>
          <w:szCs w:val="24"/>
        </w:rPr>
        <w:t>Nigeria.</w:t>
      </w:r>
      <w:r w:rsidRPr="00DE6A6F">
        <w:rPr>
          <w:rFonts w:ascii="Times New Roman" w:hAnsi="Times New Roman" w:cs="Times New Roman"/>
          <w:i/>
          <w:color w:val="000000"/>
          <w:sz w:val="24"/>
          <w:szCs w:val="24"/>
        </w:rPr>
        <w:t>The</w:t>
      </w:r>
      <w:proofErr w:type="spellEnd"/>
      <w:r w:rsidRPr="00DE6A6F">
        <w:rPr>
          <w:rFonts w:ascii="Times New Roman" w:hAnsi="Times New Roman" w:cs="Times New Roman"/>
          <w:i/>
          <w:color w:val="000000"/>
          <w:sz w:val="24"/>
          <w:szCs w:val="24"/>
        </w:rPr>
        <w:t xml:space="preserve"> Pan African Medical Journal,</w:t>
      </w:r>
      <w:r>
        <w:rPr>
          <w:rFonts w:ascii="Times New Roman" w:hAnsi="Times New Roman" w:cs="Times New Roman"/>
          <w:i/>
          <w:color w:val="000000"/>
          <w:sz w:val="24"/>
          <w:szCs w:val="24"/>
        </w:rPr>
        <w:t xml:space="preserve"> 36 (Suppl 1).</w:t>
      </w:r>
    </w:p>
    <w:p w14:paraId="725512DF" w14:textId="77777777" w:rsidR="000603C2" w:rsidRDefault="000603C2" w:rsidP="000603C2">
      <w:pPr>
        <w:spacing w:line="240" w:lineRule="auto"/>
        <w:jc w:val="both"/>
        <w:rPr>
          <w:rFonts w:ascii="Times New Roman" w:hAnsi="Times New Roman" w:cs="Times New Roman"/>
          <w:color w:val="000000"/>
          <w:sz w:val="24"/>
          <w:szCs w:val="24"/>
        </w:rPr>
      </w:pPr>
    </w:p>
    <w:p w14:paraId="5A891068" w14:textId="2F58878E" w:rsidR="000603C2" w:rsidRDefault="000603C2" w:rsidP="000603C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Ogundipe, O.O, &amp; Adeyemi, A.B. (2017). Knowledge, Attitude and Practices towards Lassa Fever Prevention among Resident of Lassa Town, Nigeria. </w:t>
      </w:r>
      <w:r w:rsidRPr="009D2DD2">
        <w:rPr>
          <w:rFonts w:ascii="Times New Roman" w:hAnsi="Times New Roman" w:cs="Times New Roman"/>
          <w:i/>
          <w:iCs/>
          <w:color w:val="000000"/>
          <w:sz w:val="24"/>
          <w:szCs w:val="24"/>
        </w:rPr>
        <w:t>Journal of Community Health</w:t>
      </w:r>
      <w:r>
        <w:rPr>
          <w:rFonts w:ascii="Times New Roman" w:hAnsi="Times New Roman" w:cs="Times New Roman"/>
          <w:color w:val="000000"/>
          <w:sz w:val="24"/>
          <w:szCs w:val="24"/>
        </w:rPr>
        <w:t xml:space="preserve">, 42(4). 761-768. </w:t>
      </w:r>
      <w:proofErr w:type="spellStart"/>
      <w:r>
        <w:rPr>
          <w:rFonts w:ascii="Times New Roman" w:hAnsi="Times New Roman" w:cs="Times New Roman"/>
          <w:color w:val="000000"/>
          <w:sz w:val="24"/>
          <w:szCs w:val="24"/>
        </w:rPr>
        <w:t>doi</w:t>
      </w:r>
      <w:proofErr w:type="spellEnd"/>
      <w:r>
        <w:rPr>
          <w:rFonts w:ascii="Times New Roman" w:hAnsi="Times New Roman" w:cs="Times New Roman"/>
          <w:color w:val="000000"/>
          <w:sz w:val="24"/>
          <w:szCs w:val="24"/>
        </w:rPr>
        <w:t>: 10.1007/s10900-017-0344-4</w:t>
      </w:r>
    </w:p>
    <w:p w14:paraId="5F08DAD0" w14:textId="77777777" w:rsidR="000603C2" w:rsidRDefault="000603C2" w:rsidP="000603C2">
      <w:pPr>
        <w:spacing w:line="240" w:lineRule="auto"/>
        <w:ind w:left="720" w:hanging="720"/>
        <w:jc w:val="both"/>
        <w:rPr>
          <w:rFonts w:ascii="Times New Roman" w:hAnsi="Times New Roman" w:cs="Times New Roman"/>
          <w:color w:val="000000"/>
          <w:sz w:val="24"/>
          <w:szCs w:val="24"/>
        </w:rPr>
      </w:pPr>
    </w:p>
    <w:p w14:paraId="57475832" w14:textId="44C1EF5F" w:rsidR="000603C2" w:rsidRDefault="000603C2" w:rsidP="000603C2">
      <w:pPr>
        <w:spacing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Olayinka, S. I., Bridget, O., Faith, O. A., &amp; Peter, A. (2015): Awareness of Knowledge of Lassa Fever in a Rural Community in South West Nigeria. Sch. </w:t>
      </w:r>
      <w:r>
        <w:rPr>
          <w:rFonts w:ascii="Times New Roman" w:hAnsi="Times New Roman" w:cs="Times New Roman"/>
          <w:i/>
          <w:color w:val="000000"/>
          <w:sz w:val="24"/>
          <w:szCs w:val="24"/>
        </w:rPr>
        <w:t>J. Appl. Med. Sci, 3(3B), 1137-1142.</w:t>
      </w:r>
    </w:p>
    <w:p w14:paraId="0FD39428" w14:textId="77777777" w:rsidR="00EC629E" w:rsidRDefault="00EC629E" w:rsidP="000603C2">
      <w:pPr>
        <w:pStyle w:val="Default"/>
        <w:jc w:val="both"/>
        <w:rPr>
          <w:rFonts w:ascii="Times New Roman" w:hAnsi="Times New Roman" w:cs="Times New Roman"/>
        </w:rPr>
      </w:pPr>
    </w:p>
    <w:p w14:paraId="670F5E03" w14:textId="216DE414" w:rsidR="000603C2" w:rsidRDefault="000603C2" w:rsidP="000603C2">
      <w:pPr>
        <w:pStyle w:val="Default"/>
        <w:jc w:val="both"/>
        <w:rPr>
          <w:rFonts w:ascii="Times New Roman" w:hAnsi="Times New Roman" w:cs="Times New Roman"/>
        </w:rPr>
      </w:pPr>
      <w:r w:rsidRPr="009D5C33">
        <w:rPr>
          <w:rFonts w:ascii="Times New Roman" w:hAnsi="Times New Roman" w:cs="Times New Roman"/>
        </w:rPr>
        <w:t>Olayiwola</w:t>
      </w:r>
      <w:r>
        <w:rPr>
          <w:rFonts w:ascii="Times New Roman" w:hAnsi="Times New Roman" w:cs="Times New Roman"/>
        </w:rPr>
        <w:t>,</w:t>
      </w:r>
      <w:r w:rsidRPr="009D5C33">
        <w:rPr>
          <w:rFonts w:ascii="Times New Roman" w:hAnsi="Times New Roman" w:cs="Times New Roman"/>
        </w:rPr>
        <w:t xml:space="preserve"> J</w:t>
      </w:r>
      <w:r>
        <w:rPr>
          <w:rFonts w:ascii="Times New Roman" w:hAnsi="Times New Roman" w:cs="Times New Roman"/>
        </w:rPr>
        <w:t>.</w:t>
      </w:r>
      <w:r w:rsidRPr="009D5C33">
        <w:rPr>
          <w:rFonts w:ascii="Times New Roman" w:hAnsi="Times New Roman" w:cs="Times New Roman"/>
        </w:rPr>
        <w:t xml:space="preserve"> O</w:t>
      </w:r>
      <w:r>
        <w:rPr>
          <w:rFonts w:ascii="Times New Roman" w:hAnsi="Times New Roman" w:cs="Times New Roman"/>
        </w:rPr>
        <w:t xml:space="preserve">. &amp; </w:t>
      </w:r>
      <w:proofErr w:type="spellStart"/>
      <w:r w:rsidRPr="009D5C33">
        <w:rPr>
          <w:rFonts w:ascii="Times New Roman" w:hAnsi="Times New Roman" w:cs="Times New Roman"/>
        </w:rPr>
        <w:t>Bakarey</w:t>
      </w:r>
      <w:proofErr w:type="spellEnd"/>
      <w:r>
        <w:rPr>
          <w:rFonts w:ascii="Times New Roman" w:hAnsi="Times New Roman" w:cs="Times New Roman"/>
        </w:rPr>
        <w:t>,</w:t>
      </w:r>
      <w:r w:rsidRPr="009D5C33">
        <w:rPr>
          <w:rFonts w:ascii="Times New Roman" w:hAnsi="Times New Roman" w:cs="Times New Roman"/>
        </w:rPr>
        <w:t xml:space="preserve"> A</w:t>
      </w:r>
      <w:r>
        <w:rPr>
          <w:rFonts w:ascii="Times New Roman" w:hAnsi="Times New Roman" w:cs="Times New Roman"/>
        </w:rPr>
        <w:t>.</w:t>
      </w:r>
      <w:r w:rsidRPr="009D5C33">
        <w:rPr>
          <w:rFonts w:ascii="Times New Roman" w:hAnsi="Times New Roman" w:cs="Times New Roman"/>
        </w:rPr>
        <w:t xml:space="preserve"> S. </w:t>
      </w:r>
      <w:r>
        <w:rPr>
          <w:rFonts w:ascii="Times New Roman" w:hAnsi="Times New Roman" w:cs="Times New Roman"/>
        </w:rPr>
        <w:t xml:space="preserve">(2019). </w:t>
      </w:r>
      <w:r w:rsidRPr="009D5C33">
        <w:rPr>
          <w:rFonts w:ascii="Times New Roman" w:hAnsi="Times New Roman" w:cs="Times New Roman"/>
        </w:rPr>
        <w:t>Epidemiological Trends of Lassa Fever Outbreaks and Insights for Future Control in Nigeria</w:t>
      </w:r>
      <w:r w:rsidRPr="009D5C33">
        <w:rPr>
          <w:rFonts w:ascii="Times New Roman" w:hAnsi="Times New Roman" w:cs="Times New Roman"/>
          <w:i/>
          <w:iCs/>
        </w:rPr>
        <w:t>. Int J Trop Dis Health</w:t>
      </w:r>
      <w:r>
        <w:rPr>
          <w:rFonts w:ascii="Times New Roman" w:hAnsi="Times New Roman" w:cs="Times New Roman"/>
        </w:rPr>
        <w:t xml:space="preserve">. </w:t>
      </w:r>
      <w:r w:rsidRPr="009D5C33">
        <w:rPr>
          <w:rFonts w:ascii="Times New Roman" w:hAnsi="Times New Roman" w:cs="Times New Roman"/>
        </w:rPr>
        <w:t xml:space="preserve">24:1-14. </w:t>
      </w:r>
      <w:hyperlink r:id="rId14" w:history="1">
        <w:r w:rsidRPr="00D74DA8">
          <w:rPr>
            <w:rStyle w:val="Hyperlink"/>
            <w:rFonts w:ascii="Times New Roman" w:hAnsi="Times New Roman" w:cs="Times New Roman"/>
          </w:rPr>
          <w:t>https://doi.org/10.9734/IJT</w:t>
        </w:r>
        <w:r w:rsidRPr="00D74DA8">
          <w:rPr>
            <w:rStyle w:val="Hyperlink"/>
            <w:rFonts w:ascii="Times New Roman" w:hAnsi="Times New Roman" w:cs="Times New Roman"/>
          </w:rPr>
          <w:softHyphen/>
          <w:t>DH/2017/32823</w:t>
        </w:r>
      </w:hyperlink>
      <w:r w:rsidRPr="009D5C33">
        <w:rPr>
          <w:rFonts w:ascii="Times New Roman" w:hAnsi="Times New Roman" w:cs="Times New Roman"/>
        </w:rPr>
        <w:t>.</w:t>
      </w:r>
    </w:p>
    <w:p w14:paraId="4661A87B" w14:textId="77777777" w:rsidR="00EC629E" w:rsidRDefault="00EC629E" w:rsidP="000603C2">
      <w:pPr>
        <w:spacing w:line="240" w:lineRule="auto"/>
        <w:ind w:left="720" w:hanging="720"/>
        <w:jc w:val="both"/>
        <w:rPr>
          <w:rFonts w:ascii="Times New Roman" w:hAnsi="Times New Roman" w:cs="Times New Roman"/>
          <w:color w:val="000000"/>
          <w:sz w:val="24"/>
          <w:szCs w:val="24"/>
        </w:rPr>
      </w:pPr>
    </w:p>
    <w:p w14:paraId="53968FDA" w14:textId="42E7818C" w:rsidR="000603C2" w:rsidRPr="00376A38" w:rsidRDefault="000603C2" w:rsidP="000603C2">
      <w:pPr>
        <w:spacing w:line="240" w:lineRule="auto"/>
        <w:ind w:left="720" w:hanging="720"/>
        <w:jc w:val="both"/>
        <w:rPr>
          <w:rFonts w:ascii="Times New Roman" w:hAnsi="Times New Roman" w:cs="Times New Roman"/>
          <w:color w:val="000000"/>
          <w:sz w:val="24"/>
          <w:szCs w:val="24"/>
        </w:rPr>
      </w:pPr>
      <w:proofErr w:type="spellStart"/>
      <w:r w:rsidRPr="00376A38">
        <w:rPr>
          <w:rFonts w:ascii="Times New Roman" w:hAnsi="Times New Roman" w:cs="Times New Roman"/>
          <w:color w:val="000000"/>
          <w:sz w:val="24"/>
          <w:szCs w:val="24"/>
        </w:rPr>
        <w:t>Olowookere</w:t>
      </w:r>
      <w:proofErr w:type="spellEnd"/>
      <w:r w:rsidRPr="00376A38">
        <w:rPr>
          <w:rFonts w:ascii="Times New Roman" w:hAnsi="Times New Roman" w:cs="Times New Roman"/>
          <w:color w:val="000000"/>
          <w:sz w:val="24"/>
          <w:szCs w:val="24"/>
        </w:rPr>
        <w:t xml:space="preserve"> S</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xml:space="preserve">, </w:t>
      </w:r>
      <w:proofErr w:type="spellStart"/>
      <w:r w:rsidRPr="00376A38">
        <w:rPr>
          <w:rFonts w:ascii="Times New Roman" w:hAnsi="Times New Roman" w:cs="Times New Roman"/>
          <w:color w:val="000000"/>
          <w:sz w:val="24"/>
          <w:szCs w:val="24"/>
        </w:rPr>
        <w:t>Adegbenro</w:t>
      </w:r>
      <w:proofErr w:type="spellEnd"/>
      <w:r w:rsidRPr="00376A38">
        <w:rPr>
          <w:rFonts w:ascii="Times New Roman" w:hAnsi="Times New Roman" w:cs="Times New Roman"/>
          <w:color w:val="000000"/>
          <w:sz w:val="24"/>
          <w:szCs w:val="24"/>
        </w:rPr>
        <w:t xml:space="preserve"> C</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Idowu A</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Omisore A</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G</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Shabi O</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xml:space="preserve">M, </w:t>
      </w:r>
      <w:proofErr w:type="spellStart"/>
      <w:r w:rsidRPr="00376A38">
        <w:rPr>
          <w:rFonts w:ascii="Times New Roman" w:hAnsi="Times New Roman" w:cs="Times New Roman"/>
          <w:color w:val="000000"/>
          <w:sz w:val="24"/>
          <w:szCs w:val="24"/>
        </w:rPr>
        <w:t>Ikem</w:t>
      </w:r>
      <w:proofErr w:type="spellEnd"/>
      <w:r w:rsidRPr="00376A38">
        <w:rPr>
          <w:rFonts w:ascii="Times New Roman" w:hAnsi="Times New Roman" w:cs="Times New Roman"/>
          <w:color w:val="000000"/>
          <w:sz w:val="24"/>
          <w:szCs w:val="24"/>
        </w:rPr>
        <w:t xml:space="preserve"> UR, </w:t>
      </w:r>
      <w:proofErr w:type="spellStart"/>
      <w:r w:rsidRPr="00376A38">
        <w:rPr>
          <w:rFonts w:ascii="Times New Roman" w:hAnsi="Times New Roman" w:cs="Times New Roman"/>
          <w:color w:val="000000"/>
          <w:sz w:val="24"/>
          <w:szCs w:val="24"/>
        </w:rPr>
        <w:t>Ekwere</w:t>
      </w:r>
      <w:proofErr w:type="spellEnd"/>
      <w:r w:rsidRPr="00376A38">
        <w:rPr>
          <w:rFonts w:ascii="Times New Roman" w:hAnsi="Times New Roman" w:cs="Times New Roman"/>
          <w:color w:val="000000"/>
          <w:sz w:val="24"/>
          <w:szCs w:val="24"/>
        </w:rPr>
        <w:t xml:space="preserve"> G</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376A38">
        <w:rPr>
          <w:rFonts w:ascii="Times New Roman" w:hAnsi="Times New Roman" w:cs="Times New Roman"/>
          <w:color w:val="000000"/>
          <w:sz w:val="24"/>
          <w:szCs w:val="24"/>
        </w:rPr>
        <w:t>Oderinde</w:t>
      </w:r>
      <w:proofErr w:type="spellEnd"/>
      <w:r w:rsidRPr="00376A38">
        <w:rPr>
          <w:rFonts w:ascii="Times New Roman" w:hAnsi="Times New Roman" w:cs="Times New Roman"/>
          <w:color w:val="000000"/>
          <w:sz w:val="24"/>
          <w:szCs w:val="24"/>
        </w:rPr>
        <w:t xml:space="preserve"> I</w:t>
      </w:r>
      <w:r>
        <w:rPr>
          <w:rFonts w:ascii="Times New Roman" w:hAnsi="Times New Roman" w:cs="Times New Roman"/>
          <w:color w:val="000000"/>
          <w:sz w:val="24"/>
          <w:szCs w:val="24"/>
        </w:rPr>
        <w:t>.</w:t>
      </w:r>
      <w:r w:rsidRPr="00376A38">
        <w:rPr>
          <w:rFonts w:ascii="Times New Roman" w:hAnsi="Times New Roman" w:cs="Times New Roman"/>
          <w:color w:val="000000"/>
          <w:sz w:val="24"/>
          <w:szCs w:val="24"/>
        </w:rPr>
        <w:t xml:space="preserve">F. Knowledge attitude and practices toward Lassa fever control and prevention among residents of Ile-Ife, Southwest Nigeria. </w:t>
      </w:r>
      <w:r w:rsidRPr="002960CD">
        <w:rPr>
          <w:rFonts w:ascii="Times New Roman" w:hAnsi="Times New Roman" w:cs="Times New Roman"/>
          <w:i/>
          <w:iCs/>
          <w:color w:val="000000"/>
          <w:sz w:val="24"/>
          <w:szCs w:val="24"/>
        </w:rPr>
        <w:t>Int Q Community Health Educ.</w:t>
      </w:r>
      <w:r w:rsidRPr="00376A38">
        <w:rPr>
          <w:rFonts w:ascii="Times New Roman" w:hAnsi="Times New Roman" w:cs="Times New Roman"/>
          <w:color w:val="000000"/>
          <w:sz w:val="24"/>
          <w:szCs w:val="24"/>
        </w:rPr>
        <w:t xml:space="preserve"> 2017;37(2):107–12. </w:t>
      </w:r>
      <w:proofErr w:type="gramStart"/>
      <w:r w:rsidRPr="00376A38">
        <w:rPr>
          <w:rFonts w:ascii="Times New Roman" w:hAnsi="Times New Roman" w:cs="Times New Roman"/>
          <w:color w:val="000000"/>
          <w:sz w:val="24"/>
          <w:szCs w:val="24"/>
        </w:rPr>
        <w:t>h</w:t>
      </w:r>
      <w:proofErr w:type="gramEnd"/>
      <w:r w:rsidRPr="00376A38">
        <w:rPr>
          <w:rFonts w:ascii="Times New Roman" w:hAnsi="Times New Roman" w:cs="Times New Roman"/>
          <w:color w:val="000000"/>
          <w:sz w:val="24"/>
          <w:szCs w:val="24"/>
        </w:rPr>
        <w:t xml:space="preserve"> t </w:t>
      </w:r>
      <w:proofErr w:type="spellStart"/>
      <w:r w:rsidRPr="00376A38">
        <w:rPr>
          <w:rFonts w:ascii="Times New Roman" w:hAnsi="Times New Roman" w:cs="Times New Roman"/>
          <w:color w:val="000000"/>
          <w:sz w:val="24"/>
          <w:szCs w:val="24"/>
        </w:rPr>
        <w:t>t</w:t>
      </w:r>
      <w:proofErr w:type="spellEnd"/>
      <w:r w:rsidRPr="00376A38">
        <w:rPr>
          <w:rFonts w:ascii="Times New Roman" w:hAnsi="Times New Roman" w:cs="Times New Roman"/>
          <w:color w:val="000000"/>
          <w:sz w:val="24"/>
          <w:szCs w:val="24"/>
        </w:rPr>
        <w:t xml:space="preserve"> p s : / / d o </w:t>
      </w:r>
      <w:proofErr w:type="spellStart"/>
      <w:r w:rsidRPr="00376A38">
        <w:rPr>
          <w:rFonts w:ascii="Times New Roman" w:hAnsi="Times New Roman" w:cs="Times New Roman"/>
          <w:color w:val="000000"/>
          <w:sz w:val="24"/>
          <w:szCs w:val="24"/>
        </w:rPr>
        <w:t>i</w:t>
      </w:r>
      <w:proofErr w:type="spellEnd"/>
      <w:r w:rsidRPr="00376A38">
        <w:rPr>
          <w:rFonts w:ascii="Times New Roman" w:hAnsi="Times New Roman" w:cs="Times New Roman"/>
          <w:color w:val="000000"/>
          <w:sz w:val="24"/>
          <w:szCs w:val="24"/>
        </w:rPr>
        <w:t xml:space="preserve"> . </w:t>
      </w:r>
      <w:proofErr w:type="gramStart"/>
      <w:r w:rsidRPr="00376A38">
        <w:rPr>
          <w:rFonts w:ascii="Times New Roman" w:hAnsi="Times New Roman" w:cs="Times New Roman"/>
          <w:color w:val="000000"/>
          <w:sz w:val="24"/>
          <w:szCs w:val="24"/>
        </w:rPr>
        <w:t>o</w:t>
      </w:r>
      <w:proofErr w:type="gramEnd"/>
      <w:r w:rsidRPr="00376A38">
        <w:rPr>
          <w:rFonts w:ascii="Times New Roman" w:hAnsi="Times New Roman" w:cs="Times New Roman"/>
          <w:color w:val="000000"/>
          <w:sz w:val="24"/>
          <w:szCs w:val="24"/>
        </w:rPr>
        <w:t xml:space="preserve"> r g / 1 0 . 1 1 7 7 / 0 2 7 2 6 8 4 X 1 7 7 0 1 2 6 1.</w:t>
      </w:r>
    </w:p>
    <w:p w14:paraId="507258DD" w14:textId="77777777" w:rsidR="00EC629E" w:rsidRDefault="00EC629E" w:rsidP="000603C2">
      <w:pPr>
        <w:pStyle w:val="Default"/>
        <w:jc w:val="both"/>
        <w:rPr>
          <w:rFonts w:ascii="Times New Roman" w:hAnsi="Times New Roman" w:cs="Times New Roman"/>
        </w:rPr>
      </w:pPr>
    </w:p>
    <w:p w14:paraId="52197436" w14:textId="2B89619C" w:rsidR="000603C2" w:rsidRPr="009D5C33" w:rsidRDefault="000603C2" w:rsidP="000603C2">
      <w:pPr>
        <w:pStyle w:val="Default"/>
        <w:jc w:val="both"/>
        <w:rPr>
          <w:rFonts w:ascii="Times New Roman" w:hAnsi="Times New Roman" w:cs="Times New Roman"/>
        </w:rPr>
      </w:pPr>
      <w:r w:rsidRPr="009D5C33">
        <w:rPr>
          <w:rFonts w:ascii="Times New Roman" w:hAnsi="Times New Roman" w:cs="Times New Roman"/>
        </w:rPr>
        <w:t xml:space="preserve">Ossai, E.N., </w:t>
      </w:r>
      <w:proofErr w:type="spellStart"/>
      <w:r w:rsidRPr="009D5C33">
        <w:rPr>
          <w:rFonts w:ascii="Times New Roman" w:hAnsi="Times New Roman" w:cs="Times New Roman"/>
        </w:rPr>
        <w:t>Onwe</w:t>
      </w:r>
      <w:proofErr w:type="spellEnd"/>
      <w:r w:rsidRPr="009D5C33">
        <w:rPr>
          <w:rFonts w:ascii="Times New Roman" w:hAnsi="Times New Roman" w:cs="Times New Roman"/>
        </w:rPr>
        <w:t xml:space="preserve">, O.E., </w:t>
      </w:r>
      <w:proofErr w:type="spellStart"/>
      <w:r w:rsidRPr="009D5C33">
        <w:rPr>
          <w:rFonts w:ascii="Times New Roman" w:hAnsi="Times New Roman" w:cs="Times New Roman"/>
        </w:rPr>
        <w:t>Okeagu</w:t>
      </w:r>
      <w:proofErr w:type="spellEnd"/>
      <w:r w:rsidRPr="009D5C33">
        <w:rPr>
          <w:rFonts w:ascii="Times New Roman" w:hAnsi="Times New Roman" w:cs="Times New Roman"/>
        </w:rPr>
        <w:t xml:space="preserve">, N.P., </w:t>
      </w:r>
      <w:proofErr w:type="spellStart"/>
      <w:r w:rsidRPr="009D5C33">
        <w:rPr>
          <w:rFonts w:ascii="Times New Roman" w:hAnsi="Times New Roman" w:cs="Times New Roman"/>
        </w:rPr>
        <w:t>Ugwuoru</w:t>
      </w:r>
      <w:proofErr w:type="spellEnd"/>
      <w:r w:rsidRPr="009D5C33">
        <w:rPr>
          <w:rFonts w:ascii="Times New Roman" w:hAnsi="Times New Roman" w:cs="Times New Roman"/>
        </w:rPr>
        <w:t>, A., Laura, Eze, T. K. &amp;</w:t>
      </w:r>
      <w:proofErr w:type="spellStart"/>
      <w:r w:rsidRPr="009D5C33">
        <w:rPr>
          <w:rFonts w:ascii="Times New Roman" w:hAnsi="Times New Roman" w:cs="Times New Roman"/>
        </w:rPr>
        <w:t>Nwede</w:t>
      </w:r>
      <w:proofErr w:type="spellEnd"/>
      <w:r w:rsidRPr="009D5C33">
        <w:rPr>
          <w:rFonts w:ascii="Times New Roman" w:hAnsi="Times New Roman" w:cs="Times New Roman"/>
        </w:rPr>
        <w:t>, A. S.</w:t>
      </w:r>
      <w:r>
        <w:rPr>
          <w:rFonts w:ascii="Times New Roman" w:hAnsi="Times New Roman" w:cs="Times New Roman"/>
        </w:rPr>
        <w:t xml:space="preserve"> (2020). </w:t>
      </w:r>
      <w:r w:rsidRPr="009D5C33">
        <w:rPr>
          <w:rFonts w:ascii="Times New Roman" w:hAnsi="Times New Roman" w:cs="Times New Roman"/>
        </w:rPr>
        <w:t xml:space="preserve">Knowledge and preventive practices against Lassa fever among heads of households in </w:t>
      </w:r>
      <w:proofErr w:type="spellStart"/>
      <w:r w:rsidRPr="009D5C33">
        <w:rPr>
          <w:rFonts w:ascii="Times New Roman" w:hAnsi="Times New Roman" w:cs="Times New Roman"/>
        </w:rPr>
        <w:t>Abakaliki</w:t>
      </w:r>
      <w:proofErr w:type="spellEnd"/>
      <w:r w:rsidRPr="009D5C33">
        <w:rPr>
          <w:rFonts w:ascii="Times New Roman" w:hAnsi="Times New Roman" w:cs="Times New Roman"/>
        </w:rPr>
        <w:t xml:space="preserve"> metropolis Southeast Nigeria: A cross-sectional study. </w:t>
      </w:r>
      <w:proofErr w:type="spellStart"/>
      <w:r w:rsidRPr="00FB2877">
        <w:rPr>
          <w:rFonts w:ascii="Times New Roman" w:hAnsi="Times New Roman" w:cs="Times New Roman"/>
          <w:i/>
          <w:iCs/>
        </w:rPr>
        <w:t>Proc</w:t>
      </w:r>
      <w:proofErr w:type="spellEnd"/>
      <w:r w:rsidRPr="00FB2877">
        <w:rPr>
          <w:rFonts w:ascii="Times New Roman" w:hAnsi="Times New Roman" w:cs="Times New Roman"/>
          <w:i/>
          <w:iCs/>
        </w:rPr>
        <w:t xml:space="preserve"> </w:t>
      </w:r>
      <w:proofErr w:type="spellStart"/>
      <w:r w:rsidRPr="00FB2877">
        <w:rPr>
          <w:rFonts w:ascii="Times New Roman" w:hAnsi="Times New Roman" w:cs="Times New Roman"/>
          <w:i/>
          <w:iCs/>
        </w:rPr>
        <w:t>Singap</w:t>
      </w:r>
      <w:proofErr w:type="spellEnd"/>
      <w:r w:rsidRPr="00FB2877">
        <w:rPr>
          <w:rFonts w:ascii="Times New Roman" w:hAnsi="Times New Roman" w:cs="Times New Roman"/>
          <w:i/>
          <w:iCs/>
        </w:rPr>
        <w:t xml:space="preserve"> </w:t>
      </w:r>
      <w:proofErr w:type="spellStart"/>
      <w:r w:rsidRPr="00FB2877">
        <w:rPr>
          <w:rFonts w:ascii="Times New Roman" w:hAnsi="Times New Roman" w:cs="Times New Roman"/>
          <w:i/>
          <w:iCs/>
        </w:rPr>
        <w:t>Healthc</w:t>
      </w:r>
      <w:proofErr w:type="spellEnd"/>
      <w:r>
        <w:rPr>
          <w:rFonts w:ascii="Times New Roman" w:hAnsi="Times New Roman" w:cs="Times New Roman"/>
        </w:rPr>
        <w:t xml:space="preserve">. </w:t>
      </w:r>
      <w:r w:rsidRPr="009D5C33">
        <w:rPr>
          <w:rFonts w:ascii="Times New Roman" w:hAnsi="Times New Roman" w:cs="Times New Roman"/>
        </w:rPr>
        <w:t>29:73-80. https://doi.org/10.1177/2010105819899120.</w:t>
      </w:r>
    </w:p>
    <w:p w14:paraId="0D2DEC74" w14:textId="77777777" w:rsidR="00EC629E" w:rsidRDefault="00EC629E" w:rsidP="000603C2">
      <w:pPr>
        <w:spacing w:line="240" w:lineRule="auto"/>
        <w:ind w:left="1134" w:hanging="1134"/>
        <w:jc w:val="both"/>
        <w:rPr>
          <w:rFonts w:ascii="Times New Roman" w:hAnsi="Times New Roman" w:cs="Times New Roman"/>
          <w:color w:val="000000"/>
          <w:sz w:val="24"/>
          <w:szCs w:val="24"/>
        </w:rPr>
      </w:pPr>
    </w:p>
    <w:p w14:paraId="358C298A" w14:textId="4DC80328" w:rsidR="000603C2" w:rsidRPr="003524B9" w:rsidRDefault="000603C2" w:rsidP="000603C2">
      <w:pPr>
        <w:spacing w:line="240" w:lineRule="auto"/>
        <w:ind w:left="1134" w:hanging="1134"/>
        <w:jc w:val="both"/>
        <w:rPr>
          <w:rFonts w:ascii="Times New Roman" w:hAnsi="Times New Roman" w:cs="Times New Roman"/>
          <w:sz w:val="24"/>
          <w:szCs w:val="24"/>
        </w:rPr>
      </w:pPr>
      <w:proofErr w:type="spellStart"/>
      <w:r w:rsidRPr="003524B9">
        <w:rPr>
          <w:rFonts w:ascii="Times New Roman" w:hAnsi="Times New Roman" w:cs="Times New Roman"/>
          <w:color w:val="000000"/>
          <w:sz w:val="24"/>
          <w:szCs w:val="24"/>
        </w:rPr>
        <w:t>Solomonnyamsoh</w:t>
      </w:r>
      <w:proofErr w:type="spellEnd"/>
      <w:r>
        <w:rPr>
          <w:rFonts w:ascii="Times New Roman" w:hAnsi="Times New Roman" w:cs="Times New Roman"/>
          <w:color w:val="000000"/>
          <w:sz w:val="24"/>
          <w:szCs w:val="24"/>
        </w:rPr>
        <w:t xml:space="preserve">, </w:t>
      </w:r>
      <w:r w:rsidRPr="003524B9">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Ibe</w:t>
      </w:r>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 </w:t>
      </w:r>
      <w:r w:rsidRPr="003524B9">
        <w:rPr>
          <w:rFonts w:ascii="Times New Roman" w:hAnsi="Times New Roman" w:cs="Times New Roman"/>
          <w:color w:val="000000"/>
          <w:sz w:val="24"/>
          <w:szCs w:val="24"/>
        </w:rPr>
        <w:t>N</w:t>
      </w:r>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w:t>
      </w:r>
      <w:proofErr w:type="spellStart"/>
      <w:r w:rsidRPr="003524B9">
        <w:rPr>
          <w:rFonts w:ascii="Times New Roman" w:hAnsi="Times New Roman" w:cs="Times New Roman"/>
          <w:color w:val="000000"/>
          <w:sz w:val="24"/>
          <w:szCs w:val="24"/>
        </w:rPr>
        <w:t>Nworuh</w:t>
      </w:r>
      <w:proofErr w:type="spellEnd"/>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B</w:t>
      </w:r>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O</w:t>
      </w:r>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w:t>
      </w:r>
      <w:proofErr w:type="spellStart"/>
      <w:r w:rsidRPr="003524B9">
        <w:rPr>
          <w:rFonts w:ascii="Times New Roman" w:hAnsi="Times New Roman" w:cs="Times New Roman"/>
          <w:color w:val="000000"/>
          <w:sz w:val="24"/>
          <w:szCs w:val="24"/>
        </w:rPr>
        <w:t>Igwe</w:t>
      </w:r>
      <w:proofErr w:type="spellEnd"/>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L</w:t>
      </w:r>
      <w:r>
        <w:rPr>
          <w:rFonts w:ascii="Times New Roman" w:hAnsi="Times New Roman" w:cs="Times New Roman"/>
          <w:color w:val="000000"/>
          <w:sz w:val="24"/>
          <w:szCs w:val="24"/>
        </w:rPr>
        <w:t xml:space="preserve">. </w:t>
      </w:r>
      <w:r w:rsidRPr="003524B9">
        <w:rPr>
          <w:rFonts w:ascii="Times New Roman" w:hAnsi="Times New Roman" w:cs="Times New Roman"/>
          <w:color w:val="000000"/>
          <w:sz w:val="24"/>
          <w:szCs w:val="24"/>
        </w:rPr>
        <w:t>N</w:t>
      </w:r>
      <w:r>
        <w:rPr>
          <w:rFonts w:ascii="Times New Roman" w:hAnsi="Times New Roman" w:cs="Times New Roman"/>
          <w:color w:val="000000"/>
          <w:sz w:val="24"/>
          <w:szCs w:val="24"/>
        </w:rPr>
        <w:t>. &amp;</w:t>
      </w:r>
      <w:r w:rsidRPr="003524B9">
        <w:rPr>
          <w:rFonts w:ascii="Times New Roman" w:hAnsi="Times New Roman" w:cs="Times New Roman"/>
          <w:color w:val="000000"/>
          <w:sz w:val="24"/>
          <w:szCs w:val="24"/>
        </w:rPr>
        <w:t xml:space="preserve"> </w:t>
      </w:r>
      <w:proofErr w:type="spellStart"/>
      <w:r w:rsidRPr="003524B9">
        <w:rPr>
          <w:rFonts w:ascii="Times New Roman" w:hAnsi="Times New Roman" w:cs="Times New Roman"/>
          <w:color w:val="000000"/>
          <w:sz w:val="24"/>
          <w:szCs w:val="24"/>
        </w:rPr>
        <w:t>Asinobi</w:t>
      </w:r>
      <w:proofErr w:type="spellEnd"/>
      <w:r>
        <w:rPr>
          <w:rFonts w:ascii="Times New Roman" w:hAnsi="Times New Roman" w:cs="Times New Roman"/>
          <w:color w:val="000000"/>
          <w:sz w:val="24"/>
          <w:szCs w:val="24"/>
        </w:rPr>
        <w:t>.</w:t>
      </w:r>
      <w:r w:rsidRPr="003524B9">
        <w:rPr>
          <w:rFonts w:ascii="Times New Roman" w:hAnsi="Times New Roman" w:cs="Times New Roman"/>
          <w:color w:val="000000"/>
          <w:sz w:val="24"/>
          <w:szCs w:val="24"/>
        </w:rPr>
        <w:t xml:space="preserve"> G</w:t>
      </w:r>
      <w:r>
        <w:rPr>
          <w:rFonts w:ascii="Times New Roman" w:hAnsi="Times New Roman" w:cs="Times New Roman"/>
          <w:color w:val="000000"/>
          <w:sz w:val="24"/>
          <w:szCs w:val="24"/>
        </w:rPr>
        <w:t xml:space="preserve">. </w:t>
      </w:r>
      <w:r w:rsidRPr="003524B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(2024)</w:t>
      </w:r>
      <w:r w:rsidRPr="003524B9">
        <w:rPr>
          <w:rFonts w:ascii="Times New Roman" w:hAnsi="Times New Roman" w:cs="Times New Roman"/>
          <w:color w:val="000000"/>
          <w:sz w:val="24"/>
          <w:szCs w:val="24"/>
        </w:rPr>
        <w:t xml:space="preserve"> Knowledge, attitude and practice of Lassa fever prevention among adults in Bali Local Government Area, Taraba State, Nigeria. </w:t>
      </w:r>
      <w:r w:rsidRPr="003524B9">
        <w:rPr>
          <w:rFonts w:ascii="Times New Roman" w:hAnsi="Times New Roman" w:cs="Times New Roman"/>
          <w:i/>
          <w:iCs/>
          <w:color w:val="000000"/>
          <w:sz w:val="24"/>
          <w:szCs w:val="24"/>
        </w:rPr>
        <w:t xml:space="preserve">J </w:t>
      </w:r>
      <w:proofErr w:type="spellStart"/>
      <w:r w:rsidRPr="003524B9">
        <w:rPr>
          <w:rFonts w:ascii="Times New Roman" w:hAnsi="Times New Roman" w:cs="Times New Roman"/>
          <w:i/>
          <w:iCs/>
          <w:color w:val="000000"/>
          <w:sz w:val="24"/>
          <w:szCs w:val="24"/>
        </w:rPr>
        <w:t>Prev</w:t>
      </w:r>
      <w:proofErr w:type="spellEnd"/>
      <w:r w:rsidRPr="003524B9">
        <w:rPr>
          <w:rFonts w:ascii="Times New Roman" w:hAnsi="Times New Roman" w:cs="Times New Roman"/>
          <w:i/>
          <w:iCs/>
          <w:color w:val="000000"/>
          <w:sz w:val="24"/>
          <w:szCs w:val="24"/>
        </w:rPr>
        <w:t xml:space="preserve"> Med </w:t>
      </w:r>
      <w:proofErr w:type="spellStart"/>
      <w:r w:rsidRPr="003524B9">
        <w:rPr>
          <w:rFonts w:ascii="Times New Roman" w:hAnsi="Times New Roman" w:cs="Times New Roman"/>
          <w:i/>
          <w:iCs/>
          <w:color w:val="000000"/>
          <w:sz w:val="24"/>
          <w:szCs w:val="24"/>
        </w:rPr>
        <w:t>Hyg</w:t>
      </w:r>
      <w:proofErr w:type="spellEnd"/>
      <w:r w:rsidRPr="003524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524B9">
        <w:rPr>
          <w:rFonts w:ascii="Times New Roman" w:hAnsi="Times New Roman" w:cs="Times New Roman"/>
          <w:color w:val="000000"/>
          <w:sz w:val="24"/>
          <w:szCs w:val="24"/>
        </w:rPr>
        <w:t>65:E330</w:t>
      </w:r>
      <w:r w:rsidRPr="003524B9">
        <w:rPr>
          <w:rFonts w:ascii="Times New Roman" w:hAnsi="Times New Roman" w:cs="Times New Roman"/>
          <w:color w:val="000000"/>
          <w:sz w:val="24"/>
          <w:szCs w:val="24"/>
        </w:rPr>
        <w:noBreakHyphen/>
        <w:t>E343. https://doi. org/10.15167/2421-4248/jpmh2024.65.3.3225</w:t>
      </w:r>
    </w:p>
    <w:p w14:paraId="3EC57FBA" w14:textId="77777777" w:rsidR="00EC629E" w:rsidRDefault="00EC629E" w:rsidP="000603C2">
      <w:pPr>
        <w:spacing w:line="240" w:lineRule="auto"/>
        <w:ind w:left="1134" w:hanging="1134"/>
        <w:jc w:val="both"/>
        <w:rPr>
          <w:rFonts w:ascii="Times New Roman" w:hAnsi="Times New Roman" w:cs="Times New Roman"/>
          <w:sz w:val="24"/>
          <w:szCs w:val="24"/>
        </w:rPr>
      </w:pPr>
    </w:p>
    <w:p w14:paraId="5D225884" w14:textId="35D4C63A" w:rsidR="000603C2" w:rsidRDefault="000603C2" w:rsidP="000603C2">
      <w:pPr>
        <w:spacing w:line="240" w:lineRule="auto"/>
        <w:ind w:left="1134" w:hanging="1134"/>
        <w:jc w:val="both"/>
        <w:rPr>
          <w:rFonts w:ascii="Times New Roman" w:hAnsi="Times New Roman" w:cs="Times New Roman"/>
          <w:sz w:val="24"/>
          <w:szCs w:val="24"/>
        </w:rPr>
      </w:pPr>
      <w:r w:rsidRPr="006B62CE">
        <w:rPr>
          <w:rFonts w:ascii="Times New Roman" w:hAnsi="Times New Roman" w:cs="Times New Roman"/>
          <w:sz w:val="24"/>
          <w:szCs w:val="24"/>
        </w:rPr>
        <w:t xml:space="preserve">Tambo, E., </w:t>
      </w:r>
      <w:proofErr w:type="spellStart"/>
      <w:r w:rsidRPr="006B62CE">
        <w:rPr>
          <w:rFonts w:ascii="Times New Roman" w:hAnsi="Times New Roman" w:cs="Times New Roman"/>
          <w:sz w:val="24"/>
          <w:szCs w:val="24"/>
        </w:rPr>
        <w:t>Adetunde</w:t>
      </w:r>
      <w:proofErr w:type="spellEnd"/>
      <w:r w:rsidRPr="006B62CE">
        <w:rPr>
          <w:rFonts w:ascii="Times New Roman" w:hAnsi="Times New Roman" w:cs="Times New Roman"/>
          <w:sz w:val="24"/>
          <w:szCs w:val="24"/>
        </w:rPr>
        <w:t xml:space="preserve">, O., &amp; </w:t>
      </w:r>
      <w:proofErr w:type="spellStart"/>
      <w:r w:rsidRPr="006B62CE">
        <w:rPr>
          <w:rFonts w:ascii="Times New Roman" w:hAnsi="Times New Roman" w:cs="Times New Roman"/>
          <w:sz w:val="24"/>
          <w:szCs w:val="24"/>
        </w:rPr>
        <w:t>Olalubi</w:t>
      </w:r>
      <w:proofErr w:type="spellEnd"/>
      <w:r w:rsidRPr="006B62CE">
        <w:rPr>
          <w:rFonts w:ascii="Times New Roman" w:hAnsi="Times New Roman" w:cs="Times New Roman"/>
          <w:sz w:val="24"/>
          <w:szCs w:val="24"/>
        </w:rPr>
        <w:t>, O. (2018). Re-emerging Lassa fever outbreaks in Nigeria: Re-enforcing “One Health” community surveillance and emergency response practice. Infect Dis Poverty, 7, 1-8.</w:t>
      </w:r>
    </w:p>
    <w:p w14:paraId="5F0324DD" w14:textId="77777777" w:rsidR="00EC629E" w:rsidRDefault="00EC629E" w:rsidP="000603C2">
      <w:pPr>
        <w:spacing w:line="240" w:lineRule="auto"/>
        <w:ind w:left="1134" w:hanging="1134"/>
        <w:jc w:val="both"/>
        <w:rPr>
          <w:rFonts w:ascii="Times New Roman" w:hAnsi="Times New Roman" w:cs="Times New Roman"/>
          <w:sz w:val="24"/>
          <w:szCs w:val="24"/>
        </w:rPr>
      </w:pPr>
    </w:p>
    <w:p w14:paraId="09AAA170" w14:textId="39C1E88C" w:rsidR="000603C2" w:rsidRPr="00BD429F" w:rsidRDefault="000603C2" w:rsidP="000603C2">
      <w:pPr>
        <w:spacing w:line="240" w:lineRule="auto"/>
        <w:ind w:left="1134" w:hanging="1134"/>
        <w:jc w:val="both"/>
        <w:rPr>
          <w:rFonts w:ascii="Times New Roman" w:hAnsi="Times New Roman" w:cs="Times New Roman"/>
          <w:sz w:val="24"/>
          <w:szCs w:val="24"/>
        </w:rPr>
      </w:pPr>
      <w:proofErr w:type="spellStart"/>
      <w:r w:rsidRPr="00BD429F">
        <w:rPr>
          <w:rFonts w:ascii="Times New Roman" w:hAnsi="Times New Roman" w:cs="Times New Roman"/>
          <w:sz w:val="24"/>
          <w:szCs w:val="24"/>
        </w:rPr>
        <w:t>Tewogbola</w:t>
      </w:r>
      <w:proofErr w:type="spellEnd"/>
      <w:r w:rsidRPr="00BD429F">
        <w:rPr>
          <w:rFonts w:ascii="Times New Roman" w:hAnsi="Times New Roman" w:cs="Times New Roman"/>
          <w:sz w:val="24"/>
          <w:szCs w:val="24"/>
        </w:rPr>
        <w:t xml:space="preserve">, P., &amp; Aung, N. (2020). Lassa fever: History, causes, effects, and reduction strategies. </w:t>
      </w:r>
      <w:r w:rsidRPr="00BD429F">
        <w:rPr>
          <w:rFonts w:ascii="Times New Roman" w:hAnsi="Times New Roman" w:cs="Times New Roman"/>
          <w:i/>
          <w:sz w:val="24"/>
          <w:szCs w:val="24"/>
        </w:rPr>
        <w:t>International Journal of One Health</w:t>
      </w:r>
      <w:r w:rsidRPr="00BD429F">
        <w:rPr>
          <w:rFonts w:ascii="Times New Roman" w:hAnsi="Times New Roman" w:cs="Times New Roman"/>
          <w:sz w:val="24"/>
          <w:szCs w:val="24"/>
        </w:rPr>
        <w:t>, 6(2): 95-98.</w:t>
      </w:r>
    </w:p>
    <w:p w14:paraId="17FE5280" w14:textId="77777777" w:rsidR="00EC629E" w:rsidRDefault="00EC629E" w:rsidP="000603C2">
      <w:pPr>
        <w:spacing w:line="240" w:lineRule="auto"/>
        <w:jc w:val="both"/>
        <w:rPr>
          <w:rFonts w:ascii="Times New Roman" w:hAnsi="Times New Roman" w:cs="Times New Roman"/>
          <w:color w:val="000000"/>
          <w:sz w:val="24"/>
          <w:szCs w:val="24"/>
        </w:rPr>
      </w:pPr>
    </w:p>
    <w:p w14:paraId="72000539" w14:textId="16AA229B" w:rsidR="000603C2" w:rsidRDefault="000603C2" w:rsidP="000603C2">
      <w:pPr>
        <w:spacing w:line="240" w:lineRule="auto"/>
        <w:jc w:val="both"/>
        <w:rPr>
          <w:rFonts w:ascii="Times New Roman" w:hAnsi="Times New Roman" w:cs="Times New Roman"/>
          <w:color w:val="000000"/>
          <w:sz w:val="24"/>
          <w:szCs w:val="24"/>
        </w:rPr>
      </w:pPr>
      <w:r w:rsidRPr="00FB2877">
        <w:rPr>
          <w:rFonts w:ascii="Times New Roman" w:hAnsi="Times New Roman" w:cs="Times New Roman"/>
          <w:color w:val="000000"/>
          <w:sz w:val="24"/>
          <w:szCs w:val="24"/>
        </w:rPr>
        <w:t xml:space="preserve">Victor </w:t>
      </w:r>
      <w:proofErr w:type="spellStart"/>
      <w:r w:rsidRPr="00FB2877">
        <w:rPr>
          <w:rFonts w:ascii="Times New Roman" w:hAnsi="Times New Roman" w:cs="Times New Roman"/>
          <w:color w:val="000000"/>
          <w:sz w:val="24"/>
          <w:szCs w:val="24"/>
        </w:rPr>
        <w:t>Okoliko</w:t>
      </w:r>
      <w:proofErr w:type="spellEnd"/>
      <w:r w:rsidRPr="00FB2877">
        <w:rPr>
          <w:rFonts w:ascii="Times New Roman" w:hAnsi="Times New Roman" w:cs="Times New Roman"/>
          <w:color w:val="000000"/>
          <w:sz w:val="24"/>
          <w:szCs w:val="24"/>
        </w:rPr>
        <w:t xml:space="preserve"> </w:t>
      </w:r>
      <w:proofErr w:type="spellStart"/>
      <w:r w:rsidRPr="00FB2877">
        <w:rPr>
          <w:rFonts w:ascii="Times New Roman" w:hAnsi="Times New Roman" w:cs="Times New Roman"/>
          <w:color w:val="000000"/>
          <w:sz w:val="24"/>
          <w:szCs w:val="24"/>
        </w:rPr>
        <w:t>Ukwenya</w:t>
      </w:r>
      <w:proofErr w:type="spellEnd"/>
      <w:r w:rsidRPr="00FB2877">
        <w:rPr>
          <w:rFonts w:ascii="Times New Roman" w:hAnsi="Times New Roman" w:cs="Times New Roman"/>
          <w:color w:val="000000"/>
          <w:sz w:val="24"/>
          <w:szCs w:val="24"/>
        </w:rPr>
        <w:t xml:space="preserve"> et al. (2021). Disparities in knowledge, attitude, and practices of infection prevention and control of Lassa fever among health care workers at The Federal Medical Centre, Owo, Ondo State, Nigeria. </w:t>
      </w:r>
      <w:r w:rsidRPr="00FB2877">
        <w:rPr>
          <w:rFonts w:ascii="Times New Roman" w:hAnsi="Times New Roman" w:cs="Times New Roman"/>
          <w:i/>
          <w:iCs/>
          <w:color w:val="000000"/>
          <w:sz w:val="24"/>
          <w:szCs w:val="24"/>
        </w:rPr>
        <w:t>Pan African Medical Journal.</w:t>
      </w:r>
      <w:r w:rsidRPr="00FB2877">
        <w:rPr>
          <w:rFonts w:ascii="Times New Roman" w:hAnsi="Times New Roman" w:cs="Times New Roman"/>
          <w:color w:val="000000"/>
          <w:sz w:val="24"/>
          <w:szCs w:val="24"/>
        </w:rPr>
        <w:t xml:space="preserve"> 38(357). 10.11604/pamj.2021.38.357.26208</w:t>
      </w:r>
      <w:r>
        <w:rPr>
          <w:rFonts w:ascii="Times New Roman" w:hAnsi="Times New Roman" w:cs="Times New Roman"/>
          <w:color w:val="000000"/>
          <w:sz w:val="24"/>
          <w:szCs w:val="24"/>
        </w:rPr>
        <w:t>.</w:t>
      </w:r>
    </w:p>
    <w:p w14:paraId="7CC6750D" w14:textId="77777777" w:rsidR="00EC629E" w:rsidRDefault="00EC629E" w:rsidP="000603C2">
      <w:pPr>
        <w:spacing w:line="240" w:lineRule="auto"/>
        <w:ind w:left="1134" w:hanging="1134"/>
        <w:jc w:val="both"/>
        <w:rPr>
          <w:rFonts w:ascii="Times New Roman" w:hAnsi="Times New Roman" w:cs="Times New Roman"/>
          <w:sz w:val="24"/>
          <w:szCs w:val="24"/>
        </w:rPr>
      </w:pPr>
    </w:p>
    <w:p w14:paraId="05D55D1D" w14:textId="12AFC933" w:rsidR="000603C2" w:rsidRDefault="000603C2" w:rsidP="000603C2">
      <w:pPr>
        <w:spacing w:line="240" w:lineRule="auto"/>
        <w:ind w:left="1134" w:hanging="1134"/>
        <w:jc w:val="both"/>
        <w:rPr>
          <w:rFonts w:ascii="Times New Roman" w:hAnsi="Times New Roman" w:cs="Times New Roman"/>
          <w:sz w:val="24"/>
          <w:szCs w:val="24"/>
        </w:rPr>
      </w:pPr>
      <w:r w:rsidRPr="00BD429F">
        <w:rPr>
          <w:rFonts w:ascii="Times New Roman" w:hAnsi="Times New Roman" w:cs="Times New Roman"/>
          <w:sz w:val="24"/>
          <w:szCs w:val="24"/>
        </w:rPr>
        <w:t xml:space="preserve">World Health Organization. (2024). </w:t>
      </w:r>
      <w:r w:rsidRPr="00BD429F">
        <w:rPr>
          <w:rFonts w:ascii="Times New Roman" w:hAnsi="Times New Roman" w:cs="Times New Roman"/>
          <w:i/>
          <w:sz w:val="24"/>
          <w:szCs w:val="24"/>
        </w:rPr>
        <w:t>Lassa fever</w:t>
      </w:r>
      <w:r w:rsidRPr="00BD429F">
        <w:rPr>
          <w:rFonts w:ascii="Times New Roman" w:hAnsi="Times New Roman" w:cs="Times New Roman"/>
          <w:sz w:val="24"/>
          <w:szCs w:val="24"/>
        </w:rPr>
        <w:t xml:space="preserve">. Retrieved from </w:t>
      </w:r>
      <w:hyperlink r:id="rId15" w:history="1">
        <w:r w:rsidRPr="00F32583">
          <w:rPr>
            <w:rStyle w:val="Hyperlink"/>
            <w:rFonts w:ascii="Times New Roman" w:hAnsi="Times New Roman" w:cs="Times New Roman"/>
            <w:sz w:val="24"/>
            <w:szCs w:val="24"/>
          </w:rPr>
          <w:t>https://www.who.int/health-topics/lassa-fever</w:t>
        </w:r>
      </w:hyperlink>
    </w:p>
    <w:p w14:paraId="79064981" w14:textId="77777777" w:rsidR="00D63EE0" w:rsidRPr="00131074" w:rsidRDefault="00D63EE0" w:rsidP="00131074">
      <w:pPr>
        <w:spacing w:line="480" w:lineRule="auto"/>
        <w:ind w:left="720" w:hanging="720"/>
        <w:jc w:val="both"/>
        <w:rPr>
          <w:rFonts w:ascii="Times New Roman" w:eastAsia="Calibri" w:hAnsi="Times New Roman" w:cs="Times New Roman"/>
          <w:sz w:val="24"/>
          <w:szCs w:val="24"/>
        </w:rPr>
      </w:pPr>
    </w:p>
    <w:p w14:paraId="5DCDB820" w14:textId="77777777" w:rsidR="00131074" w:rsidRPr="00FB2877" w:rsidRDefault="00131074" w:rsidP="00FB2877">
      <w:pPr>
        <w:jc w:val="both"/>
        <w:rPr>
          <w:rFonts w:ascii="Times New Roman" w:hAnsi="Times New Roman" w:cs="Times New Roman"/>
          <w:sz w:val="24"/>
          <w:szCs w:val="24"/>
        </w:rPr>
      </w:pPr>
    </w:p>
    <w:sectPr w:rsidR="00131074" w:rsidRPr="00FB2877">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E6CD" w14:textId="77777777" w:rsidR="001F0DAF" w:rsidRDefault="001F0DAF" w:rsidP="00482506">
      <w:pPr>
        <w:spacing w:after="0" w:line="240" w:lineRule="auto"/>
      </w:pPr>
      <w:r>
        <w:separator/>
      </w:r>
    </w:p>
  </w:endnote>
  <w:endnote w:type="continuationSeparator" w:id="0">
    <w:p w14:paraId="1AE952B1" w14:textId="77777777" w:rsidR="001F0DAF" w:rsidRDefault="001F0DAF" w:rsidP="0048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TimesNewRomanPSMT">
    <w:altName w:val="MS Gothic"/>
    <w:charset w:val="80"/>
    <w:family w:val="auto"/>
    <w:pitch w:val="default"/>
    <w:sig w:usb0="00000000" w:usb1="08070000" w:usb2="00000010" w:usb3="00000000" w:csb0="00020000" w:csb1="00000000"/>
  </w:font>
  <w:font w:name="Warnock Pro">
    <w:altName w:val="Warnock Pro"/>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D3CBB" w14:textId="77777777" w:rsidR="001F0DAF" w:rsidRDefault="001F0DAF" w:rsidP="00482506">
      <w:pPr>
        <w:spacing w:after="0" w:line="240" w:lineRule="auto"/>
      </w:pPr>
      <w:r>
        <w:separator/>
      </w:r>
    </w:p>
  </w:footnote>
  <w:footnote w:type="continuationSeparator" w:id="0">
    <w:p w14:paraId="58770535" w14:textId="77777777" w:rsidR="001F0DAF" w:rsidRDefault="001F0DAF" w:rsidP="0048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DE03" w14:textId="6779C2CF" w:rsidR="00482506" w:rsidRDefault="001F0DAF">
    <w:pPr>
      <w:pStyle w:val="Header"/>
    </w:pPr>
    <w:r>
      <w:rPr>
        <w:noProof/>
      </w:rPr>
      <w:pict w14:anchorId="62516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1F436" w14:textId="57BB6A77" w:rsidR="00482506" w:rsidRDefault="001F0DAF">
    <w:pPr>
      <w:pStyle w:val="Header"/>
    </w:pPr>
    <w:r>
      <w:rPr>
        <w:noProof/>
      </w:rPr>
      <w:pict w14:anchorId="70A3D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4952" w14:textId="4E36AF71" w:rsidR="00482506" w:rsidRDefault="001F0DAF">
    <w:pPr>
      <w:pStyle w:val="Header"/>
    </w:pPr>
    <w:r>
      <w:rPr>
        <w:noProof/>
      </w:rPr>
      <w:pict w14:anchorId="00F4E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3463"/>
    <w:multiLevelType w:val="hybridMultilevel"/>
    <w:tmpl w:val="FF0AA9E4"/>
    <w:lvl w:ilvl="0" w:tplc="2474D080">
      <w:start w:val="1"/>
      <w:numFmt w:val="bullet"/>
      <w:lvlText w:val=""/>
      <w:lvlJc w:val="left"/>
      <w:pPr>
        <w:tabs>
          <w:tab w:val="num" w:pos="720"/>
        </w:tabs>
        <w:ind w:left="720" w:hanging="360"/>
      </w:pPr>
      <w:rPr>
        <w:rFonts w:ascii="Wingdings" w:hAnsi="Wingdings" w:hint="default"/>
      </w:rPr>
    </w:lvl>
    <w:lvl w:ilvl="1" w:tplc="66205026" w:tentative="1">
      <w:start w:val="1"/>
      <w:numFmt w:val="bullet"/>
      <w:lvlText w:val=""/>
      <w:lvlJc w:val="left"/>
      <w:pPr>
        <w:tabs>
          <w:tab w:val="num" w:pos="1440"/>
        </w:tabs>
        <w:ind w:left="1440" w:hanging="360"/>
      </w:pPr>
      <w:rPr>
        <w:rFonts w:ascii="Wingdings" w:hAnsi="Wingdings" w:hint="default"/>
      </w:rPr>
    </w:lvl>
    <w:lvl w:ilvl="2" w:tplc="42C05580" w:tentative="1">
      <w:start w:val="1"/>
      <w:numFmt w:val="bullet"/>
      <w:lvlText w:val=""/>
      <w:lvlJc w:val="left"/>
      <w:pPr>
        <w:tabs>
          <w:tab w:val="num" w:pos="2160"/>
        </w:tabs>
        <w:ind w:left="2160" w:hanging="360"/>
      </w:pPr>
      <w:rPr>
        <w:rFonts w:ascii="Wingdings" w:hAnsi="Wingdings" w:hint="default"/>
      </w:rPr>
    </w:lvl>
    <w:lvl w:ilvl="3" w:tplc="664865DE" w:tentative="1">
      <w:start w:val="1"/>
      <w:numFmt w:val="bullet"/>
      <w:lvlText w:val=""/>
      <w:lvlJc w:val="left"/>
      <w:pPr>
        <w:tabs>
          <w:tab w:val="num" w:pos="2880"/>
        </w:tabs>
        <w:ind w:left="2880" w:hanging="360"/>
      </w:pPr>
      <w:rPr>
        <w:rFonts w:ascii="Wingdings" w:hAnsi="Wingdings" w:hint="default"/>
      </w:rPr>
    </w:lvl>
    <w:lvl w:ilvl="4" w:tplc="56380FC2" w:tentative="1">
      <w:start w:val="1"/>
      <w:numFmt w:val="bullet"/>
      <w:lvlText w:val=""/>
      <w:lvlJc w:val="left"/>
      <w:pPr>
        <w:tabs>
          <w:tab w:val="num" w:pos="3600"/>
        </w:tabs>
        <w:ind w:left="3600" w:hanging="360"/>
      </w:pPr>
      <w:rPr>
        <w:rFonts w:ascii="Wingdings" w:hAnsi="Wingdings" w:hint="default"/>
      </w:rPr>
    </w:lvl>
    <w:lvl w:ilvl="5" w:tplc="D70A2312" w:tentative="1">
      <w:start w:val="1"/>
      <w:numFmt w:val="bullet"/>
      <w:lvlText w:val=""/>
      <w:lvlJc w:val="left"/>
      <w:pPr>
        <w:tabs>
          <w:tab w:val="num" w:pos="4320"/>
        </w:tabs>
        <w:ind w:left="4320" w:hanging="360"/>
      </w:pPr>
      <w:rPr>
        <w:rFonts w:ascii="Wingdings" w:hAnsi="Wingdings" w:hint="default"/>
      </w:rPr>
    </w:lvl>
    <w:lvl w:ilvl="6" w:tplc="AA284252" w:tentative="1">
      <w:start w:val="1"/>
      <w:numFmt w:val="bullet"/>
      <w:lvlText w:val=""/>
      <w:lvlJc w:val="left"/>
      <w:pPr>
        <w:tabs>
          <w:tab w:val="num" w:pos="5040"/>
        </w:tabs>
        <w:ind w:left="5040" w:hanging="360"/>
      </w:pPr>
      <w:rPr>
        <w:rFonts w:ascii="Wingdings" w:hAnsi="Wingdings" w:hint="default"/>
      </w:rPr>
    </w:lvl>
    <w:lvl w:ilvl="7" w:tplc="B128F8B0" w:tentative="1">
      <w:start w:val="1"/>
      <w:numFmt w:val="bullet"/>
      <w:lvlText w:val=""/>
      <w:lvlJc w:val="left"/>
      <w:pPr>
        <w:tabs>
          <w:tab w:val="num" w:pos="5760"/>
        </w:tabs>
        <w:ind w:left="5760" w:hanging="360"/>
      </w:pPr>
      <w:rPr>
        <w:rFonts w:ascii="Wingdings" w:hAnsi="Wingdings" w:hint="default"/>
      </w:rPr>
    </w:lvl>
    <w:lvl w:ilvl="8" w:tplc="FA44C5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8C1B0C"/>
    <w:multiLevelType w:val="hybridMultilevel"/>
    <w:tmpl w:val="8EDC2D6E"/>
    <w:lvl w:ilvl="0" w:tplc="4126D2F2">
      <w:start w:val="1"/>
      <w:numFmt w:val="bullet"/>
      <w:lvlText w:val=""/>
      <w:lvlJc w:val="left"/>
      <w:pPr>
        <w:tabs>
          <w:tab w:val="num" w:pos="720"/>
        </w:tabs>
        <w:ind w:left="720" w:hanging="360"/>
      </w:pPr>
      <w:rPr>
        <w:rFonts w:ascii="Wingdings" w:hAnsi="Wingdings" w:hint="default"/>
      </w:rPr>
    </w:lvl>
    <w:lvl w:ilvl="1" w:tplc="1D86DDE8" w:tentative="1">
      <w:start w:val="1"/>
      <w:numFmt w:val="bullet"/>
      <w:lvlText w:val=""/>
      <w:lvlJc w:val="left"/>
      <w:pPr>
        <w:tabs>
          <w:tab w:val="num" w:pos="1440"/>
        </w:tabs>
        <w:ind w:left="1440" w:hanging="360"/>
      </w:pPr>
      <w:rPr>
        <w:rFonts w:ascii="Wingdings" w:hAnsi="Wingdings" w:hint="default"/>
      </w:rPr>
    </w:lvl>
    <w:lvl w:ilvl="2" w:tplc="CC10FCD0" w:tentative="1">
      <w:start w:val="1"/>
      <w:numFmt w:val="bullet"/>
      <w:lvlText w:val=""/>
      <w:lvlJc w:val="left"/>
      <w:pPr>
        <w:tabs>
          <w:tab w:val="num" w:pos="2160"/>
        </w:tabs>
        <w:ind w:left="2160" w:hanging="360"/>
      </w:pPr>
      <w:rPr>
        <w:rFonts w:ascii="Wingdings" w:hAnsi="Wingdings" w:hint="default"/>
      </w:rPr>
    </w:lvl>
    <w:lvl w:ilvl="3" w:tplc="6C3A803A" w:tentative="1">
      <w:start w:val="1"/>
      <w:numFmt w:val="bullet"/>
      <w:lvlText w:val=""/>
      <w:lvlJc w:val="left"/>
      <w:pPr>
        <w:tabs>
          <w:tab w:val="num" w:pos="2880"/>
        </w:tabs>
        <w:ind w:left="2880" w:hanging="360"/>
      </w:pPr>
      <w:rPr>
        <w:rFonts w:ascii="Wingdings" w:hAnsi="Wingdings" w:hint="default"/>
      </w:rPr>
    </w:lvl>
    <w:lvl w:ilvl="4" w:tplc="B57E272E" w:tentative="1">
      <w:start w:val="1"/>
      <w:numFmt w:val="bullet"/>
      <w:lvlText w:val=""/>
      <w:lvlJc w:val="left"/>
      <w:pPr>
        <w:tabs>
          <w:tab w:val="num" w:pos="3600"/>
        </w:tabs>
        <w:ind w:left="3600" w:hanging="360"/>
      </w:pPr>
      <w:rPr>
        <w:rFonts w:ascii="Wingdings" w:hAnsi="Wingdings" w:hint="default"/>
      </w:rPr>
    </w:lvl>
    <w:lvl w:ilvl="5" w:tplc="88CEB300" w:tentative="1">
      <w:start w:val="1"/>
      <w:numFmt w:val="bullet"/>
      <w:lvlText w:val=""/>
      <w:lvlJc w:val="left"/>
      <w:pPr>
        <w:tabs>
          <w:tab w:val="num" w:pos="4320"/>
        </w:tabs>
        <w:ind w:left="4320" w:hanging="360"/>
      </w:pPr>
      <w:rPr>
        <w:rFonts w:ascii="Wingdings" w:hAnsi="Wingdings" w:hint="default"/>
      </w:rPr>
    </w:lvl>
    <w:lvl w:ilvl="6" w:tplc="7F36CFB0" w:tentative="1">
      <w:start w:val="1"/>
      <w:numFmt w:val="bullet"/>
      <w:lvlText w:val=""/>
      <w:lvlJc w:val="left"/>
      <w:pPr>
        <w:tabs>
          <w:tab w:val="num" w:pos="5040"/>
        </w:tabs>
        <w:ind w:left="5040" w:hanging="360"/>
      </w:pPr>
      <w:rPr>
        <w:rFonts w:ascii="Wingdings" w:hAnsi="Wingdings" w:hint="default"/>
      </w:rPr>
    </w:lvl>
    <w:lvl w:ilvl="7" w:tplc="4DAE9CD4" w:tentative="1">
      <w:start w:val="1"/>
      <w:numFmt w:val="bullet"/>
      <w:lvlText w:val=""/>
      <w:lvlJc w:val="left"/>
      <w:pPr>
        <w:tabs>
          <w:tab w:val="num" w:pos="5760"/>
        </w:tabs>
        <w:ind w:left="5760" w:hanging="360"/>
      </w:pPr>
      <w:rPr>
        <w:rFonts w:ascii="Wingdings" w:hAnsi="Wingdings" w:hint="default"/>
      </w:rPr>
    </w:lvl>
    <w:lvl w:ilvl="8" w:tplc="F412D9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5A6193"/>
    <w:multiLevelType w:val="multilevel"/>
    <w:tmpl w:val="24F67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EF7BDA"/>
    <w:multiLevelType w:val="hybridMultilevel"/>
    <w:tmpl w:val="67268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27BB0"/>
    <w:multiLevelType w:val="hybridMultilevel"/>
    <w:tmpl w:val="E2D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CA"/>
    <w:rsid w:val="000160DC"/>
    <w:rsid w:val="00016B85"/>
    <w:rsid w:val="00040B2A"/>
    <w:rsid w:val="0005181D"/>
    <w:rsid w:val="00056CC8"/>
    <w:rsid w:val="000578EC"/>
    <w:rsid w:val="000601F5"/>
    <w:rsid w:val="000603C2"/>
    <w:rsid w:val="00064616"/>
    <w:rsid w:val="00065656"/>
    <w:rsid w:val="0007479D"/>
    <w:rsid w:val="00077808"/>
    <w:rsid w:val="00090716"/>
    <w:rsid w:val="00092A55"/>
    <w:rsid w:val="000C5CFD"/>
    <w:rsid w:val="000E1CCA"/>
    <w:rsid w:val="000E7132"/>
    <w:rsid w:val="000F081F"/>
    <w:rsid w:val="000F1F67"/>
    <w:rsid w:val="000F2D63"/>
    <w:rsid w:val="00101FCD"/>
    <w:rsid w:val="00105B47"/>
    <w:rsid w:val="00113A9B"/>
    <w:rsid w:val="00116B88"/>
    <w:rsid w:val="00131074"/>
    <w:rsid w:val="00134FA6"/>
    <w:rsid w:val="00150368"/>
    <w:rsid w:val="00152F31"/>
    <w:rsid w:val="00155599"/>
    <w:rsid w:val="001A74AA"/>
    <w:rsid w:val="001E2075"/>
    <w:rsid w:val="001E3BF5"/>
    <w:rsid w:val="001F0C6E"/>
    <w:rsid w:val="001F0DAF"/>
    <w:rsid w:val="001F40BB"/>
    <w:rsid w:val="00211BC5"/>
    <w:rsid w:val="00212AAE"/>
    <w:rsid w:val="00215707"/>
    <w:rsid w:val="0022526B"/>
    <w:rsid w:val="0022694E"/>
    <w:rsid w:val="00270B6F"/>
    <w:rsid w:val="002960CD"/>
    <w:rsid w:val="002A0CB4"/>
    <w:rsid w:val="002C5C72"/>
    <w:rsid w:val="002D7390"/>
    <w:rsid w:val="002F5072"/>
    <w:rsid w:val="002F6F6B"/>
    <w:rsid w:val="00322634"/>
    <w:rsid w:val="00326850"/>
    <w:rsid w:val="003447F3"/>
    <w:rsid w:val="003524B9"/>
    <w:rsid w:val="00365707"/>
    <w:rsid w:val="00367F3E"/>
    <w:rsid w:val="0037412A"/>
    <w:rsid w:val="00376A38"/>
    <w:rsid w:val="00387508"/>
    <w:rsid w:val="00396B9D"/>
    <w:rsid w:val="003A2E3F"/>
    <w:rsid w:val="00407F51"/>
    <w:rsid w:val="00415430"/>
    <w:rsid w:val="00426C0C"/>
    <w:rsid w:val="00431895"/>
    <w:rsid w:val="00437F8C"/>
    <w:rsid w:val="00453292"/>
    <w:rsid w:val="004537C3"/>
    <w:rsid w:val="00461B5C"/>
    <w:rsid w:val="00476ECD"/>
    <w:rsid w:val="00482506"/>
    <w:rsid w:val="00483080"/>
    <w:rsid w:val="004A159F"/>
    <w:rsid w:val="004C3E29"/>
    <w:rsid w:val="00506835"/>
    <w:rsid w:val="00520F97"/>
    <w:rsid w:val="00544B18"/>
    <w:rsid w:val="00563631"/>
    <w:rsid w:val="005719A0"/>
    <w:rsid w:val="00580422"/>
    <w:rsid w:val="00586D9C"/>
    <w:rsid w:val="005A4D5D"/>
    <w:rsid w:val="005A5D63"/>
    <w:rsid w:val="005C7D45"/>
    <w:rsid w:val="00605AC3"/>
    <w:rsid w:val="006110A3"/>
    <w:rsid w:val="006324A9"/>
    <w:rsid w:val="006339BE"/>
    <w:rsid w:val="0064435C"/>
    <w:rsid w:val="00663A95"/>
    <w:rsid w:val="006909E3"/>
    <w:rsid w:val="006A43AC"/>
    <w:rsid w:val="006A53DC"/>
    <w:rsid w:val="006A7A3B"/>
    <w:rsid w:val="006B62CE"/>
    <w:rsid w:val="006C4FF4"/>
    <w:rsid w:val="006D047B"/>
    <w:rsid w:val="006E29B2"/>
    <w:rsid w:val="006F7163"/>
    <w:rsid w:val="007034C0"/>
    <w:rsid w:val="00705096"/>
    <w:rsid w:val="0071105E"/>
    <w:rsid w:val="007223BA"/>
    <w:rsid w:val="00726A03"/>
    <w:rsid w:val="007418B6"/>
    <w:rsid w:val="00742855"/>
    <w:rsid w:val="007437FD"/>
    <w:rsid w:val="007544F7"/>
    <w:rsid w:val="00763D05"/>
    <w:rsid w:val="00782571"/>
    <w:rsid w:val="00784A80"/>
    <w:rsid w:val="00792B95"/>
    <w:rsid w:val="00821E11"/>
    <w:rsid w:val="008307BE"/>
    <w:rsid w:val="0083537B"/>
    <w:rsid w:val="0084165A"/>
    <w:rsid w:val="008669E9"/>
    <w:rsid w:val="00881FEA"/>
    <w:rsid w:val="008A6A6A"/>
    <w:rsid w:val="008C09AA"/>
    <w:rsid w:val="008E7CC6"/>
    <w:rsid w:val="00933F78"/>
    <w:rsid w:val="0093434E"/>
    <w:rsid w:val="009512AB"/>
    <w:rsid w:val="00964563"/>
    <w:rsid w:val="009854CA"/>
    <w:rsid w:val="009A1330"/>
    <w:rsid w:val="009A6A7B"/>
    <w:rsid w:val="009B04C7"/>
    <w:rsid w:val="009C75AB"/>
    <w:rsid w:val="009D2504"/>
    <w:rsid w:val="009D2DD2"/>
    <w:rsid w:val="009D5BDC"/>
    <w:rsid w:val="009D5C33"/>
    <w:rsid w:val="00A629CA"/>
    <w:rsid w:val="00AC0A9E"/>
    <w:rsid w:val="00AC2BD0"/>
    <w:rsid w:val="00AF74CE"/>
    <w:rsid w:val="00B1147A"/>
    <w:rsid w:val="00B50E06"/>
    <w:rsid w:val="00B604CD"/>
    <w:rsid w:val="00B60B71"/>
    <w:rsid w:val="00B6493B"/>
    <w:rsid w:val="00B743B5"/>
    <w:rsid w:val="00BA1C5C"/>
    <w:rsid w:val="00BE1C96"/>
    <w:rsid w:val="00BF678C"/>
    <w:rsid w:val="00C026B3"/>
    <w:rsid w:val="00C27058"/>
    <w:rsid w:val="00C55E81"/>
    <w:rsid w:val="00C769AE"/>
    <w:rsid w:val="00CA4B4A"/>
    <w:rsid w:val="00CB198C"/>
    <w:rsid w:val="00CD4CB1"/>
    <w:rsid w:val="00CD6729"/>
    <w:rsid w:val="00CE43A4"/>
    <w:rsid w:val="00D24F23"/>
    <w:rsid w:val="00D32015"/>
    <w:rsid w:val="00D443E2"/>
    <w:rsid w:val="00D63EC5"/>
    <w:rsid w:val="00D63EE0"/>
    <w:rsid w:val="00D73D6E"/>
    <w:rsid w:val="00DA1FCE"/>
    <w:rsid w:val="00DA7921"/>
    <w:rsid w:val="00DB2C7D"/>
    <w:rsid w:val="00DE2876"/>
    <w:rsid w:val="00E05C49"/>
    <w:rsid w:val="00E10D03"/>
    <w:rsid w:val="00E154D3"/>
    <w:rsid w:val="00E2475C"/>
    <w:rsid w:val="00E30289"/>
    <w:rsid w:val="00E4699E"/>
    <w:rsid w:val="00E56661"/>
    <w:rsid w:val="00E6552B"/>
    <w:rsid w:val="00EC629E"/>
    <w:rsid w:val="00EE5A9C"/>
    <w:rsid w:val="00EF1234"/>
    <w:rsid w:val="00F07B03"/>
    <w:rsid w:val="00F175B7"/>
    <w:rsid w:val="00F357D4"/>
    <w:rsid w:val="00F45918"/>
    <w:rsid w:val="00F5345B"/>
    <w:rsid w:val="00F57CB5"/>
    <w:rsid w:val="00F71840"/>
    <w:rsid w:val="00F77A73"/>
    <w:rsid w:val="00F8071F"/>
    <w:rsid w:val="00F90E4C"/>
    <w:rsid w:val="00F91CDE"/>
    <w:rsid w:val="00FB2877"/>
    <w:rsid w:val="00FC4333"/>
    <w:rsid w:val="00FE4CDA"/>
    <w:rsid w:val="00FF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8D5096"/>
  <w15:docId w15:val="{FB1A2151-1FF2-4B27-95DA-BDD80029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90E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45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ic-paragraph">
    <w:name w:val="topic-paragraph"/>
    <w:basedOn w:val="Normal"/>
    <w:qFormat/>
    <w:rsid w:val="009854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85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4CA"/>
    <w:rPr>
      <w:rFonts w:ascii="Tahoma" w:hAnsi="Tahoma" w:cs="Tahoma"/>
      <w:sz w:val="16"/>
      <w:szCs w:val="16"/>
    </w:rPr>
  </w:style>
  <w:style w:type="paragraph" w:styleId="NormalWeb">
    <w:name w:val="Normal (Web)"/>
    <w:basedOn w:val="Normal"/>
    <w:uiPriority w:val="99"/>
    <w:unhideWhenUsed/>
    <w:rsid w:val="009854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4CA"/>
    <w:rPr>
      <w:b/>
      <w:bCs/>
    </w:rPr>
  </w:style>
  <w:style w:type="table" w:styleId="TableGrid">
    <w:name w:val="Table Grid"/>
    <w:basedOn w:val="TableNormal"/>
    <w:uiPriority w:val="59"/>
    <w:qFormat/>
    <w:rsid w:val="00040B2A"/>
    <w:pPr>
      <w:spacing w:after="0" w:line="240" w:lineRule="auto"/>
    </w:pPr>
    <w:rPr>
      <w:rFonts w:ascii="Calibri" w:eastAsia="Calibri" w:hAnsi="Calibri" w:cs="SimSu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atex-mathml">
    <w:name w:val="katex-mathml"/>
    <w:basedOn w:val="DefaultParagraphFont"/>
    <w:rsid w:val="00CE43A4"/>
  </w:style>
  <w:style w:type="character" w:customStyle="1" w:styleId="mord">
    <w:name w:val="mord"/>
    <w:basedOn w:val="DefaultParagraphFont"/>
    <w:rsid w:val="00CE43A4"/>
  </w:style>
  <w:style w:type="character" w:customStyle="1" w:styleId="Heading4Char">
    <w:name w:val="Heading 4 Char"/>
    <w:basedOn w:val="DefaultParagraphFont"/>
    <w:link w:val="Heading4"/>
    <w:uiPriority w:val="9"/>
    <w:rsid w:val="00964563"/>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90E4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580422"/>
    <w:rPr>
      <w:color w:val="0000FF" w:themeColor="hyperlink"/>
      <w:u w:val="single"/>
    </w:rPr>
  </w:style>
  <w:style w:type="character" w:customStyle="1" w:styleId="UnresolvedMention1">
    <w:name w:val="Unresolved Mention1"/>
    <w:basedOn w:val="DefaultParagraphFont"/>
    <w:uiPriority w:val="99"/>
    <w:semiHidden/>
    <w:unhideWhenUsed/>
    <w:rsid w:val="00580422"/>
    <w:rPr>
      <w:color w:val="605E5C"/>
      <w:shd w:val="clear" w:color="auto" w:fill="E1DFDD"/>
    </w:rPr>
  </w:style>
  <w:style w:type="character" w:customStyle="1" w:styleId="UnresolvedMention">
    <w:name w:val="Unresolved Mention"/>
    <w:basedOn w:val="DefaultParagraphFont"/>
    <w:uiPriority w:val="99"/>
    <w:semiHidden/>
    <w:unhideWhenUsed/>
    <w:rsid w:val="00367F3E"/>
    <w:rPr>
      <w:color w:val="605E5C"/>
      <w:shd w:val="clear" w:color="auto" w:fill="E1DFDD"/>
    </w:rPr>
  </w:style>
  <w:style w:type="paragraph" w:styleId="Header">
    <w:name w:val="header"/>
    <w:basedOn w:val="Normal"/>
    <w:link w:val="HeaderChar"/>
    <w:uiPriority w:val="99"/>
    <w:unhideWhenUsed/>
    <w:rsid w:val="00482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06"/>
  </w:style>
  <w:style w:type="paragraph" w:styleId="Footer">
    <w:name w:val="footer"/>
    <w:basedOn w:val="Normal"/>
    <w:link w:val="FooterChar"/>
    <w:uiPriority w:val="99"/>
    <w:unhideWhenUsed/>
    <w:rsid w:val="00482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06"/>
  </w:style>
  <w:style w:type="paragraph" w:styleId="ListParagraph">
    <w:name w:val="List Paragraph"/>
    <w:basedOn w:val="Normal"/>
    <w:uiPriority w:val="34"/>
    <w:qFormat/>
    <w:rsid w:val="0037412A"/>
    <w:pPr>
      <w:spacing w:after="0" w:line="240" w:lineRule="auto"/>
      <w:ind w:left="720"/>
      <w:contextualSpacing/>
    </w:pPr>
    <w:rPr>
      <w:rFonts w:ascii="Times New Roman" w:eastAsia="Times New Roman" w:hAnsi="Times New Roman" w:cs="Times New Roman"/>
      <w:sz w:val="24"/>
      <w:szCs w:val="24"/>
    </w:rPr>
  </w:style>
  <w:style w:type="table" w:customStyle="1" w:styleId="PlainTable41">
    <w:name w:val="Plain Table 41"/>
    <w:basedOn w:val="TableNormal"/>
    <w:uiPriority w:val="44"/>
    <w:rsid w:val="0007479D"/>
    <w:pPr>
      <w:spacing w:after="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5C33"/>
    <w:pPr>
      <w:autoSpaceDE w:val="0"/>
      <w:autoSpaceDN w:val="0"/>
      <w:adjustRightInd w:val="0"/>
      <w:spacing w:after="0" w:line="240" w:lineRule="auto"/>
    </w:pPr>
    <w:rPr>
      <w:rFonts w:ascii="Times LT Std" w:hAnsi="Times LT Std" w:cs="Times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0837">
      <w:bodyDiv w:val="1"/>
      <w:marLeft w:val="0"/>
      <w:marRight w:val="0"/>
      <w:marTop w:val="0"/>
      <w:marBottom w:val="0"/>
      <w:divBdr>
        <w:top w:val="none" w:sz="0" w:space="0" w:color="auto"/>
        <w:left w:val="none" w:sz="0" w:space="0" w:color="auto"/>
        <w:bottom w:val="none" w:sz="0" w:space="0" w:color="auto"/>
        <w:right w:val="none" w:sz="0" w:space="0" w:color="auto"/>
      </w:divBdr>
    </w:div>
    <w:div w:id="46414169">
      <w:bodyDiv w:val="1"/>
      <w:marLeft w:val="0"/>
      <w:marRight w:val="0"/>
      <w:marTop w:val="0"/>
      <w:marBottom w:val="0"/>
      <w:divBdr>
        <w:top w:val="none" w:sz="0" w:space="0" w:color="auto"/>
        <w:left w:val="none" w:sz="0" w:space="0" w:color="auto"/>
        <w:bottom w:val="none" w:sz="0" w:space="0" w:color="auto"/>
        <w:right w:val="none" w:sz="0" w:space="0" w:color="auto"/>
      </w:divBdr>
    </w:div>
    <w:div w:id="57095737">
      <w:bodyDiv w:val="1"/>
      <w:marLeft w:val="0"/>
      <w:marRight w:val="0"/>
      <w:marTop w:val="0"/>
      <w:marBottom w:val="0"/>
      <w:divBdr>
        <w:top w:val="none" w:sz="0" w:space="0" w:color="auto"/>
        <w:left w:val="none" w:sz="0" w:space="0" w:color="auto"/>
        <w:bottom w:val="none" w:sz="0" w:space="0" w:color="auto"/>
        <w:right w:val="none" w:sz="0" w:space="0" w:color="auto"/>
      </w:divBdr>
    </w:div>
    <w:div w:id="192235900">
      <w:bodyDiv w:val="1"/>
      <w:marLeft w:val="0"/>
      <w:marRight w:val="0"/>
      <w:marTop w:val="0"/>
      <w:marBottom w:val="0"/>
      <w:divBdr>
        <w:top w:val="none" w:sz="0" w:space="0" w:color="auto"/>
        <w:left w:val="none" w:sz="0" w:space="0" w:color="auto"/>
        <w:bottom w:val="none" w:sz="0" w:space="0" w:color="auto"/>
        <w:right w:val="none" w:sz="0" w:space="0" w:color="auto"/>
      </w:divBdr>
      <w:divsChild>
        <w:div w:id="805856437">
          <w:marLeft w:val="446"/>
          <w:marRight w:val="0"/>
          <w:marTop w:val="0"/>
          <w:marBottom w:val="0"/>
          <w:divBdr>
            <w:top w:val="none" w:sz="0" w:space="0" w:color="auto"/>
            <w:left w:val="none" w:sz="0" w:space="0" w:color="auto"/>
            <w:bottom w:val="none" w:sz="0" w:space="0" w:color="auto"/>
            <w:right w:val="none" w:sz="0" w:space="0" w:color="auto"/>
          </w:divBdr>
        </w:div>
      </w:divsChild>
    </w:div>
    <w:div w:id="418143460">
      <w:bodyDiv w:val="1"/>
      <w:marLeft w:val="0"/>
      <w:marRight w:val="0"/>
      <w:marTop w:val="0"/>
      <w:marBottom w:val="0"/>
      <w:divBdr>
        <w:top w:val="none" w:sz="0" w:space="0" w:color="auto"/>
        <w:left w:val="none" w:sz="0" w:space="0" w:color="auto"/>
        <w:bottom w:val="none" w:sz="0" w:space="0" w:color="auto"/>
        <w:right w:val="none" w:sz="0" w:space="0" w:color="auto"/>
      </w:divBdr>
    </w:div>
    <w:div w:id="603608041">
      <w:bodyDiv w:val="1"/>
      <w:marLeft w:val="0"/>
      <w:marRight w:val="0"/>
      <w:marTop w:val="0"/>
      <w:marBottom w:val="0"/>
      <w:divBdr>
        <w:top w:val="none" w:sz="0" w:space="0" w:color="auto"/>
        <w:left w:val="none" w:sz="0" w:space="0" w:color="auto"/>
        <w:bottom w:val="none" w:sz="0" w:space="0" w:color="auto"/>
        <w:right w:val="none" w:sz="0" w:space="0" w:color="auto"/>
      </w:divBdr>
    </w:div>
    <w:div w:id="605040749">
      <w:bodyDiv w:val="1"/>
      <w:marLeft w:val="0"/>
      <w:marRight w:val="0"/>
      <w:marTop w:val="0"/>
      <w:marBottom w:val="0"/>
      <w:divBdr>
        <w:top w:val="none" w:sz="0" w:space="0" w:color="auto"/>
        <w:left w:val="none" w:sz="0" w:space="0" w:color="auto"/>
        <w:bottom w:val="none" w:sz="0" w:space="0" w:color="auto"/>
        <w:right w:val="none" w:sz="0" w:space="0" w:color="auto"/>
      </w:divBdr>
    </w:div>
    <w:div w:id="615521029">
      <w:bodyDiv w:val="1"/>
      <w:marLeft w:val="0"/>
      <w:marRight w:val="0"/>
      <w:marTop w:val="0"/>
      <w:marBottom w:val="0"/>
      <w:divBdr>
        <w:top w:val="none" w:sz="0" w:space="0" w:color="auto"/>
        <w:left w:val="none" w:sz="0" w:space="0" w:color="auto"/>
        <w:bottom w:val="none" w:sz="0" w:space="0" w:color="auto"/>
        <w:right w:val="none" w:sz="0" w:space="0" w:color="auto"/>
      </w:divBdr>
    </w:div>
    <w:div w:id="895508028">
      <w:bodyDiv w:val="1"/>
      <w:marLeft w:val="0"/>
      <w:marRight w:val="0"/>
      <w:marTop w:val="0"/>
      <w:marBottom w:val="0"/>
      <w:divBdr>
        <w:top w:val="none" w:sz="0" w:space="0" w:color="auto"/>
        <w:left w:val="none" w:sz="0" w:space="0" w:color="auto"/>
        <w:bottom w:val="none" w:sz="0" w:space="0" w:color="auto"/>
        <w:right w:val="none" w:sz="0" w:space="0" w:color="auto"/>
      </w:divBdr>
    </w:div>
    <w:div w:id="987899137">
      <w:bodyDiv w:val="1"/>
      <w:marLeft w:val="0"/>
      <w:marRight w:val="0"/>
      <w:marTop w:val="0"/>
      <w:marBottom w:val="0"/>
      <w:divBdr>
        <w:top w:val="none" w:sz="0" w:space="0" w:color="auto"/>
        <w:left w:val="none" w:sz="0" w:space="0" w:color="auto"/>
        <w:bottom w:val="none" w:sz="0" w:space="0" w:color="auto"/>
        <w:right w:val="none" w:sz="0" w:space="0" w:color="auto"/>
      </w:divBdr>
    </w:div>
    <w:div w:id="1266495743">
      <w:bodyDiv w:val="1"/>
      <w:marLeft w:val="0"/>
      <w:marRight w:val="0"/>
      <w:marTop w:val="0"/>
      <w:marBottom w:val="0"/>
      <w:divBdr>
        <w:top w:val="none" w:sz="0" w:space="0" w:color="auto"/>
        <w:left w:val="none" w:sz="0" w:space="0" w:color="auto"/>
        <w:bottom w:val="none" w:sz="0" w:space="0" w:color="auto"/>
        <w:right w:val="none" w:sz="0" w:space="0" w:color="auto"/>
      </w:divBdr>
    </w:div>
    <w:div w:id="1917665631">
      <w:bodyDiv w:val="1"/>
      <w:marLeft w:val="0"/>
      <w:marRight w:val="0"/>
      <w:marTop w:val="0"/>
      <w:marBottom w:val="0"/>
      <w:divBdr>
        <w:top w:val="none" w:sz="0" w:space="0" w:color="auto"/>
        <w:left w:val="none" w:sz="0" w:space="0" w:color="auto"/>
        <w:bottom w:val="none" w:sz="0" w:space="0" w:color="auto"/>
        <w:right w:val="none" w:sz="0" w:space="0" w:color="auto"/>
      </w:divBdr>
    </w:div>
    <w:div w:id="1953784345">
      <w:bodyDiv w:val="1"/>
      <w:marLeft w:val="0"/>
      <w:marRight w:val="0"/>
      <w:marTop w:val="0"/>
      <w:marBottom w:val="0"/>
      <w:divBdr>
        <w:top w:val="none" w:sz="0" w:space="0" w:color="auto"/>
        <w:left w:val="none" w:sz="0" w:space="0" w:color="auto"/>
        <w:bottom w:val="none" w:sz="0" w:space="0" w:color="auto"/>
        <w:right w:val="none" w:sz="0" w:space="0" w:color="auto"/>
      </w:divBdr>
      <w:divsChild>
        <w:div w:id="11474736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place/Nigeria" TargetMode="External"/><Relationship Id="rId13" Type="http://schemas.openxmlformats.org/officeDocument/2006/relationships/hyperlink" Target="http://www.ncdc.gov.n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ritannica.com/dictionary/Delta" TargetMode="External"/><Relationship Id="rId12" Type="http://schemas.openxmlformats.org/officeDocument/2006/relationships/hyperlink" Target="https://doi.org/10.5923/j.ijpt.20190801.0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lassa-fever/about/index.html" TargetMode="External"/><Relationship Id="rId5" Type="http://schemas.openxmlformats.org/officeDocument/2006/relationships/footnotes" Target="footnotes.xml"/><Relationship Id="rId15" Type="http://schemas.openxmlformats.org/officeDocument/2006/relationships/hyperlink" Target="https://www.who.int/health-topics/lassa-fever" TargetMode="External"/><Relationship Id="rId10" Type="http://schemas.openxmlformats.org/officeDocument/2006/relationships/hyperlink" Target="https://doi.org/10.4314/ajcem.v10i3.434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9734/IJTDH/2017/32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3021</TotalTime>
  <Pages>42</Pages>
  <Words>11577</Words>
  <Characters>65992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AJAO</dc:creator>
  <cp:lastModifiedBy>SDI CPU 1127</cp:lastModifiedBy>
  <cp:revision>70</cp:revision>
  <dcterms:created xsi:type="dcterms:W3CDTF">2025-03-15T07:02:00Z</dcterms:created>
  <dcterms:modified xsi:type="dcterms:W3CDTF">2025-03-24T04:48:00Z</dcterms:modified>
</cp:coreProperties>
</file>