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6D834" w14:textId="77777777" w:rsidR="009D70F4" w:rsidRPr="00DF73E0" w:rsidRDefault="00FD3CE7"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Understanding Stress in Farm Women: An Analysis of Contributing Factors</w:t>
      </w:r>
    </w:p>
    <w:p w14:paraId="377055AB" w14:textId="2B738D93" w:rsidR="00F9117D" w:rsidRDefault="00F9117D" w:rsidP="00DF73E0">
      <w:pPr>
        <w:jc w:val="both"/>
        <w:rPr>
          <w:rFonts w:ascii="Times New Roman" w:hAnsi="Times New Roman" w:cs="Times New Roman"/>
          <w:sz w:val="24"/>
          <w:szCs w:val="24"/>
        </w:rPr>
      </w:pPr>
    </w:p>
    <w:p w14:paraId="0B0B0C88" w14:textId="77777777" w:rsidR="007F61F1" w:rsidRPr="00DF73E0" w:rsidRDefault="007F61F1" w:rsidP="00DF73E0">
      <w:pPr>
        <w:jc w:val="both"/>
        <w:rPr>
          <w:rFonts w:ascii="Times New Roman" w:hAnsi="Times New Roman" w:cs="Times New Roman"/>
          <w:sz w:val="24"/>
          <w:szCs w:val="24"/>
        </w:rPr>
      </w:pPr>
    </w:p>
    <w:p w14:paraId="659A7F8C" w14:textId="77777777" w:rsidR="007039B6" w:rsidRPr="00DF73E0" w:rsidRDefault="007039B6"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Abstract</w:t>
      </w:r>
    </w:p>
    <w:p w14:paraId="5B42E909" w14:textId="0B2CEF1C" w:rsidR="008C014F" w:rsidRDefault="007039B6" w:rsidP="008C014F">
      <w:pPr>
        <w:jc w:val="both"/>
        <w:rPr>
          <w:rFonts w:ascii="Times New Roman" w:hAnsi="Times New Roman" w:cs="Times New Roman"/>
          <w:sz w:val="24"/>
          <w:szCs w:val="24"/>
        </w:rPr>
      </w:pPr>
      <w:r w:rsidRPr="00DF73E0">
        <w:rPr>
          <w:rFonts w:ascii="Times New Roman" w:hAnsi="Times New Roman" w:cs="Times New Roman"/>
          <w:sz w:val="24"/>
          <w:szCs w:val="24"/>
        </w:rPr>
        <w:t>According to the 2021-2022</w:t>
      </w:r>
      <w:r w:rsidR="00BF3FB8" w:rsidRPr="00DF73E0">
        <w:rPr>
          <w:rFonts w:ascii="Times New Roman" w:hAnsi="Times New Roman" w:cs="Times New Roman"/>
          <w:sz w:val="24"/>
          <w:szCs w:val="24"/>
        </w:rPr>
        <w:t>,</w:t>
      </w:r>
      <w:r w:rsidRPr="00DF73E0">
        <w:rPr>
          <w:rFonts w:ascii="Times New Roman" w:hAnsi="Times New Roman" w:cs="Times New Roman"/>
          <w:sz w:val="24"/>
          <w:szCs w:val="24"/>
        </w:rPr>
        <w:t xml:space="preserve"> Periodic Labour Force Survey (PLFS), women make up 62.9% of the agricultural workforce. In rural India, about 80% of women work in agriculture. Women make up about 33% of cultivators and 47% of agricultural labourers. With increasing rural-to-urban migration by men, Indian agriculture is experiencing "feminization," where women take on key roles as cultivators, labourers, and entrepreneurs. They often face a heavy workload and significant stress due to the demanding nature of farm work combined with their domestic responsibilities, including childcare and household chores, with limited access to resources and support, leading to physical and mental stress or health concerns. The physical and mental stress experienced by farm women can significantly impact sustainable agriculture by leading to decreased productivity, poor decision-making, reduced resilience to environmental challenges, and potentially neglecting important farm practices that contribute to long-term sustainability. The number of studies related to the stress and well-being of women in farming are still relatively small thus, research has been conducted in </w:t>
      </w:r>
      <w:proofErr w:type="spellStart"/>
      <w:r w:rsidRPr="00DF73E0">
        <w:rPr>
          <w:rFonts w:ascii="Times New Roman" w:hAnsi="Times New Roman" w:cs="Times New Roman"/>
          <w:sz w:val="24"/>
          <w:szCs w:val="24"/>
        </w:rPr>
        <w:t>Coochbehar</w:t>
      </w:r>
      <w:proofErr w:type="spellEnd"/>
      <w:r w:rsidRPr="00DF73E0">
        <w:rPr>
          <w:rFonts w:ascii="Times New Roman" w:hAnsi="Times New Roman" w:cs="Times New Roman"/>
          <w:sz w:val="24"/>
          <w:szCs w:val="24"/>
        </w:rPr>
        <w:t xml:space="preserve"> and </w:t>
      </w:r>
      <w:proofErr w:type="spellStart"/>
      <w:r w:rsidRPr="00DF73E0">
        <w:rPr>
          <w:rFonts w:ascii="Times New Roman" w:hAnsi="Times New Roman" w:cs="Times New Roman"/>
          <w:sz w:val="24"/>
          <w:szCs w:val="24"/>
        </w:rPr>
        <w:t>Alipurduar</w:t>
      </w:r>
      <w:proofErr w:type="spellEnd"/>
      <w:r w:rsidRPr="00DF73E0">
        <w:rPr>
          <w:rFonts w:ascii="Times New Roman" w:hAnsi="Times New Roman" w:cs="Times New Roman"/>
          <w:sz w:val="24"/>
          <w:szCs w:val="24"/>
        </w:rPr>
        <w:t xml:space="preserve"> districts of West Bengal, to study the level of stress of the farm women as well as the factors contributing to it. The study has also generated measures to reduce the stress level among the farm women. The study employed </w:t>
      </w:r>
      <w:r w:rsidRPr="00E04CAC">
        <w:rPr>
          <w:rFonts w:ascii="Times New Roman" w:hAnsi="Times New Roman" w:cs="Times New Roman"/>
          <w:color w:val="FF0000"/>
          <w:sz w:val="24"/>
          <w:szCs w:val="24"/>
        </w:rPr>
        <w:t>a</w:t>
      </w:r>
      <w:r w:rsidR="00E04CAC" w:rsidRPr="00E04CAC">
        <w:rPr>
          <w:rFonts w:ascii="Times New Roman" w:hAnsi="Times New Roman" w:cs="Times New Roman"/>
          <w:color w:val="FF0000"/>
          <w:sz w:val="24"/>
          <w:szCs w:val="24"/>
        </w:rPr>
        <w:t>n</w:t>
      </w:r>
      <w:r w:rsidRPr="00E04CAC">
        <w:rPr>
          <w:rFonts w:ascii="Times New Roman" w:hAnsi="Times New Roman" w:cs="Times New Roman"/>
          <w:color w:val="FF0000"/>
          <w:sz w:val="24"/>
          <w:szCs w:val="24"/>
        </w:rPr>
        <w:t xml:space="preserve"> </w:t>
      </w:r>
      <w:r w:rsidRPr="00DF73E0">
        <w:rPr>
          <w:rFonts w:ascii="Times New Roman" w:hAnsi="Times New Roman" w:cs="Times New Roman"/>
          <w:sz w:val="24"/>
          <w:szCs w:val="24"/>
        </w:rPr>
        <w:t xml:space="preserve">ex post facto research design and a mix method approach in collecting data. A stratified simple random sampling technique was used for the study. </w:t>
      </w:r>
      <w:r w:rsidR="00E04CAC" w:rsidRPr="00E04CAC">
        <w:rPr>
          <w:color w:val="FF0000"/>
        </w:rPr>
        <w:t>A stratified random sampling technique was used to ensure representation of different groups</w:t>
      </w:r>
      <w:r w:rsidR="00E04CAC">
        <w:rPr>
          <w:rFonts w:ascii="Times New Roman" w:hAnsi="Times New Roman" w:cs="Times New Roman"/>
          <w:sz w:val="24"/>
          <w:szCs w:val="24"/>
        </w:rPr>
        <w:t xml:space="preserve">. </w:t>
      </w:r>
      <w:r w:rsidRPr="00DF73E0">
        <w:rPr>
          <w:rFonts w:ascii="Times New Roman" w:hAnsi="Times New Roman" w:cs="Times New Roman"/>
          <w:sz w:val="24"/>
          <w:szCs w:val="24"/>
        </w:rPr>
        <w:t xml:space="preserve">The state, district and blocks were selected purposively whereas, the villages and respondents were selected randomly. </w:t>
      </w:r>
      <w:r w:rsidR="00E04CAC" w:rsidRPr="00E04CAC">
        <w:rPr>
          <w:color w:val="FF0000"/>
        </w:rPr>
        <w:t>The state, districts, and blocks were selected purposively, while villages and respondents were chosen randomly</w:t>
      </w:r>
      <w:r w:rsidR="00E04CAC">
        <w:rPr>
          <w:rFonts w:ascii="Times New Roman" w:hAnsi="Times New Roman" w:cs="Times New Roman"/>
          <w:sz w:val="24"/>
          <w:szCs w:val="24"/>
        </w:rPr>
        <w:t xml:space="preserve">. </w:t>
      </w:r>
      <w:r w:rsidRPr="00DF73E0">
        <w:rPr>
          <w:rFonts w:ascii="Times New Roman" w:hAnsi="Times New Roman" w:cs="Times New Roman"/>
          <w:sz w:val="24"/>
          <w:szCs w:val="24"/>
        </w:rPr>
        <w:t xml:space="preserve">Data from 100 women, having </w:t>
      </w:r>
      <w:proofErr w:type="spellStart"/>
      <w:r w:rsidR="005D2D21" w:rsidRPr="00DF73E0">
        <w:rPr>
          <w:rFonts w:ascii="Times New Roman" w:hAnsi="Times New Roman" w:cs="Times New Roman"/>
          <w:sz w:val="24"/>
          <w:szCs w:val="24"/>
        </w:rPr>
        <w:t>at</w:t>
      </w:r>
      <w:r w:rsidRPr="00DF73E0">
        <w:rPr>
          <w:rFonts w:ascii="Times New Roman" w:hAnsi="Times New Roman" w:cs="Times New Roman"/>
          <w:sz w:val="24"/>
          <w:szCs w:val="24"/>
        </w:rPr>
        <w:t>least</w:t>
      </w:r>
      <w:proofErr w:type="spellEnd"/>
      <w:r w:rsidRPr="00DF73E0">
        <w:rPr>
          <w:rFonts w:ascii="Times New Roman" w:hAnsi="Times New Roman" w:cs="Times New Roman"/>
          <w:sz w:val="24"/>
          <w:szCs w:val="24"/>
        </w:rPr>
        <w:t xml:space="preserve"> five years of involvement in agriculture was taken through personal interview method using a structured interview schedule</w:t>
      </w:r>
      <w:r w:rsidRPr="004A6F8F">
        <w:rPr>
          <w:rFonts w:ascii="Times New Roman" w:hAnsi="Times New Roman" w:cs="Times New Roman"/>
          <w:color w:val="FF0000"/>
          <w:sz w:val="24"/>
          <w:szCs w:val="24"/>
        </w:rPr>
        <w:t>.</w:t>
      </w:r>
      <w:r w:rsidR="004A6F8F" w:rsidRPr="004A6F8F">
        <w:rPr>
          <w:rFonts w:ascii="Times New Roman" w:hAnsi="Times New Roman" w:cs="Times New Roman"/>
          <w:color w:val="FF0000"/>
          <w:sz w:val="24"/>
          <w:szCs w:val="24"/>
        </w:rPr>
        <w:t xml:space="preserve"> </w:t>
      </w:r>
      <w:r w:rsidR="004A6F8F" w:rsidRPr="004A6F8F">
        <w:rPr>
          <w:color w:val="FF0000"/>
        </w:rPr>
        <w:t xml:space="preserve">Data were collected from </w:t>
      </w:r>
      <w:r w:rsidR="004A6F8F" w:rsidRPr="004A6F8F">
        <w:rPr>
          <w:rStyle w:val="Strong"/>
          <w:color w:val="FF0000"/>
        </w:rPr>
        <w:t>100 women</w:t>
      </w:r>
      <w:r w:rsidR="004A6F8F" w:rsidRPr="004A6F8F">
        <w:rPr>
          <w:color w:val="FF0000"/>
        </w:rPr>
        <w:t xml:space="preserve"> with </w:t>
      </w:r>
      <w:r w:rsidR="004A6F8F" w:rsidRPr="004A6F8F">
        <w:rPr>
          <w:rStyle w:val="Strong"/>
          <w:color w:val="FF0000"/>
        </w:rPr>
        <w:t>at least five years</w:t>
      </w:r>
      <w:r w:rsidR="004A6F8F" w:rsidRPr="004A6F8F">
        <w:rPr>
          <w:color w:val="FF0000"/>
        </w:rPr>
        <w:t xml:space="preserve"> of experience in agriculture through </w:t>
      </w:r>
      <w:r w:rsidR="004A6F8F" w:rsidRPr="004A6F8F">
        <w:rPr>
          <w:rStyle w:val="Strong"/>
          <w:color w:val="FF0000"/>
        </w:rPr>
        <w:t>personal interviews</w:t>
      </w:r>
      <w:r w:rsidR="004A6F8F" w:rsidRPr="004A6F8F">
        <w:rPr>
          <w:color w:val="FF0000"/>
        </w:rPr>
        <w:t xml:space="preserve"> using a </w:t>
      </w:r>
      <w:r w:rsidR="004A6F8F" w:rsidRPr="004A6F8F">
        <w:rPr>
          <w:rStyle w:val="Strong"/>
          <w:color w:val="FF0000"/>
        </w:rPr>
        <w:t>structured interview schedule</w:t>
      </w:r>
      <w:r w:rsidR="004A6F8F" w:rsidRPr="004A6F8F">
        <w:rPr>
          <w:color w:val="FF0000"/>
        </w:rPr>
        <w:t>.</w:t>
      </w:r>
      <w:r w:rsidR="004A6F8F">
        <w:rPr>
          <w:color w:val="FF0000"/>
        </w:rPr>
        <w:t xml:space="preserve"> </w:t>
      </w:r>
      <w:r w:rsidR="00205101" w:rsidRPr="004A6F8F">
        <w:rPr>
          <w:rFonts w:ascii="Times New Roman" w:hAnsi="Times New Roman" w:cs="Times New Roman"/>
          <w:strike/>
          <w:sz w:val="24"/>
          <w:szCs w:val="24"/>
        </w:rPr>
        <w:t>This study</w:t>
      </w:r>
      <w:r w:rsidR="00205101" w:rsidRPr="00DF73E0">
        <w:rPr>
          <w:rFonts w:ascii="Times New Roman" w:hAnsi="Times New Roman" w:cs="Times New Roman"/>
          <w:sz w:val="24"/>
          <w:szCs w:val="24"/>
        </w:rPr>
        <w:t xml:space="preserve"> </w:t>
      </w:r>
      <w:proofErr w:type="gramStart"/>
      <w:r w:rsidR="004A6F8F">
        <w:rPr>
          <w:rFonts w:ascii="Times New Roman" w:hAnsi="Times New Roman" w:cs="Times New Roman"/>
          <w:sz w:val="24"/>
          <w:szCs w:val="24"/>
        </w:rPr>
        <w:t>The</w:t>
      </w:r>
      <w:proofErr w:type="gramEnd"/>
      <w:r w:rsidR="004A6F8F">
        <w:rPr>
          <w:rFonts w:ascii="Times New Roman" w:hAnsi="Times New Roman" w:cs="Times New Roman"/>
          <w:sz w:val="24"/>
          <w:szCs w:val="24"/>
        </w:rPr>
        <w:t xml:space="preserve"> present study </w:t>
      </w:r>
      <w:r w:rsidR="00205101" w:rsidRPr="00DF73E0">
        <w:rPr>
          <w:rFonts w:ascii="Times New Roman" w:hAnsi="Times New Roman" w:cs="Times New Roman"/>
          <w:sz w:val="24"/>
          <w:szCs w:val="24"/>
        </w:rPr>
        <w:t xml:space="preserve">highlights the significant stress experienced by farm women in the </w:t>
      </w:r>
      <w:proofErr w:type="spellStart"/>
      <w:r w:rsidR="00205101" w:rsidRPr="00DF73E0">
        <w:rPr>
          <w:rFonts w:ascii="Times New Roman" w:hAnsi="Times New Roman" w:cs="Times New Roman"/>
          <w:sz w:val="24"/>
          <w:szCs w:val="24"/>
        </w:rPr>
        <w:t>Coochbehar</w:t>
      </w:r>
      <w:proofErr w:type="spellEnd"/>
      <w:r w:rsidR="00205101" w:rsidRPr="00DF73E0">
        <w:rPr>
          <w:rFonts w:ascii="Times New Roman" w:hAnsi="Times New Roman" w:cs="Times New Roman"/>
          <w:sz w:val="24"/>
          <w:szCs w:val="24"/>
        </w:rPr>
        <w:t xml:space="preserve"> and </w:t>
      </w:r>
      <w:proofErr w:type="spellStart"/>
      <w:r w:rsidR="00205101" w:rsidRPr="00DF73E0">
        <w:rPr>
          <w:rFonts w:ascii="Times New Roman" w:hAnsi="Times New Roman" w:cs="Times New Roman"/>
          <w:sz w:val="24"/>
          <w:szCs w:val="24"/>
        </w:rPr>
        <w:t>Alipurduar</w:t>
      </w:r>
      <w:proofErr w:type="spellEnd"/>
      <w:r w:rsidR="00205101" w:rsidRPr="00DF73E0">
        <w:rPr>
          <w:rFonts w:ascii="Times New Roman" w:hAnsi="Times New Roman" w:cs="Times New Roman"/>
          <w:sz w:val="24"/>
          <w:szCs w:val="24"/>
        </w:rPr>
        <w:t xml:space="preserve"> districts of West Bengal, India. The majority of respondents reported medium levels of stress, with environmental concerns, time pressure/workload, and lack of rural amenities being the major contributing factors. External stressors and interpersonal relationships also play a role, albeit to a lesser extent. The findings underscore the need for targeted interventions to address these specific stressors and improve the overall well-being of women in agriculture.</w:t>
      </w:r>
      <w:r w:rsidR="00073F6E">
        <w:rPr>
          <w:rFonts w:ascii="Times New Roman" w:hAnsi="Times New Roman" w:cs="Times New Roman"/>
          <w:sz w:val="24"/>
          <w:szCs w:val="24"/>
        </w:rPr>
        <w:t xml:space="preserve"> </w:t>
      </w:r>
    </w:p>
    <w:p w14:paraId="4D9001F7" w14:textId="30F2D81C" w:rsidR="008C014F" w:rsidRPr="008C014F" w:rsidRDefault="00073F6E" w:rsidP="008C014F">
      <w:pPr>
        <w:jc w:val="both"/>
        <w:rPr>
          <w:color w:val="FF0000"/>
        </w:rPr>
      </w:pPr>
      <w:r w:rsidRPr="008C014F">
        <w:rPr>
          <w:color w:val="FF0000"/>
        </w:rPr>
        <w:t>Simplify complex sentences for better readability.</w:t>
      </w:r>
    </w:p>
    <w:p w14:paraId="0FCD895E" w14:textId="65D10474" w:rsidR="00073F6E" w:rsidRPr="00073F6E" w:rsidRDefault="008C014F" w:rsidP="008C014F">
      <w:pPr>
        <w:jc w:val="both"/>
        <w:rPr>
          <w:color w:val="FF0000"/>
        </w:rPr>
      </w:pPr>
      <w:r w:rsidRPr="008C014F">
        <w:rPr>
          <w:rFonts w:ascii="Times New Roman" w:eastAsia="Times New Roman" w:hAnsi="Times New Roman" w:cs="Times New Roman"/>
          <w:iCs/>
          <w:color w:val="FF0000"/>
          <w:sz w:val="24"/>
          <w:szCs w:val="24"/>
          <w:lang w:eastAsia="en-IN"/>
        </w:rPr>
        <w:t>Original sentence:</w:t>
      </w:r>
      <w:r w:rsidR="00C1374B">
        <w:rPr>
          <w:rFonts w:ascii="Times New Roman" w:eastAsia="Times New Roman" w:hAnsi="Times New Roman" w:cs="Times New Roman"/>
          <w:iCs/>
          <w:color w:val="FF0000"/>
          <w:sz w:val="24"/>
          <w:szCs w:val="24"/>
          <w:lang w:eastAsia="en-IN"/>
        </w:rPr>
        <w:t xml:space="preserve"> </w:t>
      </w:r>
      <w:r w:rsidR="00073F6E" w:rsidRPr="008C014F">
        <w:rPr>
          <w:rFonts w:ascii="Times New Roman" w:eastAsia="Times New Roman" w:hAnsi="Times New Roman" w:cs="Times New Roman"/>
          <w:iCs/>
          <w:color w:val="FF0000"/>
          <w:sz w:val="24"/>
          <w:szCs w:val="24"/>
          <w:lang w:eastAsia="en-IN"/>
        </w:rPr>
        <w:t xml:space="preserve">The physical and mental stress experienced by farm women can significantly impact sustainable agriculture by leading to decreased productivity, poor </w:t>
      </w:r>
      <w:proofErr w:type="gramStart"/>
      <w:r w:rsidR="00073F6E" w:rsidRPr="008C014F">
        <w:rPr>
          <w:rFonts w:ascii="Times New Roman" w:eastAsia="Times New Roman" w:hAnsi="Times New Roman" w:cs="Times New Roman"/>
          <w:iCs/>
          <w:color w:val="FF0000"/>
          <w:sz w:val="24"/>
          <w:szCs w:val="24"/>
          <w:lang w:eastAsia="en-IN"/>
        </w:rPr>
        <w:t>decision-making</w:t>
      </w:r>
      <w:proofErr w:type="gramEnd"/>
      <w:r w:rsidR="00073F6E" w:rsidRPr="008C014F">
        <w:rPr>
          <w:rFonts w:ascii="Times New Roman" w:eastAsia="Times New Roman" w:hAnsi="Times New Roman" w:cs="Times New Roman"/>
          <w:iCs/>
          <w:color w:val="FF0000"/>
          <w:sz w:val="24"/>
          <w:szCs w:val="24"/>
          <w:lang w:eastAsia="en-IN"/>
        </w:rPr>
        <w:t>, reduced resilience to environmental challenges, and potentially neglecting important farm practices that contribute to long-term sustainability."</w:t>
      </w:r>
    </w:p>
    <w:p w14:paraId="2716533E" w14:textId="7141241E" w:rsidR="00073F6E" w:rsidRPr="00C1374B" w:rsidRDefault="00073F6E" w:rsidP="00073F6E">
      <w:pPr>
        <w:jc w:val="both"/>
        <w:rPr>
          <w:rFonts w:ascii="Times New Roman" w:hAnsi="Times New Roman" w:cs="Times New Roman"/>
          <w:color w:val="FF0000"/>
          <w:sz w:val="24"/>
          <w:szCs w:val="24"/>
        </w:rPr>
      </w:pPr>
      <w:r w:rsidRPr="008C014F">
        <w:rPr>
          <w:rFonts w:ascii="Times New Roman" w:eastAsia="Times New Roman" w:hAnsi="Times New Roman" w:cs="Times New Roman"/>
          <w:b/>
          <w:bCs/>
          <w:color w:val="FF0000"/>
          <w:sz w:val="24"/>
          <w:szCs w:val="24"/>
          <w:lang w:eastAsia="en-IN"/>
        </w:rPr>
        <w:t>Refinement:</w:t>
      </w:r>
      <w:r w:rsidRPr="008C014F">
        <w:rPr>
          <w:rFonts w:ascii="Times New Roman" w:eastAsia="Times New Roman" w:hAnsi="Times New Roman" w:cs="Times New Roman"/>
          <w:color w:val="FF0000"/>
          <w:sz w:val="24"/>
          <w:szCs w:val="24"/>
          <w:lang w:eastAsia="en-IN"/>
        </w:rPr>
        <w:t xml:space="preserve"> </w:t>
      </w:r>
      <w:r w:rsidRPr="00C1374B">
        <w:rPr>
          <w:rFonts w:ascii="Times New Roman" w:eastAsia="Times New Roman" w:hAnsi="Times New Roman" w:cs="Times New Roman"/>
          <w:iCs/>
          <w:color w:val="FF0000"/>
          <w:sz w:val="24"/>
          <w:szCs w:val="24"/>
          <w:lang w:eastAsia="en-IN"/>
        </w:rPr>
        <w:t>"The stress experienced by farm women can harm sustainable agriculture by reducing productivity, impairing decision-making, and decreasing resilience to environmental challenges."</w:t>
      </w:r>
    </w:p>
    <w:p w14:paraId="689A8490" w14:textId="5AFFE873" w:rsidR="007039B6" w:rsidRPr="00DF73E0" w:rsidRDefault="007039B6" w:rsidP="005A76F3">
      <w:pPr>
        <w:jc w:val="both"/>
        <w:rPr>
          <w:rFonts w:ascii="Times New Roman" w:hAnsi="Times New Roman" w:cs="Times New Roman"/>
          <w:b/>
          <w:bCs/>
          <w:sz w:val="24"/>
          <w:szCs w:val="24"/>
        </w:rPr>
      </w:pPr>
      <w:r w:rsidRPr="00DF73E0">
        <w:rPr>
          <w:rFonts w:ascii="Times New Roman" w:hAnsi="Times New Roman" w:cs="Times New Roman"/>
          <w:b/>
          <w:bCs/>
          <w:sz w:val="24"/>
          <w:szCs w:val="24"/>
        </w:rPr>
        <w:lastRenderedPageBreak/>
        <w:t xml:space="preserve">Key words: </w:t>
      </w:r>
      <w:r w:rsidR="00205101" w:rsidRPr="00DF73E0">
        <w:rPr>
          <w:rFonts w:ascii="Times New Roman" w:hAnsi="Times New Roman" w:cs="Times New Roman"/>
          <w:b/>
          <w:bCs/>
          <w:sz w:val="24"/>
          <w:szCs w:val="24"/>
        </w:rPr>
        <w:t>farm women, stress, stressors, rural amenities, environmental concer</w:t>
      </w:r>
      <w:r w:rsidR="005A76F3">
        <w:rPr>
          <w:rFonts w:ascii="Times New Roman" w:hAnsi="Times New Roman" w:cs="Times New Roman"/>
          <w:b/>
          <w:bCs/>
          <w:sz w:val="24"/>
          <w:szCs w:val="24"/>
        </w:rPr>
        <w:t>n</w:t>
      </w:r>
    </w:p>
    <w:p w14:paraId="0ADC6959" w14:textId="77777777" w:rsidR="00B01BE9" w:rsidRPr="00DF73E0" w:rsidRDefault="00B01BE9"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Introduction</w:t>
      </w:r>
    </w:p>
    <w:p w14:paraId="44C2376D" w14:textId="77777777" w:rsidR="00B01BE9" w:rsidRPr="00DF73E0" w:rsidRDefault="00B01BE9"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Women form a significant portion of the agricultural workforce in India, with data from the 2021-2022 Periodic Labour Force Survey (PLFS) indicating that they constitute 62.9% of this sector. In rural India, approximately 80% of women are engaged in agriculture, working as cultivators and agricultural </w:t>
      </w:r>
      <w:r w:rsidR="00DE6AA2" w:rsidRPr="00DF73E0">
        <w:rPr>
          <w:rFonts w:ascii="Times New Roman" w:hAnsi="Times New Roman" w:cs="Times New Roman"/>
          <w:sz w:val="24"/>
          <w:szCs w:val="24"/>
        </w:rPr>
        <w:t>labourers</w:t>
      </w:r>
      <w:r w:rsidRPr="00DF73E0">
        <w:rPr>
          <w:rFonts w:ascii="Times New Roman" w:hAnsi="Times New Roman" w:cs="Times New Roman"/>
          <w:sz w:val="24"/>
          <w:szCs w:val="24"/>
        </w:rPr>
        <w:t xml:space="preserve">, representing about 33% and 47% respectively. Due to increased rural-to-urban migration by men, Indian agriculture is undergoing feminization, where women are taking on more prominent roles as cultivators, </w:t>
      </w:r>
      <w:r w:rsidR="00DE6AA2" w:rsidRPr="00DF73E0">
        <w:rPr>
          <w:rFonts w:ascii="Times New Roman" w:hAnsi="Times New Roman" w:cs="Times New Roman"/>
          <w:sz w:val="24"/>
          <w:szCs w:val="24"/>
        </w:rPr>
        <w:t>labourers</w:t>
      </w:r>
      <w:r w:rsidRPr="00DF73E0">
        <w:rPr>
          <w:rFonts w:ascii="Times New Roman" w:hAnsi="Times New Roman" w:cs="Times New Roman"/>
          <w:sz w:val="24"/>
          <w:szCs w:val="24"/>
        </w:rPr>
        <w:t>, and entrepreneurs.</w:t>
      </w:r>
    </w:p>
    <w:p w14:paraId="69D51DFF" w14:textId="77777777" w:rsidR="00B01BE9" w:rsidRDefault="00B01BE9"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However, women farmers often face a heavy workload and significant stress due to the demanding nature of farm work, combined with domestic responsibilities. This can lead to physical and mental stress, and other health concerns, which can significantly impact sustainable agriculture, potentially leading to decreased productivity, poor decision-making, reduced resilience to environmental challenges, and neglect of important farm practices that contribute to long-term sustainability. There is a need for more research focused on the origins and effects of stress and quality of life among women farmers. This study aims to address this gap by analysing the level of stress among farm women and identifying the factors that contribute to their stress.</w:t>
      </w:r>
    </w:p>
    <w:p w14:paraId="34F5A48B" w14:textId="0765EDAB" w:rsidR="004F5524" w:rsidRPr="004F5524" w:rsidRDefault="004F5524" w:rsidP="00DF73E0">
      <w:pPr>
        <w:spacing w:line="240" w:lineRule="auto"/>
        <w:jc w:val="both"/>
        <w:rPr>
          <w:rFonts w:ascii="Times New Roman" w:hAnsi="Times New Roman" w:cs="Times New Roman"/>
          <w:color w:val="FF0000"/>
          <w:sz w:val="24"/>
          <w:szCs w:val="24"/>
        </w:rPr>
      </w:pPr>
      <w:r w:rsidRPr="004F5524">
        <w:rPr>
          <w:rFonts w:ascii="Times New Roman" w:hAnsi="Times New Roman" w:cs="Times New Roman"/>
          <w:color w:val="FF0000"/>
          <w:sz w:val="24"/>
          <w:szCs w:val="24"/>
        </w:rPr>
        <w:t>Refined</w:t>
      </w:r>
    </w:p>
    <w:p w14:paraId="63B7F0FE" w14:textId="77777777" w:rsidR="004F5524" w:rsidRPr="004F5524" w:rsidRDefault="004F5524" w:rsidP="004F5524">
      <w:pPr>
        <w:spacing w:before="100" w:beforeAutospacing="1" w:after="100" w:afterAutospacing="1" w:line="240" w:lineRule="auto"/>
        <w:rPr>
          <w:rFonts w:ascii="Times New Roman" w:eastAsia="Times New Roman" w:hAnsi="Times New Roman" w:cs="Times New Roman"/>
          <w:sz w:val="24"/>
          <w:szCs w:val="24"/>
          <w:lang w:eastAsia="en-IN"/>
        </w:rPr>
      </w:pPr>
      <w:r w:rsidRPr="004F5524">
        <w:rPr>
          <w:rFonts w:ascii="Times New Roman" w:eastAsia="Times New Roman" w:hAnsi="Times New Roman" w:cs="Times New Roman"/>
          <w:sz w:val="24"/>
          <w:szCs w:val="24"/>
          <w:lang w:eastAsia="en-IN"/>
        </w:rPr>
        <w:t xml:space="preserve">Women constitute a substantial part of India's agricultural workforce, with the 2021-2022 </w:t>
      </w:r>
      <w:r w:rsidRPr="004F5524">
        <w:rPr>
          <w:rFonts w:ascii="Times New Roman" w:eastAsia="Times New Roman" w:hAnsi="Times New Roman" w:cs="Times New Roman"/>
          <w:b/>
          <w:bCs/>
          <w:sz w:val="24"/>
          <w:szCs w:val="24"/>
          <w:lang w:eastAsia="en-IN"/>
        </w:rPr>
        <w:t>Periodic Labour Force Survey (PLFS)</w:t>
      </w:r>
      <w:r w:rsidRPr="004F5524">
        <w:rPr>
          <w:rFonts w:ascii="Times New Roman" w:eastAsia="Times New Roman" w:hAnsi="Times New Roman" w:cs="Times New Roman"/>
          <w:sz w:val="24"/>
          <w:szCs w:val="24"/>
          <w:lang w:eastAsia="en-IN"/>
        </w:rPr>
        <w:t xml:space="preserve"> reporting that they make up </w:t>
      </w:r>
      <w:r w:rsidRPr="004F5524">
        <w:rPr>
          <w:rFonts w:ascii="Times New Roman" w:eastAsia="Times New Roman" w:hAnsi="Times New Roman" w:cs="Times New Roman"/>
          <w:b/>
          <w:bCs/>
          <w:sz w:val="24"/>
          <w:szCs w:val="24"/>
          <w:lang w:eastAsia="en-IN"/>
        </w:rPr>
        <w:t>62.9%</w:t>
      </w:r>
      <w:r w:rsidRPr="004F5524">
        <w:rPr>
          <w:rFonts w:ascii="Times New Roman" w:eastAsia="Times New Roman" w:hAnsi="Times New Roman" w:cs="Times New Roman"/>
          <w:sz w:val="24"/>
          <w:szCs w:val="24"/>
          <w:lang w:eastAsia="en-IN"/>
        </w:rPr>
        <w:t xml:space="preserve"> of this sector. In </w:t>
      </w:r>
      <w:r w:rsidRPr="004F5524">
        <w:rPr>
          <w:rFonts w:ascii="Times New Roman" w:eastAsia="Times New Roman" w:hAnsi="Times New Roman" w:cs="Times New Roman"/>
          <w:b/>
          <w:bCs/>
          <w:sz w:val="24"/>
          <w:szCs w:val="24"/>
          <w:lang w:eastAsia="en-IN"/>
        </w:rPr>
        <w:t>rural India</w:t>
      </w:r>
      <w:r w:rsidRPr="004F5524">
        <w:rPr>
          <w:rFonts w:ascii="Times New Roman" w:eastAsia="Times New Roman" w:hAnsi="Times New Roman" w:cs="Times New Roman"/>
          <w:sz w:val="24"/>
          <w:szCs w:val="24"/>
          <w:lang w:eastAsia="en-IN"/>
        </w:rPr>
        <w:t xml:space="preserve">, nearly </w:t>
      </w:r>
      <w:r w:rsidRPr="004F5524">
        <w:rPr>
          <w:rFonts w:ascii="Times New Roman" w:eastAsia="Times New Roman" w:hAnsi="Times New Roman" w:cs="Times New Roman"/>
          <w:b/>
          <w:bCs/>
          <w:sz w:val="24"/>
          <w:szCs w:val="24"/>
          <w:lang w:eastAsia="en-IN"/>
        </w:rPr>
        <w:t>80%</w:t>
      </w:r>
      <w:r w:rsidRPr="004F5524">
        <w:rPr>
          <w:rFonts w:ascii="Times New Roman" w:eastAsia="Times New Roman" w:hAnsi="Times New Roman" w:cs="Times New Roman"/>
          <w:sz w:val="24"/>
          <w:szCs w:val="24"/>
          <w:lang w:eastAsia="en-IN"/>
        </w:rPr>
        <w:t xml:space="preserve"> of women are involved in agriculture, serving as </w:t>
      </w:r>
      <w:r w:rsidRPr="004F5524">
        <w:rPr>
          <w:rFonts w:ascii="Times New Roman" w:eastAsia="Times New Roman" w:hAnsi="Times New Roman" w:cs="Times New Roman"/>
          <w:b/>
          <w:bCs/>
          <w:sz w:val="24"/>
          <w:szCs w:val="24"/>
          <w:lang w:eastAsia="en-IN"/>
        </w:rPr>
        <w:t>cultivators (33%)</w:t>
      </w:r>
      <w:r w:rsidRPr="004F5524">
        <w:rPr>
          <w:rFonts w:ascii="Times New Roman" w:eastAsia="Times New Roman" w:hAnsi="Times New Roman" w:cs="Times New Roman"/>
          <w:sz w:val="24"/>
          <w:szCs w:val="24"/>
          <w:lang w:eastAsia="en-IN"/>
        </w:rPr>
        <w:t xml:space="preserve"> and </w:t>
      </w:r>
      <w:r w:rsidRPr="004F5524">
        <w:rPr>
          <w:rFonts w:ascii="Times New Roman" w:eastAsia="Times New Roman" w:hAnsi="Times New Roman" w:cs="Times New Roman"/>
          <w:b/>
          <w:bCs/>
          <w:sz w:val="24"/>
          <w:szCs w:val="24"/>
          <w:lang w:eastAsia="en-IN"/>
        </w:rPr>
        <w:t>agricultural labourers (47%)</w:t>
      </w:r>
      <w:r w:rsidRPr="004F5524">
        <w:rPr>
          <w:rFonts w:ascii="Times New Roman" w:eastAsia="Times New Roman" w:hAnsi="Times New Roman" w:cs="Times New Roman"/>
          <w:sz w:val="24"/>
          <w:szCs w:val="24"/>
          <w:lang w:eastAsia="en-IN"/>
        </w:rPr>
        <w:t xml:space="preserve">. The increased </w:t>
      </w:r>
      <w:r w:rsidRPr="004F5524">
        <w:rPr>
          <w:rFonts w:ascii="Times New Roman" w:eastAsia="Times New Roman" w:hAnsi="Times New Roman" w:cs="Times New Roman"/>
          <w:b/>
          <w:bCs/>
          <w:sz w:val="24"/>
          <w:szCs w:val="24"/>
          <w:lang w:eastAsia="en-IN"/>
        </w:rPr>
        <w:t>rural-to-urban migration</w:t>
      </w:r>
      <w:r w:rsidRPr="004F5524">
        <w:rPr>
          <w:rFonts w:ascii="Times New Roman" w:eastAsia="Times New Roman" w:hAnsi="Times New Roman" w:cs="Times New Roman"/>
          <w:sz w:val="24"/>
          <w:szCs w:val="24"/>
          <w:lang w:eastAsia="en-IN"/>
        </w:rPr>
        <w:t xml:space="preserve"> of men has led to the </w:t>
      </w:r>
      <w:r w:rsidRPr="004F5524">
        <w:rPr>
          <w:rFonts w:ascii="Times New Roman" w:eastAsia="Times New Roman" w:hAnsi="Times New Roman" w:cs="Times New Roman"/>
          <w:b/>
          <w:bCs/>
          <w:sz w:val="24"/>
          <w:szCs w:val="24"/>
          <w:lang w:eastAsia="en-IN"/>
        </w:rPr>
        <w:t>feminization</w:t>
      </w:r>
      <w:r w:rsidRPr="004F5524">
        <w:rPr>
          <w:rFonts w:ascii="Times New Roman" w:eastAsia="Times New Roman" w:hAnsi="Times New Roman" w:cs="Times New Roman"/>
          <w:sz w:val="24"/>
          <w:szCs w:val="24"/>
          <w:lang w:eastAsia="en-IN"/>
        </w:rPr>
        <w:t xml:space="preserve"> of Indian agriculture, where women are increasingly assuming key roles as cultivators, labourers, and entrepreneurs.</w:t>
      </w:r>
    </w:p>
    <w:p w14:paraId="22A527D4" w14:textId="43A27135" w:rsidR="004F5524" w:rsidRPr="004F5524" w:rsidRDefault="004F5524" w:rsidP="004F5524">
      <w:pPr>
        <w:spacing w:before="100" w:beforeAutospacing="1" w:after="100" w:afterAutospacing="1" w:line="240" w:lineRule="auto"/>
        <w:rPr>
          <w:rFonts w:ascii="Times New Roman" w:eastAsia="Times New Roman" w:hAnsi="Times New Roman" w:cs="Times New Roman"/>
          <w:sz w:val="24"/>
          <w:szCs w:val="24"/>
          <w:lang w:eastAsia="en-IN"/>
        </w:rPr>
      </w:pPr>
      <w:r w:rsidRPr="004F5524">
        <w:rPr>
          <w:rFonts w:ascii="Times New Roman" w:eastAsia="Times New Roman" w:hAnsi="Times New Roman" w:cs="Times New Roman"/>
          <w:sz w:val="24"/>
          <w:szCs w:val="24"/>
          <w:lang w:eastAsia="en-IN"/>
        </w:rPr>
        <w:t xml:space="preserve">However, farm women often face </w:t>
      </w:r>
      <w:r w:rsidRPr="004F5524">
        <w:rPr>
          <w:rFonts w:ascii="Times New Roman" w:eastAsia="Times New Roman" w:hAnsi="Times New Roman" w:cs="Times New Roman"/>
          <w:b/>
          <w:bCs/>
          <w:sz w:val="24"/>
          <w:szCs w:val="24"/>
          <w:lang w:eastAsia="en-IN"/>
        </w:rPr>
        <w:t>heavy workloads</w:t>
      </w:r>
      <w:r w:rsidRPr="004F5524">
        <w:rPr>
          <w:rFonts w:ascii="Times New Roman" w:eastAsia="Times New Roman" w:hAnsi="Times New Roman" w:cs="Times New Roman"/>
          <w:sz w:val="24"/>
          <w:szCs w:val="24"/>
          <w:lang w:eastAsia="en-IN"/>
        </w:rPr>
        <w:t xml:space="preserve"> and </w:t>
      </w:r>
      <w:r w:rsidRPr="004F5524">
        <w:rPr>
          <w:rFonts w:ascii="Times New Roman" w:eastAsia="Times New Roman" w:hAnsi="Times New Roman" w:cs="Times New Roman"/>
          <w:b/>
          <w:bCs/>
          <w:sz w:val="24"/>
          <w:szCs w:val="24"/>
          <w:lang w:eastAsia="en-IN"/>
        </w:rPr>
        <w:t>significant stress</w:t>
      </w:r>
      <w:r w:rsidRPr="004F5524">
        <w:rPr>
          <w:rFonts w:ascii="Times New Roman" w:eastAsia="Times New Roman" w:hAnsi="Times New Roman" w:cs="Times New Roman"/>
          <w:sz w:val="24"/>
          <w:szCs w:val="24"/>
          <w:lang w:eastAsia="en-IN"/>
        </w:rPr>
        <w:t xml:space="preserve"> due to the combined demands of agricultural tasks and </w:t>
      </w:r>
      <w:r w:rsidRPr="004F5524">
        <w:rPr>
          <w:rFonts w:ascii="Times New Roman" w:eastAsia="Times New Roman" w:hAnsi="Times New Roman" w:cs="Times New Roman"/>
          <w:b/>
          <w:bCs/>
          <w:sz w:val="24"/>
          <w:szCs w:val="24"/>
          <w:lang w:eastAsia="en-IN"/>
        </w:rPr>
        <w:t>domestic responsibilities</w:t>
      </w:r>
      <w:r w:rsidRPr="004F5524">
        <w:rPr>
          <w:rFonts w:ascii="Times New Roman" w:eastAsia="Times New Roman" w:hAnsi="Times New Roman" w:cs="Times New Roman"/>
          <w:sz w:val="24"/>
          <w:szCs w:val="24"/>
          <w:lang w:eastAsia="en-IN"/>
        </w:rPr>
        <w:t xml:space="preserve">. This dual burden can lead to </w:t>
      </w:r>
      <w:r w:rsidRPr="004F5524">
        <w:rPr>
          <w:rFonts w:ascii="Times New Roman" w:eastAsia="Times New Roman" w:hAnsi="Times New Roman" w:cs="Times New Roman"/>
          <w:b/>
          <w:bCs/>
          <w:sz w:val="24"/>
          <w:szCs w:val="24"/>
          <w:lang w:eastAsia="en-IN"/>
        </w:rPr>
        <w:t>physical and mental stress</w:t>
      </w:r>
      <w:r w:rsidRPr="004F5524">
        <w:rPr>
          <w:rFonts w:ascii="Times New Roman" w:eastAsia="Times New Roman" w:hAnsi="Times New Roman" w:cs="Times New Roman"/>
          <w:sz w:val="24"/>
          <w:szCs w:val="24"/>
          <w:lang w:eastAsia="en-IN"/>
        </w:rPr>
        <w:t xml:space="preserve"> and various </w:t>
      </w:r>
      <w:r w:rsidRPr="004F5524">
        <w:rPr>
          <w:rFonts w:ascii="Times New Roman" w:eastAsia="Times New Roman" w:hAnsi="Times New Roman" w:cs="Times New Roman"/>
          <w:b/>
          <w:bCs/>
          <w:sz w:val="24"/>
          <w:szCs w:val="24"/>
          <w:lang w:eastAsia="en-IN"/>
        </w:rPr>
        <w:t>health concerns</w:t>
      </w:r>
      <w:r w:rsidRPr="004F5524">
        <w:rPr>
          <w:rFonts w:ascii="Times New Roman" w:eastAsia="Times New Roman" w:hAnsi="Times New Roman" w:cs="Times New Roman"/>
          <w:sz w:val="24"/>
          <w:szCs w:val="24"/>
          <w:lang w:eastAsia="en-IN"/>
        </w:rPr>
        <w:t xml:space="preserve">, adversely affecting </w:t>
      </w:r>
      <w:r w:rsidRPr="004F5524">
        <w:rPr>
          <w:rFonts w:ascii="Times New Roman" w:eastAsia="Times New Roman" w:hAnsi="Times New Roman" w:cs="Times New Roman"/>
          <w:b/>
          <w:bCs/>
          <w:sz w:val="24"/>
          <w:szCs w:val="24"/>
          <w:lang w:eastAsia="en-IN"/>
        </w:rPr>
        <w:t>sustainable agriculture</w:t>
      </w:r>
      <w:r w:rsidRPr="004F5524">
        <w:rPr>
          <w:rFonts w:ascii="Times New Roman" w:eastAsia="Times New Roman" w:hAnsi="Times New Roman" w:cs="Times New Roman"/>
          <w:sz w:val="24"/>
          <w:szCs w:val="24"/>
          <w:lang w:eastAsia="en-IN"/>
        </w:rPr>
        <w:t xml:space="preserve"> by reducing productivity, impairing decision-making, lowering resilience to </w:t>
      </w:r>
      <w:r w:rsidRPr="004F5524">
        <w:rPr>
          <w:rFonts w:ascii="Times New Roman" w:eastAsia="Times New Roman" w:hAnsi="Times New Roman" w:cs="Times New Roman"/>
          <w:b/>
          <w:bCs/>
          <w:sz w:val="24"/>
          <w:szCs w:val="24"/>
          <w:lang w:eastAsia="en-IN"/>
        </w:rPr>
        <w:t>environmental challenges</w:t>
      </w:r>
      <w:r w:rsidRPr="004F5524">
        <w:rPr>
          <w:rFonts w:ascii="Times New Roman" w:eastAsia="Times New Roman" w:hAnsi="Times New Roman" w:cs="Times New Roman"/>
          <w:sz w:val="24"/>
          <w:szCs w:val="24"/>
          <w:lang w:eastAsia="en-IN"/>
        </w:rPr>
        <w:t xml:space="preserve">, and causing </w:t>
      </w:r>
      <w:r w:rsidRPr="004F5524">
        <w:rPr>
          <w:rFonts w:ascii="Times New Roman" w:eastAsia="Times New Roman" w:hAnsi="Times New Roman" w:cs="Times New Roman"/>
          <w:b/>
          <w:bCs/>
          <w:sz w:val="24"/>
          <w:szCs w:val="24"/>
          <w:lang w:eastAsia="en-IN"/>
        </w:rPr>
        <w:t>neglect of essential farm practices</w:t>
      </w:r>
      <w:r w:rsidRPr="004F5524">
        <w:rPr>
          <w:rFonts w:ascii="Times New Roman" w:eastAsia="Times New Roman" w:hAnsi="Times New Roman" w:cs="Times New Roman"/>
          <w:sz w:val="24"/>
          <w:szCs w:val="24"/>
          <w:lang w:eastAsia="en-IN"/>
        </w:rPr>
        <w:t xml:space="preserve">. Despite their crucial role, there is a </w:t>
      </w:r>
      <w:r w:rsidRPr="004F5524">
        <w:rPr>
          <w:rFonts w:ascii="Times New Roman" w:eastAsia="Times New Roman" w:hAnsi="Times New Roman" w:cs="Times New Roman"/>
          <w:b/>
          <w:bCs/>
          <w:sz w:val="24"/>
          <w:szCs w:val="24"/>
          <w:lang w:eastAsia="en-IN"/>
        </w:rPr>
        <w:t>lack of research</w:t>
      </w:r>
      <w:r w:rsidRPr="004F5524">
        <w:rPr>
          <w:rFonts w:ascii="Times New Roman" w:eastAsia="Times New Roman" w:hAnsi="Times New Roman" w:cs="Times New Roman"/>
          <w:sz w:val="24"/>
          <w:szCs w:val="24"/>
          <w:lang w:eastAsia="en-IN"/>
        </w:rPr>
        <w:t xml:space="preserve"> focused on the sources and impacts of stress on the </w:t>
      </w:r>
      <w:r w:rsidRPr="004F5524">
        <w:rPr>
          <w:rFonts w:ascii="Times New Roman" w:eastAsia="Times New Roman" w:hAnsi="Times New Roman" w:cs="Times New Roman"/>
          <w:b/>
          <w:bCs/>
          <w:sz w:val="24"/>
          <w:szCs w:val="24"/>
          <w:lang w:eastAsia="en-IN"/>
        </w:rPr>
        <w:t>quality of life</w:t>
      </w:r>
      <w:r>
        <w:rPr>
          <w:rFonts w:ascii="Times New Roman" w:eastAsia="Times New Roman" w:hAnsi="Times New Roman" w:cs="Times New Roman"/>
          <w:sz w:val="24"/>
          <w:szCs w:val="24"/>
          <w:lang w:eastAsia="en-IN"/>
        </w:rPr>
        <w:t xml:space="preserve"> of women farmers. Present</w:t>
      </w:r>
      <w:r w:rsidRPr="004F5524">
        <w:rPr>
          <w:rFonts w:ascii="Times New Roman" w:eastAsia="Times New Roman" w:hAnsi="Times New Roman" w:cs="Times New Roman"/>
          <w:sz w:val="24"/>
          <w:szCs w:val="24"/>
          <w:lang w:eastAsia="en-IN"/>
        </w:rPr>
        <w:t xml:space="preserve"> study seeks to </w:t>
      </w:r>
      <w:r w:rsidRPr="004F5524">
        <w:rPr>
          <w:rFonts w:ascii="Times New Roman" w:eastAsia="Times New Roman" w:hAnsi="Times New Roman" w:cs="Times New Roman"/>
          <w:b/>
          <w:bCs/>
          <w:sz w:val="24"/>
          <w:szCs w:val="24"/>
          <w:lang w:eastAsia="en-IN"/>
        </w:rPr>
        <w:t>fill this gap</w:t>
      </w:r>
      <w:r w:rsidRPr="004F5524">
        <w:rPr>
          <w:rFonts w:ascii="Times New Roman" w:eastAsia="Times New Roman" w:hAnsi="Times New Roman" w:cs="Times New Roman"/>
          <w:sz w:val="24"/>
          <w:szCs w:val="24"/>
          <w:lang w:eastAsia="en-IN"/>
        </w:rPr>
        <w:t xml:space="preserve"> by examining the </w:t>
      </w:r>
      <w:r w:rsidRPr="004F5524">
        <w:rPr>
          <w:rFonts w:ascii="Times New Roman" w:eastAsia="Times New Roman" w:hAnsi="Times New Roman" w:cs="Times New Roman"/>
          <w:b/>
          <w:bCs/>
          <w:sz w:val="24"/>
          <w:szCs w:val="24"/>
          <w:lang w:eastAsia="en-IN"/>
        </w:rPr>
        <w:t>stress levels</w:t>
      </w:r>
      <w:r w:rsidRPr="004F5524">
        <w:rPr>
          <w:rFonts w:ascii="Times New Roman" w:eastAsia="Times New Roman" w:hAnsi="Times New Roman" w:cs="Times New Roman"/>
          <w:sz w:val="24"/>
          <w:szCs w:val="24"/>
          <w:lang w:eastAsia="en-IN"/>
        </w:rPr>
        <w:t xml:space="preserve"> among farm women and identifying the </w:t>
      </w:r>
      <w:r w:rsidRPr="004F5524">
        <w:rPr>
          <w:rFonts w:ascii="Times New Roman" w:eastAsia="Times New Roman" w:hAnsi="Times New Roman" w:cs="Times New Roman"/>
          <w:b/>
          <w:bCs/>
          <w:sz w:val="24"/>
          <w:szCs w:val="24"/>
          <w:lang w:eastAsia="en-IN"/>
        </w:rPr>
        <w:t>factors</w:t>
      </w:r>
      <w:r w:rsidRPr="004F5524">
        <w:rPr>
          <w:rFonts w:ascii="Times New Roman" w:eastAsia="Times New Roman" w:hAnsi="Times New Roman" w:cs="Times New Roman"/>
          <w:sz w:val="24"/>
          <w:szCs w:val="24"/>
          <w:lang w:eastAsia="en-IN"/>
        </w:rPr>
        <w:t xml:space="preserve"> that contribute to their stress.</w:t>
      </w:r>
    </w:p>
    <w:p w14:paraId="2FECB1D4" w14:textId="77777777" w:rsidR="00DE6AA2" w:rsidRPr="00DF73E0" w:rsidRDefault="00DE6AA2" w:rsidP="00DF73E0">
      <w:pPr>
        <w:spacing w:line="240" w:lineRule="auto"/>
        <w:jc w:val="both"/>
        <w:rPr>
          <w:rFonts w:ascii="Times New Roman" w:hAnsi="Times New Roman" w:cs="Times New Roman"/>
          <w:sz w:val="24"/>
          <w:szCs w:val="24"/>
        </w:rPr>
      </w:pPr>
    </w:p>
    <w:p w14:paraId="266EE4F7" w14:textId="77777777" w:rsidR="00B01BE9" w:rsidRPr="00DF73E0" w:rsidRDefault="00DE6AA2"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Methodology</w:t>
      </w:r>
    </w:p>
    <w:p w14:paraId="07528E22" w14:textId="12669A78" w:rsidR="00DE6AA2" w:rsidRPr="00D96645" w:rsidRDefault="00DE6AA2" w:rsidP="00DF73E0">
      <w:pPr>
        <w:spacing w:line="240" w:lineRule="auto"/>
        <w:jc w:val="both"/>
        <w:rPr>
          <w:rFonts w:ascii="Times New Roman" w:hAnsi="Times New Roman" w:cs="Times New Roman"/>
          <w:b/>
          <w:bCs/>
          <w:sz w:val="24"/>
          <w:szCs w:val="24"/>
        </w:rPr>
      </w:pPr>
      <w:r w:rsidRPr="00752AA3">
        <w:rPr>
          <w:rFonts w:ascii="Times New Roman" w:hAnsi="Times New Roman" w:cs="Times New Roman"/>
          <w:strike/>
          <w:sz w:val="24"/>
          <w:szCs w:val="24"/>
        </w:rPr>
        <w:t xml:space="preserve">This </w:t>
      </w:r>
      <w:r w:rsidRPr="00DF73E0">
        <w:rPr>
          <w:rFonts w:ascii="Times New Roman" w:hAnsi="Times New Roman" w:cs="Times New Roman"/>
          <w:sz w:val="24"/>
          <w:szCs w:val="24"/>
        </w:rPr>
        <w:t>ex post facto study, conducted from January 2024 to August 2024 as part of a Master's degree program, employed a mixed-methods approach to investigate</w:t>
      </w:r>
      <w:r w:rsidR="00752AA3">
        <w:rPr>
          <w:rFonts w:ascii="Times New Roman" w:hAnsi="Times New Roman" w:cs="Times New Roman"/>
          <w:sz w:val="24"/>
          <w:szCs w:val="24"/>
        </w:rPr>
        <w:t xml:space="preserve"> “</w:t>
      </w:r>
      <w:r w:rsidR="00D96645" w:rsidRPr="00D96645">
        <w:rPr>
          <w:rFonts w:ascii="Times New Roman" w:hAnsi="Times New Roman" w:cs="Times New Roman"/>
          <w:b/>
          <w:bCs/>
          <w:sz w:val="24"/>
          <w:szCs w:val="24"/>
        </w:rPr>
        <w:t>Understanding Stress in Farm Women: An Analysis of Contributing Factors</w:t>
      </w:r>
      <w:r w:rsidR="00752AA3">
        <w:rPr>
          <w:rFonts w:ascii="Times New Roman" w:hAnsi="Times New Roman" w:cs="Times New Roman"/>
          <w:b/>
          <w:bCs/>
          <w:sz w:val="24"/>
          <w:szCs w:val="24"/>
        </w:rPr>
        <w:t>”</w:t>
      </w:r>
      <w:r w:rsidRPr="00DF73E0">
        <w:rPr>
          <w:rFonts w:ascii="Times New Roman" w:hAnsi="Times New Roman" w:cs="Times New Roman"/>
          <w:sz w:val="24"/>
          <w:szCs w:val="24"/>
        </w:rPr>
        <w:t xml:space="preserve">. The research was carried out in the </w:t>
      </w:r>
      <w:proofErr w:type="spellStart"/>
      <w:r w:rsidRPr="00DF73E0">
        <w:rPr>
          <w:rFonts w:ascii="Times New Roman" w:hAnsi="Times New Roman" w:cs="Times New Roman"/>
          <w:sz w:val="24"/>
          <w:szCs w:val="24"/>
        </w:rPr>
        <w:t>Coochbehar</w:t>
      </w:r>
      <w:proofErr w:type="spellEnd"/>
      <w:r w:rsidRPr="00DF73E0">
        <w:rPr>
          <w:rFonts w:ascii="Times New Roman" w:hAnsi="Times New Roman" w:cs="Times New Roman"/>
          <w:sz w:val="24"/>
          <w:szCs w:val="24"/>
        </w:rPr>
        <w:t xml:space="preserve"> and </w:t>
      </w:r>
      <w:proofErr w:type="spellStart"/>
      <w:r w:rsidRPr="00DF73E0">
        <w:rPr>
          <w:rFonts w:ascii="Times New Roman" w:hAnsi="Times New Roman" w:cs="Times New Roman"/>
          <w:sz w:val="24"/>
          <w:szCs w:val="24"/>
        </w:rPr>
        <w:t>Alipurduar</w:t>
      </w:r>
      <w:proofErr w:type="spellEnd"/>
      <w:r w:rsidRPr="00DF73E0">
        <w:rPr>
          <w:rFonts w:ascii="Times New Roman" w:hAnsi="Times New Roman" w:cs="Times New Roman"/>
          <w:sz w:val="24"/>
          <w:szCs w:val="24"/>
        </w:rPr>
        <w:t xml:space="preserve"> districts of West Bengal, India. These districts, along with the selection of </w:t>
      </w:r>
      <w:proofErr w:type="spellStart"/>
      <w:r w:rsidRPr="00DF73E0">
        <w:rPr>
          <w:rFonts w:ascii="Times New Roman" w:hAnsi="Times New Roman" w:cs="Times New Roman"/>
          <w:sz w:val="24"/>
          <w:szCs w:val="24"/>
        </w:rPr>
        <w:t>Coochbehar</w:t>
      </w:r>
      <w:proofErr w:type="spellEnd"/>
      <w:r w:rsidRPr="00DF73E0">
        <w:rPr>
          <w:rFonts w:ascii="Times New Roman" w:hAnsi="Times New Roman" w:cs="Times New Roman"/>
          <w:sz w:val="24"/>
          <w:szCs w:val="24"/>
        </w:rPr>
        <w:t xml:space="preserve"> I &amp; II and </w:t>
      </w:r>
      <w:proofErr w:type="spellStart"/>
      <w:r w:rsidRPr="00DF73E0">
        <w:rPr>
          <w:rFonts w:ascii="Times New Roman" w:hAnsi="Times New Roman" w:cs="Times New Roman"/>
          <w:sz w:val="24"/>
          <w:szCs w:val="24"/>
        </w:rPr>
        <w:t>Alipurduar</w:t>
      </w:r>
      <w:proofErr w:type="spellEnd"/>
      <w:r w:rsidRPr="00DF73E0">
        <w:rPr>
          <w:rFonts w:ascii="Times New Roman" w:hAnsi="Times New Roman" w:cs="Times New Roman"/>
          <w:sz w:val="24"/>
          <w:szCs w:val="24"/>
        </w:rPr>
        <w:t xml:space="preserve"> I &amp; II blocks, were chosen purposively due to the high concentration of farm women in the area and the researcher's familiarity with the local context, dialect, and culture, facilitating ease of data collection.</w:t>
      </w:r>
    </w:p>
    <w:p w14:paraId="05235CE3" w14:textId="5BF44463" w:rsidR="00DE6AA2" w:rsidRPr="00752AA3" w:rsidRDefault="00DE6AA2" w:rsidP="00DF73E0">
      <w:pPr>
        <w:spacing w:line="240" w:lineRule="auto"/>
        <w:jc w:val="both"/>
        <w:rPr>
          <w:rFonts w:ascii="Times New Roman" w:hAnsi="Times New Roman" w:cs="Times New Roman"/>
          <w:color w:val="FF0000"/>
          <w:sz w:val="24"/>
          <w:szCs w:val="24"/>
        </w:rPr>
      </w:pPr>
      <w:r w:rsidRPr="00DF73E0">
        <w:rPr>
          <w:rFonts w:ascii="Times New Roman" w:hAnsi="Times New Roman" w:cs="Times New Roman"/>
          <w:sz w:val="24"/>
          <w:szCs w:val="24"/>
        </w:rPr>
        <w:lastRenderedPageBreak/>
        <w:t>A simple random sampling technique was used to select four villages, one from each of the aforementioned blocks. From each village, 25 farm women were randomly selected based on their having a minimum of five years of farming experience, resulting in a total sample size of 100 respondents.</w:t>
      </w:r>
      <w:r w:rsidR="00752AA3">
        <w:rPr>
          <w:rFonts w:ascii="Times New Roman" w:hAnsi="Times New Roman" w:cs="Times New Roman"/>
          <w:sz w:val="24"/>
          <w:szCs w:val="24"/>
        </w:rPr>
        <w:t xml:space="preserve"> </w:t>
      </w:r>
      <w:r w:rsidR="00752AA3" w:rsidRPr="00752AA3">
        <w:rPr>
          <w:color w:val="FF0000"/>
        </w:rPr>
        <w:t xml:space="preserve">A </w:t>
      </w:r>
      <w:r w:rsidR="00752AA3" w:rsidRPr="00752AA3">
        <w:rPr>
          <w:rStyle w:val="Strong"/>
          <w:color w:val="FF0000"/>
        </w:rPr>
        <w:t>random sampling technique</w:t>
      </w:r>
      <w:r w:rsidR="00752AA3" w:rsidRPr="00752AA3">
        <w:rPr>
          <w:color w:val="FF0000"/>
        </w:rPr>
        <w:t xml:space="preserve"> was used to select </w:t>
      </w:r>
      <w:r w:rsidR="00752AA3" w:rsidRPr="00752AA3">
        <w:rPr>
          <w:rStyle w:val="Strong"/>
          <w:color w:val="FF0000"/>
        </w:rPr>
        <w:t>four villages</w:t>
      </w:r>
      <w:r w:rsidR="00752AA3" w:rsidRPr="00752AA3">
        <w:rPr>
          <w:color w:val="FF0000"/>
        </w:rPr>
        <w:t xml:space="preserve">, one from each of the aforementioned blocks. From each village, </w:t>
      </w:r>
      <w:r w:rsidR="00752AA3" w:rsidRPr="00752AA3">
        <w:rPr>
          <w:rStyle w:val="Strong"/>
          <w:color w:val="FF0000"/>
        </w:rPr>
        <w:t>25 farm women</w:t>
      </w:r>
      <w:r w:rsidR="00752AA3" w:rsidRPr="00752AA3">
        <w:rPr>
          <w:color w:val="FF0000"/>
        </w:rPr>
        <w:t xml:space="preserve"> with at least </w:t>
      </w:r>
      <w:r w:rsidR="00752AA3" w:rsidRPr="00752AA3">
        <w:rPr>
          <w:rStyle w:val="Strong"/>
          <w:color w:val="FF0000"/>
        </w:rPr>
        <w:t>five years</w:t>
      </w:r>
      <w:r w:rsidR="00752AA3" w:rsidRPr="00752AA3">
        <w:rPr>
          <w:color w:val="FF0000"/>
        </w:rPr>
        <w:t xml:space="preserve"> of farming experience were randomly selected, </w:t>
      </w:r>
      <w:r w:rsidR="00752AA3" w:rsidRPr="00752AA3">
        <w:rPr>
          <w:rStyle w:val="Strong"/>
          <w:color w:val="FF0000"/>
        </w:rPr>
        <w:t>resulting in a sample size of 100 respondents</w:t>
      </w:r>
    </w:p>
    <w:p w14:paraId="38AF1C39" w14:textId="77777777" w:rsidR="00DE6AA2" w:rsidRDefault="00DE6AA2"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Prior to commencing the primary data collection, a pilot study was conducted to refine the research instruments and methodology. A preliminary interview schedule was developed based on a review of existing literature, research papers, and guidance from the Advisory Committee. This schedule was then pre-tested with a group of non-sample respondents to identify areas for improvement and ensure the clarity and relevance of the questions. Necessary modifications were made to the schedule based on the feedback received.</w:t>
      </w:r>
    </w:p>
    <w:p w14:paraId="44F05E56" w14:textId="1F9239E2" w:rsidR="00752AA3" w:rsidRPr="00752AA3" w:rsidRDefault="00752AA3" w:rsidP="00DF73E0">
      <w:pPr>
        <w:spacing w:line="240" w:lineRule="auto"/>
        <w:jc w:val="both"/>
        <w:rPr>
          <w:rFonts w:ascii="Times New Roman" w:hAnsi="Times New Roman" w:cs="Times New Roman"/>
          <w:color w:val="FF0000"/>
          <w:sz w:val="24"/>
          <w:szCs w:val="24"/>
        </w:rPr>
      </w:pPr>
      <w:r w:rsidRPr="00752AA3">
        <w:rPr>
          <w:color w:val="FF0000"/>
        </w:rPr>
        <w:t xml:space="preserve">Prior to primary data collection, a </w:t>
      </w:r>
      <w:r w:rsidRPr="00752AA3">
        <w:rPr>
          <w:rStyle w:val="Strong"/>
          <w:color w:val="FF0000"/>
        </w:rPr>
        <w:t>pilot study</w:t>
      </w:r>
      <w:r w:rsidRPr="00752AA3">
        <w:rPr>
          <w:color w:val="FF0000"/>
        </w:rPr>
        <w:t xml:space="preserve"> was conducted to </w:t>
      </w:r>
      <w:r w:rsidRPr="00752AA3">
        <w:rPr>
          <w:rStyle w:val="Strong"/>
          <w:color w:val="FF0000"/>
        </w:rPr>
        <w:t>refine</w:t>
      </w:r>
      <w:r w:rsidRPr="00752AA3">
        <w:rPr>
          <w:color w:val="FF0000"/>
        </w:rPr>
        <w:t xml:space="preserve"> the research instruments and methodology. A </w:t>
      </w:r>
      <w:r w:rsidRPr="00752AA3">
        <w:rPr>
          <w:rStyle w:val="Strong"/>
          <w:color w:val="FF0000"/>
        </w:rPr>
        <w:t>preliminary interview schedule</w:t>
      </w:r>
      <w:r w:rsidRPr="00752AA3">
        <w:rPr>
          <w:color w:val="FF0000"/>
        </w:rPr>
        <w:t xml:space="preserve"> was developed based on a review of </w:t>
      </w:r>
      <w:r w:rsidRPr="00752AA3">
        <w:rPr>
          <w:rStyle w:val="Strong"/>
          <w:color w:val="FF0000"/>
        </w:rPr>
        <w:t>existing literature</w:t>
      </w:r>
      <w:r w:rsidRPr="00752AA3">
        <w:rPr>
          <w:color w:val="FF0000"/>
        </w:rPr>
        <w:t xml:space="preserve">, </w:t>
      </w:r>
      <w:r w:rsidRPr="00752AA3">
        <w:rPr>
          <w:rStyle w:val="Strong"/>
          <w:color w:val="FF0000"/>
        </w:rPr>
        <w:t>research papers</w:t>
      </w:r>
      <w:r w:rsidRPr="00752AA3">
        <w:rPr>
          <w:color w:val="FF0000"/>
        </w:rPr>
        <w:t xml:space="preserve">, and guidance from the </w:t>
      </w:r>
      <w:r w:rsidRPr="00752AA3">
        <w:rPr>
          <w:rStyle w:val="Strong"/>
          <w:color w:val="FF0000"/>
        </w:rPr>
        <w:t>Advisory Committee</w:t>
      </w:r>
      <w:r w:rsidRPr="00752AA3">
        <w:rPr>
          <w:color w:val="FF0000"/>
        </w:rPr>
        <w:t xml:space="preserve">. This schedule was </w:t>
      </w:r>
      <w:r w:rsidRPr="00752AA3">
        <w:rPr>
          <w:rStyle w:val="Strong"/>
          <w:color w:val="FF0000"/>
        </w:rPr>
        <w:t>pre-tested</w:t>
      </w:r>
      <w:r w:rsidRPr="00752AA3">
        <w:rPr>
          <w:color w:val="FF0000"/>
        </w:rPr>
        <w:t xml:space="preserve"> with a group of </w:t>
      </w:r>
      <w:r w:rsidRPr="00752AA3">
        <w:rPr>
          <w:rStyle w:val="Strong"/>
          <w:color w:val="FF0000"/>
        </w:rPr>
        <w:t>non-sample respondents</w:t>
      </w:r>
      <w:r w:rsidRPr="00752AA3">
        <w:rPr>
          <w:color w:val="FF0000"/>
        </w:rPr>
        <w:t xml:space="preserve"> to identify areas for improvement and ensure the </w:t>
      </w:r>
      <w:r w:rsidRPr="00752AA3">
        <w:rPr>
          <w:rStyle w:val="Strong"/>
          <w:color w:val="FF0000"/>
        </w:rPr>
        <w:t>clarity and relevance</w:t>
      </w:r>
      <w:r w:rsidRPr="00752AA3">
        <w:rPr>
          <w:color w:val="FF0000"/>
        </w:rPr>
        <w:t xml:space="preserve"> of the questions. </w:t>
      </w:r>
      <w:r w:rsidRPr="00752AA3">
        <w:rPr>
          <w:rStyle w:val="Strong"/>
          <w:color w:val="FF0000"/>
        </w:rPr>
        <w:t>Necessary modifications</w:t>
      </w:r>
      <w:r w:rsidRPr="00752AA3">
        <w:rPr>
          <w:color w:val="FF0000"/>
        </w:rPr>
        <w:t xml:space="preserve"> were made based on the feedback received.</w:t>
      </w:r>
    </w:p>
    <w:p w14:paraId="30DA938B" w14:textId="77777777" w:rsidR="00DE6AA2" w:rsidRDefault="00DE6AA2"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Data was collected through face-to-face interviews with the selected farm women using the structured interview schedule. The collected data was then organized, tabulated, and </w:t>
      </w:r>
      <w:proofErr w:type="spellStart"/>
      <w:r w:rsidRPr="00DF73E0">
        <w:rPr>
          <w:rFonts w:ascii="Times New Roman" w:hAnsi="Times New Roman" w:cs="Times New Roman"/>
          <w:sz w:val="24"/>
          <w:szCs w:val="24"/>
        </w:rPr>
        <w:t>analyzed</w:t>
      </w:r>
      <w:proofErr w:type="spellEnd"/>
      <w:r w:rsidRPr="00DF73E0">
        <w:rPr>
          <w:rFonts w:ascii="Times New Roman" w:hAnsi="Times New Roman" w:cs="Times New Roman"/>
          <w:sz w:val="24"/>
          <w:szCs w:val="24"/>
        </w:rPr>
        <w:t xml:space="preserve"> systematically using Microsoft Excel and SPSS (Statistical Package for the Social Sciences) software. Statistical tools such as frequency distribution, percentages, standard deviation, mean, weighted mean, weighted mean score, and equidistance method were employed to </w:t>
      </w:r>
      <w:proofErr w:type="spellStart"/>
      <w:r w:rsidRPr="00DF73E0">
        <w:rPr>
          <w:rFonts w:ascii="Times New Roman" w:hAnsi="Times New Roman" w:cs="Times New Roman"/>
          <w:sz w:val="24"/>
          <w:szCs w:val="24"/>
        </w:rPr>
        <w:t>analyze</w:t>
      </w:r>
      <w:proofErr w:type="spellEnd"/>
      <w:r w:rsidRPr="00DF73E0">
        <w:rPr>
          <w:rFonts w:ascii="Times New Roman" w:hAnsi="Times New Roman" w:cs="Times New Roman"/>
          <w:sz w:val="24"/>
          <w:szCs w:val="24"/>
        </w:rPr>
        <w:t xml:space="preserve"> the data and draw conclusions in relation to the study objectives.</w:t>
      </w:r>
    </w:p>
    <w:p w14:paraId="47C36333" w14:textId="05B94C95" w:rsidR="00752AA3" w:rsidRPr="00752AA3" w:rsidRDefault="00752AA3" w:rsidP="00DF73E0">
      <w:pPr>
        <w:spacing w:line="240" w:lineRule="auto"/>
        <w:jc w:val="both"/>
        <w:rPr>
          <w:rFonts w:ascii="Times New Roman" w:hAnsi="Times New Roman" w:cs="Times New Roman"/>
          <w:color w:val="FF0000"/>
          <w:sz w:val="24"/>
          <w:szCs w:val="24"/>
        </w:rPr>
      </w:pPr>
      <w:r w:rsidRPr="00752AA3">
        <w:rPr>
          <w:color w:val="FF0000"/>
        </w:rPr>
        <w:t xml:space="preserve">Data were collected through </w:t>
      </w:r>
      <w:r w:rsidRPr="00752AA3">
        <w:rPr>
          <w:rStyle w:val="Strong"/>
          <w:color w:val="FF0000"/>
        </w:rPr>
        <w:t>face-to-face interviews</w:t>
      </w:r>
      <w:r w:rsidRPr="00752AA3">
        <w:rPr>
          <w:color w:val="FF0000"/>
        </w:rPr>
        <w:t xml:space="preserve"> using the </w:t>
      </w:r>
      <w:r w:rsidRPr="00752AA3">
        <w:rPr>
          <w:rStyle w:val="Strong"/>
          <w:color w:val="FF0000"/>
        </w:rPr>
        <w:t>structured interview schedule</w:t>
      </w:r>
      <w:r w:rsidRPr="00752AA3">
        <w:rPr>
          <w:color w:val="FF0000"/>
        </w:rPr>
        <w:t xml:space="preserve">. The data were systematically </w:t>
      </w:r>
      <w:r w:rsidRPr="00752AA3">
        <w:rPr>
          <w:rStyle w:val="Strong"/>
          <w:color w:val="FF0000"/>
        </w:rPr>
        <w:t xml:space="preserve">organized, tabulated, and </w:t>
      </w:r>
      <w:proofErr w:type="spellStart"/>
      <w:r w:rsidRPr="00752AA3">
        <w:rPr>
          <w:rStyle w:val="Strong"/>
          <w:color w:val="FF0000"/>
        </w:rPr>
        <w:t>analyzed</w:t>
      </w:r>
      <w:proofErr w:type="spellEnd"/>
      <w:r w:rsidRPr="00752AA3">
        <w:rPr>
          <w:color w:val="FF0000"/>
        </w:rPr>
        <w:t xml:space="preserve"> using </w:t>
      </w:r>
      <w:r w:rsidRPr="00752AA3">
        <w:rPr>
          <w:rStyle w:val="Strong"/>
          <w:color w:val="FF0000"/>
        </w:rPr>
        <w:t>Microsoft Excel</w:t>
      </w:r>
      <w:r w:rsidRPr="00752AA3">
        <w:rPr>
          <w:color w:val="FF0000"/>
        </w:rPr>
        <w:t xml:space="preserve"> and </w:t>
      </w:r>
      <w:r w:rsidRPr="00752AA3">
        <w:rPr>
          <w:rStyle w:val="Strong"/>
          <w:color w:val="FF0000"/>
        </w:rPr>
        <w:t>SPSS (Statistical Package for the Social Sciences)</w:t>
      </w:r>
      <w:r w:rsidRPr="00752AA3">
        <w:rPr>
          <w:color w:val="FF0000"/>
        </w:rPr>
        <w:t xml:space="preserve">. </w:t>
      </w:r>
      <w:r w:rsidRPr="00752AA3">
        <w:rPr>
          <w:rStyle w:val="Strong"/>
          <w:color w:val="FF0000"/>
        </w:rPr>
        <w:t>Statistical tools</w:t>
      </w:r>
      <w:r w:rsidRPr="00752AA3">
        <w:rPr>
          <w:color w:val="FF0000"/>
        </w:rPr>
        <w:t xml:space="preserve"> such as </w:t>
      </w:r>
      <w:r w:rsidRPr="00752AA3">
        <w:rPr>
          <w:rStyle w:val="Strong"/>
          <w:color w:val="FF0000"/>
        </w:rPr>
        <w:t>frequency distribution, percentages, standard deviation, mean, weighted mean, weighted mean score</w:t>
      </w:r>
      <w:r w:rsidRPr="00752AA3">
        <w:rPr>
          <w:color w:val="FF0000"/>
        </w:rPr>
        <w:t xml:space="preserve">, and the </w:t>
      </w:r>
      <w:r w:rsidRPr="00752AA3">
        <w:rPr>
          <w:rStyle w:val="Strong"/>
          <w:color w:val="FF0000"/>
        </w:rPr>
        <w:t>equidistance method</w:t>
      </w:r>
      <w:r w:rsidRPr="00752AA3">
        <w:rPr>
          <w:color w:val="FF0000"/>
        </w:rPr>
        <w:t xml:space="preserve"> were employed to </w:t>
      </w:r>
      <w:proofErr w:type="spellStart"/>
      <w:r w:rsidRPr="00752AA3">
        <w:rPr>
          <w:rStyle w:val="Strong"/>
          <w:color w:val="FF0000"/>
        </w:rPr>
        <w:t>analyze</w:t>
      </w:r>
      <w:proofErr w:type="spellEnd"/>
      <w:r w:rsidRPr="00752AA3">
        <w:rPr>
          <w:rStyle w:val="Strong"/>
          <w:color w:val="FF0000"/>
        </w:rPr>
        <w:t xml:space="preserve"> the data</w:t>
      </w:r>
      <w:r w:rsidRPr="00752AA3">
        <w:rPr>
          <w:color w:val="FF0000"/>
        </w:rPr>
        <w:t xml:space="preserve"> and draw conclusions in relation to the </w:t>
      </w:r>
      <w:r w:rsidRPr="00752AA3">
        <w:rPr>
          <w:rStyle w:val="Strong"/>
          <w:color w:val="FF0000"/>
        </w:rPr>
        <w:t>study objectives</w:t>
      </w:r>
      <w:r w:rsidRPr="00752AA3">
        <w:rPr>
          <w:color w:val="FF0000"/>
        </w:rPr>
        <w:t>.</w:t>
      </w:r>
    </w:p>
    <w:p w14:paraId="4C5B175C" w14:textId="58FCEA88" w:rsidR="00DE6AA2" w:rsidRPr="00DF73E0" w:rsidRDefault="00952F3D" w:rsidP="00DF73E0">
      <w:pPr>
        <w:spacing w:line="240" w:lineRule="auto"/>
        <w:jc w:val="both"/>
        <w:rPr>
          <w:rFonts w:ascii="Times New Roman" w:hAnsi="Times New Roman" w:cs="Times New Roman"/>
          <w:sz w:val="24"/>
          <w:szCs w:val="24"/>
        </w:rPr>
      </w:pPr>
      <w:r w:rsidRPr="00952F3D">
        <w:rPr>
          <w:color w:val="FF0000"/>
        </w:rPr>
        <w:t xml:space="preserve">The methodology part is well-written and provides a clear explanation of the research design, sampling technique, and data analysis methods. However, there are a few </w:t>
      </w:r>
      <w:r w:rsidRPr="00952F3D">
        <w:rPr>
          <w:rStyle w:val="Strong"/>
          <w:color w:val="FF0000"/>
        </w:rPr>
        <w:t>grammatical and stylistic issues</w:t>
      </w:r>
      <w:r w:rsidRPr="00952F3D">
        <w:rPr>
          <w:color w:val="FF0000"/>
        </w:rPr>
        <w:t xml:space="preserve"> that need refinement</w:t>
      </w:r>
    </w:p>
    <w:p w14:paraId="5D9BF26C" w14:textId="77777777" w:rsidR="00DE6AA2" w:rsidRPr="00DF73E0" w:rsidRDefault="00DE6AA2"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Results and discussion</w:t>
      </w:r>
    </w:p>
    <w:p w14:paraId="42AFF672" w14:textId="77777777" w:rsidR="00614DC5" w:rsidRPr="00DF73E0" w:rsidRDefault="00614DC5" w:rsidP="00DF73E0">
      <w:pPr>
        <w:spacing w:line="240" w:lineRule="auto"/>
        <w:jc w:val="both"/>
        <w:rPr>
          <w:rFonts w:ascii="Times New Roman" w:hAnsi="Times New Roman" w:cs="Times New Roman"/>
          <w:sz w:val="24"/>
          <w:szCs w:val="24"/>
        </w:rPr>
      </w:pPr>
    </w:p>
    <w:p w14:paraId="738E4BC0" w14:textId="77777777" w:rsidR="00E133FE" w:rsidRDefault="00E133FE" w:rsidP="00DF73E0">
      <w:pPr>
        <w:spacing w:line="240" w:lineRule="auto"/>
        <w:jc w:val="both"/>
        <w:rPr>
          <w:rFonts w:ascii="Times New Roman" w:hAnsi="Times New Roman" w:cs="Times New Roman"/>
          <w:sz w:val="24"/>
          <w:szCs w:val="24"/>
        </w:rPr>
      </w:pPr>
      <w:r w:rsidRPr="00DF73E0">
        <w:rPr>
          <w:rFonts w:ascii="Times New Roman" w:hAnsi="Times New Roman" w:cs="Times New Roman"/>
          <w:noProof/>
          <w:sz w:val="24"/>
          <w:szCs w:val="24"/>
          <w:lang w:eastAsia="en-IN"/>
        </w:rPr>
        <w:lastRenderedPageBreak/>
        <w:drawing>
          <wp:inline distT="0" distB="0" distL="0" distR="0" wp14:anchorId="43A04FD1" wp14:editId="7822EBCD">
            <wp:extent cx="4291914" cy="3220720"/>
            <wp:effectExtent l="0" t="0" r="0" b="0"/>
            <wp:docPr id="2665297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5084" cy="3223099"/>
                    </a:xfrm>
                    <a:prstGeom prst="rect">
                      <a:avLst/>
                    </a:prstGeom>
                    <a:noFill/>
                  </pic:spPr>
                </pic:pic>
              </a:graphicData>
            </a:graphic>
          </wp:inline>
        </w:drawing>
      </w:r>
    </w:p>
    <w:p w14:paraId="40EF6404" w14:textId="264C3A9B" w:rsidR="003D355F" w:rsidRPr="00DF73E0" w:rsidRDefault="003D355F" w:rsidP="00DF73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 .1 </w:t>
      </w:r>
      <w:r w:rsidR="00D7795F">
        <w:rPr>
          <w:rFonts w:ascii="Times New Roman" w:hAnsi="Times New Roman" w:cs="Times New Roman"/>
          <w:sz w:val="24"/>
          <w:szCs w:val="24"/>
        </w:rPr>
        <w:t xml:space="preserve">Stress level distribution </w:t>
      </w:r>
    </w:p>
    <w:p w14:paraId="34FD0ADF" w14:textId="399AC6B2" w:rsidR="00E133FE" w:rsidRDefault="00752AA3" w:rsidP="00DF73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From the above graph, it can be stated that </w:t>
      </w:r>
      <w:r w:rsidR="00E133FE" w:rsidRPr="00DF73E0">
        <w:rPr>
          <w:rFonts w:ascii="Times New Roman" w:hAnsi="Times New Roman" w:cs="Times New Roman"/>
          <w:sz w:val="24"/>
          <w:szCs w:val="24"/>
        </w:rPr>
        <w:t>Farm women experience stress across five key domains: Time Pressure/Workload, Environmental Concerns, External Stressors, Interpersonal Relationships, and Rural Amenities. A scale consisting of 36 statements was used to measure the stress levels of respondents. Answers were collected using a four-point continuum: Always (3), Sometimes (2), Rarely (1), and Never (0). The possible score ranged from 0 to 108. Based on their scores, respondents were categorized into three stress levels using the equidistance method: High (73-108), Medium (36-72), and Low (0-35). The study revealed that a significant majority (76%) of the respondents reported medium levels of stress.</w:t>
      </w:r>
    </w:p>
    <w:p w14:paraId="79E9925B" w14:textId="2CFEF4C6" w:rsidR="007524A9" w:rsidRDefault="007524A9" w:rsidP="00DF73E0">
      <w:pPr>
        <w:spacing w:line="240" w:lineRule="auto"/>
        <w:jc w:val="both"/>
        <w:rPr>
          <w:rFonts w:ascii="Times New Roman" w:hAnsi="Times New Roman" w:cs="Times New Roman"/>
          <w:sz w:val="24"/>
          <w:szCs w:val="24"/>
        </w:rPr>
      </w:pPr>
      <w:r w:rsidRPr="00AF6547">
        <w:rPr>
          <w:rFonts w:ascii="Times New Roman" w:eastAsia="Times New Roman" w:hAnsi="Times New Roman" w:cs="Times New Roman"/>
          <w:color w:val="FF0000"/>
          <w:sz w:val="24"/>
          <w:szCs w:val="24"/>
          <w:lang w:eastAsia="en-IN"/>
        </w:rPr>
        <w:t>Highlighted are correct version</w:t>
      </w:r>
      <w:bookmarkStart w:id="0" w:name="_GoBack"/>
      <w:bookmarkEnd w:id="0"/>
    </w:p>
    <w:p w14:paraId="0F614EC4" w14:textId="00AC0E66" w:rsidR="00752AA3" w:rsidRPr="007524A9" w:rsidRDefault="00752AA3" w:rsidP="00DF73E0">
      <w:pPr>
        <w:spacing w:line="240" w:lineRule="auto"/>
        <w:jc w:val="both"/>
        <w:rPr>
          <w:rFonts w:ascii="Times New Roman" w:hAnsi="Times New Roman" w:cs="Times New Roman"/>
          <w:color w:val="000000" w:themeColor="text1"/>
          <w:sz w:val="24"/>
          <w:szCs w:val="24"/>
        </w:rPr>
      </w:pPr>
      <w:r w:rsidRPr="007524A9">
        <w:rPr>
          <w:color w:val="000000" w:themeColor="text1"/>
        </w:rPr>
        <w:t xml:space="preserve">From the above graph, it can be stated that </w:t>
      </w:r>
      <w:r w:rsidRPr="007524A9">
        <w:rPr>
          <w:rStyle w:val="Strong"/>
          <w:color w:val="000000" w:themeColor="text1"/>
        </w:rPr>
        <w:t>farm women</w:t>
      </w:r>
      <w:r w:rsidRPr="007524A9">
        <w:rPr>
          <w:color w:val="000000" w:themeColor="text1"/>
        </w:rPr>
        <w:t xml:space="preserve"> experience stress across </w:t>
      </w:r>
      <w:r w:rsidRPr="007524A9">
        <w:rPr>
          <w:rStyle w:val="Strong"/>
          <w:color w:val="000000" w:themeColor="text1"/>
        </w:rPr>
        <w:t>five key domains:</w:t>
      </w:r>
      <w:r w:rsidRPr="007524A9">
        <w:rPr>
          <w:color w:val="000000" w:themeColor="text1"/>
        </w:rPr>
        <w:t xml:space="preserve"> </w:t>
      </w:r>
      <w:r w:rsidRPr="007524A9">
        <w:rPr>
          <w:rStyle w:val="Strong"/>
          <w:color w:val="000000" w:themeColor="text1"/>
        </w:rPr>
        <w:t>Time Pressure/Workload, Environmental Concerns, External Stressors, Interpersonal Relationships,</w:t>
      </w:r>
      <w:r w:rsidRPr="007524A9">
        <w:rPr>
          <w:color w:val="000000" w:themeColor="text1"/>
        </w:rPr>
        <w:t xml:space="preserve"> and </w:t>
      </w:r>
      <w:r w:rsidRPr="007524A9">
        <w:rPr>
          <w:rStyle w:val="Strong"/>
          <w:color w:val="000000" w:themeColor="text1"/>
        </w:rPr>
        <w:t>Rural Amenities</w:t>
      </w:r>
      <w:r w:rsidRPr="007524A9">
        <w:rPr>
          <w:color w:val="000000" w:themeColor="text1"/>
        </w:rPr>
        <w:t xml:space="preserve">. A </w:t>
      </w:r>
      <w:r w:rsidRPr="007524A9">
        <w:rPr>
          <w:rStyle w:val="Strong"/>
          <w:color w:val="000000" w:themeColor="text1"/>
        </w:rPr>
        <w:t>stress assessment scale</w:t>
      </w:r>
      <w:r w:rsidRPr="007524A9">
        <w:rPr>
          <w:color w:val="000000" w:themeColor="text1"/>
        </w:rPr>
        <w:t xml:space="preserve"> consisting of </w:t>
      </w:r>
      <w:r w:rsidRPr="007524A9">
        <w:rPr>
          <w:rStyle w:val="Strong"/>
          <w:color w:val="000000" w:themeColor="text1"/>
        </w:rPr>
        <w:t>36 statements</w:t>
      </w:r>
      <w:r w:rsidRPr="007524A9">
        <w:rPr>
          <w:color w:val="000000" w:themeColor="text1"/>
        </w:rPr>
        <w:t xml:space="preserve"> was used to measure the respondents' stress levels. </w:t>
      </w:r>
      <w:r w:rsidRPr="007524A9">
        <w:rPr>
          <w:rStyle w:val="Strong"/>
          <w:color w:val="000000" w:themeColor="text1"/>
        </w:rPr>
        <w:t>Responses</w:t>
      </w:r>
      <w:r w:rsidRPr="007524A9">
        <w:rPr>
          <w:color w:val="000000" w:themeColor="text1"/>
        </w:rPr>
        <w:t xml:space="preserve"> were collected using a </w:t>
      </w:r>
      <w:r w:rsidRPr="007524A9">
        <w:rPr>
          <w:rStyle w:val="Strong"/>
          <w:color w:val="000000" w:themeColor="text1"/>
        </w:rPr>
        <w:t>four-point scale:</w:t>
      </w:r>
      <w:r w:rsidRPr="007524A9">
        <w:rPr>
          <w:color w:val="000000" w:themeColor="text1"/>
        </w:rPr>
        <w:t xml:space="preserve"> </w:t>
      </w:r>
      <w:r w:rsidRPr="007524A9">
        <w:rPr>
          <w:rStyle w:val="Strong"/>
          <w:color w:val="000000" w:themeColor="text1"/>
        </w:rPr>
        <w:t xml:space="preserve">Always (3), Sometimes (2), </w:t>
      </w:r>
      <w:proofErr w:type="gramStart"/>
      <w:r w:rsidRPr="007524A9">
        <w:rPr>
          <w:rStyle w:val="Strong"/>
          <w:color w:val="000000" w:themeColor="text1"/>
        </w:rPr>
        <w:t>Rarely</w:t>
      </w:r>
      <w:proofErr w:type="gramEnd"/>
      <w:r w:rsidRPr="007524A9">
        <w:rPr>
          <w:rStyle w:val="Strong"/>
          <w:color w:val="000000" w:themeColor="text1"/>
        </w:rPr>
        <w:t xml:space="preserve"> (1),</w:t>
      </w:r>
      <w:r w:rsidRPr="007524A9">
        <w:rPr>
          <w:color w:val="000000" w:themeColor="text1"/>
        </w:rPr>
        <w:t xml:space="preserve"> and </w:t>
      </w:r>
      <w:r w:rsidRPr="007524A9">
        <w:rPr>
          <w:rStyle w:val="Strong"/>
          <w:color w:val="000000" w:themeColor="text1"/>
        </w:rPr>
        <w:t>Never (0)</w:t>
      </w:r>
      <w:r w:rsidRPr="007524A9">
        <w:rPr>
          <w:color w:val="000000" w:themeColor="text1"/>
        </w:rPr>
        <w:t xml:space="preserve">. The </w:t>
      </w:r>
      <w:r w:rsidRPr="007524A9">
        <w:rPr>
          <w:rStyle w:val="Strong"/>
          <w:color w:val="000000" w:themeColor="text1"/>
        </w:rPr>
        <w:t>total possible score</w:t>
      </w:r>
      <w:r w:rsidRPr="007524A9">
        <w:rPr>
          <w:color w:val="000000" w:themeColor="text1"/>
        </w:rPr>
        <w:t xml:space="preserve"> ranged from </w:t>
      </w:r>
      <w:r w:rsidRPr="007524A9">
        <w:rPr>
          <w:rStyle w:val="Strong"/>
          <w:color w:val="000000" w:themeColor="text1"/>
        </w:rPr>
        <w:t>0 to 108</w:t>
      </w:r>
      <w:r w:rsidRPr="007524A9">
        <w:rPr>
          <w:color w:val="000000" w:themeColor="text1"/>
        </w:rPr>
        <w:t xml:space="preserve">. The </w:t>
      </w:r>
      <w:r w:rsidRPr="007524A9">
        <w:rPr>
          <w:rStyle w:val="Strong"/>
          <w:color w:val="000000" w:themeColor="text1"/>
        </w:rPr>
        <w:t>equidistance method</w:t>
      </w:r>
      <w:r w:rsidRPr="007524A9">
        <w:rPr>
          <w:color w:val="000000" w:themeColor="text1"/>
        </w:rPr>
        <w:t xml:space="preserve"> was used to categorize respondents into </w:t>
      </w:r>
      <w:r w:rsidRPr="007524A9">
        <w:rPr>
          <w:rStyle w:val="Strong"/>
          <w:color w:val="000000" w:themeColor="text1"/>
        </w:rPr>
        <w:t>three stress levels</w:t>
      </w:r>
      <w:r w:rsidRPr="007524A9">
        <w:rPr>
          <w:color w:val="000000" w:themeColor="text1"/>
        </w:rPr>
        <w:t xml:space="preserve"> based on their scores: </w:t>
      </w:r>
      <w:r w:rsidRPr="007524A9">
        <w:rPr>
          <w:rStyle w:val="Strong"/>
          <w:color w:val="000000" w:themeColor="text1"/>
        </w:rPr>
        <w:t>High (73–108), Medium (36–72),</w:t>
      </w:r>
      <w:r w:rsidRPr="007524A9">
        <w:rPr>
          <w:color w:val="000000" w:themeColor="text1"/>
        </w:rPr>
        <w:t xml:space="preserve"> and </w:t>
      </w:r>
      <w:r w:rsidRPr="007524A9">
        <w:rPr>
          <w:rStyle w:val="Strong"/>
          <w:color w:val="000000" w:themeColor="text1"/>
        </w:rPr>
        <w:t>Low (0–35)</w:t>
      </w:r>
      <w:r w:rsidRPr="007524A9">
        <w:rPr>
          <w:color w:val="000000" w:themeColor="text1"/>
        </w:rPr>
        <w:t xml:space="preserve">. The </w:t>
      </w:r>
      <w:r w:rsidRPr="007524A9">
        <w:rPr>
          <w:rStyle w:val="Strong"/>
          <w:color w:val="000000" w:themeColor="text1"/>
        </w:rPr>
        <w:t>findings indicated</w:t>
      </w:r>
      <w:r w:rsidRPr="007524A9">
        <w:rPr>
          <w:color w:val="000000" w:themeColor="text1"/>
        </w:rPr>
        <w:t xml:space="preserve"> that a </w:t>
      </w:r>
      <w:r w:rsidRPr="007524A9">
        <w:rPr>
          <w:rStyle w:val="Strong"/>
          <w:color w:val="000000" w:themeColor="text1"/>
        </w:rPr>
        <w:t>significant majority (76%)</w:t>
      </w:r>
      <w:r w:rsidRPr="007524A9">
        <w:rPr>
          <w:color w:val="000000" w:themeColor="text1"/>
        </w:rPr>
        <w:t xml:space="preserve"> of respondents </w:t>
      </w:r>
      <w:r w:rsidRPr="007524A9">
        <w:rPr>
          <w:rStyle w:val="Strong"/>
          <w:color w:val="000000" w:themeColor="text1"/>
        </w:rPr>
        <w:t>experienced medium levels of stress</w:t>
      </w:r>
      <w:r w:rsidRPr="007524A9">
        <w:rPr>
          <w:color w:val="000000" w:themeColor="text1"/>
        </w:rPr>
        <w:t>.</w:t>
      </w:r>
    </w:p>
    <w:p w14:paraId="6A96EC3E" w14:textId="77777777" w:rsidR="00D002BC" w:rsidRPr="00DF73E0" w:rsidRDefault="00D002BC" w:rsidP="00DF73E0">
      <w:pPr>
        <w:spacing w:line="240" w:lineRule="auto"/>
        <w:jc w:val="both"/>
        <w:rPr>
          <w:rFonts w:ascii="Times New Roman" w:hAnsi="Times New Roman" w:cs="Times New Roman"/>
          <w:b/>
          <w:bCs/>
          <w:sz w:val="24"/>
          <w:szCs w:val="24"/>
        </w:rPr>
      </w:pPr>
      <w:bookmarkStart w:id="1" w:name="_Hlk191236432"/>
      <w:r w:rsidRPr="00DF73E0">
        <w:rPr>
          <w:rFonts w:ascii="Times New Roman" w:hAnsi="Times New Roman" w:cs="Times New Roman"/>
          <w:b/>
          <w:bCs/>
          <w:sz w:val="24"/>
          <w:szCs w:val="24"/>
        </w:rPr>
        <w:t xml:space="preserve">Table 1: Domains Contributing to Farm Women Stress </w:t>
      </w:r>
    </w:p>
    <w:tbl>
      <w:tblPr>
        <w:tblStyle w:val="TableGrid"/>
        <w:tblW w:w="9067" w:type="dxa"/>
        <w:tblLook w:val="04A0" w:firstRow="1" w:lastRow="0" w:firstColumn="1" w:lastColumn="0" w:noHBand="0" w:noVBand="1"/>
      </w:tblPr>
      <w:tblGrid>
        <w:gridCol w:w="960"/>
        <w:gridCol w:w="4564"/>
        <w:gridCol w:w="1842"/>
        <w:gridCol w:w="1701"/>
      </w:tblGrid>
      <w:tr w:rsidR="00D002BC" w:rsidRPr="00DF73E0" w14:paraId="7B869616" w14:textId="77777777" w:rsidTr="00924234">
        <w:trPr>
          <w:trHeight w:val="570"/>
        </w:trPr>
        <w:tc>
          <w:tcPr>
            <w:tcW w:w="960" w:type="dxa"/>
            <w:noWrap/>
            <w:hideMark/>
          </w:tcPr>
          <w:p w14:paraId="3AF2018E"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Sl. No</w:t>
            </w:r>
          </w:p>
        </w:tc>
        <w:tc>
          <w:tcPr>
            <w:tcW w:w="4564" w:type="dxa"/>
            <w:noWrap/>
            <w:hideMark/>
          </w:tcPr>
          <w:p w14:paraId="7132882A"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Stressors</w:t>
            </w:r>
          </w:p>
        </w:tc>
        <w:tc>
          <w:tcPr>
            <w:tcW w:w="1842" w:type="dxa"/>
            <w:noWrap/>
            <w:hideMark/>
          </w:tcPr>
          <w:p w14:paraId="3A9E9C75"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Mean Score</w:t>
            </w:r>
          </w:p>
        </w:tc>
        <w:tc>
          <w:tcPr>
            <w:tcW w:w="1701" w:type="dxa"/>
            <w:noWrap/>
            <w:hideMark/>
          </w:tcPr>
          <w:p w14:paraId="71E50F3D"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Ranking</w:t>
            </w:r>
          </w:p>
        </w:tc>
      </w:tr>
      <w:tr w:rsidR="00D002BC" w:rsidRPr="00DF73E0" w14:paraId="3E5E5986" w14:textId="77777777" w:rsidTr="00924234">
        <w:trPr>
          <w:trHeight w:val="315"/>
        </w:trPr>
        <w:tc>
          <w:tcPr>
            <w:tcW w:w="960" w:type="dxa"/>
            <w:noWrap/>
            <w:hideMark/>
          </w:tcPr>
          <w:p w14:paraId="7538BECD"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1</w:t>
            </w:r>
          </w:p>
        </w:tc>
        <w:tc>
          <w:tcPr>
            <w:tcW w:w="4564" w:type="dxa"/>
            <w:noWrap/>
            <w:hideMark/>
          </w:tcPr>
          <w:p w14:paraId="1CFCC592"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Time pressure</w:t>
            </w:r>
          </w:p>
        </w:tc>
        <w:tc>
          <w:tcPr>
            <w:tcW w:w="1842" w:type="dxa"/>
            <w:noWrap/>
            <w:hideMark/>
          </w:tcPr>
          <w:p w14:paraId="283438B3"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1.88</w:t>
            </w:r>
          </w:p>
        </w:tc>
        <w:tc>
          <w:tcPr>
            <w:tcW w:w="1701" w:type="dxa"/>
            <w:noWrap/>
            <w:hideMark/>
          </w:tcPr>
          <w:p w14:paraId="766FE984"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II</w:t>
            </w:r>
          </w:p>
        </w:tc>
      </w:tr>
      <w:tr w:rsidR="00D002BC" w:rsidRPr="00DF73E0" w14:paraId="3A18C0EB" w14:textId="77777777" w:rsidTr="00924234">
        <w:trPr>
          <w:trHeight w:val="315"/>
        </w:trPr>
        <w:tc>
          <w:tcPr>
            <w:tcW w:w="960" w:type="dxa"/>
            <w:noWrap/>
            <w:hideMark/>
          </w:tcPr>
          <w:p w14:paraId="449D4B29"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2</w:t>
            </w:r>
          </w:p>
        </w:tc>
        <w:tc>
          <w:tcPr>
            <w:tcW w:w="4564" w:type="dxa"/>
            <w:noWrap/>
            <w:hideMark/>
          </w:tcPr>
          <w:p w14:paraId="615949CC"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Environmental Concerns</w:t>
            </w:r>
          </w:p>
        </w:tc>
        <w:tc>
          <w:tcPr>
            <w:tcW w:w="1842" w:type="dxa"/>
            <w:noWrap/>
            <w:hideMark/>
          </w:tcPr>
          <w:p w14:paraId="3970F226"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2.09</w:t>
            </w:r>
          </w:p>
        </w:tc>
        <w:tc>
          <w:tcPr>
            <w:tcW w:w="1701" w:type="dxa"/>
            <w:noWrap/>
            <w:hideMark/>
          </w:tcPr>
          <w:p w14:paraId="3D0669E1"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I</w:t>
            </w:r>
          </w:p>
        </w:tc>
      </w:tr>
      <w:tr w:rsidR="00D002BC" w:rsidRPr="00DF73E0" w14:paraId="0009BD30" w14:textId="77777777" w:rsidTr="00924234">
        <w:trPr>
          <w:trHeight w:val="315"/>
        </w:trPr>
        <w:tc>
          <w:tcPr>
            <w:tcW w:w="960" w:type="dxa"/>
            <w:noWrap/>
            <w:hideMark/>
          </w:tcPr>
          <w:p w14:paraId="62ADCB97" w14:textId="77777777"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3</w:t>
            </w:r>
          </w:p>
        </w:tc>
        <w:tc>
          <w:tcPr>
            <w:tcW w:w="4564" w:type="dxa"/>
            <w:noWrap/>
            <w:hideMark/>
          </w:tcPr>
          <w:p w14:paraId="40683FFD" w14:textId="77777777"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External Stressors</w:t>
            </w:r>
          </w:p>
        </w:tc>
        <w:tc>
          <w:tcPr>
            <w:tcW w:w="1842" w:type="dxa"/>
            <w:noWrap/>
            <w:hideMark/>
          </w:tcPr>
          <w:p w14:paraId="7A6BA878" w14:textId="77777777"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1.56</w:t>
            </w:r>
          </w:p>
        </w:tc>
        <w:tc>
          <w:tcPr>
            <w:tcW w:w="1701" w:type="dxa"/>
            <w:noWrap/>
            <w:hideMark/>
          </w:tcPr>
          <w:p w14:paraId="0F2B0273" w14:textId="77777777"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III</w:t>
            </w:r>
          </w:p>
        </w:tc>
      </w:tr>
      <w:tr w:rsidR="00D002BC" w:rsidRPr="00DF73E0" w14:paraId="45A911E6" w14:textId="77777777" w:rsidTr="00924234">
        <w:trPr>
          <w:trHeight w:val="315"/>
        </w:trPr>
        <w:tc>
          <w:tcPr>
            <w:tcW w:w="960" w:type="dxa"/>
            <w:noWrap/>
            <w:hideMark/>
          </w:tcPr>
          <w:p w14:paraId="10AB91E3" w14:textId="77777777"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4</w:t>
            </w:r>
          </w:p>
        </w:tc>
        <w:tc>
          <w:tcPr>
            <w:tcW w:w="4564" w:type="dxa"/>
            <w:noWrap/>
            <w:hideMark/>
          </w:tcPr>
          <w:p w14:paraId="210874D4" w14:textId="77777777"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Interpersonal Relationship</w:t>
            </w:r>
          </w:p>
        </w:tc>
        <w:tc>
          <w:tcPr>
            <w:tcW w:w="1842" w:type="dxa"/>
            <w:noWrap/>
            <w:hideMark/>
          </w:tcPr>
          <w:p w14:paraId="5C76B576" w14:textId="77777777"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1.35</w:t>
            </w:r>
          </w:p>
        </w:tc>
        <w:tc>
          <w:tcPr>
            <w:tcW w:w="1701" w:type="dxa"/>
            <w:noWrap/>
            <w:hideMark/>
          </w:tcPr>
          <w:p w14:paraId="511C4C54" w14:textId="77777777"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IV</w:t>
            </w:r>
          </w:p>
        </w:tc>
      </w:tr>
      <w:tr w:rsidR="00D002BC" w:rsidRPr="00DF73E0" w14:paraId="71CB089F" w14:textId="77777777" w:rsidTr="00924234">
        <w:trPr>
          <w:trHeight w:val="315"/>
        </w:trPr>
        <w:tc>
          <w:tcPr>
            <w:tcW w:w="960" w:type="dxa"/>
            <w:noWrap/>
            <w:hideMark/>
          </w:tcPr>
          <w:p w14:paraId="0220872A"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5</w:t>
            </w:r>
          </w:p>
        </w:tc>
        <w:tc>
          <w:tcPr>
            <w:tcW w:w="4564" w:type="dxa"/>
            <w:noWrap/>
            <w:hideMark/>
          </w:tcPr>
          <w:p w14:paraId="34EE0B3C"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Rural Amenities</w:t>
            </w:r>
          </w:p>
        </w:tc>
        <w:tc>
          <w:tcPr>
            <w:tcW w:w="1842" w:type="dxa"/>
            <w:noWrap/>
            <w:hideMark/>
          </w:tcPr>
          <w:p w14:paraId="2B31C063"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1.88</w:t>
            </w:r>
          </w:p>
        </w:tc>
        <w:tc>
          <w:tcPr>
            <w:tcW w:w="1701" w:type="dxa"/>
            <w:noWrap/>
            <w:hideMark/>
          </w:tcPr>
          <w:p w14:paraId="2EAE5A4D" w14:textId="77777777"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II</w:t>
            </w:r>
          </w:p>
        </w:tc>
      </w:tr>
      <w:bookmarkEnd w:id="1"/>
    </w:tbl>
    <w:p w14:paraId="1516B500" w14:textId="77777777" w:rsidR="00E133FE" w:rsidRPr="00DF73E0" w:rsidRDefault="00E133FE" w:rsidP="00DF73E0">
      <w:pPr>
        <w:spacing w:line="240" w:lineRule="auto"/>
        <w:jc w:val="both"/>
        <w:rPr>
          <w:rFonts w:ascii="Times New Roman" w:hAnsi="Times New Roman" w:cs="Times New Roman"/>
          <w:sz w:val="24"/>
          <w:szCs w:val="24"/>
        </w:rPr>
      </w:pPr>
    </w:p>
    <w:p w14:paraId="232A7095" w14:textId="77777777" w:rsidR="00D002BC" w:rsidRPr="00DF73E0" w:rsidRDefault="00D002BC"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lastRenderedPageBreak/>
        <w:t>The data in Table 1 ranks the stressors affecting farm women based on their mean scores. A higher mean score indicates a greater level of stress associated with that domain.</w:t>
      </w:r>
    </w:p>
    <w:p w14:paraId="2E2DC4B8" w14:textId="77777777" w:rsidR="00D002BC" w:rsidRDefault="00D002BC"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The table identifies five domains contributing to stress among farm women</w:t>
      </w:r>
      <w:r w:rsidR="00614DC5" w:rsidRPr="00DF73E0">
        <w:rPr>
          <w:rFonts w:ascii="Times New Roman" w:hAnsi="Times New Roman" w:cs="Times New Roman"/>
          <w:sz w:val="24"/>
          <w:szCs w:val="24"/>
        </w:rPr>
        <w:t xml:space="preserve">. </w:t>
      </w:r>
      <w:r w:rsidRPr="00DF73E0">
        <w:rPr>
          <w:rFonts w:ascii="Times New Roman" w:hAnsi="Times New Roman" w:cs="Times New Roman"/>
          <w:sz w:val="24"/>
          <w:szCs w:val="24"/>
        </w:rPr>
        <w:t>Environmental concerns are the most significant stressor for farm women, followed by time pressure and rural amenities. External stressors and interpersonal relationships also contribute to their stress levels, albeit to a lesser extent.</w:t>
      </w:r>
    </w:p>
    <w:p w14:paraId="105FAA18" w14:textId="77777777" w:rsidR="00C60B12" w:rsidRDefault="00C60B12" w:rsidP="00C60B12">
      <w:pPr>
        <w:spacing w:line="240" w:lineRule="auto"/>
        <w:jc w:val="both"/>
        <w:rPr>
          <w:rFonts w:ascii="Times New Roman" w:hAnsi="Times New Roman" w:cs="Times New Roman"/>
          <w:sz w:val="24"/>
          <w:szCs w:val="24"/>
        </w:rPr>
      </w:pPr>
      <w:r w:rsidRPr="00AF6547">
        <w:rPr>
          <w:rFonts w:ascii="Times New Roman" w:eastAsia="Times New Roman" w:hAnsi="Times New Roman" w:cs="Times New Roman"/>
          <w:color w:val="FF0000"/>
          <w:sz w:val="24"/>
          <w:szCs w:val="24"/>
          <w:lang w:eastAsia="en-IN"/>
        </w:rPr>
        <w:t>Highlighted are correct version</w:t>
      </w:r>
    </w:p>
    <w:p w14:paraId="2E8DC8DE" w14:textId="77777777" w:rsidR="00C60B12" w:rsidRDefault="00C60B12" w:rsidP="00DF73E0">
      <w:pPr>
        <w:spacing w:line="240" w:lineRule="auto"/>
        <w:jc w:val="both"/>
        <w:rPr>
          <w:rFonts w:ascii="Times New Roman" w:hAnsi="Times New Roman" w:cs="Times New Roman"/>
          <w:sz w:val="24"/>
          <w:szCs w:val="24"/>
        </w:rPr>
      </w:pPr>
    </w:p>
    <w:p w14:paraId="0ADBB1E4" w14:textId="43147718" w:rsidR="006527A7" w:rsidRPr="00DF73E0" w:rsidRDefault="006527A7" w:rsidP="00DF73E0">
      <w:pPr>
        <w:spacing w:line="240" w:lineRule="auto"/>
        <w:jc w:val="both"/>
        <w:rPr>
          <w:rFonts w:ascii="Times New Roman" w:hAnsi="Times New Roman" w:cs="Times New Roman"/>
          <w:sz w:val="24"/>
          <w:szCs w:val="24"/>
        </w:rPr>
      </w:pPr>
      <w:r>
        <w:t xml:space="preserve">The data in </w:t>
      </w:r>
      <w:r>
        <w:rPr>
          <w:rStyle w:val="Strong"/>
        </w:rPr>
        <w:t>Table 1</w:t>
      </w:r>
      <w:r>
        <w:t xml:space="preserve"> ranks the stressors affecting </w:t>
      </w:r>
      <w:r>
        <w:rPr>
          <w:rStyle w:val="Strong"/>
        </w:rPr>
        <w:t>farm women</w:t>
      </w:r>
      <w:r>
        <w:t xml:space="preserve"> based on their </w:t>
      </w:r>
      <w:r>
        <w:rPr>
          <w:rStyle w:val="Strong"/>
        </w:rPr>
        <w:t>mean scores</w:t>
      </w:r>
      <w:r>
        <w:t xml:space="preserve">. A higher mean score indicates a greater level of stress associated with that </w:t>
      </w:r>
      <w:r>
        <w:rPr>
          <w:rStyle w:val="Strong"/>
        </w:rPr>
        <w:t>domain</w:t>
      </w:r>
      <w:r>
        <w:t>.</w:t>
      </w:r>
      <w:r>
        <w:br/>
        <w:t xml:space="preserve">The table identifies </w:t>
      </w:r>
      <w:r>
        <w:rPr>
          <w:rStyle w:val="Strong"/>
        </w:rPr>
        <w:t>five domains</w:t>
      </w:r>
      <w:r>
        <w:t xml:space="preserve"> contributing to stress among farm women. </w:t>
      </w:r>
      <w:r>
        <w:rPr>
          <w:rStyle w:val="Strong"/>
        </w:rPr>
        <w:t>Environmental concerns</w:t>
      </w:r>
      <w:r>
        <w:t xml:space="preserve"> are the most significant stressor for farm women, followed by </w:t>
      </w:r>
      <w:r>
        <w:rPr>
          <w:rStyle w:val="Strong"/>
        </w:rPr>
        <w:t>time pressure</w:t>
      </w:r>
      <w:r>
        <w:t xml:space="preserve"> and </w:t>
      </w:r>
      <w:r>
        <w:rPr>
          <w:rStyle w:val="Strong"/>
        </w:rPr>
        <w:t>rural amenities</w:t>
      </w:r>
      <w:r>
        <w:t xml:space="preserve">. </w:t>
      </w:r>
      <w:r>
        <w:rPr>
          <w:rStyle w:val="Strong"/>
        </w:rPr>
        <w:t>External stressors</w:t>
      </w:r>
      <w:r>
        <w:t xml:space="preserve"> and </w:t>
      </w:r>
      <w:r>
        <w:rPr>
          <w:rStyle w:val="Strong"/>
        </w:rPr>
        <w:t>interpersonal relationships</w:t>
      </w:r>
      <w:r>
        <w:t xml:space="preserve"> also contribute to their stress levels, </w:t>
      </w:r>
      <w:r>
        <w:rPr>
          <w:rStyle w:val="Strong"/>
        </w:rPr>
        <w:t>although</w:t>
      </w:r>
      <w:r>
        <w:t xml:space="preserve"> to a lesser extent.</w:t>
      </w:r>
    </w:p>
    <w:p w14:paraId="2CE0905A" w14:textId="77777777" w:rsidR="00D002BC" w:rsidRPr="00DF73E0" w:rsidRDefault="00D002BC" w:rsidP="00DF73E0">
      <w:pPr>
        <w:spacing w:line="240" w:lineRule="auto"/>
        <w:jc w:val="both"/>
        <w:rPr>
          <w:rFonts w:ascii="Times New Roman" w:hAnsi="Times New Roman" w:cs="Times New Roman"/>
          <w:b/>
          <w:bCs/>
          <w:sz w:val="24"/>
          <w:szCs w:val="24"/>
        </w:rPr>
      </w:pPr>
    </w:p>
    <w:p w14:paraId="3E0E8771" w14:textId="77777777" w:rsidR="0053290E" w:rsidRPr="00DF73E0" w:rsidRDefault="0053290E"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Table 2. Factors under Time pressure/ Workload domain contributing to the stress of farm women</w:t>
      </w:r>
    </w:p>
    <w:tbl>
      <w:tblPr>
        <w:tblW w:w="9346" w:type="dxa"/>
        <w:tblCellMar>
          <w:left w:w="0" w:type="dxa"/>
          <w:right w:w="0" w:type="dxa"/>
        </w:tblCellMar>
        <w:tblLook w:val="0600" w:firstRow="0" w:lastRow="0" w:firstColumn="0" w:lastColumn="0" w:noHBand="1" w:noVBand="1"/>
      </w:tblPr>
      <w:tblGrid>
        <w:gridCol w:w="880"/>
        <w:gridCol w:w="2371"/>
        <w:gridCol w:w="1275"/>
        <w:gridCol w:w="1276"/>
        <w:gridCol w:w="1276"/>
        <w:gridCol w:w="1134"/>
        <w:gridCol w:w="1134"/>
      </w:tblGrid>
      <w:tr w:rsidR="00614DC5" w:rsidRPr="00DF73E0" w14:paraId="54C68020" w14:textId="77777777" w:rsidTr="00614DC5">
        <w:trPr>
          <w:trHeight w:val="408"/>
        </w:trPr>
        <w:tc>
          <w:tcPr>
            <w:tcW w:w="325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E6EBD1C"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Time pressure/ Workload</w:t>
            </w:r>
          </w:p>
        </w:tc>
        <w:tc>
          <w:tcPr>
            <w:tcW w:w="609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959CAD2" w14:textId="77777777"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n=100</w:t>
            </w:r>
          </w:p>
        </w:tc>
      </w:tr>
      <w:tr w:rsidR="00614DC5" w:rsidRPr="00DF73E0" w14:paraId="7CD45A7A" w14:textId="77777777" w:rsidTr="00614DC5">
        <w:trPr>
          <w:trHeight w:val="720"/>
        </w:trPr>
        <w:tc>
          <w:tcPr>
            <w:tcW w:w="3251" w:type="dxa"/>
            <w:gridSpan w:val="2"/>
            <w:vMerge/>
            <w:tcBorders>
              <w:top w:val="single" w:sz="8" w:space="0" w:color="000000"/>
              <w:left w:val="single" w:sz="8" w:space="0" w:color="000000"/>
              <w:bottom w:val="single" w:sz="8" w:space="0" w:color="000000"/>
              <w:right w:val="single" w:sz="8" w:space="0" w:color="000000"/>
            </w:tcBorders>
            <w:vAlign w:val="center"/>
            <w:hideMark/>
          </w:tcPr>
          <w:p w14:paraId="5E2E4169" w14:textId="77777777" w:rsidR="00614DC5" w:rsidRPr="00DF73E0" w:rsidRDefault="00614DC5" w:rsidP="00DF73E0">
            <w:pPr>
              <w:spacing w:line="240" w:lineRule="auto"/>
              <w:jc w:val="both"/>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2F9047AA" w14:textId="77777777"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Always (3)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D1A1B86" w14:textId="77777777"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Sometimes (2)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7D9ECA8E" w14:textId="77777777"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Rarely (1)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FCD927C" w14:textId="77777777"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Never (0)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C798447" w14:textId="77777777"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Mean Score</w:t>
            </w:r>
          </w:p>
        </w:tc>
      </w:tr>
      <w:tr w:rsidR="00614DC5" w:rsidRPr="00DF73E0" w14:paraId="2A328ED7" w14:textId="77777777"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799FED7B"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1</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7668EEF"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Having to juggle too many activities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486150F"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26E296B3"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DBC17FC"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3F0F8EA"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E89DEBC"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2.38</w:t>
            </w:r>
          </w:p>
        </w:tc>
      </w:tr>
      <w:tr w:rsidR="00614DC5" w:rsidRPr="00DF73E0" w14:paraId="293B194D" w14:textId="77777777"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709E9EF3"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044D01C"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Lack of time to complete regular tasks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AF07127"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19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531BABD"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75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FD5A8C5"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2B86BAD"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807AB16"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2.13</w:t>
            </w:r>
          </w:p>
        </w:tc>
      </w:tr>
      <w:tr w:rsidR="00614DC5" w:rsidRPr="00DF73E0" w14:paraId="4C9C3DD8" w14:textId="77777777"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B465C30"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54B86A3"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Lack of time spend with loved ones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2D78F5F4"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4806A35"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D77418E"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31AB750"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2F7198E"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1.62</w:t>
            </w:r>
          </w:p>
        </w:tc>
      </w:tr>
      <w:tr w:rsidR="00614DC5" w:rsidRPr="00DF73E0" w14:paraId="78D3345A" w14:textId="77777777" w:rsidTr="00614DC5">
        <w:trPr>
          <w:trHeight w:val="814"/>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20FD6F79"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5AA2CEE"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Having too much workload</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C8A743C"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69A1077"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72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F7689F0"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21967476"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23FE9628"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2.14</w:t>
            </w:r>
          </w:p>
        </w:tc>
      </w:tr>
      <w:tr w:rsidR="00614DC5" w:rsidRPr="00DF73E0" w14:paraId="78EA3879" w14:textId="77777777" w:rsidTr="00614DC5">
        <w:trPr>
          <w:trHeight w:val="92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98C46E5"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7588B61A"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Lack of time to take care health of self and dependent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8BEE767"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6EC019E1"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AADC72B"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7BEB554"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A3F4942"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1.99</w:t>
            </w:r>
          </w:p>
        </w:tc>
      </w:tr>
      <w:tr w:rsidR="00614DC5" w:rsidRPr="00DF73E0" w14:paraId="095441C5" w14:textId="77777777"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C856F72"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6113B10"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Problems with farm equipment functioning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E1395B3"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6062D967"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B3B3B67"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A62C957"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7AD2F029"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1.4</w:t>
            </w:r>
          </w:p>
        </w:tc>
      </w:tr>
      <w:tr w:rsidR="00614DC5" w:rsidRPr="00DF73E0" w14:paraId="44232DB0" w14:textId="77777777"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06BD333"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7</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391FA95"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Fear of getting injured by machinery or livestock</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24702AA"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93E2594"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0344EDF"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61C28C03"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7F824878"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1.41</w:t>
            </w:r>
          </w:p>
        </w:tc>
      </w:tr>
      <w:tr w:rsidR="00614DC5" w:rsidRPr="00DF73E0" w14:paraId="6F3A91F5" w14:textId="77777777"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149C89CA"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lastRenderedPageBreak/>
              <w:t>8</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45EBD7C"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Concern about health of myself or family</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198133D"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5226F927"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3C313FE2"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486C9E76"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14:paraId="0A07FB26" w14:textId="77777777"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2.03</w:t>
            </w:r>
          </w:p>
        </w:tc>
      </w:tr>
    </w:tbl>
    <w:p w14:paraId="34FE43D7" w14:textId="77777777" w:rsidR="0053290E" w:rsidRPr="00DF73E0" w:rsidRDefault="0053290E" w:rsidP="00DF73E0">
      <w:pPr>
        <w:spacing w:line="240" w:lineRule="auto"/>
        <w:jc w:val="both"/>
        <w:rPr>
          <w:rFonts w:ascii="Times New Roman" w:hAnsi="Times New Roman" w:cs="Times New Roman"/>
          <w:sz w:val="24"/>
          <w:szCs w:val="24"/>
        </w:rPr>
      </w:pPr>
    </w:p>
    <w:p w14:paraId="197D4EDF"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The table presents the results of a survey (</w:t>
      </w:r>
      <w:r w:rsidR="005D2D21" w:rsidRPr="00DF73E0">
        <w:rPr>
          <w:rFonts w:ascii="Times New Roman" w:hAnsi="Times New Roman" w:cs="Times New Roman"/>
          <w:sz w:val="24"/>
          <w:szCs w:val="24"/>
        </w:rPr>
        <w:t>n</w:t>
      </w:r>
      <w:r w:rsidRPr="00DF73E0">
        <w:rPr>
          <w:rFonts w:ascii="Times New Roman" w:hAnsi="Times New Roman" w:cs="Times New Roman"/>
          <w:sz w:val="24"/>
          <w:szCs w:val="24"/>
        </w:rPr>
        <w:t>=100) examining the frequency with which farm women experience various stressors related to time pressure and workload. The frequency is broken down into "Always," "Sometimes," "Rarely," and "Never," with corresponding numerical values (3, 2, 1, and 0) used to calculate a mean score for each stressor.</w:t>
      </w:r>
    </w:p>
    <w:p w14:paraId="77478A97" w14:textId="77777777" w:rsidR="00A2714E"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Time pressure and heavy workloads are significant contributors to stress among farm women. The data indicates that juggling multiple activities and the inability to complete regular tasks due to time constraints are major issues. While concerns about equipment, injury, and health are factors, they appear to be less frequent stressors compared to the demands of daily tasks and responsibilities.</w:t>
      </w:r>
    </w:p>
    <w:p w14:paraId="68D74D54" w14:textId="77777777" w:rsidR="006527A7" w:rsidRDefault="006527A7" w:rsidP="006527A7">
      <w:pPr>
        <w:spacing w:line="240" w:lineRule="auto"/>
        <w:jc w:val="both"/>
        <w:rPr>
          <w:rFonts w:ascii="Times New Roman" w:hAnsi="Times New Roman" w:cs="Times New Roman"/>
          <w:sz w:val="24"/>
          <w:szCs w:val="24"/>
        </w:rPr>
      </w:pPr>
      <w:r w:rsidRPr="00AF6547">
        <w:rPr>
          <w:rFonts w:ascii="Times New Roman" w:eastAsia="Times New Roman" w:hAnsi="Times New Roman" w:cs="Times New Roman"/>
          <w:color w:val="FF0000"/>
          <w:sz w:val="24"/>
          <w:szCs w:val="24"/>
          <w:lang w:eastAsia="en-IN"/>
        </w:rPr>
        <w:t>Highlighted are correct version</w:t>
      </w:r>
    </w:p>
    <w:p w14:paraId="12BFF2EE" w14:textId="77777777" w:rsidR="006527A7" w:rsidRPr="00DF73E0" w:rsidRDefault="006527A7" w:rsidP="00DF73E0">
      <w:pPr>
        <w:spacing w:line="240" w:lineRule="auto"/>
        <w:jc w:val="both"/>
        <w:rPr>
          <w:rFonts w:ascii="Times New Roman" w:hAnsi="Times New Roman" w:cs="Times New Roman"/>
          <w:sz w:val="24"/>
          <w:szCs w:val="24"/>
        </w:rPr>
      </w:pPr>
    </w:p>
    <w:p w14:paraId="35288D10" w14:textId="77777777" w:rsidR="006527A7" w:rsidRPr="006527A7" w:rsidRDefault="006527A7" w:rsidP="006527A7">
      <w:pPr>
        <w:spacing w:before="100" w:beforeAutospacing="1" w:after="100" w:afterAutospacing="1" w:line="240" w:lineRule="auto"/>
        <w:rPr>
          <w:rFonts w:ascii="Times New Roman" w:eastAsia="Times New Roman" w:hAnsi="Times New Roman" w:cs="Times New Roman"/>
          <w:sz w:val="24"/>
          <w:szCs w:val="24"/>
          <w:lang w:eastAsia="en-IN"/>
        </w:rPr>
      </w:pPr>
      <w:r w:rsidRPr="006527A7">
        <w:rPr>
          <w:rFonts w:ascii="Times New Roman" w:eastAsia="Times New Roman" w:hAnsi="Times New Roman" w:cs="Times New Roman"/>
          <w:sz w:val="24"/>
          <w:szCs w:val="24"/>
          <w:lang w:eastAsia="en-IN"/>
        </w:rPr>
        <w:t>The table presents the results of a survey (</w:t>
      </w:r>
      <w:r w:rsidRPr="006527A7">
        <w:rPr>
          <w:rFonts w:ascii="Times New Roman" w:eastAsia="Times New Roman" w:hAnsi="Times New Roman" w:cs="Times New Roman"/>
          <w:b/>
          <w:bCs/>
          <w:sz w:val="24"/>
          <w:szCs w:val="24"/>
          <w:lang w:eastAsia="en-IN"/>
        </w:rPr>
        <w:t>n=100</w:t>
      </w:r>
      <w:r w:rsidRPr="006527A7">
        <w:rPr>
          <w:rFonts w:ascii="Times New Roman" w:eastAsia="Times New Roman" w:hAnsi="Times New Roman" w:cs="Times New Roman"/>
          <w:sz w:val="24"/>
          <w:szCs w:val="24"/>
          <w:lang w:eastAsia="en-IN"/>
        </w:rPr>
        <w:t xml:space="preserve">) examining the frequency with which farm women experience various stressors related to </w:t>
      </w:r>
      <w:r w:rsidRPr="006527A7">
        <w:rPr>
          <w:rFonts w:ascii="Times New Roman" w:eastAsia="Times New Roman" w:hAnsi="Times New Roman" w:cs="Times New Roman"/>
          <w:b/>
          <w:bCs/>
          <w:sz w:val="24"/>
          <w:szCs w:val="24"/>
          <w:lang w:eastAsia="en-IN"/>
        </w:rPr>
        <w:t>time pressure</w:t>
      </w:r>
      <w:r w:rsidRPr="006527A7">
        <w:rPr>
          <w:rFonts w:ascii="Times New Roman" w:eastAsia="Times New Roman" w:hAnsi="Times New Roman" w:cs="Times New Roman"/>
          <w:sz w:val="24"/>
          <w:szCs w:val="24"/>
          <w:lang w:eastAsia="en-IN"/>
        </w:rPr>
        <w:t xml:space="preserve"> and </w:t>
      </w:r>
      <w:r w:rsidRPr="006527A7">
        <w:rPr>
          <w:rFonts w:ascii="Times New Roman" w:eastAsia="Times New Roman" w:hAnsi="Times New Roman" w:cs="Times New Roman"/>
          <w:b/>
          <w:bCs/>
          <w:sz w:val="24"/>
          <w:szCs w:val="24"/>
          <w:lang w:eastAsia="en-IN"/>
        </w:rPr>
        <w:t>workload</w:t>
      </w:r>
      <w:r w:rsidRPr="006527A7">
        <w:rPr>
          <w:rFonts w:ascii="Times New Roman" w:eastAsia="Times New Roman" w:hAnsi="Times New Roman" w:cs="Times New Roman"/>
          <w:sz w:val="24"/>
          <w:szCs w:val="24"/>
          <w:lang w:eastAsia="en-IN"/>
        </w:rPr>
        <w:t xml:space="preserve">. The frequency is broken down into </w:t>
      </w:r>
      <w:r w:rsidRPr="006527A7">
        <w:rPr>
          <w:rFonts w:ascii="Times New Roman" w:eastAsia="Times New Roman" w:hAnsi="Times New Roman" w:cs="Times New Roman"/>
          <w:b/>
          <w:bCs/>
          <w:sz w:val="24"/>
          <w:szCs w:val="24"/>
          <w:lang w:eastAsia="en-IN"/>
        </w:rPr>
        <w:t>"Always," "Sometimes," "Rarely,"</w:t>
      </w:r>
      <w:r w:rsidRPr="006527A7">
        <w:rPr>
          <w:rFonts w:ascii="Times New Roman" w:eastAsia="Times New Roman" w:hAnsi="Times New Roman" w:cs="Times New Roman"/>
          <w:sz w:val="24"/>
          <w:szCs w:val="24"/>
          <w:lang w:eastAsia="en-IN"/>
        </w:rPr>
        <w:t xml:space="preserve"> and </w:t>
      </w:r>
      <w:r w:rsidRPr="006527A7">
        <w:rPr>
          <w:rFonts w:ascii="Times New Roman" w:eastAsia="Times New Roman" w:hAnsi="Times New Roman" w:cs="Times New Roman"/>
          <w:b/>
          <w:bCs/>
          <w:sz w:val="24"/>
          <w:szCs w:val="24"/>
          <w:lang w:eastAsia="en-IN"/>
        </w:rPr>
        <w:t>"Never,"</w:t>
      </w:r>
      <w:r w:rsidRPr="006527A7">
        <w:rPr>
          <w:rFonts w:ascii="Times New Roman" w:eastAsia="Times New Roman" w:hAnsi="Times New Roman" w:cs="Times New Roman"/>
          <w:sz w:val="24"/>
          <w:szCs w:val="24"/>
          <w:lang w:eastAsia="en-IN"/>
        </w:rPr>
        <w:t xml:space="preserve"> with corresponding numerical values (</w:t>
      </w:r>
      <w:r w:rsidRPr="006527A7">
        <w:rPr>
          <w:rFonts w:ascii="Times New Roman" w:eastAsia="Times New Roman" w:hAnsi="Times New Roman" w:cs="Times New Roman"/>
          <w:b/>
          <w:bCs/>
          <w:sz w:val="24"/>
          <w:szCs w:val="24"/>
          <w:lang w:eastAsia="en-IN"/>
        </w:rPr>
        <w:t>3, 2, 1,</w:t>
      </w:r>
      <w:r w:rsidRPr="006527A7">
        <w:rPr>
          <w:rFonts w:ascii="Times New Roman" w:eastAsia="Times New Roman" w:hAnsi="Times New Roman" w:cs="Times New Roman"/>
          <w:sz w:val="24"/>
          <w:szCs w:val="24"/>
          <w:lang w:eastAsia="en-IN"/>
        </w:rPr>
        <w:t xml:space="preserve"> and </w:t>
      </w:r>
      <w:r w:rsidRPr="006527A7">
        <w:rPr>
          <w:rFonts w:ascii="Times New Roman" w:eastAsia="Times New Roman" w:hAnsi="Times New Roman" w:cs="Times New Roman"/>
          <w:b/>
          <w:bCs/>
          <w:sz w:val="24"/>
          <w:szCs w:val="24"/>
          <w:lang w:eastAsia="en-IN"/>
        </w:rPr>
        <w:t>0</w:t>
      </w:r>
      <w:r w:rsidRPr="006527A7">
        <w:rPr>
          <w:rFonts w:ascii="Times New Roman" w:eastAsia="Times New Roman" w:hAnsi="Times New Roman" w:cs="Times New Roman"/>
          <w:sz w:val="24"/>
          <w:szCs w:val="24"/>
          <w:lang w:eastAsia="en-IN"/>
        </w:rPr>
        <w:t>) used to calculate a mean score for each stressor.</w:t>
      </w:r>
      <w:r w:rsidRPr="006527A7">
        <w:rPr>
          <w:rFonts w:ascii="Times New Roman" w:eastAsia="Times New Roman" w:hAnsi="Times New Roman" w:cs="Times New Roman"/>
          <w:sz w:val="24"/>
          <w:szCs w:val="24"/>
          <w:lang w:eastAsia="en-IN"/>
        </w:rPr>
        <w:br/>
      </w:r>
      <w:r w:rsidRPr="006527A7">
        <w:rPr>
          <w:rFonts w:ascii="Times New Roman" w:eastAsia="Times New Roman" w:hAnsi="Times New Roman" w:cs="Times New Roman"/>
          <w:b/>
          <w:bCs/>
          <w:sz w:val="24"/>
          <w:szCs w:val="24"/>
          <w:lang w:eastAsia="en-IN"/>
        </w:rPr>
        <w:t>Time pressure</w:t>
      </w:r>
      <w:r w:rsidRPr="006527A7">
        <w:rPr>
          <w:rFonts w:ascii="Times New Roman" w:eastAsia="Times New Roman" w:hAnsi="Times New Roman" w:cs="Times New Roman"/>
          <w:sz w:val="24"/>
          <w:szCs w:val="24"/>
          <w:lang w:eastAsia="en-IN"/>
        </w:rPr>
        <w:t xml:space="preserve"> and </w:t>
      </w:r>
      <w:r w:rsidRPr="006527A7">
        <w:rPr>
          <w:rFonts w:ascii="Times New Roman" w:eastAsia="Times New Roman" w:hAnsi="Times New Roman" w:cs="Times New Roman"/>
          <w:b/>
          <w:bCs/>
          <w:sz w:val="24"/>
          <w:szCs w:val="24"/>
          <w:lang w:eastAsia="en-IN"/>
        </w:rPr>
        <w:t>heavy workloads</w:t>
      </w:r>
      <w:r w:rsidRPr="006527A7">
        <w:rPr>
          <w:rFonts w:ascii="Times New Roman" w:eastAsia="Times New Roman" w:hAnsi="Times New Roman" w:cs="Times New Roman"/>
          <w:sz w:val="24"/>
          <w:szCs w:val="24"/>
          <w:lang w:eastAsia="en-IN"/>
        </w:rPr>
        <w:t xml:space="preserve"> are significant contributors to stress among farm women. The data </w:t>
      </w:r>
      <w:r w:rsidRPr="006527A7">
        <w:rPr>
          <w:rFonts w:ascii="Times New Roman" w:eastAsia="Times New Roman" w:hAnsi="Times New Roman" w:cs="Times New Roman"/>
          <w:b/>
          <w:bCs/>
          <w:sz w:val="24"/>
          <w:szCs w:val="24"/>
          <w:lang w:eastAsia="en-IN"/>
        </w:rPr>
        <w:t>indicate</w:t>
      </w:r>
      <w:r w:rsidRPr="006527A7">
        <w:rPr>
          <w:rFonts w:ascii="Times New Roman" w:eastAsia="Times New Roman" w:hAnsi="Times New Roman" w:cs="Times New Roman"/>
          <w:sz w:val="24"/>
          <w:szCs w:val="24"/>
          <w:lang w:eastAsia="en-IN"/>
        </w:rPr>
        <w:t xml:space="preserve"> that juggling multiple activities and the inability to complete regular tasks due to time constraints are major issues. While concerns about </w:t>
      </w:r>
      <w:r w:rsidRPr="006527A7">
        <w:rPr>
          <w:rFonts w:ascii="Times New Roman" w:eastAsia="Times New Roman" w:hAnsi="Times New Roman" w:cs="Times New Roman"/>
          <w:b/>
          <w:bCs/>
          <w:sz w:val="24"/>
          <w:szCs w:val="24"/>
          <w:lang w:eastAsia="en-IN"/>
        </w:rPr>
        <w:t>equipment, injury,</w:t>
      </w:r>
      <w:r w:rsidRPr="006527A7">
        <w:rPr>
          <w:rFonts w:ascii="Times New Roman" w:eastAsia="Times New Roman" w:hAnsi="Times New Roman" w:cs="Times New Roman"/>
          <w:sz w:val="24"/>
          <w:szCs w:val="24"/>
          <w:lang w:eastAsia="en-IN"/>
        </w:rPr>
        <w:t xml:space="preserve"> and </w:t>
      </w:r>
      <w:r w:rsidRPr="006527A7">
        <w:rPr>
          <w:rFonts w:ascii="Times New Roman" w:eastAsia="Times New Roman" w:hAnsi="Times New Roman" w:cs="Times New Roman"/>
          <w:b/>
          <w:bCs/>
          <w:sz w:val="24"/>
          <w:szCs w:val="24"/>
          <w:lang w:eastAsia="en-IN"/>
        </w:rPr>
        <w:t>health</w:t>
      </w:r>
      <w:r w:rsidRPr="006527A7">
        <w:rPr>
          <w:rFonts w:ascii="Times New Roman" w:eastAsia="Times New Roman" w:hAnsi="Times New Roman" w:cs="Times New Roman"/>
          <w:sz w:val="24"/>
          <w:szCs w:val="24"/>
          <w:lang w:eastAsia="en-IN"/>
        </w:rPr>
        <w:t xml:space="preserve"> are factors, they appear to be less frequent stressors compared to the demands of daily tasks and responsibilities.</w:t>
      </w:r>
    </w:p>
    <w:p w14:paraId="0E9CAAEF" w14:textId="77777777" w:rsidR="00A2714E" w:rsidRPr="00DF73E0" w:rsidRDefault="00A2714E" w:rsidP="00DF73E0">
      <w:pPr>
        <w:spacing w:line="240" w:lineRule="auto"/>
        <w:jc w:val="both"/>
        <w:rPr>
          <w:rFonts w:ascii="Times New Roman" w:hAnsi="Times New Roman" w:cs="Times New Roman"/>
          <w:sz w:val="24"/>
          <w:szCs w:val="24"/>
        </w:rPr>
      </w:pPr>
    </w:p>
    <w:p w14:paraId="2B5651D7" w14:textId="77777777" w:rsidR="00A2714E" w:rsidRPr="00DF73E0" w:rsidRDefault="00A2714E"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 xml:space="preserve">Table 3. </w:t>
      </w:r>
      <w:bookmarkStart w:id="2" w:name="_Hlk191242324"/>
      <w:r w:rsidRPr="00DF73E0">
        <w:rPr>
          <w:rFonts w:ascii="Times New Roman" w:hAnsi="Times New Roman" w:cs="Times New Roman"/>
          <w:b/>
          <w:bCs/>
          <w:sz w:val="24"/>
          <w:szCs w:val="24"/>
        </w:rPr>
        <w:t>Factors under Environmental Concerns domain contributing to the stress of farm women</w:t>
      </w:r>
    </w:p>
    <w:tbl>
      <w:tblPr>
        <w:tblW w:w="8924" w:type="dxa"/>
        <w:tblCellMar>
          <w:left w:w="0" w:type="dxa"/>
          <w:right w:w="0" w:type="dxa"/>
        </w:tblCellMar>
        <w:tblLook w:val="0600" w:firstRow="0" w:lastRow="0" w:firstColumn="0" w:lastColumn="0" w:noHBand="1" w:noVBand="1"/>
      </w:tblPr>
      <w:tblGrid>
        <w:gridCol w:w="495"/>
        <w:gridCol w:w="2864"/>
        <w:gridCol w:w="961"/>
        <w:gridCol w:w="1497"/>
        <w:gridCol w:w="996"/>
        <w:gridCol w:w="1268"/>
        <w:gridCol w:w="843"/>
      </w:tblGrid>
      <w:tr w:rsidR="00A2714E" w:rsidRPr="00DF73E0" w14:paraId="1F280255" w14:textId="77777777" w:rsidTr="00AB4168">
        <w:trPr>
          <w:trHeight w:val="502"/>
        </w:trPr>
        <w:tc>
          <w:tcPr>
            <w:tcW w:w="335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98E75BB" w14:textId="77777777" w:rsidR="00A2714E" w:rsidRPr="00DF73E0" w:rsidRDefault="00A2714E" w:rsidP="00DF73E0">
            <w:pPr>
              <w:spacing w:line="240" w:lineRule="auto"/>
              <w:jc w:val="both"/>
              <w:rPr>
                <w:rFonts w:ascii="Times New Roman" w:hAnsi="Times New Roman" w:cs="Times New Roman"/>
                <w:sz w:val="24"/>
                <w:szCs w:val="24"/>
              </w:rPr>
            </w:pPr>
            <w:bookmarkStart w:id="3" w:name="_Hlk191237480"/>
            <w:bookmarkEnd w:id="2"/>
            <w:r w:rsidRPr="00DF73E0">
              <w:rPr>
                <w:rFonts w:ascii="Times New Roman" w:hAnsi="Times New Roman" w:cs="Times New Roman"/>
                <w:b/>
                <w:bCs/>
                <w:sz w:val="24"/>
                <w:szCs w:val="24"/>
              </w:rPr>
              <w:t>Environmental Concerns</w:t>
            </w:r>
            <w:bookmarkEnd w:id="3"/>
          </w:p>
        </w:tc>
        <w:tc>
          <w:tcPr>
            <w:tcW w:w="556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9474B7E"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n=100</w:t>
            </w:r>
          </w:p>
        </w:tc>
      </w:tr>
      <w:tr w:rsidR="00A2714E" w:rsidRPr="00DF73E0" w14:paraId="41E99625" w14:textId="77777777" w:rsidTr="00614DC5">
        <w:trPr>
          <w:trHeight w:val="475"/>
        </w:trPr>
        <w:tc>
          <w:tcPr>
            <w:tcW w:w="3359" w:type="dxa"/>
            <w:gridSpan w:val="2"/>
            <w:vMerge/>
            <w:tcBorders>
              <w:top w:val="single" w:sz="8" w:space="0" w:color="000000"/>
              <w:left w:val="single" w:sz="8" w:space="0" w:color="000000"/>
              <w:bottom w:val="single" w:sz="8" w:space="0" w:color="000000"/>
              <w:right w:val="single" w:sz="8" w:space="0" w:color="000000"/>
            </w:tcBorders>
            <w:vAlign w:val="center"/>
            <w:hideMark/>
          </w:tcPr>
          <w:p w14:paraId="5CEE3D63" w14:textId="77777777" w:rsidR="00A2714E" w:rsidRPr="00DF73E0" w:rsidRDefault="00A2714E" w:rsidP="00DF73E0">
            <w:pPr>
              <w:spacing w:line="240" w:lineRule="auto"/>
              <w:jc w:val="both"/>
              <w:rPr>
                <w:rFonts w:ascii="Times New Roman" w:hAnsi="Times New Roman" w:cs="Times New Roman"/>
                <w:sz w:val="24"/>
                <w:szCs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AB5D5E2"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Always (3)</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CDB0D8D"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Sometimes (2)</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AA3BAE2"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Rarely (1)</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6452FDD"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Never (0)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74A213B"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Mean Score</w:t>
            </w:r>
          </w:p>
        </w:tc>
      </w:tr>
      <w:tr w:rsidR="00A2714E" w:rsidRPr="00DF73E0" w14:paraId="7BD5B3D2" w14:textId="77777777" w:rsidTr="00614DC5">
        <w:trPr>
          <w:trHeight w:val="288"/>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931EEBF"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BA0DF0A"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Water pollution</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59971AC"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AAADB08"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51</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7A18C03"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49</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B851B37"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C71FBCD"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1.51</w:t>
            </w:r>
          </w:p>
        </w:tc>
      </w:tr>
      <w:tr w:rsidR="00A2714E" w:rsidRPr="00DF73E0" w14:paraId="643CC46F" w14:textId="77777777" w:rsidTr="00614DC5">
        <w:trPr>
          <w:trHeight w:val="394"/>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0608303"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18EF085"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Soil fertility decline</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3ADDD69"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9</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013B65F"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69</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F484150"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22</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1FE7BFF"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AE7A8A0"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1.87</w:t>
            </w:r>
          </w:p>
        </w:tc>
      </w:tr>
      <w:tr w:rsidR="00A2714E" w:rsidRPr="00DF73E0" w14:paraId="51D6A63F" w14:textId="77777777" w:rsidTr="00614DC5">
        <w:trPr>
          <w:trHeight w:val="358"/>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A48CD04"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3</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5EDBB24"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Increased droughts</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C311FC2"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38</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39C1A7C"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62</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6B0EC0D"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C5C82DF"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41557D0"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2.38</w:t>
            </w:r>
          </w:p>
        </w:tc>
      </w:tr>
      <w:tr w:rsidR="00A2714E" w:rsidRPr="00DF73E0" w14:paraId="267C7161" w14:textId="77777777" w:rsidTr="00614DC5">
        <w:trPr>
          <w:trHeight w:val="464"/>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2B49701"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511CC37"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Pesticide exposure</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6D4456E"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8785292"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66</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B047B0F"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30</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5F1EE59"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D51CEEE"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1.74</w:t>
            </w:r>
          </w:p>
        </w:tc>
      </w:tr>
      <w:tr w:rsidR="00A2714E" w:rsidRPr="00DF73E0" w14:paraId="15FA0096" w14:textId="77777777" w:rsidTr="00614DC5">
        <w:trPr>
          <w:trHeight w:val="385"/>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F1665D1"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94CB2A7" w14:textId="77777777" w:rsidR="00A2714E" w:rsidRPr="00DF73E0" w:rsidRDefault="005D2D21"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W</w:t>
            </w:r>
            <w:r w:rsidR="00A2714E" w:rsidRPr="00DF73E0">
              <w:rPr>
                <w:rFonts w:ascii="Times New Roman" w:hAnsi="Times New Roman" w:cs="Times New Roman"/>
                <w:b/>
                <w:bCs/>
                <w:sz w:val="24"/>
                <w:szCs w:val="24"/>
              </w:rPr>
              <w:t>eather unpredictability</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E6EA58E"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44</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5D22036"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56</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92A9979"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24E9956"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C5D650A"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2.44</w:t>
            </w:r>
          </w:p>
        </w:tc>
      </w:tr>
      <w:tr w:rsidR="00A2714E" w:rsidRPr="00DF73E0" w14:paraId="68D02375" w14:textId="77777777" w:rsidTr="00614DC5">
        <w:trPr>
          <w:trHeight w:val="496"/>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2F526B3"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6</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1DA8150"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Increased flooding</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69F9D33"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38</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45E7DC8"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58</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80C1A60"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35CC1F8"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88A32EA"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2.34</w:t>
            </w:r>
          </w:p>
        </w:tc>
      </w:tr>
      <w:tr w:rsidR="00A2714E" w:rsidRPr="00DF73E0" w14:paraId="15D25D53" w14:textId="77777777" w:rsidTr="00614DC5">
        <w:trPr>
          <w:trHeight w:val="479"/>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3ED2170"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7</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B2888AD"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climate change</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D101729"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45</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D555037"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51</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CF34365"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B6D455F"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A0B1284"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2.41</w:t>
            </w:r>
          </w:p>
        </w:tc>
      </w:tr>
    </w:tbl>
    <w:p w14:paraId="4252E6EF" w14:textId="77777777" w:rsidR="00A2714E" w:rsidRPr="00DF73E0" w:rsidRDefault="00A2714E" w:rsidP="00DF73E0">
      <w:pPr>
        <w:spacing w:line="240" w:lineRule="auto"/>
        <w:jc w:val="both"/>
        <w:rPr>
          <w:rFonts w:ascii="Times New Roman" w:hAnsi="Times New Roman" w:cs="Times New Roman"/>
          <w:sz w:val="24"/>
          <w:szCs w:val="24"/>
        </w:rPr>
      </w:pPr>
    </w:p>
    <w:p w14:paraId="017237FE"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The table presents data (n=100) on environmental concerns and how frequently farm women experience them. The frequency is categorized into "Always," "Sometimes," "Rarely," and "Never," with corresponding numerical values (3, 2, 1, and 0) to calculate a mean score. The mean score indicates the average frequency of each environmental concern.</w:t>
      </w:r>
    </w:p>
    <w:p w14:paraId="15DAC499" w14:textId="77777777"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The data suggests that farm women frequently experience several environmental concerns. Weather unpredictability has the highest mean score (2.44), closely followed by climate change (2.41) and increased droughts (2.38). Increased flooding also poses a significant concern (2.34). Soil fertility decline and pesticide exposure are moderate concerns, while water pollution appears to be the least frequent concern among the listed factors.</w:t>
      </w:r>
    </w:p>
    <w:p w14:paraId="04B4D357" w14:textId="77777777" w:rsidR="00A2714E"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Environmental stressors significantly impact the lives of farm women. The high mean scores for weather unpredictability, climate change, increased droughts, and flooding indicate these are major, frequently experienced issues. These environmental factors can affect crop yields, water availability, and overall agricultural stability, which in turn can affect the well-being and livelihoods of farm women.</w:t>
      </w:r>
    </w:p>
    <w:p w14:paraId="79591551" w14:textId="6993AE5F" w:rsidR="000F6410" w:rsidRDefault="000F6410" w:rsidP="00DF73E0">
      <w:pPr>
        <w:spacing w:line="240" w:lineRule="auto"/>
        <w:jc w:val="both"/>
        <w:rPr>
          <w:rFonts w:ascii="Times New Roman" w:hAnsi="Times New Roman" w:cs="Times New Roman"/>
          <w:sz w:val="24"/>
          <w:szCs w:val="24"/>
        </w:rPr>
      </w:pPr>
      <w:r w:rsidRPr="00AF6547">
        <w:rPr>
          <w:rFonts w:ascii="Times New Roman" w:eastAsia="Times New Roman" w:hAnsi="Times New Roman" w:cs="Times New Roman"/>
          <w:color w:val="FF0000"/>
          <w:sz w:val="24"/>
          <w:szCs w:val="24"/>
          <w:lang w:eastAsia="en-IN"/>
        </w:rPr>
        <w:t>Highlighted are correct version</w:t>
      </w:r>
    </w:p>
    <w:p w14:paraId="69C91E4C" w14:textId="77777777" w:rsidR="000F6410" w:rsidRPr="000F6410" w:rsidRDefault="000F6410" w:rsidP="000F6410">
      <w:pPr>
        <w:spacing w:before="100" w:beforeAutospacing="1" w:after="100" w:afterAutospacing="1" w:line="240" w:lineRule="auto"/>
        <w:rPr>
          <w:rFonts w:ascii="Times New Roman" w:eastAsia="Times New Roman" w:hAnsi="Times New Roman" w:cs="Times New Roman"/>
          <w:sz w:val="24"/>
          <w:szCs w:val="24"/>
          <w:lang w:eastAsia="en-IN"/>
        </w:rPr>
      </w:pPr>
      <w:r w:rsidRPr="000F6410">
        <w:rPr>
          <w:rFonts w:ascii="Times New Roman" w:eastAsia="Times New Roman" w:hAnsi="Times New Roman" w:cs="Times New Roman"/>
          <w:sz w:val="24"/>
          <w:szCs w:val="24"/>
          <w:lang w:eastAsia="en-IN"/>
        </w:rPr>
        <w:t>The table presents data (</w:t>
      </w:r>
      <w:r w:rsidRPr="000F6410">
        <w:rPr>
          <w:rFonts w:ascii="Times New Roman" w:eastAsia="Times New Roman" w:hAnsi="Times New Roman" w:cs="Times New Roman"/>
          <w:b/>
          <w:bCs/>
          <w:sz w:val="24"/>
          <w:szCs w:val="24"/>
          <w:lang w:eastAsia="en-IN"/>
        </w:rPr>
        <w:t>n=100</w:t>
      </w:r>
      <w:r w:rsidRPr="000F6410">
        <w:rPr>
          <w:rFonts w:ascii="Times New Roman" w:eastAsia="Times New Roman" w:hAnsi="Times New Roman" w:cs="Times New Roman"/>
          <w:sz w:val="24"/>
          <w:szCs w:val="24"/>
          <w:lang w:eastAsia="en-IN"/>
        </w:rPr>
        <w:t xml:space="preserve">) on </w:t>
      </w:r>
      <w:r w:rsidRPr="000F6410">
        <w:rPr>
          <w:rFonts w:ascii="Times New Roman" w:eastAsia="Times New Roman" w:hAnsi="Times New Roman" w:cs="Times New Roman"/>
          <w:b/>
          <w:bCs/>
          <w:sz w:val="24"/>
          <w:szCs w:val="24"/>
          <w:lang w:eastAsia="en-IN"/>
        </w:rPr>
        <w:t>environmental concerns</w:t>
      </w:r>
      <w:r w:rsidRPr="000F6410">
        <w:rPr>
          <w:rFonts w:ascii="Times New Roman" w:eastAsia="Times New Roman" w:hAnsi="Times New Roman" w:cs="Times New Roman"/>
          <w:sz w:val="24"/>
          <w:szCs w:val="24"/>
          <w:lang w:eastAsia="en-IN"/>
        </w:rPr>
        <w:t xml:space="preserve"> and how frequently farm women experience them. The frequency is categorized into </w:t>
      </w:r>
      <w:r w:rsidRPr="000F6410">
        <w:rPr>
          <w:rFonts w:ascii="Times New Roman" w:eastAsia="Times New Roman" w:hAnsi="Times New Roman" w:cs="Times New Roman"/>
          <w:b/>
          <w:bCs/>
          <w:sz w:val="24"/>
          <w:szCs w:val="24"/>
          <w:lang w:eastAsia="en-IN"/>
        </w:rPr>
        <w:t>"Always," "Sometimes," "Rarely,"</w:t>
      </w:r>
      <w:r w:rsidRPr="000F6410">
        <w:rPr>
          <w:rFonts w:ascii="Times New Roman" w:eastAsia="Times New Roman" w:hAnsi="Times New Roman" w:cs="Times New Roman"/>
          <w:sz w:val="24"/>
          <w:szCs w:val="24"/>
          <w:lang w:eastAsia="en-IN"/>
        </w:rPr>
        <w:t xml:space="preserve"> and </w:t>
      </w:r>
      <w:r w:rsidRPr="000F6410">
        <w:rPr>
          <w:rFonts w:ascii="Times New Roman" w:eastAsia="Times New Roman" w:hAnsi="Times New Roman" w:cs="Times New Roman"/>
          <w:b/>
          <w:bCs/>
          <w:sz w:val="24"/>
          <w:szCs w:val="24"/>
          <w:lang w:eastAsia="en-IN"/>
        </w:rPr>
        <w:t>"Never,"</w:t>
      </w:r>
      <w:r w:rsidRPr="000F6410">
        <w:rPr>
          <w:rFonts w:ascii="Times New Roman" w:eastAsia="Times New Roman" w:hAnsi="Times New Roman" w:cs="Times New Roman"/>
          <w:sz w:val="24"/>
          <w:szCs w:val="24"/>
          <w:lang w:eastAsia="en-IN"/>
        </w:rPr>
        <w:t xml:space="preserve"> with corresponding numerical values (</w:t>
      </w:r>
      <w:r w:rsidRPr="000F6410">
        <w:rPr>
          <w:rFonts w:ascii="Times New Roman" w:eastAsia="Times New Roman" w:hAnsi="Times New Roman" w:cs="Times New Roman"/>
          <w:b/>
          <w:bCs/>
          <w:sz w:val="24"/>
          <w:szCs w:val="24"/>
          <w:lang w:eastAsia="en-IN"/>
        </w:rPr>
        <w:t>3, 2, 1,</w:t>
      </w:r>
      <w:r w:rsidRPr="000F6410">
        <w:rPr>
          <w:rFonts w:ascii="Times New Roman" w:eastAsia="Times New Roman" w:hAnsi="Times New Roman" w:cs="Times New Roman"/>
          <w:sz w:val="24"/>
          <w:szCs w:val="24"/>
          <w:lang w:eastAsia="en-IN"/>
        </w:rPr>
        <w:t xml:space="preserve"> and </w:t>
      </w:r>
      <w:r w:rsidRPr="000F6410">
        <w:rPr>
          <w:rFonts w:ascii="Times New Roman" w:eastAsia="Times New Roman" w:hAnsi="Times New Roman" w:cs="Times New Roman"/>
          <w:b/>
          <w:bCs/>
          <w:sz w:val="24"/>
          <w:szCs w:val="24"/>
          <w:lang w:eastAsia="en-IN"/>
        </w:rPr>
        <w:t>0</w:t>
      </w:r>
      <w:r w:rsidRPr="000F6410">
        <w:rPr>
          <w:rFonts w:ascii="Times New Roman" w:eastAsia="Times New Roman" w:hAnsi="Times New Roman" w:cs="Times New Roman"/>
          <w:sz w:val="24"/>
          <w:szCs w:val="24"/>
          <w:lang w:eastAsia="en-IN"/>
        </w:rPr>
        <w:t>) to calculate a mean score. The mean score indicates the average frequency of each environmental concern.</w:t>
      </w:r>
      <w:r w:rsidRPr="000F6410">
        <w:rPr>
          <w:rFonts w:ascii="Times New Roman" w:eastAsia="Times New Roman" w:hAnsi="Times New Roman" w:cs="Times New Roman"/>
          <w:sz w:val="24"/>
          <w:szCs w:val="24"/>
          <w:lang w:eastAsia="en-IN"/>
        </w:rPr>
        <w:br/>
        <w:t xml:space="preserve">The data </w:t>
      </w:r>
      <w:r w:rsidRPr="000F6410">
        <w:rPr>
          <w:rFonts w:ascii="Times New Roman" w:eastAsia="Times New Roman" w:hAnsi="Times New Roman" w:cs="Times New Roman"/>
          <w:b/>
          <w:bCs/>
          <w:sz w:val="24"/>
          <w:szCs w:val="24"/>
          <w:lang w:eastAsia="en-IN"/>
        </w:rPr>
        <w:t>suggest</w:t>
      </w:r>
      <w:r w:rsidRPr="000F6410">
        <w:rPr>
          <w:rFonts w:ascii="Times New Roman" w:eastAsia="Times New Roman" w:hAnsi="Times New Roman" w:cs="Times New Roman"/>
          <w:sz w:val="24"/>
          <w:szCs w:val="24"/>
          <w:lang w:eastAsia="en-IN"/>
        </w:rPr>
        <w:t xml:space="preserve"> that farm women frequently experience several environmental concerns. </w:t>
      </w:r>
      <w:r w:rsidRPr="000F6410">
        <w:rPr>
          <w:rFonts w:ascii="Times New Roman" w:eastAsia="Times New Roman" w:hAnsi="Times New Roman" w:cs="Times New Roman"/>
          <w:b/>
          <w:bCs/>
          <w:sz w:val="24"/>
          <w:szCs w:val="24"/>
          <w:lang w:eastAsia="en-IN"/>
        </w:rPr>
        <w:t>Weather unpredictability</w:t>
      </w:r>
      <w:r w:rsidRPr="000F6410">
        <w:rPr>
          <w:rFonts w:ascii="Times New Roman" w:eastAsia="Times New Roman" w:hAnsi="Times New Roman" w:cs="Times New Roman"/>
          <w:sz w:val="24"/>
          <w:szCs w:val="24"/>
          <w:lang w:eastAsia="en-IN"/>
        </w:rPr>
        <w:t xml:space="preserve"> has the highest mean score (</w:t>
      </w:r>
      <w:r w:rsidRPr="000F6410">
        <w:rPr>
          <w:rFonts w:ascii="Times New Roman" w:eastAsia="Times New Roman" w:hAnsi="Times New Roman" w:cs="Times New Roman"/>
          <w:b/>
          <w:bCs/>
          <w:sz w:val="24"/>
          <w:szCs w:val="24"/>
          <w:lang w:eastAsia="en-IN"/>
        </w:rPr>
        <w:t>2.44</w:t>
      </w:r>
      <w:r w:rsidRPr="000F6410">
        <w:rPr>
          <w:rFonts w:ascii="Times New Roman" w:eastAsia="Times New Roman" w:hAnsi="Times New Roman" w:cs="Times New Roman"/>
          <w:sz w:val="24"/>
          <w:szCs w:val="24"/>
          <w:lang w:eastAsia="en-IN"/>
        </w:rPr>
        <w:t xml:space="preserve">), closely followed by </w:t>
      </w:r>
      <w:r w:rsidRPr="000F6410">
        <w:rPr>
          <w:rFonts w:ascii="Times New Roman" w:eastAsia="Times New Roman" w:hAnsi="Times New Roman" w:cs="Times New Roman"/>
          <w:b/>
          <w:bCs/>
          <w:sz w:val="24"/>
          <w:szCs w:val="24"/>
          <w:lang w:eastAsia="en-IN"/>
        </w:rPr>
        <w:t>climate change</w:t>
      </w:r>
      <w:r w:rsidRPr="000F6410">
        <w:rPr>
          <w:rFonts w:ascii="Times New Roman" w:eastAsia="Times New Roman" w:hAnsi="Times New Roman" w:cs="Times New Roman"/>
          <w:sz w:val="24"/>
          <w:szCs w:val="24"/>
          <w:lang w:eastAsia="en-IN"/>
        </w:rPr>
        <w:t xml:space="preserve"> (</w:t>
      </w:r>
      <w:r w:rsidRPr="000F6410">
        <w:rPr>
          <w:rFonts w:ascii="Times New Roman" w:eastAsia="Times New Roman" w:hAnsi="Times New Roman" w:cs="Times New Roman"/>
          <w:b/>
          <w:bCs/>
          <w:sz w:val="24"/>
          <w:szCs w:val="24"/>
          <w:lang w:eastAsia="en-IN"/>
        </w:rPr>
        <w:t>2.41</w:t>
      </w:r>
      <w:r w:rsidRPr="000F6410">
        <w:rPr>
          <w:rFonts w:ascii="Times New Roman" w:eastAsia="Times New Roman" w:hAnsi="Times New Roman" w:cs="Times New Roman"/>
          <w:sz w:val="24"/>
          <w:szCs w:val="24"/>
          <w:lang w:eastAsia="en-IN"/>
        </w:rPr>
        <w:t xml:space="preserve">) and </w:t>
      </w:r>
      <w:r w:rsidRPr="000F6410">
        <w:rPr>
          <w:rFonts w:ascii="Times New Roman" w:eastAsia="Times New Roman" w:hAnsi="Times New Roman" w:cs="Times New Roman"/>
          <w:b/>
          <w:bCs/>
          <w:sz w:val="24"/>
          <w:szCs w:val="24"/>
          <w:lang w:eastAsia="en-IN"/>
        </w:rPr>
        <w:t>increased droughts</w:t>
      </w:r>
      <w:r w:rsidRPr="000F6410">
        <w:rPr>
          <w:rFonts w:ascii="Times New Roman" w:eastAsia="Times New Roman" w:hAnsi="Times New Roman" w:cs="Times New Roman"/>
          <w:sz w:val="24"/>
          <w:szCs w:val="24"/>
          <w:lang w:eastAsia="en-IN"/>
        </w:rPr>
        <w:t xml:space="preserve"> (</w:t>
      </w:r>
      <w:r w:rsidRPr="000F6410">
        <w:rPr>
          <w:rFonts w:ascii="Times New Roman" w:eastAsia="Times New Roman" w:hAnsi="Times New Roman" w:cs="Times New Roman"/>
          <w:b/>
          <w:bCs/>
          <w:sz w:val="24"/>
          <w:szCs w:val="24"/>
          <w:lang w:eastAsia="en-IN"/>
        </w:rPr>
        <w:t>2.38</w:t>
      </w:r>
      <w:r w:rsidRPr="000F6410">
        <w:rPr>
          <w:rFonts w:ascii="Times New Roman" w:eastAsia="Times New Roman" w:hAnsi="Times New Roman" w:cs="Times New Roman"/>
          <w:sz w:val="24"/>
          <w:szCs w:val="24"/>
          <w:lang w:eastAsia="en-IN"/>
        </w:rPr>
        <w:t xml:space="preserve">). </w:t>
      </w:r>
      <w:r w:rsidRPr="000F6410">
        <w:rPr>
          <w:rFonts w:ascii="Times New Roman" w:eastAsia="Times New Roman" w:hAnsi="Times New Roman" w:cs="Times New Roman"/>
          <w:b/>
          <w:bCs/>
          <w:sz w:val="24"/>
          <w:szCs w:val="24"/>
          <w:lang w:eastAsia="en-IN"/>
        </w:rPr>
        <w:t>Increased flooding</w:t>
      </w:r>
      <w:r w:rsidRPr="000F6410">
        <w:rPr>
          <w:rFonts w:ascii="Times New Roman" w:eastAsia="Times New Roman" w:hAnsi="Times New Roman" w:cs="Times New Roman"/>
          <w:sz w:val="24"/>
          <w:szCs w:val="24"/>
          <w:lang w:eastAsia="en-IN"/>
        </w:rPr>
        <w:t xml:space="preserve"> also poses a significant concern (</w:t>
      </w:r>
      <w:r w:rsidRPr="000F6410">
        <w:rPr>
          <w:rFonts w:ascii="Times New Roman" w:eastAsia="Times New Roman" w:hAnsi="Times New Roman" w:cs="Times New Roman"/>
          <w:b/>
          <w:bCs/>
          <w:sz w:val="24"/>
          <w:szCs w:val="24"/>
          <w:lang w:eastAsia="en-IN"/>
        </w:rPr>
        <w:t>2.34</w:t>
      </w:r>
      <w:r w:rsidRPr="000F6410">
        <w:rPr>
          <w:rFonts w:ascii="Times New Roman" w:eastAsia="Times New Roman" w:hAnsi="Times New Roman" w:cs="Times New Roman"/>
          <w:sz w:val="24"/>
          <w:szCs w:val="24"/>
          <w:lang w:eastAsia="en-IN"/>
        </w:rPr>
        <w:t xml:space="preserve">). </w:t>
      </w:r>
      <w:r w:rsidRPr="000F6410">
        <w:rPr>
          <w:rFonts w:ascii="Times New Roman" w:eastAsia="Times New Roman" w:hAnsi="Times New Roman" w:cs="Times New Roman"/>
          <w:b/>
          <w:bCs/>
          <w:sz w:val="24"/>
          <w:szCs w:val="24"/>
          <w:lang w:eastAsia="en-IN"/>
        </w:rPr>
        <w:t>Soil fertility decline</w:t>
      </w:r>
      <w:r w:rsidRPr="000F6410">
        <w:rPr>
          <w:rFonts w:ascii="Times New Roman" w:eastAsia="Times New Roman" w:hAnsi="Times New Roman" w:cs="Times New Roman"/>
          <w:sz w:val="24"/>
          <w:szCs w:val="24"/>
          <w:lang w:eastAsia="en-IN"/>
        </w:rPr>
        <w:t xml:space="preserve"> and </w:t>
      </w:r>
      <w:r w:rsidRPr="000F6410">
        <w:rPr>
          <w:rFonts w:ascii="Times New Roman" w:eastAsia="Times New Roman" w:hAnsi="Times New Roman" w:cs="Times New Roman"/>
          <w:b/>
          <w:bCs/>
          <w:sz w:val="24"/>
          <w:szCs w:val="24"/>
          <w:lang w:eastAsia="en-IN"/>
        </w:rPr>
        <w:t>pesticide exposure</w:t>
      </w:r>
      <w:r w:rsidRPr="000F6410">
        <w:rPr>
          <w:rFonts w:ascii="Times New Roman" w:eastAsia="Times New Roman" w:hAnsi="Times New Roman" w:cs="Times New Roman"/>
          <w:sz w:val="24"/>
          <w:szCs w:val="24"/>
          <w:lang w:eastAsia="en-IN"/>
        </w:rPr>
        <w:t xml:space="preserve"> are moderate concerns, while </w:t>
      </w:r>
      <w:r w:rsidRPr="000F6410">
        <w:rPr>
          <w:rFonts w:ascii="Times New Roman" w:eastAsia="Times New Roman" w:hAnsi="Times New Roman" w:cs="Times New Roman"/>
          <w:b/>
          <w:bCs/>
          <w:sz w:val="24"/>
          <w:szCs w:val="24"/>
          <w:lang w:eastAsia="en-IN"/>
        </w:rPr>
        <w:t>water pollution</w:t>
      </w:r>
      <w:r w:rsidRPr="000F6410">
        <w:rPr>
          <w:rFonts w:ascii="Times New Roman" w:eastAsia="Times New Roman" w:hAnsi="Times New Roman" w:cs="Times New Roman"/>
          <w:sz w:val="24"/>
          <w:szCs w:val="24"/>
          <w:lang w:eastAsia="en-IN"/>
        </w:rPr>
        <w:t xml:space="preserve"> appears to be the least frequent concern among the listed factors.</w:t>
      </w:r>
      <w:r w:rsidRPr="000F6410">
        <w:rPr>
          <w:rFonts w:ascii="Times New Roman" w:eastAsia="Times New Roman" w:hAnsi="Times New Roman" w:cs="Times New Roman"/>
          <w:sz w:val="24"/>
          <w:szCs w:val="24"/>
          <w:lang w:eastAsia="en-IN"/>
        </w:rPr>
        <w:br/>
      </w:r>
      <w:r w:rsidRPr="000F6410">
        <w:rPr>
          <w:rFonts w:ascii="Times New Roman" w:eastAsia="Times New Roman" w:hAnsi="Times New Roman" w:cs="Times New Roman"/>
          <w:b/>
          <w:bCs/>
          <w:sz w:val="24"/>
          <w:szCs w:val="24"/>
          <w:lang w:eastAsia="en-IN"/>
        </w:rPr>
        <w:t>Environmental stressors</w:t>
      </w:r>
      <w:r w:rsidRPr="000F6410">
        <w:rPr>
          <w:rFonts w:ascii="Times New Roman" w:eastAsia="Times New Roman" w:hAnsi="Times New Roman" w:cs="Times New Roman"/>
          <w:sz w:val="24"/>
          <w:szCs w:val="24"/>
          <w:lang w:eastAsia="en-IN"/>
        </w:rPr>
        <w:t xml:space="preserve"> significantly impact the lives of farm women. The high mean scores for </w:t>
      </w:r>
      <w:r w:rsidRPr="000F6410">
        <w:rPr>
          <w:rFonts w:ascii="Times New Roman" w:eastAsia="Times New Roman" w:hAnsi="Times New Roman" w:cs="Times New Roman"/>
          <w:b/>
          <w:bCs/>
          <w:sz w:val="24"/>
          <w:szCs w:val="24"/>
          <w:lang w:eastAsia="en-IN"/>
        </w:rPr>
        <w:t>weather unpredictability, climate change, increased droughts,</w:t>
      </w:r>
      <w:r w:rsidRPr="000F6410">
        <w:rPr>
          <w:rFonts w:ascii="Times New Roman" w:eastAsia="Times New Roman" w:hAnsi="Times New Roman" w:cs="Times New Roman"/>
          <w:sz w:val="24"/>
          <w:szCs w:val="24"/>
          <w:lang w:eastAsia="en-IN"/>
        </w:rPr>
        <w:t xml:space="preserve"> and </w:t>
      </w:r>
      <w:r w:rsidRPr="000F6410">
        <w:rPr>
          <w:rFonts w:ascii="Times New Roman" w:eastAsia="Times New Roman" w:hAnsi="Times New Roman" w:cs="Times New Roman"/>
          <w:b/>
          <w:bCs/>
          <w:sz w:val="24"/>
          <w:szCs w:val="24"/>
          <w:lang w:eastAsia="en-IN"/>
        </w:rPr>
        <w:t>flooding</w:t>
      </w:r>
      <w:r w:rsidRPr="000F6410">
        <w:rPr>
          <w:rFonts w:ascii="Times New Roman" w:eastAsia="Times New Roman" w:hAnsi="Times New Roman" w:cs="Times New Roman"/>
          <w:sz w:val="24"/>
          <w:szCs w:val="24"/>
          <w:lang w:eastAsia="en-IN"/>
        </w:rPr>
        <w:t xml:space="preserve"> indicate these are major, frequently experienced issues. These environmental factors can affect </w:t>
      </w:r>
      <w:r w:rsidRPr="000F6410">
        <w:rPr>
          <w:rFonts w:ascii="Times New Roman" w:eastAsia="Times New Roman" w:hAnsi="Times New Roman" w:cs="Times New Roman"/>
          <w:b/>
          <w:bCs/>
          <w:sz w:val="24"/>
          <w:szCs w:val="24"/>
          <w:lang w:eastAsia="en-IN"/>
        </w:rPr>
        <w:t>crop yields, water availability,</w:t>
      </w:r>
      <w:r w:rsidRPr="000F6410">
        <w:rPr>
          <w:rFonts w:ascii="Times New Roman" w:eastAsia="Times New Roman" w:hAnsi="Times New Roman" w:cs="Times New Roman"/>
          <w:sz w:val="24"/>
          <w:szCs w:val="24"/>
          <w:lang w:eastAsia="en-IN"/>
        </w:rPr>
        <w:t xml:space="preserve"> and overall </w:t>
      </w:r>
      <w:r w:rsidRPr="000F6410">
        <w:rPr>
          <w:rFonts w:ascii="Times New Roman" w:eastAsia="Times New Roman" w:hAnsi="Times New Roman" w:cs="Times New Roman"/>
          <w:b/>
          <w:bCs/>
          <w:sz w:val="24"/>
          <w:szCs w:val="24"/>
          <w:lang w:eastAsia="en-IN"/>
        </w:rPr>
        <w:t>agricultural stability,</w:t>
      </w:r>
      <w:r w:rsidRPr="000F6410">
        <w:rPr>
          <w:rFonts w:ascii="Times New Roman" w:eastAsia="Times New Roman" w:hAnsi="Times New Roman" w:cs="Times New Roman"/>
          <w:sz w:val="24"/>
          <w:szCs w:val="24"/>
          <w:lang w:eastAsia="en-IN"/>
        </w:rPr>
        <w:t xml:space="preserve"> which in turn can affect the well-being and livelihoods of farm women.</w:t>
      </w:r>
    </w:p>
    <w:p w14:paraId="79699E9C" w14:textId="77777777" w:rsidR="000F6410" w:rsidRPr="00DF73E0" w:rsidRDefault="000F6410" w:rsidP="00DF73E0">
      <w:pPr>
        <w:spacing w:line="240" w:lineRule="auto"/>
        <w:jc w:val="both"/>
        <w:rPr>
          <w:rFonts w:ascii="Times New Roman" w:hAnsi="Times New Roman" w:cs="Times New Roman"/>
          <w:sz w:val="24"/>
          <w:szCs w:val="24"/>
        </w:rPr>
      </w:pPr>
    </w:p>
    <w:p w14:paraId="281C6099" w14:textId="77777777" w:rsidR="003F0CA8" w:rsidRPr="00DF73E0" w:rsidRDefault="003F0CA8" w:rsidP="00DF73E0">
      <w:pPr>
        <w:spacing w:line="240" w:lineRule="auto"/>
        <w:ind w:left="720"/>
        <w:jc w:val="both"/>
        <w:rPr>
          <w:rFonts w:ascii="Times New Roman" w:hAnsi="Times New Roman" w:cs="Times New Roman"/>
          <w:sz w:val="24"/>
          <w:szCs w:val="24"/>
        </w:rPr>
      </w:pPr>
    </w:p>
    <w:p w14:paraId="63B2A150" w14:textId="77777777" w:rsidR="003F0CA8" w:rsidRPr="00DF73E0" w:rsidRDefault="003F0CA8" w:rsidP="00DF73E0">
      <w:pPr>
        <w:spacing w:line="240" w:lineRule="auto"/>
        <w:jc w:val="both"/>
        <w:rPr>
          <w:rFonts w:ascii="Times New Roman" w:hAnsi="Times New Roman" w:cs="Times New Roman"/>
          <w:b/>
          <w:bCs/>
          <w:sz w:val="24"/>
          <w:szCs w:val="24"/>
        </w:rPr>
      </w:pPr>
      <w:bookmarkStart w:id="4" w:name="_Hlk191242374"/>
      <w:r w:rsidRPr="00DF73E0">
        <w:rPr>
          <w:rFonts w:ascii="Times New Roman" w:hAnsi="Times New Roman" w:cs="Times New Roman"/>
          <w:b/>
          <w:bCs/>
          <w:sz w:val="24"/>
          <w:szCs w:val="24"/>
        </w:rPr>
        <w:t xml:space="preserve">Table 4. </w:t>
      </w:r>
      <w:r w:rsidR="00AC7026" w:rsidRPr="00DF73E0">
        <w:rPr>
          <w:rFonts w:ascii="Times New Roman" w:hAnsi="Times New Roman" w:cs="Times New Roman"/>
          <w:b/>
          <w:bCs/>
          <w:sz w:val="24"/>
          <w:szCs w:val="24"/>
        </w:rPr>
        <w:t>Factors under External Stressors domain contributing to the stress of farm women</w:t>
      </w:r>
    </w:p>
    <w:tbl>
      <w:tblPr>
        <w:tblW w:w="9072" w:type="dxa"/>
        <w:tblInd w:w="-10" w:type="dxa"/>
        <w:tblLayout w:type="fixed"/>
        <w:tblCellMar>
          <w:left w:w="0" w:type="dxa"/>
          <w:right w:w="0" w:type="dxa"/>
        </w:tblCellMar>
        <w:tblLook w:val="0600" w:firstRow="0" w:lastRow="0" w:firstColumn="0" w:lastColumn="0" w:noHBand="1" w:noVBand="1"/>
      </w:tblPr>
      <w:tblGrid>
        <w:gridCol w:w="740"/>
        <w:gridCol w:w="3089"/>
        <w:gridCol w:w="991"/>
        <w:gridCol w:w="1134"/>
        <w:gridCol w:w="992"/>
        <w:gridCol w:w="992"/>
        <w:gridCol w:w="1134"/>
      </w:tblGrid>
      <w:tr w:rsidR="003F0CA8" w:rsidRPr="00DF73E0" w14:paraId="1CB0C81F" w14:textId="77777777" w:rsidTr="00AB4168">
        <w:trPr>
          <w:trHeight w:val="364"/>
        </w:trPr>
        <w:tc>
          <w:tcPr>
            <w:tcW w:w="382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56E36672" w14:textId="77777777" w:rsidR="003F0CA8" w:rsidRPr="00DF73E0" w:rsidRDefault="003F0CA8" w:rsidP="00DF73E0">
            <w:pPr>
              <w:spacing w:line="240" w:lineRule="auto"/>
              <w:jc w:val="both"/>
              <w:rPr>
                <w:rFonts w:ascii="Times New Roman" w:hAnsi="Times New Roman" w:cs="Times New Roman"/>
                <w:sz w:val="24"/>
                <w:szCs w:val="24"/>
              </w:rPr>
            </w:pPr>
            <w:bookmarkStart w:id="5" w:name="_Hlk191242337"/>
            <w:r w:rsidRPr="00DF73E0">
              <w:rPr>
                <w:rFonts w:ascii="Times New Roman" w:hAnsi="Times New Roman" w:cs="Times New Roman"/>
                <w:b/>
                <w:bCs/>
                <w:sz w:val="24"/>
                <w:szCs w:val="24"/>
              </w:rPr>
              <w:t>External Stressors</w:t>
            </w:r>
            <w:bookmarkEnd w:id="5"/>
          </w:p>
        </w:tc>
        <w:tc>
          <w:tcPr>
            <w:tcW w:w="524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CDE069E"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n=100</w:t>
            </w:r>
          </w:p>
        </w:tc>
      </w:tr>
      <w:tr w:rsidR="003F0CA8" w:rsidRPr="00DF73E0" w14:paraId="7E5FD72F" w14:textId="77777777" w:rsidTr="00AB4168">
        <w:trPr>
          <w:trHeight w:val="564"/>
        </w:trPr>
        <w:tc>
          <w:tcPr>
            <w:tcW w:w="3829" w:type="dxa"/>
            <w:gridSpan w:val="2"/>
            <w:vMerge/>
            <w:tcBorders>
              <w:top w:val="single" w:sz="8" w:space="0" w:color="000000"/>
              <w:left w:val="single" w:sz="8" w:space="0" w:color="000000"/>
              <w:bottom w:val="single" w:sz="8" w:space="0" w:color="000000"/>
              <w:right w:val="single" w:sz="8" w:space="0" w:color="000000"/>
            </w:tcBorders>
            <w:vAlign w:val="center"/>
            <w:hideMark/>
          </w:tcPr>
          <w:p w14:paraId="44FA1651" w14:textId="77777777" w:rsidR="003F0CA8" w:rsidRPr="00DF73E0" w:rsidRDefault="003F0CA8" w:rsidP="00DF73E0">
            <w:pPr>
              <w:spacing w:line="240" w:lineRule="auto"/>
              <w:jc w:val="both"/>
              <w:rPr>
                <w:rFonts w:ascii="Times New Roman" w:hAnsi="Times New Roman" w:cs="Times New Roman"/>
                <w:sz w:val="24"/>
                <w:szCs w:val="24"/>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4936FF16"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Always(3)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5DE4CAC7"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Some- times(2)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D4421B1"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Rarely(1)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9CD3E45"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Never(0)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41DAB508"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Mean Score</w:t>
            </w:r>
          </w:p>
        </w:tc>
      </w:tr>
      <w:tr w:rsidR="003F0CA8" w:rsidRPr="00DF73E0" w14:paraId="64046C12" w14:textId="77777777" w:rsidTr="00AB4168">
        <w:trPr>
          <w:trHeight w:val="465"/>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DCF19C4"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4D1C3910"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Market instability</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4EC5F1E1"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ADD2121"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04CA10B"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06CAE35D"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0811B63"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1.81</w:t>
            </w:r>
          </w:p>
        </w:tc>
      </w:tr>
      <w:tr w:rsidR="003F0CA8" w:rsidRPr="00DF73E0" w14:paraId="5CC1EAAC" w14:textId="77777777" w:rsidTr="00AB4168">
        <w:trPr>
          <w:trHeight w:val="38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8B2D6D8"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FE8C9F4"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Marketing decision</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409852EF"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EB264A1"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0CCB4B1C"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E0D23BF"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09214788"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1.06</w:t>
            </w:r>
          </w:p>
        </w:tc>
      </w:tr>
      <w:tr w:rsidR="003F0CA8" w:rsidRPr="00DF73E0" w14:paraId="40B28472" w14:textId="77777777" w:rsidTr="00AB4168">
        <w:trPr>
          <w:trHeight w:val="452"/>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654A027"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4790BF93"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Environmental regulation</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7124837"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3692958"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463D3C2"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4BF9B8E"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5BF8DE0"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1.42</w:t>
            </w:r>
          </w:p>
        </w:tc>
      </w:tr>
      <w:tr w:rsidR="003F0CA8" w:rsidRPr="00DF73E0" w14:paraId="3F34D8BC" w14:textId="77777777" w:rsidTr="00AB4168">
        <w:trPr>
          <w:trHeight w:val="38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B8FDA7D"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lastRenderedPageBreak/>
              <w:t>4</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78BDB56A"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Farm policy</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0E592B4"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239CC26"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E598F98"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CE68020"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1CE3785"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1.06</w:t>
            </w:r>
          </w:p>
        </w:tc>
      </w:tr>
      <w:tr w:rsidR="003F0CA8" w:rsidRPr="00DF73E0" w14:paraId="4C4DC65B" w14:textId="77777777" w:rsidTr="00AB4168">
        <w:trPr>
          <w:trHeight w:val="334"/>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96B81F4"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5C656FCA"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Environmental activists</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A7E85C7"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2DF04A0"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0C14617"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71AAC3A2"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F20118B"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0.71</w:t>
            </w:r>
          </w:p>
        </w:tc>
      </w:tr>
      <w:tr w:rsidR="003F0CA8" w:rsidRPr="00DF73E0" w14:paraId="215CEE1F" w14:textId="77777777" w:rsidTr="00AB4168">
        <w:trPr>
          <w:trHeight w:val="412"/>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5EBF6820"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6</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700A7002"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Difficulty making a profit</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5B77FB81"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4F86A98"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91DFDD1"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E9F2865"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7ADD92FD"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2.36</w:t>
            </w:r>
          </w:p>
        </w:tc>
      </w:tr>
      <w:tr w:rsidR="003F0CA8" w:rsidRPr="00DF73E0" w14:paraId="54DC09A6" w14:textId="77777777" w:rsidTr="00AB4168">
        <w:trPr>
          <w:trHeight w:val="34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0527D8A2"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7</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4AE6942"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Control everything for fear</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20901D7"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7E98480E"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3112EB5"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539A5B4"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7F96BCF5"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1.47</w:t>
            </w:r>
          </w:p>
        </w:tc>
      </w:tr>
      <w:tr w:rsidR="003F0CA8" w:rsidRPr="00DF73E0" w14:paraId="71CF604A" w14:textId="77777777" w:rsidTr="00AB4168">
        <w:trPr>
          <w:trHeight w:val="426"/>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86B0EE2"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8</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5E26A4F4"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Fragmented land</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0B930EF8"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23B1E9E8"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7B672A64"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FD2389D"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7ED2A34B"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2.03</w:t>
            </w:r>
          </w:p>
        </w:tc>
      </w:tr>
      <w:tr w:rsidR="003F0CA8" w:rsidRPr="00DF73E0" w14:paraId="6C55AB22" w14:textId="77777777" w:rsidTr="00AB4168">
        <w:trPr>
          <w:trHeight w:val="632"/>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BADF463"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9</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B855D66"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Unaffordable health insurance</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65CC6F4"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104961A0"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6A32E893"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E114B1C"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14:paraId="387B46BE" w14:textId="77777777"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2.19</w:t>
            </w:r>
          </w:p>
        </w:tc>
      </w:tr>
      <w:bookmarkEnd w:id="4"/>
    </w:tbl>
    <w:p w14:paraId="2D931577" w14:textId="77777777" w:rsidR="00A2714E" w:rsidRPr="00DF73E0" w:rsidRDefault="00A2714E" w:rsidP="00DF73E0">
      <w:pPr>
        <w:spacing w:line="240" w:lineRule="auto"/>
        <w:jc w:val="both"/>
        <w:rPr>
          <w:rFonts w:ascii="Times New Roman" w:hAnsi="Times New Roman" w:cs="Times New Roman"/>
          <w:sz w:val="24"/>
          <w:szCs w:val="24"/>
        </w:rPr>
      </w:pPr>
    </w:p>
    <w:p w14:paraId="7EAB2F19"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Table 4 presents data on various external stressors and their impact on the stress levels of 100 farm women. The table shows the frequency with which these women experience each stressor ("Always," "Sometimes," "Rarely," or "Never") and calculates a mean score to indicate the relative importance of each stressor. A higher mean score suggests that the stressor is more frequently experienced and thus contributes more to overall stress.</w:t>
      </w:r>
    </w:p>
    <w:p w14:paraId="083ACD1E" w14:textId="77777777" w:rsidR="00AC7026"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Financial issues, specifically the difficulty of making a profit and the burden of unaffordable health insurance, are the primary external stressors affecting farm </w:t>
      </w:r>
      <w:proofErr w:type="spellStart"/>
      <w:r w:rsidRPr="00DF73E0">
        <w:rPr>
          <w:rFonts w:ascii="Times New Roman" w:hAnsi="Times New Roman" w:cs="Times New Roman"/>
          <w:sz w:val="24"/>
          <w:szCs w:val="24"/>
        </w:rPr>
        <w:t>women.Market</w:t>
      </w:r>
      <w:proofErr w:type="spellEnd"/>
      <w:r w:rsidRPr="00DF73E0">
        <w:rPr>
          <w:rFonts w:ascii="Times New Roman" w:hAnsi="Times New Roman" w:cs="Times New Roman"/>
          <w:sz w:val="24"/>
          <w:szCs w:val="24"/>
        </w:rPr>
        <w:t xml:space="preserve"> instability and fragmented land holdings also significantly contribute to stress, reflecting challenges related to the economic viability and practical management of farming </w:t>
      </w:r>
      <w:proofErr w:type="spellStart"/>
      <w:r w:rsidRPr="00DF73E0">
        <w:rPr>
          <w:rFonts w:ascii="Times New Roman" w:hAnsi="Times New Roman" w:cs="Times New Roman"/>
          <w:sz w:val="24"/>
          <w:szCs w:val="24"/>
        </w:rPr>
        <w:t>operations.Environmental</w:t>
      </w:r>
      <w:proofErr w:type="spellEnd"/>
      <w:r w:rsidRPr="00DF73E0">
        <w:rPr>
          <w:rFonts w:ascii="Times New Roman" w:hAnsi="Times New Roman" w:cs="Times New Roman"/>
          <w:sz w:val="24"/>
          <w:szCs w:val="24"/>
        </w:rPr>
        <w:t xml:space="preserve"> regulations, farm policies, and environmental activists have a less pronounced but still noticeable impact on stress levels.</w:t>
      </w:r>
    </w:p>
    <w:p w14:paraId="075473FA" w14:textId="77777777" w:rsidR="00BB0F54" w:rsidRPr="00AF6547" w:rsidRDefault="00BB0F54" w:rsidP="00BB0F54">
      <w:pPr>
        <w:spacing w:before="100" w:beforeAutospacing="1" w:after="100" w:afterAutospacing="1" w:line="240" w:lineRule="auto"/>
        <w:rPr>
          <w:rFonts w:ascii="Times New Roman" w:eastAsia="Times New Roman" w:hAnsi="Times New Roman" w:cs="Times New Roman"/>
          <w:color w:val="FF0000"/>
          <w:sz w:val="24"/>
          <w:szCs w:val="24"/>
          <w:lang w:eastAsia="en-IN"/>
        </w:rPr>
      </w:pPr>
      <w:r w:rsidRPr="00AF6547">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AF6547">
        <w:rPr>
          <w:rFonts w:ascii="Times New Roman" w:eastAsia="Times New Roman" w:hAnsi="Times New Roman" w:cs="Times New Roman"/>
          <w:color w:val="FF0000"/>
          <w:sz w:val="24"/>
          <w:szCs w:val="24"/>
          <w:lang w:eastAsia="en-IN"/>
        </w:rPr>
        <w:t xml:space="preserve">Highlighted are correct version </w:t>
      </w:r>
    </w:p>
    <w:p w14:paraId="70FF25A7" w14:textId="77777777" w:rsidR="00BB0F54" w:rsidRPr="00DF73E0" w:rsidRDefault="00BB0F54" w:rsidP="00DF73E0">
      <w:pPr>
        <w:spacing w:line="240" w:lineRule="auto"/>
        <w:jc w:val="both"/>
        <w:rPr>
          <w:rFonts w:ascii="Times New Roman" w:hAnsi="Times New Roman" w:cs="Times New Roman"/>
          <w:sz w:val="24"/>
          <w:szCs w:val="24"/>
        </w:rPr>
      </w:pPr>
    </w:p>
    <w:p w14:paraId="52DBB544" w14:textId="5759067C" w:rsidR="007039B6" w:rsidRPr="00DF73E0" w:rsidRDefault="00BB0F54" w:rsidP="00DF73E0">
      <w:pPr>
        <w:spacing w:line="240" w:lineRule="auto"/>
        <w:jc w:val="both"/>
        <w:rPr>
          <w:rFonts w:ascii="Times New Roman" w:hAnsi="Times New Roman" w:cs="Times New Roman"/>
          <w:sz w:val="24"/>
          <w:szCs w:val="24"/>
        </w:rPr>
      </w:pPr>
      <w:r>
        <w:rPr>
          <w:rStyle w:val="Strong"/>
        </w:rPr>
        <w:t>Table 4</w:t>
      </w:r>
      <w:r>
        <w:t xml:space="preserve"> presents data on various </w:t>
      </w:r>
      <w:r>
        <w:rPr>
          <w:rStyle w:val="Strong"/>
        </w:rPr>
        <w:t>external stressors</w:t>
      </w:r>
      <w:r>
        <w:t xml:space="preserve"> and their impact on the stress levels of </w:t>
      </w:r>
      <w:r>
        <w:rPr>
          <w:rStyle w:val="Strong"/>
        </w:rPr>
        <w:t>100</w:t>
      </w:r>
      <w:r>
        <w:t xml:space="preserve"> farm women. The table shows the frequency with which these women experience each stressor (</w:t>
      </w:r>
      <w:r>
        <w:rPr>
          <w:rStyle w:val="Strong"/>
        </w:rPr>
        <w:t>"Always," "Sometimes," "Rarely," or "Never"</w:t>
      </w:r>
      <w:r>
        <w:t xml:space="preserve">) and </w:t>
      </w:r>
      <w:r>
        <w:rPr>
          <w:rStyle w:val="Strong"/>
        </w:rPr>
        <w:t>provides</w:t>
      </w:r>
      <w:r>
        <w:t xml:space="preserve"> a mean score to indicate the relative importance of each stressor. A higher mean score suggests that the stressor is more frequently experienced and thus contributes more to overall stress.</w:t>
      </w:r>
      <w:r>
        <w:br/>
      </w:r>
      <w:r>
        <w:rPr>
          <w:rStyle w:val="Strong"/>
        </w:rPr>
        <w:t>Financial issues,</w:t>
      </w:r>
      <w:r>
        <w:t xml:space="preserve"> specifically the difficulty </w:t>
      </w:r>
      <w:r>
        <w:rPr>
          <w:rStyle w:val="Strong"/>
        </w:rPr>
        <w:t>in</w:t>
      </w:r>
      <w:r>
        <w:t xml:space="preserve"> making a profit and the burden of unaffordable health insurance, are the primary external stressors affecting farm women. </w:t>
      </w:r>
      <w:r>
        <w:rPr>
          <w:rStyle w:val="Strong"/>
        </w:rPr>
        <w:t>Market instability</w:t>
      </w:r>
      <w:r>
        <w:t xml:space="preserve"> and </w:t>
      </w:r>
      <w:r>
        <w:rPr>
          <w:rStyle w:val="Strong"/>
        </w:rPr>
        <w:t>fragmented landholdings</w:t>
      </w:r>
      <w:r>
        <w:t xml:space="preserve"> also significantly contribute to stress, reflecting challenges related to the economic viability and practical management of farming operations. </w:t>
      </w:r>
      <w:r>
        <w:rPr>
          <w:rStyle w:val="Strong"/>
        </w:rPr>
        <w:t>Environmental regulations, farm policies,</w:t>
      </w:r>
      <w:r>
        <w:t xml:space="preserve"> and </w:t>
      </w:r>
      <w:r>
        <w:rPr>
          <w:rStyle w:val="Strong"/>
        </w:rPr>
        <w:t>environmental activism</w:t>
      </w:r>
      <w:r>
        <w:t xml:space="preserve"> have a less pronounced but still noticeable impact on stress levels.</w:t>
      </w:r>
    </w:p>
    <w:p w14:paraId="51C5C27A" w14:textId="77777777" w:rsidR="00AC7026" w:rsidRPr="00DF73E0" w:rsidRDefault="00AC7026" w:rsidP="00DF73E0">
      <w:pPr>
        <w:spacing w:line="240" w:lineRule="auto"/>
        <w:jc w:val="both"/>
        <w:rPr>
          <w:rFonts w:ascii="Times New Roman" w:hAnsi="Times New Roman" w:cs="Times New Roman"/>
          <w:b/>
          <w:bCs/>
          <w:sz w:val="24"/>
          <w:szCs w:val="24"/>
        </w:rPr>
      </w:pPr>
      <w:bookmarkStart w:id="6" w:name="_Hlk191243251"/>
      <w:r w:rsidRPr="00DF73E0">
        <w:rPr>
          <w:rFonts w:ascii="Times New Roman" w:hAnsi="Times New Roman" w:cs="Times New Roman"/>
          <w:b/>
          <w:bCs/>
          <w:sz w:val="24"/>
          <w:szCs w:val="24"/>
        </w:rPr>
        <w:t xml:space="preserve">Table 5. Factors under </w:t>
      </w:r>
      <w:r w:rsidRPr="00DF73E0">
        <w:rPr>
          <w:rFonts w:ascii="Times New Roman" w:hAnsi="Times New Roman" w:cs="Times New Roman"/>
          <w:b/>
          <w:bCs/>
          <w:sz w:val="24"/>
          <w:szCs w:val="24"/>
          <w:lang w:val="en-US"/>
        </w:rPr>
        <w:t>Interpersonal Relationship</w:t>
      </w:r>
      <w:r w:rsidRPr="00DF73E0">
        <w:rPr>
          <w:rFonts w:ascii="Times New Roman" w:hAnsi="Times New Roman" w:cs="Times New Roman"/>
          <w:b/>
          <w:bCs/>
          <w:sz w:val="24"/>
          <w:szCs w:val="24"/>
        </w:rPr>
        <w:t xml:space="preserve"> domain contributing to the stress of farm women</w:t>
      </w:r>
    </w:p>
    <w:tbl>
      <w:tblPr>
        <w:tblW w:w="9062" w:type="dxa"/>
        <w:tblLayout w:type="fixed"/>
        <w:tblCellMar>
          <w:left w:w="0" w:type="dxa"/>
          <w:right w:w="0" w:type="dxa"/>
        </w:tblCellMar>
        <w:tblLook w:val="0600" w:firstRow="0" w:lastRow="0" w:firstColumn="0" w:lastColumn="0" w:noHBand="1" w:noVBand="1"/>
      </w:tblPr>
      <w:tblGrid>
        <w:gridCol w:w="686"/>
        <w:gridCol w:w="13"/>
        <w:gridCol w:w="2693"/>
        <w:gridCol w:w="993"/>
        <w:gridCol w:w="1417"/>
        <w:gridCol w:w="1134"/>
        <w:gridCol w:w="1134"/>
        <w:gridCol w:w="992"/>
      </w:tblGrid>
      <w:tr w:rsidR="00AC7026" w:rsidRPr="00DF73E0" w14:paraId="2E8DE4C8" w14:textId="77777777" w:rsidTr="007243A9">
        <w:trPr>
          <w:trHeight w:val="486"/>
        </w:trPr>
        <w:tc>
          <w:tcPr>
            <w:tcW w:w="3392"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AC294D1" w14:textId="77777777" w:rsidR="00AC7026" w:rsidRPr="00DF73E0" w:rsidRDefault="00AC7026" w:rsidP="00DF73E0">
            <w:pPr>
              <w:spacing w:line="240" w:lineRule="auto"/>
              <w:ind w:left="360"/>
              <w:jc w:val="both"/>
              <w:rPr>
                <w:rFonts w:ascii="Times New Roman" w:hAnsi="Times New Roman" w:cs="Times New Roman"/>
                <w:sz w:val="24"/>
                <w:szCs w:val="24"/>
              </w:rPr>
            </w:pPr>
            <w:bookmarkStart w:id="7" w:name="_Hlk191242534"/>
            <w:bookmarkEnd w:id="6"/>
            <w:r w:rsidRPr="00DF73E0">
              <w:rPr>
                <w:rFonts w:ascii="Times New Roman" w:hAnsi="Times New Roman" w:cs="Times New Roman"/>
                <w:b/>
                <w:bCs/>
                <w:sz w:val="24"/>
                <w:szCs w:val="24"/>
                <w:lang w:val="en-US"/>
              </w:rPr>
              <w:t>Interpersonal Relationship</w:t>
            </w:r>
            <w:bookmarkEnd w:id="7"/>
          </w:p>
        </w:tc>
        <w:tc>
          <w:tcPr>
            <w:tcW w:w="567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5D3EF3F"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n=100</w:t>
            </w:r>
          </w:p>
        </w:tc>
      </w:tr>
      <w:tr w:rsidR="00AC7026" w:rsidRPr="00DF73E0" w14:paraId="573BA61B" w14:textId="77777777" w:rsidTr="005D2D21">
        <w:trPr>
          <w:trHeight w:val="582"/>
        </w:trPr>
        <w:tc>
          <w:tcPr>
            <w:tcW w:w="3392" w:type="dxa"/>
            <w:gridSpan w:val="3"/>
            <w:vMerge/>
            <w:tcBorders>
              <w:top w:val="single" w:sz="8" w:space="0" w:color="000000"/>
              <w:left w:val="single" w:sz="8" w:space="0" w:color="000000"/>
              <w:bottom w:val="single" w:sz="8" w:space="0" w:color="000000"/>
              <w:right w:val="single" w:sz="8" w:space="0" w:color="000000"/>
            </w:tcBorders>
            <w:vAlign w:val="center"/>
            <w:hideMark/>
          </w:tcPr>
          <w:p w14:paraId="148E9C88" w14:textId="77777777" w:rsidR="00AC7026" w:rsidRPr="00DF73E0" w:rsidRDefault="00AC7026" w:rsidP="00DF73E0">
            <w:pPr>
              <w:spacing w:line="240" w:lineRule="auto"/>
              <w:ind w:left="360"/>
              <w:jc w:val="both"/>
              <w:rPr>
                <w:rFonts w:ascii="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E17D902"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Always (3)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3ED0622"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Sometimes (2)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711091D"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Rarely (1)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397714E"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Never (0)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3E29A05"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Mean Score</w:t>
            </w:r>
          </w:p>
        </w:tc>
      </w:tr>
      <w:tr w:rsidR="00AC7026" w:rsidRPr="00DF73E0" w14:paraId="741AA19A" w14:textId="77777777" w:rsidTr="005D2D21">
        <w:trPr>
          <w:trHeight w:val="1203"/>
        </w:trPr>
        <w:tc>
          <w:tcPr>
            <w:tcW w:w="6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660300E"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lastRenderedPageBreak/>
              <w:t>1</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3203F2F"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Difficulty in conversation with relatives over farm issues</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724CD76"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9EAE41B"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33DE182"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8012240"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E8BCBEA"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1.60</w:t>
            </w:r>
          </w:p>
        </w:tc>
      </w:tr>
      <w:tr w:rsidR="00AC7026" w:rsidRPr="00DF73E0" w14:paraId="4DA4F049" w14:textId="77777777" w:rsidTr="005D2D21">
        <w:trPr>
          <w:trHeight w:val="670"/>
        </w:trPr>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CB689BB"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2</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1CE9D48"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Legal aspects of farm transition</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E749E89"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AF2BD45"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D53CF30"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3405D72"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74DC5AB"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1.31</w:t>
            </w:r>
          </w:p>
        </w:tc>
      </w:tr>
      <w:tr w:rsidR="00AC7026" w:rsidRPr="00DF73E0" w14:paraId="3C6CA91C" w14:textId="77777777" w:rsidTr="005D2D21">
        <w:trPr>
          <w:trHeight w:val="723"/>
        </w:trPr>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BA2FF14"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3</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72084F2"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Conflicts with neighbor /extended family</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5991A38"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D8FBC2C"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E32B80E"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6ACBC348"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60F84F6"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1.44</w:t>
            </w:r>
          </w:p>
        </w:tc>
      </w:tr>
      <w:tr w:rsidR="00AC7026" w:rsidRPr="00DF73E0" w14:paraId="41A7DA33" w14:textId="77777777" w:rsidTr="005D2D21">
        <w:trPr>
          <w:trHeight w:val="639"/>
        </w:trPr>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FA0658C"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4</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764858D"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Responsibility to continue family farm</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66435F6"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6D76D9A2"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03880FB2"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73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5CECC40"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97E69A6"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1.18</w:t>
            </w:r>
          </w:p>
        </w:tc>
      </w:tr>
      <w:tr w:rsidR="00AC7026" w:rsidRPr="00DF73E0" w14:paraId="23CF140A" w14:textId="77777777" w:rsidTr="005D2D21">
        <w:trPr>
          <w:trHeight w:val="976"/>
        </w:trPr>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F6AA8A6"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5</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9D4C525"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Immediate family members interference in farm decision</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129BD1F1"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ED1D88C"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36D766F"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73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96558AB"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30075184"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1.27</w:t>
            </w:r>
          </w:p>
        </w:tc>
      </w:tr>
      <w:tr w:rsidR="00AC7026" w:rsidRPr="00DF73E0" w14:paraId="17FCBE8D" w14:textId="77777777" w:rsidTr="005D2D21">
        <w:trPr>
          <w:trHeight w:val="737"/>
        </w:trPr>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A408A5D"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6</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908FD9B"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Conflicts with tenant farmer/farm employee</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68F60BC2"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422DF368"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77DFC621"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5EC0C8A9"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14:paraId="24DEF228" w14:textId="77777777"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1.31</w:t>
            </w:r>
          </w:p>
        </w:tc>
      </w:tr>
    </w:tbl>
    <w:p w14:paraId="5626EEC7" w14:textId="77777777" w:rsidR="00AB4168" w:rsidRPr="00DF73E0" w:rsidRDefault="00AB4168" w:rsidP="00DF73E0">
      <w:pPr>
        <w:spacing w:line="240" w:lineRule="auto"/>
        <w:jc w:val="both"/>
        <w:rPr>
          <w:rFonts w:ascii="Times New Roman" w:hAnsi="Times New Roman" w:cs="Times New Roman"/>
          <w:sz w:val="24"/>
          <w:szCs w:val="24"/>
        </w:rPr>
      </w:pPr>
    </w:p>
    <w:p w14:paraId="2EA3340B"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Table </w:t>
      </w:r>
      <w:r w:rsidR="00AB4168" w:rsidRPr="00DF73E0">
        <w:rPr>
          <w:rFonts w:ascii="Times New Roman" w:hAnsi="Times New Roman" w:cs="Times New Roman"/>
          <w:sz w:val="24"/>
          <w:szCs w:val="24"/>
        </w:rPr>
        <w:t>5</w:t>
      </w:r>
      <w:r w:rsidRPr="00DF73E0">
        <w:rPr>
          <w:rFonts w:ascii="Times New Roman" w:hAnsi="Times New Roman" w:cs="Times New Roman"/>
          <w:sz w:val="24"/>
          <w:szCs w:val="24"/>
        </w:rPr>
        <w:t xml:space="preserve"> presents data from a survey of 100 farm women (n=100) regarding interpersonal relationship factors contributing to their stress. The table shows the frequency with which respondents experience certain issues (Always, Sometimes, Rarely, Never) and provides a mean score for each factor. The mean score is calculated based on a scale where Always = 3, Sometimes = 2, Rarely = 1, and Never = 0.</w:t>
      </w:r>
    </w:p>
    <w:p w14:paraId="4610451D" w14:textId="77777777"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The data indicates that several interpersonal relationship factors contribute to the stress experienced by farm women. The most significant factor appears to be "Difficulty in conversation with relatives over farm issues," which has the highest mean score of 1.60. This suggests that a considerable number of respondents "Sometimes" experience this issue. Other factors, such as "Conflicts with </w:t>
      </w:r>
      <w:proofErr w:type="spellStart"/>
      <w:r w:rsidRPr="00DF73E0">
        <w:rPr>
          <w:rFonts w:ascii="Times New Roman" w:hAnsi="Times New Roman" w:cs="Times New Roman"/>
          <w:sz w:val="24"/>
          <w:szCs w:val="24"/>
        </w:rPr>
        <w:t>neighbor</w:t>
      </w:r>
      <w:proofErr w:type="spellEnd"/>
      <w:r w:rsidRPr="00DF73E0">
        <w:rPr>
          <w:rFonts w:ascii="Times New Roman" w:hAnsi="Times New Roman" w:cs="Times New Roman"/>
          <w:sz w:val="24"/>
          <w:szCs w:val="24"/>
        </w:rPr>
        <w:t>/extended family," "Legal aspects of farm transition," "Responsibility to continue family farm," "Immediate family members interference in farm decision," and "Conflicts with tenant farmer/farm employee," also contribute to stress, though to a lesser extent, with mean scores ranging from 1.18 to 1.44. Most respondents reported experiencing these issues "Sometimes" or "Rarely."</w:t>
      </w:r>
    </w:p>
    <w:p w14:paraId="79384F6F" w14:textId="77777777" w:rsidR="00AC7026"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Based on the data, interpersonal relationship issues significantly contribute to the stress levels of farm women. The primary source of stress in this domain is the difficulty in having conversations with relatives about farm issues. Other factors, including legal aspects of farm transition, conflicts, family interference, and responsibilities related to continuing the family farm, also play a role in increasing stress.</w:t>
      </w:r>
    </w:p>
    <w:p w14:paraId="5FEA6C5B" w14:textId="77777777" w:rsidR="00DB736E" w:rsidRDefault="00DB736E" w:rsidP="00DF73E0">
      <w:pPr>
        <w:spacing w:line="240" w:lineRule="auto"/>
        <w:jc w:val="both"/>
        <w:rPr>
          <w:rFonts w:ascii="Times New Roman" w:hAnsi="Times New Roman" w:cs="Times New Roman"/>
          <w:sz w:val="24"/>
          <w:szCs w:val="24"/>
        </w:rPr>
      </w:pPr>
    </w:p>
    <w:p w14:paraId="265DA13B" w14:textId="77777777" w:rsidR="00BB0F54" w:rsidRPr="00AF6547" w:rsidRDefault="00BB0F54" w:rsidP="00BB0F54">
      <w:pPr>
        <w:spacing w:before="100" w:beforeAutospacing="1" w:after="100" w:afterAutospacing="1" w:line="240" w:lineRule="auto"/>
        <w:rPr>
          <w:rFonts w:ascii="Times New Roman" w:eastAsia="Times New Roman" w:hAnsi="Times New Roman" w:cs="Times New Roman"/>
          <w:color w:val="FF0000"/>
          <w:sz w:val="24"/>
          <w:szCs w:val="24"/>
          <w:lang w:eastAsia="en-IN"/>
        </w:rPr>
      </w:pPr>
      <w:r w:rsidRPr="00AF6547">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AF6547">
        <w:rPr>
          <w:rFonts w:ascii="Times New Roman" w:eastAsia="Times New Roman" w:hAnsi="Times New Roman" w:cs="Times New Roman"/>
          <w:color w:val="FF0000"/>
          <w:sz w:val="24"/>
          <w:szCs w:val="24"/>
          <w:lang w:eastAsia="en-IN"/>
        </w:rPr>
        <w:t xml:space="preserve">Highlighted are correct version </w:t>
      </w:r>
    </w:p>
    <w:p w14:paraId="3F4BDA9E" w14:textId="77777777" w:rsidR="00DB736E" w:rsidRDefault="00DB736E" w:rsidP="00DF73E0">
      <w:pPr>
        <w:spacing w:line="240" w:lineRule="auto"/>
        <w:jc w:val="both"/>
        <w:rPr>
          <w:rFonts w:ascii="Times New Roman" w:hAnsi="Times New Roman" w:cs="Times New Roman"/>
          <w:sz w:val="24"/>
          <w:szCs w:val="24"/>
        </w:rPr>
      </w:pPr>
    </w:p>
    <w:p w14:paraId="5C0EA707" w14:textId="23C349AC" w:rsidR="00DB736E" w:rsidRPr="00DF73E0" w:rsidRDefault="00DB736E" w:rsidP="00DF73E0">
      <w:pPr>
        <w:spacing w:line="240" w:lineRule="auto"/>
        <w:jc w:val="both"/>
        <w:rPr>
          <w:rFonts w:ascii="Times New Roman" w:hAnsi="Times New Roman" w:cs="Times New Roman"/>
          <w:sz w:val="24"/>
          <w:szCs w:val="24"/>
        </w:rPr>
      </w:pPr>
      <w:r>
        <w:rPr>
          <w:rStyle w:val="Strong"/>
        </w:rPr>
        <w:t>Table 5</w:t>
      </w:r>
      <w:r>
        <w:t xml:space="preserve"> presents data from a survey of </w:t>
      </w:r>
      <w:r>
        <w:rPr>
          <w:rStyle w:val="Strong"/>
        </w:rPr>
        <w:t>100</w:t>
      </w:r>
      <w:r>
        <w:t xml:space="preserve"> farm women (</w:t>
      </w:r>
      <w:r>
        <w:rPr>
          <w:rStyle w:val="Strong"/>
        </w:rPr>
        <w:t>n=100</w:t>
      </w:r>
      <w:r>
        <w:t xml:space="preserve">) regarding </w:t>
      </w:r>
      <w:r>
        <w:rPr>
          <w:rStyle w:val="Strong"/>
        </w:rPr>
        <w:t>interpersonal relationship factors</w:t>
      </w:r>
      <w:r>
        <w:t xml:space="preserve"> contributing to their stress. The table shows the frequency with which respondents experience certain issues (</w:t>
      </w:r>
      <w:r>
        <w:rPr>
          <w:rStyle w:val="Strong"/>
        </w:rPr>
        <w:t>Always, Sometimes, Rarely, Never</w:t>
      </w:r>
      <w:r>
        <w:t xml:space="preserve">) and provides a mean score for each factor. The </w:t>
      </w:r>
      <w:r>
        <w:lastRenderedPageBreak/>
        <w:t xml:space="preserve">mean score is calculated based on a scale where </w:t>
      </w:r>
      <w:r>
        <w:rPr>
          <w:rStyle w:val="Strong"/>
        </w:rPr>
        <w:t xml:space="preserve">Always = 3, Sometimes = 2, </w:t>
      </w:r>
      <w:proofErr w:type="gramStart"/>
      <w:r>
        <w:rPr>
          <w:rStyle w:val="Strong"/>
        </w:rPr>
        <w:t>Rarely</w:t>
      </w:r>
      <w:proofErr w:type="gramEnd"/>
      <w:r>
        <w:rPr>
          <w:rStyle w:val="Strong"/>
        </w:rPr>
        <w:t xml:space="preserve"> = 1, and Never = 0</w:t>
      </w:r>
      <w:r>
        <w:t>.</w:t>
      </w:r>
      <w:r>
        <w:br/>
        <w:t xml:space="preserve">The data </w:t>
      </w:r>
      <w:r>
        <w:rPr>
          <w:rStyle w:val="Strong"/>
        </w:rPr>
        <w:t>indicate</w:t>
      </w:r>
      <w:r>
        <w:t xml:space="preserve"> that several interpersonal relationship factors contribute to the stress experienced by farm women. The most significant factor appears to be </w:t>
      </w:r>
      <w:r>
        <w:rPr>
          <w:rStyle w:val="Strong"/>
        </w:rPr>
        <w:t>"Difficulty in conversations with relatives over farm issues,"</w:t>
      </w:r>
      <w:r>
        <w:t xml:space="preserve"> which has the highest mean score of </w:t>
      </w:r>
      <w:r>
        <w:rPr>
          <w:rStyle w:val="Strong"/>
        </w:rPr>
        <w:t>1.60</w:t>
      </w:r>
      <w:r>
        <w:t xml:space="preserve">. This suggests that a considerable number of respondents </w:t>
      </w:r>
      <w:r>
        <w:rPr>
          <w:rStyle w:val="Strong"/>
        </w:rPr>
        <w:t>"Sometimes"</w:t>
      </w:r>
      <w:r>
        <w:t xml:space="preserve"> experience this issue. Other factors, such as </w:t>
      </w:r>
      <w:r>
        <w:rPr>
          <w:rStyle w:val="Strong"/>
        </w:rPr>
        <w:t xml:space="preserve">"Conflicts with </w:t>
      </w:r>
      <w:proofErr w:type="spellStart"/>
      <w:r>
        <w:rPr>
          <w:rStyle w:val="Strong"/>
        </w:rPr>
        <w:t>neighbors</w:t>
      </w:r>
      <w:proofErr w:type="spellEnd"/>
      <w:r>
        <w:rPr>
          <w:rStyle w:val="Strong"/>
        </w:rPr>
        <w:t>/extended family," "Legal aspects of farm transition," "Responsibility to continue the family farm," "Immediate family members' interference in farm decisions,"</w:t>
      </w:r>
      <w:r>
        <w:t xml:space="preserve"> and </w:t>
      </w:r>
      <w:r>
        <w:rPr>
          <w:rStyle w:val="Strong"/>
        </w:rPr>
        <w:t>"Conflicts with tenant farmers/farm employees,"</w:t>
      </w:r>
      <w:r>
        <w:t xml:space="preserve"> also contribute to stress, though to a lesser extent, with mean scores ranging from </w:t>
      </w:r>
      <w:r>
        <w:rPr>
          <w:rStyle w:val="Strong"/>
        </w:rPr>
        <w:t>1.18 to 1.44</w:t>
      </w:r>
      <w:r>
        <w:t xml:space="preserve">. Most respondents reported experiencing these issues </w:t>
      </w:r>
      <w:r>
        <w:rPr>
          <w:rStyle w:val="Strong"/>
        </w:rPr>
        <w:t>"Sometimes"</w:t>
      </w:r>
      <w:r>
        <w:t xml:space="preserve"> or </w:t>
      </w:r>
      <w:r>
        <w:rPr>
          <w:rStyle w:val="Strong"/>
        </w:rPr>
        <w:t>"Rarely"</w:t>
      </w:r>
      <w:r>
        <w:t>.</w:t>
      </w:r>
      <w:r>
        <w:br/>
        <w:t xml:space="preserve">Based on the data, interpersonal relationship issues significantly contribute to the stress levels of farm women. The primary source of stress in this domain is the </w:t>
      </w:r>
      <w:r>
        <w:rPr>
          <w:rStyle w:val="Strong"/>
        </w:rPr>
        <w:t>difficulty in having conversations</w:t>
      </w:r>
      <w:r>
        <w:t xml:space="preserve"> with relatives about farm issues. Other factors, including legal aspects of farm transition, conflicts, family interference, and responsibilities related to continuing the family farm, also play a role in increasing stress.</w:t>
      </w:r>
    </w:p>
    <w:p w14:paraId="004C56BB" w14:textId="77777777" w:rsidR="005D2D21" w:rsidRPr="00DF73E0" w:rsidRDefault="005D2D21"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Table 6. Factors under Rural Amenities domain contributing to the stress of farm women</w:t>
      </w:r>
    </w:p>
    <w:tbl>
      <w:tblPr>
        <w:tblW w:w="9062" w:type="dxa"/>
        <w:jc w:val="center"/>
        <w:tblLayout w:type="fixed"/>
        <w:tblCellMar>
          <w:left w:w="0" w:type="dxa"/>
          <w:right w:w="0" w:type="dxa"/>
        </w:tblCellMar>
        <w:tblLook w:val="0600" w:firstRow="0" w:lastRow="0" w:firstColumn="0" w:lastColumn="0" w:noHBand="1" w:noVBand="1"/>
      </w:tblPr>
      <w:tblGrid>
        <w:gridCol w:w="293"/>
        <w:gridCol w:w="3685"/>
        <w:gridCol w:w="993"/>
        <w:gridCol w:w="1275"/>
        <w:gridCol w:w="1134"/>
        <w:gridCol w:w="851"/>
        <w:gridCol w:w="831"/>
      </w:tblGrid>
      <w:tr w:rsidR="00DF73E0" w:rsidRPr="00DF73E0" w14:paraId="6FCCDABF" w14:textId="77777777" w:rsidTr="003D355F">
        <w:trPr>
          <w:trHeight w:val="249"/>
          <w:jc w:val="center"/>
        </w:trPr>
        <w:tc>
          <w:tcPr>
            <w:tcW w:w="397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0BA7EBB9"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Rural Amenities</w:t>
            </w:r>
          </w:p>
        </w:tc>
        <w:tc>
          <w:tcPr>
            <w:tcW w:w="508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440ADCFE"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n=100</w:t>
            </w:r>
          </w:p>
        </w:tc>
      </w:tr>
      <w:tr w:rsidR="00DF73E0" w:rsidRPr="00DF73E0" w14:paraId="3592D46B" w14:textId="77777777" w:rsidTr="003D355F">
        <w:trPr>
          <w:trHeight w:val="758"/>
          <w:jc w:val="center"/>
        </w:trPr>
        <w:tc>
          <w:tcPr>
            <w:tcW w:w="3978" w:type="dxa"/>
            <w:gridSpan w:val="2"/>
            <w:vMerge/>
            <w:tcBorders>
              <w:top w:val="single" w:sz="8" w:space="0" w:color="000000"/>
              <w:left w:val="single" w:sz="8" w:space="0" w:color="000000"/>
              <w:bottom w:val="single" w:sz="8" w:space="0" w:color="000000"/>
              <w:right w:val="single" w:sz="8" w:space="0" w:color="000000"/>
            </w:tcBorders>
            <w:vAlign w:val="center"/>
            <w:hideMark/>
          </w:tcPr>
          <w:p w14:paraId="20F0C42E" w14:textId="77777777" w:rsidR="00DF73E0" w:rsidRPr="00DF73E0" w:rsidRDefault="00DF73E0" w:rsidP="003D355F">
            <w:pPr>
              <w:spacing w:line="240" w:lineRule="auto"/>
              <w:jc w:val="both"/>
              <w:rPr>
                <w:rFonts w:ascii="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4FA2D6AD"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Always (3)</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5128D01"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Sometimes (2)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3B83742"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Rarely (1)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D2C94EC"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Never (0)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25A198B"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Mean Score</w:t>
            </w:r>
          </w:p>
        </w:tc>
      </w:tr>
      <w:tr w:rsidR="00DF73E0" w:rsidRPr="00DF73E0" w14:paraId="26823DBE" w14:textId="77777777" w:rsidTr="003D355F">
        <w:trPr>
          <w:trHeight w:val="38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CEBEE6D"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1</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226B877"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Nearby market unavailability</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027FAA84"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24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6BD3209"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3358A4B"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18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480735F0"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7AD1818"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2.60</w:t>
            </w:r>
          </w:p>
        </w:tc>
      </w:tr>
      <w:tr w:rsidR="00DF73E0" w:rsidRPr="00DF73E0" w14:paraId="427416E1" w14:textId="77777777" w:rsidTr="003D355F">
        <w:trPr>
          <w:trHeight w:val="49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D876083"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2</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D8E6E28"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Lack of community in immediate vicinity</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C24FC60"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9</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11F2D4DB"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BDC9134"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62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47BB41D8"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5D9E005"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1.47</w:t>
            </w:r>
          </w:p>
        </w:tc>
      </w:tr>
      <w:tr w:rsidR="00DF73E0" w:rsidRPr="00DF73E0" w14:paraId="0DE4B30D" w14:textId="77777777" w:rsidTr="003D355F">
        <w:trPr>
          <w:trHeight w:val="49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A9E8156"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3</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DD4CB03"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Unavailability of good schools/childcare</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77CF4DA"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47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FCA22F6"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8AC3A6B"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4249E8DF"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8779039"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2.37</w:t>
            </w:r>
          </w:p>
        </w:tc>
      </w:tr>
      <w:tr w:rsidR="00DF73E0" w:rsidRPr="00DF73E0" w14:paraId="512D504C" w14:textId="77777777" w:rsidTr="003D355F">
        <w:trPr>
          <w:trHeight w:val="38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19B5B31F"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4</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AA564FB"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Lack of health care services</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61FDE47"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30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F9F359D"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49D8B07C"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18F766FB"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6366E2B"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2.26</w:t>
            </w:r>
          </w:p>
        </w:tc>
      </w:tr>
      <w:tr w:rsidR="00DF73E0" w:rsidRPr="00DF73E0" w14:paraId="1BDDEA59" w14:textId="77777777" w:rsidTr="003D355F">
        <w:trPr>
          <w:trHeight w:val="49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26E43EF"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5</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6B30F6DF"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Conflict with professional associates</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507BBB0D"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5C3CD3F"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3A5B677"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67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755BF21"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7</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F925544"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1.19</w:t>
            </w:r>
          </w:p>
        </w:tc>
      </w:tr>
      <w:tr w:rsidR="00DF73E0" w:rsidRPr="00DF73E0" w14:paraId="426D85BB" w14:textId="77777777" w:rsidTr="003D355F">
        <w:trPr>
          <w:trHeight w:val="49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B74073D"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6</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1D467DC3"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Concern about judgment from neighbor</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34536A12"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F191245"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FDEEA2E"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57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25CAF680"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14:paraId="765F55DA" w14:textId="77777777" w:rsidR="00DF73E0" w:rsidRPr="00DF73E0" w:rsidRDefault="00DF73E0" w:rsidP="003D355F">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1.43</w:t>
            </w:r>
          </w:p>
        </w:tc>
      </w:tr>
    </w:tbl>
    <w:p w14:paraId="7EB02262" w14:textId="77777777" w:rsidR="00DF73E0" w:rsidRDefault="00DF73E0" w:rsidP="00DF73E0">
      <w:pPr>
        <w:spacing w:line="240" w:lineRule="auto"/>
        <w:jc w:val="both"/>
        <w:rPr>
          <w:rFonts w:ascii="Times New Roman" w:hAnsi="Times New Roman" w:cs="Times New Roman"/>
          <w:sz w:val="24"/>
          <w:szCs w:val="24"/>
        </w:rPr>
      </w:pPr>
    </w:p>
    <w:p w14:paraId="4624066F" w14:textId="77777777" w:rsidR="007243A9" w:rsidRPr="00DF73E0" w:rsidRDefault="007243A9"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Table 6 presents data (n=100) on several factors related to rural amenities and their contribution to the stress levels of farm women. The table uses a scoring system to reflect how frequently these factors cause stress: Always (3), Sometimes (2), Rarely (1), and Never (0). The mean score is calculated for each factor.</w:t>
      </w:r>
    </w:p>
    <w:p w14:paraId="6F179B7A" w14:textId="77777777" w:rsidR="007243A9" w:rsidRPr="00DF73E0" w:rsidRDefault="007243A9"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The table highlights that the unavailability of nearby markets, lack of good schools/childcare, and lack of healthcare services are the most significant stressors related to rural amenities for farm women. In contrast, conflict with professional associates and concern about judgment from </w:t>
      </w:r>
      <w:proofErr w:type="spellStart"/>
      <w:r w:rsidRPr="00DF73E0">
        <w:rPr>
          <w:rFonts w:ascii="Times New Roman" w:hAnsi="Times New Roman" w:cs="Times New Roman"/>
          <w:sz w:val="24"/>
          <w:szCs w:val="24"/>
        </w:rPr>
        <w:t>neighbors</w:t>
      </w:r>
      <w:proofErr w:type="spellEnd"/>
      <w:r w:rsidRPr="00DF73E0">
        <w:rPr>
          <w:rFonts w:ascii="Times New Roman" w:hAnsi="Times New Roman" w:cs="Times New Roman"/>
          <w:sz w:val="24"/>
          <w:szCs w:val="24"/>
        </w:rPr>
        <w:t xml:space="preserve"> appear to be less significant stressors.</w:t>
      </w:r>
    </w:p>
    <w:p w14:paraId="77B47846" w14:textId="77777777" w:rsidR="007243A9" w:rsidRDefault="007243A9"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Based on the data, rural amenities significantly impact the stress levels of farm women. The primary stressors are related to the availability and accessibility of essential services such as markets, schools/childcare, and healthcare.</w:t>
      </w:r>
    </w:p>
    <w:p w14:paraId="4AA9EAC4" w14:textId="4DE3B228" w:rsidR="00AF6547" w:rsidRPr="00AF6547" w:rsidRDefault="00AF6547" w:rsidP="00AF6547">
      <w:pPr>
        <w:spacing w:before="100" w:beforeAutospacing="1" w:after="100" w:afterAutospacing="1" w:line="240" w:lineRule="auto"/>
        <w:rPr>
          <w:rFonts w:ascii="Times New Roman" w:eastAsia="Times New Roman" w:hAnsi="Times New Roman" w:cs="Times New Roman"/>
          <w:color w:val="FF0000"/>
          <w:sz w:val="24"/>
          <w:szCs w:val="24"/>
          <w:lang w:eastAsia="en-IN"/>
        </w:rPr>
      </w:pPr>
      <w:r w:rsidRPr="00AF6547">
        <w:rPr>
          <w:rFonts w:ascii="Times New Roman" w:eastAsia="Times New Roman" w:hAnsi="Times New Roman" w:cs="Times New Roman"/>
          <w:b/>
          <w:bCs/>
          <w:sz w:val="24"/>
          <w:szCs w:val="24"/>
          <w:lang w:eastAsia="en-IN"/>
        </w:rPr>
        <w:lastRenderedPageBreak/>
        <w:t>Table 6</w:t>
      </w:r>
      <w:r w:rsidRPr="00AF6547">
        <w:rPr>
          <w:rFonts w:ascii="Times New Roman" w:eastAsia="Times New Roman" w:hAnsi="Times New Roman" w:cs="Times New Roman"/>
          <w:sz w:val="24"/>
          <w:szCs w:val="24"/>
          <w:lang w:eastAsia="en-IN"/>
        </w:rPr>
        <w:t xml:space="preserve"> presents data (</w:t>
      </w:r>
      <w:r w:rsidRPr="00AF6547">
        <w:rPr>
          <w:rFonts w:ascii="Times New Roman" w:eastAsia="Times New Roman" w:hAnsi="Times New Roman" w:cs="Times New Roman"/>
          <w:b/>
          <w:bCs/>
          <w:sz w:val="24"/>
          <w:szCs w:val="24"/>
          <w:lang w:eastAsia="en-IN"/>
        </w:rPr>
        <w:t>n=100</w:t>
      </w:r>
      <w:r w:rsidRPr="00AF6547">
        <w:rPr>
          <w:rFonts w:ascii="Times New Roman" w:eastAsia="Times New Roman" w:hAnsi="Times New Roman" w:cs="Times New Roman"/>
          <w:sz w:val="24"/>
          <w:szCs w:val="24"/>
          <w:lang w:eastAsia="en-IN"/>
        </w:rPr>
        <w:t xml:space="preserve">) on several factors related to rural amenities and their contribution to the stress levels of farm women. The table uses a scoring system to reflect how frequently these factors cause stress: Always (3), Sometimes (2), </w:t>
      </w:r>
      <w:proofErr w:type="gramStart"/>
      <w:r w:rsidRPr="00AF6547">
        <w:rPr>
          <w:rFonts w:ascii="Times New Roman" w:eastAsia="Times New Roman" w:hAnsi="Times New Roman" w:cs="Times New Roman"/>
          <w:sz w:val="24"/>
          <w:szCs w:val="24"/>
          <w:lang w:eastAsia="en-IN"/>
        </w:rPr>
        <w:t>Rarely</w:t>
      </w:r>
      <w:proofErr w:type="gramEnd"/>
      <w:r w:rsidRPr="00AF6547">
        <w:rPr>
          <w:rFonts w:ascii="Times New Roman" w:eastAsia="Times New Roman" w:hAnsi="Times New Roman" w:cs="Times New Roman"/>
          <w:sz w:val="24"/>
          <w:szCs w:val="24"/>
          <w:lang w:eastAsia="en-IN"/>
        </w:rPr>
        <w:t xml:space="preserve"> (1), and Never (0). The mean score is calculated for each factor.</w:t>
      </w:r>
      <w:r w:rsidRPr="00AF6547">
        <w:rPr>
          <w:rFonts w:ascii="Times New Roman" w:eastAsia="Times New Roman" w:hAnsi="Times New Roman" w:cs="Times New Roman"/>
          <w:sz w:val="24"/>
          <w:szCs w:val="24"/>
          <w:lang w:eastAsia="en-IN"/>
        </w:rPr>
        <w:br/>
        <w:t xml:space="preserve">The table highlights that the </w:t>
      </w:r>
      <w:r w:rsidRPr="00AF6547">
        <w:rPr>
          <w:rFonts w:ascii="Times New Roman" w:eastAsia="Times New Roman" w:hAnsi="Times New Roman" w:cs="Times New Roman"/>
          <w:b/>
          <w:bCs/>
          <w:sz w:val="24"/>
          <w:szCs w:val="24"/>
          <w:lang w:eastAsia="en-IN"/>
        </w:rPr>
        <w:t>unavailability of nearby markets, good schools/childcare, and healthcare services</w:t>
      </w:r>
      <w:r w:rsidRPr="00AF6547">
        <w:rPr>
          <w:rFonts w:ascii="Times New Roman" w:eastAsia="Times New Roman" w:hAnsi="Times New Roman" w:cs="Times New Roman"/>
          <w:sz w:val="24"/>
          <w:szCs w:val="24"/>
          <w:lang w:eastAsia="en-IN"/>
        </w:rPr>
        <w:t xml:space="preserve"> are the most significant stressors related to rural amenities for farm women. In contrast, </w:t>
      </w:r>
      <w:r w:rsidRPr="00AF6547">
        <w:rPr>
          <w:rFonts w:ascii="Times New Roman" w:eastAsia="Times New Roman" w:hAnsi="Times New Roman" w:cs="Times New Roman"/>
          <w:b/>
          <w:bCs/>
          <w:sz w:val="24"/>
          <w:szCs w:val="24"/>
          <w:lang w:eastAsia="en-IN"/>
        </w:rPr>
        <w:t>conflicts</w:t>
      </w:r>
      <w:r w:rsidRPr="00AF6547">
        <w:rPr>
          <w:rFonts w:ascii="Times New Roman" w:eastAsia="Times New Roman" w:hAnsi="Times New Roman" w:cs="Times New Roman"/>
          <w:sz w:val="24"/>
          <w:szCs w:val="24"/>
          <w:lang w:eastAsia="en-IN"/>
        </w:rPr>
        <w:t xml:space="preserve"> with professional associates and </w:t>
      </w:r>
      <w:r w:rsidRPr="00AF6547">
        <w:rPr>
          <w:rFonts w:ascii="Times New Roman" w:eastAsia="Times New Roman" w:hAnsi="Times New Roman" w:cs="Times New Roman"/>
          <w:b/>
          <w:bCs/>
          <w:sz w:val="24"/>
          <w:szCs w:val="24"/>
          <w:lang w:eastAsia="en-IN"/>
        </w:rPr>
        <w:t>concerns</w:t>
      </w:r>
      <w:r w:rsidRPr="00AF6547">
        <w:rPr>
          <w:rFonts w:ascii="Times New Roman" w:eastAsia="Times New Roman" w:hAnsi="Times New Roman" w:cs="Times New Roman"/>
          <w:sz w:val="24"/>
          <w:szCs w:val="24"/>
          <w:lang w:eastAsia="en-IN"/>
        </w:rPr>
        <w:t xml:space="preserve"> about judgment from </w:t>
      </w:r>
      <w:proofErr w:type="spellStart"/>
      <w:r w:rsidRPr="00AF6547">
        <w:rPr>
          <w:rFonts w:ascii="Times New Roman" w:eastAsia="Times New Roman" w:hAnsi="Times New Roman" w:cs="Times New Roman"/>
          <w:sz w:val="24"/>
          <w:szCs w:val="24"/>
          <w:lang w:eastAsia="en-IN"/>
        </w:rPr>
        <w:t>neighbors</w:t>
      </w:r>
      <w:proofErr w:type="spellEnd"/>
      <w:r w:rsidRPr="00AF6547">
        <w:rPr>
          <w:rFonts w:ascii="Times New Roman" w:eastAsia="Times New Roman" w:hAnsi="Times New Roman" w:cs="Times New Roman"/>
          <w:sz w:val="24"/>
          <w:szCs w:val="24"/>
          <w:lang w:eastAsia="en-IN"/>
        </w:rPr>
        <w:t xml:space="preserve"> appear to be less significant stressors.</w:t>
      </w:r>
      <w:r w:rsidRPr="00AF6547">
        <w:rPr>
          <w:rFonts w:ascii="Times New Roman" w:eastAsia="Times New Roman" w:hAnsi="Times New Roman" w:cs="Times New Roman"/>
          <w:sz w:val="24"/>
          <w:szCs w:val="24"/>
          <w:lang w:eastAsia="en-IN"/>
        </w:rPr>
        <w:br/>
        <w:t xml:space="preserve">Based on the data, the </w:t>
      </w:r>
      <w:r w:rsidRPr="00AF6547">
        <w:rPr>
          <w:rFonts w:ascii="Times New Roman" w:eastAsia="Times New Roman" w:hAnsi="Times New Roman" w:cs="Times New Roman"/>
          <w:b/>
          <w:bCs/>
          <w:sz w:val="24"/>
          <w:szCs w:val="24"/>
          <w:lang w:eastAsia="en-IN"/>
        </w:rPr>
        <w:t>lack of</w:t>
      </w:r>
      <w:r w:rsidRPr="00AF6547">
        <w:rPr>
          <w:rFonts w:ascii="Times New Roman" w:eastAsia="Times New Roman" w:hAnsi="Times New Roman" w:cs="Times New Roman"/>
          <w:sz w:val="24"/>
          <w:szCs w:val="24"/>
          <w:lang w:eastAsia="en-IN"/>
        </w:rPr>
        <w:t xml:space="preserve"> rural amenities significantly impacts the stress levels of farm women. The primary stressors are related to the availability and accessibility of essential services**, such as** markets, schools/childcare, and healthcare.</w:t>
      </w:r>
      <w:r>
        <w:rPr>
          <w:rFonts w:ascii="Times New Roman" w:eastAsia="Times New Roman" w:hAnsi="Times New Roman" w:cs="Times New Roman"/>
          <w:sz w:val="24"/>
          <w:szCs w:val="24"/>
          <w:lang w:eastAsia="en-IN"/>
        </w:rPr>
        <w:t xml:space="preserve"> </w:t>
      </w:r>
      <w:r w:rsidRPr="00AF6547">
        <w:rPr>
          <w:rFonts w:ascii="Times New Roman" w:eastAsia="Times New Roman" w:hAnsi="Times New Roman" w:cs="Times New Roman"/>
          <w:color w:val="FF0000"/>
          <w:sz w:val="24"/>
          <w:szCs w:val="24"/>
          <w:lang w:eastAsia="en-IN"/>
        </w:rPr>
        <w:t xml:space="preserve">Highlighted are correct version </w:t>
      </w:r>
    </w:p>
    <w:p w14:paraId="6177176E" w14:textId="77777777" w:rsidR="007039B6" w:rsidRPr="00DF73E0" w:rsidRDefault="007039B6"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Conclusion and Recommendations</w:t>
      </w:r>
    </w:p>
    <w:p w14:paraId="30CAB67F" w14:textId="77777777" w:rsidR="007039B6" w:rsidRPr="00DF73E0" w:rsidRDefault="007039B6" w:rsidP="00DF73E0">
      <w:pPr>
        <w:spacing w:line="240" w:lineRule="auto"/>
        <w:jc w:val="both"/>
        <w:rPr>
          <w:rFonts w:ascii="Times New Roman" w:hAnsi="Times New Roman" w:cs="Times New Roman"/>
          <w:sz w:val="24"/>
          <w:szCs w:val="24"/>
        </w:rPr>
      </w:pPr>
      <w:bookmarkStart w:id="8" w:name="_Hlk191389768"/>
      <w:r w:rsidRPr="00DF73E0">
        <w:rPr>
          <w:rFonts w:ascii="Times New Roman" w:hAnsi="Times New Roman" w:cs="Times New Roman"/>
          <w:sz w:val="24"/>
          <w:szCs w:val="24"/>
        </w:rPr>
        <w:t xml:space="preserve">This study highlights the significant stress experienced by farm women in the </w:t>
      </w:r>
      <w:proofErr w:type="spellStart"/>
      <w:r w:rsidRPr="00DF73E0">
        <w:rPr>
          <w:rFonts w:ascii="Times New Roman" w:hAnsi="Times New Roman" w:cs="Times New Roman"/>
          <w:sz w:val="24"/>
          <w:szCs w:val="24"/>
        </w:rPr>
        <w:t>Coochbehar</w:t>
      </w:r>
      <w:proofErr w:type="spellEnd"/>
      <w:r w:rsidRPr="00DF73E0">
        <w:rPr>
          <w:rFonts w:ascii="Times New Roman" w:hAnsi="Times New Roman" w:cs="Times New Roman"/>
          <w:sz w:val="24"/>
          <w:szCs w:val="24"/>
        </w:rPr>
        <w:t xml:space="preserve"> and </w:t>
      </w:r>
      <w:proofErr w:type="spellStart"/>
      <w:r w:rsidRPr="00DF73E0">
        <w:rPr>
          <w:rFonts w:ascii="Times New Roman" w:hAnsi="Times New Roman" w:cs="Times New Roman"/>
          <w:sz w:val="24"/>
          <w:szCs w:val="24"/>
        </w:rPr>
        <w:t>Alipurduar</w:t>
      </w:r>
      <w:proofErr w:type="spellEnd"/>
      <w:r w:rsidRPr="00DF73E0">
        <w:rPr>
          <w:rFonts w:ascii="Times New Roman" w:hAnsi="Times New Roman" w:cs="Times New Roman"/>
          <w:sz w:val="24"/>
          <w:szCs w:val="24"/>
        </w:rPr>
        <w:t xml:space="preserve"> districts of West Bengal, India. The majority of respondents reported medium levels of stress, with environmental concerns, time pressure/workload, and lack of rural amenities being the major contributing factors. External stressors and interpersonal relationships also play a role, albeit to a lesser extent. The findings underscore the need for targeted interventions to address these specific stressors and improve the overall well-being of women in agriculture.</w:t>
      </w:r>
    </w:p>
    <w:bookmarkEnd w:id="8"/>
    <w:p w14:paraId="6BC7F050"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Based on the findings of this study, the following recommendations are suggested:</w:t>
      </w:r>
    </w:p>
    <w:p w14:paraId="705B2685" w14:textId="77777777" w:rsidR="007039B6" w:rsidRPr="00DF73E0" w:rsidRDefault="007039B6" w:rsidP="00DF73E0">
      <w:pPr>
        <w:numPr>
          <w:ilvl w:val="0"/>
          <w:numId w:val="5"/>
        </w:num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Address Environmental Concerns:</w:t>
      </w:r>
    </w:p>
    <w:p w14:paraId="73E1A716"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Implement training programs and provide resources to help farm women adopt sustainable farming techniques that can mitigate the impact of climate change, such as drought-resistant crops, water conservation methods, and soil fertility management.</w:t>
      </w:r>
    </w:p>
    <w:p w14:paraId="32D3F10D" w14:textId="5BB040E1" w:rsidR="007039B6" w:rsidRPr="00DF73E0" w:rsidRDefault="00752AA3" w:rsidP="00DF73E0">
      <w:pPr>
        <w:spacing w:line="240" w:lineRule="auto"/>
        <w:jc w:val="both"/>
        <w:rPr>
          <w:rFonts w:ascii="Times New Roman" w:hAnsi="Times New Roman" w:cs="Times New Roman"/>
          <w:sz w:val="24"/>
          <w:szCs w:val="24"/>
        </w:rPr>
      </w:pPr>
      <w:r>
        <w:t>Timely and accurate weather forecasts</w:t>
      </w:r>
      <w:r w:rsidR="007039B6" w:rsidRPr="00DF73E0">
        <w:rPr>
          <w:rFonts w:ascii="Times New Roman" w:hAnsi="Times New Roman" w:cs="Times New Roman"/>
          <w:sz w:val="24"/>
          <w:szCs w:val="24"/>
        </w:rPr>
        <w:t xml:space="preserve"> through accessible channels (e.g., mobile apps, community radio) to help farm women make informed decisions about planting, irrigation, and harvesting.</w:t>
      </w:r>
    </w:p>
    <w:p w14:paraId="07D35585" w14:textId="77777777" w:rsidR="007039B6" w:rsidRPr="00DF73E0" w:rsidRDefault="007039B6" w:rsidP="00DF73E0">
      <w:pPr>
        <w:numPr>
          <w:ilvl w:val="0"/>
          <w:numId w:val="5"/>
        </w:num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Reduce Time Pressure and Workload:</w:t>
      </w:r>
    </w:p>
    <w:p w14:paraId="518481F8"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Provide subsidies and training for the adoption of appropriate farm machinery and tools that can reduce the physical burden of farm work and improve efficiency.</w:t>
      </w:r>
    </w:p>
    <w:p w14:paraId="637AD8D7"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Encourage the formation of women's self-help groups (SHGs) to facilitate the sharing of </w:t>
      </w:r>
      <w:proofErr w:type="spellStart"/>
      <w:r w:rsidRPr="00DF73E0">
        <w:rPr>
          <w:rFonts w:ascii="Times New Roman" w:hAnsi="Times New Roman" w:cs="Times New Roman"/>
          <w:sz w:val="24"/>
          <w:szCs w:val="24"/>
        </w:rPr>
        <w:t>labor</w:t>
      </w:r>
      <w:proofErr w:type="spellEnd"/>
      <w:r w:rsidRPr="00DF73E0">
        <w:rPr>
          <w:rFonts w:ascii="Times New Roman" w:hAnsi="Times New Roman" w:cs="Times New Roman"/>
          <w:sz w:val="24"/>
          <w:szCs w:val="24"/>
        </w:rPr>
        <w:t>, equipment, and knowledge, thereby reducing individual workload and increasing productivity.</w:t>
      </w:r>
    </w:p>
    <w:p w14:paraId="7ADD9076" w14:textId="77777777" w:rsidR="007039B6" w:rsidRPr="00DF73E0" w:rsidRDefault="007039B6" w:rsidP="00DF73E0">
      <w:pPr>
        <w:numPr>
          <w:ilvl w:val="0"/>
          <w:numId w:val="5"/>
        </w:num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Improve Rural Amenities:</w:t>
      </w:r>
    </w:p>
    <w:p w14:paraId="20FBEF56" w14:textId="047A40DE"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Enhance access to markets: Establish or improve local market infrastructure to ensure</w:t>
      </w:r>
      <w:r w:rsidR="00050000" w:rsidRPr="00050000">
        <w:rPr>
          <w:rFonts w:ascii="Times New Roman" w:hAnsi="Times New Roman" w:cs="Times New Roman"/>
          <w:color w:val="002060"/>
          <w:sz w:val="24"/>
          <w:szCs w:val="24"/>
        </w:rPr>
        <w:t xml:space="preserve"> that</w:t>
      </w:r>
      <w:r w:rsidRPr="00050000">
        <w:rPr>
          <w:rFonts w:ascii="Times New Roman" w:hAnsi="Times New Roman" w:cs="Times New Roman"/>
          <w:color w:val="002060"/>
          <w:sz w:val="24"/>
          <w:szCs w:val="24"/>
        </w:rPr>
        <w:t xml:space="preserve"> </w:t>
      </w:r>
      <w:r w:rsidRPr="00DF73E0">
        <w:rPr>
          <w:rFonts w:ascii="Times New Roman" w:hAnsi="Times New Roman" w:cs="Times New Roman"/>
          <w:sz w:val="24"/>
          <w:szCs w:val="24"/>
        </w:rPr>
        <w:t xml:space="preserve">farm women have easy access to </w:t>
      </w:r>
      <w:r w:rsidR="00B542ED" w:rsidRPr="00050000">
        <w:rPr>
          <w:rFonts w:ascii="Times New Roman" w:hAnsi="Times New Roman" w:cs="Times New Roman"/>
          <w:color w:val="002060"/>
          <w:sz w:val="24"/>
          <w:szCs w:val="24"/>
        </w:rPr>
        <w:t>markets</w:t>
      </w:r>
      <w:r w:rsidR="00B542ED">
        <w:rPr>
          <w:rFonts w:ascii="Times New Roman" w:hAnsi="Times New Roman" w:cs="Times New Roman"/>
          <w:sz w:val="24"/>
          <w:szCs w:val="24"/>
        </w:rPr>
        <w:t xml:space="preserve"> to </w:t>
      </w:r>
      <w:r w:rsidRPr="00DF73E0">
        <w:rPr>
          <w:rFonts w:ascii="Times New Roman" w:hAnsi="Times New Roman" w:cs="Times New Roman"/>
          <w:sz w:val="24"/>
          <w:szCs w:val="24"/>
        </w:rPr>
        <w:t>sell their produce at fair prices.</w:t>
      </w:r>
    </w:p>
    <w:p w14:paraId="7C198271"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 xml:space="preserve">Improve access to healthcare and childcare: Establish mobile health clinics and childcare </w:t>
      </w:r>
      <w:proofErr w:type="spellStart"/>
      <w:r w:rsidRPr="00DF73E0">
        <w:rPr>
          <w:rFonts w:ascii="Times New Roman" w:hAnsi="Times New Roman" w:cs="Times New Roman"/>
          <w:sz w:val="24"/>
          <w:szCs w:val="24"/>
        </w:rPr>
        <w:t>centers</w:t>
      </w:r>
      <w:proofErr w:type="spellEnd"/>
      <w:r w:rsidRPr="00DF73E0">
        <w:rPr>
          <w:rFonts w:ascii="Times New Roman" w:hAnsi="Times New Roman" w:cs="Times New Roman"/>
          <w:sz w:val="24"/>
          <w:szCs w:val="24"/>
        </w:rPr>
        <w:t xml:space="preserve"> in rural areas to address the health and childcare needs of farm women, reducing their stress related to family well-being.</w:t>
      </w:r>
    </w:p>
    <w:p w14:paraId="79AE1ED6"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Ensure access to quality education: Advocate for better educational facilities in rural areas to support the educational needs of the children in farming families.</w:t>
      </w:r>
    </w:p>
    <w:p w14:paraId="27E1E643" w14:textId="77777777" w:rsidR="007039B6" w:rsidRPr="00DF73E0" w:rsidRDefault="007039B6" w:rsidP="00DF73E0">
      <w:pPr>
        <w:numPr>
          <w:ilvl w:val="0"/>
          <w:numId w:val="5"/>
        </w:num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Address External Stressors:</w:t>
      </w:r>
    </w:p>
    <w:p w14:paraId="204B6F2F"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lastRenderedPageBreak/>
        <w:t>Implement policies and support systems to ensure fair prices for agricultural produce, reducing the economic stress on farm women.</w:t>
      </w:r>
    </w:p>
    <w:p w14:paraId="08F5258F" w14:textId="38288DB0"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Increase</w:t>
      </w:r>
      <w:r w:rsidRPr="00B542ED">
        <w:rPr>
          <w:rFonts w:ascii="Times New Roman" w:hAnsi="Times New Roman" w:cs="Times New Roman"/>
          <w:color w:val="002060"/>
          <w:sz w:val="24"/>
          <w:szCs w:val="24"/>
        </w:rPr>
        <w:t xml:space="preserve"> </w:t>
      </w:r>
      <w:r w:rsidR="00B542ED" w:rsidRPr="00B542ED">
        <w:rPr>
          <w:rFonts w:ascii="Times New Roman" w:hAnsi="Times New Roman" w:cs="Times New Roman"/>
          <w:color w:val="002060"/>
          <w:sz w:val="24"/>
          <w:szCs w:val="24"/>
        </w:rPr>
        <w:t xml:space="preserve">the </w:t>
      </w:r>
      <w:r w:rsidRPr="00DF73E0">
        <w:rPr>
          <w:rFonts w:ascii="Times New Roman" w:hAnsi="Times New Roman" w:cs="Times New Roman"/>
          <w:sz w:val="24"/>
          <w:szCs w:val="24"/>
        </w:rPr>
        <w:t>health insurance coverage and accessibility for farm women and their families.</w:t>
      </w:r>
    </w:p>
    <w:p w14:paraId="3FAE9D5D" w14:textId="77777777" w:rsidR="007039B6" w:rsidRPr="00DF73E0" w:rsidRDefault="007039B6" w:rsidP="00DF73E0">
      <w:pPr>
        <w:numPr>
          <w:ilvl w:val="0"/>
          <w:numId w:val="5"/>
        </w:num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Strengthen Interpersonal Relationships:</w:t>
      </w:r>
    </w:p>
    <w:p w14:paraId="28D7DE64" w14:textId="1AD8FFBD" w:rsidR="007039B6" w:rsidRPr="00DF73E0" w:rsidRDefault="00B542ED" w:rsidP="00DF73E0">
      <w:pPr>
        <w:spacing w:line="240" w:lineRule="auto"/>
        <w:jc w:val="both"/>
        <w:rPr>
          <w:rFonts w:ascii="Times New Roman" w:hAnsi="Times New Roman" w:cs="Times New Roman"/>
          <w:sz w:val="24"/>
          <w:szCs w:val="24"/>
        </w:rPr>
      </w:pPr>
      <w:r w:rsidRPr="00B542ED">
        <w:rPr>
          <w:color w:val="002060"/>
        </w:rPr>
        <w:t xml:space="preserve">Conduct </w:t>
      </w:r>
      <w:r w:rsidR="007039B6" w:rsidRPr="00DF73E0">
        <w:rPr>
          <w:rFonts w:ascii="Times New Roman" w:hAnsi="Times New Roman" w:cs="Times New Roman"/>
          <w:sz w:val="24"/>
          <w:szCs w:val="24"/>
        </w:rPr>
        <w:t>workshops and training programs to improve communication and conflict resolution skills among family members and within the community.</w:t>
      </w:r>
    </w:p>
    <w:p w14:paraId="7C7B617D" w14:textId="77777777" w:rsidR="007039B6" w:rsidRPr="00DF73E0"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Address gender inequalities in agriculture and household responsibilities through awareness campaigns and policy interventions, ensuring that women's contributions are recognized and valued.</w:t>
      </w:r>
    </w:p>
    <w:p w14:paraId="2457FD56" w14:textId="77777777" w:rsidR="007039B6" w:rsidRPr="00DF73E0" w:rsidRDefault="007039B6" w:rsidP="00DF73E0">
      <w:pPr>
        <w:spacing w:line="240" w:lineRule="auto"/>
        <w:ind w:firstLine="720"/>
        <w:jc w:val="both"/>
        <w:rPr>
          <w:rFonts w:ascii="Times New Roman" w:hAnsi="Times New Roman" w:cs="Times New Roman"/>
          <w:sz w:val="24"/>
          <w:szCs w:val="24"/>
        </w:rPr>
      </w:pPr>
      <w:r w:rsidRPr="00DF73E0">
        <w:rPr>
          <w:rFonts w:ascii="Times New Roman" w:hAnsi="Times New Roman" w:cs="Times New Roman"/>
          <w:sz w:val="24"/>
          <w:szCs w:val="24"/>
        </w:rPr>
        <w:t>By implementing these recommendations, policymakers, researchers, and community organizations can work together to alleviate stress among farm women, improve their quality of life, and promote sustainable agricultural development. Further research should focus on evaluating the effectiveness of these interventions and exploring additional strategies to support the well-being of women in agriculture.</w:t>
      </w:r>
    </w:p>
    <w:p w14:paraId="5E9E88B5" w14:textId="77777777" w:rsidR="007039B6" w:rsidRDefault="007039B6"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 xml:space="preserve">References </w:t>
      </w:r>
    </w:p>
    <w:p w14:paraId="02EF7800"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proofErr w:type="spellStart"/>
      <w:r w:rsidRPr="00EE6FC6">
        <w:rPr>
          <w:rFonts w:ascii="Times New Roman" w:hAnsi="Times New Roman" w:cs="Times New Roman"/>
          <w:bCs/>
          <w:sz w:val="24"/>
          <w:szCs w:val="24"/>
        </w:rPr>
        <w:t>Ashagidigbi</w:t>
      </w:r>
      <w:proofErr w:type="spellEnd"/>
      <w:r w:rsidRPr="00EE6FC6">
        <w:rPr>
          <w:rFonts w:ascii="Times New Roman" w:hAnsi="Times New Roman" w:cs="Times New Roman"/>
          <w:bCs/>
          <w:sz w:val="24"/>
          <w:szCs w:val="24"/>
        </w:rPr>
        <w:t xml:space="preserve">, W. M., </w:t>
      </w:r>
      <w:proofErr w:type="spellStart"/>
      <w:r w:rsidRPr="00EE6FC6">
        <w:rPr>
          <w:rFonts w:ascii="Times New Roman" w:hAnsi="Times New Roman" w:cs="Times New Roman"/>
          <w:bCs/>
          <w:sz w:val="24"/>
          <w:szCs w:val="24"/>
        </w:rPr>
        <w:t>Orilua</w:t>
      </w:r>
      <w:proofErr w:type="spellEnd"/>
      <w:r w:rsidRPr="00EE6FC6">
        <w:rPr>
          <w:rFonts w:ascii="Times New Roman" w:hAnsi="Times New Roman" w:cs="Times New Roman"/>
          <w:bCs/>
          <w:sz w:val="24"/>
          <w:szCs w:val="24"/>
        </w:rPr>
        <w:t>, O. O., Olagunju, K. A., &amp; Omotayo, A. O. (2022). Gender, Empowerment and Food Security Status of Households in Nigeria. Journal of Agricultural Research and Development, 21(3), 45-62.</w:t>
      </w:r>
    </w:p>
    <w:p w14:paraId="37DB4F39"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737B1286"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t xml:space="preserve">Kaur, S., &amp; Singh, M. (2022). Stress and mental health of farm women in India: A systematic review. Journal of Women's Health, 31(10), 1421-1433. </w:t>
      </w:r>
      <w:proofErr w:type="spellStart"/>
      <w:r w:rsidRPr="00EE6FC6">
        <w:rPr>
          <w:rFonts w:ascii="Times New Roman" w:hAnsi="Times New Roman" w:cs="Times New Roman"/>
          <w:bCs/>
          <w:sz w:val="24"/>
          <w:szCs w:val="24"/>
        </w:rPr>
        <w:t>doi</w:t>
      </w:r>
      <w:proofErr w:type="spellEnd"/>
      <w:r w:rsidRPr="00EE6FC6">
        <w:rPr>
          <w:rFonts w:ascii="Times New Roman" w:hAnsi="Times New Roman" w:cs="Times New Roman"/>
          <w:bCs/>
          <w:sz w:val="24"/>
          <w:szCs w:val="24"/>
        </w:rPr>
        <w:t>: 10.1089/jwh.2022.0053</w:t>
      </w:r>
    </w:p>
    <w:p w14:paraId="5382A733"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56552791"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proofErr w:type="spellStart"/>
      <w:r w:rsidRPr="00EE6FC6">
        <w:rPr>
          <w:rFonts w:ascii="Times New Roman" w:hAnsi="Times New Roman" w:cs="Times New Roman"/>
          <w:bCs/>
          <w:sz w:val="24"/>
          <w:szCs w:val="24"/>
        </w:rPr>
        <w:t>Kovacicek</w:t>
      </w:r>
      <w:proofErr w:type="spellEnd"/>
      <w:r w:rsidRPr="00EE6FC6">
        <w:rPr>
          <w:rFonts w:ascii="Times New Roman" w:hAnsi="Times New Roman" w:cs="Times New Roman"/>
          <w:bCs/>
          <w:sz w:val="24"/>
          <w:szCs w:val="24"/>
        </w:rPr>
        <w:t xml:space="preserve">, A., &amp; </w:t>
      </w:r>
      <w:proofErr w:type="spellStart"/>
      <w:r w:rsidRPr="00EE6FC6">
        <w:rPr>
          <w:rFonts w:ascii="Times New Roman" w:hAnsi="Times New Roman" w:cs="Times New Roman"/>
          <w:bCs/>
          <w:sz w:val="24"/>
          <w:szCs w:val="24"/>
        </w:rPr>
        <w:t>Juvacic</w:t>
      </w:r>
      <w:proofErr w:type="spellEnd"/>
      <w:r w:rsidRPr="00EE6FC6">
        <w:rPr>
          <w:rFonts w:ascii="Times New Roman" w:hAnsi="Times New Roman" w:cs="Times New Roman"/>
          <w:bCs/>
          <w:sz w:val="24"/>
          <w:szCs w:val="24"/>
        </w:rPr>
        <w:t>, L. (2024). Empowering women in sustainable agriculture. Scientific Reports, 14, 57933.</w:t>
      </w:r>
    </w:p>
    <w:p w14:paraId="1BDBCFED"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5AC4804D"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t xml:space="preserve">Kumar, S., &amp; Rajkumar, S. (2022). Factors contributing to stress among farm women in rural India. Journal of Agricultural and Rural Development, 20(1), 1-12. </w:t>
      </w:r>
      <w:proofErr w:type="spellStart"/>
      <w:r w:rsidRPr="00EE6FC6">
        <w:rPr>
          <w:rFonts w:ascii="Times New Roman" w:hAnsi="Times New Roman" w:cs="Times New Roman"/>
          <w:bCs/>
          <w:sz w:val="24"/>
          <w:szCs w:val="24"/>
        </w:rPr>
        <w:t>doi</w:t>
      </w:r>
      <w:proofErr w:type="spellEnd"/>
      <w:r w:rsidRPr="00EE6FC6">
        <w:rPr>
          <w:rFonts w:ascii="Times New Roman" w:hAnsi="Times New Roman" w:cs="Times New Roman"/>
          <w:bCs/>
          <w:sz w:val="24"/>
          <w:szCs w:val="24"/>
        </w:rPr>
        <w:t>: 10.22004/ag.econ.320511</w:t>
      </w:r>
    </w:p>
    <w:p w14:paraId="3F7AF592"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6B2BB595"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t>Lyon, S., &amp; Parkins, J. R. (2022). Hitting the target and missing the point? On the risks of measuring women’s empowerment in agricultural development. Agriculture and Human Values, 38(3), 693–704.</w:t>
      </w:r>
    </w:p>
    <w:p w14:paraId="06E20347"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27A46EDF"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t xml:space="preserve">Rajkumar, S., &amp; Kumar, S. (2022). Factors contributing to stress among farm women in rural India. Journal of Agricultural and Rural Development, 20(1), 1-12. </w:t>
      </w:r>
      <w:proofErr w:type="spellStart"/>
      <w:r w:rsidRPr="00EE6FC6">
        <w:rPr>
          <w:rFonts w:ascii="Times New Roman" w:hAnsi="Times New Roman" w:cs="Times New Roman"/>
          <w:bCs/>
          <w:sz w:val="24"/>
          <w:szCs w:val="24"/>
        </w:rPr>
        <w:t>doi</w:t>
      </w:r>
      <w:proofErr w:type="spellEnd"/>
      <w:r w:rsidRPr="00EE6FC6">
        <w:rPr>
          <w:rFonts w:ascii="Times New Roman" w:hAnsi="Times New Roman" w:cs="Times New Roman"/>
          <w:bCs/>
          <w:sz w:val="24"/>
          <w:szCs w:val="24"/>
        </w:rPr>
        <w:t>: 10.22004/ag.econ.320511</w:t>
      </w:r>
    </w:p>
    <w:p w14:paraId="6A3E1DB4"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6C06612C"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t>Rahman, S., &amp; Jaim, W. M. H. (2022). Women’s empowerment in agriculture and productivity change: The case of Bangladesh rice farms.</w:t>
      </w:r>
    </w:p>
    <w:p w14:paraId="4BCACC92"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3E16D2FB"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t>Ratna, N. N., &amp; Gough, K. V. (2023). Can women’s empowerment in livestock farming improve household food security? Empirical evidence from rural households in Malawi. Agriculture &amp; Food Security, 12(1), 35.</w:t>
      </w:r>
    </w:p>
    <w:p w14:paraId="0CA8CE23"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42F8DE38"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lastRenderedPageBreak/>
        <w:t>Sachs, C. E. (2018). Gendered fields: Rural women, agriculture, and environment. Routledge.</w:t>
      </w:r>
    </w:p>
    <w:p w14:paraId="6071EB73"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0D628434" w14:textId="77777777" w:rsidR="00EE6FC6" w:rsidRPr="00EE6FC6"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t xml:space="preserve">Saini, R., &amp; Kumar, P. (2022). Stress and its impact on mental health of farm women in Punjab, India. Journal of Community Health, 47(2), 331-339. </w:t>
      </w:r>
      <w:proofErr w:type="spellStart"/>
      <w:r w:rsidRPr="00EE6FC6">
        <w:rPr>
          <w:rFonts w:ascii="Times New Roman" w:hAnsi="Times New Roman" w:cs="Times New Roman"/>
          <w:bCs/>
          <w:sz w:val="24"/>
          <w:szCs w:val="24"/>
        </w:rPr>
        <w:t>doi</w:t>
      </w:r>
      <w:proofErr w:type="spellEnd"/>
      <w:r w:rsidRPr="00EE6FC6">
        <w:rPr>
          <w:rFonts w:ascii="Times New Roman" w:hAnsi="Times New Roman" w:cs="Times New Roman"/>
          <w:bCs/>
          <w:sz w:val="24"/>
          <w:szCs w:val="24"/>
        </w:rPr>
        <w:t>: 10.1007/s10900-021-01053-4</w:t>
      </w:r>
    </w:p>
    <w:p w14:paraId="1776882C" w14:textId="77777777" w:rsidR="00EE6FC6" w:rsidRPr="00EE6FC6" w:rsidRDefault="00EE6FC6" w:rsidP="00EE6FC6">
      <w:pPr>
        <w:pStyle w:val="ListParagraph"/>
        <w:spacing w:line="240" w:lineRule="auto"/>
        <w:jc w:val="both"/>
        <w:rPr>
          <w:rFonts w:ascii="Times New Roman" w:hAnsi="Times New Roman" w:cs="Times New Roman"/>
          <w:bCs/>
          <w:sz w:val="24"/>
          <w:szCs w:val="24"/>
        </w:rPr>
      </w:pPr>
    </w:p>
    <w:p w14:paraId="3952CC30" w14:textId="77777777" w:rsidR="00D96645" w:rsidRDefault="00EE6FC6" w:rsidP="00EE6FC6">
      <w:pPr>
        <w:pStyle w:val="ListParagraph"/>
        <w:numPr>
          <w:ilvl w:val="0"/>
          <w:numId w:val="9"/>
        </w:numPr>
        <w:spacing w:line="240" w:lineRule="auto"/>
        <w:jc w:val="both"/>
        <w:rPr>
          <w:rFonts w:ascii="Times New Roman" w:hAnsi="Times New Roman" w:cs="Times New Roman"/>
          <w:bCs/>
          <w:sz w:val="24"/>
          <w:szCs w:val="24"/>
        </w:rPr>
      </w:pPr>
      <w:r w:rsidRPr="00EE6FC6">
        <w:rPr>
          <w:rFonts w:ascii="Times New Roman" w:hAnsi="Times New Roman" w:cs="Times New Roman"/>
          <w:bCs/>
          <w:sz w:val="24"/>
          <w:szCs w:val="24"/>
        </w:rPr>
        <w:t xml:space="preserve">Singh, R., &amp; Singh, A. (2022). Factors influencing stress among farm women in Haryana, India. Journal of Farm Sciences, 15(1), 1-9. </w:t>
      </w:r>
      <w:proofErr w:type="spellStart"/>
      <w:r w:rsidRPr="00EE6FC6">
        <w:rPr>
          <w:rFonts w:ascii="Times New Roman" w:hAnsi="Times New Roman" w:cs="Times New Roman"/>
          <w:bCs/>
          <w:sz w:val="24"/>
          <w:szCs w:val="24"/>
        </w:rPr>
        <w:t>doi</w:t>
      </w:r>
      <w:proofErr w:type="spellEnd"/>
      <w:r w:rsidRPr="00EE6FC6">
        <w:rPr>
          <w:rFonts w:ascii="Times New Roman" w:hAnsi="Times New Roman" w:cs="Times New Roman"/>
          <w:bCs/>
          <w:sz w:val="24"/>
          <w:szCs w:val="24"/>
        </w:rPr>
        <w:t>: 10.5958/2349-1577.2022.00001.1</w:t>
      </w:r>
    </w:p>
    <w:p w14:paraId="38701CDD" w14:textId="77777777" w:rsidR="00EE6FC6" w:rsidRDefault="00EE6FC6" w:rsidP="00EE6FC6">
      <w:pPr>
        <w:pStyle w:val="ListParagraph"/>
        <w:spacing w:line="240" w:lineRule="auto"/>
        <w:jc w:val="both"/>
        <w:rPr>
          <w:rFonts w:ascii="Times New Roman" w:hAnsi="Times New Roman" w:cs="Times New Roman"/>
          <w:bCs/>
          <w:sz w:val="24"/>
          <w:szCs w:val="24"/>
        </w:rPr>
      </w:pPr>
    </w:p>
    <w:p w14:paraId="40101271" w14:textId="77777777" w:rsidR="00EE6FC6" w:rsidRPr="00EE6FC6" w:rsidRDefault="00EE6FC6" w:rsidP="00EE6FC6">
      <w:pPr>
        <w:spacing w:line="240" w:lineRule="auto"/>
        <w:jc w:val="both"/>
        <w:rPr>
          <w:rFonts w:ascii="Times New Roman" w:hAnsi="Times New Roman" w:cs="Times New Roman"/>
          <w:bCs/>
          <w:sz w:val="24"/>
          <w:szCs w:val="24"/>
        </w:rPr>
      </w:pPr>
    </w:p>
    <w:sectPr w:rsidR="00EE6FC6" w:rsidRPr="00EE6FC6" w:rsidSect="00172764">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57CD5" w14:textId="77777777" w:rsidR="006C28FF" w:rsidRDefault="006C28FF" w:rsidP="007F61F1">
      <w:pPr>
        <w:spacing w:after="0" w:line="240" w:lineRule="auto"/>
      </w:pPr>
      <w:r>
        <w:separator/>
      </w:r>
    </w:p>
  </w:endnote>
  <w:endnote w:type="continuationSeparator" w:id="0">
    <w:p w14:paraId="0175BE7E" w14:textId="77777777" w:rsidR="006C28FF" w:rsidRDefault="006C28FF" w:rsidP="007F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C35F7" w14:textId="77777777" w:rsidR="006C28FF" w:rsidRDefault="006C28FF" w:rsidP="007F61F1">
      <w:pPr>
        <w:spacing w:after="0" w:line="240" w:lineRule="auto"/>
      </w:pPr>
      <w:r>
        <w:separator/>
      </w:r>
    </w:p>
  </w:footnote>
  <w:footnote w:type="continuationSeparator" w:id="0">
    <w:p w14:paraId="7E6862AF" w14:textId="77777777" w:rsidR="006C28FF" w:rsidRDefault="006C28FF" w:rsidP="007F6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2612E" w14:textId="76CAE82E" w:rsidR="00752AA3" w:rsidRDefault="00752AA3">
    <w:pPr>
      <w:pStyle w:val="Header"/>
    </w:pPr>
    <w:r>
      <w:rPr>
        <w:noProof/>
      </w:rPr>
      <w:pict w14:anchorId="19088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344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E54E4" w14:textId="04726387" w:rsidR="00752AA3" w:rsidRDefault="00752AA3">
    <w:pPr>
      <w:pStyle w:val="Header"/>
    </w:pPr>
    <w:r>
      <w:rPr>
        <w:noProof/>
      </w:rPr>
      <w:pict w14:anchorId="34AA4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344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96363" w14:textId="035130BF" w:rsidR="00752AA3" w:rsidRDefault="00752AA3">
    <w:pPr>
      <w:pStyle w:val="Header"/>
    </w:pPr>
    <w:r>
      <w:rPr>
        <w:noProof/>
      </w:rPr>
      <w:pict w14:anchorId="0737D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344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39B3"/>
    <w:multiLevelType w:val="multilevel"/>
    <w:tmpl w:val="7C70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C868C3"/>
    <w:multiLevelType w:val="hybridMultilevel"/>
    <w:tmpl w:val="A4C8120A"/>
    <w:lvl w:ilvl="0" w:tplc="53C2B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6A4736"/>
    <w:multiLevelType w:val="hybridMultilevel"/>
    <w:tmpl w:val="AD644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76476"/>
    <w:multiLevelType w:val="multilevel"/>
    <w:tmpl w:val="A5486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D21B1F"/>
    <w:multiLevelType w:val="multilevel"/>
    <w:tmpl w:val="3FB80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D66A76"/>
    <w:multiLevelType w:val="hybridMultilevel"/>
    <w:tmpl w:val="F05A7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4968E8"/>
    <w:multiLevelType w:val="hybridMultilevel"/>
    <w:tmpl w:val="71C87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ED621B"/>
    <w:multiLevelType w:val="multilevel"/>
    <w:tmpl w:val="D350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A4532C0"/>
    <w:multiLevelType w:val="multilevel"/>
    <w:tmpl w:val="37681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4"/>
  </w:num>
  <w:num w:numId="5">
    <w:abstractNumId w:val="3"/>
  </w:num>
  <w:num w:numId="6">
    <w:abstractNumId w:val="2"/>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ytzQ0NjMxMzIzsTBQ0lEKTi0uzszPAykwrAUAZR/zYCwAAAA="/>
  </w:docVars>
  <w:rsids>
    <w:rsidRoot w:val="004A619F"/>
    <w:rsid w:val="000071B8"/>
    <w:rsid w:val="000478A1"/>
    <w:rsid w:val="00050000"/>
    <w:rsid w:val="00073F6E"/>
    <w:rsid w:val="000E1819"/>
    <w:rsid w:val="000F6410"/>
    <w:rsid w:val="00162BDD"/>
    <w:rsid w:val="00172764"/>
    <w:rsid w:val="00205101"/>
    <w:rsid w:val="002104AB"/>
    <w:rsid w:val="00315631"/>
    <w:rsid w:val="003D355F"/>
    <w:rsid w:val="003F0CA8"/>
    <w:rsid w:val="00414FD2"/>
    <w:rsid w:val="004A619F"/>
    <w:rsid w:val="004A6F8F"/>
    <w:rsid w:val="004F5524"/>
    <w:rsid w:val="0053290E"/>
    <w:rsid w:val="005619B4"/>
    <w:rsid w:val="005A76F3"/>
    <w:rsid w:val="005D2D21"/>
    <w:rsid w:val="00614DC5"/>
    <w:rsid w:val="00626158"/>
    <w:rsid w:val="006527A7"/>
    <w:rsid w:val="006C28FF"/>
    <w:rsid w:val="00702442"/>
    <w:rsid w:val="007039B6"/>
    <w:rsid w:val="007243A9"/>
    <w:rsid w:val="007524A9"/>
    <w:rsid w:val="00752AA3"/>
    <w:rsid w:val="007953AC"/>
    <w:rsid w:val="007F61F1"/>
    <w:rsid w:val="008C014F"/>
    <w:rsid w:val="00924234"/>
    <w:rsid w:val="00952F3D"/>
    <w:rsid w:val="009D70F4"/>
    <w:rsid w:val="00A25D72"/>
    <w:rsid w:val="00A2714E"/>
    <w:rsid w:val="00AB4168"/>
    <w:rsid w:val="00AC7026"/>
    <w:rsid w:val="00AF6547"/>
    <w:rsid w:val="00B01BE9"/>
    <w:rsid w:val="00B542ED"/>
    <w:rsid w:val="00B7574D"/>
    <w:rsid w:val="00BB0F54"/>
    <w:rsid w:val="00BF3FB8"/>
    <w:rsid w:val="00C1374B"/>
    <w:rsid w:val="00C4578F"/>
    <w:rsid w:val="00C60B12"/>
    <w:rsid w:val="00D002BC"/>
    <w:rsid w:val="00D40A7A"/>
    <w:rsid w:val="00D663F7"/>
    <w:rsid w:val="00D7795F"/>
    <w:rsid w:val="00D96645"/>
    <w:rsid w:val="00DB736E"/>
    <w:rsid w:val="00DD78CB"/>
    <w:rsid w:val="00DE6AA2"/>
    <w:rsid w:val="00DF73E0"/>
    <w:rsid w:val="00E04CAC"/>
    <w:rsid w:val="00E133FE"/>
    <w:rsid w:val="00EE6FC6"/>
    <w:rsid w:val="00EF6F5B"/>
    <w:rsid w:val="00F56A3D"/>
    <w:rsid w:val="00F9117D"/>
    <w:rsid w:val="00FD3C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4F38C8"/>
  <w15:docId w15:val="{B065F35E-DD97-4C84-B70A-54E43696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D21"/>
  </w:style>
  <w:style w:type="paragraph" w:styleId="Heading1">
    <w:name w:val="heading 1"/>
    <w:basedOn w:val="Normal"/>
    <w:next w:val="Normal"/>
    <w:link w:val="Heading1Char"/>
    <w:uiPriority w:val="9"/>
    <w:qFormat/>
    <w:rsid w:val="004A619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A619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A619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A619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A619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A6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19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A619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A619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A619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A619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A6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19F"/>
    <w:rPr>
      <w:rFonts w:eastAsiaTheme="majorEastAsia" w:cstheme="majorBidi"/>
      <w:color w:val="272727" w:themeColor="text1" w:themeTint="D8"/>
    </w:rPr>
  </w:style>
  <w:style w:type="paragraph" w:styleId="Title">
    <w:name w:val="Title"/>
    <w:basedOn w:val="Normal"/>
    <w:next w:val="Normal"/>
    <w:link w:val="TitleChar"/>
    <w:uiPriority w:val="10"/>
    <w:qFormat/>
    <w:rsid w:val="004A6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19F"/>
    <w:pPr>
      <w:spacing w:before="160"/>
      <w:jc w:val="center"/>
    </w:pPr>
    <w:rPr>
      <w:i/>
      <w:iCs/>
      <w:color w:val="404040" w:themeColor="text1" w:themeTint="BF"/>
    </w:rPr>
  </w:style>
  <w:style w:type="character" w:customStyle="1" w:styleId="QuoteChar">
    <w:name w:val="Quote Char"/>
    <w:basedOn w:val="DefaultParagraphFont"/>
    <w:link w:val="Quote"/>
    <w:uiPriority w:val="29"/>
    <w:rsid w:val="004A619F"/>
    <w:rPr>
      <w:i/>
      <w:iCs/>
      <w:color w:val="404040" w:themeColor="text1" w:themeTint="BF"/>
    </w:rPr>
  </w:style>
  <w:style w:type="paragraph" w:styleId="ListParagraph">
    <w:name w:val="List Paragraph"/>
    <w:basedOn w:val="Normal"/>
    <w:uiPriority w:val="34"/>
    <w:qFormat/>
    <w:rsid w:val="004A619F"/>
    <w:pPr>
      <w:ind w:left="720"/>
      <w:contextualSpacing/>
    </w:pPr>
  </w:style>
  <w:style w:type="character" w:styleId="IntenseEmphasis">
    <w:name w:val="Intense Emphasis"/>
    <w:basedOn w:val="DefaultParagraphFont"/>
    <w:uiPriority w:val="21"/>
    <w:qFormat/>
    <w:rsid w:val="004A619F"/>
    <w:rPr>
      <w:i/>
      <w:iCs/>
      <w:color w:val="2E74B5" w:themeColor="accent1" w:themeShade="BF"/>
    </w:rPr>
  </w:style>
  <w:style w:type="paragraph" w:styleId="IntenseQuote">
    <w:name w:val="Intense Quote"/>
    <w:basedOn w:val="Normal"/>
    <w:next w:val="Normal"/>
    <w:link w:val="IntenseQuoteChar"/>
    <w:uiPriority w:val="30"/>
    <w:qFormat/>
    <w:rsid w:val="004A619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A619F"/>
    <w:rPr>
      <w:i/>
      <w:iCs/>
      <w:color w:val="2E74B5" w:themeColor="accent1" w:themeShade="BF"/>
    </w:rPr>
  </w:style>
  <w:style w:type="character" w:styleId="IntenseReference">
    <w:name w:val="Intense Reference"/>
    <w:basedOn w:val="DefaultParagraphFont"/>
    <w:uiPriority w:val="32"/>
    <w:qFormat/>
    <w:rsid w:val="004A619F"/>
    <w:rPr>
      <w:b/>
      <w:bCs/>
      <w:smallCaps/>
      <w:color w:val="2E74B5" w:themeColor="accent1" w:themeShade="BF"/>
      <w:spacing w:val="5"/>
    </w:rPr>
  </w:style>
  <w:style w:type="character" w:styleId="Hyperlink">
    <w:name w:val="Hyperlink"/>
    <w:basedOn w:val="DefaultParagraphFont"/>
    <w:uiPriority w:val="99"/>
    <w:unhideWhenUsed/>
    <w:rsid w:val="00FD3CE7"/>
    <w:rPr>
      <w:color w:val="0563C1" w:themeColor="hyperlink"/>
      <w:u w:val="single"/>
    </w:rPr>
  </w:style>
  <w:style w:type="character" w:customStyle="1" w:styleId="UnresolvedMention1">
    <w:name w:val="Unresolved Mention1"/>
    <w:basedOn w:val="DefaultParagraphFont"/>
    <w:uiPriority w:val="99"/>
    <w:semiHidden/>
    <w:unhideWhenUsed/>
    <w:rsid w:val="00FD3CE7"/>
    <w:rPr>
      <w:color w:val="605E5C"/>
      <w:shd w:val="clear" w:color="auto" w:fill="E1DFDD"/>
    </w:rPr>
  </w:style>
  <w:style w:type="paragraph" w:styleId="NormalWeb">
    <w:name w:val="Normal (Web)"/>
    <w:basedOn w:val="Normal"/>
    <w:uiPriority w:val="99"/>
    <w:semiHidden/>
    <w:unhideWhenUsed/>
    <w:rsid w:val="00E133FE"/>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D00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6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645"/>
    <w:rPr>
      <w:rFonts w:ascii="Tahoma" w:hAnsi="Tahoma" w:cs="Tahoma"/>
      <w:sz w:val="16"/>
      <w:szCs w:val="16"/>
    </w:rPr>
  </w:style>
  <w:style w:type="character" w:customStyle="1" w:styleId="UnresolvedMention">
    <w:name w:val="Unresolved Mention"/>
    <w:basedOn w:val="DefaultParagraphFont"/>
    <w:uiPriority w:val="99"/>
    <w:semiHidden/>
    <w:unhideWhenUsed/>
    <w:rsid w:val="00F9117D"/>
    <w:rPr>
      <w:color w:val="605E5C"/>
      <w:shd w:val="clear" w:color="auto" w:fill="E1DFDD"/>
    </w:rPr>
  </w:style>
  <w:style w:type="paragraph" w:styleId="Header">
    <w:name w:val="header"/>
    <w:basedOn w:val="Normal"/>
    <w:link w:val="HeaderChar"/>
    <w:uiPriority w:val="99"/>
    <w:unhideWhenUsed/>
    <w:rsid w:val="007F6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1F1"/>
  </w:style>
  <w:style w:type="paragraph" w:styleId="Footer">
    <w:name w:val="footer"/>
    <w:basedOn w:val="Normal"/>
    <w:link w:val="FooterChar"/>
    <w:uiPriority w:val="99"/>
    <w:unhideWhenUsed/>
    <w:rsid w:val="007F6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1F1"/>
  </w:style>
  <w:style w:type="character" w:styleId="Emphasis">
    <w:name w:val="Emphasis"/>
    <w:basedOn w:val="DefaultParagraphFont"/>
    <w:uiPriority w:val="20"/>
    <w:qFormat/>
    <w:rsid w:val="00073F6E"/>
    <w:rPr>
      <w:i/>
      <w:iCs/>
    </w:rPr>
  </w:style>
  <w:style w:type="character" w:styleId="Strong">
    <w:name w:val="Strong"/>
    <w:basedOn w:val="DefaultParagraphFont"/>
    <w:uiPriority w:val="22"/>
    <w:qFormat/>
    <w:rsid w:val="00073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71602">
      <w:bodyDiv w:val="1"/>
      <w:marLeft w:val="0"/>
      <w:marRight w:val="0"/>
      <w:marTop w:val="0"/>
      <w:marBottom w:val="0"/>
      <w:divBdr>
        <w:top w:val="none" w:sz="0" w:space="0" w:color="auto"/>
        <w:left w:val="none" w:sz="0" w:space="0" w:color="auto"/>
        <w:bottom w:val="none" w:sz="0" w:space="0" w:color="auto"/>
        <w:right w:val="none" w:sz="0" w:space="0" w:color="auto"/>
      </w:divBdr>
    </w:div>
    <w:div w:id="473452512">
      <w:bodyDiv w:val="1"/>
      <w:marLeft w:val="0"/>
      <w:marRight w:val="0"/>
      <w:marTop w:val="0"/>
      <w:marBottom w:val="0"/>
      <w:divBdr>
        <w:top w:val="none" w:sz="0" w:space="0" w:color="auto"/>
        <w:left w:val="none" w:sz="0" w:space="0" w:color="auto"/>
        <w:bottom w:val="none" w:sz="0" w:space="0" w:color="auto"/>
        <w:right w:val="none" w:sz="0" w:space="0" w:color="auto"/>
      </w:divBdr>
    </w:div>
    <w:div w:id="491456359">
      <w:bodyDiv w:val="1"/>
      <w:marLeft w:val="0"/>
      <w:marRight w:val="0"/>
      <w:marTop w:val="0"/>
      <w:marBottom w:val="0"/>
      <w:divBdr>
        <w:top w:val="none" w:sz="0" w:space="0" w:color="auto"/>
        <w:left w:val="none" w:sz="0" w:space="0" w:color="auto"/>
        <w:bottom w:val="none" w:sz="0" w:space="0" w:color="auto"/>
        <w:right w:val="none" w:sz="0" w:space="0" w:color="auto"/>
      </w:divBdr>
    </w:div>
    <w:div w:id="542715616">
      <w:bodyDiv w:val="1"/>
      <w:marLeft w:val="0"/>
      <w:marRight w:val="0"/>
      <w:marTop w:val="0"/>
      <w:marBottom w:val="0"/>
      <w:divBdr>
        <w:top w:val="none" w:sz="0" w:space="0" w:color="auto"/>
        <w:left w:val="none" w:sz="0" w:space="0" w:color="auto"/>
        <w:bottom w:val="none" w:sz="0" w:space="0" w:color="auto"/>
        <w:right w:val="none" w:sz="0" w:space="0" w:color="auto"/>
      </w:divBdr>
    </w:div>
    <w:div w:id="659426994">
      <w:bodyDiv w:val="1"/>
      <w:marLeft w:val="0"/>
      <w:marRight w:val="0"/>
      <w:marTop w:val="0"/>
      <w:marBottom w:val="0"/>
      <w:divBdr>
        <w:top w:val="none" w:sz="0" w:space="0" w:color="auto"/>
        <w:left w:val="none" w:sz="0" w:space="0" w:color="auto"/>
        <w:bottom w:val="none" w:sz="0" w:space="0" w:color="auto"/>
        <w:right w:val="none" w:sz="0" w:space="0" w:color="auto"/>
      </w:divBdr>
    </w:div>
    <w:div w:id="705643291">
      <w:bodyDiv w:val="1"/>
      <w:marLeft w:val="0"/>
      <w:marRight w:val="0"/>
      <w:marTop w:val="0"/>
      <w:marBottom w:val="0"/>
      <w:divBdr>
        <w:top w:val="none" w:sz="0" w:space="0" w:color="auto"/>
        <w:left w:val="none" w:sz="0" w:space="0" w:color="auto"/>
        <w:bottom w:val="none" w:sz="0" w:space="0" w:color="auto"/>
        <w:right w:val="none" w:sz="0" w:space="0" w:color="auto"/>
      </w:divBdr>
    </w:div>
    <w:div w:id="1095705745">
      <w:bodyDiv w:val="1"/>
      <w:marLeft w:val="0"/>
      <w:marRight w:val="0"/>
      <w:marTop w:val="0"/>
      <w:marBottom w:val="0"/>
      <w:divBdr>
        <w:top w:val="none" w:sz="0" w:space="0" w:color="auto"/>
        <w:left w:val="none" w:sz="0" w:space="0" w:color="auto"/>
        <w:bottom w:val="none" w:sz="0" w:space="0" w:color="auto"/>
        <w:right w:val="none" w:sz="0" w:space="0" w:color="auto"/>
      </w:divBdr>
    </w:div>
    <w:div w:id="1522477553">
      <w:bodyDiv w:val="1"/>
      <w:marLeft w:val="0"/>
      <w:marRight w:val="0"/>
      <w:marTop w:val="0"/>
      <w:marBottom w:val="0"/>
      <w:divBdr>
        <w:top w:val="none" w:sz="0" w:space="0" w:color="auto"/>
        <w:left w:val="none" w:sz="0" w:space="0" w:color="auto"/>
        <w:bottom w:val="none" w:sz="0" w:space="0" w:color="auto"/>
        <w:right w:val="none" w:sz="0" w:space="0" w:color="auto"/>
      </w:divBdr>
    </w:div>
    <w:div w:id="1588072885">
      <w:bodyDiv w:val="1"/>
      <w:marLeft w:val="0"/>
      <w:marRight w:val="0"/>
      <w:marTop w:val="0"/>
      <w:marBottom w:val="0"/>
      <w:divBdr>
        <w:top w:val="none" w:sz="0" w:space="0" w:color="auto"/>
        <w:left w:val="none" w:sz="0" w:space="0" w:color="auto"/>
        <w:bottom w:val="none" w:sz="0" w:space="0" w:color="auto"/>
        <w:right w:val="none" w:sz="0" w:space="0" w:color="auto"/>
      </w:divBdr>
    </w:div>
    <w:div w:id="1665932203">
      <w:bodyDiv w:val="1"/>
      <w:marLeft w:val="0"/>
      <w:marRight w:val="0"/>
      <w:marTop w:val="0"/>
      <w:marBottom w:val="0"/>
      <w:divBdr>
        <w:top w:val="none" w:sz="0" w:space="0" w:color="auto"/>
        <w:left w:val="none" w:sz="0" w:space="0" w:color="auto"/>
        <w:bottom w:val="none" w:sz="0" w:space="0" w:color="auto"/>
        <w:right w:val="none" w:sz="0" w:space="0" w:color="auto"/>
      </w:divBdr>
    </w:div>
    <w:div w:id="1676377143">
      <w:bodyDiv w:val="1"/>
      <w:marLeft w:val="0"/>
      <w:marRight w:val="0"/>
      <w:marTop w:val="0"/>
      <w:marBottom w:val="0"/>
      <w:divBdr>
        <w:top w:val="none" w:sz="0" w:space="0" w:color="auto"/>
        <w:left w:val="none" w:sz="0" w:space="0" w:color="auto"/>
        <w:bottom w:val="none" w:sz="0" w:space="0" w:color="auto"/>
        <w:right w:val="none" w:sz="0" w:space="0" w:color="auto"/>
      </w:divBdr>
    </w:div>
    <w:div w:id="1738481248">
      <w:bodyDiv w:val="1"/>
      <w:marLeft w:val="0"/>
      <w:marRight w:val="0"/>
      <w:marTop w:val="0"/>
      <w:marBottom w:val="0"/>
      <w:divBdr>
        <w:top w:val="none" w:sz="0" w:space="0" w:color="auto"/>
        <w:left w:val="none" w:sz="0" w:space="0" w:color="auto"/>
        <w:bottom w:val="none" w:sz="0" w:space="0" w:color="auto"/>
        <w:right w:val="none" w:sz="0" w:space="0" w:color="auto"/>
      </w:divBdr>
    </w:div>
    <w:div w:id="1770661926">
      <w:bodyDiv w:val="1"/>
      <w:marLeft w:val="0"/>
      <w:marRight w:val="0"/>
      <w:marTop w:val="0"/>
      <w:marBottom w:val="0"/>
      <w:divBdr>
        <w:top w:val="none" w:sz="0" w:space="0" w:color="auto"/>
        <w:left w:val="none" w:sz="0" w:space="0" w:color="auto"/>
        <w:bottom w:val="none" w:sz="0" w:space="0" w:color="auto"/>
        <w:right w:val="none" w:sz="0" w:space="0" w:color="auto"/>
      </w:divBdr>
    </w:div>
    <w:div w:id="1881699179">
      <w:bodyDiv w:val="1"/>
      <w:marLeft w:val="0"/>
      <w:marRight w:val="0"/>
      <w:marTop w:val="0"/>
      <w:marBottom w:val="0"/>
      <w:divBdr>
        <w:top w:val="none" w:sz="0" w:space="0" w:color="auto"/>
        <w:left w:val="none" w:sz="0" w:space="0" w:color="auto"/>
        <w:bottom w:val="none" w:sz="0" w:space="0" w:color="auto"/>
        <w:right w:val="none" w:sz="0" w:space="0" w:color="auto"/>
      </w:divBdr>
    </w:div>
    <w:div w:id="1976324910">
      <w:bodyDiv w:val="1"/>
      <w:marLeft w:val="0"/>
      <w:marRight w:val="0"/>
      <w:marTop w:val="0"/>
      <w:marBottom w:val="0"/>
      <w:divBdr>
        <w:top w:val="none" w:sz="0" w:space="0" w:color="auto"/>
        <w:left w:val="none" w:sz="0" w:space="0" w:color="auto"/>
        <w:bottom w:val="none" w:sz="0" w:space="0" w:color="auto"/>
        <w:right w:val="none" w:sz="0" w:space="0" w:color="auto"/>
      </w:divBdr>
    </w:div>
    <w:div w:id="2017806171">
      <w:bodyDiv w:val="1"/>
      <w:marLeft w:val="0"/>
      <w:marRight w:val="0"/>
      <w:marTop w:val="0"/>
      <w:marBottom w:val="0"/>
      <w:divBdr>
        <w:top w:val="none" w:sz="0" w:space="0" w:color="auto"/>
        <w:left w:val="none" w:sz="0" w:space="0" w:color="auto"/>
        <w:bottom w:val="none" w:sz="0" w:space="0" w:color="auto"/>
        <w:right w:val="none" w:sz="0" w:space="0" w:color="auto"/>
      </w:divBdr>
    </w:div>
    <w:div w:id="2064137666">
      <w:bodyDiv w:val="1"/>
      <w:marLeft w:val="0"/>
      <w:marRight w:val="0"/>
      <w:marTop w:val="0"/>
      <w:marBottom w:val="0"/>
      <w:divBdr>
        <w:top w:val="none" w:sz="0" w:space="0" w:color="auto"/>
        <w:left w:val="none" w:sz="0" w:space="0" w:color="auto"/>
        <w:bottom w:val="none" w:sz="0" w:space="0" w:color="auto"/>
        <w:right w:val="none" w:sz="0" w:space="0" w:color="auto"/>
      </w:divBdr>
    </w:div>
    <w:div w:id="206972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13</Pages>
  <Words>4616</Words>
  <Characters>26313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Sabita Mondal</dc:creator>
  <cp:lastModifiedBy>N Sandhya</cp:lastModifiedBy>
  <cp:revision>26</cp:revision>
  <dcterms:created xsi:type="dcterms:W3CDTF">2025-02-28T08:48:00Z</dcterms:created>
  <dcterms:modified xsi:type="dcterms:W3CDTF">2025-03-03T06:03:00Z</dcterms:modified>
</cp:coreProperties>
</file>