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CF7E" w14:textId="77777777" w:rsidR="00662544" w:rsidRPr="00B73694" w:rsidRDefault="00662544">
      <w:pPr>
        <w:widowControl w:val="0"/>
        <w:pBdr>
          <w:top w:val="nil"/>
          <w:left w:val="nil"/>
          <w:bottom w:val="nil"/>
          <w:right w:val="nil"/>
          <w:between w:val="nil"/>
        </w:pBdr>
        <w:spacing w:line="276" w:lineRule="auto"/>
        <w:ind w:left="0" w:hanging="2"/>
        <w:rPr>
          <w:rFonts w:ascii="Ebrima" w:eastAsia="Arial" w:hAnsi="Ebrima"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662544" w:rsidRPr="00B73694" w14:paraId="4F7A5772" w14:textId="77777777">
        <w:trPr>
          <w:trHeight w:val="290"/>
        </w:trPr>
        <w:tc>
          <w:tcPr>
            <w:tcW w:w="20934" w:type="dxa"/>
            <w:gridSpan w:val="2"/>
            <w:tcBorders>
              <w:top w:val="nil"/>
              <w:left w:val="nil"/>
              <w:right w:val="nil"/>
            </w:tcBorders>
          </w:tcPr>
          <w:p w14:paraId="17B9D703" w14:textId="77777777" w:rsidR="00662544" w:rsidRPr="00B73694" w:rsidRDefault="00662544">
            <w:pPr>
              <w:pStyle w:val="Heading2"/>
              <w:ind w:left="0" w:hanging="2"/>
              <w:jc w:val="left"/>
              <w:rPr>
                <w:rFonts w:ascii="Ebrima" w:eastAsia="Arial" w:hAnsi="Ebrima" w:cs="Arial"/>
                <w:b w:val="0"/>
              </w:rPr>
            </w:pPr>
          </w:p>
        </w:tc>
      </w:tr>
      <w:tr w:rsidR="00662544" w:rsidRPr="00B73694" w14:paraId="005846A5" w14:textId="77777777">
        <w:trPr>
          <w:trHeight w:val="290"/>
        </w:trPr>
        <w:tc>
          <w:tcPr>
            <w:tcW w:w="5167" w:type="dxa"/>
          </w:tcPr>
          <w:p w14:paraId="23798396" w14:textId="77777777" w:rsidR="00662544" w:rsidRPr="00B73694" w:rsidRDefault="00723E0B">
            <w:pPr>
              <w:pBdr>
                <w:top w:val="nil"/>
                <w:left w:val="nil"/>
                <w:bottom w:val="nil"/>
                <w:right w:val="nil"/>
                <w:between w:val="nil"/>
              </w:pBdr>
              <w:spacing w:line="240" w:lineRule="auto"/>
              <w:ind w:left="0" w:hanging="2"/>
              <w:rPr>
                <w:rFonts w:ascii="Ebrima" w:eastAsia="Arial" w:hAnsi="Ebrima" w:cs="Arial"/>
                <w:color w:val="000000"/>
                <w:sz w:val="20"/>
                <w:szCs w:val="20"/>
              </w:rPr>
            </w:pPr>
            <w:r w:rsidRPr="00B73694">
              <w:rPr>
                <w:rFonts w:ascii="Ebrima" w:eastAsia="Arial" w:hAnsi="Ebrima" w:cs="Arial"/>
                <w:color w:val="000000"/>
                <w:sz w:val="20"/>
                <w:szCs w:val="20"/>
              </w:rPr>
              <w:t>Journal Name:</w:t>
            </w:r>
          </w:p>
        </w:tc>
        <w:tc>
          <w:tcPr>
            <w:tcW w:w="15767" w:type="dxa"/>
            <w:tcMar>
              <w:top w:w="0" w:type="dxa"/>
              <w:left w:w="108" w:type="dxa"/>
              <w:bottom w:w="0" w:type="dxa"/>
              <w:right w:w="108" w:type="dxa"/>
            </w:tcMar>
            <w:vAlign w:val="center"/>
          </w:tcPr>
          <w:p w14:paraId="07B9DCCD" w14:textId="77777777" w:rsidR="00662544" w:rsidRPr="00B73694" w:rsidRDefault="00723E0B">
            <w:pPr>
              <w:ind w:left="0" w:hanging="2"/>
              <w:rPr>
                <w:rFonts w:ascii="Ebrima" w:eastAsia="Arial" w:hAnsi="Ebrima" w:cs="Arial"/>
                <w:color w:val="0000FF"/>
                <w:sz w:val="20"/>
                <w:szCs w:val="20"/>
              </w:rPr>
            </w:pPr>
            <w:hyperlink r:id="rId7">
              <w:r w:rsidRPr="00B73694">
                <w:rPr>
                  <w:rFonts w:ascii="Ebrima" w:eastAsia="Arial" w:hAnsi="Ebrima" w:cs="Arial"/>
                  <w:b/>
                  <w:color w:val="0000FF"/>
                  <w:sz w:val="20"/>
                  <w:szCs w:val="20"/>
                  <w:u w:val="single"/>
                </w:rPr>
                <w:t xml:space="preserve">International Journal of Environment and Climate Change </w:t>
              </w:r>
            </w:hyperlink>
            <w:r w:rsidRPr="00B73694">
              <w:rPr>
                <w:rFonts w:ascii="Ebrima" w:eastAsia="Arial" w:hAnsi="Ebrima" w:cs="Arial"/>
                <w:b/>
                <w:color w:val="0000FF"/>
                <w:sz w:val="20"/>
                <w:szCs w:val="20"/>
              </w:rPr>
              <w:t xml:space="preserve"> </w:t>
            </w:r>
          </w:p>
        </w:tc>
      </w:tr>
      <w:tr w:rsidR="00662544" w:rsidRPr="00B73694" w14:paraId="44097AE5" w14:textId="77777777">
        <w:trPr>
          <w:trHeight w:val="290"/>
        </w:trPr>
        <w:tc>
          <w:tcPr>
            <w:tcW w:w="5167" w:type="dxa"/>
          </w:tcPr>
          <w:p w14:paraId="559AD4D3" w14:textId="77777777" w:rsidR="00662544" w:rsidRPr="00B73694" w:rsidRDefault="00723E0B">
            <w:pPr>
              <w:pBdr>
                <w:top w:val="nil"/>
                <w:left w:val="nil"/>
                <w:bottom w:val="nil"/>
                <w:right w:val="nil"/>
                <w:between w:val="nil"/>
              </w:pBdr>
              <w:spacing w:line="240" w:lineRule="auto"/>
              <w:ind w:left="0" w:hanging="2"/>
              <w:rPr>
                <w:rFonts w:ascii="Ebrima" w:eastAsia="Arial" w:hAnsi="Ebrima" w:cs="Arial"/>
                <w:color w:val="000000"/>
                <w:sz w:val="20"/>
                <w:szCs w:val="20"/>
              </w:rPr>
            </w:pPr>
            <w:r w:rsidRPr="00B73694">
              <w:rPr>
                <w:rFonts w:ascii="Ebrima" w:eastAsia="Arial" w:hAnsi="Ebrima" w:cs="Arial"/>
                <w:color w:val="000000"/>
                <w:sz w:val="20"/>
                <w:szCs w:val="20"/>
              </w:rPr>
              <w:t>Manuscript Number:</w:t>
            </w:r>
          </w:p>
        </w:tc>
        <w:tc>
          <w:tcPr>
            <w:tcW w:w="15767" w:type="dxa"/>
            <w:tcMar>
              <w:top w:w="0" w:type="dxa"/>
              <w:left w:w="108" w:type="dxa"/>
              <w:bottom w:w="0" w:type="dxa"/>
              <w:right w:w="108" w:type="dxa"/>
            </w:tcMar>
            <w:vAlign w:val="center"/>
          </w:tcPr>
          <w:p w14:paraId="2FE374ED" w14:textId="77777777" w:rsidR="00662544" w:rsidRPr="00B73694" w:rsidRDefault="00723E0B">
            <w:pPr>
              <w:pBdr>
                <w:top w:val="nil"/>
                <w:left w:val="nil"/>
                <w:bottom w:val="nil"/>
                <w:right w:val="nil"/>
                <w:between w:val="nil"/>
              </w:pBdr>
              <w:spacing w:line="240" w:lineRule="auto"/>
              <w:ind w:left="0" w:hanging="2"/>
              <w:rPr>
                <w:rFonts w:ascii="Ebrima" w:eastAsia="Arial" w:hAnsi="Ebrima" w:cs="Arial"/>
                <w:color w:val="000000"/>
                <w:sz w:val="20"/>
                <w:szCs w:val="20"/>
              </w:rPr>
            </w:pPr>
            <w:r w:rsidRPr="00B73694">
              <w:rPr>
                <w:rFonts w:ascii="Ebrima" w:eastAsia="Arial" w:hAnsi="Ebrima" w:cs="Arial"/>
                <w:b/>
                <w:color w:val="000000"/>
                <w:sz w:val="20"/>
                <w:szCs w:val="20"/>
              </w:rPr>
              <w:t>Ms_IJECC_133347</w:t>
            </w:r>
          </w:p>
        </w:tc>
      </w:tr>
      <w:tr w:rsidR="00662544" w:rsidRPr="00B73694" w14:paraId="3AAAD23A" w14:textId="77777777">
        <w:trPr>
          <w:trHeight w:val="650"/>
        </w:trPr>
        <w:tc>
          <w:tcPr>
            <w:tcW w:w="5167" w:type="dxa"/>
          </w:tcPr>
          <w:p w14:paraId="3ABC7204" w14:textId="77777777" w:rsidR="00662544" w:rsidRPr="00B73694" w:rsidRDefault="00723E0B">
            <w:pPr>
              <w:pBdr>
                <w:top w:val="nil"/>
                <w:left w:val="nil"/>
                <w:bottom w:val="nil"/>
                <w:right w:val="nil"/>
                <w:between w:val="nil"/>
              </w:pBdr>
              <w:spacing w:line="240" w:lineRule="auto"/>
              <w:ind w:left="0" w:hanging="2"/>
              <w:rPr>
                <w:rFonts w:ascii="Ebrima" w:eastAsia="Arial" w:hAnsi="Ebrima" w:cs="Arial"/>
                <w:color w:val="000000"/>
                <w:sz w:val="20"/>
                <w:szCs w:val="20"/>
              </w:rPr>
            </w:pPr>
            <w:r w:rsidRPr="00B73694">
              <w:rPr>
                <w:rFonts w:ascii="Ebrima" w:eastAsia="Arial" w:hAnsi="Ebrima" w:cs="Arial"/>
                <w:color w:val="000000"/>
                <w:sz w:val="20"/>
                <w:szCs w:val="20"/>
              </w:rPr>
              <w:t xml:space="preserve">Title of the Manuscript: </w:t>
            </w:r>
          </w:p>
        </w:tc>
        <w:tc>
          <w:tcPr>
            <w:tcW w:w="15767" w:type="dxa"/>
            <w:tcMar>
              <w:top w:w="0" w:type="dxa"/>
              <w:left w:w="108" w:type="dxa"/>
              <w:bottom w:w="0" w:type="dxa"/>
              <w:right w:w="108" w:type="dxa"/>
            </w:tcMar>
            <w:vAlign w:val="center"/>
          </w:tcPr>
          <w:p w14:paraId="6A6EE096" w14:textId="77777777" w:rsidR="00662544" w:rsidRPr="00B73694" w:rsidRDefault="00723E0B">
            <w:pPr>
              <w:pBdr>
                <w:top w:val="nil"/>
                <w:left w:val="nil"/>
                <w:bottom w:val="nil"/>
                <w:right w:val="nil"/>
                <w:between w:val="nil"/>
              </w:pBdr>
              <w:spacing w:line="240" w:lineRule="auto"/>
              <w:ind w:left="0" w:hanging="2"/>
              <w:rPr>
                <w:rFonts w:ascii="Ebrima" w:eastAsia="Arial" w:hAnsi="Ebrima" w:cs="Arial"/>
                <w:color w:val="000000"/>
                <w:sz w:val="20"/>
                <w:szCs w:val="20"/>
              </w:rPr>
            </w:pPr>
            <w:r w:rsidRPr="00B73694">
              <w:rPr>
                <w:rFonts w:ascii="Ebrima" w:eastAsia="Arial" w:hAnsi="Ebrima" w:cs="Arial"/>
                <w:b/>
                <w:color w:val="000000"/>
                <w:sz w:val="20"/>
                <w:szCs w:val="20"/>
              </w:rPr>
              <w:t>The AI-powered Cleanup: A Revolution in Solid Waste Management</w:t>
            </w:r>
          </w:p>
        </w:tc>
      </w:tr>
      <w:tr w:rsidR="00662544" w:rsidRPr="00B73694" w14:paraId="1A652A2B" w14:textId="77777777">
        <w:trPr>
          <w:trHeight w:val="332"/>
        </w:trPr>
        <w:tc>
          <w:tcPr>
            <w:tcW w:w="5167" w:type="dxa"/>
          </w:tcPr>
          <w:p w14:paraId="464FDEF3" w14:textId="77777777" w:rsidR="00662544" w:rsidRPr="00B73694" w:rsidRDefault="00723E0B">
            <w:pPr>
              <w:pBdr>
                <w:top w:val="nil"/>
                <w:left w:val="nil"/>
                <w:bottom w:val="nil"/>
                <w:right w:val="nil"/>
                <w:between w:val="nil"/>
              </w:pBdr>
              <w:spacing w:line="240" w:lineRule="auto"/>
              <w:ind w:left="0" w:hanging="2"/>
              <w:rPr>
                <w:rFonts w:ascii="Ebrima" w:eastAsia="Arial" w:hAnsi="Ebrima" w:cs="Arial"/>
                <w:color w:val="000000"/>
                <w:sz w:val="20"/>
                <w:szCs w:val="20"/>
              </w:rPr>
            </w:pPr>
            <w:r w:rsidRPr="00B73694">
              <w:rPr>
                <w:rFonts w:ascii="Ebrima" w:eastAsia="Arial" w:hAnsi="Ebrima" w:cs="Arial"/>
                <w:color w:val="000000"/>
                <w:sz w:val="20"/>
                <w:szCs w:val="20"/>
              </w:rPr>
              <w:t>Type of the Article</w:t>
            </w:r>
          </w:p>
        </w:tc>
        <w:tc>
          <w:tcPr>
            <w:tcW w:w="15767" w:type="dxa"/>
            <w:tcMar>
              <w:top w:w="0" w:type="dxa"/>
              <w:left w:w="108" w:type="dxa"/>
              <w:bottom w:w="0" w:type="dxa"/>
              <w:right w:w="108" w:type="dxa"/>
            </w:tcMar>
            <w:vAlign w:val="center"/>
          </w:tcPr>
          <w:p w14:paraId="0128EEFE" w14:textId="77777777" w:rsidR="00662544" w:rsidRPr="00B73694" w:rsidRDefault="00662544">
            <w:pPr>
              <w:pBdr>
                <w:top w:val="nil"/>
                <w:left w:val="nil"/>
                <w:bottom w:val="nil"/>
                <w:right w:val="nil"/>
                <w:between w:val="nil"/>
              </w:pBdr>
              <w:spacing w:line="240" w:lineRule="auto"/>
              <w:ind w:left="0" w:hanging="2"/>
              <w:rPr>
                <w:rFonts w:ascii="Ebrima" w:eastAsia="Arial" w:hAnsi="Ebrima" w:cs="Arial"/>
                <w:color w:val="000000"/>
                <w:sz w:val="20"/>
                <w:szCs w:val="20"/>
              </w:rPr>
            </w:pPr>
          </w:p>
        </w:tc>
      </w:tr>
    </w:tbl>
    <w:p w14:paraId="3E4349FF" w14:textId="0E2A5168" w:rsidR="00662544" w:rsidRPr="00B73694" w:rsidRDefault="00662544">
      <w:pPr>
        <w:ind w:left="0" w:hanging="2"/>
        <w:rPr>
          <w:rFonts w:ascii="Ebrima" w:hAnsi="Ebrima"/>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662544" w:rsidRPr="00B73694" w14:paraId="7850F4A3" w14:textId="77777777">
        <w:tc>
          <w:tcPr>
            <w:tcW w:w="21150" w:type="dxa"/>
            <w:gridSpan w:val="3"/>
            <w:tcBorders>
              <w:top w:val="nil"/>
              <w:left w:val="nil"/>
              <w:right w:val="nil"/>
            </w:tcBorders>
          </w:tcPr>
          <w:p w14:paraId="367AA284" w14:textId="77777777" w:rsidR="00662544" w:rsidRPr="00B73694" w:rsidRDefault="00723E0B">
            <w:pPr>
              <w:pStyle w:val="Heading2"/>
              <w:ind w:left="0" w:hanging="2"/>
              <w:jc w:val="left"/>
              <w:rPr>
                <w:rFonts w:ascii="Ebrima" w:eastAsia="Times New Roman" w:hAnsi="Ebrima" w:cs="Times New Roman"/>
              </w:rPr>
            </w:pPr>
            <w:r w:rsidRPr="00B73694">
              <w:rPr>
                <w:rFonts w:ascii="Ebrima" w:eastAsia="Times New Roman" w:hAnsi="Ebrima" w:cs="Times New Roman"/>
                <w:highlight w:val="yellow"/>
              </w:rPr>
              <w:t>PART  1:</w:t>
            </w:r>
            <w:r w:rsidRPr="00B73694">
              <w:rPr>
                <w:rFonts w:ascii="Ebrima" w:eastAsia="Times New Roman" w:hAnsi="Ebrima" w:cs="Times New Roman"/>
              </w:rPr>
              <w:t xml:space="preserve"> </w:t>
            </w:r>
            <w:proofErr w:type="spellStart"/>
            <w:r w:rsidRPr="00B73694">
              <w:rPr>
                <w:rFonts w:ascii="Ebrima" w:eastAsia="Times New Roman" w:hAnsi="Ebrima" w:cs="Times New Roman"/>
              </w:rPr>
              <w:t>Comments</w:t>
            </w:r>
            <w:proofErr w:type="spellEnd"/>
          </w:p>
          <w:p w14:paraId="19B9647E" w14:textId="77777777" w:rsidR="00662544" w:rsidRPr="00B73694" w:rsidRDefault="00662544">
            <w:pPr>
              <w:ind w:left="0" w:hanging="2"/>
              <w:rPr>
                <w:rFonts w:ascii="Ebrima" w:hAnsi="Ebrima"/>
                <w:sz w:val="20"/>
                <w:szCs w:val="20"/>
              </w:rPr>
            </w:pPr>
          </w:p>
        </w:tc>
      </w:tr>
      <w:tr w:rsidR="00662544" w:rsidRPr="00B73694" w14:paraId="791195B5" w14:textId="77777777">
        <w:tc>
          <w:tcPr>
            <w:tcW w:w="5351" w:type="dxa"/>
          </w:tcPr>
          <w:p w14:paraId="54C5FA43" w14:textId="77777777" w:rsidR="00662544" w:rsidRPr="00B73694" w:rsidRDefault="00662544">
            <w:pPr>
              <w:pStyle w:val="Heading2"/>
              <w:ind w:left="0" w:hanging="2"/>
              <w:jc w:val="left"/>
              <w:rPr>
                <w:rFonts w:ascii="Ebrima" w:eastAsia="Times New Roman" w:hAnsi="Ebrima" w:cs="Times New Roman"/>
              </w:rPr>
            </w:pPr>
          </w:p>
        </w:tc>
        <w:tc>
          <w:tcPr>
            <w:tcW w:w="9357" w:type="dxa"/>
          </w:tcPr>
          <w:p w14:paraId="4A1ECFA7" w14:textId="77777777" w:rsidR="00662544" w:rsidRPr="00B73694" w:rsidRDefault="00723E0B">
            <w:pPr>
              <w:pStyle w:val="Heading2"/>
              <w:ind w:left="0" w:hanging="2"/>
              <w:jc w:val="left"/>
              <w:rPr>
                <w:rFonts w:ascii="Ebrima" w:eastAsia="Times New Roman" w:hAnsi="Ebrima" w:cs="Times New Roman"/>
              </w:rPr>
            </w:pPr>
            <w:proofErr w:type="spellStart"/>
            <w:r w:rsidRPr="00B73694">
              <w:rPr>
                <w:rFonts w:ascii="Ebrima" w:eastAsia="Times New Roman" w:hAnsi="Ebrima" w:cs="Times New Roman"/>
              </w:rPr>
              <w:t>Reviewer’s</w:t>
            </w:r>
            <w:proofErr w:type="spellEnd"/>
            <w:r w:rsidRPr="00B73694">
              <w:rPr>
                <w:rFonts w:ascii="Ebrima" w:eastAsia="Times New Roman" w:hAnsi="Ebrima" w:cs="Times New Roman"/>
              </w:rPr>
              <w:t xml:space="preserve"> comment</w:t>
            </w:r>
          </w:p>
          <w:p w14:paraId="1B11286A" w14:textId="77777777" w:rsidR="00662544" w:rsidRPr="00B73694" w:rsidRDefault="00723E0B">
            <w:pPr>
              <w:ind w:left="0" w:hanging="2"/>
              <w:rPr>
                <w:rFonts w:ascii="Ebrima" w:hAnsi="Ebrima"/>
                <w:sz w:val="20"/>
                <w:szCs w:val="20"/>
              </w:rPr>
            </w:pPr>
            <w:r w:rsidRPr="00B73694">
              <w:rPr>
                <w:rFonts w:ascii="Ebrima" w:hAnsi="Ebrima"/>
                <w:b/>
                <w:sz w:val="20"/>
                <w:szCs w:val="20"/>
                <w:highlight w:val="yellow"/>
              </w:rPr>
              <w:t>Artificial Intelligence (AI) generated or assisted review comments are strictly prohibited during peer review.</w:t>
            </w:r>
          </w:p>
          <w:p w14:paraId="7C482FD0" w14:textId="77777777" w:rsidR="00662544" w:rsidRPr="00B73694" w:rsidRDefault="00662544">
            <w:pPr>
              <w:ind w:left="0" w:hanging="2"/>
              <w:rPr>
                <w:rFonts w:ascii="Ebrima" w:hAnsi="Ebrima"/>
                <w:sz w:val="20"/>
                <w:szCs w:val="20"/>
              </w:rPr>
            </w:pPr>
          </w:p>
        </w:tc>
        <w:tc>
          <w:tcPr>
            <w:tcW w:w="6442" w:type="dxa"/>
          </w:tcPr>
          <w:p w14:paraId="785F3F70" w14:textId="77777777" w:rsidR="00662544" w:rsidRPr="00B73694" w:rsidRDefault="00723E0B">
            <w:pPr>
              <w:pStyle w:val="Heading2"/>
              <w:ind w:left="0" w:hanging="2"/>
              <w:jc w:val="left"/>
              <w:rPr>
                <w:rFonts w:ascii="Ebrima" w:eastAsia="Times New Roman" w:hAnsi="Ebrima" w:cs="Times New Roman"/>
                <w:b w:val="0"/>
              </w:rPr>
            </w:pPr>
            <w:proofErr w:type="spellStart"/>
            <w:r w:rsidRPr="00B73694">
              <w:rPr>
                <w:rFonts w:ascii="Ebrima" w:eastAsia="Times New Roman" w:hAnsi="Ebrima" w:cs="Times New Roman"/>
              </w:rPr>
              <w:t>Author’s</w:t>
            </w:r>
            <w:proofErr w:type="spellEnd"/>
            <w:r w:rsidRPr="00B73694">
              <w:rPr>
                <w:rFonts w:ascii="Ebrima" w:eastAsia="Times New Roman" w:hAnsi="Ebrima" w:cs="Times New Roman"/>
              </w:rPr>
              <w:t xml:space="preserve"> Feedback</w:t>
            </w:r>
            <w:r w:rsidRPr="00B73694">
              <w:rPr>
                <w:rFonts w:ascii="Ebrima" w:eastAsia="Times New Roman" w:hAnsi="Ebrima" w:cs="Times New Roman"/>
                <w:b w:val="0"/>
              </w:rPr>
              <w:t xml:space="preserve"> </w:t>
            </w:r>
            <w:r w:rsidRPr="00B73694">
              <w:rPr>
                <w:rFonts w:ascii="Ebrima" w:eastAsia="Times New Roman" w:hAnsi="Ebrima" w:cs="Times New Roman"/>
                <w:b w:val="0"/>
                <w:i/>
              </w:rPr>
              <w:t>(</w:t>
            </w:r>
            <w:proofErr w:type="spellStart"/>
            <w:r w:rsidRPr="00B73694">
              <w:rPr>
                <w:rFonts w:ascii="Ebrima" w:eastAsia="Times New Roman" w:hAnsi="Ebrima" w:cs="Times New Roman"/>
                <w:b w:val="0"/>
                <w:i/>
              </w:rPr>
              <w:t>Please</w:t>
            </w:r>
            <w:proofErr w:type="spellEnd"/>
            <w:r w:rsidRPr="00B73694">
              <w:rPr>
                <w:rFonts w:ascii="Ebrima" w:eastAsia="Times New Roman" w:hAnsi="Ebrima" w:cs="Times New Roman"/>
                <w:b w:val="0"/>
                <w:i/>
              </w:rPr>
              <w:t xml:space="preserve"> correct the </w:t>
            </w:r>
            <w:proofErr w:type="spellStart"/>
            <w:r w:rsidRPr="00B73694">
              <w:rPr>
                <w:rFonts w:ascii="Ebrima" w:eastAsia="Times New Roman" w:hAnsi="Ebrima" w:cs="Times New Roman"/>
                <w:b w:val="0"/>
                <w:i/>
              </w:rPr>
              <w:t>manuscript</w:t>
            </w:r>
            <w:proofErr w:type="spellEnd"/>
            <w:r w:rsidRPr="00B73694">
              <w:rPr>
                <w:rFonts w:ascii="Ebrima" w:eastAsia="Times New Roman" w:hAnsi="Ebrima" w:cs="Times New Roman"/>
                <w:b w:val="0"/>
                <w:i/>
              </w:rPr>
              <w:t xml:space="preserve"> and highlight </w:t>
            </w:r>
            <w:proofErr w:type="spellStart"/>
            <w:r w:rsidRPr="00B73694">
              <w:rPr>
                <w:rFonts w:ascii="Ebrima" w:eastAsia="Times New Roman" w:hAnsi="Ebrima" w:cs="Times New Roman"/>
                <w:b w:val="0"/>
                <w:i/>
              </w:rPr>
              <w:t>that</w:t>
            </w:r>
            <w:proofErr w:type="spellEnd"/>
            <w:r w:rsidRPr="00B73694">
              <w:rPr>
                <w:rFonts w:ascii="Ebrima" w:eastAsia="Times New Roman" w:hAnsi="Ebrima" w:cs="Times New Roman"/>
                <w:b w:val="0"/>
                <w:i/>
              </w:rPr>
              <w:t xml:space="preserve"> part in the </w:t>
            </w:r>
            <w:proofErr w:type="spellStart"/>
            <w:r w:rsidRPr="00B73694">
              <w:rPr>
                <w:rFonts w:ascii="Ebrima" w:eastAsia="Times New Roman" w:hAnsi="Ebrima" w:cs="Times New Roman"/>
                <w:b w:val="0"/>
                <w:i/>
              </w:rPr>
              <w:t>manuscript</w:t>
            </w:r>
            <w:proofErr w:type="spellEnd"/>
            <w:r w:rsidRPr="00B73694">
              <w:rPr>
                <w:rFonts w:ascii="Ebrima" w:eastAsia="Times New Roman" w:hAnsi="Ebrima" w:cs="Times New Roman"/>
                <w:b w:val="0"/>
                <w:i/>
              </w:rPr>
              <w:t xml:space="preserve">. It </w:t>
            </w:r>
            <w:proofErr w:type="spellStart"/>
            <w:r w:rsidRPr="00B73694">
              <w:rPr>
                <w:rFonts w:ascii="Ebrima" w:eastAsia="Times New Roman" w:hAnsi="Ebrima" w:cs="Times New Roman"/>
                <w:b w:val="0"/>
                <w:i/>
              </w:rPr>
              <w:t>is</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mandatory</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that</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authors</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should</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write</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his</w:t>
            </w:r>
            <w:proofErr w:type="spellEnd"/>
            <w:r w:rsidRPr="00B73694">
              <w:rPr>
                <w:rFonts w:ascii="Ebrima" w:eastAsia="Times New Roman" w:hAnsi="Ebrima" w:cs="Times New Roman"/>
                <w:b w:val="0"/>
                <w:i/>
              </w:rPr>
              <w:t>/</w:t>
            </w:r>
            <w:proofErr w:type="spellStart"/>
            <w:r w:rsidRPr="00B73694">
              <w:rPr>
                <w:rFonts w:ascii="Ebrima" w:eastAsia="Times New Roman" w:hAnsi="Ebrima" w:cs="Times New Roman"/>
                <w:b w:val="0"/>
                <w:i/>
              </w:rPr>
              <w:t>her</w:t>
            </w:r>
            <w:proofErr w:type="spellEnd"/>
            <w:r w:rsidRPr="00B73694">
              <w:rPr>
                <w:rFonts w:ascii="Ebrima" w:eastAsia="Times New Roman" w:hAnsi="Ebrima" w:cs="Times New Roman"/>
                <w:b w:val="0"/>
                <w:i/>
              </w:rPr>
              <w:t xml:space="preserve"> feedback </w:t>
            </w:r>
            <w:proofErr w:type="spellStart"/>
            <w:r w:rsidRPr="00B73694">
              <w:rPr>
                <w:rFonts w:ascii="Ebrima" w:eastAsia="Times New Roman" w:hAnsi="Ebrima" w:cs="Times New Roman"/>
                <w:b w:val="0"/>
                <w:i/>
              </w:rPr>
              <w:t>here</w:t>
            </w:r>
            <w:proofErr w:type="spellEnd"/>
            <w:r w:rsidRPr="00B73694">
              <w:rPr>
                <w:rFonts w:ascii="Ebrima" w:eastAsia="Times New Roman" w:hAnsi="Ebrima" w:cs="Times New Roman"/>
                <w:b w:val="0"/>
                <w:i/>
              </w:rPr>
              <w:t>)</w:t>
            </w:r>
          </w:p>
        </w:tc>
      </w:tr>
      <w:tr w:rsidR="00662544" w:rsidRPr="00B73694" w14:paraId="799B526B" w14:textId="77777777">
        <w:trPr>
          <w:trHeight w:val="1264"/>
        </w:trPr>
        <w:tc>
          <w:tcPr>
            <w:tcW w:w="5351" w:type="dxa"/>
          </w:tcPr>
          <w:p w14:paraId="32A941DB" w14:textId="77777777" w:rsidR="00662544" w:rsidRPr="00B73694" w:rsidRDefault="00723E0B">
            <w:pPr>
              <w:ind w:left="0" w:hanging="2"/>
              <w:rPr>
                <w:rFonts w:ascii="Ebrima" w:hAnsi="Ebrima"/>
                <w:sz w:val="20"/>
                <w:szCs w:val="20"/>
              </w:rPr>
            </w:pPr>
            <w:r w:rsidRPr="00B73694">
              <w:rPr>
                <w:rFonts w:ascii="Ebrima" w:hAnsi="Ebrima"/>
                <w:b/>
                <w:sz w:val="20"/>
                <w:szCs w:val="20"/>
              </w:rPr>
              <w:t>Please write a few sentences regarding the importance of this manuscript for the scientific community. A minimum of 3-4 sentences may be required for this part.</w:t>
            </w:r>
          </w:p>
          <w:p w14:paraId="22504733" w14:textId="77777777" w:rsidR="00662544" w:rsidRPr="00B73694" w:rsidRDefault="00662544">
            <w:pPr>
              <w:ind w:left="0" w:hanging="2"/>
              <w:rPr>
                <w:rFonts w:ascii="Ebrima" w:hAnsi="Ebrima"/>
                <w:sz w:val="20"/>
                <w:szCs w:val="20"/>
              </w:rPr>
            </w:pPr>
          </w:p>
        </w:tc>
        <w:tc>
          <w:tcPr>
            <w:tcW w:w="9357" w:type="dxa"/>
          </w:tcPr>
          <w:p w14:paraId="7CC844CB" w14:textId="77777777" w:rsidR="00662544" w:rsidRPr="00B73694" w:rsidRDefault="00723E0B">
            <w:pPr>
              <w:pBdr>
                <w:top w:val="nil"/>
                <w:left w:val="nil"/>
                <w:bottom w:val="nil"/>
                <w:right w:val="nil"/>
                <w:between w:val="nil"/>
              </w:pBdr>
              <w:spacing w:line="240" w:lineRule="auto"/>
              <w:ind w:left="0" w:hanging="2"/>
              <w:rPr>
                <w:rFonts w:ascii="Ebrima" w:hAnsi="Ebrima"/>
                <w:color w:val="000000"/>
                <w:sz w:val="20"/>
                <w:szCs w:val="20"/>
              </w:rPr>
            </w:pPr>
            <w:r w:rsidRPr="00B73694">
              <w:rPr>
                <w:rFonts w:ascii="Ebrima" w:hAnsi="Ebrima"/>
                <w:sz w:val="20"/>
                <w:szCs w:val="20"/>
              </w:rPr>
              <w:t>This article addresses the global challenge of waste management by exploring the role of Artificial Intelligence in enhancing efficiency. It emphasizes the importance of solid waste management (SWM) in protecting public health and highlights how AI-powered predictive analytics platforms can assist organizations in optimizing resource allocation. By leveraging these technologies, waste management processes can be streamlined, ensuring more effective use of resources and ultimately contributing to a cleaner, healthier environment.</w:t>
            </w:r>
          </w:p>
        </w:tc>
        <w:tc>
          <w:tcPr>
            <w:tcW w:w="6442" w:type="dxa"/>
          </w:tcPr>
          <w:p w14:paraId="2A0414B6" w14:textId="77777777" w:rsidR="00662544" w:rsidRPr="00B73694" w:rsidRDefault="00662544">
            <w:pPr>
              <w:pStyle w:val="Heading2"/>
              <w:ind w:left="0" w:hanging="2"/>
              <w:jc w:val="left"/>
              <w:rPr>
                <w:rFonts w:ascii="Ebrima" w:eastAsia="Times New Roman" w:hAnsi="Ebrima" w:cs="Times New Roman"/>
                <w:b w:val="0"/>
              </w:rPr>
            </w:pPr>
          </w:p>
        </w:tc>
      </w:tr>
      <w:tr w:rsidR="00662544" w:rsidRPr="00B73694" w14:paraId="768B16E5" w14:textId="77777777" w:rsidTr="00B03677">
        <w:trPr>
          <w:trHeight w:val="647"/>
        </w:trPr>
        <w:tc>
          <w:tcPr>
            <w:tcW w:w="5351" w:type="dxa"/>
          </w:tcPr>
          <w:p w14:paraId="56B5DDF0" w14:textId="77777777" w:rsidR="00662544" w:rsidRPr="00B73694" w:rsidRDefault="00723E0B">
            <w:pPr>
              <w:ind w:left="0" w:hanging="2"/>
              <w:rPr>
                <w:rFonts w:ascii="Ebrima" w:hAnsi="Ebrima"/>
                <w:sz w:val="20"/>
                <w:szCs w:val="20"/>
              </w:rPr>
            </w:pPr>
            <w:r w:rsidRPr="00B73694">
              <w:rPr>
                <w:rFonts w:ascii="Ebrima" w:hAnsi="Ebrima"/>
                <w:b/>
                <w:sz w:val="20"/>
                <w:szCs w:val="20"/>
              </w:rPr>
              <w:t>Is the title of the article suitable?</w:t>
            </w:r>
          </w:p>
          <w:p w14:paraId="1A101ED3" w14:textId="77777777" w:rsidR="00662544" w:rsidRPr="00B73694" w:rsidRDefault="00723E0B">
            <w:pPr>
              <w:ind w:left="0" w:hanging="2"/>
              <w:rPr>
                <w:rFonts w:ascii="Ebrima" w:hAnsi="Ebrima"/>
                <w:sz w:val="20"/>
                <w:szCs w:val="20"/>
              </w:rPr>
            </w:pPr>
            <w:r w:rsidRPr="00B73694">
              <w:rPr>
                <w:rFonts w:ascii="Ebrima" w:hAnsi="Ebrima"/>
                <w:b/>
                <w:sz w:val="20"/>
                <w:szCs w:val="20"/>
              </w:rPr>
              <w:t>(If not please suggest an alternative title)</w:t>
            </w:r>
          </w:p>
          <w:p w14:paraId="777B47EF" w14:textId="77777777" w:rsidR="00662544" w:rsidRPr="00B73694" w:rsidRDefault="00662544">
            <w:pPr>
              <w:pStyle w:val="Heading2"/>
              <w:ind w:left="0" w:hanging="2"/>
              <w:jc w:val="left"/>
              <w:rPr>
                <w:rFonts w:ascii="Ebrima" w:eastAsia="Times New Roman" w:hAnsi="Ebrima" w:cs="Times New Roman"/>
                <w:u w:val="single"/>
              </w:rPr>
            </w:pPr>
          </w:p>
        </w:tc>
        <w:tc>
          <w:tcPr>
            <w:tcW w:w="9357" w:type="dxa"/>
          </w:tcPr>
          <w:p w14:paraId="4F83A05F" w14:textId="77777777" w:rsidR="00662544" w:rsidRPr="00B73694" w:rsidRDefault="00723E0B">
            <w:pPr>
              <w:ind w:left="0" w:hanging="2"/>
              <w:rPr>
                <w:rFonts w:ascii="Ebrima" w:hAnsi="Ebrima"/>
                <w:sz w:val="20"/>
                <w:szCs w:val="20"/>
              </w:rPr>
            </w:pPr>
            <w:r w:rsidRPr="00B73694">
              <w:rPr>
                <w:rFonts w:ascii="Ebrima" w:hAnsi="Ebrima"/>
                <w:sz w:val="20"/>
                <w:szCs w:val="20"/>
              </w:rPr>
              <w:t>Yes</w:t>
            </w:r>
          </w:p>
        </w:tc>
        <w:tc>
          <w:tcPr>
            <w:tcW w:w="6442" w:type="dxa"/>
          </w:tcPr>
          <w:p w14:paraId="07AC42CB" w14:textId="77777777" w:rsidR="00662544" w:rsidRPr="00B73694" w:rsidRDefault="00662544">
            <w:pPr>
              <w:pStyle w:val="Heading2"/>
              <w:ind w:left="0" w:hanging="2"/>
              <w:jc w:val="left"/>
              <w:rPr>
                <w:rFonts w:ascii="Ebrima" w:eastAsia="Times New Roman" w:hAnsi="Ebrima" w:cs="Times New Roman"/>
                <w:b w:val="0"/>
              </w:rPr>
            </w:pPr>
          </w:p>
        </w:tc>
      </w:tr>
      <w:tr w:rsidR="00662544" w:rsidRPr="00B73694" w14:paraId="1F5060E1" w14:textId="77777777" w:rsidTr="00B03677">
        <w:trPr>
          <w:trHeight w:val="746"/>
        </w:trPr>
        <w:tc>
          <w:tcPr>
            <w:tcW w:w="5351" w:type="dxa"/>
          </w:tcPr>
          <w:p w14:paraId="50FA5563" w14:textId="77777777" w:rsidR="00662544" w:rsidRPr="00B73694" w:rsidRDefault="00723E0B">
            <w:pPr>
              <w:pStyle w:val="Heading2"/>
              <w:ind w:left="0" w:hanging="2"/>
              <w:jc w:val="left"/>
              <w:rPr>
                <w:rFonts w:ascii="Ebrima" w:eastAsia="Times New Roman" w:hAnsi="Ebrima" w:cs="Times New Roman"/>
              </w:rPr>
            </w:pPr>
            <w:r w:rsidRPr="00B73694">
              <w:rPr>
                <w:rFonts w:ascii="Ebrima" w:eastAsia="Times New Roman" w:hAnsi="Ebrima" w:cs="Times New Roman"/>
              </w:rPr>
              <w:t xml:space="preserve">Is the abstract of the article </w:t>
            </w:r>
            <w:proofErr w:type="spellStart"/>
            <w:r w:rsidRPr="00B73694">
              <w:rPr>
                <w:rFonts w:ascii="Ebrima" w:eastAsia="Times New Roman" w:hAnsi="Ebrima" w:cs="Times New Roman"/>
              </w:rPr>
              <w:t>comprehensive</w:t>
            </w:r>
            <w:proofErr w:type="spellEnd"/>
            <w:r w:rsidRPr="00B73694">
              <w:rPr>
                <w:rFonts w:ascii="Ebrima" w:eastAsia="Times New Roman" w:hAnsi="Ebrima" w:cs="Times New Roman"/>
              </w:rPr>
              <w:t xml:space="preserve">? Do </w:t>
            </w:r>
            <w:proofErr w:type="spellStart"/>
            <w:r w:rsidRPr="00B73694">
              <w:rPr>
                <w:rFonts w:ascii="Ebrima" w:eastAsia="Times New Roman" w:hAnsi="Ebrima" w:cs="Times New Roman"/>
              </w:rPr>
              <w:t>you</w:t>
            </w:r>
            <w:proofErr w:type="spellEnd"/>
            <w:r w:rsidRPr="00B73694">
              <w:rPr>
                <w:rFonts w:ascii="Ebrima" w:eastAsia="Times New Roman" w:hAnsi="Ebrima" w:cs="Times New Roman"/>
              </w:rPr>
              <w:t xml:space="preserve"> </w:t>
            </w:r>
            <w:proofErr w:type="spellStart"/>
            <w:r w:rsidRPr="00B73694">
              <w:rPr>
                <w:rFonts w:ascii="Ebrima" w:eastAsia="Times New Roman" w:hAnsi="Ebrima" w:cs="Times New Roman"/>
              </w:rPr>
              <w:t>suggest</w:t>
            </w:r>
            <w:proofErr w:type="spellEnd"/>
            <w:r w:rsidRPr="00B73694">
              <w:rPr>
                <w:rFonts w:ascii="Ebrima" w:eastAsia="Times New Roman" w:hAnsi="Ebrima" w:cs="Times New Roman"/>
              </w:rPr>
              <w:t xml:space="preserve"> the addition (or </w:t>
            </w:r>
            <w:proofErr w:type="spellStart"/>
            <w:r w:rsidRPr="00B73694">
              <w:rPr>
                <w:rFonts w:ascii="Ebrima" w:eastAsia="Times New Roman" w:hAnsi="Ebrima" w:cs="Times New Roman"/>
              </w:rPr>
              <w:t>deletion</w:t>
            </w:r>
            <w:proofErr w:type="spellEnd"/>
            <w:r w:rsidRPr="00B73694">
              <w:rPr>
                <w:rFonts w:ascii="Ebrima" w:eastAsia="Times New Roman" w:hAnsi="Ebrima" w:cs="Times New Roman"/>
              </w:rPr>
              <w:t xml:space="preserve">) of </w:t>
            </w:r>
            <w:proofErr w:type="spellStart"/>
            <w:r w:rsidRPr="00B73694">
              <w:rPr>
                <w:rFonts w:ascii="Ebrima" w:eastAsia="Times New Roman" w:hAnsi="Ebrima" w:cs="Times New Roman"/>
              </w:rPr>
              <w:t>some</w:t>
            </w:r>
            <w:proofErr w:type="spellEnd"/>
            <w:r w:rsidRPr="00B73694">
              <w:rPr>
                <w:rFonts w:ascii="Ebrima" w:eastAsia="Times New Roman" w:hAnsi="Ebrima" w:cs="Times New Roman"/>
              </w:rPr>
              <w:t xml:space="preserve"> points in </w:t>
            </w:r>
            <w:proofErr w:type="spellStart"/>
            <w:r w:rsidRPr="00B73694">
              <w:rPr>
                <w:rFonts w:ascii="Ebrima" w:eastAsia="Times New Roman" w:hAnsi="Ebrima" w:cs="Times New Roman"/>
              </w:rPr>
              <w:t>this</w:t>
            </w:r>
            <w:proofErr w:type="spellEnd"/>
            <w:r w:rsidRPr="00B73694">
              <w:rPr>
                <w:rFonts w:ascii="Ebrima" w:eastAsia="Times New Roman" w:hAnsi="Ebrima" w:cs="Times New Roman"/>
              </w:rPr>
              <w:t xml:space="preserve"> section? </w:t>
            </w:r>
            <w:proofErr w:type="spellStart"/>
            <w:r w:rsidRPr="00B73694">
              <w:rPr>
                <w:rFonts w:ascii="Ebrima" w:eastAsia="Times New Roman" w:hAnsi="Ebrima" w:cs="Times New Roman"/>
              </w:rPr>
              <w:t>Please</w:t>
            </w:r>
            <w:proofErr w:type="spellEnd"/>
            <w:r w:rsidRPr="00B73694">
              <w:rPr>
                <w:rFonts w:ascii="Ebrima" w:eastAsia="Times New Roman" w:hAnsi="Ebrima" w:cs="Times New Roman"/>
              </w:rPr>
              <w:t xml:space="preserve"> </w:t>
            </w:r>
            <w:proofErr w:type="spellStart"/>
            <w:r w:rsidRPr="00B73694">
              <w:rPr>
                <w:rFonts w:ascii="Ebrima" w:eastAsia="Times New Roman" w:hAnsi="Ebrima" w:cs="Times New Roman"/>
              </w:rPr>
              <w:t>write</w:t>
            </w:r>
            <w:proofErr w:type="spellEnd"/>
            <w:r w:rsidRPr="00B73694">
              <w:rPr>
                <w:rFonts w:ascii="Ebrima" w:eastAsia="Times New Roman" w:hAnsi="Ebrima" w:cs="Times New Roman"/>
              </w:rPr>
              <w:t xml:space="preserve"> </w:t>
            </w:r>
            <w:proofErr w:type="spellStart"/>
            <w:r w:rsidRPr="00B73694">
              <w:rPr>
                <w:rFonts w:ascii="Ebrima" w:eastAsia="Times New Roman" w:hAnsi="Ebrima" w:cs="Times New Roman"/>
              </w:rPr>
              <w:t>your</w:t>
            </w:r>
            <w:proofErr w:type="spellEnd"/>
            <w:r w:rsidRPr="00B73694">
              <w:rPr>
                <w:rFonts w:ascii="Ebrima" w:eastAsia="Times New Roman" w:hAnsi="Ebrima" w:cs="Times New Roman"/>
              </w:rPr>
              <w:t xml:space="preserve"> suggestions </w:t>
            </w:r>
            <w:proofErr w:type="spellStart"/>
            <w:r w:rsidRPr="00B73694">
              <w:rPr>
                <w:rFonts w:ascii="Ebrima" w:eastAsia="Times New Roman" w:hAnsi="Ebrima" w:cs="Times New Roman"/>
              </w:rPr>
              <w:t>here</w:t>
            </w:r>
            <w:proofErr w:type="spellEnd"/>
            <w:r w:rsidRPr="00B73694">
              <w:rPr>
                <w:rFonts w:ascii="Ebrima" w:eastAsia="Times New Roman" w:hAnsi="Ebrima" w:cs="Times New Roman"/>
              </w:rPr>
              <w:t>.</w:t>
            </w:r>
          </w:p>
          <w:p w14:paraId="2EAA9D18" w14:textId="77777777" w:rsidR="00662544" w:rsidRPr="00B73694" w:rsidRDefault="00662544">
            <w:pPr>
              <w:pStyle w:val="Heading2"/>
              <w:ind w:left="0" w:hanging="2"/>
              <w:jc w:val="left"/>
              <w:rPr>
                <w:rFonts w:ascii="Ebrima" w:eastAsia="Times New Roman" w:hAnsi="Ebrima" w:cs="Times New Roman"/>
                <w:u w:val="single"/>
              </w:rPr>
            </w:pPr>
          </w:p>
        </w:tc>
        <w:tc>
          <w:tcPr>
            <w:tcW w:w="9357" w:type="dxa"/>
          </w:tcPr>
          <w:p w14:paraId="62596B4C" w14:textId="77777777" w:rsidR="00662544" w:rsidRPr="00B73694" w:rsidRDefault="00723E0B">
            <w:pPr>
              <w:ind w:left="0" w:hanging="2"/>
              <w:rPr>
                <w:rFonts w:ascii="Ebrima" w:hAnsi="Ebrima"/>
                <w:sz w:val="20"/>
                <w:szCs w:val="20"/>
              </w:rPr>
            </w:pPr>
            <w:r w:rsidRPr="00B73694">
              <w:rPr>
                <w:rFonts w:ascii="Ebrima" w:hAnsi="Ebrima"/>
                <w:sz w:val="20"/>
                <w:szCs w:val="20"/>
              </w:rPr>
              <w:t>Yes</w:t>
            </w:r>
          </w:p>
        </w:tc>
        <w:tc>
          <w:tcPr>
            <w:tcW w:w="6442" w:type="dxa"/>
          </w:tcPr>
          <w:p w14:paraId="1B762AB0" w14:textId="77777777" w:rsidR="00662544" w:rsidRPr="00B73694" w:rsidRDefault="00662544">
            <w:pPr>
              <w:pStyle w:val="Heading2"/>
              <w:ind w:left="0" w:hanging="2"/>
              <w:jc w:val="left"/>
              <w:rPr>
                <w:rFonts w:ascii="Ebrima" w:eastAsia="Times New Roman" w:hAnsi="Ebrima" w:cs="Times New Roman"/>
                <w:b w:val="0"/>
              </w:rPr>
            </w:pPr>
          </w:p>
        </w:tc>
      </w:tr>
      <w:tr w:rsidR="00662544" w:rsidRPr="00B73694" w14:paraId="4BA867C5" w14:textId="77777777">
        <w:trPr>
          <w:trHeight w:val="704"/>
        </w:trPr>
        <w:tc>
          <w:tcPr>
            <w:tcW w:w="5351" w:type="dxa"/>
          </w:tcPr>
          <w:p w14:paraId="69A16164" w14:textId="77777777" w:rsidR="00662544" w:rsidRPr="00B73694" w:rsidRDefault="00723E0B">
            <w:pPr>
              <w:pStyle w:val="Heading2"/>
              <w:ind w:left="0" w:hanging="2"/>
              <w:jc w:val="left"/>
              <w:rPr>
                <w:rFonts w:ascii="Ebrima" w:hAnsi="Ebrima"/>
                <w:b w:val="0"/>
                <w:u w:val="single"/>
              </w:rPr>
            </w:pPr>
            <w:r w:rsidRPr="00B73694">
              <w:rPr>
                <w:rFonts w:ascii="Ebrima" w:eastAsia="Times New Roman" w:hAnsi="Ebrima" w:cs="Times New Roman"/>
              </w:rPr>
              <w:t xml:space="preserve">Is the </w:t>
            </w:r>
            <w:proofErr w:type="spellStart"/>
            <w:r w:rsidRPr="00B73694">
              <w:rPr>
                <w:rFonts w:ascii="Ebrima" w:eastAsia="Times New Roman" w:hAnsi="Ebrima" w:cs="Times New Roman"/>
              </w:rPr>
              <w:t>manuscript</w:t>
            </w:r>
            <w:proofErr w:type="spellEnd"/>
            <w:r w:rsidRPr="00B73694">
              <w:rPr>
                <w:rFonts w:ascii="Ebrima" w:eastAsia="Times New Roman" w:hAnsi="Ebrima" w:cs="Times New Roman"/>
              </w:rPr>
              <w:t xml:space="preserve"> </w:t>
            </w:r>
            <w:proofErr w:type="spellStart"/>
            <w:r w:rsidRPr="00B73694">
              <w:rPr>
                <w:rFonts w:ascii="Ebrima" w:eastAsia="Times New Roman" w:hAnsi="Ebrima" w:cs="Times New Roman"/>
              </w:rPr>
              <w:t>scientifically</w:t>
            </w:r>
            <w:proofErr w:type="spellEnd"/>
            <w:r w:rsidRPr="00B73694">
              <w:rPr>
                <w:rFonts w:ascii="Ebrima" w:eastAsia="Times New Roman" w:hAnsi="Ebrima" w:cs="Times New Roman"/>
              </w:rPr>
              <w:t xml:space="preserve">, correct? </w:t>
            </w:r>
            <w:proofErr w:type="spellStart"/>
            <w:r w:rsidRPr="00B73694">
              <w:rPr>
                <w:rFonts w:ascii="Ebrima" w:eastAsia="Times New Roman" w:hAnsi="Ebrima" w:cs="Times New Roman"/>
              </w:rPr>
              <w:t>Please</w:t>
            </w:r>
            <w:proofErr w:type="spellEnd"/>
            <w:r w:rsidRPr="00B73694">
              <w:rPr>
                <w:rFonts w:ascii="Ebrima" w:eastAsia="Times New Roman" w:hAnsi="Ebrima" w:cs="Times New Roman"/>
              </w:rPr>
              <w:t xml:space="preserve"> </w:t>
            </w:r>
            <w:proofErr w:type="spellStart"/>
            <w:r w:rsidRPr="00B73694">
              <w:rPr>
                <w:rFonts w:ascii="Ebrima" w:eastAsia="Times New Roman" w:hAnsi="Ebrima" w:cs="Times New Roman"/>
              </w:rPr>
              <w:t>write</w:t>
            </w:r>
            <w:proofErr w:type="spellEnd"/>
            <w:r w:rsidRPr="00B73694">
              <w:rPr>
                <w:rFonts w:ascii="Ebrima" w:eastAsia="Times New Roman" w:hAnsi="Ebrima" w:cs="Times New Roman"/>
              </w:rPr>
              <w:t xml:space="preserve"> </w:t>
            </w:r>
            <w:proofErr w:type="spellStart"/>
            <w:r w:rsidRPr="00B73694">
              <w:rPr>
                <w:rFonts w:ascii="Ebrima" w:eastAsia="Times New Roman" w:hAnsi="Ebrima" w:cs="Times New Roman"/>
              </w:rPr>
              <w:t>here</w:t>
            </w:r>
            <w:proofErr w:type="spellEnd"/>
            <w:r w:rsidRPr="00B73694">
              <w:rPr>
                <w:rFonts w:ascii="Ebrima" w:eastAsia="Times New Roman" w:hAnsi="Ebrima" w:cs="Times New Roman"/>
              </w:rPr>
              <w:t>.</w:t>
            </w:r>
          </w:p>
        </w:tc>
        <w:tc>
          <w:tcPr>
            <w:tcW w:w="9357" w:type="dxa"/>
          </w:tcPr>
          <w:p w14:paraId="6F22285F" w14:textId="77777777" w:rsidR="00662544" w:rsidRPr="00B73694" w:rsidRDefault="00723E0B">
            <w:pPr>
              <w:pBdr>
                <w:top w:val="nil"/>
                <w:left w:val="nil"/>
                <w:bottom w:val="nil"/>
                <w:right w:val="nil"/>
                <w:between w:val="nil"/>
              </w:pBdr>
              <w:spacing w:line="240" w:lineRule="auto"/>
              <w:ind w:left="0" w:hanging="2"/>
              <w:rPr>
                <w:rFonts w:ascii="Ebrima" w:hAnsi="Ebrima"/>
                <w:color w:val="000000"/>
                <w:sz w:val="20"/>
                <w:szCs w:val="20"/>
              </w:rPr>
            </w:pPr>
            <w:r w:rsidRPr="00B73694">
              <w:rPr>
                <w:rFonts w:ascii="Ebrima" w:hAnsi="Ebrima"/>
                <w:sz w:val="20"/>
                <w:szCs w:val="20"/>
              </w:rPr>
              <w:t>Yes</w:t>
            </w:r>
          </w:p>
        </w:tc>
        <w:tc>
          <w:tcPr>
            <w:tcW w:w="6442" w:type="dxa"/>
          </w:tcPr>
          <w:p w14:paraId="0C73A5B2" w14:textId="77777777" w:rsidR="00662544" w:rsidRPr="00B73694" w:rsidRDefault="00662544">
            <w:pPr>
              <w:pStyle w:val="Heading2"/>
              <w:ind w:left="0" w:hanging="2"/>
              <w:jc w:val="left"/>
              <w:rPr>
                <w:rFonts w:ascii="Ebrima" w:eastAsia="Times New Roman" w:hAnsi="Ebrima" w:cs="Times New Roman"/>
                <w:b w:val="0"/>
              </w:rPr>
            </w:pPr>
          </w:p>
        </w:tc>
      </w:tr>
      <w:tr w:rsidR="00662544" w:rsidRPr="00B73694" w14:paraId="05A21A87" w14:textId="77777777">
        <w:trPr>
          <w:trHeight w:val="703"/>
        </w:trPr>
        <w:tc>
          <w:tcPr>
            <w:tcW w:w="5351" w:type="dxa"/>
          </w:tcPr>
          <w:p w14:paraId="16A1BCB2" w14:textId="77777777" w:rsidR="00662544" w:rsidRPr="00B73694" w:rsidRDefault="00723E0B">
            <w:pPr>
              <w:ind w:left="0" w:hanging="2"/>
              <w:rPr>
                <w:rFonts w:ascii="Ebrima" w:hAnsi="Ebrima"/>
                <w:sz w:val="20"/>
                <w:szCs w:val="20"/>
              </w:rPr>
            </w:pPr>
            <w:r w:rsidRPr="00B73694">
              <w:rPr>
                <w:rFonts w:ascii="Ebrima" w:hAnsi="Ebrima"/>
                <w:b/>
                <w:sz w:val="20"/>
                <w:szCs w:val="20"/>
              </w:rPr>
              <w:t>Are the references sufficient and recent? If you have suggestions of additional references, please mention them in the review form.</w:t>
            </w:r>
          </w:p>
        </w:tc>
        <w:tc>
          <w:tcPr>
            <w:tcW w:w="9357" w:type="dxa"/>
          </w:tcPr>
          <w:p w14:paraId="55D0C11E" w14:textId="77777777" w:rsidR="00662544" w:rsidRPr="00B73694" w:rsidRDefault="00723E0B">
            <w:pPr>
              <w:pBdr>
                <w:top w:val="nil"/>
                <w:left w:val="nil"/>
                <w:bottom w:val="nil"/>
                <w:right w:val="nil"/>
                <w:between w:val="nil"/>
              </w:pBdr>
              <w:spacing w:line="240" w:lineRule="auto"/>
              <w:ind w:left="0" w:hanging="2"/>
              <w:rPr>
                <w:rFonts w:ascii="Ebrima" w:hAnsi="Ebrima"/>
                <w:color w:val="000000"/>
                <w:sz w:val="20"/>
                <w:szCs w:val="20"/>
              </w:rPr>
            </w:pPr>
            <w:r w:rsidRPr="00B73694">
              <w:rPr>
                <w:rFonts w:ascii="Ebrima" w:hAnsi="Ebrima"/>
                <w:sz w:val="20"/>
                <w:szCs w:val="20"/>
              </w:rPr>
              <w:t>Yes</w:t>
            </w:r>
          </w:p>
        </w:tc>
        <w:tc>
          <w:tcPr>
            <w:tcW w:w="6442" w:type="dxa"/>
          </w:tcPr>
          <w:p w14:paraId="448D8E8A" w14:textId="77777777" w:rsidR="00662544" w:rsidRPr="00B73694" w:rsidRDefault="00662544">
            <w:pPr>
              <w:pStyle w:val="Heading2"/>
              <w:ind w:left="0" w:hanging="2"/>
              <w:jc w:val="left"/>
              <w:rPr>
                <w:rFonts w:ascii="Ebrima" w:eastAsia="Times New Roman" w:hAnsi="Ebrima" w:cs="Times New Roman"/>
                <w:b w:val="0"/>
              </w:rPr>
            </w:pPr>
          </w:p>
        </w:tc>
      </w:tr>
      <w:tr w:rsidR="00662544" w:rsidRPr="00B73694" w14:paraId="38528AD4" w14:textId="77777777">
        <w:trPr>
          <w:trHeight w:val="386"/>
        </w:trPr>
        <w:tc>
          <w:tcPr>
            <w:tcW w:w="5351" w:type="dxa"/>
          </w:tcPr>
          <w:p w14:paraId="36E07114" w14:textId="77777777" w:rsidR="00662544" w:rsidRPr="00B73694" w:rsidRDefault="00723E0B">
            <w:pPr>
              <w:pStyle w:val="Heading2"/>
              <w:ind w:left="0" w:hanging="2"/>
              <w:jc w:val="left"/>
              <w:rPr>
                <w:rFonts w:ascii="Ebrima" w:eastAsia="Times New Roman" w:hAnsi="Ebrima" w:cs="Times New Roman"/>
              </w:rPr>
            </w:pPr>
            <w:r w:rsidRPr="00B73694">
              <w:rPr>
                <w:rFonts w:ascii="Ebrima" w:eastAsia="Times New Roman" w:hAnsi="Ebrima" w:cs="Times New Roman"/>
              </w:rPr>
              <w:t xml:space="preserve">Is the </w:t>
            </w:r>
            <w:proofErr w:type="spellStart"/>
            <w:r w:rsidRPr="00B73694">
              <w:rPr>
                <w:rFonts w:ascii="Ebrima" w:eastAsia="Times New Roman" w:hAnsi="Ebrima" w:cs="Times New Roman"/>
              </w:rPr>
              <w:t>language</w:t>
            </w:r>
            <w:proofErr w:type="spellEnd"/>
            <w:r w:rsidRPr="00B73694">
              <w:rPr>
                <w:rFonts w:ascii="Ebrima" w:eastAsia="Times New Roman" w:hAnsi="Ebrima" w:cs="Times New Roman"/>
              </w:rPr>
              <w:t xml:space="preserve">/English </w:t>
            </w:r>
            <w:proofErr w:type="spellStart"/>
            <w:r w:rsidRPr="00B73694">
              <w:rPr>
                <w:rFonts w:ascii="Ebrima" w:eastAsia="Times New Roman" w:hAnsi="Ebrima" w:cs="Times New Roman"/>
              </w:rPr>
              <w:t>quality</w:t>
            </w:r>
            <w:proofErr w:type="spellEnd"/>
            <w:r w:rsidRPr="00B73694">
              <w:rPr>
                <w:rFonts w:ascii="Ebrima" w:eastAsia="Times New Roman" w:hAnsi="Ebrima" w:cs="Times New Roman"/>
              </w:rPr>
              <w:t xml:space="preserve"> of the article </w:t>
            </w:r>
            <w:proofErr w:type="spellStart"/>
            <w:r w:rsidRPr="00B73694">
              <w:rPr>
                <w:rFonts w:ascii="Ebrima" w:eastAsia="Times New Roman" w:hAnsi="Ebrima" w:cs="Times New Roman"/>
              </w:rPr>
              <w:t>suitable</w:t>
            </w:r>
            <w:proofErr w:type="spellEnd"/>
            <w:r w:rsidRPr="00B73694">
              <w:rPr>
                <w:rFonts w:ascii="Ebrima" w:eastAsia="Times New Roman" w:hAnsi="Ebrima" w:cs="Times New Roman"/>
              </w:rPr>
              <w:t xml:space="preserve"> for </w:t>
            </w:r>
            <w:proofErr w:type="spellStart"/>
            <w:r w:rsidRPr="00B73694">
              <w:rPr>
                <w:rFonts w:ascii="Ebrima" w:eastAsia="Times New Roman" w:hAnsi="Ebrima" w:cs="Times New Roman"/>
              </w:rPr>
              <w:t>scholarly</w:t>
            </w:r>
            <w:proofErr w:type="spellEnd"/>
            <w:r w:rsidRPr="00B73694">
              <w:rPr>
                <w:rFonts w:ascii="Ebrima" w:eastAsia="Times New Roman" w:hAnsi="Ebrima" w:cs="Times New Roman"/>
              </w:rPr>
              <w:t xml:space="preserve"> communications?</w:t>
            </w:r>
          </w:p>
          <w:p w14:paraId="5B5EE368" w14:textId="77777777" w:rsidR="00662544" w:rsidRPr="00B73694" w:rsidRDefault="00662544">
            <w:pPr>
              <w:ind w:left="0" w:hanging="2"/>
              <w:rPr>
                <w:rFonts w:ascii="Ebrima" w:hAnsi="Ebrima"/>
                <w:sz w:val="20"/>
                <w:szCs w:val="20"/>
              </w:rPr>
            </w:pPr>
          </w:p>
        </w:tc>
        <w:tc>
          <w:tcPr>
            <w:tcW w:w="9357" w:type="dxa"/>
          </w:tcPr>
          <w:p w14:paraId="6246F022" w14:textId="77777777" w:rsidR="00662544" w:rsidRPr="00B73694" w:rsidRDefault="00723E0B">
            <w:pPr>
              <w:ind w:left="0" w:hanging="2"/>
              <w:rPr>
                <w:rFonts w:ascii="Ebrima" w:hAnsi="Ebrima"/>
                <w:sz w:val="20"/>
                <w:szCs w:val="20"/>
              </w:rPr>
            </w:pPr>
            <w:r w:rsidRPr="00B73694">
              <w:rPr>
                <w:rFonts w:ascii="Ebrima" w:hAnsi="Ebrima"/>
                <w:sz w:val="20"/>
                <w:szCs w:val="20"/>
              </w:rPr>
              <w:t>Please address inconsistent spacing throughout the article.</w:t>
            </w:r>
          </w:p>
        </w:tc>
        <w:tc>
          <w:tcPr>
            <w:tcW w:w="6442" w:type="dxa"/>
          </w:tcPr>
          <w:p w14:paraId="56774302" w14:textId="77777777" w:rsidR="00662544" w:rsidRPr="00B73694" w:rsidRDefault="00662544">
            <w:pPr>
              <w:ind w:left="0" w:hanging="2"/>
              <w:rPr>
                <w:rFonts w:ascii="Ebrima" w:hAnsi="Ebrima"/>
                <w:sz w:val="20"/>
                <w:szCs w:val="20"/>
              </w:rPr>
            </w:pPr>
          </w:p>
        </w:tc>
      </w:tr>
      <w:tr w:rsidR="00662544" w:rsidRPr="00B73694" w14:paraId="4E32F2AF" w14:textId="77777777" w:rsidTr="00B03677">
        <w:trPr>
          <w:trHeight w:val="818"/>
        </w:trPr>
        <w:tc>
          <w:tcPr>
            <w:tcW w:w="5351" w:type="dxa"/>
          </w:tcPr>
          <w:p w14:paraId="51A4BE75" w14:textId="77777777" w:rsidR="00662544" w:rsidRPr="00B73694" w:rsidRDefault="00723E0B">
            <w:pPr>
              <w:pStyle w:val="Heading2"/>
              <w:ind w:left="0" w:hanging="2"/>
              <w:jc w:val="left"/>
              <w:rPr>
                <w:rFonts w:ascii="Ebrima" w:eastAsia="Times New Roman" w:hAnsi="Ebrima" w:cs="Times New Roman"/>
                <w:b w:val="0"/>
              </w:rPr>
            </w:pPr>
            <w:proofErr w:type="spellStart"/>
            <w:r w:rsidRPr="00B73694">
              <w:rPr>
                <w:rFonts w:ascii="Ebrima" w:eastAsia="Times New Roman" w:hAnsi="Ebrima" w:cs="Times New Roman"/>
                <w:u w:val="single"/>
              </w:rPr>
              <w:t>Optional</w:t>
            </w:r>
            <w:proofErr w:type="spellEnd"/>
            <w:r w:rsidRPr="00B73694">
              <w:rPr>
                <w:rFonts w:ascii="Ebrima" w:eastAsia="Times New Roman" w:hAnsi="Ebrima" w:cs="Times New Roman"/>
                <w:u w:val="single"/>
              </w:rPr>
              <w:t>/General</w:t>
            </w:r>
            <w:r w:rsidRPr="00B73694">
              <w:rPr>
                <w:rFonts w:ascii="Ebrima" w:eastAsia="Times New Roman" w:hAnsi="Ebrima" w:cs="Times New Roman"/>
              </w:rPr>
              <w:t xml:space="preserve"> </w:t>
            </w:r>
            <w:proofErr w:type="spellStart"/>
            <w:r w:rsidRPr="00B73694">
              <w:rPr>
                <w:rFonts w:ascii="Ebrima" w:eastAsia="Times New Roman" w:hAnsi="Ebrima" w:cs="Times New Roman"/>
                <w:b w:val="0"/>
              </w:rPr>
              <w:t>comments</w:t>
            </w:r>
            <w:proofErr w:type="spellEnd"/>
          </w:p>
          <w:p w14:paraId="382B675F" w14:textId="77777777" w:rsidR="00662544" w:rsidRPr="00B73694" w:rsidRDefault="00662544">
            <w:pPr>
              <w:pStyle w:val="Heading2"/>
              <w:ind w:left="0" w:hanging="2"/>
              <w:jc w:val="left"/>
              <w:rPr>
                <w:rFonts w:ascii="Ebrima" w:eastAsia="Times New Roman" w:hAnsi="Ebrima" w:cs="Times New Roman"/>
                <w:b w:val="0"/>
              </w:rPr>
            </w:pPr>
          </w:p>
        </w:tc>
        <w:tc>
          <w:tcPr>
            <w:tcW w:w="9357" w:type="dxa"/>
          </w:tcPr>
          <w:p w14:paraId="74296B52" w14:textId="77777777" w:rsidR="00662544" w:rsidRPr="00B73694" w:rsidRDefault="002A3303">
            <w:pPr>
              <w:pBdr>
                <w:top w:val="nil"/>
                <w:left w:val="nil"/>
                <w:bottom w:val="nil"/>
                <w:right w:val="nil"/>
                <w:between w:val="nil"/>
              </w:pBdr>
              <w:spacing w:line="240" w:lineRule="auto"/>
              <w:ind w:left="0" w:hanging="2"/>
              <w:rPr>
                <w:rFonts w:ascii="Ebrima" w:hAnsi="Ebrima"/>
                <w:color w:val="000000"/>
                <w:sz w:val="20"/>
                <w:szCs w:val="20"/>
              </w:rPr>
            </w:pPr>
            <w:r w:rsidRPr="00B73694">
              <w:rPr>
                <w:rFonts w:ascii="Ebrima" w:hAnsi="Ebrima"/>
                <w:color w:val="000000"/>
                <w:sz w:val="20"/>
                <w:szCs w:val="20"/>
              </w:rPr>
              <w:t>This article effectively addresses a critical challenge in today’s world. It covers key topics such as waste segregation, predictive vehicle allocation, waste generation forecasting, and the smart bin system. Hopefully, more organizations will embrace these innovative methodologies to deliver better solutions for future generations.</w:t>
            </w:r>
          </w:p>
        </w:tc>
        <w:tc>
          <w:tcPr>
            <w:tcW w:w="6442" w:type="dxa"/>
          </w:tcPr>
          <w:p w14:paraId="74071163" w14:textId="77777777" w:rsidR="00662544" w:rsidRPr="00B73694" w:rsidRDefault="00662544">
            <w:pPr>
              <w:ind w:left="0" w:hanging="2"/>
              <w:rPr>
                <w:rFonts w:ascii="Ebrima" w:hAnsi="Ebrima"/>
                <w:sz w:val="20"/>
                <w:szCs w:val="20"/>
              </w:rPr>
            </w:pPr>
          </w:p>
        </w:tc>
      </w:tr>
    </w:tbl>
    <w:p w14:paraId="23D035F3" w14:textId="77777777" w:rsidR="00662544" w:rsidRPr="00B73694" w:rsidRDefault="00662544" w:rsidP="00B03677">
      <w:pPr>
        <w:pBdr>
          <w:top w:val="nil"/>
          <w:left w:val="nil"/>
          <w:bottom w:val="nil"/>
          <w:right w:val="nil"/>
          <w:between w:val="nil"/>
        </w:pBdr>
        <w:spacing w:line="240" w:lineRule="auto"/>
        <w:ind w:leftChars="0" w:left="0" w:firstLineChars="0" w:firstLine="0"/>
        <w:jc w:val="both"/>
        <w:rPr>
          <w:rFonts w:ascii="Ebrima" w:hAnsi="Ebrima"/>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662544" w:rsidRPr="00B73694" w14:paraId="2AA3DA6B"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05B26D25" w14:textId="77777777" w:rsidR="00662544" w:rsidRPr="00B73694" w:rsidRDefault="00723E0B">
            <w:pPr>
              <w:pBdr>
                <w:top w:val="nil"/>
                <w:left w:val="nil"/>
                <w:bottom w:val="nil"/>
                <w:right w:val="nil"/>
                <w:between w:val="nil"/>
              </w:pBdr>
              <w:spacing w:line="240" w:lineRule="auto"/>
              <w:ind w:left="0" w:hanging="2"/>
              <w:rPr>
                <w:rFonts w:ascii="Ebrima" w:hAnsi="Ebrima"/>
                <w:color w:val="000000"/>
                <w:sz w:val="20"/>
                <w:szCs w:val="20"/>
                <w:u w:val="single"/>
              </w:rPr>
            </w:pPr>
            <w:r w:rsidRPr="00B73694">
              <w:rPr>
                <w:rFonts w:ascii="Ebrima" w:hAnsi="Ebrima"/>
                <w:b/>
                <w:color w:val="000000"/>
                <w:sz w:val="20"/>
                <w:szCs w:val="20"/>
                <w:highlight w:val="yellow"/>
                <w:u w:val="single"/>
              </w:rPr>
              <w:t>PART  2:</w:t>
            </w:r>
            <w:r w:rsidRPr="00B73694">
              <w:rPr>
                <w:rFonts w:ascii="Ebrima" w:hAnsi="Ebrima"/>
                <w:b/>
                <w:color w:val="000000"/>
                <w:sz w:val="20"/>
                <w:szCs w:val="20"/>
                <w:u w:val="single"/>
              </w:rPr>
              <w:t xml:space="preserve"> </w:t>
            </w:r>
          </w:p>
          <w:p w14:paraId="2911CAF5" w14:textId="77777777" w:rsidR="00662544" w:rsidRPr="00B73694" w:rsidRDefault="00662544">
            <w:pPr>
              <w:pBdr>
                <w:top w:val="nil"/>
                <w:left w:val="nil"/>
                <w:bottom w:val="nil"/>
                <w:right w:val="nil"/>
                <w:between w:val="nil"/>
              </w:pBdr>
              <w:spacing w:line="240" w:lineRule="auto"/>
              <w:ind w:left="0" w:hanging="2"/>
              <w:rPr>
                <w:rFonts w:ascii="Ebrima" w:hAnsi="Ebrima"/>
                <w:color w:val="000000"/>
                <w:sz w:val="20"/>
                <w:szCs w:val="20"/>
                <w:u w:val="single"/>
              </w:rPr>
            </w:pPr>
          </w:p>
        </w:tc>
      </w:tr>
      <w:tr w:rsidR="00662544" w:rsidRPr="00B73694" w14:paraId="7D13169E" w14:textId="77777777">
        <w:trPr>
          <w:trHeight w:val="935"/>
        </w:trPr>
        <w:tc>
          <w:tcPr>
            <w:tcW w:w="6831" w:type="dxa"/>
            <w:tcMar>
              <w:top w:w="0" w:type="dxa"/>
              <w:left w:w="108" w:type="dxa"/>
              <w:bottom w:w="0" w:type="dxa"/>
              <w:right w:w="108" w:type="dxa"/>
            </w:tcMar>
            <w:vAlign w:val="center"/>
          </w:tcPr>
          <w:p w14:paraId="6AFF044C" w14:textId="77777777" w:rsidR="00662544" w:rsidRPr="00B73694" w:rsidRDefault="00662544">
            <w:pPr>
              <w:pBdr>
                <w:top w:val="nil"/>
                <w:left w:val="nil"/>
                <w:bottom w:val="nil"/>
                <w:right w:val="nil"/>
                <w:between w:val="nil"/>
              </w:pBdr>
              <w:spacing w:line="240" w:lineRule="auto"/>
              <w:ind w:left="0" w:hanging="2"/>
              <w:rPr>
                <w:rFonts w:ascii="Ebrima" w:hAnsi="Ebrima"/>
                <w:color w:val="000000"/>
                <w:sz w:val="20"/>
                <w:szCs w:val="20"/>
              </w:rPr>
            </w:pPr>
          </w:p>
        </w:tc>
        <w:tc>
          <w:tcPr>
            <w:tcW w:w="8642" w:type="dxa"/>
            <w:tcMar>
              <w:top w:w="0" w:type="dxa"/>
              <w:left w:w="108" w:type="dxa"/>
              <w:bottom w:w="0" w:type="dxa"/>
              <w:right w:w="108" w:type="dxa"/>
            </w:tcMar>
          </w:tcPr>
          <w:p w14:paraId="5454D81C" w14:textId="77777777" w:rsidR="00662544" w:rsidRPr="00B73694" w:rsidRDefault="00723E0B">
            <w:pPr>
              <w:pStyle w:val="Heading2"/>
              <w:ind w:left="0" w:hanging="2"/>
              <w:jc w:val="left"/>
              <w:rPr>
                <w:rFonts w:ascii="Ebrima" w:eastAsia="Times New Roman" w:hAnsi="Ebrima" w:cs="Times New Roman"/>
              </w:rPr>
            </w:pPr>
            <w:proofErr w:type="spellStart"/>
            <w:r w:rsidRPr="00B73694">
              <w:rPr>
                <w:rFonts w:ascii="Ebrima" w:eastAsia="Times New Roman" w:hAnsi="Ebrima" w:cs="Times New Roman"/>
              </w:rPr>
              <w:t>Reviewer’s</w:t>
            </w:r>
            <w:proofErr w:type="spellEnd"/>
            <w:r w:rsidRPr="00B73694">
              <w:rPr>
                <w:rFonts w:ascii="Ebrima" w:eastAsia="Times New Roman" w:hAnsi="Ebrima" w:cs="Times New Roman"/>
              </w:rPr>
              <w:t xml:space="preserve"> comment</w:t>
            </w:r>
          </w:p>
        </w:tc>
        <w:tc>
          <w:tcPr>
            <w:tcW w:w="5677" w:type="dxa"/>
          </w:tcPr>
          <w:p w14:paraId="55F397CA" w14:textId="77777777" w:rsidR="00662544" w:rsidRPr="00B73694" w:rsidRDefault="00723E0B">
            <w:pPr>
              <w:pStyle w:val="Heading2"/>
              <w:ind w:left="0" w:hanging="2"/>
              <w:jc w:val="left"/>
              <w:rPr>
                <w:rFonts w:ascii="Ebrima" w:eastAsia="Times New Roman" w:hAnsi="Ebrima" w:cs="Times New Roman"/>
                <w:b w:val="0"/>
              </w:rPr>
            </w:pPr>
            <w:proofErr w:type="spellStart"/>
            <w:r w:rsidRPr="00B73694">
              <w:rPr>
                <w:rFonts w:ascii="Ebrima" w:eastAsia="Times New Roman" w:hAnsi="Ebrima" w:cs="Times New Roman"/>
              </w:rPr>
              <w:t>Author’s</w:t>
            </w:r>
            <w:proofErr w:type="spellEnd"/>
            <w:r w:rsidRPr="00B73694">
              <w:rPr>
                <w:rFonts w:ascii="Ebrima" w:eastAsia="Times New Roman" w:hAnsi="Ebrima" w:cs="Times New Roman"/>
              </w:rPr>
              <w:t xml:space="preserve"> comment</w:t>
            </w:r>
            <w:r w:rsidRPr="00B73694">
              <w:rPr>
                <w:rFonts w:ascii="Ebrima" w:eastAsia="Times New Roman" w:hAnsi="Ebrima" w:cs="Times New Roman"/>
                <w:b w:val="0"/>
              </w:rPr>
              <w:t xml:space="preserve"> </w:t>
            </w:r>
            <w:r w:rsidRPr="00B73694">
              <w:rPr>
                <w:rFonts w:ascii="Ebrima" w:eastAsia="Times New Roman" w:hAnsi="Ebrima" w:cs="Times New Roman"/>
                <w:b w:val="0"/>
                <w:i/>
              </w:rPr>
              <w:t xml:space="preserve">(if </w:t>
            </w:r>
            <w:proofErr w:type="spellStart"/>
            <w:r w:rsidRPr="00B73694">
              <w:rPr>
                <w:rFonts w:ascii="Ebrima" w:eastAsia="Times New Roman" w:hAnsi="Ebrima" w:cs="Times New Roman"/>
                <w:b w:val="0"/>
                <w:i/>
              </w:rPr>
              <w:t>agreed</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with</w:t>
            </w:r>
            <w:proofErr w:type="spellEnd"/>
            <w:r w:rsidRPr="00B73694">
              <w:rPr>
                <w:rFonts w:ascii="Ebrima" w:eastAsia="Times New Roman" w:hAnsi="Ebrima" w:cs="Times New Roman"/>
                <w:b w:val="0"/>
                <w:i/>
              </w:rPr>
              <w:t xml:space="preserve"> the </w:t>
            </w:r>
            <w:proofErr w:type="spellStart"/>
            <w:r w:rsidRPr="00B73694">
              <w:rPr>
                <w:rFonts w:ascii="Ebrima" w:eastAsia="Times New Roman" w:hAnsi="Ebrima" w:cs="Times New Roman"/>
                <w:b w:val="0"/>
                <w:i/>
              </w:rPr>
              <w:t>reviewer</w:t>
            </w:r>
            <w:proofErr w:type="spellEnd"/>
            <w:r w:rsidRPr="00B73694">
              <w:rPr>
                <w:rFonts w:ascii="Ebrima" w:eastAsia="Times New Roman" w:hAnsi="Ebrima" w:cs="Times New Roman"/>
                <w:b w:val="0"/>
                <w:i/>
              </w:rPr>
              <w:t xml:space="preserve">, correct the </w:t>
            </w:r>
            <w:proofErr w:type="spellStart"/>
            <w:r w:rsidRPr="00B73694">
              <w:rPr>
                <w:rFonts w:ascii="Ebrima" w:eastAsia="Times New Roman" w:hAnsi="Ebrima" w:cs="Times New Roman"/>
                <w:b w:val="0"/>
                <w:i/>
              </w:rPr>
              <w:t>manuscript</w:t>
            </w:r>
            <w:proofErr w:type="spellEnd"/>
            <w:r w:rsidRPr="00B73694">
              <w:rPr>
                <w:rFonts w:ascii="Ebrima" w:eastAsia="Times New Roman" w:hAnsi="Ebrima" w:cs="Times New Roman"/>
                <w:b w:val="0"/>
                <w:i/>
              </w:rPr>
              <w:t xml:space="preserve"> and highlight </w:t>
            </w:r>
            <w:proofErr w:type="spellStart"/>
            <w:r w:rsidRPr="00B73694">
              <w:rPr>
                <w:rFonts w:ascii="Ebrima" w:eastAsia="Times New Roman" w:hAnsi="Ebrima" w:cs="Times New Roman"/>
                <w:b w:val="0"/>
                <w:i/>
              </w:rPr>
              <w:t>that</w:t>
            </w:r>
            <w:proofErr w:type="spellEnd"/>
            <w:r w:rsidRPr="00B73694">
              <w:rPr>
                <w:rFonts w:ascii="Ebrima" w:eastAsia="Times New Roman" w:hAnsi="Ebrima" w:cs="Times New Roman"/>
                <w:b w:val="0"/>
                <w:i/>
              </w:rPr>
              <w:t xml:space="preserve"> part in the </w:t>
            </w:r>
            <w:proofErr w:type="spellStart"/>
            <w:r w:rsidRPr="00B73694">
              <w:rPr>
                <w:rFonts w:ascii="Ebrima" w:eastAsia="Times New Roman" w:hAnsi="Ebrima" w:cs="Times New Roman"/>
                <w:b w:val="0"/>
                <w:i/>
              </w:rPr>
              <w:t>manuscript</w:t>
            </w:r>
            <w:proofErr w:type="spellEnd"/>
            <w:r w:rsidRPr="00B73694">
              <w:rPr>
                <w:rFonts w:ascii="Ebrima" w:eastAsia="Times New Roman" w:hAnsi="Ebrima" w:cs="Times New Roman"/>
                <w:b w:val="0"/>
                <w:i/>
              </w:rPr>
              <w:t xml:space="preserve">. It </w:t>
            </w:r>
            <w:proofErr w:type="spellStart"/>
            <w:r w:rsidRPr="00B73694">
              <w:rPr>
                <w:rFonts w:ascii="Ebrima" w:eastAsia="Times New Roman" w:hAnsi="Ebrima" w:cs="Times New Roman"/>
                <w:b w:val="0"/>
                <w:i/>
              </w:rPr>
              <w:t>is</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mandatory</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that</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authors</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should</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write</w:t>
            </w:r>
            <w:proofErr w:type="spellEnd"/>
            <w:r w:rsidRPr="00B73694">
              <w:rPr>
                <w:rFonts w:ascii="Ebrima" w:eastAsia="Times New Roman" w:hAnsi="Ebrima" w:cs="Times New Roman"/>
                <w:b w:val="0"/>
                <w:i/>
              </w:rPr>
              <w:t xml:space="preserve"> </w:t>
            </w:r>
            <w:proofErr w:type="spellStart"/>
            <w:r w:rsidRPr="00B73694">
              <w:rPr>
                <w:rFonts w:ascii="Ebrima" w:eastAsia="Times New Roman" w:hAnsi="Ebrima" w:cs="Times New Roman"/>
                <w:b w:val="0"/>
                <w:i/>
              </w:rPr>
              <w:t>his</w:t>
            </w:r>
            <w:proofErr w:type="spellEnd"/>
            <w:r w:rsidRPr="00B73694">
              <w:rPr>
                <w:rFonts w:ascii="Ebrima" w:eastAsia="Times New Roman" w:hAnsi="Ebrima" w:cs="Times New Roman"/>
                <w:b w:val="0"/>
                <w:i/>
              </w:rPr>
              <w:t>/</w:t>
            </w:r>
            <w:proofErr w:type="spellStart"/>
            <w:r w:rsidRPr="00B73694">
              <w:rPr>
                <w:rFonts w:ascii="Ebrima" w:eastAsia="Times New Roman" w:hAnsi="Ebrima" w:cs="Times New Roman"/>
                <w:b w:val="0"/>
                <w:i/>
              </w:rPr>
              <w:t>her</w:t>
            </w:r>
            <w:proofErr w:type="spellEnd"/>
            <w:r w:rsidRPr="00B73694">
              <w:rPr>
                <w:rFonts w:ascii="Ebrima" w:eastAsia="Times New Roman" w:hAnsi="Ebrima" w:cs="Times New Roman"/>
                <w:b w:val="0"/>
                <w:i/>
              </w:rPr>
              <w:t xml:space="preserve"> feedback </w:t>
            </w:r>
            <w:proofErr w:type="spellStart"/>
            <w:r w:rsidRPr="00B73694">
              <w:rPr>
                <w:rFonts w:ascii="Ebrima" w:eastAsia="Times New Roman" w:hAnsi="Ebrima" w:cs="Times New Roman"/>
                <w:b w:val="0"/>
                <w:i/>
              </w:rPr>
              <w:t>here</w:t>
            </w:r>
            <w:proofErr w:type="spellEnd"/>
            <w:r w:rsidRPr="00B73694">
              <w:rPr>
                <w:rFonts w:ascii="Ebrima" w:eastAsia="Times New Roman" w:hAnsi="Ebrima" w:cs="Times New Roman"/>
                <w:b w:val="0"/>
                <w:i/>
              </w:rPr>
              <w:t>)</w:t>
            </w:r>
          </w:p>
        </w:tc>
      </w:tr>
      <w:tr w:rsidR="00662544" w:rsidRPr="00B73694" w14:paraId="1F29B258" w14:textId="77777777">
        <w:trPr>
          <w:trHeight w:val="697"/>
        </w:trPr>
        <w:tc>
          <w:tcPr>
            <w:tcW w:w="6831" w:type="dxa"/>
            <w:tcMar>
              <w:top w:w="0" w:type="dxa"/>
              <w:left w:w="108" w:type="dxa"/>
              <w:bottom w:w="0" w:type="dxa"/>
              <w:right w:w="108" w:type="dxa"/>
            </w:tcMar>
            <w:vAlign w:val="center"/>
          </w:tcPr>
          <w:p w14:paraId="60579D5D" w14:textId="77777777" w:rsidR="00662544" w:rsidRPr="00B73694" w:rsidRDefault="00723E0B">
            <w:pPr>
              <w:pBdr>
                <w:top w:val="nil"/>
                <w:left w:val="nil"/>
                <w:bottom w:val="nil"/>
                <w:right w:val="nil"/>
                <w:between w:val="nil"/>
              </w:pBdr>
              <w:spacing w:line="240" w:lineRule="auto"/>
              <w:ind w:left="0" w:hanging="2"/>
              <w:rPr>
                <w:rFonts w:ascii="Ebrima" w:hAnsi="Ebrima"/>
                <w:color w:val="000000"/>
                <w:sz w:val="20"/>
                <w:szCs w:val="20"/>
              </w:rPr>
            </w:pPr>
            <w:r w:rsidRPr="00B73694">
              <w:rPr>
                <w:rFonts w:ascii="Ebrima" w:hAnsi="Ebrima"/>
                <w:b/>
                <w:color w:val="000000"/>
                <w:sz w:val="20"/>
                <w:szCs w:val="20"/>
              </w:rPr>
              <w:t xml:space="preserve">Are there ethical issues in this manuscript? </w:t>
            </w:r>
          </w:p>
          <w:p w14:paraId="1C3CDD44" w14:textId="77777777" w:rsidR="00662544" w:rsidRPr="00B73694" w:rsidRDefault="00662544">
            <w:pPr>
              <w:pBdr>
                <w:top w:val="nil"/>
                <w:left w:val="nil"/>
                <w:bottom w:val="nil"/>
                <w:right w:val="nil"/>
                <w:between w:val="nil"/>
              </w:pBdr>
              <w:spacing w:line="240" w:lineRule="auto"/>
              <w:ind w:left="0" w:hanging="2"/>
              <w:rPr>
                <w:rFonts w:ascii="Ebrima" w:hAnsi="Ebrima"/>
                <w:color w:val="000000"/>
                <w:sz w:val="20"/>
                <w:szCs w:val="20"/>
              </w:rPr>
            </w:pPr>
          </w:p>
        </w:tc>
        <w:tc>
          <w:tcPr>
            <w:tcW w:w="8642" w:type="dxa"/>
            <w:tcMar>
              <w:top w:w="0" w:type="dxa"/>
              <w:left w:w="108" w:type="dxa"/>
              <w:bottom w:w="0" w:type="dxa"/>
              <w:right w:w="108" w:type="dxa"/>
            </w:tcMar>
            <w:vAlign w:val="center"/>
          </w:tcPr>
          <w:p w14:paraId="1DB3C899" w14:textId="77777777" w:rsidR="001802C2" w:rsidRPr="00B73694" w:rsidRDefault="001802C2" w:rsidP="001802C2">
            <w:pPr>
              <w:pStyle w:val="NormalWeb"/>
              <w:spacing w:before="0" w:beforeAutospacing="0" w:after="0" w:afterAutospacing="0"/>
              <w:ind w:left="0" w:hanging="2"/>
              <w:rPr>
                <w:rFonts w:ascii="Ebrima" w:hAnsi="Ebrima" w:cs="Times New Roman"/>
                <w:i/>
                <w:iCs/>
                <w:sz w:val="20"/>
                <w:szCs w:val="20"/>
                <w:u w:val="single"/>
                <w:lang w:val="en-GB"/>
              </w:rPr>
            </w:pPr>
            <w:r w:rsidRPr="00B73694">
              <w:rPr>
                <w:rFonts w:ascii="Ebrima" w:hAnsi="Ebrima" w:cs="Times New Roman"/>
                <w:i/>
                <w:iCs/>
                <w:sz w:val="20"/>
                <w:szCs w:val="20"/>
                <w:u w:val="single"/>
                <w:lang w:val="en-GB"/>
              </w:rPr>
              <w:t>If yes, Kindly please write down the ethical issues here in detail)</w:t>
            </w:r>
          </w:p>
          <w:p w14:paraId="15234DDB" w14:textId="77777777" w:rsidR="001802C2" w:rsidRPr="00B73694" w:rsidRDefault="001802C2" w:rsidP="001802C2">
            <w:pPr>
              <w:pStyle w:val="NormalWeb"/>
              <w:spacing w:before="0" w:beforeAutospacing="0" w:after="0" w:afterAutospacing="0"/>
              <w:ind w:left="0" w:hanging="2"/>
              <w:rPr>
                <w:rFonts w:ascii="Ebrima" w:hAnsi="Ebrima" w:cs="Times New Roman"/>
                <w:sz w:val="20"/>
                <w:szCs w:val="20"/>
              </w:rPr>
            </w:pPr>
          </w:p>
          <w:p w14:paraId="5984C8F9" w14:textId="77777777" w:rsidR="00662544" w:rsidRPr="00B73694" w:rsidRDefault="00662544">
            <w:pPr>
              <w:pBdr>
                <w:top w:val="nil"/>
                <w:left w:val="nil"/>
                <w:bottom w:val="nil"/>
                <w:right w:val="nil"/>
                <w:between w:val="nil"/>
              </w:pBdr>
              <w:spacing w:line="240" w:lineRule="auto"/>
              <w:ind w:left="0" w:hanging="2"/>
              <w:rPr>
                <w:rFonts w:ascii="Ebrima" w:hAnsi="Ebrima"/>
                <w:color w:val="000000"/>
                <w:sz w:val="20"/>
                <w:szCs w:val="20"/>
              </w:rPr>
            </w:pPr>
          </w:p>
          <w:p w14:paraId="561ED584" w14:textId="77777777" w:rsidR="00662544" w:rsidRPr="00B73694" w:rsidRDefault="00662544">
            <w:pPr>
              <w:pBdr>
                <w:top w:val="nil"/>
                <w:left w:val="nil"/>
                <w:bottom w:val="nil"/>
                <w:right w:val="nil"/>
                <w:between w:val="nil"/>
              </w:pBdr>
              <w:spacing w:line="240" w:lineRule="auto"/>
              <w:ind w:left="0" w:hanging="2"/>
              <w:rPr>
                <w:rFonts w:ascii="Ebrima" w:hAnsi="Ebrima"/>
                <w:color w:val="000000"/>
                <w:sz w:val="20"/>
                <w:szCs w:val="20"/>
              </w:rPr>
            </w:pPr>
          </w:p>
        </w:tc>
        <w:tc>
          <w:tcPr>
            <w:tcW w:w="5677" w:type="dxa"/>
            <w:vAlign w:val="center"/>
          </w:tcPr>
          <w:p w14:paraId="77F219B8" w14:textId="77777777" w:rsidR="00662544" w:rsidRPr="00B73694" w:rsidRDefault="00662544">
            <w:pPr>
              <w:ind w:left="0" w:hanging="2"/>
              <w:rPr>
                <w:rFonts w:ascii="Ebrima" w:hAnsi="Ebrima"/>
                <w:sz w:val="20"/>
                <w:szCs w:val="20"/>
              </w:rPr>
            </w:pPr>
          </w:p>
          <w:p w14:paraId="1DD18FD9" w14:textId="77777777" w:rsidR="00662544" w:rsidRPr="00B73694" w:rsidRDefault="00662544">
            <w:pPr>
              <w:ind w:left="0" w:hanging="2"/>
              <w:rPr>
                <w:rFonts w:ascii="Ebrima" w:hAnsi="Ebrima"/>
                <w:sz w:val="20"/>
                <w:szCs w:val="20"/>
              </w:rPr>
            </w:pPr>
          </w:p>
          <w:p w14:paraId="0B882FCF" w14:textId="77777777" w:rsidR="00662544" w:rsidRPr="00B73694" w:rsidRDefault="00662544">
            <w:pPr>
              <w:ind w:left="0" w:hanging="2"/>
              <w:rPr>
                <w:rFonts w:ascii="Ebrima" w:hAnsi="Ebrima"/>
                <w:sz w:val="20"/>
                <w:szCs w:val="20"/>
              </w:rPr>
            </w:pPr>
          </w:p>
          <w:p w14:paraId="029EBF9E" w14:textId="77777777" w:rsidR="00662544" w:rsidRPr="00B73694" w:rsidRDefault="00662544">
            <w:pPr>
              <w:pBdr>
                <w:top w:val="nil"/>
                <w:left w:val="nil"/>
                <w:bottom w:val="nil"/>
                <w:right w:val="nil"/>
                <w:between w:val="nil"/>
              </w:pBdr>
              <w:spacing w:line="240" w:lineRule="auto"/>
              <w:ind w:left="0" w:hanging="2"/>
              <w:rPr>
                <w:rFonts w:ascii="Ebrima" w:hAnsi="Ebrima"/>
                <w:color w:val="000000"/>
                <w:sz w:val="20"/>
                <w:szCs w:val="20"/>
              </w:rPr>
            </w:pPr>
          </w:p>
        </w:tc>
      </w:tr>
    </w:tbl>
    <w:p w14:paraId="17942B81" w14:textId="77777777" w:rsidR="00662544" w:rsidRPr="00B73694" w:rsidRDefault="00662544">
      <w:pPr>
        <w:pBdr>
          <w:top w:val="nil"/>
          <w:left w:val="nil"/>
          <w:bottom w:val="nil"/>
          <w:right w:val="nil"/>
          <w:between w:val="nil"/>
        </w:pBdr>
        <w:spacing w:line="240" w:lineRule="auto"/>
        <w:ind w:left="0" w:hanging="2"/>
        <w:jc w:val="both"/>
        <w:rPr>
          <w:rFonts w:ascii="Ebrima" w:eastAsia="Arial" w:hAnsi="Ebrima" w:cs="Arial"/>
          <w:color w:val="000000"/>
          <w:sz w:val="20"/>
          <w:szCs w:val="20"/>
        </w:rPr>
      </w:pPr>
    </w:p>
    <w:p w14:paraId="0C1CC929" w14:textId="77777777" w:rsidR="00B03677" w:rsidRPr="00B73694" w:rsidRDefault="00B03677" w:rsidP="00B03677">
      <w:pPr>
        <w:ind w:left="0" w:hanging="2"/>
        <w:rPr>
          <w:rFonts w:ascii="Ebrima" w:hAnsi="Ebrima" w:cs="Arial"/>
          <w:b/>
          <w:sz w:val="20"/>
          <w:szCs w:val="20"/>
          <w:u w:val="single"/>
        </w:rPr>
      </w:pPr>
      <w:bookmarkStart w:id="0" w:name="_Hlk192602985"/>
      <w:bookmarkStart w:id="1" w:name="_Hlk191115466"/>
      <w:bookmarkStart w:id="2" w:name="_Hlk193888176"/>
      <w:r w:rsidRPr="00B73694">
        <w:rPr>
          <w:rFonts w:ascii="Ebrima" w:hAnsi="Ebrima" w:cs="Arial"/>
          <w:b/>
          <w:sz w:val="20"/>
          <w:szCs w:val="20"/>
          <w:u w:val="single"/>
        </w:rPr>
        <w:t>Reviewer Details:</w:t>
      </w:r>
      <w:bookmarkEnd w:id="0"/>
      <w:bookmarkEnd w:id="1"/>
    </w:p>
    <w:bookmarkEnd w:id="2"/>
    <w:p w14:paraId="79F8395F" w14:textId="77777777" w:rsidR="00B03677" w:rsidRPr="00B73694" w:rsidRDefault="00B03677">
      <w:pPr>
        <w:pBdr>
          <w:top w:val="nil"/>
          <w:left w:val="nil"/>
          <w:bottom w:val="nil"/>
          <w:right w:val="nil"/>
          <w:between w:val="nil"/>
        </w:pBdr>
        <w:spacing w:line="240" w:lineRule="auto"/>
        <w:ind w:left="0" w:hanging="2"/>
        <w:jc w:val="both"/>
        <w:rPr>
          <w:rFonts w:ascii="Ebrima" w:eastAsia="Arial" w:hAnsi="Ebrima" w:cs="Arial"/>
          <w:color w:val="000000"/>
          <w:sz w:val="20"/>
          <w:szCs w:val="20"/>
        </w:rPr>
      </w:pPr>
    </w:p>
    <w:p w14:paraId="731E254B" w14:textId="3B74B10B" w:rsidR="00B03677" w:rsidRPr="00B73694" w:rsidRDefault="00B03677">
      <w:pPr>
        <w:pBdr>
          <w:top w:val="nil"/>
          <w:left w:val="nil"/>
          <w:bottom w:val="nil"/>
          <w:right w:val="nil"/>
          <w:between w:val="nil"/>
        </w:pBdr>
        <w:spacing w:line="240" w:lineRule="auto"/>
        <w:ind w:left="0" w:hanging="2"/>
        <w:jc w:val="both"/>
        <w:rPr>
          <w:rFonts w:ascii="Ebrima" w:eastAsia="Arial" w:hAnsi="Ebrima" w:cs="Arial"/>
          <w:b/>
          <w:bCs/>
          <w:color w:val="000000"/>
          <w:sz w:val="20"/>
          <w:szCs w:val="20"/>
        </w:rPr>
      </w:pPr>
      <w:r w:rsidRPr="00B73694">
        <w:rPr>
          <w:rFonts w:ascii="Ebrima" w:hAnsi="Ebrima" w:cs="Calibri"/>
          <w:b/>
          <w:bCs/>
          <w:sz w:val="20"/>
          <w:szCs w:val="20"/>
        </w:rPr>
        <w:t>Prasanna Pasam</w:t>
      </w:r>
      <w:r w:rsidRPr="00B73694">
        <w:rPr>
          <w:rFonts w:ascii="Ebrima" w:hAnsi="Ebrima" w:cs="Calibri"/>
          <w:b/>
          <w:bCs/>
          <w:sz w:val="20"/>
          <w:szCs w:val="20"/>
        </w:rPr>
        <w:t xml:space="preserve">,  </w:t>
      </w:r>
      <w:r w:rsidRPr="00B73694">
        <w:rPr>
          <w:rFonts w:ascii="Ebrima" w:hAnsi="Ebrima" w:cs="Calibri"/>
          <w:b/>
          <w:bCs/>
          <w:sz w:val="20"/>
          <w:szCs w:val="20"/>
        </w:rPr>
        <w:t>USA</w:t>
      </w:r>
    </w:p>
    <w:sectPr w:rsidR="00B03677" w:rsidRPr="00B73694">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B7B4" w14:textId="77777777" w:rsidR="00655D98" w:rsidRDefault="00655D98">
      <w:pPr>
        <w:spacing w:line="240" w:lineRule="auto"/>
        <w:ind w:left="0" w:hanging="2"/>
      </w:pPr>
      <w:r>
        <w:separator/>
      </w:r>
    </w:p>
  </w:endnote>
  <w:endnote w:type="continuationSeparator" w:id="0">
    <w:p w14:paraId="130FC50F" w14:textId="77777777" w:rsidR="00655D98" w:rsidRDefault="00655D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9B1D" w14:textId="77777777" w:rsidR="00662544" w:rsidRDefault="00723E0B">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2E30" w14:textId="77777777" w:rsidR="00655D98" w:rsidRDefault="00655D98">
      <w:pPr>
        <w:spacing w:line="240" w:lineRule="auto"/>
        <w:ind w:left="0" w:hanging="2"/>
      </w:pPr>
      <w:r>
        <w:separator/>
      </w:r>
    </w:p>
  </w:footnote>
  <w:footnote w:type="continuationSeparator" w:id="0">
    <w:p w14:paraId="6FA36B26" w14:textId="77777777" w:rsidR="00655D98" w:rsidRDefault="00655D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090C" w14:textId="77777777" w:rsidR="00662544" w:rsidRDefault="00662544">
    <w:pPr>
      <w:spacing w:after="280"/>
      <w:ind w:left="0" w:hanging="2"/>
      <w:jc w:val="center"/>
      <w:rPr>
        <w:rFonts w:ascii="Arial" w:eastAsia="Arial" w:hAnsi="Arial" w:cs="Arial"/>
        <w:color w:val="003399"/>
        <w:u w:val="single"/>
      </w:rPr>
    </w:pPr>
  </w:p>
  <w:p w14:paraId="6DE812AF" w14:textId="77777777" w:rsidR="00662544" w:rsidRDefault="00723E0B">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44"/>
    <w:rsid w:val="000D4136"/>
    <w:rsid w:val="001802C2"/>
    <w:rsid w:val="002A3303"/>
    <w:rsid w:val="00655D98"/>
    <w:rsid w:val="00662544"/>
    <w:rsid w:val="006839E3"/>
    <w:rsid w:val="00723E0B"/>
    <w:rsid w:val="00916D32"/>
    <w:rsid w:val="00B03677"/>
    <w:rsid w:val="00B7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AF03"/>
  <w15:docId w15:val="{3CD3671E-AA34-456F-8E73-3642F083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ijecc.com/index.php/IJEC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cbazyHIneStRPwR6MIg8CWbMA==">CgMxLjAyDmguMXplcHNweGZ6MjczMg5oLmFibzJpb2t4N20xMjgAciExQmNWN3Njb2VpNGtZdFFCczlQbGFEM3BaWHJZUVhfcDc=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5</cp:revision>
  <dcterms:created xsi:type="dcterms:W3CDTF">2011-08-01T09:21:00Z</dcterms:created>
  <dcterms:modified xsi:type="dcterms:W3CDTF">2025-03-26T11:38:00Z</dcterms:modified>
</cp:coreProperties>
</file>